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57B1E" w:rsidRDefault="00A11147" w:rsidP="00EC1FB3">
      <w:pPr>
        <w:ind w:firstLine="0"/>
        <w:rPr>
          <w:b/>
          <w:bCs/>
          <w:rtl/>
        </w:rPr>
      </w:pPr>
      <w:r w:rsidRPr="00D57B1E">
        <w:rPr>
          <w:b/>
          <w:bCs/>
          <w:rtl/>
        </w:rPr>
        <w:t>הכנסת העשרים-וחמש</w:t>
      </w:r>
    </w:p>
    <w:p w:rsidR="00A22C90" w:rsidRPr="00D57B1E" w:rsidRDefault="00A22C90" w:rsidP="00327BF8">
      <w:pPr>
        <w:ind w:firstLine="0"/>
        <w:outlineLvl w:val="0"/>
        <w:rPr>
          <w:b/>
          <w:bCs/>
          <w:rtl/>
        </w:rPr>
        <w:sectPr w:rsidR="00A22C90" w:rsidRPr="00D57B1E" w:rsidSect="005042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57B1E" w:rsidRDefault="00A11147" w:rsidP="008320F6">
      <w:pPr>
        <w:ind w:firstLine="0"/>
        <w:rPr>
          <w:b/>
          <w:bCs/>
          <w:rtl/>
        </w:rPr>
      </w:pPr>
      <w:r w:rsidRPr="00D57B1E">
        <w:rPr>
          <w:b/>
          <w:bCs/>
          <w:rtl/>
        </w:rPr>
        <w:t>מושב שלישי</w:t>
      </w:r>
    </w:p>
    <w:p w:rsidR="00E64116" w:rsidRPr="00D57B1E" w:rsidRDefault="00E64116" w:rsidP="0049458B">
      <w:pPr>
        <w:rPr>
          <w:rtl/>
        </w:rPr>
      </w:pPr>
    </w:p>
    <w:p w:rsidR="00E64116" w:rsidRPr="00D57B1E" w:rsidRDefault="00E64116" w:rsidP="007509A6">
      <w:pPr>
        <w:ind w:firstLine="0"/>
        <w:jc w:val="center"/>
        <w:rPr>
          <w:b/>
          <w:bCs/>
          <w:rtl/>
        </w:rPr>
      </w:pPr>
    </w:p>
    <w:p w:rsidR="00E64116" w:rsidRPr="00D57B1E" w:rsidRDefault="00A11147" w:rsidP="005042C8">
      <w:pPr>
        <w:ind w:firstLine="0"/>
        <w:jc w:val="center"/>
        <w:outlineLvl w:val="0"/>
        <w:rPr>
          <w:b/>
          <w:bCs/>
          <w:rtl/>
        </w:rPr>
      </w:pPr>
      <w:r w:rsidRPr="00D57B1E">
        <w:rPr>
          <w:b/>
          <w:bCs/>
          <w:rtl/>
        </w:rPr>
        <w:t xml:space="preserve">פרוטוקול מס' </w:t>
      </w:r>
      <w:r w:rsidR="005042C8">
        <w:rPr>
          <w:rFonts w:hint="cs"/>
          <w:b/>
          <w:bCs/>
          <w:rtl/>
        </w:rPr>
        <w:t>698</w:t>
      </w:r>
    </w:p>
    <w:p w:rsidR="00E64116" w:rsidRPr="00D57B1E" w:rsidRDefault="00A11147" w:rsidP="008320F6">
      <w:pPr>
        <w:ind w:firstLine="0"/>
        <w:jc w:val="center"/>
        <w:outlineLvl w:val="0"/>
        <w:rPr>
          <w:b/>
          <w:bCs/>
          <w:rtl/>
        </w:rPr>
      </w:pPr>
      <w:r w:rsidRPr="00D57B1E">
        <w:rPr>
          <w:b/>
          <w:bCs/>
          <w:rtl/>
        </w:rPr>
        <w:t>מישיבת ועדת החוקה, חוק ומשפט</w:t>
      </w:r>
    </w:p>
    <w:p w:rsidR="00E64116" w:rsidRPr="00D57B1E" w:rsidRDefault="00A11147" w:rsidP="008320F6">
      <w:pPr>
        <w:ind w:firstLine="0"/>
        <w:jc w:val="center"/>
        <w:outlineLvl w:val="0"/>
        <w:rPr>
          <w:b/>
          <w:bCs/>
          <w:u w:val="single"/>
          <w:rtl/>
        </w:rPr>
      </w:pPr>
      <w:r w:rsidRPr="00D57B1E">
        <w:rPr>
          <w:b/>
          <w:bCs/>
          <w:u w:val="single"/>
          <w:rtl/>
        </w:rPr>
        <w:t xml:space="preserve">יום שלישי, ד' באב </w:t>
      </w:r>
      <w:proofErr w:type="spellStart"/>
      <w:r w:rsidRPr="00D57B1E">
        <w:rPr>
          <w:b/>
          <w:bCs/>
          <w:u w:val="single"/>
          <w:rtl/>
        </w:rPr>
        <w:t>התשפ"ה</w:t>
      </w:r>
      <w:proofErr w:type="spellEnd"/>
      <w:r w:rsidRPr="00D57B1E">
        <w:rPr>
          <w:b/>
          <w:bCs/>
          <w:u w:val="single"/>
          <w:rtl/>
        </w:rPr>
        <w:t xml:space="preserve"> (29 ביולי 2025), שעה 9:00</w:t>
      </w:r>
    </w:p>
    <w:p w:rsidR="00E64116" w:rsidRPr="00D57B1E" w:rsidRDefault="00E64116" w:rsidP="008320F6">
      <w:pPr>
        <w:ind w:firstLine="0"/>
        <w:rPr>
          <w:rtl/>
        </w:rPr>
      </w:pPr>
    </w:p>
    <w:p w:rsidR="00E64116" w:rsidRPr="00D57B1E" w:rsidRDefault="00E64116" w:rsidP="008320F6">
      <w:pPr>
        <w:ind w:firstLine="0"/>
        <w:rPr>
          <w:rtl/>
        </w:rPr>
      </w:pPr>
    </w:p>
    <w:p w:rsidR="00E64116" w:rsidRPr="00D57B1E" w:rsidRDefault="00E64116" w:rsidP="00EC1FB3">
      <w:pPr>
        <w:ind w:firstLine="0"/>
        <w:outlineLvl w:val="1"/>
        <w:rPr>
          <w:rtl/>
        </w:rPr>
      </w:pPr>
      <w:r w:rsidRPr="00D57B1E">
        <w:rPr>
          <w:rFonts w:hint="cs"/>
          <w:b/>
          <w:bCs/>
          <w:u w:val="single"/>
          <w:rtl/>
        </w:rPr>
        <w:t>סדר היום</w:t>
      </w:r>
      <w:r w:rsidRPr="00D57B1E">
        <w:rPr>
          <w:b/>
          <w:bCs/>
          <w:u w:val="single"/>
          <w:rtl/>
        </w:rPr>
        <w:t>:</w:t>
      </w:r>
    </w:p>
    <w:p w:rsidR="00E64116" w:rsidRPr="00D57B1E" w:rsidRDefault="00A11147" w:rsidP="00A11147">
      <w:pPr>
        <w:spacing w:before="60"/>
        <w:ind w:firstLine="0"/>
        <w:rPr>
          <w:rtl/>
        </w:rPr>
      </w:pPr>
      <w:bookmarkStart w:id="0" w:name="ET_hatsach_645695_1"/>
      <w:r w:rsidRPr="00D57B1E">
        <w:rPr>
          <w:rStyle w:val="TagStyle"/>
          <w:rtl/>
        </w:rPr>
        <w:t xml:space="preserve"> &lt;&lt; הצח &gt;&gt; </w:t>
      </w:r>
      <w:r w:rsidRPr="00D57B1E">
        <w:rPr>
          <w:rtl/>
        </w:rPr>
        <w:t xml:space="preserve">הצעת חוק חדלות פירעון ושיקום כלכלי (תיקון מס' 9) (צו עיכוב הליכים זמני בהליך לאישור הסדר חוב), </w:t>
      </w:r>
      <w:proofErr w:type="spellStart"/>
      <w:r w:rsidRPr="00D57B1E">
        <w:rPr>
          <w:rtl/>
        </w:rPr>
        <w:t>התשפ"ה</w:t>
      </w:r>
      <w:proofErr w:type="spellEnd"/>
      <w:r w:rsidRPr="00D57B1E">
        <w:rPr>
          <w:rFonts w:hint="cs"/>
          <w:rtl/>
        </w:rPr>
        <w:t>–</w:t>
      </w:r>
      <w:r w:rsidRPr="00D57B1E">
        <w:rPr>
          <w:rtl/>
        </w:rPr>
        <w:t>2024 [החלק שנותר מהפיצול]</w:t>
      </w:r>
      <w:r w:rsidRPr="00D57B1E">
        <w:rPr>
          <w:rStyle w:val="TagStyle"/>
          <w:rtl/>
        </w:rPr>
        <w:t xml:space="preserve"> &lt;&lt; הצח &gt;&gt;</w:t>
      </w:r>
      <w:r w:rsidRPr="00D57B1E">
        <w:rPr>
          <w:rtl/>
        </w:rPr>
        <w:t xml:space="preserve">   </w:t>
      </w:r>
      <w:bookmarkEnd w:id="0"/>
    </w:p>
    <w:p w:rsidR="00E64116" w:rsidRPr="00D57B1E" w:rsidRDefault="00E64116" w:rsidP="007C693F">
      <w:pPr>
        <w:spacing w:before="60"/>
        <w:ind w:firstLine="0"/>
        <w:rPr>
          <w:rtl/>
        </w:rPr>
      </w:pPr>
    </w:p>
    <w:p w:rsidR="00A11147" w:rsidRPr="00D57B1E" w:rsidRDefault="00A11147" w:rsidP="007C693F">
      <w:pPr>
        <w:spacing w:before="60"/>
        <w:ind w:firstLine="0"/>
        <w:rPr>
          <w:rtl/>
        </w:rPr>
      </w:pPr>
    </w:p>
    <w:p w:rsidR="00E64116" w:rsidRPr="00D57B1E" w:rsidRDefault="00E64116" w:rsidP="00EC1FB3">
      <w:pPr>
        <w:ind w:firstLine="0"/>
        <w:outlineLvl w:val="1"/>
        <w:rPr>
          <w:b/>
          <w:bCs/>
          <w:u w:val="single"/>
          <w:rtl/>
        </w:rPr>
      </w:pPr>
      <w:r w:rsidRPr="00D57B1E">
        <w:rPr>
          <w:b/>
          <w:bCs/>
          <w:u w:val="single"/>
          <w:rtl/>
        </w:rPr>
        <w:t>נכחו:</w:t>
      </w:r>
    </w:p>
    <w:p w:rsidR="00E64116" w:rsidRPr="00D57B1E" w:rsidRDefault="00E64116" w:rsidP="00EC1FB3">
      <w:pPr>
        <w:ind w:firstLine="0"/>
        <w:outlineLvl w:val="1"/>
        <w:rPr>
          <w:rtl/>
        </w:rPr>
      </w:pPr>
      <w:r w:rsidRPr="00D57B1E">
        <w:rPr>
          <w:b/>
          <w:bCs/>
          <w:u w:val="single"/>
          <w:rtl/>
        </w:rPr>
        <w:t>חברי הוועדה</w:t>
      </w:r>
      <w:r w:rsidRPr="00D57B1E">
        <w:rPr>
          <w:rFonts w:hint="cs"/>
          <w:b/>
          <w:bCs/>
          <w:u w:val="single"/>
          <w:rtl/>
        </w:rPr>
        <w:t xml:space="preserve">: </w:t>
      </w:r>
    </w:p>
    <w:p w:rsidR="00E64116" w:rsidRPr="00D57B1E" w:rsidRDefault="00A11147" w:rsidP="00EC1FB3">
      <w:pPr>
        <w:ind w:firstLine="0"/>
        <w:rPr>
          <w:rtl/>
        </w:rPr>
      </w:pPr>
      <w:r w:rsidRPr="00D57B1E">
        <w:rPr>
          <w:rtl/>
        </w:rPr>
        <w:t xml:space="preserve">שמחה </w:t>
      </w:r>
      <w:proofErr w:type="spellStart"/>
      <w:r w:rsidRPr="00D57B1E">
        <w:rPr>
          <w:rtl/>
        </w:rPr>
        <w:t>רוטמן</w:t>
      </w:r>
      <w:proofErr w:type="spellEnd"/>
      <w:r w:rsidRPr="00D57B1E">
        <w:rPr>
          <w:rtl/>
        </w:rPr>
        <w:t xml:space="preserve"> – היו"ר</w:t>
      </w:r>
    </w:p>
    <w:p w:rsidR="00A11147" w:rsidRPr="00D57B1E" w:rsidRDefault="00A11147" w:rsidP="00EC1FB3">
      <w:pPr>
        <w:ind w:firstLine="0"/>
        <w:rPr>
          <w:u w:val="single"/>
        </w:rPr>
      </w:pPr>
    </w:p>
    <w:p w:rsidR="000C47F5" w:rsidRPr="00D57B1E" w:rsidRDefault="000C47F5" w:rsidP="00DE5B80">
      <w:pPr>
        <w:ind w:firstLine="0"/>
        <w:rPr>
          <w:rtl/>
        </w:rPr>
      </w:pPr>
    </w:p>
    <w:p w:rsidR="002E5E31" w:rsidRPr="00D57B1E" w:rsidRDefault="002E5E31" w:rsidP="00DE5B80">
      <w:pPr>
        <w:ind w:firstLine="0"/>
        <w:rPr>
          <w:b/>
          <w:bCs/>
          <w:u w:val="single"/>
          <w:rtl/>
        </w:rPr>
      </w:pPr>
    </w:p>
    <w:p w:rsidR="00E64116" w:rsidRPr="00D57B1E" w:rsidRDefault="00E64116" w:rsidP="00D40A29">
      <w:pPr>
        <w:ind w:firstLine="0"/>
        <w:outlineLvl w:val="1"/>
        <w:rPr>
          <w:rtl/>
        </w:rPr>
      </w:pPr>
      <w:r w:rsidRPr="00D57B1E">
        <w:rPr>
          <w:b/>
          <w:bCs/>
          <w:u w:val="single"/>
          <w:rtl/>
        </w:rPr>
        <w:t>מוזמנים</w:t>
      </w:r>
      <w:r w:rsidRPr="00D57B1E">
        <w:rPr>
          <w:rFonts w:hint="cs"/>
          <w:b/>
          <w:bCs/>
          <w:u w:val="single"/>
          <w:rtl/>
        </w:rPr>
        <w:t xml:space="preserve">: </w:t>
      </w:r>
    </w:p>
    <w:tbl>
      <w:tblPr>
        <w:tblStyle w:val="afd"/>
        <w:bidiVisual/>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869"/>
      </w:tblGrid>
      <w:tr w:rsidR="00D6218F" w:rsidRPr="00D57B1E" w:rsidTr="00D6218F">
        <w:tc>
          <w:tcPr>
            <w:tcW w:w="2245" w:type="dxa"/>
            <w:shd w:val="clear" w:color="auto" w:fill="auto"/>
          </w:tcPr>
          <w:p w:rsidR="00D6218F" w:rsidRPr="00D57B1E" w:rsidRDefault="00D6218F" w:rsidP="00DE5B80">
            <w:pPr>
              <w:ind w:firstLine="0"/>
              <w:rPr>
                <w:rtl/>
              </w:rPr>
            </w:pPr>
            <w:r w:rsidRPr="00D57B1E">
              <w:rPr>
                <w:rtl/>
              </w:rPr>
              <w:t xml:space="preserve">הילה </w:t>
            </w:r>
            <w:proofErr w:type="spellStart"/>
            <w:r w:rsidRPr="00D57B1E">
              <w:rPr>
                <w:rtl/>
              </w:rPr>
              <w:t>גולברי</w:t>
            </w:r>
            <w:proofErr w:type="spellEnd"/>
            <w:r w:rsidRPr="00D57B1E">
              <w:rPr>
                <w:rtl/>
              </w:rPr>
              <w:t xml:space="preserve"> בר-און</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r w:rsidRPr="00D57B1E">
              <w:rPr>
                <w:rtl/>
              </w:rPr>
              <w:t>מנהלת המחלקה המשפטית בממונה, משרד המשפטים</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נעם הרצוג</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r w:rsidRPr="00D57B1E">
              <w:rPr>
                <w:rtl/>
              </w:rPr>
              <w:t>רפרנט חדלות פירעון, משרד המשפטים</w:t>
            </w:r>
          </w:p>
        </w:tc>
      </w:tr>
      <w:tr w:rsidR="007B68B4" w:rsidRPr="00D57B1E" w:rsidTr="00D6218F">
        <w:tc>
          <w:tcPr>
            <w:tcW w:w="2245" w:type="dxa"/>
            <w:shd w:val="clear" w:color="auto" w:fill="auto"/>
          </w:tcPr>
          <w:p w:rsidR="007B68B4" w:rsidRPr="00D57B1E" w:rsidRDefault="0009768C" w:rsidP="00DC6E2A">
            <w:pPr>
              <w:ind w:firstLine="0"/>
              <w:rPr>
                <w:rtl/>
              </w:rPr>
            </w:pPr>
            <w:r w:rsidRPr="00D57B1E">
              <w:rPr>
                <w:rFonts w:hint="cs"/>
                <w:rtl/>
              </w:rPr>
              <w:t>לירון</w:t>
            </w:r>
            <w:r w:rsidR="007B68B4" w:rsidRPr="00D57B1E">
              <w:rPr>
                <w:rFonts w:hint="cs"/>
                <w:rtl/>
              </w:rPr>
              <w:t xml:space="preserve"> נעי</w:t>
            </w:r>
            <w:r w:rsidR="00DC6E2A" w:rsidRPr="00D57B1E">
              <w:rPr>
                <w:rFonts w:hint="cs"/>
                <w:rtl/>
              </w:rPr>
              <w:t>ם</w:t>
            </w:r>
          </w:p>
        </w:tc>
        <w:tc>
          <w:tcPr>
            <w:tcW w:w="0" w:type="auto"/>
            <w:shd w:val="clear" w:color="auto" w:fill="auto"/>
          </w:tcPr>
          <w:p w:rsidR="007B68B4" w:rsidRPr="00D57B1E" w:rsidRDefault="007B68B4" w:rsidP="00DE5B80">
            <w:pPr>
              <w:ind w:firstLine="0"/>
              <w:rPr>
                <w:rtl/>
              </w:rPr>
            </w:pPr>
            <w:r w:rsidRPr="00D57B1E">
              <w:rPr>
                <w:rFonts w:hint="cs"/>
                <w:rtl/>
              </w:rPr>
              <w:t>–</w:t>
            </w:r>
          </w:p>
        </w:tc>
        <w:tc>
          <w:tcPr>
            <w:tcW w:w="0" w:type="auto"/>
            <w:shd w:val="clear" w:color="auto" w:fill="auto"/>
          </w:tcPr>
          <w:p w:rsidR="007B68B4" w:rsidRPr="00D57B1E" w:rsidRDefault="007B68B4" w:rsidP="00DE5B80">
            <w:pPr>
              <w:ind w:firstLine="0"/>
              <w:rPr>
                <w:rtl/>
              </w:rPr>
            </w:pPr>
            <w:r w:rsidRPr="00D57B1E">
              <w:rPr>
                <w:rFonts w:hint="cs"/>
                <w:rtl/>
              </w:rPr>
              <w:t>משרד המשפטים</w:t>
            </w:r>
            <w:r w:rsidR="00DC6E2A" w:rsidRPr="00D57B1E">
              <w:rPr>
                <w:rFonts w:hint="cs"/>
                <w:rtl/>
              </w:rPr>
              <w:t>, ראש האשכול הכלכלי</w:t>
            </w:r>
          </w:p>
        </w:tc>
      </w:tr>
      <w:tr w:rsidR="00456A41" w:rsidRPr="00D57B1E" w:rsidTr="00D6218F">
        <w:tc>
          <w:tcPr>
            <w:tcW w:w="2245" w:type="dxa"/>
            <w:shd w:val="clear" w:color="auto" w:fill="auto"/>
          </w:tcPr>
          <w:p w:rsidR="00456A41" w:rsidRPr="00D57B1E" w:rsidRDefault="00456A41" w:rsidP="00DE5B80">
            <w:pPr>
              <w:ind w:firstLine="0"/>
              <w:rPr>
                <w:rtl/>
              </w:rPr>
            </w:pPr>
            <w:r w:rsidRPr="00D57B1E">
              <w:rPr>
                <w:rFonts w:hint="cs"/>
                <w:rtl/>
              </w:rPr>
              <w:t xml:space="preserve">שרית </w:t>
            </w:r>
            <w:proofErr w:type="spellStart"/>
            <w:r w:rsidRPr="00D57B1E">
              <w:rPr>
                <w:rFonts w:hint="cs"/>
                <w:rtl/>
              </w:rPr>
              <w:t>דמרי</w:t>
            </w:r>
            <w:proofErr w:type="spellEnd"/>
          </w:p>
        </w:tc>
        <w:tc>
          <w:tcPr>
            <w:tcW w:w="0" w:type="auto"/>
            <w:shd w:val="clear" w:color="auto" w:fill="auto"/>
          </w:tcPr>
          <w:p w:rsidR="00456A41" w:rsidRPr="00D57B1E" w:rsidRDefault="00456A41" w:rsidP="00DE5B80">
            <w:pPr>
              <w:ind w:firstLine="0"/>
              <w:rPr>
                <w:rtl/>
              </w:rPr>
            </w:pPr>
            <w:r w:rsidRPr="00D57B1E">
              <w:rPr>
                <w:rFonts w:hint="cs"/>
                <w:rtl/>
              </w:rPr>
              <w:t>–</w:t>
            </w:r>
          </w:p>
        </w:tc>
        <w:tc>
          <w:tcPr>
            <w:tcW w:w="0" w:type="auto"/>
            <w:shd w:val="clear" w:color="auto" w:fill="auto"/>
          </w:tcPr>
          <w:p w:rsidR="00456A41" w:rsidRPr="00D57B1E" w:rsidRDefault="00456A41" w:rsidP="00DE5B80">
            <w:pPr>
              <w:ind w:firstLine="0"/>
              <w:rPr>
                <w:rtl/>
              </w:rPr>
            </w:pPr>
            <w:r w:rsidRPr="00D57B1E">
              <w:rPr>
                <w:rFonts w:hint="cs"/>
                <w:rtl/>
              </w:rPr>
              <w:t>סגנית היועץ המשפטי, המוסד לביטוח לאומי</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מיכל יהודה</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proofErr w:type="spellStart"/>
            <w:r w:rsidRPr="00D57B1E">
              <w:rPr>
                <w:rtl/>
              </w:rPr>
              <w:t>רפרנטית</w:t>
            </w:r>
            <w:proofErr w:type="spellEnd"/>
            <w:r w:rsidRPr="00D57B1E">
              <w:rPr>
                <w:rtl/>
              </w:rPr>
              <w:t xml:space="preserve"> חובות, המוסד לביטוח לאומי</w:t>
            </w:r>
          </w:p>
        </w:tc>
      </w:tr>
      <w:tr w:rsidR="005042C8" w:rsidRPr="00D57B1E" w:rsidTr="00D6218F">
        <w:tc>
          <w:tcPr>
            <w:tcW w:w="2245" w:type="dxa"/>
            <w:shd w:val="clear" w:color="auto" w:fill="auto"/>
          </w:tcPr>
          <w:p w:rsidR="005042C8" w:rsidRPr="00D57B1E" w:rsidRDefault="005042C8" w:rsidP="00DE5B80">
            <w:pPr>
              <w:ind w:firstLine="0"/>
              <w:rPr>
                <w:rtl/>
              </w:rPr>
            </w:pPr>
            <w:proofErr w:type="spellStart"/>
            <w:r w:rsidRPr="00D57B1E">
              <w:rPr>
                <w:rtl/>
              </w:rPr>
              <w:t>ג'ריאס</w:t>
            </w:r>
            <w:proofErr w:type="spellEnd"/>
            <w:r w:rsidRPr="00D57B1E">
              <w:rPr>
                <w:rtl/>
              </w:rPr>
              <w:t xml:space="preserve"> </w:t>
            </w:r>
            <w:proofErr w:type="spellStart"/>
            <w:r w:rsidRPr="00D57B1E">
              <w:rPr>
                <w:rtl/>
              </w:rPr>
              <w:t>פאנוס</w:t>
            </w:r>
            <w:proofErr w:type="spellEnd"/>
          </w:p>
        </w:tc>
        <w:tc>
          <w:tcPr>
            <w:tcW w:w="0" w:type="auto"/>
            <w:shd w:val="clear" w:color="auto" w:fill="auto"/>
          </w:tcPr>
          <w:p w:rsidR="005042C8" w:rsidRPr="00D57B1E" w:rsidRDefault="005042C8" w:rsidP="00DE5B80">
            <w:pPr>
              <w:ind w:firstLine="0"/>
              <w:rPr>
                <w:rtl/>
              </w:rPr>
            </w:pPr>
            <w:r w:rsidRPr="00D57B1E">
              <w:rPr>
                <w:rtl/>
              </w:rPr>
              <w:t>–</w:t>
            </w:r>
          </w:p>
        </w:tc>
        <w:tc>
          <w:tcPr>
            <w:tcW w:w="0" w:type="auto"/>
            <w:shd w:val="clear" w:color="auto" w:fill="auto"/>
          </w:tcPr>
          <w:p w:rsidR="005042C8" w:rsidRPr="00D57B1E" w:rsidRDefault="005042C8" w:rsidP="00DE5B80">
            <w:pPr>
              <w:ind w:firstLine="0"/>
              <w:rPr>
                <w:rtl/>
              </w:rPr>
            </w:pPr>
            <w:r w:rsidRPr="00D57B1E">
              <w:rPr>
                <w:rtl/>
              </w:rPr>
              <w:t>סגן ממונה חדלות פ</w:t>
            </w:r>
            <w:r w:rsidRPr="00D57B1E">
              <w:rPr>
                <w:rFonts w:hint="cs"/>
                <w:rtl/>
              </w:rPr>
              <w:t>י</w:t>
            </w:r>
            <w:r w:rsidRPr="00D57B1E">
              <w:rPr>
                <w:rtl/>
              </w:rPr>
              <w:t>רעון, רשות המיסים</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 xml:space="preserve">לבנת </w:t>
            </w:r>
            <w:proofErr w:type="spellStart"/>
            <w:r w:rsidRPr="00D57B1E">
              <w:rPr>
                <w:rtl/>
              </w:rPr>
              <w:t>קופרשטיין-דאש</w:t>
            </w:r>
            <w:proofErr w:type="spellEnd"/>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proofErr w:type="spellStart"/>
            <w:r w:rsidRPr="00D57B1E">
              <w:rPr>
                <w:rtl/>
              </w:rPr>
              <w:t>יועמ"שית</w:t>
            </w:r>
            <w:proofErr w:type="spellEnd"/>
            <w:r w:rsidRPr="00D57B1E">
              <w:rPr>
                <w:rtl/>
              </w:rPr>
              <w:t>, איגוד הבנקים בישראל</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 xml:space="preserve">יניב </w:t>
            </w:r>
            <w:proofErr w:type="spellStart"/>
            <w:r w:rsidRPr="00D57B1E">
              <w:rPr>
                <w:rtl/>
              </w:rPr>
              <w:t>אזרן</w:t>
            </w:r>
            <w:proofErr w:type="spellEnd"/>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r w:rsidRPr="00D57B1E">
              <w:rPr>
                <w:rtl/>
              </w:rPr>
              <w:t>עו"ד, איגוד הבנקים בישראל</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אורי גאון</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r w:rsidRPr="00D57B1E">
              <w:rPr>
                <w:rtl/>
              </w:rPr>
              <w:t>עו"ד, איגוד הבנקים בישראל</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ורד</w:t>
            </w:r>
            <w:r w:rsidR="00DC6E2A" w:rsidRPr="00D57B1E">
              <w:rPr>
                <w:rFonts w:hint="cs"/>
                <w:rtl/>
              </w:rPr>
              <w:t xml:space="preserve"> </w:t>
            </w:r>
            <w:proofErr w:type="spellStart"/>
            <w:r w:rsidR="00DC6E2A" w:rsidRPr="00D57B1E">
              <w:rPr>
                <w:rFonts w:hint="cs"/>
                <w:rtl/>
              </w:rPr>
              <w:t>ויוי</w:t>
            </w:r>
            <w:proofErr w:type="spellEnd"/>
            <w:r w:rsidRPr="00D57B1E">
              <w:rPr>
                <w:rtl/>
              </w:rPr>
              <w:t xml:space="preserve"> וייץ</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6218F">
            <w:pPr>
              <w:ind w:firstLine="0"/>
              <w:rPr>
                <w:rtl/>
              </w:rPr>
            </w:pPr>
            <w:r w:rsidRPr="00D57B1E">
              <w:rPr>
                <w:rtl/>
              </w:rPr>
              <w:t>מנהלת תחום חקיקה</w:t>
            </w:r>
            <w:r w:rsidRPr="00D57B1E">
              <w:rPr>
                <w:rFonts w:hint="cs"/>
                <w:rtl/>
              </w:rPr>
              <w:t>,</w:t>
            </w:r>
            <w:r w:rsidRPr="00D57B1E">
              <w:rPr>
                <w:rtl/>
              </w:rPr>
              <w:t xml:space="preserve"> </w:t>
            </w:r>
            <w:r w:rsidRPr="00D57B1E">
              <w:rPr>
                <w:rFonts w:hint="cs"/>
                <w:rtl/>
              </w:rPr>
              <w:t>ה</w:t>
            </w:r>
            <w:r w:rsidRPr="00D57B1E">
              <w:rPr>
                <w:rtl/>
              </w:rPr>
              <w:t xml:space="preserve">לשכה </w:t>
            </w:r>
            <w:r w:rsidRPr="00D57B1E">
              <w:rPr>
                <w:rFonts w:hint="cs"/>
                <w:rtl/>
              </w:rPr>
              <w:t>ה</w:t>
            </w:r>
            <w:r w:rsidRPr="00D57B1E">
              <w:rPr>
                <w:rtl/>
              </w:rPr>
              <w:t>משפטית</w:t>
            </w:r>
            <w:r w:rsidRPr="00D57B1E">
              <w:rPr>
                <w:rFonts w:hint="cs"/>
                <w:rtl/>
              </w:rPr>
              <w:t>,</w:t>
            </w:r>
            <w:r w:rsidRPr="00D57B1E">
              <w:rPr>
                <w:rtl/>
              </w:rPr>
              <w:t xml:space="preserve"> </w:t>
            </w:r>
            <w:r w:rsidRPr="00D57B1E">
              <w:rPr>
                <w:rFonts w:hint="cs"/>
                <w:rtl/>
              </w:rPr>
              <w:t>ה</w:t>
            </w:r>
            <w:r w:rsidRPr="00D57B1E">
              <w:rPr>
                <w:rtl/>
              </w:rPr>
              <w:t>אגף לאיגוד מקצועי, ההסתדרות החדשה</w:t>
            </w:r>
          </w:p>
        </w:tc>
      </w:tr>
      <w:tr w:rsidR="00D6218F" w:rsidRPr="00D57B1E" w:rsidTr="00D6218F">
        <w:tc>
          <w:tcPr>
            <w:tcW w:w="2245" w:type="dxa"/>
            <w:shd w:val="clear" w:color="auto" w:fill="auto"/>
          </w:tcPr>
          <w:p w:rsidR="00D6218F" w:rsidRPr="00D57B1E" w:rsidRDefault="002748D7" w:rsidP="00DE5B80">
            <w:pPr>
              <w:ind w:firstLine="0"/>
              <w:rPr>
                <w:rtl/>
              </w:rPr>
            </w:pPr>
            <w:r w:rsidRPr="00D57B1E">
              <w:rPr>
                <w:rFonts w:hint="cs"/>
                <w:rtl/>
              </w:rPr>
              <w:t xml:space="preserve">פרופ' </w:t>
            </w:r>
            <w:r w:rsidR="00D6218F" w:rsidRPr="00D57B1E">
              <w:rPr>
                <w:rtl/>
              </w:rPr>
              <w:t>דוד האן</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DE5B80">
            <w:pPr>
              <w:ind w:firstLine="0"/>
              <w:rPr>
                <w:rtl/>
              </w:rPr>
            </w:pPr>
            <w:r w:rsidRPr="00D57B1E">
              <w:rPr>
                <w:rtl/>
              </w:rPr>
              <w:t>מרצה, אוניברסיטאות ומוסדות אקדמ</w:t>
            </w:r>
            <w:r w:rsidR="00EB70EF" w:rsidRPr="00D57B1E">
              <w:rPr>
                <w:rFonts w:hint="cs"/>
                <w:rtl/>
              </w:rPr>
              <w:t>י</w:t>
            </w:r>
            <w:r w:rsidRPr="00D57B1E">
              <w:rPr>
                <w:rtl/>
              </w:rPr>
              <w:t>ים</w:t>
            </w:r>
          </w:p>
        </w:tc>
      </w:tr>
      <w:tr w:rsidR="00D6218F" w:rsidRPr="00D57B1E" w:rsidTr="00D6218F">
        <w:tc>
          <w:tcPr>
            <w:tcW w:w="2245" w:type="dxa"/>
            <w:shd w:val="clear" w:color="auto" w:fill="auto"/>
          </w:tcPr>
          <w:p w:rsidR="00D6218F" w:rsidRPr="00D57B1E" w:rsidRDefault="00D6218F" w:rsidP="00DE5B80">
            <w:pPr>
              <w:ind w:firstLine="0"/>
              <w:rPr>
                <w:rtl/>
              </w:rPr>
            </w:pPr>
            <w:r w:rsidRPr="00D57B1E">
              <w:rPr>
                <w:rtl/>
              </w:rPr>
              <w:t>בני פרץ</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D6218F" w:rsidP="00C13A72">
            <w:pPr>
              <w:ind w:firstLine="0"/>
              <w:rPr>
                <w:rtl/>
              </w:rPr>
            </w:pPr>
            <w:r w:rsidRPr="00D57B1E">
              <w:rPr>
                <w:rtl/>
              </w:rPr>
              <w:t>פעילות חברתית</w:t>
            </w:r>
          </w:p>
        </w:tc>
      </w:tr>
      <w:tr w:rsidR="00D6218F" w:rsidRPr="00D57B1E" w:rsidTr="00D6218F">
        <w:tc>
          <w:tcPr>
            <w:tcW w:w="2245" w:type="dxa"/>
            <w:shd w:val="clear" w:color="auto" w:fill="auto"/>
          </w:tcPr>
          <w:p w:rsidR="00D6218F" w:rsidRPr="00D57B1E" w:rsidRDefault="004B36C3" w:rsidP="00DE5B80">
            <w:pPr>
              <w:ind w:firstLine="0"/>
              <w:rPr>
                <w:rtl/>
              </w:rPr>
            </w:pPr>
            <w:r w:rsidRPr="00D57B1E">
              <w:rPr>
                <w:rFonts w:hint="cs"/>
                <w:rtl/>
              </w:rPr>
              <w:t>יוסף אבי יאיר אנגל</w:t>
            </w:r>
          </w:p>
        </w:tc>
        <w:tc>
          <w:tcPr>
            <w:tcW w:w="0" w:type="auto"/>
            <w:shd w:val="clear" w:color="auto" w:fill="auto"/>
          </w:tcPr>
          <w:p w:rsidR="00D6218F" w:rsidRPr="00D57B1E" w:rsidRDefault="00D6218F" w:rsidP="00DE5B80">
            <w:pPr>
              <w:ind w:firstLine="0"/>
              <w:rPr>
                <w:rtl/>
              </w:rPr>
            </w:pPr>
            <w:r w:rsidRPr="00D57B1E">
              <w:rPr>
                <w:rtl/>
              </w:rPr>
              <w:t>–</w:t>
            </w:r>
          </w:p>
        </w:tc>
        <w:tc>
          <w:tcPr>
            <w:tcW w:w="0" w:type="auto"/>
            <w:shd w:val="clear" w:color="auto" w:fill="auto"/>
          </w:tcPr>
          <w:p w:rsidR="00D6218F" w:rsidRPr="00D57B1E" w:rsidRDefault="004B36C3" w:rsidP="00DE5B80">
            <w:pPr>
              <w:ind w:firstLine="0"/>
              <w:rPr>
                <w:rtl/>
              </w:rPr>
            </w:pPr>
            <w:r w:rsidRPr="00D57B1E">
              <w:rPr>
                <w:rFonts w:hint="cs"/>
                <w:rtl/>
              </w:rPr>
              <w:t>משפחות חטופים</w:t>
            </w:r>
          </w:p>
        </w:tc>
      </w:tr>
      <w:tr w:rsidR="00806E99" w:rsidRPr="00D57B1E" w:rsidTr="00D6218F">
        <w:tc>
          <w:tcPr>
            <w:tcW w:w="2245" w:type="dxa"/>
            <w:shd w:val="clear" w:color="auto" w:fill="auto"/>
          </w:tcPr>
          <w:p w:rsidR="00806E99" w:rsidRPr="00D57B1E" w:rsidRDefault="00806E99" w:rsidP="00DE5B80">
            <w:pPr>
              <w:ind w:firstLine="0"/>
              <w:rPr>
                <w:rtl/>
              </w:rPr>
            </w:pPr>
            <w:r w:rsidRPr="00D57B1E">
              <w:rPr>
                <w:rFonts w:hint="cs"/>
                <w:rtl/>
              </w:rPr>
              <w:t xml:space="preserve">אסתר </w:t>
            </w:r>
            <w:proofErr w:type="spellStart"/>
            <w:r w:rsidRPr="00D57B1E">
              <w:rPr>
                <w:rFonts w:hint="cs"/>
                <w:rtl/>
              </w:rPr>
              <w:t>בוכשטב</w:t>
            </w:r>
            <w:proofErr w:type="spellEnd"/>
          </w:p>
        </w:tc>
        <w:tc>
          <w:tcPr>
            <w:tcW w:w="0" w:type="auto"/>
            <w:shd w:val="clear" w:color="auto" w:fill="auto"/>
          </w:tcPr>
          <w:p w:rsidR="00806E99" w:rsidRPr="00D57B1E" w:rsidRDefault="00806E99" w:rsidP="00DE5B80">
            <w:pPr>
              <w:ind w:firstLine="0"/>
              <w:rPr>
                <w:rtl/>
              </w:rPr>
            </w:pPr>
            <w:r w:rsidRPr="00D57B1E">
              <w:rPr>
                <w:rFonts w:hint="cs"/>
                <w:rtl/>
              </w:rPr>
              <w:t>–</w:t>
            </w:r>
          </w:p>
        </w:tc>
        <w:tc>
          <w:tcPr>
            <w:tcW w:w="0" w:type="auto"/>
            <w:shd w:val="clear" w:color="auto" w:fill="auto"/>
          </w:tcPr>
          <w:p w:rsidR="00806E99" w:rsidRPr="00D57B1E" w:rsidRDefault="00806E99" w:rsidP="00DE5B80">
            <w:pPr>
              <w:ind w:firstLine="0"/>
              <w:rPr>
                <w:rtl/>
              </w:rPr>
            </w:pPr>
            <w:r w:rsidRPr="00D57B1E">
              <w:rPr>
                <w:rFonts w:hint="cs"/>
                <w:rtl/>
              </w:rPr>
              <w:t>משפחות חטופים</w:t>
            </w:r>
          </w:p>
        </w:tc>
      </w:tr>
    </w:tbl>
    <w:p w:rsidR="00E64116" w:rsidRPr="00D57B1E" w:rsidRDefault="00E64116" w:rsidP="00DE5B80">
      <w:pPr>
        <w:ind w:firstLine="0"/>
        <w:rPr>
          <w:rtl/>
        </w:rPr>
      </w:pPr>
    </w:p>
    <w:p w:rsidR="00E64116" w:rsidRPr="00D57B1E" w:rsidRDefault="00E64116" w:rsidP="00DE5B80">
      <w:pPr>
        <w:ind w:firstLine="0"/>
        <w:rPr>
          <w:rtl/>
        </w:rPr>
      </w:pPr>
    </w:p>
    <w:p w:rsidR="00D37550" w:rsidRPr="00D57B1E" w:rsidRDefault="00D37550" w:rsidP="00DE5B80">
      <w:pPr>
        <w:ind w:firstLine="0"/>
        <w:rPr>
          <w:rtl/>
        </w:rPr>
      </w:pPr>
    </w:p>
    <w:p w:rsidR="00E64116" w:rsidRPr="00D57B1E" w:rsidRDefault="00E64116" w:rsidP="00D40A29">
      <w:pPr>
        <w:ind w:firstLine="0"/>
        <w:outlineLvl w:val="1"/>
        <w:rPr>
          <w:rtl/>
        </w:rPr>
      </w:pPr>
      <w:r w:rsidRPr="00D57B1E">
        <w:rPr>
          <w:rFonts w:hint="cs"/>
          <w:b/>
          <w:bCs/>
          <w:u w:val="single"/>
          <w:rtl/>
        </w:rPr>
        <w:t>ייעוץ משפטי:</w:t>
      </w:r>
      <w:r w:rsidRPr="00D57B1E">
        <w:rPr>
          <w:rFonts w:hint="cs"/>
          <w:rtl/>
        </w:rPr>
        <w:t xml:space="preserve"> </w:t>
      </w:r>
    </w:p>
    <w:p w:rsidR="00E64116" w:rsidRPr="00D57B1E" w:rsidRDefault="00A11147" w:rsidP="00D40A29">
      <w:pPr>
        <w:ind w:firstLine="0"/>
        <w:rPr>
          <w:rtl/>
        </w:rPr>
      </w:pPr>
      <w:r w:rsidRPr="00D57B1E">
        <w:rPr>
          <w:rtl/>
        </w:rPr>
        <w:t xml:space="preserve">ד"ר גור </w:t>
      </w:r>
      <w:proofErr w:type="spellStart"/>
      <w:r w:rsidRPr="00D57B1E">
        <w:rPr>
          <w:rtl/>
        </w:rPr>
        <w:t>בליי</w:t>
      </w:r>
      <w:proofErr w:type="spellEnd"/>
    </w:p>
    <w:p w:rsidR="00DB30FA" w:rsidRPr="00D57B1E" w:rsidRDefault="00DB30FA" w:rsidP="00D40A29">
      <w:pPr>
        <w:ind w:firstLine="0"/>
      </w:pPr>
      <w:r w:rsidRPr="00D57B1E">
        <w:rPr>
          <w:rFonts w:hint="cs"/>
          <w:rtl/>
        </w:rPr>
        <w:t>ניצן רוזנברג</w:t>
      </w:r>
    </w:p>
    <w:p w:rsidR="00E64116" w:rsidRPr="00D57B1E" w:rsidRDefault="00E64116" w:rsidP="00DE5B80">
      <w:pPr>
        <w:ind w:firstLine="0"/>
        <w:rPr>
          <w:rtl/>
        </w:rPr>
      </w:pPr>
    </w:p>
    <w:p w:rsidR="00E64116" w:rsidRPr="00D57B1E" w:rsidRDefault="00E64116" w:rsidP="00D40A29">
      <w:pPr>
        <w:ind w:firstLine="0"/>
        <w:outlineLvl w:val="1"/>
        <w:rPr>
          <w:rtl/>
        </w:rPr>
      </w:pPr>
      <w:r w:rsidRPr="00D57B1E">
        <w:rPr>
          <w:b/>
          <w:bCs/>
          <w:u w:val="single"/>
          <w:rtl/>
        </w:rPr>
        <w:t>מנהל</w:t>
      </w:r>
      <w:r w:rsidR="001673D4" w:rsidRPr="00D57B1E">
        <w:rPr>
          <w:rFonts w:hint="cs"/>
          <w:b/>
          <w:bCs/>
          <w:u w:val="single"/>
          <w:rtl/>
        </w:rPr>
        <w:t>/</w:t>
      </w:r>
      <w:r w:rsidRPr="00D57B1E">
        <w:rPr>
          <w:b/>
          <w:bCs/>
          <w:u w:val="single"/>
          <w:rtl/>
        </w:rPr>
        <w:t>ת הוועדה</w:t>
      </w:r>
      <w:r w:rsidRPr="00D57B1E">
        <w:rPr>
          <w:rFonts w:hint="cs"/>
          <w:b/>
          <w:bCs/>
          <w:u w:val="single"/>
          <w:rtl/>
        </w:rPr>
        <w:t>:</w:t>
      </w:r>
    </w:p>
    <w:p w:rsidR="00E64116" w:rsidRPr="00D57B1E" w:rsidRDefault="00A11147" w:rsidP="00D40A29">
      <w:pPr>
        <w:ind w:firstLine="0"/>
        <w:rPr>
          <w:u w:val="single"/>
        </w:rPr>
      </w:pPr>
      <w:r w:rsidRPr="00D57B1E">
        <w:rPr>
          <w:rtl/>
        </w:rPr>
        <w:t>איל קופמן</w:t>
      </w:r>
    </w:p>
    <w:p w:rsidR="00E64116" w:rsidRPr="00D57B1E" w:rsidRDefault="00E64116" w:rsidP="00DE5B80">
      <w:pPr>
        <w:ind w:firstLine="0"/>
        <w:rPr>
          <w:rtl/>
        </w:rPr>
      </w:pPr>
    </w:p>
    <w:p w:rsidR="00E64116" w:rsidRPr="00D57B1E" w:rsidRDefault="001673D4" w:rsidP="00D40A29">
      <w:pPr>
        <w:ind w:firstLine="0"/>
        <w:outlineLvl w:val="1"/>
        <w:rPr>
          <w:rtl/>
        </w:rPr>
      </w:pPr>
      <w:r w:rsidRPr="00D57B1E">
        <w:rPr>
          <w:rFonts w:hint="cs"/>
          <w:b/>
          <w:bCs/>
          <w:u w:val="single"/>
          <w:rtl/>
        </w:rPr>
        <w:t>רישום</w:t>
      </w:r>
      <w:r w:rsidR="00E64116" w:rsidRPr="00D57B1E">
        <w:rPr>
          <w:rFonts w:hint="cs"/>
          <w:b/>
          <w:bCs/>
          <w:u w:val="single"/>
          <w:rtl/>
        </w:rPr>
        <w:t xml:space="preserve"> פרלמנטרי:</w:t>
      </w:r>
    </w:p>
    <w:p w:rsidR="00E64116" w:rsidRPr="00D57B1E" w:rsidRDefault="00A11147" w:rsidP="008320F6">
      <w:pPr>
        <w:ind w:firstLine="0"/>
        <w:rPr>
          <w:rtl/>
        </w:rPr>
      </w:pPr>
      <w:r w:rsidRPr="00D57B1E">
        <w:rPr>
          <w:rtl/>
        </w:rPr>
        <w:t>אסתר מימון</w:t>
      </w:r>
    </w:p>
    <w:p w:rsidR="00A11147" w:rsidRDefault="00A11147" w:rsidP="008320F6">
      <w:pPr>
        <w:ind w:firstLine="0"/>
        <w:rPr>
          <w:rtl/>
        </w:rPr>
      </w:pPr>
    </w:p>
    <w:p w:rsidR="005042C8" w:rsidRDefault="005042C8" w:rsidP="008320F6">
      <w:pPr>
        <w:ind w:firstLine="0"/>
        <w:rPr>
          <w:rtl/>
        </w:rPr>
      </w:pPr>
    </w:p>
    <w:p w:rsidR="005042C8" w:rsidRPr="00D57B1E" w:rsidRDefault="005042C8" w:rsidP="008320F6">
      <w:pPr>
        <w:ind w:firstLine="0"/>
        <w:rPr>
          <w:rtl/>
        </w:rPr>
      </w:pPr>
    </w:p>
    <w:p w:rsidR="00A11147" w:rsidRPr="00D57B1E" w:rsidRDefault="00A11147" w:rsidP="00A11147">
      <w:pPr>
        <w:ind w:firstLine="0"/>
        <w:rPr>
          <w:color w:val="606060"/>
          <w:rtl/>
        </w:rPr>
      </w:pPr>
      <w:r w:rsidRPr="00D57B1E">
        <w:rPr>
          <w:color w:val="606060"/>
          <w:rtl/>
        </w:rPr>
        <w:t>רשימת הנוכחים על תואריהם מבוססת על המידע שהוזן במערכת המוזמנים הממוחשבת. ייתכנו אי-דיוקים והשמטות.</w:t>
      </w:r>
    </w:p>
    <w:p w:rsidR="00A11147" w:rsidRPr="00D57B1E" w:rsidRDefault="00A11147" w:rsidP="00A11147">
      <w:pPr>
        <w:ind w:firstLine="0"/>
        <w:rPr>
          <w:rtl/>
        </w:rPr>
      </w:pPr>
    </w:p>
    <w:p w:rsidR="00A11147" w:rsidRPr="00D57B1E" w:rsidRDefault="00A11147" w:rsidP="00A11147">
      <w:pPr>
        <w:pStyle w:val="a6"/>
        <w:keepNext/>
        <w:rPr>
          <w:rtl/>
        </w:rPr>
      </w:pPr>
      <w:bookmarkStart w:id="1" w:name="ET_subject_645695_2"/>
      <w:r w:rsidRPr="00D57B1E">
        <w:rPr>
          <w:rStyle w:val="TagStyle"/>
          <w:rtl/>
        </w:rPr>
        <w:lastRenderedPageBreak/>
        <w:t xml:space="preserve">&lt;&lt; נושא &gt;&gt; </w:t>
      </w:r>
      <w:r w:rsidRPr="00D57B1E">
        <w:rPr>
          <w:rtl/>
        </w:rPr>
        <w:t xml:space="preserve">הצעת חוק חדלות פירעון ושיקום כלכלי (תיקון מס' 9) (צו עיכוב הליכים זמני בהליך לאישור הסדר חוב), </w:t>
      </w:r>
      <w:proofErr w:type="spellStart"/>
      <w:r w:rsidRPr="00D57B1E">
        <w:rPr>
          <w:rtl/>
        </w:rPr>
        <w:t>התשפ"ה</w:t>
      </w:r>
      <w:proofErr w:type="spellEnd"/>
      <w:r w:rsidRPr="00D57B1E">
        <w:rPr>
          <w:rFonts w:hint="cs"/>
          <w:rtl/>
        </w:rPr>
        <w:t>–</w:t>
      </w:r>
      <w:r w:rsidRPr="00D57B1E">
        <w:rPr>
          <w:rtl/>
        </w:rPr>
        <w:t>2024 [החלק שנותר מהפיצול],  מ/1807</w:t>
      </w:r>
      <w:r w:rsidRPr="00D57B1E">
        <w:rPr>
          <w:rStyle w:val="TagStyle"/>
          <w:rtl/>
        </w:rPr>
        <w:t xml:space="preserve"> &lt;&lt; נושא &gt;&gt;</w:t>
      </w:r>
      <w:r w:rsidRPr="00D57B1E">
        <w:rPr>
          <w:rtl/>
        </w:rPr>
        <w:t xml:space="preserve">   </w:t>
      </w:r>
      <w:bookmarkEnd w:id="1"/>
    </w:p>
    <w:p w:rsidR="00A11147" w:rsidRPr="00D57B1E" w:rsidRDefault="00A11147" w:rsidP="00A11147">
      <w:pPr>
        <w:pStyle w:val="KeepWithNext"/>
        <w:rPr>
          <w:rtl/>
        </w:rPr>
      </w:pPr>
    </w:p>
    <w:p w:rsidR="00A11147" w:rsidRPr="00D57B1E" w:rsidRDefault="00A11147" w:rsidP="00A11147">
      <w:pPr>
        <w:pStyle w:val="af6"/>
        <w:keepNext/>
        <w:rPr>
          <w:rtl/>
        </w:rPr>
      </w:pPr>
      <w:bookmarkStart w:id="2" w:name="ET_yor_6157_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
    </w:p>
    <w:p w:rsidR="00A11147" w:rsidRPr="00D57B1E" w:rsidRDefault="00A11147" w:rsidP="00A11147">
      <w:pPr>
        <w:pStyle w:val="KeepWithNext"/>
        <w:rPr>
          <w:rtl/>
        </w:rPr>
      </w:pPr>
    </w:p>
    <w:p w:rsidR="009A2CFE" w:rsidRPr="00D57B1E" w:rsidRDefault="00956FBD" w:rsidP="00717BAC">
      <w:pPr>
        <w:rPr>
          <w:rtl/>
        </w:rPr>
      </w:pPr>
      <w:r w:rsidRPr="00D57B1E">
        <w:rPr>
          <w:rFonts w:hint="cs"/>
          <w:rtl/>
        </w:rPr>
        <w:t>שלום וברכה</w:t>
      </w:r>
      <w:r w:rsidR="009A2CFE" w:rsidRPr="00D57B1E">
        <w:rPr>
          <w:rFonts w:hint="cs"/>
          <w:rtl/>
        </w:rPr>
        <w:t xml:space="preserve">, בוקר טוב. אנחנו בעניין </w:t>
      </w:r>
      <w:r w:rsidR="009A2CFE" w:rsidRPr="00D57B1E">
        <w:rPr>
          <w:rtl/>
        </w:rPr>
        <w:t xml:space="preserve">הצעת חוק חדלות פירעון ושיקום כלכלי (תיקון מס' 9) (צו עיכוב הליכים זמני בהליך לאישור הסדר חוב), </w:t>
      </w:r>
      <w:proofErr w:type="spellStart"/>
      <w:r w:rsidR="009A2CFE" w:rsidRPr="00D57B1E">
        <w:rPr>
          <w:rtl/>
        </w:rPr>
        <w:t>התשפ"ה</w:t>
      </w:r>
      <w:proofErr w:type="spellEnd"/>
      <w:r w:rsidR="009A2CFE" w:rsidRPr="00D57B1E">
        <w:rPr>
          <w:rFonts w:hint="cs"/>
          <w:rtl/>
        </w:rPr>
        <w:t>–</w:t>
      </w:r>
      <w:r w:rsidR="009A2CFE" w:rsidRPr="00D57B1E">
        <w:rPr>
          <w:rtl/>
        </w:rPr>
        <w:t>2024</w:t>
      </w:r>
      <w:r w:rsidR="009A2CFE" w:rsidRPr="00D57B1E">
        <w:rPr>
          <w:rFonts w:hint="cs"/>
          <w:rtl/>
        </w:rPr>
        <w:t xml:space="preserve">. למעשה </w:t>
      </w:r>
      <w:r w:rsidR="000141ED" w:rsidRPr="00D57B1E">
        <w:rPr>
          <w:rFonts w:hint="cs"/>
          <w:rtl/>
        </w:rPr>
        <w:t xml:space="preserve">אנחנו </w:t>
      </w:r>
      <w:r w:rsidR="009A2CFE" w:rsidRPr="00D57B1E">
        <w:rPr>
          <w:rFonts w:hint="cs"/>
          <w:rtl/>
        </w:rPr>
        <w:t xml:space="preserve">בדיון </w:t>
      </w:r>
      <w:bookmarkStart w:id="3" w:name="_ETM_Q1_78761"/>
      <w:bookmarkEnd w:id="3"/>
      <w:r w:rsidR="009A2CFE" w:rsidRPr="00D57B1E">
        <w:rPr>
          <w:rFonts w:hint="cs"/>
          <w:rtl/>
        </w:rPr>
        <w:t xml:space="preserve">ראשון בפגרה. אתמול היה היום הראשון של </w:t>
      </w:r>
      <w:bookmarkStart w:id="4" w:name="_ETM_Q1_86256"/>
      <w:bookmarkEnd w:id="4"/>
      <w:r w:rsidR="009A2CFE" w:rsidRPr="00D57B1E">
        <w:rPr>
          <w:rFonts w:hint="cs"/>
          <w:rtl/>
        </w:rPr>
        <w:t>הפגרה והיום הדיון הראשון של הפגרה.</w:t>
      </w:r>
      <w:r w:rsidR="000141ED" w:rsidRPr="00D57B1E">
        <w:rPr>
          <w:rFonts w:hint="cs"/>
          <w:rtl/>
        </w:rPr>
        <w:t xml:space="preserve"> חלף המון זמן... </w:t>
      </w:r>
      <w:r w:rsidR="009A2CFE" w:rsidRPr="00D57B1E">
        <w:rPr>
          <w:rFonts w:hint="cs"/>
          <w:rtl/>
        </w:rPr>
        <w:t>אני מקווה שנהניתם</w:t>
      </w:r>
      <w:bookmarkStart w:id="5" w:name="_ETM_Q1_92801"/>
      <w:bookmarkEnd w:id="5"/>
      <w:r w:rsidR="009A2CFE" w:rsidRPr="00D57B1E">
        <w:rPr>
          <w:rFonts w:hint="cs"/>
          <w:rtl/>
        </w:rPr>
        <w:t xml:space="preserve"> כולם מהחופשה.</w:t>
      </w:r>
      <w:r w:rsidR="00717BAC" w:rsidRPr="00D57B1E">
        <w:rPr>
          <w:rFonts w:hint="cs"/>
          <w:rtl/>
        </w:rPr>
        <w:t xml:space="preserve"> </w:t>
      </w:r>
      <w:bookmarkStart w:id="6" w:name="_ETM_Q1_91213"/>
      <w:bookmarkStart w:id="7" w:name="_ETM_Q1_91291"/>
      <w:bookmarkStart w:id="8" w:name="_ETM_Q1_91406"/>
      <w:bookmarkStart w:id="9" w:name="_ETM_Q1_91479"/>
      <w:bookmarkEnd w:id="6"/>
      <w:bookmarkEnd w:id="7"/>
      <w:bookmarkEnd w:id="8"/>
      <w:bookmarkEnd w:id="9"/>
      <w:r w:rsidR="009A2CFE" w:rsidRPr="00D57B1E">
        <w:rPr>
          <w:rFonts w:hint="cs"/>
          <w:rtl/>
        </w:rPr>
        <w:t xml:space="preserve">נמצאים </w:t>
      </w:r>
      <w:proofErr w:type="spellStart"/>
      <w:r w:rsidR="009A2CFE" w:rsidRPr="00D57B1E">
        <w:rPr>
          <w:rFonts w:hint="cs"/>
          <w:rtl/>
        </w:rPr>
        <w:t>איתנו</w:t>
      </w:r>
      <w:proofErr w:type="spellEnd"/>
      <w:r w:rsidR="009A2CFE" w:rsidRPr="00D57B1E">
        <w:rPr>
          <w:rFonts w:hint="cs"/>
          <w:rtl/>
        </w:rPr>
        <w:t xml:space="preserve"> בני משפחות. יוסף, בבקשה.</w:t>
      </w:r>
    </w:p>
    <w:p w:rsidR="00717BAC" w:rsidRPr="00D57B1E" w:rsidRDefault="00717BAC" w:rsidP="00717BAC">
      <w:pPr>
        <w:rPr>
          <w:rtl/>
        </w:rPr>
      </w:pPr>
      <w:bookmarkStart w:id="10" w:name="_ETM_Q1_97621"/>
      <w:bookmarkStart w:id="11" w:name="_ETM_Q1_97704"/>
      <w:bookmarkEnd w:id="10"/>
      <w:bookmarkEnd w:id="11"/>
    </w:p>
    <w:p w:rsidR="00717BAC" w:rsidRPr="00D57B1E" w:rsidRDefault="00717BAC" w:rsidP="00717BAC">
      <w:pPr>
        <w:pStyle w:val="af9"/>
        <w:keepNext/>
        <w:rPr>
          <w:rtl/>
        </w:rPr>
      </w:pPr>
      <w:bookmarkStart w:id="12" w:name="_ETM_Q1_95157"/>
      <w:bookmarkStart w:id="13" w:name="_ETM_Q1_95246"/>
      <w:bookmarkEnd w:id="12"/>
      <w:bookmarkEnd w:id="13"/>
      <w:r w:rsidRPr="00D57B1E">
        <w:rPr>
          <w:rStyle w:val="TagStyle"/>
          <w:rtl/>
        </w:rPr>
        <w:t>&lt;&lt; אורח &gt;&gt;</w:t>
      </w:r>
      <w:r w:rsidRPr="00D57B1E">
        <w:rPr>
          <w:rtl/>
        </w:rPr>
        <w:t>יוסף א</w:t>
      </w:r>
      <w:r w:rsidRPr="00D57B1E">
        <w:rPr>
          <w:rFonts w:hint="cs"/>
          <w:rtl/>
        </w:rPr>
        <w:t xml:space="preserve">בי </w:t>
      </w:r>
      <w:r w:rsidRPr="00D57B1E">
        <w:rPr>
          <w:rtl/>
        </w:rPr>
        <w:t>יאיר אנגל:</w:t>
      </w:r>
      <w:r w:rsidRPr="00D57B1E">
        <w:rPr>
          <w:rStyle w:val="TagStyle"/>
          <w:rtl/>
        </w:rPr>
        <w:t xml:space="preserve"> &lt;&lt; אורח &gt;&gt;</w:t>
      </w:r>
      <w:r w:rsidRPr="00D57B1E">
        <w:rPr>
          <w:rtl/>
        </w:rPr>
        <w:t xml:space="preserve">   </w:t>
      </w:r>
    </w:p>
    <w:p w:rsidR="00717BAC" w:rsidRPr="00D57B1E" w:rsidRDefault="00717BAC" w:rsidP="00717BAC">
      <w:pPr>
        <w:rPr>
          <w:rtl/>
        </w:rPr>
      </w:pPr>
    </w:p>
    <w:p w:rsidR="00717BAC" w:rsidRPr="00D57B1E" w:rsidRDefault="00717BAC" w:rsidP="00717BAC">
      <w:pPr>
        <w:rPr>
          <w:rtl/>
        </w:rPr>
      </w:pPr>
      <w:r w:rsidRPr="00D57B1E">
        <w:rPr>
          <w:rtl/>
        </w:rPr>
        <w:t>בוקר טוב</w:t>
      </w:r>
      <w:r w:rsidRPr="00D57B1E">
        <w:rPr>
          <w:rFonts w:hint="cs"/>
          <w:rtl/>
        </w:rPr>
        <w:t>.</w:t>
      </w:r>
      <w:r w:rsidRPr="00D57B1E">
        <w:rPr>
          <w:rtl/>
        </w:rPr>
        <w:t xml:space="preserve"> </w:t>
      </w:r>
      <w:r w:rsidRPr="00D57B1E">
        <w:rPr>
          <w:rFonts w:hint="cs"/>
          <w:rtl/>
        </w:rPr>
        <w:t>ה</w:t>
      </w:r>
      <w:r w:rsidRPr="00D57B1E">
        <w:rPr>
          <w:rtl/>
        </w:rPr>
        <w:t>פגרה מורגשת, הרבה חברי כנסת באו להשתתף בוועדה הזאת היום.</w:t>
      </w:r>
      <w:r w:rsidR="000141ED" w:rsidRPr="00D57B1E">
        <w:rPr>
          <w:rFonts w:hint="cs"/>
          <w:rtl/>
        </w:rPr>
        <w:t>..</w:t>
      </w:r>
    </w:p>
    <w:p w:rsidR="00717BAC" w:rsidRPr="00D57B1E" w:rsidRDefault="00717BAC" w:rsidP="00717BAC">
      <w:pPr>
        <w:rPr>
          <w:rtl/>
        </w:rPr>
      </w:pPr>
    </w:p>
    <w:p w:rsidR="00717BAC" w:rsidRPr="00D57B1E" w:rsidRDefault="00717BAC" w:rsidP="00717BAC">
      <w:pPr>
        <w:pStyle w:val="af6"/>
        <w:keepNext/>
        <w:rPr>
          <w:rtl/>
        </w:rPr>
      </w:pPr>
      <w:bookmarkStart w:id="14" w:name="ET_yor_6157_58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4"/>
    </w:p>
    <w:p w:rsidR="00717BAC" w:rsidRPr="00D57B1E" w:rsidRDefault="00717BAC" w:rsidP="00717BAC">
      <w:pPr>
        <w:pStyle w:val="KeepWithNext"/>
        <w:rPr>
          <w:rtl/>
        </w:rPr>
      </w:pPr>
    </w:p>
    <w:p w:rsidR="00717BAC" w:rsidRPr="00D57B1E" w:rsidRDefault="00717BAC" w:rsidP="00717BAC">
      <w:pPr>
        <w:rPr>
          <w:rtl/>
        </w:rPr>
      </w:pPr>
      <w:bookmarkStart w:id="15" w:name="_ETM_Q1_114267"/>
      <w:bookmarkEnd w:id="15"/>
      <w:r w:rsidRPr="00D57B1E">
        <w:rPr>
          <w:rtl/>
        </w:rPr>
        <w:t>גם כשזה היה במהלך הכנס</w:t>
      </w:r>
      <w:r w:rsidRPr="00D57B1E">
        <w:rPr>
          <w:rFonts w:hint="cs"/>
          <w:rtl/>
        </w:rPr>
        <w:t>,</w:t>
      </w:r>
      <w:r w:rsidRPr="00D57B1E">
        <w:rPr>
          <w:rtl/>
        </w:rPr>
        <w:t xml:space="preserve"> בנושא הזה ספציפית בדרך כלל לא הגיעו</w:t>
      </w:r>
      <w:r w:rsidRPr="00D57B1E">
        <w:rPr>
          <w:rFonts w:hint="cs"/>
          <w:rtl/>
        </w:rPr>
        <w:t>.</w:t>
      </w:r>
      <w:bookmarkStart w:id="16" w:name="_ETM_Q1_111319"/>
      <w:bookmarkEnd w:id="16"/>
    </w:p>
    <w:p w:rsidR="00717BAC" w:rsidRPr="00D57B1E" w:rsidRDefault="00717BAC" w:rsidP="00717BAC">
      <w:pPr>
        <w:rPr>
          <w:rtl/>
        </w:rPr>
      </w:pPr>
      <w:bookmarkStart w:id="17" w:name="_ETM_Q1_111393"/>
      <w:bookmarkEnd w:id="17"/>
    </w:p>
    <w:p w:rsidR="00717BAC" w:rsidRPr="00D57B1E" w:rsidRDefault="00717BAC" w:rsidP="00717BAC">
      <w:pPr>
        <w:pStyle w:val="af9"/>
        <w:keepNext/>
        <w:rPr>
          <w:rtl/>
        </w:rPr>
      </w:pPr>
      <w:bookmarkStart w:id="18" w:name="_ETM_Q1_107581"/>
      <w:bookmarkStart w:id="19" w:name="_ETM_Q1_107641"/>
      <w:bookmarkEnd w:id="18"/>
      <w:bookmarkEnd w:id="19"/>
      <w:r w:rsidRPr="00D57B1E">
        <w:rPr>
          <w:rStyle w:val="TagStyle"/>
          <w:rtl/>
        </w:rPr>
        <w:t>&lt;&lt; אורח &gt;&gt;</w:t>
      </w:r>
      <w:r w:rsidRPr="00D57B1E">
        <w:rPr>
          <w:rtl/>
        </w:rPr>
        <w:t>יוסף א</w:t>
      </w:r>
      <w:r w:rsidRPr="00D57B1E">
        <w:rPr>
          <w:rFonts w:hint="cs"/>
          <w:rtl/>
        </w:rPr>
        <w:t xml:space="preserve">בי </w:t>
      </w:r>
      <w:r w:rsidRPr="00D57B1E">
        <w:rPr>
          <w:rtl/>
        </w:rPr>
        <w:t>יאיר אנגל:</w:t>
      </w:r>
      <w:r w:rsidRPr="00D57B1E">
        <w:rPr>
          <w:rStyle w:val="TagStyle"/>
          <w:rtl/>
        </w:rPr>
        <w:t xml:space="preserve"> &lt;&lt; אורח &gt;&gt;</w:t>
      </w:r>
      <w:r w:rsidRPr="00D57B1E">
        <w:rPr>
          <w:rtl/>
        </w:rPr>
        <w:t xml:space="preserve">   </w:t>
      </w:r>
    </w:p>
    <w:p w:rsidR="00717BAC" w:rsidRPr="00D57B1E" w:rsidRDefault="00717BAC" w:rsidP="00717BAC">
      <w:pPr>
        <w:rPr>
          <w:rtl/>
        </w:rPr>
      </w:pPr>
    </w:p>
    <w:p w:rsidR="00717BAC" w:rsidRPr="00D57B1E" w:rsidRDefault="00717BAC" w:rsidP="00717BAC">
      <w:pPr>
        <w:rPr>
          <w:rtl/>
        </w:rPr>
      </w:pPr>
      <w:bookmarkStart w:id="20" w:name="_ETM_Q1_108565"/>
      <w:bookmarkStart w:id="21" w:name="_ETM_Q1_108665"/>
      <w:bookmarkEnd w:id="20"/>
      <w:bookmarkEnd w:id="21"/>
      <w:r w:rsidRPr="00D57B1E">
        <w:rPr>
          <w:rFonts w:hint="cs"/>
          <w:rtl/>
        </w:rPr>
        <w:t>לא רק בנושא הזה.</w:t>
      </w:r>
    </w:p>
    <w:p w:rsidR="00717BAC" w:rsidRPr="00D57B1E" w:rsidRDefault="00717BAC" w:rsidP="00717BAC">
      <w:pPr>
        <w:rPr>
          <w:rtl/>
        </w:rPr>
      </w:pPr>
      <w:bookmarkStart w:id="22" w:name="_ETM_Q1_112373"/>
      <w:bookmarkStart w:id="23" w:name="_ETM_Q1_112445"/>
      <w:bookmarkEnd w:id="22"/>
      <w:bookmarkEnd w:id="23"/>
    </w:p>
    <w:p w:rsidR="00717BAC" w:rsidRPr="00D57B1E" w:rsidRDefault="00717BAC" w:rsidP="00717BAC">
      <w:pPr>
        <w:pStyle w:val="a4"/>
        <w:keepNext/>
        <w:rPr>
          <w:rtl/>
        </w:rPr>
      </w:pPr>
      <w:bookmarkStart w:id="24" w:name="ET_speaker_איל_קופמן_587"/>
      <w:r w:rsidRPr="00D57B1E">
        <w:rPr>
          <w:rStyle w:val="TagStyle"/>
          <w:rtl/>
        </w:rPr>
        <w:t xml:space="preserve"> &lt;&lt; דובר &gt;&gt; </w:t>
      </w:r>
      <w:r w:rsidRPr="00D57B1E">
        <w:rPr>
          <w:rtl/>
        </w:rPr>
        <w:t>איל קופמן:</w:t>
      </w:r>
      <w:r w:rsidRPr="00D57B1E">
        <w:rPr>
          <w:rStyle w:val="TagStyle"/>
          <w:rtl/>
        </w:rPr>
        <w:t xml:space="preserve"> &lt;&lt; דובר &gt;&gt;</w:t>
      </w:r>
      <w:r w:rsidRPr="00D57B1E">
        <w:rPr>
          <w:rtl/>
        </w:rPr>
        <w:t xml:space="preserve">   </w:t>
      </w:r>
      <w:bookmarkEnd w:id="24"/>
    </w:p>
    <w:p w:rsidR="00717BAC" w:rsidRPr="00D57B1E" w:rsidRDefault="00717BAC" w:rsidP="00717BAC">
      <w:pPr>
        <w:pStyle w:val="KeepWithNext"/>
        <w:rPr>
          <w:rtl/>
        </w:rPr>
      </w:pPr>
    </w:p>
    <w:p w:rsidR="00717BAC" w:rsidRPr="00D57B1E" w:rsidRDefault="00717BAC" w:rsidP="00717BAC">
      <w:pPr>
        <w:rPr>
          <w:rtl/>
        </w:rPr>
      </w:pPr>
      <w:bookmarkStart w:id="25" w:name="_ETM_Q1_106782"/>
      <w:bookmarkEnd w:id="25"/>
      <w:r w:rsidRPr="00D57B1E">
        <w:rPr>
          <w:rFonts w:hint="cs"/>
          <w:rtl/>
        </w:rPr>
        <w:t xml:space="preserve">יוסף מכיר </w:t>
      </w:r>
      <w:r w:rsidRPr="00D57B1E">
        <w:rPr>
          <w:rtl/>
        </w:rPr>
        <w:t>את הבניין הזה</w:t>
      </w:r>
      <w:r w:rsidRPr="00D57B1E">
        <w:rPr>
          <w:rFonts w:hint="cs"/>
          <w:rtl/>
        </w:rPr>
        <w:t xml:space="preserve"> מספיק טוב, גם מפגרות היסטוריות.</w:t>
      </w:r>
      <w:bookmarkStart w:id="26" w:name="_ETM_Q1_116222"/>
      <w:bookmarkEnd w:id="26"/>
    </w:p>
    <w:p w:rsidR="00717BAC" w:rsidRPr="00D57B1E" w:rsidRDefault="00717BAC" w:rsidP="00717BAC">
      <w:pPr>
        <w:rPr>
          <w:rtl/>
        </w:rPr>
      </w:pPr>
      <w:bookmarkStart w:id="27" w:name="_ETM_Q1_116290"/>
      <w:bookmarkEnd w:id="27"/>
    </w:p>
    <w:p w:rsidR="00717BAC" w:rsidRPr="00D57B1E" w:rsidRDefault="00717BAC" w:rsidP="00717BAC">
      <w:pPr>
        <w:pStyle w:val="af9"/>
        <w:keepNext/>
        <w:rPr>
          <w:rtl/>
        </w:rPr>
      </w:pPr>
      <w:bookmarkStart w:id="28" w:name="_ETM_Q1_117015"/>
      <w:bookmarkStart w:id="29" w:name="_ETM_Q1_117077"/>
      <w:bookmarkEnd w:id="28"/>
      <w:bookmarkEnd w:id="29"/>
      <w:r w:rsidRPr="00D57B1E">
        <w:rPr>
          <w:rStyle w:val="TagStyle"/>
          <w:rtl/>
        </w:rPr>
        <w:t>&lt;&lt; אורח &gt;&gt;</w:t>
      </w:r>
      <w:r w:rsidRPr="00D57B1E">
        <w:rPr>
          <w:rtl/>
        </w:rPr>
        <w:t>יוסף א</w:t>
      </w:r>
      <w:r w:rsidRPr="00D57B1E">
        <w:rPr>
          <w:rFonts w:hint="cs"/>
          <w:rtl/>
        </w:rPr>
        <w:t xml:space="preserve">בי </w:t>
      </w:r>
      <w:r w:rsidRPr="00D57B1E">
        <w:rPr>
          <w:rtl/>
        </w:rPr>
        <w:t>יאיר אנגל:</w:t>
      </w:r>
      <w:r w:rsidRPr="00D57B1E">
        <w:rPr>
          <w:rStyle w:val="TagStyle"/>
          <w:rtl/>
        </w:rPr>
        <w:t xml:space="preserve"> &lt;&lt; אורח &gt;&gt;</w:t>
      </w:r>
      <w:r w:rsidRPr="00D57B1E">
        <w:rPr>
          <w:rtl/>
        </w:rPr>
        <w:t xml:space="preserve">   </w:t>
      </w:r>
    </w:p>
    <w:p w:rsidR="00717BAC" w:rsidRPr="00D57B1E" w:rsidRDefault="00717BAC" w:rsidP="00717BAC">
      <w:pPr>
        <w:rPr>
          <w:rtl/>
        </w:rPr>
      </w:pPr>
    </w:p>
    <w:p w:rsidR="00717BAC" w:rsidRPr="00D57B1E" w:rsidRDefault="00717BAC" w:rsidP="00717BAC">
      <w:pPr>
        <w:rPr>
          <w:rtl/>
        </w:rPr>
      </w:pPr>
      <w:r w:rsidRPr="00D57B1E">
        <w:rPr>
          <w:rFonts w:hint="cs"/>
          <w:rtl/>
        </w:rPr>
        <w:t>חברי הכנסת, אתם ודא</w:t>
      </w:r>
      <w:r w:rsidRPr="00D57B1E">
        <w:rPr>
          <w:rtl/>
        </w:rPr>
        <w:t>י מרגישים טוב</w:t>
      </w:r>
      <w:r w:rsidRPr="00D57B1E">
        <w:rPr>
          <w:rFonts w:hint="cs"/>
          <w:rtl/>
        </w:rPr>
        <w:t>,</w:t>
      </w:r>
      <w:r w:rsidRPr="00D57B1E">
        <w:rPr>
          <w:rtl/>
        </w:rPr>
        <w:t xml:space="preserve"> ללא חרטות</w:t>
      </w:r>
      <w:r w:rsidRPr="00D57B1E">
        <w:rPr>
          <w:rFonts w:hint="cs"/>
          <w:rtl/>
        </w:rPr>
        <w:t>,</w:t>
      </w:r>
      <w:r w:rsidRPr="00D57B1E">
        <w:rPr>
          <w:rtl/>
        </w:rPr>
        <w:t xml:space="preserve"> בפגרה הרביעית מאז יום השואה של ה</w:t>
      </w:r>
      <w:r w:rsidRPr="00D57B1E">
        <w:rPr>
          <w:rFonts w:hint="cs"/>
          <w:rtl/>
        </w:rPr>
        <w:t xml:space="preserve">-7 באוקטובר. </w:t>
      </w:r>
      <w:bookmarkStart w:id="30" w:name="_ETM_Q1_123156"/>
      <w:bookmarkEnd w:id="30"/>
    </w:p>
    <w:p w:rsidR="00717BAC" w:rsidRPr="00D57B1E" w:rsidRDefault="00717BAC" w:rsidP="00717BAC">
      <w:pPr>
        <w:rPr>
          <w:rtl/>
        </w:rPr>
      </w:pPr>
      <w:bookmarkStart w:id="31" w:name="_ETM_Q1_123213"/>
      <w:bookmarkEnd w:id="31"/>
    </w:p>
    <w:p w:rsidR="00922702" w:rsidRPr="00D57B1E" w:rsidRDefault="00717BAC" w:rsidP="00922702">
      <w:pPr>
        <w:rPr>
          <w:rtl/>
        </w:rPr>
      </w:pPr>
      <w:bookmarkStart w:id="32" w:name="_ETM_Q1_123341"/>
      <w:bookmarkStart w:id="33" w:name="_ETM_Q1_123417"/>
      <w:bookmarkEnd w:id="32"/>
      <w:bookmarkEnd w:id="33"/>
      <w:r w:rsidRPr="00D57B1E">
        <w:rPr>
          <w:rtl/>
        </w:rPr>
        <w:t>אגלה לכם ש</w:t>
      </w:r>
      <w:r w:rsidR="00922702" w:rsidRPr="00D57B1E">
        <w:rPr>
          <w:rFonts w:hint="cs"/>
          <w:rtl/>
        </w:rPr>
        <w:t>-49</w:t>
      </w:r>
      <w:r w:rsidRPr="00D57B1E">
        <w:rPr>
          <w:rtl/>
        </w:rPr>
        <w:t xml:space="preserve"> החטופים והחטופה האחת</w:t>
      </w:r>
      <w:r w:rsidR="00922702" w:rsidRPr="00D57B1E">
        <w:rPr>
          <w:rFonts w:hint="cs"/>
          <w:rtl/>
        </w:rPr>
        <w:t>,</w:t>
      </w:r>
      <w:r w:rsidRPr="00D57B1E">
        <w:rPr>
          <w:rtl/>
        </w:rPr>
        <w:t xml:space="preserve"> שעדיין בגיה</w:t>
      </w:r>
      <w:r w:rsidR="00922702" w:rsidRPr="00D57B1E">
        <w:rPr>
          <w:rFonts w:hint="cs"/>
          <w:rtl/>
        </w:rPr>
        <w:t>י</w:t>
      </w:r>
      <w:r w:rsidRPr="00D57B1E">
        <w:rPr>
          <w:rtl/>
        </w:rPr>
        <w:t>נום ומשפחותיהן נ</w:t>
      </w:r>
      <w:r w:rsidR="00922702" w:rsidRPr="00D57B1E">
        <w:rPr>
          <w:rFonts w:hint="cs"/>
          <w:rtl/>
        </w:rPr>
        <w:t>א</w:t>
      </w:r>
      <w:r w:rsidRPr="00D57B1E">
        <w:rPr>
          <w:rtl/>
        </w:rPr>
        <w:t>נקות מכאב, געגוע וחרדה, חשים ר</w:t>
      </w:r>
      <w:r w:rsidR="00922702" w:rsidRPr="00D57B1E">
        <w:rPr>
          <w:rFonts w:hint="cs"/>
          <w:rtl/>
        </w:rPr>
        <w:t>ע</w:t>
      </w:r>
      <w:r w:rsidRPr="00D57B1E">
        <w:rPr>
          <w:rtl/>
        </w:rPr>
        <w:t xml:space="preserve"> כבר </w:t>
      </w:r>
      <w:r w:rsidR="00922702" w:rsidRPr="00D57B1E">
        <w:rPr>
          <w:rFonts w:hint="cs"/>
          <w:rtl/>
        </w:rPr>
        <w:t>662 ימים. תח</w:t>
      </w:r>
      <w:r w:rsidRPr="00D57B1E">
        <w:rPr>
          <w:rtl/>
        </w:rPr>
        <w:t>וש</w:t>
      </w:r>
      <w:r w:rsidR="00922702" w:rsidRPr="00D57B1E">
        <w:rPr>
          <w:rFonts w:hint="cs"/>
          <w:rtl/>
        </w:rPr>
        <w:t>ת</w:t>
      </w:r>
      <w:r w:rsidRPr="00D57B1E">
        <w:rPr>
          <w:rtl/>
        </w:rPr>
        <w:t xml:space="preserve"> בגידה וכעס של התנהלות האחראים על המחדל האיום והנורא</w:t>
      </w:r>
      <w:r w:rsidR="00922702" w:rsidRPr="00D57B1E">
        <w:rPr>
          <w:rFonts w:hint="cs"/>
          <w:rtl/>
        </w:rPr>
        <w:t>,</w:t>
      </w:r>
      <w:r w:rsidRPr="00D57B1E">
        <w:rPr>
          <w:rtl/>
        </w:rPr>
        <w:t xml:space="preserve"> שקורה כאן יום</w:t>
      </w:r>
      <w:r w:rsidR="00922702" w:rsidRPr="00D57B1E">
        <w:rPr>
          <w:rFonts w:hint="cs"/>
          <w:rtl/>
        </w:rPr>
        <w:t>-</w:t>
      </w:r>
      <w:r w:rsidRPr="00D57B1E">
        <w:rPr>
          <w:rtl/>
        </w:rPr>
        <w:t>יום</w:t>
      </w:r>
      <w:r w:rsidR="00922702" w:rsidRPr="00D57B1E">
        <w:rPr>
          <w:rFonts w:hint="cs"/>
          <w:rtl/>
        </w:rPr>
        <w:t>,</w:t>
      </w:r>
      <w:r w:rsidRPr="00D57B1E">
        <w:rPr>
          <w:rtl/>
        </w:rPr>
        <w:t xml:space="preserve"> ואין רואים את הסוף. </w:t>
      </w:r>
    </w:p>
    <w:p w:rsidR="00922702" w:rsidRPr="00D57B1E" w:rsidRDefault="00922702" w:rsidP="00922702">
      <w:pPr>
        <w:rPr>
          <w:rtl/>
        </w:rPr>
      </w:pPr>
      <w:bookmarkStart w:id="34" w:name="_ETM_Q1_148005"/>
      <w:bookmarkStart w:id="35" w:name="_ETM_Q1_148077"/>
      <w:bookmarkEnd w:id="34"/>
      <w:bookmarkEnd w:id="35"/>
    </w:p>
    <w:p w:rsidR="00905936" w:rsidRPr="00D57B1E" w:rsidRDefault="00717BAC" w:rsidP="00905936">
      <w:pPr>
        <w:rPr>
          <w:rtl/>
        </w:rPr>
      </w:pPr>
      <w:bookmarkStart w:id="36" w:name="_ETM_Q1_148196"/>
      <w:bookmarkStart w:id="37" w:name="_ETM_Q1_148273"/>
      <w:bookmarkEnd w:id="36"/>
      <w:bookmarkEnd w:id="37"/>
      <w:r w:rsidRPr="00D57B1E">
        <w:rPr>
          <w:rtl/>
        </w:rPr>
        <w:t>כל האמירות וה</w:t>
      </w:r>
      <w:r w:rsidR="00200AD7" w:rsidRPr="00D57B1E">
        <w:rPr>
          <w:rFonts w:hint="cs"/>
          <w:rtl/>
        </w:rPr>
        <w:t>אזה</w:t>
      </w:r>
      <w:r w:rsidRPr="00D57B1E">
        <w:rPr>
          <w:rtl/>
        </w:rPr>
        <w:t>רות של המומחים בתחום שבויים ונ</w:t>
      </w:r>
      <w:r w:rsidR="00905936" w:rsidRPr="00D57B1E">
        <w:rPr>
          <w:rFonts w:hint="cs"/>
          <w:rtl/>
        </w:rPr>
        <w:t>ע</w:t>
      </w:r>
      <w:r w:rsidRPr="00D57B1E">
        <w:rPr>
          <w:rtl/>
        </w:rPr>
        <w:t>דרים מה</w:t>
      </w:r>
      <w:r w:rsidR="00905936" w:rsidRPr="00D57B1E">
        <w:rPr>
          <w:rFonts w:hint="cs"/>
          <w:rtl/>
        </w:rPr>
        <w:t>-8</w:t>
      </w:r>
      <w:r w:rsidRPr="00D57B1E">
        <w:rPr>
          <w:rtl/>
        </w:rPr>
        <w:t xml:space="preserve"> </w:t>
      </w:r>
      <w:r w:rsidR="00905936" w:rsidRPr="00D57B1E">
        <w:rPr>
          <w:rFonts w:hint="cs"/>
          <w:rtl/>
        </w:rPr>
        <w:t xml:space="preserve">באוקטובר, </w:t>
      </w:r>
      <w:r w:rsidRPr="00D57B1E">
        <w:rPr>
          <w:rtl/>
        </w:rPr>
        <w:t>להחזיר את כל החטופים תמורת ה</w:t>
      </w:r>
      <w:r w:rsidR="00905936" w:rsidRPr="00D57B1E">
        <w:rPr>
          <w:rFonts w:hint="cs"/>
          <w:rtl/>
        </w:rPr>
        <w:t>אס</w:t>
      </w:r>
      <w:r w:rsidRPr="00D57B1E">
        <w:rPr>
          <w:rtl/>
        </w:rPr>
        <w:t>ירים, עברו לכם ליד האוזן</w:t>
      </w:r>
      <w:r w:rsidR="00905936" w:rsidRPr="00D57B1E">
        <w:rPr>
          <w:rFonts w:hint="cs"/>
          <w:rtl/>
        </w:rPr>
        <w:t>,</w:t>
      </w:r>
      <w:r w:rsidRPr="00D57B1E">
        <w:rPr>
          <w:rtl/>
        </w:rPr>
        <w:t xml:space="preserve"> מבלי שעצרתם לרגע לנסות ולברר אולי הם אכן צודקים</w:t>
      </w:r>
      <w:r w:rsidR="00905936" w:rsidRPr="00D57B1E">
        <w:rPr>
          <w:rFonts w:hint="cs"/>
          <w:rtl/>
        </w:rPr>
        <w:t>.</w:t>
      </w:r>
    </w:p>
    <w:p w:rsidR="00905936" w:rsidRPr="00D57B1E" w:rsidRDefault="00905936" w:rsidP="00905936">
      <w:pPr>
        <w:rPr>
          <w:rtl/>
        </w:rPr>
      </w:pPr>
      <w:bookmarkStart w:id="38" w:name="_ETM_Q1_163757"/>
      <w:bookmarkStart w:id="39" w:name="_ETM_Q1_163834"/>
      <w:bookmarkStart w:id="40" w:name="_ETM_Q1_163950"/>
      <w:bookmarkEnd w:id="38"/>
      <w:bookmarkEnd w:id="39"/>
      <w:bookmarkEnd w:id="40"/>
    </w:p>
    <w:p w:rsidR="00905936" w:rsidRPr="00D57B1E" w:rsidRDefault="00717BAC" w:rsidP="00905936">
      <w:pPr>
        <w:rPr>
          <w:rtl/>
        </w:rPr>
      </w:pPr>
      <w:bookmarkStart w:id="41" w:name="_ETM_Q1_164013"/>
      <w:bookmarkEnd w:id="41"/>
      <w:r w:rsidRPr="00D57B1E">
        <w:rPr>
          <w:rtl/>
        </w:rPr>
        <w:t>והדרך שבה מוביל המפקיר</w:t>
      </w:r>
      <w:r w:rsidR="00905936" w:rsidRPr="00D57B1E">
        <w:rPr>
          <w:rFonts w:hint="cs"/>
          <w:rtl/>
        </w:rPr>
        <w:t>,</w:t>
      </w:r>
      <w:r w:rsidRPr="00D57B1E">
        <w:rPr>
          <w:rtl/>
        </w:rPr>
        <w:t xml:space="preserve"> המנצל את המצב לברוח ממשפטו שאת תוצאותיו הוא יודע טוב מכולנו</w:t>
      </w:r>
      <w:r w:rsidR="00905936" w:rsidRPr="00D57B1E">
        <w:rPr>
          <w:rFonts w:hint="cs"/>
          <w:rtl/>
        </w:rPr>
        <w:t>,</w:t>
      </w:r>
      <w:r w:rsidRPr="00D57B1E">
        <w:rPr>
          <w:rtl/>
        </w:rPr>
        <w:t xml:space="preserve"> אינה הדרך הנכונה. </w:t>
      </w:r>
    </w:p>
    <w:p w:rsidR="00905936" w:rsidRPr="00D57B1E" w:rsidRDefault="00905936" w:rsidP="00905936">
      <w:pPr>
        <w:rPr>
          <w:rtl/>
        </w:rPr>
      </w:pPr>
      <w:bookmarkStart w:id="42" w:name="_ETM_Q1_172582"/>
      <w:bookmarkStart w:id="43" w:name="_ETM_Q1_172644"/>
      <w:bookmarkEnd w:id="42"/>
      <w:bookmarkEnd w:id="43"/>
    </w:p>
    <w:p w:rsidR="00905936" w:rsidRPr="00D57B1E" w:rsidRDefault="00717BAC" w:rsidP="00905936">
      <w:pPr>
        <w:rPr>
          <w:rtl/>
        </w:rPr>
      </w:pPr>
      <w:bookmarkStart w:id="44" w:name="_ETM_Q1_172822"/>
      <w:bookmarkStart w:id="45" w:name="_ETM_Q1_172875"/>
      <w:bookmarkEnd w:id="44"/>
      <w:bookmarkEnd w:id="45"/>
      <w:r w:rsidRPr="00D57B1E">
        <w:rPr>
          <w:rtl/>
        </w:rPr>
        <w:t>האמירות הקשות של שרים</w:t>
      </w:r>
      <w:r w:rsidR="00905936" w:rsidRPr="00D57B1E">
        <w:rPr>
          <w:rFonts w:hint="cs"/>
          <w:rtl/>
        </w:rPr>
        <w:t>,</w:t>
      </w:r>
      <w:r w:rsidRPr="00D57B1E">
        <w:rPr>
          <w:rtl/>
        </w:rPr>
        <w:t xml:space="preserve"> כמו השר קיש אמש, שכנראה לא נוכל להשיב את החטופים בעסקה, נועצת עוד מסמר גדול בלב המשפחות. מה קורה כאן למנהיגי העם בישראל? מה הוא יודע שהמפקיר וחבריו בקבינט לא יודעים? </w:t>
      </w:r>
    </w:p>
    <w:p w:rsidR="00905936" w:rsidRPr="00D57B1E" w:rsidRDefault="00905936" w:rsidP="00905936">
      <w:pPr>
        <w:rPr>
          <w:rtl/>
        </w:rPr>
      </w:pPr>
      <w:bookmarkStart w:id="46" w:name="_ETM_Q1_191843"/>
      <w:bookmarkStart w:id="47" w:name="_ETM_Q1_191901"/>
      <w:bookmarkEnd w:id="46"/>
      <w:bookmarkEnd w:id="47"/>
    </w:p>
    <w:p w:rsidR="00905936" w:rsidRPr="00D57B1E" w:rsidRDefault="00717BAC" w:rsidP="00905936">
      <w:pPr>
        <w:rPr>
          <w:rtl/>
        </w:rPr>
      </w:pPr>
      <w:bookmarkStart w:id="48" w:name="_ETM_Q1_192291"/>
      <w:bookmarkStart w:id="49" w:name="_ETM_Q1_192364"/>
      <w:bookmarkEnd w:id="48"/>
      <w:bookmarkEnd w:id="49"/>
      <w:r w:rsidRPr="00D57B1E">
        <w:rPr>
          <w:rtl/>
        </w:rPr>
        <w:t>לפרו</w:t>
      </w:r>
      <w:r w:rsidR="00905936" w:rsidRPr="00D57B1E">
        <w:rPr>
          <w:rFonts w:hint="cs"/>
          <w:rtl/>
        </w:rPr>
        <w:t>ס</w:t>
      </w:r>
      <w:r w:rsidRPr="00D57B1E">
        <w:rPr>
          <w:rtl/>
        </w:rPr>
        <w:t xml:space="preserve"> שולחן עם תופינים ולחגוג על הריסות הבתים שנפגעו מטיל איראני בחולון, זה היה אמש הדבר החשוב לשר הביטחון, במקום להשקיע את מרבית זמנו במציאת פתרון להחזיר את כל החטופים והחטופה. </w:t>
      </w:r>
    </w:p>
    <w:p w:rsidR="00905936" w:rsidRPr="00D57B1E" w:rsidRDefault="00905936" w:rsidP="00905936">
      <w:pPr>
        <w:rPr>
          <w:rtl/>
        </w:rPr>
      </w:pPr>
      <w:bookmarkStart w:id="50" w:name="_ETM_Q1_203876"/>
      <w:bookmarkStart w:id="51" w:name="_ETM_Q1_203937"/>
      <w:bookmarkStart w:id="52" w:name="_ETM_Q1_204076"/>
      <w:bookmarkEnd w:id="50"/>
      <w:bookmarkEnd w:id="51"/>
      <w:bookmarkEnd w:id="52"/>
    </w:p>
    <w:p w:rsidR="00905936" w:rsidRPr="00D57B1E" w:rsidRDefault="00717BAC" w:rsidP="00905936">
      <w:pPr>
        <w:rPr>
          <w:rtl/>
        </w:rPr>
      </w:pPr>
      <w:bookmarkStart w:id="53" w:name="_ETM_Q1_204142"/>
      <w:bookmarkEnd w:id="53"/>
      <w:r w:rsidRPr="00D57B1E">
        <w:rPr>
          <w:rtl/>
        </w:rPr>
        <w:t xml:space="preserve">מה קרה לנו? כמה פעמים במשך </w:t>
      </w:r>
      <w:r w:rsidR="00905936" w:rsidRPr="00D57B1E">
        <w:rPr>
          <w:rFonts w:hint="cs"/>
          <w:rtl/>
        </w:rPr>
        <w:t>22</w:t>
      </w:r>
      <w:r w:rsidRPr="00D57B1E">
        <w:rPr>
          <w:rtl/>
        </w:rPr>
        <w:t xml:space="preserve"> החודשים האחרונים שמענו אמירות מפי המפקיר וחבריו לממשלה כי או</w:t>
      </w:r>
      <w:r w:rsidR="00905936" w:rsidRPr="00D57B1E">
        <w:rPr>
          <w:rFonts w:hint="cs"/>
          <w:rtl/>
        </w:rPr>
        <w:t>-</w:t>
      </w:r>
      <w:r w:rsidRPr="00D57B1E">
        <w:rPr>
          <w:rtl/>
        </w:rPr>
        <w:t>טו</w:t>
      </w:r>
      <w:r w:rsidR="00905936" w:rsidRPr="00D57B1E">
        <w:rPr>
          <w:rFonts w:hint="cs"/>
          <w:rtl/>
        </w:rPr>
        <w:t>-</w:t>
      </w:r>
      <w:r w:rsidRPr="00D57B1E">
        <w:rPr>
          <w:rtl/>
        </w:rPr>
        <w:t xml:space="preserve">טו חמאס מושמד </w:t>
      </w:r>
      <w:r w:rsidR="00905936" w:rsidRPr="00D57B1E">
        <w:rPr>
          <w:rFonts w:hint="cs"/>
          <w:rtl/>
        </w:rPr>
        <w:t>ו</w:t>
      </w:r>
      <w:r w:rsidRPr="00D57B1E">
        <w:rPr>
          <w:rtl/>
        </w:rPr>
        <w:t xml:space="preserve">אנחנו </w:t>
      </w:r>
      <w:proofErr w:type="spellStart"/>
      <w:r w:rsidRPr="00D57B1E">
        <w:rPr>
          <w:rtl/>
        </w:rPr>
        <w:t>כפסע</w:t>
      </w:r>
      <w:proofErr w:type="spellEnd"/>
      <w:r w:rsidRPr="00D57B1E">
        <w:rPr>
          <w:rtl/>
        </w:rPr>
        <w:t xml:space="preserve"> מניצחון מוחלט</w:t>
      </w:r>
      <w:r w:rsidR="00905936" w:rsidRPr="00D57B1E">
        <w:rPr>
          <w:rFonts w:hint="cs"/>
          <w:rtl/>
        </w:rPr>
        <w:t>?</w:t>
      </w:r>
      <w:r w:rsidRPr="00D57B1E">
        <w:rPr>
          <w:rtl/>
        </w:rPr>
        <w:t xml:space="preserve"> כמה פעמים כמעט ניצחנו במלחמת</w:t>
      </w:r>
      <w:r w:rsidR="00905936" w:rsidRPr="00D57B1E">
        <w:rPr>
          <w:rFonts w:hint="cs"/>
          <w:rtl/>
        </w:rPr>
        <w:t xml:space="preserve"> </w:t>
      </w:r>
      <w:bookmarkStart w:id="54" w:name="_ETM_Q1_218216"/>
      <w:bookmarkEnd w:id="54"/>
      <w:r w:rsidR="00905936" w:rsidRPr="00D57B1E">
        <w:rPr>
          <w:rFonts w:hint="cs"/>
          <w:rtl/>
        </w:rPr>
        <w:t xml:space="preserve">662 הימים </w:t>
      </w:r>
      <w:bookmarkStart w:id="55" w:name="_ETM_Q1_222942"/>
      <w:bookmarkStart w:id="56" w:name="_ETM_Q1_223042"/>
      <w:bookmarkStart w:id="57" w:name="_ETM_Q1_223494"/>
      <w:bookmarkStart w:id="58" w:name="_ETM_Q1_223563"/>
      <w:bookmarkEnd w:id="55"/>
      <w:bookmarkEnd w:id="56"/>
      <w:bookmarkEnd w:id="57"/>
      <w:bookmarkEnd w:id="58"/>
      <w:r w:rsidRPr="00D57B1E">
        <w:rPr>
          <w:rtl/>
        </w:rPr>
        <w:t xml:space="preserve">נגד הארגון הקיקיוני שעושה </w:t>
      </w:r>
      <w:proofErr w:type="spellStart"/>
      <w:r w:rsidRPr="00D57B1E">
        <w:rPr>
          <w:rtl/>
        </w:rPr>
        <w:t>מאיתנו</w:t>
      </w:r>
      <w:proofErr w:type="spellEnd"/>
      <w:r w:rsidRPr="00D57B1E">
        <w:rPr>
          <w:rtl/>
        </w:rPr>
        <w:t xml:space="preserve"> צחוק ומושך אחריו את כל העולם, כולל את הטובים שבידידנו נגדנו</w:t>
      </w:r>
      <w:r w:rsidR="00905936" w:rsidRPr="00D57B1E">
        <w:rPr>
          <w:rFonts w:hint="cs"/>
          <w:rtl/>
        </w:rPr>
        <w:t>?</w:t>
      </w:r>
      <w:r w:rsidRPr="00D57B1E">
        <w:rPr>
          <w:rtl/>
        </w:rPr>
        <w:t xml:space="preserve"> </w:t>
      </w:r>
      <w:bookmarkStart w:id="59" w:name="_ETM_Q1_231376"/>
      <w:bookmarkEnd w:id="59"/>
    </w:p>
    <w:p w:rsidR="00905936" w:rsidRPr="00D57B1E" w:rsidRDefault="00905936" w:rsidP="00905936">
      <w:pPr>
        <w:rPr>
          <w:rtl/>
        </w:rPr>
      </w:pPr>
      <w:bookmarkStart w:id="60" w:name="_ETM_Q1_231443"/>
      <w:bookmarkEnd w:id="60"/>
    </w:p>
    <w:p w:rsidR="00BB3F5E" w:rsidRPr="00D57B1E" w:rsidRDefault="00717BAC" w:rsidP="00BB3F5E">
      <w:pPr>
        <w:rPr>
          <w:rtl/>
        </w:rPr>
      </w:pPr>
      <w:bookmarkStart w:id="61" w:name="_ETM_Q1_231583"/>
      <w:bookmarkStart w:id="62" w:name="_ETM_Q1_231641"/>
      <w:bookmarkEnd w:id="61"/>
      <w:bookmarkEnd w:id="62"/>
      <w:r w:rsidRPr="00D57B1E">
        <w:rPr>
          <w:rtl/>
        </w:rPr>
        <w:t>לצערי נראה שחמאס מנצח בגדול</w:t>
      </w:r>
      <w:r w:rsidR="00905936" w:rsidRPr="00D57B1E">
        <w:rPr>
          <w:rFonts w:hint="cs"/>
          <w:rtl/>
        </w:rPr>
        <w:t>.</w:t>
      </w:r>
      <w:r w:rsidRPr="00D57B1E">
        <w:rPr>
          <w:rtl/>
        </w:rPr>
        <w:t xml:space="preserve"> וככל שעוברים הימים, הכישלון שלנו בכל ההיבטים גדול יותר על חשבון החטופים והחיילים שנופלים או נפגעים פיזית או נפשית. </w:t>
      </w:r>
    </w:p>
    <w:p w:rsidR="00BB3F5E" w:rsidRPr="00D57B1E" w:rsidRDefault="00BB3F5E" w:rsidP="00BB3F5E">
      <w:pPr>
        <w:rPr>
          <w:rtl/>
        </w:rPr>
      </w:pPr>
      <w:bookmarkStart w:id="63" w:name="_ETM_Q1_245712"/>
      <w:bookmarkStart w:id="64" w:name="_ETM_Q1_245766"/>
      <w:bookmarkStart w:id="65" w:name="_ETM_Q1_245894"/>
      <w:bookmarkEnd w:id="63"/>
      <w:bookmarkEnd w:id="64"/>
      <w:bookmarkEnd w:id="65"/>
    </w:p>
    <w:p w:rsidR="00BB3F5E" w:rsidRPr="00D57B1E" w:rsidRDefault="00BB3F5E" w:rsidP="00BB3F5E">
      <w:pPr>
        <w:rPr>
          <w:rtl/>
        </w:rPr>
      </w:pPr>
      <w:bookmarkStart w:id="66" w:name="_ETM_Q1_245985"/>
      <w:bookmarkEnd w:id="66"/>
      <w:r w:rsidRPr="00D57B1E">
        <w:rPr>
          <w:rFonts w:hint="cs"/>
          <w:rtl/>
        </w:rPr>
        <w:lastRenderedPageBreak/>
        <w:t xml:space="preserve">662 ימים של </w:t>
      </w:r>
      <w:r w:rsidR="00717BAC" w:rsidRPr="00D57B1E">
        <w:rPr>
          <w:rtl/>
        </w:rPr>
        <w:t>מלחמה</w:t>
      </w:r>
      <w:r w:rsidRPr="00D57B1E">
        <w:rPr>
          <w:rFonts w:hint="cs"/>
          <w:rtl/>
        </w:rPr>
        <w:t>,</w:t>
      </w:r>
      <w:r w:rsidR="00717BAC" w:rsidRPr="00D57B1E">
        <w:rPr>
          <w:rtl/>
        </w:rPr>
        <w:t xml:space="preserve"> שמשנה כליל את פניה של החברה הישראלית, ויוצרת </w:t>
      </w:r>
      <w:r w:rsidR="0029047E" w:rsidRPr="00D57B1E">
        <w:rPr>
          <w:rFonts w:hint="cs"/>
          <w:rtl/>
        </w:rPr>
        <w:t>קט</w:t>
      </w:r>
      <w:r w:rsidR="00717BAC" w:rsidRPr="00D57B1E">
        <w:rPr>
          <w:rtl/>
        </w:rPr>
        <w:t xml:space="preserve">בים שקשה יהיה לגשר עליהם היום או כשהסיוט </w:t>
      </w:r>
      <w:r w:rsidRPr="00D57B1E">
        <w:rPr>
          <w:rFonts w:hint="cs"/>
          <w:rtl/>
        </w:rPr>
        <w:t>י</w:t>
      </w:r>
      <w:r w:rsidR="00717BAC" w:rsidRPr="00D57B1E">
        <w:rPr>
          <w:rtl/>
        </w:rPr>
        <w:t xml:space="preserve">סתיים מתישהו בעתיד. </w:t>
      </w:r>
    </w:p>
    <w:p w:rsidR="00BB3F5E" w:rsidRPr="00D57B1E" w:rsidRDefault="00BB3F5E" w:rsidP="00BB3F5E">
      <w:pPr>
        <w:rPr>
          <w:rtl/>
        </w:rPr>
      </w:pPr>
      <w:bookmarkStart w:id="67" w:name="_ETM_Q1_260500"/>
      <w:bookmarkStart w:id="68" w:name="_ETM_Q1_260542"/>
      <w:bookmarkStart w:id="69" w:name="_ETM_Q1_260691"/>
      <w:bookmarkEnd w:id="67"/>
      <w:bookmarkEnd w:id="68"/>
      <w:bookmarkEnd w:id="69"/>
    </w:p>
    <w:p w:rsidR="00BB3F5E" w:rsidRPr="00D57B1E" w:rsidRDefault="00717BAC" w:rsidP="00BB3F5E">
      <w:pPr>
        <w:rPr>
          <w:rtl/>
        </w:rPr>
      </w:pPr>
      <w:bookmarkStart w:id="70" w:name="_ETM_Q1_260780"/>
      <w:bookmarkEnd w:id="70"/>
      <w:r w:rsidRPr="00D57B1E">
        <w:rPr>
          <w:rtl/>
        </w:rPr>
        <w:t xml:space="preserve">בשבועות האחרונים </w:t>
      </w:r>
      <w:r w:rsidR="00BB3F5E" w:rsidRPr="00D57B1E">
        <w:rPr>
          <w:rFonts w:hint="cs"/>
          <w:rtl/>
        </w:rPr>
        <w:t>ה</w:t>
      </w:r>
      <w:r w:rsidRPr="00D57B1E">
        <w:rPr>
          <w:rtl/>
        </w:rPr>
        <w:t>חרדים פרשו מהממשלה</w:t>
      </w:r>
      <w:r w:rsidR="00BB3F5E" w:rsidRPr="00D57B1E">
        <w:rPr>
          <w:rFonts w:hint="cs"/>
          <w:rtl/>
        </w:rPr>
        <w:t>,</w:t>
      </w:r>
      <w:r w:rsidRPr="00D57B1E">
        <w:rPr>
          <w:rtl/>
        </w:rPr>
        <w:t xml:space="preserve"> כי הנושא החשוב ביותר בזמן הזה לא קיבל מענה כפי שהיו רוצים</w:t>
      </w:r>
      <w:r w:rsidR="00BB3F5E" w:rsidRPr="00D57B1E">
        <w:rPr>
          <w:rFonts w:hint="cs"/>
          <w:rtl/>
        </w:rPr>
        <w:t>,</w:t>
      </w:r>
      <w:r w:rsidRPr="00D57B1E">
        <w:rPr>
          <w:rtl/>
        </w:rPr>
        <w:t xml:space="preserve"> בדמותו של חוק ההשתמטות. </w:t>
      </w:r>
      <w:bookmarkStart w:id="71" w:name="_ETM_Q1_269285"/>
      <w:bookmarkEnd w:id="71"/>
    </w:p>
    <w:p w:rsidR="00BB3F5E" w:rsidRPr="00D57B1E" w:rsidRDefault="00BB3F5E" w:rsidP="00BB3F5E">
      <w:pPr>
        <w:rPr>
          <w:rtl/>
        </w:rPr>
      </w:pPr>
      <w:bookmarkStart w:id="72" w:name="_ETM_Q1_269334"/>
      <w:bookmarkEnd w:id="72"/>
    </w:p>
    <w:p w:rsidR="00BB3F5E" w:rsidRPr="00D57B1E" w:rsidRDefault="00717BAC" w:rsidP="00BB3F5E">
      <w:pPr>
        <w:rPr>
          <w:rtl/>
        </w:rPr>
      </w:pPr>
      <w:bookmarkStart w:id="73" w:name="_ETM_Q1_269476"/>
      <w:bookmarkStart w:id="74" w:name="_ETM_Q1_269572"/>
      <w:bookmarkEnd w:id="73"/>
      <w:bookmarkEnd w:id="74"/>
      <w:r w:rsidRPr="00D57B1E">
        <w:rPr>
          <w:rtl/>
        </w:rPr>
        <w:t>כמה פעמים אמרתם, חברי הכנסת מהמפלגות החרדיות, שאתם בעד החזרת החטופים כי זו המצווה הראשונה במעלה, אבל לא נקפתם אצבע ולא עשיתם כלום כדי שזה יקרה</w:t>
      </w:r>
      <w:r w:rsidR="00BB3F5E" w:rsidRPr="00D57B1E">
        <w:rPr>
          <w:rFonts w:hint="cs"/>
          <w:rtl/>
        </w:rPr>
        <w:t>?</w:t>
      </w:r>
      <w:r w:rsidRPr="00D57B1E">
        <w:rPr>
          <w:rtl/>
        </w:rPr>
        <w:t xml:space="preserve"> </w:t>
      </w:r>
      <w:bookmarkStart w:id="75" w:name="_ETM_Q1_280991"/>
      <w:bookmarkEnd w:id="75"/>
    </w:p>
    <w:p w:rsidR="00BB3F5E" w:rsidRPr="00D57B1E" w:rsidRDefault="00BB3F5E" w:rsidP="00BB3F5E">
      <w:pPr>
        <w:rPr>
          <w:rtl/>
        </w:rPr>
      </w:pPr>
      <w:bookmarkStart w:id="76" w:name="_ETM_Q1_281042"/>
      <w:bookmarkStart w:id="77" w:name="_ETM_Q1_281174"/>
      <w:bookmarkEnd w:id="76"/>
      <w:bookmarkEnd w:id="77"/>
    </w:p>
    <w:p w:rsidR="00B03E30" w:rsidRPr="00D57B1E" w:rsidRDefault="00717BAC" w:rsidP="00BB3F5E">
      <w:pPr>
        <w:rPr>
          <w:rtl/>
        </w:rPr>
      </w:pPr>
      <w:bookmarkStart w:id="78" w:name="_ETM_Q1_281258"/>
      <w:bookmarkEnd w:id="78"/>
      <w:r w:rsidRPr="00D57B1E">
        <w:rPr>
          <w:rtl/>
        </w:rPr>
        <w:t>איזה פער נפ</w:t>
      </w:r>
      <w:r w:rsidR="00BB3F5E" w:rsidRPr="00D57B1E">
        <w:rPr>
          <w:rFonts w:hint="cs"/>
          <w:rtl/>
        </w:rPr>
        <w:t>ע</w:t>
      </w:r>
      <w:r w:rsidRPr="00D57B1E">
        <w:rPr>
          <w:rtl/>
        </w:rPr>
        <w:t>ר בין יותר מ</w:t>
      </w:r>
      <w:r w:rsidR="00DF6A76" w:rsidRPr="00D57B1E">
        <w:rPr>
          <w:rFonts w:hint="cs"/>
          <w:rtl/>
        </w:rPr>
        <w:t xml:space="preserve">-80% מהעם שדורש עסקה </w:t>
      </w:r>
      <w:r w:rsidRPr="00D57B1E">
        <w:rPr>
          <w:rtl/>
        </w:rPr>
        <w:t>כוללת כדי שכל החטופים והחטופה יחזרו לבין המנהיגים שמקבלים החלטות</w:t>
      </w:r>
      <w:r w:rsidR="0029047E" w:rsidRPr="00D57B1E">
        <w:rPr>
          <w:rFonts w:hint="cs"/>
          <w:rtl/>
        </w:rPr>
        <w:t>,</w:t>
      </w:r>
      <w:r w:rsidRPr="00D57B1E">
        <w:rPr>
          <w:rtl/>
        </w:rPr>
        <w:t xml:space="preserve"> </w:t>
      </w:r>
      <w:r w:rsidR="0029047E" w:rsidRPr="00D57B1E">
        <w:rPr>
          <w:rFonts w:hint="cs"/>
          <w:rtl/>
        </w:rPr>
        <w:t>כ</w:t>
      </w:r>
      <w:r w:rsidRPr="00D57B1E">
        <w:rPr>
          <w:rtl/>
        </w:rPr>
        <w:t>שלרוב לא ברור לאן רוצים להגיע</w:t>
      </w:r>
      <w:r w:rsidR="0029047E" w:rsidRPr="00D57B1E">
        <w:rPr>
          <w:rFonts w:hint="cs"/>
          <w:rtl/>
        </w:rPr>
        <w:t>?</w:t>
      </w:r>
      <w:r w:rsidRPr="00D57B1E">
        <w:rPr>
          <w:rtl/>
        </w:rPr>
        <w:t xml:space="preserve"> </w:t>
      </w:r>
    </w:p>
    <w:p w:rsidR="00B03E30" w:rsidRPr="00D57B1E" w:rsidRDefault="00B03E30" w:rsidP="00BB3F5E">
      <w:pPr>
        <w:rPr>
          <w:rtl/>
        </w:rPr>
      </w:pPr>
      <w:bookmarkStart w:id="79" w:name="_ETM_Q1_297604"/>
      <w:bookmarkStart w:id="80" w:name="_ETM_Q1_297658"/>
      <w:bookmarkEnd w:id="79"/>
      <w:bookmarkEnd w:id="80"/>
    </w:p>
    <w:p w:rsidR="00B03E30" w:rsidRPr="00D57B1E" w:rsidRDefault="00717BAC" w:rsidP="00BB3F5E">
      <w:pPr>
        <w:rPr>
          <w:rtl/>
        </w:rPr>
      </w:pPr>
      <w:bookmarkStart w:id="81" w:name="_ETM_Q1_297741"/>
      <w:bookmarkStart w:id="82" w:name="_ETM_Q1_297829"/>
      <w:bookmarkEnd w:id="81"/>
      <w:bookmarkEnd w:id="82"/>
      <w:r w:rsidRPr="00D57B1E">
        <w:rPr>
          <w:rtl/>
        </w:rPr>
        <w:t>כמה פעמים ובאלה ועדות עלה בחודשים האחרונים נושא החטופים והחטופה במאמץ למצוא דרך לה</w:t>
      </w:r>
      <w:r w:rsidR="00B03E30" w:rsidRPr="00D57B1E">
        <w:rPr>
          <w:rFonts w:hint="cs"/>
          <w:rtl/>
        </w:rPr>
        <w:t>ח</w:t>
      </w:r>
      <w:r w:rsidRPr="00D57B1E">
        <w:rPr>
          <w:rtl/>
        </w:rPr>
        <w:t>זירם למשפחות, מי לשיקום ומי לקבורה מכובדת כדי להתחיל לרפא את תחלואי החברה שלנו</w:t>
      </w:r>
      <w:r w:rsidR="00B03E30" w:rsidRPr="00D57B1E">
        <w:rPr>
          <w:rFonts w:hint="cs"/>
          <w:rtl/>
        </w:rPr>
        <w:t>?</w:t>
      </w:r>
    </w:p>
    <w:p w:rsidR="00B03E30" w:rsidRPr="00D57B1E" w:rsidRDefault="00B03E30" w:rsidP="00BB3F5E">
      <w:pPr>
        <w:rPr>
          <w:rtl/>
        </w:rPr>
      </w:pPr>
      <w:bookmarkStart w:id="83" w:name="_ETM_Q1_312095"/>
      <w:bookmarkStart w:id="84" w:name="_ETM_Q1_312211"/>
      <w:bookmarkEnd w:id="83"/>
      <w:bookmarkEnd w:id="84"/>
    </w:p>
    <w:p w:rsidR="00717BAC" w:rsidRPr="00D57B1E" w:rsidRDefault="00717BAC" w:rsidP="00BB3F5E">
      <w:pPr>
        <w:rPr>
          <w:rtl/>
        </w:rPr>
      </w:pPr>
      <w:bookmarkStart w:id="85" w:name="_ETM_Q1_312311"/>
      <w:bookmarkStart w:id="86" w:name="_ETM_Q1_312415"/>
      <w:bookmarkEnd w:id="85"/>
      <w:bookmarkEnd w:id="86"/>
      <w:r w:rsidRPr="00D57B1E">
        <w:rPr>
          <w:rtl/>
        </w:rPr>
        <w:t>ביום ראשון נציין את התשעה באב, יום חורבן שני בתי המקדש</w:t>
      </w:r>
      <w:r w:rsidR="00B03E30" w:rsidRPr="00D57B1E">
        <w:rPr>
          <w:rFonts w:hint="cs"/>
          <w:rtl/>
        </w:rPr>
        <w:t>:</w:t>
      </w:r>
      <w:r w:rsidRPr="00D57B1E">
        <w:rPr>
          <w:rtl/>
        </w:rPr>
        <w:t xml:space="preserve"> הראשון על ידי הבבלים</w:t>
      </w:r>
      <w:r w:rsidR="00B03E30" w:rsidRPr="00D57B1E">
        <w:rPr>
          <w:rFonts w:hint="cs"/>
          <w:rtl/>
        </w:rPr>
        <w:t>,</w:t>
      </w:r>
      <w:r w:rsidRPr="00D57B1E">
        <w:rPr>
          <w:rtl/>
        </w:rPr>
        <w:t xml:space="preserve"> לאחר פירוקה של הממלכה היהודית העצמאית, בגלל </w:t>
      </w:r>
      <w:r w:rsidR="00B03E30" w:rsidRPr="00D57B1E">
        <w:rPr>
          <w:rFonts w:hint="cs"/>
          <w:rtl/>
        </w:rPr>
        <w:t xml:space="preserve">ריב אחים; </w:t>
      </w:r>
      <w:r w:rsidRPr="00D57B1E">
        <w:rPr>
          <w:rtl/>
        </w:rPr>
        <w:t>השנייה על ידי הרומאים, לאחר שהתפרקה ממלכת החשמונאים, בגלל ר</w:t>
      </w:r>
      <w:r w:rsidR="00B03E30" w:rsidRPr="00D57B1E">
        <w:rPr>
          <w:rFonts w:hint="cs"/>
          <w:rtl/>
        </w:rPr>
        <w:t>יב אחים.</w:t>
      </w:r>
      <w:r w:rsidRPr="00D57B1E">
        <w:rPr>
          <w:rtl/>
        </w:rPr>
        <w:t xml:space="preserve"> שתי הממלכות התפרקו לאחר כ</w:t>
      </w:r>
      <w:r w:rsidR="00B03E30" w:rsidRPr="00D57B1E">
        <w:rPr>
          <w:rFonts w:hint="cs"/>
          <w:rtl/>
        </w:rPr>
        <w:t xml:space="preserve">-77 שנות עצמאות. </w:t>
      </w:r>
      <w:bookmarkStart w:id="87" w:name="_ETM_Q1_334585"/>
      <w:bookmarkEnd w:id="87"/>
      <w:r w:rsidRPr="00D57B1E">
        <w:rPr>
          <w:rtl/>
        </w:rPr>
        <w:t>האם אנחנו עומדים ערב תשעה באב באותו מצב?</w:t>
      </w:r>
      <w:r w:rsidR="00B03E30" w:rsidRPr="00D57B1E">
        <w:rPr>
          <w:rFonts w:hint="cs"/>
          <w:rtl/>
        </w:rPr>
        <w:t xml:space="preserve"> תודה.</w:t>
      </w:r>
    </w:p>
    <w:p w:rsidR="00B03E30" w:rsidRPr="00D57B1E" w:rsidRDefault="00B03E30" w:rsidP="00BB3F5E">
      <w:pPr>
        <w:rPr>
          <w:rtl/>
        </w:rPr>
      </w:pPr>
      <w:bookmarkStart w:id="88" w:name="_ETM_Q1_339411"/>
      <w:bookmarkStart w:id="89" w:name="_ETM_Q1_339510"/>
      <w:bookmarkEnd w:id="88"/>
      <w:bookmarkEnd w:id="89"/>
    </w:p>
    <w:p w:rsidR="00B03E30" w:rsidRPr="00D57B1E" w:rsidRDefault="00B03E30" w:rsidP="00B03E30">
      <w:pPr>
        <w:pStyle w:val="af6"/>
        <w:keepNext/>
        <w:rPr>
          <w:rtl/>
        </w:rPr>
      </w:pPr>
      <w:bookmarkStart w:id="90" w:name="ET_yor_6157_58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90"/>
    </w:p>
    <w:p w:rsidR="00B03E30" w:rsidRPr="00D57B1E" w:rsidRDefault="00B03E30" w:rsidP="00B03E30">
      <w:pPr>
        <w:pStyle w:val="KeepWithNext"/>
        <w:rPr>
          <w:rtl/>
        </w:rPr>
      </w:pPr>
    </w:p>
    <w:p w:rsidR="00B03E30" w:rsidRPr="00D57B1E" w:rsidRDefault="00B03E30" w:rsidP="00B03E30">
      <w:pPr>
        <w:rPr>
          <w:rtl/>
        </w:rPr>
      </w:pPr>
      <w:bookmarkStart w:id="91" w:name="_ETM_Q1_358151"/>
      <w:bookmarkStart w:id="92" w:name="_ETM_Q1_358410"/>
      <w:bookmarkStart w:id="93" w:name="_ETM_Q1_358486"/>
      <w:bookmarkStart w:id="94" w:name="_ETM_Q1_358506"/>
      <w:bookmarkStart w:id="95" w:name="_ETM_Q1_358597"/>
      <w:bookmarkEnd w:id="91"/>
      <w:bookmarkEnd w:id="92"/>
      <w:bookmarkEnd w:id="93"/>
      <w:bookmarkEnd w:id="94"/>
      <w:bookmarkEnd w:id="95"/>
      <w:r w:rsidRPr="00D57B1E">
        <w:rPr>
          <w:rFonts w:hint="cs"/>
          <w:rtl/>
        </w:rPr>
        <w:t>תודה רבה. אסתר, בבקשה.</w:t>
      </w:r>
    </w:p>
    <w:p w:rsidR="0096638D" w:rsidRPr="00D57B1E" w:rsidRDefault="0096638D" w:rsidP="0096638D">
      <w:pPr>
        <w:rPr>
          <w:rtl/>
        </w:rPr>
      </w:pPr>
    </w:p>
    <w:p w:rsidR="0096638D" w:rsidRPr="00D57B1E" w:rsidRDefault="0096638D" w:rsidP="0096638D">
      <w:pPr>
        <w:pStyle w:val="af9"/>
        <w:keepNext/>
        <w:rPr>
          <w:rtl/>
        </w:rPr>
      </w:pPr>
      <w:bookmarkStart w:id="96" w:name="ET_guest_876973_7"/>
      <w:r w:rsidRPr="00D57B1E">
        <w:rPr>
          <w:rStyle w:val="TagStyle"/>
          <w:rtl/>
        </w:rPr>
        <w:t xml:space="preserve"> &lt;&lt; אורח &gt;&gt; </w:t>
      </w:r>
      <w:r w:rsidRPr="00D57B1E">
        <w:rPr>
          <w:rFonts w:hint="cs"/>
          <w:rtl/>
        </w:rPr>
        <w:t xml:space="preserve">אסתר </w:t>
      </w:r>
      <w:proofErr w:type="spellStart"/>
      <w:r w:rsidRPr="00D57B1E">
        <w:rPr>
          <w:rFonts w:hint="cs"/>
          <w:rtl/>
        </w:rPr>
        <w:t>בוכשטב</w:t>
      </w:r>
      <w:proofErr w:type="spellEnd"/>
      <w:r w:rsidRPr="00D57B1E">
        <w:rPr>
          <w:rtl/>
        </w:rPr>
        <w:t>:</w:t>
      </w:r>
      <w:r w:rsidRPr="00D57B1E">
        <w:rPr>
          <w:rStyle w:val="TagStyle"/>
          <w:rtl/>
        </w:rPr>
        <w:t xml:space="preserve"> &lt;&lt; אורח &gt;&gt;</w:t>
      </w:r>
      <w:r w:rsidRPr="00D57B1E">
        <w:rPr>
          <w:rtl/>
        </w:rPr>
        <w:t xml:space="preserve">   </w:t>
      </w:r>
      <w:bookmarkEnd w:id="96"/>
    </w:p>
    <w:p w:rsidR="0096638D" w:rsidRPr="00D57B1E" w:rsidRDefault="0096638D" w:rsidP="0096638D">
      <w:pPr>
        <w:pStyle w:val="KeepWithNext"/>
        <w:rPr>
          <w:rtl/>
        </w:rPr>
      </w:pPr>
    </w:p>
    <w:p w:rsidR="00681702" w:rsidRPr="00D57B1E" w:rsidRDefault="00B03E30" w:rsidP="0096638D">
      <w:pPr>
        <w:rPr>
          <w:rtl/>
        </w:rPr>
      </w:pPr>
      <w:bookmarkStart w:id="97" w:name="_ETM_Q1_341546"/>
      <w:bookmarkEnd w:id="97"/>
      <w:r w:rsidRPr="00D57B1E">
        <w:rPr>
          <w:rtl/>
        </w:rPr>
        <w:t>בוקר נוסף</w:t>
      </w:r>
      <w:r w:rsidR="00681702" w:rsidRPr="00D57B1E">
        <w:rPr>
          <w:rFonts w:hint="cs"/>
          <w:rtl/>
        </w:rPr>
        <w:t>.</w:t>
      </w:r>
      <w:r w:rsidRPr="00D57B1E">
        <w:rPr>
          <w:rtl/>
        </w:rPr>
        <w:t xml:space="preserve"> אני מודה שאני ממש מת</w:t>
      </w:r>
      <w:r w:rsidR="00681702" w:rsidRPr="00D57B1E">
        <w:rPr>
          <w:rFonts w:hint="cs"/>
          <w:rtl/>
        </w:rPr>
        <w:t>ל</w:t>
      </w:r>
      <w:r w:rsidRPr="00D57B1E">
        <w:rPr>
          <w:rtl/>
        </w:rPr>
        <w:t>בטת על מה לדבר</w:t>
      </w:r>
      <w:r w:rsidR="00681702" w:rsidRPr="00D57B1E">
        <w:rPr>
          <w:rFonts w:hint="cs"/>
          <w:rtl/>
        </w:rPr>
        <w:t>.</w:t>
      </w:r>
      <w:r w:rsidRPr="00D57B1E">
        <w:rPr>
          <w:rtl/>
        </w:rPr>
        <w:t xml:space="preserve"> כמה אני יכולה להגיד אותו דבר, אותם דברים</w:t>
      </w:r>
      <w:r w:rsidR="00681702" w:rsidRPr="00D57B1E">
        <w:rPr>
          <w:rFonts w:hint="cs"/>
          <w:rtl/>
        </w:rPr>
        <w:t>?</w:t>
      </w:r>
      <w:r w:rsidRPr="00D57B1E">
        <w:rPr>
          <w:rtl/>
        </w:rPr>
        <w:t xml:space="preserve"> אני פה מנובמבר </w:t>
      </w:r>
      <w:r w:rsidR="00681702" w:rsidRPr="00D57B1E">
        <w:rPr>
          <w:rFonts w:hint="cs"/>
          <w:rtl/>
        </w:rPr>
        <w:t>2023,</w:t>
      </w:r>
      <w:r w:rsidRPr="00D57B1E">
        <w:rPr>
          <w:rtl/>
        </w:rPr>
        <w:t xml:space="preserve"> אני אימא של </w:t>
      </w:r>
      <w:proofErr w:type="spellStart"/>
      <w:r w:rsidRPr="00D57B1E">
        <w:rPr>
          <w:rtl/>
        </w:rPr>
        <w:t>יגב</w:t>
      </w:r>
      <w:proofErr w:type="spellEnd"/>
      <w:r w:rsidR="00681702" w:rsidRPr="00D57B1E">
        <w:rPr>
          <w:rFonts w:hint="cs"/>
          <w:rtl/>
        </w:rPr>
        <w:t>.</w:t>
      </w:r>
      <w:r w:rsidRPr="00D57B1E">
        <w:rPr>
          <w:rtl/>
        </w:rPr>
        <w:t xml:space="preserve"> </w:t>
      </w:r>
      <w:proofErr w:type="spellStart"/>
      <w:r w:rsidRPr="00D57B1E">
        <w:rPr>
          <w:rtl/>
        </w:rPr>
        <w:t>יגב</w:t>
      </w:r>
      <w:proofErr w:type="spellEnd"/>
      <w:r w:rsidR="0029047E" w:rsidRPr="00D57B1E">
        <w:rPr>
          <w:rFonts w:hint="cs"/>
          <w:rtl/>
        </w:rPr>
        <w:t>,</w:t>
      </w:r>
      <w:r w:rsidRPr="00D57B1E">
        <w:rPr>
          <w:rtl/>
        </w:rPr>
        <w:t xml:space="preserve"> </w:t>
      </w:r>
      <w:r w:rsidR="00681702" w:rsidRPr="00D57B1E">
        <w:rPr>
          <w:rFonts w:hint="cs"/>
          <w:rtl/>
        </w:rPr>
        <w:t>הבן שלי</w:t>
      </w:r>
      <w:r w:rsidR="0029047E" w:rsidRPr="00D57B1E">
        <w:rPr>
          <w:rFonts w:hint="cs"/>
          <w:rtl/>
        </w:rPr>
        <w:t>,</w:t>
      </w:r>
      <w:r w:rsidR="00681702" w:rsidRPr="00D57B1E">
        <w:rPr>
          <w:rFonts w:hint="cs"/>
          <w:rtl/>
        </w:rPr>
        <w:t xml:space="preserve"> </w:t>
      </w:r>
      <w:r w:rsidRPr="00D57B1E">
        <w:rPr>
          <w:rtl/>
        </w:rPr>
        <w:t xml:space="preserve">ורימון </w:t>
      </w:r>
      <w:proofErr w:type="spellStart"/>
      <w:r w:rsidRPr="00D57B1E">
        <w:rPr>
          <w:rtl/>
        </w:rPr>
        <w:t>א</w:t>
      </w:r>
      <w:r w:rsidR="00681702" w:rsidRPr="00D57B1E">
        <w:rPr>
          <w:rFonts w:hint="cs"/>
          <w:rtl/>
        </w:rPr>
        <w:t>י</w:t>
      </w:r>
      <w:r w:rsidRPr="00D57B1E">
        <w:rPr>
          <w:rtl/>
        </w:rPr>
        <w:t>שתו</w:t>
      </w:r>
      <w:proofErr w:type="spellEnd"/>
      <w:r w:rsidRPr="00D57B1E">
        <w:rPr>
          <w:rtl/>
        </w:rPr>
        <w:t xml:space="preserve"> נחטפו מהבית בקיבוץ נירים, מהבית שחשבנו שהוא בטוח</w:t>
      </w:r>
      <w:r w:rsidR="00681702" w:rsidRPr="00D57B1E">
        <w:rPr>
          <w:rFonts w:hint="cs"/>
          <w:rtl/>
        </w:rPr>
        <w:t>.</w:t>
      </w:r>
      <w:r w:rsidRPr="00D57B1E">
        <w:rPr>
          <w:rtl/>
        </w:rPr>
        <w:t xml:space="preserve"> אני מודה שכא</w:t>
      </w:r>
      <w:r w:rsidR="00681702" w:rsidRPr="00D57B1E">
        <w:rPr>
          <w:rFonts w:hint="cs"/>
          <w:rtl/>
        </w:rPr>
        <w:t>י</w:t>
      </w:r>
      <w:r w:rsidRPr="00D57B1E">
        <w:rPr>
          <w:rtl/>
        </w:rPr>
        <w:t>מא לעולם לא פקפקתי בש</w:t>
      </w:r>
      <w:r w:rsidR="00681702" w:rsidRPr="00D57B1E">
        <w:rPr>
          <w:rFonts w:hint="cs"/>
          <w:rtl/>
        </w:rPr>
        <w:t>ה</w:t>
      </w:r>
      <w:r w:rsidRPr="00D57B1E">
        <w:rPr>
          <w:rtl/>
        </w:rPr>
        <w:t xml:space="preserve">ות שלנו, במגורים שלנו, בחיים שלנו בנירים, </w:t>
      </w:r>
      <w:r w:rsidR="00681702" w:rsidRPr="00D57B1E">
        <w:rPr>
          <w:rFonts w:hint="cs"/>
          <w:rtl/>
        </w:rPr>
        <w:t>ג</w:t>
      </w:r>
      <w:r w:rsidRPr="00D57B1E">
        <w:rPr>
          <w:rtl/>
        </w:rPr>
        <w:t>יד</w:t>
      </w:r>
      <w:r w:rsidR="00681702" w:rsidRPr="00D57B1E">
        <w:rPr>
          <w:rFonts w:hint="cs"/>
          <w:rtl/>
        </w:rPr>
        <w:t>ל</w:t>
      </w:r>
      <w:r w:rsidRPr="00D57B1E">
        <w:rPr>
          <w:rtl/>
        </w:rPr>
        <w:t>נו את הילדים שלנו באהבה לקיבוץ, לאזור</w:t>
      </w:r>
      <w:r w:rsidR="00681702" w:rsidRPr="00D57B1E">
        <w:rPr>
          <w:rFonts w:hint="cs"/>
          <w:rtl/>
        </w:rPr>
        <w:t>.</w:t>
      </w:r>
      <w:r w:rsidRPr="00D57B1E">
        <w:rPr>
          <w:rtl/>
        </w:rPr>
        <w:t xml:space="preserve"> כל מה שיש באזור זה היה בשבילנו הבית</w:t>
      </w:r>
      <w:r w:rsidR="00681702" w:rsidRPr="00D57B1E">
        <w:rPr>
          <w:rFonts w:hint="cs"/>
          <w:rtl/>
        </w:rPr>
        <w:t>.</w:t>
      </w:r>
      <w:r w:rsidRPr="00D57B1E">
        <w:rPr>
          <w:rtl/>
        </w:rPr>
        <w:t xml:space="preserve"> </w:t>
      </w:r>
    </w:p>
    <w:p w:rsidR="00681702" w:rsidRPr="00D57B1E" w:rsidRDefault="00681702" w:rsidP="0096638D">
      <w:pPr>
        <w:rPr>
          <w:rtl/>
        </w:rPr>
      </w:pPr>
      <w:bookmarkStart w:id="98" w:name="_ETM_Q1_387573"/>
      <w:bookmarkStart w:id="99" w:name="_ETM_Q1_387668"/>
      <w:bookmarkEnd w:id="98"/>
      <w:bookmarkEnd w:id="99"/>
    </w:p>
    <w:p w:rsidR="00681702" w:rsidRPr="00D57B1E" w:rsidRDefault="00B03E30" w:rsidP="0096638D">
      <w:pPr>
        <w:rPr>
          <w:rtl/>
        </w:rPr>
      </w:pPr>
      <w:proofErr w:type="spellStart"/>
      <w:r w:rsidRPr="00D57B1E">
        <w:rPr>
          <w:rtl/>
        </w:rPr>
        <w:t>יגב</w:t>
      </w:r>
      <w:proofErr w:type="spellEnd"/>
      <w:r w:rsidRPr="00D57B1E">
        <w:rPr>
          <w:rtl/>
        </w:rPr>
        <w:t xml:space="preserve"> ורימון נחטפו ב</w:t>
      </w:r>
      <w:r w:rsidR="00681702" w:rsidRPr="00D57B1E">
        <w:rPr>
          <w:rFonts w:hint="cs"/>
          <w:rtl/>
        </w:rPr>
        <w:t>-7</w:t>
      </w:r>
      <w:r w:rsidRPr="00D57B1E">
        <w:rPr>
          <w:rtl/>
        </w:rPr>
        <w:t xml:space="preserve"> באוקטובר מהבית שלהם, מהחדר שלהם</w:t>
      </w:r>
      <w:r w:rsidR="00681702" w:rsidRPr="00D57B1E">
        <w:rPr>
          <w:rFonts w:hint="cs"/>
          <w:rtl/>
        </w:rPr>
        <w:t>.</w:t>
      </w:r>
      <w:r w:rsidRPr="00D57B1E">
        <w:rPr>
          <w:rtl/>
        </w:rPr>
        <w:t xml:space="preserve"> </w:t>
      </w:r>
      <w:r w:rsidR="00681702" w:rsidRPr="00D57B1E">
        <w:rPr>
          <w:rFonts w:hint="cs"/>
          <w:rtl/>
        </w:rPr>
        <w:t xml:space="preserve">הם </w:t>
      </w:r>
      <w:r w:rsidRPr="00D57B1E">
        <w:rPr>
          <w:rtl/>
        </w:rPr>
        <w:t xml:space="preserve">נחטפו, רימון חזרה בעסקה אחרי </w:t>
      </w:r>
      <w:r w:rsidR="00681702" w:rsidRPr="00D57B1E">
        <w:rPr>
          <w:rFonts w:hint="cs"/>
          <w:rtl/>
        </w:rPr>
        <w:t xml:space="preserve">53 יום, </w:t>
      </w:r>
      <w:bookmarkStart w:id="100" w:name="_ETM_Q1_401096"/>
      <w:bookmarkEnd w:id="100"/>
      <w:proofErr w:type="spellStart"/>
      <w:r w:rsidR="00681702" w:rsidRPr="00D57B1E">
        <w:rPr>
          <w:rFonts w:hint="cs"/>
          <w:rtl/>
        </w:rPr>
        <w:t>יגב</w:t>
      </w:r>
      <w:proofErr w:type="spellEnd"/>
      <w:r w:rsidR="00681702" w:rsidRPr="00D57B1E">
        <w:rPr>
          <w:rFonts w:hint="cs"/>
          <w:rtl/>
        </w:rPr>
        <w:t xml:space="preserve"> </w:t>
      </w:r>
      <w:r w:rsidRPr="00D57B1E">
        <w:rPr>
          <w:rtl/>
        </w:rPr>
        <w:t xml:space="preserve">נשאר במנהרות חמאס ונרצח. </w:t>
      </w:r>
    </w:p>
    <w:p w:rsidR="00681702" w:rsidRPr="00D57B1E" w:rsidRDefault="00681702" w:rsidP="0096638D">
      <w:pPr>
        <w:rPr>
          <w:rtl/>
        </w:rPr>
      </w:pPr>
      <w:bookmarkStart w:id="101" w:name="_ETM_Q1_407006"/>
      <w:bookmarkStart w:id="102" w:name="_ETM_Q1_407094"/>
      <w:bookmarkEnd w:id="101"/>
      <w:bookmarkEnd w:id="102"/>
    </w:p>
    <w:p w:rsidR="00681702" w:rsidRPr="00D57B1E" w:rsidRDefault="00B03E30" w:rsidP="0096638D">
      <w:pPr>
        <w:rPr>
          <w:rtl/>
        </w:rPr>
      </w:pPr>
      <w:bookmarkStart w:id="103" w:name="_ETM_Q1_407221"/>
      <w:bookmarkStart w:id="104" w:name="_ETM_Q1_407282"/>
      <w:bookmarkEnd w:id="103"/>
      <w:bookmarkEnd w:id="104"/>
      <w:r w:rsidRPr="00D57B1E">
        <w:rPr>
          <w:rtl/>
        </w:rPr>
        <w:t>אני כל פעם אומרת שאני לא יודעת לדבר במילים גסות, במילים קשות</w:t>
      </w:r>
      <w:r w:rsidR="00681702" w:rsidRPr="00D57B1E">
        <w:rPr>
          <w:rFonts w:hint="cs"/>
          <w:rtl/>
        </w:rPr>
        <w:t>.</w:t>
      </w:r>
      <w:r w:rsidRPr="00D57B1E">
        <w:rPr>
          <w:rtl/>
        </w:rPr>
        <w:t xml:space="preserve"> קשה לי, אני חונכתי שמדברים </w:t>
      </w:r>
      <w:r w:rsidR="00DD419E" w:rsidRPr="00D57B1E">
        <w:rPr>
          <w:rFonts w:hint="cs"/>
          <w:rtl/>
        </w:rPr>
        <w:t>ב</w:t>
      </w:r>
      <w:r w:rsidRPr="00D57B1E">
        <w:rPr>
          <w:rtl/>
        </w:rPr>
        <w:t>שפה נקייה</w:t>
      </w:r>
      <w:r w:rsidR="00681702" w:rsidRPr="00D57B1E">
        <w:rPr>
          <w:rFonts w:hint="cs"/>
          <w:rtl/>
        </w:rPr>
        <w:t>,</w:t>
      </w:r>
      <w:r w:rsidRPr="00D57B1E">
        <w:rPr>
          <w:rtl/>
        </w:rPr>
        <w:t xml:space="preserve"> וכל פעם שאני מנסה לבטא את התחושות הקשות שלי על מה שקרה </w:t>
      </w:r>
      <w:proofErr w:type="spellStart"/>
      <w:r w:rsidRPr="00D57B1E">
        <w:rPr>
          <w:rtl/>
        </w:rPr>
        <w:t>ליגב</w:t>
      </w:r>
      <w:proofErr w:type="spellEnd"/>
      <w:r w:rsidRPr="00D57B1E">
        <w:rPr>
          <w:rtl/>
        </w:rPr>
        <w:t xml:space="preserve">, מאוד מאוד קשה לי. </w:t>
      </w:r>
    </w:p>
    <w:p w:rsidR="00681702" w:rsidRPr="00D57B1E" w:rsidRDefault="00681702" w:rsidP="0096638D">
      <w:pPr>
        <w:rPr>
          <w:rtl/>
        </w:rPr>
      </w:pPr>
      <w:bookmarkStart w:id="105" w:name="_ETM_Q1_423334"/>
      <w:bookmarkStart w:id="106" w:name="_ETM_Q1_423422"/>
      <w:bookmarkEnd w:id="105"/>
      <w:bookmarkEnd w:id="106"/>
    </w:p>
    <w:p w:rsidR="00642782" w:rsidRPr="00D57B1E" w:rsidRDefault="00B03E30" w:rsidP="00642782">
      <w:pPr>
        <w:rPr>
          <w:rtl/>
        </w:rPr>
      </w:pPr>
      <w:bookmarkStart w:id="107" w:name="_ETM_Q1_423526"/>
      <w:bookmarkStart w:id="108" w:name="_ETM_Q1_423579"/>
      <w:bookmarkEnd w:id="107"/>
      <w:bookmarkEnd w:id="108"/>
      <w:proofErr w:type="spellStart"/>
      <w:r w:rsidRPr="00D57B1E">
        <w:rPr>
          <w:rtl/>
        </w:rPr>
        <w:t>יגב</w:t>
      </w:r>
      <w:proofErr w:type="spellEnd"/>
      <w:r w:rsidRPr="00D57B1E">
        <w:rPr>
          <w:rtl/>
        </w:rPr>
        <w:t xml:space="preserve"> נרצח בעקבות החלטה </w:t>
      </w:r>
      <w:r w:rsidR="00681702" w:rsidRPr="00D57B1E">
        <w:rPr>
          <w:rFonts w:hint="cs"/>
          <w:rtl/>
        </w:rPr>
        <w:t>א</w:t>
      </w:r>
      <w:r w:rsidRPr="00D57B1E">
        <w:rPr>
          <w:rtl/>
        </w:rPr>
        <w:t>ומללה של מדינת ישראל להמשיך להפגיז את אזור המנהרה שלהם</w:t>
      </w:r>
      <w:r w:rsidR="00642782" w:rsidRPr="00D57B1E">
        <w:rPr>
          <w:rFonts w:hint="cs"/>
          <w:rtl/>
        </w:rPr>
        <w:t>,</w:t>
      </w:r>
      <w:r w:rsidRPr="00D57B1E">
        <w:rPr>
          <w:rtl/>
        </w:rPr>
        <w:t xml:space="preserve"> כי היה שם מישהו חשוב מחמאס, והמישהו החשוב הזה</w:t>
      </w:r>
      <w:r w:rsidR="00642782" w:rsidRPr="00D57B1E">
        <w:rPr>
          <w:rFonts w:hint="cs"/>
          <w:rtl/>
        </w:rPr>
        <w:t>,</w:t>
      </w:r>
      <w:r w:rsidRPr="00D57B1E">
        <w:rPr>
          <w:rtl/>
        </w:rPr>
        <w:t xml:space="preserve"> בעקבות</w:t>
      </w:r>
      <w:r w:rsidR="00642782" w:rsidRPr="00D57B1E">
        <w:rPr>
          <w:rFonts w:hint="cs"/>
          <w:rtl/>
        </w:rPr>
        <w:t>יו</w:t>
      </w:r>
      <w:r w:rsidRPr="00D57B1E">
        <w:rPr>
          <w:rtl/>
        </w:rPr>
        <w:t xml:space="preserve"> נרצחו שם שבעה חטופים</w:t>
      </w:r>
      <w:r w:rsidR="00642782" w:rsidRPr="00D57B1E">
        <w:rPr>
          <w:rFonts w:hint="cs"/>
          <w:rtl/>
        </w:rPr>
        <w:t>.</w:t>
      </w:r>
      <w:r w:rsidRPr="00D57B1E">
        <w:rPr>
          <w:rtl/>
        </w:rPr>
        <w:t xml:space="preserve"> חמאס החליטו להוציא אותם להורג כשהבינו שהצבא מתקרב, אז לחץ צבאי לא עוזר לחטופים. </w:t>
      </w:r>
      <w:bookmarkStart w:id="109" w:name="_ETM_Q1_455576"/>
      <w:bookmarkStart w:id="110" w:name="_ETM_Q1_455662"/>
      <w:bookmarkStart w:id="111" w:name="_ETM_Q1_455801"/>
      <w:bookmarkStart w:id="112" w:name="_ETM_Q1_455866"/>
      <w:bookmarkEnd w:id="109"/>
      <w:bookmarkEnd w:id="110"/>
      <w:bookmarkEnd w:id="111"/>
      <w:bookmarkEnd w:id="112"/>
      <w:r w:rsidRPr="00D57B1E">
        <w:rPr>
          <w:rtl/>
        </w:rPr>
        <w:t xml:space="preserve">לפחות </w:t>
      </w:r>
      <w:r w:rsidR="00642782" w:rsidRPr="00D57B1E">
        <w:rPr>
          <w:rFonts w:hint="cs"/>
          <w:rtl/>
        </w:rPr>
        <w:t xml:space="preserve">ל-52 </w:t>
      </w:r>
      <w:r w:rsidRPr="00D57B1E">
        <w:rPr>
          <w:rtl/>
        </w:rPr>
        <w:t xml:space="preserve">חטופים זה לא עזר. </w:t>
      </w:r>
      <w:bookmarkStart w:id="113" w:name="_ETM_Q1_458411"/>
      <w:bookmarkEnd w:id="113"/>
    </w:p>
    <w:p w:rsidR="00642782" w:rsidRPr="00D57B1E" w:rsidRDefault="00642782" w:rsidP="0096638D">
      <w:pPr>
        <w:rPr>
          <w:rtl/>
        </w:rPr>
      </w:pPr>
      <w:bookmarkStart w:id="114" w:name="_ETM_Q1_458493"/>
      <w:bookmarkStart w:id="115" w:name="_ETM_Q1_460356"/>
      <w:bookmarkEnd w:id="114"/>
      <w:bookmarkEnd w:id="115"/>
    </w:p>
    <w:p w:rsidR="00642782" w:rsidRPr="00D57B1E" w:rsidRDefault="00B03E30" w:rsidP="0096638D">
      <w:pPr>
        <w:rPr>
          <w:rtl/>
        </w:rPr>
      </w:pPr>
      <w:bookmarkStart w:id="116" w:name="_ETM_Q1_460440"/>
      <w:bookmarkEnd w:id="116"/>
      <w:r w:rsidRPr="00D57B1E">
        <w:rPr>
          <w:rtl/>
        </w:rPr>
        <w:t>מאז</w:t>
      </w:r>
      <w:r w:rsidR="00DD419E" w:rsidRPr="00D57B1E">
        <w:rPr>
          <w:rFonts w:hint="cs"/>
          <w:rtl/>
        </w:rPr>
        <w:t xml:space="preserve"> אני</w:t>
      </w:r>
      <w:r w:rsidRPr="00D57B1E">
        <w:rPr>
          <w:rtl/>
        </w:rPr>
        <w:t xml:space="preserve"> במאבק הזה להמשיך ולהגיד</w:t>
      </w:r>
      <w:r w:rsidR="00642782" w:rsidRPr="00D57B1E">
        <w:rPr>
          <w:rFonts w:hint="cs"/>
          <w:rtl/>
        </w:rPr>
        <w:t>:</w:t>
      </w:r>
      <w:r w:rsidRPr="00D57B1E">
        <w:rPr>
          <w:rtl/>
        </w:rPr>
        <w:t xml:space="preserve"> חייבים להוציא ולהחזיר את כל החטופים, את כל ה</w:t>
      </w:r>
      <w:r w:rsidR="00642782" w:rsidRPr="00D57B1E">
        <w:rPr>
          <w:rFonts w:hint="cs"/>
          <w:rtl/>
        </w:rPr>
        <w:t xml:space="preserve">-50 </w:t>
      </w:r>
      <w:r w:rsidRPr="00D57B1E">
        <w:rPr>
          <w:rtl/>
        </w:rPr>
        <w:t>שנמצאים שם, החיים והחללי</w:t>
      </w:r>
      <w:r w:rsidR="00642782" w:rsidRPr="00D57B1E">
        <w:rPr>
          <w:rFonts w:hint="cs"/>
          <w:rtl/>
        </w:rPr>
        <w:t>ם,</w:t>
      </w:r>
      <w:r w:rsidRPr="00D57B1E">
        <w:rPr>
          <w:rtl/>
        </w:rPr>
        <w:t xml:space="preserve"> כי אנחנו</w:t>
      </w:r>
      <w:r w:rsidR="00642782" w:rsidRPr="00D57B1E">
        <w:rPr>
          <w:rFonts w:hint="cs"/>
          <w:rtl/>
        </w:rPr>
        <w:t>,</w:t>
      </w:r>
      <w:r w:rsidRPr="00D57B1E">
        <w:rPr>
          <w:rtl/>
        </w:rPr>
        <w:t xml:space="preserve"> כדי להמשיך את השיקום שלנו, ואני לא מדברת עליי באופן אישי, כי אנחנו באופן אישי כנראה לא מעניינים את המדינה, אבל כדי שהמדינה הזאת תוכל להתאושש, כדי להשתקם, כדי שאפשר </w:t>
      </w:r>
      <w:r w:rsidR="00642782" w:rsidRPr="00D57B1E">
        <w:rPr>
          <w:rFonts w:hint="cs"/>
          <w:rtl/>
        </w:rPr>
        <w:t xml:space="preserve">יהיה </w:t>
      </w:r>
      <w:r w:rsidRPr="00D57B1E">
        <w:rPr>
          <w:rtl/>
        </w:rPr>
        <w:t xml:space="preserve">להחזיר את החיים </w:t>
      </w:r>
      <w:r w:rsidR="00642782" w:rsidRPr="00D57B1E">
        <w:rPr>
          <w:rFonts w:hint="cs"/>
          <w:rtl/>
        </w:rPr>
        <w:t>ל</w:t>
      </w:r>
      <w:r w:rsidRPr="00D57B1E">
        <w:rPr>
          <w:rtl/>
        </w:rPr>
        <w:t>מדינה, חייבים לעצור את הסיפור הזה של החטופים, חייבים לעצור את מה שקורה שם, חייבים להחזיר אותם</w:t>
      </w:r>
      <w:r w:rsidR="00642782" w:rsidRPr="00D57B1E">
        <w:rPr>
          <w:rFonts w:hint="cs"/>
          <w:rtl/>
        </w:rPr>
        <w:t>.</w:t>
      </w:r>
    </w:p>
    <w:p w:rsidR="00642782" w:rsidRPr="00D57B1E" w:rsidRDefault="00642782" w:rsidP="0096638D">
      <w:pPr>
        <w:rPr>
          <w:rtl/>
        </w:rPr>
      </w:pPr>
      <w:bookmarkStart w:id="117" w:name="_ETM_Q1_499143"/>
      <w:bookmarkStart w:id="118" w:name="_ETM_Q1_499240"/>
      <w:bookmarkEnd w:id="117"/>
      <w:bookmarkEnd w:id="118"/>
    </w:p>
    <w:p w:rsidR="000B4FB3" w:rsidRPr="00D57B1E" w:rsidRDefault="00B03E30" w:rsidP="0096638D">
      <w:pPr>
        <w:rPr>
          <w:rtl/>
        </w:rPr>
      </w:pPr>
      <w:bookmarkStart w:id="119" w:name="_ETM_Q1_499351"/>
      <w:bookmarkStart w:id="120" w:name="_ETM_Q1_499450"/>
      <w:bookmarkEnd w:id="119"/>
      <w:bookmarkEnd w:id="120"/>
      <w:r w:rsidRPr="00D57B1E">
        <w:rPr>
          <w:rtl/>
        </w:rPr>
        <w:t>קיבוץ נירים התחיל בחזרה הביתה. קיבוץ נירים עשה הכ</w:t>
      </w:r>
      <w:r w:rsidR="000B4FB3" w:rsidRPr="00D57B1E">
        <w:rPr>
          <w:rFonts w:hint="cs"/>
          <w:rtl/>
        </w:rPr>
        <w:t>ו</w:t>
      </w:r>
      <w:r w:rsidRPr="00D57B1E">
        <w:rPr>
          <w:rtl/>
        </w:rPr>
        <w:t>ל כדי לשקם את הקיבוץ</w:t>
      </w:r>
      <w:r w:rsidR="000B4FB3" w:rsidRPr="00D57B1E">
        <w:rPr>
          <w:rFonts w:hint="cs"/>
          <w:rtl/>
        </w:rPr>
        <w:t>.</w:t>
      </w:r>
      <w:r w:rsidRPr="00D57B1E">
        <w:rPr>
          <w:rtl/>
        </w:rPr>
        <w:t xml:space="preserve"> מי שמגיע היום לקיבוץ נירים רואה קיבוץ שנראה טוב, בהרבה עבודה</w:t>
      </w:r>
      <w:r w:rsidR="000B4FB3" w:rsidRPr="00D57B1E">
        <w:rPr>
          <w:rFonts w:hint="cs"/>
          <w:rtl/>
        </w:rPr>
        <w:t>.</w:t>
      </w:r>
      <w:r w:rsidRPr="00D57B1E">
        <w:rPr>
          <w:rtl/>
        </w:rPr>
        <w:t xml:space="preserve"> אנשים אומרים לי</w:t>
      </w:r>
      <w:r w:rsidR="000B4FB3" w:rsidRPr="00D57B1E">
        <w:rPr>
          <w:rFonts w:hint="cs"/>
          <w:rtl/>
        </w:rPr>
        <w:t>:</w:t>
      </w:r>
      <w:r w:rsidRPr="00D57B1E">
        <w:rPr>
          <w:rtl/>
        </w:rPr>
        <w:t xml:space="preserve"> וואי</w:t>
      </w:r>
      <w:r w:rsidR="000B4FB3" w:rsidRPr="00D57B1E">
        <w:rPr>
          <w:rFonts w:hint="cs"/>
          <w:rtl/>
        </w:rPr>
        <w:t>,</w:t>
      </w:r>
      <w:r w:rsidRPr="00D57B1E">
        <w:rPr>
          <w:rtl/>
        </w:rPr>
        <w:t xml:space="preserve"> איזה נוי יפה יש לכם, איך הבתים נראים יפה</w:t>
      </w:r>
      <w:r w:rsidR="000B4FB3" w:rsidRPr="00D57B1E">
        <w:rPr>
          <w:rFonts w:hint="cs"/>
          <w:rtl/>
        </w:rPr>
        <w:t>.</w:t>
      </w:r>
      <w:r w:rsidRPr="00D57B1E">
        <w:rPr>
          <w:rtl/>
        </w:rPr>
        <w:t xml:space="preserve"> הם לא נראים יפה סתם, אנשים עובדים </w:t>
      </w:r>
      <w:r w:rsidR="000B4FB3" w:rsidRPr="00D57B1E">
        <w:rPr>
          <w:rFonts w:hint="cs"/>
          <w:rtl/>
        </w:rPr>
        <w:t>עלי</w:t>
      </w:r>
      <w:r w:rsidRPr="00D57B1E">
        <w:rPr>
          <w:rtl/>
        </w:rPr>
        <w:t>הם</w:t>
      </w:r>
      <w:r w:rsidR="00067F4C" w:rsidRPr="00D57B1E">
        <w:rPr>
          <w:rFonts w:hint="cs"/>
          <w:rtl/>
        </w:rPr>
        <w:t>.</w:t>
      </w:r>
      <w:r w:rsidRPr="00D57B1E">
        <w:rPr>
          <w:rtl/>
        </w:rPr>
        <w:t xml:space="preserve"> מה</w:t>
      </w:r>
      <w:r w:rsidR="000B4FB3" w:rsidRPr="00D57B1E">
        <w:rPr>
          <w:rFonts w:hint="cs"/>
          <w:rtl/>
        </w:rPr>
        <w:t>-8</w:t>
      </w:r>
      <w:r w:rsidRPr="00D57B1E">
        <w:rPr>
          <w:rtl/>
        </w:rPr>
        <w:t xml:space="preserve"> באוקטובר</w:t>
      </w:r>
      <w:r w:rsidR="000B4FB3" w:rsidRPr="00D57B1E">
        <w:rPr>
          <w:rFonts w:hint="cs"/>
          <w:rtl/>
        </w:rPr>
        <w:t>,</w:t>
      </w:r>
      <w:r w:rsidRPr="00D57B1E">
        <w:rPr>
          <w:rtl/>
        </w:rPr>
        <w:t xml:space="preserve"> </w:t>
      </w:r>
      <w:r w:rsidR="00067F4C" w:rsidRPr="00D57B1E">
        <w:rPr>
          <w:rFonts w:hint="cs"/>
          <w:rtl/>
        </w:rPr>
        <w:t>כ</w:t>
      </w:r>
      <w:r w:rsidRPr="00D57B1E">
        <w:rPr>
          <w:rtl/>
        </w:rPr>
        <w:t>שהוציאו אותנו מהקיבוץ</w:t>
      </w:r>
      <w:r w:rsidR="000B4FB3" w:rsidRPr="00D57B1E">
        <w:rPr>
          <w:rFonts w:hint="cs"/>
          <w:rtl/>
        </w:rPr>
        <w:t>,</w:t>
      </w:r>
      <w:r w:rsidRPr="00D57B1E">
        <w:rPr>
          <w:rtl/>
        </w:rPr>
        <w:t xml:space="preserve"> נשארו אנשים כדי לשמור על הקיבוץ, כדי לעבוד בקיבוץ, החקלאות עובדת מ</w:t>
      </w:r>
      <w:r w:rsidR="000B4FB3" w:rsidRPr="00D57B1E">
        <w:rPr>
          <w:rFonts w:hint="cs"/>
          <w:rtl/>
        </w:rPr>
        <w:t>ה-10</w:t>
      </w:r>
      <w:r w:rsidRPr="00D57B1E">
        <w:rPr>
          <w:rtl/>
        </w:rPr>
        <w:t xml:space="preserve"> באוקטובר, הבעל שלי עם כל האסון שנפל עלינו חזר לעבוד בעוטף, חזר לעבוד בחקלאות</w:t>
      </w:r>
      <w:r w:rsidR="000B4FB3" w:rsidRPr="00D57B1E">
        <w:rPr>
          <w:rFonts w:hint="cs"/>
          <w:rtl/>
        </w:rPr>
        <w:t>,</w:t>
      </w:r>
      <w:r w:rsidRPr="00D57B1E">
        <w:rPr>
          <w:rtl/>
        </w:rPr>
        <w:t xml:space="preserve"> כדי ש</w:t>
      </w:r>
      <w:r w:rsidR="000B4FB3" w:rsidRPr="00D57B1E">
        <w:rPr>
          <w:rFonts w:hint="cs"/>
          <w:rtl/>
        </w:rPr>
        <w:t>ת</w:t>
      </w:r>
      <w:r w:rsidRPr="00D57B1E">
        <w:rPr>
          <w:rtl/>
        </w:rPr>
        <w:t>היה תוצרת חקלאית</w:t>
      </w:r>
      <w:r w:rsidR="000B4FB3" w:rsidRPr="00D57B1E">
        <w:rPr>
          <w:rFonts w:hint="cs"/>
          <w:rtl/>
        </w:rPr>
        <w:t>,</w:t>
      </w:r>
      <w:r w:rsidRPr="00D57B1E">
        <w:rPr>
          <w:rtl/>
        </w:rPr>
        <w:t xml:space="preserve"> כי העוטף הוא אחד המקורות הגדולים של התוצרת החקלאית</w:t>
      </w:r>
      <w:r w:rsidR="000B4FB3" w:rsidRPr="00D57B1E">
        <w:rPr>
          <w:rFonts w:hint="cs"/>
          <w:rtl/>
        </w:rPr>
        <w:t>.</w:t>
      </w:r>
      <w:r w:rsidRPr="00D57B1E">
        <w:rPr>
          <w:rtl/>
        </w:rPr>
        <w:t xml:space="preserve"> </w:t>
      </w:r>
    </w:p>
    <w:p w:rsidR="000B4FB3" w:rsidRPr="00D57B1E" w:rsidRDefault="000B4FB3" w:rsidP="0096638D">
      <w:pPr>
        <w:rPr>
          <w:rtl/>
        </w:rPr>
      </w:pPr>
      <w:bookmarkStart w:id="121" w:name="_ETM_Q1_550107"/>
      <w:bookmarkStart w:id="122" w:name="_ETM_Q1_550161"/>
      <w:bookmarkStart w:id="123" w:name="_ETM_Q1_550298"/>
      <w:bookmarkEnd w:id="121"/>
      <w:bookmarkEnd w:id="122"/>
      <w:bookmarkEnd w:id="123"/>
    </w:p>
    <w:p w:rsidR="000B4FB3" w:rsidRPr="00D57B1E" w:rsidRDefault="00B03E30" w:rsidP="0096638D">
      <w:pPr>
        <w:rPr>
          <w:rtl/>
        </w:rPr>
      </w:pPr>
      <w:bookmarkStart w:id="124" w:name="_ETM_Q1_550343"/>
      <w:bookmarkEnd w:id="124"/>
      <w:r w:rsidRPr="00D57B1E">
        <w:rPr>
          <w:rtl/>
        </w:rPr>
        <w:lastRenderedPageBreak/>
        <w:t>ואני אומרת</w:t>
      </w:r>
      <w:r w:rsidR="000B4FB3" w:rsidRPr="00D57B1E">
        <w:rPr>
          <w:rFonts w:hint="cs"/>
          <w:rtl/>
        </w:rPr>
        <w:t>:</w:t>
      </w:r>
      <w:r w:rsidRPr="00D57B1E">
        <w:rPr>
          <w:rtl/>
        </w:rPr>
        <w:t xml:space="preserve"> אנחנו רוצים לחזור לעוטף, אנחנו רוצים לחזור הביתה, הבית שלנו מחכה לנו, אבל אנחנו לא יכולים לחזור כשיש חטופים בעזה</w:t>
      </w:r>
      <w:r w:rsidR="000B4FB3" w:rsidRPr="00D57B1E">
        <w:rPr>
          <w:rFonts w:hint="cs"/>
          <w:rtl/>
        </w:rPr>
        <w:t>.</w:t>
      </w:r>
      <w:r w:rsidRPr="00D57B1E">
        <w:rPr>
          <w:rtl/>
        </w:rPr>
        <w:t xml:space="preserve"> הפציעה המוסרית שאנחנו חווים באירוע של החטופים זה פציעה מוסרית קשה, אנחנו מרגישים שאנחנו לא עושים מספיק</w:t>
      </w:r>
      <w:r w:rsidR="000B4FB3" w:rsidRPr="00D57B1E">
        <w:rPr>
          <w:rFonts w:hint="cs"/>
          <w:rtl/>
        </w:rPr>
        <w:t>,</w:t>
      </w:r>
      <w:r w:rsidRPr="00D57B1E">
        <w:rPr>
          <w:rtl/>
        </w:rPr>
        <w:t xml:space="preserve"> ואני לא מבינה איפה בעלי הסמכות והאחריות על האירוע, איפה הם בעשייה. </w:t>
      </w:r>
    </w:p>
    <w:p w:rsidR="000B4FB3" w:rsidRPr="00D57B1E" w:rsidRDefault="000B4FB3" w:rsidP="0096638D">
      <w:pPr>
        <w:rPr>
          <w:rtl/>
        </w:rPr>
      </w:pPr>
      <w:bookmarkStart w:id="125" w:name="_ETM_Q1_577277"/>
      <w:bookmarkStart w:id="126" w:name="_ETM_Q1_577337"/>
      <w:bookmarkEnd w:id="125"/>
      <w:bookmarkEnd w:id="126"/>
    </w:p>
    <w:p w:rsidR="00B03E30" w:rsidRPr="00D57B1E" w:rsidRDefault="00B03E30" w:rsidP="0096638D">
      <w:pPr>
        <w:rPr>
          <w:rtl/>
        </w:rPr>
      </w:pPr>
      <w:bookmarkStart w:id="127" w:name="_ETM_Q1_577476"/>
      <w:bookmarkStart w:id="128" w:name="_ETM_Q1_577529"/>
      <w:bookmarkEnd w:id="127"/>
      <w:bookmarkEnd w:id="128"/>
      <w:r w:rsidRPr="00D57B1E">
        <w:rPr>
          <w:rtl/>
        </w:rPr>
        <w:t>אני מרגישה שאני לא מסוגלת לשבת בבית, אני לא מסוגלת להמשיך בחיים שהיו לי בעבר, אני לא מסוגלת לשקם אותם</w:t>
      </w:r>
      <w:r w:rsidR="000B4FB3" w:rsidRPr="00D57B1E">
        <w:rPr>
          <w:rFonts w:hint="cs"/>
          <w:rtl/>
        </w:rPr>
        <w:t>.</w:t>
      </w:r>
      <w:r w:rsidRPr="00D57B1E">
        <w:rPr>
          <w:rtl/>
        </w:rPr>
        <w:t xml:space="preserve"> אנחנו רק עסוקים במאבק על החטופים. אני חושבת שכל אחד מכם בעל אחריות</w:t>
      </w:r>
      <w:r w:rsidR="000B4FB3" w:rsidRPr="00D57B1E">
        <w:rPr>
          <w:rFonts w:hint="cs"/>
          <w:rtl/>
        </w:rPr>
        <w:t>,</w:t>
      </w:r>
      <w:r w:rsidRPr="00D57B1E">
        <w:rPr>
          <w:rtl/>
        </w:rPr>
        <w:t xml:space="preserve"> ואני מסתכלת עליך ואני מסתכלת על כל בעלי התפקידים פה</w:t>
      </w:r>
      <w:r w:rsidR="000B4FB3" w:rsidRPr="00D57B1E">
        <w:rPr>
          <w:rFonts w:hint="cs"/>
          <w:rtl/>
        </w:rPr>
        <w:t>,</w:t>
      </w:r>
      <w:r w:rsidRPr="00D57B1E">
        <w:rPr>
          <w:rtl/>
        </w:rPr>
        <w:t xml:space="preserve"> שאני לא יודעת מה בדיוק אחריותם, אבל אני מבקשת מכל מי שיש לו אחריות במדינה</w:t>
      </w:r>
      <w:r w:rsidR="000B4FB3" w:rsidRPr="00D57B1E">
        <w:rPr>
          <w:rFonts w:hint="cs"/>
          <w:rtl/>
        </w:rPr>
        <w:t>:</w:t>
      </w:r>
      <w:r w:rsidRPr="00D57B1E">
        <w:rPr>
          <w:rtl/>
        </w:rPr>
        <w:t xml:space="preserve"> תעשו הכ</w:t>
      </w:r>
      <w:r w:rsidR="000B4FB3" w:rsidRPr="00D57B1E">
        <w:rPr>
          <w:rFonts w:hint="cs"/>
          <w:rtl/>
        </w:rPr>
        <w:t>ו</w:t>
      </w:r>
      <w:r w:rsidRPr="00D57B1E">
        <w:rPr>
          <w:rtl/>
        </w:rPr>
        <w:t>ל כדי ש</w:t>
      </w:r>
      <w:r w:rsidR="000B4FB3" w:rsidRPr="00D57B1E">
        <w:rPr>
          <w:rFonts w:hint="cs"/>
          <w:rtl/>
        </w:rPr>
        <w:t>-50</w:t>
      </w:r>
      <w:r w:rsidRPr="00D57B1E">
        <w:rPr>
          <w:rtl/>
        </w:rPr>
        <w:t xml:space="preserve"> החטופים יחזרו למשפחותיהם</w:t>
      </w:r>
      <w:r w:rsidR="000B4FB3" w:rsidRPr="00D57B1E">
        <w:rPr>
          <w:rFonts w:hint="cs"/>
          <w:rtl/>
        </w:rPr>
        <w:t>,</w:t>
      </w:r>
      <w:r w:rsidRPr="00D57B1E">
        <w:rPr>
          <w:rtl/>
        </w:rPr>
        <w:t xml:space="preserve"> מי לחיים ומי לקבורה, כי גם קבורה חשובה. תודה.</w:t>
      </w:r>
    </w:p>
    <w:p w:rsidR="0096638D" w:rsidRPr="00D57B1E" w:rsidRDefault="0096638D" w:rsidP="0096638D">
      <w:pPr>
        <w:rPr>
          <w:rtl/>
        </w:rPr>
      </w:pPr>
      <w:bookmarkStart w:id="129" w:name="_ETM_Q1_341644"/>
      <w:bookmarkEnd w:id="129"/>
    </w:p>
    <w:p w:rsidR="004367DB" w:rsidRPr="00D57B1E" w:rsidRDefault="004367DB" w:rsidP="004367DB">
      <w:pPr>
        <w:pStyle w:val="af6"/>
        <w:keepNext/>
        <w:rPr>
          <w:rtl/>
        </w:rPr>
      </w:pPr>
      <w:bookmarkStart w:id="130" w:name="ET_yor_6157_8"/>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30"/>
    </w:p>
    <w:p w:rsidR="004367DB" w:rsidRPr="00D57B1E" w:rsidRDefault="004367DB" w:rsidP="004367DB">
      <w:pPr>
        <w:pStyle w:val="KeepWithNext"/>
        <w:rPr>
          <w:rtl/>
        </w:rPr>
      </w:pPr>
    </w:p>
    <w:p w:rsidR="004367DB" w:rsidRPr="00D57B1E" w:rsidRDefault="004367DB" w:rsidP="000B4FB3">
      <w:pPr>
        <w:rPr>
          <w:rtl/>
        </w:rPr>
      </w:pPr>
      <w:r w:rsidRPr="00D57B1E">
        <w:rPr>
          <w:rFonts w:hint="cs"/>
          <w:rtl/>
        </w:rPr>
        <w:t>תודה רבה.</w:t>
      </w:r>
      <w:r w:rsidR="000B4FB3" w:rsidRPr="00D57B1E">
        <w:rPr>
          <w:rFonts w:hint="cs"/>
          <w:rtl/>
        </w:rPr>
        <w:t xml:space="preserve"> </w:t>
      </w:r>
      <w:r w:rsidRPr="00D57B1E">
        <w:rPr>
          <w:rFonts w:hint="cs"/>
          <w:rtl/>
        </w:rPr>
        <w:t>כמו שאתם יודעים, אנחנו</w:t>
      </w:r>
      <w:r w:rsidR="000B4FB3" w:rsidRPr="00D57B1E">
        <w:rPr>
          <w:rFonts w:hint="cs"/>
          <w:rtl/>
        </w:rPr>
        <w:t xml:space="preserve"> לא מתווכחים עם המשפחות.</w:t>
      </w:r>
    </w:p>
    <w:p w:rsidR="004367DB" w:rsidRPr="00D57B1E" w:rsidRDefault="004367DB" w:rsidP="004367DB">
      <w:pPr>
        <w:rPr>
          <w:rtl/>
        </w:rPr>
      </w:pPr>
    </w:p>
    <w:p w:rsidR="004367DB" w:rsidRPr="00D57B1E" w:rsidRDefault="004367DB" w:rsidP="004367DB">
      <w:pPr>
        <w:pStyle w:val="af9"/>
        <w:keepNext/>
        <w:rPr>
          <w:rtl/>
        </w:rPr>
      </w:pPr>
      <w:r w:rsidRPr="00D57B1E">
        <w:rPr>
          <w:rStyle w:val="TagStyle"/>
          <w:rtl/>
        </w:rPr>
        <w:t xml:space="preserve">&lt;&lt; אורח &gt;&gt; </w:t>
      </w:r>
      <w:r w:rsidRPr="00D57B1E">
        <w:rPr>
          <w:rFonts w:hint="cs"/>
          <w:rtl/>
        </w:rPr>
        <w:t xml:space="preserve">אסתר </w:t>
      </w:r>
      <w:proofErr w:type="spellStart"/>
      <w:r w:rsidRPr="00D57B1E">
        <w:rPr>
          <w:rFonts w:hint="cs"/>
          <w:rtl/>
        </w:rPr>
        <w:t>בוכשטב</w:t>
      </w:r>
      <w:proofErr w:type="spellEnd"/>
      <w:r w:rsidRPr="00D57B1E">
        <w:rPr>
          <w:rtl/>
        </w:rPr>
        <w:t>:</w:t>
      </w:r>
      <w:r w:rsidRPr="00D57B1E">
        <w:rPr>
          <w:rStyle w:val="TagStyle"/>
          <w:rtl/>
        </w:rPr>
        <w:t xml:space="preserve"> &lt;&lt; אורח &gt;&gt;</w:t>
      </w:r>
      <w:r w:rsidRPr="00D57B1E">
        <w:rPr>
          <w:rtl/>
        </w:rPr>
        <w:t xml:space="preserve">   </w:t>
      </w:r>
    </w:p>
    <w:p w:rsidR="004367DB" w:rsidRPr="00D57B1E" w:rsidRDefault="004367DB" w:rsidP="004367DB">
      <w:pPr>
        <w:rPr>
          <w:rtl/>
        </w:rPr>
      </w:pPr>
    </w:p>
    <w:p w:rsidR="004367DB" w:rsidRPr="00D57B1E" w:rsidRDefault="000B4FB3" w:rsidP="004367DB">
      <w:pPr>
        <w:rPr>
          <w:rtl/>
        </w:rPr>
      </w:pPr>
      <w:r w:rsidRPr="00D57B1E">
        <w:rPr>
          <w:rFonts w:hint="cs"/>
          <w:rtl/>
        </w:rPr>
        <w:t xml:space="preserve">אני </w:t>
      </w:r>
      <w:bookmarkStart w:id="131" w:name="_ETM_Q1_623638"/>
      <w:bookmarkEnd w:id="131"/>
      <w:r w:rsidRPr="00D57B1E">
        <w:rPr>
          <w:rFonts w:hint="cs"/>
          <w:rtl/>
        </w:rPr>
        <w:t xml:space="preserve">לא מצפה לוויכוח, אני מצפה שתעשו. אני לא רוצה </w:t>
      </w:r>
      <w:bookmarkStart w:id="132" w:name="_ETM_Q1_627017"/>
      <w:bookmarkEnd w:id="132"/>
      <w:r w:rsidRPr="00D57B1E">
        <w:rPr>
          <w:rFonts w:hint="cs"/>
          <w:rtl/>
        </w:rPr>
        <w:t xml:space="preserve">להתווכח אתכם, </w:t>
      </w:r>
      <w:r w:rsidR="004367DB" w:rsidRPr="00D57B1E">
        <w:rPr>
          <w:rFonts w:hint="cs"/>
          <w:rtl/>
        </w:rPr>
        <w:t>זה ממש לא מעניין אותי.</w:t>
      </w:r>
    </w:p>
    <w:p w:rsidR="004367DB" w:rsidRPr="00D57B1E" w:rsidRDefault="004367DB" w:rsidP="004367DB">
      <w:pPr>
        <w:rPr>
          <w:rtl/>
        </w:rPr>
      </w:pPr>
    </w:p>
    <w:p w:rsidR="004367DB" w:rsidRPr="00D57B1E" w:rsidRDefault="004367DB" w:rsidP="004367DB">
      <w:pPr>
        <w:pStyle w:val="af6"/>
        <w:keepNext/>
        <w:rPr>
          <w:rtl/>
        </w:rPr>
      </w:pPr>
      <w:bookmarkStart w:id="133" w:name="ET_yor_6157_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33"/>
    </w:p>
    <w:p w:rsidR="004367DB" w:rsidRPr="00D57B1E" w:rsidRDefault="004367DB" w:rsidP="004367DB">
      <w:pPr>
        <w:pStyle w:val="KeepWithNext"/>
        <w:rPr>
          <w:rtl/>
        </w:rPr>
      </w:pPr>
    </w:p>
    <w:p w:rsidR="004367DB" w:rsidRPr="00D57B1E" w:rsidRDefault="004367DB" w:rsidP="0015452F">
      <w:pPr>
        <w:rPr>
          <w:rtl/>
        </w:rPr>
      </w:pPr>
      <w:r w:rsidRPr="00D57B1E">
        <w:rPr>
          <w:rFonts w:hint="cs"/>
          <w:rtl/>
        </w:rPr>
        <w:t>כמו</w:t>
      </w:r>
      <w:r w:rsidR="0015452F" w:rsidRPr="00D57B1E">
        <w:rPr>
          <w:rFonts w:hint="cs"/>
          <w:rtl/>
        </w:rPr>
        <w:t xml:space="preserve"> </w:t>
      </w:r>
      <w:r w:rsidRPr="00D57B1E">
        <w:rPr>
          <w:rFonts w:hint="cs"/>
          <w:rtl/>
        </w:rPr>
        <w:t>שאמרתי, אנחנו לא מתווכחים עם משפחות שכולות. אני כן יכול להגיד שמדינת ישראל</w:t>
      </w:r>
      <w:r w:rsidR="000B4FB3" w:rsidRPr="00D57B1E">
        <w:rPr>
          <w:rFonts w:hint="cs"/>
          <w:rtl/>
        </w:rPr>
        <w:t xml:space="preserve"> עושה ותעשה הכול גם למען השבת החטופים </w:t>
      </w:r>
      <w:bookmarkStart w:id="134" w:name="_ETM_Q1_647965"/>
      <w:bookmarkEnd w:id="134"/>
      <w:r w:rsidR="000B4FB3" w:rsidRPr="00D57B1E">
        <w:rPr>
          <w:rFonts w:hint="cs"/>
          <w:rtl/>
        </w:rPr>
        <w:t>וגם למען הניצחון במלחמה. גם כאשר</w:t>
      </w:r>
      <w:r w:rsidR="003A4131" w:rsidRPr="00D57B1E">
        <w:rPr>
          <w:rFonts w:hint="cs"/>
          <w:rtl/>
        </w:rPr>
        <w:t xml:space="preserve"> עם</w:t>
      </w:r>
      <w:r w:rsidR="000B4FB3" w:rsidRPr="00D57B1E">
        <w:rPr>
          <w:rFonts w:hint="cs"/>
          <w:rtl/>
        </w:rPr>
        <w:t xml:space="preserve"> חלק מהדברים</w:t>
      </w:r>
      <w:r w:rsidR="003A4131" w:rsidRPr="00D57B1E">
        <w:rPr>
          <w:rFonts w:hint="cs"/>
          <w:rtl/>
        </w:rPr>
        <w:t xml:space="preserve"> </w:t>
      </w:r>
      <w:bookmarkStart w:id="135" w:name="_ETM_Q1_655437"/>
      <w:bookmarkEnd w:id="135"/>
      <w:r w:rsidR="003A4131" w:rsidRPr="00D57B1E">
        <w:rPr>
          <w:rFonts w:hint="cs"/>
          <w:rtl/>
        </w:rPr>
        <w:t xml:space="preserve">שעושות </w:t>
      </w:r>
      <w:r w:rsidR="000B4FB3" w:rsidRPr="00D57B1E">
        <w:rPr>
          <w:rFonts w:hint="cs"/>
          <w:rtl/>
        </w:rPr>
        <w:t>הממשלה והקואליציה</w:t>
      </w:r>
      <w:r w:rsidR="003A4131" w:rsidRPr="00D57B1E">
        <w:rPr>
          <w:rFonts w:hint="cs"/>
          <w:rtl/>
        </w:rPr>
        <w:t>,</w:t>
      </w:r>
      <w:r w:rsidR="000B4FB3" w:rsidRPr="00D57B1E">
        <w:rPr>
          <w:rFonts w:hint="cs"/>
          <w:rtl/>
        </w:rPr>
        <w:t xml:space="preserve"> שאני חלק ממנה, </w:t>
      </w:r>
      <w:r w:rsidR="003A4131" w:rsidRPr="00D57B1E">
        <w:rPr>
          <w:rFonts w:hint="cs"/>
          <w:rtl/>
        </w:rPr>
        <w:t>ו</w:t>
      </w:r>
      <w:r w:rsidR="000B4FB3" w:rsidRPr="00D57B1E">
        <w:rPr>
          <w:rFonts w:hint="cs"/>
          <w:rtl/>
        </w:rPr>
        <w:t xml:space="preserve">גם כאשר </w:t>
      </w:r>
      <w:bookmarkStart w:id="136" w:name="_ETM_Q1_660475"/>
      <w:bookmarkEnd w:id="136"/>
      <w:r w:rsidR="000B4FB3" w:rsidRPr="00D57B1E">
        <w:rPr>
          <w:rFonts w:hint="cs"/>
          <w:rtl/>
        </w:rPr>
        <w:t xml:space="preserve">אני לא מסכים, אני לא חושב שיש שום </w:t>
      </w:r>
      <w:bookmarkStart w:id="137" w:name="_ETM_Q1_664778"/>
      <w:bookmarkEnd w:id="137"/>
      <w:r w:rsidR="000B4FB3" w:rsidRPr="00D57B1E">
        <w:rPr>
          <w:rFonts w:hint="cs"/>
          <w:rtl/>
        </w:rPr>
        <w:t xml:space="preserve">הצדקה או טעם לפקפק </w:t>
      </w:r>
      <w:r w:rsidR="003A4131" w:rsidRPr="00D57B1E">
        <w:rPr>
          <w:rFonts w:hint="cs"/>
          <w:rtl/>
        </w:rPr>
        <w:t>ב</w:t>
      </w:r>
      <w:r w:rsidR="000B4FB3" w:rsidRPr="00D57B1E">
        <w:rPr>
          <w:rFonts w:hint="cs"/>
          <w:rtl/>
        </w:rPr>
        <w:t>רצון ו</w:t>
      </w:r>
      <w:r w:rsidR="003A4131" w:rsidRPr="00D57B1E">
        <w:rPr>
          <w:rFonts w:hint="cs"/>
          <w:rtl/>
        </w:rPr>
        <w:t>ב</w:t>
      </w:r>
      <w:r w:rsidR="000B4FB3" w:rsidRPr="00D57B1E">
        <w:rPr>
          <w:rFonts w:hint="cs"/>
          <w:rtl/>
        </w:rPr>
        <w:t xml:space="preserve">נחישות להביא את התוצאה הזאת של הבאת החטופים וסיום המלחמה. וסיום המלחמה לא כאשר </w:t>
      </w:r>
      <w:bookmarkStart w:id="138" w:name="_ETM_Q1_676346"/>
      <w:bookmarkEnd w:id="138"/>
      <w:r w:rsidR="000B4FB3" w:rsidRPr="00D57B1E">
        <w:rPr>
          <w:rFonts w:hint="cs"/>
          <w:rtl/>
        </w:rPr>
        <w:t>חמאס אוחז בנשקו, וסיום המלחמה לא כאשר מתכננים עבורנו</w:t>
      </w:r>
      <w:bookmarkStart w:id="139" w:name="_ETM_Q1_682462"/>
      <w:bookmarkEnd w:id="139"/>
      <w:r w:rsidR="000B4FB3" w:rsidRPr="00D57B1E">
        <w:rPr>
          <w:rFonts w:hint="cs"/>
          <w:rtl/>
        </w:rPr>
        <w:t xml:space="preserve"> את מסע החטיפות, ההרג והרצח הבאים, אלא סיום המלחמה </w:t>
      </w:r>
      <w:bookmarkStart w:id="140" w:name="_ETM_Q1_688734"/>
      <w:bookmarkEnd w:id="140"/>
      <w:r w:rsidR="000B4FB3" w:rsidRPr="00D57B1E">
        <w:rPr>
          <w:rFonts w:hint="cs"/>
          <w:rtl/>
        </w:rPr>
        <w:t xml:space="preserve">כך שאף אדם בשכונה המאוד מאוד לא סימפתית שאנחנו נמצאים </w:t>
      </w:r>
      <w:bookmarkStart w:id="141" w:name="_ETM_Q1_693086"/>
      <w:bookmarkEnd w:id="141"/>
      <w:r w:rsidR="000B4FB3" w:rsidRPr="00D57B1E">
        <w:rPr>
          <w:rFonts w:hint="cs"/>
          <w:rtl/>
        </w:rPr>
        <w:t xml:space="preserve">בה במזרח-התיכון, לא יחשוב שזה רעיון טוב לבצע באזרחי ישראל </w:t>
      </w:r>
      <w:bookmarkStart w:id="142" w:name="_ETM_Q1_698056"/>
      <w:bookmarkEnd w:id="142"/>
      <w:r w:rsidR="000B4FB3" w:rsidRPr="00D57B1E">
        <w:rPr>
          <w:rFonts w:hint="cs"/>
          <w:rtl/>
        </w:rPr>
        <w:t>7 באוקטובר גרסה ב'. זו הנחישות, זו החובה, זו המשימה.</w:t>
      </w:r>
      <w:bookmarkStart w:id="143" w:name="_ETM_Q1_705028"/>
      <w:bookmarkEnd w:id="143"/>
      <w:r w:rsidR="000B4FB3" w:rsidRPr="00D57B1E">
        <w:rPr>
          <w:rFonts w:hint="cs"/>
          <w:rtl/>
        </w:rPr>
        <w:t xml:space="preserve"> היא לא משימה קלה, אבל בעזרת השם נעשה אותה וביחד ננצח.</w:t>
      </w:r>
    </w:p>
    <w:p w:rsidR="004367DB" w:rsidRPr="00D57B1E" w:rsidRDefault="004367DB" w:rsidP="004367DB">
      <w:pPr>
        <w:rPr>
          <w:rtl/>
        </w:rPr>
      </w:pPr>
    </w:p>
    <w:p w:rsidR="0015452F" w:rsidRPr="00D57B1E" w:rsidRDefault="0015452F" w:rsidP="0015452F">
      <w:pPr>
        <w:pStyle w:val="af9"/>
        <w:keepNext/>
        <w:rPr>
          <w:rtl/>
        </w:rPr>
      </w:pPr>
      <w:r w:rsidRPr="00D57B1E">
        <w:rPr>
          <w:rStyle w:val="TagStyle"/>
          <w:rtl/>
        </w:rPr>
        <w:t>&lt;&lt; אורח &gt;&gt;</w:t>
      </w:r>
      <w:r w:rsidRPr="00D57B1E">
        <w:rPr>
          <w:rtl/>
        </w:rPr>
        <w:t>יוסף א</w:t>
      </w:r>
      <w:r w:rsidRPr="00D57B1E">
        <w:rPr>
          <w:rFonts w:hint="cs"/>
          <w:rtl/>
        </w:rPr>
        <w:t xml:space="preserve">בי </w:t>
      </w:r>
      <w:r w:rsidRPr="00D57B1E">
        <w:rPr>
          <w:rtl/>
        </w:rPr>
        <w:t>יאיר אנגל:</w:t>
      </w:r>
      <w:r w:rsidRPr="00D57B1E">
        <w:rPr>
          <w:rStyle w:val="TagStyle"/>
          <w:rtl/>
        </w:rPr>
        <w:t xml:space="preserve"> &lt;&lt; אורח &gt;&gt;</w:t>
      </w:r>
      <w:r w:rsidRPr="00D57B1E">
        <w:rPr>
          <w:rtl/>
        </w:rPr>
        <w:t xml:space="preserve">   </w:t>
      </w:r>
    </w:p>
    <w:p w:rsidR="00806E99" w:rsidRPr="00D57B1E" w:rsidRDefault="00806E99" w:rsidP="0096638D">
      <w:pPr>
        <w:rPr>
          <w:rtl/>
        </w:rPr>
      </w:pPr>
    </w:p>
    <w:p w:rsidR="0015452F" w:rsidRPr="00D57B1E" w:rsidRDefault="0015452F" w:rsidP="0096638D">
      <w:pPr>
        <w:rPr>
          <w:rtl/>
        </w:rPr>
      </w:pPr>
      <w:r w:rsidRPr="00D57B1E">
        <w:rPr>
          <w:rFonts w:hint="cs"/>
          <w:rtl/>
        </w:rPr>
        <w:t xml:space="preserve">מר </w:t>
      </w:r>
      <w:proofErr w:type="spellStart"/>
      <w:r w:rsidRPr="00D57B1E">
        <w:rPr>
          <w:rFonts w:hint="cs"/>
          <w:rtl/>
        </w:rPr>
        <w:t>רוטמן</w:t>
      </w:r>
      <w:proofErr w:type="spellEnd"/>
      <w:r w:rsidRPr="00D57B1E">
        <w:rPr>
          <w:rFonts w:hint="cs"/>
          <w:rtl/>
        </w:rPr>
        <w:t>, אתה לא מאמין במה שאמרת עכשיו</w:t>
      </w:r>
      <w:r w:rsidR="003A4131" w:rsidRPr="00D57B1E">
        <w:rPr>
          <w:rFonts w:hint="cs"/>
          <w:rtl/>
        </w:rPr>
        <w:t>.</w:t>
      </w:r>
    </w:p>
    <w:p w:rsidR="003A4131" w:rsidRPr="00D57B1E" w:rsidRDefault="003A4131" w:rsidP="0096638D">
      <w:pPr>
        <w:rPr>
          <w:rtl/>
        </w:rPr>
      </w:pPr>
    </w:p>
    <w:p w:rsidR="003A4131" w:rsidRPr="00D57B1E" w:rsidRDefault="003A4131" w:rsidP="003A4131">
      <w:pPr>
        <w:pStyle w:val="af6"/>
        <w:keepNext/>
        <w:rPr>
          <w:rtl/>
        </w:rPr>
      </w:pPr>
      <w:bookmarkStart w:id="144" w:name="ET_yor_6157_588"/>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44"/>
    </w:p>
    <w:p w:rsidR="003A4131" w:rsidRPr="00D57B1E" w:rsidRDefault="003A4131" w:rsidP="003A4131">
      <w:pPr>
        <w:pStyle w:val="KeepWithNext"/>
        <w:rPr>
          <w:rtl/>
        </w:rPr>
      </w:pPr>
    </w:p>
    <w:p w:rsidR="003A4131" w:rsidRPr="00D57B1E" w:rsidRDefault="003A4131" w:rsidP="003A4131">
      <w:pPr>
        <w:rPr>
          <w:rtl/>
        </w:rPr>
      </w:pPr>
      <w:r w:rsidRPr="00D57B1E">
        <w:rPr>
          <w:rFonts w:hint="cs"/>
          <w:rtl/>
        </w:rPr>
        <w:t>מאמין מאוד.</w:t>
      </w:r>
    </w:p>
    <w:p w:rsidR="003A4131" w:rsidRPr="00D57B1E" w:rsidRDefault="003A4131" w:rsidP="003A4131">
      <w:pPr>
        <w:rPr>
          <w:rtl/>
        </w:rPr>
      </w:pPr>
      <w:bookmarkStart w:id="145" w:name="_ETM_Q1_709763"/>
      <w:bookmarkStart w:id="146" w:name="_ETM_Q1_709821"/>
      <w:bookmarkStart w:id="147" w:name="_ETM_Q1_710059"/>
      <w:bookmarkEnd w:id="145"/>
      <w:bookmarkEnd w:id="146"/>
      <w:bookmarkEnd w:id="147"/>
    </w:p>
    <w:p w:rsidR="003A4131" w:rsidRPr="00D57B1E" w:rsidRDefault="003A4131" w:rsidP="003A4131">
      <w:pPr>
        <w:pStyle w:val="af9"/>
        <w:keepNext/>
        <w:rPr>
          <w:rtl/>
        </w:rPr>
      </w:pPr>
      <w:bookmarkStart w:id="148" w:name="_ETM_Q1_710098"/>
      <w:bookmarkEnd w:id="148"/>
      <w:r w:rsidRPr="00D57B1E">
        <w:rPr>
          <w:rStyle w:val="TagStyle"/>
          <w:rtl/>
        </w:rPr>
        <w:t>&lt;&lt; אורח &gt;&gt;</w:t>
      </w:r>
      <w:r w:rsidRPr="00D57B1E">
        <w:rPr>
          <w:rtl/>
        </w:rPr>
        <w:t>יוסף א</w:t>
      </w:r>
      <w:r w:rsidRPr="00D57B1E">
        <w:rPr>
          <w:rFonts w:hint="cs"/>
          <w:rtl/>
        </w:rPr>
        <w:t xml:space="preserve">בי </w:t>
      </w:r>
      <w:r w:rsidRPr="00D57B1E">
        <w:rPr>
          <w:rtl/>
        </w:rPr>
        <w:t>יאיר אנגל:</w:t>
      </w:r>
      <w:r w:rsidRPr="00D57B1E">
        <w:rPr>
          <w:rStyle w:val="TagStyle"/>
          <w:rtl/>
        </w:rPr>
        <w:t xml:space="preserve"> &lt;&lt; אורח &gt;&gt;</w:t>
      </w:r>
      <w:r w:rsidRPr="00D57B1E">
        <w:rPr>
          <w:rtl/>
        </w:rPr>
        <w:t xml:space="preserve">   </w:t>
      </w:r>
    </w:p>
    <w:p w:rsidR="003A4131" w:rsidRPr="00D57B1E" w:rsidRDefault="003A4131" w:rsidP="003A4131">
      <w:pPr>
        <w:rPr>
          <w:rtl/>
        </w:rPr>
      </w:pPr>
      <w:bookmarkStart w:id="149" w:name="_ETM_Q1_707561"/>
      <w:bookmarkEnd w:id="149"/>
    </w:p>
    <w:p w:rsidR="003A4131" w:rsidRPr="00D57B1E" w:rsidRDefault="003A4131" w:rsidP="003A4131">
      <w:pPr>
        <w:rPr>
          <w:rtl/>
        </w:rPr>
      </w:pPr>
      <w:bookmarkStart w:id="150" w:name="_ETM_Q1_707633"/>
      <w:bookmarkEnd w:id="150"/>
      <w:r w:rsidRPr="00D57B1E">
        <w:rPr>
          <w:rFonts w:hint="cs"/>
          <w:rtl/>
        </w:rPr>
        <w:t>אתה לא מאמין במה שאמרת עכשיו.</w:t>
      </w:r>
      <w:bookmarkStart w:id="151" w:name="_ETM_Q1_714544"/>
      <w:bookmarkEnd w:id="151"/>
      <w:r w:rsidRPr="00D57B1E">
        <w:rPr>
          <w:rFonts w:hint="cs"/>
          <w:rtl/>
        </w:rPr>
        <w:t xml:space="preserve"> 662 ימים המדינה לא מצליחה לנצח את הארגון הקיקיוני שכבר </w:t>
      </w:r>
      <w:bookmarkStart w:id="152" w:name="_ETM_Q1_722304"/>
      <w:bookmarkEnd w:id="152"/>
      <w:r w:rsidRPr="00D57B1E">
        <w:rPr>
          <w:rFonts w:hint="cs"/>
          <w:rtl/>
        </w:rPr>
        <w:t xml:space="preserve">לפני שנתיים או שנה וחצי ראש הממשלה שלך אמר </w:t>
      </w:r>
      <w:bookmarkStart w:id="153" w:name="_ETM_Q1_725040"/>
      <w:bookmarkEnd w:id="153"/>
      <w:r w:rsidRPr="00D57B1E">
        <w:rPr>
          <w:rFonts w:hint="cs"/>
          <w:rtl/>
        </w:rPr>
        <w:t xml:space="preserve">שהוא כמעט מובס. 662 ימים. </w:t>
      </w:r>
      <w:bookmarkStart w:id="154" w:name="_ETM_Q1_726246"/>
      <w:bookmarkEnd w:id="154"/>
    </w:p>
    <w:p w:rsidR="003A4131" w:rsidRPr="00D57B1E" w:rsidRDefault="003A4131" w:rsidP="003A4131">
      <w:pPr>
        <w:rPr>
          <w:rtl/>
        </w:rPr>
      </w:pPr>
      <w:bookmarkStart w:id="155" w:name="_ETM_Q1_726301"/>
      <w:bookmarkEnd w:id="155"/>
    </w:p>
    <w:p w:rsidR="003A4131" w:rsidRPr="00D57B1E" w:rsidRDefault="003A4131" w:rsidP="003A4131">
      <w:pPr>
        <w:pStyle w:val="af6"/>
        <w:keepNext/>
        <w:rPr>
          <w:rtl/>
        </w:rPr>
      </w:pPr>
      <w:bookmarkStart w:id="156" w:name="ET_yor_6157_58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56"/>
    </w:p>
    <w:p w:rsidR="003A4131" w:rsidRPr="00D57B1E" w:rsidRDefault="003A4131" w:rsidP="003A4131">
      <w:pPr>
        <w:pStyle w:val="KeepWithNext"/>
        <w:rPr>
          <w:rtl/>
        </w:rPr>
      </w:pPr>
    </w:p>
    <w:p w:rsidR="003A4131" w:rsidRPr="00D57B1E" w:rsidRDefault="003A4131" w:rsidP="003A4131">
      <w:pPr>
        <w:rPr>
          <w:rtl/>
        </w:rPr>
      </w:pPr>
      <w:bookmarkStart w:id="157" w:name="_ETM_Q1_727110"/>
      <w:bookmarkEnd w:id="157"/>
      <w:r w:rsidRPr="00D57B1E">
        <w:rPr>
          <w:rFonts w:hint="cs"/>
          <w:rtl/>
        </w:rPr>
        <w:t xml:space="preserve">כמו שאמרתי - - </w:t>
      </w:r>
      <w:bookmarkStart w:id="158" w:name="_ETM_Q1_730668"/>
      <w:bookmarkEnd w:id="158"/>
      <w:r w:rsidRPr="00D57B1E">
        <w:rPr>
          <w:rFonts w:hint="cs"/>
          <w:rtl/>
        </w:rPr>
        <w:t>-</w:t>
      </w:r>
    </w:p>
    <w:p w:rsidR="003A4131" w:rsidRPr="00D57B1E" w:rsidRDefault="003A4131" w:rsidP="003A4131">
      <w:pPr>
        <w:rPr>
          <w:rtl/>
        </w:rPr>
      </w:pPr>
      <w:bookmarkStart w:id="159" w:name="_ETM_Q1_728013"/>
      <w:bookmarkStart w:id="160" w:name="_ETM_Q1_728072"/>
      <w:bookmarkStart w:id="161" w:name="_ETM_Q1_728204"/>
      <w:bookmarkEnd w:id="159"/>
      <w:bookmarkEnd w:id="160"/>
      <w:bookmarkEnd w:id="161"/>
    </w:p>
    <w:p w:rsidR="003A4131" w:rsidRPr="00D57B1E" w:rsidRDefault="003A4131" w:rsidP="003A4131">
      <w:pPr>
        <w:pStyle w:val="af9"/>
        <w:keepNext/>
        <w:rPr>
          <w:rtl/>
        </w:rPr>
      </w:pPr>
      <w:bookmarkStart w:id="162" w:name="_ETM_Q1_728257"/>
      <w:bookmarkEnd w:id="162"/>
      <w:r w:rsidRPr="00D57B1E">
        <w:rPr>
          <w:rStyle w:val="TagStyle"/>
          <w:rtl/>
        </w:rPr>
        <w:t>&lt;&lt; אורח &gt;&gt;</w:t>
      </w:r>
      <w:r w:rsidRPr="00D57B1E">
        <w:rPr>
          <w:rtl/>
        </w:rPr>
        <w:t>יוסף א</w:t>
      </w:r>
      <w:r w:rsidRPr="00D57B1E">
        <w:rPr>
          <w:rFonts w:hint="cs"/>
          <w:rtl/>
        </w:rPr>
        <w:t xml:space="preserve">בי </w:t>
      </w:r>
      <w:r w:rsidRPr="00D57B1E">
        <w:rPr>
          <w:rtl/>
        </w:rPr>
        <w:t>יאיר אנגל:</w:t>
      </w:r>
      <w:r w:rsidRPr="00D57B1E">
        <w:rPr>
          <w:rStyle w:val="TagStyle"/>
          <w:rtl/>
        </w:rPr>
        <w:t xml:space="preserve"> &lt;&lt; אורח &gt;&gt;</w:t>
      </w:r>
      <w:r w:rsidRPr="00D57B1E">
        <w:rPr>
          <w:rtl/>
        </w:rPr>
        <w:t xml:space="preserve">   </w:t>
      </w:r>
    </w:p>
    <w:p w:rsidR="003A4131" w:rsidRPr="00D57B1E" w:rsidRDefault="003A4131" w:rsidP="003A4131">
      <w:pPr>
        <w:rPr>
          <w:rtl/>
        </w:rPr>
      </w:pPr>
      <w:bookmarkStart w:id="163" w:name="_ETM_Q1_729566"/>
      <w:bookmarkEnd w:id="163"/>
    </w:p>
    <w:p w:rsidR="0015452F" w:rsidRPr="00D57B1E" w:rsidRDefault="003A4131" w:rsidP="003A4131">
      <w:pPr>
        <w:rPr>
          <w:rtl/>
        </w:rPr>
      </w:pPr>
      <w:bookmarkStart w:id="164" w:name="_ETM_Q1_729625"/>
      <w:bookmarkEnd w:id="164"/>
      <w:r w:rsidRPr="00D57B1E">
        <w:rPr>
          <w:rFonts w:hint="cs"/>
          <w:rtl/>
        </w:rPr>
        <w:t xml:space="preserve">מי שנתן להם את הכסף זה ראש הממשלה שלך. הוא </w:t>
      </w:r>
      <w:bookmarkStart w:id="165" w:name="_ETM_Q1_731796"/>
      <w:bookmarkEnd w:id="165"/>
      <w:r w:rsidRPr="00D57B1E">
        <w:rPr>
          <w:rFonts w:hint="cs"/>
          <w:rtl/>
        </w:rPr>
        <w:t xml:space="preserve">נתן להם את הכסף, כדי שיתחזקו. </w:t>
      </w:r>
      <w:r w:rsidR="0015452F" w:rsidRPr="00D57B1E">
        <w:rPr>
          <w:rFonts w:hint="cs"/>
          <w:rtl/>
        </w:rPr>
        <w:t>עכשיו קשה לכם לפרק את זה.</w:t>
      </w:r>
    </w:p>
    <w:p w:rsidR="0015452F" w:rsidRPr="00D57B1E" w:rsidRDefault="0015452F" w:rsidP="0096638D">
      <w:pPr>
        <w:rPr>
          <w:rtl/>
        </w:rPr>
      </w:pPr>
    </w:p>
    <w:p w:rsidR="0015452F" w:rsidRPr="00D57B1E" w:rsidRDefault="0015452F" w:rsidP="0015452F">
      <w:pPr>
        <w:pStyle w:val="af6"/>
        <w:keepNext/>
        <w:rPr>
          <w:rtl/>
        </w:rPr>
      </w:pPr>
      <w:bookmarkStart w:id="166" w:name="ET_yor_6157_1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66"/>
    </w:p>
    <w:p w:rsidR="0015452F" w:rsidRPr="00D57B1E" w:rsidRDefault="0015452F" w:rsidP="0015452F">
      <w:pPr>
        <w:pStyle w:val="KeepWithNext"/>
        <w:rPr>
          <w:rtl/>
        </w:rPr>
      </w:pPr>
    </w:p>
    <w:p w:rsidR="0015452F" w:rsidRPr="00D57B1E" w:rsidRDefault="0015452F" w:rsidP="0015452F">
      <w:pPr>
        <w:rPr>
          <w:rtl/>
        </w:rPr>
      </w:pPr>
      <w:r w:rsidRPr="00D57B1E">
        <w:rPr>
          <w:rFonts w:hint="cs"/>
          <w:rtl/>
        </w:rPr>
        <w:t xml:space="preserve">כמו שאמרתי, אני לא </w:t>
      </w:r>
      <w:r w:rsidR="003A4131" w:rsidRPr="00D57B1E">
        <w:rPr>
          <w:rFonts w:hint="cs"/>
          <w:rtl/>
        </w:rPr>
        <w:t xml:space="preserve">מתכנן להיכנס לוויכוח עם </w:t>
      </w:r>
      <w:bookmarkStart w:id="167" w:name="_ETM_Q1_741960"/>
      <w:bookmarkEnd w:id="167"/>
      <w:r w:rsidR="003A4131" w:rsidRPr="00D57B1E">
        <w:rPr>
          <w:rFonts w:hint="cs"/>
          <w:rtl/>
        </w:rPr>
        <w:t xml:space="preserve">משפחות שכולות. </w:t>
      </w:r>
    </w:p>
    <w:p w:rsidR="0015452F" w:rsidRPr="00D57B1E" w:rsidRDefault="0015452F" w:rsidP="0015452F">
      <w:pPr>
        <w:rPr>
          <w:rtl/>
        </w:rPr>
      </w:pPr>
    </w:p>
    <w:p w:rsidR="00806E99" w:rsidRPr="00D57B1E" w:rsidRDefault="0015452F" w:rsidP="004A4E05">
      <w:pPr>
        <w:rPr>
          <w:rtl/>
        </w:rPr>
      </w:pPr>
      <w:r w:rsidRPr="00D57B1E">
        <w:rPr>
          <w:rFonts w:hint="cs"/>
          <w:rtl/>
        </w:rPr>
        <w:lastRenderedPageBreak/>
        <w:t>נשוב לסדר-היום</w:t>
      </w:r>
      <w:r w:rsidR="003A4131" w:rsidRPr="00D57B1E">
        <w:rPr>
          <w:rFonts w:hint="cs"/>
          <w:rtl/>
        </w:rPr>
        <w:t>,</w:t>
      </w:r>
      <w:r w:rsidRPr="00D57B1E">
        <w:rPr>
          <w:rFonts w:hint="cs"/>
          <w:rtl/>
        </w:rPr>
        <w:t xml:space="preserve"> </w:t>
      </w:r>
      <w:r w:rsidR="003A4131" w:rsidRPr="00D57B1E">
        <w:rPr>
          <w:rFonts w:hint="cs"/>
          <w:rtl/>
        </w:rPr>
        <w:t>ו</w:t>
      </w:r>
      <w:r w:rsidRPr="00D57B1E">
        <w:rPr>
          <w:rFonts w:hint="cs"/>
          <w:rtl/>
        </w:rPr>
        <w:t>סליחה על המעבר החד.</w:t>
      </w:r>
      <w:r w:rsidR="003A4131" w:rsidRPr="00D57B1E">
        <w:rPr>
          <w:rFonts w:hint="cs"/>
          <w:rtl/>
        </w:rPr>
        <w:t xml:space="preserve"> </w:t>
      </w:r>
      <w:r w:rsidRPr="00D57B1E">
        <w:rPr>
          <w:rFonts w:hint="cs"/>
          <w:rtl/>
        </w:rPr>
        <w:t xml:space="preserve">אנחנו בעניין </w:t>
      </w:r>
      <w:r w:rsidR="004A4E05" w:rsidRPr="00D57B1E">
        <w:rPr>
          <w:rtl/>
        </w:rPr>
        <w:t xml:space="preserve">הצעת חוק חדלות פירעון ושיקום כלכלי (תיקון מס' 9) (צו עיכוב הליכים זמני בהליך לאישור הסדר חוב), </w:t>
      </w:r>
      <w:proofErr w:type="spellStart"/>
      <w:r w:rsidR="004A4E05" w:rsidRPr="00D57B1E">
        <w:rPr>
          <w:rtl/>
        </w:rPr>
        <w:t>התשפ"ה</w:t>
      </w:r>
      <w:proofErr w:type="spellEnd"/>
      <w:r w:rsidR="004A4E05" w:rsidRPr="00D57B1E">
        <w:rPr>
          <w:rtl/>
        </w:rPr>
        <w:t>–2024</w:t>
      </w:r>
      <w:r w:rsidR="004A4E05" w:rsidRPr="00D57B1E">
        <w:rPr>
          <w:rFonts w:hint="cs"/>
          <w:rtl/>
        </w:rPr>
        <w:t xml:space="preserve">. הוצג נוסח מעודכן מטעם הממשלה. </w:t>
      </w:r>
      <w:bookmarkStart w:id="168" w:name="_ETM_Q1_769297"/>
      <w:bookmarkStart w:id="169" w:name="_ETM_Q1_769366"/>
      <w:bookmarkEnd w:id="168"/>
      <w:bookmarkEnd w:id="169"/>
      <w:r w:rsidRPr="00D57B1E">
        <w:rPr>
          <w:rFonts w:hint="cs"/>
          <w:rtl/>
        </w:rPr>
        <w:t xml:space="preserve">למעשה זה </w:t>
      </w:r>
      <w:r w:rsidR="004A4E05" w:rsidRPr="00D57B1E">
        <w:rPr>
          <w:rFonts w:hint="cs"/>
          <w:rtl/>
        </w:rPr>
        <w:t>ה</w:t>
      </w:r>
      <w:r w:rsidRPr="00D57B1E">
        <w:rPr>
          <w:rFonts w:hint="cs"/>
          <w:rtl/>
        </w:rPr>
        <w:t>נוסח הכי מעודכן</w:t>
      </w:r>
      <w:r w:rsidR="004A4E05" w:rsidRPr="00D57B1E">
        <w:rPr>
          <w:rFonts w:hint="cs"/>
          <w:rtl/>
        </w:rPr>
        <w:t xml:space="preserve">, </w:t>
      </w:r>
      <w:bookmarkStart w:id="170" w:name="_ETM_Q1_771967"/>
      <w:bookmarkEnd w:id="170"/>
      <w:r w:rsidR="004A4E05" w:rsidRPr="00D57B1E">
        <w:rPr>
          <w:rFonts w:hint="cs"/>
          <w:rtl/>
        </w:rPr>
        <w:t>שמפנים גם את התיקונים שכבר עשינו. איפה היינו?</w:t>
      </w:r>
      <w:bookmarkStart w:id="171" w:name="_ETM_Q1_810807"/>
      <w:bookmarkEnd w:id="171"/>
    </w:p>
    <w:p w:rsidR="004A4E05" w:rsidRPr="00D57B1E" w:rsidRDefault="004A4E05" w:rsidP="004A4E05">
      <w:pPr>
        <w:rPr>
          <w:rtl/>
        </w:rPr>
      </w:pPr>
      <w:bookmarkStart w:id="172" w:name="_ETM_Q1_810872"/>
      <w:bookmarkEnd w:id="172"/>
    </w:p>
    <w:p w:rsidR="004A4E05" w:rsidRPr="00D57B1E" w:rsidRDefault="004A4E05" w:rsidP="004A4E05">
      <w:pPr>
        <w:pStyle w:val="a4"/>
        <w:keepNext/>
        <w:rPr>
          <w:rtl/>
        </w:rPr>
      </w:pPr>
      <w:bookmarkStart w:id="173" w:name="ET_speaker__גור_בליי_59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73"/>
    </w:p>
    <w:p w:rsidR="004A4E05" w:rsidRPr="00D57B1E" w:rsidRDefault="004A4E05" w:rsidP="004A4E05">
      <w:pPr>
        <w:pStyle w:val="KeepWithNext"/>
        <w:rPr>
          <w:rtl/>
        </w:rPr>
      </w:pPr>
    </w:p>
    <w:p w:rsidR="0015452F" w:rsidRPr="00D57B1E" w:rsidRDefault="0015452F" w:rsidP="0015452F">
      <w:pPr>
        <w:rPr>
          <w:rtl/>
        </w:rPr>
      </w:pPr>
      <w:bookmarkStart w:id="174" w:name="_ETM_Q1_812592"/>
      <w:bookmarkStart w:id="175" w:name="_ETM_Q1_812641"/>
      <w:bookmarkStart w:id="176" w:name="_ETM_Q1_777455"/>
      <w:bookmarkStart w:id="177" w:name="_ETM_Q1_777536"/>
      <w:bookmarkStart w:id="178" w:name="_ETM_Q1_791388"/>
      <w:bookmarkEnd w:id="174"/>
      <w:bookmarkEnd w:id="175"/>
      <w:bookmarkEnd w:id="176"/>
      <w:bookmarkEnd w:id="177"/>
      <w:bookmarkEnd w:id="178"/>
      <w:r w:rsidRPr="00D57B1E">
        <w:rPr>
          <w:rFonts w:hint="cs"/>
          <w:rtl/>
        </w:rPr>
        <w:t>היינו בעמוד 6 לנוסח</w:t>
      </w:r>
      <w:r w:rsidR="004A4E05" w:rsidRPr="00D57B1E">
        <w:rPr>
          <w:rFonts w:hint="cs"/>
          <w:rtl/>
        </w:rPr>
        <w:t>,</w:t>
      </w:r>
      <w:r w:rsidRPr="00D57B1E">
        <w:rPr>
          <w:rFonts w:hint="cs"/>
          <w:rtl/>
        </w:rPr>
        <w:t xml:space="preserve"> לגבי פרקי הזמן. פה עצרנו בדיון האחרון. </w:t>
      </w:r>
      <w:r w:rsidR="00D56404" w:rsidRPr="00D57B1E">
        <w:rPr>
          <w:rFonts w:hint="cs"/>
          <w:rtl/>
        </w:rPr>
        <w:t xml:space="preserve">פרקי הזמן של </w:t>
      </w:r>
      <w:bookmarkStart w:id="179" w:name="_ETM_Q1_820797"/>
      <w:bookmarkEnd w:id="179"/>
      <w:r w:rsidR="00D56404" w:rsidRPr="00D57B1E">
        <w:rPr>
          <w:rFonts w:hint="cs"/>
          <w:rtl/>
        </w:rPr>
        <w:t>צו עיכוב ההליכים הזמני</w:t>
      </w:r>
      <w:r w:rsidR="00855E3F" w:rsidRPr="00D57B1E">
        <w:rPr>
          <w:rFonts w:hint="cs"/>
          <w:rtl/>
        </w:rPr>
        <w:t xml:space="preserve"> בתאגידים.</w:t>
      </w:r>
      <w:r w:rsidR="00D56404" w:rsidRPr="00D57B1E">
        <w:rPr>
          <w:rFonts w:hint="cs"/>
          <w:rtl/>
        </w:rPr>
        <w:t xml:space="preserve"> </w:t>
      </w:r>
      <w:r w:rsidRPr="00D57B1E">
        <w:rPr>
          <w:rFonts w:hint="cs"/>
          <w:rtl/>
        </w:rPr>
        <w:t>אנחנו עדיין בתאגידים. בעקבות הדיון והערות של הוועדה, דובר על הארכת התקופה</w:t>
      </w:r>
      <w:r w:rsidR="00855E3F" w:rsidRPr="00D57B1E">
        <w:rPr>
          <w:rFonts w:hint="cs"/>
          <w:rtl/>
        </w:rPr>
        <w:t>.</w:t>
      </w:r>
    </w:p>
    <w:p w:rsidR="00855E3F" w:rsidRPr="00D57B1E" w:rsidRDefault="00855E3F" w:rsidP="0015452F">
      <w:pPr>
        <w:rPr>
          <w:rtl/>
        </w:rPr>
      </w:pPr>
      <w:bookmarkStart w:id="180" w:name="_ETM_Q1_837906"/>
      <w:bookmarkStart w:id="181" w:name="_ETM_Q1_837965"/>
      <w:bookmarkStart w:id="182" w:name="_ETM_Q1_835452"/>
      <w:bookmarkEnd w:id="180"/>
      <w:bookmarkEnd w:id="181"/>
      <w:bookmarkEnd w:id="182"/>
    </w:p>
    <w:p w:rsidR="00855E3F" w:rsidRPr="00D57B1E" w:rsidRDefault="00855E3F" w:rsidP="00855E3F">
      <w:pPr>
        <w:pStyle w:val="a4"/>
        <w:keepNext/>
        <w:rPr>
          <w:rtl/>
        </w:rPr>
      </w:pPr>
      <w:bookmarkStart w:id="183" w:name="ET_speaker_ניצן_רוזנברג_592"/>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183"/>
    </w:p>
    <w:p w:rsidR="00855E3F" w:rsidRPr="00D57B1E" w:rsidRDefault="00855E3F" w:rsidP="00855E3F">
      <w:pPr>
        <w:pStyle w:val="KeepWithNext"/>
        <w:rPr>
          <w:rtl/>
        </w:rPr>
      </w:pPr>
    </w:p>
    <w:p w:rsidR="0015452F" w:rsidRPr="00D57B1E" w:rsidRDefault="0015452F" w:rsidP="0015452F">
      <w:pPr>
        <w:rPr>
          <w:rtl/>
        </w:rPr>
      </w:pPr>
      <w:bookmarkStart w:id="184" w:name="_ETM_Q1_835951"/>
      <w:bookmarkStart w:id="185" w:name="_ETM_Q1_836003"/>
      <w:bookmarkEnd w:id="184"/>
      <w:bookmarkEnd w:id="185"/>
      <w:r w:rsidRPr="00D57B1E">
        <w:rPr>
          <w:rFonts w:hint="cs"/>
          <w:rtl/>
        </w:rPr>
        <w:t>בנוסח לא סימנו שום דבר</w:t>
      </w:r>
      <w:r w:rsidR="00855E3F" w:rsidRPr="00D57B1E">
        <w:rPr>
          <w:rFonts w:hint="cs"/>
          <w:rtl/>
        </w:rPr>
        <w:t>, כי הדיון עוד לא הסתיים.</w:t>
      </w:r>
    </w:p>
    <w:p w:rsidR="00855E3F" w:rsidRPr="00D57B1E" w:rsidRDefault="00855E3F" w:rsidP="0015452F">
      <w:pPr>
        <w:rPr>
          <w:rtl/>
        </w:rPr>
      </w:pPr>
      <w:bookmarkStart w:id="186" w:name="_ETM_Q1_838021"/>
      <w:bookmarkEnd w:id="186"/>
    </w:p>
    <w:p w:rsidR="00855E3F" w:rsidRPr="00D57B1E" w:rsidRDefault="00855E3F" w:rsidP="00855E3F">
      <w:pPr>
        <w:pStyle w:val="a4"/>
        <w:keepNext/>
        <w:rPr>
          <w:rtl/>
        </w:rPr>
      </w:pPr>
      <w:bookmarkStart w:id="187" w:name="ET_speaker__גור_בליי_59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87"/>
    </w:p>
    <w:p w:rsidR="00855E3F" w:rsidRPr="00D57B1E" w:rsidRDefault="00855E3F" w:rsidP="00855E3F">
      <w:pPr>
        <w:pStyle w:val="KeepWithNext"/>
        <w:rPr>
          <w:rtl/>
        </w:rPr>
      </w:pPr>
    </w:p>
    <w:p w:rsidR="0015452F" w:rsidRPr="00D57B1E" w:rsidRDefault="00855E3F" w:rsidP="00855E3F">
      <w:pPr>
        <w:rPr>
          <w:rtl/>
        </w:rPr>
      </w:pPr>
      <w:bookmarkStart w:id="188" w:name="_ETM_Q1_838432"/>
      <w:bookmarkStart w:id="189" w:name="_ETM_Q1_838485"/>
      <w:bookmarkEnd w:id="188"/>
      <w:bookmarkEnd w:id="189"/>
      <w:r w:rsidRPr="00D57B1E">
        <w:rPr>
          <w:rFonts w:hint="cs"/>
          <w:rtl/>
        </w:rPr>
        <w:t xml:space="preserve">עוד לא סימנו, כי זה </w:t>
      </w:r>
      <w:bookmarkStart w:id="190" w:name="_ETM_Q1_838247"/>
      <w:bookmarkEnd w:id="190"/>
      <w:r w:rsidRPr="00D57B1E">
        <w:rPr>
          <w:rFonts w:hint="cs"/>
          <w:rtl/>
        </w:rPr>
        <w:t xml:space="preserve">עוד לא נסגר. </w:t>
      </w:r>
      <w:r w:rsidR="0015452F" w:rsidRPr="00D57B1E">
        <w:rPr>
          <w:rFonts w:hint="cs"/>
          <w:rtl/>
        </w:rPr>
        <w:t>אולי נציגי הממשלה יציגו את השינוי</w:t>
      </w:r>
      <w:r w:rsidRPr="00D57B1E">
        <w:rPr>
          <w:rFonts w:hint="cs"/>
          <w:rtl/>
        </w:rPr>
        <w:t xml:space="preserve">. אני </w:t>
      </w:r>
      <w:bookmarkStart w:id="191" w:name="_ETM_Q1_843285"/>
      <w:bookmarkEnd w:id="191"/>
      <w:r w:rsidRPr="00D57B1E">
        <w:rPr>
          <w:rFonts w:hint="cs"/>
          <w:rtl/>
        </w:rPr>
        <w:t xml:space="preserve">חושב שאתה דיברת על הארכה. אולי יזכירו לנו את העניין </w:t>
      </w:r>
      <w:bookmarkStart w:id="192" w:name="_ETM_Q1_851415"/>
      <w:bookmarkEnd w:id="192"/>
      <w:r w:rsidRPr="00D57B1E">
        <w:rPr>
          <w:rFonts w:hint="cs"/>
          <w:rtl/>
        </w:rPr>
        <w:t>הזה.</w:t>
      </w:r>
    </w:p>
    <w:p w:rsidR="0015452F" w:rsidRPr="00D57B1E" w:rsidRDefault="0015452F" w:rsidP="0015452F">
      <w:pPr>
        <w:rPr>
          <w:rtl/>
        </w:rPr>
      </w:pPr>
    </w:p>
    <w:p w:rsidR="0015452F" w:rsidRPr="00D57B1E" w:rsidRDefault="0015452F" w:rsidP="0015452F">
      <w:pPr>
        <w:pStyle w:val="af9"/>
        <w:keepNext/>
        <w:rPr>
          <w:rtl/>
        </w:rPr>
      </w:pPr>
      <w:bookmarkStart w:id="193" w:name="ET_guest_876973_1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93"/>
    </w:p>
    <w:p w:rsidR="0015452F" w:rsidRPr="00D57B1E" w:rsidRDefault="0015452F" w:rsidP="0015452F">
      <w:pPr>
        <w:pStyle w:val="KeepWithNext"/>
        <w:rPr>
          <w:rtl/>
        </w:rPr>
      </w:pPr>
    </w:p>
    <w:p w:rsidR="0015452F" w:rsidRPr="00D57B1E" w:rsidRDefault="00855E3F" w:rsidP="00855E3F">
      <w:pPr>
        <w:rPr>
          <w:rtl/>
        </w:rPr>
      </w:pPr>
      <w:bookmarkStart w:id="194" w:name="_ETM_Q1_850879"/>
      <w:bookmarkStart w:id="195" w:name="_ETM_Q1_850945"/>
      <w:bookmarkEnd w:id="194"/>
      <w:bookmarkEnd w:id="195"/>
      <w:r w:rsidRPr="00D57B1E">
        <w:rPr>
          <w:rFonts w:hint="cs"/>
          <w:rtl/>
        </w:rPr>
        <w:t xml:space="preserve">בוקר טוב, </w:t>
      </w:r>
      <w:r w:rsidR="0015452F" w:rsidRPr="00D57B1E">
        <w:rPr>
          <w:rFonts w:hint="cs"/>
          <w:rtl/>
        </w:rPr>
        <w:t>אני ממשרד המשפטים</w:t>
      </w:r>
      <w:r w:rsidRPr="00D57B1E">
        <w:rPr>
          <w:rFonts w:hint="cs"/>
          <w:rtl/>
        </w:rPr>
        <w:t xml:space="preserve">. אני אזכיר מה </w:t>
      </w:r>
      <w:bookmarkStart w:id="196" w:name="_ETM_Q1_859815"/>
      <w:bookmarkEnd w:id="196"/>
      <w:r w:rsidRPr="00D57B1E">
        <w:rPr>
          <w:rFonts w:hint="cs"/>
          <w:rtl/>
        </w:rPr>
        <w:t>היה הנוסח המקורי, מה אדוני העיר ומה אנחנו מציעים כעת</w:t>
      </w:r>
      <w:bookmarkStart w:id="197" w:name="_ETM_Q1_860870"/>
      <w:bookmarkEnd w:id="197"/>
      <w:r w:rsidRPr="00D57B1E">
        <w:rPr>
          <w:rFonts w:hint="cs"/>
          <w:rtl/>
        </w:rPr>
        <w:t>.</w:t>
      </w:r>
      <w:bookmarkStart w:id="198" w:name="_ETM_Q1_858883"/>
      <w:bookmarkEnd w:id="198"/>
    </w:p>
    <w:p w:rsidR="00855E3F" w:rsidRPr="00D57B1E" w:rsidRDefault="00855E3F" w:rsidP="00855E3F">
      <w:pPr>
        <w:rPr>
          <w:rtl/>
        </w:rPr>
      </w:pPr>
      <w:bookmarkStart w:id="199" w:name="_ETM_Q1_858931"/>
      <w:bookmarkStart w:id="200" w:name="_ETM_Q1_860387"/>
      <w:bookmarkEnd w:id="199"/>
      <w:bookmarkEnd w:id="200"/>
    </w:p>
    <w:p w:rsidR="00855E3F" w:rsidRPr="00D57B1E" w:rsidRDefault="00855E3F" w:rsidP="00855E3F">
      <w:pPr>
        <w:rPr>
          <w:rtl/>
        </w:rPr>
      </w:pPr>
      <w:bookmarkStart w:id="201" w:name="_ETM_Q1_860438"/>
      <w:bookmarkEnd w:id="201"/>
      <w:r w:rsidRPr="00D57B1E">
        <w:rPr>
          <w:rtl/>
        </w:rPr>
        <w:t xml:space="preserve">בנוסח המקורי ההצעה הייתה שהפעימה הראשונה תהיה עד </w:t>
      </w:r>
      <w:r w:rsidRPr="00D57B1E">
        <w:rPr>
          <w:rFonts w:hint="cs"/>
          <w:rtl/>
        </w:rPr>
        <w:t>45</w:t>
      </w:r>
      <w:r w:rsidRPr="00D57B1E">
        <w:rPr>
          <w:rtl/>
        </w:rPr>
        <w:t xml:space="preserve"> ימים</w:t>
      </w:r>
      <w:r w:rsidRPr="00D57B1E">
        <w:rPr>
          <w:rFonts w:hint="cs"/>
          <w:rtl/>
        </w:rPr>
        <w:t>,</w:t>
      </w:r>
      <w:r w:rsidRPr="00D57B1E">
        <w:rPr>
          <w:rtl/>
        </w:rPr>
        <w:t xml:space="preserve"> ובית המשפט יהיה רשאי להאריך מעבר לכך ב</w:t>
      </w:r>
      <w:r w:rsidRPr="00D57B1E">
        <w:rPr>
          <w:rFonts w:hint="cs"/>
          <w:rtl/>
        </w:rPr>
        <w:t xml:space="preserve">-30 </w:t>
      </w:r>
      <w:r w:rsidRPr="00D57B1E">
        <w:rPr>
          <w:rtl/>
        </w:rPr>
        <w:t>ימים נוספים</w:t>
      </w:r>
      <w:r w:rsidRPr="00D57B1E">
        <w:rPr>
          <w:rFonts w:hint="cs"/>
          <w:rtl/>
        </w:rPr>
        <w:t>.</w:t>
      </w:r>
      <w:r w:rsidRPr="00D57B1E">
        <w:rPr>
          <w:rtl/>
        </w:rPr>
        <w:t xml:space="preserve"> מלבד שתי הפעימות האלה הייתה הצעה</w:t>
      </w:r>
      <w:r w:rsidRPr="00D57B1E">
        <w:rPr>
          <w:rFonts w:hint="cs"/>
          <w:rtl/>
        </w:rPr>
        <w:t>,</w:t>
      </w:r>
      <w:r w:rsidRPr="00D57B1E">
        <w:rPr>
          <w:rtl/>
        </w:rPr>
        <w:t xml:space="preserve"> בעקבות הערות שקיבלנו מהציבור במהלך עבודת המטה שעשינו לפני שהגענו לוועדה</w:t>
      </w:r>
      <w:r w:rsidRPr="00D57B1E">
        <w:rPr>
          <w:rFonts w:hint="cs"/>
          <w:rtl/>
        </w:rPr>
        <w:t>,</w:t>
      </w:r>
      <w:r w:rsidRPr="00D57B1E">
        <w:rPr>
          <w:rtl/>
        </w:rPr>
        <w:t xml:space="preserve"> לאפשר פעימה נוספת ככל שיש הסכמה של רוב הנושים. </w:t>
      </w:r>
    </w:p>
    <w:p w:rsidR="00855E3F" w:rsidRPr="00D57B1E" w:rsidRDefault="00855E3F" w:rsidP="00855E3F">
      <w:pPr>
        <w:rPr>
          <w:rtl/>
        </w:rPr>
      </w:pPr>
      <w:bookmarkStart w:id="202" w:name="_ETM_Q1_887395"/>
      <w:bookmarkStart w:id="203" w:name="_ETM_Q1_887453"/>
      <w:bookmarkEnd w:id="202"/>
      <w:bookmarkEnd w:id="203"/>
    </w:p>
    <w:p w:rsidR="00855E3F" w:rsidRPr="00D57B1E" w:rsidRDefault="00855E3F" w:rsidP="00FF6194">
      <w:pPr>
        <w:rPr>
          <w:rtl/>
        </w:rPr>
      </w:pPr>
      <w:bookmarkStart w:id="204" w:name="_ETM_Q1_887578"/>
      <w:bookmarkStart w:id="205" w:name="_ETM_Q1_887629"/>
      <w:bookmarkEnd w:id="204"/>
      <w:bookmarkEnd w:id="205"/>
      <w:r w:rsidRPr="00D57B1E">
        <w:rPr>
          <w:rtl/>
        </w:rPr>
        <w:t xml:space="preserve">בסוף הדיון האחרון אדוני כבר </w:t>
      </w:r>
      <w:r w:rsidR="00FF6194" w:rsidRPr="00D57B1E">
        <w:rPr>
          <w:rFonts w:hint="cs"/>
          <w:rtl/>
        </w:rPr>
        <w:t>אמר לנו</w:t>
      </w:r>
      <w:r w:rsidRPr="00D57B1E">
        <w:rPr>
          <w:rFonts w:hint="cs"/>
          <w:rtl/>
        </w:rPr>
        <w:t xml:space="preserve"> </w:t>
      </w:r>
      <w:r w:rsidRPr="00D57B1E">
        <w:rPr>
          <w:rtl/>
        </w:rPr>
        <w:t xml:space="preserve">לקראת הדיון הזה </w:t>
      </w:r>
      <w:r w:rsidR="00FF6194" w:rsidRPr="00D57B1E">
        <w:rPr>
          <w:rFonts w:hint="cs"/>
          <w:rtl/>
        </w:rPr>
        <w:t>ש</w:t>
      </w:r>
      <w:r w:rsidRPr="00D57B1E">
        <w:rPr>
          <w:rFonts w:hint="cs"/>
          <w:rtl/>
        </w:rPr>
        <w:t xml:space="preserve">הוא </w:t>
      </w:r>
      <w:r w:rsidRPr="00D57B1E">
        <w:rPr>
          <w:rtl/>
        </w:rPr>
        <w:t xml:space="preserve">היה מעדיף שהפעימה השנייה תהיה גם </w:t>
      </w:r>
      <w:r w:rsidRPr="00D57B1E">
        <w:rPr>
          <w:rFonts w:hint="cs"/>
          <w:rtl/>
        </w:rPr>
        <w:t xml:space="preserve">45 ימים </w:t>
      </w:r>
      <w:bookmarkStart w:id="206" w:name="_ETM_Q1_897697"/>
      <w:bookmarkEnd w:id="206"/>
      <w:r w:rsidRPr="00D57B1E">
        <w:rPr>
          <w:rFonts w:hint="cs"/>
          <w:rtl/>
        </w:rPr>
        <w:t xml:space="preserve">ולא רק 30. </w:t>
      </w:r>
      <w:r w:rsidRPr="00D57B1E">
        <w:rPr>
          <w:rtl/>
        </w:rPr>
        <w:t>אדוני אמר שזה נראה לו קצר מדי</w:t>
      </w:r>
      <w:r w:rsidRPr="00D57B1E">
        <w:rPr>
          <w:rFonts w:hint="cs"/>
          <w:rtl/>
        </w:rPr>
        <w:t>.</w:t>
      </w:r>
      <w:r w:rsidR="00FF6194" w:rsidRPr="00D57B1E">
        <w:rPr>
          <w:rFonts w:hint="cs"/>
          <w:rtl/>
        </w:rPr>
        <w:t xml:space="preserve"> </w:t>
      </w:r>
      <w:bookmarkStart w:id="207" w:name="_ETM_Q1_903623"/>
      <w:bookmarkStart w:id="208" w:name="_ETM_Q1_903702"/>
      <w:bookmarkStart w:id="209" w:name="_ETM_Q1_903823"/>
      <w:bookmarkStart w:id="210" w:name="_ETM_Q1_903901"/>
      <w:bookmarkEnd w:id="207"/>
      <w:bookmarkEnd w:id="208"/>
      <w:bookmarkEnd w:id="209"/>
      <w:bookmarkEnd w:id="210"/>
      <w:r w:rsidRPr="00D57B1E">
        <w:rPr>
          <w:rtl/>
        </w:rPr>
        <w:t>אנחנו מקבלים את זה, ומבחינתנו</w:t>
      </w:r>
      <w:r w:rsidRPr="00D57B1E">
        <w:rPr>
          <w:rFonts w:hint="cs"/>
          <w:rtl/>
        </w:rPr>
        <w:t xml:space="preserve"> 45 פלוס 45 זה מקובל.</w:t>
      </w:r>
    </w:p>
    <w:p w:rsidR="00855E3F" w:rsidRPr="00D57B1E" w:rsidRDefault="00855E3F" w:rsidP="00855E3F">
      <w:pPr>
        <w:rPr>
          <w:rtl/>
        </w:rPr>
      </w:pPr>
      <w:bookmarkStart w:id="211" w:name="_ETM_Q1_907873"/>
      <w:bookmarkEnd w:id="211"/>
    </w:p>
    <w:p w:rsidR="00855E3F" w:rsidRPr="00D57B1E" w:rsidRDefault="00855E3F" w:rsidP="00855E3F">
      <w:pPr>
        <w:pStyle w:val="a4"/>
        <w:keepNext/>
        <w:rPr>
          <w:rtl/>
        </w:rPr>
      </w:pPr>
      <w:bookmarkStart w:id="212" w:name="ET_speaker__גור_בליי_59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12"/>
    </w:p>
    <w:p w:rsidR="00855E3F" w:rsidRPr="00D57B1E" w:rsidRDefault="00855E3F" w:rsidP="00855E3F">
      <w:pPr>
        <w:pStyle w:val="KeepWithNext"/>
        <w:rPr>
          <w:rtl/>
        </w:rPr>
      </w:pPr>
    </w:p>
    <w:p w:rsidR="00855E3F" w:rsidRPr="00D57B1E" w:rsidRDefault="00855E3F" w:rsidP="00855E3F">
      <w:pPr>
        <w:rPr>
          <w:rtl/>
        </w:rPr>
      </w:pPr>
      <w:bookmarkStart w:id="213" w:name="_ETM_Q1_908278"/>
      <w:bookmarkStart w:id="214" w:name="_ETM_Q1_908321"/>
      <w:bookmarkEnd w:id="213"/>
      <w:bookmarkEnd w:id="214"/>
      <w:r w:rsidRPr="00D57B1E">
        <w:rPr>
          <w:rFonts w:hint="cs"/>
          <w:rtl/>
        </w:rPr>
        <w:t xml:space="preserve">כלומר, 45 </w:t>
      </w:r>
      <w:bookmarkStart w:id="215" w:name="_ETM_Q1_907670"/>
      <w:bookmarkEnd w:id="215"/>
      <w:r w:rsidRPr="00D57B1E">
        <w:rPr>
          <w:rFonts w:hint="cs"/>
          <w:rtl/>
        </w:rPr>
        <w:t>פלוס 45, פלוס 30.</w:t>
      </w:r>
      <w:bookmarkStart w:id="216" w:name="_ETM_Q1_912351"/>
      <w:bookmarkEnd w:id="216"/>
    </w:p>
    <w:p w:rsidR="00855E3F" w:rsidRPr="00D57B1E" w:rsidRDefault="00855E3F" w:rsidP="00855E3F">
      <w:pPr>
        <w:rPr>
          <w:rtl/>
        </w:rPr>
      </w:pPr>
      <w:bookmarkStart w:id="217" w:name="_ETM_Q1_912408"/>
      <w:bookmarkEnd w:id="217"/>
    </w:p>
    <w:p w:rsidR="00855E3F" w:rsidRPr="00D57B1E" w:rsidRDefault="00855E3F" w:rsidP="00855E3F">
      <w:pPr>
        <w:pStyle w:val="af6"/>
        <w:keepNext/>
        <w:rPr>
          <w:rtl/>
        </w:rPr>
      </w:pPr>
      <w:bookmarkStart w:id="218" w:name="ET_yor_6157_59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218"/>
    </w:p>
    <w:p w:rsidR="00855E3F" w:rsidRPr="00D57B1E" w:rsidRDefault="00855E3F" w:rsidP="00855E3F">
      <w:pPr>
        <w:pStyle w:val="KeepWithNext"/>
        <w:rPr>
          <w:rtl/>
        </w:rPr>
      </w:pPr>
    </w:p>
    <w:p w:rsidR="0015452F" w:rsidRPr="00D57B1E" w:rsidRDefault="00855E3F" w:rsidP="00855E3F">
      <w:pPr>
        <w:rPr>
          <w:rtl/>
        </w:rPr>
      </w:pPr>
      <w:bookmarkStart w:id="219" w:name="_ETM_Q1_908940"/>
      <w:bookmarkEnd w:id="219"/>
      <w:r w:rsidRPr="00D57B1E">
        <w:rPr>
          <w:rFonts w:hint="cs"/>
          <w:rtl/>
        </w:rPr>
        <w:t xml:space="preserve">45 פלוס 45, פלוס </w:t>
      </w:r>
      <w:bookmarkStart w:id="220" w:name="_ETM_Q1_906690"/>
      <w:bookmarkStart w:id="221" w:name="_ETM_Q1_906771"/>
      <w:bookmarkEnd w:id="220"/>
      <w:bookmarkEnd w:id="221"/>
      <w:r w:rsidRPr="00D57B1E">
        <w:rPr>
          <w:rFonts w:hint="cs"/>
          <w:rtl/>
        </w:rPr>
        <w:t>30</w:t>
      </w:r>
      <w:r w:rsidR="0015452F" w:rsidRPr="00D57B1E">
        <w:rPr>
          <w:rFonts w:hint="cs"/>
          <w:rtl/>
        </w:rPr>
        <w:t>,</w:t>
      </w:r>
      <w:r w:rsidRPr="00D57B1E">
        <w:rPr>
          <w:rFonts w:hint="cs"/>
          <w:rtl/>
        </w:rPr>
        <w:t xml:space="preserve"> אם יש </w:t>
      </w:r>
      <w:bookmarkStart w:id="222" w:name="_ETM_Q1_913184"/>
      <w:bookmarkEnd w:id="222"/>
      <w:r w:rsidRPr="00D57B1E">
        <w:rPr>
          <w:rFonts w:hint="cs"/>
          <w:rtl/>
        </w:rPr>
        <w:t>הסכמת נושים.</w:t>
      </w:r>
      <w:r w:rsidR="0015452F" w:rsidRPr="00D57B1E">
        <w:rPr>
          <w:rFonts w:hint="cs"/>
          <w:rtl/>
        </w:rPr>
        <w:t xml:space="preserve"> </w:t>
      </w:r>
    </w:p>
    <w:p w:rsidR="0015452F" w:rsidRPr="00D57B1E" w:rsidRDefault="0015452F" w:rsidP="0015452F">
      <w:pPr>
        <w:rPr>
          <w:rtl/>
        </w:rPr>
      </w:pPr>
    </w:p>
    <w:p w:rsidR="0015452F" w:rsidRPr="00D57B1E" w:rsidRDefault="0015452F" w:rsidP="0015452F">
      <w:pPr>
        <w:pStyle w:val="af9"/>
        <w:keepNext/>
        <w:rPr>
          <w:rtl/>
        </w:rPr>
      </w:pPr>
      <w:bookmarkStart w:id="223" w:name="ET_guest_876973_1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3"/>
    </w:p>
    <w:p w:rsidR="0015452F" w:rsidRPr="00D57B1E" w:rsidRDefault="0015452F" w:rsidP="0015452F">
      <w:pPr>
        <w:pStyle w:val="KeepWithNext"/>
        <w:rPr>
          <w:rtl/>
        </w:rPr>
      </w:pPr>
    </w:p>
    <w:p w:rsidR="0015452F" w:rsidRPr="00D57B1E" w:rsidRDefault="0015452F" w:rsidP="0015452F">
      <w:pPr>
        <w:rPr>
          <w:rtl/>
        </w:rPr>
      </w:pPr>
      <w:r w:rsidRPr="00D57B1E">
        <w:rPr>
          <w:rFonts w:hint="cs"/>
          <w:rtl/>
        </w:rPr>
        <w:t>כן.</w:t>
      </w:r>
    </w:p>
    <w:p w:rsidR="0015452F" w:rsidRPr="00D57B1E" w:rsidRDefault="0015452F" w:rsidP="0015452F">
      <w:pPr>
        <w:rPr>
          <w:rtl/>
        </w:rPr>
      </w:pPr>
    </w:p>
    <w:p w:rsidR="0015452F" w:rsidRPr="00D57B1E" w:rsidRDefault="0015452F" w:rsidP="0015452F">
      <w:pPr>
        <w:pStyle w:val="af6"/>
        <w:keepNext/>
        <w:rPr>
          <w:rtl/>
        </w:rPr>
      </w:pPr>
      <w:bookmarkStart w:id="224" w:name="ET_yor_6157_1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224"/>
    </w:p>
    <w:p w:rsidR="0015452F" w:rsidRPr="00D57B1E" w:rsidRDefault="0015452F" w:rsidP="0015452F">
      <w:pPr>
        <w:pStyle w:val="KeepWithNext"/>
        <w:rPr>
          <w:rtl/>
        </w:rPr>
      </w:pPr>
    </w:p>
    <w:p w:rsidR="0015452F" w:rsidRPr="00D57B1E" w:rsidRDefault="00855E3F" w:rsidP="0015452F">
      <w:pPr>
        <w:rPr>
          <w:rtl/>
        </w:rPr>
      </w:pPr>
      <w:r w:rsidRPr="00D57B1E">
        <w:rPr>
          <w:rFonts w:hint="cs"/>
          <w:rtl/>
        </w:rPr>
        <w:t xml:space="preserve">זה </w:t>
      </w:r>
      <w:r w:rsidR="0015452F" w:rsidRPr="00D57B1E">
        <w:rPr>
          <w:rFonts w:hint="cs"/>
          <w:rtl/>
        </w:rPr>
        <w:t xml:space="preserve">בניגוד למצב היום. מה שבהסדר הנוכחי </w:t>
      </w:r>
      <w:r w:rsidRPr="00D57B1E">
        <w:rPr>
          <w:rFonts w:hint="cs"/>
          <w:rtl/>
        </w:rPr>
        <w:t xml:space="preserve">זה </w:t>
      </w:r>
      <w:r w:rsidR="0015452F" w:rsidRPr="00D57B1E">
        <w:rPr>
          <w:rFonts w:hint="cs"/>
          <w:rtl/>
        </w:rPr>
        <w:t>שנותנים מלכתחילה שלושה חודשים, וניתן להאריך עד 30 יום</w:t>
      </w:r>
      <w:r w:rsidRPr="00D57B1E">
        <w:rPr>
          <w:rFonts w:hint="cs"/>
          <w:rtl/>
        </w:rPr>
        <w:t xml:space="preserve">, עכשיו בהצעה שלכם אנחנו מדברים </w:t>
      </w:r>
      <w:bookmarkStart w:id="225" w:name="_ETM_Q1_933932"/>
      <w:bookmarkEnd w:id="225"/>
      <w:r w:rsidRPr="00D57B1E">
        <w:rPr>
          <w:rFonts w:hint="cs"/>
          <w:rtl/>
        </w:rPr>
        <w:t>על 45 פלוס 45, פלוס 30, כאשר יש - -</w:t>
      </w:r>
      <w:bookmarkStart w:id="226" w:name="_ETM_Q1_938543"/>
      <w:bookmarkEnd w:id="226"/>
      <w:r w:rsidRPr="00D57B1E">
        <w:rPr>
          <w:rFonts w:hint="cs"/>
          <w:rtl/>
        </w:rPr>
        <w:t xml:space="preserve"> -</w:t>
      </w:r>
    </w:p>
    <w:p w:rsidR="0015452F" w:rsidRPr="00D57B1E" w:rsidRDefault="0015452F" w:rsidP="0015452F">
      <w:pPr>
        <w:rPr>
          <w:rtl/>
        </w:rPr>
      </w:pPr>
    </w:p>
    <w:p w:rsidR="0015452F" w:rsidRPr="00D57B1E" w:rsidRDefault="0015452F" w:rsidP="0015452F">
      <w:pPr>
        <w:pStyle w:val="af9"/>
        <w:keepNext/>
        <w:rPr>
          <w:rtl/>
        </w:rPr>
      </w:pPr>
      <w:bookmarkStart w:id="227" w:name="ET_guest_876973_1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7"/>
    </w:p>
    <w:p w:rsidR="0015452F" w:rsidRPr="00D57B1E" w:rsidRDefault="0015452F" w:rsidP="0015452F">
      <w:pPr>
        <w:pStyle w:val="KeepWithNext"/>
        <w:rPr>
          <w:rtl/>
        </w:rPr>
      </w:pPr>
    </w:p>
    <w:p w:rsidR="0015452F" w:rsidRPr="00D57B1E" w:rsidRDefault="0015452F" w:rsidP="0015452F">
      <w:pPr>
        <w:rPr>
          <w:rtl/>
        </w:rPr>
      </w:pPr>
      <w:r w:rsidRPr="00D57B1E">
        <w:rPr>
          <w:rFonts w:hint="cs"/>
          <w:rtl/>
        </w:rPr>
        <w:t>בהסכמת רוב נושים. אדוני, אני רק רוצה להוסיף מאוד בקצרה</w:t>
      </w:r>
      <w:r w:rsidR="00855E3F" w:rsidRPr="00D57B1E">
        <w:rPr>
          <w:rFonts w:hint="cs"/>
          <w:rtl/>
        </w:rPr>
        <w:t xml:space="preserve"> שבהסדר הנוכחי כתוב </w:t>
      </w:r>
      <w:r w:rsidR="00FF6194" w:rsidRPr="00D57B1E">
        <w:rPr>
          <w:rFonts w:hint="cs"/>
          <w:rtl/>
        </w:rPr>
        <w:t>ב</w:t>
      </w:r>
      <w:r w:rsidR="00855E3F" w:rsidRPr="00D57B1E">
        <w:rPr>
          <w:rFonts w:hint="cs"/>
          <w:rtl/>
        </w:rPr>
        <w:t xml:space="preserve">חוק שהפעימה הראשונה היא עד </w:t>
      </w:r>
      <w:bookmarkStart w:id="228" w:name="_ETM_Q1_947791"/>
      <w:bookmarkEnd w:id="228"/>
      <w:r w:rsidR="00855E3F" w:rsidRPr="00D57B1E">
        <w:rPr>
          <w:rFonts w:hint="cs"/>
          <w:rtl/>
        </w:rPr>
        <w:t xml:space="preserve">שלושה חודשים לכל היותר, וה-30 יום הנוספים, כתוב בחוק שהם </w:t>
      </w:r>
      <w:bookmarkStart w:id="229" w:name="_ETM_Q1_951438"/>
      <w:bookmarkEnd w:id="229"/>
      <w:r w:rsidR="00855E3F" w:rsidRPr="00D57B1E">
        <w:rPr>
          <w:rFonts w:hint="cs"/>
          <w:rtl/>
        </w:rPr>
        <w:t xml:space="preserve">לצורך אישור ההסדר, ולא לצורך המשך גיבושו, ואנחנו לא מבחינים </w:t>
      </w:r>
      <w:bookmarkStart w:id="230" w:name="_ETM_Q1_959313"/>
      <w:bookmarkEnd w:id="230"/>
      <w:r w:rsidR="00855E3F" w:rsidRPr="00D57B1E">
        <w:rPr>
          <w:rFonts w:hint="cs"/>
          <w:rtl/>
        </w:rPr>
        <w:t xml:space="preserve">במובן הזה. כלומר, אנחנו מבינים שתכלית ההליך היא גיבוש ואישור, </w:t>
      </w:r>
      <w:bookmarkStart w:id="231" w:name="_ETM_Q1_963604"/>
      <w:bookmarkEnd w:id="231"/>
      <w:r w:rsidR="00855E3F" w:rsidRPr="00D57B1E">
        <w:rPr>
          <w:rFonts w:hint="cs"/>
          <w:rtl/>
        </w:rPr>
        <w:t>ולא חשבנו שנכון לתת פעימה כזאת לגיבוש</w:t>
      </w:r>
      <w:r w:rsidR="00FF6194" w:rsidRPr="00D57B1E">
        <w:rPr>
          <w:rFonts w:hint="cs"/>
          <w:rtl/>
        </w:rPr>
        <w:t>,</w:t>
      </w:r>
      <w:r w:rsidR="00855E3F" w:rsidRPr="00D57B1E">
        <w:rPr>
          <w:rFonts w:hint="cs"/>
          <w:rtl/>
        </w:rPr>
        <w:t xml:space="preserve"> פעימה כזאת לאישור, </w:t>
      </w:r>
      <w:bookmarkStart w:id="232" w:name="_ETM_Q1_968607"/>
      <w:bookmarkEnd w:id="232"/>
      <w:r w:rsidR="00855E3F" w:rsidRPr="00D57B1E">
        <w:rPr>
          <w:rFonts w:hint="cs"/>
          <w:rtl/>
        </w:rPr>
        <w:t>לכן התגברנו בהיבט הזה.</w:t>
      </w:r>
    </w:p>
    <w:p w:rsidR="00855E3F" w:rsidRPr="00D57B1E" w:rsidRDefault="00855E3F" w:rsidP="0015452F">
      <w:pPr>
        <w:rPr>
          <w:rtl/>
        </w:rPr>
      </w:pPr>
      <w:bookmarkStart w:id="233" w:name="_ETM_Q1_970011"/>
      <w:bookmarkStart w:id="234" w:name="_ETM_Q1_970081"/>
      <w:bookmarkStart w:id="235" w:name="_ETM_Q1_970202"/>
      <w:bookmarkEnd w:id="233"/>
      <w:bookmarkEnd w:id="234"/>
      <w:bookmarkEnd w:id="235"/>
    </w:p>
    <w:p w:rsidR="0015452F" w:rsidRPr="00D57B1E" w:rsidRDefault="0015452F" w:rsidP="0015452F">
      <w:pPr>
        <w:pStyle w:val="af6"/>
        <w:keepNext/>
        <w:rPr>
          <w:rtl/>
        </w:rPr>
      </w:pPr>
      <w:bookmarkStart w:id="236" w:name="_ETM_Q1_970253"/>
      <w:bookmarkStart w:id="237" w:name="ET_yor_6157_17"/>
      <w:bookmarkEnd w:id="236"/>
      <w:r w:rsidRPr="00D57B1E">
        <w:rPr>
          <w:rStyle w:val="TagStyle"/>
          <w:rtl/>
        </w:rPr>
        <w:lastRenderedPageBreak/>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237"/>
    </w:p>
    <w:p w:rsidR="0015452F" w:rsidRPr="00D57B1E" w:rsidRDefault="0015452F" w:rsidP="0015452F">
      <w:pPr>
        <w:pStyle w:val="KeepWithNext"/>
        <w:rPr>
          <w:rtl/>
        </w:rPr>
      </w:pPr>
    </w:p>
    <w:p w:rsidR="0015452F" w:rsidRPr="00D57B1E" w:rsidRDefault="0015452F" w:rsidP="001478AD">
      <w:pPr>
        <w:rPr>
          <w:rtl/>
        </w:rPr>
      </w:pPr>
      <w:r w:rsidRPr="00D57B1E">
        <w:rPr>
          <w:rFonts w:hint="cs"/>
          <w:rtl/>
        </w:rPr>
        <w:t>אז המצב הקיים. שוב, אם אנחנו מדברים על משך זמן טוטלי</w:t>
      </w:r>
      <w:r w:rsidR="001478AD" w:rsidRPr="00D57B1E">
        <w:rPr>
          <w:rFonts w:hint="cs"/>
          <w:rtl/>
        </w:rPr>
        <w:t xml:space="preserve">, המצב הקודם היה עד ארבעה חודשים </w:t>
      </w:r>
      <w:bookmarkStart w:id="238" w:name="_ETM_Q1_983082"/>
      <w:bookmarkEnd w:id="238"/>
      <w:r w:rsidR="001478AD" w:rsidRPr="00D57B1E">
        <w:rPr>
          <w:rFonts w:hint="cs"/>
          <w:rtl/>
        </w:rPr>
        <w:t xml:space="preserve">בטוטאל, </w:t>
      </w:r>
      <w:proofErr w:type="spellStart"/>
      <w:r w:rsidR="001478AD" w:rsidRPr="00D57B1E">
        <w:rPr>
          <w:rFonts w:hint="cs"/>
          <w:rtl/>
        </w:rPr>
        <w:t>כשמתוכם</w:t>
      </w:r>
      <w:proofErr w:type="spellEnd"/>
      <w:r w:rsidR="001478AD" w:rsidRPr="00D57B1E">
        <w:rPr>
          <w:rFonts w:hint="cs"/>
          <w:rtl/>
        </w:rPr>
        <w:t xml:space="preserve"> שלושה חודשים תחת כובע אחד וחודש תחת כובע </w:t>
      </w:r>
      <w:bookmarkStart w:id="239" w:name="_ETM_Q1_989658"/>
      <w:bookmarkEnd w:id="239"/>
      <w:r w:rsidR="001478AD" w:rsidRPr="00D57B1E">
        <w:rPr>
          <w:rFonts w:hint="cs"/>
          <w:rtl/>
        </w:rPr>
        <w:t xml:space="preserve">אחר. </w:t>
      </w:r>
      <w:r w:rsidRPr="00D57B1E">
        <w:rPr>
          <w:rFonts w:hint="cs"/>
          <w:rtl/>
        </w:rPr>
        <w:t xml:space="preserve">ואנחנו עכשיו נשארים על עולם הארבעה חודשים, רק מייצרים את נקודת הבקרה הראשונה </w:t>
      </w:r>
      <w:r w:rsidR="001478AD" w:rsidRPr="00D57B1E">
        <w:rPr>
          <w:rFonts w:hint="cs"/>
          <w:rtl/>
        </w:rPr>
        <w:t xml:space="preserve">אחרי 45 יום, ולנקודת הבקרה השנייה של התוספת של </w:t>
      </w:r>
      <w:bookmarkStart w:id="240" w:name="_ETM_Q1_999625"/>
      <w:bookmarkEnd w:id="240"/>
      <w:r w:rsidR="001478AD" w:rsidRPr="00D57B1E">
        <w:rPr>
          <w:rFonts w:hint="cs"/>
          <w:rtl/>
        </w:rPr>
        <w:t xml:space="preserve">30, שאז זה היה לטובת אישור, לא אמרנו עכשיו לטובת </w:t>
      </w:r>
      <w:bookmarkStart w:id="241" w:name="_ETM_Q1_1003873"/>
      <w:bookmarkEnd w:id="241"/>
      <w:r w:rsidR="001478AD" w:rsidRPr="00D57B1E">
        <w:rPr>
          <w:rFonts w:hint="cs"/>
          <w:rtl/>
        </w:rPr>
        <w:t>מה, אבל כן צריך לוודא שיש הסכמת רוב.</w:t>
      </w:r>
    </w:p>
    <w:p w:rsidR="007A3FEC" w:rsidRPr="00D57B1E" w:rsidRDefault="007A3FEC" w:rsidP="0015452F">
      <w:pPr>
        <w:rPr>
          <w:rtl/>
        </w:rPr>
      </w:pPr>
    </w:p>
    <w:p w:rsidR="007A3FEC" w:rsidRPr="00D57B1E" w:rsidRDefault="007A3FEC" w:rsidP="007A3FEC">
      <w:pPr>
        <w:pStyle w:val="a4"/>
        <w:keepNext/>
        <w:rPr>
          <w:rtl/>
        </w:rPr>
      </w:pPr>
      <w:bookmarkStart w:id="242" w:name="ET_speaker__גור_בליי_2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42"/>
    </w:p>
    <w:p w:rsidR="007A3FEC" w:rsidRPr="00D57B1E" w:rsidRDefault="007A3FEC" w:rsidP="007A3FEC">
      <w:pPr>
        <w:pStyle w:val="KeepWithNext"/>
        <w:rPr>
          <w:rtl/>
        </w:rPr>
      </w:pPr>
    </w:p>
    <w:p w:rsidR="007A3FEC" w:rsidRPr="00D57B1E" w:rsidRDefault="007A3FEC" w:rsidP="007A3FEC">
      <w:pPr>
        <w:rPr>
          <w:rtl/>
        </w:rPr>
      </w:pPr>
      <w:r w:rsidRPr="00D57B1E">
        <w:rPr>
          <w:rFonts w:hint="cs"/>
          <w:rtl/>
        </w:rPr>
        <w:t>כבר ב-45 השני השארתם את הנוסח</w:t>
      </w:r>
      <w:r w:rsidR="001478AD" w:rsidRPr="00D57B1E">
        <w:rPr>
          <w:rFonts w:hint="cs"/>
          <w:rtl/>
        </w:rPr>
        <w:t xml:space="preserve"> אם "מצא </w:t>
      </w:r>
      <w:bookmarkStart w:id="243" w:name="_ETM_Q1_1013738"/>
      <w:bookmarkEnd w:id="243"/>
      <w:r w:rsidR="001478AD" w:rsidRPr="00D57B1E">
        <w:rPr>
          <w:rFonts w:hint="cs"/>
          <w:rtl/>
        </w:rPr>
        <w:t>כי יש במהלכן סיכוי סביר להשלמת אישור החוב".</w:t>
      </w:r>
    </w:p>
    <w:p w:rsidR="001478AD" w:rsidRPr="00D57B1E" w:rsidRDefault="001478AD" w:rsidP="007A3FEC">
      <w:pPr>
        <w:rPr>
          <w:rtl/>
        </w:rPr>
      </w:pPr>
      <w:bookmarkStart w:id="244" w:name="_ETM_Q1_1012091"/>
      <w:bookmarkEnd w:id="244"/>
    </w:p>
    <w:p w:rsidR="001478AD" w:rsidRPr="00D57B1E" w:rsidRDefault="001478AD" w:rsidP="001478AD">
      <w:pPr>
        <w:pStyle w:val="af9"/>
        <w:keepNext/>
        <w:rPr>
          <w:rtl/>
        </w:rPr>
      </w:pPr>
      <w:bookmarkStart w:id="245" w:name="ET_guest_לירון_נעים_596"/>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45"/>
    </w:p>
    <w:p w:rsidR="001478AD" w:rsidRPr="00D57B1E" w:rsidRDefault="001478AD" w:rsidP="001478AD">
      <w:pPr>
        <w:pStyle w:val="KeepWithNext"/>
        <w:rPr>
          <w:rtl/>
        </w:rPr>
      </w:pPr>
    </w:p>
    <w:p w:rsidR="001478AD" w:rsidRPr="00D57B1E" w:rsidRDefault="001478AD" w:rsidP="001478AD">
      <w:pPr>
        <w:rPr>
          <w:rtl/>
        </w:rPr>
      </w:pPr>
      <w:bookmarkStart w:id="246" w:name="_ETM_Q1_1012613"/>
      <w:bookmarkStart w:id="247" w:name="_ETM_Q1_1012662"/>
      <w:bookmarkEnd w:id="246"/>
      <w:bookmarkEnd w:id="247"/>
      <w:r w:rsidRPr="00D57B1E">
        <w:rPr>
          <w:rFonts w:hint="cs"/>
          <w:rtl/>
        </w:rPr>
        <w:t>סיכוי.</w:t>
      </w:r>
    </w:p>
    <w:p w:rsidR="001478AD" w:rsidRPr="00D57B1E" w:rsidRDefault="001478AD" w:rsidP="001478AD">
      <w:pPr>
        <w:rPr>
          <w:rtl/>
        </w:rPr>
      </w:pPr>
      <w:bookmarkStart w:id="248" w:name="_ETM_Q1_1014252"/>
      <w:bookmarkStart w:id="249" w:name="_ETM_Q1_1014315"/>
      <w:bookmarkEnd w:id="248"/>
      <w:bookmarkEnd w:id="249"/>
    </w:p>
    <w:p w:rsidR="007A3FEC" w:rsidRPr="00D57B1E" w:rsidRDefault="007A3FEC" w:rsidP="007A3FEC">
      <w:pPr>
        <w:pStyle w:val="af6"/>
        <w:keepNext/>
        <w:rPr>
          <w:rtl/>
        </w:rPr>
      </w:pPr>
      <w:bookmarkStart w:id="250" w:name="ET_yor_6157_2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250"/>
    </w:p>
    <w:p w:rsidR="007A3FEC" w:rsidRPr="00D57B1E" w:rsidRDefault="007A3FEC" w:rsidP="007A3FEC">
      <w:pPr>
        <w:pStyle w:val="KeepWithNext"/>
        <w:rPr>
          <w:rtl/>
        </w:rPr>
      </w:pPr>
    </w:p>
    <w:p w:rsidR="007A3FEC" w:rsidRPr="00D57B1E" w:rsidRDefault="001478AD" w:rsidP="007A3FEC">
      <w:pPr>
        <w:rPr>
          <w:rtl/>
        </w:rPr>
      </w:pPr>
      <w:r w:rsidRPr="00D57B1E">
        <w:rPr>
          <w:rFonts w:hint="cs"/>
          <w:rtl/>
        </w:rPr>
        <w:t xml:space="preserve">זה </w:t>
      </w:r>
      <w:bookmarkStart w:id="251" w:name="_ETM_Q1_1016980"/>
      <w:bookmarkEnd w:id="251"/>
      <w:r w:rsidRPr="00D57B1E">
        <w:rPr>
          <w:rFonts w:hint="cs"/>
          <w:rtl/>
        </w:rPr>
        <w:t>סיכוי סביר. זה לא דורש הסכמה, זה סיכוי סביר.</w:t>
      </w:r>
    </w:p>
    <w:p w:rsidR="001478AD" w:rsidRPr="00D57B1E" w:rsidRDefault="001478AD" w:rsidP="007A3FEC">
      <w:pPr>
        <w:rPr>
          <w:rtl/>
        </w:rPr>
      </w:pPr>
      <w:bookmarkStart w:id="252" w:name="_ETM_Q1_1019310"/>
      <w:bookmarkStart w:id="253" w:name="_ETM_Q1_1017483"/>
      <w:bookmarkEnd w:id="252"/>
      <w:bookmarkEnd w:id="253"/>
    </w:p>
    <w:p w:rsidR="007A3FEC" w:rsidRPr="00D57B1E" w:rsidRDefault="007A3FEC" w:rsidP="007A3FEC">
      <w:pPr>
        <w:pStyle w:val="a4"/>
        <w:keepNext/>
        <w:rPr>
          <w:rtl/>
        </w:rPr>
      </w:pPr>
      <w:bookmarkStart w:id="254" w:name="ET_speaker__גור_בליי_2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54"/>
    </w:p>
    <w:p w:rsidR="007A3FEC" w:rsidRPr="00D57B1E" w:rsidRDefault="007A3FEC" w:rsidP="007A3FEC">
      <w:pPr>
        <w:pStyle w:val="KeepWithNext"/>
        <w:rPr>
          <w:rtl/>
        </w:rPr>
      </w:pPr>
    </w:p>
    <w:p w:rsidR="007A3FEC" w:rsidRPr="00D57B1E" w:rsidRDefault="007A3FEC" w:rsidP="007A3FEC">
      <w:pPr>
        <w:rPr>
          <w:rtl/>
        </w:rPr>
      </w:pPr>
      <w:r w:rsidRPr="00D57B1E">
        <w:rPr>
          <w:rFonts w:hint="cs"/>
          <w:rtl/>
        </w:rPr>
        <w:t xml:space="preserve">זה מקביל </w:t>
      </w:r>
      <w:r w:rsidR="001478AD" w:rsidRPr="00D57B1E">
        <w:rPr>
          <w:rFonts w:hint="cs"/>
          <w:rtl/>
        </w:rPr>
        <w:t>לחודש</w:t>
      </w:r>
      <w:bookmarkStart w:id="255" w:name="_ETM_Q1_1022829"/>
      <w:bookmarkEnd w:id="255"/>
      <w:r w:rsidR="001478AD" w:rsidRPr="00D57B1E">
        <w:rPr>
          <w:rFonts w:hint="cs"/>
          <w:rtl/>
        </w:rPr>
        <w:t xml:space="preserve"> אקסטרה שהיה קודם, צריך להבין.</w:t>
      </w:r>
    </w:p>
    <w:p w:rsidR="001478AD" w:rsidRPr="00D57B1E" w:rsidRDefault="001478AD" w:rsidP="007A3FEC">
      <w:pPr>
        <w:rPr>
          <w:rtl/>
        </w:rPr>
      </w:pPr>
      <w:bookmarkStart w:id="256" w:name="_ETM_Q1_1024261"/>
      <w:bookmarkStart w:id="257" w:name="_ETM_Q1_1024319"/>
      <w:bookmarkEnd w:id="256"/>
      <w:bookmarkEnd w:id="257"/>
    </w:p>
    <w:p w:rsidR="001478AD" w:rsidRPr="00D57B1E" w:rsidRDefault="001478AD" w:rsidP="001478AD">
      <w:pPr>
        <w:pStyle w:val="af9"/>
        <w:keepNext/>
        <w:rPr>
          <w:rtl/>
        </w:rPr>
      </w:pPr>
      <w:bookmarkStart w:id="258" w:name="ET_guest_לירון_נעים_59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58"/>
    </w:p>
    <w:p w:rsidR="001478AD" w:rsidRPr="00D57B1E" w:rsidRDefault="001478AD" w:rsidP="001478AD">
      <w:pPr>
        <w:pStyle w:val="KeepWithNext"/>
        <w:rPr>
          <w:rtl/>
        </w:rPr>
      </w:pPr>
    </w:p>
    <w:p w:rsidR="007A3FEC" w:rsidRPr="00D57B1E" w:rsidRDefault="007A3FEC" w:rsidP="007A3FEC">
      <w:pPr>
        <w:rPr>
          <w:rtl/>
        </w:rPr>
      </w:pPr>
      <w:bookmarkStart w:id="259" w:name="_ETM_Q1_1024288"/>
      <w:bookmarkStart w:id="260" w:name="_ETM_Q1_1024356"/>
      <w:bookmarkEnd w:id="259"/>
      <w:bookmarkEnd w:id="260"/>
      <w:r w:rsidRPr="00D57B1E">
        <w:rPr>
          <w:rFonts w:hint="cs"/>
          <w:rtl/>
        </w:rPr>
        <w:t>זה לא רק לצורך האישור</w:t>
      </w:r>
      <w:r w:rsidR="001478AD" w:rsidRPr="00D57B1E">
        <w:rPr>
          <w:rFonts w:hint="cs"/>
          <w:rtl/>
        </w:rPr>
        <w:t>.</w:t>
      </w:r>
    </w:p>
    <w:p w:rsidR="001478AD" w:rsidRPr="00D57B1E" w:rsidRDefault="001478AD" w:rsidP="007A3FEC">
      <w:pPr>
        <w:rPr>
          <w:rtl/>
        </w:rPr>
      </w:pPr>
      <w:bookmarkStart w:id="261" w:name="_ETM_Q1_1025535"/>
      <w:bookmarkStart w:id="262" w:name="_ETM_Q1_1025611"/>
      <w:bookmarkEnd w:id="261"/>
      <w:bookmarkEnd w:id="262"/>
    </w:p>
    <w:p w:rsidR="001478AD" w:rsidRPr="00D57B1E" w:rsidRDefault="001478AD" w:rsidP="001478AD">
      <w:pPr>
        <w:pStyle w:val="a4"/>
        <w:keepNext/>
        <w:rPr>
          <w:rtl/>
        </w:rPr>
      </w:pPr>
      <w:bookmarkStart w:id="263" w:name="ET_speaker__גור_בליי_59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63"/>
    </w:p>
    <w:p w:rsidR="001478AD" w:rsidRPr="00D57B1E" w:rsidRDefault="001478AD" w:rsidP="001478AD">
      <w:pPr>
        <w:pStyle w:val="KeepWithNext"/>
        <w:rPr>
          <w:rtl/>
        </w:rPr>
      </w:pPr>
    </w:p>
    <w:p w:rsidR="001478AD" w:rsidRPr="00D57B1E" w:rsidRDefault="001478AD" w:rsidP="001478AD">
      <w:pPr>
        <w:rPr>
          <w:rtl/>
        </w:rPr>
      </w:pPr>
      <w:bookmarkStart w:id="264" w:name="_ETM_Q1_1027094"/>
      <w:bookmarkStart w:id="265" w:name="_ETM_Q1_1027141"/>
      <w:bookmarkEnd w:id="264"/>
      <w:bookmarkEnd w:id="265"/>
      <w:r w:rsidRPr="00D57B1E">
        <w:rPr>
          <w:rFonts w:hint="cs"/>
          <w:rtl/>
        </w:rPr>
        <w:t>זה אותו נוסח.</w:t>
      </w:r>
    </w:p>
    <w:p w:rsidR="001478AD" w:rsidRPr="00D57B1E" w:rsidRDefault="001478AD" w:rsidP="001478AD">
      <w:pPr>
        <w:rPr>
          <w:rtl/>
        </w:rPr>
      </w:pPr>
      <w:bookmarkStart w:id="266" w:name="_ETM_Q1_1029864"/>
      <w:bookmarkStart w:id="267" w:name="_ETM_Q1_1029922"/>
      <w:bookmarkEnd w:id="266"/>
      <w:bookmarkEnd w:id="267"/>
    </w:p>
    <w:p w:rsidR="001478AD" w:rsidRPr="00D57B1E" w:rsidRDefault="001478AD" w:rsidP="001478AD">
      <w:pPr>
        <w:pStyle w:val="af6"/>
        <w:keepNext/>
        <w:rPr>
          <w:rtl/>
        </w:rPr>
      </w:pPr>
      <w:bookmarkStart w:id="268" w:name="ET_yor_6157_59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268"/>
    </w:p>
    <w:p w:rsidR="001478AD" w:rsidRPr="00D57B1E" w:rsidRDefault="001478AD" w:rsidP="001478AD">
      <w:pPr>
        <w:pStyle w:val="KeepWithNext"/>
        <w:rPr>
          <w:rtl/>
        </w:rPr>
      </w:pPr>
    </w:p>
    <w:p w:rsidR="001478AD" w:rsidRPr="00D57B1E" w:rsidRDefault="001478AD" w:rsidP="001478AD">
      <w:pPr>
        <w:rPr>
          <w:rtl/>
        </w:rPr>
      </w:pPr>
      <w:r w:rsidRPr="00D57B1E">
        <w:rPr>
          <w:rFonts w:hint="cs"/>
          <w:rtl/>
        </w:rPr>
        <w:t>היה כתוב - -</w:t>
      </w:r>
      <w:bookmarkStart w:id="269" w:name="_ETM_Q1_1029311"/>
      <w:bookmarkEnd w:id="269"/>
      <w:r w:rsidRPr="00D57B1E">
        <w:rPr>
          <w:rFonts w:hint="cs"/>
          <w:rtl/>
        </w:rPr>
        <w:t xml:space="preserve"> -</w:t>
      </w:r>
      <w:bookmarkStart w:id="270" w:name="_ETM_Q1_1029879"/>
      <w:bookmarkEnd w:id="270"/>
    </w:p>
    <w:p w:rsidR="001478AD" w:rsidRPr="00D57B1E" w:rsidRDefault="001478AD" w:rsidP="001478AD">
      <w:pPr>
        <w:rPr>
          <w:rtl/>
        </w:rPr>
      </w:pPr>
      <w:bookmarkStart w:id="271" w:name="_ETM_Q1_1029936"/>
      <w:bookmarkEnd w:id="271"/>
    </w:p>
    <w:p w:rsidR="001478AD" w:rsidRPr="00D57B1E" w:rsidRDefault="001478AD" w:rsidP="001478AD">
      <w:pPr>
        <w:pStyle w:val="a4"/>
        <w:keepNext/>
        <w:rPr>
          <w:rtl/>
        </w:rPr>
      </w:pPr>
      <w:bookmarkStart w:id="272" w:name="ET_speaker_ניצן_רוזנברג_600"/>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72"/>
    </w:p>
    <w:p w:rsidR="001478AD" w:rsidRPr="00D57B1E" w:rsidRDefault="001478AD" w:rsidP="001478AD">
      <w:pPr>
        <w:pStyle w:val="KeepWithNext"/>
        <w:rPr>
          <w:rtl/>
        </w:rPr>
      </w:pPr>
    </w:p>
    <w:p w:rsidR="001478AD" w:rsidRPr="00D57B1E" w:rsidRDefault="001478AD" w:rsidP="001478AD">
      <w:pPr>
        <w:rPr>
          <w:rtl/>
        </w:rPr>
      </w:pPr>
      <w:bookmarkStart w:id="273" w:name="_ETM_Q1_1028504"/>
      <w:bookmarkStart w:id="274" w:name="_ETM_Q1_1028574"/>
      <w:bookmarkEnd w:id="273"/>
      <w:bookmarkEnd w:id="274"/>
      <w:r w:rsidRPr="00D57B1E">
        <w:rPr>
          <w:rFonts w:hint="cs"/>
          <w:rtl/>
        </w:rPr>
        <w:t>"</w:t>
      </w:r>
      <w:r w:rsidRPr="00D57B1E">
        <w:rPr>
          <w:rtl/>
        </w:rPr>
        <w:t>מצא כי יש במהלכן סיכוי סביר להשלמת אישור הסדר החוב</w:t>
      </w:r>
      <w:r w:rsidRPr="00D57B1E">
        <w:rPr>
          <w:rFonts w:hint="cs"/>
          <w:rtl/>
        </w:rPr>
        <w:t>."</w:t>
      </w:r>
      <w:bookmarkStart w:id="275" w:name="_ETM_Q1_1031579"/>
      <w:bookmarkEnd w:id="275"/>
    </w:p>
    <w:p w:rsidR="001478AD" w:rsidRPr="00D57B1E" w:rsidRDefault="001478AD" w:rsidP="001478AD">
      <w:pPr>
        <w:rPr>
          <w:rtl/>
        </w:rPr>
      </w:pPr>
      <w:bookmarkStart w:id="276" w:name="_ETM_Q1_1031634"/>
      <w:bookmarkEnd w:id="276"/>
    </w:p>
    <w:p w:rsidR="001478AD" w:rsidRPr="00D57B1E" w:rsidRDefault="001478AD" w:rsidP="001478AD">
      <w:pPr>
        <w:pStyle w:val="a4"/>
        <w:keepNext/>
        <w:rPr>
          <w:rtl/>
        </w:rPr>
      </w:pPr>
      <w:bookmarkStart w:id="277" w:name="ET_speaker__גור_בליי_60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77"/>
    </w:p>
    <w:p w:rsidR="001478AD" w:rsidRPr="00D57B1E" w:rsidRDefault="001478AD" w:rsidP="001478AD">
      <w:pPr>
        <w:pStyle w:val="KeepWithNext"/>
        <w:rPr>
          <w:rtl/>
        </w:rPr>
      </w:pPr>
    </w:p>
    <w:p w:rsidR="001478AD" w:rsidRPr="00D57B1E" w:rsidRDefault="001478AD" w:rsidP="001478AD">
      <w:pPr>
        <w:rPr>
          <w:rtl/>
        </w:rPr>
      </w:pPr>
      <w:bookmarkStart w:id="278" w:name="_ETM_Q1_1033378"/>
      <w:bookmarkStart w:id="279" w:name="_ETM_Q1_1033428"/>
      <w:bookmarkEnd w:id="278"/>
      <w:bookmarkEnd w:id="279"/>
      <w:r w:rsidRPr="00D57B1E">
        <w:rPr>
          <w:rFonts w:hint="cs"/>
          <w:rtl/>
        </w:rPr>
        <w:t>הנוסח של ה-45 השני מקביל לנוסח של ה-30.</w:t>
      </w:r>
    </w:p>
    <w:p w:rsidR="001478AD" w:rsidRPr="00D57B1E" w:rsidRDefault="001478AD" w:rsidP="001478AD">
      <w:pPr>
        <w:rPr>
          <w:rtl/>
        </w:rPr>
      </w:pPr>
      <w:bookmarkStart w:id="280" w:name="_ETM_Q1_1035591"/>
      <w:bookmarkStart w:id="281" w:name="_ETM_Q1_1035654"/>
      <w:bookmarkEnd w:id="280"/>
      <w:bookmarkEnd w:id="281"/>
    </w:p>
    <w:p w:rsidR="007A3FEC" w:rsidRPr="00D57B1E" w:rsidRDefault="007A3FEC" w:rsidP="007A3FEC">
      <w:pPr>
        <w:pStyle w:val="af6"/>
        <w:keepNext/>
        <w:rPr>
          <w:rtl/>
        </w:rPr>
      </w:pPr>
      <w:bookmarkStart w:id="282" w:name="_ETM_Q1_1028320"/>
      <w:bookmarkStart w:id="283" w:name="_ETM_Q1_1028383"/>
      <w:bookmarkStart w:id="284" w:name="ET_yor_6157_23"/>
      <w:bookmarkEnd w:id="282"/>
      <w:bookmarkEnd w:id="283"/>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284"/>
    </w:p>
    <w:p w:rsidR="007A3FEC" w:rsidRPr="00D57B1E" w:rsidRDefault="007A3FEC" w:rsidP="007A3FEC">
      <w:pPr>
        <w:pStyle w:val="KeepWithNext"/>
        <w:rPr>
          <w:rtl/>
        </w:rPr>
      </w:pPr>
    </w:p>
    <w:p w:rsidR="007A3FEC" w:rsidRPr="00D57B1E" w:rsidRDefault="001478AD" w:rsidP="007A3FEC">
      <w:pPr>
        <w:rPr>
          <w:rtl/>
        </w:rPr>
      </w:pPr>
      <w:r w:rsidRPr="00D57B1E">
        <w:rPr>
          <w:rFonts w:hint="cs"/>
          <w:rtl/>
        </w:rPr>
        <w:t xml:space="preserve">כלומר, לא </w:t>
      </w:r>
      <w:bookmarkStart w:id="285" w:name="_ETM_Q1_1037176"/>
      <w:bookmarkEnd w:id="285"/>
      <w:r w:rsidRPr="00D57B1E">
        <w:rPr>
          <w:rFonts w:hint="cs"/>
          <w:rtl/>
        </w:rPr>
        <w:t xml:space="preserve">הורדתם את </w:t>
      </w:r>
      <w:proofErr w:type="spellStart"/>
      <w:r w:rsidRPr="00D57B1E">
        <w:rPr>
          <w:rFonts w:hint="cs"/>
          <w:rtl/>
        </w:rPr>
        <w:t>ה</w:t>
      </w:r>
      <w:r w:rsidR="007A3FEC" w:rsidRPr="00D57B1E">
        <w:rPr>
          <w:rFonts w:hint="cs"/>
          <w:rtl/>
        </w:rPr>
        <w:t>טייטל</w:t>
      </w:r>
      <w:proofErr w:type="spellEnd"/>
      <w:r w:rsidRPr="00D57B1E">
        <w:rPr>
          <w:rFonts w:hint="cs"/>
          <w:rtl/>
        </w:rPr>
        <w:t xml:space="preserve">. השארתם את </w:t>
      </w:r>
      <w:proofErr w:type="spellStart"/>
      <w:r w:rsidRPr="00D57B1E">
        <w:rPr>
          <w:rFonts w:hint="cs"/>
          <w:rtl/>
        </w:rPr>
        <w:t>הטייטל</w:t>
      </w:r>
      <w:proofErr w:type="spellEnd"/>
      <w:r w:rsidRPr="00D57B1E">
        <w:rPr>
          <w:rFonts w:hint="cs"/>
          <w:rtl/>
        </w:rPr>
        <w:t xml:space="preserve">. </w:t>
      </w:r>
    </w:p>
    <w:p w:rsidR="007A3FEC" w:rsidRPr="00D57B1E" w:rsidRDefault="007A3FEC" w:rsidP="007A3FEC">
      <w:pPr>
        <w:rPr>
          <w:rtl/>
        </w:rPr>
      </w:pPr>
    </w:p>
    <w:p w:rsidR="007A3FEC" w:rsidRPr="00D57B1E" w:rsidRDefault="007A3FEC" w:rsidP="007A3FEC">
      <w:pPr>
        <w:pStyle w:val="a4"/>
        <w:keepNext/>
        <w:rPr>
          <w:rtl/>
        </w:rPr>
      </w:pPr>
      <w:bookmarkStart w:id="286" w:name="ET_speaker__גור_בליי_2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86"/>
    </w:p>
    <w:p w:rsidR="007A3FEC" w:rsidRPr="00D57B1E" w:rsidRDefault="007A3FEC" w:rsidP="007A3FEC">
      <w:pPr>
        <w:pStyle w:val="KeepWithNext"/>
        <w:rPr>
          <w:rtl/>
        </w:rPr>
      </w:pPr>
    </w:p>
    <w:p w:rsidR="00FF6194" w:rsidRPr="00D57B1E" w:rsidRDefault="007A3FEC" w:rsidP="007A3FEC">
      <w:pPr>
        <w:rPr>
          <w:rtl/>
        </w:rPr>
      </w:pPr>
      <w:r w:rsidRPr="00D57B1E">
        <w:rPr>
          <w:rFonts w:hint="cs"/>
          <w:rtl/>
        </w:rPr>
        <w:t>במובן הזה אם קודם אחרי שלושה חודשים</w:t>
      </w:r>
      <w:r w:rsidR="001478AD" w:rsidRPr="00D57B1E">
        <w:rPr>
          <w:rFonts w:hint="cs"/>
          <w:rtl/>
        </w:rPr>
        <w:t xml:space="preserve"> דרשו ממני את</w:t>
      </w:r>
      <w:bookmarkStart w:id="287" w:name="_ETM_Q1_1048513"/>
      <w:bookmarkEnd w:id="287"/>
      <w:r w:rsidR="00FF6194" w:rsidRPr="00D57B1E">
        <w:rPr>
          <w:rFonts w:hint="cs"/>
          <w:rtl/>
        </w:rPr>
        <w:t xml:space="preserve"> - - -</w:t>
      </w:r>
    </w:p>
    <w:p w:rsidR="00FF6194" w:rsidRPr="00D57B1E" w:rsidRDefault="00FF6194" w:rsidP="007A3FEC">
      <w:pPr>
        <w:rPr>
          <w:rtl/>
        </w:rPr>
      </w:pPr>
      <w:bookmarkStart w:id="288" w:name="_ETM_Q1_1048362"/>
      <w:bookmarkStart w:id="289" w:name="_ETM_Q1_1048402"/>
      <w:bookmarkEnd w:id="288"/>
      <w:bookmarkEnd w:id="289"/>
    </w:p>
    <w:p w:rsidR="00FF6194" w:rsidRPr="00D57B1E" w:rsidRDefault="00FF6194" w:rsidP="00FF6194">
      <w:pPr>
        <w:pStyle w:val="af6"/>
        <w:keepNext/>
        <w:rPr>
          <w:rtl/>
        </w:rPr>
      </w:pP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FF6194" w:rsidRPr="00D57B1E" w:rsidRDefault="00FF6194" w:rsidP="00FF6194">
      <w:pPr>
        <w:pStyle w:val="KeepWithNext"/>
        <w:rPr>
          <w:rtl/>
        </w:rPr>
      </w:pPr>
    </w:p>
    <w:p w:rsidR="00FF6194" w:rsidRPr="00D57B1E" w:rsidRDefault="00FF6194" w:rsidP="00FF6194">
      <w:pPr>
        <w:rPr>
          <w:rtl/>
        </w:rPr>
      </w:pPr>
      <w:bookmarkStart w:id="290" w:name="_ETM_Q1_1052576"/>
      <w:bookmarkEnd w:id="290"/>
      <w:r w:rsidRPr="00D57B1E">
        <w:rPr>
          <w:rFonts w:hint="cs"/>
          <w:rtl/>
        </w:rPr>
        <w:t>להראות</w:t>
      </w:r>
      <w:bookmarkStart w:id="291" w:name="_ETM_Q1_1051440"/>
      <w:bookmarkEnd w:id="291"/>
      <w:r w:rsidRPr="00D57B1E">
        <w:rPr>
          <w:rFonts w:hint="cs"/>
          <w:rtl/>
        </w:rPr>
        <w:t xml:space="preserve"> סיכוי סביר.</w:t>
      </w:r>
      <w:bookmarkStart w:id="292" w:name="_ETM_Q1_1050267"/>
      <w:bookmarkEnd w:id="292"/>
    </w:p>
    <w:p w:rsidR="00FF6194" w:rsidRPr="00D57B1E" w:rsidRDefault="00FF6194" w:rsidP="00FF6194">
      <w:pPr>
        <w:rPr>
          <w:rtl/>
        </w:rPr>
      </w:pPr>
      <w:bookmarkStart w:id="293" w:name="_ETM_Q1_1050315"/>
      <w:bookmarkStart w:id="294" w:name="_ETM_Q1_1048707"/>
      <w:bookmarkEnd w:id="293"/>
      <w:bookmarkEnd w:id="294"/>
    </w:p>
    <w:p w:rsidR="00FF6194" w:rsidRPr="00D57B1E" w:rsidRDefault="00FF6194" w:rsidP="00FF6194">
      <w:pPr>
        <w:pStyle w:val="a4"/>
        <w:keepNext/>
        <w:rPr>
          <w:rtl/>
        </w:rPr>
      </w:pPr>
      <w:bookmarkStart w:id="295" w:name="ET_speaker__גור_בליי_625"/>
      <w:r w:rsidRPr="00D57B1E">
        <w:rPr>
          <w:rStyle w:val="TagStyle"/>
          <w:rtl/>
        </w:rPr>
        <w:lastRenderedPageBreak/>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95"/>
    </w:p>
    <w:p w:rsidR="00FF6194" w:rsidRPr="00D57B1E" w:rsidRDefault="00FF6194" w:rsidP="00FF6194">
      <w:pPr>
        <w:pStyle w:val="KeepWithNext"/>
        <w:rPr>
          <w:rtl/>
        </w:rPr>
      </w:pPr>
    </w:p>
    <w:p w:rsidR="007A3FEC" w:rsidRPr="00D57B1E" w:rsidRDefault="00FF6194" w:rsidP="007A3FEC">
      <w:pPr>
        <w:rPr>
          <w:rtl/>
        </w:rPr>
      </w:pPr>
      <w:bookmarkStart w:id="296" w:name="_ETM_Q1_1049176"/>
      <w:bookmarkStart w:id="297" w:name="_ETM_Q1_1049226"/>
      <w:bookmarkStart w:id="298" w:name="_ETM_Q1_1048468"/>
      <w:bookmarkStart w:id="299" w:name="_ETM_Q1_1048519"/>
      <w:bookmarkEnd w:id="296"/>
      <w:bookmarkEnd w:id="297"/>
      <w:bookmarkEnd w:id="298"/>
      <w:bookmarkEnd w:id="299"/>
      <w:r w:rsidRPr="00D57B1E">
        <w:rPr>
          <w:rFonts w:hint="cs"/>
          <w:rtl/>
        </w:rPr>
        <w:t>- - -</w:t>
      </w:r>
      <w:r w:rsidR="001478AD" w:rsidRPr="00D57B1E">
        <w:rPr>
          <w:rFonts w:hint="cs"/>
          <w:rtl/>
        </w:rPr>
        <w:t xml:space="preserve"> </w:t>
      </w:r>
      <w:r w:rsidRPr="00D57B1E">
        <w:rPr>
          <w:rFonts w:hint="cs"/>
          <w:rtl/>
        </w:rPr>
        <w:t>כ</w:t>
      </w:r>
      <w:r w:rsidR="001478AD" w:rsidRPr="00D57B1E">
        <w:rPr>
          <w:rFonts w:hint="cs"/>
          <w:rtl/>
        </w:rPr>
        <w:t>שזה כבר בשלבי סיום, עכשיו דורשים את זה אחרי 45 יום.</w:t>
      </w:r>
    </w:p>
    <w:p w:rsidR="001478AD" w:rsidRPr="00D57B1E" w:rsidRDefault="001478AD" w:rsidP="007A3FEC">
      <w:pPr>
        <w:rPr>
          <w:rtl/>
        </w:rPr>
      </w:pPr>
      <w:bookmarkStart w:id="300" w:name="_ETM_Q1_1047797"/>
      <w:bookmarkStart w:id="301" w:name="_ETM_Q1_1047852"/>
      <w:bookmarkStart w:id="302" w:name="_ETM_Q1_1045390"/>
      <w:bookmarkEnd w:id="300"/>
      <w:bookmarkEnd w:id="301"/>
      <w:bookmarkEnd w:id="302"/>
    </w:p>
    <w:p w:rsidR="001478AD" w:rsidRPr="00D57B1E" w:rsidRDefault="001478AD" w:rsidP="001478AD">
      <w:pPr>
        <w:pStyle w:val="af9"/>
        <w:keepNext/>
        <w:rPr>
          <w:rtl/>
        </w:rPr>
      </w:pPr>
      <w:bookmarkStart w:id="303" w:name="ET_guest_לירון_נעים_602"/>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03"/>
    </w:p>
    <w:p w:rsidR="001478AD" w:rsidRPr="00D57B1E" w:rsidRDefault="001478AD" w:rsidP="001478AD">
      <w:pPr>
        <w:pStyle w:val="KeepWithNext"/>
        <w:rPr>
          <w:rtl/>
        </w:rPr>
      </w:pPr>
    </w:p>
    <w:p w:rsidR="007A3FEC" w:rsidRPr="00D57B1E" w:rsidRDefault="007A3FEC" w:rsidP="007A3FEC">
      <w:pPr>
        <w:rPr>
          <w:rtl/>
        </w:rPr>
      </w:pPr>
      <w:bookmarkStart w:id="304" w:name="_ETM_Q1_1045876"/>
      <w:bookmarkStart w:id="305" w:name="_ETM_Q1_1045921"/>
      <w:bookmarkEnd w:id="304"/>
      <w:bookmarkEnd w:id="305"/>
      <w:r w:rsidRPr="00D57B1E">
        <w:rPr>
          <w:rFonts w:hint="cs"/>
          <w:rtl/>
        </w:rPr>
        <w:t>סיכוי סביר צריך להתקיים מהרגע הראשון</w:t>
      </w:r>
      <w:r w:rsidR="001478AD" w:rsidRPr="00D57B1E">
        <w:rPr>
          <w:rFonts w:hint="cs"/>
          <w:rtl/>
        </w:rPr>
        <w:t>.</w:t>
      </w:r>
    </w:p>
    <w:p w:rsidR="001478AD" w:rsidRPr="00D57B1E" w:rsidRDefault="001478AD" w:rsidP="007A3FEC">
      <w:pPr>
        <w:rPr>
          <w:rtl/>
        </w:rPr>
      </w:pPr>
      <w:bookmarkStart w:id="306" w:name="_ETM_Q1_1057157"/>
      <w:bookmarkStart w:id="307" w:name="_ETM_Q1_1057226"/>
      <w:bookmarkEnd w:id="306"/>
      <w:bookmarkEnd w:id="307"/>
    </w:p>
    <w:p w:rsidR="001478AD" w:rsidRPr="00D57B1E" w:rsidRDefault="001478AD" w:rsidP="001478AD">
      <w:pPr>
        <w:pStyle w:val="a4"/>
        <w:keepNext/>
        <w:rPr>
          <w:rtl/>
        </w:rPr>
      </w:pPr>
      <w:bookmarkStart w:id="308" w:name="ET_speaker__גור_בליי_60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08"/>
    </w:p>
    <w:p w:rsidR="001478AD" w:rsidRPr="00D57B1E" w:rsidRDefault="001478AD" w:rsidP="001478AD">
      <w:pPr>
        <w:pStyle w:val="KeepWithNext"/>
        <w:rPr>
          <w:rtl/>
        </w:rPr>
      </w:pPr>
    </w:p>
    <w:p w:rsidR="007A3FEC" w:rsidRPr="00D57B1E" w:rsidRDefault="001478AD" w:rsidP="001478AD">
      <w:pPr>
        <w:rPr>
          <w:rtl/>
        </w:rPr>
      </w:pPr>
      <w:bookmarkStart w:id="309" w:name="_ETM_Q1_1054126"/>
      <w:bookmarkStart w:id="310" w:name="_ETM_Q1_1054161"/>
      <w:bookmarkEnd w:id="309"/>
      <w:bookmarkEnd w:id="310"/>
      <w:r w:rsidRPr="00D57B1E">
        <w:rPr>
          <w:rFonts w:hint="cs"/>
          <w:rtl/>
        </w:rPr>
        <w:t>לא. ל</w:t>
      </w:r>
      <w:r w:rsidR="007A3FEC" w:rsidRPr="00D57B1E">
        <w:rPr>
          <w:rFonts w:hint="cs"/>
          <w:rtl/>
        </w:rPr>
        <w:t>השלמת אישור.</w:t>
      </w:r>
    </w:p>
    <w:p w:rsidR="007A3FEC" w:rsidRPr="00D57B1E" w:rsidRDefault="007A3FEC" w:rsidP="007A3FEC">
      <w:pPr>
        <w:rPr>
          <w:rtl/>
        </w:rPr>
      </w:pPr>
    </w:p>
    <w:p w:rsidR="007A3FEC" w:rsidRPr="00D57B1E" w:rsidRDefault="007A3FEC" w:rsidP="007A3FEC">
      <w:pPr>
        <w:pStyle w:val="af6"/>
        <w:keepNext/>
        <w:rPr>
          <w:rtl/>
        </w:rPr>
      </w:pPr>
      <w:bookmarkStart w:id="311" w:name="ET_yor_6157_2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311"/>
    </w:p>
    <w:p w:rsidR="007A3FEC" w:rsidRPr="00D57B1E" w:rsidRDefault="007A3FEC" w:rsidP="007A3FEC">
      <w:pPr>
        <w:pStyle w:val="KeepWithNext"/>
        <w:rPr>
          <w:rtl/>
        </w:rPr>
      </w:pPr>
    </w:p>
    <w:p w:rsidR="00C12F5A" w:rsidRPr="00D57B1E" w:rsidRDefault="001478AD" w:rsidP="007A3FEC">
      <w:pPr>
        <w:rPr>
          <w:rtl/>
        </w:rPr>
      </w:pPr>
      <w:r w:rsidRPr="00D57B1E">
        <w:rPr>
          <w:rFonts w:hint="cs"/>
          <w:rtl/>
        </w:rPr>
        <w:t>אני חושב שמה שנקרא "</w:t>
      </w:r>
      <w:r w:rsidR="007A3FEC" w:rsidRPr="00D57B1E">
        <w:rPr>
          <w:rFonts w:hint="cs"/>
          <w:rtl/>
        </w:rPr>
        <w:t>התורה שבעל פה</w:t>
      </w:r>
      <w:r w:rsidRPr="00D57B1E">
        <w:rPr>
          <w:rFonts w:hint="cs"/>
          <w:rtl/>
        </w:rPr>
        <w:t>"</w:t>
      </w:r>
      <w:r w:rsidR="007A3FEC" w:rsidRPr="00D57B1E">
        <w:rPr>
          <w:rFonts w:hint="cs"/>
          <w:rtl/>
        </w:rPr>
        <w:t xml:space="preserve"> פה צריכה לנצח</w:t>
      </w:r>
      <w:r w:rsidRPr="00D57B1E">
        <w:rPr>
          <w:rFonts w:hint="cs"/>
          <w:rtl/>
        </w:rPr>
        <w:t xml:space="preserve"> </w:t>
      </w:r>
      <w:bookmarkStart w:id="312" w:name="_ETM_Q1_1063602"/>
      <w:bookmarkEnd w:id="312"/>
      <w:r w:rsidRPr="00D57B1E">
        <w:rPr>
          <w:rFonts w:hint="cs"/>
          <w:rtl/>
        </w:rPr>
        <w:t xml:space="preserve">את התורה שבכתב. אני חושב שמה שאמרת זה נכון. אנחנו </w:t>
      </w:r>
      <w:bookmarkStart w:id="313" w:name="_ETM_Q1_1068045"/>
      <w:bookmarkEnd w:id="313"/>
      <w:r w:rsidRPr="00D57B1E">
        <w:rPr>
          <w:rFonts w:hint="cs"/>
          <w:rtl/>
        </w:rPr>
        <w:t xml:space="preserve">כן צריכים לבוא ולהגיד: </w:t>
      </w:r>
      <w:r w:rsidR="00C12F5A" w:rsidRPr="00D57B1E">
        <w:rPr>
          <w:rFonts w:hint="cs"/>
          <w:rtl/>
        </w:rPr>
        <w:t>"</w:t>
      </w:r>
      <w:r w:rsidRPr="00D57B1E">
        <w:rPr>
          <w:rtl/>
        </w:rPr>
        <w:t xml:space="preserve">צו עיכוב הליכים זמני יהיה </w:t>
      </w:r>
      <w:r w:rsidR="00C12F5A" w:rsidRPr="00D57B1E">
        <w:rPr>
          <w:rFonts w:hint="cs"/>
          <w:rtl/>
        </w:rPr>
        <w:t>ל</w:t>
      </w:r>
      <w:r w:rsidRPr="00D57B1E">
        <w:rPr>
          <w:rtl/>
        </w:rPr>
        <w:t xml:space="preserve">תקופה שלא תעלה על </w:t>
      </w:r>
      <w:r w:rsidR="00C12F5A" w:rsidRPr="00D57B1E">
        <w:rPr>
          <w:rFonts w:hint="cs"/>
          <w:rtl/>
        </w:rPr>
        <w:t xml:space="preserve">45 ימים, </w:t>
      </w:r>
      <w:r w:rsidRPr="00D57B1E">
        <w:rPr>
          <w:rtl/>
        </w:rPr>
        <w:t>כפי שיורה בית המשפט</w:t>
      </w:r>
      <w:r w:rsidR="00C12F5A" w:rsidRPr="00D57B1E">
        <w:rPr>
          <w:rFonts w:hint="cs"/>
          <w:rtl/>
        </w:rPr>
        <w:t>;</w:t>
      </w:r>
      <w:r w:rsidRPr="00D57B1E">
        <w:rPr>
          <w:rtl/>
        </w:rPr>
        <w:t xml:space="preserve"> בית המשפט רשאי לאחר שמיעת הצדדים</w:t>
      </w:r>
      <w:r w:rsidR="00FF6194" w:rsidRPr="00D57B1E">
        <w:rPr>
          <w:rFonts w:hint="cs"/>
          <w:rtl/>
        </w:rPr>
        <w:t xml:space="preserve"> - - -</w:t>
      </w:r>
      <w:r w:rsidR="00C12F5A" w:rsidRPr="00D57B1E">
        <w:rPr>
          <w:rFonts w:hint="cs"/>
          <w:rtl/>
        </w:rPr>
        <w:t>", כלומר,</w:t>
      </w:r>
      <w:r w:rsidRPr="00D57B1E">
        <w:rPr>
          <w:rtl/>
        </w:rPr>
        <w:t xml:space="preserve"> שהדלתה של התקופה הראשונה זה ששומעים את הצדדים, לכאורה </w:t>
      </w:r>
      <w:r w:rsidR="00FF6194" w:rsidRPr="00D57B1E">
        <w:rPr>
          <w:rFonts w:hint="cs"/>
          <w:rtl/>
        </w:rPr>
        <w:t>ב-</w:t>
      </w:r>
      <w:r w:rsidR="00C12F5A" w:rsidRPr="00D57B1E">
        <w:rPr>
          <w:rFonts w:hint="cs"/>
          <w:rtl/>
        </w:rPr>
        <w:t>45</w:t>
      </w:r>
      <w:r w:rsidRPr="00D57B1E">
        <w:rPr>
          <w:rtl/>
        </w:rPr>
        <w:t xml:space="preserve"> </w:t>
      </w:r>
      <w:r w:rsidR="00C12F5A" w:rsidRPr="00D57B1E">
        <w:rPr>
          <w:rFonts w:hint="cs"/>
          <w:rtl/>
        </w:rPr>
        <w:t>ה</w:t>
      </w:r>
      <w:r w:rsidRPr="00D57B1E">
        <w:rPr>
          <w:rtl/>
        </w:rPr>
        <w:t xml:space="preserve">ימים הראשונים </w:t>
      </w:r>
      <w:r w:rsidR="00C12F5A" w:rsidRPr="00D57B1E">
        <w:rPr>
          <w:rFonts w:hint="cs"/>
          <w:rtl/>
        </w:rPr>
        <w:t xml:space="preserve">יש </w:t>
      </w:r>
      <w:r w:rsidRPr="00D57B1E">
        <w:rPr>
          <w:rtl/>
        </w:rPr>
        <w:t>איזה צורה להביא</w:t>
      </w:r>
      <w:r w:rsidR="00C12F5A" w:rsidRPr="00D57B1E">
        <w:rPr>
          <w:rFonts w:hint="cs"/>
          <w:rtl/>
        </w:rPr>
        <w:t>.</w:t>
      </w:r>
      <w:r w:rsidRPr="00D57B1E">
        <w:rPr>
          <w:rtl/>
        </w:rPr>
        <w:t xml:space="preserve"> אמרנו שצריך להביא איזה עמדת צדדים, אבל זה בלי דיון, בלי פרונטלי</w:t>
      </w:r>
      <w:r w:rsidR="00C12F5A" w:rsidRPr="00D57B1E">
        <w:rPr>
          <w:rFonts w:hint="cs"/>
          <w:rtl/>
        </w:rPr>
        <w:t>.</w:t>
      </w:r>
    </w:p>
    <w:p w:rsidR="00C12F5A" w:rsidRPr="00D57B1E" w:rsidRDefault="00C12F5A" w:rsidP="007A3FEC">
      <w:pPr>
        <w:rPr>
          <w:rtl/>
        </w:rPr>
      </w:pPr>
      <w:bookmarkStart w:id="314" w:name="_ETM_Q1_1090964"/>
      <w:bookmarkStart w:id="315" w:name="_ETM_Q1_1091029"/>
      <w:bookmarkEnd w:id="314"/>
      <w:bookmarkEnd w:id="315"/>
    </w:p>
    <w:p w:rsidR="00C12F5A" w:rsidRPr="00D57B1E" w:rsidRDefault="00C12F5A" w:rsidP="00C12F5A">
      <w:pPr>
        <w:pStyle w:val="af5"/>
        <w:keepNext/>
        <w:rPr>
          <w:rtl/>
        </w:rPr>
      </w:pPr>
      <w:bookmarkStart w:id="316" w:name="ET_interruption_קריאה_604"/>
      <w:r w:rsidRPr="00D57B1E">
        <w:rPr>
          <w:rStyle w:val="TagStyle"/>
          <w:rtl/>
        </w:rPr>
        <w:t xml:space="preserve"> &lt;&lt; קריאה &gt;&gt; </w:t>
      </w:r>
      <w:r w:rsidRPr="00D57B1E">
        <w:rPr>
          <w:rtl/>
        </w:rPr>
        <w:t>קריאה:</w:t>
      </w:r>
      <w:r w:rsidRPr="00D57B1E">
        <w:rPr>
          <w:rStyle w:val="TagStyle"/>
          <w:rtl/>
        </w:rPr>
        <w:t xml:space="preserve"> &lt;&lt; קריאה &gt;&gt;</w:t>
      </w:r>
      <w:r w:rsidRPr="00D57B1E">
        <w:rPr>
          <w:rtl/>
        </w:rPr>
        <w:t xml:space="preserve">   </w:t>
      </w:r>
      <w:bookmarkEnd w:id="316"/>
    </w:p>
    <w:p w:rsidR="00C12F5A" w:rsidRPr="00D57B1E" w:rsidRDefault="00C12F5A" w:rsidP="00C12F5A">
      <w:pPr>
        <w:pStyle w:val="KeepWithNext"/>
        <w:rPr>
          <w:rtl/>
        </w:rPr>
      </w:pPr>
    </w:p>
    <w:p w:rsidR="00C12F5A" w:rsidRPr="00D57B1E" w:rsidRDefault="00C12F5A" w:rsidP="00C12F5A">
      <w:pPr>
        <w:rPr>
          <w:rtl/>
        </w:rPr>
      </w:pPr>
      <w:bookmarkStart w:id="317" w:name="_ETM_Q1_1094050"/>
      <w:bookmarkEnd w:id="317"/>
      <w:r w:rsidRPr="00D57B1E">
        <w:rPr>
          <w:rFonts w:hint="cs"/>
          <w:rtl/>
        </w:rPr>
        <w:t xml:space="preserve">- </w:t>
      </w:r>
      <w:bookmarkStart w:id="318" w:name="_ETM_Q1_1095055"/>
      <w:bookmarkEnd w:id="318"/>
      <w:r w:rsidRPr="00D57B1E">
        <w:rPr>
          <w:rFonts w:hint="cs"/>
          <w:rtl/>
        </w:rPr>
        <w:t>- -</w:t>
      </w:r>
    </w:p>
    <w:p w:rsidR="00C12F5A" w:rsidRPr="00D57B1E" w:rsidRDefault="00C12F5A" w:rsidP="00C12F5A">
      <w:pPr>
        <w:rPr>
          <w:rtl/>
        </w:rPr>
      </w:pPr>
      <w:bookmarkStart w:id="319" w:name="_ETM_Q1_1095967"/>
      <w:bookmarkStart w:id="320" w:name="_ETM_Q1_1096024"/>
      <w:bookmarkEnd w:id="319"/>
      <w:bookmarkEnd w:id="320"/>
    </w:p>
    <w:p w:rsidR="00C12F5A" w:rsidRPr="00D57B1E" w:rsidRDefault="00C12F5A" w:rsidP="00C12F5A">
      <w:pPr>
        <w:pStyle w:val="af6"/>
        <w:keepNext/>
        <w:rPr>
          <w:rtl/>
        </w:rPr>
      </w:pPr>
      <w:bookmarkStart w:id="321" w:name="ET_yor_6157_60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321"/>
    </w:p>
    <w:p w:rsidR="00C12F5A" w:rsidRPr="00D57B1E" w:rsidRDefault="00C12F5A" w:rsidP="00C12F5A">
      <w:pPr>
        <w:pStyle w:val="KeepWithNext"/>
        <w:rPr>
          <w:rtl/>
        </w:rPr>
      </w:pPr>
    </w:p>
    <w:p w:rsidR="00C12F5A" w:rsidRPr="00D57B1E" w:rsidRDefault="001478AD" w:rsidP="007A3FEC">
      <w:pPr>
        <w:rPr>
          <w:rtl/>
        </w:rPr>
      </w:pPr>
      <w:bookmarkStart w:id="322" w:name="_ETM_Q1_1098593"/>
      <w:bookmarkStart w:id="323" w:name="_ETM_Q1_1091171"/>
      <w:bookmarkStart w:id="324" w:name="_ETM_Q1_1091222"/>
      <w:bookmarkEnd w:id="322"/>
      <w:bookmarkEnd w:id="323"/>
      <w:bookmarkEnd w:id="324"/>
      <w:r w:rsidRPr="00D57B1E">
        <w:rPr>
          <w:rtl/>
        </w:rPr>
        <w:t>בבקשה לאישור צריך להביא עמדות נושים, נכון? עמדות נושים מהותיים או עמדות</w:t>
      </w:r>
      <w:r w:rsidR="00C12F5A" w:rsidRPr="00D57B1E">
        <w:rPr>
          <w:rFonts w:hint="cs"/>
          <w:rtl/>
        </w:rPr>
        <w:t xml:space="preserve"> - - -</w:t>
      </w:r>
    </w:p>
    <w:p w:rsidR="00C12F5A" w:rsidRPr="00D57B1E" w:rsidRDefault="00C12F5A" w:rsidP="007A3FEC">
      <w:pPr>
        <w:rPr>
          <w:rtl/>
        </w:rPr>
      </w:pPr>
      <w:bookmarkStart w:id="325" w:name="_ETM_Q1_1101162"/>
      <w:bookmarkStart w:id="326" w:name="_ETM_Q1_1101224"/>
      <w:bookmarkStart w:id="327" w:name="_ETM_Q1_1099890"/>
      <w:bookmarkEnd w:id="325"/>
      <w:bookmarkEnd w:id="326"/>
      <w:bookmarkEnd w:id="327"/>
    </w:p>
    <w:p w:rsidR="00C12F5A" w:rsidRPr="00D57B1E" w:rsidRDefault="00C12F5A" w:rsidP="00C12F5A">
      <w:pPr>
        <w:pStyle w:val="af9"/>
        <w:keepNext/>
        <w:rPr>
          <w:rtl/>
        </w:rPr>
      </w:pPr>
      <w:bookmarkStart w:id="328" w:name="ET_guest_לירון_נעים_606"/>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28"/>
    </w:p>
    <w:p w:rsidR="00C12F5A" w:rsidRPr="00D57B1E" w:rsidRDefault="00C12F5A" w:rsidP="00C12F5A">
      <w:pPr>
        <w:pStyle w:val="KeepWithNext"/>
        <w:rPr>
          <w:rtl/>
        </w:rPr>
      </w:pPr>
    </w:p>
    <w:p w:rsidR="00C12F5A" w:rsidRPr="00D57B1E" w:rsidRDefault="00C12F5A" w:rsidP="00C12F5A">
      <w:pPr>
        <w:rPr>
          <w:rtl/>
        </w:rPr>
      </w:pPr>
      <w:bookmarkStart w:id="329" w:name="_ETM_Q1_1100306"/>
      <w:bookmarkStart w:id="330" w:name="_ETM_Q1_1100337"/>
      <w:bookmarkEnd w:id="329"/>
      <w:bookmarkEnd w:id="330"/>
      <w:r w:rsidRPr="00D57B1E">
        <w:rPr>
          <w:rFonts w:hint="cs"/>
          <w:rtl/>
        </w:rPr>
        <w:t>ככל ש</w:t>
      </w:r>
      <w:bookmarkStart w:id="331" w:name="_ETM_Q1_1101346"/>
      <w:bookmarkStart w:id="332" w:name="_ETM_Q1_1101392"/>
      <w:bookmarkEnd w:id="331"/>
      <w:bookmarkEnd w:id="332"/>
      <w:r w:rsidR="001478AD" w:rsidRPr="00D57B1E">
        <w:rPr>
          <w:rtl/>
        </w:rPr>
        <w:t>ידועות</w:t>
      </w:r>
      <w:r w:rsidRPr="00D57B1E">
        <w:rPr>
          <w:rFonts w:hint="cs"/>
          <w:rtl/>
        </w:rPr>
        <w:t xml:space="preserve"> לו.</w:t>
      </w:r>
    </w:p>
    <w:p w:rsidR="00C12F5A" w:rsidRPr="00D57B1E" w:rsidRDefault="00C12F5A" w:rsidP="00C12F5A">
      <w:pPr>
        <w:rPr>
          <w:rtl/>
        </w:rPr>
      </w:pPr>
      <w:bookmarkStart w:id="333" w:name="_ETM_Q1_1104889"/>
      <w:bookmarkStart w:id="334" w:name="_ETM_Q1_1104924"/>
      <w:bookmarkEnd w:id="333"/>
      <w:bookmarkEnd w:id="334"/>
    </w:p>
    <w:p w:rsidR="00C12F5A" w:rsidRPr="00D57B1E" w:rsidRDefault="00C12F5A" w:rsidP="00C12F5A">
      <w:pPr>
        <w:pStyle w:val="af6"/>
        <w:keepNext/>
        <w:rPr>
          <w:rtl/>
        </w:rPr>
      </w:pPr>
      <w:bookmarkStart w:id="335" w:name="ET_yor_6157_607"/>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335"/>
    </w:p>
    <w:p w:rsidR="00C12F5A" w:rsidRPr="00D57B1E" w:rsidRDefault="00C12F5A" w:rsidP="00C12F5A">
      <w:pPr>
        <w:pStyle w:val="KeepWithNext"/>
        <w:rPr>
          <w:rtl/>
        </w:rPr>
      </w:pPr>
    </w:p>
    <w:p w:rsidR="00C12F5A" w:rsidRPr="00D57B1E" w:rsidRDefault="00C12F5A" w:rsidP="00C12F5A">
      <w:pPr>
        <w:rPr>
          <w:rtl/>
        </w:rPr>
      </w:pPr>
      <w:bookmarkStart w:id="336" w:name="_ETM_Q1_1106735"/>
      <w:bookmarkStart w:id="337" w:name="_ETM_Q1_1108825"/>
      <w:bookmarkEnd w:id="336"/>
      <w:bookmarkEnd w:id="337"/>
      <w:r w:rsidRPr="00D57B1E">
        <w:rPr>
          <w:rFonts w:hint="cs"/>
          <w:rtl/>
        </w:rPr>
        <w:t xml:space="preserve">יש עמדות ידועות שמוגשות בהתחלה. 45 יום זה המינימום </w:t>
      </w:r>
      <w:bookmarkStart w:id="338" w:name="_ETM_Q1_1130948"/>
      <w:bookmarkEnd w:id="338"/>
      <w:r w:rsidRPr="00D57B1E">
        <w:rPr>
          <w:rFonts w:hint="cs"/>
          <w:rtl/>
        </w:rPr>
        <w:t xml:space="preserve">לקיום איזה דיון פרונטלי או עמדות כתובות, צורך לקיים איזה </w:t>
      </w:r>
      <w:bookmarkStart w:id="339" w:name="_ETM_Q1_1136483"/>
      <w:bookmarkEnd w:id="339"/>
      <w:r w:rsidRPr="00D57B1E">
        <w:rPr>
          <w:rFonts w:hint="cs"/>
          <w:rtl/>
        </w:rPr>
        <w:t>דיון פרונטלי של צ'ק פוינט ראשון.</w:t>
      </w:r>
      <w:bookmarkStart w:id="340" w:name="_ETM_Q1_1138685"/>
      <w:bookmarkEnd w:id="340"/>
    </w:p>
    <w:p w:rsidR="00C12F5A" w:rsidRPr="00D57B1E" w:rsidRDefault="00C12F5A" w:rsidP="00C12F5A">
      <w:pPr>
        <w:rPr>
          <w:rtl/>
        </w:rPr>
      </w:pPr>
      <w:bookmarkStart w:id="341" w:name="_ETM_Q1_1138735"/>
      <w:bookmarkStart w:id="342" w:name="_ETM_Q1_1138902"/>
      <w:bookmarkStart w:id="343" w:name="_ETM_Q1_1139168"/>
      <w:bookmarkEnd w:id="341"/>
      <w:bookmarkEnd w:id="342"/>
      <w:bookmarkEnd w:id="343"/>
    </w:p>
    <w:p w:rsidR="00C12F5A" w:rsidRPr="00D57B1E" w:rsidRDefault="00C12F5A" w:rsidP="00C12F5A">
      <w:pPr>
        <w:pStyle w:val="a4"/>
        <w:keepNext/>
        <w:rPr>
          <w:rtl/>
        </w:rPr>
      </w:pPr>
      <w:bookmarkStart w:id="344" w:name="ET_speaker_ניצן_רוזנברג_608"/>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44"/>
    </w:p>
    <w:p w:rsidR="00C12F5A" w:rsidRPr="00D57B1E" w:rsidRDefault="00C12F5A" w:rsidP="00C12F5A">
      <w:pPr>
        <w:pStyle w:val="KeepWithNext"/>
        <w:rPr>
          <w:rtl/>
        </w:rPr>
      </w:pPr>
    </w:p>
    <w:p w:rsidR="00EA738A" w:rsidRPr="00D57B1E" w:rsidRDefault="00C12F5A" w:rsidP="00C12F5A">
      <w:pPr>
        <w:rPr>
          <w:rtl/>
        </w:rPr>
      </w:pPr>
      <w:bookmarkStart w:id="345" w:name="_ETM_Q1_1139559"/>
      <w:bookmarkStart w:id="346" w:name="_ETM_Q1_1139619"/>
      <w:bookmarkEnd w:id="345"/>
      <w:bookmarkEnd w:id="346"/>
      <w:r w:rsidRPr="00D57B1E">
        <w:rPr>
          <w:rFonts w:hint="cs"/>
          <w:rtl/>
        </w:rPr>
        <w:t xml:space="preserve">לא. </w:t>
      </w:r>
      <w:bookmarkStart w:id="347" w:name="_ETM_Q1_1138950"/>
      <w:bookmarkEnd w:id="347"/>
      <w:r w:rsidR="00EA738A" w:rsidRPr="00D57B1E">
        <w:rPr>
          <w:rFonts w:hint="cs"/>
          <w:rtl/>
        </w:rPr>
        <w:t xml:space="preserve">זה קורה </w:t>
      </w:r>
      <w:r w:rsidRPr="00D57B1E">
        <w:rPr>
          <w:rFonts w:hint="cs"/>
          <w:rtl/>
        </w:rPr>
        <w:t>כבר לפני 45 יום.</w:t>
      </w:r>
    </w:p>
    <w:p w:rsidR="00C12F5A" w:rsidRPr="00D57B1E" w:rsidRDefault="00C12F5A" w:rsidP="00C12F5A">
      <w:pPr>
        <w:rPr>
          <w:rtl/>
        </w:rPr>
      </w:pPr>
      <w:bookmarkStart w:id="348" w:name="_ETM_Q1_1140448"/>
      <w:bookmarkStart w:id="349" w:name="_ETM_Q1_1140510"/>
      <w:bookmarkEnd w:id="348"/>
      <w:bookmarkEnd w:id="349"/>
    </w:p>
    <w:p w:rsidR="00C12F5A" w:rsidRPr="00D57B1E" w:rsidRDefault="00C12F5A" w:rsidP="00C12F5A">
      <w:pPr>
        <w:pStyle w:val="af6"/>
        <w:keepNext/>
        <w:rPr>
          <w:rtl/>
        </w:rPr>
      </w:pPr>
      <w:bookmarkStart w:id="350" w:name="ET_yor_6157_60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350"/>
    </w:p>
    <w:p w:rsidR="00C12F5A" w:rsidRPr="00D57B1E" w:rsidRDefault="00C12F5A" w:rsidP="00C12F5A">
      <w:pPr>
        <w:pStyle w:val="KeepWithNext"/>
        <w:rPr>
          <w:rtl/>
        </w:rPr>
      </w:pPr>
    </w:p>
    <w:p w:rsidR="00C12F5A" w:rsidRPr="00D57B1E" w:rsidRDefault="00C12F5A" w:rsidP="00C12F5A">
      <w:pPr>
        <w:rPr>
          <w:rtl/>
        </w:rPr>
      </w:pPr>
      <w:bookmarkStart w:id="351" w:name="_ETM_Q1_1141179"/>
      <w:bookmarkEnd w:id="351"/>
      <w:r w:rsidRPr="00D57B1E">
        <w:rPr>
          <w:rFonts w:hint="cs"/>
          <w:rtl/>
        </w:rPr>
        <w:t xml:space="preserve">לא. </w:t>
      </w:r>
      <w:bookmarkStart w:id="352" w:name="_ETM_Q1_1142009"/>
      <w:bookmarkEnd w:id="352"/>
      <w:r w:rsidRPr="00D57B1E">
        <w:rPr>
          <w:rFonts w:hint="cs"/>
          <w:rtl/>
        </w:rPr>
        <w:t>יש שם אם מבקשים.</w:t>
      </w:r>
    </w:p>
    <w:p w:rsidR="00C12F5A" w:rsidRPr="00D57B1E" w:rsidRDefault="00C12F5A" w:rsidP="00C12F5A">
      <w:pPr>
        <w:rPr>
          <w:rtl/>
        </w:rPr>
      </w:pPr>
      <w:bookmarkStart w:id="353" w:name="_ETM_Q1_1141336"/>
      <w:bookmarkEnd w:id="353"/>
    </w:p>
    <w:p w:rsidR="00C12F5A" w:rsidRPr="00D57B1E" w:rsidRDefault="00C12F5A" w:rsidP="00C12F5A">
      <w:pPr>
        <w:pStyle w:val="af9"/>
        <w:keepNext/>
        <w:rPr>
          <w:rtl/>
        </w:rPr>
      </w:pPr>
      <w:bookmarkStart w:id="354" w:name="ET_guest_876973_61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54"/>
    </w:p>
    <w:p w:rsidR="00C12F5A" w:rsidRPr="00D57B1E" w:rsidRDefault="00C12F5A" w:rsidP="00C12F5A">
      <w:pPr>
        <w:pStyle w:val="KeepWithNext"/>
        <w:rPr>
          <w:rtl/>
        </w:rPr>
      </w:pPr>
    </w:p>
    <w:p w:rsidR="00C12F5A" w:rsidRPr="00D57B1E" w:rsidRDefault="00C12F5A" w:rsidP="00C12F5A">
      <w:pPr>
        <w:rPr>
          <w:rtl/>
        </w:rPr>
      </w:pPr>
      <w:bookmarkStart w:id="355" w:name="_ETM_Q1_1141648"/>
      <w:bookmarkStart w:id="356" w:name="_ETM_Q1_1141699"/>
      <w:bookmarkEnd w:id="355"/>
      <w:bookmarkEnd w:id="356"/>
      <w:r w:rsidRPr="00D57B1E">
        <w:rPr>
          <w:rFonts w:hint="cs"/>
          <w:rtl/>
        </w:rPr>
        <w:t>יש גם וגם.</w:t>
      </w:r>
    </w:p>
    <w:p w:rsidR="00C12F5A" w:rsidRPr="00D57B1E" w:rsidRDefault="00C12F5A" w:rsidP="0096638D">
      <w:pPr>
        <w:rPr>
          <w:rtl/>
        </w:rPr>
      </w:pPr>
      <w:bookmarkStart w:id="357" w:name="_ETM_Q1_1144691"/>
      <w:bookmarkEnd w:id="357"/>
    </w:p>
    <w:p w:rsidR="00C12F5A" w:rsidRPr="00D57B1E" w:rsidRDefault="00C12F5A" w:rsidP="00C12F5A">
      <w:pPr>
        <w:pStyle w:val="af9"/>
        <w:keepNext/>
        <w:rPr>
          <w:rtl/>
        </w:rPr>
      </w:pPr>
      <w:bookmarkStart w:id="358" w:name="ET_guest_לירון_נעים_611"/>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58"/>
    </w:p>
    <w:p w:rsidR="00C12F5A" w:rsidRPr="00D57B1E" w:rsidRDefault="00C12F5A" w:rsidP="00C12F5A">
      <w:pPr>
        <w:pStyle w:val="KeepWithNext"/>
        <w:rPr>
          <w:rtl/>
        </w:rPr>
      </w:pPr>
    </w:p>
    <w:p w:rsidR="00EA738A" w:rsidRPr="00D57B1E" w:rsidRDefault="00C12F5A" w:rsidP="00C12F5A">
      <w:pPr>
        <w:rPr>
          <w:rtl/>
        </w:rPr>
      </w:pPr>
      <w:bookmarkStart w:id="359" w:name="_ETM_Q1_1145110"/>
      <w:bookmarkStart w:id="360" w:name="_ETM_Q1_1145148"/>
      <w:bookmarkEnd w:id="359"/>
      <w:bookmarkEnd w:id="360"/>
      <w:r w:rsidRPr="00D57B1E">
        <w:rPr>
          <w:rFonts w:hint="cs"/>
          <w:rtl/>
        </w:rPr>
        <w:t>הדיון מתקיים לפני, והימים האלה</w:t>
      </w:r>
      <w:bookmarkStart w:id="361" w:name="_ETM_Q1_1144581"/>
      <w:bookmarkEnd w:id="361"/>
      <w:r w:rsidRPr="00D57B1E">
        <w:rPr>
          <w:rFonts w:hint="cs"/>
          <w:rtl/>
        </w:rPr>
        <w:t xml:space="preserve"> </w:t>
      </w:r>
      <w:r w:rsidR="00EA738A" w:rsidRPr="00D57B1E">
        <w:rPr>
          <w:rFonts w:hint="cs"/>
          <w:rtl/>
        </w:rPr>
        <w:t>הם לצורך ניהול המשא-ומתן</w:t>
      </w:r>
      <w:r w:rsidRPr="00D57B1E">
        <w:rPr>
          <w:rFonts w:hint="cs"/>
          <w:rtl/>
        </w:rPr>
        <w:t>.</w:t>
      </w:r>
    </w:p>
    <w:p w:rsidR="00EA738A" w:rsidRPr="00D57B1E" w:rsidRDefault="00EA738A" w:rsidP="0096638D">
      <w:pPr>
        <w:rPr>
          <w:rtl/>
        </w:rPr>
      </w:pPr>
    </w:p>
    <w:p w:rsidR="00EA738A" w:rsidRPr="00D57B1E" w:rsidRDefault="00EA738A" w:rsidP="00EA738A">
      <w:pPr>
        <w:pStyle w:val="af9"/>
        <w:keepNext/>
        <w:rPr>
          <w:rtl/>
        </w:rPr>
      </w:pPr>
      <w:bookmarkStart w:id="362" w:name="ET_guest_842560_28"/>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362"/>
    </w:p>
    <w:p w:rsidR="00EA738A" w:rsidRPr="00D57B1E" w:rsidRDefault="00EA738A" w:rsidP="00EA738A">
      <w:pPr>
        <w:pStyle w:val="KeepWithNext"/>
        <w:rPr>
          <w:rtl/>
        </w:rPr>
      </w:pPr>
    </w:p>
    <w:p w:rsidR="00EA738A" w:rsidRPr="00D57B1E" w:rsidRDefault="00EA738A" w:rsidP="00EA738A">
      <w:pPr>
        <w:rPr>
          <w:rtl/>
        </w:rPr>
      </w:pPr>
      <w:r w:rsidRPr="00D57B1E">
        <w:rPr>
          <w:rFonts w:hint="cs"/>
          <w:rtl/>
        </w:rPr>
        <w:t>יש דיון בבקשה</w:t>
      </w:r>
      <w:r w:rsidR="00C12F5A" w:rsidRPr="00D57B1E">
        <w:rPr>
          <w:rFonts w:hint="cs"/>
          <w:rtl/>
        </w:rPr>
        <w:t>.</w:t>
      </w:r>
    </w:p>
    <w:p w:rsidR="00EA738A" w:rsidRPr="00D57B1E" w:rsidRDefault="00EA738A" w:rsidP="00EA738A">
      <w:pPr>
        <w:rPr>
          <w:rtl/>
        </w:rPr>
      </w:pPr>
    </w:p>
    <w:p w:rsidR="00C12F5A" w:rsidRPr="00D57B1E" w:rsidRDefault="00C12F5A" w:rsidP="00C12F5A">
      <w:pPr>
        <w:pStyle w:val="af6"/>
        <w:keepNext/>
        <w:rPr>
          <w:rtl/>
        </w:rPr>
      </w:pPr>
      <w:bookmarkStart w:id="363" w:name="ET_yor_6157_612"/>
      <w:r w:rsidRPr="00D57B1E">
        <w:rPr>
          <w:rStyle w:val="TagStyle"/>
          <w:rtl/>
        </w:rPr>
        <w:lastRenderedPageBreak/>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363"/>
    </w:p>
    <w:p w:rsidR="00C12F5A" w:rsidRPr="00D57B1E" w:rsidRDefault="00C12F5A" w:rsidP="00C12F5A">
      <w:pPr>
        <w:pStyle w:val="KeepWithNext"/>
        <w:rPr>
          <w:rtl/>
        </w:rPr>
      </w:pPr>
    </w:p>
    <w:p w:rsidR="00C12F5A" w:rsidRPr="00D57B1E" w:rsidRDefault="00C12F5A" w:rsidP="00C12F5A">
      <w:pPr>
        <w:rPr>
          <w:rtl/>
        </w:rPr>
      </w:pPr>
      <w:bookmarkStart w:id="364" w:name="_ETM_Q1_1155431"/>
      <w:bookmarkEnd w:id="364"/>
      <w:r w:rsidRPr="00D57B1E">
        <w:rPr>
          <w:rFonts w:hint="cs"/>
          <w:rtl/>
        </w:rPr>
        <w:t>הוא חייב להתקיים בתוך פרק זמן?</w:t>
      </w:r>
    </w:p>
    <w:p w:rsidR="00C12F5A" w:rsidRPr="00D57B1E" w:rsidRDefault="00C12F5A" w:rsidP="00C12F5A">
      <w:pPr>
        <w:rPr>
          <w:rtl/>
        </w:rPr>
      </w:pPr>
      <w:bookmarkStart w:id="365" w:name="_ETM_Q1_1154264"/>
      <w:bookmarkStart w:id="366" w:name="_ETM_Q1_1154312"/>
      <w:bookmarkStart w:id="367" w:name="_ETM_Q1_1155125"/>
      <w:bookmarkEnd w:id="365"/>
      <w:bookmarkEnd w:id="366"/>
      <w:bookmarkEnd w:id="367"/>
    </w:p>
    <w:p w:rsidR="00C12F5A" w:rsidRPr="00D57B1E" w:rsidRDefault="00C12F5A" w:rsidP="00C12F5A">
      <w:pPr>
        <w:pStyle w:val="a4"/>
        <w:keepNext/>
        <w:rPr>
          <w:rtl/>
        </w:rPr>
      </w:pPr>
      <w:bookmarkStart w:id="368" w:name="ET_speaker_ניצן_רוזנברג_613"/>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68"/>
    </w:p>
    <w:p w:rsidR="00C12F5A" w:rsidRPr="00D57B1E" w:rsidRDefault="00C12F5A" w:rsidP="00C12F5A">
      <w:pPr>
        <w:pStyle w:val="KeepWithNext"/>
        <w:rPr>
          <w:rtl/>
        </w:rPr>
      </w:pPr>
    </w:p>
    <w:p w:rsidR="00C12F5A" w:rsidRPr="00D57B1E" w:rsidRDefault="00C12F5A" w:rsidP="00C12F5A">
      <w:pPr>
        <w:rPr>
          <w:rtl/>
        </w:rPr>
      </w:pPr>
      <w:bookmarkStart w:id="369" w:name="_ETM_Q1_1154698"/>
      <w:bookmarkStart w:id="370" w:name="_ETM_Q1_1154747"/>
      <w:bookmarkEnd w:id="369"/>
      <w:bookmarkEnd w:id="370"/>
      <w:r w:rsidRPr="00D57B1E">
        <w:rPr>
          <w:rFonts w:hint="cs"/>
          <w:rtl/>
        </w:rPr>
        <w:t>14 ימים.</w:t>
      </w:r>
    </w:p>
    <w:p w:rsidR="00C12F5A" w:rsidRPr="00D57B1E" w:rsidRDefault="00C12F5A" w:rsidP="00C12F5A">
      <w:pPr>
        <w:rPr>
          <w:rtl/>
        </w:rPr>
      </w:pPr>
      <w:bookmarkStart w:id="371" w:name="_ETM_Q1_1157095"/>
      <w:bookmarkStart w:id="372" w:name="_ETM_Q1_1157139"/>
      <w:bookmarkStart w:id="373" w:name="_ETM_Q1_1152266"/>
      <w:bookmarkEnd w:id="371"/>
      <w:bookmarkEnd w:id="372"/>
      <w:bookmarkEnd w:id="373"/>
    </w:p>
    <w:p w:rsidR="00C12F5A" w:rsidRPr="00D57B1E" w:rsidRDefault="00C12F5A" w:rsidP="00C12F5A">
      <w:pPr>
        <w:pStyle w:val="af9"/>
        <w:keepNext/>
        <w:rPr>
          <w:rtl/>
        </w:rPr>
      </w:pPr>
      <w:bookmarkStart w:id="374" w:name="ET_guest_842560_614"/>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374"/>
    </w:p>
    <w:p w:rsidR="00C12F5A" w:rsidRPr="00D57B1E" w:rsidRDefault="00C12F5A" w:rsidP="00C12F5A">
      <w:pPr>
        <w:pStyle w:val="KeepWithNext"/>
        <w:rPr>
          <w:rtl/>
        </w:rPr>
      </w:pPr>
    </w:p>
    <w:p w:rsidR="00C12F5A" w:rsidRPr="00D57B1E" w:rsidRDefault="00C12F5A" w:rsidP="00C12F5A">
      <w:pPr>
        <w:rPr>
          <w:rtl/>
        </w:rPr>
      </w:pPr>
      <w:bookmarkStart w:id="375" w:name="_ETM_Q1_1152677"/>
      <w:bookmarkStart w:id="376" w:name="_ETM_Q1_1152723"/>
      <w:bookmarkEnd w:id="375"/>
      <w:bookmarkEnd w:id="376"/>
      <w:r w:rsidRPr="00D57B1E">
        <w:rPr>
          <w:rFonts w:hint="cs"/>
          <w:rtl/>
        </w:rPr>
        <w:t>הוא לא חייב להתקיים.</w:t>
      </w:r>
    </w:p>
    <w:p w:rsidR="00C12F5A" w:rsidRPr="00D57B1E" w:rsidRDefault="00C12F5A" w:rsidP="00C12F5A">
      <w:pPr>
        <w:rPr>
          <w:rtl/>
        </w:rPr>
      </w:pPr>
      <w:bookmarkStart w:id="377" w:name="_ETM_Q1_1156103"/>
      <w:bookmarkStart w:id="378" w:name="_ETM_Q1_1156149"/>
      <w:bookmarkEnd w:id="377"/>
      <w:bookmarkEnd w:id="378"/>
    </w:p>
    <w:p w:rsidR="00C12F5A" w:rsidRPr="00D57B1E" w:rsidRDefault="00C12F5A" w:rsidP="00C12F5A">
      <w:pPr>
        <w:pStyle w:val="af6"/>
        <w:keepNext/>
        <w:rPr>
          <w:rtl/>
        </w:rPr>
      </w:pPr>
      <w:bookmarkStart w:id="379" w:name="ET_yor_6157_61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379"/>
    </w:p>
    <w:p w:rsidR="00C12F5A" w:rsidRPr="00D57B1E" w:rsidRDefault="00C12F5A" w:rsidP="00C12F5A">
      <w:pPr>
        <w:pStyle w:val="KeepWithNext"/>
        <w:rPr>
          <w:rtl/>
        </w:rPr>
      </w:pPr>
    </w:p>
    <w:p w:rsidR="00C12F5A" w:rsidRPr="00D57B1E" w:rsidRDefault="00C12F5A" w:rsidP="00C12F5A">
      <w:pPr>
        <w:rPr>
          <w:rtl/>
        </w:rPr>
      </w:pPr>
      <w:bookmarkStart w:id="380" w:name="_ETM_Q1_1159118"/>
      <w:bookmarkEnd w:id="380"/>
      <w:r w:rsidRPr="00D57B1E">
        <w:rPr>
          <w:rFonts w:hint="cs"/>
          <w:rtl/>
        </w:rPr>
        <w:t>הוא לא חייב להתקיים, אבל פה את כן מייצרת חובה לקיים.</w:t>
      </w:r>
    </w:p>
    <w:p w:rsidR="00C12F5A" w:rsidRPr="00D57B1E" w:rsidRDefault="00C12F5A" w:rsidP="00C12F5A">
      <w:pPr>
        <w:rPr>
          <w:rtl/>
        </w:rPr>
      </w:pPr>
      <w:bookmarkStart w:id="381" w:name="_ETM_Q1_1161126"/>
      <w:bookmarkStart w:id="382" w:name="_ETM_Q1_1161179"/>
      <w:bookmarkEnd w:id="381"/>
      <w:bookmarkEnd w:id="382"/>
    </w:p>
    <w:p w:rsidR="00C12F5A" w:rsidRPr="00D57B1E" w:rsidRDefault="00C12F5A" w:rsidP="00C12F5A">
      <w:pPr>
        <w:pStyle w:val="a4"/>
        <w:keepNext/>
        <w:rPr>
          <w:rtl/>
        </w:rPr>
      </w:pPr>
      <w:bookmarkStart w:id="383" w:name="_ETM_Q1_1162291"/>
      <w:bookmarkStart w:id="384" w:name="_ETM_Q1_1160865"/>
      <w:bookmarkStart w:id="385" w:name="ET_speaker__גור_בליי_616"/>
      <w:bookmarkEnd w:id="383"/>
      <w:bookmarkEnd w:id="38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5"/>
    </w:p>
    <w:p w:rsidR="00C12F5A" w:rsidRPr="00D57B1E" w:rsidRDefault="00C12F5A" w:rsidP="00C12F5A">
      <w:pPr>
        <w:pStyle w:val="KeepWithNext"/>
        <w:rPr>
          <w:rtl/>
        </w:rPr>
      </w:pPr>
    </w:p>
    <w:p w:rsidR="00C12F5A" w:rsidRPr="00D57B1E" w:rsidRDefault="00C12F5A" w:rsidP="00C12F5A">
      <w:pPr>
        <w:rPr>
          <w:rtl/>
        </w:rPr>
      </w:pPr>
      <w:bookmarkStart w:id="386" w:name="_ETM_Q1_1161242"/>
      <w:bookmarkStart w:id="387" w:name="_ETM_Q1_1161291"/>
      <w:bookmarkEnd w:id="386"/>
      <w:bookmarkEnd w:id="387"/>
      <w:r w:rsidRPr="00D57B1E">
        <w:rPr>
          <w:rFonts w:hint="cs"/>
          <w:rtl/>
        </w:rPr>
        <w:t xml:space="preserve">לא. החלטה בבקשה לצו עיכוב "תתקבל לאחר </w:t>
      </w:r>
      <w:bookmarkStart w:id="388" w:name="_ETM_Q1_1163866"/>
      <w:bookmarkEnd w:id="388"/>
      <w:r w:rsidRPr="00D57B1E">
        <w:rPr>
          <w:rFonts w:hint="cs"/>
          <w:rtl/>
        </w:rPr>
        <w:t>שמיעת הצדדים".</w:t>
      </w:r>
      <w:bookmarkStart w:id="389" w:name="_ETM_Q1_1168097"/>
      <w:bookmarkEnd w:id="389"/>
    </w:p>
    <w:p w:rsidR="00C12F5A" w:rsidRPr="00D57B1E" w:rsidRDefault="00C12F5A" w:rsidP="00C12F5A">
      <w:pPr>
        <w:rPr>
          <w:rtl/>
        </w:rPr>
      </w:pPr>
      <w:bookmarkStart w:id="390" w:name="_ETM_Q1_1167560"/>
      <w:bookmarkStart w:id="391" w:name="_ETM_Q1_1167620"/>
      <w:bookmarkStart w:id="392" w:name="_ETM_Q1_1168703"/>
      <w:bookmarkEnd w:id="390"/>
      <w:bookmarkEnd w:id="391"/>
      <w:bookmarkEnd w:id="392"/>
    </w:p>
    <w:p w:rsidR="00C12F5A" w:rsidRPr="00D57B1E" w:rsidRDefault="00C12F5A" w:rsidP="00C12F5A">
      <w:pPr>
        <w:pStyle w:val="a4"/>
        <w:keepNext/>
        <w:rPr>
          <w:rtl/>
        </w:rPr>
      </w:pPr>
      <w:bookmarkStart w:id="393" w:name="ET_speaker_ניצן_רוזנברג_617"/>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93"/>
    </w:p>
    <w:p w:rsidR="00C12F5A" w:rsidRPr="00D57B1E" w:rsidRDefault="00C12F5A" w:rsidP="00C12F5A">
      <w:pPr>
        <w:pStyle w:val="KeepWithNext"/>
        <w:rPr>
          <w:rtl/>
        </w:rPr>
      </w:pPr>
    </w:p>
    <w:p w:rsidR="00C12F5A" w:rsidRPr="00D57B1E" w:rsidRDefault="00C12F5A" w:rsidP="00C12F5A">
      <w:pPr>
        <w:rPr>
          <w:rtl/>
        </w:rPr>
      </w:pPr>
      <w:bookmarkStart w:id="394" w:name="_ETM_Q1_1169087"/>
      <w:bookmarkStart w:id="395" w:name="_ETM_Q1_1169133"/>
      <w:bookmarkEnd w:id="394"/>
      <w:bookmarkEnd w:id="395"/>
      <w:r w:rsidRPr="00D57B1E">
        <w:rPr>
          <w:rFonts w:hint="cs"/>
          <w:rtl/>
        </w:rPr>
        <w:t xml:space="preserve">תמשיך לקרוא. גם אם אתה במעמד צד אחד, ישמע </w:t>
      </w:r>
      <w:bookmarkStart w:id="396" w:name="_ETM_Q1_1172480"/>
      <w:bookmarkEnd w:id="396"/>
      <w:r w:rsidRPr="00D57B1E">
        <w:rPr>
          <w:rFonts w:hint="cs"/>
          <w:rtl/>
        </w:rPr>
        <w:t>בית המשפט, ולא יאוחר - - -</w:t>
      </w:r>
    </w:p>
    <w:p w:rsidR="00C12F5A" w:rsidRPr="00D57B1E" w:rsidRDefault="00C12F5A" w:rsidP="00C12F5A">
      <w:pPr>
        <w:rPr>
          <w:rtl/>
        </w:rPr>
      </w:pPr>
      <w:bookmarkStart w:id="397" w:name="_ETM_Q1_1169923"/>
      <w:bookmarkStart w:id="398" w:name="_ETM_Q1_1169976"/>
      <w:bookmarkStart w:id="399" w:name="_ETM_Q1_1171435"/>
      <w:bookmarkEnd w:id="397"/>
      <w:bookmarkEnd w:id="398"/>
      <w:bookmarkEnd w:id="399"/>
    </w:p>
    <w:p w:rsidR="00C12F5A" w:rsidRPr="00D57B1E" w:rsidRDefault="00C12F5A" w:rsidP="00C12F5A">
      <w:pPr>
        <w:pStyle w:val="a4"/>
        <w:keepNext/>
        <w:rPr>
          <w:rtl/>
        </w:rPr>
      </w:pPr>
      <w:bookmarkStart w:id="400" w:name="ET_speaker__גור_בליי_61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0"/>
    </w:p>
    <w:p w:rsidR="00C12F5A" w:rsidRPr="00D57B1E" w:rsidRDefault="00C12F5A" w:rsidP="00C12F5A">
      <w:pPr>
        <w:pStyle w:val="KeepWithNext"/>
        <w:rPr>
          <w:rtl/>
        </w:rPr>
      </w:pPr>
    </w:p>
    <w:p w:rsidR="00C12F5A" w:rsidRPr="00D57B1E" w:rsidRDefault="00C12F5A" w:rsidP="00C12F5A">
      <w:pPr>
        <w:rPr>
          <w:rtl/>
        </w:rPr>
      </w:pPr>
      <w:bookmarkStart w:id="401" w:name="_ETM_Q1_1171779"/>
      <w:bookmarkStart w:id="402" w:name="_ETM_Q1_1171813"/>
      <w:bookmarkEnd w:id="401"/>
      <w:bookmarkEnd w:id="402"/>
      <w:r w:rsidRPr="00D57B1E">
        <w:rPr>
          <w:rFonts w:hint="cs"/>
          <w:rtl/>
        </w:rPr>
        <w:t>בתוך שבעה ימים.</w:t>
      </w:r>
    </w:p>
    <w:p w:rsidR="00C12F5A" w:rsidRPr="00D57B1E" w:rsidRDefault="00C12F5A" w:rsidP="00C12F5A">
      <w:pPr>
        <w:rPr>
          <w:rtl/>
        </w:rPr>
      </w:pPr>
      <w:bookmarkStart w:id="403" w:name="_ETM_Q1_1170481"/>
      <w:bookmarkStart w:id="404" w:name="_ETM_Q1_1170527"/>
      <w:bookmarkEnd w:id="403"/>
      <w:bookmarkEnd w:id="404"/>
    </w:p>
    <w:p w:rsidR="00C12F5A" w:rsidRPr="00D57B1E" w:rsidRDefault="00C12F5A" w:rsidP="00C12F5A">
      <w:pPr>
        <w:pStyle w:val="a4"/>
        <w:keepNext/>
        <w:rPr>
          <w:rtl/>
        </w:rPr>
      </w:pPr>
      <w:bookmarkStart w:id="405" w:name="ET_speaker_ניצן_רוזנברג_619"/>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405"/>
    </w:p>
    <w:p w:rsidR="00C12F5A" w:rsidRPr="00D57B1E" w:rsidRDefault="00C12F5A" w:rsidP="00C12F5A">
      <w:pPr>
        <w:pStyle w:val="KeepWithNext"/>
        <w:rPr>
          <w:rtl/>
        </w:rPr>
      </w:pPr>
    </w:p>
    <w:p w:rsidR="00C12F5A" w:rsidRPr="00D57B1E" w:rsidRDefault="00C12F5A" w:rsidP="00C12F5A">
      <w:pPr>
        <w:rPr>
          <w:rtl/>
        </w:rPr>
      </w:pPr>
      <w:bookmarkStart w:id="406" w:name="_ETM_Q1_1171934"/>
      <w:bookmarkStart w:id="407" w:name="_ETM_Q1_1171972"/>
      <w:bookmarkEnd w:id="406"/>
      <w:bookmarkEnd w:id="407"/>
      <w:r w:rsidRPr="00D57B1E">
        <w:rPr>
          <w:rFonts w:hint="cs"/>
          <w:rtl/>
        </w:rPr>
        <w:t xml:space="preserve">זה היה </w:t>
      </w:r>
      <w:bookmarkStart w:id="408" w:name="_ETM_Q1_1173090"/>
      <w:bookmarkEnd w:id="408"/>
      <w:r w:rsidRPr="00D57B1E">
        <w:rPr>
          <w:rFonts w:hint="cs"/>
          <w:rtl/>
        </w:rPr>
        <w:t>14 יום, עכשיו הם מקצרים את זה אפילו לשבעה ימים.</w:t>
      </w:r>
    </w:p>
    <w:p w:rsidR="00EA738A" w:rsidRPr="00D57B1E" w:rsidRDefault="00EA738A" w:rsidP="00EA738A">
      <w:pPr>
        <w:rPr>
          <w:rtl/>
        </w:rPr>
      </w:pPr>
      <w:bookmarkStart w:id="409" w:name="_ETM_Q1_1172553"/>
      <w:bookmarkStart w:id="410" w:name="_ETM_Q1_1172599"/>
      <w:bookmarkEnd w:id="409"/>
      <w:bookmarkEnd w:id="410"/>
    </w:p>
    <w:p w:rsidR="00EA738A" w:rsidRPr="00D57B1E" w:rsidRDefault="00EA738A" w:rsidP="00EA738A">
      <w:pPr>
        <w:pStyle w:val="af6"/>
        <w:keepNext/>
        <w:rPr>
          <w:rtl/>
        </w:rPr>
      </w:pPr>
      <w:bookmarkStart w:id="411" w:name="ET_yor_6157_3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411"/>
    </w:p>
    <w:p w:rsidR="00EA738A" w:rsidRPr="00D57B1E" w:rsidRDefault="00EA738A" w:rsidP="00EA738A">
      <w:pPr>
        <w:pStyle w:val="KeepWithNext"/>
        <w:rPr>
          <w:rtl/>
        </w:rPr>
      </w:pPr>
    </w:p>
    <w:p w:rsidR="005E56EE" w:rsidRPr="00D57B1E" w:rsidRDefault="005E56EE" w:rsidP="00EA738A">
      <w:pPr>
        <w:rPr>
          <w:rtl/>
        </w:rPr>
      </w:pPr>
      <w:r w:rsidRPr="00D57B1E">
        <w:rPr>
          <w:rFonts w:hint="cs"/>
          <w:rtl/>
        </w:rPr>
        <w:t xml:space="preserve">יהיה </w:t>
      </w:r>
      <w:bookmarkStart w:id="412" w:name="_ETM_Q1_1178886"/>
      <w:bookmarkEnd w:id="412"/>
      <w:r w:rsidR="00EA738A" w:rsidRPr="00D57B1E">
        <w:rPr>
          <w:rFonts w:hint="cs"/>
          <w:rtl/>
        </w:rPr>
        <w:t>צ'ק פוינט</w:t>
      </w:r>
      <w:r w:rsidRPr="00D57B1E">
        <w:rPr>
          <w:rFonts w:hint="cs"/>
          <w:rtl/>
        </w:rPr>
        <w:t xml:space="preserve"> ראשון בדיון הראשון.</w:t>
      </w:r>
    </w:p>
    <w:p w:rsidR="005E56EE" w:rsidRPr="00D57B1E" w:rsidRDefault="005E56EE" w:rsidP="00EA738A">
      <w:pPr>
        <w:rPr>
          <w:rtl/>
        </w:rPr>
      </w:pPr>
      <w:bookmarkStart w:id="413" w:name="_ETM_Q1_1178361"/>
      <w:bookmarkStart w:id="414" w:name="_ETM_Q1_1178419"/>
      <w:bookmarkStart w:id="415" w:name="_ETM_Q1_1178586"/>
      <w:bookmarkStart w:id="416" w:name="_ETM_Q1_1176754"/>
      <w:bookmarkEnd w:id="413"/>
      <w:bookmarkEnd w:id="414"/>
      <w:bookmarkEnd w:id="415"/>
      <w:bookmarkEnd w:id="416"/>
    </w:p>
    <w:p w:rsidR="005E56EE" w:rsidRPr="00D57B1E" w:rsidRDefault="005E56EE" w:rsidP="005E56EE">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5E56EE" w:rsidRPr="00D57B1E" w:rsidRDefault="005E56EE" w:rsidP="005E56EE">
      <w:pPr>
        <w:pStyle w:val="KeepWithNext"/>
        <w:rPr>
          <w:rtl/>
        </w:rPr>
      </w:pPr>
    </w:p>
    <w:p w:rsidR="005E56EE" w:rsidRPr="00D57B1E" w:rsidRDefault="005E56EE" w:rsidP="005E56EE">
      <w:pPr>
        <w:rPr>
          <w:rtl/>
        </w:rPr>
      </w:pPr>
      <w:bookmarkStart w:id="417" w:name="_ETM_Q1_1177115"/>
      <w:bookmarkStart w:id="418" w:name="_ETM_Q1_1177165"/>
      <w:bookmarkEnd w:id="417"/>
      <w:bookmarkEnd w:id="418"/>
      <w:r w:rsidRPr="00D57B1E">
        <w:rPr>
          <w:rFonts w:hint="cs"/>
          <w:rtl/>
        </w:rPr>
        <w:t xml:space="preserve">על ההתחלה, לפני שאתה מקבל את ה-45 </w:t>
      </w:r>
      <w:bookmarkStart w:id="419" w:name="_ETM_Q1_1179562"/>
      <w:bookmarkEnd w:id="419"/>
      <w:r w:rsidRPr="00D57B1E">
        <w:rPr>
          <w:rFonts w:hint="cs"/>
          <w:rtl/>
        </w:rPr>
        <w:t>יום.</w:t>
      </w:r>
      <w:bookmarkStart w:id="420" w:name="_ETM_Q1_1181986"/>
      <w:bookmarkEnd w:id="420"/>
    </w:p>
    <w:p w:rsidR="005E56EE" w:rsidRPr="00D57B1E" w:rsidRDefault="005E56EE" w:rsidP="005E56EE">
      <w:pPr>
        <w:rPr>
          <w:rtl/>
        </w:rPr>
      </w:pPr>
      <w:bookmarkStart w:id="421" w:name="_ETM_Q1_1182036"/>
      <w:bookmarkStart w:id="422" w:name="_ETM_Q1_1179332"/>
      <w:bookmarkEnd w:id="421"/>
      <w:bookmarkEnd w:id="422"/>
    </w:p>
    <w:p w:rsidR="005E56EE" w:rsidRPr="00D57B1E" w:rsidRDefault="005E56EE" w:rsidP="005E56EE">
      <w:pPr>
        <w:pStyle w:val="af9"/>
        <w:keepNext/>
        <w:rPr>
          <w:rtl/>
        </w:rPr>
      </w:pPr>
      <w:bookmarkStart w:id="423" w:name="ET_guest_876973_62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23"/>
    </w:p>
    <w:p w:rsidR="005E56EE" w:rsidRPr="00D57B1E" w:rsidRDefault="005E56EE" w:rsidP="005E56EE">
      <w:pPr>
        <w:pStyle w:val="KeepWithNext"/>
        <w:rPr>
          <w:rtl/>
        </w:rPr>
      </w:pPr>
    </w:p>
    <w:p w:rsidR="005E56EE" w:rsidRPr="00D57B1E" w:rsidRDefault="005E56EE" w:rsidP="005E56EE">
      <w:pPr>
        <w:rPr>
          <w:rtl/>
        </w:rPr>
      </w:pPr>
      <w:bookmarkStart w:id="424" w:name="_ETM_Q1_1179709"/>
      <w:bookmarkStart w:id="425" w:name="_ETM_Q1_1179764"/>
      <w:bookmarkEnd w:id="424"/>
      <w:bookmarkEnd w:id="425"/>
      <w:r w:rsidRPr="00D57B1E">
        <w:rPr>
          <w:rFonts w:hint="cs"/>
          <w:rtl/>
        </w:rPr>
        <w:t>כפי שגור ציין, כתוב "שמיעת".</w:t>
      </w:r>
    </w:p>
    <w:p w:rsidR="005E56EE" w:rsidRPr="00D57B1E" w:rsidRDefault="005E56EE" w:rsidP="005E56EE">
      <w:pPr>
        <w:rPr>
          <w:rtl/>
        </w:rPr>
      </w:pPr>
      <w:bookmarkStart w:id="426" w:name="_ETM_Q1_1185196"/>
      <w:bookmarkStart w:id="427" w:name="_ETM_Q1_1185249"/>
      <w:bookmarkEnd w:id="426"/>
      <w:bookmarkEnd w:id="427"/>
    </w:p>
    <w:p w:rsidR="005E56EE" w:rsidRPr="00D57B1E" w:rsidRDefault="005E56EE" w:rsidP="005E56EE">
      <w:pPr>
        <w:pStyle w:val="af6"/>
        <w:keepNext/>
        <w:rPr>
          <w:rtl/>
        </w:rPr>
      </w:pP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5E56EE" w:rsidRPr="00D57B1E" w:rsidRDefault="005E56EE" w:rsidP="005E56EE">
      <w:pPr>
        <w:pStyle w:val="KeepWithNext"/>
        <w:rPr>
          <w:rtl/>
        </w:rPr>
      </w:pPr>
    </w:p>
    <w:p w:rsidR="005E56EE" w:rsidRPr="00D57B1E" w:rsidRDefault="005E56EE" w:rsidP="005E56EE">
      <w:pPr>
        <w:rPr>
          <w:rtl/>
        </w:rPr>
      </w:pPr>
      <w:bookmarkStart w:id="428" w:name="_ETM_Q1_1185755"/>
      <w:bookmarkEnd w:id="428"/>
      <w:r w:rsidRPr="00D57B1E">
        <w:rPr>
          <w:rFonts w:hint="cs"/>
          <w:rtl/>
        </w:rPr>
        <w:t>הסדר הוא כזה: מגישים ב</w:t>
      </w:r>
      <w:bookmarkStart w:id="429" w:name="_ETM_Q1_1187576"/>
      <w:bookmarkEnd w:id="429"/>
      <w:r w:rsidRPr="00D57B1E">
        <w:rPr>
          <w:rFonts w:hint="cs"/>
          <w:rtl/>
        </w:rPr>
        <w:t xml:space="preserve">קודם בתוך 14 יום, תיכף נדבר אם אנחנו מקצרים את </w:t>
      </w:r>
      <w:bookmarkStart w:id="430" w:name="_ETM_Q1_1188938"/>
      <w:bookmarkEnd w:id="430"/>
      <w:r w:rsidRPr="00D57B1E">
        <w:rPr>
          <w:rFonts w:hint="cs"/>
          <w:rtl/>
        </w:rPr>
        <w:t>התקופה - - -</w:t>
      </w:r>
      <w:bookmarkStart w:id="431" w:name="_ETM_Q1_1192776"/>
      <w:bookmarkEnd w:id="431"/>
    </w:p>
    <w:p w:rsidR="005E56EE" w:rsidRPr="00D57B1E" w:rsidRDefault="005E56EE" w:rsidP="005E56EE">
      <w:pPr>
        <w:rPr>
          <w:rtl/>
        </w:rPr>
      </w:pPr>
      <w:bookmarkStart w:id="432" w:name="_ETM_Q1_1192840"/>
      <w:bookmarkStart w:id="433" w:name="_ETM_Q1_1194224"/>
      <w:bookmarkEnd w:id="432"/>
      <w:bookmarkEnd w:id="433"/>
    </w:p>
    <w:p w:rsidR="005E56EE" w:rsidRPr="00D57B1E" w:rsidRDefault="005E56EE" w:rsidP="005E56EE">
      <w:pPr>
        <w:pStyle w:val="af9"/>
        <w:keepNext/>
        <w:rPr>
          <w:rtl/>
        </w:rPr>
      </w:pPr>
      <w:bookmarkStart w:id="434" w:name="ET_guest_876973_62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34"/>
    </w:p>
    <w:p w:rsidR="005E56EE" w:rsidRPr="00D57B1E" w:rsidRDefault="005E56EE" w:rsidP="005E56EE">
      <w:pPr>
        <w:pStyle w:val="KeepWithNext"/>
        <w:rPr>
          <w:rtl/>
        </w:rPr>
      </w:pPr>
    </w:p>
    <w:p w:rsidR="005E56EE" w:rsidRPr="00D57B1E" w:rsidRDefault="005E56EE" w:rsidP="005E56EE">
      <w:pPr>
        <w:rPr>
          <w:rtl/>
        </w:rPr>
      </w:pPr>
      <w:bookmarkStart w:id="435" w:name="_ETM_Q1_1194563"/>
      <w:bookmarkStart w:id="436" w:name="_ETM_Q1_1194608"/>
      <w:bookmarkEnd w:id="435"/>
      <w:bookmarkEnd w:id="436"/>
      <w:r w:rsidRPr="00D57B1E">
        <w:rPr>
          <w:rFonts w:hint="cs"/>
          <w:rtl/>
        </w:rPr>
        <w:t xml:space="preserve">קיצור תקופה זה רק למעמד צד </w:t>
      </w:r>
      <w:bookmarkStart w:id="437" w:name="_ETM_Q1_1195824"/>
      <w:bookmarkEnd w:id="437"/>
      <w:r w:rsidRPr="00D57B1E">
        <w:rPr>
          <w:rFonts w:hint="cs"/>
          <w:rtl/>
        </w:rPr>
        <w:t>אחד.</w:t>
      </w:r>
    </w:p>
    <w:p w:rsidR="005E56EE" w:rsidRPr="00D57B1E" w:rsidRDefault="005E56EE" w:rsidP="005E56EE">
      <w:pPr>
        <w:rPr>
          <w:rtl/>
        </w:rPr>
      </w:pPr>
      <w:bookmarkStart w:id="438" w:name="_ETM_Q1_1192321"/>
      <w:bookmarkStart w:id="439" w:name="_ETM_Q1_1192366"/>
      <w:bookmarkStart w:id="440" w:name="_ETM_Q1_1193185"/>
      <w:bookmarkEnd w:id="438"/>
      <w:bookmarkEnd w:id="439"/>
      <w:bookmarkEnd w:id="440"/>
    </w:p>
    <w:p w:rsidR="005E56EE" w:rsidRPr="00D57B1E" w:rsidRDefault="005E56EE" w:rsidP="005E56EE">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5E56EE" w:rsidRPr="00D57B1E" w:rsidRDefault="005E56EE" w:rsidP="005E56EE">
      <w:pPr>
        <w:pStyle w:val="KeepWithNext"/>
        <w:rPr>
          <w:rtl/>
        </w:rPr>
      </w:pPr>
    </w:p>
    <w:p w:rsidR="005E56EE" w:rsidRPr="00D57B1E" w:rsidRDefault="005E56EE" w:rsidP="005E56EE">
      <w:pPr>
        <w:rPr>
          <w:rtl/>
        </w:rPr>
      </w:pPr>
      <w:bookmarkStart w:id="441" w:name="_ETM_Q1_1193530"/>
      <w:bookmarkStart w:id="442" w:name="_ETM_Q1_1193584"/>
      <w:bookmarkEnd w:id="441"/>
      <w:bookmarkEnd w:id="442"/>
      <w:r w:rsidRPr="00D57B1E">
        <w:rPr>
          <w:rFonts w:hint="cs"/>
          <w:rtl/>
        </w:rPr>
        <w:t>זה החריג.</w:t>
      </w:r>
    </w:p>
    <w:p w:rsidR="005E56EE" w:rsidRPr="00D57B1E" w:rsidRDefault="005E56EE" w:rsidP="005E56EE">
      <w:pPr>
        <w:rPr>
          <w:rtl/>
        </w:rPr>
      </w:pPr>
      <w:bookmarkStart w:id="443" w:name="_ETM_Q1_1196857"/>
      <w:bookmarkStart w:id="444" w:name="_ETM_Q1_1196921"/>
      <w:bookmarkEnd w:id="443"/>
      <w:bookmarkEnd w:id="444"/>
    </w:p>
    <w:p w:rsidR="005E56EE" w:rsidRPr="00D57B1E" w:rsidRDefault="005E56EE" w:rsidP="005E56EE">
      <w:pPr>
        <w:pStyle w:val="af6"/>
        <w:keepNext/>
        <w:rPr>
          <w:rtl/>
        </w:rPr>
      </w:pPr>
      <w:r w:rsidRPr="00D57B1E">
        <w:rPr>
          <w:rStyle w:val="TagStyle"/>
          <w:rtl/>
        </w:rPr>
        <w:lastRenderedPageBreak/>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5E56EE" w:rsidRPr="00D57B1E" w:rsidRDefault="005E56EE" w:rsidP="005E56EE">
      <w:pPr>
        <w:pStyle w:val="KeepWithNext"/>
        <w:rPr>
          <w:rtl/>
        </w:rPr>
      </w:pPr>
    </w:p>
    <w:p w:rsidR="00EA738A" w:rsidRPr="00D57B1E" w:rsidRDefault="005E56EE" w:rsidP="005E56EE">
      <w:pPr>
        <w:rPr>
          <w:rtl/>
        </w:rPr>
      </w:pPr>
      <w:bookmarkStart w:id="445" w:name="_ETM_Q1_1194744"/>
      <w:bookmarkEnd w:id="445"/>
      <w:r w:rsidRPr="00D57B1E">
        <w:rPr>
          <w:rFonts w:hint="cs"/>
          <w:rtl/>
        </w:rPr>
        <w:t xml:space="preserve">חייב להיות דיון בשמיעת הצדדים בשלב הראשון, צ'ק פוינט </w:t>
      </w:r>
      <w:bookmarkStart w:id="446" w:name="_ETM_Q1_1206321"/>
      <w:bookmarkStart w:id="447" w:name="_ETM_Q1_1178652"/>
      <w:bookmarkEnd w:id="446"/>
      <w:bookmarkEnd w:id="447"/>
      <w:r w:rsidR="00EA738A" w:rsidRPr="00D57B1E">
        <w:rPr>
          <w:rFonts w:hint="cs"/>
          <w:rtl/>
        </w:rPr>
        <w:t xml:space="preserve">ב-45, </w:t>
      </w:r>
      <w:r w:rsidRPr="00D57B1E">
        <w:rPr>
          <w:rFonts w:hint="cs"/>
          <w:rtl/>
        </w:rPr>
        <w:t xml:space="preserve">שאמור על פניו להיות בדיון עם שמיעה, </w:t>
      </w:r>
      <w:r w:rsidR="00EA738A" w:rsidRPr="00D57B1E">
        <w:rPr>
          <w:rFonts w:hint="cs"/>
          <w:rtl/>
        </w:rPr>
        <w:t>אלא אם כן כולם מגישים ה</w:t>
      </w:r>
      <w:r w:rsidRPr="00D57B1E">
        <w:rPr>
          <w:rFonts w:hint="cs"/>
          <w:rtl/>
        </w:rPr>
        <w:t>ודעות</w:t>
      </w:r>
      <w:r w:rsidR="00EA738A" w:rsidRPr="00D57B1E">
        <w:rPr>
          <w:rFonts w:hint="cs"/>
          <w:rtl/>
        </w:rPr>
        <w:t xml:space="preserve"> כתובות והם מרגישים שאין צורך</w:t>
      </w:r>
      <w:r w:rsidRPr="00D57B1E">
        <w:rPr>
          <w:rFonts w:hint="cs"/>
          <w:rtl/>
        </w:rPr>
        <w:t xml:space="preserve">, אבל הכוונה </w:t>
      </w:r>
      <w:bookmarkStart w:id="448" w:name="_ETM_Q1_1216199"/>
      <w:bookmarkEnd w:id="448"/>
      <w:r w:rsidRPr="00D57B1E">
        <w:rPr>
          <w:rFonts w:hint="cs"/>
          <w:rtl/>
        </w:rPr>
        <w:t xml:space="preserve">היא שכן צריך לשמוע את הצדדים. ואז, אם רוצים להאריך </w:t>
      </w:r>
      <w:bookmarkStart w:id="449" w:name="_ETM_Q1_1220176"/>
      <w:bookmarkEnd w:id="449"/>
      <w:r w:rsidRPr="00D57B1E">
        <w:rPr>
          <w:rFonts w:hint="cs"/>
          <w:rtl/>
        </w:rPr>
        <w:t>בעוד 30 יום, אז בטעמים</w:t>
      </w:r>
      <w:r w:rsidR="00F604DD" w:rsidRPr="00D57B1E">
        <w:rPr>
          <w:rFonts w:hint="cs"/>
          <w:rtl/>
        </w:rPr>
        <w:t>,</w:t>
      </w:r>
      <w:r w:rsidRPr="00D57B1E">
        <w:rPr>
          <w:rFonts w:hint="cs"/>
          <w:rtl/>
        </w:rPr>
        <w:t xml:space="preserve"> ופה כבר צריך הסכמה</w:t>
      </w:r>
      <w:bookmarkStart w:id="450" w:name="_ETM_Q1_1226582"/>
      <w:bookmarkEnd w:id="450"/>
      <w:r w:rsidRPr="00D57B1E">
        <w:rPr>
          <w:rFonts w:hint="cs"/>
          <w:rtl/>
        </w:rPr>
        <w:t xml:space="preserve"> של רוב הנושים שהם צד להסדר המוצע</w:t>
      </w:r>
      <w:r w:rsidR="00F604DD" w:rsidRPr="00D57B1E">
        <w:rPr>
          <w:rFonts w:hint="cs"/>
          <w:rtl/>
        </w:rPr>
        <w:t>.</w:t>
      </w:r>
      <w:r w:rsidRPr="00D57B1E">
        <w:rPr>
          <w:rFonts w:hint="cs"/>
          <w:rtl/>
        </w:rPr>
        <w:t xml:space="preserve"> לא הסכמה להסדר, אלא הסכמה להארכה.</w:t>
      </w:r>
    </w:p>
    <w:p w:rsidR="00EA738A" w:rsidRPr="00D57B1E" w:rsidRDefault="00EA738A" w:rsidP="00EA738A">
      <w:pPr>
        <w:rPr>
          <w:rtl/>
        </w:rPr>
      </w:pPr>
    </w:p>
    <w:p w:rsidR="00EA738A" w:rsidRPr="00D57B1E" w:rsidRDefault="00EA738A" w:rsidP="00EA738A">
      <w:pPr>
        <w:pStyle w:val="af9"/>
        <w:keepNext/>
        <w:rPr>
          <w:rtl/>
        </w:rPr>
      </w:pPr>
      <w:bookmarkStart w:id="451" w:name="ET_guest_876973_3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51"/>
    </w:p>
    <w:p w:rsidR="00EA738A" w:rsidRPr="00D57B1E" w:rsidRDefault="00EA738A" w:rsidP="00EA738A">
      <w:pPr>
        <w:pStyle w:val="KeepWithNext"/>
        <w:rPr>
          <w:rtl/>
        </w:rPr>
      </w:pPr>
    </w:p>
    <w:p w:rsidR="00EA738A" w:rsidRPr="00D57B1E" w:rsidRDefault="00EA738A" w:rsidP="00EA738A">
      <w:pPr>
        <w:rPr>
          <w:rtl/>
        </w:rPr>
      </w:pPr>
      <w:r w:rsidRPr="00D57B1E">
        <w:rPr>
          <w:rFonts w:hint="cs"/>
          <w:rtl/>
        </w:rPr>
        <w:t>לשפיל הנוסף.</w:t>
      </w:r>
    </w:p>
    <w:p w:rsidR="00EA738A" w:rsidRPr="00D57B1E" w:rsidRDefault="00EA738A" w:rsidP="00EA738A">
      <w:pPr>
        <w:rPr>
          <w:rtl/>
        </w:rPr>
      </w:pPr>
    </w:p>
    <w:p w:rsidR="00EA738A" w:rsidRPr="00D57B1E" w:rsidRDefault="00EA738A" w:rsidP="00EA738A">
      <w:pPr>
        <w:pStyle w:val="af6"/>
        <w:keepNext/>
        <w:rPr>
          <w:rtl/>
        </w:rPr>
      </w:pPr>
      <w:bookmarkStart w:id="452" w:name="ET_yor_6157_33"/>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452"/>
    </w:p>
    <w:p w:rsidR="00EA738A" w:rsidRPr="00D57B1E" w:rsidRDefault="00EA738A" w:rsidP="00EA738A">
      <w:pPr>
        <w:pStyle w:val="KeepWithNext"/>
        <w:rPr>
          <w:rtl/>
        </w:rPr>
      </w:pPr>
    </w:p>
    <w:p w:rsidR="007872B4" w:rsidRPr="00D57B1E" w:rsidRDefault="00EA738A" w:rsidP="005E56EE">
      <w:pPr>
        <w:rPr>
          <w:rtl/>
        </w:rPr>
      </w:pPr>
      <w:r w:rsidRPr="00D57B1E">
        <w:rPr>
          <w:rFonts w:hint="cs"/>
          <w:rtl/>
        </w:rPr>
        <w:t>זה סוג ההסדר שאתם מציעים.</w:t>
      </w:r>
      <w:r w:rsidR="005E56EE" w:rsidRPr="00D57B1E">
        <w:rPr>
          <w:rFonts w:hint="cs"/>
          <w:rtl/>
        </w:rPr>
        <w:t xml:space="preserve"> אני כן אומר שיכול להיות, אני </w:t>
      </w:r>
      <w:bookmarkStart w:id="453" w:name="_ETM_Q1_1241013"/>
      <w:bookmarkEnd w:id="453"/>
      <w:r w:rsidR="005E56EE" w:rsidRPr="00D57B1E">
        <w:rPr>
          <w:rFonts w:hint="cs"/>
          <w:rtl/>
        </w:rPr>
        <w:t xml:space="preserve">אומר את זה בזהירות, תיכף נגיע לסעיף הזה </w:t>
      </w:r>
      <w:r w:rsidR="005E56EE" w:rsidRPr="00D57B1E">
        <w:rPr>
          <w:rtl/>
        </w:rPr>
        <w:t>–</w:t>
      </w:r>
      <w:r w:rsidR="005E56EE" w:rsidRPr="00D57B1E">
        <w:rPr>
          <w:rFonts w:hint="cs"/>
          <w:rtl/>
        </w:rPr>
        <w:t xml:space="preserve"> יכול </w:t>
      </w:r>
      <w:bookmarkStart w:id="454" w:name="_ETM_Q1_1244870"/>
      <w:bookmarkEnd w:id="454"/>
      <w:r w:rsidR="005E56EE" w:rsidRPr="00D57B1E">
        <w:rPr>
          <w:rFonts w:hint="cs"/>
          <w:rtl/>
        </w:rPr>
        <w:t>להיות שאם קודם אמרנו צ'ק פוינט ראשון בבקשה וצ'ק פוינט</w:t>
      </w:r>
      <w:bookmarkStart w:id="455" w:name="_ETM_Q1_1251267"/>
      <w:bookmarkEnd w:id="455"/>
      <w:r w:rsidR="005E56EE" w:rsidRPr="00D57B1E">
        <w:rPr>
          <w:rFonts w:hint="cs"/>
          <w:rtl/>
        </w:rPr>
        <w:t xml:space="preserve"> שני אחרי שלושה חודשים, אם אנחנו מקצרים את התקופה </w:t>
      </w:r>
      <w:bookmarkStart w:id="456" w:name="_ETM_Q1_1253951"/>
      <w:bookmarkEnd w:id="456"/>
      <w:r w:rsidR="005E56EE" w:rsidRPr="00D57B1E">
        <w:rPr>
          <w:rFonts w:hint="cs"/>
          <w:rtl/>
        </w:rPr>
        <w:t xml:space="preserve">ל-45 יום, צריך לחשוב אם זה משפיע על הצורך, כי </w:t>
      </w:r>
      <w:bookmarkStart w:id="457" w:name="_ETM_Q1_1258559"/>
      <w:bookmarkEnd w:id="457"/>
      <w:r w:rsidR="005E56EE" w:rsidRPr="00D57B1E">
        <w:rPr>
          <w:rFonts w:hint="cs"/>
          <w:rtl/>
        </w:rPr>
        <w:t>זה יהיה קצת מצחיק לקיים דיון 14 יום או 7</w:t>
      </w:r>
      <w:bookmarkStart w:id="458" w:name="_ETM_Q1_1262042"/>
      <w:bookmarkEnd w:id="458"/>
      <w:r w:rsidR="005E56EE" w:rsidRPr="00D57B1E">
        <w:rPr>
          <w:rFonts w:hint="cs"/>
          <w:rtl/>
        </w:rPr>
        <w:t xml:space="preserve"> ימים, ואז פחות מחודש לאחר מכן. מה עשינו בזה? גם </w:t>
      </w:r>
      <w:bookmarkStart w:id="459" w:name="_ETM_Q1_1266706"/>
      <w:bookmarkEnd w:id="459"/>
      <w:r w:rsidR="005E56EE" w:rsidRPr="00D57B1E">
        <w:rPr>
          <w:rFonts w:hint="cs"/>
          <w:rtl/>
        </w:rPr>
        <w:t xml:space="preserve">אם זה שבעה ימים, זה חודש אחרי האירוע. מה כבר </w:t>
      </w:r>
      <w:bookmarkStart w:id="460" w:name="_ETM_Q1_1271694"/>
      <w:bookmarkEnd w:id="460"/>
      <w:r w:rsidR="005E56EE" w:rsidRPr="00D57B1E">
        <w:rPr>
          <w:rFonts w:hint="cs"/>
          <w:rtl/>
        </w:rPr>
        <w:t>קורה בחודש?</w:t>
      </w:r>
      <w:bookmarkStart w:id="461" w:name="_ETM_Q1_1275586"/>
      <w:bookmarkEnd w:id="461"/>
    </w:p>
    <w:p w:rsidR="005E56EE" w:rsidRPr="00D57B1E" w:rsidRDefault="005E56EE" w:rsidP="005E56EE">
      <w:pPr>
        <w:rPr>
          <w:rtl/>
        </w:rPr>
      </w:pPr>
      <w:bookmarkStart w:id="462" w:name="_ETM_Q1_1275643"/>
      <w:bookmarkStart w:id="463" w:name="_ETM_Q1_1273669"/>
      <w:bookmarkEnd w:id="462"/>
      <w:bookmarkEnd w:id="463"/>
    </w:p>
    <w:p w:rsidR="005E56EE" w:rsidRPr="00D57B1E" w:rsidRDefault="005E56EE" w:rsidP="005E56EE">
      <w:pPr>
        <w:pStyle w:val="af9"/>
        <w:keepNext/>
        <w:rPr>
          <w:rtl/>
        </w:rPr>
      </w:pPr>
      <w:bookmarkStart w:id="464" w:name="ET_guest_לירון_נעים_62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464"/>
    </w:p>
    <w:p w:rsidR="005E56EE" w:rsidRPr="00D57B1E" w:rsidRDefault="005E56EE" w:rsidP="005E56EE">
      <w:pPr>
        <w:pStyle w:val="KeepWithNext"/>
        <w:rPr>
          <w:rtl/>
        </w:rPr>
      </w:pPr>
    </w:p>
    <w:p w:rsidR="005E56EE" w:rsidRPr="00D57B1E" w:rsidRDefault="005E56EE" w:rsidP="005E56EE">
      <w:pPr>
        <w:rPr>
          <w:rtl/>
        </w:rPr>
      </w:pPr>
      <w:bookmarkStart w:id="465" w:name="_ETM_Q1_1274098"/>
      <w:bookmarkStart w:id="466" w:name="_ETM_Q1_1274169"/>
      <w:bookmarkEnd w:id="465"/>
      <w:bookmarkEnd w:id="466"/>
      <w:r w:rsidRPr="00D57B1E">
        <w:rPr>
          <w:rFonts w:hint="cs"/>
          <w:rtl/>
        </w:rPr>
        <w:t>הוא לא חייב</w:t>
      </w:r>
      <w:bookmarkStart w:id="467" w:name="_ETM_Q1_1275693"/>
      <w:bookmarkEnd w:id="467"/>
      <w:r w:rsidRPr="00D57B1E">
        <w:rPr>
          <w:rFonts w:hint="cs"/>
          <w:rtl/>
        </w:rPr>
        <w:t xml:space="preserve"> לקיים עוד דיון.</w:t>
      </w:r>
    </w:p>
    <w:p w:rsidR="005E56EE" w:rsidRPr="00D57B1E" w:rsidRDefault="005E56EE" w:rsidP="005E56EE">
      <w:pPr>
        <w:rPr>
          <w:rtl/>
        </w:rPr>
      </w:pPr>
      <w:bookmarkStart w:id="468" w:name="_ETM_Q1_1277956"/>
      <w:bookmarkStart w:id="469" w:name="_ETM_Q1_1278020"/>
      <w:bookmarkEnd w:id="468"/>
      <w:bookmarkEnd w:id="469"/>
    </w:p>
    <w:p w:rsidR="005E56EE" w:rsidRPr="00D57B1E" w:rsidRDefault="005E56EE" w:rsidP="005E56EE">
      <w:pPr>
        <w:pStyle w:val="af6"/>
        <w:keepNext/>
        <w:rPr>
          <w:rtl/>
        </w:rPr>
      </w:pP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5E56EE" w:rsidRPr="00D57B1E" w:rsidRDefault="005E56EE" w:rsidP="005E56EE">
      <w:pPr>
        <w:pStyle w:val="KeepWithNext"/>
        <w:rPr>
          <w:rtl/>
        </w:rPr>
      </w:pPr>
    </w:p>
    <w:p w:rsidR="00FC7E95" w:rsidRPr="00D57B1E" w:rsidRDefault="005E56EE" w:rsidP="005E56EE">
      <w:pPr>
        <w:rPr>
          <w:rtl/>
        </w:rPr>
      </w:pPr>
      <w:bookmarkStart w:id="470" w:name="_ETM_Q1_1278567"/>
      <w:bookmarkEnd w:id="470"/>
      <w:r w:rsidRPr="00D57B1E">
        <w:rPr>
          <w:rFonts w:hint="cs"/>
          <w:rtl/>
        </w:rPr>
        <w:t xml:space="preserve">לא. </w:t>
      </w:r>
      <w:r w:rsidR="00FC7E95" w:rsidRPr="00D57B1E">
        <w:rPr>
          <w:rFonts w:hint="cs"/>
          <w:rtl/>
        </w:rPr>
        <w:t>שמיעת הצדדים</w:t>
      </w:r>
      <w:r w:rsidRPr="00D57B1E">
        <w:rPr>
          <w:rFonts w:hint="cs"/>
          <w:rtl/>
        </w:rPr>
        <w:t>. לא חייבים לקיים אם הצדדים כולם - - -</w:t>
      </w:r>
    </w:p>
    <w:p w:rsidR="00FC7E95" w:rsidRPr="00D57B1E" w:rsidRDefault="00FC7E95" w:rsidP="00FC7E95">
      <w:pPr>
        <w:rPr>
          <w:rtl/>
        </w:rPr>
      </w:pPr>
    </w:p>
    <w:p w:rsidR="00FC7E95" w:rsidRPr="00D57B1E" w:rsidRDefault="00FC7E95" w:rsidP="00FC7E95">
      <w:pPr>
        <w:pStyle w:val="af9"/>
        <w:keepNext/>
        <w:rPr>
          <w:rtl/>
        </w:rPr>
      </w:pPr>
      <w:bookmarkStart w:id="471" w:name="ET_guest_842560_35"/>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71"/>
    </w:p>
    <w:p w:rsidR="00FC7E95" w:rsidRPr="00D57B1E" w:rsidRDefault="00FC7E95" w:rsidP="00FC7E95">
      <w:pPr>
        <w:pStyle w:val="KeepWithNext"/>
        <w:rPr>
          <w:rtl/>
        </w:rPr>
      </w:pPr>
    </w:p>
    <w:p w:rsidR="005E56EE" w:rsidRPr="00D57B1E" w:rsidRDefault="005E56EE" w:rsidP="005E56EE">
      <w:pPr>
        <w:rPr>
          <w:rtl/>
        </w:rPr>
      </w:pPr>
      <w:r w:rsidRPr="00D57B1E">
        <w:rPr>
          <w:rFonts w:hint="cs"/>
          <w:rtl/>
        </w:rPr>
        <w:t xml:space="preserve">שמיעת </w:t>
      </w:r>
      <w:bookmarkStart w:id="472" w:name="_ETM_Q1_1276488"/>
      <w:bookmarkEnd w:id="472"/>
      <w:r w:rsidRPr="00D57B1E">
        <w:rPr>
          <w:rFonts w:hint="cs"/>
          <w:rtl/>
        </w:rPr>
        <w:t>הצדדים לא חייבת - - -</w:t>
      </w:r>
    </w:p>
    <w:p w:rsidR="005E56EE" w:rsidRPr="00D57B1E" w:rsidRDefault="005E56EE" w:rsidP="005E56EE">
      <w:pPr>
        <w:rPr>
          <w:rtl/>
        </w:rPr>
      </w:pPr>
      <w:bookmarkStart w:id="473" w:name="_ETM_Q1_1282709"/>
      <w:bookmarkStart w:id="474" w:name="_ETM_Q1_1282773"/>
      <w:bookmarkEnd w:id="473"/>
      <w:bookmarkEnd w:id="474"/>
    </w:p>
    <w:p w:rsidR="005E56EE" w:rsidRPr="00D57B1E" w:rsidRDefault="005E56EE" w:rsidP="005E56EE">
      <w:pPr>
        <w:pStyle w:val="af6"/>
        <w:keepNext/>
        <w:rPr>
          <w:rtl/>
        </w:rPr>
      </w:pPr>
      <w:bookmarkStart w:id="475" w:name="ET_yor_6157_62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475"/>
    </w:p>
    <w:p w:rsidR="005E56EE" w:rsidRPr="00D57B1E" w:rsidRDefault="005E56EE" w:rsidP="005E56EE">
      <w:pPr>
        <w:pStyle w:val="KeepWithNext"/>
        <w:rPr>
          <w:rtl/>
        </w:rPr>
      </w:pPr>
    </w:p>
    <w:p w:rsidR="005E56EE" w:rsidRPr="00D57B1E" w:rsidRDefault="005E56EE" w:rsidP="005E56EE">
      <w:pPr>
        <w:rPr>
          <w:rtl/>
        </w:rPr>
      </w:pPr>
      <w:bookmarkStart w:id="476" w:name="_ETM_Q1_1283705"/>
      <w:bookmarkEnd w:id="476"/>
      <w:r w:rsidRPr="00D57B1E">
        <w:rPr>
          <w:rFonts w:hint="cs"/>
          <w:rtl/>
        </w:rPr>
        <w:t xml:space="preserve">נכון, אבל בהנחה שיש צד </w:t>
      </w:r>
      <w:bookmarkStart w:id="477" w:name="_ETM_Q1_1283335"/>
      <w:bookmarkEnd w:id="477"/>
      <w:r w:rsidRPr="00D57B1E">
        <w:rPr>
          <w:rFonts w:hint="cs"/>
          <w:rtl/>
        </w:rPr>
        <w:t xml:space="preserve">שאומר: אני רוצה לשמוע. נכון, בית המשפט יכול לבוא ולהגיד: </w:t>
      </w:r>
      <w:bookmarkStart w:id="478" w:name="_ETM_Q1_1287041"/>
      <w:bookmarkEnd w:id="478"/>
      <w:r w:rsidRPr="00D57B1E">
        <w:rPr>
          <w:rFonts w:hint="cs"/>
          <w:rtl/>
        </w:rPr>
        <w:t>תעשו טיעונים בכתב.</w:t>
      </w:r>
      <w:r w:rsidR="0019640F" w:rsidRPr="00D57B1E">
        <w:rPr>
          <w:rFonts w:hint="cs"/>
          <w:rtl/>
        </w:rPr>
        <w:t xml:space="preserve"> אבל אם צד מתעקש שהוא רוצה שישמעו אותו - - -</w:t>
      </w:r>
    </w:p>
    <w:p w:rsidR="0019640F" w:rsidRPr="00D57B1E" w:rsidRDefault="0019640F" w:rsidP="005E56EE">
      <w:pPr>
        <w:rPr>
          <w:rtl/>
        </w:rPr>
      </w:pPr>
      <w:bookmarkStart w:id="479" w:name="_ETM_Q1_1293546"/>
      <w:bookmarkStart w:id="480" w:name="_ETM_Q1_1293618"/>
      <w:bookmarkEnd w:id="479"/>
      <w:bookmarkEnd w:id="480"/>
    </w:p>
    <w:p w:rsidR="0019640F" w:rsidRPr="00D57B1E" w:rsidRDefault="0019640F" w:rsidP="0019640F">
      <w:pPr>
        <w:pStyle w:val="af9"/>
        <w:keepNext/>
        <w:rPr>
          <w:rtl/>
        </w:rPr>
      </w:pPr>
      <w:bookmarkStart w:id="481" w:name="ET_guest_842560_630"/>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81"/>
    </w:p>
    <w:p w:rsidR="0019640F" w:rsidRPr="00D57B1E" w:rsidRDefault="0019640F" w:rsidP="0019640F">
      <w:pPr>
        <w:pStyle w:val="KeepWithNext"/>
        <w:rPr>
          <w:rtl/>
        </w:rPr>
      </w:pPr>
    </w:p>
    <w:p w:rsidR="00FC7E95" w:rsidRPr="00D57B1E" w:rsidRDefault="0019640F" w:rsidP="0019640F">
      <w:pPr>
        <w:rPr>
          <w:rtl/>
        </w:rPr>
      </w:pPr>
      <w:bookmarkStart w:id="482" w:name="_ETM_Q1_1295853"/>
      <w:bookmarkStart w:id="483" w:name="_ETM_Q1_1295894"/>
      <w:bookmarkEnd w:id="482"/>
      <w:bookmarkEnd w:id="483"/>
      <w:r w:rsidRPr="00D57B1E">
        <w:rPr>
          <w:rFonts w:hint="cs"/>
          <w:rtl/>
        </w:rPr>
        <w:t xml:space="preserve">ככלל </w:t>
      </w:r>
      <w:r w:rsidR="00FC7E95" w:rsidRPr="00D57B1E">
        <w:rPr>
          <w:rFonts w:hint="cs"/>
          <w:rtl/>
        </w:rPr>
        <w:t xml:space="preserve">בפרקטיקה, </w:t>
      </w:r>
      <w:r w:rsidRPr="00D57B1E">
        <w:rPr>
          <w:rFonts w:hint="cs"/>
          <w:rtl/>
        </w:rPr>
        <w:t xml:space="preserve">איך שאנחנו צופים את הדברים, וכמו </w:t>
      </w:r>
      <w:bookmarkStart w:id="484" w:name="_ETM_Q1_1299479"/>
      <w:bookmarkEnd w:id="484"/>
      <w:r w:rsidRPr="00D57B1E">
        <w:rPr>
          <w:rFonts w:hint="cs"/>
          <w:rtl/>
        </w:rPr>
        <w:t xml:space="preserve">שזה קורה היום, זה 45 ימים שיהיה עיכוב הליכים. </w:t>
      </w:r>
      <w:r w:rsidR="00FC7E95" w:rsidRPr="00D57B1E">
        <w:rPr>
          <w:rFonts w:hint="cs"/>
          <w:rtl/>
        </w:rPr>
        <w:t>אם הם יסברו שצריך יותר,</w:t>
      </w:r>
      <w:r w:rsidRPr="00D57B1E">
        <w:rPr>
          <w:rFonts w:hint="cs"/>
          <w:rtl/>
        </w:rPr>
        <w:t xml:space="preserve"> </w:t>
      </w:r>
      <w:bookmarkStart w:id="485" w:name="_ETM_Q1_1303636"/>
      <w:bookmarkEnd w:id="485"/>
      <w:r w:rsidRPr="00D57B1E">
        <w:rPr>
          <w:rFonts w:hint="cs"/>
          <w:rtl/>
        </w:rPr>
        <w:t xml:space="preserve">הם יגישו איזו בקשה, או אגב דיון שמתבצע - - </w:t>
      </w:r>
      <w:bookmarkStart w:id="486" w:name="_ETM_Q1_1303955"/>
      <w:bookmarkEnd w:id="486"/>
      <w:r w:rsidRPr="00D57B1E">
        <w:rPr>
          <w:rFonts w:hint="cs"/>
          <w:rtl/>
        </w:rPr>
        <w:t>-</w:t>
      </w:r>
    </w:p>
    <w:p w:rsidR="0019640F" w:rsidRPr="00D57B1E" w:rsidRDefault="0019640F" w:rsidP="0019640F">
      <w:pPr>
        <w:rPr>
          <w:rtl/>
        </w:rPr>
      </w:pPr>
      <w:bookmarkStart w:id="487" w:name="_ETM_Q1_1304500"/>
      <w:bookmarkStart w:id="488" w:name="_ETM_Q1_1304557"/>
      <w:bookmarkEnd w:id="487"/>
      <w:bookmarkEnd w:id="488"/>
    </w:p>
    <w:p w:rsidR="0019640F" w:rsidRPr="00D57B1E" w:rsidRDefault="0019640F" w:rsidP="0019640F">
      <w:pPr>
        <w:pStyle w:val="af6"/>
        <w:keepNext/>
        <w:rPr>
          <w:rtl/>
        </w:rPr>
      </w:pPr>
      <w:bookmarkStart w:id="489" w:name="ET_yor_6157_63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489"/>
    </w:p>
    <w:p w:rsidR="0019640F" w:rsidRPr="00D57B1E" w:rsidRDefault="0019640F" w:rsidP="0019640F">
      <w:pPr>
        <w:pStyle w:val="KeepWithNext"/>
        <w:rPr>
          <w:rtl/>
        </w:rPr>
      </w:pPr>
    </w:p>
    <w:p w:rsidR="0019640F" w:rsidRPr="00D57B1E" w:rsidRDefault="0019640F" w:rsidP="0019640F">
      <w:pPr>
        <w:rPr>
          <w:rtl/>
        </w:rPr>
      </w:pPr>
      <w:bookmarkStart w:id="490" w:name="_ETM_Q1_1305083"/>
      <w:bookmarkEnd w:id="490"/>
      <w:r w:rsidRPr="00D57B1E">
        <w:rPr>
          <w:rFonts w:hint="cs"/>
          <w:rtl/>
        </w:rPr>
        <w:t>אבל צריך את עמדות כל הצדדים.</w:t>
      </w:r>
      <w:bookmarkStart w:id="491" w:name="_ETM_Q1_1305490"/>
      <w:bookmarkEnd w:id="491"/>
    </w:p>
    <w:p w:rsidR="0019640F" w:rsidRPr="00D57B1E" w:rsidRDefault="0019640F" w:rsidP="0019640F">
      <w:pPr>
        <w:rPr>
          <w:rtl/>
        </w:rPr>
      </w:pPr>
      <w:bookmarkStart w:id="492" w:name="_ETM_Q1_1305538"/>
      <w:bookmarkEnd w:id="492"/>
    </w:p>
    <w:p w:rsidR="0019640F" w:rsidRPr="00D57B1E" w:rsidRDefault="0019640F" w:rsidP="0019640F">
      <w:pPr>
        <w:pStyle w:val="af9"/>
        <w:keepNext/>
        <w:rPr>
          <w:rtl/>
        </w:rPr>
      </w:pPr>
      <w:bookmarkStart w:id="493" w:name="ET_guest_842560_632"/>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93"/>
    </w:p>
    <w:p w:rsidR="0019640F" w:rsidRPr="00D57B1E" w:rsidRDefault="0019640F" w:rsidP="0019640F">
      <w:pPr>
        <w:pStyle w:val="KeepWithNext"/>
        <w:rPr>
          <w:rtl/>
        </w:rPr>
      </w:pPr>
    </w:p>
    <w:p w:rsidR="00FC7E95" w:rsidRPr="00D57B1E" w:rsidRDefault="00FC7E95" w:rsidP="00FC7E95">
      <w:pPr>
        <w:rPr>
          <w:rtl/>
        </w:rPr>
      </w:pPr>
      <w:bookmarkStart w:id="494" w:name="_ETM_Q1_1307103"/>
      <w:bookmarkStart w:id="495" w:name="_ETM_Q1_1307152"/>
      <w:bookmarkEnd w:id="494"/>
      <w:bookmarkEnd w:id="495"/>
      <w:r w:rsidRPr="00D57B1E">
        <w:rPr>
          <w:rFonts w:hint="cs"/>
          <w:rtl/>
        </w:rPr>
        <w:t>אז ישאלו אם יש התנגדויות וכדומה.</w:t>
      </w:r>
    </w:p>
    <w:p w:rsidR="00FC7E95" w:rsidRPr="00D57B1E" w:rsidRDefault="00FC7E95" w:rsidP="00FC7E95">
      <w:pPr>
        <w:rPr>
          <w:rtl/>
        </w:rPr>
      </w:pPr>
    </w:p>
    <w:p w:rsidR="00FC7E95" w:rsidRPr="00D57B1E" w:rsidRDefault="00FC7E95" w:rsidP="00FC7E95">
      <w:pPr>
        <w:pStyle w:val="af6"/>
        <w:keepNext/>
        <w:rPr>
          <w:rtl/>
        </w:rPr>
      </w:pPr>
      <w:bookmarkStart w:id="496" w:name="ET_yor_6157_3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496"/>
    </w:p>
    <w:p w:rsidR="00FC7E95" w:rsidRPr="00D57B1E" w:rsidRDefault="00FC7E95" w:rsidP="00FC7E95">
      <w:pPr>
        <w:pStyle w:val="KeepWithNext"/>
        <w:rPr>
          <w:rtl/>
        </w:rPr>
      </w:pPr>
    </w:p>
    <w:p w:rsidR="00FC7E95" w:rsidRPr="00D57B1E" w:rsidRDefault="0019640F" w:rsidP="00FC7E95">
      <w:pPr>
        <w:rPr>
          <w:rtl/>
        </w:rPr>
      </w:pPr>
      <w:r w:rsidRPr="00D57B1E">
        <w:rPr>
          <w:rFonts w:hint="cs"/>
          <w:rtl/>
        </w:rPr>
        <w:t xml:space="preserve">מה זה "ישאלו"? המינוח שכתוב </w:t>
      </w:r>
      <w:bookmarkStart w:id="497" w:name="_ETM_Q1_1311992"/>
      <w:bookmarkEnd w:id="497"/>
      <w:r w:rsidRPr="00D57B1E">
        <w:rPr>
          <w:rFonts w:hint="cs"/>
          <w:rtl/>
        </w:rPr>
        <w:t xml:space="preserve">פה עכשיו: שמיעת הצדדים להליך. זה לא ישאלו אם יש </w:t>
      </w:r>
      <w:bookmarkStart w:id="498" w:name="_ETM_Q1_1313517"/>
      <w:bookmarkEnd w:id="498"/>
      <w:r w:rsidRPr="00D57B1E">
        <w:rPr>
          <w:rFonts w:hint="cs"/>
          <w:rtl/>
        </w:rPr>
        <w:t>התנגדויות.</w:t>
      </w:r>
    </w:p>
    <w:p w:rsidR="0019640F" w:rsidRPr="00D57B1E" w:rsidRDefault="0019640F" w:rsidP="00FC7E95">
      <w:pPr>
        <w:rPr>
          <w:rtl/>
        </w:rPr>
      </w:pPr>
      <w:bookmarkStart w:id="499" w:name="_ETM_Q1_1316989"/>
      <w:bookmarkStart w:id="500" w:name="_ETM_Q1_1317051"/>
      <w:bookmarkEnd w:id="499"/>
      <w:bookmarkEnd w:id="500"/>
    </w:p>
    <w:p w:rsidR="00FC7E95" w:rsidRPr="00D57B1E" w:rsidRDefault="00FC7E95" w:rsidP="00FC7E95">
      <w:pPr>
        <w:pStyle w:val="af9"/>
        <w:keepNext/>
        <w:rPr>
          <w:rtl/>
        </w:rPr>
      </w:pPr>
      <w:bookmarkStart w:id="501" w:name="ET_guest_876973_3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501"/>
    </w:p>
    <w:p w:rsidR="00FC7E95" w:rsidRPr="00D57B1E" w:rsidRDefault="00FC7E95" w:rsidP="00FC7E95">
      <w:pPr>
        <w:pStyle w:val="KeepWithNext"/>
        <w:rPr>
          <w:rtl/>
        </w:rPr>
      </w:pPr>
    </w:p>
    <w:p w:rsidR="00FC7E95" w:rsidRPr="00D57B1E" w:rsidRDefault="00FC7E95" w:rsidP="00FC7E95">
      <w:pPr>
        <w:rPr>
          <w:rtl/>
        </w:rPr>
      </w:pPr>
      <w:r w:rsidRPr="00D57B1E">
        <w:rPr>
          <w:rFonts w:hint="cs"/>
          <w:rtl/>
        </w:rPr>
        <w:t>זה לא אומר שחייבים להגיש עמדות, זה אומר</w:t>
      </w:r>
      <w:r w:rsidR="0019640F" w:rsidRPr="00D57B1E">
        <w:rPr>
          <w:rFonts w:hint="cs"/>
          <w:rtl/>
        </w:rPr>
        <w:t xml:space="preserve"> להוציא לתגובה.</w:t>
      </w:r>
    </w:p>
    <w:p w:rsidR="00FC7E95" w:rsidRPr="00D57B1E" w:rsidRDefault="00FC7E95" w:rsidP="00FC7E95">
      <w:pPr>
        <w:rPr>
          <w:rtl/>
        </w:rPr>
      </w:pPr>
    </w:p>
    <w:p w:rsidR="0019640F" w:rsidRPr="00D57B1E" w:rsidRDefault="0019640F" w:rsidP="0019640F">
      <w:pPr>
        <w:pStyle w:val="af6"/>
        <w:keepNext/>
        <w:rPr>
          <w:rtl/>
        </w:rPr>
      </w:pPr>
      <w:bookmarkStart w:id="502" w:name="ET_yor_6157_633"/>
      <w:r w:rsidRPr="00D57B1E">
        <w:rPr>
          <w:rStyle w:val="TagStyle"/>
          <w:rtl/>
        </w:rPr>
        <w:lastRenderedPageBreak/>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02"/>
    </w:p>
    <w:p w:rsidR="0019640F" w:rsidRPr="00D57B1E" w:rsidRDefault="0019640F" w:rsidP="0019640F">
      <w:pPr>
        <w:pStyle w:val="KeepWithNext"/>
        <w:rPr>
          <w:rtl/>
        </w:rPr>
      </w:pPr>
    </w:p>
    <w:p w:rsidR="0019640F" w:rsidRPr="00D57B1E" w:rsidRDefault="0019640F" w:rsidP="0019640F">
      <w:pPr>
        <w:rPr>
          <w:rtl/>
        </w:rPr>
      </w:pPr>
      <w:bookmarkStart w:id="503" w:name="_ETM_Q1_1321610"/>
      <w:bookmarkEnd w:id="503"/>
      <w:r w:rsidRPr="00D57B1E">
        <w:rPr>
          <w:rFonts w:hint="cs"/>
          <w:rtl/>
        </w:rPr>
        <w:t>אם כך אתם רואים - - -</w:t>
      </w:r>
      <w:bookmarkStart w:id="504" w:name="_ETM_Q1_1320797"/>
      <w:bookmarkEnd w:id="504"/>
    </w:p>
    <w:p w:rsidR="0019640F" w:rsidRPr="00D57B1E" w:rsidRDefault="0019640F" w:rsidP="0019640F">
      <w:pPr>
        <w:rPr>
          <w:rtl/>
        </w:rPr>
      </w:pPr>
      <w:bookmarkStart w:id="505" w:name="_ETM_Q1_1320858"/>
      <w:bookmarkEnd w:id="505"/>
    </w:p>
    <w:p w:rsidR="00FC7E95" w:rsidRPr="00D57B1E" w:rsidRDefault="00FC7E95" w:rsidP="00FC7E95">
      <w:pPr>
        <w:pStyle w:val="af9"/>
        <w:keepNext/>
        <w:rPr>
          <w:rtl/>
        </w:rPr>
      </w:pPr>
      <w:bookmarkStart w:id="506" w:name="ET_guest_576973_4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506"/>
    </w:p>
    <w:p w:rsidR="00FC7E95" w:rsidRPr="00D57B1E" w:rsidRDefault="00FC7E95" w:rsidP="00FC7E95">
      <w:pPr>
        <w:pStyle w:val="KeepWithNext"/>
        <w:rPr>
          <w:rtl/>
        </w:rPr>
      </w:pPr>
    </w:p>
    <w:p w:rsidR="00FC7E95" w:rsidRPr="00D57B1E" w:rsidRDefault="00FC7E95" w:rsidP="00FC7E95">
      <w:pPr>
        <w:rPr>
          <w:rtl/>
        </w:rPr>
      </w:pPr>
      <w:r w:rsidRPr="00D57B1E">
        <w:rPr>
          <w:rFonts w:hint="cs"/>
          <w:rtl/>
        </w:rPr>
        <w:t>שמיעה זה דיון</w:t>
      </w:r>
      <w:r w:rsidR="0019640F" w:rsidRPr="00D57B1E">
        <w:rPr>
          <w:rFonts w:hint="cs"/>
          <w:rtl/>
        </w:rPr>
        <w:t>.</w:t>
      </w:r>
    </w:p>
    <w:p w:rsidR="00FC7E95" w:rsidRPr="00D57B1E" w:rsidRDefault="00FC7E95" w:rsidP="00FC7E95">
      <w:pPr>
        <w:rPr>
          <w:rtl/>
        </w:rPr>
      </w:pPr>
    </w:p>
    <w:p w:rsidR="00FC7E95" w:rsidRPr="00D57B1E" w:rsidRDefault="00FC7E95" w:rsidP="00FC7E95">
      <w:pPr>
        <w:pStyle w:val="af9"/>
        <w:keepNext/>
        <w:rPr>
          <w:rtl/>
        </w:rPr>
      </w:pPr>
      <w:bookmarkStart w:id="507" w:name="ET_guest_876973_3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507"/>
    </w:p>
    <w:p w:rsidR="00FC7E95" w:rsidRPr="00D57B1E" w:rsidRDefault="00FC7E95" w:rsidP="00FC7E95">
      <w:pPr>
        <w:pStyle w:val="KeepWithNext"/>
        <w:rPr>
          <w:rtl/>
        </w:rPr>
      </w:pPr>
    </w:p>
    <w:p w:rsidR="00FC7E95" w:rsidRPr="00D57B1E" w:rsidRDefault="00FC7E95" w:rsidP="00FC7E95">
      <w:pPr>
        <w:rPr>
          <w:rtl/>
        </w:rPr>
      </w:pPr>
      <w:r w:rsidRPr="00D57B1E">
        <w:rPr>
          <w:rFonts w:hint="cs"/>
          <w:rtl/>
        </w:rPr>
        <w:t>שמיעה זה לא דיון.</w:t>
      </w:r>
      <w:r w:rsidR="0019640F" w:rsidRPr="00D57B1E">
        <w:rPr>
          <w:rFonts w:hint="cs"/>
          <w:rtl/>
        </w:rPr>
        <w:t xml:space="preserve"> יכול </w:t>
      </w:r>
      <w:bookmarkStart w:id="508" w:name="_ETM_Q1_1325147"/>
      <w:bookmarkEnd w:id="508"/>
      <w:r w:rsidR="0019640F" w:rsidRPr="00D57B1E">
        <w:rPr>
          <w:rFonts w:hint="cs"/>
          <w:rtl/>
        </w:rPr>
        <w:t>להיות דיון בכתב.</w:t>
      </w:r>
    </w:p>
    <w:p w:rsidR="00FC7E95" w:rsidRPr="00D57B1E" w:rsidRDefault="00FC7E95" w:rsidP="00FC7E95">
      <w:pPr>
        <w:rPr>
          <w:rtl/>
        </w:rPr>
      </w:pPr>
    </w:p>
    <w:p w:rsidR="00FC7E95" w:rsidRPr="00D57B1E" w:rsidRDefault="00FC7E95" w:rsidP="00FC7E95">
      <w:pPr>
        <w:pStyle w:val="af6"/>
        <w:keepNext/>
        <w:rPr>
          <w:rtl/>
        </w:rPr>
      </w:pPr>
      <w:bookmarkStart w:id="509" w:name="ET_yor_6157_3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09"/>
    </w:p>
    <w:p w:rsidR="00FC7E95" w:rsidRPr="00D57B1E" w:rsidRDefault="00FC7E95" w:rsidP="00FC7E95">
      <w:pPr>
        <w:pStyle w:val="KeepWithNext"/>
        <w:rPr>
          <w:rtl/>
        </w:rPr>
      </w:pPr>
    </w:p>
    <w:p w:rsidR="00FC7E95" w:rsidRPr="00D57B1E" w:rsidRDefault="00FC7E95" w:rsidP="00FC7E95">
      <w:pPr>
        <w:rPr>
          <w:rtl/>
        </w:rPr>
      </w:pPr>
      <w:r w:rsidRPr="00D57B1E">
        <w:rPr>
          <w:rFonts w:hint="cs"/>
          <w:rtl/>
        </w:rPr>
        <w:t>שמיעה באופן עקרוני זה דיון, זה שבפרקטיקה</w:t>
      </w:r>
      <w:r w:rsidR="0019640F" w:rsidRPr="00D57B1E">
        <w:rPr>
          <w:rFonts w:hint="cs"/>
          <w:rtl/>
        </w:rPr>
        <w:t xml:space="preserve"> פעמים רבות כולם מוותרים על הדיון, הכול </w:t>
      </w:r>
      <w:bookmarkStart w:id="510" w:name="_ETM_Q1_1336613"/>
      <w:bookmarkEnd w:id="510"/>
      <w:r w:rsidR="0019640F" w:rsidRPr="00D57B1E">
        <w:rPr>
          <w:rFonts w:hint="cs"/>
          <w:rtl/>
        </w:rPr>
        <w:t xml:space="preserve">טוב ויפה. אבל אם אני כותב בחוק "שמיעת", אנחנו יודעים </w:t>
      </w:r>
      <w:bookmarkStart w:id="511" w:name="_ETM_Q1_1341180"/>
      <w:bookmarkEnd w:id="511"/>
      <w:r w:rsidR="0019640F" w:rsidRPr="00D57B1E">
        <w:rPr>
          <w:rFonts w:hint="cs"/>
          <w:rtl/>
        </w:rPr>
        <w:t>מה זה שמיעה</w:t>
      </w:r>
      <w:r w:rsidR="00F604DD" w:rsidRPr="00D57B1E">
        <w:rPr>
          <w:rFonts w:hint="cs"/>
          <w:rtl/>
        </w:rPr>
        <w:t>,</w:t>
      </w:r>
      <w:r w:rsidR="0019640F" w:rsidRPr="00D57B1E">
        <w:rPr>
          <w:rFonts w:hint="cs"/>
          <w:rtl/>
        </w:rPr>
        <w:t xml:space="preserve"> אם אנחנו רוצים עמדות כתובות, לאחר שנתן </w:t>
      </w:r>
      <w:bookmarkStart w:id="512" w:name="_ETM_Q1_1345291"/>
      <w:bookmarkEnd w:id="512"/>
      <w:r w:rsidR="0019640F" w:rsidRPr="00D57B1E">
        <w:rPr>
          <w:rFonts w:hint="cs"/>
          <w:rtl/>
        </w:rPr>
        <w:t>לצדדים הזדמנות להביע את עמדתם בכתב</w:t>
      </w:r>
      <w:r w:rsidR="00F604DD" w:rsidRPr="00D57B1E">
        <w:rPr>
          <w:rFonts w:hint="cs"/>
          <w:rtl/>
        </w:rPr>
        <w:t>,</w:t>
      </w:r>
      <w:r w:rsidR="0019640F" w:rsidRPr="00D57B1E">
        <w:rPr>
          <w:rFonts w:hint="cs"/>
          <w:rtl/>
        </w:rPr>
        <w:t xml:space="preserve"> יש משמעות למילים.</w:t>
      </w:r>
    </w:p>
    <w:p w:rsidR="00FC7E95" w:rsidRPr="00D57B1E" w:rsidRDefault="00FC7E95" w:rsidP="00FC7E95">
      <w:pPr>
        <w:rPr>
          <w:rtl/>
        </w:rPr>
      </w:pPr>
    </w:p>
    <w:p w:rsidR="00FC7E95" w:rsidRPr="00D57B1E" w:rsidRDefault="00FC7E95" w:rsidP="00FC7E95">
      <w:pPr>
        <w:pStyle w:val="af9"/>
        <w:keepNext/>
        <w:rPr>
          <w:rtl/>
        </w:rPr>
      </w:pPr>
      <w:bookmarkStart w:id="513" w:name="ET_guest_לירון_נעימי_40"/>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513"/>
    </w:p>
    <w:p w:rsidR="00FC7E95" w:rsidRPr="00D57B1E" w:rsidRDefault="00FC7E95" w:rsidP="00FC7E95">
      <w:pPr>
        <w:pStyle w:val="KeepWithNext"/>
        <w:rPr>
          <w:rtl/>
        </w:rPr>
      </w:pPr>
    </w:p>
    <w:p w:rsidR="00FC7E95" w:rsidRPr="00D57B1E" w:rsidRDefault="00FC7E95" w:rsidP="00FC7E95">
      <w:pPr>
        <w:rPr>
          <w:rtl/>
        </w:rPr>
      </w:pPr>
      <w:r w:rsidRPr="00D57B1E">
        <w:rPr>
          <w:rFonts w:hint="cs"/>
          <w:rtl/>
        </w:rPr>
        <w:t>אדוני, מבחינתנו זה מקובל.</w:t>
      </w:r>
    </w:p>
    <w:p w:rsidR="00FC7E95" w:rsidRPr="00D57B1E" w:rsidRDefault="00FC7E95" w:rsidP="00FC7E95">
      <w:pPr>
        <w:rPr>
          <w:rtl/>
        </w:rPr>
      </w:pPr>
    </w:p>
    <w:p w:rsidR="00FC7E95" w:rsidRPr="00D57B1E" w:rsidRDefault="00FC7E95" w:rsidP="00FC7E95">
      <w:pPr>
        <w:pStyle w:val="af6"/>
        <w:keepNext/>
        <w:rPr>
          <w:rtl/>
        </w:rPr>
      </w:pPr>
      <w:bookmarkStart w:id="514" w:name="ET_yor_6157_4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14"/>
    </w:p>
    <w:p w:rsidR="00FC7E95" w:rsidRPr="00D57B1E" w:rsidRDefault="00FC7E95" w:rsidP="00FC7E95">
      <w:pPr>
        <w:pStyle w:val="KeepWithNext"/>
        <w:rPr>
          <w:rtl/>
        </w:rPr>
      </w:pPr>
    </w:p>
    <w:p w:rsidR="0019640F" w:rsidRPr="00D57B1E" w:rsidRDefault="0019640F" w:rsidP="00FC7E95">
      <w:pPr>
        <w:rPr>
          <w:rtl/>
        </w:rPr>
      </w:pPr>
      <w:r w:rsidRPr="00D57B1E">
        <w:rPr>
          <w:rFonts w:hint="cs"/>
          <w:rtl/>
        </w:rPr>
        <w:t xml:space="preserve">"שמיעה", פירושו </w:t>
      </w:r>
      <w:bookmarkStart w:id="515" w:name="_ETM_Q1_1356954"/>
      <w:bookmarkEnd w:id="515"/>
      <w:r w:rsidRPr="00D57B1E">
        <w:rPr>
          <w:rtl/>
        </w:rPr>
        <w:t>שאם צד מתעקש ואומר</w:t>
      </w:r>
      <w:r w:rsidRPr="00D57B1E">
        <w:rPr>
          <w:rFonts w:hint="cs"/>
          <w:rtl/>
        </w:rPr>
        <w:t>:</w:t>
      </w:r>
      <w:r w:rsidRPr="00D57B1E">
        <w:rPr>
          <w:rtl/>
        </w:rPr>
        <w:t xml:space="preserve"> אני רוצה שישמעו אותי, חייבים לשמוע אותו</w:t>
      </w:r>
      <w:r w:rsidRPr="00D57B1E">
        <w:rPr>
          <w:rFonts w:hint="cs"/>
          <w:rtl/>
        </w:rPr>
        <w:t>.</w:t>
      </w:r>
      <w:r w:rsidRPr="00D57B1E">
        <w:rPr>
          <w:rtl/>
        </w:rPr>
        <w:t xml:space="preserve"> </w:t>
      </w:r>
      <w:r w:rsidRPr="00D57B1E">
        <w:rPr>
          <w:rFonts w:hint="cs"/>
          <w:rtl/>
        </w:rPr>
        <w:t>"</w:t>
      </w:r>
      <w:r w:rsidRPr="00D57B1E">
        <w:rPr>
          <w:rtl/>
        </w:rPr>
        <w:t>לאחר שנתן לצדדים אפשרות להביע את עמדתם בכתב</w:t>
      </w:r>
      <w:r w:rsidRPr="00D57B1E">
        <w:rPr>
          <w:rFonts w:hint="cs"/>
          <w:rtl/>
        </w:rPr>
        <w:t>"</w:t>
      </w:r>
      <w:r w:rsidRPr="00D57B1E">
        <w:rPr>
          <w:rtl/>
        </w:rPr>
        <w:t>, זה בכתב, אלא אם כן צד מתנגד, אז אלא אם כן הוב</w:t>
      </w:r>
      <w:r w:rsidRPr="00D57B1E">
        <w:rPr>
          <w:rFonts w:hint="cs"/>
          <w:rtl/>
        </w:rPr>
        <w:t>עה</w:t>
      </w:r>
      <w:r w:rsidRPr="00D57B1E">
        <w:rPr>
          <w:rtl/>
        </w:rPr>
        <w:t xml:space="preserve"> התנגדות</w:t>
      </w:r>
      <w:r w:rsidRPr="00D57B1E">
        <w:rPr>
          <w:rFonts w:hint="cs"/>
          <w:rtl/>
        </w:rPr>
        <w:t>.</w:t>
      </w:r>
      <w:r w:rsidRPr="00D57B1E">
        <w:rPr>
          <w:rtl/>
        </w:rPr>
        <w:t xml:space="preserve"> </w:t>
      </w:r>
      <w:r w:rsidRPr="00D57B1E">
        <w:rPr>
          <w:rFonts w:hint="cs"/>
          <w:rtl/>
        </w:rPr>
        <w:t>אל</w:t>
      </w:r>
      <w:r w:rsidRPr="00D57B1E">
        <w:rPr>
          <w:rtl/>
        </w:rPr>
        <w:t>ה שלושה מדרגי</w:t>
      </w:r>
      <w:r w:rsidRPr="00D57B1E">
        <w:rPr>
          <w:rFonts w:hint="cs"/>
          <w:rtl/>
        </w:rPr>
        <w:t>ם</w:t>
      </w:r>
      <w:r w:rsidRPr="00D57B1E">
        <w:rPr>
          <w:rtl/>
        </w:rPr>
        <w:t xml:space="preserve"> שהם מאוד מאוד משמעותיים, בייחוד בלוחות</w:t>
      </w:r>
      <w:r w:rsidRPr="00D57B1E">
        <w:rPr>
          <w:rFonts w:hint="cs"/>
          <w:rtl/>
        </w:rPr>
        <w:t>-</w:t>
      </w:r>
      <w:r w:rsidRPr="00D57B1E">
        <w:rPr>
          <w:rtl/>
        </w:rPr>
        <w:t>הזמנים המאוד מאוד קצרים שאתם עושים פה</w:t>
      </w:r>
      <w:r w:rsidRPr="00D57B1E">
        <w:rPr>
          <w:rFonts w:hint="cs"/>
          <w:rtl/>
        </w:rPr>
        <w:t>.</w:t>
      </w:r>
      <w:r w:rsidRPr="00D57B1E">
        <w:rPr>
          <w:rtl/>
        </w:rPr>
        <w:t xml:space="preserve"> שוב, אתם מבקשים לקצר את ה</w:t>
      </w:r>
      <w:r w:rsidRPr="00D57B1E">
        <w:rPr>
          <w:rFonts w:hint="cs"/>
          <w:rtl/>
        </w:rPr>
        <w:t>-14 ל-7, עוד לא דנו בזה,</w:t>
      </w:r>
      <w:r w:rsidRPr="00D57B1E">
        <w:rPr>
          <w:rtl/>
        </w:rPr>
        <w:t xml:space="preserve"> אם אנחנו עושים את זה</w:t>
      </w:r>
      <w:r w:rsidRPr="00D57B1E">
        <w:rPr>
          <w:rFonts w:hint="cs"/>
          <w:rtl/>
        </w:rPr>
        <w:t>,</w:t>
      </w:r>
      <w:r w:rsidRPr="00D57B1E">
        <w:rPr>
          <w:rtl/>
        </w:rPr>
        <w:t xml:space="preserve"> כן או לא, אבל בוא</w:t>
      </w:r>
      <w:r w:rsidRPr="00D57B1E">
        <w:rPr>
          <w:rFonts w:hint="cs"/>
          <w:rtl/>
        </w:rPr>
        <w:t>ו</w:t>
      </w:r>
      <w:r w:rsidRPr="00D57B1E">
        <w:rPr>
          <w:rtl/>
        </w:rPr>
        <w:t xml:space="preserve"> נניח לצורך העניין שאני </w:t>
      </w:r>
      <w:proofErr w:type="spellStart"/>
      <w:r w:rsidRPr="00D57B1E">
        <w:rPr>
          <w:rtl/>
        </w:rPr>
        <w:t>א</w:t>
      </w:r>
      <w:r w:rsidRPr="00D57B1E">
        <w:rPr>
          <w:rFonts w:hint="cs"/>
          <w:rtl/>
        </w:rPr>
        <w:t>י</w:t>
      </w:r>
      <w:r w:rsidRPr="00D57B1E">
        <w:rPr>
          <w:rtl/>
        </w:rPr>
        <w:t>תכם</w:t>
      </w:r>
      <w:proofErr w:type="spellEnd"/>
      <w:r w:rsidRPr="00D57B1E">
        <w:rPr>
          <w:rFonts w:hint="cs"/>
          <w:rtl/>
        </w:rPr>
        <w:t>,</w:t>
      </w:r>
      <w:r w:rsidRPr="00D57B1E">
        <w:rPr>
          <w:rtl/>
        </w:rPr>
        <w:t xml:space="preserve"> הבן אדם בעצם בתוך תקופה של חודש, מהדיון הראשון שהתקיים, צריך יהיה לקיים או עוד דיון או החלפת עמדות בכתב</w:t>
      </w:r>
      <w:r w:rsidRPr="00D57B1E">
        <w:rPr>
          <w:rFonts w:hint="cs"/>
          <w:rtl/>
        </w:rPr>
        <w:t>,</w:t>
      </w:r>
      <w:r w:rsidRPr="00D57B1E">
        <w:rPr>
          <w:rtl/>
        </w:rPr>
        <w:t xml:space="preserve"> ועורך הדין שהוא לקח לאירוע יצטרך לעשות סבב החתמות</w:t>
      </w:r>
      <w:r w:rsidRPr="00D57B1E">
        <w:rPr>
          <w:rFonts w:hint="cs"/>
          <w:rtl/>
        </w:rPr>
        <w:t>,</w:t>
      </w:r>
      <w:r w:rsidRPr="00D57B1E">
        <w:rPr>
          <w:rtl/>
        </w:rPr>
        <w:t xml:space="preserve"> והוא זמין</w:t>
      </w:r>
      <w:r w:rsidRPr="00D57B1E">
        <w:rPr>
          <w:rFonts w:hint="cs"/>
          <w:rtl/>
        </w:rPr>
        <w:t>,</w:t>
      </w:r>
      <w:r w:rsidRPr="00D57B1E">
        <w:rPr>
          <w:rtl/>
        </w:rPr>
        <w:t xml:space="preserve"> והוא לא זמין</w:t>
      </w:r>
      <w:r w:rsidRPr="00D57B1E">
        <w:rPr>
          <w:rFonts w:hint="cs"/>
          <w:rtl/>
        </w:rPr>
        <w:t>,</w:t>
      </w:r>
      <w:r w:rsidRPr="00D57B1E">
        <w:rPr>
          <w:rtl/>
        </w:rPr>
        <w:t xml:space="preserve"> והוא בחופש</w:t>
      </w:r>
      <w:r w:rsidRPr="00D57B1E">
        <w:rPr>
          <w:rFonts w:hint="cs"/>
          <w:rtl/>
        </w:rPr>
        <w:t>, ו</w:t>
      </w:r>
      <w:r w:rsidRPr="00D57B1E">
        <w:rPr>
          <w:rtl/>
        </w:rPr>
        <w:t xml:space="preserve">הכלב אכל </w:t>
      </w:r>
      <w:r w:rsidR="0008065F" w:rsidRPr="00D57B1E">
        <w:rPr>
          <w:rFonts w:hint="cs"/>
          <w:rtl/>
        </w:rPr>
        <w:t xml:space="preserve">לו </w:t>
      </w:r>
      <w:r w:rsidRPr="00D57B1E">
        <w:rPr>
          <w:rtl/>
        </w:rPr>
        <w:t>את המחברת</w:t>
      </w:r>
      <w:r w:rsidRPr="00D57B1E">
        <w:rPr>
          <w:rFonts w:hint="cs"/>
          <w:rtl/>
        </w:rPr>
        <w:t>,</w:t>
      </w:r>
      <w:r w:rsidRPr="00D57B1E">
        <w:rPr>
          <w:rtl/>
        </w:rPr>
        <w:t xml:space="preserve"> וכל הדברים האפשריים. </w:t>
      </w:r>
    </w:p>
    <w:p w:rsidR="0019640F" w:rsidRPr="00D57B1E" w:rsidRDefault="0019640F" w:rsidP="00FC7E95">
      <w:pPr>
        <w:rPr>
          <w:rtl/>
        </w:rPr>
      </w:pPr>
      <w:bookmarkStart w:id="516" w:name="_ETM_Q1_1408956"/>
      <w:bookmarkStart w:id="517" w:name="_ETM_Q1_1409023"/>
      <w:bookmarkStart w:id="518" w:name="_ETM_Q1_1409164"/>
      <w:bookmarkStart w:id="519" w:name="_ETM_Q1_1407386"/>
      <w:bookmarkEnd w:id="516"/>
      <w:bookmarkEnd w:id="517"/>
      <w:bookmarkEnd w:id="518"/>
      <w:bookmarkEnd w:id="519"/>
    </w:p>
    <w:p w:rsidR="0019640F" w:rsidRPr="00D57B1E" w:rsidRDefault="0019640F" w:rsidP="0019640F">
      <w:pPr>
        <w:pStyle w:val="af9"/>
        <w:keepNext/>
        <w:rPr>
          <w:rtl/>
        </w:rPr>
      </w:pPr>
      <w:bookmarkStart w:id="520" w:name="ET_guest_876973_63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520"/>
    </w:p>
    <w:p w:rsidR="0019640F" w:rsidRPr="00D57B1E" w:rsidRDefault="0019640F" w:rsidP="0019640F">
      <w:pPr>
        <w:pStyle w:val="KeepWithNext"/>
        <w:rPr>
          <w:rtl/>
        </w:rPr>
      </w:pPr>
    </w:p>
    <w:p w:rsidR="0019640F" w:rsidRPr="00D57B1E" w:rsidRDefault="0019640F" w:rsidP="00FC7E95">
      <w:pPr>
        <w:rPr>
          <w:rtl/>
        </w:rPr>
      </w:pPr>
      <w:bookmarkStart w:id="521" w:name="_ETM_Q1_1407825"/>
      <w:bookmarkStart w:id="522" w:name="_ETM_Q1_1407871"/>
      <w:bookmarkStart w:id="523" w:name="_ETM_Q1_1409224"/>
      <w:bookmarkEnd w:id="521"/>
      <w:bookmarkEnd w:id="522"/>
      <w:bookmarkEnd w:id="523"/>
      <w:r w:rsidRPr="00D57B1E">
        <w:rPr>
          <w:rtl/>
        </w:rPr>
        <w:t xml:space="preserve">זה רק אחרי שלושה חודשים. </w:t>
      </w:r>
    </w:p>
    <w:p w:rsidR="0019640F" w:rsidRPr="00D57B1E" w:rsidRDefault="0019640F" w:rsidP="00FC7E95">
      <w:pPr>
        <w:rPr>
          <w:rtl/>
        </w:rPr>
      </w:pPr>
      <w:bookmarkStart w:id="524" w:name="_ETM_Q1_1411596"/>
      <w:bookmarkStart w:id="525" w:name="_ETM_Q1_1411667"/>
      <w:bookmarkStart w:id="526" w:name="_ETM_Q1_1412066"/>
      <w:bookmarkEnd w:id="524"/>
      <w:bookmarkEnd w:id="525"/>
      <w:bookmarkEnd w:id="526"/>
    </w:p>
    <w:p w:rsidR="0019640F" w:rsidRPr="00D57B1E" w:rsidRDefault="0019640F" w:rsidP="0019640F">
      <w:pPr>
        <w:pStyle w:val="af6"/>
        <w:keepNext/>
        <w:rPr>
          <w:rtl/>
        </w:rPr>
      </w:pPr>
      <w:bookmarkStart w:id="527" w:name="ET_yor_6157_63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27"/>
    </w:p>
    <w:p w:rsidR="0019640F" w:rsidRPr="00D57B1E" w:rsidRDefault="0019640F" w:rsidP="0019640F">
      <w:pPr>
        <w:pStyle w:val="KeepWithNext"/>
        <w:rPr>
          <w:rtl/>
        </w:rPr>
      </w:pPr>
    </w:p>
    <w:p w:rsidR="00FC7E95" w:rsidRPr="00D57B1E" w:rsidRDefault="0019640F" w:rsidP="00FC7E95">
      <w:pPr>
        <w:rPr>
          <w:rtl/>
        </w:rPr>
      </w:pPr>
      <w:bookmarkStart w:id="528" w:name="_ETM_Q1_1408743"/>
      <w:bookmarkStart w:id="529" w:name="_ETM_Q1_1412113"/>
      <w:bookmarkEnd w:id="528"/>
      <w:bookmarkEnd w:id="529"/>
      <w:r w:rsidRPr="00D57B1E">
        <w:rPr>
          <w:rtl/>
        </w:rPr>
        <w:t>לא</w:t>
      </w:r>
      <w:r w:rsidRPr="00D57B1E">
        <w:rPr>
          <w:rFonts w:hint="cs"/>
          <w:rtl/>
        </w:rPr>
        <w:t>.</w:t>
      </w:r>
      <w:r w:rsidRPr="00D57B1E">
        <w:rPr>
          <w:rtl/>
        </w:rPr>
        <w:t xml:space="preserve"> זה אחרי </w:t>
      </w:r>
      <w:r w:rsidRPr="00D57B1E">
        <w:rPr>
          <w:rFonts w:hint="cs"/>
          <w:rtl/>
        </w:rPr>
        <w:t>45 יום</w:t>
      </w:r>
      <w:bookmarkStart w:id="530" w:name="_ETM_Q1_1414060"/>
      <w:bookmarkEnd w:id="530"/>
      <w:r w:rsidRPr="00D57B1E">
        <w:rPr>
          <w:rFonts w:hint="cs"/>
          <w:rtl/>
        </w:rPr>
        <w:t xml:space="preserve">, </w:t>
      </w:r>
      <w:r w:rsidRPr="00D57B1E">
        <w:rPr>
          <w:rtl/>
        </w:rPr>
        <w:t>לפי השיטה שלכם</w:t>
      </w:r>
      <w:r w:rsidRPr="00D57B1E">
        <w:rPr>
          <w:rFonts w:hint="cs"/>
          <w:rtl/>
        </w:rPr>
        <w:t>.</w:t>
      </w:r>
      <w:r w:rsidRPr="00D57B1E">
        <w:rPr>
          <w:rtl/>
        </w:rPr>
        <w:t xml:space="preserve"> זה מה שכתוב</w:t>
      </w:r>
      <w:r w:rsidRPr="00D57B1E">
        <w:rPr>
          <w:rFonts w:hint="cs"/>
          <w:rtl/>
        </w:rPr>
        <w:t>. אם</w:t>
      </w:r>
      <w:r w:rsidRPr="00D57B1E">
        <w:rPr>
          <w:rtl/>
        </w:rPr>
        <w:t xml:space="preserve"> זה לא מה שאתם רוצים</w:t>
      </w:r>
      <w:r w:rsidRPr="00D57B1E">
        <w:rPr>
          <w:rFonts w:hint="cs"/>
          <w:rtl/>
        </w:rPr>
        <w:t>,</w:t>
      </w:r>
      <w:r w:rsidRPr="00D57B1E">
        <w:rPr>
          <w:rtl/>
        </w:rPr>
        <w:t xml:space="preserve"> בוא</w:t>
      </w:r>
      <w:r w:rsidRPr="00D57B1E">
        <w:rPr>
          <w:rFonts w:hint="cs"/>
          <w:rtl/>
        </w:rPr>
        <w:t>ו</w:t>
      </w:r>
      <w:r w:rsidRPr="00D57B1E">
        <w:rPr>
          <w:rtl/>
        </w:rPr>
        <w:t xml:space="preserve"> נתקן את זה</w:t>
      </w:r>
      <w:r w:rsidRPr="00D57B1E">
        <w:rPr>
          <w:rFonts w:hint="cs"/>
          <w:rtl/>
        </w:rPr>
        <w:t>.</w:t>
      </w:r>
    </w:p>
    <w:p w:rsidR="0043400C" w:rsidRPr="00D57B1E" w:rsidRDefault="0043400C" w:rsidP="00FC7E95">
      <w:pPr>
        <w:rPr>
          <w:rtl/>
        </w:rPr>
      </w:pPr>
    </w:p>
    <w:p w:rsidR="0043400C" w:rsidRPr="00D57B1E" w:rsidRDefault="0043400C" w:rsidP="0043400C">
      <w:pPr>
        <w:pStyle w:val="af9"/>
        <w:keepNext/>
        <w:rPr>
          <w:rtl/>
        </w:rPr>
      </w:pPr>
      <w:bookmarkStart w:id="531" w:name="ET_guest_לירון_נעימי_45"/>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531"/>
    </w:p>
    <w:p w:rsidR="0043400C" w:rsidRPr="00D57B1E" w:rsidRDefault="0043400C" w:rsidP="0043400C">
      <w:pPr>
        <w:pStyle w:val="KeepWithNext"/>
        <w:rPr>
          <w:rtl/>
        </w:rPr>
      </w:pPr>
    </w:p>
    <w:p w:rsidR="0043400C" w:rsidRPr="00D57B1E" w:rsidRDefault="0019640F" w:rsidP="00334DD8">
      <w:pPr>
        <w:rPr>
          <w:rtl/>
        </w:rPr>
      </w:pPr>
      <w:r w:rsidRPr="00D57B1E">
        <w:rPr>
          <w:rFonts w:hint="cs"/>
          <w:rtl/>
        </w:rPr>
        <w:t>אדוני, כל מה שאמרת כרגע מקובל עלינו</w:t>
      </w:r>
      <w:r w:rsidR="00334DD8" w:rsidRPr="00D57B1E">
        <w:rPr>
          <w:rFonts w:hint="cs"/>
          <w:rtl/>
        </w:rPr>
        <w:t xml:space="preserve">, ואפשר גם לשנות את הנוסח ובמקום לומר "שמיעת הצדדים", </w:t>
      </w:r>
      <w:bookmarkStart w:id="532" w:name="_ETM_Q1_1426952"/>
      <w:bookmarkEnd w:id="532"/>
      <w:r w:rsidR="0043400C" w:rsidRPr="00D57B1E">
        <w:rPr>
          <w:rFonts w:hint="cs"/>
          <w:rtl/>
        </w:rPr>
        <w:t xml:space="preserve">לומר </w:t>
      </w:r>
      <w:r w:rsidR="00334DD8" w:rsidRPr="00D57B1E">
        <w:rPr>
          <w:rFonts w:hint="cs"/>
          <w:rtl/>
        </w:rPr>
        <w:t>"</w:t>
      </w:r>
      <w:r w:rsidR="0043400C" w:rsidRPr="00D57B1E">
        <w:rPr>
          <w:rFonts w:hint="cs"/>
          <w:rtl/>
        </w:rPr>
        <w:t>הזדמנות להביע את עמדתם</w:t>
      </w:r>
      <w:r w:rsidR="00334DD8" w:rsidRPr="00D57B1E">
        <w:rPr>
          <w:rFonts w:hint="cs"/>
          <w:rtl/>
        </w:rPr>
        <w:t>"</w:t>
      </w:r>
      <w:r w:rsidR="0043400C" w:rsidRPr="00D57B1E">
        <w:rPr>
          <w:rFonts w:hint="cs"/>
          <w:rtl/>
        </w:rPr>
        <w:t xml:space="preserve"> או משהו מהסוג הזה</w:t>
      </w:r>
      <w:r w:rsidR="00334DD8" w:rsidRPr="00D57B1E">
        <w:rPr>
          <w:rFonts w:hint="cs"/>
          <w:rtl/>
        </w:rPr>
        <w:t xml:space="preserve">. רק למען הפרוטוקול אני אבהיר שהשתמשנו במונח "שמיעת", </w:t>
      </w:r>
      <w:r w:rsidR="0043400C" w:rsidRPr="00D57B1E">
        <w:rPr>
          <w:rFonts w:hint="cs"/>
          <w:rtl/>
        </w:rPr>
        <w:t>מכיוון שחוק חדלות פירעון</w:t>
      </w:r>
      <w:r w:rsidR="00334DD8" w:rsidRPr="00D57B1E">
        <w:rPr>
          <w:rFonts w:hint="cs"/>
          <w:rtl/>
        </w:rPr>
        <w:t xml:space="preserve"> </w:t>
      </w:r>
      <w:bookmarkStart w:id="533" w:name="_ETM_Q1_1436574"/>
      <w:bookmarkEnd w:id="533"/>
      <w:r w:rsidR="00334DD8" w:rsidRPr="00D57B1E">
        <w:rPr>
          <w:rFonts w:hint="cs"/>
          <w:rtl/>
        </w:rPr>
        <w:t xml:space="preserve">מדבר בחלק מהמקומות על דיון ובחלק מהמקומות על שמיעה. </w:t>
      </w:r>
      <w:r w:rsidR="0043400C" w:rsidRPr="00D57B1E">
        <w:rPr>
          <w:rFonts w:hint="cs"/>
          <w:rtl/>
        </w:rPr>
        <w:t>אפשר לה</w:t>
      </w:r>
      <w:r w:rsidR="00334DD8" w:rsidRPr="00D57B1E">
        <w:rPr>
          <w:rFonts w:hint="cs"/>
          <w:rtl/>
        </w:rPr>
        <w:t>ת</w:t>
      </w:r>
      <w:r w:rsidR="0043400C" w:rsidRPr="00D57B1E">
        <w:rPr>
          <w:rFonts w:hint="cs"/>
          <w:rtl/>
        </w:rPr>
        <w:t xml:space="preserve">פלפל לגבי דברי חקיקה אחרים, </w:t>
      </w:r>
      <w:r w:rsidR="00334DD8" w:rsidRPr="00D57B1E">
        <w:rPr>
          <w:rFonts w:hint="cs"/>
          <w:rtl/>
        </w:rPr>
        <w:t xml:space="preserve">אבל </w:t>
      </w:r>
      <w:bookmarkStart w:id="534" w:name="_ETM_Q1_1442116"/>
      <w:bookmarkEnd w:id="534"/>
      <w:r w:rsidR="00334DD8" w:rsidRPr="00D57B1E">
        <w:rPr>
          <w:rFonts w:hint="cs"/>
          <w:rtl/>
        </w:rPr>
        <w:t xml:space="preserve">הדברים של אדוני מקובלים עלינו, ואנחנו גם בעד להבהיר פה </w:t>
      </w:r>
      <w:bookmarkStart w:id="535" w:name="_ETM_Q1_1444896"/>
      <w:bookmarkEnd w:id="535"/>
      <w:r w:rsidR="00334DD8" w:rsidRPr="00D57B1E">
        <w:rPr>
          <w:rFonts w:hint="cs"/>
          <w:rtl/>
        </w:rPr>
        <w:t>את הנוסח.</w:t>
      </w:r>
    </w:p>
    <w:p w:rsidR="0043400C" w:rsidRPr="00D57B1E" w:rsidRDefault="0043400C" w:rsidP="0043400C">
      <w:pPr>
        <w:rPr>
          <w:rtl/>
        </w:rPr>
      </w:pPr>
    </w:p>
    <w:p w:rsidR="0043400C" w:rsidRPr="00D57B1E" w:rsidRDefault="0043400C" w:rsidP="0043400C">
      <w:pPr>
        <w:pStyle w:val="af6"/>
        <w:keepNext/>
        <w:rPr>
          <w:rtl/>
        </w:rPr>
      </w:pPr>
      <w:bookmarkStart w:id="536" w:name="ET_yor_6157_4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36"/>
    </w:p>
    <w:p w:rsidR="0043400C" w:rsidRPr="00D57B1E" w:rsidRDefault="0043400C" w:rsidP="0043400C">
      <w:pPr>
        <w:pStyle w:val="KeepWithNext"/>
        <w:rPr>
          <w:rtl/>
        </w:rPr>
      </w:pPr>
    </w:p>
    <w:p w:rsidR="00334DD8" w:rsidRPr="00D57B1E" w:rsidRDefault="0043400C" w:rsidP="00334DD8">
      <w:pPr>
        <w:rPr>
          <w:rtl/>
        </w:rPr>
      </w:pPr>
      <w:bookmarkStart w:id="537" w:name="_ETM_Q1_1449921"/>
      <w:bookmarkStart w:id="538" w:name="_ETM_Q1_1449955"/>
      <w:bookmarkEnd w:id="537"/>
      <w:bookmarkEnd w:id="538"/>
      <w:r w:rsidRPr="00D57B1E">
        <w:rPr>
          <w:rFonts w:hint="cs"/>
          <w:rtl/>
        </w:rPr>
        <w:t>תיכף נדבר על פרק הזמן הראשון, יכול להיות שזה ישפיע</w:t>
      </w:r>
      <w:r w:rsidR="00334DD8" w:rsidRPr="00D57B1E">
        <w:rPr>
          <w:rFonts w:hint="cs"/>
          <w:rtl/>
        </w:rPr>
        <w:t xml:space="preserve"> קצת על זה, אבל אני מבקש מבחינת המהות שסדר הדברים </w:t>
      </w:r>
      <w:bookmarkStart w:id="539" w:name="_ETM_Q1_1454447"/>
      <w:bookmarkEnd w:id="539"/>
      <w:r w:rsidR="00334DD8" w:rsidRPr="00D57B1E">
        <w:rPr>
          <w:rFonts w:hint="cs"/>
          <w:rtl/>
        </w:rPr>
        <w:t>יהיה: "</w:t>
      </w:r>
      <w:r w:rsidR="00334DD8" w:rsidRPr="00D57B1E">
        <w:rPr>
          <w:rtl/>
        </w:rPr>
        <w:t>צו עיכוב הליכים זמני</w:t>
      </w:r>
      <w:r w:rsidR="00334DD8" w:rsidRPr="00D57B1E">
        <w:rPr>
          <w:rFonts w:hint="cs"/>
          <w:rtl/>
        </w:rPr>
        <w:t xml:space="preserve">" </w:t>
      </w:r>
      <w:r w:rsidR="00334DD8" w:rsidRPr="00D57B1E">
        <w:rPr>
          <w:rtl/>
        </w:rPr>
        <w:t>–</w:t>
      </w:r>
      <w:r w:rsidR="00334DD8" w:rsidRPr="00D57B1E">
        <w:rPr>
          <w:rFonts w:hint="cs"/>
          <w:rtl/>
        </w:rPr>
        <w:t xml:space="preserve"> בסדר </w:t>
      </w:r>
      <w:r w:rsidR="00334DD8" w:rsidRPr="00D57B1E">
        <w:rPr>
          <w:rtl/>
        </w:rPr>
        <w:t>–</w:t>
      </w:r>
      <w:r w:rsidR="00334DD8" w:rsidRPr="00D57B1E">
        <w:rPr>
          <w:rFonts w:hint="cs"/>
          <w:rtl/>
        </w:rPr>
        <w:t xml:space="preserve"> "</w:t>
      </w:r>
      <w:r w:rsidR="00334DD8" w:rsidRPr="00D57B1E">
        <w:rPr>
          <w:rtl/>
        </w:rPr>
        <w:t>יהיה לתקופה שלא תעלה על 45 ימים, כפי שיורה בית המשפט; בית המשפט רשאי</w:t>
      </w:r>
      <w:r w:rsidR="00FA5239" w:rsidRPr="00D57B1E">
        <w:rPr>
          <w:rFonts w:hint="cs"/>
          <w:rtl/>
        </w:rPr>
        <w:t xml:space="preserve"> - - -</w:t>
      </w:r>
      <w:r w:rsidR="00334DD8" w:rsidRPr="00D57B1E">
        <w:rPr>
          <w:rFonts w:hint="cs"/>
          <w:rtl/>
        </w:rPr>
        <w:t xml:space="preserve">" </w:t>
      </w:r>
      <w:r w:rsidR="00334DD8" w:rsidRPr="00D57B1E">
        <w:rPr>
          <w:rtl/>
        </w:rPr>
        <w:t>–</w:t>
      </w:r>
      <w:r w:rsidR="00334DD8" w:rsidRPr="00D57B1E">
        <w:rPr>
          <w:rFonts w:hint="cs"/>
          <w:rtl/>
        </w:rPr>
        <w:t xml:space="preserve"> פה אני </w:t>
      </w:r>
      <w:bookmarkStart w:id="540" w:name="_ETM_Q1_1466594"/>
      <w:bookmarkEnd w:id="540"/>
      <w:r w:rsidR="00334DD8" w:rsidRPr="00D57B1E">
        <w:rPr>
          <w:rFonts w:hint="cs"/>
          <w:rtl/>
        </w:rPr>
        <w:t>עדיין בהתלבטות אם להגיד</w:t>
      </w:r>
      <w:r w:rsidR="00334DD8" w:rsidRPr="00D57B1E">
        <w:rPr>
          <w:rtl/>
        </w:rPr>
        <w:t xml:space="preserve"> לאחר </w:t>
      </w:r>
      <w:r w:rsidR="00334DD8" w:rsidRPr="00D57B1E">
        <w:rPr>
          <w:rFonts w:hint="cs"/>
          <w:rtl/>
        </w:rPr>
        <w:t xml:space="preserve">שניתנה לצדדים הזדמנות להביע את עמדתם </w:t>
      </w:r>
      <w:bookmarkStart w:id="541" w:name="_ETM_Q1_1474196"/>
      <w:bookmarkEnd w:id="541"/>
      <w:r w:rsidR="00334DD8" w:rsidRPr="00D57B1E">
        <w:rPr>
          <w:rFonts w:hint="cs"/>
          <w:rtl/>
        </w:rPr>
        <w:t xml:space="preserve">או בכתב, אם אני לא רוצה לייצר פה דיון סטטוטורי. הוא יכול, רשאי להורות על דיון במעמד הצדדים. אפשר </w:t>
      </w:r>
      <w:bookmarkStart w:id="542" w:name="_ETM_Q1_1480326"/>
      <w:bookmarkEnd w:id="542"/>
      <w:r w:rsidR="00334DD8" w:rsidRPr="00D57B1E">
        <w:rPr>
          <w:rFonts w:hint="cs"/>
          <w:rtl/>
        </w:rPr>
        <w:t xml:space="preserve">להוסיף את המשפט הזה, אם הוא חושב שיש בכך צורך, </w:t>
      </w:r>
      <w:bookmarkStart w:id="543" w:name="_ETM_Q1_1483401"/>
      <w:bookmarkEnd w:id="543"/>
      <w:r w:rsidR="00334DD8" w:rsidRPr="00D57B1E">
        <w:rPr>
          <w:rFonts w:hint="cs"/>
          <w:rtl/>
        </w:rPr>
        <w:t xml:space="preserve">אבל לאחר שנתן לצדדים אפשרות להביע את עמדתם בכתב. ניסוחית </w:t>
      </w:r>
      <w:bookmarkStart w:id="544" w:name="_ETM_Q1_1492401"/>
      <w:bookmarkEnd w:id="544"/>
      <w:r w:rsidR="00334DD8" w:rsidRPr="00D57B1E">
        <w:rPr>
          <w:rFonts w:hint="cs"/>
          <w:rtl/>
        </w:rPr>
        <w:t xml:space="preserve">אני משאיר לגדולים וטובים ממני, אבל המהות </w:t>
      </w:r>
      <w:r w:rsidR="00334DD8" w:rsidRPr="00D57B1E">
        <w:rPr>
          <w:rFonts w:hint="cs"/>
          <w:rtl/>
        </w:rPr>
        <w:lastRenderedPageBreak/>
        <w:t xml:space="preserve">צריכה להיות ברורה. </w:t>
      </w:r>
      <w:bookmarkStart w:id="545" w:name="_ETM_Q1_1495169"/>
      <w:bookmarkEnd w:id="545"/>
      <w:r w:rsidR="00334DD8" w:rsidRPr="00D57B1E">
        <w:rPr>
          <w:rFonts w:hint="cs"/>
          <w:rtl/>
        </w:rPr>
        <w:t xml:space="preserve">הוא רשאי לקבוע דיון במעמד הצדדים אם ראה בכך צורך. </w:t>
      </w:r>
      <w:bookmarkStart w:id="546" w:name="_ETM_Q1_1490863"/>
      <w:bookmarkStart w:id="547" w:name="_ETM_Q1_1490947"/>
      <w:bookmarkStart w:id="548" w:name="_ETM_Q1_1491147"/>
      <w:bookmarkStart w:id="549" w:name="_ETM_Q1_1491208"/>
      <w:bookmarkStart w:id="550" w:name="_ETM_Q1_1451814"/>
      <w:bookmarkStart w:id="551" w:name="_ETM_Q1_1451869"/>
      <w:bookmarkStart w:id="552" w:name="_ETM_Q1_1452048"/>
      <w:bookmarkEnd w:id="546"/>
      <w:bookmarkEnd w:id="547"/>
      <w:bookmarkEnd w:id="548"/>
      <w:bookmarkEnd w:id="549"/>
      <w:bookmarkEnd w:id="550"/>
      <w:bookmarkEnd w:id="551"/>
      <w:bookmarkEnd w:id="552"/>
      <w:r w:rsidR="00334DD8" w:rsidRPr="00D57B1E">
        <w:rPr>
          <w:rFonts w:hint="cs"/>
          <w:rtl/>
        </w:rPr>
        <w:t xml:space="preserve">אנחנו </w:t>
      </w:r>
      <w:bookmarkStart w:id="553" w:name="_ETM_Q1_1504578"/>
      <w:bookmarkEnd w:id="553"/>
      <w:r w:rsidR="00334DD8" w:rsidRPr="00D57B1E">
        <w:rPr>
          <w:rFonts w:hint="cs"/>
          <w:rtl/>
        </w:rPr>
        <w:t xml:space="preserve">בסדרי דין בסופו של דבר, הדברים האלה, כל מה שאתה </w:t>
      </w:r>
      <w:bookmarkStart w:id="554" w:name="_ETM_Q1_1506488"/>
      <w:bookmarkEnd w:id="554"/>
      <w:r w:rsidR="00334DD8" w:rsidRPr="00D57B1E">
        <w:rPr>
          <w:rFonts w:hint="cs"/>
          <w:rtl/>
        </w:rPr>
        <w:t>לא כותב במפורש, אחר כך לא ברור.</w:t>
      </w:r>
    </w:p>
    <w:p w:rsidR="00334DD8" w:rsidRPr="00D57B1E" w:rsidRDefault="00334DD8" w:rsidP="00334DD8">
      <w:pPr>
        <w:rPr>
          <w:rtl/>
        </w:rPr>
      </w:pPr>
      <w:bookmarkStart w:id="555" w:name="_ETM_Q1_1510086"/>
      <w:bookmarkStart w:id="556" w:name="_ETM_Q1_1510137"/>
      <w:bookmarkStart w:id="557" w:name="_ETM_Q1_1510790"/>
      <w:bookmarkEnd w:id="555"/>
      <w:bookmarkEnd w:id="556"/>
      <w:bookmarkEnd w:id="557"/>
    </w:p>
    <w:p w:rsidR="000B4265" w:rsidRPr="00D57B1E" w:rsidRDefault="000B4265" w:rsidP="00334DD8">
      <w:pPr>
        <w:rPr>
          <w:rtl/>
        </w:rPr>
      </w:pPr>
      <w:bookmarkStart w:id="558" w:name="_ETM_Q1_1510859"/>
      <w:bookmarkEnd w:id="558"/>
      <w:r w:rsidRPr="00D57B1E">
        <w:rPr>
          <w:rFonts w:hint="cs"/>
          <w:rtl/>
        </w:rPr>
        <w:t>"</w:t>
      </w:r>
      <w:r w:rsidRPr="00D57B1E">
        <w:rPr>
          <w:rtl/>
        </w:rPr>
        <w:t>בית המשפט רשאי</w:t>
      </w:r>
      <w:r w:rsidR="00AE4CE3" w:rsidRPr="00D57B1E">
        <w:rPr>
          <w:rFonts w:hint="cs"/>
          <w:rtl/>
        </w:rPr>
        <w:t xml:space="preserve"> </w:t>
      </w:r>
      <w:r w:rsidRPr="00D57B1E">
        <w:rPr>
          <w:rFonts w:hint="cs"/>
          <w:rtl/>
        </w:rPr>
        <w:t>- - -</w:t>
      </w:r>
      <w:r w:rsidRPr="00D57B1E">
        <w:rPr>
          <w:rtl/>
        </w:rPr>
        <w:t xml:space="preserve"> להאריך את התקופה האמורה בתקופות נוספות שלא יעלו במצטבר על </w:t>
      </w:r>
      <w:r w:rsidRPr="00D57B1E">
        <w:rPr>
          <w:rFonts w:hint="cs"/>
          <w:rtl/>
        </w:rPr>
        <w:t>45</w:t>
      </w:r>
      <w:r w:rsidRPr="00D57B1E">
        <w:rPr>
          <w:rtl/>
        </w:rPr>
        <w:t xml:space="preserve"> ימים</w:t>
      </w:r>
      <w:r w:rsidRPr="00D57B1E">
        <w:rPr>
          <w:rFonts w:hint="cs"/>
          <w:rtl/>
        </w:rPr>
        <w:t xml:space="preserve">" </w:t>
      </w:r>
      <w:bookmarkStart w:id="559" w:name="_ETM_Q1_1516246"/>
      <w:bookmarkEnd w:id="559"/>
      <w:r w:rsidRPr="00D57B1E">
        <w:rPr>
          <w:rtl/>
        </w:rPr>
        <w:t>–</w:t>
      </w:r>
      <w:r w:rsidRPr="00D57B1E">
        <w:rPr>
          <w:rFonts w:hint="cs"/>
          <w:rtl/>
        </w:rPr>
        <w:t xml:space="preserve"> נוריד את המילים</w:t>
      </w:r>
      <w:r w:rsidRPr="00D57B1E">
        <w:rPr>
          <w:rtl/>
        </w:rPr>
        <w:t xml:space="preserve"> </w:t>
      </w:r>
      <w:r w:rsidRPr="00D57B1E">
        <w:rPr>
          <w:rFonts w:hint="cs"/>
          <w:rtl/>
        </w:rPr>
        <w:t>"</w:t>
      </w:r>
      <w:r w:rsidRPr="00D57B1E">
        <w:rPr>
          <w:rtl/>
        </w:rPr>
        <w:t>אם מצא כי יש במהלכן סיכוי סביר</w:t>
      </w:r>
      <w:r w:rsidRPr="00D57B1E">
        <w:rPr>
          <w:rFonts w:hint="cs"/>
          <w:rtl/>
        </w:rPr>
        <w:t xml:space="preserve">", כי אמרנו שאנחנו לא מייצרים פה </w:t>
      </w:r>
      <w:bookmarkStart w:id="560" w:name="_ETM_Q1_1524791"/>
      <w:bookmarkEnd w:id="560"/>
      <w:r w:rsidRPr="00D57B1E">
        <w:rPr>
          <w:rFonts w:hint="cs"/>
          <w:rtl/>
        </w:rPr>
        <w:t xml:space="preserve">הבדל בין 45 הימים הראשונים ל-45 הימים השניים </w:t>
      </w:r>
      <w:r w:rsidRPr="00D57B1E">
        <w:rPr>
          <w:rtl/>
        </w:rPr>
        <w:t>–</w:t>
      </w:r>
      <w:r w:rsidRPr="00D57B1E">
        <w:rPr>
          <w:rFonts w:hint="cs"/>
          <w:rtl/>
        </w:rPr>
        <w:t xml:space="preserve"> "אם </w:t>
      </w:r>
      <w:bookmarkStart w:id="561" w:name="_ETM_Q1_1530809"/>
      <w:bookmarkEnd w:id="561"/>
      <w:r w:rsidRPr="00D57B1E">
        <w:rPr>
          <w:rFonts w:hint="cs"/>
          <w:rtl/>
        </w:rPr>
        <w:t>ראה בכך צורך".</w:t>
      </w:r>
    </w:p>
    <w:p w:rsidR="000B4265" w:rsidRPr="00D57B1E" w:rsidRDefault="000B4265" w:rsidP="00334DD8">
      <w:pPr>
        <w:rPr>
          <w:rtl/>
        </w:rPr>
      </w:pPr>
      <w:bookmarkStart w:id="562" w:name="_ETM_Q1_1530977"/>
      <w:bookmarkStart w:id="563" w:name="_ETM_Q1_1531034"/>
      <w:bookmarkStart w:id="564" w:name="_ETM_Q1_1531545"/>
      <w:bookmarkEnd w:id="562"/>
      <w:bookmarkEnd w:id="563"/>
      <w:bookmarkEnd w:id="564"/>
    </w:p>
    <w:p w:rsidR="000B4265" w:rsidRPr="00D57B1E" w:rsidRDefault="000B4265" w:rsidP="000B4265">
      <w:pPr>
        <w:pStyle w:val="a4"/>
        <w:keepNext/>
        <w:rPr>
          <w:rtl/>
        </w:rPr>
      </w:pPr>
      <w:bookmarkStart w:id="565" w:name="ET_speaker__גור_בליי_62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565"/>
    </w:p>
    <w:p w:rsidR="000B4265" w:rsidRPr="00D57B1E" w:rsidRDefault="000B4265" w:rsidP="000B4265">
      <w:pPr>
        <w:pStyle w:val="KeepWithNext"/>
        <w:rPr>
          <w:rtl/>
        </w:rPr>
      </w:pPr>
    </w:p>
    <w:p w:rsidR="000B4265" w:rsidRPr="00D57B1E" w:rsidRDefault="000B4265" w:rsidP="000B4265">
      <w:pPr>
        <w:rPr>
          <w:rtl/>
        </w:rPr>
      </w:pPr>
      <w:bookmarkStart w:id="566" w:name="_ETM_Q1_1532690"/>
      <w:bookmarkStart w:id="567" w:name="_ETM_Q1_1532711"/>
      <w:bookmarkEnd w:id="566"/>
      <w:bookmarkEnd w:id="567"/>
      <w:r w:rsidRPr="00D57B1E">
        <w:rPr>
          <w:rFonts w:hint="cs"/>
          <w:rtl/>
        </w:rPr>
        <w:t xml:space="preserve">"אם ממשיכים </w:t>
      </w:r>
      <w:bookmarkStart w:id="568" w:name="_ETM_Q1_1531598"/>
      <w:bookmarkEnd w:id="568"/>
      <w:r w:rsidRPr="00D57B1E">
        <w:rPr>
          <w:rtl/>
        </w:rPr>
        <w:t>להתקיים התנאים</w:t>
      </w:r>
      <w:r w:rsidRPr="00D57B1E">
        <w:rPr>
          <w:rFonts w:hint="cs"/>
          <w:rtl/>
        </w:rPr>
        <w:t>".</w:t>
      </w:r>
    </w:p>
    <w:p w:rsidR="000B4265" w:rsidRPr="00D57B1E" w:rsidRDefault="000B4265" w:rsidP="000B4265">
      <w:pPr>
        <w:rPr>
          <w:rtl/>
        </w:rPr>
      </w:pPr>
    </w:p>
    <w:p w:rsidR="000B4265" w:rsidRPr="00D57B1E" w:rsidRDefault="000B4265" w:rsidP="000B4265">
      <w:pPr>
        <w:pStyle w:val="af6"/>
        <w:keepNext/>
        <w:rPr>
          <w:rtl/>
        </w:rPr>
      </w:pPr>
      <w:bookmarkStart w:id="569" w:name="_ETM_Q1_1531862"/>
      <w:bookmarkStart w:id="570" w:name="_ETM_Q1_1531917"/>
      <w:bookmarkStart w:id="571" w:name="ET_yor_6157_622"/>
      <w:bookmarkEnd w:id="569"/>
      <w:bookmarkEnd w:id="57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71"/>
    </w:p>
    <w:p w:rsidR="000B4265" w:rsidRPr="00D57B1E" w:rsidRDefault="000B4265" w:rsidP="000B4265">
      <w:pPr>
        <w:pStyle w:val="KeepWithNext"/>
        <w:rPr>
          <w:rtl/>
        </w:rPr>
      </w:pPr>
    </w:p>
    <w:p w:rsidR="00334DD8" w:rsidRPr="00D57B1E" w:rsidRDefault="000B4265" w:rsidP="000B4265">
      <w:pPr>
        <w:rPr>
          <w:rtl/>
        </w:rPr>
      </w:pPr>
      <w:bookmarkStart w:id="572" w:name="_ETM_Q1_1533252"/>
      <w:bookmarkEnd w:id="572"/>
      <w:r w:rsidRPr="00D57B1E">
        <w:rPr>
          <w:rFonts w:hint="cs"/>
          <w:rtl/>
        </w:rPr>
        <w:t>"אם ממשיכים להתקיים התנאים</w:t>
      </w:r>
      <w:r w:rsidRPr="00D57B1E">
        <w:rPr>
          <w:rtl/>
        </w:rPr>
        <w:t xml:space="preserve"> למתן צו</w:t>
      </w:r>
      <w:r w:rsidRPr="00D57B1E">
        <w:rPr>
          <w:rFonts w:hint="cs"/>
          <w:rtl/>
        </w:rPr>
        <w:t xml:space="preserve"> - - </w:t>
      </w:r>
      <w:bookmarkStart w:id="573" w:name="_ETM_Q1_1535039"/>
      <w:bookmarkEnd w:id="573"/>
      <w:r w:rsidRPr="00D57B1E">
        <w:rPr>
          <w:rFonts w:hint="cs"/>
          <w:rtl/>
        </w:rPr>
        <w:t>-</w:t>
      </w:r>
      <w:r w:rsidRPr="00D57B1E">
        <w:rPr>
          <w:rtl/>
        </w:rPr>
        <w:t xml:space="preserve"> ולא מתקיימים הסייגים</w:t>
      </w:r>
      <w:r w:rsidRPr="00D57B1E">
        <w:rPr>
          <w:rFonts w:hint="cs"/>
          <w:rtl/>
        </w:rPr>
        <w:t xml:space="preserve">". בסדר גמור. בלי לשנות את </w:t>
      </w:r>
      <w:proofErr w:type="spellStart"/>
      <w:r w:rsidRPr="00D57B1E">
        <w:rPr>
          <w:rFonts w:hint="cs"/>
          <w:rtl/>
        </w:rPr>
        <w:t>הטייטל</w:t>
      </w:r>
      <w:proofErr w:type="spellEnd"/>
      <w:r w:rsidRPr="00D57B1E">
        <w:rPr>
          <w:rFonts w:hint="cs"/>
          <w:rtl/>
        </w:rPr>
        <w:t>.</w:t>
      </w:r>
    </w:p>
    <w:p w:rsidR="000B4265" w:rsidRPr="00D57B1E" w:rsidRDefault="000B4265" w:rsidP="000B4265">
      <w:pPr>
        <w:rPr>
          <w:rtl/>
        </w:rPr>
      </w:pPr>
      <w:bookmarkStart w:id="574" w:name="_ETM_Q1_1539134"/>
      <w:bookmarkStart w:id="575" w:name="_ETM_Q1_1539194"/>
      <w:bookmarkStart w:id="576" w:name="_ETM_Q1_1539526"/>
      <w:bookmarkEnd w:id="574"/>
      <w:bookmarkEnd w:id="575"/>
      <w:bookmarkEnd w:id="576"/>
    </w:p>
    <w:p w:rsidR="000B4265" w:rsidRPr="00D57B1E" w:rsidRDefault="000B4265" w:rsidP="000B4265">
      <w:pPr>
        <w:rPr>
          <w:rtl/>
        </w:rPr>
      </w:pPr>
      <w:bookmarkStart w:id="577" w:name="_ETM_Q1_1539569"/>
      <w:bookmarkEnd w:id="577"/>
      <w:r w:rsidRPr="00D57B1E">
        <w:rPr>
          <w:rFonts w:hint="cs"/>
          <w:rtl/>
        </w:rPr>
        <w:t xml:space="preserve">יש לנו 45 פלוס 45 לאחר נתינת הזדמנות. "בית המשפט רשאי" </w:t>
      </w:r>
      <w:r w:rsidRPr="00D57B1E">
        <w:rPr>
          <w:rtl/>
        </w:rPr>
        <w:t>–</w:t>
      </w:r>
      <w:r w:rsidRPr="00D57B1E">
        <w:rPr>
          <w:rFonts w:hint="cs"/>
          <w:rtl/>
        </w:rPr>
        <w:t xml:space="preserve"> בפסקה (2) אתם רוצים דיון או אותו דבר לאחר שנתן לצדדים אפשרות </w:t>
      </w:r>
      <w:bookmarkStart w:id="578" w:name="_ETM_Q1_1550397"/>
      <w:bookmarkEnd w:id="578"/>
      <w:r w:rsidRPr="00D57B1E">
        <w:rPr>
          <w:rFonts w:hint="cs"/>
          <w:rtl/>
        </w:rPr>
        <w:t>להביע את העמדה?</w:t>
      </w:r>
    </w:p>
    <w:p w:rsidR="0009768C" w:rsidRPr="00D57B1E" w:rsidRDefault="0009768C" w:rsidP="0043400C">
      <w:pPr>
        <w:rPr>
          <w:rtl/>
        </w:rPr>
      </w:pPr>
      <w:bookmarkStart w:id="579" w:name="_ETM_Q1_1452097"/>
      <w:bookmarkStart w:id="580" w:name="_ETM_Q1_1452240"/>
      <w:bookmarkStart w:id="581" w:name="_ETM_Q1_1452288"/>
      <w:bookmarkEnd w:id="579"/>
      <w:bookmarkEnd w:id="580"/>
      <w:bookmarkEnd w:id="581"/>
    </w:p>
    <w:p w:rsidR="0009768C" w:rsidRPr="00D57B1E" w:rsidRDefault="0009768C" w:rsidP="0009768C">
      <w:pPr>
        <w:pStyle w:val="af9"/>
        <w:keepNext/>
        <w:rPr>
          <w:rtl/>
        </w:rPr>
      </w:pPr>
      <w:bookmarkStart w:id="582" w:name="ET_guest_לירון_נעימי_47"/>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582"/>
    </w:p>
    <w:p w:rsidR="0009768C" w:rsidRPr="00D57B1E" w:rsidRDefault="0009768C" w:rsidP="0009768C">
      <w:pPr>
        <w:pStyle w:val="KeepWithNext"/>
        <w:rPr>
          <w:rtl/>
        </w:rPr>
      </w:pPr>
    </w:p>
    <w:p w:rsidR="000B4265" w:rsidRPr="00D57B1E" w:rsidRDefault="000B4265" w:rsidP="0009768C">
      <w:pPr>
        <w:rPr>
          <w:rtl/>
        </w:rPr>
      </w:pPr>
      <w:r w:rsidRPr="00D57B1E">
        <w:rPr>
          <w:rFonts w:hint="cs"/>
          <w:rtl/>
        </w:rPr>
        <w:t>אני חושבת שאותו דבר.</w:t>
      </w:r>
    </w:p>
    <w:p w:rsidR="000B4265" w:rsidRPr="00D57B1E" w:rsidRDefault="000B4265" w:rsidP="0009768C">
      <w:pPr>
        <w:rPr>
          <w:rtl/>
        </w:rPr>
      </w:pPr>
      <w:bookmarkStart w:id="583" w:name="_ETM_Q1_1553832"/>
      <w:bookmarkStart w:id="584" w:name="_ETM_Q1_1553881"/>
      <w:bookmarkStart w:id="585" w:name="_ETM_Q1_1554040"/>
      <w:bookmarkEnd w:id="583"/>
      <w:bookmarkEnd w:id="584"/>
      <w:bookmarkEnd w:id="585"/>
    </w:p>
    <w:p w:rsidR="000B4265" w:rsidRPr="00D57B1E" w:rsidRDefault="000B4265" w:rsidP="000B4265">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0B4265" w:rsidRPr="00D57B1E" w:rsidRDefault="000B4265" w:rsidP="000B4265">
      <w:pPr>
        <w:pStyle w:val="KeepWithNext"/>
        <w:rPr>
          <w:rtl/>
        </w:rPr>
      </w:pPr>
    </w:p>
    <w:p w:rsidR="000B4265" w:rsidRPr="00D57B1E" w:rsidRDefault="000B4265" w:rsidP="000B4265">
      <w:pPr>
        <w:rPr>
          <w:rtl/>
        </w:rPr>
      </w:pPr>
      <w:bookmarkStart w:id="586" w:name="_ETM_Q1_1555635"/>
      <w:bookmarkStart w:id="587" w:name="_ETM_Q1_1555695"/>
      <w:bookmarkEnd w:id="586"/>
      <w:bookmarkEnd w:id="587"/>
      <w:r w:rsidRPr="00D57B1E">
        <w:rPr>
          <w:rFonts w:hint="cs"/>
          <w:rtl/>
        </w:rPr>
        <w:t xml:space="preserve">פה אנחנו כבר בסיטואציה שאתה </w:t>
      </w:r>
      <w:bookmarkStart w:id="588" w:name="_ETM_Q1_1557429"/>
      <w:bookmarkEnd w:id="588"/>
      <w:r w:rsidRPr="00D57B1E">
        <w:rPr>
          <w:rFonts w:hint="cs"/>
          <w:rtl/>
        </w:rPr>
        <w:t>צריך את הרוב.</w:t>
      </w:r>
    </w:p>
    <w:p w:rsidR="000B4265" w:rsidRPr="00D57B1E" w:rsidRDefault="000B4265" w:rsidP="000B4265">
      <w:pPr>
        <w:rPr>
          <w:rtl/>
        </w:rPr>
      </w:pPr>
      <w:bookmarkStart w:id="589" w:name="_ETM_Q1_1557931"/>
      <w:bookmarkStart w:id="590" w:name="_ETM_Q1_1557986"/>
      <w:bookmarkEnd w:id="589"/>
      <w:bookmarkEnd w:id="590"/>
    </w:p>
    <w:p w:rsidR="000B4265" w:rsidRPr="00D57B1E" w:rsidRDefault="000B4265" w:rsidP="000B4265">
      <w:pPr>
        <w:pStyle w:val="af6"/>
        <w:keepNext/>
        <w:rPr>
          <w:rtl/>
        </w:rPr>
      </w:pP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0B4265" w:rsidRPr="00D57B1E" w:rsidRDefault="000B4265" w:rsidP="000B4265">
      <w:pPr>
        <w:pStyle w:val="KeepWithNext"/>
        <w:rPr>
          <w:rtl/>
        </w:rPr>
      </w:pPr>
    </w:p>
    <w:p w:rsidR="000B4265" w:rsidRPr="00D57B1E" w:rsidRDefault="000B4265" w:rsidP="000B4265">
      <w:pPr>
        <w:rPr>
          <w:rtl/>
        </w:rPr>
      </w:pPr>
      <w:bookmarkStart w:id="591" w:name="_ETM_Q1_1559574"/>
      <w:bookmarkEnd w:id="591"/>
      <w:r w:rsidRPr="00D57B1E">
        <w:rPr>
          <w:rFonts w:hint="cs"/>
          <w:rtl/>
        </w:rPr>
        <w:t>אנחנו פה כותבים "</w:t>
      </w:r>
      <w:r w:rsidRPr="00D57B1E">
        <w:rPr>
          <w:rtl/>
        </w:rPr>
        <w:t>השר רשאי לקבוע הוראות לעניין אופן הגשת הודעת נושה על הסכמתו</w:t>
      </w:r>
      <w:r w:rsidRPr="00D57B1E">
        <w:rPr>
          <w:rFonts w:hint="cs"/>
          <w:rtl/>
        </w:rPr>
        <w:t>".</w:t>
      </w:r>
    </w:p>
    <w:p w:rsidR="000B4265" w:rsidRPr="00D57B1E" w:rsidRDefault="000B4265" w:rsidP="000B4265">
      <w:pPr>
        <w:rPr>
          <w:rtl/>
        </w:rPr>
      </w:pPr>
    </w:p>
    <w:p w:rsidR="000B4265" w:rsidRPr="00D57B1E" w:rsidRDefault="000B4265" w:rsidP="000B4265">
      <w:pPr>
        <w:pStyle w:val="af9"/>
        <w:keepNext/>
        <w:rPr>
          <w:rtl/>
        </w:rPr>
      </w:pPr>
      <w:bookmarkStart w:id="592" w:name="ET_guest_876973_62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592"/>
    </w:p>
    <w:p w:rsidR="000B4265" w:rsidRPr="00D57B1E" w:rsidRDefault="000B4265" w:rsidP="000B4265">
      <w:pPr>
        <w:pStyle w:val="KeepWithNext"/>
        <w:rPr>
          <w:rtl/>
        </w:rPr>
      </w:pPr>
    </w:p>
    <w:p w:rsidR="000B4265" w:rsidRPr="00D57B1E" w:rsidRDefault="000B4265" w:rsidP="000B4265">
      <w:pPr>
        <w:rPr>
          <w:rtl/>
        </w:rPr>
      </w:pPr>
      <w:bookmarkStart w:id="593" w:name="_ETM_Q1_1563806"/>
      <w:bookmarkStart w:id="594" w:name="_ETM_Q1_1563858"/>
      <w:bookmarkEnd w:id="593"/>
      <w:bookmarkEnd w:id="594"/>
      <w:r w:rsidRPr="00D57B1E">
        <w:rPr>
          <w:rFonts w:hint="cs"/>
          <w:rtl/>
        </w:rPr>
        <w:t>זה טופס.</w:t>
      </w:r>
    </w:p>
    <w:p w:rsidR="00A22423" w:rsidRPr="00D57B1E" w:rsidRDefault="00A22423" w:rsidP="00A22423">
      <w:pPr>
        <w:rPr>
          <w:rtl/>
        </w:rPr>
      </w:pPr>
      <w:bookmarkStart w:id="595" w:name="_ETM_Q1_1563536"/>
      <w:bookmarkStart w:id="596" w:name="_ETM_Q1_1563596"/>
      <w:bookmarkEnd w:id="595"/>
      <w:bookmarkEnd w:id="596"/>
    </w:p>
    <w:p w:rsidR="00A22423" w:rsidRPr="00D57B1E" w:rsidRDefault="00A22423" w:rsidP="00A22423">
      <w:pPr>
        <w:pStyle w:val="af6"/>
        <w:keepNext/>
        <w:rPr>
          <w:rtl/>
        </w:rPr>
      </w:pPr>
      <w:bookmarkStart w:id="597" w:name="ET_yor_6157_5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597"/>
    </w:p>
    <w:p w:rsidR="00A22423" w:rsidRPr="00D57B1E" w:rsidRDefault="00A22423" w:rsidP="00A22423">
      <w:pPr>
        <w:pStyle w:val="KeepWithNext"/>
        <w:rPr>
          <w:rtl/>
        </w:rPr>
      </w:pPr>
    </w:p>
    <w:p w:rsidR="00A22423" w:rsidRPr="00D57B1E" w:rsidRDefault="000B4265" w:rsidP="00A22423">
      <w:pPr>
        <w:rPr>
          <w:rtl/>
        </w:rPr>
      </w:pPr>
      <w:r w:rsidRPr="00D57B1E">
        <w:rPr>
          <w:rFonts w:hint="cs"/>
          <w:rtl/>
        </w:rPr>
        <w:t xml:space="preserve">הרעיון שרוב הנושים ייתנו </w:t>
      </w:r>
      <w:bookmarkStart w:id="598" w:name="_ETM_Q1_1567748"/>
      <w:bookmarkEnd w:id="598"/>
      <w:r w:rsidRPr="00D57B1E">
        <w:rPr>
          <w:rFonts w:hint="cs"/>
          <w:rtl/>
        </w:rPr>
        <w:t>טופס הסכמה, לא צריך לקיים דיון.</w:t>
      </w:r>
    </w:p>
    <w:p w:rsidR="000B4265" w:rsidRPr="00D57B1E" w:rsidRDefault="000B4265" w:rsidP="00A22423">
      <w:pPr>
        <w:rPr>
          <w:rtl/>
        </w:rPr>
      </w:pPr>
      <w:bookmarkStart w:id="599" w:name="_ETM_Q1_1570108"/>
      <w:bookmarkStart w:id="600" w:name="_ETM_Q1_1570169"/>
      <w:bookmarkEnd w:id="599"/>
      <w:bookmarkEnd w:id="600"/>
    </w:p>
    <w:p w:rsidR="00A22423" w:rsidRPr="00D57B1E" w:rsidRDefault="00A22423" w:rsidP="00A22423">
      <w:pPr>
        <w:pStyle w:val="af9"/>
        <w:keepNext/>
        <w:rPr>
          <w:rtl/>
        </w:rPr>
      </w:pPr>
      <w:bookmarkStart w:id="601" w:name="ET_guest_876973_5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601"/>
    </w:p>
    <w:p w:rsidR="00A22423" w:rsidRPr="00D57B1E" w:rsidRDefault="00A22423" w:rsidP="00A22423">
      <w:pPr>
        <w:pStyle w:val="KeepWithNext"/>
        <w:rPr>
          <w:rtl/>
        </w:rPr>
      </w:pPr>
    </w:p>
    <w:p w:rsidR="00A22423" w:rsidRPr="00D57B1E" w:rsidRDefault="00A22423" w:rsidP="00A22423">
      <w:pPr>
        <w:rPr>
          <w:rtl/>
        </w:rPr>
      </w:pPr>
      <w:r w:rsidRPr="00D57B1E">
        <w:rPr>
          <w:rFonts w:hint="cs"/>
          <w:rtl/>
        </w:rPr>
        <w:t>מי שלא הסכים, יכול להיות שהוא ר</w:t>
      </w:r>
      <w:r w:rsidR="000B4265" w:rsidRPr="00D57B1E">
        <w:rPr>
          <w:rFonts w:hint="cs"/>
          <w:rtl/>
        </w:rPr>
        <w:t>ו</w:t>
      </w:r>
      <w:r w:rsidRPr="00D57B1E">
        <w:rPr>
          <w:rFonts w:hint="cs"/>
          <w:rtl/>
        </w:rPr>
        <w:t>צה להביע עמדה.</w:t>
      </w:r>
      <w:r w:rsidR="00740F2D" w:rsidRPr="00D57B1E">
        <w:rPr>
          <w:rFonts w:hint="cs"/>
          <w:rtl/>
        </w:rPr>
        <w:t xml:space="preserve"> זה נתון לשיקול </w:t>
      </w:r>
      <w:bookmarkStart w:id="602" w:name="_ETM_Q1_1572961"/>
      <w:bookmarkEnd w:id="602"/>
      <w:r w:rsidR="00740F2D" w:rsidRPr="00D57B1E">
        <w:rPr>
          <w:rFonts w:hint="cs"/>
          <w:rtl/>
        </w:rPr>
        <w:t>בית המשפט. תהיה הזדמנות.</w:t>
      </w:r>
      <w:bookmarkStart w:id="603" w:name="_ETM_Q1_1574935"/>
      <w:bookmarkEnd w:id="603"/>
    </w:p>
    <w:p w:rsidR="00740F2D" w:rsidRPr="00D57B1E" w:rsidRDefault="00740F2D" w:rsidP="00A22423">
      <w:pPr>
        <w:rPr>
          <w:rtl/>
        </w:rPr>
      </w:pPr>
      <w:bookmarkStart w:id="604" w:name="_ETM_Q1_1574991"/>
      <w:bookmarkEnd w:id="604"/>
    </w:p>
    <w:p w:rsidR="00740F2D" w:rsidRPr="00D57B1E" w:rsidRDefault="00740F2D" w:rsidP="00740F2D">
      <w:pPr>
        <w:pStyle w:val="af6"/>
        <w:keepNext/>
        <w:rPr>
          <w:rtl/>
        </w:rPr>
      </w:pP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740F2D" w:rsidRPr="00D57B1E" w:rsidRDefault="00740F2D" w:rsidP="00740F2D">
      <w:pPr>
        <w:pStyle w:val="KeepWithNext"/>
        <w:rPr>
          <w:rtl/>
        </w:rPr>
      </w:pPr>
    </w:p>
    <w:p w:rsidR="00740F2D" w:rsidRPr="00D57B1E" w:rsidRDefault="00740F2D" w:rsidP="00740F2D">
      <w:pPr>
        <w:rPr>
          <w:rtl/>
        </w:rPr>
      </w:pPr>
      <w:bookmarkStart w:id="605" w:name="_ETM_Q1_1575666"/>
      <w:bookmarkEnd w:id="605"/>
      <w:r w:rsidRPr="00D57B1E">
        <w:rPr>
          <w:rFonts w:hint="cs"/>
          <w:rtl/>
        </w:rPr>
        <w:t xml:space="preserve">אותו דבר. אותו ניסוח ששמנו בסעיף קטן </w:t>
      </w:r>
      <w:bookmarkStart w:id="606" w:name="_ETM_Q1_1577734"/>
      <w:bookmarkEnd w:id="606"/>
      <w:r w:rsidRPr="00D57B1E">
        <w:rPr>
          <w:rFonts w:hint="cs"/>
          <w:rtl/>
        </w:rPr>
        <w:t xml:space="preserve">(ג) נשים פה, וניתנה הסכמת רוב הנושים שהם צד להסדר </w:t>
      </w:r>
      <w:bookmarkStart w:id="607" w:name="_ETM_Q1_1587243"/>
      <w:bookmarkEnd w:id="607"/>
      <w:r w:rsidRPr="00D57B1E">
        <w:rPr>
          <w:rFonts w:hint="cs"/>
          <w:rtl/>
        </w:rPr>
        <w:t>המוצע, "המחזיקים י</w:t>
      </w:r>
      <w:r w:rsidRPr="00D57B1E">
        <w:rPr>
          <w:rtl/>
        </w:rPr>
        <w:t>חד ברוב ערך תביעות החוב</w:t>
      </w:r>
      <w:r w:rsidRPr="00D57B1E">
        <w:rPr>
          <w:rFonts w:hint="cs"/>
          <w:rtl/>
        </w:rPr>
        <w:t>,</w:t>
      </w:r>
      <w:r w:rsidRPr="00D57B1E">
        <w:rPr>
          <w:rtl/>
        </w:rPr>
        <w:t xml:space="preserve"> ובלבד ששוכנע כי מתקיים האמור </w:t>
      </w:r>
      <w:proofErr w:type="spellStart"/>
      <w:r w:rsidRPr="00D57B1E">
        <w:rPr>
          <w:rtl/>
        </w:rPr>
        <w:t>בסיפה</w:t>
      </w:r>
      <w:proofErr w:type="spellEnd"/>
      <w:r w:rsidRPr="00D57B1E">
        <w:rPr>
          <w:rtl/>
        </w:rPr>
        <w:t xml:space="preserve"> לפסקה (1)</w:t>
      </w:r>
      <w:r w:rsidRPr="00D57B1E">
        <w:rPr>
          <w:rFonts w:hint="cs"/>
          <w:rtl/>
        </w:rPr>
        <w:t xml:space="preserve">". ניסוחית אני משאיר לכם אם להשאיר את </w:t>
      </w:r>
      <w:bookmarkStart w:id="608" w:name="_ETM_Q1_1597084"/>
      <w:bookmarkEnd w:id="608"/>
      <w:r w:rsidRPr="00D57B1E">
        <w:rPr>
          <w:rFonts w:hint="cs"/>
          <w:rtl/>
        </w:rPr>
        <w:t>זה ככה או להפנות ישירות ולא בהפניה עקיפה. ו"</w:t>
      </w:r>
      <w:r w:rsidRPr="00D57B1E">
        <w:rPr>
          <w:rtl/>
        </w:rPr>
        <w:t>השר רשאי לקבוע הוראות לעניין אופן הגשת הודעת נושה על הסכמתו להארכת תקופת הצו</w:t>
      </w:r>
      <w:r w:rsidRPr="00D57B1E">
        <w:rPr>
          <w:rFonts w:hint="cs"/>
          <w:rtl/>
        </w:rPr>
        <w:t xml:space="preserve">". אם </w:t>
      </w:r>
      <w:bookmarkStart w:id="609" w:name="_ETM_Q1_1606201"/>
      <w:bookmarkEnd w:id="609"/>
      <w:r w:rsidRPr="00D57B1E">
        <w:rPr>
          <w:rFonts w:hint="cs"/>
          <w:rtl/>
        </w:rPr>
        <w:t>הסכימו לכך</w:t>
      </w:r>
      <w:r w:rsidRPr="00D57B1E">
        <w:rPr>
          <w:rtl/>
        </w:rPr>
        <w:t>.</w:t>
      </w:r>
      <w:r w:rsidRPr="00D57B1E">
        <w:rPr>
          <w:rFonts w:hint="cs"/>
          <w:rtl/>
        </w:rPr>
        <w:t xml:space="preserve"> נראה לי שזה בסדר.</w:t>
      </w:r>
    </w:p>
    <w:p w:rsidR="00A22423" w:rsidRPr="00D57B1E" w:rsidRDefault="00A22423" w:rsidP="00A22423">
      <w:pPr>
        <w:rPr>
          <w:rtl/>
        </w:rPr>
      </w:pPr>
    </w:p>
    <w:p w:rsidR="00740F2D" w:rsidRPr="00D57B1E" w:rsidRDefault="00740F2D" w:rsidP="00A22423">
      <w:pPr>
        <w:rPr>
          <w:rtl/>
        </w:rPr>
      </w:pPr>
      <w:bookmarkStart w:id="610" w:name="_ETM_Q1_1612798"/>
      <w:bookmarkStart w:id="611" w:name="_ETM_Q1_1612852"/>
      <w:bookmarkEnd w:id="610"/>
      <w:bookmarkEnd w:id="611"/>
      <w:r w:rsidRPr="00D57B1E">
        <w:rPr>
          <w:rFonts w:hint="cs"/>
          <w:rtl/>
        </w:rPr>
        <w:t>בסופו של דבר את האורך</w:t>
      </w:r>
      <w:bookmarkStart w:id="612" w:name="_ETM_Q1_1611545"/>
      <w:bookmarkEnd w:id="612"/>
      <w:r w:rsidRPr="00D57B1E">
        <w:rPr>
          <w:rFonts w:hint="cs"/>
          <w:rtl/>
        </w:rPr>
        <w:t xml:space="preserve"> הכללי של התקופה שימרנו, יצרנו את הצ'ק פוינט קצת יותר </w:t>
      </w:r>
      <w:bookmarkStart w:id="613" w:name="_ETM_Q1_1616002"/>
      <w:bookmarkEnd w:id="613"/>
      <w:r w:rsidRPr="00D57B1E">
        <w:rPr>
          <w:rFonts w:hint="cs"/>
          <w:rtl/>
        </w:rPr>
        <w:t xml:space="preserve">מוקדם ושינינו את </w:t>
      </w:r>
      <w:proofErr w:type="spellStart"/>
      <w:r w:rsidRPr="00D57B1E">
        <w:rPr>
          <w:rFonts w:hint="cs"/>
          <w:rtl/>
        </w:rPr>
        <w:t>הטייטל</w:t>
      </w:r>
      <w:proofErr w:type="spellEnd"/>
      <w:r w:rsidRPr="00D57B1E">
        <w:rPr>
          <w:rFonts w:hint="cs"/>
          <w:rtl/>
        </w:rPr>
        <w:t>. בסדר גמור. בואו נתקדם.</w:t>
      </w:r>
    </w:p>
    <w:p w:rsidR="00740F2D" w:rsidRPr="00D57B1E" w:rsidRDefault="00740F2D" w:rsidP="00740F2D">
      <w:pPr>
        <w:pStyle w:val="KeepWithNext"/>
        <w:rPr>
          <w:rtl/>
        </w:rPr>
      </w:pPr>
      <w:bookmarkStart w:id="614" w:name="_ETM_Q1_1621108"/>
      <w:bookmarkEnd w:id="614"/>
    </w:p>
    <w:p w:rsidR="00A22423" w:rsidRPr="00D57B1E" w:rsidRDefault="00A22423" w:rsidP="00A22423">
      <w:pPr>
        <w:pStyle w:val="af9"/>
        <w:keepNext/>
        <w:rPr>
          <w:rtl/>
        </w:rPr>
      </w:pPr>
      <w:bookmarkStart w:id="615" w:name="_ETM_Q1_1621495"/>
      <w:bookmarkStart w:id="616" w:name="_ETM_Q1_1621539"/>
      <w:bookmarkStart w:id="617" w:name="_ETM_Q1_1619207"/>
      <w:bookmarkStart w:id="618" w:name="_ETM_Q1_1619258"/>
      <w:bookmarkStart w:id="619" w:name="_ETM_Q1_1619383"/>
      <w:bookmarkStart w:id="620" w:name="_ETM_Q1_1619422"/>
      <w:bookmarkStart w:id="621" w:name="ET_guest_576973_58"/>
      <w:bookmarkEnd w:id="615"/>
      <w:bookmarkEnd w:id="616"/>
      <w:bookmarkEnd w:id="617"/>
      <w:bookmarkEnd w:id="618"/>
      <w:bookmarkEnd w:id="619"/>
      <w:bookmarkEnd w:id="620"/>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621"/>
    </w:p>
    <w:p w:rsidR="00A22423" w:rsidRPr="00D57B1E" w:rsidRDefault="00A22423" w:rsidP="00A22423">
      <w:pPr>
        <w:pStyle w:val="KeepWithNext"/>
        <w:rPr>
          <w:rtl/>
        </w:rPr>
      </w:pPr>
    </w:p>
    <w:p w:rsidR="00A22423" w:rsidRPr="00D57B1E" w:rsidRDefault="00740F2D" w:rsidP="00A22423">
      <w:pPr>
        <w:rPr>
          <w:rtl/>
        </w:rPr>
      </w:pPr>
      <w:r w:rsidRPr="00D57B1E">
        <w:rPr>
          <w:rFonts w:hint="cs"/>
          <w:rtl/>
        </w:rPr>
        <w:t xml:space="preserve">רוב ערך תביעות </w:t>
      </w:r>
      <w:bookmarkStart w:id="622" w:name="_ETM_Q1_1631221"/>
      <w:bookmarkEnd w:id="622"/>
      <w:r w:rsidRPr="00D57B1E">
        <w:rPr>
          <w:rFonts w:hint="cs"/>
          <w:rtl/>
        </w:rPr>
        <w:t>החוב שאושרו, אני מניח שמנהלי ההסדר עד אז יצטרכו לבחון</w:t>
      </w:r>
      <w:bookmarkStart w:id="623" w:name="_ETM_Q1_1635976"/>
      <w:bookmarkEnd w:id="623"/>
      <w:r w:rsidRPr="00D57B1E">
        <w:rPr>
          <w:rFonts w:hint="cs"/>
          <w:rtl/>
        </w:rPr>
        <w:t xml:space="preserve"> את הדבר.</w:t>
      </w:r>
    </w:p>
    <w:p w:rsidR="00740F2D" w:rsidRPr="00D57B1E" w:rsidRDefault="00740F2D" w:rsidP="00A22423">
      <w:pPr>
        <w:rPr>
          <w:rtl/>
        </w:rPr>
      </w:pPr>
      <w:bookmarkStart w:id="624" w:name="_ETM_Q1_1637553"/>
      <w:bookmarkStart w:id="625" w:name="_ETM_Q1_1637562"/>
      <w:bookmarkStart w:id="626" w:name="_ETM_Q1_1637556"/>
      <w:bookmarkEnd w:id="624"/>
      <w:bookmarkEnd w:id="625"/>
      <w:bookmarkEnd w:id="626"/>
    </w:p>
    <w:p w:rsidR="00740F2D" w:rsidRPr="00D57B1E" w:rsidRDefault="00740F2D" w:rsidP="00740F2D">
      <w:pPr>
        <w:pStyle w:val="af9"/>
        <w:keepNext/>
        <w:rPr>
          <w:rtl/>
        </w:rPr>
      </w:pPr>
      <w:bookmarkStart w:id="627" w:name="ET_guest_876869_628"/>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627"/>
    </w:p>
    <w:p w:rsidR="00740F2D" w:rsidRPr="00D57B1E" w:rsidRDefault="00740F2D" w:rsidP="00740F2D">
      <w:pPr>
        <w:pStyle w:val="KeepWithNext"/>
        <w:rPr>
          <w:rtl/>
        </w:rPr>
      </w:pPr>
    </w:p>
    <w:p w:rsidR="00740F2D" w:rsidRPr="00D57B1E" w:rsidRDefault="00740F2D" w:rsidP="00740F2D">
      <w:pPr>
        <w:rPr>
          <w:rtl/>
        </w:rPr>
      </w:pPr>
      <w:bookmarkStart w:id="628" w:name="_ETM_Q1_1637949"/>
      <w:bookmarkStart w:id="629" w:name="_ETM_Q1_1637990"/>
      <w:bookmarkEnd w:id="628"/>
      <w:bookmarkEnd w:id="629"/>
      <w:r w:rsidRPr="00D57B1E">
        <w:rPr>
          <w:rFonts w:hint="cs"/>
          <w:rtl/>
        </w:rPr>
        <w:t>זה לא יספיק לאשר.</w:t>
      </w:r>
    </w:p>
    <w:p w:rsidR="00740F2D" w:rsidRPr="00D57B1E" w:rsidRDefault="00740F2D" w:rsidP="00740F2D">
      <w:pPr>
        <w:rPr>
          <w:rtl/>
        </w:rPr>
      </w:pPr>
      <w:bookmarkStart w:id="630" w:name="_ETM_Q1_1638442"/>
      <w:bookmarkStart w:id="631" w:name="_ETM_Q1_1639797"/>
      <w:bookmarkEnd w:id="630"/>
      <w:bookmarkEnd w:id="631"/>
    </w:p>
    <w:p w:rsidR="00740F2D" w:rsidRPr="00D57B1E" w:rsidRDefault="00740F2D" w:rsidP="00740F2D">
      <w:pPr>
        <w:pStyle w:val="af9"/>
        <w:keepNext/>
        <w:rPr>
          <w:rtl/>
        </w:rPr>
      </w:pPr>
      <w:bookmarkStart w:id="632" w:name="ET_guest_576973_629"/>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632"/>
    </w:p>
    <w:p w:rsidR="00740F2D" w:rsidRPr="00D57B1E" w:rsidRDefault="00740F2D" w:rsidP="00740F2D">
      <w:pPr>
        <w:pStyle w:val="KeepWithNext"/>
        <w:rPr>
          <w:rtl/>
        </w:rPr>
      </w:pPr>
    </w:p>
    <w:p w:rsidR="00740F2D" w:rsidRPr="00D57B1E" w:rsidRDefault="00740F2D" w:rsidP="00740F2D">
      <w:pPr>
        <w:rPr>
          <w:rtl/>
        </w:rPr>
      </w:pPr>
      <w:bookmarkStart w:id="633" w:name="_ETM_Q1_1640191"/>
      <w:bookmarkStart w:id="634" w:name="_ETM_Q1_1640235"/>
      <w:bookmarkEnd w:id="633"/>
      <w:bookmarkEnd w:id="634"/>
      <w:r w:rsidRPr="00D57B1E">
        <w:rPr>
          <w:rFonts w:hint="cs"/>
          <w:rtl/>
        </w:rPr>
        <w:t xml:space="preserve">אני יכול לנפח תביעת חוב, ולפי </w:t>
      </w:r>
      <w:bookmarkStart w:id="635" w:name="_ETM_Q1_1642196"/>
      <w:bookmarkEnd w:id="635"/>
      <w:r w:rsidRPr="00D57B1E">
        <w:rPr>
          <w:rFonts w:hint="cs"/>
          <w:rtl/>
        </w:rPr>
        <w:t>זה לשנות את היחס.</w:t>
      </w:r>
      <w:bookmarkStart w:id="636" w:name="_ETM_Q1_1644509"/>
      <w:bookmarkEnd w:id="636"/>
    </w:p>
    <w:p w:rsidR="00740F2D" w:rsidRPr="00D57B1E" w:rsidRDefault="00740F2D" w:rsidP="00740F2D">
      <w:pPr>
        <w:rPr>
          <w:rtl/>
        </w:rPr>
      </w:pPr>
      <w:bookmarkStart w:id="637" w:name="_ETM_Q1_1644554"/>
      <w:bookmarkEnd w:id="637"/>
    </w:p>
    <w:p w:rsidR="00A22423" w:rsidRPr="00D57B1E" w:rsidRDefault="00A22423" w:rsidP="00A22423">
      <w:pPr>
        <w:pStyle w:val="af9"/>
        <w:keepNext/>
        <w:rPr>
          <w:rtl/>
        </w:rPr>
      </w:pPr>
      <w:bookmarkStart w:id="638" w:name="ET_guest_876973_5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638"/>
    </w:p>
    <w:p w:rsidR="00A22423" w:rsidRPr="00D57B1E" w:rsidRDefault="00A22423" w:rsidP="00A22423">
      <w:pPr>
        <w:pStyle w:val="KeepWithNext"/>
        <w:rPr>
          <w:rtl/>
        </w:rPr>
      </w:pPr>
    </w:p>
    <w:p w:rsidR="00A22423" w:rsidRPr="00D57B1E" w:rsidRDefault="00A22423" w:rsidP="00A22423">
      <w:pPr>
        <w:rPr>
          <w:rtl/>
        </w:rPr>
      </w:pPr>
      <w:r w:rsidRPr="00D57B1E">
        <w:rPr>
          <w:rFonts w:hint="cs"/>
          <w:rtl/>
        </w:rPr>
        <w:t>יש מנהל הסדר ובית משפט.</w:t>
      </w:r>
    </w:p>
    <w:p w:rsidR="00A22423" w:rsidRPr="00D57B1E" w:rsidRDefault="00A22423" w:rsidP="00A22423">
      <w:pPr>
        <w:rPr>
          <w:rtl/>
        </w:rPr>
      </w:pPr>
    </w:p>
    <w:p w:rsidR="00A22423" w:rsidRPr="00D57B1E" w:rsidRDefault="00A22423" w:rsidP="00A22423">
      <w:pPr>
        <w:pStyle w:val="af9"/>
        <w:keepNext/>
        <w:rPr>
          <w:rtl/>
        </w:rPr>
      </w:pPr>
      <w:bookmarkStart w:id="639" w:name="ET_guest_576973_60"/>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639"/>
    </w:p>
    <w:p w:rsidR="00A22423" w:rsidRPr="00D57B1E" w:rsidRDefault="00A22423" w:rsidP="00A22423">
      <w:pPr>
        <w:pStyle w:val="KeepWithNext"/>
        <w:rPr>
          <w:rtl/>
        </w:rPr>
      </w:pPr>
    </w:p>
    <w:p w:rsidR="00A22423" w:rsidRPr="00D57B1E" w:rsidRDefault="00740F2D" w:rsidP="00740F2D">
      <w:pPr>
        <w:rPr>
          <w:rtl/>
        </w:rPr>
      </w:pPr>
      <w:r w:rsidRPr="00D57B1E">
        <w:rPr>
          <w:rFonts w:hint="cs"/>
          <w:rtl/>
        </w:rPr>
        <w:t xml:space="preserve">זה בדיוק העניין. </w:t>
      </w:r>
      <w:bookmarkStart w:id="640" w:name="_ETM_Q1_1651705"/>
      <w:bookmarkStart w:id="641" w:name="_ETM_Q1_1651746"/>
      <w:bookmarkStart w:id="642" w:name="_ETM_Q1_1651945"/>
      <w:bookmarkStart w:id="643" w:name="_ETM_Q1_1651987"/>
      <w:bookmarkEnd w:id="640"/>
      <w:bookmarkEnd w:id="641"/>
      <w:bookmarkEnd w:id="642"/>
      <w:bookmarkEnd w:id="643"/>
      <w:r w:rsidR="00A22423" w:rsidRPr="00D57B1E">
        <w:rPr>
          <w:rFonts w:hint="cs"/>
          <w:rtl/>
        </w:rPr>
        <w:t>זה כמו להצבעה, זה פתאום שלושה חודשים.</w:t>
      </w:r>
    </w:p>
    <w:p w:rsidR="00740F2D" w:rsidRPr="00D57B1E" w:rsidRDefault="00740F2D" w:rsidP="00A22423">
      <w:pPr>
        <w:rPr>
          <w:rtl/>
        </w:rPr>
      </w:pPr>
      <w:bookmarkStart w:id="644" w:name="_ETM_Q1_1655746"/>
      <w:bookmarkEnd w:id="644"/>
    </w:p>
    <w:p w:rsidR="00740F2D" w:rsidRPr="00D57B1E" w:rsidRDefault="00740F2D" w:rsidP="00740F2D">
      <w:pPr>
        <w:pStyle w:val="af9"/>
        <w:keepNext/>
        <w:rPr>
          <w:rtl/>
        </w:rPr>
      </w:pPr>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p>
    <w:p w:rsidR="00740F2D" w:rsidRPr="00D57B1E" w:rsidRDefault="00740F2D" w:rsidP="00740F2D">
      <w:pPr>
        <w:pStyle w:val="KeepWithNext"/>
        <w:rPr>
          <w:rtl/>
        </w:rPr>
      </w:pPr>
    </w:p>
    <w:p w:rsidR="00740F2D" w:rsidRPr="00D57B1E" w:rsidRDefault="00740F2D" w:rsidP="00740F2D">
      <w:pPr>
        <w:rPr>
          <w:rtl/>
        </w:rPr>
      </w:pPr>
      <w:bookmarkStart w:id="645" w:name="_ETM_Q1_1656206"/>
      <w:bookmarkStart w:id="646" w:name="_ETM_Q1_1656246"/>
      <w:bookmarkEnd w:id="645"/>
      <w:bookmarkEnd w:id="646"/>
      <w:r w:rsidRPr="00D57B1E">
        <w:rPr>
          <w:rFonts w:hint="cs"/>
          <w:rtl/>
        </w:rPr>
        <w:t xml:space="preserve">הוא לא יספיק לבדוק </w:t>
      </w:r>
      <w:bookmarkStart w:id="647" w:name="_ETM_Q1_1658978"/>
      <w:bookmarkEnd w:id="647"/>
      <w:r w:rsidRPr="00D57B1E">
        <w:rPr>
          <w:rFonts w:hint="cs"/>
          <w:rtl/>
        </w:rPr>
        <w:t>את זה, דוד.</w:t>
      </w:r>
    </w:p>
    <w:p w:rsidR="00740F2D" w:rsidRPr="00D57B1E" w:rsidRDefault="00740F2D" w:rsidP="00740F2D">
      <w:pPr>
        <w:rPr>
          <w:rtl/>
        </w:rPr>
      </w:pPr>
      <w:bookmarkStart w:id="648" w:name="_ETM_Q1_1661249"/>
      <w:bookmarkStart w:id="649" w:name="_ETM_Q1_1661301"/>
      <w:bookmarkEnd w:id="648"/>
      <w:bookmarkEnd w:id="649"/>
    </w:p>
    <w:p w:rsidR="00A22423" w:rsidRPr="00D57B1E" w:rsidRDefault="00A22423" w:rsidP="00A22423">
      <w:pPr>
        <w:pStyle w:val="af6"/>
        <w:keepNext/>
        <w:rPr>
          <w:rtl/>
        </w:rPr>
      </w:pPr>
      <w:bookmarkStart w:id="650" w:name="ET_yor_6157_6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650"/>
    </w:p>
    <w:p w:rsidR="00A22423" w:rsidRPr="00D57B1E" w:rsidRDefault="00A22423" w:rsidP="00A22423">
      <w:pPr>
        <w:pStyle w:val="KeepWithNext"/>
        <w:rPr>
          <w:rtl/>
        </w:rPr>
      </w:pPr>
    </w:p>
    <w:p w:rsidR="00A22423" w:rsidRPr="00D57B1E" w:rsidRDefault="00A22423" w:rsidP="00A22423">
      <w:pPr>
        <w:rPr>
          <w:rtl/>
        </w:rPr>
      </w:pPr>
      <w:r w:rsidRPr="00D57B1E">
        <w:rPr>
          <w:rFonts w:hint="cs"/>
          <w:rtl/>
        </w:rPr>
        <w:t>השאלה</w:t>
      </w:r>
      <w:r w:rsidR="00AE4CE3" w:rsidRPr="00D57B1E">
        <w:rPr>
          <w:rFonts w:hint="cs"/>
          <w:rtl/>
        </w:rPr>
        <w:t>,</w:t>
      </w:r>
      <w:r w:rsidRPr="00D57B1E">
        <w:rPr>
          <w:rFonts w:hint="cs"/>
          <w:rtl/>
        </w:rPr>
        <w:t xml:space="preserve"> איך אתה מונע את הניפוח</w:t>
      </w:r>
      <w:r w:rsidR="00AE4CE3" w:rsidRPr="00D57B1E">
        <w:rPr>
          <w:rFonts w:hint="cs"/>
          <w:rtl/>
        </w:rPr>
        <w:t>?</w:t>
      </w:r>
    </w:p>
    <w:p w:rsidR="00740F2D" w:rsidRPr="00D57B1E" w:rsidRDefault="00740F2D" w:rsidP="00A22423">
      <w:pPr>
        <w:rPr>
          <w:rtl/>
        </w:rPr>
      </w:pPr>
      <w:bookmarkStart w:id="651" w:name="_ETM_Q1_1661560"/>
      <w:bookmarkStart w:id="652" w:name="_ETM_Q1_1665418"/>
      <w:bookmarkEnd w:id="651"/>
      <w:bookmarkEnd w:id="652"/>
    </w:p>
    <w:p w:rsidR="00740F2D" w:rsidRPr="00D57B1E" w:rsidRDefault="00740F2D" w:rsidP="00740F2D">
      <w:pPr>
        <w:pStyle w:val="af9"/>
        <w:keepNext/>
        <w:rPr>
          <w:rtl/>
        </w:rPr>
      </w:pPr>
      <w:bookmarkStart w:id="653" w:name="ET_guest_576973_63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653"/>
    </w:p>
    <w:p w:rsidR="00740F2D" w:rsidRPr="00D57B1E" w:rsidRDefault="00740F2D" w:rsidP="00740F2D">
      <w:pPr>
        <w:pStyle w:val="KeepWithNext"/>
        <w:rPr>
          <w:rtl/>
        </w:rPr>
      </w:pPr>
    </w:p>
    <w:p w:rsidR="00740F2D" w:rsidRPr="00D57B1E" w:rsidRDefault="00740F2D" w:rsidP="00740F2D">
      <w:pPr>
        <w:rPr>
          <w:rtl/>
        </w:rPr>
      </w:pPr>
      <w:bookmarkStart w:id="654" w:name="_ETM_Q1_1665816"/>
      <w:bookmarkStart w:id="655" w:name="_ETM_Q1_1665872"/>
      <w:bookmarkStart w:id="656" w:name="_ETM_Q1_1661942"/>
      <w:bookmarkStart w:id="657" w:name="_ETM_Q1_1661987"/>
      <w:bookmarkEnd w:id="654"/>
      <w:bookmarkEnd w:id="655"/>
      <w:bookmarkEnd w:id="656"/>
      <w:bookmarkEnd w:id="657"/>
      <w:r w:rsidRPr="00D57B1E">
        <w:rPr>
          <w:rFonts w:hint="cs"/>
          <w:rtl/>
        </w:rPr>
        <w:t xml:space="preserve">צריך לצורך העניין לכנס אסיפת נושים בתום שלושה </w:t>
      </w:r>
      <w:bookmarkStart w:id="658" w:name="_ETM_Q1_1666189"/>
      <w:bookmarkEnd w:id="658"/>
      <w:r w:rsidRPr="00D57B1E">
        <w:rPr>
          <w:rFonts w:hint="cs"/>
          <w:rtl/>
        </w:rPr>
        <w:t>חודשים, הוא גם צריך לבדוק את זה.</w:t>
      </w:r>
      <w:bookmarkStart w:id="659" w:name="_ETM_Q1_1667602"/>
      <w:bookmarkEnd w:id="659"/>
    </w:p>
    <w:p w:rsidR="00740F2D" w:rsidRPr="00D57B1E" w:rsidRDefault="00740F2D" w:rsidP="00740F2D">
      <w:pPr>
        <w:rPr>
          <w:rtl/>
        </w:rPr>
      </w:pPr>
      <w:bookmarkStart w:id="660" w:name="_ETM_Q1_1667649"/>
      <w:bookmarkEnd w:id="660"/>
    </w:p>
    <w:p w:rsidR="00740F2D" w:rsidRPr="00D57B1E" w:rsidRDefault="00740F2D" w:rsidP="00740F2D">
      <w:pPr>
        <w:pStyle w:val="af9"/>
        <w:keepNext/>
        <w:rPr>
          <w:rtl/>
        </w:rPr>
      </w:pPr>
      <w:bookmarkStart w:id="661" w:name="ET_guest_876930_634"/>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661"/>
    </w:p>
    <w:p w:rsidR="00740F2D" w:rsidRPr="00D57B1E" w:rsidRDefault="00740F2D" w:rsidP="00740F2D">
      <w:pPr>
        <w:pStyle w:val="KeepWithNext"/>
        <w:rPr>
          <w:rtl/>
        </w:rPr>
      </w:pPr>
    </w:p>
    <w:p w:rsidR="00A22423" w:rsidRPr="00D57B1E" w:rsidRDefault="00740F2D" w:rsidP="00A22423">
      <w:pPr>
        <w:rPr>
          <w:rtl/>
        </w:rPr>
      </w:pPr>
      <w:bookmarkStart w:id="662" w:name="_ETM_Q1_1666202"/>
      <w:bookmarkStart w:id="663" w:name="_ETM_Q1_1667041"/>
      <w:bookmarkEnd w:id="662"/>
      <w:bookmarkEnd w:id="663"/>
      <w:r w:rsidRPr="00D57B1E">
        <w:rPr>
          <w:rFonts w:hint="cs"/>
          <w:rtl/>
        </w:rPr>
        <w:t xml:space="preserve">נכון, </w:t>
      </w:r>
      <w:r w:rsidR="00A22423" w:rsidRPr="00D57B1E">
        <w:rPr>
          <w:rFonts w:hint="cs"/>
          <w:rtl/>
        </w:rPr>
        <w:t>אבל אז זה קורה.</w:t>
      </w:r>
    </w:p>
    <w:p w:rsidR="00740F2D" w:rsidRPr="00D57B1E" w:rsidRDefault="00740F2D" w:rsidP="00FC7E95">
      <w:pPr>
        <w:rPr>
          <w:rtl/>
        </w:rPr>
      </w:pPr>
      <w:bookmarkStart w:id="664" w:name="_ETM_Q1_1668496"/>
      <w:bookmarkEnd w:id="664"/>
    </w:p>
    <w:p w:rsidR="00740F2D" w:rsidRPr="00D57B1E" w:rsidRDefault="00740F2D" w:rsidP="00740F2D">
      <w:pPr>
        <w:pStyle w:val="af9"/>
        <w:keepNext/>
        <w:rPr>
          <w:rtl/>
        </w:rPr>
      </w:pPr>
      <w:bookmarkStart w:id="665" w:name="ET_guest_576973_63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665"/>
    </w:p>
    <w:p w:rsidR="00740F2D" w:rsidRPr="00D57B1E" w:rsidRDefault="00740F2D" w:rsidP="00740F2D">
      <w:pPr>
        <w:pStyle w:val="KeepWithNext"/>
        <w:rPr>
          <w:rtl/>
        </w:rPr>
      </w:pPr>
    </w:p>
    <w:p w:rsidR="00740F2D" w:rsidRPr="00D57B1E" w:rsidRDefault="00740F2D" w:rsidP="00740F2D">
      <w:pPr>
        <w:rPr>
          <w:rtl/>
        </w:rPr>
      </w:pPr>
      <w:bookmarkStart w:id="666" w:name="_ETM_Q1_1668874"/>
      <w:bookmarkStart w:id="667" w:name="_ETM_Q1_1668916"/>
      <w:bookmarkEnd w:id="666"/>
      <w:bookmarkEnd w:id="667"/>
      <w:r w:rsidRPr="00D57B1E">
        <w:rPr>
          <w:rFonts w:hint="cs"/>
          <w:rtl/>
        </w:rPr>
        <w:t xml:space="preserve">נכון, אבל גם </w:t>
      </w:r>
      <w:bookmarkStart w:id="668" w:name="_ETM_Q1_1668855"/>
      <w:bookmarkEnd w:id="668"/>
      <w:r w:rsidRPr="00D57B1E">
        <w:rPr>
          <w:rFonts w:hint="cs"/>
          <w:rtl/>
        </w:rPr>
        <w:t>פה מדובר בתום שלושה חודשים.</w:t>
      </w:r>
    </w:p>
    <w:p w:rsidR="00740F2D" w:rsidRPr="00D57B1E" w:rsidRDefault="00740F2D" w:rsidP="00740F2D">
      <w:pPr>
        <w:rPr>
          <w:rtl/>
        </w:rPr>
      </w:pPr>
      <w:bookmarkStart w:id="669" w:name="_ETM_Q1_1670540"/>
      <w:bookmarkStart w:id="670" w:name="_ETM_Q1_1670596"/>
      <w:bookmarkEnd w:id="669"/>
      <w:bookmarkEnd w:id="670"/>
    </w:p>
    <w:p w:rsidR="00A22423" w:rsidRPr="00D57B1E" w:rsidRDefault="00A22423" w:rsidP="00A22423">
      <w:pPr>
        <w:pStyle w:val="af6"/>
        <w:keepNext/>
        <w:rPr>
          <w:rtl/>
        </w:rPr>
      </w:pPr>
      <w:bookmarkStart w:id="671" w:name="ET_yor_6157_63"/>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671"/>
    </w:p>
    <w:p w:rsidR="00A22423" w:rsidRPr="00D57B1E" w:rsidRDefault="00A22423" w:rsidP="00A22423">
      <w:pPr>
        <w:pStyle w:val="KeepWithNext"/>
        <w:rPr>
          <w:rtl/>
        </w:rPr>
      </w:pPr>
    </w:p>
    <w:p w:rsidR="00A22423" w:rsidRPr="00D57B1E" w:rsidRDefault="00740F2D" w:rsidP="00740F2D">
      <w:pPr>
        <w:rPr>
          <w:rtl/>
        </w:rPr>
      </w:pPr>
      <w:bookmarkStart w:id="672" w:name="_ETM_Q1_1672800"/>
      <w:bookmarkStart w:id="673" w:name="_ETM_Q1_1672866"/>
      <w:bookmarkEnd w:id="672"/>
      <w:bookmarkEnd w:id="673"/>
      <w:r w:rsidRPr="00D57B1E">
        <w:rPr>
          <w:rFonts w:hint="cs"/>
          <w:rtl/>
        </w:rPr>
        <w:t xml:space="preserve">גם פה מדובר אחרי </w:t>
      </w:r>
      <w:bookmarkStart w:id="674" w:name="_ETM_Q1_1672764"/>
      <w:bookmarkEnd w:id="674"/>
      <w:r w:rsidRPr="00D57B1E">
        <w:rPr>
          <w:rFonts w:hint="cs"/>
          <w:rtl/>
        </w:rPr>
        <w:t xml:space="preserve">שלושה חודשים. פה אנחנו בכל מקרה אחרי שלושה חודשים, אם </w:t>
      </w:r>
      <w:bookmarkStart w:id="675" w:name="_ETM_Q1_1677732"/>
      <w:bookmarkEnd w:id="675"/>
      <w:r w:rsidRPr="00D57B1E">
        <w:rPr>
          <w:rFonts w:hint="cs"/>
          <w:rtl/>
        </w:rPr>
        <w:t>צריך. אם העסק הוא פשוט, אז אנחנו אחרי 45 יום,</w:t>
      </w:r>
      <w:bookmarkStart w:id="676" w:name="_ETM_Q1_1680472"/>
      <w:bookmarkEnd w:id="676"/>
      <w:r w:rsidRPr="00D57B1E">
        <w:rPr>
          <w:rFonts w:hint="cs"/>
          <w:rtl/>
        </w:rPr>
        <w:t xml:space="preserve"> אבל אנחנו </w:t>
      </w:r>
      <w:r w:rsidR="00AE4CE3" w:rsidRPr="00D57B1E">
        <w:rPr>
          <w:rFonts w:hint="cs"/>
          <w:rtl/>
        </w:rPr>
        <w:t>ב</w:t>
      </w:r>
      <w:r w:rsidRPr="00D57B1E">
        <w:rPr>
          <w:rFonts w:hint="cs"/>
          <w:rtl/>
        </w:rPr>
        <w:t xml:space="preserve">אותו פרק זמן, רק עשינו צ'ק פוינט באמצע. </w:t>
      </w:r>
      <w:bookmarkStart w:id="677" w:name="_ETM_Q1_1684031"/>
      <w:bookmarkEnd w:id="677"/>
      <w:r w:rsidR="00A22423" w:rsidRPr="00D57B1E">
        <w:rPr>
          <w:rFonts w:hint="cs"/>
          <w:rtl/>
        </w:rPr>
        <w:t xml:space="preserve">מה שאתה יכול לעשות אחרי </w:t>
      </w:r>
      <w:r w:rsidRPr="00D57B1E">
        <w:rPr>
          <w:rFonts w:hint="cs"/>
          <w:rtl/>
        </w:rPr>
        <w:t xml:space="preserve">שלושה חודשים, אתה יכול לעשות אחרי שלושה חודשים, לא שינינו </w:t>
      </w:r>
      <w:bookmarkStart w:id="678" w:name="_ETM_Q1_1688035"/>
      <w:bookmarkEnd w:id="678"/>
      <w:r w:rsidRPr="00D57B1E">
        <w:rPr>
          <w:rFonts w:hint="cs"/>
          <w:rtl/>
        </w:rPr>
        <w:t>את פרק הזמן.</w:t>
      </w:r>
    </w:p>
    <w:p w:rsidR="00A22423" w:rsidRPr="00D57B1E" w:rsidRDefault="00A22423" w:rsidP="00A22423">
      <w:pPr>
        <w:rPr>
          <w:rtl/>
        </w:rPr>
      </w:pPr>
    </w:p>
    <w:p w:rsidR="00A22423" w:rsidRPr="00D57B1E" w:rsidRDefault="00A22423" w:rsidP="00A22423">
      <w:pPr>
        <w:pStyle w:val="af9"/>
        <w:keepNext/>
        <w:rPr>
          <w:rtl/>
        </w:rPr>
      </w:pPr>
      <w:bookmarkStart w:id="679" w:name="ET_guest_876869_64"/>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679"/>
    </w:p>
    <w:p w:rsidR="00A22423" w:rsidRPr="00D57B1E" w:rsidRDefault="00A22423" w:rsidP="00A22423">
      <w:pPr>
        <w:pStyle w:val="KeepWithNext"/>
        <w:rPr>
          <w:rtl/>
        </w:rPr>
      </w:pPr>
    </w:p>
    <w:p w:rsidR="00A22423" w:rsidRPr="00D57B1E" w:rsidRDefault="00A22423" w:rsidP="00A22423">
      <w:pPr>
        <w:rPr>
          <w:rtl/>
        </w:rPr>
      </w:pPr>
      <w:r w:rsidRPr="00D57B1E">
        <w:rPr>
          <w:rFonts w:hint="cs"/>
          <w:rtl/>
        </w:rPr>
        <w:t xml:space="preserve">מה שרצינו לומר </w:t>
      </w:r>
      <w:r w:rsidR="00740F2D" w:rsidRPr="00D57B1E">
        <w:rPr>
          <w:rFonts w:hint="cs"/>
          <w:rtl/>
        </w:rPr>
        <w:t>שאם מדובר בתום שלושה חודשים, זה פרק זמן סביר</w:t>
      </w:r>
      <w:r w:rsidR="007C1199" w:rsidRPr="00D57B1E">
        <w:rPr>
          <w:rFonts w:hint="cs"/>
          <w:rtl/>
        </w:rPr>
        <w:t xml:space="preserve"> שעד אליו מנהל ההסדר יכול </w:t>
      </w:r>
      <w:bookmarkStart w:id="680" w:name="_ETM_Q1_1717681"/>
      <w:bookmarkEnd w:id="680"/>
      <w:r w:rsidR="007C1199" w:rsidRPr="00D57B1E">
        <w:rPr>
          <w:rFonts w:hint="cs"/>
          <w:rtl/>
        </w:rPr>
        <w:t>לבדוק תביעות חוב לצורך הצבעה.</w:t>
      </w:r>
    </w:p>
    <w:p w:rsidR="00740F2D" w:rsidRPr="00D57B1E" w:rsidRDefault="00740F2D" w:rsidP="00A22423">
      <w:pPr>
        <w:rPr>
          <w:rtl/>
        </w:rPr>
      </w:pPr>
    </w:p>
    <w:p w:rsidR="00740F2D" w:rsidRPr="00D57B1E" w:rsidRDefault="00740F2D" w:rsidP="00740F2D">
      <w:pPr>
        <w:pStyle w:val="af9"/>
        <w:keepNext/>
        <w:rPr>
          <w:rtl/>
        </w:rPr>
      </w:pPr>
      <w:bookmarkStart w:id="681" w:name="_ETM_Q1_1722280"/>
      <w:bookmarkStart w:id="682" w:name="ET_guest_876930_636"/>
      <w:bookmarkEnd w:id="681"/>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682"/>
    </w:p>
    <w:p w:rsidR="00740F2D" w:rsidRPr="00D57B1E" w:rsidRDefault="00740F2D" w:rsidP="00740F2D">
      <w:pPr>
        <w:pStyle w:val="KeepWithNext"/>
        <w:rPr>
          <w:rtl/>
        </w:rPr>
      </w:pPr>
    </w:p>
    <w:p w:rsidR="00AA2E69" w:rsidRPr="00D57B1E" w:rsidRDefault="00740F2D" w:rsidP="00740F2D">
      <w:pPr>
        <w:rPr>
          <w:rtl/>
        </w:rPr>
      </w:pPr>
      <w:bookmarkStart w:id="683" w:name="_ETM_Q1_1705183"/>
      <w:bookmarkEnd w:id="683"/>
      <w:r w:rsidRPr="00D57B1E">
        <w:rPr>
          <w:rFonts w:hint="cs"/>
          <w:rtl/>
        </w:rPr>
        <w:t>ר</w:t>
      </w:r>
      <w:r w:rsidR="00AA2E69" w:rsidRPr="00D57B1E">
        <w:rPr>
          <w:rFonts w:hint="cs"/>
          <w:rtl/>
        </w:rPr>
        <w:t>ק להצבעה</w:t>
      </w:r>
      <w:r w:rsidR="007C1199" w:rsidRPr="00D57B1E">
        <w:rPr>
          <w:rFonts w:hint="cs"/>
          <w:rtl/>
        </w:rPr>
        <w:t>.</w:t>
      </w:r>
    </w:p>
    <w:p w:rsidR="00A65A71" w:rsidRPr="00D57B1E" w:rsidRDefault="00A65A71" w:rsidP="00A22423">
      <w:pPr>
        <w:rPr>
          <w:rtl/>
        </w:rPr>
      </w:pPr>
    </w:p>
    <w:p w:rsidR="007C1199" w:rsidRPr="00D57B1E" w:rsidRDefault="007C1199" w:rsidP="007C1199">
      <w:pPr>
        <w:pStyle w:val="af6"/>
        <w:keepNext/>
        <w:rPr>
          <w:rtl/>
        </w:rPr>
      </w:pPr>
      <w:bookmarkStart w:id="684" w:name="ET_yor_6157_624"/>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684"/>
    </w:p>
    <w:p w:rsidR="007C1199" w:rsidRPr="00D57B1E" w:rsidRDefault="007C1199" w:rsidP="007C1199">
      <w:pPr>
        <w:pStyle w:val="KeepWithNext"/>
        <w:rPr>
          <w:rtl/>
        </w:rPr>
      </w:pPr>
    </w:p>
    <w:p w:rsidR="007C1199" w:rsidRPr="00D57B1E" w:rsidRDefault="007C1199" w:rsidP="007C1199">
      <w:pPr>
        <w:rPr>
          <w:rtl/>
        </w:rPr>
      </w:pPr>
      <w:bookmarkStart w:id="685" w:name="_ETM_Q1_1724014"/>
      <w:bookmarkEnd w:id="685"/>
      <w:r w:rsidRPr="00D57B1E">
        <w:rPr>
          <w:rFonts w:hint="cs"/>
          <w:rtl/>
        </w:rPr>
        <w:t>נכון.</w:t>
      </w:r>
    </w:p>
    <w:p w:rsidR="007C1199" w:rsidRPr="00D57B1E" w:rsidRDefault="007C1199" w:rsidP="007C1199">
      <w:pPr>
        <w:rPr>
          <w:rtl/>
        </w:rPr>
      </w:pPr>
      <w:bookmarkStart w:id="686" w:name="_ETM_Q1_1720668"/>
      <w:bookmarkEnd w:id="686"/>
    </w:p>
    <w:p w:rsidR="007C1199" w:rsidRPr="00D57B1E" w:rsidRDefault="007C1199" w:rsidP="007C1199">
      <w:pPr>
        <w:pStyle w:val="af9"/>
        <w:keepNext/>
        <w:rPr>
          <w:rtl/>
        </w:rPr>
      </w:pPr>
      <w:bookmarkStart w:id="687" w:name="ET_guest_876869_625"/>
      <w:r w:rsidRPr="00D57B1E">
        <w:rPr>
          <w:rStyle w:val="TagStyle"/>
          <w:rtl/>
        </w:rPr>
        <w:lastRenderedPageBreak/>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687"/>
    </w:p>
    <w:p w:rsidR="007C1199" w:rsidRPr="00D57B1E" w:rsidRDefault="007C1199" w:rsidP="007C1199">
      <w:pPr>
        <w:pStyle w:val="KeepWithNext"/>
        <w:rPr>
          <w:rtl/>
        </w:rPr>
      </w:pPr>
    </w:p>
    <w:p w:rsidR="007C1199" w:rsidRPr="00D57B1E" w:rsidRDefault="007C1199" w:rsidP="007C1199">
      <w:pPr>
        <w:rPr>
          <w:rtl/>
        </w:rPr>
      </w:pPr>
      <w:bookmarkStart w:id="688" w:name="_ETM_Q1_1721429"/>
      <w:bookmarkStart w:id="689" w:name="_ETM_Q1_1721606"/>
      <w:bookmarkEnd w:id="688"/>
      <w:bookmarkEnd w:id="689"/>
      <w:r w:rsidRPr="00D57B1E">
        <w:rPr>
          <w:rFonts w:hint="cs"/>
          <w:rtl/>
        </w:rPr>
        <w:t>הבדיקה היא פשוט שונה.</w:t>
      </w:r>
    </w:p>
    <w:p w:rsidR="007C1199" w:rsidRPr="00D57B1E" w:rsidRDefault="007C1199" w:rsidP="007C1199">
      <w:pPr>
        <w:rPr>
          <w:rtl/>
        </w:rPr>
      </w:pPr>
      <w:bookmarkStart w:id="690" w:name="_ETM_Q1_1725429"/>
      <w:bookmarkStart w:id="691" w:name="_ETM_Q1_1725551"/>
      <w:bookmarkEnd w:id="690"/>
      <w:bookmarkEnd w:id="691"/>
    </w:p>
    <w:p w:rsidR="00A65A71" w:rsidRPr="00D57B1E" w:rsidRDefault="00A65A71" w:rsidP="00A65A71">
      <w:pPr>
        <w:pStyle w:val="af9"/>
        <w:keepNext/>
        <w:rPr>
          <w:rtl/>
        </w:rPr>
      </w:pPr>
      <w:bookmarkStart w:id="692" w:name="ET_guest_לירון_נעימי_65"/>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692"/>
    </w:p>
    <w:p w:rsidR="00A65A71" w:rsidRPr="00D57B1E" w:rsidRDefault="00A65A71" w:rsidP="00A65A71">
      <w:pPr>
        <w:pStyle w:val="KeepWithNext"/>
        <w:rPr>
          <w:rtl/>
        </w:rPr>
      </w:pPr>
    </w:p>
    <w:p w:rsidR="00A65A71" w:rsidRPr="00D57B1E" w:rsidRDefault="007C1199" w:rsidP="00A65A71">
      <w:pPr>
        <w:rPr>
          <w:rtl/>
        </w:rPr>
      </w:pPr>
      <w:r w:rsidRPr="00D57B1E">
        <w:rPr>
          <w:rFonts w:hint="cs"/>
          <w:rtl/>
        </w:rPr>
        <w:t xml:space="preserve">מצוין. </w:t>
      </w:r>
      <w:r w:rsidR="00A65A71" w:rsidRPr="00D57B1E">
        <w:rPr>
          <w:rFonts w:hint="cs"/>
          <w:rtl/>
        </w:rPr>
        <w:t xml:space="preserve">זו הפרשנות של כולנו למונח </w:t>
      </w:r>
      <w:r w:rsidRPr="00D57B1E">
        <w:rPr>
          <w:rFonts w:hint="cs"/>
          <w:rtl/>
        </w:rPr>
        <w:t>"</w:t>
      </w:r>
      <w:r w:rsidR="00A65A71" w:rsidRPr="00D57B1E">
        <w:rPr>
          <w:rFonts w:hint="cs"/>
          <w:rtl/>
        </w:rPr>
        <w:t>תביע</w:t>
      </w:r>
      <w:r w:rsidRPr="00D57B1E">
        <w:rPr>
          <w:rFonts w:hint="cs"/>
          <w:rtl/>
        </w:rPr>
        <w:t>ו</w:t>
      </w:r>
      <w:r w:rsidR="00A65A71" w:rsidRPr="00D57B1E">
        <w:rPr>
          <w:rFonts w:hint="cs"/>
          <w:rtl/>
        </w:rPr>
        <w:t>ת חוב</w:t>
      </w:r>
      <w:r w:rsidRPr="00D57B1E">
        <w:rPr>
          <w:rFonts w:hint="cs"/>
          <w:rtl/>
        </w:rPr>
        <w:t xml:space="preserve">", </w:t>
      </w:r>
      <w:bookmarkStart w:id="693" w:name="_ETM_Q1_1732196"/>
      <w:bookmarkEnd w:id="693"/>
      <w:r w:rsidRPr="00D57B1E">
        <w:rPr>
          <w:rFonts w:hint="cs"/>
          <w:rtl/>
        </w:rPr>
        <w:t>ולכן נשאיר אותו כפי שהוא.</w:t>
      </w:r>
    </w:p>
    <w:p w:rsidR="00A65A71" w:rsidRPr="00D57B1E" w:rsidRDefault="00A65A71" w:rsidP="00A65A71">
      <w:pPr>
        <w:rPr>
          <w:rtl/>
        </w:rPr>
      </w:pPr>
    </w:p>
    <w:p w:rsidR="00A65A71" w:rsidRPr="00D57B1E" w:rsidRDefault="00A65A71" w:rsidP="00A65A71">
      <w:pPr>
        <w:pStyle w:val="af6"/>
        <w:keepNext/>
        <w:rPr>
          <w:rtl/>
        </w:rPr>
      </w:pPr>
      <w:bookmarkStart w:id="694" w:name="ET_yor_6157_6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694"/>
    </w:p>
    <w:p w:rsidR="00A65A71" w:rsidRPr="00D57B1E" w:rsidRDefault="00A65A71" w:rsidP="00A65A71">
      <w:pPr>
        <w:pStyle w:val="KeepWithNext"/>
        <w:rPr>
          <w:rtl/>
        </w:rPr>
      </w:pPr>
    </w:p>
    <w:p w:rsidR="00A65A71" w:rsidRPr="00D57B1E" w:rsidRDefault="007C1199" w:rsidP="00A65A71">
      <w:pPr>
        <w:rPr>
          <w:rtl/>
        </w:rPr>
      </w:pPr>
      <w:r w:rsidRPr="00D57B1E">
        <w:rPr>
          <w:rFonts w:hint="cs"/>
          <w:rtl/>
        </w:rPr>
        <w:t>בסדר גמור. סעיף קטן (</w:t>
      </w:r>
      <w:r w:rsidR="00A65A71" w:rsidRPr="00D57B1E">
        <w:rPr>
          <w:rFonts w:hint="cs"/>
          <w:rtl/>
        </w:rPr>
        <w:t>ד</w:t>
      </w:r>
      <w:r w:rsidRPr="00D57B1E">
        <w:rPr>
          <w:rFonts w:hint="cs"/>
          <w:rtl/>
        </w:rPr>
        <w:t>).</w:t>
      </w:r>
    </w:p>
    <w:p w:rsidR="00A65A71" w:rsidRPr="00D57B1E" w:rsidRDefault="00A65A71" w:rsidP="00A65A71">
      <w:pPr>
        <w:rPr>
          <w:rtl/>
        </w:rPr>
      </w:pPr>
    </w:p>
    <w:p w:rsidR="00A65A71" w:rsidRPr="00D57B1E" w:rsidRDefault="00A65A71" w:rsidP="00A65A71">
      <w:pPr>
        <w:pStyle w:val="a4"/>
        <w:keepNext/>
        <w:rPr>
          <w:rtl/>
        </w:rPr>
      </w:pPr>
      <w:bookmarkStart w:id="695" w:name="ET_speaker__גור_בליי_67"/>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695"/>
    </w:p>
    <w:p w:rsidR="00A65A71" w:rsidRPr="00D57B1E" w:rsidRDefault="00A65A71" w:rsidP="00A65A71">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3944"/>
        <w:gridCol w:w="142"/>
      </w:tblGrid>
      <w:tr w:rsidR="007C1199" w:rsidRPr="00D57B1E" w:rsidTr="002F245E">
        <w:trPr>
          <w:cantSplit/>
        </w:trPr>
        <w:tc>
          <w:tcPr>
            <w:tcW w:w="1870" w:type="dxa"/>
            <w:tcMar>
              <w:top w:w="91" w:type="dxa"/>
              <w:left w:w="0" w:type="dxa"/>
              <w:bottom w:w="91" w:type="dxa"/>
              <w:right w:w="0" w:type="dxa"/>
            </w:tcMar>
          </w:tcPr>
          <w:p w:rsidR="007C1199" w:rsidRPr="00D57B1E" w:rsidRDefault="007C1199" w:rsidP="007C1199">
            <w:pPr>
              <w:pStyle w:val="TableSideHeading"/>
              <w:spacing w:line="240" w:lineRule="auto"/>
              <w:outlineLvl w:val="9"/>
            </w:pPr>
          </w:p>
        </w:tc>
        <w:tc>
          <w:tcPr>
            <w:tcW w:w="623"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4"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5"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5"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5"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4086" w:type="dxa"/>
            <w:gridSpan w:val="2"/>
            <w:tcMar>
              <w:top w:w="91" w:type="dxa"/>
              <w:left w:w="0" w:type="dxa"/>
              <w:bottom w:w="91" w:type="dxa"/>
              <w:right w:w="0" w:type="dxa"/>
            </w:tcMar>
            <w:hideMark/>
          </w:tcPr>
          <w:p w:rsidR="007C1199" w:rsidRPr="00D57B1E" w:rsidRDefault="007C1199" w:rsidP="007C1199">
            <w:pPr>
              <w:pStyle w:val="TableBlock"/>
              <w:spacing w:line="240" w:lineRule="auto"/>
              <w:rPr>
                <w:rtl/>
              </w:rPr>
            </w:pPr>
            <w:r w:rsidRPr="00D57B1E">
              <w:rPr>
                <w:rtl/>
              </w:rPr>
              <w:t>(ד)</w:t>
            </w:r>
            <w:r w:rsidRPr="00D57B1E">
              <w:rPr>
                <w:rtl/>
              </w:rPr>
              <w:tab/>
              <w:t xml:space="preserve">נתן בית המשפט צו עיכוב הליכים זמני, רשאי הוא לקבוע מועד להגשת בקשה להבאת הסדר חוב לאישור בעלי העניין בו, לקבוע מועד לכינוס </w:t>
            </w:r>
            <w:proofErr w:type="spellStart"/>
            <w:r w:rsidRPr="00D57B1E">
              <w:rPr>
                <w:rtl/>
              </w:rPr>
              <w:t>אסיפות</w:t>
            </w:r>
            <w:proofErr w:type="spellEnd"/>
            <w:r w:rsidRPr="00D57B1E">
              <w:rPr>
                <w:rtl/>
              </w:rPr>
              <w:t xml:space="preserve"> סוג לאישור הסדר החוב ולקבוע מועד להבאת הסדר החוב שאישרו בעלי העניין בו לאישור בית המשפט.</w:t>
            </w:r>
          </w:p>
        </w:tc>
      </w:tr>
      <w:tr w:rsidR="007C1199" w:rsidRPr="00D57B1E" w:rsidTr="002F245E">
        <w:trPr>
          <w:gridAfter w:val="1"/>
          <w:wAfter w:w="142" w:type="dxa"/>
          <w:cantSplit/>
        </w:trPr>
        <w:tc>
          <w:tcPr>
            <w:tcW w:w="1870" w:type="dxa"/>
            <w:tcMar>
              <w:top w:w="91" w:type="dxa"/>
              <w:left w:w="0" w:type="dxa"/>
              <w:bottom w:w="91" w:type="dxa"/>
              <w:right w:w="0" w:type="dxa"/>
            </w:tcMar>
          </w:tcPr>
          <w:p w:rsidR="007C1199" w:rsidRPr="00D57B1E" w:rsidRDefault="007C1199" w:rsidP="007C1199">
            <w:pPr>
              <w:pStyle w:val="TableSideHeading"/>
              <w:keepLines w:val="0"/>
              <w:shd w:val="clear" w:color="auto" w:fill="D9D9D9" w:themeFill="background1" w:themeFillShade="D9"/>
              <w:spacing w:line="240" w:lineRule="auto"/>
              <w:rPr>
                <w:szCs w:val="20"/>
                <w:rtl/>
              </w:rPr>
            </w:pPr>
          </w:p>
        </w:tc>
        <w:tc>
          <w:tcPr>
            <w:tcW w:w="623"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4"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5"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5"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625" w:type="dxa"/>
            <w:tcMar>
              <w:top w:w="91" w:type="dxa"/>
              <w:left w:w="0" w:type="dxa"/>
              <w:bottom w:w="91" w:type="dxa"/>
              <w:right w:w="0" w:type="dxa"/>
            </w:tcMar>
          </w:tcPr>
          <w:p w:rsidR="007C1199" w:rsidRPr="00D57B1E" w:rsidRDefault="007C1199" w:rsidP="007C1199">
            <w:pPr>
              <w:pStyle w:val="TableText"/>
              <w:spacing w:line="240" w:lineRule="auto"/>
              <w:jc w:val="both"/>
              <w:rPr>
                <w:rtl/>
              </w:rPr>
            </w:pPr>
          </w:p>
        </w:tc>
        <w:tc>
          <w:tcPr>
            <w:tcW w:w="3944" w:type="dxa"/>
            <w:tcMar>
              <w:top w:w="91" w:type="dxa"/>
              <w:left w:w="0" w:type="dxa"/>
              <w:bottom w:w="91" w:type="dxa"/>
              <w:right w:w="0" w:type="dxa"/>
            </w:tcMar>
            <w:hideMark/>
          </w:tcPr>
          <w:p w:rsidR="007C1199" w:rsidRPr="00D57B1E" w:rsidRDefault="007C1199" w:rsidP="007C1199">
            <w:pPr>
              <w:pStyle w:val="TableBlock"/>
              <w:spacing w:line="240" w:lineRule="auto"/>
              <w:rPr>
                <w:rtl/>
              </w:rPr>
            </w:pPr>
            <w:r w:rsidRPr="00D57B1E">
              <w:rPr>
                <w:rtl/>
              </w:rPr>
              <w:t>(ה)</w:t>
            </w:r>
            <w:r w:rsidRPr="00D57B1E">
              <w:rPr>
                <w:rtl/>
              </w:rPr>
              <w:tab/>
              <w:t>החלטה בבקשה לצו עיכוב הליכים  זמני תתקבל לאחר שמיעת הצדדים, אולם בית המשפט רשאי, מטעמים מיוחדים שיירשמו, לתת את הצו לאחר שמיעת התאגיד בלבד, אם שוכנע, על בסיס ראיות מהימנות לכאורה, כי יש חשש סביר שהשהיית קבלת ההחלטה עד לאחר שמיעת הצדדים תסכל את מטרת הצו או תגרום לתאגיד נזק חמור; ניתן הצו במעמד צד אחד, ישמע בית המשפט את הצדדים בהקדם האפשרי ולא יאוחר מ-7 ימים מיום שניתן הצו.</w:t>
            </w:r>
          </w:p>
        </w:tc>
      </w:tr>
    </w:tbl>
    <w:p w:rsidR="00A65A71" w:rsidRPr="00D57B1E" w:rsidRDefault="00A65A71" w:rsidP="00A65A71">
      <w:pPr>
        <w:rPr>
          <w:rtl/>
        </w:rPr>
      </w:pPr>
    </w:p>
    <w:p w:rsidR="007837DE" w:rsidRPr="00D57B1E" w:rsidRDefault="007837DE" w:rsidP="007837DE">
      <w:pPr>
        <w:pStyle w:val="af6"/>
        <w:keepNext/>
        <w:rPr>
          <w:rtl/>
        </w:rPr>
      </w:pPr>
      <w:bookmarkStart w:id="696" w:name="ET_yor_6157_68"/>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696"/>
    </w:p>
    <w:p w:rsidR="007837DE" w:rsidRPr="00D57B1E" w:rsidRDefault="007837DE" w:rsidP="007837DE">
      <w:pPr>
        <w:pStyle w:val="KeepWithNext"/>
        <w:rPr>
          <w:rtl/>
        </w:rPr>
      </w:pPr>
    </w:p>
    <w:p w:rsidR="007837DE" w:rsidRPr="00D57B1E" w:rsidRDefault="007837DE" w:rsidP="007837DE">
      <w:pPr>
        <w:rPr>
          <w:rtl/>
        </w:rPr>
      </w:pPr>
      <w:r w:rsidRPr="00D57B1E">
        <w:rPr>
          <w:rFonts w:hint="cs"/>
          <w:rtl/>
        </w:rPr>
        <w:t>פה זה דיון? זה לא דיון</w:t>
      </w:r>
      <w:r w:rsidR="002F245E" w:rsidRPr="00D57B1E">
        <w:rPr>
          <w:rFonts w:hint="cs"/>
          <w:rtl/>
        </w:rPr>
        <w:t xml:space="preserve">? איך </w:t>
      </w:r>
      <w:bookmarkStart w:id="697" w:name="_ETM_Q1_1777154"/>
      <w:bookmarkEnd w:id="697"/>
      <w:r w:rsidR="002F245E" w:rsidRPr="00D57B1E">
        <w:rPr>
          <w:rFonts w:hint="cs"/>
          <w:rtl/>
        </w:rPr>
        <w:t>זה עובד בפרקטיקה? מה זה ה"שמיעה" פה לעומת ה"שמיעה" שם?</w:t>
      </w:r>
    </w:p>
    <w:p w:rsidR="007837DE" w:rsidRPr="00D57B1E" w:rsidRDefault="007837DE" w:rsidP="007837DE">
      <w:pPr>
        <w:rPr>
          <w:rtl/>
        </w:rPr>
      </w:pPr>
    </w:p>
    <w:p w:rsidR="007837DE" w:rsidRPr="00D57B1E" w:rsidRDefault="007837DE" w:rsidP="007837DE">
      <w:pPr>
        <w:pStyle w:val="af9"/>
        <w:keepNext/>
        <w:rPr>
          <w:rtl/>
        </w:rPr>
      </w:pPr>
      <w:bookmarkStart w:id="698" w:name="ET_guest_876973_6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698"/>
    </w:p>
    <w:p w:rsidR="007837DE" w:rsidRPr="00D57B1E" w:rsidRDefault="007837DE" w:rsidP="007837DE">
      <w:pPr>
        <w:pStyle w:val="KeepWithNext"/>
        <w:rPr>
          <w:rtl/>
        </w:rPr>
      </w:pPr>
    </w:p>
    <w:p w:rsidR="007837DE" w:rsidRPr="00D57B1E" w:rsidRDefault="007837DE" w:rsidP="007837DE">
      <w:pPr>
        <w:rPr>
          <w:rtl/>
        </w:rPr>
      </w:pPr>
      <w:r w:rsidRPr="00D57B1E">
        <w:rPr>
          <w:rFonts w:hint="cs"/>
          <w:rtl/>
        </w:rPr>
        <w:t xml:space="preserve">כפי שלירון ציינה, המונח </w:t>
      </w:r>
      <w:r w:rsidR="002F245E" w:rsidRPr="00D57B1E">
        <w:rPr>
          <w:rFonts w:hint="cs"/>
          <w:rtl/>
        </w:rPr>
        <w:t>"</w:t>
      </w:r>
      <w:r w:rsidRPr="00D57B1E">
        <w:rPr>
          <w:rFonts w:hint="cs"/>
          <w:rtl/>
        </w:rPr>
        <w:t>שמיעה</w:t>
      </w:r>
      <w:r w:rsidR="002F245E" w:rsidRPr="00D57B1E">
        <w:rPr>
          <w:rFonts w:hint="cs"/>
          <w:rtl/>
        </w:rPr>
        <w:t>"</w:t>
      </w:r>
      <w:r w:rsidR="00B76D02" w:rsidRPr="00D57B1E">
        <w:rPr>
          <w:rFonts w:hint="cs"/>
          <w:rtl/>
        </w:rPr>
        <w:t xml:space="preserve"> –</w:t>
      </w:r>
      <w:r w:rsidR="002F245E" w:rsidRPr="00D57B1E">
        <w:rPr>
          <w:rFonts w:hint="cs"/>
          <w:rtl/>
        </w:rPr>
        <w:t xml:space="preserve"> </w:t>
      </w:r>
      <w:bookmarkStart w:id="699" w:name="_ETM_Q1_1785575"/>
      <w:bookmarkEnd w:id="699"/>
      <w:r w:rsidR="002F245E" w:rsidRPr="00D57B1E">
        <w:rPr>
          <w:rFonts w:hint="cs"/>
          <w:rtl/>
        </w:rPr>
        <w:t xml:space="preserve">גם בדיוני </w:t>
      </w:r>
      <w:r w:rsidR="00A61E02" w:rsidRPr="00D57B1E">
        <w:rPr>
          <w:rFonts w:hint="cs"/>
          <w:rtl/>
        </w:rPr>
        <w:t>תיקון 4</w:t>
      </w:r>
      <w:r w:rsidR="002F245E" w:rsidRPr="00D57B1E">
        <w:rPr>
          <w:rFonts w:hint="cs"/>
          <w:rtl/>
        </w:rPr>
        <w:t xml:space="preserve"> לפני כמה שנים, בכוונה השתמשו במונח </w:t>
      </w:r>
      <w:bookmarkStart w:id="700" w:name="_ETM_Q1_1787880"/>
      <w:bookmarkEnd w:id="700"/>
      <w:r w:rsidR="002F245E" w:rsidRPr="00D57B1E">
        <w:rPr>
          <w:rFonts w:hint="cs"/>
          <w:rtl/>
        </w:rPr>
        <w:t>"שמיעה", כדי להבדיל מ</w:t>
      </w:r>
      <w:r w:rsidR="00B76D02" w:rsidRPr="00D57B1E">
        <w:rPr>
          <w:rFonts w:hint="cs"/>
          <w:rtl/>
        </w:rPr>
        <w:t>"י</w:t>
      </w:r>
      <w:r w:rsidR="002F245E" w:rsidRPr="00D57B1E">
        <w:rPr>
          <w:rFonts w:hint="cs"/>
          <w:rtl/>
        </w:rPr>
        <w:t>קיים דיון</w:t>
      </w:r>
      <w:r w:rsidR="00B76D02" w:rsidRPr="00D57B1E">
        <w:rPr>
          <w:rFonts w:hint="cs"/>
          <w:rtl/>
        </w:rPr>
        <w:t>"</w:t>
      </w:r>
      <w:r w:rsidR="002F245E" w:rsidRPr="00D57B1E">
        <w:rPr>
          <w:rFonts w:hint="cs"/>
          <w:rtl/>
        </w:rPr>
        <w:t>.</w:t>
      </w:r>
      <w:r w:rsidR="00B76D02" w:rsidRPr="00D57B1E">
        <w:rPr>
          <w:rFonts w:hint="cs"/>
          <w:rtl/>
        </w:rPr>
        <w:t xml:space="preserve"> אני מבין בהחלט מה שאדוני אומר, אבל </w:t>
      </w:r>
      <w:bookmarkStart w:id="701" w:name="_ETM_Q1_1794202"/>
      <w:bookmarkEnd w:id="701"/>
      <w:r w:rsidR="00B76D02" w:rsidRPr="00D57B1E">
        <w:rPr>
          <w:rFonts w:hint="cs"/>
          <w:rtl/>
        </w:rPr>
        <w:t>כך היה במסגרת של חוק חדלות פירעון ו</w:t>
      </w:r>
      <w:r w:rsidR="00A61E02" w:rsidRPr="00D57B1E">
        <w:rPr>
          <w:rFonts w:hint="cs"/>
          <w:rtl/>
        </w:rPr>
        <w:t>תיקון 4</w:t>
      </w:r>
      <w:r w:rsidR="00B76D02" w:rsidRPr="00D57B1E">
        <w:rPr>
          <w:rFonts w:hint="cs"/>
          <w:rtl/>
        </w:rPr>
        <w:t xml:space="preserve">. לכן </w:t>
      </w:r>
      <w:bookmarkStart w:id="702" w:name="_ETM_Q1_1797378"/>
      <w:bookmarkEnd w:id="702"/>
      <w:r w:rsidR="00B76D02" w:rsidRPr="00D57B1E">
        <w:rPr>
          <w:rFonts w:hint="cs"/>
          <w:rtl/>
        </w:rPr>
        <w:t>זו הכוונה מבחינתנו גם כאן.</w:t>
      </w:r>
    </w:p>
    <w:p w:rsidR="00B76D02" w:rsidRPr="00D57B1E" w:rsidRDefault="00B76D02" w:rsidP="007837DE">
      <w:pPr>
        <w:rPr>
          <w:rtl/>
        </w:rPr>
      </w:pPr>
    </w:p>
    <w:p w:rsidR="00B76D02" w:rsidRPr="00D57B1E" w:rsidRDefault="00B76D02" w:rsidP="007837DE">
      <w:pPr>
        <w:rPr>
          <w:rtl/>
        </w:rPr>
      </w:pPr>
      <w:r w:rsidRPr="00D57B1E">
        <w:rPr>
          <w:rtl/>
        </w:rPr>
        <w:t>בפרקטיקה מה שקורה זה שכאשר</w:t>
      </w:r>
      <w:r w:rsidR="00EB6015" w:rsidRPr="00D57B1E">
        <w:rPr>
          <w:rFonts w:hint="cs"/>
          <w:rtl/>
        </w:rPr>
        <w:t>,</w:t>
      </w:r>
      <w:r w:rsidRPr="00D57B1E">
        <w:rPr>
          <w:rtl/>
        </w:rPr>
        <w:t xml:space="preserve"> תאגיד במקרה הזה</w:t>
      </w:r>
      <w:r w:rsidRPr="00D57B1E">
        <w:rPr>
          <w:rFonts w:hint="cs"/>
          <w:rtl/>
        </w:rPr>
        <w:t>, זה</w:t>
      </w:r>
      <w:r w:rsidRPr="00D57B1E">
        <w:rPr>
          <w:rtl/>
        </w:rPr>
        <w:t xml:space="preserve"> יכול להיות גם יחיד</w:t>
      </w:r>
      <w:r w:rsidRPr="00D57B1E">
        <w:rPr>
          <w:rFonts w:hint="cs"/>
          <w:rtl/>
        </w:rPr>
        <w:t>,</w:t>
      </w:r>
      <w:r w:rsidRPr="00D57B1E">
        <w:rPr>
          <w:rtl/>
        </w:rPr>
        <w:t xml:space="preserve"> מבקש לקבל עיכוב הליכים במעמד צד אחד, כלומר</w:t>
      </w:r>
      <w:r w:rsidRPr="00D57B1E">
        <w:rPr>
          <w:rFonts w:hint="cs"/>
          <w:rtl/>
        </w:rPr>
        <w:t>,</w:t>
      </w:r>
      <w:r w:rsidRPr="00D57B1E">
        <w:rPr>
          <w:rtl/>
        </w:rPr>
        <w:t xml:space="preserve"> הוא מבקש שבית המשפט ייתן לו את צו עיכוב ההליכים</w:t>
      </w:r>
      <w:r w:rsidR="00EB6015" w:rsidRPr="00D57B1E">
        <w:rPr>
          <w:rFonts w:hint="cs"/>
          <w:rtl/>
        </w:rPr>
        <w:t>,</w:t>
      </w:r>
      <w:r w:rsidRPr="00D57B1E">
        <w:rPr>
          <w:rtl/>
        </w:rPr>
        <w:t xml:space="preserve"> עוד לפני שהוא נתן הזדמנות לנושים להביע עמדה בפניו, זה כמו סעד זמני במעמד צד אחד בתקנות </w:t>
      </w:r>
      <w:proofErr w:type="spellStart"/>
      <w:r w:rsidRPr="00D57B1E">
        <w:rPr>
          <w:rtl/>
        </w:rPr>
        <w:t>ס</w:t>
      </w:r>
      <w:r w:rsidR="008C34DE" w:rsidRPr="00D57B1E">
        <w:rPr>
          <w:rFonts w:hint="cs"/>
          <w:rtl/>
        </w:rPr>
        <w:t>ד"</w:t>
      </w:r>
      <w:r w:rsidRPr="00D57B1E">
        <w:rPr>
          <w:rFonts w:hint="cs"/>
          <w:rtl/>
        </w:rPr>
        <w:t>א</w:t>
      </w:r>
      <w:proofErr w:type="spellEnd"/>
      <w:r w:rsidR="00EB6015" w:rsidRPr="00D57B1E">
        <w:rPr>
          <w:rFonts w:hint="cs"/>
          <w:rtl/>
        </w:rPr>
        <w:t>.</w:t>
      </w:r>
      <w:r w:rsidRPr="00D57B1E">
        <w:rPr>
          <w:rFonts w:hint="cs"/>
          <w:rtl/>
        </w:rPr>
        <w:t xml:space="preserve"> </w:t>
      </w:r>
      <w:r w:rsidRPr="00D57B1E">
        <w:rPr>
          <w:rtl/>
        </w:rPr>
        <w:t>מסיבות כאלה צריך לקיים דיון במהירות במעמד הצדדים</w:t>
      </w:r>
      <w:r w:rsidRPr="00D57B1E">
        <w:rPr>
          <w:rFonts w:hint="cs"/>
          <w:rtl/>
        </w:rPr>
        <w:t>.</w:t>
      </w:r>
      <w:r w:rsidRPr="00D57B1E">
        <w:rPr>
          <w:rtl/>
        </w:rPr>
        <w:t xml:space="preserve"> היה כתוב </w:t>
      </w:r>
      <w:r w:rsidRPr="00D57B1E">
        <w:rPr>
          <w:rFonts w:hint="cs"/>
          <w:rtl/>
        </w:rPr>
        <w:t>14</w:t>
      </w:r>
      <w:r w:rsidRPr="00D57B1E">
        <w:rPr>
          <w:rtl/>
        </w:rPr>
        <w:t xml:space="preserve"> ימים</w:t>
      </w:r>
      <w:r w:rsidR="00EB6015" w:rsidRPr="00D57B1E">
        <w:rPr>
          <w:rFonts w:hint="cs"/>
          <w:rtl/>
        </w:rPr>
        <w:t>,</w:t>
      </w:r>
      <w:r w:rsidRPr="00D57B1E">
        <w:rPr>
          <w:rtl/>
        </w:rPr>
        <w:t xml:space="preserve"> אנחנו חשבנו שנכון לקצר </w:t>
      </w:r>
      <w:r w:rsidRPr="00D57B1E">
        <w:rPr>
          <w:rFonts w:hint="cs"/>
          <w:rtl/>
        </w:rPr>
        <w:t>ל-7</w:t>
      </w:r>
      <w:r w:rsidRPr="00D57B1E">
        <w:rPr>
          <w:rtl/>
        </w:rPr>
        <w:t xml:space="preserve"> ימים פשוט כי חשבנו שפרק הזמן הכללי של ההליך מתקצר</w:t>
      </w:r>
      <w:r w:rsidRPr="00D57B1E">
        <w:rPr>
          <w:rFonts w:hint="cs"/>
          <w:rtl/>
        </w:rPr>
        <w:t>,</w:t>
      </w:r>
      <w:r w:rsidRPr="00D57B1E">
        <w:rPr>
          <w:rtl/>
        </w:rPr>
        <w:t xml:space="preserve"> וכי נראה לנו שהסיטואציה הזאת שבה ניתן </w:t>
      </w:r>
      <w:r w:rsidRPr="00D57B1E">
        <w:rPr>
          <w:rFonts w:hint="cs"/>
          <w:rtl/>
        </w:rPr>
        <w:t>ע</w:t>
      </w:r>
      <w:r w:rsidRPr="00D57B1E">
        <w:rPr>
          <w:rtl/>
        </w:rPr>
        <w:t>י</w:t>
      </w:r>
      <w:r w:rsidRPr="00D57B1E">
        <w:rPr>
          <w:rFonts w:hint="cs"/>
          <w:rtl/>
        </w:rPr>
        <w:t>כ</w:t>
      </w:r>
      <w:r w:rsidRPr="00D57B1E">
        <w:rPr>
          <w:rtl/>
        </w:rPr>
        <w:t xml:space="preserve">וב </w:t>
      </w:r>
      <w:r w:rsidRPr="00D57B1E">
        <w:rPr>
          <w:rFonts w:hint="cs"/>
          <w:rtl/>
        </w:rPr>
        <w:t xml:space="preserve">הליכים </w:t>
      </w:r>
      <w:r w:rsidRPr="00D57B1E">
        <w:rPr>
          <w:rtl/>
        </w:rPr>
        <w:t>במעמד צד אחד היא רגישה</w:t>
      </w:r>
      <w:r w:rsidRPr="00D57B1E">
        <w:rPr>
          <w:rFonts w:hint="cs"/>
          <w:rtl/>
        </w:rPr>
        <w:t>.</w:t>
      </w:r>
    </w:p>
    <w:p w:rsidR="00B76D02" w:rsidRPr="00D57B1E" w:rsidRDefault="00B76D02" w:rsidP="007837DE">
      <w:pPr>
        <w:rPr>
          <w:rtl/>
        </w:rPr>
      </w:pPr>
    </w:p>
    <w:p w:rsidR="00577982" w:rsidRPr="00D57B1E" w:rsidRDefault="00577982" w:rsidP="00577982">
      <w:pPr>
        <w:pStyle w:val="a4"/>
        <w:keepNext/>
        <w:rPr>
          <w:rtl/>
        </w:rPr>
      </w:pPr>
      <w:bookmarkStart w:id="703" w:name="ET_speaker__גור_בליי_7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703"/>
    </w:p>
    <w:p w:rsidR="00577982" w:rsidRPr="00D57B1E" w:rsidRDefault="00577982" w:rsidP="00577982">
      <w:pPr>
        <w:pStyle w:val="KeepWithNext"/>
        <w:rPr>
          <w:rtl/>
        </w:rPr>
      </w:pPr>
    </w:p>
    <w:p w:rsidR="00577982" w:rsidRPr="00D57B1E" w:rsidRDefault="00577982" w:rsidP="00577982">
      <w:pPr>
        <w:rPr>
          <w:rtl/>
        </w:rPr>
      </w:pPr>
      <w:r w:rsidRPr="00D57B1E">
        <w:rPr>
          <w:rFonts w:hint="cs"/>
          <w:rtl/>
        </w:rPr>
        <w:t xml:space="preserve">דווקא פה </w:t>
      </w:r>
      <w:r w:rsidR="00B76D02" w:rsidRPr="00D57B1E">
        <w:rPr>
          <w:rFonts w:hint="cs"/>
          <w:rtl/>
        </w:rPr>
        <w:t xml:space="preserve">לדעתי </w:t>
      </w:r>
      <w:r w:rsidRPr="00D57B1E">
        <w:rPr>
          <w:rFonts w:hint="cs"/>
          <w:rtl/>
        </w:rPr>
        <w:t>יש הגיון</w:t>
      </w:r>
      <w:r w:rsidR="00B76D02" w:rsidRPr="00D57B1E">
        <w:rPr>
          <w:rFonts w:hint="cs"/>
          <w:rtl/>
        </w:rPr>
        <w:t>.</w:t>
      </w:r>
    </w:p>
    <w:p w:rsidR="00577982" w:rsidRPr="00D57B1E" w:rsidRDefault="00577982" w:rsidP="00577982">
      <w:pPr>
        <w:rPr>
          <w:rtl/>
        </w:rPr>
      </w:pPr>
    </w:p>
    <w:p w:rsidR="00577982" w:rsidRPr="00D57B1E" w:rsidRDefault="00577982" w:rsidP="00577982">
      <w:pPr>
        <w:pStyle w:val="af9"/>
        <w:keepNext/>
        <w:rPr>
          <w:rtl/>
        </w:rPr>
      </w:pPr>
      <w:bookmarkStart w:id="704" w:name="ET_guest_876973_71"/>
      <w:r w:rsidRPr="00D57B1E">
        <w:rPr>
          <w:rStyle w:val="TagStyle"/>
          <w:rtl/>
        </w:rPr>
        <w:lastRenderedPageBreak/>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04"/>
    </w:p>
    <w:p w:rsidR="00577982" w:rsidRPr="00D57B1E" w:rsidRDefault="00577982" w:rsidP="00577982">
      <w:pPr>
        <w:pStyle w:val="KeepWithNext"/>
        <w:rPr>
          <w:rtl/>
        </w:rPr>
      </w:pPr>
    </w:p>
    <w:p w:rsidR="00577982" w:rsidRPr="00D57B1E" w:rsidRDefault="00577982" w:rsidP="00577982">
      <w:pPr>
        <w:rPr>
          <w:rtl/>
        </w:rPr>
      </w:pPr>
      <w:r w:rsidRPr="00D57B1E">
        <w:rPr>
          <w:rFonts w:hint="cs"/>
          <w:rtl/>
        </w:rPr>
        <w:t xml:space="preserve">אנחנו מוכנים להישאר עם </w:t>
      </w:r>
      <w:r w:rsidR="00B76D02" w:rsidRPr="00D57B1E">
        <w:rPr>
          <w:rFonts w:hint="cs"/>
          <w:rtl/>
        </w:rPr>
        <w:t>14 ימים.</w:t>
      </w:r>
    </w:p>
    <w:p w:rsidR="00B76D02" w:rsidRPr="00D57B1E" w:rsidRDefault="00B76D02" w:rsidP="00577982">
      <w:pPr>
        <w:rPr>
          <w:rtl/>
        </w:rPr>
      </w:pPr>
      <w:bookmarkStart w:id="705" w:name="_ETM_Q1_1837504"/>
      <w:bookmarkStart w:id="706" w:name="_ETM_Q1_1837562"/>
      <w:bookmarkEnd w:id="705"/>
      <w:bookmarkEnd w:id="706"/>
    </w:p>
    <w:p w:rsidR="00B76D02" w:rsidRPr="00D57B1E" w:rsidRDefault="00B76D02" w:rsidP="00B76D02">
      <w:pPr>
        <w:pStyle w:val="a4"/>
        <w:keepNext/>
        <w:rPr>
          <w:rtl/>
        </w:rPr>
      </w:pPr>
      <w:bookmarkStart w:id="707" w:name="ET_speaker__גור_בליי_62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707"/>
    </w:p>
    <w:p w:rsidR="00B76D02" w:rsidRPr="00D57B1E" w:rsidRDefault="00B76D02" w:rsidP="00B76D02">
      <w:pPr>
        <w:pStyle w:val="KeepWithNext"/>
        <w:rPr>
          <w:rtl/>
        </w:rPr>
      </w:pPr>
    </w:p>
    <w:p w:rsidR="00B76D02" w:rsidRPr="00D57B1E" w:rsidRDefault="00B76D02" w:rsidP="00B76D02">
      <w:pPr>
        <w:rPr>
          <w:rtl/>
        </w:rPr>
      </w:pPr>
      <w:bookmarkStart w:id="708" w:name="_ETM_Q1_1840710"/>
      <w:bookmarkStart w:id="709" w:name="_ETM_Q1_1840742"/>
      <w:bookmarkEnd w:id="708"/>
      <w:bookmarkEnd w:id="709"/>
      <w:r w:rsidRPr="00D57B1E">
        <w:rPr>
          <w:rFonts w:hint="cs"/>
          <w:rtl/>
        </w:rPr>
        <w:t xml:space="preserve">לא. </w:t>
      </w:r>
      <w:bookmarkStart w:id="710" w:name="_ETM_Q1_1839179"/>
      <w:bookmarkEnd w:id="710"/>
      <w:r w:rsidRPr="00D57B1E">
        <w:rPr>
          <w:rFonts w:hint="cs"/>
          <w:rtl/>
        </w:rPr>
        <w:t xml:space="preserve">קודם כול, האם צריך דיון במעמד כולם? זה לצאת לדרך, </w:t>
      </w:r>
      <w:bookmarkStart w:id="711" w:name="_ETM_Q1_1844162"/>
      <w:bookmarkEnd w:id="711"/>
      <w:r w:rsidRPr="00D57B1E">
        <w:rPr>
          <w:rFonts w:hint="cs"/>
          <w:rtl/>
        </w:rPr>
        <w:t xml:space="preserve">לראות שיש היתכנות ראשונית לדבר הזה. לדעתי כדאי להביא את </w:t>
      </w:r>
      <w:bookmarkStart w:id="712" w:name="_ETM_Q1_1846914"/>
      <w:bookmarkEnd w:id="712"/>
      <w:r w:rsidRPr="00D57B1E">
        <w:rPr>
          <w:rFonts w:hint="cs"/>
          <w:rtl/>
        </w:rPr>
        <w:t>כולם, זה דבר אחד.</w:t>
      </w:r>
      <w:bookmarkStart w:id="713" w:name="_ETM_Q1_1847087"/>
      <w:bookmarkEnd w:id="713"/>
    </w:p>
    <w:p w:rsidR="00577982" w:rsidRPr="00D57B1E" w:rsidRDefault="00577982" w:rsidP="00577982">
      <w:pPr>
        <w:rPr>
          <w:rtl/>
        </w:rPr>
      </w:pPr>
      <w:bookmarkStart w:id="714" w:name="_ETM_Q1_1847153"/>
      <w:bookmarkEnd w:id="714"/>
    </w:p>
    <w:p w:rsidR="00577982" w:rsidRPr="00D57B1E" w:rsidRDefault="00577982" w:rsidP="00577982">
      <w:pPr>
        <w:pStyle w:val="af9"/>
        <w:keepNext/>
        <w:rPr>
          <w:rtl/>
        </w:rPr>
      </w:pPr>
      <w:bookmarkStart w:id="715" w:name="ET_guest_876973_7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15"/>
    </w:p>
    <w:p w:rsidR="00577982" w:rsidRPr="00D57B1E" w:rsidRDefault="00577982" w:rsidP="00577982">
      <w:pPr>
        <w:pStyle w:val="KeepWithNext"/>
        <w:rPr>
          <w:rtl/>
        </w:rPr>
      </w:pPr>
    </w:p>
    <w:p w:rsidR="00577982" w:rsidRPr="00D57B1E" w:rsidRDefault="00577982" w:rsidP="00577982">
      <w:pPr>
        <w:rPr>
          <w:rtl/>
        </w:rPr>
      </w:pPr>
      <w:r w:rsidRPr="00D57B1E">
        <w:rPr>
          <w:rFonts w:hint="cs"/>
          <w:rtl/>
        </w:rPr>
        <w:t>בפועל זה מה שקורה</w:t>
      </w:r>
      <w:r w:rsidR="00B76D02" w:rsidRPr="00D57B1E">
        <w:rPr>
          <w:rFonts w:hint="cs"/>
          <w:rtl/>
        </w:rPr>
        <w:t>. בתאגידים בפועל מתקיימים דיונים באופן כ</w:t>
      </w:r>
      <w:bookmarkStart w:id="716" w:name="_ETM_Q1_1853188"/>
      <w:bookmarkEnd w:id="716"/>
      <w:r w:rsidR="00B76D02" w:rsidRPr="00D57B1E">
        <w:rPr>
          <w:rFonts w:hint="cs"/>
          <w:rtl/>
        </w:rPr>
        <w:t xml:space="preserve">ללי </w:t>
      </w:r>
      <w:r w:rsidR="00B76D02" w:rsidRPr="00D57B1E">
        <w:t>across the board</w:t>
      </w:r>
      <w:r w:rsidR="00B76D02" w:rsidRPr="00D57B1E">
        <w:rPr>
          <w:rFonts w:hint="cs"/>
          <w:rtl/>
        </w:rPr>
        <w:t>.</w:t>
      </w:r>
    </w:p>
    <w:p w:rsidR="00577982" w:rsidRPr="00D57B1E" w:rsidRDefault="00577982" w:rsidP="00577982">
      <w:pPr>
        <w:rPr>
          <w:rtl/>
        </w:rPr>
      </w:pPr>
    </w:p>
    <w:p w:rsidR="00577982" w:rsidRPr="00D57B1E" w:rsidRDefault="00577982" w:rsidP="00577982">
      <w:pPr>
        <w:pStyle w:val="af9"/>
        <w:keepNext/>
        <w:rPr>
          <w:rtl/>
        </w:rPr>
      </w:pPr>
      <w:bookmarkStart w:id="717" w:name="ET_guest_842560_73"/>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717"/>
    </w:p>
    <w:p w:rsidR="00577982" w:rsidRPr="00D57B1E" w:rsidRDefault="00577982" w:rsidP="00577982">
      <w:pPr>
        <w:pStyle w:val="KeepWithNext"/>
        <w:rPr>
          <w:rtl/>
        </w:rPr>
      </w:pPr>
    </w:p>
    <w:p w:rsidR="00577982" w:rsidRPr="00D57B1E" w:rsidRDefault="00577982" w:rsidP="00577982">
      <w:pPr>
        <w:rPr>
          <w:rtl/>
        </w:rPr>
      </w:pPr>
      <w:r w:rsidRPr="00D57B1E">
        <w:rPr>
          <w:rFonts w:hint="cs"/>
          <w:rtl/>
        </w:rPr>
        <w:t>אין תיק שפגשתי שלא התקיים בו דיון.</w:t>
      </w:r>
    </w:p>
    <w:p w:rsidR="00577982" w:rsidRPr="00D57B1E" w:rsidRDefault="00577982" w:rsidP="00577982">
      <w:pPr>
        <w:rPr>
          <w:rtl/>
        </w:rPr>
      </w:pPr>
    </w:p>
    <w:p w:rsidR="00577982" w:rsidRPr="00D57B1E" w:rsidRDefault="00577982" w:rsidP="00577982">
      <w:pPr>
        <w:pStyle w:val="af6"/>
        <w:keepNext/>
        <w:rPr>
          <w:rtl/>
        </w:rPr>
      </w:pPr>
      <w:bookmarkStart w:id="718" w:name="ET_yor_6157_74"/>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18"/>
    </w:p>
    <w:p w:rsidR="00577982" w:rsidRPr="00D57B1E" w:rsidRDefault="00577982" w:rsidP="00577982">
      <w:pPr>
        <w:pStyle w:val="KeepWithNext"/>
        <w:rPr>
          <w:rtl/>
        </w:rPr>
      </w:pPr>
    </w:p>
    <w:p w:rsidR="00577982" w:rsidRPr="00D57B1E" w:rsidRDefault="00577982" w:rsidP="00577982">
      <w:pPr>
        <w:rPr>
          <w:rtl/>
        </w:rPr>
      </w:pPr>
      <w:r w:rsidRPr="00D57B1E">
        <w:rPr>
          <w:rFonts w:hint="cs"/>
          <w:rtl/>
        </w:rPr>
        <w:t xml:space="preserve">אולי </w:t>
      </w:r>
      <w:r w:rsidR="00B76D02" w:rsidRPr="00D57B1E">
        <w:rPr>
          <w:rFonts w:hint="cs"/>
          <w:rtl/>
        </w:rPr>
        <w:t xml:space="preserve">כן כדאי לכתוב במפורש שיהיה דיון, כי זה </w:t>
      </w:r>
      <w:bookmarkStart w:id="719" w:name="_ETM_Q1_1858953"/>
      <w:bookmarkEnd w:id="719"/>
      <w:r w:rsidR="00B76D02" w:rsidRPr="00D57B1E">
        <w:rPr>
          <w:rFonts w:hint="cs"/>
          <w:rtl/>
        </w:rPr>
        <w:t xml:space="preserve">הגיוני שיהיה דיון. אולי </w:t>
      </w:r>
      <w:r w:rsidRPr="00D57B1E">
        <w:rPr>
          <w:rFonts w:hint="cs"/>
          <w:rtl/>
        </w:rPr>
        <w:t>אפשר להגיד</w:t>
      </w:r>
      <w:r w:rsidR="00EB6015" w:rsidRPr="00D57B1E">
        <w:rPr>
          <w:rFonts w:hint="cs"/>
          <w:rtl/>
        </w:rPr>
        <w:t>:</w:t>
      </w:r>
      <w:r w:rsidRPr="00D57B1E">
        <w:rPr>
          <w:rFonts w:hint="cs"/>
          <w:rtl/>
        </w:rPr>
        <w:t xml:space="preserve"> מטעמים מיוחדים שיירשמו</w:t>
      </w:r>
      <w:r w:rsidR="00B76D02" w:rsidRPr="00D57B1E">
        <w:rPr>
          <w:rFonts w:hint="cs"/>
          <w:rtl/>
        </w:rPr>
        <w:t xml:space="preserve">, אם ראה שאין בכך צורך </w:t>
      </w:r>
      <w:bookmarkStart w:id="720" w:name="_ETM_Q1_1865690"/>
      <w:bookmarkEnd w:id="720"/>
      <w:r w:rsidR="00B76D02" w:rsidRPr="00D57B1E">
        <w:rPr>
          <w:rFonts w:hint="cs"/>
          <w:rtl/>
        </w:rPr>
        <w:t xml:space="preserve">לקבל החלטה אחרי שנתן הזדמנות, כדי שלא לכבול את </w:t>
      </w:r>
      <w:bookmarkStart w:id="721" w:name="_ETM_Q1_1870569"/>
      <w:bookmarkEnd w:id="721"/>
      <w:r w:rsidR="00B76D02" w:rsidRPr="00D57B1E">
        <w:rPr>
          <w:rFonts w:hint="cs"/>
          <w:rtl/>
        </w:rPr>
        <w:t xml:space="preserve">כולם לסעד הפרוצדורלי הכי משוגע שיש, אבל </w:t>
      </w:r>
      <w:proofErr w:type="spellStart"/>
      <w:r w:rsidR="00B76D02" w:rsidRPr="00D57B1E">
        <w:rPr>
          <w:rFonts w:hint="cs"/>
          <w:rtl/>
        </w:rPr>
        <w:t>אמיתית</w:t>
      </w:r>
      <w:proofErr w:type="spellEnd"/>
      <w:r w:rsidR="00B76D02" w:rsidRPr="00D57B1E">
        <w:rPr>
          <w:rFonts w:hint="cs"/>
          <w:rtl/>
        </w:rPr>
        <w:t xml:space="preserve"> אני כן רוצה שיהיה דיון.</w:t>
      </w:r>
    </w:p>
    <w:p w:rsidR="00CD2C27" w:rsidRPr="00D57B1E" w:rsidRDefault="00CD2C27" w:rsidP="00577982">
      <w:pPr>
        <w:rPr>
          <w:rtl/>
        </w:rPr>
      </w:pPr>
    </w:p>
    <w:p w:rsidR="00CD2C27" w:rsidRPr="00D57B1E" w:rsidRDefault="00CD2C27" w:rsidP="00CD2C27">
      <w:pPr>
        <w:pStyle w:val="af9"/>
        <w:keepNext/>
        <w:rPr>
          <w:rtl/>
        </w:rPr>
      </w:pPr>
      <w:bookmarkStart w:id="722" w:name="ET_guest_לירון_נעימי_75"/>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722"/>
    </w:p>
    <w:p w:rsidR="00CD2C27" w:rsidRPr="00D57B1E" w:rsidRDefault="00CD2C27" w:rsidP="00CD2C27">
      <w:pPr>
        <w:pStyle w:val="KeepWithNext"/>
        <w:rPr>
          <w:rtl/>
        </w:rPr>
      </w:pPr>
    </w:p>
    <w:p w:rsidR="00CD2C27" w:rsidRPr="00D57B1E" w:rsidRDefault="00CD2C27" w:rsidP="00CD2C27">
      <w:pPr>
        <w:rPr>
          <w:rtl/>
        </w:rPr>
      </w:pPr>
      <w:r w:rsidRPr="00D57B1E">
        <w:rPr>
          <w:rFonts w:hint="cs"/>
          <w:rtl/>
        </w:rPr>
        <w:t>אנחנו מסכימים, אדוני.</w:t>
      </w:r>
    </w:p>
    <w:p w:rsidR="00CD2C27" w:rsidRPr="00D57B1E" w:rsidRDefault="00CD2C27" w:rsidP="00CD2C27">
      <w:pPr>
        <w:rPr>
          <w:rtl/>
        </w:rPr>
      </w:pPr>
    </w:p>
    <w:p w:rsidR="00CD2C27" w:rsidRPr="00D57B1E" w:rsidRDefault="00CD2C27" w:rsidP="00CD2C27">
      <w:pPr>
        <w:pStyle w:val="af6"/>
        <w:keepNext/>
        <w:rPr>
          <w:rtl/>
        </w:rPr>
      </w:pPr>
      <w:bookmarkStart w:id="723" w:name="ET_yor_6157_7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23"/>
    </w:p>
    <w:p w:rsidR="00CD2C27" w:rsidRPr="00D57B1E" w:rsidRDefault="00CD2C27" w:rsidP="00CD2C27">
      <w:pPr>
        <w:pStyle w:val="KeepWithNext"/>
        <w:rPr>
          <w:rtl/>
        </w:rPr>
      </w:pPr>
    </w:p>
    <w:p w:rsidR="00CD2C27" w:rsidRPr="00D57B1E" w:rsidRDefault="00B76D02" w:rsidP="00CD2C27">
      <w:pPr>
        <w:rPr>
          <w:rtl/>
        </w:rPr>
      </w:pPr>
      <w:r w:rsidRPr="00D57B1E">
        <w:rPr>
          <w:rFonts w:hint="cs"/>
          <w:rtl/>
        </w:rPr>
        <w:t xml:space="preserve">אני מניח שכאשר זה בהסכמת כולם, אז שופט </w:t>
      </w:r>
      <w:bookmarkStart w:id="724" w:name="_ETM_Q1_1878210"/>
      <w:bookmarkEnd w:id="724"/>
      <w:r w:rsidRPr="00D57B1E">
        <w:rPr>
          <w:rFonts w:hint="cs"/>
          <w:rtl/>
        </w:rPr>
        <w:t xml:space="preserve">יבוא ויגיד: כולם הסכימו שבנסיבות אלה אין צורך בדיון, </w:t>
      </w:r>
      <w:bookmarkStart w:id="725" w:name="_ETM_Q1_1880043"/>
      <w:bookmarkEnd w:id="725"/>
      <w:r w:rsidRPr="00D57B1E">
        <w:rPr>
          <w:rFonts w:hint="cs"/>
          <w:rtl/>
        </w:rPr>
        <w:t>ואף אחד לא יריב על זה.</w:t>
      </w:r>
    </w:p>
    <w:p w:rsidR="00B76D02" w:rsidRPr="00D57B1E" w:rsidRDefault="00B76D02" w:rsidP="00CD2C27">
      <w:pPr>
        <w:rPr>
          <w:rtl/>
        </w:rPr>
      </w:pPr>
    </w:p>
    <w:p w:rsidR="00B76D02" w:rsidRPr="00D57B1E" w:rsidRDefault="00B76D02" w:rsidP="00B76D02">
      <w:pPr>
        <w:pStyle w:val="a4"/>
        <w:keepNext/>
        <w:rPr>
          <w:rtl/>
        </w:rPr>
      </w:pPr>
      <w:bookmarkStart w:id="726" w:name="ET_speaker__גור_בליי_62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726"/>
    </w:p>
    <w:p w:rsidR="00B76D02" w:rsidRPr="00D57B1E" w:rsidRDefault="00B76D02" w:rsidP="00B76D02">
      <w:pPr>
        <w:pStyle w:val="KeepWithNext"/>
        <w:rPr>
          <w:rtl/>
        </w:rPr>
      </w:pPr>
    </w:p>
    <w:p w:rsidR="00CD2C27" w:rsidRPr="00D57B1E" w:rsidRDefault="00B76D02" w:rsidP="00CD2C27">
      <w:pPr>
        <w:rPr>
          <w:rtl/>
        </w:rPr>
      </w:pPr>
      <w:bookmarkStart w:id="727" w:name="_ETM_Q1_1882427"/>
      <w:bookmarkStart w:id="728" w:name="_ETM_Q1_1882491"/>
      <w:bookmarkEnd w:id="727"/>
      <w:bookmarkEnd w:id="728"/>
      <w:r w:rsidRPr="00D57B1E">
        <w:rPr>
          <w:rFonts w:hint="cs"/>
          <w:rtl/>
        </w:rPr>
        <w:t>אז בוא נ</w:t>
      </w:r>
      <w:r w:rsidR="00CD2C27" w:rsidRPr="00D57B1E">
        <w:rPr>
          <w:rFonts w:hint="cs"/>
          <w:rtl/>
        </w:rPr>
        <w:t>שאיר את הנוסח.</w:t>
      </w:r>
    </w:p>
    <w:p w:rsidR="00CD2C27" w:rsidRPr="00D57B1E" w:rsidRDefault="00CD2C27" w:rsidP="00CD2C27">
      <w:pPr>
        <w:rPr>
          <w:rtl/>
        </w:rPr>
      </w:pPr>
    </w:p>
    <w:p w:rsidR="00CD2C27" w:rsidRPr="00D57B1E" w:rsidRDefault="00CD2C27" w:rsidP="00CD2C27">
      <w:pPr>
        <w:pStyle w:val="af6"/>
        <w:keepNext/>
        <w:rPr>
          <w:rtl/>
        </w:rPr>
      </w:pPr>
      <w:bookmarkStart w:id="729" w:name="ET_yor_6157_78"/>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29"/>
    </w:p>
    <w:p w:rsidR="00CD2C27" w:rsidRPr="00D57B1E" w:rsidRDefault="00CD2C27" w:rsidP="00CD2C27">
      <w:pPr>
        <w:pStyle w:val="KeepWithNext"/>
        <w:rPr>
          <w:rtl/>
        </w:rPr>
      </w:pPr>
    </w:p>
    <w:p w:rsidR="00CD2C27" w:rsidRPr="00D57B1E" w:rsidRDefault="00B76D02" w:rsidP="00CD2C27">
      <w:pPr>
        <w:rPr>
          <w:rtl/>
        </w:rPr>
      </w:pPr>
      <w:r w:rsidRPr="00D57B1E">
        <w:rPr>
          <w:rFonts w:hint="cs"/>
          <w:rtl/>
        </w:rPr>
        <w:t xml:space="preserve">לא. </w:t>
      </w:r>
      <w:r w:rsidR="00CD2C27" w:rsidRPr="00D57B1E">
        <w:rPr>
          <w:rFonts w:hint="cs"/>
          <w:rtl/>
        </w:rPr>
        <w:t xml:space="preserve">כן יהיה כתוב </w:t>
      </w:r>
      <w:r w:rsidRPr="00D57B1E">
        <w:rPr>
          <w:rFonts w:hint="cs"/>
          <w:rtl/>
        </w:rPr>
        <w:t>"דיון".</w:t>
      </w:r>
    </w:p>
    <w:p w:rsidR="00B76D02" w:rsidRPr="00D57B1E" w:rsidRDefault="00B76D02" w:rsidP="00CD2C27">
      <w:pPr>
        <w:rPr>
          <w:rtl/>
        </w:rPr>
      </w:pPr>
      <w:bookmarkStart w:id="730" w:name="_ETM_Q1_1888359"/>
      <w:bookmarkStart w:id="731" w:name="_ETM_Q1_1888420"/>
      <w:bookmarkEnd w:id="730"/>
      <w:bookmarkEnd w:id="731"/>
    </w:p>
    <w:p w:rsidR="00B76D02" w:rsidRPr="00D57B1E" w:rsidRDefault="00B76D02" w:rsidP="00B76D02">
      <w:pPr>
        <w:pStyle w:val="a4"/>
        <w:keepNext/>
        <w:rPr>
          <w:rtl/>
        </w:rPr>
      </w:pPr>
      <w:bookmarkStart w:id="732" w:name="ET_speaker_ניצן_רוזנברג_625"/>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732"/>
    </w:p>
    <w:p w:rsidR="00B76D02" w:rsidRPr="00D57B1E" w:rsidRDefault="00B76D02" w:rsidP="00B76D02">
      <w:pPr>
        <w:pStyle w:val="KeepWithNext"/>
        <w:rPr>
          <w:rtl/>
        </w:rPr>
      </w:pPr>
    </w:p>
    <w:p w:rsidR="00B76D02" w:rsidRPr="00D57B1E" w:rsidRDefault="00B76D02" w:rsidP="00B76D02">
      <w:pPr>
        <w:rPr>
          <w:rtl/>
        </w:rPr>
      </w:pPr>
      <w:bookmarkStart w:id="733" w:name="_ETM_Q1_1887361"/>
      <w:bookmarkStart w:id="734" w:name="_ETM_Q1_1887402"/>
      <w:bookmarkEnd w:id="733"/>
      <w:bookmarkEnd w:id="734"/>
      <w:r w:rsidRPr="00D57B1E">
        <w:rPr>
          <w:rFonts w:hint="cs"/>
          <w:rtl/>
        </w:rPr>
        <w:t xml:space="preserve">תראה איך </w:t>
      </w:r>
      <w:bookmarkStart w:id="735" w:name="_ETM_Q1_1889214"/>
      <w:bookmarkEnd w:id="735"/>
      <w:r w:rsidRPr="00D57B1E">
        <w:rPr>
          <w:rFonts w:hint="cs"/>
          <w:rtl/>
        </w:rPr>
        <w:t>הנוסח היה ב</w:t>
      </w:r>
      <w:r w:rsidR="00A61E02" w:rsidRPr="00D57B1E">
        <w:rPr>
          <w:rFonts w:hint="cs"/>
          <w:rtl/>
        </w:rPr>
        <w:t>תיקון 4</w:t>
      </w:r>
      <w:r w:rsidRPr="00D57B1E">
        <w:rPr>
          <w:rFonts w:hint="cs"/>
          <w:rtl/>
        </w:rPr>
        <w:t xml:space="preserve">, "ישמע בית המשפט, ורשאי </w:t>
      </w:r>
      <w:bookmarkStart w:id="736" w:name="_ETM_Q1_1892546"/>
      <w:bookmarkEnd w:id="736"/>
      <w:r w:rsidRPr="00D57B1E">
        <w:rPr>
          <w:rFonts w:hint="cs"/>
          <w:rtl/>
        </w:rPr>
        <w:t>הוא לקיים דיון בבקשה". הם אומרים: בתי משפט משתמשים ב</w:t>
      </w:r>
      <w:bookmarkStart w:id="737" w:name="_ETM_Q1_1895256"/>
      <w:bookmarkEnd w:id="737"/>
      <w:r w:rsidRPr="00D57B1E">
        <w:rPr>
          <w:rFonts w:hint="cs"/>
          <w:rtl/>
        </w:rPr>
        <w:t>אופציה הזאת.</w:t>
      </w:r>
      <w:bookmarkStart w:id="738" w:name="_ETM_Q1_1894865"/>
      <w:bookmarkEnd w:id="738"/>
    </w:p>
    <w:p w:rsidR="00B76D02" w:rsidRPr="00D57B1E" w:rsidRDefault="00B76D02" w:rsidP="00B76D02">
      <w:pPr>
        <w:rPr>
          <w:rtl/>
        </w:rPr>
      </w:pPr>
      <w:bookmarkStart w:id="739" w:name="_ETM_Q1_1894923"/>
      <w:bookmarkEnd w:id="739"/>
    </w:p>
    <w:p w:rsidR="00B76D02" w:rsidRPr="00D57B1E" w:rsidRDefault="00B76D02" w:rsidP="00B76D02">
      <w:pPr>
        <w:pStyle w:val="af6"/>
        <w:keepNext/>
        <w:rPr>
          <w:rtl/>
        </w:rPr>
      </w:pPr>
      <w:bookmarkStart w:id="740" w:name="ET_yor_6157_62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40"/>
    </w:p>
    <w:p w:rsidR="00B76D02" w:rsidRPr="00D57B1E" w:rsidRDefault="00B76D02" w:rsidP="00B76D02">
      <w:pPr>
        <w:pStyle w:val="KeepWithNext"/>
        <w:rPr>
          <w:rtl/>
        </w:rPr>
      </w:pPr>
    </w:p>
    <w:p w:rsidR="00B76D02" w:rsidRPr="00D57B1E" w:rsidRDefault="00B76D02" w:rsidP="00B76D02">
      <w:pPr>
        <w:rPr>
          <w:rtl/>
        </w:rPr>
      </w:pPr>
      <w:bookmarkStart w:id="741" w:name="_ETM_Q1_1895714"/>
      <w:bookmarkEnd w:id="741"/>
      <w:r w:rsidRPr="00D57B1E">
        <w:rPr>
          <w:rFonts w:hint="cs"/>
          <w:rtl/>
        </w:rPr>
        <w:t>אבל מחקו.</w:t>
      </w:r>
    </w:p>
    <w:p w:rsidR="00B76D02" w:rsidRPr="00D57B1E" w:rsidRDefault="00B76D02" w:rsidP="00B76D02">
      <w:pPr>
        <w:rPr>
          <w:rtl/>
        </w:rPr>
      </w:pPr>
      <w:bookmarkStart w:id="742" w:name="_ETM_Q1_1895166"/>
      <w:bookmarkStart w:id="743" w:name="_ETM_Q1_1895226"/>
      <w:bookmarkEnd w:id="742"/>
      <w:bookmarkEnd w:id="743"/>
    </w:p>
    <w:p w:rsidR="00B76D02" w:rsidRPr="00D57B1E" w:rsidRDefault="00B76D02" w:rsidP="00B76D02">
      <w:pPr>
        <w:pStyle w:val="a4"/>
        <w:keepNext/>
        <w:rPr>
          <w:rtl/>
        </w:rPr>
      </w:pPr>
      <w:bookmarkStart w:id="744" w:name="ET_speaker_ניצן_רוזנברג_627"/>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744"/>
    </w:p>
    <w:p w:rsidR="00B76D02" w:rsidRPr="00D57B1E" w:rsidRDefault="00B76D02" w:rsidP="00B76D02">
      <w:pPr>
        <w:pStyle w:val="KeepWithNext"/>
        <w:rPr>
          <w:rtl/>
        </w:rPr>
      </w:pPr>
    </w:p>
    <w:p w:rsidR="00B76D02" w:rsidRPr="00D57B1E" w:rsidRDefault="00B76D02" w:rsidP="00B76D02">
      <w:pPr>
        <w:rPr>
          <w:rtl/>
        </w:rPr>
      </w:pPr>
      <w:bookmarkStart w:id="745" w:name="_ETM_Q1_1896502"/>
      <w:bookmarkStart w:id="746" w:name="_ETM_Q1_1896548"/>
      <w:bookmarkEnd w:id="745"/>
      <w:bookmarkEnd w:id="746"/>
      <w:r w:rsidRPr="00D57B1E">
        <w:rPr>
          <w:rFonts w:hint="cs"/>
          <w:rtl/>
        </w:rPr>
        <w:t xml:space="preserve">אני אומרת שנשאיר, נשאיר את הנוסח של </w:t>
      </w:r>
      <w:r w:rsidR="00A61E02" w:rsidRPr="00D57B1E">
        <w:rPr>
          <w:rFonts w:hint="cs"/>
          <w:rtl/>
        </w:rPr>
        <w:t>תיקון 4</w:t>
      </w:r>
      <w:r w:rsidRPr="00D57B1E">
        <w:rPr>
          <w:rFonts w:hint="cs"/>
          <w:rtl/>
        </w:rPr>
        <w:t>.</w:t>
      </w:r>
    </w:p>
    <w:p w:rsidR="00B76D02" w:rsidRPr="00D57B1E" w:rsidRDefault="00B76D02" w:rsidP="00B76D02">
      <w:pPr>
        <w:rPr>
          <w:rtl/>
        </w:rPr>
      </w:pPr>
      <w:bookmarkStart w:id="747" w:name="_ETM_Q1_1901449"/>
      <w:bookmarkStart w:id="748" w:name="_ETM_Q1_1901506"/>
      <w:bookmarkEnd w:id="747"/>
      <w:bookmarkEnd w:id="748"/>
    </w:p>
    <w:p w:rsidR="00CD2C27" w:rsidRPr="00D57B1E" w:rsidRDefault="00CD2C27" w:rsidP="00CD2C27">
      <w:pPr>
        <w:pStyle w:val="af9"/>
        <w:keepNext/>
        <w:rPr>
          <w:rtl/>
        </w:rPr>
      </w:pPr>
      <w:bookmarkStart w:id="749" w:name="ET_guest_876973_7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49"/>
    </w:p>
    <w:p w:rsidR="00CD2C27" w:rsidRPr="00D57B1E" w:rsidRDefault="00CD2C27" w:rsidP="00CD2C27">
      <w:pPr>
        <w:pStyle w:val="KeepWithNext"/>
        <w:rPr>
          <w:rtl/>
        </w:rPr>
      </w:pPr>
    </w:p>
    <w:p w:rsidR="00CD2C27" w:rsidRPr="00D57B1E" w:rsidRDefault="00CD2C27" w:rsidP="00CD2C27">
      <w:pPr>
        <w:rPr>
          <w:rtl/>
        </w:rPr>
      </w:pPr>
      <w:r w:rsidRPr="00D57B1E">
        <w:rPr>
          <w:rFonts w:hint="cs"/>
          <w:rtl/>
        </w:rPr>
        <w:t>המחיקה הייתה</w:t>
      </w:r>
      <w:r w:rsidR="00B76D02" w:rsidRPr="00D57B1E">
        <w:rPr>
          <w:rFonts w:hint="cs"/>
          <w:rtl/>
        </w:rPr>
        <w:t xml:space="preserve"> כי חשבנו שמיותר לומר, כי ברור שהוא יכול לקיים </w:t>
      </w:r>
      <w:bookmarkStart w:id="750" w:name="_ETM_Q1_1904324"/>
      <w:bookmarkEnd w:id="750"/>
      <w:r w:rsidR="00B76D02" w:rsidRPr="00D57B1E">
        <w:rPr>
          <w:rFonts w:hint="cs"/>
          <w:rtl/>
        </w:rPr>
        <w:t>דיון.</w:t>
      </w:r>
    </w:p>
    <w:p w:rsidR="00B76D02" w:rsidRPr="00D57B1E" w:rsidRDefault="00B76D02" w:rsidP="00CD2C27">
      <w:pPr>
        <w:rPr>
          <w:rtl/>
        </w:rPr>
      </w:pPr>
      <w:bookmarkStart w:id="751" w:name="_ETM_Q1_1905564"/>
      <w:bookmarkStart w:id="752" w:name="_ETM_Q1_1905624"/>
      <w:bookmarkEnd w:id="751"/>
      <w:bookmarkEnd w:id="752"/>
    </w:p>
    <w:p w:rsidR="00B76D02" w:rsidRPr="00D57B1E" w:rsidRDefault="00B76D02" w:rsidP="00B76D02">
      <w:pPr>
        <w:pStyle w:val="af6"/>
        <w:keepNext/>
        <w:rPr>
          <w:rtl/>
        </w:rPr>
      </w:pPr>
      <w:bookmarkStart w:id="753" w:name="ET_yor_6157_628"/>
      <w:r w:rsidRPr="00D57B1E">
        <w:rPr>
          <w:rStyle w:val="TagStyle"/>
          <w:rtl/>
        </w:rPr>
        <w:lastRenderedPageBreak/>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53"/>
    </w:p>
    <w:p w:rsidR="00B76D02" w:rsidRPr="00D57B1E" w:rsidRDefault="00B76D02" w:rsidP="00B76D02">
      <w:pPr>
        <w:pStyle w:val="KeepWithNext"/>
        <w:rPr>
          <w:rtl/>
        </w:rPr>
      </w:pPr>
    </w:p>
    <w:p w:rsidR="00B76D02" w:rsidRPr="00D57B1E" w:rsidRDefault="00B76D02" w:rsidP="00B76D02">
      <w:pPr>
        <w:rPr>
          <w:rtl/>
        </w:rPr>
      </w:pPr>
      <w:bookmarkStart w:id="754" w:name="_ETM_Q1_1906506"/>
      <w:bookmarkEnd w:id="754"/>
      <w:r w:rsidRPr="00D57B1E">
        <w:rPr>
          <w:rFonts w:hint="cs"/>
          <w:rtl/>
        </w:rPr>
        <w:t>אז נשאיר.</w:t>
      </w:r>
    </w:p>
    <w:p w:rsidR="00B76D02" w:rsidRPr="00D57B1E" w:rsidRDefault="00B76D02" w:rsidP="00B76D02">
      <w:pPr>
        <w:rPr>
          <w:rtl/>
        </w:rPr>
      </w:pPr>
      <w:bookmarkStart w:id="755" w:name="_ETM_Q1_1904258"/>
      <w:bookmarkStart w:id="756" w:name="_ETM_Q1_1904311"/>
      <w:bookmarkEnd w:id="755"/>
      <w:bookmarkEnd w:id="756"/>
    </w:p>
    <w:p w:rsidR="00B76D02" w:rsidRPr="00D57B1E" w:rsidRDefault="00B76D02" w:rsidP="00B76D02">
      <w:pPr>
        <w:pStyle w:val="af9"/>
        <w:keepNext/>
        <w:rPr>
          <w:rtl/>
        </w:rPr>
      </w:pPr>
      <w:bookmarkStart w:id="757" w:name="ET_guest_876973_62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57"/>
    </w:p>
    <w:p w:rsidR="00B76D02" w:rsidRPr="00D57B1E" w:rsidRDefault="00B76D02" w:rsidP="00B76D02">
      <w:pPr>
        <w:pStyle w:val="KeepWithNext"/>
        <w:rPr>
          <w:rtl/>
        </w:rPr>
      </w:pPr>
    </w:p>
    <w:p w:rsidR="00CD2C27" w:rsidRPr="00D57B1E" w:rsidRDefault="00CD2C27" w:rsidP="00CD2C27">
      <w:pPr>
        <w:rPr>
          <w:rtl/>
        </w:rPr>
      </w:pPr>
      <w:bookmarkStart w:id="758" w:name="_ETM_Q1_1906519"/>
      <w:bookmarkStart w:id="759" w:name="_ETM_Q1_1906583"/>
      <w:bookmarkEnd w:id="758"/>
      <w:bookmarkEnd w:id="759"/>
      <w:r w:rsidRPr="00D57B1E">
        <w:rPr>
          <w:rFonts w:hint="cs"/>
          <w:rtl/>
        </w:rPr>
        <w:t>אם אתם רוצים</w:t>
      </w:r>
      <w:r w:rsidR="00B76D02" w:rsidRPr="00D57B1E">
        <w:rPr>
          <w:rFonts w:hint="cs"/>
          <w:rtl/>
        </w:rPr>
        <w:t>, נשאיר.</w:t>
      </w:r>
    </w:p>
    <w:p w:rsidR="00CD2C27" w:rsidRPr="00D57B1E" w:rsidRDefault="00CD2C27" w:rsidP="00CD2C27">
      <w:pPr>
        <w:rPr>
          <w:rtl/>
        </w:rPr>
      </w:pPr>
    </w:p>
    <w:p w:rsidR="00CD2C27" w:rsidRPr="00D57B1E" w:rsidRDefault="00CD2C27" w:rsidP="00CD2C27">
      <w:pPr>
        <w:pStyle w:val="af6"/>
        <w:keepNext/>
        <w:rPr>
          <w:rtl/>
        </w:rPr>
      </w:pPr>
      <w:bookmarkStart w:id="760" w:name="ET_yor_6157_8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60"/>
    </w:p>
    <w:p w:rsidR="00CD2C27" w:rsidRPr="00D57B1E" w:rsidRDefault="00CD2C27" w:rsidP="00CD2C27">
      <w:pPr>
        <w:pStyle w:val="KeepWithNext"/>
        <w:rPr>
          <w:rtl/>
        </w:rPr>
      </w:pPr>
    </w:p>
    <w:p w:rsidR="00CE67B6" w:rsidRPr="00D57B1E" w:rsidRDefault="00B76D02" w:rsidP="00CE67B6">
      <w:pPr>
        <w:rPr>
          <w:rtl/>
        </w:rPr>
      </w:pPr>
      <w:r w:rsidRPr="00D57B1E">
        <w:rPr>
          <w:rFonts w:hint="cs"/>
          <w:rtl/>
        </w:rPr>
        <w:t>אנחנו לא רוצים לשנות את המצב הקיים. "</w:t>
      </w:r>
      <w:r w:rsidRPr="00D57B1E">
        <w:rPr>
          <w:rtl/>
        </w:rPr>
        <w:t>החלטה בבקשה לצו עיכוב הליכים זמני תתקבל לאחר שמיעת הצדדים, אולם בית המשפט רשאי</w:t>
      </w:r>
      <w:r w:rsidR="00E14F34" w:rsidRPr="00D57B1E">
        <w:rPr>
          <w:rFonts w:hint="cs"/>
          <w:rtl/>
        </w:rPr>
        <w:t xml:space="preserve"> - - -</w:t>
      </w:r>
      <w:r w:rsidRPr="00D57B1E">
        <w:rPr>
          <w:rFonts w:hint="cs"/>
          <w:rtl/>
        </w:rPr>
        <w:t xml:space="preserve">" </w:t>
      </w:r>
      <w:bookmarkStart w:id="761" w:name="_ETM_Q1_1918414"/>
      <w:bookmarkEnd w:id="761"/>
      <w:r w:rsidRPr="00D57B1E">
        <w:rPr>
          <w:rtl/>
        </w:rPr>
        <w:t>–</w:t>
      </w:r>
      <w:r w:rsidRPr="00D57B1E">
        <w:rPr>
          <w:rFonts w:hint="cs"/>
          <w:rtl/>
        </w:rPr>
        <w:t xml:space="preserve"> נדבר פה על השינוי בנוגע למעמד צד אחד. יש </w:t>
      </w:r>
      <w:bookmarkStart w:id="762" w:name="_ETM_Q1_1922339"/>
      <w:bookmarkEnd w:id="762"/>
      <w:r w:rsidRPr="00D57B1E">
        <w:rPr>
          <w:rFonts w:hint="cs"/>
          <w:rtl/>
        </w:rPr>
        <w:t>פה שני שינויים שאתם מכניסים למתן החלטה במעמד צד.</w:t>
      </w:r>
      <w:r w:rsidR="00CE67B6" w:rsidRPr="00D57B1E">
        <w:rPr>
          <w:rFonts w:hint="cs"/>
          <w:rtl/>
        </w:rPr>
        <w:t xml:space="preserve"> האחד, </w:t>
      </w:r>
      <w:bookmarkStart w:id="763" w:name="_ETM_Q1_1930313"/>
      <w:bookmarkEnd w:id="763"/>
      <w:r w:rsidR="00CE67B6" w:rsidRPr="00D57B1E">
        <w:rPr>
          <w:rFonts w:hint="cs"/>
          <w:rtl/>
        </w:rPr>
        <w:t>שאתם משדרגים את רמת ההנמקה מ"יש חשש סביר</w:t>
      </w:r>
      <w:bookmarkStart w:id="764" w:name="_ETM_Q1_1936035"/>
      <w:bookmarkStart w:id="765" w:name="_ETM_Q1_1936098"/>
      <w:bookmarkStart w:id="766" w:name="_ETM_Q1_1934346"/>
      <w:bookmarkEnd w:id="764"/>
      <w:bookmarkEnd w:id="765"/>
      <w:bookmarkEnd w:id="766"/>
      <w:r w:rsidRPr="00D57B1E">
        <w:rPr>
          <w:rtl/>
        </w:rPr>
        <w:t xml:space="preserve"> שהשהיית קבלת ההחלטה עד לאחר שמיעת הצדדים תסכל את מטרת הצו או תגרום לתאגיד נזק חמור</w:t>
      </w:r>
      <w:r w:rsidR="00CE67B6" w:rsidRPr="00D57B1E">
        <w:rPr>
          <w:rFonts w:hint="cs"/>
          <w:rtl/>
        </w:rPr>
        <w:t xml:space="preserve">", שזה המצב </w:t>
      </w:r>
      <w:bookmarkStart w:id="767" w:name="_ETM_Q1_1941968"/>
      <w:bookmarkEnd w:id="767"/>
      <w:r w:rsidR="00CE67B6" w:rsidRPr="00D57B1E">
        <w:rPr>
          <w:rFonts w:hint="cs"/>
          <w:rtl/>
        </w:rPr>
        <w:t>הקיים</w:t>
      </w:r>
      <w:r w:rsidR="00E14F34" w:rsidRPr="00D57B1E">
        <w:rPr>
          <w:rFonts w:hint="cs"/>
          <w:rtl/>
        </w:rPr>
        <w:t xml:space="preserve"> –</w:t>
      </w:r>
      <w:r w:rsidR="00CE67B6" w:rsidRPr="00D57B1E">
        <w:rPr>
          <w:rFonts w:hint="cs"/>
          <w:rtl/>
        </w:rPr>
        <w:t xml:space="preserve"> אתם משדרגים </w:t>
      </w:r>
      <w:r w:rsidR="00E14F34" w:rsidRPr="00D57B1E">
        <w:rPr>
          <w:rFonts w:hint="cs"/>
          <w:rtl/>
        </w:rPr>
        <w:t>ל</w:t>
      </w:r>
      <w:r w:rsidR="00CE67B6" w:rsidRPr="00D57B1E">
        <w:rPr>
          <w:rFonts w:hint="cs"/>
          <w:rtl/>
        </w:rPr>
        <w:t>"מטעמים מיוחדים שיירשמו"</w:t>
      </w:r>
      <w:r w:rsidR="00E14F34" w:rsidRPr="00D57B1E">
        <w:rPr>
          <w:rFonts w:hint="cs"/>
          <w:rtl/>
        </w:rPr>
        <w:t xml:space="preserve"> - - -</w:t>
      </w:r>
    </w:p>
    <w:p w:rsidR="00CD2C27" w:rsidRPr="00D57B1E" w:rsidRDefault="00CD2C27" w:rsidP="00CD2C27">
      <w:pPr>
        <w:rPr>
          <w:rtl/>
        </w:rPr>
      </w:pPr>
      <w:bookmarkStart w:id="768" w:name="_ETM_Q1_1944444"/>
      <w:bookmarkStart w:id="769" w:name="_ETM_Q1_1944505"/>
      <w:bookmarkEnd w:id="768"/>
      <w:bookmarkEnd w:id="769"/>
    </w:p>
    <w:p w:rsidR="00CD2C27" w:rsidRPr="00D57B1E" w:rsidRDefault="00CD2C27" w:rsidP="00CD2C27">
      <w:pPr>
        <w:pStyle w:val="af9"/>
        <w:keepNext/>
        <w:rPr>
          <w:rtl/>
        </w:rPr>
      </w:pPr>
      <w:bookmarkStart w:id="770" w:name="ET_guest_876973_8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70"/>
    </w:p>
    <w:p w:rsidR="00CD2C27" w:rsidRPr="00D57B1E" w:rsidRDefault="00CD2C27" w:rsidP="00CD2C27">
      <w:pPr>
        <w:pStyle w:val="KeepWithNext"/>
        <w:rPr>
          <w:rtl/>
        </w:rPr>
      </w:pPr>
    </w:p>
    <w:p w:rsidR="00CE67B6" w:rsidRPr="00D57B1E" w:rsidRDefault="00CD2C27" w:rsidP="00CD2C27">
      <w:pPr>
        <w:rPr>
          <w:rtl/>
        </w:rPr>
      </w:pPr>
      <w:r w:rsidRPr="00D57B1E">
        <w:rPr>
          <w:rFonts w:hint="cs"/>
          <w:rtl/>
        </w:rPr>
        <w:t xml:space="preserve">אנחנו מוכנים גם לרדת מזה. </w:t>
      </w:r>
      <w:r w:rsidR="00CE67B6" w:rsidRPr="00D57B1E">
        <w:rPr>
          <w:rFonts w:hint="cs"/>
          <w:rtl/>
        </w:rPr>
        <w:t xml:space="preserve">רצינו להתאים את </w:t>
      </w:r>
      <w:r w:rsidRPr="00D57B1E">
        <w:rPr>
          <w:rFonts w:hint="cs"/>
          <w:rtl/>
        </w:rPr>
        <w:t>הנוסחים</w:t>
      </w:r>
      <w:r w:rsidR="00CE67B6" w:rsidRPr="00D57B1E">
        <w:rPr>
          <w:rFonts w:hint="cs"/>
          <w:rtl/>
        </w:rPr>
        <w:t>.</w:t>
      </w:r>
    </w:p>
    <w:p w:rsidR="00CE67B6" w:rsidRPr="00D57B1E" w:rsidRDefault="00CE67B6" w:rsidP="00CD2C27">
      <w:pPr>
        <w:rPr>
          <w:rtl/>
        </w:rPr>
      </w:pPr>
      <w:bookmarkStart w:id="771" w:name="_ETM_Q1_1947280"/>
      <w:bookmarkEnd w:id="771"/>
    </w:p>
    <w:p w:rsidR="00CE67B6" w:rsidRPr="00D57B1E" w:rsidRDefault="00CE67B6" w:rsidP="00CE67B6">
      <w:pPr>
        <w:pStyle w:val="af9"/>
        <w:keepNext/>
        <w:rPr>
          <w:rtl/>
        </w:rPr>
      </w:pPr>
      <w:bookmarkStart w:id="772" w:name="ET_guest_876869_630"/>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772"/>
    </w:p>
    <w:p w:rsidR="00CE67B6" w:rsidRPr="00D57B1E" w:rsidRDefault="00CE67B6" w:rsidP="00CE67B6">
      <w:pPr>
        <w:pStyle w:val="KeepWithNext"/>
        <w:rPr>
          <w:rtl/>
        </w:rPr>
      </w:pPr>
    </w:p>
    <w:p w:rsidR="00CE67B6" w:rsidRPr="00D57B1E" w:rsidRDefault="00CE67B6" w:rsidP="00CE67B6">
      <w:pPr>
        <w:rPr>
          <w:rtl/>
        </w:rPr>
      </w:pPr>
      <w:bookmarkStart w:id="773" w:name="_ETM_Q1_1947811"/>
      <w:bookmarkStart w:id="774" w:name="_ETM_Q1_1947848"/>
      <w:bookmarkEnd w:id="773"/>
      <w:bookmarkEnd w:id="774"/>
      <w:r w:rsidRPr="00D57B1E">
        <w:rPr>
          <w:rFonts w:hint="cs"/>
          <w:rtl/>
        </w:rPr>
        <w:t xml:space="preserve">למה אתם </w:t>
      </w:r>
      <w:bookmarkStart w:id="775" w:name="_ETM_Q1_1948951"/>
      <w:bookmarkEnd w:id="775"/>
      <w:r w:rsidRPr="00D57B1E">
        <w:rPr>
          <w:rFonts w:hint="cs"/>
          <w:rtl/>
        </w:rPr>
        <w:t>יורדים מזה?</w:t>
      </w:r>
    </w:p>
    <w:p w:rsidR="00CE67B6" w:rsidRPr="00D57B1E" w:rsidRDefault="00CE67B6" w:rsidP="00CE67B6">
      <w:pPr>
        <w:rPr>
          <w:rtl/>
        </w:rPr>
      </w:pPr>
      <w:bookmarkStart w:id="776" w:name="_ETM_Q1_1948512"/>
      <w:bookmarkStart w:id="777" w:name="_ETM_Q1_1949496"/>
      <w:bookmarkEnd w:id="776"/>
      <w:bookmarkEnd w:id="777"/>
    </w:p>
    <w:p w:rsidR="00CE67B6" w:rsidRPr="00D57B1E" w:rsidRDefault="00CE67B6" w:rsidP="00CE67B6">
      <w:pPr>
        <w:pStyle w:val="af9"/>
        <w:keepNext/>
        <w:rPr>
          <w:rtl/>
        </w:rPr>
      </w:pPr>
      <w:bookmarkStart w:id="778" w:name="ET_guest_876973_63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78"/>
    </w:p>
    <w:p w:rsidR="00CE67B6" w:rsidRPr="00D57B1E" w:rsidRDefault="00CE67B6" w:rsidP="00CE67B6">
      <w:pPr>
        <w:pStyle w:val="KeepWithNext"/>
        <w:rPr>
          <w:rtl/>
        </w:rPr>
      </w:pPr>
    </w:p>
    <w:p w:rsidR="00CD2C27" w:rsidRPr="00D57B1E" w:rsidRDefault="00CE67B6" w:rsidP="00CE67B6">
      <w:pPr>
        <w:rPr>
          <w:rtl/>
        </w:rPr>
      </w:pPr>
      <w:bookmarkStart w:id="779" w:name="_ETM_Q1_1949960"/>
      <w:bookmarkStart w:id="780" w:name="_ETM_Q1_1950002"/>
      <w:bookmarkEnd w:id="779"/>
      <w:bookmarkEnd w:id="780"/>
      <w:r w:rsidRPr="00D57B1E">
        <w:rPr>
          <w:rFonts w:hint="cs"/>
          <w:rtl/>
        </w:rPr>
        <w:t xml:space="preserve">אני אסביר. הנוסחים שהצענו, </w:t>
      </w:r>
      <w:bookmarkStart w:id="781" w:name="_ETM_Q1_1946470"/>
      <w:bookmarkStart w:id="782" w:name="_ETM_Q1_1946545"/>
      <w:bookmarkEnd w:id="781"/>
      <w:bookmarkEnd w:id="782"/>
      <w:r w:rsidR="00CD2C27" w:rsidRPr="00D57B1E">
        <w:rPr>
          <w:rFonts w:hint="cs"/>
          <w:rtl/>
        </w:rPr>
        <w:t>המטרה הייתה לייצר הרמוניה</w:t>
      </w:r>
      <w:r w:rsidR="00E14F34" w:rsidRPr="00D57B1E">
        <w:rPr>
          <w:rFonts w:hint="cs"/>
          <w:rtl/>
        </w:rPr>
        <w:t xml:space="preserve"> </w:t>
      </w:r>
      <w:r w:rsidR="00E14F34" w:rsidRPr="00D57B1E">
        <w:rPr>
          <w:rtl/>
        </w:rPr>
        <w:t xml:space="preserve">עם איך שמנוסחים סעיפים של סעדים זמניים, גם בתקנות </w:t>
      </w:r>
      <w:proofErr w:type="spellStart"/>
      <w:r w:rsidR="00E14F34" w:rsidRPr="00D57B1E">
        <w:rPr>
          <w:rtl/>
        </w:rPr>
        <w:t>ס</w:t>
      </w:r>
      <w:r w:rsidR="00E14F34" w:rsidRPr="00D57B1E">
        <w:rPr>
          <w:rFonts w:hint="cs"/>
          <w:rtl/>
        </w:rPr>
        <w:t>ד"א</w:t>
      </w:r>
      <w:proofErr w:type="spellEnd"/>
      <w:r w:rsidR="00E14F34" w:rsidRPr="00D57B1E">
        <w:rPr>
          <w:rtl/>
        </w:rPr>
        <w:t xml:space="preserve"> וגם במקומות אחרים של סעד זמני באותו חוק חד</w:t>
      </w:r>
      <w:r w:rsidR="00E14F34" w:rsidRPr="00D57B1E">
        <w:rPr>
          <w:rFonts w:hint="cs"/>
          <w:rtl/>
        </w:rPr>
        <w:t>ל</w:t>
      </w:r>
      <w:r w:rsidR="00E14F34" w:rsidRPr="00D57B1E">
        <w:rPr>
          <w:rtl/>
        </w:rPr>
        <w:t>ות פירעון הגדול</w:t>
      </w:r>
      <w:r w:rsidR="00E14F34" w:rsidRPr="00D57B1E">
        <w:rPr>
          <w:rFonts w:hint="cs"/>
          <w:rtl/>
        </w:rPr>
        <w:t>,</w:t>
      </w:r>
      <w:r w:rsidR="00E14F34" w:rsidRPr="00D57B1E">
        <w:rPr>
          <w:rtl/>
        </w:rPr>
        <w:t xml:space="preserve"> ולכן ניסינו לייצר איזה סטנדרט</w:t>
      </w:r>
      <w:r w:rsidR="00E14F34" w:rsidRPr="00D57B1E">
        <w:rPr>
          <w:rFonts w:hint="cs"/>
          <w:rtl/>
        </w:rPr>
        <w:t>.</w:t>
      </w:r>
      <w:r w:rsidR="00E14F34" w:rsidRPr="00D57B1E">
        <w:rPr>
          <w:rtl/>
        </w:rPr>
        <w:t xml:space="preserve"> אם לוועדה זה מאוד מפריע,</w:t>
      </w:r>
      <w:r w:rsidR="00E14F34" w:rsidRPr="00D57B1E">
        <w:rPr>
          <w:rFonts w:hint="cs"/>
          <w:rtl/>
        </w:rPr>
        <w:t xml:space="preserve"> אנחנו לא נעמוד על זה.</w:t>
      </w:r>
    </w:p>
    <w:p w:rsidR="00E14F34" w:rsidRPr="00D57B1E" w:rsidRDefault="00E14F34" w:rsidP="00CE67B6">
      <w:pPr>
        <w:rPr>
          <w:rtl/>
        </w:rPr>
      </w:pPr>
      <w:bookmarkStart w:id="783" w:name="_ETM_Q1_1967983"/>
      <w:bookmarkStart w:id="784" w:name="_ETM_Q1_1968046"/>
      <w:bookmarkEnd w:id="783"/>
      <w:bookmarkEnd w:id="784"/>
    </w:p>
    <w:p w:rsidR="00E14F34" w:rsidRPr="00D57B1E" w:rsidRDefault="00E14F34" w:rsidP="00E14F34">
      <w:pPr>
        <w:pStyle w:val="af6"/>
        <w:keepNext/>
        <w:rPr>
          <w:rtl/>
        </w:rPr>
      </w:pPr>
      <w:bookmarkStart w:id="785" w:name="ET_yor_6157_632"/>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785"/>
    </w:p>
    <w:p w:rsidR="00E14F34" w:rsidRPr="00D57B1E" w:rsidRDefault="00E14F34" w:rsidP="00E14F34">
      <w:pPr>
        <w:pStyle w:val="KeepWithNext"/>
        <w:rPr>
          <w:rtl/>
        </w:rPr>
      </w:pPr>
    </w:p>
    <w:p w:rsidR="00CD2C27" w:rsidRPr="00D57B1E" w:rsidRDefault="00E14F34" w:rsidP="00E14F34">
      <w:pPr>
        <w:rPr>
          <w:rtl/>
        </w:rPr>
      </w:pPr>
      <w:bookmarkStart w:id="786" w:name="_ETM_Q1_1968824"/>
      <w:bookmarkEnd w:id="786"/>
      <w:r w:rsidRPr="00D57B1E">
        <w:rPr>
          <w:rFonts w:hint="cs"/>
          <w:rtl/>
        </w:rPr>
        <w:t xml:space="preserve">תיכף נדבר </w:t>
      </w:r>
      <w:bookmarkStart w:id="787" w:name="_ETM_Q1_1968318"/>
      <w:bookmarkEnd w:id="787"/>
      <w:r w:rsidRPr="00D57B1E">
        <w:rPr>
          <w:rFonts w:hint="cs"/>
          <w:rtl/>
        </w:rPr>
        <w:t xml:space="preserve">על "מאוד מפריע". </w:t>
      </w:r>
      <w:r w:rsidR="00CD2C27" w:rsidRPr="00D57B1E">
        <w:rPr>
          <w:rFonts w:hint="cs"/>
          <w:rtl/>
        </w:rPr>
        <w:t xml:space="preserve">ננתח </w:t>
      </w:r>
      <w:r w:rsidRPr="00D57B1E">
        <w:rPr>
          <w:rFonts w:hint="cs"/>
          <w:rtl/>
        </w:rPr>
        <w:t>מה יש פה: האחד, "</w:t>
      </w:r>
      <w:r w:rsidR="00CD2C27" w:rsidRPr="00D57B1E">
        <w:rPr>
          <w:rFonts w:hint="cs"/>
          <w:rtl/>
        </w:rPr>
        <w:t>מטעמים מיוחדים שיירשמו</w:t>
      </w:r>
      <w:r w:rsidRPr="00D57B1E">
        <w:rPr>
          <w:rFonts w:hint="cs"/>
          <w:rtl/>
        </w:rPr>
        <w:t xml:space="preserve">", </w:t>
      </w:r>
      <w:bookmarkStart w:id="788" w:name="_ETM_Q1_1972724"/>
      <w:bookmarkEnd w:id="788"/>
      <w:r w:rsidRPr="00D57B1E">
        <w:rPr>
          <w:rFonts w:hint="cs"/>
          <w:rtl/>
        </w:rPr>
        <w:t xml:space="preserve">השני, "על בסיס ראיות מהימנות לכאורה". הניסוחים באים </w:t>
      </w:r>
      <w:proofErr w:type="spellStart"/>
      <w:r w:rsidRPr="00D57B1E">
        <w:rPr>
          <w:rFonts w:hint="cs"/>
          <w:rtl/>
        </w:rPr>
        <w:t>מאיפשהו</w:t>
      </w:r>
      <w:proofErr w:type="spellEnd"/>
      <w:r w:rsidRPr="00D57B1E">
        <w:rPr>
          <w:rFonts w:hint="cs"/>
          <w:rtl/>
        </w:rPr>
        <w:t>.</w:t>
      </w:r>
    </w:p>
    <w:p w:rsidR="00E14F34" w:rsidRPr="00D57B1E" w:rsidRDefault="00E14F34" w:rsidP="00E14F34">
      <w:pPr>
        <w:rPr>
          <w:rtl/>
        </w:rPr>
      </w:pPr>
      <w:bookmarkStart w:id="789" w:name="_ETM_Q1_1978954"/>
      <w:bookmarkStart w:id="790" w:name="_ETM_Q1_1979015"/>
      <w:bookmarkEnd w:id="789"/>
      <w:bookmarkEnd w:id="790"/>
    </w:p>
    <w:p w:rsidR="00E14F34" w:rsidRPr="00D57B1E" w:rsidRDefault="00E14F34" w:rsidP="00E14F34">
      <w:pPr>
        <w:pStyle w:val="af9"/>
        <w:keepNext/>
        <w:rPr>
          <w:rtl/>
        </w:rPr>
      </w:pPr>
      <w:bookmarkStart w:id="791" w:name="ET_guest_876973_63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791"/>
    </w:p>
    <w:p w:rsidR="00E14F34" w:rsidRPr="00D57B1E" w:rsidRDefault="00E14F34" w:rsidP="00E14F34">
      <w:pPr>
        <w:pStyle w:val="KeepWithNext"/>
        <w:rPr>
          <w:rtl/>
        </w:rPr>
      </w:pPr>
    </w:p>
    <w:p w:rsidR="00E14F34" w:rsidRPr="00D57B1E" w:rsidRDefault="00E14F34" w:rsidP="00E14F34">
      <w:pPr>
        <w:rPr>
          <w:rtl/>
        </w:rPr>
      </w:pPr>
      <w:bookmarkStart w:id="792" w:name="_ETM_Q1_1978900"/>
      <w:bookmarkStart w:id="793" w:name="_ETM_Q1_1978938"/>
      <w:bookmarkEnd w:id="792"/>
      <w:bookmarkEnd w:id="793"/>
      <w:r w:rsidRPr="00D57B1E">
        <w:rPr>
          <w:rFonts w:hint="cs"/>
          <w:rtl/>
        </w:rPr>
        <w:t xml:space="preserve">סעיף 21 </w:t>
      </w:r>
      <w:bookmarkStart w:id="794" w:name="_ETM_Q1_1980411"/>
      <w:bookmarkEnd w:id="794"/>
      <w:r w:rsidRPr="00D57B1E">
        <w:rPr>
          <w:rFonts w:hint="cs"/>
          <w:rtl/>
        </w:rPr>
        <w:t>לחוק.</w:t>
      </w:r>
    </w:p>
    <w:p w:rsidR="00E14F34" w:rsidRPr="00D57B1E" w:rsidRDefault="00E14F34" w:rsidP="00E14F34">
      <w:pPr>
        <w:rPr>
          <w:rtl/>
        </w:rPr>
      </w:pPr>
      <w:bookmarkStart w:id="795" w:name="_ETM_Q1_1981685"/>
      <w:bookmarkStart w:id="796" w:name="_ETM_Q1_1981748"/>
      <w:bookmarkStart w:id="797" w:name="_ETM_Q1_1980126"/>
      <w:bookmarkEnd w:id="795"/>
      <w:bookmarkEnd w:id="796"/>
      <w:bookmarkEnd w:id="797"/>
    </w:p>
    <w:p w:rsidR="00E14F34" w:rsidRPr="00D57B1E" w:rsidRDefault="00E14F34" w:rsidP="00E14F34">
      <w:pPr>
        <w:pStyle w:val="a4"/>
        <w:keepNext/>
        <w:rPr>
          <w:rtl/>
        </w:rPr>
      </w:pPr>
      <w:bookmarkStart w:id="798" w:name="ET_speaker__גור_בליי_63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798"/>
    </w:p>
    <w:p w:rsidR="00E14F34" w:rsidRPr="00D57B1E" w:rsidRDefault="00E14F34" w:rsidP="00E14F34">
      <w:pPr>
        <w:pStyle w:val="KeepWithNext"/>
        <w:rPr>
          <w:rtl/>
        </w:rPr>
      </w:pPr>
    </w:p>
    <w:p w:rsidR="00E14F34" w:rsidRPr="00D57B1E" w:rsidRDefault="00E14F34" w:rsidP="00E14F34">
      <w:pPr>
        <w:rPr>
          <w:rtl/>
        </w:rPr>
      </w:pPr>
      <w:bookmarkStart w:id="799" w:name="_ETM_Q1_1980469"/>
      <w:bookmarkStart w:id="800" w:name="_ETM_Q1_1980525"/>
      <w:bookmarkEnd w:id="799"/>
      <w:bookmarkEnd w:id="800"/>
      <w:r w:rsidRPr="00D57B1E">
        <w:rPr>
          <w:rFonts w:hint="cs"/>
          <w:rtl/>
        </w:rPr>
        <w:t xml:space="preserve">אין בו "ראיות מהימנות", יש </w:t>
      </w:r>
      <w:r w:rsidR="00EB6015" w:rsidRPr="00D57B1E">
        <w:rPr>
          <w:rFonts w:hint="cs"/>
          <w:rtl/>
        </w:rPr>
        <w:t>בו</w:t>
      </w:r>
      <w:r w:rsidRPr="00D57B1E">
        <w:rPr>
          <w:rFonts w:hint="cs"/>
          <w:rtl/>
        </w:rPr>
        <w:t xml:space="preserve"> "מטעמים מיוחדים".</w:t>
      </w:r>
    </w:p>
    <w:p w:rsidR="00E14F34" w:rsidRPr="00D57B1E" w:rsidRDefault="00E14F34" w:rsidP="00E14F34">
      <w:pPr>
        <w:rPr>
          <w:rtl/>
        </w:rPr>
      </w:pPr>
      <w:bookmarkStart w:id="801" w:name="_ETM_Q1_1981332"/>
      <w:bookmarkStart w:id="802" w:name="_ETM_Q1_1981379"/>
      <w:bookmarkStart w:id="803" w:name="_ETM_Q1_1982356"/>
      <w:bookmarkEnd w:id="801"/>
      <w:bookmarkEnd w:id="802"/>
      <w:bookmarkEnd w:id="803"/>
    </w:p>
    <w:p w:rsidR="00E14F34" w:rsidRPr="00D57B1E" w:rsidRDefault="00E14F34" w:rsidP="00E14F34">
      <w:pPr>
        <w:pStyle w:val="af9"/>
        <w:keepNext/>
        <w:rPr>
          <w:rtl/>
        </w:rPr>
      </w:pPr>
      <w:bookmarkStart w:id="804" w:name="ET_guest_876973_63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04"/>
    </w:p>
    <w:p w:rsidR="00E14F34" w:rsidRPr="00D57B1E" w:rsidRDefault="00E14F34" w:rsidP="00E14F34">
      <w:pPr>
        <w:pStyle w:val="KeepWithNext"/>
        <w:rPr>
          <w:rtl/>
        </w:rPr>
      </w:pPr>
    </w:p>
    <w:p w:rsidR="00E14F34" w:rsidRPr="00D57B1E" w:rsidRDefault="00E14F34" w:rsidP="00E14F34">
      <w:pPr>
        <w:rPr>
          <w:rtl/>
        </w:rPr>
      </w:pPr>
      <w:bookmarkStart w:id="805" w:name="_ETM_Q1_1982822"/>
      <w:bookmarkStart w:id="806" w:name="_ETM_Q1_1982864"/>
      <w:bookmarkEnd w:id="805"/>
      <w:bookmarkEnd w:id="806"/>
      <w:r w:rsidRPr="00D57B1E">
        <w:rPr>
          <w:rFonts w:hint="cs"/>
          <w:rtl/>
        </w:rPr>
        <w:t xml:space="preserve">הפוך. יש </w:t>
      </w:r>
      <w:bookmarkStart w:id="807" w:name="_ETM_Q1_1984608"/>
      <w:bookmarkEnd w:id="807"/>
      <w:r w:rsidRPr="00D57B1E">
        <w:rPr>
          <w:rFonts w:hint="cs"/>
          <w:rtl/>
        </w:rPr>
        <w:t>בו "ראיות מהימנות", אין פה "מטעמים מיוחדים".</w:t>
      </w:r>
    </w:p>
    <w:p w:rsidR="00E14F34" w:rsidRPr="00D57B1E" w:rsidRDefault="00E14F34" w:rsidP="00E14F34">
      <w:pPr>
        <w:rPr>
          <w:rtl/>
        </w:rPr>
      </w:pPr>
      <w:bookmarkStart w:id="808" w:name="_ETM_Q1_1986025"/>
      <w:bookmarkStart w:id="809" w:name="_ETM_Q1_1986080"/>
      <w:bookmarkEnd w:id="808"/>
      <w:bookmarkEnd w:id="809"/>
    </w:p>
    <w:p w:rsidR="00E14F34" w:rsidRPr="00D57B1E" w:rsidRDefault="00E14F34" w:rsidP="00E14F34">
      <w:pPr>
        <w:pStyle w:val="a4"/>
        <w:keepNext/>
        <w:rPr>
          <w:rtl/>
        </w:rPr>
      </w:pPr>
      <w:bookmarkStart w:id="810" w:name="ET_speaker__גור_בליי_63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810"/>
    </w:p>
    <w:p w:rsidR="00E14F34" w:rsidRPr="00D57B1E" w:rsidRDefault="00E14F34" w:rsidP="00E14F34">
      <w:pPr>
        <w:pStyle w:val="KeepWithNext"/>
        <w:rPr>
          <w:rtl/>
        </w:rPr>
      </w:pPr>
    </w:p>
    <w:p w:rsidR="00E14F34" w:rsidRPr="00D57B1E" w:rsidRDefault="00E14F34" w:rsidP="00E14F34">
      <w:pPr>
        <w:rPr>
          <w:rtl/>
        </w:rPr>
      </w:pPr>
      <w:bookmarkStart w:id="811" w:name="_ETM_Q1_1987467"/>
      <w:bookmarkStart w:id="812" w:name="_ETM_Q1_1987507"/>
      <w:bookmarkEnd w:id="811"/>
      <w:bookmarkEnd w:id="812"/>
      <w:r w:rsidRPr="00D57B1E">
        <w:rPr>
          <w:rFonts w:hint="cs"/>
          <w:rtl/>
        </w:rPr>
        <w:t>למה הוספתם "מטעמים מיוחדים"?</w:t>
      </w:r>
    </w:p>
    <w:p w:rsidR="00E14F34" w:rsidRPr="00D57B1E" w:rsidRDefault="00E14F34" w:rsidP="00E14F34">
      <w:pPr>
        <w:rPr>
          <w:rtl/>
        </w:rPr>
      </w:pPr>
      <w:bookmarkStart w:id="813" w:name="_ETM_Q1_1990498"/>
      <w:bookmarkEnd w:id="813"/>
    </w:p>
    <w:p w:rsidR="00E14F34" w:rsidRPr="00D57B1E" w:rsidRDefault="00E14F34" w:rsidP="00E14F34">
      <w:pPr>
        <w:pStyle w:val="af9"/>
        <w:keepNext/>
        <w:rPr>
          <w:rtl/>
        </w:rPr>
      </w:pPr>
      <w:bookmarkStart w:id="814" w:name="ET_guest_876973_63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14"/>
    </w:p>
    <w:p w:rsidR="00E14F34" w:rsidRPr="00D57B1E" w:rsidRDefault="00E14F34" w:rsidP="00E14F34">
      <w:pPr>
        <w:pStyle w:val="KeepWithNext"/>
        <w:rPr>
          <w:rtl/>
        </w:rPr>
      </w:pPr>
    </w:p>
    <w:p w:rsidR="00CD2C27" w:rsidRPr="00D57B1E" w:rsidRDefault="00E14F34" w:rsidP="00CD2C27">
      <w:pPr>
        <w:rPr>
          <w:rtl/>
        </w:rPr>
      </w:pPr>
      <w:bookmarkStart w:id="815" w:name="_ETM_Q1_1990944"/>
      <w:bookmarkStart w:id="816" w:name="_ETM_Q1_1990988"/>
      <w:bookmarkEnd w:id="815"/>
      <w:bookmarkEnd w:id="816"/>
      <w:r w:rsidRPr="00D57B1E">
        <w:rPr>
          <w:rFonts w:hint="cs"/>
          <w:rtl/>
        </w:rPr>
        <w:t xml:space="preserve">כי </w:t>
      </w:r>
      <w:bookmarkStart w:id="817" w:name="_ETM_Q1_1990266"/>
      <w:bookmarkEnd w:id="817"/>
      <w:r w:rsidRPr="00D57B1E">
        <w:rPr>
          <w:rFonts w:hint="cs"/>
          <w:rtl/>
        </w:rPr>
        <w:t>השווינו גם לאותו סעיף מקביל ב</w:t>
      </w:r>
      <w:r w:rsidR="00CD2C27" w:rsidRPr="00D57B1E">
        <w:rPr>
          <w:rFonts w:hint="cs"/>
          <w:rtl/>
        </w:rPr>
        <w:t xml:space="preserve">תקנות </w:t>
      </w:r>
      <w:proofErr w:type="spellStart"/>
      <w:r w:rsidR="00CD2C27" w:rsidRPr="00D57B1E">
        <w:rPr>
          <w:rFonts w:hint="cs"/>
          <w:rtl/>
        </w:rPr>
        <w:t>ס</w:t>
      </w:r>
      <w:r w:rsidRPr="00D57B1E">
        <w:rPr>
          <w:rFonts w:hint="cs"/>
          <w:rtl/>
        </w:rPr>
        <w:t>ד"א</w:t>
      </w:r>
      <w:proofErr w:type="spellEnd"/>
      <w:r w:rsidRPr="00D57B1E">
        <w:rPr>
          <w:rFonts w:hint="cs"/>
          <w:rtl/>
        </w:rPr>
        <w:t xml:space="preserve">. אם אתם </w:t>
      </w:r>
      <w:bookmarkStart w:id="818" w:name="_ETM_Q1_1995555"/>
      <w:bookmarkEnd w:id="818"/>
      <w:r w:rsidRPr="00D57B1E">
        <w:rPr>
          <w:rFonts w:hint="cs"/>
          <w:rtl/>
        </w:rPr>
        <w:t>מתעקשים - - -</w:t>
      </w:r>
    </w:p>
    <w:p w:rsidR="00E14F34" w:rsidRPr="00D57B1E" w:rsidRDefault="00E14F34" w:rsidP="00CD2C27">
      <w:pPr>
        <w:rPr>
          <w:rtl/>
        </w:rPr>
      </w:pPr>
      <w:bookmarkStart w:id="819" w:name="_ETM_Q1_1997489"/>
      <w:bookmarkEnd w:id="819"/>
    </w:p>
    <w:p w:rsidR="00E14F34" w:rsidRPr="00D57B1E" w:rsidRDefault="00E14F34" w:rsidP="00E14F34">
      <w:pPr>
        <w:pStyle w:val="a4"/>
        <w:keepNext/>
        <w:rPr>
          <w:rtl/>
        </w:rPr>
      </w:pPr>
      <w:bookmarkStart w:id="820" w:name="ET_speaker__גור_בליי_63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820"/>
    </w:p>
    <w:p w:rsidR="00E14F34" w:rsidRPr="00D57B1E" w:rsidRDefault="00E14F34" w:rsidP="00E14F34">
      <w:pPr>
        <w:pStyle w:val="KeepWithNext"/>
        <w:rPr>
          <w:rtl/>
        </w:rPr>
      </w:pPr>
    </w:p>
    <w:p w:rsidR="00E14F34" w:rsidRPr="00D57B1E" w:rsidRDefault="00E14F34" w:rsidP="00E14F34">
      <w:pPr>
        <w:rPr>
          <w:rtl/>
        </w:rPr>
      </w:pPr>
      <w:bookmarkStart w:id="821" w:name="_ETM_Q1_1998012"/>
      <w:bookmarkStart w:id="822" w:name="_ETM_Q1_1998067"/>
      <w:bookmarkEnd w:id="821"/>
      <w:bookmarkEnd w:id="822"/>
      <w:r w:rsidRPr="00D57B1E">
        <w:rPr>
          <w:rFonts w:hint="cs"/>
          <w:rtl/>
        </w:rPr>
        <w:t xml:space="preserve">זה לא עניין של התעקשות, זה עניין </w:t>
      </w:r>
      <w:bookmarkStart w:id="823" w:name="_ETM_Q1_1999829"/>
      <w:bookmarkEnd w:id="823"/>
      <w:r w:rsidRPr="00D57B1E">
        <w:rPr>
          <w:rFonts w:hint="cs"/>
          <w:rtl/>
        </w:rPr>
        <w:t xml:space="preserve">של הרמוניה. אם בסעיף המקביל יש "ראיות מהימנות לכאורה" ואין </w:t>
      </w:r>
      <w:bookmarkStart w:id="824" w:name="_ETM_Q1_2002577"/>
      <w:bookmarkEnd w:id="824"/>
      <w:r w:rsidRPr="00D57B1E">
        <w:rPr>
          <w:rFonts w:hint="cs"/>
          <w:rtl/>
        </w:rPr>
        <w:t>"מטעמים מיוחדים שיירשמו" - - -</w:t>
      </w:r>
    </w:p>
    <w:p w:rsidR="00E14F34" w:rsidRPr="00D57B1E" w:rsidRDefault="00E14F34" w:rsidP="00E14F34">
      <w:pPr>
        <w:rPr>
          <w:rtl/>
        </w:rPr>
      </w:pPr>
      <w:bookmarkStart w:id="825" w:name="_ETM_Q1_2005385"/>
      <w:bookmarkStart w:id="826" w:name="_ETM_Q1_2005441"/>
      <w:bookmarkEnd w:id="825"/>
      <w:bookmarkEnd w:id="826"/>
    </w:p>
    <w:p w:rsidR="00CD2C27" w:rsidRPr="00D57B1E" w:rsidRDefault="00CD2C27" w:rsidP="00CD2C27">
      <w:pPr>
        <w:pStyle w:val="af6"/>
        <w:keepNext/>
        <w:rPr>
          <w:rtl/>
        </w:rPr>
      </w:pPr>
      <w:bookmarkStart w:id="827" w:name="ET_yor_6157_87"/>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827"/>
    </w:p>
    <w:p w:rsidR="00CD2C27" w:rsidRPr="00D57B1E" w:rsidRDefault="00CD2C27" w:rsidP="00CD2C27">
      <w:pPr>
        <w:pStyle w:val="KeepWithNext"/>
        <w:rPr>
          <w:rtl/>
        </w:rPr>
      </w:pPr>
    </w:p>
    <w:p w:rsidR="00CD2C27" w:rsidRPr="00D57B1E" w:rsidRDefault="00E14F34" w:rsidP="00CD2C27">
      <w:pPr>
        <w:rPr>
          <w:rtl/>
        </w:rPr>
      </w:pPr>
      <w:r w:rsidRPr="00D57B1E">
        <w:rPr>
          <w:rFonts w:hint="cs"/>
          <w:rtl/>
        </w:rPr>
        <w:t xml:space="preserve">הסעיף המקביל </w:t>
      </w:r>
      <w:r w:rsidRPr="00D57B1E">
        <w:rPr>
          <w:rtl/>
        </w:rPr>
        <w:t>–</w:t>
      </w:r>
      <w:r w:rsidRPr="00D57B1E">
        <w:rPr>
          <w:rFonts w:hint="cs"/>
          <w:rtl/>
        </w:rPr>
        <w:t xml:space="preserve"> מה הכוונה?</w:t>
      </w:r>
    </w:p>
    <w:p w:rsidR="00E14F34" w:rsidRPr="00D57B1E" w:rsidRDefault="00E14F34" w:rsidP="00CD2C27">
      <w:pPr>
        <w:rPr>
          <w:rtl/>
        </w:rPr>
      </w:pPr>
      <w:bookmarkStart w:id="828" w:name="_ETM_Q1_2005531"/>
      <w:bookmarkStart w:id="829" w:name="_ETM_Q1_2005575"/>
      <w:bookmarkEnd w:id="828"/>
      <w:bookmarkEnd w:id="829"/>
    </w:p>
    <w:p w:rsidR="00CD2C27" w:rsidRPr="00D57B1E" w:rsidRDefault="00CD2C27" w:rsidP="00CD2C27">
      <w:pPr>
        <w:pStyle w:val="af9"/>
        <w:keepNext/>
        <w:rPr>
          <w:rtl/>
        </w:rPr>
      </w:pPr>
      <w:bookmarkStart w:id="830" w:name="ET_guest_לירון_נעימי_88"/>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830"/>
    </w:p>
    <w:p w:rsidR="00CD2C27" w:rsidRPr="00D57B1E" w:rsidRDefault="00CD2C27" w:rsidP="00CD2C27">
      <w:pPr>
        <w:pStyle w:val="KeepWithNext"/>
        <w:rPr>
          <w:rtl/>
        </w:rPr>
      </w:pPr>
      <w:bookmarkStart w:id="831" w:name="_ETM_Q1_2006039"/>
      <w:bookmarkEnd w:id="831"/>
    </w:p>
    <w:p w:rsidR="00E14F34" w:rsidRPr="00D57B1E" w:rsidRDefault="00E14F34" w:rsidP="00E14F34">
      <w:pPr>
        <w:rPr>
          <w:rtl/>
        </w:rPr>
      </w:pPr>
      <w:bookmarkStart w:id="832" w:name="_ETM_Q1_2006093"/>
      <w:bookmarkEnd w:id="832"/>
      <w:r w:rsidRPr="00D57B1E">
        <w:rPr>
          <w:rFonts w:hint="cs"/>
          <w:rtl/>
        </w:rPr>
        <w:t>סעיף</w:t>
      </w:r>
      <w:bookmarkStart w:id="833" w:name="_ETM_Q1_2007215"/>
      <w:bookmarkEnd w:id="833"/>
      <w:r w:rsidRPr="00D57B1E">
        <w:rPr>
          <w:rFonts w:hint="cs"/>
          <w:rtl/>
        </w:rPr>
        <w:t xml:space="preserve"> 20.</w:t>
      </w:r>
      <w:bookmarkStart w:id="834" w:name="_ETM_Q1_2006659"/>
      <w:bookmarkEnd w:id="834"/>
    </w:p>
    <w:p w:rsidR="00E14F34" w:rsidRPr="00D57B1E" w:rsidRDefault="00E14F34" w:rsidP="00E14F34">
      <w:pPr>
        <w:rPr>
          <w:rtl/>
        </w:rPr>
      </w:pPr>
      <w:bookmarkStart w:id="835" w:name="_ETM_Q1_2006709"/>
      <w:bookmarkEnd w:id="835"/>
    </w:p>
    <w:p w:rsidR="00E14F34" w:rsidRPr="00D57B1E" w:rsidRDefault="00E14F34" w:rsidP="00E14F34">
      <w:pPr>
        <w:pStyle w:val="af9"/>
        <w:keepNext/>
        <w:rPr>
          <w:rtl/>
        </w:rPr>
      </w:pPr>
      <w:bookmarkStart w:id="836" w:name="ET_guest_876973_63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36"/>
    </w:p>
    <w:p w:rsidR="00E14F34" w:rsidRPr="00D57B1E" w:rsidRDefault="00E14F34" w:rsidP="00E14F34">
      <w:pPr>
        <w:pStyle w:val="KeepWithNext"/>
        <w:rPr>
          <w:rtl/>
        </w:rPr>
      </w:pPr>
    </w:p>
    <w:p w:rsidR="00E14F34" w:rsidRPr="00D57B1E" w:rsidRDefault="00E14F34" w:rsidP="00E14F34">
      <w:pPr>
        <w:rPr>
          <w:rtl/>
        </w:rPr>
      </w:pPr>
      <w:bookmarkStart w:id="837" w:name="_ETM_Q1_2006967"/>
      <w:bookmarkStart w:id="838" w:name="_ETM_Q1_2007003"/>
      <w:bookmarkEnd w:id="837"/>
      <w:bookmarkEnd w:id="838"/>
      <w:r w:rsidRPr="00D57B1E">
        <w:rPr>
          <w:rFonts w:hint="cs"/>
          <w:rtl/>
        </w:rPr>
        <w:t>21.</w:t>
      </w:r>
    </w:p>
    <w:p w:rsidR="00E14F34" w:rsidRPr="00D57B1E" w:rsidRDefault="00E14F34" w:rsidP="00E14F34">
      <w:pPr>
        <w:rPr>
          <w:rtl/>
        </w:rPr>
      </w:pPr>
      <w:bookmarkStart w:id="839" w:name="_ETM_Q1_2008659"/>
      <w:bookmarkEnd w:id="839"/>
    </w:p>
    <w:p w:rsidR="00E14F34" w:rsidRPr="00D57B1E" w:rsidRDefault="00E14F34" w:rsidP="00E14F34">
      <w:pPr>
        <w:pStyle w:val="af9"/>
        <w:keepNext/>
        <w:rPr>
          <w:rtl/>
        </w:rPr>
      </w:pPr>
      <w:bookmarkStart w:id="840" w:name="ET_guest_לירון_נעים_64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840"/>
    </w:p>
    <w:p w:rsidR="00E14F34" w:rsidRPr="00D57B1E" w:rsidRDefault="00E14F34" w:rsidP="00E14F34">
      <w:pPr>
        <w:pStyle w:val="KeepWithNext"/>
        <w:rPr>
          <w:rtl/>
        </w:rPr>
      </w:pPr>
    </w:p>
    <w:p w:rsidR="00CD2C27" w:rsidRPr="00D57B1E" w:rsidRDefault="00CD2C27" w:rsidP="00CD2C27">
      <w:pPr>
        <w:rPr>
          <w:rtl/>
        </w:rPr>
      </w:pPr>
      <w:bookmarkStart w:id="841" w:name="_ETM_Q1_2009116"/>
      <w:bookmarkStart w:id="842" w:name="_ETM_Q1_2009183"/>
      <w:bookmarkEnd w:id="841"/>
      <w:bookmarkEnd w:id="842"/>
      <w:r w:rsidRPr="00D57B1E">
        <w:rPr>
          <w:rFonts w:hint="cs"/>
          <w:rtl/>
        </w:rPr>
        <w:t>מקובל עלינו. בשם ההרמוניה</w:t>
      </w:r>
      <w:r w:rsidR="00E14F34" w:rsidRPr="00D57B1E">
        <w:rPr>
          <w:rFonts w:hint="cs"/>
          <w:rtl/>
        </w:rPr>
        <w:t xml:space="preserve"> נוריד "מטעמים מיוחדים שיירשמו", ועדיין הסטנדרט הוא סטנדרט כמובן </w:t>
      </w:r>
      <w:bookmarkStart w:id="843" w:name="_ETM_Q1_2013395"/>
      <w:bookmarkEnd w:id="843"/>
      <w:r w:rsidR="00E14F34" w:rsidRPr="00D57B1E">
        <w:rPr>
          <w:rFonts w:hint="cs"/>
          <w:rtl/>
        </w:rPr>
        <w:t xml:space="preserve">של מתן סעד במעמד צד אחד </w:t>
      </w:r>
      <w:proofErr w:type="spellStart"/>
      <w:r w:rsidR="00E14F34" w:rsidRPr="00D57B1E">
        <w:rPr>
          <w:rFonts w:hint="cs"/>
          <w:rtl/>
        </w:rPr>
        <w:t>וכו</w:t>
      </w:r>
      <w:proofErr w:type="spellEnd"/>
      <w:r w:rsidR="00E14F34" w:rsidRPr="00D57B1E">
        <w:rPr>
          <w:rFonts w:hint="cs"/>
          <w:rtl/>
        </w:rPr>
        <w:t>'.</w:t>
      </w:r>
      <w:bookmarkStart w:id="844" w:name="_ETM_Q1_2015394"/>
      <w:bookmarkEnd w:id="844"/>
    </w:p>
    <w:p w:rsidR="00E14F34" w:rsidRPr="00D57B1E" w:rsidRDefault="00E14F34" w:rsidP="00CD2C27">
      <w:pPr>
        <w:rPr>
          <w:rtl/>
        </w:rPr>
      </w:pPr>
      <w:bookmarkStart w:id="845" w:name="_ETM_Q1_2015458"/>
      <w:bookmarkEnd w:id="845"/>
    </w:p>
    <w:p w:rsidR="00E14F34" w:rsidRPr="00D57B1E" w:rsidRDefault="00E14F34" w:rsidP="00E14F34">
      <w:pPr>
        <w:pStyle w:val="af6"/>
        <w:keepNext/>
        <w:rPr>
          <w:rtl/>
        </w:rPr>
      </w:pPr>
      <w:bookmarkStart w:id="846" w:name="ET_yor_6157_64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846"/>
    </w:p>
    <w:p w:rsidR="00E14F34" w:rsidRPr="00D57B1E" w:rsidRDefault="00E14F34" w:rsidP="00E14F34">
      <w:pPr>
        <w:pStyle w:val="KeepWithNext"/>
        <w:rPr>
          <w:rtl/>
        </w:rPr>
      </w:pPr>
    </w:p>
    <w:p w:rsidR="00BD2523" w:rsidRPr="00D57B1E" w:rsidRDefault="00E14F34" w:rsidP="00E14F34">
      <w:pPr>
        <w:rPr>
          <w:rtl/>
        </w:rPr>
      </w:pPr>
      <w:bookmarkStart w:id="847" w:name="_ETM_Q1_2016276"/>
      <w:bookmarkEnd w:id="847"/>
      <w:r w:rsidRPr="00D57B1E">
        <w:rPr>
          <w:rFonts w:hint="cs"/>
          <w:rtl/>
        </w:rPr>
        <w:t xml:space="preserve">בסדר גמור. אני פשוט </w:t>
      </w:r>
      <w:bookmarkStart w:id="848" w:name="_ETM_Q1_2019685"/>
      <w:bookmarkEnd w:id="848"/>
      <w:r w:rsidRPr="00D57B1E">
        <w:rPr>
          <w:rFonts w:hint="cs"/>
          <w:rtl/>
        </w:rPr>
        <w:t>רוצה שיישאר כמו בחוק. סעיף 20</w:t>
      </w:r>
      <w:r w:rsidR="00BD2523" w:rsidRPr="00D57B1E">
        <w:rPr>
          <w:rFonts w:hint="cs"/>
          <w:rtl/>
        </w:rPr>
        <w:t xml:space="preserve"> בחוק הקיים:</w:t>
      </w:r>
      <w:r w:rsidRPr="00D57B1E">
        <w:rPr>
          <w:rFonts w:hint="cs"/>
          <w:rtl/>
        </w:rPr>
        <w:t xml:space="preserve"> </w:t>
      </w:r>
      <w:r w:rsidR="00BD2523" w:rsidRPr="00D57B1E">
        <w:rPr>
          <w:rFonts w:hint="cs"/>
          <w:rtl/>
        </w:rPr>
        <w:t>ה</w:t>
      </w:r>
      <w:r w:rsidR="00BD2523" w:rsidRPr="00D57B1E">
        <w:rPr>
          <w:rtl/>
        </w:rPr>
        <w:t>וגשה לבית המשפט בקשה לצו</w:t>
      </w:r>
      <w:r w:rsidR="00BD2523" w:rsidRPr="00D57B1E">
        <w:rPr>
          <w:rFonts w:hint="cs"/>
          <w:rtl/>
        </w:rPr>
        <w:t xml:space="preserve"> - - </w:t>
      </w:r>
      <w:bookmarkStart w:id="849" w:name="_ETM_Q1_2026028"/>
      <w:bookmarkEnd w:id="849"/>
      <w:r w:rsidR="00BD2523" w:rsidRPr="00D57B1E">
        <w:rPr>
          <w:rFonts w:hint="cs"/>
          <w:rtl/>
        </w:rPr>
        <w:t>-</w:t>
      </w:r>
      <w:r w:rsidR="00BD2523" w:rsidRPr="00D57B1E">
        <w:rPr>
          <w:rtl/>
        </w:rPr>
        <w:t>, רשאי בית המשפט,</w:t>
      </w:r>
      <w:r w:rsidR="00BD2523" w:rsidRPr="00D57B1E">
        <w:rPr>
          <w:rFonts w:hint="cs"/>
          <w:rtl/>
        </w:rPr>
        <w:t xml:space="preserve"> אם שוכנע שיש ראיות לכאורה לכך שמתקיימים התנאים. </w:t>
      </w:r>
      <w:bookmarkStart w:id="850" w:name="_ETM_Q1_2032962"/>
      <w:bookmarkEnd w:id="850"/>
      <w:r w:rsidR="00BD2523" w:rsidRPr="00D57B1E">
        <w:rPr>
          <w:rFonts w:hint="cs"/>
          <w:rtl/>
        </w:rPr>
        <w:t>עם זה חיים</w:t>
      </w:r>
      <w:r w:rsidR="00EB6015" w:rsidRPr="00D57B1E">
        <w:rPr>
          <w:rFonts w:hint="cs"/>
          <w:rtl/>
        </w:rPr>
        <w:t>.</w:t>
      </w:r>
      <w:r w:rsidR="00BD2523" w:rsidRPr="00D57B1E">
        <w:rPr>
          <w:rFonts w:hint="cs"/>
          <w:rtl/>
        </w:rPr>
        <w:t xml:space="preserve"> עם זה עובדים.</w:t>
      </w:r>
    </w:p>
    <w:p w:rsidR="00BD2523" w:rsidRPr="00D57B1E" w:rsidRDefault="00BD2523" w:rsidP="00CD2C27">
      <w:pPr>
        <w:pStyle w:val="af9"/>
        <w:keepNext/>
        <w:rPr>
          <w:rStyle w:val="TagStyle"/>
          <w:rtl/>
        </w:rPr>
      </w:pPr>
      <w:bookmarkStart w:id="851" w:name="_ETM_Q1_2031697"/>
      <w:bookmarkStart w:id="852" w:name="_ETM_Q1_2031753"/>
      <w:bookmarkStart w:id="853" w:name="_ETM_Q1_2033465"/>
      <w:bookmarkStart w:id="854" w:name="ET_guest_876973_90"/>
      <w:bookmarkEnd w:id="851"/>
      <w:bookmarkEnd w:id="852"/>
      <w:bookmarkEnd w:id="853"/>
    </w:p>
    <w:p w:rsidR="00CD2C27" w:rsidRPr="00D57B1E" w:rsidRDefault="00CD2C27" w:rsidP="00CD2C27">
      <w:pPr>
        <w:pStyle w:val="af9"/>
        <w:keepNext/>
        <w:rPr>
          <w:rtl/>
        </w:rPr>
      </w:pPr>
      <w:bookmarkStart w:id="855" w:name="_ETM_Q1_2033524"/>
      <w:bookmarkEnd w:id="855"/>
      <w:r w:rsidRPr="00D57B1E">
        <w:rPr>
          <w:rStyle w:val="TagStyle"/>
          <w:rtl/>
        </w:rPr>
        <w:t xml:space="preserve">&lt;&lt; אורח &gt;&gt; </w:t>
      </w:r>
      <w:r w:rsidRPr="00D57B1E">
        <w:rPr>
          <w:rtl/>
        </w:rPr>
        <w:t>נעם הרצוג:</w:t>
      </w:r>
      <w:r w:rsidRPr="00D57B1E">
        <w:rPr>
          <w:rStyle w:val="TagStyle"/>
          <w:rtl/>
        </w:rPr>
        <w:t xml:space="preserve"> &lt;&lt; אורח &gt;&gt;</w:t>
      </w:r>
      <w:r w:rsidRPr="00D57B1E">
        <w:rPr>
          <w:rtl/>
        </w:rPr>
        <w:t xml:space="preserve">   </w:t>
      </w:r>
      <w:bookmarkEnd w:id="854"/>
    </w:p>
    <w:p w:rsidR="00CD2C27" w:rsidRPr="00D57B1E" w:rsidRDefault="00CD2C27" w:rsidP="00CD2C27">
      <w:pPr>
        <w:pStyle w:val="KeepWithNext"/>
        <w:rPr>
          <w:rtl/>
        </w:rPr>
      </w:pPr>
    </w:p>
    <w:p w:rsidR="00CD2C27" w:rsidRPr="00D57B1E" w:rsidRDefault="00BD2523" w:rsidP="00CD2C27">
      <w:pPr>
        <w:rPr>
          <w:rtl/>
        </w:rPr>
      </w:pPr>
      <w:r w:rsidRPr="00D57B1E">
        <w:rPr>
          <w:rFonts w:hint="cs"/>
          <w:rtl/>
        </w:rPr>
        <w:t>"</w:t>
      </w:r>
      <w:r w:rsidR="00CD2C27" w:rsidRPr="00D57B1E">
        <w:rPr>
          <w:rFonts w:hint="cs"/>
          <w:rtl/>
        </w:rPr>
        <w:t>על בסיס ראיות</w:t>
      </w:r>
      <w:r w:rsidRPr="00D57B1E">
        <w:rPr>
          <w:rFonts w:hint="cs"/>
          <w:rtl/>
        </w:rPr>
        <w:t xml:space="preserve"> מהימנות לכאורה".</w:t>
      </w:r>
    </w:p>
    <w:p w:rsidR="00CD2C27" w:rsidRPr="00D57B1E" w:rsidRDefault="00CD2C27" w:rsidP="00CD2C27">
      <w:pPr>
        <w:rPr>
          <w:rtl/>
        </w:rPr>
      </w:pPr>
    </w:p>
    <w:p w:rsidR="00BD2523" w:rsidRPr="00D57B1E" w:rsidRDefault="00BD2523" w:rsidP="00BD2523">
      <w:pPr>
        <w:pStyle w:val="af6"/>
        <w:keepNext/>
        <w:rPr>
          <w:rtl/>
        </w:rPr>
      </w:pPr>
      <w:bookmarkStart w:id="856" w:name="ET_yor_6157_642"/>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856"/>
    </w:p>
    <w:p w:rsidR="00BD2523" w:rsidRPr="00D57B1E" w:rsidRDefault="00BD2523" w:rsidP="00BD2523">
      <w:pPr>
        <w:pStyle w:val="KeepWithNext"/>
        <w:rPr>
          <w:rtl/>
        </w:rPr>
      </w:pPr>
    </w:p>
    <w:p w:rsidR="00BD2523" w:rsidRPr="00D57B1E" w:rsidRDefault="00BD2523" w:rsidP="00BD2523">
      <w:pPr>
        <w:rPr>
          <w:rtl/>
        </w:rPr>
      </w:pPr>
      <w:r w:rsidRPr="00D57B1E">
        <w:rPr>
          <w:rFonts w:hint="cs"/>
          <w:rtl/>
        </w:rPr>
        <w:t xml:space="preserve">"על בסיס ראיות </w:t>
      </w:r>
      <w:bookmarkStart w:id="857" w:name="_ETM_Q1_2035261"/>
      <w:bookmarkEnd w:id="857"/>
      <w:r w:rsidRPr="00D57B1E">
        <w:rPr>
          <w:rFonts w:hint="cs"/>
          <w:rtl/>
        </w:rPr>
        <w:t>מהימנות לכאורה".</w:t>
      </w:r>
      <w:bookmarkStart w:id="858" w:name="_ETM_Q1_2036600"/>
      <w:bookmarkEnd w:id="858"/>
    </w:p>
    <w:p w:rsidR="00BD2523" w:rsidRPr="00D57B1E" w:rsidRDefault="00BD2523" w:rsidP="00BD2523">
      <w:pPr>
        <w:rPr>
          <w:rtl/>
        </w:rPr>
      </w:pPr>
      <w:bookmarkStart w:id="859" w:name="_ETM_Q1_2036655"/>
      <w:bookmarkEnd w:id="859"/>
    </w:p>
    <w:p w:rsidR="00CD2C27" w:rsidRPr="00D57B1E" w:rsidRDefault="00CD2C27" w:rsidP="00CD2C27">
      <w:pPr>
        <w:pStyle w:val="af9"/>
        <w:keepNext/>
        <w:rPr>
          <w:rtl/>
        </w:rPr>
      </w:pPr>
      <w:bookmarkStart w:id="860" w:name="ET_guest_576973_91"/>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860"/>
    </w:p>
    <w:p w:rsidR="00CD2C27" w:rsidRPr="00D57B1E" w:rsidRDefault="00CD2C27" w:rsidP="00CD2C27">
      <w:pPr>
        <w:pStyle w:val="KeepWithNext"/>
        <w:rPr>
          <w:rtl/>
        </w:rPr>
      </w:pPr>
    </w:p>
    <w:p w:rsidR="00CD2C27" w:rsidRPr="00D57B1E" w:rsidRDefault="00CD2C27" w:rsidP="00CD2C27">
      <w:pPr>
        <w:rPr>
          <w:rtl/>
        </w:rPr>
      </w:pPr>
      <w:r w:rsidRPr="00D57B1E">
        <w:rPr>
          <w:rFonts w:hint="cs"/>
          <w:rtl/>
        </w:rPr>
        <w:t>למה צריך</w:t>
      </w:r>
      <w:r w:rsidR="00BD2523" w:rsidRPr="00D57B1E">
        <w:rPr>
          <w:rFonts w:hint="cs"/>
          <w:rtl/>
        </w:rPr>
        <w:t xml:space="preserve"> "על בסיס ראיות מהימנות לכאורה"?</w:t>
      </w:r>
    </w:p>
    <w:p w:rsidR="00CD2C27" w:rsidRPr="00D57B1E" w:rsidRDefault="00CD2C27" w:rsidP="00CD2C27">
      <w:pPr>
        <w:rPr>
          <w:rtl/>
        </w:rPr>
      </w:pPr>
      <w:bookmarkStart w:id="861" w:name="_ETM_Q1_2037049"/>
      <w:bookmarkStart w:id="862" w:name="_ETM_Q1_2037104"/>
      <w:bookmarkEnd w:id="861"/>
      <w:bookmarkEnd w:id="862"/>
    </w:p>
    <w:p w:rsidR="00CD2C27" w:rsidRPr="00D57B1E" w:rsidRDefault="00CD2C27" w:rsidP="00BD2523">
      <w:pPr>
        <w:pStyle w:val="af9"/>
        <w:keepNext/>
        <w:rPr>
          <w:rtl/>
        </w:rPr>
      </w:pPr>
      <w:bookmarkStart w:id="863" w:name="ET_guest_876973_9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63"/>
    </w:p>
    <w:p w:rsidR="00BD2523" w:rsidRPr="00D57B1E" w:rsidRDefault="00BD2523" w:rsidP="00BD2523">
      <w:pPr>
        <w:rPr>
          <w:rtl/>
        </w:rPr>
      </w:pPr>
      <w:bookmarkStart w:id="864" w:name="_ETM_Q1_2037974"/>
      <w:bookmarkStart w:id="865" w:name="_ETM_Q1_2038035"/>
      <w:bookmarkEnd w:id="864"/>
      <w:bookmarkEnd w:id="865"/>
    </w:p>
    <w:p w:rsidR="00CD2C27" w:rsidRPr="00D57B1E" w:rsidRDefault="00CD2C27" w:rsidP="00CD2C27">
      <w:pPr>
        <w:rPr>
          <w:rtl/>
        </w:rPr>
      </w:pPr>
      <w:r w:rsidRPr="00D57B1E">
        <w:rPr>
          <w:rFonts w:hint="cs"/>
          <w:rtl/>
        </w:rPr>
        <w:t>זה מה שכתוב ב</w:t>
      </w:r>
      <w:r w:rsidR="00BD2523" w:rsidRPr="00D57B1E">
        <w:rPr>
          <w:rFonts w:hint="cs"/>
          <w:rtl/>
        </w:rPr>
        <w:t>הליך השני.</w:t>
      </w:r>
    </w:p>
    <w:p w:rsidR="00CD2C27" w:rsidRPr="00D57B1E" w:rsidRDefault="00CD2C27" w:rsidP="00CD2C27">
      <w:pPr>
        <w:rPr>
          <w:rtl/>
        </w:rPr>
      </w:pPr>
    </w:p>
    <w:p w:rsidR="00CD2C27" w:rsidRPr="00D57B1E" w:rsidRDefault="00CD2C27" w:rsidP="00CD2C27">
      <w:pPr>
        <w:pStyle w:val="af9"/>
        <w:keepNext/>
        <w:rPr>
          <w:rtl/>
        </w:rPr>
      </w:pPr>
      <w:bookmarkStart w:id="866" w:name="ET_guest_576973_93"/>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866"/>
    </w:p>
    <w:p w:rsidR="00CD2C27" w:rsidRPr="00D57B1E" w:rsidRDefault="00CD2C27" w:rsidP="00CD2C27">
      <w:pPr>
        <w:pStyle w:val="KeepWithNext"/>
        <w:rPr>
          <w:rtl/>
        </w:rPr>
      </w:pPr>
      <w:bookmarkStart w:id="867" w:name="_ETM_Q1_2041322"/>
      <w:bookmarkEnd w:id="867"/>
    </w:p>
    <w:p w:rsidR="00BD2523" w:rsidRPr="00D57B1E" w:rsidRDefault="00BD2523" w:rsidP="00BD2523">
      <w:pPr>
        <w:rPr>
          <w:rtl/>
        </w:rPr>
      </w:pPr>
      <w:bookmarkStart w:id="868" w:name="_ETM_Q1_2041373"/>
      <w:bookmarkEnd w:id="868"/>
      <w:r w:rsidRPr="00D57B1E">
        <w:rPr>
          <w:rFonts w:hint="cs"/>
          <w:rtl/>
        </w:rPr>
        <w:t xml:space="preserve">עם כל הכבוד, </w:t>
      </w:r>
      <w:bookmarkStart w:id="869" w:name="_ETM_Q1_2041203"/>
      <w:bookmarkEnd w:id="869"/>
      <w:r w:rsidRPr="00D57B1E">
        <w:rPr>
          <w:rFonts w:hint="cs"/>
          <w:rtl/>
        </w:rPr>
        <w:t xml:space="preserve">בעיניי פתיחת הליך חדלות פירעון, שזה </w:t>
      </w:r>
      <w:r w:rsidRPr="00D57B1E">
        <w:t>SOS</w:t>
      </w:r>
      <w:r w:rsidR="00972EB4" w:rsidRPr="00D57B1E">
        <w:rPr>
          <w:rFonts w:hint="cs"/>
          <w:rtl/>
        </w:rPr>
        <w:t>,</w:t>
      </w:r>
      <w:r w:rsidRPr="00D57B1E">
        <w:rPr>
          <w:rFonts w:hint="cs"/>
          <w:rtl/>
        </w:rPr>
        <w:t xml:space="preserve"> זה לא מקביל </w:t>
      </w:r>
      <w:bookmarkStart w:id="870" w:name="_ETM_Q1_2046504"/>
      <w:bookmarkEnd w:id="870"/>
      <w:proofErr w:type="spellStart"/>
      <w:r w:rsidRPr="00D57B1E">
        <w:rPr>
          <w:rFonts w:hint="cs"/>
          <w:rtl/>
        </w:rPr>
        <w:t>לסד"א</w:t>
      </w:r>
      <w:proofErr w:type="spellEnd"/>
      <w:r w:rsidRPr="00D57B1E">
        <w:rPr>
          <w:rFonts w:hint="cs"/>
          <w:rtl/>
        </w:rPr>
        <w:t>, זה לא מקביל לדיון אזרחי - - -</w:t>
      </w:r>
      <w:bookmarkStart w:id="871" w:name="_ETM_Q1_2048319"/>
      <w:bookmarkEnd w:id="871"/>
    </w:p>
    <w:p w:rsidR="00BD2523" w:rsidRPr="00D57B1E" w:rsidRDefault="00BD2523" w:rsidP="00BD2523">
      <w:pPr>
        <w:rPr>
          <w:rtl/>
        </w:rPr>
      </w:pPr>
      <w:bookmarkStart w:id="872" w:name="_ETM_Q1_2048386"/>
      <w:bookmarkEnd w:id="872"/>
    </w:p>
    <w:p w:rsidR="00BD2523" w:rsidRPr="00D57B1E" w:rsidRDefault="00BD2523" w:rsidP="00BD2523">
      <w:pPr>
        <w:pStyle w:val="af6"/>
        <w:keepNext/>
        <w:rPr>
          <w:rtl/>
        </w:rPr>
      </w:pPr>
      <w:bookmarkStart w:id="873" w:name="ET_yor_6157_643"/>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873"/>
    </w:p>
    <w:p w:rsidR="00BD2523" w:rsidRPr="00D57B1E" w:rsidRDefault="00BD2523" w:rsidP="00BD2523">
      <w:pPr>
        <w:pStyle w:val="KeepWithNext"/>
        <w:rPr>
          <w:rtl/>
        </w:rPr>
      </w:pPr>
    </w:p>
    <w:p w:rsidR="00BD2523" w:rsidRPr="00D57B1E" w:rsidRDefault="00BD2523" w:rsidP="00BD2523">
      <w:pPr>
        <w:rPr>
          <w:rtl/>
        </w:rPr>
      </w:pPr>
      <w:bookmarkStart w:id="874" w:name="_ETM_Q1_2049136"/>
      <w:bookmarkEnd w:id="874"/>
      <w:r w:rsidRPr="00D57B1E">
        <w:rPr>
          <w:rFonts w:hint="cs"/>
          <w:rtl/>
        </w:rPr>
        <w:t>אנחנו לא</w:t>
      </w:r>
      <w:bookmarkStart w:id="875" w:name="_ETM_Q1_2050583"/>
      <w:bookmarkEnd w:id="875"/>
      <w:r w:rsidRPr="00D57B1E">
        <w:rPr>
          <w:rFonts w:hint="cs"/>
          <w:rtl/>
        </w:rPr>
        <w:t xml:space="preserve"> </w:t>
      </w:r>
      <w:proofErr w:type="spellStart"/>
      <w:r w:rsidRPr="00D57B1E">
        <w:rPr>
          <w:rFonts w:hint="cs"/>
          <w:rtl/>
        </w:rPr>
        <w:t>בסד"א</w:t>
      </w:r>
      <w:proofErr w:type="spellEnd"/>
      <w:r w:rsidRPr="00D57B1E">
        <w:rPr>
          <w:rFonts w:hint="cs"/>
          <w:rtl/>
        </w:rPr>
        <w:t>.</w:t>
      </w:r>
    </w:p>
    <w:p w:rsidR="00CD2C27" w:rsidRPr="00D57B1E" w:rsidRDefault="00CD2C27" w:rsidP="00CD2C27">
      <w:pPr>
        <w:rPr>
          <w:rtl/>
        </w:rPr>
      </w:pPr>
    </w:p>
    <w:p w:rsidR="00CD2C27" w:rsidRPr="00D57B1E" w:rsidRDefault="00CD2C27" w:rsidP="00CD2C27">
      <w:pPr>
        <w:pStyle w:val="af9"/>
        <w:keepNext/>
        <w:rPr>
          <w:rtl/>
        </w:rPr>
      </w:pPr>
      <w:bookmarkStart w:id="876" w:name="ET_guest_876973_9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76"/>
    </w:p>
    <w:p w:rsidR="00CD2C27" w:rsidRPr="00D57B1E" w:rsidRDefault="00CD2C27" w:rsidP="00CD2C27">
      <w:pPr>
        <w:pStyle w:val="KeepWithNext"/>
        <w:rPr>
          <w:rtl/>
        </w:rPr>
      </w:pPr>
    </w:p>
    <w:p w:rsidR="00CD2C27" w:rsidRPr="00D57B1E" w:rsidRDefault="00CD2C27" w:rsidP="00CD2C27">
      <w:pPr>
        <w:rPr>
          <w:rtl/>
        </w:rPr>
      </w:pPr>
      <w:r w:rsidRPr="00D57B1E">
        <w:rPr>
          <w:rFonts w:hint="cs"/>
          <w:rtl/>
        </w:rPr>
        <w:t xml:space="preserve">עזבנו את </w:t>
      </w:r>
      <w:proofErr w:type="spellStart"/>
      <w:r w:rsidRPr="00D57B1E">
        <w:rPr>
          <w:rFonts w:hint="cs"/>
          <w:rtl/>
        </w:rPr>
        <w:t>ס</w:t>
      </w:r>
      <w:r w:rsidR="00BD2523" w:rsidRPr="00D57B1E">
        <w:rPr>
          <w:rFonts w:hint="cs"/>
          <w:rtl/>
        </w:rPr>
        <w:t>ד"א</w:t>
      </w:r>
      <w:proofErr w:type="spellEnd"/>
      <w:r w:rsidR="00BD2523" w:rsidRPr="00D57B1E">
        <w:rPr>
          <w:rFonts w:hint="cs"/>
          <w:rtl/>
        </w:rPr>
        <w:t>. "על בסיס ראיות מהימנות לכאורה" מופיע בחוק חדלות פירעון.</w:t>
      </w:r>
    </w:p>
    <w:p w:rsidR="00CD2C27" w:rsidRPr="00D57B1E" w:rsidRDefault="00CD2C27" w:rsidP="00CD2C27">
      <w:pPr>
        <w:rPr>
          <w:rtl/>
        </w:rPr>
      </w:pPr>
    </w:p>
    <w:p w:rsidR="00CD2C27" w:rsidRPr="00D57B1E" w:rsidRDefault="00CD2C27" w:rsidP="00CD2C27">
      <w:pPr>
        <w:pStyle w:val="af9"/>
        <w:keepNext/>
        <w:rPr>
          <w:rtl/>
        </w:rPr>
      </w:pPr>
      <w:bookmarkStart w:id="877" w:name="ET_guest_576973_9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877"/>
    </w:p>
    <w:p w:rsidR="00CD2C27" w:rsidRPr="00D57B1E" w:rsidRDefault="00CD2C27" w:rsidP="00CD2C27">
      <w:pPr>
        <w:pStyle w:val="KeepWithNext"/>
        <w:rPr>
          <w:rtl/>
        </w:rPr>
      </w:pPr>
    </w:p>
    <w:p w:rsidR="00BD2523" w:rsidRPr="00D57B1E" w:rsidRDefault="00BD2523" w:rsidP="00CD2C27">
      <w:pPr>
        <w:rPr>
          <w:rtl/>
        </w:rPr>
      </w:pPr>
      <w:r w:rsidRPr="00D57B1E">
        <w:rPr>
          <w:rFonts w:hint="cs"/>
          <w:rtl/>
        </w:rPr>
        <w:t xml:space="preserve">פרופ' </w:t>
      </w:r>
      <w:bookmarkStart w:id="878" w:name="_ETM_Q1_2053795"/>
      <w:bookmarkEnd w:id="878"/>
      <w:r w:rsidRPr="00D57B1E">
        <w:rPr>
          <w:rFonts w:hint="cs"/>
          <w:rtl/>
        </w:rPr>
        <w:t xml:space="preserve">האן, אנחנו לא </w:t>
      </w:r>
      <w:proofErr w:type="spellStart"/>
      <w:r w:rsidRPr="00D57B1E">
        <w:rPr>
          <w:rFonts w:hint="cs"/>
          <w:rtl/>
        </w:rPr>
        <w:t>בסד"א</w:t>
      </w:r>
      <w:proofErr w:type="spellEnd"/>
      <w:r w:rsidRPr="00D57B1E">
        <w:rPr>
          <w:rFonts w:hint="cs"/>
          <w:rtl/>
        </w:rPr>
        <w:t xml:space="preserve">, אנחנו במתן צו, פשוט שיהיה </w:t>
      </w:r>
      <w:bookmarkStart w:id="879" w:name="_ETM_Q1_2057062"/>
      <w:bookmarkEnd w:id="879"/>
      <w:r w:rsidRPr="00D57B1E">
        <w:rPr>
          <w:rFonts w:hint="cs"/>
          <w:rtl/>
        </w:rPr>
        <w:t>אותו כלל ואותן הנמקות שיפוטיות שקיימות בצו לפתיחת הליכים זמניים.</w:t>
      </w:r>
    </w:p>
    <w:p w:rsidR="00BD2523" w:rsidRPr="00D57B1E" w:rsidRDefault="00BD2523" w:rsidP="00CD2C27">
      <w:pPr>
        <w:rPr>
          <w:rtl/>
        </w:rPr>
      </w:pPr>
      <w:bookmarkStart w:id="880" w:name="_ETM_Q1_2062041"/>
      <w:bookmarkEnd w:id="880"/>
    </w:p>
    <w:p w:rsidR="00BD2523" w:rsidRPr="00D57B1E" w:rsidRDefault="00BD2523" w:rsidP="00BD2523">
      <w:pPr>
        <w:pStyle w:val="a4"/>
        <w:keepNext/>
        <w:rPr>
          <w:rtl/>
        </w:rPr>
      </w:pPr>
      <w:bookmarkStart w:id="881" w:name="ET_speaker__גור_בליי_64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881"/>
    </w:p>
    <w:p w:rsidR="00BD2523" w:rsidRPr="00D57B1E" w:rsidRDefault="00BD2523" w:rsidP="00BD2523">
      <w:pPr>
        <w:pStyle w:val="KeepWithNext"/>
        <w:rPr>
          <w:rtl/>
        </w:rPr>
      </w:pPr>
    </w:p>
    <w:p w:rsidR="00BD2523" w:rsidRPr="00D57B1E" w:rsidRDefault="00BD2523" w:rsidP="00BD2523">
      <w:pPr>
        <w:rPr>
          <w:rtl/>
        </w:rPr>
      </w:pPr>
      <w:bookmarkStart w:id="882" w:name="_ETM_Q1_2061831"/>
      <w:bookmarkStart w:id="883" w:name="_ETM_Q1_2061891"/>
      <w:bookmarkEnd w:id="882"/>
      <w:bookmarkEnd w:id="883"/>
      <w:r w:rsidRPr="00D57B1E">
        <w:rPr>
          <w:rFonts w:hint="cs"/>
          <w:rtl/>
        </w:rPr>
        <w:t xml:space="preserve">אגב, </w:t>
      </w:r>
      <w:bookmarkStart w:id="884" w:name="_ETM_Q1_2063223"/>
      <w:bookmarkEnd w:id="884"/>
      <w:r w:rsidRPr="00D57B1E">
        <w:rPr>
          <w:rFonts w:hint="cs"/>
          <w:rtl/>
        </w:rPr>
        <w:t>לא כתוב שם "ראיות מהימנות", כתוב "ראיות לכאורה".</w:t>
      </w:r>
    </w:p>
    <w:p w:rsidR="00BD2523" w:rsidRPr="00D57B1E" w:rsidRDefault="00BD2523" w:rsidP="00BD2523">
      <w:pPr>
        <w:rPr>
          <w:rtl/>
        </w:rPr>
      </w:pPr>
      <w:bookmarkStart w:id="885" w:name="_ETM_Q1_2064888"/>
      <w:bookmarkStart w:id="886" w:name="_ETM_Q1_2064953"/>
      <w:bookmarkStart w:id="887" w:name="_ETM_Q1_2065842"/>
      <w:bookmarkEnd w:id="885"/>
      <w:bookmarkEnd w:id="886"/>
      <w:bookmarkEnd w:id="887"/>
    </w:p>
    <w:p w:rsidR="00BD2523" w:rsidRPr="00D57B1E" w:rsidRDefault="00BD2523" w:rsidP="00BD2523">
      <w:pPr>
        <w:pStyle w:val="af9"/>
        <w:keepNext/>
        <w:rPr>
          <w:rtl/>
        </w:rPr>
      </w:pPr>
      <w:bookmarkStart w:id="888" w:name="ET_guest_876973_64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88"/>
    </w:p>
    <w:p w:rsidR="00BD2523" w:rsidRPr="00D57B1E" w:rsidRDefault="00BD2523" w:rsidP="00BD2523">
      <w:pPr>
        <w:pStyle w:val="KeepWithNext"/>
        <w:rPr>
          <w:rtl/>
        </w:rPr>
      </w:pPr>
    </w:p>
    <w:p w:rsidR="00CD2C27" w:rsidRPr="00D57B1E" w:rsidRDefault="00BD2523" w:rsidP="00CD2C27">
      <w:pPr>
        <w:rPr>
          <w:rtl/>
        </w:rPr>
      </w:pPr>
      <w:bookmarkStart w:id="889" w:name="_ETM_Q1_2066360"/>
      <w:bookmarkStart w:id="890" w:name="_ETM_Q1_2066419"/>
      <w:bookmarkEnd w:id="889"/>
      <w:bookmarkEnd w:id="890"/>
      <w:r w:rsidRPr="00D57B1E">
        <w:rPr>
          <w:rFonts w:hint="cs"/>
          <w:rtl/>
        </w:rPr>
        <w:t xml:space="preserve">כתוב "ראיות </w:t>
      </w:r>
      <w:bookmarkStart w:id="891" w:name="_ETM_Q1_2067780"/>
      <w:bookmarkEnd w:id="891"/>
      <w:r w:rsidRPr="00D57B1E">
        <w:rPr>
          <w:rFonts w:hint="cs"/>
          <w:rtl/>
        </w:rPr>
        <w:t>מהימנות לכאורה" בסעיף 21.</w:t>
      </w:r>
    </w:p>
    <w:p w:rsidR="00CD2C27" w:rsidRPr="00D57B1E" w:rsidRDefault="00CD2C27" w:rsidP="00CD2C27">
      <w:pPr>
        <w:rPr>
          <w:rtl/>
        </w:rPr>
      </w:pPr>
    </w:p>
    <w:p w:rsidR="00CD2C27" w:rsidRPr="00D57B1E" w:rsidRDefault="00CD2C27" w:rsidP="00CD2C27">
      <w:pPr>
        <w:pStyle w:val="af6"/>
        <w:keepNext/>
        <w:rPr>
          <w:rtl/>
        </w:rPr>
      </w:pPr>
      <w:bookmarkStart w:id="892" w:name="ET_yor_6157_97"/>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892"/>
    </w:p>
    <w:p w:rsidR="00CD2C27" w:rsidRPr="00D57B1E" w:rsidRDefault="00CD2C27" w:rsidP="00CD2C27">
      <w:pPr>
        <w:pStyle w:val="KeepWithNext"/>
        <w:rPr>
          <w:rtl/>
        </w:rPr>
      </w:pPr>
    </w:p>
    <w:p w:rsidR="00CD2C27" w:rsidRPr="00D57B1E" w:rsidRDefault="00CD2C27" w:rsidP="00CD2C27">
      <w:pPr>
        <w:rPr>
          <w:rtl/>
        </w:rPr>
      </w:pPr>
      <w:r w:rsidRPr="00D57B1E">
        <w:rPr>
          <w:rFonts w:hint="cs"/>
          <w:rtl/>
        </w:rPr>
        <w:t xml:space="preserve">כתוב </w:t>
      </w:r>
      <w:r w:rsidR="00BD2523" w:rsidRPr="00D57B1E">
        <w:rPr>
          <w:rFonts w:hint="cs"/>
          <w:rtl/>
        </w:rPr>
        <w:t>"</w:t>
      </w:r>
      <w:r w:rsidRPr="00D57B1E">
        <w:rPr>
          <w:rFonts w:hint="cs"/>
          <w:rtl/>
        </w:rPr>
        <w:t>ראיות לכאורה</w:t>
      </w:r>
      <w:r w:rsidR="00BD2523" w:rsidRPr="00D57B1E">
        <w:rPr>
          <w:rFonts w:hint="cs"/>
          <w:rtl/>
        </w:rPr>
        <w:t>".</w:t>
      </w:r>
    </w:p>
    <w:p w:rsidR="00CD2C27" w:rsidRPr="00D57B1E" w:rsidRDefault="00CD2C27" w:rsidP="00CD2C27">
      <w:pPr>
        <w:rPr>
          <w:rtl/>
        </w:rPr>
      </w:pPr>
    </w:p>
    <w:p w:rsidR="00CD2C27" w:rsidRPr="00D57B1E" w:rsidRDefault="00CD2C27" w:rsidP="00CD2C27">
      <w:pPr>
        <w:pStyle w:val="af9"/>
        <w:keepNext/>
        <w:rPr>
          <w:rtl/>
        </w:rPr>
      </w:pPr>
      <w:bookmarkStart w:id="893" w:name="ET_guest_876973_9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893"/>
    </w:p>
    <w:p w:rsidR="00CD2C27" w:rsidRPr="00D57B1E" w:rsidRDefault="00CD2C27" w:rsidP="00CD2C27">
      <w:pPr>
        <w:pStyle w:val="KeepWithNext"/>
        <w:rPr>
          <w:rtl/>
        </w:rPr>
      </w:pPr>
    </w:p>
    <w:p w:rsidR="00CD2C27" w:rsidRPr="00D57B1E" w:rsidRDefault="00BD2523" w:rsidP="00CD2C27">
      <w:pPr>
        <w:rPr>
          <w:rtl/>
        </w:rPr>
      </w:pPr>
      <w:r w:rsidRPr="00D57B1E">
        <w:rPr>
          <w:rFonts w:hint="cs"/>
          <w:rtl/>
        </w:rPr>
        <w:t>"</w:t>
      </w:r>
      <w:r w:rsidR="00CD2C27" w:rsidRPr="00D57B1E">
        <w:rPr>
          <w:rFonts w:hint="cs"/>
          <w:rtl/>
        </w:rPr>
        <w:t>מהימנות לכאורה</w:t>
      </w:r>
      <w:r w:rsidRPr="00D57B1E">
        <w:rPr>
          <w:rFonts w:hint="cs"/>
          <w:rtl/>
        </w:rPr>
        <w:t>".</w:t>
      </w:r>
    </w:p>
    <w:p w:rsidR="00BD2523" w:rsidRPr="00D57B1E" w:rsidRDefault="00BD2523" w:rsidP="00CD2C27">
      <w:pPr>
        <w:rPr>
          <w:rtl/>
        </w:rPr>
      </w:pPr>
      <w:bookmarkStart w:id="894" w:name="_ETM_Q1_2073554"/>
      <w:bookmarkStart w:id="895" w:name="_ETM_Q1_2073610"/>
      <w:bookmarkEnd w:id="894"/>
      <w:bookmarkEnd w:id="895"/>
    </w:p>
    <w:p w:rsidR="00BD2523" w:rsidRPr="00D57B1E" w:rsidRDefault="00BD2523" w:rsidP="00BD2523">
      <w:pPr>
        <w:pStyle w:val="af6"/>
        <w:keepNext/>
        <w:rPr>
          <w:rtl/>
        </w:rPr>
      </w:pPr>
      <w:bookmarkStart w:id="896" w:name="ET_yor_6157_646"/>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896"/>
    </w:p>
    <w:p w:rsidR="00BD2523" w:rsidRPr="00D57B1E" w:rsidRDefault="00BD2523" w:rsidP="00BD2523">
      <w:pPr>
        <w:pStyle w:val="KeepWithNext"/>
        <w:rPr>
          <w:rtl/>
        </w:rPr>
      </w:pPr>
    </w:p>
    <w:p w:rsidR="00BD2523" w:rsidRPr="00D57B1E" w:rsidRDefault="00BD2523" w:rsidP="00BD2523">
      <w:pPr>
        <w:rPr>
          <w:rtl/>
        </w:rPr>
      </w:pPr>
      <w:bookmarkStart w:id="897" w:name="_ETM_Q1_2074421"/>
      <w:bookmarkEnd w:id="897"/>
      <w:r w:rsidRPr="00D57B1E">
        <w:rPr>
          <w:rFonts w:hint="cs"/>
          <w:rtl/>
        </w:rPr>
        <w:t>לא כתוב "מהימנות". איפה כתוב "מהימנות"?</w:t>
      </w:r>
    </w:p>
    <w:p w:rsidR="00BD2523" w:rsidRPr="00D57B1E" w:rsidRDefault="00BD2523" w:rsidP="00BD2523">
      <w:pPr>
        <w:rPr>
          <w:rtl/>
        </w:rPr>
      </w:pPr>
      <w:bookmarkStart w:id="898" w:name="_ETM_Q1_2074826"/>
      <w:bookmarkStart w:id="899" w:name="_ETM_Q1_2074889"/>
      <w:bookmarkStart w:id="900" w:name="_ETM_Q1_2074183"/>
      <w:bookmarkEnd w:id="898"/>
      <w:bookmarkEnd w:id="899"/>
      <w:bookmarkEnd w:id="900"/>
    </w:p>
    <w:p w:rsidR="00BD2523" w:rsidRPr="00D57B1E" w:rsidRDefault="00BD2523" w:rsidP="00BD2523">
      <w:pPr>
        <w:pStyle w:val="af9"/>
        <w:keepNext/>
        <w:rPr>
          <w:rtl/>
        </w:rPr>
      </w:pPr>
      <w:bookmarkStart w:id="901" w:name="ET_guest_876973_64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901"/>
    </w:p>
    <w:p w:rsidR="00BD2523" w:rsidRPr="00D57B1E" w:rsidRDefault="00BD2523" w:rsidP="00BD2523">
      <w:pPr>
        <w:pStyle w:val="KeepWithNext"/>
        <w:rPr>
          <w:rtl/>
        </w:rPr>
      </w:pPr>
    </w:p>
    <w:p w:rsidR="00BD2523" w:rsidRPr="00D57B1E" w:rsidRDefault="00BD2523" w:rsidP="00BD2523">
      <w:pPr>
        <w:rPr>
          <w:rtl/>
        </w:rPr>
      </w:pPr>
      <w:bookmarkStart w:id="902" w:name="_ETM_Q1_2074597"/>
      <w:bookmarkStart w:id="903" w:name="_ETM_Q1_2074631"/>
      <w:bookmarkEnd w:id="902"/>
      <w:bookmarkEnd w:id="903"/>
      <w:r w:rsidRPr="00D57B1E">
        <w:rPr>
          <w:rFonts w:hint="cs"/>
          <w:rtl/>
        </w:rPr>
        <w:t xml:space="preserve">אני </w:t>
      </w:r>
      <w:bookmarkStart w:id="904" w:name="_ETM_Q1_2075331"/>
      <w:bookmarkEnd w:id="904"/>
      <w:r w:rsidRPr="00D57B1E">
        <w:rPr>
          <w:rFonts w:hint="cs"/>
          <w:rtl/>
        </w:rPr>
        <w:t>מול החוק, סעיף 21.</w:t>
      </w:r>
    </w:p>
    <w:p w:rsidR="00CD2C27" w:rsidRPr="00D57B1E" w:rsidRDefault="00CD2C27" w:rsidP="00CD2C27">
      <w:pPr>
        <w:rPr>
          <w:rtl/>
        </w:rPr>
      </w:pPr>
    </w:p>
    <w:p w:rsidR="00CD2C27" w:rsidRPr="00D57B1E" w:rsidRDefault="00CD2C27" w:rsidP="00CD2C27">
      <w:pPr>
        <w:pStyle w:val="af9"/>
        <w:keepNext/>
        <w:rPr>
          <w:rtl/>
        </w:rPr>
      </w:pPr>
      <w:bookmarkStart w:id="905" w:name="ET_guest_576973_99"/>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905"/>
    </w:p>
    <w:p w:rsidR="00CD2C27" w:rsidRPr="00D57B1E" w:rsidRDefault="00CD2C27" w:rsidP="00CD2C27">
      <w:pPr>
        <w:pStyle w:val="KeepWithNext"/>
        <w:rPr>
          <w:rtl/>
        </w:rPr>
      </w:pPr>
    </w:p>
    <w:p w:rsidR="00CD2C27" w:rsidRPr="00D57B1E" w:rsidRDefault="00BD2523" w:rsidP="00CD2C27">
      <w:pPr>
        <w:rPr>
          <w:rtl/>
        </w:rPr>
      </w:pPr>
      <w:r w:rsidRPr="00D57B1E">
        <w:rPr>
          <w:rFonts w:hint="cs"/>
          <w:rtl/>
        </w:rPr>
        <w:t xml:space="preserve">מי מביא איזה ראיות? זה חלול ממשמעות. </w:t>
      </w:r>
      <w:bookmarkStart w:id="906" w:name="_ETM_Q1_2080301"/>
      <w:bookmarkEnd w:id="906"/>
      <w:r w:rsidR="00CD2C27" w:rsidRPr="00D57B1E">
        <w:rPr>
          <w:rFonts w:hint="cs"/>
          <w:rtl/>
        </w:rPr>
        <w:t>זה כמו עתירה לבג"ץ</w:t>
      </w:r>
      <w:r w:rsidRPr="00D57B1E">
        <w:rPr>
          <w:rFonts w:hint="cs"/>
          <w:rtl/>
        </w:rPr>
        <w:t xml:space="preserve"> –</w:t>
      </w:r>
      <w:r w:rsidR="00CD2C27" w:rsidRPr="00D57B1E">
        <w:rPr>
          <w:rFonts w:hint="cs"/>
          <w:rtl/>
        </w:rPr>
        <w:t xml:space="preserve"> על איזה </w:t>
      </w:r>
      <w:r w:rsidRPr="00D57B1E">
        <w:rPr>
          <w:rFonts w:hint="cs"/>
          <w:rtl/>
        </w:rPr>
        <w:t xml:space="preserve">ראיות אנחנו מדברים? זה חלול ממשמעות. אפשר לכתוב את </w:t>
      </w:r>
      <w:bookmarkStart w:id="907" w:name="_ETM_Q1_2085500"/>
      <w:bookmarkEnd w:id="907"/>
      <w:r w:rsidRPr="00D57B1E">
        <w:rPr>
          <w:rFonts w:hint="cs"/>
          <w:rtl/>
        </w:rPr>
        <w:t>זה בחוק, אבל אין לזה משמעות.</w:t>
      </w:r>
    </w:p>
    <w:p w:rsidR="00CD2C27" w:rsidRPr="00D57B1E" w:rsidRDefault="00CD2C27" w:rsidP="00CD2C27">
      <w:pPr>
        <w:rPr>
          <w:rtl/>
        </w:rPr>
      </w:pPr>
    </w:p>
    <w:p w:rsidR="00CD2C27" w:rsidRPr="00D57B1E" w:rsidRDefault="00CD2C27" w:rsidP="00CD2C27">
      <w:pPr>
        <w:pStyle w:val="af6"/>
        <w:keepNext/>
        <w:rPr>
          <w:rtl/>
        </w:rPr>
      </w:pPr>
      <w:bookmarkStart w:id="908" w:name="ET_yor_6157_10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08"/>
    </w:p>
    <w:p w:rsidR="00CD2C27" w:rsidRPr="00D57B1E" w:rsidRDefault="00CD2C27" w:rsidP="00CD2C27">
      <w:pPr>
        <w:pStyle w:val="KeepWithNext"/>
        <w:rPr>
          <w:rtl/>
        </w:rPr>
      </w:pPr>
    </w:p>
    <w:p w:rsidR="00CD2C27" w:rsidRPr="00D57B1E" w:rsidRDefault="00CD2C27" w:rsidP="00CD2C27">
      <w:pPr>
        <w:rPr>
          <w:rtl/>
        </w:rPr>
      </w:pPr>
      <w:r w:rsidRPr="00D57B1E">
        <w:rPr>
          <w:rFonts w:hint="cs"/>
          <w:rtl/>
        </w:rPr>
        <w:t>פרופ' האן, יש סעד זמני</w:t>
      </w:r>
      <w:r w:rsidR="00BD2523" w:rsidRPr="00D57B1E">
        <w:rPr>
          <w:rFonts w:hint="cs"/>
          <w:rtl/>
        </w:rPr>
        <w:t xml:space="preserve"> במעמד צד אחד, שזה </w:t>
      </w:r>
      <w:bookmarkStart w:id="909" w:name="_ETM_Q1_2092106"/>
      <w:bookmarkEnd w:id="909"/>
      <w:r w:rsidR="00BD2523" w:rsidRPr="00D57B1E">
        <w:rPr>
          <w:rFonts w:hint="cs"/>
          <w:rtl/>
        </w:rPr>
        <w:t xml:space="preserve">סעיף 21, שהוא המקבילה שלנו פה בהקשר הזה, שזה לא </w:t>
      </w:r>
      <w:bookmarkStart w:id="910" w:name="_ETM_Q1_2099490"/>
      <w:bookmarkEnd w:id="910"/>
      <w:r w:rsidR="00BD2523" w:rsidRPr="00D57B1E">
        <w:rPr>
          <w:rFonts w:hint="cs"/>
          <w:rtl/>
        </w:rPr>
        <w:t>צו זמני רגיל - -</w:t>
      </w:r>
    </w:p>
    <w:p w:rsidR="00BD2523" w:rsidRPr="00D57B1E" w:rsidRDefault="00BD2523" w:rsidP="00CD2C27">
      <w:pPr>
        <w:rPr>
          <w:rtl/>
        </w:rPr>
      </w:pPr>
      <w:bookmarkStart w:id="911" w:name="_ETM_Q1_2099238"/>
      <w:bookmarkStart w:id="912" w:name="_ETM_Q1_2098874"/>
      <w:bookmarkEnd w:id="911"/>
      <w:bookmarkEnd w:id="912"/>
    </w:p>
    <w:p w:rsidR="00BD2523" w:rsidRPr="00D57B1E" w:rsidRDefault="00BD2523" w:rsidP="00BD2523">
      <w:pPr>
        <w:pStyle w:val="af9"/>
        <w:keepNext/>
        <w:rPr>
          <w:rtl/>
        </w:rPr>
      </w:pPr>
      <w:bookmarkStart w:id="913" w:name="ET_guest_576973_64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913"/>
    </w:p>
    <w:p w:rsidR="00BD2523" w:rsidRPr="00D57B1E" w:rsidRDefault="00BD2523" w:rsidP="00BD2523">
      <w:pPr>
        <w:pStyle w:val="KeepWithNext"/>
        <w:rPr>
          <w:rtl/>
        </w:rPr>
      </w:pPr>
    </w:p>
    <w:p w:rsidR="00BD2523" w:rsidRPr="00D57B1E" w:rsidRDefault="00BD2523" w:rsidP="00BD2523">
      <w:pPr>
        <w:rPr>
          <w:rtl/>
        </w:rPr>
      </w:pPr>
      <w:bookmarkStart w:id="914" w:name="_ETM_Q1_2099372"/>
      <w:bookmarkStart w:id="915" w:name="_ETM_Q1_2099410"/>
      <w:bookmarkEnd w:id="914"/>
      <w:bookmarkEnd w:id="915"/>
      <w:r w:rsidRPr="00D57B1E">
        <w:rPr>
          <w:rFonts w:hint="cs"/>
          <w:rtl/>
        </w:rPr>
        <w:t>אני מבין. שם זה תמוה.</w:t>
      </w:r>
    </w:p>
    <w:p w:rsidR="00CD2C27" w:rsidRPr="00D57B1E" w:rsidRDefault="00CD2C27" w:rsidP="00FC7E95">
      <w:pPr>
        <w:rPr>
          <w:rtl/>
        </w:rPr>
      </w:pPr>
      <w:bookmarkStart w:id="916" w:name="_ETM_Q1_2100322"/>
      <w:bookmarkStart w:id="917" w:name="_ETM_Q1_2100374"/>
      <w:bookmarkEnd w:id="916"/>
      <w:bookmarkEnd w:id="917"/>
    </w:p>
    <w:p w:rsidR="00CD2C27" w:rsidRPr="00D57B1E" w:rsidRDefault="00CD2C27" w:rsidP="00CD2C27">
      <w:pPr>
        <w:pStyle w:val="af6"/>
        <w:keepNext/>
        <w:rPr>
          <w:rtl/>
        </w:rPr>
      </w:pPr>
      <w:bookmarkStart w:id="918" w:name="ET_yor_6157_10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18"/>
    </w:p>
    <w:p w:rsidR="00CD2C27" w:rsidRPr="00D57B1E" w:rsidRDefault="00CD2C27" w:rsidP="00CD2C27">
      <w:pPr>
        <w:pStyle w:val="KeepWithNext"/>
        <w:rPr>
          <w:rtl/>
        </w:rPr>
      </w:pPr>
    </w:p>
    <w:p w:rsidR="00BD2523" w:rsidRPr="00D57B1E" w:rsidRDefault="00BD2523" w:rsidP="00CD2C27">
      <w:pPr>
        <w:rPr>
          <w:rtl/>
        </w:rPr>
      </w:pPr>
      <w:r w:rsidRPr="00D57B1E">
        <w:rPr>
          <w:rFonts w:hint="cs"/>
          <w:rtl/>
        </w:rPr>
        <w:t>- -</w:t>
      </w:r>
      <w:bookmarkStart w:id="919" w:name="_ETM_Q1_2102294"/>
      <w:bookmarkEnd w:id="919"/>
      <w:r w:rsidRPr="00D57B1E">
        <w:rPr>
          <w:rFonts w:hint="cs"/>
          <w:rtl/>
        </w:rPr>
        <w:t xml:space="preserve"> אלא הסעד הזמני במעמד צד אחד, שמשדרג מ"ראיות לכאורה" שמופיעות </w:t>
      </w:r>
      <w:bookmarkStart w:id="920" w:name="_ETM_Q1_2107139"/>
      <w:bookmarkEnd w:id="920"/>
      <w:r w:rsidRPr="00D57B1E">
        <w:rPr>
          <w:rFonts w:hint="cs"/>
          <w:rtl/>
        </w:rPr>
        <w:t xml:space="preserve">בסעיף 20 ל"ראיות מהימנות לכאורה", כי בסופו של דבר חשיבות </w:t>
      </w:r>
      <w:bookmarkStart w:id="921" w:name="_ETM_Q1_2111382"/>
      <w:bookmarkEnd w:id="921"/>
      <w:r w:rsidRPr="00D57B1E">
        <w:rPr>
          <w:rFonts w:hint="cs"/>
          <w:rtl/>
        </w:rPr>
        <w:t xml:space="preserve">המהימנות באירוע הזה היא נכונה. כמו שאתה אומר: זה נכון </w:t>
      </w:r>
      <w:bookmarkStart w:id="922" w:name="_ETM_Q1_2115431"/>
      <w:bookmarkEnd w:id="922"/>
      <w:r w:rsidRPr="00D57B1E">
        <w:rPr>
          <w:rFonts w:hint="cs"/>
          <w:rtl/>
        </w:rPr>
        <w:t xml:space="preserve">ממילא, אבל המשמעות היא שכאשר יש ראיות לכאורה ומתקיים דיון </w:t>
      </w:r>
      <w:bookmarkStart w:id="923" w:name="_ETM_Q1_2118922"/>
      <w:bookmarkEnd w:id="923"/>
      <w:r w:rsidRPr="00D57B1E">
        <w:rPr>
          <w:rFonts w:hint="cs"/>
          <w:rtl/>
        </w:rPr>
        <w:t xml:space="preserve">במעמד הצדדים, משהו שהוא לא אמין, כבר צד יקעקע. </w:t>
      </w:r>
      <w:r w:rsidRPr="00D57B1E">
        <w:rPr>
          <w:rtl/>
        </w:rPr>
        <w:t xml:space="preserve">ולעומת זאת, כאשר בית המשפט עומד </w:t>
      </w:r>
      <w:r w:rsidRPr="00D57B1E">
        <w:rPr>
          <w:rFonts w:hint="cs"/>
          <w:rtl/>
        </w:rPr>
        <w:t xml:space="preserve">כאשר </w:t>
      </w:r>
      <w:r w:rsidRPr="00D57B1E">
        <w:rPr>
          <w:rtl/>
        </w:rPr>
        <w:t>רק חצי מהתמונה אל מול פניו, זה הפניה של תשומת לב בית המשפט שהר</w:t>
      </w:r>
      <w:r w:rsidRPr="00D57B1E">
        <w:rPr>
          <w:rFonts w:hint="cs"/>
          <w:rtl/>
        </w:rPr>
        <w:t xml:space="preserve">איות </w:t>
      </w:r>
      <w:r w:rsidRPr="00D57B1E">
        <w:rPr>
          <w:rtl/>
        </w:rPr>
        <w:t>שהוא מקבל לא יהי</w:t>
      </w:r>
      <w:r w:rsidRPr="00D57B1E">
        <w:rPr>
          <w:rFonts w:hint="cs"/>
          <w:rtl/>
        </w:rPr>
        <w:t>ו</w:t>
      </w:r>
      <w:r w:rsidRPr="00D57B1E">
        <w:rPr>
          <w:rtl/>
        </w:rPr>
        <w:t xml:space="preserve"> בגלל</w:t>
      </w:r>
      <w:r w:rsidRPr="00D57B1E">
        <w:rPr>
          <w:rFonts w:hint="cs"/>
          <w:rtl/>
        </w:rPr>
        <w:t xml:space="preserve"> שהוא אמר כך, לא תצהיר, </w:t>
      </w:r>
      <w:r w:rsidRPr="00D57B1E">
        <w:rPr>
          <w:rtl/>
        </w:rPr>
        <w:t>אלא משהו עצמאי</w:t>
      </w:r>
      <w:r w:rsidRPr="00D57B1E">
        <w:rPr>
          <w:rFonts w:hint="cs"/>
          <w:rtl/>
        </w:rPr>
        <w:t>,</w:t>
      </w:r>
      <w:r w:rsidRPr="00D57B1E">
        <w:rPr>
          <w:rtl/>
        </w:rPr>
        <w:t xml:space="preserve"> שיש לו מעמד ראייתי</w:t>
      </w:r>
      <w:r w:rsidRPr="00D57B1E">
        <w:rPr>
          <w:rFonts w:hint="cs"/>
          <w:rtl/>
        </w:rPr>
        <w:t xml:space="preserve"> </w:t>
      </w:r>
      <w:bookmarkStart w:id="924" w:name="_ETM_Q1_2139173"/>
      <w:bookmarkEnd w:id="924"/>
      <w:r w:rsidRPr="00D57B1E">
        <w:rPr>
          <w:rtl/>
        </w:rPr>
        <w:t>עצמאי</w:t>
      </w:r>
      <w:r w:rsidRPr="00D57B1E">
        <w:rPr>
          <w:rFonts w:hint="cs"/>
          <w:rtl/>
        </w:rPr>
        <w:t xml:space="preserve"> בילד-אין.</w:t>
      </w:r>
    </w:p>
    <w:p w:rsidR="00CD2C27" w:rsidRPr="00D57B1E" w:rsidRDefault="00CD2C27" w:rsidP="00CD2C27">
      <w:pPr>
        <w:rPr>
          <w:rtl/>
        </w:rPr>
      </w:pPr>
    </w:p>
    <w:p w:rsidR="00CD2C27" w:rsidRPr="00D57B1E" w:rsidRDefault="00CD2C27" w:rsidP="00CD2C27">
      <w:pPr>
        <w:pStyle w:val="af9"/>
        <w:keepNext/>
        <w:rPr>
          <w:rtl/>
        </w:rPr>
      </w:pPr>
      <w:bookmarkStart w:id="925" w:name="ET_guest_576973_10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925"/>
    </w:p>
    <w:p w:rsidR="00CD2C27" w:rsidRPr="00D57B1E" w:rsidRDefault="00CD2C27" w:rsidP="00CD2C27">
      <w:pPr>
        <w:pStyle w:val="KeepWithNext"/>
        <w:rPr>
          <w:rtl/>
        </w:rPr>
      </w:pPr>
    </w:p>
    <w:p w:rsidR="00CD2C27" w:rsidRPr="00D57B1E" w:rsidRDefault="00BD2523" w:rsidP="00CD2C27">
      <w:pPr>
        <w:rPr>
          <w:rtl/>
        </w:rPr>
      </w:pPr>
      <w:r w:rsidRPr="00D57B1E">
        <w:rPr>
          <w:rFonts w:hint="cs"/>
          <w:rtl/>
        </w:rPr>
        <w:t xml:space="preserve">בדרך כלל </w:t>
      </w:r>
      <w:r w:rsidR="00CD2C27" w:rsidRPr="00D57B1E">
        <w:rPr>
          <w:rFonts w:hint="cs"/>
          <w:rtl/>
        </w:rPr>
        <w:t xml:space="preserve">זה יהיה רק </w:t>
      </w:r>
      <w:r w:rsidRPr="00D57B1E">
        <w:rPr>
          <w:rFonts w:hint="cs"/>
          <w:rtl/>
        </w:rPr>
        <w:t>ה</w:t>
      </w:r>
      <w:r w:rsidR="00CD2C27" w:rsidRPr="00D57B1E">
        <w:rPr>
          <w:rFonts w:hint="cs"/>
          <w:rtl/>
        </w:rPr>
        <w:t>תצהיר.</w:t>
      </w:r>
    </w:p>
    <w:p w:rsidR="00CD2C27" w:rsidRPr="00D57B1E" w:rsidRDefault="00CD2C27" w:rsidP="00CD2C27">
      <w:pPr>
        <w:rPr>
          <w:rtl/>
        </w:rPr>
      </w:pPr>
    </w:p>
    <w:p w:rsidR="00BD2523" w:rsidRPr="00D57B1E" w:rsidRDefault="00BD2523" w:rsidP="00BD2523">
      <w:pPr>
        <w:pStyle w:val="af6"/>
        <w:keepNext/>
        <w:rPr>
          <w:rtl/>
        </w:rPr>
      </w:pPr>
      <w:bookmarkStart w:id="926" w:name="ET_yor_6157_64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26"/>
    </w:p>
    <w:p w:rsidR="00BD2523" w:rsidRPr="00D57B1E" w:rsidRDefault="00BD2523" w:rsidP="00BD2523">
      <w:pPr>
        <w:pStyle w:val="KeepWithNext"/>
        <w:rPr>
          <w:rtl/>
        </w:rPr>
      </w:pPr>
    </w:p>
    <w:p w:rsidR="00BD2523" w:rsidRPr="00D57B1E" w:rsidRDefault="00BD2523" w:rsidP="00BD2523">
      <w:pPr>
        <w:rPr>
          <w:rtl/>
        </w:rPr>
      </w:pPr>
      <w:bookmarkStart w:id="927" w:name="_ETM_Q1_2144105"/>
      <w:bookmarkEnd w:id="927"/>
      <w:r w:rsidRPr="00D57B1E">
        <w:rPr>
          <w:rFonts w:hint="cs"/>
          <w:rtl/>
        </w:rPr>
        <w:t>לא מדויק.</w:t>
      </w:r>
      <w:bookmarkStart w:id="928" w:name="_ETM_Q1_2145823"/>
      <w:bookmarkEnd w:id="928"/>
    </w:p>
    <w:p w:rsidR="00BD2523" w:rsidRPr="00D57B1E" w:rsidRDefault="00BD2523" w:rsidP="00BD2523">
      <w:pPr>
        <w:rPr>
          <w:rtl/>
        </w:rPr>
      </w:pPr>
      <w:bookmarkStart w:id="929" w:name="_ETM_Q1_2145881"/>
      <w:bookmarkEnd w:id="929"/>
    </w:p>
    <w:p w:rsidR="00CD2C27" w:rsidRPr="00D57B1E" w:rsidRDefault="00CD2C27" w:rsidP="00CD2C27">
      <w:pPr>
        <w:pStyle w:val="af9"/>
        <w:keepNext/>
        <w:rPr>
          <w:rtl/>
        </w:rPr>
      </w:pPr>
      <w:bookmarkStart w:id="930" w:name="ET_guest_לירון_נעימי_103"/>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930"/>
    </w:p>
    <w:p w:rsidR="00CD2C27" w:rsidRPr="00D57B1E" w:rsidRDefault="00CD2C27" w:rsidP="00CD2C27">
      <w:pPr>
        <w:pStyle w:val="KeepWithNext"/>
        <w:rPr>
          <w:rtl/>
        </w:rPr>
      </w:pPr>
    </w:p>
    <w:p w:rsidR="00CD2C27" w:rsidRPr="00D57B1E" w:rsidRDefault="00BD2523" w:rsidP="00CD2C27">
      <w:pPr>
        <w:rPr>
          <w:rtl/>
        </w:rPr>
      </w:pPr>
      <w:r w:rsidRPr="00D57B1E">
        <w:rPr>
          <w:rFonts w:hint="cs"/>
          <w:rtl/>
        </w:rPr>
        <w:t xml:space="preserve">פרופ' האן מעלה פה שאלה </w:t>
      </w:r>
      <w:bookmarkStart w:id="931" w:name="_ETM_Q1_2147225"/>
      <w:bookmarkEnd w:id="931"/>
      <w:r w:rsidRPr="00D57B1E">
        <w:rPr>
          <w:rFonts w:hint="cs"/>
          <w:rtl/>
        </w:rPr>
        <w:t xml:space="preserve">פרקטית נכונה, אבל הסעיף הזה מעביר מסר </w:t>
      </w:r>
      <w:bookmarkStart w:id="932" w:name="_ETM_Q1_2149721"/>
      <w:bookmarkEnd w:id="932"/>
      <w:r w:rsidRPr="00D57B1E">
        <w:rPr>
          <w:rFonts w:hint="cs"/>
          <w:rtl/>
        </w:rPr>
        <w:t>לבית המשפט שצ</w:t>
      </w:r>
      <w:r w:rsidR="00CD2C27" w:rsidRPr="00D57B1E">
        <w:rPr>
          <w:rFonts w:hint="cs"/>
          <w:rtl/>
        </w:rPr>
        <w:t xml:space="preserve">ריך לבחון את רצינות </w:t>
      </w:r>
      <w:r w:rsidRPr="00D57B1E">
        <w:rPr>
          <w:rFonts w:hint="cs"/>
          <w:rtl/>
        </w:rPr>
        <w:t>התשתית.</w:t>
      </w:r>
    </w:p>
    <w:p w:rsidR="00CD2C27" w:rsidRPr="00D57B1E" w:rsidRDefault="00CD2C27" w:rsidP="00CD2C27">
      <w:pPr>
        <w:rPr>
          <w:rtl/>
        </w:rPr>
      </w:pPr>
    </w:p>
    <w:p w:rsidR="00CD2C27" w:rsidRPr="00D57B1E" w:rsidRDefault="00CD2C27" w:rsidP="00CD2C27">
      <w:pPr>
        <w:pStyle w:val="af6"/>
        <w:keepNext/>
        <w:rPr>
          <w:rtl/>
        </w:rPr>
      </w:pPr>
      <w:bookmarkStart w:id="933" w:name="ET_yor_6157_104"/>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33"/>
    </w:p>
    <w:p w:rsidR="00CD2C27" w:rsidRPr="00D57B1E" w:rsidRDefault="00CD2C27" w:rsidP="00CD2C27">
      <w:pPr>
        <w:pStyle w:val="KeepWithNext"/>
        <w:rPr>
          <w:rtl/>
        </w:rPr>
      </w:pPr>
    </w:p>
    <w:p w:rsidR="00CD2C27" w:rsidRPr="00D57B1E" w:rsidRDefault="00CD2C27" w:rsidP="00CD2C27">
      <w:pPr>
        <w:rPr>
          <w:rtl/>
        </w:rPr>
      </w:pPr>
      <w:r w:rsidRPr="00D57B1E">
        <w:rPr>
          <w:rFonts w:hint="cs"/>
          <w:rtl/>
        </w:rPr>
        <w:t>אותו כלל של אקס פרטה</w:t>
      </w:r>
      <w:r w:rsidR="00BD2523" w:rsidRPr="00D57B1E">
        <w:rPr>
          <w:rFonts w:hint="cs"/>
          <w:rtl/>
        </w:rPr>
        <w:t xml:space="preserve"> שקיים, אותה מטריה שיפוטית שקיימת בחוק הרגיל. </w:t>
      </w:r>
      <w:bookmarkStart w:id="934" w:name="_ETM_Q1_2158952"/>
      <w:bookmarkEnd w:id="934"/>
      <w:r w:rsidR="00BD2523" w:rsidRPr="00D57B1E">
        <w:rPr>
          <w:rFonts w:hint="cs"/>
          <w:rtl/>
        </w:rPr>
        <w:t>זה לא הליך שונה.</w:t>
      </w:r>
    </w:p>
    <w:p w:rsidR="00CD2C27" w:rsidRPr="00D57B1E" w:rsidRDefault="00CD2C27" w:rsidP="00CD2C27">
      <w:pPr>
        <w:rPr>
          <w:rtl/>
        </w:rPr>
      </w:pPr>
    </w:p>
    <w:p w:rsidR="00CD2C27" w:rsidRPr="00D57B1E" w:rsidRDefault="00CD2C27" w:rsidP="00CD2C27">
      <w:pPr>
        <w:pStyle w:val="a4"/>
        <w:keepNext/>
        <w:rPr>
          <w:rtl/>
        </w:rPr>
      </w:pPr>
      <w:bookmarkStart w:id="935" w:name="ET_speaker__גור_בליי_10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935"/>
    </w:p>
    <w:p w:rsidR="00CD2C27" w:rsidRPr="00D57B1E" w:rsidRDefault="00CD2C27" w:rsidP="00CD2C27">
      <w:pPr>
        <w:pStyle w:val="KeepWithNext"/>
        <w:rPr>
          <w:rtl/>
        </w:rPr>
      </w:pPr>
    </w:p>
    <w:p w:rsidR="00BD2523" w:rsidRPr="00D57B1E" w:rsidRDefault="00CD2C27" w:rsidP="00CD2C27">
      <w:pPr>
        <w:rPr>
          <w:rtl/>
        </w:rPr>
      </w:pPr>
      <w:r w:rsidRPr="00D57B1E">
        <w:rPr>
          <w:rFonts w:hint="cs"/>
          <w:rtl/>
        </w:rPr>
        <w:t>זה אותו מינוח בדיוק</w:t>
      </w:r>
      <w:r w:rsidR="00BD2523" w:rsidRPr="00D57B1E">
        <w:rPr>
          <w:rFonts w:hint="cs"/>
          <w:rtl/>
        </w:rPr>
        <w:t>: זה ראיות מהימנות</w:t>
      </w:r>
      <w:r w:rsidR="00BD2523" w:rsidRPr="00D57B1E">
        <w:rPr>
          <w:rtl/>
        </w:rPr>
        <w:t xml:space="preserve"> </w:t>
      </w:r>
      <w:r w:rsidR="00BD2523" w:rsidRPr="00D57B1E">
        <w:rPr>
          <w:rFonts w:hint="cs"/>
          <w:rtl/>
        </w:rPr>
        <w:t>ש</w:t>
      </w:r>
      <w:r w:rsidR="00BD2523" w:rsidRPr="00D57B1E">
        <w:rPr>
          <w:rtl/>
        </w:rPr>
        <w:t>יש חשש סביר שהשהיית קבלת ההחלטה עד לאחר שמיעת הצדדים תסכל</w:t>
      </w:r>
      <w:r w:rsidR="00BD2523" w:rsidRPr="00D57B1E">
        <w:rPr>
          <w:rFonts w:hint="cs"/>
          <w:rtl/>
        </w:rPr>
        <w:t>.</w:t>
      </w:r>
    </w:p>
    <w:p w:rsidR="00BD2523" w:rsidRPr="00D57B1E" w:rsidRDefault="00BD2523" w:rsidP="00CD2C27">
      <w:pPr>
        <w:rPr>
          <w:rtl/>
        </w:rPr>
      </w:pPr>
    </w:p>
    <w:p w:rsidR="00CD2C27" w:rsidRPr="00D57B1E" w:rsidRDefault="00CD2C27" w:rsidP="00CD2C27">
      <w:pPr>
        <w:pStyle w:val="af6"/>
        <w:keepNext/>
        <w:rPr>
          <w:rtl/>
        </w:rPr>
      </w:pPr>
      <w:bookmarkStart w:id="936" w:name="_ETM_Q1_2161724"/>
      <w:bookmarkStart w:id="937" w:name="_ETM_Q1_2161775"/>
      <w:bookmarkStart w:id="938" w:name="ET_yor_6157_106"/>
      <w:bookmarkEnd w:id="936"/>
      <w:bookmarkEnd w:id="937"/>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38"/>
    </w:p>
    <w:p w:rsidR="00CD2C27" w:rsidRPr="00D57B1E" w:rsidRDefault="00CD2C27" w:rsidP="00CD2C27">
      <w:pPr>
        <w:pStyle w:val="KeepWithNext"/>
        <w:rPr>
          <w:rtl/>
        </w:rPr>
      </w:pPr>
    </w:p>
    <w:p w:rsidR="00BD2523" w:rsidRPr="00D57B1E" w:rsidRDefault="00BD2523" w:rsidP="00CD2C27">
      <w:pPr>
        <w:rPr>
          <w:rtl/>
        </w:rPr>
      </w:pPr>
      <w:r w:rsidRPr="00D57B1E">
        <w:rPr>
          <w:rFonts w:hint="cs"/>
          <w:rtl/>
        </w:rPr>
        <w:t xml:space="preserve">בדיוק. </w:t>
      </w:r>
      <w:r w:rsidR="00CD2C27" w:rsidRPr="00D57B1E">
        <w:rPr>
          <w:rFonts w:hint="cs"/>
          <w:rtl/>
        </w:rPr>
        <w:t>אז אנחנו נשמר את האחידות החקיקתית</w:t>
      </w:r>
      <w:r w:rsidRPr="00D57B1E">
        <w:rPr>
          <w:rFonts w:hint="cs"/>
          <w:rtl/>
        </w:rPr>
        <w:t xml:space="preserve"> פה. </w:t>
      </w:r>
      <w:bookmarkStart w:id="939" w:name="_ETM_Q1_2165710"/>
      <w:bookmarkEnd w:id="939"/>
      <w:r w:rsidRPr="00D57B1E">
        <w:rPr>
          <w:rFonts w:hint="cs"/>
          <w:rtl/>
        </w:rPr>
        <w:t xml:space="preserve">נוריד "מטעמים מיוחדים שיירשמו". נעתיק את הנוסח מסעיף 21. </w:t>
      </w:r>
      <w:bookmarkStart w:id="940" w:name="_ETM_Q1_2176583"/>
      <w:bookmarkEnd w:id="940"/>
      <w:r w:rsidRPr="00D57B1E">
        <w:rPr>
          <w:rFonts w:hint="cs"/>
          <w:rtl/>
        </w:rPr>
        <w:t>בסדר גמור.</w:t>
      </w:r>
      <w:bookmarkStart w:id="941" w:name="_ETM_Q1_2175887"/>
      <w:bookmarkEnd w:id="941"/>
    </w:p>
    <w:p w:rsidR="00BD2523" w:rsidRPr="00D57B1E" w:rsidRDefault="00BD2523" w:rsidP="00CD2C27">
      <w:pPr>
        <w:rPr>
          <w:rtl/>
        </w:rPr>
      </w:pPr>
      <w:bookmarkStart w:id="942" w:name="_ETM_Q1_2175947"/>
      <w:bookmarkStart w:id="943" w:name="_ETM_Q1_2176604"/>
      <w:bookmarkEnd w:id="942"/>
      <w:bookmarkEnd w:id="943"/>
    </w:p>
    <w:p w:rsidR="00BD2523" w:rsidRPr="00D57B1E" w:rsidRDefault="00BD2523" w:rsidP="00CD2C27">
      <w:pPr>
        <w:rPr>
          <w:rtl/>
        </w:rPr>
      </w:pPr>
      <w:bookmarkStart w:id="944" w:name="_ETM_Q1_2176659"/>
      <w:bookmarkEnd w:id="944"/>
      <w:r w:rsidRPr="00D57B1E">
        <w:rPr>
          <w:rFonts w:hint="cs"/>
          <w:rtl/>
        </w:rPr>
        <w:t>"</w:t>
      </w:r>
      <w:r w:rsidRPr="00D57B1E">
        <w:rPr>
          <w:rtl/>
        </w:rPr>
        <w:t>תסכל את מטרת הצו או תגרום לתאגיד נזק חמור</w:t>
      </w:r>
      <w:r w:rsidRPr="00D57B1E">
        <w:rPr>
          <w:rFonts w:hint="cs"/>
          <w:rtl/>
        </w:rPr>
        <w:t>", שפה זה המבקש ופה זה התאגיד. אותו כנ"ל.</w:t>
      </w:r>
    </w:p>
    <w:p w:rsidR="00BD2523" w:rsidRPr="00D57B1E" w:rsidRDefault="00BD2523" w:rsidP="00CD2C27">
      <w:pPr>
        <w:rPr>
          <w:rtl/>
        </w:rPr>
      </w:pPr>
      <w:bookmarkStart w:id="945" w:name="_ETM_Q1_2184273"/>
      <w:bookmarkStart w:id="946" w:name="_ETM_Q1_2184805"/>
      <w:bookmarkEnd w:id="945"/>
      <w:bookmarkEnd w:id="946"/>
    </w:p>
    <w:p w:rsidR="001C2299" w:rsidRPr="00D57B1E" w:rsidRDefault="00BD2523" w:rsidP="00CD2C27">
      <w:pPr>
        <w:rPr>
          <w:rtl/>
        </w:rPr>
      </w:pPr>
      <w:bookmarkStart w:id="947" w:name="_ETM_Q1_2184854"/>
      <w:bookmarkEnd w:id="947"/>
      <w:r w:rsidRPr="00D57B1E">
        <w:rPr>
          <w:rFonts w:hint="cs"/>
          <w:rtl/>
        </w:rPr>
        <w:t>"</w:t>
      </w:r>
      <w:r w:rsidRPr="00D57B1E">
        <w:rPr>
          <w:rtl/>
        </w:rPr>
        <w:t>ניתן הצו במעמד צד אחד, ישמע בית המשפט את הצדדים בהקדם האפשרי ולא יאוחר</w:t>
      </w:r>
      <w:r w:rsidR="001C2299" w:rsidRPr="00D57B1E">
        <w:rPr>
          <w:rFonts w:hint="cs"/>
          <w:rtl/>
        </w:rPr>
        <w:t xml:space="preserve">". </w:t>
      </w:r>
      <w:bookmarkStart w:id="948" w:name="_ETM_Q1_2193463"/>
      <w:bookmarkEnd w:id="948"/>
      <w:r w:rsidR="001C2299" w:rsidRPr="00D57B1E">
        <w:rPr>
          <w:rFonts w:hint="cs"/>
          <w:rtl/>
        </w:rPr>
        <w:t>אם אנחנו בעולם האחידות, אז 14 ו-14.</w:t>
      </w:r>
    </w:p>
    <w:p w:rsidR="00345632" w:rsidRPr="00D57B1E" w:rsidRDefault="00345632" w:rsidP="00CD2C27">
      <w:pPr>
        <w:rPr>
          <w:rtl/>
        </w:rPr>
      </w:pPr>
    </w:p>
    <w:p w:rsidR="00345632" w:rsidRPr="00D57B1E" w:rsidRDefault="00345632" w:rsidP="00345632">
      <w:pPr>
        <w:pStyle w:val="af9"/>
        <w:keepNext/>
        <w:rPr>
          <w:rtl/>
        </w:rPr>
      </w:pPr>
      <w:bookmarkStart w:id="949" w:name="ET_guest_לירון_נעימי_107"/>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949"/>
    </w:p>
    <w:p w:rsidR="00345632" w:rsidRPr="00D57B1E" w:rsidRDefault="00345632" w:rsidP="00345632">
      <w:pPr>
        <w:pStyle w:val="KeepWithNext"/>
        <w:rPr>
          <w:rtl/>
        </w:rPr>
      </w:pPr>
    </w:p>
    <w:p w:rsidR="00345632" w:rsidRPr="00D57B1E" w:rsidRDefault="00345632" w:rsidP="00345632">
      <w:pPr>
        <w:rPr>
          <w:rtl/>
        </w:rPr>
      </w:pPr>
      <w:r w:rsidRPr="00D57B1E">
        <w:rPr>
          <w:rFonts w:hint="cs"/>
          <w:rtl/>
        </w:rPr>
        <w:t>מקובל.</w:t>
      </w:r>
    </w:p>
    <w:p w:rsidR="00345632" w:rsidRPr="00D57B1E" w:rsidRDefault="00345632" w:rsidP="00345632">
      <w:pPr>
        <w:rPr>
          <w:rtl/>
        </w:rPr>
      </w:pPr>
    </w:p>
    <w:p w:rsidR="00345632" w:rsidRPr="00D57B1E" w:rsidRDefault="00345632" w:rsidP="00345632">
      <w:pPr>
        <w:pStyle w:val="af6"/>
        <w:keepNext/>
        <w:rPr>
          <w:rtl/>
        </w:rPr>
      </w:pPr>
      <w:bookmarkStart w:id="950" w:name="ET_yor_6157_108"/>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50"/>
    </w:p>
    <w:p w:rsidR="00345632" w:rsidRPr="00D57B1E" w:rsidRDefault="00345632" w:rsidP="00345632">
      <w:pPr>
        <w:pStyle w:val="KeepWithNext"/>
        <w:rPr>
          <w:rtl/>
        </w:rPr>
      </w:pPr>
    </w:p>
    <w:p w:rsidR="00345632" w:rsidRPr="00D57B1E" w:rsidRDefault="001C2299" w:rsidP="00345632">
      <w:pPr>
        <w:rPr>
          <w:rtl/>
        </w:rPr>
      </w:pPr>
      <w:r w:rsidRPr="00D57B1E">
        <w:rPr>
          <w:rFonts w:hint="cs"/>
          <w:rtl/>
        </w:rPr>
        <w:t xml:space="preserve">אין הבדל. לא צריך </w:t>
      </w:r>
      <w:bookmarkStart w:id="951" w:name="_ETM_Q1_2199136"/>
      <w:bookmarkEnd w:id="951"/>
      <w:r w:rsidRPr="00D57B1E">
        <w:rPr>
          <w:rFonts w:hint="cs"/>
          <w:rtl/>
        </w:rPr>
        <w:t xml:space="preserve">לקצר פה את התקופה יותר. </w:t>
      </w:r>
      <w:r w:rsidR="00345632" w:rsidRPr="00D57B1E">
        <w:rPr>
          <w:rFonts w:hint="cs"/>
          <w:rtl/>
        </w:rPr>
        <w:t>אנחנו בע</w:t>
      </w:r>
      <w:r w:rsidR="00F60F06" w:rsidRPr="00D57B1E">
        <w:rPr>
          <w:rFonts w:hint="cs"/>
          <w:rtl/>
        </w:rPr>
        <w:t>ו</w:t>
      </w:r>
      <w:r w:rsidR="00345632" w:rsidRPr="00D57B1E">
        <w:rPr>
          <w:rFonts w:hint="cs"/>
          <w:rtl/>
        </w:rPr>
        <w:t>לם האחידות, וחזקה על הצד שייפגע</w:t>
      </w:r>
      <w:r w:rsidR="00F60F06" w:rsidRPr="00D57B1E">
        <w:rPr>
          <w:rFonts w:hint="cs"/>
          <w:rtl/>
        </w:rPr>
        <w:t>,</w:t>
      </w:r>
      <w:r w:rsidR="00345632" w:rsidRPr="00D57B1E">
        <w:rPr>
          <w:rFonts w:hint="cs"/>
          <w:rtl/>
        </w:rPr>
        <w:t xml:space="preserve"> שירוץ לבית משפט</w:t>
      </w:r>
      <w:r w:rsidRPr="00D57B1E">
        <w:rPr>
          <w:rFonts w:hint="cs"/>
          <w:rtl/>
        </w:rPr>
        <w:t xml:space="preserve"> אם הוא חושב שצריך </w:t>
      </w:r>
      <w:bookmarkStart w:id="952" w:name="_ETM_Q1_2206914"/>
      <w:bookmarkEnd w:id="952"/>
      <w:r w:rsidRPr="00D57B1E">
        <w:rPr>
          <w:rFonts w:hint="cs"/>
          <w:rtl/>
        </w:rPr>
        <w:t>לעשות את זה יותר מהר, ולכן אני לא דואג.</w:t>
      </w:r>
    </w:p>
    <w:p w:rsidR="00345632" w:rsidRPr="00D57B1E" w:rsidRDefault="00345632" w:rsidP="00345632">
      <w:pPr>
        <w:rPr>
          <w:rtl/>
        </w:rPr>
      </w:pPr>
    </w:p>
    <w:p w:rsidR="00345632" w:rsidRPr="00D57B1E" w:rsidRDefault="00345632" w:rsidP="00345632">
      <w:pPr>
        <w:pStyle w:val="af9"/>
        <w:keepNext/>
        <w:rPr>
          <w:rtl/>
        </w:rPr>
      </w:pPr>
      <w:bookmarkStart w:id="953" w:name="ET_guest_לירון_נעימי_109"/>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953"/>
    </w:p>
    <w:p w:rsidR="00345632" w:rsidRPr="00D57B1E" w:rsidRDefault="00345632" w:rsidP="00345632">
      <w:pPr>
        <w:pStyle w:val="KeepWithNext"/>
        <w:rPr>
          <w:rtl/>
        </w:rPr>
      </w:pPr>
    </w:p>
    <w:p w:rsidR="00345632" w:rsidRPr="00D57B1E" w:rsidRDefault="00345632" w:rsidP="00345632">
      <w:pPr>
        <w:rPr>
          <w:rtl/>
        </w:rPr>
      </w:pPr>
      <w:r w:rsidRPr="00D57B1E">
        <w:rPr>
          <w:rFonts w:hint="cs"/>
          <w:rtl/>
        </w:rPr>
        <w:t>בהחלט.</w:t>
      </w:r>
    </w:p>
    <w:p w:rsidR="00345632" w:rsidRPr="00D57B1E" w:rsidRDefault="00345632" w:rsidP="00345632">
      <w:pPr>
        <w:rPr>
          <w:rtl/>
        </w:rPr>
      </w:pPr>
    </w:p>
    <w:p w:rsidR="00345632" w:rsidRPr="00D57B1E" w:rsidRDefault="00345632" w:rsidP="00345632">
      <w:pPr>
        <w:pStyle w:val="af6"/>
        <w:keepNext/>
        <w:rPr>
          <w:rtl/>
        </w:rPr>
      </w:pPr>
      <w:bookmarkStart w:id="954" w:name="ET_yor_6157_11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54"/>
    </w:p>
    <w:p w:rsidR="00345632" w:rsidRPr="00D57B1E" w:rsidRDefault="00345632" w:rsidP="00345632">
      <w:pPr>
        <w:pStyle w:val="KeepWithNext"/>
        <w:rPr>
          <w:rtl/>
        </w:rPr>
      </w:pPr>
    </w:p>
    <w:p w:rsidR="004343EC" w:rsidRPr="00D57B1E" w:rsidRDefault="004343EC" w:rsidP="00345632">
      <w:pPr>
        <w:rPr>
          <w:rtl/>
        </w:rPr>
      </w:pPr>
      <w:r w:rsidRPr="00D57B1E">
        <w:rPr>
          <w:rFonts w:hint="cs"/>
          <w:rtl/>
        </w:rPr>
        <w:t xml:space="preserve">14 ימים </w:t>
      </w:r>
      <w:bookmarkStart w:id="955" w:name="_ETM_Q1_2213614"/>
      <w:bookmarkEnd w:id="955"/>
      <w:r w:rsidRPr="00D57B1E">
        <w:rPr>
          <w:rFonts w:hint="cs"/>
          <w:rtl/>
        </w:rPr>
        <w:t>ונשאיר את האחידות.</w:t>
      </w:r>
      <w:r w:rsidRPr="00D57B1E">
        <w:rPr>
          <w:rtl/>
        </w:rPr>
        <w:t xml:space="preserve"> </w:t>
      </w:r>
      <w:r w:rsidRPr="00D57B1E">
        <w:rPr>
          <w:rFonts w:hint="cs"/>
          <w:rtl/>
        </w:rPr>
        <w:t>"</w:t>
      </w:r>
      <w:r w:rsidRPr="00D57B1E">
        <w:rPr>
          <w:rtl/>
        </w:rPr>
        <w:t>ולא יאוחר מ-</w:t>
      </w:r>
      <w:r w:rsidRPr="00D57B1E">
        <w:rPr>
          <w:rFonts w:hint="cs"/>
          <w:rtl/>
        </w:rPr>
        <w:t>14</w:t>
      </w:r>
      <w:r w:rsidRPr="00D57B1E">
        <w:rPr>
          <w:rtl/>
        </w:rPr>
        <w:t xml:space="preserve"> ימים מיום שניתן הצו</w:t>
      </w:r>
      <w:r w:rsidRPr="00D57B1E">
        <w:rPr>
          <w:rFonts w:hint="cs"/>
          <w:rtl/>
        </w:rPr>
        <w:t>", ורשאי הוא לקיים דיון בבקשה.</w:t>
      </w:r>
    </w:p>
    <w:p w:rsidR="004343EC" w:rsidRPr="00D57B1E" w:rsidRDefault="004343EC" w:rsidP="00345632">
      <w:pPr>
        <w:rPr>
          <w:rtl/>
        </w:rPr>
      </w:pPr>
      <w:bookmarkStart w:id="956" w:name="_ETM_Q1_2225033"/>
      <w:bookmarkStart w:id="957" w:name="_ETM_Q1_2225103"/>
      <w:bookmarkStart w:id="958" w:name="_ETM_Q1_2224426"/>
      <w:bookmarkEnd w:id="956"/>
      <w:bookmarkEnd w:id="957"/>
      <w:bookmarkEnd w:id="958"/>
    </w:p>
    <w:p w:rsidR="004343EC" w:rsidRPr="00D57B1E" w:rsidRDefault="004343EC" w:rsidP="004343EC">
      <w:pPr>
        <w:pStyle w:val="a4"/>
        <w:keepNext/>
        <w:rPr>
          <w:rtl/>
        </w:rPr>
      </w:pPr>
      <w:bookmarkStart w:id="959" w:name="ET_speaker__גור_בליי_65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959"/>
    </w:p>
    <w:p w:rsidR="004343EC" w:rsidRPr="00D57B1E" w:rsidRDefault="004343EC" w:rsidP="004343EC">
      <w:pPr>
        <w:pStyle w:val="KeepWithNext"/>
        <w:rPr>
          <w:rtl/>
        </w:rPr>
      </w:pPr>
    </w:p>
    <w:p w:rsidR="00345632" w:rsidRPr="00D57B1E" w:rsidRDefault="004343EC" w:rsidP="004343EC">
      <w:pPr>
        <w:rPr>
          <w:rtl/>
        </w:rPr>
      </w:pPr>
      <w:bookmarkStart w:id="960" w:name="_ETM_Q1_2224934"/>
      <w:bookmarkStart w:id="961" w:name="_ETM_Q1_2224989"/>
      <w:bookmarkEnd w:id="960"/>
      <w:bookmarkEnd w:id="961"/>
      <w:r w:rsidRPr="00D57B1E">
        <w:rPr>
          <w:rFonts w:hint="cs"/>
          <w:rtl/>
        </w:rPr>
        <w:t>אנחנו משאירים "</w:t>
      </w:r>
      <w:bookmarkStart w:id="962" w:name="_ETM_Q1_2217573"/>
      <w:bookmarkStart w:id="963" w:name="_ETM_Q1_2217626"/>
      <w:bookmarkStart w:id="964" w:name="_ETM_Q1_2217777"/>
      <w:bookmarkStart w:id="965" w:name="_ETM_Q1_2217817"/>
      <w:bookmarkEnd w:id="962"/>
      <w:bookmarkEnd w:id="963"/>
      <w:bookmarkEnd w:id="964"/>
      <w:bookmarkEnd w:id="965"/>
      <w:r w:rsidR="00345632" w:rsidRPr="00D57B1E">
        <w:rPr>
          <w:rFonts w:hint="cs"/>
          <w:rtl/>
        </w:rPr>
        <w:t>ורשאי הוא לקיים דיון</w:t>
      </w:r>
      <w:r w:rsidRPr="00D57B1E">
        <w:rPr>
          <w:rFonts w:hint="cs"/>
          <w:rtl/>
        </w:rPr>
        <w:t xml:space="preserve">". </w:t>
      </w:r>
      <w:bookmarkStart w:id="966" w:name="_ETM_Q1_2229464"/>
      <w:bookmarkEnd w:id="966"/>
      <w:r w:rsidRPr="00D57B1E">
        <w:rPr>
          <w:rFonts w:hint="cs"/>
          <w:rtl/>
        </w:rPr>
        <w:t>שם היה כתוב "יקיים".</w:t>
      </w:r>
    </w:p>
    <w:p w:rsidR="00345632" w:rsidRPr="00D57B1E" w:rsidRDefault="00345632" w:rsidP="00345632">
      <w:pPr>
        <w:rPr>
          <w:rtl/>
        </w:rPr>
      </w:pPr>
    </w:p>
    <w:p w:rsidR="00345632" w:rsidRPr="00D57B1E" w:rsidRDefault="00345632" w:rsidP="00345632">
      <w:pPr>
        <w:pStyle w:val="af6"/>
        <w:keepNext/>
        <w:rPr>
          <w:rtl/>
        </w:rPr>
      </w:pPr>
      <w:bookmarkStart w:id="967" w:name="ET_yor_6157_11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67"/>
    </w:p>
    <w:p w:rsidR="00345632" w:rsidRPr="00D57B1E" w:rsidRDefault="00345632" w:rsidP="00345632">
      <w:pPr>
        <w:pStyle w:val="KeepWithNext"/>
        <w:rPr>
          <w:rtl/>
        </w:rPr>
      </w:pPr>
    </w:p>
    <w:p w:rsidR="00345632" w:rsidRPr="00D57B1E" w:rsidRDefault="00345632" w:rsidP="00345632">
      <w:pPr>
        <w:rPr>
          <w:rtl/>
        </w:rPr>
      </w:pPr>
      <w:r w:rsidRPr="00D57B1E">
        <w:rPr>
          <w:rFonts w:hint="cs"/>
          <w:rtl/>
        </w:rPr>
        <w:t>שימו לב ש</w:t>
      </w:r>
      <w:r w:rsidR="004343EC" w:rsidRPr="00D57B1E">
        <w:rPr>
          <w:rFonts w:hint="cs"/>
          <w:rtl/>
        </w:rPr>
        <w:t xml:space="preserve">בסעד הזמני של סעיף 21 כתוב "יקיים בית המשפט דיון במעמד הצדדים", </w:t>
      </w:r>
      <w:bookmarkStart w:id="968" w:name="_ETM_Q1_2235670"/>
      <w:bookmarkEnd w:id="968"/>
      <w:r w:rsidRPr="00D57B1E">
        <w:rPr>
          <w:rFonts w:hint="cs"/>
          <w:rtl/>
        </w:rPr>
        <w:t>זה</w:t>
      </w:r>
      <w:r w:rsidR="004343EC" w:rsidRPr="00D57B1E">
        <w:rPr>
          <w:rFonts w:hint="cs"/>
          <w:rtl/>
        </w:rPr>
        <w:t xml:space="preserve"> </w:t>
      </w:r>
      <w:r w:rsidRPr="00D57B1E">
        <w:rPr>
          <w:rFonts w:hint="cs"/>
          <w:rtl/>
        </w:rPr>
        <w:t>לא בבחירה, לא בשיקול דעת</w:t>
      </w:r>
      <w:r w:rsidR="004343EC" w:rsidRPr="00D57B1E">
        <w:rPr>
          <w:rFonts w:hint="cs"/>
          <w:rtl/>
        </w:rPr>
        <w:t xml:space="preserve">, לא בשמיעה </w:t>
      </w:r>
      <w:bookmarkStart w:id="969" w:name="_ETM_Q1_2246629"/>
      <w:bookmarkEnd w:id="969"/>
      <w:r w:rsidR="004343EC" w:rsidRPr="00D57B1E">
        <w:rPr>
          <w:rFonts w:hint="cs"/>
          <w:rtl/>
        </w:rPr>
        <w:t xml:space="preserve">ולא כלום, כאשר ניתן במעמד צד אחד. אני חושב שזה </w:t>
      </w:r>
      <w:bookmarkStart w:id="970" w:name="_ETM_Q1_2250392"/>
      <w:bookmarkEnd w:id="970"/>
      <w:r w:rsidR="004343EC" w:rsidRPr="00D57B1E">
        <w:rPr>
          <w:rFonts w:hint="cs"/>
          <w:rtl/>
        </w:rPr>
        <w:t>איזון נכון. כאשר אתה מבקש משהו במעמד צד אחד, אז</w:t>
      </w:r>
      <w:bookmarkStart w:id="971" w:name="_ETM_Q1_2252693"/>
      <w:bookmarkEnd w:id="971"/>
      <w:r w:rsidR="004343EC" w:rsidRPr="00D57B1E">
        <w:rPr>
          <w:rFonts w:hint="cs"/>
          <w:rtl/>
        </w:rPr>
        <w:t xml:space="preserve"> א', כמו שאתם אומרים, תמיד יעשה דיון מתישהו, ואתם לא מכירים מקרים שאין דיון, אבל שוב, נשמר את האחידות.</w:t>
      </w:r>
    </w:p>
    <w:p w:rsidR="00345632" w:rsidRPr="00D57B1E" w:rsidRDefault="00345632" w:rsidP="00345632">
      <w:pPr>
        <w:rPr>
          <w:rtl/>
        </w:rPr>
      </w:pPr>
    </w:p>
    <w:p w:rsidR="00345632" w:rsidRPr="00D57B1E" w:rsidRDefault="00345632" w:rsidP="00345632">
      <w:pPr>
        <w:pStyle w:val="af9"/>
        <w:keepNext/>
        <w:rPr>
          <w:rtl/>
        </w:rPr>
      </w:pPr>
      <w:bookmarkStart w:id="972" w:name="ET_guest_876973_11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972"/>
    </w:p>
    <w:p w:rsidR="00345632" w:rsidRPr="00D57B1E" w:rsidRDefault="00345632" w:rsidP="00345632">
      <w:pPr>
        <w:pStyle w:val="KeepWithNext"/>
        <w:rPr>
          <w:rtl/>
        </w:rPr>
      </w:pPr>
    </w:p>
    <w:p w:rsidR="00345632" w:rsidRPr="00D57B1E" w:rsidRDefault="00345632" w:rsidP="00345632">
      <w:pPr>
        <w:rPr>
          <w:rtl/>
        </w:rPr>
      </w:pPr>
      <w:r w:rsidRPr="00D57B1E">
        <w:rPr>
          <w:rFonts w:hint="cs"/>
          <w:rtl/>
        </w:rPr>
        <w:t>מקובל עלינו.</w:t>
      </w:r>
    </w:p>
    <w:p w:rsidR="004343EC" w:rsidRPr="00D57B1E" w:rsidRDefault="004343EC" w:rsidP="00345632">
      <w:pPr>
        <w:rPr>
          <w:rtl/>
        </w:rPr>
      </w:pPr>
      <w:bookmarkStart w:id="973" w:name="_ETM_Q1_2260681"/>
      <w:bookmarkEnd w:id="973"/>
    </w:p>
    <w:p w:rsidR="004343EC" w:rsidRPr="00D57B1E" w:rsidRDefault="004343EC" w:rsidP="004343EC">
      <w:pPr>
        <w:pStyle w:val="af9"/>
        <w:keepNext/>
        <w:rPr>
          <w:rtl/>
        </w:rPr>
      </w:pPr>
      <w:bookmarkStart w:id="974" w:name="ET_guest_לירון_נעים_651"/>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974"/>
    </w:p>
    <w:p w:rsidR="004343EC" w:rsidRPr="00D57B1E" w:rsidRDefault="004343EC" w:rsidP="004343EC">
      <w:pPr>
        <w:pStyle w:val="KeepWithNext"/>
        <w:rPr>
          <w:rtl/>
        </w:rPr>
      </w:pPr>
    </w:p>
    <w:p w:rsidR="004343EC" w:rsidRPr="00D57B1E" w:rsidRDefault="004343EC" w:rsidP="004343EC">
      <w:pPr>
        <w:rPr>
          <w:rtl/>
        </w:rPr>
      </w:pPr>
      <w:bookmarkStart w:id="975" w:name="_ETM_Q1_2261209"/>
      <w:bookmarkStart w:id="976" w:name="_ETM_Q1_2261268"/>
      <w:bookmarkEnd w:id="975"/>
      <w:bookmarkEnd w:id="976"/>
      <w:r w:rsidRPr="00D57B1E">
        <w:rPr>
          <w:rFonts w:hint="cs"/>
          <w:rtl/>
        </w:rPr>
        <w:t xml:space="preserve">מקובל </w:t>
      </w:r>
      <w:bookmarkStart w:id="977" w:name="_ETM_Q1_2262112"/>
      <w:bookmarkEnd w:id="977"/>
      <w:r w:rsidRPr="00D57B1E">
        <w:rPr>
          <w:rFonts w:hint="cs"/>
          <w:rtl/>
        </w:rPr>
        <w:t>בהחלט.</w:t>
      </w:r>
    </w:p>
    <w:p w:rsidR="004343EC" w:rsidRPr="00D57B1E" w:rsidRDefault="004343EC" w:rsidP="004343EC">
      <w:pPr>
        <w:rPr>
          <w:rtl/>
        </w:rPr>
      </w:pPr>
      <w:bookmarkStart w:id="978" w:name="_ETM_Q1_2260856"/>
      <w:bookmarkEnd w:id="978"/>
    </w:p>
    <w:p w:rsidR="00345632" w:rsidRPr="00D57B1E" w:rsidRDefault="00345632" w:rsidP="00345632">
      <w:pPr>
        <w:pStyle w:val="af6"/>
        <w:keepNext/>
        <w:rPr>
          <w:rtl/>
        </w:rPr>
      </w:pPr>
      <w:bookmarkStart w:id="979" w:name="ET_yor_6157_113"/>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79"/>
    </w:p>
    <w:p w:rsidR="00345632" w:rsidRPr="00D57B1E" w:rsidRDefault="00345632" w:rsidP="00345632">
      <w:pPr>
        <w:pStyle w:val="KeepWithNext"/>
        <w:rPr>
          <w:rtl/>
        </w:rPr>
      </w:pPr>
    </w:p>
    <w:p w:rsidR="00345632" w:rsidRPr="00D57B1E" w:rsidRDefault="00345632" w:rsidP="00345632">
      <w:pPr>
        <w:rPr>
          <w:rtl/>
        </w:rPr>
      </w:pPr>
      <w:r w:rsidRPr="00D57B1E">
        <w:rPr>
          <w:rFonts w:hint="cs"/>
          <w:rtl/>
        </w:rPr>
        <w:t>נייצר כלל דומה שכל המערכות ידעו לעבוד</w:t>
      </w:r>
      <w:r w:rsidR="004343EC" w:rsidRPr="00D57B1E">
        <w:rPr>
          <w:rFonts w:hint="cs"/>
          <w:rtl/>
        </w:rPr>
        <w:t xml:space="preserve"> לפי אותם כללים, ולא נייצר פה פערים שאחר כך </w:t>
      </w:r>
      <w:bookmarkStart w:id="980" w:name="_ETM_Q1_2268891"/>
      <w:bookmarkEnd w:id="980"/>
      <w:r w:rsidR="004343EC" w:rsidRPr="00D57B1E">
        <w:rPr>
          <w:rFonts w:hint="cs"/>
          <w:rtl/>
        </w:rPr>
        <w:t>ייכנסו לפרשנויות.</w:t>
      </w:r>
    </w:p>
    <w:p w:rsidR="00345632" w:rsidRPr="00D57B1E" w:rsidRDefault="00345632" w:rsidP="00345632">
      <w:pPr>
        <w:rPr>
          <w:rtl/>
        </w:rPr>
      </w:pPr>
    </w:p>
    <w:p w:rsidR="00345632" w:rsidRPr="00D57B1E" w:rsidRDefault="00345632" w:rsidP="00345632">
      <w:pPr>
        <w:pStyle w:val="a4"/>
        <w:keepNext/>
        <w:rPr>
          <w:rtl/>
        </w:rPr>
      </w:pPr>
      <w:bookmarkStart w:id="981" w:name="ET_speaker__גור_בליי_11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981"/>
    </w:p>
    <w:p w:rsidR="00345632" w:rsidRPr="00D57B1E" w:rsidRDefault="00345632" w:rsidP="00345632">
      <w:pPr>
        <w:pStyle w:val="KeepWithNext"/>
        <w:rPr>
          <w:rtl/>
        </w:rPr>
      </w:pPr>
    </w:p>
    <w:p w:rsidR="00345632" w:rsidRPr="00D57B1E" w:rsidRDefault="00345632" w:rsidP="00345632">
      <w:pPr>
        <w:rPr>
          <w:rtl/>
        </w:rPr>
      </w:pPr>
      <w:r w:rsidRPr="00D57B1E">
        <w:rPr>
          <w:rFonts w:hint="cs"/>
          <w:rtl/>
        </w:rPr>
        <w:t>רק בשביל</w:t>
      </w:r>
      <w:r w:rsidR="004343EC" w:rsidRPr="00D57B1E">
        <w:rPr>
          <w:rFonts w:hint="cs"/>
          <w:rtl/>
        </w:rPr>
        <w:t xml:space="preserve"> לסכם, ואני חושב שזה גם טוב, כי זה </w:t>
      </w:r>
      <w:bookmarkStart w:id="982" w:name="_ETM_Q1_2279258"/>
      <w:bookmarkEnd w:id="982"/>
      <w:r w:rsidR="004343EC" w:rsidRPr="00D57B1E">
        <w:rPr>
          <w:rFonts w:hint="cs"/>
          <w:rtl/>
        </w:rPr>
        <w:t xml:space="preserve">יוצר הרמוניה, אנחנו אומרים שבכל מקרה אנחנו יוצאים לדרך אחרי </w:t>
      </w:r>
      <w:bookmarkStart w:id="983" w:name="_ETM_Q1_2284860"/>
      <w:bookmarkEnd w:id="983"/>
      <w:r w:rsidR="004343EC" w:rsidRPr="00D57B1E">
        <w:rPr>
          <w:rFonts w:hint="cs"/>
          <w:rtl/>
        </w:rPr>
        <w:t>דיון במעמד הצדדים.</w:t>
      </w:r>
    </w:p>
    <w:p w:rsidR="00345632" w:rsidRPr="00D57B1E" w:rsidRDefault="00345632" w:rsidP="00345632">
      <w:pPr>
        <w:rPr>
          <w:rtl/>
        </w:rPr>
      </w:pPr>
    </w:p>
    <w:p w:rsidR="004343EC" w:rsidRPr="00D57B1E" w:rsidRDefault="004343EC" w:rsidP="004343EC">
      <w:pPr>
        <w:pStyle w:val="af6"/>
        <w:keepNext/>
        <w:rPr>
          <w:rtl/>
        </w:rPr>
      </w:pPr>
      <w:bookmarkStart w:id="984" w:name="ET_yor_6157_652"/>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84"/>
    </w:p>
    <w:p w:rsidR="004343EC" w:rsidRPr="00D57B1E" w:rsidRDefault="004343EC" w:rsidP="004343EC">
      <w:pPr>
        <w:pStyle w:val="KeepWithNext"/>
        <w:rPr>
          <w:rtl/>
        </w:rPr>
      </w:pPr>
    </w:p>
    <w:p w:rsidR="004343EC" w:rsidRPr="00D57B1E" w:rsidRDefault="004343EC" w:rsidP="004343EC">
      <w:pPr>
        <w:rPr>
          <w:rtl/>
        </w:rPr>
      </w:pPr>
      <w:bookmarkStart w:id="985" w:name="_ETM_Q1_2285555"/>
      <w:bookmarkEnd w:id="985"/>
      <w:r w:rsidRPr="00D57B1E">
        <w:rPr>
          <w:rFonts w:hint="cs"/>
          <w:rtl/>
        </w:rPr>
        <w:t>לא. אם זה לא ניתן במעמד צד אחד - - -</w:t>
      </w:r>
    </w:p>
    <w:p w:rsidR="004343EC" w:rsidRPr="00D57B1E" w:rsidRDefault="004343EC" w:rsidP="004343EC">
      <w:pPr>
        <w:rPr>
          <w:rtl/>
        </w:rPr>
      </w:pPr>
      <w:bookmarkStart w:id="986" w:name="_ETM_Q1_2290441"/>
      <w:bookmarkStart w:id="987" w:name="_ETM_Q1_2290508"/>
      <w:bookmarkEnd w:id="986"/>
      <w:bookmarkEnd w:id="987"/>
    </w:p>
    <w:p w:rsidR="004343EC" w:rsidRPr="00D57B1E" w:rsidRDefault="004343EC" w:rsidP="004343EC">
      <w:pPr>
        <w:pStyle w:val="a4"/>
        <w:keepNext/>
        <w:rPr>
          <w:rtl/>
        </w:rPr>
      </w:pPr>
      <w:bookmarkStart w:id="988" w:name="ET_speaker__גור_בליי_65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988"/>
    </w:p>
    <w:p w:rsidR="004343EC" w:rsidRPr="00D57B1E" w:rsidRDefault="004343EC" w:rsidP="004343EC">
      <w:pPr>
        <w:pStyle w:val="KeepWithNext"/>
        <w:rPr>
          <w:rtl/>
        </w:rPr>
      </w:pPr>
    </w:p>
    <w:p w:rsidR="004343EC" w:rsidRPr="00D57B1E" w:rsidRDefault="004343EC" w:rsidP="004343EC">
      <w:pPr>
        <w:rPr>
          <w:rtl/>
        </w:rPr>
      </w:pPr>
      <w:bookmarkStart w:id="989" w:name="_ETM_Q1_2289711"/>
      <w:bookmarkStart w:id="990" w:name="_ETM_Q1_2289773"/>
      <w:bookmarkEnd w:id="989"/>
      <w:bookmarkEnd w:id="990"/>
      <w:r w:rsidRPr="00D57B1E">
        <w:rPr>
          <w:rFonts w:hint="cs"/>
          <w:rtl/>
        </w:rPr>
        <w:t>אמרת שגם שם אתה רוצה דיון.</w:t>
      </w:r>
    </w:p>
    <w:p w:rsidR="004343EC" w:rsidRPr="00D57B1E" w:rsidRDefault="004343EC" w:rsidP="004343EC">
      <w:pPr>
        <w:rPr>
          <w:rtl/>
        </w:rPr>
      </w:pPr>
      <w:bookmarkStart w:id="991" w:name="_ETM_Q1_2291302"/>
      <w:bookmarkStart w:id="992" w:name="_ETM_Q1_2291352"/>
      <w:bookmarkEnd w:id="991"/>
      <w:bookmarkEnd w:id="992"/>
    </w:p>
    <w:p w:rsidR="004343EC" w:rsidRPr="00D57B1E" w:rsidRDefault="004343EC" w:rsidP="004343EC">
      <w:pPr>
        <w:pStyle w:val="af6"/>
        <w:keepNext/>
        <w:rPr>
          <w:rtl/>
        </w:rPr>
      </w:pPr>
      <w:bookmarkStart w:id="993" w:name="ET_yor_6157_654"/>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993"/>
    </w:p>
    <w:p w:rsidR="004343EC" w:rsidRPr="00D57B1E" w:rsidRDefault="004343EC" w:rsidP="004343EC">
      <w:pPr>
        <w:pStyle w:val="KeepWithNext"/>
        <w:rPr>
          <w:rtl/>
        </w:rPr>
      </w:pPr>
    </w:p>
    <w:p w:rsidR="004343EC" w:rsidRPr="00D57B1E" w:rsidRDefault="004343EC" w:rsidP="004343EC">
      <w:pPr>
        <w:rPr>
          <w:rtl/>
        </w:rPr>
      </w:pPr>
      <w:bookmarkStart w:id="994" w:name="_ETM_Q1_2291913"/>
      <w:bookmarkEnd w:id="994"/>
      <w:r w:rsidRPr="00D57B1E">
        <w:rPr>
          <w:rFonts w:hint="cs"/>
          <w:rtl/>
        </w:rPr>
        <w:t xml:space="preserve">אני אומר שאם </w:t>
      </w:r>
      <w:bookmarkStart w:id="995" w:name="_ETM_Q1_2291185"/>
      <w:bookmarkEnd w:id="995"/>
      <w:r w:rsidRPr="00D57B1E">
        <w:rPr>
          <w:rFonts w:hint="cs"/>
          <w:rtl/>
        </w:rPr>
        <w:t xml:space="preserve">זה ניתן במעמד צד אחד, החובה הקונסטיטוטיבית היא לקיים דיון </w:t>
      </w:r>
      <w:bookmarkStart w:id="996" w:name="_ETM_Q1_2297378"/>
      <w:bookmarkEnd w:id="996"/>
      <w:r w:rsidRPr="00D57B1E">
        <w:rPr>
          <w:rFonts w:hint="cs"/>
          <w:rtl/>
        </w:rPr>
        <w:t xml:space="preserve">במעמד הצדדים. אם זה לא ניתן במעמד צד אחד, כי הגשת מראש את הבקשה בתיק מסודר </w:t>
      </w:r>
      <w:r w:rsidRPr="00D57B1E">
        <w:rPr>
          <w:rtl/>
        </w:rPr>
        <w:t>–</w:t>
      </w:r>
      <w:r w:rsidRPr="00D57B1E">
        <w:rPr>
          <w:rFonts w:hint="cs"/>
          <w:rtl/>
        </w:rPr>
        <w:t xml:space="preserve"> אני אומר שבפרקטיקה </w:t>
      </w:r>
      <w:bookmarkStart w:id="997" w:name="_ETM_Q1_2304868"/>
      <w:bookmarkEnd w:id="997"/>
      <w:r w:rsidRPr="00D57B1E">
        <w:rPr>
          <w:rFonts w:hint="cs"/>
          <w:rtl/>
        </w:rPr>
        <w:t xml:space="preserve">מקיימים דיונים, אמרו שזה מה שקורה בפרקטיקה, אבל לא כתוב </w:t>
      </w:r>
      <w:bookmarkStart w:id="998" w:name="_ETM_Q1_2308114"/>
      <w:bookmarkEnd w:id="998"/>
      <w:r w:rsidRPr="00D57B1E">
        <w:rPr>
          <w:rFonts w:hint="cs"/>
          <w:rtl/>
        </w:rPr>
        <w:t>בחוק לדעתי שחייב לקיים דיון במעמד הצדדים.</w:t>
      </w:r>
      <w:bookmarkStart w:id="999" w:name="_ETM_Q1_2313173"/>
      <w:bookmarkEnd w:id="999"/>
    </w:p>
    <w:p w:rsidR="004343EC" w:rsidRPr="00D57B1E" w:rsidRDefault="004343EC" w:rsidP="004343EC">
      <w:pPr>
        <w:rPr>
          <w:rtl/>
        </w:rPr>
      </w:pPr>
      <w:bookmarkStart w:id="1000" w:name="_ETM_Q1_2313225"/>
      <w:bookmarkStart w:id="1001" w:name="_ETM_Q1_2312535"/>
      <w:bookmarkEnd w:id="1000"/>
      <w:bookmarkEnd w:id="1001"/>
    </w:p>
    <w:p w:rsidR="004343EC" w:rsidRPr="00D57B1E" w:rsidRDefault="004343EC" w:rsidP="004343EC">
      <w:pPr>
        <w:pStyle w:val="af9"/>
        <w:keepNext/>
        <w:rPr>
          <w:rtl/>
        </w:rPr>
      </w:pPr>
      <w:bookmarkStart w:id="1002" w:name="ET_guest_לירון_נעים_655"/>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002"/>
    </w:p>
    <w:p w:rsidR="004343EC" w:rsidRPr="00D57B1E" w:rsidRDefault="004343EC" w:rsidP="004343EC">
      <w:pPr>
        <w:pStyle w:val="KeepWithNext"/>
        <w:rPr>
          <w:rtl/>
        </w:rPr>
      </w:pPr>
    </w:p>
    <w:p w:rsidR="004343EC" w:rsidRPr="00D57B1E" w:rsidRDefault="004343EC" w:rsidP="004343EC">
      <w:pPr>
        <w:rPr>
          <w:rtl/>
        </w:rPr>
      </w:pPr>
      <w:bookmarkStart w:id="1003" w:name="_ETM_Q1_2313062"/>
      <w:bookmarkStart w:id="1004" w:name="_ETM_Q1_2313121"/>
      <w:bookmarkEnd w:id="1003"/>
      <w:bookmarkEnd w:id="1004"/>
      <w:r w:rsidRPr="00D57B1E">
        <w:rPr>
          <w:rFonts w:hint="cs"/>
          <w:rtl/>
        </w:rPr>
        <w:t>כתוב "שמיעה".</w:t>
      </w:r>
    </w:p>
    <w:p w:rsidR="004343EC" w:rsidRPr="00D57B1E" w:rsidRDefault="004343EC" w:rsidP="004343EC">
      <w:pPr>
        <w:rPr>
          <w:rtl/>
        </w:rPr>
      </w:pPr>
      <w:bookmarkStart w:id="1005" w:name="_ETM_Q1_2316672"/>
      <w:bookmarkStart w:id="1006" w:name="_ETM_Q1_2316727"/>
      <w:bookmarkStart w:id="1007" w:name="_ETM_Q1_2316628"/>
      <w:bookmarkEnd w:id="1005"/>
      <w:bookmarkEnd w:id="1006"/>
      <w:bookmarkEnd w:id="1007"/>
    </w:p>
    <w:p w:rsidR="004343EC" w:rsidRPr="00D57B1E" w:rsidRDefault="004343EC" w:rsidP="004343EC">
      <w:pPr>
        <w:pStyle w:val="a4"/>
        <w:keepNext/>
        <w:rPr>
          <w:rtl/>
        </w:rPr>
      </w:pPr>
      <w:bookmarkStart w:id="1008" w:name="ET_speaker__גור_בליי_65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008"/>
    </w:p>
    <w:p w:rsidR="004343EC" w:rsidRPr="00D57B1E" w:rsidRDefault="004343EC" w:rsidP="004343EC">
      <w:pPr>
        <w:pStyle w:val="KeepWithNext"/>
        <w:rPr>
          <w:rtl/>
        </w:rPr>
      </w:pPr>
    </w:p>
    <w:p w:rsidR="004343EC" w:rsidRPr="00D57B1E" w:rsidRDefault="004343EC" w:rsidP="004343EC">
      <w:pPr>
        <w:rPr>
          <w:rtl/>
        </w:rPr>
      </w:pPr>
      <w:bookmarkStart w:id="1009" w:name="_ETM_Q1_2317045"/>
      <w:bookmarkStart w:id="1010" w:name="_ETM_Q1_2317085"/>
      <w:bookmarkEnd w:id="1009"/>
      <w:bookmarkEnd w:id="1010"/>
      <w:r w:rsidRPr="00D57B1E">
        <w:rPr>
          <w:rFonts w:hint="cs"/>
          <w:rtl/>
        </w:rPr>
        <w:t>זו הייתה ההבנה.</w:t>
      </w:r>
    </w:p>
    <w:p w:rsidR="004343EC" w:rsidRPr="00D57B1E" w:rsidRDefault="004343EC" w:rsidP="004343EC">
      <w:pPr>
        <w:rPr>
          <w:rtl/>
        </w:rPr>
      </w:pPr>
      <w:bookmarkStart w:id="1011" w:name="_ETM_Q1_2316610"/>
      <w:bookmarkStart w:id="1012" w:name="_ETM_Q1_2316675"/>
      <w:bookmarkEnd w:id="1011"/>
      <w:bookmarkEnd w:id="1012"/>
    </w:p>
    <w:p w:rsidR="004343EC" w:rsidRPr="00D57B1E" w:rsidRDefault="004343EC" w:rsidP="004343EC">
      <w:pPr>
        <w:pStyle w:val="af6"/>
        <w:keepNext/>
        <w:rPr>
          <w:rtl/>
        </w:rPr>
      </w:pP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p>
    <w:p w:rsidR="004343EC" w:rsidRPr="00D57B1E" w:rsidRDefault="004343EC" w:rsidP="004343EC">
      <w:pPr>
        <w:pStyle w:val="KeepWithNext"/>
        <w:rPr>
          <w:rtl/>
        </w:rPr>
      </w:pPr>
    </w:p>
    <w:p w:rsidR="004343EC" w:rsidRPr="00D57B1E" w:rsidRDefault="004343EC" w:rsidP="004343EC">
      <w:pPr>
        <w:rPr>
          <w:rtl/>
        </w:rPr>
      </w:pPr>
      <w:bookmarkStart w:id="1013" w:name="_ETM_Q1_2319921"/>
      <w:bookmarkEnd w:id="1013"/>
      <w:r w:rsidRPr="00D57B1E">
        <w:rPr>
          <w:rFonts w:hint="cs"/>
          <w:rtl/>
        </w:rPr>
        <w:t xml:space="preserve">אבל זה לא כתוב במפורש בחוק. אני חושב שיש חשיבות איפה שאפשר לייצר </w:t>
      </w:r>
      <w:bookmarkStart w:id="1014" w:name="_ETM_Q1_2326146"/>
      <w:bookmarkEnd w:id="1014"/>
      <w:r w:rsidRPr="00D57B1E">
        <w:rPr>
          <w:rFonts w:hint="cs"/>
          <w:rtl/>
        </w:rPr>
        <w:t xml:space="preserve">את האחידות עם הסדר שיש לו את אותם </w:t>
      </w:r>
      <w:bookmarkStart w:id="1015" w:name="_ETM_Q1_2329559"/>
      <w:bookmarkEnd w:id="1015"/>
      <w:proofErr w:type="spellStart"/>
      <w:r w:rsidRPr="00D57B1E">
        <w:rPr>
          <w:rFonts w:hint="cs"/>
          <w:rtl/>
        </w:rPr>
        <w:t>רציונלים</w:t>
      </w:r>
      <w:proofErr w:type="spellEnd"/>
      <w:r w:rsidRPr="00D57B1E">
        <w:rPr>
          <w:rFonts w:hint="cs"/>
          <w:rtl/>
        </w:rPr>
        <w:t xml:space="preserve"> ואותם כללים, שיהיה אותו כלל.</w:t>
      </w:r>
    </w:p>
    <w:p w:rsidR="004343EC" w:rsidRPr="00D57B1E" w:rsidRDefault="004343EC" w:rsidP="004343EC">
      <w:pPr>
        <w:rPr>
          <w:rtl/>
        </w:rPr>
      </w:pPr>
      <w:bookmarkStart w:id="1016" w:name="_ETM_Q1_2334025"/>
      <w:bookmarkStart w:id="1017" w:name="_ETM_Q1_2334092"/>
      <w:bookmarkEnd w:id="1016"/>
      <w:bookmarkEnd w:id="1017"/>
    </w:p>
    <w:p w:rsidR="004343EC" w:rsidRPr="00D57B1E" w:rsidRDefault="004343EC" w:rsidP="004343EC">
      <w:pPr>
        <w:rPr>
          <w:rtl/>
        </w:rPr>
      </w:pPr>
      <w:bookmarkStart w:id="1018" w:name="_ETM_Q1_2334193"/>
      <w:bookmarkStart w:id="1019" w:name="_ETM_Q1_2334243"/>
      <w:bookmarkStart w:id="1020" w:name="_ETM_Q1_2335175"/>
      <w:bookmarkEnd w:id="1018"/>
      <w:bookmarkEnd w:id="1019"/>
      <w:bookmarkEnd w:id="1020"/>
      <w:r w:rsidRPr="00D57B1E">
        <w:rPr>
          <w:rFonts w:hint="cs"/>
          <w:rtl/>
        </w:rPr>
        <w:t>בפועל אני יודע שברוב</w:t>
      </w:r>
      <w:bookmarkStart w:id="1021" w:name="_ETM_Q1_2334847"/>
      <w:bookmarkEnd w:id="1021"/>
      <w:r w:rsidRPr="00D57B1E">
        <w:rPr>
          <w:rFonts w:hint="cs"/>
          <w:rtl/>
        </w:rPr>
        <w:t xml:space="preserve"> המקרים מתקיים דיון</w:t>
      </w:r>
      <w:r w:rsidR="00A64DED" w:rsidRPr="00D57B1E">
        <w:rPr>
          <w:rFonts w:hint="cs"/>
          <w:rtl/>
        </w:rPr>
        <w:t xml:space="preserve">, ברוב מוחלט של המקרים, אבל אם </w:t>
      </w:r>
      <w:bookmarkStart w:id="1022" w:name="_ETM_Q1_2339796"/>
      <w:bookmarkEnd w:id="1022"/>
      <w:r w:rsidR="00A64DED" w:rsidRPr="00D57B1E">
        <w:rPr>
          <w:rFonts w:hint="cs"/>
          <w:rtl/>
        </w:rPr>
        <w:t xml:space="preserve">עורך דין עשה את העבודה כמו שצריך, הוא דיבר עם הבנקים, הביא את ההסכמה הכתובה שלהם, דיבר עם כל הצדדים, </w:t>
      </w:r>
      <w:bookmarkStart w:id="1023" w:name="_ETM_Q1_2344279"/>
      <w:bookmarkEnd w:id="1023"/>
      <w:r w:rsidR="00A64DED" w:rsidRPr="00D57B1E">
        <w:rPr>
          <w:rFonts w:hint="cs"/>
          <w:rtl/>
        </w:rPr>
        <w:t>כל העובדים נתנו את ההסכמה, חבל להטריח את הצדדים, חבל</w:t>
      </w:r>
      <w:bookmarkStart w:id="1024" w:name="_ETM_Q1_2349427"/>
      <w:bookmarkEnd w:id="1024"/>
      <w:r w:rsidR="00A64DED" w:rsidRPr="00D57B1E">
        <w:rPr>
          <w:rFonts w:hint="cs"/>
          <w:rtl/>
        </w:rPr>
        <w:t xml:space="preserve"> להטריח את השופט, כולם מאה אחוז, אז שופט יכתוב </w:t>
      </w:r>
      <w:bookmarkStart w:id="1025" w:name="_ETM_Q1_2352237"/>
      <w:bookmarkEnd w:id="1025"/>
      <w:r w:rsidR="00A64DED" w:rsidRPr="00D57B1E">
        <w:rPr>
          <w:rFonts w:hint="cs"/>
          <w:rtl/>
        </w:rPr>
        <w:t>"כמבוקש" ושלום ותודה, וחבל על זמנו השיפוטי היקר של בית המשפט.</w:t>
      </w:r>
    </w:p>
    <w:p w:rsidR="004343EC" w:rsidRPr="00D57B1E" w:rsidRDefault="004343EC" w:rsidP="004343EC">
      <w:pPr>
        <w:rPr>
          <w:rtl/>
        </w:rPr>
      </w:pPr>
      <w:bookmarkStart w:id="1026" w:name="_ETM_Q1_2335232"/>
      <w:bookmarkEnd w:id="1026"/>
    </w:p>
    <w:p w:rsidR="00345632" w:rsidRPr="00D57B1E" w:rsidRDefault="00345632" w:rsidP="00345632">
      <w:pPr>
        <w:pStyle w:val="af9"/>
        <w:keepNext/>
        <w:rPr>
          <w:rtl/>
        </w:rPr>
      </w:pPr>
      <w:bookmarkStart w:id="1027" w:name="ET_guest_576973_11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027"/>
    </w:p>
    <w:p w:rsidR="00345632" w:rsidRPr="00D57B1E" w:rsidRDefault="00345632" w:rsidP="00345632">
      <w:pPr>
        <w:pStyle w:val="KeepWithNext"/>
        <w:rPr>
          <w:rtl/>
        </w:rPr>
      </w:pPr>
    </w:p>
    <w:p w:rsidR="00A64DED" w:rsidRPr="00D57B1E" w:rsidRDefault="00A64DED" w:rsidP="00A64DED">
      <w:pPr>
        <w:rPr>
          <w:rtl/>
        </w:rPr>
      </w:pPr>
      <w:bookmarkStart w:id="1028" w:name="_ETM_Q1_2357631"/>
      <w:bookmarkEnd w:id="1028"/>
      <w:r w:rsidRPr="00D57B1E">
        <w:rPr>
          <w:rFonts w:hint="cs"/>
          <w:rtl/>
        </w:rPr>
        <w:t>איך אתה מנסח את זה?</w:t>
      </w:r>
    </w:p>
    <w:p w:rsidR="00A64DED" w:rsidRPr="00D57B1E" w:rsidRDefault="00A64DED" w:rsidP="00A64DED">
      <w:pPr>
        <w:rPr>
          <w:rtl/>
        </w:rPr>
      </w:pPr>
      <w:bookmarkStart w:id="1029" w:name="_ETM_Q1_2358778"/>
      <w:bookmarkStart w:id="1030" w:name="_ETM_Q1_2358829"/>
      <w:bookmarkEnd w:id="1029"/>
      <w:bookmarkEnd w:id="1030"/>
    </w:p>
    <w:p w:rsidR="00A64DED" w:rsidRPr="00D57B1E" w:rsidRDefault="00A64DED" w:rsidP="00A64DED">
      <w:pPr>
        <w:pStyle w:val="af6"/>
        <w:keepNext/>
        <w:rPr>
          <w:rtl/>
        </w:rPr>
      </w:pPr>
      <w:bookmarkStart w:id="1031" w:name="ET_yor_6157_658"/>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31"/>
    </w:p>
    <w:p w:rsidR="00A64DED" w:rsidRPr="00D57B1E" w:rsidRDefault="00A64DED" w:rsidP="00A64DED">
      <w:pPr>
        <w:pStyle w:val="KeepWithNext"/>
        <w:rPr>
          <w:rtl/>
        </w:rPr>
      </w:pPr>
    </w:p>
    <w:p w:rsidR="00A64DED" w:rsidRPr="00D57B1E" w:rsidRDefault="00A64DED" w:rsidP="00A64DED">
      <w:pPr>
        <w:rPr>
          <w:rtl/>
        </w:rPr>
      </w:pPr>
      <w:bookmarkStart w:id="1032" w:name="_ETM_Q1_2359666"/>
      <w:bookmarkEnd w:id="1032"/>
      <w:r w:rsidRPr="00D57B1E">
        <w:rPr>
          <w:rFonts w:hint="cs"/>
          <w:rtl/>
        </w:rPr>
        <w:t xml:space="preserve">זה מנוסח כמו שכתוב עכשיו, שבסעיף </w:t>
      </w:r>
      <w:bookmarkStart w:id="1033" w:name="_ETM_Q1_2366933"/>
      <w:bookmarkEnd w:id="1033"/>
      <w:r w:rsidRPr="00D57B1E">
        <w:rPr>
          <w:rFonts w:hint="cs"/>
          <w:rtl/>
        </w:rPr>
        <w:t xml:space="preserve">על האקס פרטה יהיה כתוב "יקיים דיון במעמד הצדדים" ולשאר </w:t>
      </w:r>
      <w:bookmarkStart w:id="1034" w:name="_ETM_Q1_2369537"/>
      <w:bookmarkEnd w:id="1034"/>
      <w:r w:rsidRPr="00D57B1E">
        <w:rPr>
          <w:rFonts w:hint="cs"/>
          <w:rtl/>
        </w:rPr>
        <w:t>נשאיר את ה"שמיעה", מה שכתוב.</w:t>
      </w:r>
    </w:p>
    <w:p w:rsidR="00A64DED" w:rsidRPr="00D57B1E" w:rsidRDefault="00A64DED" w:rsidP="00A64DED">
      <w:pPr>
        <w:rPr>
          <w:rtl/>
        </w:rPr>
      </w:pPr>
      <w:bookmarkStart w:id="1035" w:name="_ETM_Q1_2371455"/>
      <w:bookmarkStart w:id="1036" w:name="_ETM_Q1_2371511"/>
      <w:bookmarkEnd w:id="1035"/>
      <w:bookmarkEnd w:id="1036"/>
    </w:p>
    <w:p w:rsidR="00A64DED" w:rsidRPr="00D57B1E" w:rsidRDefault="00A64DED" w:rsidP="00A64DED">
      <w:pPr>
        <w:pStyle w:val="a4"/>
        <w:keepNext/>
        <w:rPr>
          <w:rtl/>
        </w:rPr>
      </w:pPr>
      <w:bookmarkStart w:id="1037" w:name="ET_speaker__גור_בליי_65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037"/>
    </w:p>
    <w:p w:rsidR="00A64DED" w:rsidRPr="00D57B1E" w:rsidRDefault="00A64DED" w:rsidP="00A64DED">
      <w:pPr>
        <w:pStyle w:val="KeepWithNext"/>
        <w:rPr>
          <w:rtl/>
        </w:rPr>
      </w:pPr>
    </w:p>
    <w:p w:rsidR="00A64DED" w:rsidRPr="00D57B1E" w:rsidRDefault="00A64DED" w:rsidP="00A64DED">
      <w:pPr>
        <w:rPr>
          <w:rtl/>
        </w:rPr>
      </w:pPr>
      <w:bookmarkStart w:id="1038" w:name="_ETM_Q1_2373065"/>
      <w:bookmarkStart w:id="1039" w:name="_ETM_Q1_2373103"/>
      <w:bookmarkEnd w:id="1038"/>
      <w:bookmarkEnd w:id="1039"/>
      <w:r w:rsidRPr="00D57B1E">
        <w:rPr>
          <w:rFonts w:hint="cs"/>
          <w:rtl/>
        </w:rPr>
        <w:t xml:space="preserve">זה לא "רשאי", זה יתקבל אחרי </w:t>
      </w:r>
      <w:bookmarkStart w:id="1040" w:name="_ETM_Q1_2372798"/>
      <w:bookmarkEnd w:id="1040"/>
      <w:r w:rsidRPr="00D57B1E">
        <w:rPr>
          <w:rFonts w:hint="cs"/>
          <w:rtl/>
        </w:rPr>
        <w:t>שמ</w:t>
      </w:r>
      <w:r w:rsidR="00F60F06" w:rsidRPr="00D57B1E">
        <w:rPr>
          <w:rFonts w:hint="cs"/>
          <w:rtl/>
        </w:rPr>
        <w:t>י</w:t>
      </w:r>
      <w:r w:rsidRPr="00D57B1E">
        <w:rPr>
          <w:rFonts w:hint="cs"/>
          <w:rtl/>
        </w:rPr>
        <w:t>עת הצדדים.</w:t>
      </w:r>
    </w:p>
    <w:p w:rsidR="00A64DED" w:rsidRPr="00D57B1E" w:rsidRDefault="00A64DED" w:rsidP="00A64DED">
      <w:pPr>
        <w:rPr>
          <w:rtl/>
        </w:rPr>
      </w:pPr>
    </w:p>
    <w:p w:rsidR="00A64DED" w:rsidRPr="00D57B1E" w:rsidRDefault="00A64DED" w:rsidP="00A64DED">
      <w:pPr>
        <w:pStyle w:val="af6"/>
        <w:keepNext/>
        <w:rPr>
          <w:rtl/>
        </w:rPr>
      </w:pPr>
      <w:bookmarkStart w:id="1041" w:name="ET_yor_6157_66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41"/>
    </w:p>
    <w:p w:rsidR="00A64DED" w:rsidRPr="00D57B1E" w:rsidRDefault="00A64DED" w:rsidP="00A64DED">
      <w:pPr>
        <w:pStyle w:val="KeepWithNext"/>
        <w:rPr>
          <w:rtl/>
        </w:rPr>
      </w:pPr>
    </w:p>
    <w:p w:rsidR="00A64DED" w:rsidRPr="00D57B1E" w:rsidRDefault="00A64DED" w:rsidP="00A64DED">
      <w:pPr>
        <w:rPr>
          <w:rtl/>
        </w:rPr>
      </w:pPr>
      <w:bookmarkStart w:id="1042" w:name="_ETM_Q1_2375983"/>
      <w:bookmarkEnd w:id="1042"/>
      <w:r w:rsidRPr="00D57B1E">
        <w:rPr>
          <w:rFonts w:hint="cs"/>
          <w:rtl/>
        </w:rPr>
        <w:t xml:space="preserve">שמיעה מתפרש בפרקטיקה שלא חייב לקיים דיון. בדרך כלל </w:t>
      </w:r>
      <w:bookmarkStart w:id="1043" w:name="_ETM_Q1_2378808"/>
      <w:bookmarkEnd w:id="1043"/>
      <w:r w:rsidRPr="00D57B1E">
        <w:rPr>
          <w:rFonts w:hint="cs"/>
          <w:rtl/>
        </w:rPr>
        <w:t>מקיימים, אבל לא חייבים לקיים.</w:t>
      </w:r>
    </w:p>
    <w:p w:rsidR="00A64DED" w:rsidRPr="00D57B1E" w:rsidRDefault="00A64DED" w:rsidP="00A64DED">
      <w:pPr>
        <w:rPr>
          <w:rtl/>
        </w:rPr>
      </w:pPr>
      <w:bookmarkStart w:id="1044" w:name="_ETM_Q1_2379843"/>
      <w:bookmarkStart w:id="1045" w:name="_ETM_Q1_2379898"/>
      <w:bookmarkEnd w:id="1044"/>
      <w:bookmarkEnd w:id="1045"/>
    </w:p>
    <w:p w:rsidR="00A64DED" w:rsidRPr="00D57B1E" w:rsidRDefault="00A64DED" w:rsidP="00A64DED">
      <w:pPr>
        <w:pStyle w:val="af9"/>
        <w:keepNext/>
        <w:rPr>
          <w:rtl/>
        </w:rPr>
      </w:pPr>
      <w:bookmarkStart w:id="1046" w:name="ET_guest_576973_661"/>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046"/>
    </w:p>
    <w:p w:rsidR="00A64DED" w:rsidRPr="00D57B1E" w:rsidRDefault="00A64DED" w:rsidP="00A64DED">
      <w:pPr>
        <w:pStyle w:val="KeepWithNext"/>
        <w:rPr>
          <w:rtl/>
        </w:rPr>
      </w:pPr>
    </w:p>
    <w:p w:rsidR="00A64DED" w:rsidRPr="00D57B1E" w:rsidRDefault="00A64DED" w:rsidP="00A64DED">
      <w:pPr>
        <w:rPr>
          <w:rtl/>
        </w:rPr>
      </w:pPr>
      <w:bookmarkStart w:id="1047" w:name="_ETM_Q1_2379078"/>
      <w:bookmarkStart w:id="1048" w:name="_ETM_Q1_2379141"/>
      <w:bookmarkEnd w:id="1047"/>
      <w:bookmarkEnd w:id="1048"/>
      <w:r w:rsidRPr="00D57B1E">
        <w:rPr>
          <w:rFonts w:hint="cs"/>
          <w:rtl/>
        </w:rPr>
        <w:t>מאה אחוז.</w:t>
      </w:r>
    </w:p>
    <w:p w:rsidR="00E5161B" w:rsidRPr="00D57B1E" w:rsidRDefault="00E5161B" w:rsidP="00C657C3">
      <w:pPr>
        <w:rPr>
          <w:rtl/>
        </w:rPr>
      </w:pPr>
      <w:bookmarkStart w:id="1049" w:name="_ETM_Q1_2385440"/>
      <w:bookmarkStart w:id="1050" w:name="_ETM_Q1_2385503"/>
      <w:bookmarkEnd w:id="1049"/>
      <w:bookmarkEnd w:id="1050"/>
    </w:p>
    <w:p w:rsidR="00E5161B" w:rsidRPr="00D57B1E" w:rsidRDefault="00E5161B" w:rsidP="00E5161B">
      <w:pPr>
        <w:pStyle w:val="a4"/>
        <w:keepNext/>
        <w:rPr>
          <w:rtl/>
        </w:rPr>
      </w:pPr>
      <w:bookmarkStart w:id="1051" w:name="ET_speaker__גור_בליי_12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051"/>
    </w:p>
    <w:p w:rsidR="00E5161B" w:rsidRPr="00D57B1E" w:rsidRDefault="00E5161B" w:rsidP="00E5161B">
      <w:pPr>
        <w:pStyle w:val="KeepWithNext"/>
        <w:rPr>
          <w:rtl/>
        </w:rPr>
      </w:pPr>
    </w:p>
    <w:p w:rsidR="00E5161B" w:rsidRPr="00D57B1E" w:rsidRDefault="00E5161B" w:rsidP="00E5161B">
      <w:pPr>
        <w:rPr>
          <w:rtl/>
        </w:rPr>
      </w:pPr>
      <w:r w:rsidRPr="00D57B1E">
        <w:rPr>
          <w:rFonts w:hint="cs"/>
          <w:rtl/>
        </w:rPr>
        <w:t xml:space="preserve">יש לנו פה </w:t>
      </w:r>
      <w:r w:rsidR="00C111D3" w:rsidRPr="00D57B1E">
        <w:rPr>
          <w:rFonts w:hint="cs"/>
          <w:rtl/>
        </w:rPr>
        <w:t xml:space="preserve">שאלה על ההורדה - </w:t>
      </w:r>
      <w:bookmarkStart w:id="1052" w:name="_ETM_Q1_2388549"/>
      <w:bookmarkEnd w:id="1052"/>
      <w:r w:rsidR="00C111D3" w:rsidRPr="00D57B1E">
        <w:rPr>
          <w:rFonts w:hint="cs"/>
          <w:rtl/>
        </w:rPr>
        <w:t>- -</w:t>
      </w:r>
    </w:p>
    <w:p w:rsidR="00E5161B" w:rsidRPr="00D57B1E" w:rsidRDefault="00E5161B" w:rsidP="00E5161B">
      <w:pPr>
        <w:rPr>
          <w:rtl/>
        </w:rPr>
      </w:pPr>
    </w:p>
    <w:p w:rsidR="00E5161B" w:rsidRPr="00D57B1E" w:rsidRDefault="00E5161B" w:rsidP="00E5161B">
      <w:pPr>
        <w:pStyle w:val="af9"/>
        <w:keepNext/>
        <w:rPr>
          <w:rtl/>
        </w:rPr>
      </w:pPr>
      <w:bookmarkStart w:id="1053" w:name="ET_guest_876973_12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053"/>
    </w:p>
    <w:p w:rsidR="00E5161B" w:rsidRPr="00D57B1E" w:rsidRDefault="00E5161B" w:rsidP="00E5161B">
      <w:pPr>
        <w:pStyle w:val="KeepWithNext"/>
        <w:rPr>
          <w:rtl/>
        </w:rPr>
      </w:pPr>
    </w:p>
    <w:p w:rsidR="00E5161B" w:rsidRPr="00D57B1E" w:rsidRDefault="00E5161B" w:rsidP="00E5161B">
      <w:pPr>
        <w:rPr>
          <w:rtl/>
        </w:rPr>
      </w:pPr>
      <w:r w:rsidRPr="00D57B1E">
        <w:rPr>
          <w:rFonts w:hint="cs"/>
          <w:rtl/>
        </w:rPr>
        <w:t>אנחנו חוזרים בנו מ</w:t>
      </w:r>
      <w:r w:rsidR="00C111D3" w:rsidRPr="00D57B1E">
        <w:rPr>
          <w:rFonts w:hint="cs"/>
          <w:rtl/>
        </w:rPr>
        <w:t>ה</w:t>
      </w:r>
      <w:r w:rsidRPr="00D57B1E">
        <w:rPr>
          <w:rFonts w:hint="cs"/>
          <w:rtl/>
        </w:rPr>
        <w:t>הורד</w:t>
      </w:r>
      <w:r w:rsidR="00C111D3" w:rsidRPr="00D57B1E">
        <w:rPr>
          <w:rFonts w:hint="cs"/>
          <w:rtl/>
        </w:rPr>
        <w:t>ה</w:t>
      </w:r>
      <w:r w:rsidRPr="00D57B1E">
        <w:rPr>
          <w:rFonts w:hint="cs"/>
          <w:rtl/>
        </w:rPr>
        <w:t xml:space="preserve"> </w:t>
      </w:r>
      <w:r w:rsidR="00C111D3" w:rsidRPr="00D57B1E">
        <w:rPr>
          <w:rFonts w:hint="cs"/>
          <w:rtl/>
        </w:rPr>
        <w:t xml:space="preserve">של </w:t>
      </w:r>
      <w:proofErr w:type="spellStart"/>
      <w:r w:rsidRPr="00D57B1E">
        <w:rPr>
          <w:rFonts w:hint="cs"/>
          <w:rtl/>
        </w:rPr>
        <w:t>הסיפ</w:t>
      </w:r>
      <w:r w:rsidR="00C111D3" w:rsidRPr="00D57B1E">
        <w:rPr>
          <w:rFonts w:hint="cs"/>
          <w:rtl/>
        </w:rPr>
        <w:t>ה</w:t>
      </w:r>
      <w:proofErr w:type="spellEnd"/>
      <w:r w:rsidRPr="00D57B1E">
        <w:rPr>
          <w:rFonts w:hint="cs"/>
          <w:rtl/>
        </w:rPr>
        <w:t xml:space="preserve"> בעקבות מחשבה נוספת.</w:t>
      </w:r>
    </w:p>
    <w:p w:rsidR="00E5161B" w:rsidRPr="00D57B1E" w:rsidRDefault="00E5161B" w:rsidP="00E5161B">
      <w:pPr>
        <w:rPr>
          <w:rtl/>
        </w:rPr>
      </w:pPr>
    </w:p>
    <w:p w:rsidR="00E5161B" w:rsidRPr="00D57B1E" w:rsidRDefault="00E5161B" w:rsidP="00E5161B">
      <w:pPr>
        <w:pStyle w:val="a4"/>
        <w:keepNext/>
        <w:rPr>
          <w:rtl/>
        </w:rPr>
      </w:pPr>
      <w:bookmarkStart w:id="1054" w:name="ET_speaker__גור_בליי_12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054"/>
    </w:p>
    <w:p w:rsidR="00E5161B" w:rsidRPr="00D57B1E" w:rsidRDefault="00E5161B" w:rsidP="00E5161B">
      <w:pPr>
        <w:pStyle w:val="KeepWithNext"/>
        <w:rPr>
          <w:rtl/>
        </w:rPr>
      </w:pPr>
    </w:p>
    <w:p w:rsidR="00E5161B" w:rsidRPr="00D57B1E" w:rsidRDefault="00E5161B" w:rsidP="00E5161B">
      <w:pPr>
        <w:rPr>
          <w:rtl/>
        </w:rPr>
      </w:pPr>
      <w:bookmarkStart w:id="1055" w:name="_ETM_Q1_2410679"/>
      <w:bookmarkStart w:id="1056" w:name="_ETM_Q1_2410748"/>
      <w:bookmarkEnd w:id="1055"/>
      <w:bookmarkEnd w:id="1056"/>
      <w:r w:rsidRPr="00D57B1E">
        <w:rPr>
          <w:rFonts w:hint="cs"/>
          <w:rtl/>
        </w:rPr>
        <w:t xml:space="preserve">מבטלים את המחיקה, ואז יהיה בסוף: </w:t>
      </w:r>
      <w:r w:rsidR="00F60F06" w:rsidRPr="00D57B1E">
        <w:rPr>
          <w:rFonts w:hint="cs"/>
          <w:rtl/>
        </w:rPr>
        <w:t>"</w:t>
      </w:r>
      <w:r w:rsidRPr="00D57B1E">
        <w:rPr>
          <w:rFonts w:hint="cs"/>
          <w:rtl/>
        </w:rPr>
        <w:t>התאגיד</w:t>
      </w:r>
      <w:r w:rsidR="00B733CE" w:rsidRPr="00D57B1E">
        <w:rPr>
          <w:rFonts w:hint="cs"/>
          <w:rtl/>
        </w:rPr>
        <w:t xml:space="preserve"> ישלח הודעה על החלטה בעניין עיכוב </w:t>
      </w:r>
      <w:bookmarkStart w:id="1057" w:name="_ETM_Q1_2416869"/>
      <w:bookmarkEnd w:id="1057"/>
      <w:r w:rsidR="00B733CE" w:rsidRPr="00D57B1E">
        <w:rPr>
          <w:rFonts w:hint="cs"/>
          <w:rtl/>
        </w:rPr>
        <w:t xml:space="preserve">הליכים שניתנה במעמד צד אחד </w:t>
      </w:r>
      <w:proofErr w:type="spellStart"/>
      <w:r w:rsidR="00B733CE" w:rsidRPr="00D57B1E">
        <w:rPr>
          <w:rFonts w:hint="cs"/>
          <w:rtl/>
        </w:rPr>
        <w:t>לנושיו</w:t>
      </w:r>
      <w:proofErr w:type="spellEnd"/>
      <w:r w:rsidR="00B733CE" w:rsidRPr="00D57B1E">
        <w:rPr>
          <w:rFonts w:hint="cs"/>
          <w:rtl/>
        </w:rPr>
        <w:t xml:space="preserve"> המהותיים".</w:t>
      </w:r>
    </w:p>
    <w:p w:rsidR="00E5161B" w:rsidRPr="00D57B1E" w:rsidRDefault="00E5161B" w:rsidP="00E5161B">
      <w:pPr>
        <w:rPr>
          <w:rtl/>
        </w:rPr>
      </w:pPr>
    </w:p>
    <w:p w:rsidR="00E5161B" w:rsidRPr="00D57B1E" w:rsidRDefault="00E5161B" w:rsidP="00E5161B">
      <w:pPr>
        <w:pStyle w:val="af9"/>
        <w:keepNext/>
        <w:rPr>
          <w:rtl/>
        </w:rPr>
      </w:pPr>
      <w:bookmarkStart w:id="1058" w:name="ET_guest_876973_12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058"/>
    </w:p>
    <w:p w:rsidR="00E5161B" w:rsidRPr="00D57B1E" w:rsidRDefault="00E5161B" w:rsidP="00E5161B">
      <w:pPr>
        <w:pStyle w:val="KeepWithNext"/>
        <w:rPr>
          <w:rtl/>
        </w:rPr>
      </w:pPr>
    </w:p>
    <w:p w:rsidR="00E5161B" w:rsidRPr="00D57B1E" w:rsidRDefault="00B733CE" w:rsidP="00B733CE">
      <w:pPr>
        <w:rPr>
          <w:rtl/>
        </w:rPr>
      </w:pPr>
      <w:bookmarkStart w:id="1059" w:name="_ETM_Q1_2417046"/>
      <w:bookmarkEnd w:id="1059"/>
      <w:r w:rsidRPr="00D57B1E">
        <w:rPr>
          <w:rFonts w:hint="cs"/>
          <w:rtl/>
        </w:rPr>
        <w:t xml:space="preserve">לא. </w:t>
      </w:r>
      <w:r w:rsidR="00E5161B" w:rsidRPr="00D57B1E">
        <w:rPr>
          <w:rFonts w:hint="cs"/>
          <w:rtl/>
        </w:rPr>
        <w:t>זה צריך להיות</w:t>
      </w:r>
      <w:r w:rsidRPr="00D57B1E">
        <w:rPr>
          <w:rFonts w:hint="cs"/>
          <w:rtl/>
        </w:rPr>
        <w:t xml:space="preserve"> "ישלח הודעה</w:t>
      </w:r>
      <w:bookmarkStart w:id="1060" w:name="_ETM_Q1_2420041"/>
      <w:bookmarkEnd w:id="1060"/>
      <w:r w:rsidRPr="00D57B1E">
        <w:rPr>
          <w:rFonts w:hint="cs"/>
          <w:rtl/>
        </w:rPr>
        <w:t xml:space="preserve"> על צו עיכוב הליכים זמני שניתן במעמד צד אחד". זה </w:t>
      </w:r>
      <w:bookmarkStart w:id="1061" w:name="_ETM_Q1_2424985"/>
      <w:bookmarkEnd w:id="1061"/>
      <w:r w:rsidRPr="00D57B1E">
        <w:rPr>
          <w:rFonts w:hint="cs"/>
          <w:rtl/>
        </w:rPr>
        <w:t>צריך להתאים ללשון החדשה.</w:t>
      </w:r>
    </w:p>
    <w:p w:rsidR="00B733CE" w:rsidRPr="00D57B1E" w:rsidRDefault="00B733CE" w:rsidP="00B733CE">
      <w:pPr>
        <w:rPr>
          <w:rtl/>
        </w:rPr>
      </w:pPr>
      <w:bookmarkStart w:id="1062" w:name="_ETM_Q1_2428911"/>
      <w:bookmarkStart w:id="1063" w:name="_ETM_Q1_2428970"/>
      <w:bookmarkEnd w:id="1062"/>
      <w:bookmarkEnd w:id="1063"/>
    </w:p>
    <w:p w:rsidR="00E5161B" w:rsidRPr="00D57B1E" w:rsidRDefault="00E5161B" w:rsidP="00E5161B">
      <w:pPr>
        <w:pStyle w:val="af9"/>
        <w:keepNext/>
        <w:rPr>
          <w:rtl/>
        </w:rPr>
      </w:pPr>
      <w:bookmarkStart w:id="1064" w:name="ET_guest_לירון_נעימי_128"/>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1064"/>
    </w:p>
    <w:p w:rsidR="00E5161B" w:rsidRPr="00D57B1E" w:rsidRDefault="00E5161B" w:rsidP="00E5161B">
      <w:pPr>
        <w:pStyle w:val="KeepWithNext"/>
        <w:rPr>
          <w:rtl/>
        </w:rPr>
      </w:pPr>
    </w:p>
    <w:p w:rsidR="00E5161B" w:rsidRPr="00D57B1E" w:rsidRDefault="00E5161B" w:rsidP="00E5161B">
      <w:pPr>
        <w:rPr>
          <w:rtl/>
        </w:rPr>
      </w:pPr>
      <w:r w:rsidRPr="00D57B1E">
        <w:rPr>
          <w:rFonts w:hint="cs"/>
          <w:rtl/>
        </w:rPr>
        <w:t xml:space="preserve">זה מחייב אותנו להחזיר </w:t>
      </w:r>
      <w:r w:rsidR="00B733CE" w:rsidRPr="00D57B1E">
        <w:rPr>
          <w:rFonts w:hint="cs"/>
          <w:rtl/>
        </w:rPr>
        <w:t xml:space="preserve">את </w:t>
      </w:r>
      <w:r w:rsidRPr="00D57B1E">
        <w:rPr>
          <w:rFonts w:hint="cs"/>
          <w:rtl/>
        </w:rPr>
        <w:t>הגדרת נושה מהותי</w:t>
      </w:r>
      <w:r w:rsidR="00B733CE" w:rsidRPr="00D57B1E">
        <w:rPr>
          <w:rFonts w:hint="cs"/>
          <w:rtl/>
        </w:rPr>
        <w:t>.</w:t>
      </w:r>
    </w:p>
    <w:p w:rsidR="00E5161B" w:rsidRPr="00D57B1E" w:rsidRDefault="00E5161B" w:rsidP="00E5161B">
      <w:pPr>
        <w:rPr>
          <w:rtl/>
        </w:rPr>
      </w:pPr>
    </w:p>
    <w:p w:rsidR="00B733CE" w:rsidRPr="00D57B1E" w:rsidRDefault="00B733CE" w:rsidP="00B733CE">
      <w:pPr>
        <w:pStyle w:val="af6"/>
        <w:keepNext/>
        <w:rPr>
          <w:rtl/>
        </w:rPr>
      </w:pPr>
      <w:bookmarkStart w:id="1065" w:name="ET_yor_6157_662"/>
      <w:bookmarkStart w:id="1066" w:name="ET_guest_876973_12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65"/>
    </w:p>
    <w:p w:rsidR="00B733CE" w:rsidRPr="00D57B1E" w:rsidRDefault="00B733CE" w:rsidP="00B733CE">
      <w:pPr>
        <w:pStyle w:val="KeepWithNext"/>
        <w:rPr>
          <w:rtl/>
        </w:rPr>
      </w:pPr>
    </w:p>
    <w:p w:rsidR="00B733CE" w:rsidRPr="00D57B1E" w:rsidRDefault="00B733CE" w:rsidP="00B733CE">
      <w:pPr>
        <w:rPr>
          <w:rtl/>
        </w:rPr>
      </w:pPr>
      <w:bookmarkStart w:id="1067" w:name="_ETM_Q1_2429787"/>
      <w:bookmarkEnd w:id="1067"/>
      <w:r w:rsidRPr="00D57B1E">
        <w:rPr>
          <w:rFonts w:hint="cs"/>
          <w:rtl/>
        </w:rPr>
        <w:t>למה הורדתם את זה אגב?</w:t>
      </w:r>
    </w:p>
    <w:p w:rsidR="00B733CE" w:rsidRPr="00D57B1E" w:rsidRDefault="00B733CE" w:rsidP="00B733CE">
      <w:pPr>
        <w:rPr>
          <w:rtl/>
        </w:rPr>
      </w:pPr>
      <w:bookmarkStart w:id="1068" w:name="_ETM_Q1_2435171"/>
      <w:bookmarkStart w:id="1069" w:name="_ETM_Q1_2435243"/>
      <w:bookmarkEnd w:id="1068"/>
      <w:bookmarkEnd w:id="1069"/>
    </w:p>
    <w:p w:rsidR="00E5161B" w:rsidRPr="00D57B1E" w:rsidRDefault="00E5161B" w:rsidP="00E5161B">
      <w:pPr>
        <w:pStyle w:val="af9"/>
        <w:keepNext/>
        <w:rPr>
          <w:rtl/>
        </w:rPr>
      </w:pPr>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066"/>
    </w:p>
    <w:p w:rsidR="00E5161B" w:rsidRPr="00D57B1E" w:rsidRDefault="00E5161B" w:rsidP="00E5161B">
      <w:pPr>
        <w:pStyle w:val="KeepWithNext"/>
        <w:rPr>
          <w:rtl/>
        </w:rPr>
      </w:pPr>
    </w:p>
    <w:p w:rsidR="00E5161B" w:rsidRPr="00D57B1E" w:rsidRDefault="00B733CE" w:rsidP="00E5161B">
      <w:pPr>
        <w:rPr>
          <w:rtl/>
        </w:rPr>
      </w:pPr>
      <w:r w:rsidRPr="00D57B1E">
        <w:rPr>
          <w:rFonts w:hint="cs"/>
          <w:rtl/>
        </w:rPr>
        <w:t xml:space="preserve">חשבנו שיש </w:t>
      </w:r>
      <w:bookmarkStart w:id="1070" w:name="_ETM_Q1_2435718"/>
      <w:bookmarkEnd w:id="1070"/>
      <w:r w:rsidRPr="00D57B1E">
        <w:rPr>
          <w:rFonts w:hint="cs"/>
          <w:rtl/>
        </w:rPr>
        <w:t xml:space="preserve">תקנה שכבר חלה ופותרת את זה, ולאחר שיח עם הייעוץ </w:t>
      </w:r>
      <w:bookmarkStart w:id="1071" w:name="_ETM_Q1_2439305"/>
      <w:bookmarkEnd w:id="1071"/>
      <w:r w:rsidRPr="00D57B1E">
        <w:rPr>
          <w:rFonts w:hint="cs"/>
          <w:rtl/>
        </w:rPr>
        <w:t xml:space="preserve">המשפטי של הוועדה </w:t>
      </w:r>
      <w:r w:rsidR="00E5161B" w:rsidRPr="00D57B1E">
        <w:rPr>
          <w:rFonts w:hint="cs"/>
          <w:rtl/>
        </w:rPr>
        <w:t>התברר לנו שהיא לא חלה</w:t>
      </w:r>
      <w:r w:rsidRPr="00D57B1E">
        <w:rPr>
          <w:rFonts w:hint="cs"/>
          <w:rtl/>
        </w:rPr>
        <w:t>.</w:t>
      </w:r>
    </w:p>
    <w:p w:rsidR="00E5161B" w:rsidRPr="00D57B1E" w:rsidRDefault="00E5161B" w:rsidP="00E5161B">
      <w:pPr>
        <w:rPr>
          <w:rtl/>
        </w:rPr>
      </w:pPr>
    </w:p>
    <w:p w:rsidR="00E5161B" w:rsidRPr="00D57B1E" w:rsidRDefault="00E5161B" w:rsidP="00E5161B">
      <w:pPr>
        <w:pStyle w:val="af6"/>
        <w:keepNext/>
        <w:rPr>
          <w:rtl/>
        </w:rPr>
      </w:pPr>
      <w:bookmarkStart w:id="1072" w:name="ET_yor_6157_130"/>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72"/>
    </w:p>
    <w:p w:rsidR="00E5161B" w:rsidRPr="00D57B1E" w:rsidRDefault="00E5161B" w:rsidP="00E5161B">
      <w:pPr>
        <w:pStyle w:val="KeepWithNext"/>
        <w:rPr>
          <w:rtl/>
        </w:rPr>
      </w:pPr>
    </w:p>
    <w:p w:rsidR="00E5161B" w:rsidRPr="00D57B1E" w:rsidRDefault="00B733CE" w:rsidP="00E5161B">
      <w:pPr>
        <w:rPr>
          <w:rtl/>
        </w:rPr>
      </w:pPr>
      <w:r w:rsidRPr="00D57B1E">
        <w:rPr>
          <w:rFonts w:hint="cs"/>
          <w:rtl/>
        </w:rPr>
        <w:t>ו</w:t>
      </w:r>
      <w:r w:rsidR="00E5161B" w:rsidRPr="00D57B1E">
        <w:rPr>
          <w:rFonts w:hint="cs"/>
          <w:rtl/>
        </w:rPr>
        <w:t>הגדרת נושה מהותי</w:t>
      </w:r>
      <w:r w:rsidRPr="00D57B1E">
        <w:rPr>
          <w:rFonts w:hint="cs"/>
          <w:rtl/>
        </w:rPr>
        <w:t>?</w:t>
      </w:r>
    </w:p>
    <w:p w:rsidR="00E5161B" w:rsidRPr="00D57B1E" w:rsidRDefault="00E5161B" w:rsidP="00E5161B">
      <w:pPr>
        <w:rPr>
          <w:rtl/>
        </w:rPr>
      </w:pPr>
    </w:p>
    <w:p w:rsidR="00E5161B" w:rsidRPr="00D57B1E" w:rsidRDefault="00E5161B" w:rsidP="00E5161B">
      <w:pPr>
        <w:pStyle w:val="af9"/>
        <w:keepNext/>
        <w:rPr>
          <w:rtl/>
        </w:rPr>
      </w:pPr>
      <w:bookmarkStart w:id="1073" w:name="ET_guest_876973_13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073"/>
    </w:p>
    <w:p w:rsidR="00E5161B" w:rsidRPr="00D57B1E" w:rsidRDefault="00E5161B" w:rsidP="00E5161B">
      <w:pPr>
        <w:pStyle w:val="KeepWithNext"/>
        <w:rPr>
          <w:rtl/>
        </w:rPr>
      </w:pPr>
    </w:p>
    <w:p w:rsidR="00E5161B" w:rsidRPr="00D57B1E" w:rsidRDefault="00B733CE" w:rsidP="00E5161B">
      <w:pPr>
        <w:rPr>
          <w:rtl/>
        </w:rPr>
      </w:pPr>
      <w:r w:rsidRPr="00D57B1E">
        <w:rPr>
          <w:rFonts w:hint="cs"/>
          <w:rtl/>
        </w:rPr>
        <w:t xml:space="preserve">הוא מוגדר למעלה. אנחנו לא מציעים למחוק </w:t>
      </w:r>
      <w:bookmarkStart w:id="1074" w:name="_ETM_Q1_2450085"/>
      <w:bookmarkEnd w:id="1074"/>
      <w:r w:rsidRPr="00D57B1E">
        <w:rPr>
          <w:rFonts w:hint="cs"/>
          <w:rtl/>
        </w:rPr>
        <w:t>את ההגדרה.</w:t>
      </w:r>
    </w:p>
    <w:p w:rsidR="00E5161B" w:rsidRPr="00D57B1E" w:rsidRDefault="00E5161B" w:rsidP="00E5161B">
      <w:pPr>
        <w:rPr>
          <w:rtl/>
        </w:rPr>
      </w:pPr>
    </w:p>
    <w:p w:rsidR="00E5161B" w:rsidRPr="00D57B1E" w:rsidRDefault="00E5161B" w:rsidP="00E5161B">
      <w:pPr>
        <w:pStyle w:val="af6"/>
        <w:keepNext/>
        <w:rPr>
          <w:rtl/>
        </w:rPr>
      </w:pPr>
      <w:bookmarkStart w:id="1075" w:name="ET_yor_6157_132"/>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75"/>
    </w:p>
    <w:p w:rsidR="00E5161B" w:rsidRPr="00D57B1E" w:rsidRDefault="00E5161B" w:rsidP="00E5161B">
      <w:pPr>
        <w:pStyle w:val="KeepWithNext"/>
        <w:rPr>
          <w:rtl/>
        </w:rPr>
      </w:pPr>
    </w:p>
    <w:p w:rsidR="00E5161B" w:rsidRPr="00D57B1E" w:rsidRDefault="00E5161B" w:rsidP="00E5161B">
      <w:pPr>
        <w:rPr>
          <w:rtl/>
        </w:rPr>
      </w:pPr>
      <w:r w:rsidRPr="00D57B1E">
        <w:rPr>
          <w:rFonts w:hint="cs"/>
          <w:rtl/>
        </w:rPr>
        <w:t>צריך לקרוא אותה</w:t>
      </w:r>
      <w:r w:rsidR="00B733CE" w:rsidRPr="00D57B1E">
        <w:rPr>
          <w:rFonts w:hint="cs"/>
          <w:rtl/>
        </w:rPr>
        <w:t>.</w:t>
      </w:r>
    </w:p>
    <w:p w:rsidR="00E5161B" w:rsidRPr="00D57B1E" w:rsidRDefault="00E5161B" w:rsidP="00E5161B">
      <w:pPr>
        <w:rPr>
          <w:rtl/>
        </w:rPr>
      </w:pPr>
    </w:p>
    <w:p w:rsidR="00E5161B" w:rsidRPr="00D57B1E" w:rsidRDefault="00E5161B" w:rsidP="00E5161B">
      <w:pPr>
        <w:pStyle w:val="af9"/>
        <w:keepNext/>
        <w:rPr>
          <w:rtl/>
        </w:rPr>
      </w:pPr>
      <w:bookmarkStart w:id="1076" w:name="ET_guest_876973_13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076"/>
    </w:p>
    <w:p w:rsidR="00E5161B" w:rsidRPr="00D57B1E" w:rsidRDefault="00E5161B" w:rsidP="00E5161B">
      <w:pPr>
        <w:pStyle w:val="KeepWithNext"/>
        <w:rPr>
          <w:rtl/>
        </w:rPr>
      </w:pPr>
    </w:p>
    <w:p w:rsidR="00E5161B" w:rsidRPr="00D57B1E" w:rsidRDefault="00E5161B" w:rsidP="00E5161B">
      <w:pPr>
        <w:rPr>
          <w:rtl/>
        </w:rPr>
      </w:pPr>
      <w:r w:rsidRPr="00D57B1E">
        <w:rPr>
          <w:rFonts w:hint="cs"/>
          <w:rtl/>
        </w:rPr>
        <w:t>אני חושב שהיא נקראה בתחילת הדברים.</w:t>
      </w:r>
    </w:p>
    <w:p w:rsidR="00B733CE" w:rsidRPr="00D57B1E" w:rsidRDefault="00B733CE" w:rsidP="00E5161B">
      <w:pPr>
        <w:rPr>
          <w:rtl/>
        </w:rPr>
      </w:pPr>
      <w:bookmarkStart w:id="1077" w:name="_ETM_Q1_2455460"/>
      <w:bookmarkStart w:id="1078" w:name="_ETM_Q1_2455524"/>
      <w:bookmarkEnd w:id="1077"/>
      <w:bookmarkEnd w:id="1078"/>
    </w:p>
    <w:p w:rsidR="00B733CE" w:rsidRPr="00D57B1E" w:rsidRDefault="00B733CE" w:rsidP="00B733CE">
      <w:pPr>
        <w:pStyle w:val="af6"/>
        <w:keepNext/>
        <w:rPr>
          <w:rtl/>
        </w:rPr>
      </w:pPr>
      <w:bookmarkStart w:id="1079" w:name="ET_yor_6157_663"/>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79"/>
    </w:p>
    <w:p w:rsidR="00B733CE" w:rsidRPr="00D57B1E" w:rsidRDefault="00B733CE" w:rsidP="00B733CE">
      <w:pPr>
        <w:pStyle w:val="KeepWithNext"/>
        <w:rPr>
          <w:rtl/>
        </w:rPr>
      </w:pPr>
    </w:p>
    <w:p w:rsidR="00B733CE" w:rsidRPr="00D57B1E" w:rsidRDefault="00B733CE" w:rsidP="00B733CE">
      <w:pPr>
        <w:rPr>
          <w:rtl/>
        </w:rPr>
      </w:pPr>
      <w:bookmarkStart w:id="1080" w:name="_ETM_Q1_2456107"/>
      <w:bookmarkEnd w:id="1080"/>
      <w:r w:rsidRPr="00D57B1E">
        <w:rPr>
          <w:rFonts w:hint="cs"/>
          <w:rtl/>
        </w:rPr>
        <w:t>היא לא נקראה, כי מחקנו אותה.</w:t>
      </w:r>
    </w:p>
    <w:p w:rsidR="00E5161B" w:rsidRPr="00D57B1E" w:rsidRDefault="00E5161B" w:rsidP="00E5161B">
      <w:pPr>
        <w:rPr>
          <w:rtl/>
        </w:rPr>
      </w:pPr>
    </w:p>
    <w:p w:rsidR="00E5161B" w:rsidRPr="00D57B1E" w:rsidRDefault="00E5161B" w:rsidP="00E5161B">
      <w:pPr>
        <w:pStyle w:val="a4"/>
        <w:keepNext/>
        <w:rPr>
          <w:rtl/>
        </w:rPr>
      </w:pPr>
      <w:bookmarkStart w:id="1081" w:name="ET_speaker__גור_בליי_13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081"/>
    </w:p>
    <w:p w:rsidR="00E5161B" w:rsidRPr="00D57B1E" w:rsidRDefault="00E5161B" w:rsidP="00E5161B">
      <w:pPr>
        <w:pStyle w:val="KeepWithNext"/>
        <w:rPr>
          <w:rtl/>
        </w:rPr>
      </w:pPr>
    </w:p>
    <w:p w:rsidR="00B733CE" w:rsidRPr="00D57B1E" w:rsidRDefault="00B733CE" w:rsidP="00B733CE">
      <w:pPr>
        <w:rPr>
          <w:rtl/>
        </w:rPr>
      </w:pPr>
      <w:bookmarkStart w:id="1082" w:name="_ETM_Q1_2463236"/>
      <w:bookmarkEnd w:id="1082"/>
      <w:r w:rsidRPr="00D57B1E">
        <w:rPr>
          <w:rtl/>
        </w:rPr>
        <w:t>"</w:t>
      </w:r>
      <w:r w:rsidRPr="00D57B1E">
        <w:rPr>
          <w:rFonts w:hint="cs"/>
          <w:rtl/>
        </w:rPr>
        <w:t>'</w:t>
      </w:r>
      <w:r w:rsidRPr="00D57B1E">
        <w:rPr>
          <w:rtl/>
        </w:rPr>
        <w:t>נושה מהותי</w:t>
      </w:r>
      <w:r w:rsidRPr="00D57B1E">
        <w:rPr>
          <w:rFonts w:hint="cs"/>
          <w:rtl/>
        </w:rPr>
        <w:t>'</w:t>
      </w:r>
      <w:r w:rsidRPr="00D57B1E">
        <w:rPr>
          <w:rtl/>
        </w:rPr>
        <w:t xml:space="preserve"> – נושה של תאגיד שמתקיים בו אחד מאלה:</w:t>
      </w:r>
      <w:r w:rsidRPr="00D57B1E">
        <w:rPr>
          <w:rFonts w:hint="cs"/>
          <w:rtl/>
        </w:rPr>
        <w:t xml:space="preserve"> </w:t>
      </w:r>
      <w:r w:rsidRPr="00D57B1E">
        <w:rPr>
          <w:rtl/>
        </w:rPr>
        <w:t>(1) נושה מובטח;</w:t>
      </w:r>
      <w:r w:rsidRPr="00D57B1E">
        <w:rPr>
          <w:rFonts w:hint="cs"/>
          <w:rtl/>
        </w:rPr>
        <w:t xml:space="preserve"> </w:t>
      </w:r>
      <w:r w:rsidRPr="00D57B1E">
        <w:rPr>
          <w:rtl/>
        </w:rPr>
        <w:t>(2) מי שבמועד הגשת הבקשה לעיכוב הליכים התאגיד חב לו סכום העולה על 75,000 שקלים חדשים או יותר מ-10% מסך חובות התאגיד שאינם חובות מובטחים, לפי הנמוך;</w:t>
      </w:r>
      <w:r w:rsidRPr="00D57B1E">
        <w:rPr>
          <w:rFonts w:hint="cs"/>
          <w:rtl/>
        </w:rPr>
        <w:t xml:space="preserve"> </w:t>
      </w:r>
      <w:r w:rsidRPr="00D57B1E">
        <w:rPr>
          <w:rtl/>
        </w:rPr>
        <w:t>(3) נאמן לסדרת תעודות התחייבות של התאגיד, אחת או יותר, ובלבד שבמועד הגשת הבקשה יתרת הערך של סדרת תעודות ההתחייבות אינה פחותה מהמפורט בפסקה (2);</w:t>
      </w:r>
      <w:r w:rsidRPr="00D57B1E">
        <w:rPr>
          <w:rFonts w:hint="cs"/>
          <w:rtl/>
        </w:rPr>
        <w:t>"</w:t>
      </w:r>
    </w:p>
    <w:p w:rsidR="00514ECB" w:rsidRPr="00D57B1E" w:rsidRDefault="00514ECB" w:rsidP="00E5161B">
      <w:pPr>
        <w:rPr>
          <w:rtl/>
        </w:rPr>
      </w:pPr>
    </w:p>
    <w:p w:rsidR="00514ECB" w:rsidRPr="00D57B1E" w:rsidRDefault="00514ECB" w:rsidP="00514ECB">
      <w:pPr>
        <w:pStyle w:val="af6"/>
        <w:keepNext/>
        <w:rPr>
          <w:rtl/>
        </w:rPr>
      </w:pPr>
      <w:bookmarkStart w:id="1083" w:name="ET_yor_6157_135"/>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83"/>
    </w:p>
    <w:p w:rsidR="00514ECB" w:rsidRPr="00D57B1E" w:rsidRDefault="00514ECB" w:rsidP="00514ECB">
      <w:pPr>
        <w:pStyle w:val="KeepWithNext"/>
        <w:rPr>
          <w:rtl/>
        </w:rPr>
      </w:pPr>
    </w:p>
    <w:p w:rsidR="00514ECB" w:rsidRPr="00D57B1E" w:rsidRDefault="00514ECB" w:rsidP="00514ECB">
      <w:pPr>
        <w:rPr>
          <w:rtl/>
        </w:rPr>
      </w:pPr>
      <w:r w:rsidRPr="00D57B1E">
        <w:rPr>
          <w:rFonts w:hint="cs"/>
          <w:rtl/>
        </w:rPr>
        <w:t>ממה שאני מכיר בעולם הזה</w:t>
      </w:r>
      <w:r w:rsidR="00B733CE" w:rsidRPr="00D57B1E">
        <w:rPr>
          <w:rFonts w:hint="cs"/>
          <w:rtl/>
        </w:rPr>
        <w:t xml:space="preserve"> נראה לי כדאי או </w:t>
      </w:r>
      <w:bookmarkStart w:id="1084" w:name="_ETM_Q1_2489166"/>
      <w:bookmarkEnd w:id="1084"/>
      <w:r w:rsidR="00B733CE" w:rsidRPr="00D57B1E">
        <w:rPr>
          <w:rFonts w:hint="cs"/>
          <w:rtl/>
        </w:rPr>
        <w:t xml:space="preserve">להוסיף את זה להגדרה או לכתוב את זה בסוף ספציפית </w:t>
      </w:r>
      <w:bookmarkStart w:id="1085" w:name="_ETM_Q1_2493821"/>
      <w:bookmarkEnd w:id="1085"/>
      <w:r w:rsidR="00B733CE" w:rsidRPr="00D57B1E">
        <w:rPr>
          <w:rFonts w:hint="cs"/>
          <w:rtl/>
        </w:rPr>
        <w:t>–</w:t>
      </w:r>
      <w:r w:rsidRPr="00D57B1E">
        <w:rPr>
          <w:rFonts w:hint="cs"/>
          <w:rtl/>
        </w:rPr>
        <w:t xml:space="preserve"> "ועובדיו"</w:t>
      </w:r>
      <w:r w:rsidR="00B733CE" w:rsidRPr="00D57B1E">
        <w:rPr>
          <w:rFonts w:hint="cs"/>
          <w:rtl/>
        </w:rPr>
        <w:t>.</w:t>
      </w:r>
    </w:p>
    <w:p w:rsidR="00514ECB" w:rsidRPr="00D57B1E" w:rsidRDefault="00514ECB" w:rsidP="00514ECB">
      <w:pPr>
        <w:rPr>
          <w:rtl/>
        </w:rPr>
      </w:pPr>
    </w:p>
    <w:p w:rsidR="00514ECB" w:rsidRPr="00D57B1E" w:rsidRDefault="00514ECB" w:rsidP="00514ECB">
      <w:pPr>
        <w:pStyle w:val="af9"/>
        <w:keepNext/>
        <w:rPr>
          <w:rtl/>
        </w:rPr>
      </w:pPr>
      <w:bookmarkStart w:id="1086" w:name="ET_guest_876973_13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086"/>
    </w:p>
    <w:p w:rsidR="00514ECB" w:rsidRPr="00D57B1E" w:rsidRDefault="00514ECB" w:rsidP="00514ECB">
      <w:pPr>
        <w:pStyle w:val="KeepWithNext"/>
        <w:rPr>
          <w:rtl/>
        </w:rPr>
      </w:pPr>
    </w:p>
    <w:p w:rsidR="00514ECB" w:rsidRPr="00D57B1E" w:rsidRDefault="00514ECB" w:rsidP="00514ECB">
      <w:pPr>
        <w:rPr>
          <w:rtl/>
        </w:rPr>
      </w:pPr>
      <w:r w:rsidRPr="00D57B1E">
        <w:rPr>
          <w:rFonts w:hint="cs"/>
          <w:rtl/>
        </w:rPr>
        <w:t>ההגדרה הזאת מופיעה בתקנות</w:t>
      </w:r>
      <w:r w:rsidR="00B733CE" w:rsidRPr="00D57B1E">
        <w:rPr>
          <w:rFonts w:hint="cs"/>
          <w:rtl/>
        </w:rPr>
        <w:t>.</w:t>
      </w:r>
    </w:p>
    <w:p w:rsidR="00514ECB" w:rsidRPr="00D57B1E" w:rsidRDefault="00514ECB" w:rsidP="00514ECB">
      <w:pPr>
        <w:rPr>
          <w:rtl/>
        </w:rPr>
      </w:pPr>
    </w:p>
    <w:p w:rsidR="00514ECB" w:rsidRPr="00D57B1E" w:rsidRDefault="00514ECB" w:rsidP="00514ECB">
      <w:pPr>
        <w:pStyle w:val="af6"/>
        <w:keepNext/>
        <w:rPr>
          <w:rtl/>
        </w:rPr>
      </w:pPr>
      <w:bookmarkStart w:id="1087" w:name="ET_yor_6157_137"/>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87"/>
    </w:p>
    <w:p w:rsidR="00514ECB" w:rsidRPr="00D57B1E" w:rsidRDefault="00514ECB" w:rsidP="00514ECB">
      <w:pPr>
        <w:pStyle w:val="KeepWithNext"/>
        <w:rPr>
          <w:rtl/>
        </w:rPr>
      </w:pPr>
      <w:bookmarkStart w:id="1088" w:name="_ETM_Q1_2498823"/>
      <w:bookmarkEnd w:id="1088"/>
    </w:p>
    <w:p w:rsidR="00514ECB" w:rsidRPr="00D57B1E" w:rsidRDefault="00B733CE" w:rsidP="00B733CE">
      <w:pPr>
        <w:rPr>
          <w:rtl/>
        </w:rPr>
      </w:pPr>
      <w:bookmarkStart w:id="1089" w:name="_ETM_Q1_2498889"/>
      <w:bookmarkEnd w:id="1089"/>
      <w:r w:rsidRPr="00D57B1E">
        <w:rPr>
          <w:rFonts w:hint="cs"/>
          <w:rtl/>
        </w:rPr>
        <w:t xml:space="preserve">יכול להיות שלא צריך לשנות את הגדרת "נושה מהותי", אפשרות </w:t>
      </w:r>
      <w:bookmarkStart w:id="1090" w:name="_ETM_Q1_2501768"/>
      <w:bookmarkEnd w:id="1090"/>
      <w:r w:rsidRPr="00D57B1E">
        <w:rPr>
          <w:rFonts w:hint="cs"/>
          <w:rtl/>
        </w:rPr>
        <w:t>אחת היא לכתוב</w:t>
      </w:r>
      <w:r w:rsidR="004433D8" w:rsidRPr="00D57B1E">
        <w:rPr>
          <w:rFonts w:hint="cs"/>
          <w:rtl/>
        </w:rPr>
        <w:t>,</w:t>
      </w:r>
      <w:r w:rsidRPr="00D57B1E">
        <w:rPr>
          <w:rFonts w:hint="cs"/>
          <w:rtl/>
        </w:rPr>
        <w:t xml:space="preserve"> "או עובד של התאגיד", </w:t>
      </w:r>
      <w:r w:rsidR="00514ECB" w:rsidRPr="00D57B1E">
        <w:rPr>
          <w:rFonts w:hint="cs"/>
          <w:rtl/>
        </w:rPr>
        <w:t>או לכתוב בסעיף הזה</w:t>
      </w:r>
      <w:r w:rsidR="004433D8" w:rsidRPr="00D57B1E">
        <w:rPr>
          <w:rFonts w:hint="cs"/>
          <w:rtl/>
        </w:rPr>
        <w:t>,</w:t>
      </w:r>
      <w:r w:rsidR="00514ECB" w:rsidRPr="00D57B1E">
        <w:rPr>
          <w:rFonts w:hint="cs"/>
          <w:rtl/>
        </w:rPr>
        <w:t xml:space="preserve"> </w:t>
      </w:r>
      <w:r w:rsidRPr="00D57B1E">
        <w:rPr>
          <w:rFonts w:hint="cs"/>
          <w:rtl/>
        </w:rPr>
        <w:t>"</w:t>
      </w:r>
      <w:r w:rsidR="00514ECB" w:rsidRPr="00D57B1E">
        <w:rPr>
          <w:rFonts w:hint="cs"/>
          <w:rtl/>
        </w:rPr>
        <w:t xml:space="preserve">התאגיד יודיע </w:t>
      </w:r>
      <w:r w:rsidRPr="00D57B1E">
        <w:rPr>
          <w:rFonts w:hint="cs"/>
          <w:rtl/>
        </w:rPr>
        <w:t xml:space="preserve">על צו שניתן </w:t>
      </w:r>
      <w:bookmarkStart w:id="1091" w:name="_ETM_Q1_2508186"/>
      <w:bookmarkEnd w:id="1091"/>
      <w:proofErr w:type="spellStart"/>
      <w:r w:rsidRPr="00D57B1E">
        <w:rPr>
          <w:rFonts w:hint="cs"/>
          <w:rtl/>
        </w:rPr>
        <w:t>לנושיו</w:t>
      </w:r>
      <w:proofErr w:type="spellEnd"/>
      <w:r w:rsidRPr="00D57B1E">
        <w:rPr>
          <w:rFonts w:hint="cs"/>
          <w:rtl/>
        </w:rPr>
        <w:t xml:space="preserve"> המהותיים ו</w:t>
      </w:r>
      <w:r w:rsidR="00514ECB" w:rsidRPr="00D57B1E">
        <w:rPr>
          <w:rFonts w:hint="cs"/>
          <w:rtl/>
        </w:rPr>
        <w:t>לעובדיו</w:t>
      </w:r>
      <w:r w:rsidRPr="00D57B1E">
        <w:rPr>
          <w:rFonts w:hint="cs"/>
          <w:rtl/>
        </w:rPr>
        <w:t>"</w:t>
      </w:r>
      <w:r w:rsidR="00514ECB" w:rsidRPr="00D57B1E">
        <w:rPr>
          <w:rFonts w:hint="cs"/>
          <w:rtl/>
        </w:rPr>
        <w:t xml:space="preserve">, כי בדרך כלל העובדים, שוב ממה שאני מכיר </w:t>
      </w:r>
      <w:r w:rsidRPr="00D57B1E">
        <w:rPr>
          <w:rFonts w:hint="cs"/>
          <w:rtl/>
        </w:rPr>
        <w:t>למשל ב</w:t>
      </w:r>
      <w:r w:rsidR="00514ECB" w:rsidRPr="00D57B1E">
        <w:rPr>
          <w:rFonts w:hint="cs"/>
          <w:rtl/>
        </w:rPr>
        <w:t xml:space="preserve">עולם של הודעות </w:t>
      </w:r>
      <w:r w:rsidRPr="00D57B1E">
        <w:rPr>
          <w:rFonts w:hint="cs"/>
          <w:rtl/>
        </w:rPr>
        <w:t xml:space="preserve">מיזוג תאגידים, שלעובדים יש מעמד מיוחד </w:t>
      </w:r>
      <w:bookmarkStart w:id="1092" w:name="_ETM_Q1_2523164"/>
      <w:bookmarkEnd w:id="1092"/>
      <w:r w:rsidRPr="00D57B1E">
        <w:rPr>
          <w:rFonts w:hint="cs"/>
          <w:rtl/>
        </w:rPr>
        <w:t xml:space="preserve">של הודעה לעובדים, כי זה משהו שאמור להשפיע. אני לא </w:t>
      </w:r>
      <w:bookmarkStart w:id="1093" w:name="_ETM_Q1_2528182"/>
      <w:bookmarkEnd w:id="1093"/>
      <w:r w:rsidRPr="00D57B1E">
        <w:rPr>
          <w:rFonts w:hint="cs"/>
          <w:rtl/>
        </w:rPr>
        <w:t xml:space="preserve">יודע איך אתם עושים את זה בחדלות פירעון, אבל אני </w:t>
      </w:r>
      <w:bookmarkStart w:id="1094" w:name="_ETM_Q1_2532136"/>
      <w:bookmarkEnd w:id="1094"/>
      <w:r w:rsidRPr="00D57B1E">
        <w:rPr>
          <w:rFonts w:hint="cs"/>
          <w:rtl/>
        </w:rPr>
        <w:t xml:space="preserve">יודע שבמיזוג למשל, תמיד ההודעה על מיזוג, בכל מקום </w:t>
      </w:r>
      <w:bookmarkStart w:id="1095" w:name="_ETM_Q1_2534920"/>
      <w:bookmarkEnd w:id="1095"/>
      <w:r w:rsidRPr="00D57B1E">
        <w:rPr>
          <w:rFonts w:hint="cs"/>
          <w:rtl/>
        </w:rPr>
        <w:t>בחוק היה כתוב "לנושים מהותיים ולעובדים".</w:t>
      </w:r>
    </w:p>
    <w:p w:rsidR="00514ECB" w:rsidRPr="00D57B1E" w:rsidRDefault="00514ECB" w:rsidP="00514ECB">
      <w:pPr>
        <w:rPr>
          <w:rtl/>
        </w:rPr>
      </w:pPr>
    </w:p>
    <w:p w:rsidR="00514ECB" w:rsidRPr="00D57B1E" w:rsidRDefault="00514ECB" w:rsidP="00514ECB">
      <w:pPr>
        <w:pStyle w:val="af9"/>
        <w:keepNext/>
        <w:rPr>
          <w:rtl/>
        </w:rPr>
      </w:pPr>
      <w:bookmarkStart w:id="1096" w:name="ET_guest_לירון_נעימי_138"/>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1096"/>
    </w:p>
    <w:p w:rsidR="00514ECB" w:rsidRPr="00D57B1E" w:rsidRDefault="00514ECB" w:rsidP="00514ECB">
      <w:pPr>
        <w:pStyle w:val="KeepWithNext"/>
        <w:rPr>
          <w:rtl/>
        </w:rPr>
      </w:pPr>
    </w:p>
    <w:p w:rsidR="00514ECB" w:rsidRPr="00D57B1E" w:rsidRDefault="00B733CE" w:rsidP="00514ECB">
      <w:pPr>
        <w:rPr>
          <w:rtl/>
        </w:rPr>
      </w:pPr>
      <w:r w:rsidRPr="00D57B1E">
        <w:rPr>
          <w:rFonts w:hint="cs"/>
          <w:rtl/>
        </w:rPr>
        <w:t xml:space="preserve">אדוני, </w:t>
      </w:r>
      <w:r w:rsidR="00514ECB" w:rsidRPr="00D57B1E">
        <w:rPr>
          <w:rFonts w:hint="cs"/>
          <w:rtl/>
        </w:rPr>
        <w:t>אנחנו מבקשים לחשוב על זה. אנחנו</w:t>
      </w:r>
      <w:r w:rsidRPr="00D57B1E">
        <w:rPr>
          <w:rFonts w:hint="cs"/>
          <w:rtl/>
        </w:rPr>
        <w:t xml:space="preserve"> רוצים רגע להסתכל </w:t>
      </w:r>
      <w:bookmarkStart w:id="1097" w:name="_ETM_Q1_2542705"/>
      <w:bookmarkEnd w:id="1097"/>
      <w:r w:rsidRPr="00D57B1E">
        <w:rPr>
          <w:rFonts w:hint="cs"/>
          <w:rtl/>
        </w:rPr>
        <w:t>על תרחישים שבהם עובדים לא מיוצגים ועל מצבים כאלה.</w:t>
      </w:r>
    </w:p>
    <w:p w:rsidR="00514ECB" w:rsidRPr="00D57B1E" w:rsidRDefault="00514ECB" w:rsidP="00514ECB">
      <w:pPr>
        <w:rPr>
          <w:rtl/>
        </w:rPr>
      </w:pPr>
    </w:p>
    <w:p w:rsidR="00514ECB" w:rsidRPr="00D57B1E" w:rsidRDefault="00514ECB" w:rsidP="00514ECB">
      <w:pPr>
        <w:pStyle w:val="af6"/>
        <w:keepNext/>
        <w:rPr>
          <w:rtl/>
        </w:rPr>
      </w:pPr>
      <w:bookmarkStart w:id="1098" w:name="ET_yor_6157_139"/>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w:t>
      </w:r>
      <w:r w:rsidRPr="00D57B1E">
        <w:rPr>
          <w:rtl/>
        </w:rPr>
        <w:t xml:space="preserve">   </w:t>
      </w:r>
      <w:bookmarkEnd w:id="1098"/>
    </w:p>
    <w:p w:rsidR="00514ECB" w:rsidRPr="00D57B1E" w:rsidRDefault="00514ECB" w:rsidP="00514ECB">
      <w:pPr>
        <w:pStyle w:val="KeepWithNext"/>
        <w:rPr>
          <w:rtl/>
        </w:rPr>
      </w:pPr>
    </w:p>
    <w:p w:rsidR="00B733CE" w:rsidRPr="00D57B1E" w:rsidRDefault="00514ECB" w:rsidP="00B733CE">
      <w:pPr>
        <w:rPr>
          <w:rtl/>
        </w:rPr>
      </w:pPr>
      <w:r w:rsidRPr="00D57B1E">
        <w:rPr>
          <w:rFonts w:hint="cs"/>
          <w:rtl/>
        </w:rPr>
        <w:t>הם חייבים להיות מיוצגים. הבן אדם לצורך העניין תולה שלט</w:t>
      </w:r>
      <w:r w:rsidR="00B733CE" w:rsidRPr="00D57B1E">
        <w:rPr>
          <w:rFonts w:hint="cs"/>
          <w:rtl/>
        </w:rPr>
        <w:t xml:space="preserve">: דעו </w:t>
      </w:r>
      <w:bookmarkStart w:id="1099" w:name="_ETM_Q1_2550642"/>
      <w:bookmarkEnd w:id="1099"/>
      <w:r w:rsidR="00B733CE" w:rsidRPr="00D57B1E">
        <w:rPr>
          <w:rFonts w:hint="cs"/>
          <w:rtl/>
        </w:rPr>
        <w:t xml:space="preserve">לכם, אנחנו בעיכוב הליכים עכשיו. זה אומר שאולי חלק מהעובדים </w:t>
      </w:r>
      <w:bookmarkStart w:id="1100" w:name="_ETM_Q1_2556024"/>
      <w:bookmarkEnd w:id="1100"/>
      <w:r w:rsidR="00B733CE" w:rsidRPr="00D57B1E">
        <w:rPr>
          <w:rFonts w:hint="cs"/>
          <w:rtl/>
        </w:rPr>
        <w:t>ירצו בגלל זה לחפש מקום עבודה אחר, חלק מהעובדים ירצו</w:t>
      </w:r>
      <w:bookmarkStart w:id="1101" w:name="_ETM_Q1_2558591"/>
      <w:bookmarkEnd w:id="1101"/>
      <w:r w:rsidR="00B733CE" w:rsidRPr="00D57B1E">
        <w:rPr>
          <w:rFonts w:hint="cs"/>
          <w:rtl/>
        </w:rPr>
        <w:t xml:space="preserve"> לוודא שדווקא כן משלמים להם את הזכויות. </w:t>
      </w:r>
      <w:bookmarkStart w:id="1102" w:name="_ETM_Q1_2569174"/>
      <w:bookmarkStart w:id="1103" w:name="_ETM_Q1_2562645"/>
      <w:bookmarkEnd w:id="1102"/>
      <w:bookmarkEnd w:id="1103"/>
      <w:r w:rsidR="00B733CE" w:rsidRPr="00D57B1E">
        <w:rPr>
          <w:rFonts w:hint="cs"/>
          <w:rtl/>
        </w:rPr>
        <w:t>אגב, עובד הוא</w:t>
      </w:r>
      <w:bookmarkStart w:id="1104" w:name="_ETM_Q1_2564409"/>
      <w:bookmarkEnd w:id="1104"/>
      <w:r w:rsidR="00B733CE" w:rsidRPr="00D57B1E">
        <w:rPr>
          <w:rFonts w:hint="cs"/>
          <w:rtl/>
        </w:rPr>
        <w:t xml:space="preserve"> הרבה פעמים נכנס לגדר "נושה מהותי" בגלל הסכום של ה-75,000.</w:t>
      </w:r>
    </w:p>
    <w:p w:rsidR="00514ECB" w:rsidRPr="00D57B1E" w:rsidRDefault="00514ECB" w:rsidP="00514ECB">
      <w:pPr>
        <w:rPr>
          <w:rtl/>
        </w:rPr>
      </w:pPr>
    </w:p>
    <w:p w:rsidR="00514ECB" w:rsidRPr="00D57B1E" w:rsidRDefault="00514ECB" w:rsidP="00514ECB">
      <w:pPr>
        <w:pStyle w:val="af9"/>
        <w:keepNext/>
        <w:rPr>
          <w:rtl/>
        </w:rPr>
      </w:pPr>
      <w:bookmarkStart w:id="1105" w:name="ET_guest_876973_14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05"/>
    </w:p>
    <w:p w:rsidR="00514ECB" w:rsidRPr="00D57B1E" w:rsidRDefault="00514ECB" w:rsidP="00514ECB">
      <w:pPr>
        <w:pStyle w:val="KeepWithNext"/>
        <w:rPr>
          <w:rtl/>
        </w:rPr>
      </w:pPr>
    </w:p>
    <w:p w:rsidR="00514ECB" w:rsidRPr="00D57B1E" w:rsidRDefault="00B733CE" w:rsidP="00B733CE">
      <w:pPr>
        <w:rPr>
          <w:rtl/>
        </w:rPr>
      </w:pPr>
      <w:r w:rsidRPr="00D57B1E">
        <w:rPr>
          <w:rFonts w:hint="cs"/>
          <w:rtl/>
        </w:rPr>
        <w:t xml:space="preserve">אדוני, </w:t>
      </w:r>
      <w:r w:rsidR="00514ECB" w:rsidRPr="00D57B1E">
        <w:rPr>
          <w:rFonts w:hint="cs"/>
          <w:rtl/>
        </w:rPr>
        <w:t xml:space="preserve">ההגדרה </w:t>
      </w:r>
      <w:r w:rsidRPr="00D57B1E">
        <w:rPr>
          <w:rFonts w:hint="cs"/>
          <w:rtl/>
        </w:rPr>
        <w:t>"</w:t>
      </w:r>
      <w:r w:rsidR="00514ECB" w:rsidRPr="00D57B1E">
        <w:rPr>
          <w:rFonts w:hint="cs"/>
          <w:rtl/>
        </w:rPr>
        <w:t>נושה מהותי</w:t>
      </w:r>
      <w:r w:rsidRPr="00D57B1E">
        <w:rPr>
          <w:rFonts w:hint="cs"/>
          <w:rtl/>
        </w:rPr>
        <w:t xml:space="preserve">", עוד לפני </w:t>
      </w:r>
      <w:r w:rsidR="00A61E02" w:rsidRPr="00D57B1E">
        <w:rPr>
          <w:rFonts w:hint="cs"/>
          <w:rtl/>
        </w:rPr>
        <w:t>תיקון 4</w:t>
      </w:r>
      <w:r w:rsidRPr="00D57B1E">
        <w:rPr>
          <w:rFonts w:hint="cs"/>
          <w:rtl/>
        </w:rPr>
        <w:t>, היא</w:t>
      </w:r>
      <w:r w:rsidR="00514ECB" w:rsidRPr="00D57B1E">
        <w:rPr>
          <w:rFonts w:hint="cs"/>
          <w:rtl/>
        </w:rPr>
        <w:t xml:space="preserve"> הייתה קיימת</w:t>
      </w:r>
      <w:r w:rsidRPr="00D57B1E">
        <w:rPr>
          <w:rFonts w:hint="cs"/>
          <w:rtl/>
        </w:rPr>
        <w:t xml:space="preserve"> בתקנות, ויש תקנה </w:t>
      </w:r>
      <w:bookmarkStart w:id="1106" w:name="_ETM_Q1_2575602"/>
      <w:bookmarkEnd w:id="1106"/>
      <w:r w:rsidRPr="00D57B1E">
        <w:rPr>
          <w:rFonts w:hint="cs"/>
          <w:rtl/>
        </w:rPr>
        <w:t xml:space="preserve">מקבילה לגבי </w:t>
      </w:r>
      <w:r w:rsidR="00514ECB" w:rsidRPr="00D57B1E">
        <w:rPr>
          <w:rFonts w:hint="cs"/>
          <w:rtl/>
        </w:rPr>
        <w:t>מתן סעד זמני</w:t>
      </w:r>
      <w:r w:rsidRPr="00D57B1E">
        <w:rPr>
          <w:rFonts w:hint="cs"/>
          <w:rtl/>
        </w:rPr>
        <w:t xml:space="preserve"> במעמד צד אחד, כלומר</w:t>
      </w:r>
      <w:r w:rsidR="00514ECB" w:rsidRPr="00D57B1E">
        <w:rPr>
          <w:rFonts w:hint="cs"/>
          <w:rtl/>
        </w:rPr>
        <w:t>, תקנות שמשלימות</w:t>
      </w:r>
      <w:r w:rsidRPr="00D57B1E">
        <w:rPr>
          <w:rFonts w:hint="cs"/>
          <w:rtl/>
        </w:rPr>
        <w:t xml:space="preserve"> את סעיף 21 </w:t>
      </w:r>
      <w:bookmarkStart w:id="1107" w:name="_ETM_Q1_2580442"/>
      <w:bookmarkEnd w:id="1107"/>
      <w:r w:rsidRPr="00D57B1E">
        <w:rPr>
          <w:rFonts w:hint="cs"/>
          <w:rtl/>
        </w:rPr>
        <w:t xml:space="preserve">שעכשיו השווינו אליו. אני מדבר על תקנה 30 לתקנות חדלות </w:t>
      </w:r>
      <w:bookmarkStart w:id="1108" w:name="_ETM_Q1_2584606"/>
      <w:bookmarkEnd w:id="1108"/>
      <w:r w:rsidRPr="00D57B1E">
        <w:rPr>
          <w:rFonts w:hint="cs"/>
          <w:rtl/>
        </w:rPr>
        <w:t>פירעון. ב</w:t>
      </w:r>
      <w:r w:rsidR="00514ECB" w:rsidRPr="00D57B1E">
        <w:rPr>
          <w:rFonts w:hint="cs"/>
          <w:rtl/>
        </w:rPr>
        <w:t>תקנה הזאת נאמר שאם ניתן סעד זמני</w:t>
      </w:r>
      <w:r w:rsidRPr="00D57B1E">
        <w:rPr>
          <w:rFonts w:hint="cs"/>
          <w:rtl/>
        </w:rPr>
        <w:t xml:space="preserve"> במעמד צד אחד, צריך להמציא לנושים המהותיים </w:t>
      </w:r>
      <w:bookmarkStart w:id="1109" w:name="_ETM_Q1_2592035"/>
      <w:bookmarkEnd w:id="1109"/>
      <w:r w:rsidRPr="00D57B1E">
        <w:rPr>
          <w:rFonts w:hint="cs"/>
          <w:rtl/>
        </w:rPr>
        <w:t xml:space="preserve">ולכל </w:t>
      </w:r>
      <w:r w:rsidR="00514ECB" w:rsidRPr="00D57B1E">
        <w:rPr>
          <w:rFonts w:hint="cs"/>
          <w:rtl/>
        </w:rPr>
        <w:t xml:space="preserve">אדם </w:t>
      </w:r>
      <w:r w:rsidRPr="00D57B1E">
        <w:rPr>
          <w:rFonts w:hint="cs"/>
          <w:rtl/>
        </w:rPr>
        <w:t>ה</w:t>
      </w:r>
      <w:r w:rsidR="00514ECB" w:rsidRPr="00D57B1E">
        <w:rPr>
          <w:rFonts w:hint="cs"/>
          <w:rtl/>
        </w:rPr>
        <w:t>עלול להיפגע</w:t>
      </w:r>
      <w:r w:rsidRPr="00D57B1E">
        <w:rPr>
          <w:rFonts w:hint="cs"/>
          <w:rtl/>
        </w:rPr>
        <w:t xml:space="preserve"> ממתן הסעד, כפי שיורה בית המשפט</w:t>
      </w:r>
      <w:r w:rsidR="00514ECB" w:rsidRPr="00D57B1E">
        <w:rPr>
          <w:rFonts w:hint="cs"/>
          <w:rtl/>
        </w:rPr>
        <w:t>. אם אדוני רוצה, אפשר להוסיף את זה.</w:t>
      </w:r>
    </w:p>
    <w:p w:rsidR="00514ECB" w:rsidRPr="00D57B1E" w:rsidRDefault="00514ECB" w:rsidP="00514ECB">
      <w:pPr>
        <w:rPr>
          <w:rtl/>
        </w:rPr>
      </w:pPr>
    </w:p>
    <w:p w:rsidR="00514ECB" w:rsidRPr="00D57B1E" w:rsidRDefault="00514ECB" w:rsidP="00514ECB">
      <w:pPr>
        <w:pStyle w:val="af6"/>
        <w:keepNext/>
        <w:rPr>
          <w:rtl/>
        </w:rPr>
      </w:pPr>
      <w:bookmarkStart w:id="1110" w:name="ET_yor_6157_141"/>
      <w:r w:rsidRPr="00D57B1E">
        <w:rPr>
          <w:rStyle w:val="TagStyle"/>
          <w:rtl/>
        </w:rPr>
        <w:t xml:space="preserve"> &lt;&lt; </w:t>
      </w:r>
      <w:proofErr w:type="spellStart"/>
      <w:r w:rsidRPr="00D57B1E">
        <w:rPr>
          <w:rStyle w:val="TagStyle"/>
          <w:rtl/>
        </w:rPr>
        <w:t>יור</w:t>
      </w:r>
      <w:proofErr w:type="spellEnd"/>
      <w:r w:rsidRPr="00D57B1E">
        <w:rPr>
          <w:rStyle w:val="TagStyle"/>
          <w:rtl/>
        </w:rPr>
        <w:t xml:space="preserve">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10"/>
    </w:p>
    <w:p w:rsidR="00514ECB" w:rsidRPr="00D57B1E" w:rsidRDefault="00514ECB" w:rsidP="00514ECB">
      <w:pPr>
        <w:pStyle w:val="KeepWithNext"/>
        <w:rPr>
          <w:rtl/>
        </w:rPr>
      </w:pPr>
    </w:p>
    <w:p w:rsidR="00514ECB" w:rsidRPr="00D57B1E" w:rsidRDefault="00B733CE" w:rsidP="00514ECB">
      <w:pPr>
        <w:rPr>
          <w:rtl/>
        </w:rPr>
      </w:pPr>
      <w:r w:rsidRPr="00D57B1E">
        <w:rPr>
          <w:rFonts w:hint="cs"/>
          <w:rtl/>
        </w:rPr>
        <w:t xml:space="preserve">יכול להיות. </w:t>
      </w:r>
      <w:bookmarkStart w:id="1111" w:name="_ETM_Q1_2600261"/>
      <w:bookmarkEnd w:id="1111"/>
      <w:r w:rsidRPr="00D57B1E">
        <w:rPr>
          <w:rFonts w:hint="cs"/>
          <w:rtl/>
        </w:rPr>
        <w:t xml:space="preserve">ודאי שאם בית משפט יורה, אז יצטרכו לעשות את זה, </w:t>
      </w:r>
      <w:bookmarkStart w:id="1112" w:name="_ETM_Q1_2601982"/>
      <w:bookmarkEnd w:id="1112"/>
      <w:r w:rsidR="00514ECB" w:rsidRPr="00D57B1E">
        <w:rPr>
          <w:rFonts w:hint="cs"/>
          <w:rtl/>
        </w:rPr>
        <w:t>בין אם אני אכתוב ובין אם לא</w:t>
      </w:r>
      <w:r w:rsidRPr="00D57B1E">
        <w:rPr>
          <w:rFonts w:hint="cs"/>
          <w:rtl/>
        </w:rPr>
        <w:t xml:space="preserve">, את </w:t>
      </w:r>
      <w:r w:rsidR="004433D8" w:rsidRPr="00D57B1E">
        <w:rPr>
          <w:rFonts w:hint="cs"/>
          <w:rtl/>
        </w:rPr>
        <w:t>ה</w:t>
      </w:r>
      <w:r w:rsidRPr="00D57B1E">
        <w:rPr>
          <w:rFonts w:hint="cs"/>
          <w:rtl/>
        </w:rPr>
        <w:t>נושא</w:t>
      </w:r>
      <w:r w:rsidR="004433D8" w:rsidRPr="00D57B1E">
        <w:rPr>
          <w:rFonts w:hint="cs"/>
          <w:rtl/>
        </w:rPr>
        <w:t xml:space="preserve"> של מסירת</w:t>
      </w:r>
      <w:r w:rsidR="00DC1358" w:rsidRPr="00D57B1E">
        <w:rPr>
          <w:rFonts w:hint="cs"/>
          <w:rtl/>
        </w:rPr>
        <w:t xml:space="preserve"> ההודעה לצדדים</w:t>
      </w:r>
      <w:r w:rsidR="00514ECB" w:rsidRPr="00D57B1E">
        <w:rPr>
          <w:rFonts w:hint="cs"/>
          <w:rtl/>
        </w:rPr>
        <w:t xml:space="preserve">. זה מיותר. </w:t>
      </w:r>
      <w:r w:rsidR="00DC1358" w:rsidRPr="00D57B1E">
        <w:rPr>
          <w:rFonts w:hint="cs"/>
          <w:rtl/>
        </w:rPr>
        <w:t>התחום ש</w:t>
      </w:r>
      <w:r w:rsidR="00514ECB" w:rsidRPr="00D57B1E">
        <w:rPr>
          <w:rFonts w:hint="cs"/>
          <w:rtl/>
        </w:rPr>
        <w:t>קופץ לי בראש</w:t>
      </w:r>
      <w:r w:rsidR="00DC1358" w:rsidRPr="00D57B1E">
        <w:rPr>
          <w:rFonts w:hint="cs"/>
          <w:rtl/>
        </w:rPr>
        <w:t xml:space="preserve"> </w:t>
      </w:r>
      <w:r w:rsidR="004433D8" w:rsidRPr="00D57B1E">
        <w:rPr>
          <w:rFonts w:hint="cs"/>
          <w:rtl/>
        </w:rPr>
        <w:t xml:space="preserve">זה </w:t>
      </w:r>
      <w:r w:rsidR="00DC1358" w:rsidRPr="00D57B1E">
        <w:rPr>
          <w:rFonts w:hint="cs"/>
          <w:rtl/>
        </w:rPr>
        <w:t xml:space="preserve">עובדים על </w:t>
      </w:r>
      <w:bookmarkStart w:id="1113" w:name="_ETM_Q1_2613601"/>
      <w:bookmarkEnd w:id="1113"/>
      <w:r w:rsidR="00DC1358" w:rsidRPr="00D57B1E">
        <w:rPr>
          <w:rFonts w:hint="cs"/>
          <w:rtl/>
        </w:rPr>
        <w:t>מיזוג למשל, ב</w:t>
      </w:r>
      <w:r w:rsidR="00514ECB" w:rsidRPr="00D57B1E">
        <w:rPr>
          <w:rFonts w:hint="cs"/>
          <w:rtl/>
        </w:rPr>
        <w:t>שינויים תאגידיים יש חובה להודיע לעובד</w:t>
      </w:r>
      <w:r w:rsidR="00DC1358" w:rsidRPr="00D57B1E">
        <w:rPr>
          <w:rFonts w:hint="cs"/>
          <w:rtl/>
        </w:rPr>
        <w:t>י</w:t>
      </w:r>
      <w:r w:rsidR="00514ECB" w:rsidRPr="00D57B1E">
        <w:rPr>
          <w:rFonts w:hint="cs"/>
          <w:rtl/>
        </w:rPr>
        <w:t>ם</w:t>
      </w:r>
      <w:r w:rsidR="00DC1358" w:rsidRPr="00D57B1E">
        <w:rPr>
          <w:rFonts w:hint="cs"/>
          <w:rtl/>
        </w:rPr>
        <w:t xml:space="preserve">, אז במיזוג עושים את זה, על פניו </w:t>
      </w:r>
      <w:bookmarkStart w:id="1114" w:name="_ETM_Q1_2621022"/>
      <w:bookmarkEnd w:id="1114"/>
      <w:r w:rsidR="00DC1358" w:rsidRPr="00D57B1E">
        <w:rPr>
          <w:rFonts w:hint="cs"/>
          <w:rtl/>
        </w:rPr>
        <w:t>זה צריך להיות.</w:t>
      </w:r>
    </w:p>
    <w:p w:rsidR="00514ECB" w:rsidRPr="00D57B1E" w:rsidRDefault="00514ECB" w:rsidP="00514ECB">
      <w:pPr>
        <w:rPr>
          <w:rtl/>
        </w:rPr>
      </w:pPr>
    </w:p>
    <w:p w:rsidR="00514ECB" w:rsidRPr="00D57B1E" w:rsidRDefault="00514ECB" w:rsidP="00514ECB">
      <w:pPr>
        <w:pStyle w:val="af9"/>
        <w:keepNext/>
        <w:rPr>
          <w:rtl/>
        </w:rPr>
      </w:pPr>
      <w:bookmarkStart w:id="1115" w:name="ET_guest_לירון_נעימי_142"/>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1115"/>
    </w:p>
    <w:p w:rsidR="00514ECB" w:rsidRPr="00D57B1E" w:rsidRDefault="00514ECB" w:rsidP="00514ECB">
      <w:pPr>
        <w:pStyle w:val="KeepWithNext"/>
        <w:rPr>
          <w:rtl/>
        </w:rPr>
      </w:pPr>
    </w:p>
    <w:p w:rsidR="00514ECB" w:rsidRPr="00D57B1E" w:rsidRDefault="00514ECB" w:rsidP="00514ECB">
      <w:pPr>
        <w:rPr>
          <w:rtl/>
        </w:rPr>
      </w:pPr>
      <w:r w:rsidRPr="00D57B1E">
        <w:rPr>
          <w:rFonts w:hint="cs"/>
          <w:rtl/>
        </w:rPr>
        <w:t xml:space="preserve">מאה אחוז. </w:t>
      </w:r>
      <w:r w:rsidR="00DC1358" w:rsidRPr="00D57B1E">
        <w:rPr>
          <w:rFonts w:hint="cs"/>
          <w:rtl/>
        </w:rPr>
        <w:t xml:space="preserve">אדוני, </w:t>
      </w:r>
      <w:r w:rsidRPr="00D57B1E">
        <w:rPr>
          <w:rFonts w:hint="cs"/>
          <w:rtl/>
        </w:rPr>
        <w:t>מקובל עלינו</w:t>
      </w:r>
      <w:r w:rsidR="00DC1358" w:rsidRPr="00D57B1E">
        <w:rPr>
          <w:rFonts w:hint="cs"/>
          <w:rtl/>
        </w:rPr>
        <w:t>.</w:t>
      </w:r>
    </w:p>
    <w:p w:rsidR="00514ECB" w:rsidRPr="00D57B1E" w:rsidRDefault="00514ECB" w:rsidP="00514ECB">
      <w:pPr>
        <w:rPr>
          <w:rtl/>
        </w:rPr>
      </w:pPr>
    </w:p>
    <w:p w:rsidR="00DC1358" w:rsidRPr="00D57B1E" w:rsidRDefault="00DC1358" w:rsidP="00DC1358">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DC1358" w:rsidRPr="00D57B1E" w:rsidRDefault="00DC1358" w:rsidP="00DC1358">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DC1358" w:rsidRPr="00D57B1E" w:rsidTr="00DC1358">
        <w:trPr>
          <w:cantSplit/>
        </w:trPr>
        <w:tc>
          <w:tcPr>
            <w:tcW w:w="1870" w:type="dxa"/>
            <w:tcMar>
              <w:top w:w="91" w:type="dxa"/>
              <w:left w:w="0" w:type="dxa"/>
              <w:bottom w:w="91" w:type="dxa"/>
              <w:right w:w="0" w:type="dxa"/>
            </w:tcMar>
          </w:tcPr>
          <w:p w:rsidR="00DC1358" w:rsidRPr="00D57B1E" w:rsidRDefault="00DC1358" w:rsidP="00DC1358">
            <w:pPr>
              <w:pStyle w:val="TableSideHeading"/>
              <w:spacing w:line="240" w:lineRule="auto"/>
              <w:outlineLvl w:val="9"/>
            </w:pPr>
            <w:bookmarkStart w:id="1116" w:name="_ETM_Q1_2643503"/>
            <w:bookmarkEnd w:id="1116"/>
          </w:p>
        </w:tc>
        <w:tc>
          <w:tcPr>
            <w:tcW w:w="623"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4"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5"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5"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5"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4086" w:type="dxa"/>
            <w:tcMar>
              <w:top w:w="91" w:type="dxa"/>
              <w:left w:w="0" w:type="dxa"/>
              <w:bottom w:w="91" w:type="dxa"/>
              <w:right w:w="0" w:type="dxa"/>
            </w:tcMar>
            <w:hideMark/>
          </w:tcPr>
          <w:p w:rsidR="00DC1358" w:rsidRPr="00D57B1E" w:rsidRDefault="00DC1358" w:rsidP="00DC1358">
            <w:pPr>
              <w:pStyle w:val="TableBlock"/>
              <w:spacing w:line="240" w:lineRule="auto"/>
              <w:rPr>
                <w:rtl/>
              </w:rPr>
            </w:pPr>
            <w:r w:rsidRPr="00D57B1E">
              <w:rPr>
                <w:rtl/>
              </w:rPr>
              <w:t>(ו)</w:t>
            </w:r>
            <w:r w:rsidRPr="00D57B1E">
              <w:rPr>
                <w:rtl/>
              </w:rPr>
              <w:tab/>
              <w:t>הממונה יפרסם הודעה על מתן צו עיכוב ההליכים הזמני באתר האינטרנט של משרד המשפטים.</w:t>
            </w:r>
          </w:p>
        </w:tc>
      </w:tr>
    </w:tbl>
    <w:p w:rsidR="00DC1358" w:rsidRPr="00D57B1E" w:rsidRDefault="00DC1358" w:rsidP="00DC1358">
      <w:pPr>
        <w:rPr>
          <w:rtl/>
        </w:rPr>
      </w:pPr>
      <w:bookmarkStart w:id="1117" w:name="_ETM_Q1_2649851"/>
      <w:bookmarkEnd w:id="1117"/>
    </w:p>
    <w:p w:rsidR="00DC1358" w:rsidRPr="00D57B1E" w:rsidRDefault="00DC1358" w:rsidP="00DC1358">
      <w:pPr>
        <w:pStyle w:val="af9"/>
        <w:keepNext/>
        <w:rPr>
          <w:rtl/>
        </w:rPr>
      </w:pPr>
      <w:bookmarkStart w:id="1118" w:name="ET_guest_876973_66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18"/>
    </w:p>
    <w:p w:rsidR="00DC1358" w:rsidRPr="00D57B1E" w:rsidRDefault="00DC1358" w:rsidP="00DC1358">
      <w:pPr>
        <w:pStyle w:val="KeepWithNext"/>
        <w:rPr>
          <w:rtl/>
        </w:rPr>
      </w:pPr>
    </w:p>
    <w:p w:rsidR="00DC1358" w:rsidRPr="00D57B1E" w:rsidRDefault="00DC1358" w:rsidP="00DC1358">
      <w:pPr>
        <w:rPr>
          <w:rtl/>
        </w:rPr>
      </w:pPr>
      <w:bookmarkStart w:id="1119" w:name="_ETM_Q1_2650300"/>
      <w:bookmarkStart w:id="1120" w:name="_ETM_Q1_2650341"/>
      <w:bookmarkEnd w:id="1119"/>
      <w:bookmarkEnd w:id="1120"/>
      <w:r w:rsidRPr="00D57B1E">
        <w:rPr>
          <w:rFonts w:hint="cs"/>
          <w:rtl/>
        </w:rPr>
        <w:t>זה קיים.</w:t>
      </w:r>
    </w:p>
    <w:p w:rsidR="00514ECB" w:rsidRPr="00D57B1E" w:rsidRDefault="00514ECB" w:rsidP="00514ECB">
      <w:pPr>
        <w:rPr>
          <w:rtl/>
        </w:rPr>
      </w:pPr>
    </w:p>
    <w:p w:rsidR="00514ECB" w:rsidRPr="00D57B1E" w:rsidRDefault="00514ECB" w:rsidP="00514ECB">
      <w:pPr>
        <w:pStyle w:val="a4"/>
        <w:keepNext/>
        <w:rPr>
          <w:rtl/>
        </w:rPr>
      </w:pPr>
      <w:bookmarkStart w:id="1121" w:name="ET_speaker__גור_בליי_14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121"/>
    </w:p>
    <w:p w:rsidR="00514ECB" w:rsidRPr="00D57B1E" w:rsidRDefault="00514ECB" w:rsidP="00514ECB">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DC1358" w:rsidRPr="00D57B1E" w:rsidTr="00DC1358">
        <w:trPr>
          <w:cantSplit/>
        </w:trPr>
        <w:tc>
          <w:tcPr>
            <w:tcW w:w="1870" w:type="dxa"/>
            <w:tcMar>
              <w:top w:w="91" w:type="dxa"/>
              <w:left w:w="0" w:type="dxa"/>
              <w:bottom w:w="91" w:type="dxa"/>
              <w:right w:w="0" w:type="dxa"/>
            </w:tcMar>
            <w:hideMark/>
          </w:tcPr>
          <w:p w:rsidR="00DC1358" w:rsidRPr="00D57B1E" w:rsidRDefault="00DC1358" w:rsidP="00DC1358">
            <w:pPr>
              <w:pStyle w:val="TableSideHeading"/>
              <w:keepLines w:val="0"/>
              <w:shd w:val="clear" w:color="auto" w:fill="D9D9D9" w:themeFill="background1" w:themeFillShade="D9"/>
              <w:spacing w:line="240" w:lineRule="auto"/>
              <w:rPr>
                <w:szCs w:val="20"/>
              </w:rPr>
            </w:pPr>
            <w:bookmarkStart w:id="1122" w:name="_ETM_Q1_2652291"/>
            <w:bookmarkStart w:id="1123" w:name="_ETM_Q1_2652353"/>
            <w:bookmarkEnd w:id="1122"/>
            <w:bookmarkEnd w:id="1123"/>
          </w:p>
        </w:tc>
        <w:tc>
          <w:tcPr>
            <w:tcW w:w="623" w:type="dxa"/>
            <w:tcMar>
              <w:top w:w="91" w:type="dxa"/>
              <w:left w:w="0" w:type="dxa"/>
              <w:bottom w:w="91" w:type="dxa"/>
              <w:right w:w="0" w:type="dxa"/>
            </w:tcMar>
          </w:tcPr>
          <w:p w:rsidR="00DC1358" w:rsidRPr="00D57B1E" w:rsidRDefault="00DC1358" w:rsidP="00DC1358">
            <w:pPr>
              <w:pStyle w:val="TableText"/>
              <w:spacing w:line="240" w:lineRule="auto"/>
              <w:rPr>
                <w:rtl/>
              </w:rPr>
            </w:pPr>
          </w:p>
        </w:tc>
        <w:tc>
          <w:tcPr>
            <w:tcW w:w="624"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5"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5"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625" w:type="dxa"/>
            <w:tcMar>
              <w:top w:w="91" w:type="dxa"/>
              <w:left w:w="0" w:type="dxa"/>
              <w:bottom w:w="91" w:type="dxa"/>
              <w:right w:w="0" w:type="dxa"/>
            </w:tcMar>
          </w:tcPr>
          <w:p w:rsidR="00DC1358" w:rsidRPr="00D57B1E" w:rsidRDefault="00DC1358" w:rsidP="00DC1358">
            <w:pPr>
              <w:pStyle w:val="TableText"/>
              <w:spacing w:line="240" w:lineRule="auto"/>
              <w:jc w:val="both"/>
              <w:rPr>
                <w:rtl/>
              </w:rPr>
            </w:pPr>
          </w:p>
        </w:tc>
        <w:tc>
          <w:tcPr>
            <w:tcW w:w="4086" w:type="dxa"/>
            <w:tcMar>
              <w:top w:w="91" w:type="dxa"/>
              <w:left w:w="0" w:type="dxa"/>
              <w:bottom w:w="91" w:type="dxa"/>
              <w:right w:w="0" w:type="dxa"/>
            </w:tcMar>
            <w:hideMark/>
          </w:tcPr>
          <w:p w:rsidR="00DC1358" w:rsidRPr="00D57B1E" w:rsidRDefault="00DC1358" w:rsidP="00DC1358">
            <w:pPr>
              <w:pStyle w:val="TableBlock"/>
              <w:spacing w:line="240" w:lineRule="auto"/>
              <w:rPr>
                <w:rtl/>
              </w:rPr>
            </w:pPr>
            <w:r w:rsidRPr="00D57B1E">
              <w:rPr>
                <w:rtl/>
              </w:rPr>
              <w:t>(ז)</w:t>
            </w:r>
            <w:r w:rsidRPr="00D57B1E">
              <w:rPr>
                <w:rtl/>
              </w:rPr>
              <w:tab/>
              <w:t>לא יינתן סעד של עיכוב הליכים בהליך לאישור הסדר חוב לפי חלק זה אלא בהתאם להוראות פרק זה.</w:t>
            </w:r>
          </w:p>
        </w:tc>
      </w:tr>
    </w:tbl>
    <w:p w:rsidR="00DC1358" w:rsidRPr="00D57B1E" w:rsidRDefault="00DC1358" w:rsidP="00DC1358">
      <w:pPr>
        <w:rPr>
          <w:rtl/>
        </w:rPr>
      </w:pPr>
    </w:p>
    <w:p w:rsidR="00514ECB" w:rsidRPr="00D57B1E" w:rsidRDefault="00DC1358" w:rsidP="00514ECB">
      <w:pPr>
        <w:rPr>
          <w:rtl/>
        </w:rPr>
      </w:pPr>
      <w:r w:rsidRPr="00D57B1E">
        <w:rPr>
          <w:rFonts w:hint="cs"/>
          <w:rtl/>
        </w:rPr>
        <w:t>זה מין הוראת בלעדיות. יש לזה בכלל משמעות בהקשר של תאגידים? אני מבין ש</w:t>
      </w:r>
      <w:r w:rsidR="00514ECB" w:rsidRPr="00D57B1E">
        <w:rPr>
          <w:rFonts w:hint="cs"/>
          <w:rtl/>
        </w:rPr>
        <w:t xml:space="preserve">ביחידים יש לזה </w:t>
      </w:r>
      <w:r w:rsidRPr="00D57B1E">
        <w:rPr>
          <w:rFonts w:hint="cs"/>
          <w:rtl/>
        </w:rPr>
        <w:t xml:space="preserve">הרבה משמעות, אבל </w:t>
      </w:r>
      <w:bookmarkStart w:id="1124" w:name="_ETM_Q1_2672498"/>
      <w:bookmarkEnd w:id="1124"/>
      <w:r w:rsidRPr="00D57B1E">
        <w:rPr>
          <w:rFonts w:hint="cs"/>
          <w:rtl/>
        </w:rPr>
        <w:t>לגבי תאגידים, האם נותנים צווים מהסוג הזה שלא במסגרת?</w:t>
      </w:r>
    </w:p>
    <w:p w:rsidR="00514ECB" w:rsidRPr="00D57B1E" w:rsidRDefault="00514ECB" w:rsidP="00514ECB">
      <w:pPr>
        <w:rPr>
          <w:rtl/>
        </w:rPr>
      </w:pPr>
    </w:p>
    <w:p w:rsidR="00514ECB" w:rsidRPr="00D57B1E" w:rsidRDefault="00514ECB" w:rsidP="00514ECB">
      <w:pPr>
        <w:pStyle w:val="af9"/>
        <w:keepNext/>
        <w:rPr>
          <w:rtl/>
        </w:rPr>
      </w:pPr>
      <w:bookmarkStart w:id="1125" w:name="ET_guest_לירון_נעימי_145"/>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1125"/>
    </w:p>
    <w:p w:rsidR="00514ECB" w:rsidRPr="00D57B1E" w:rsidRDefault="00514ECB" w:rsidP="00514ECB">
      <w:pPr>
        <w:pStyle w:val="KeepWithNext"/>
        <w:rPr>
          <w:rtl/>
        </w:rPr>
      </w:pPr>
    </w:p>
    <w:p w:rsidR="00514ECB" w:rsidRPr="00D57B1E" w:rsidRDefault="00514ECB" w:rsidP="00514ECB">
      <w:pPr>
        <w:rPr>
          <w:rtl/>
        </w:rPr>
      </w:pPr>
      <w:r w:rsidRPr="00D57B1E">
        <w:rPr>
          <w:rFonts w:hint="cs"/>
          <w:rtl/>
        </w:rPr>
        <w:t xml:space="preserve">לפני </w:t>
      </w:r>
      <w:r w:rsidR="00A61E02" w:rsidRPr="00D57B1E">
        <w:rPr>
          <w:rFonts w:hint="cs"/>
          <w:rtl/>
        </w:rPr>
        <w:t>תיקון 4</w:t>
      </w:r>
      <w:r w:rsidR="00DC1358" w:rsidRPr="00D57B1E">
        <w:rPr>
          <w:rFonts w:hint="cs"/>
          <w:rtl/>
        </w:rPr>
        <w:t>.</w:t>
      </w:r>
    </w:p>
    <w:p w:rsidR="00514ECB" w:rsidRPr="00D57B1E" w:rsidRDefault="00514ECB" w:rsidP="00514ECB">
      <w:pPr>
        <w:rPr>
          <w:rtl/>
        </w:rPr>
      </w:pPr>
    </w:p>
    <w:p w:rsidR="00514ECB" w:rsidRPr="00D57B1E" w:rsidRDefault="00514ECB" w:rsidP="00514ECB">
      <w:pPr>
        <w:pStyle w:val="af9"/>
        <w:keepNext/>
        <w:rPr>
          <w:rtl/>
        </w:rPr>
      </w:pPr>
      <w:bookmarkStart w:id="1126" w:name="ET_guest_876973_14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26"/>
    </w:p>
    <w:p w:rsidR="00514ECB" w:rsidRPr="00D57B1E" w:rsidRDefault="00514ECB" w:rsidP="00514ECB">
      <w:pPr>
        <w:pStyle w:val="KeepWithNext"/>
        <w:rPr>
          <w:rtl/>
        </w:rPr>
      </w:pPr>
    </w:p>
    <w:p w:rsidR="00514ECB" w:rsidRPr="00D57B1E" w:rsidRDefault="00DC1358" w:rsidP="00514ECB">
      <w:pPr>
        <w:rPr>
          <w:rtl/>
        </w:rPr>
      </w:pPr>
      <w:r w:rsidRPr="00D57B1E">
        <w:rPr>
          <w:rFonts w:hint="cs"/>
          <w:rtl/>
        </w:rPr>
        <w:t xml:space="preserve">וגם בכמה </w:t>
      </w:r>
      <w:bookmarkStart w:id="1127" w:name="_ETM_Q1_2677779"/>
      <w:bookmarkEnd w:id="1127"/>
      <w:r w:rsidRPr="00D57B1E">
        <w:rPr>
          <w:rFonts w:hint="cs"/>
          <w:rtl/>
        </w:rPr>
        <w:t>ימים ש</w:t>
      </w:r>
      <w:r w:rsidR="00A61E02" w:rsidRPr="00D57B1E">
        <w:rPr>
          <w:rFonts w:hint="cs"/>
          <w:rtl/>
        </w:rPr>
        <w:t>תיקון 4</w:t>
      </w:r>
      <w:r w:rsidR="004433D8" w:rsidRPr="00D57B1E">
        <w:rPr>
          <w:rFonts w:hint="cs"/>
          <w:rtl/>
        </w:rPr>
        <w:t xml:space="preserve"> </w:t>
      </w:r>
      <w:r w:rsidRPr="00D57B1E">
        <w:rPr>
          <w:rFonts w:hint="cs"/>
          <w:rtl/>
        </w:rPr>
        <w:t>פקע.</w:t>
      </w:r>
    </w:p>
    <w:p w:rsidR="00DC1358" w:rsidRPr="00D57B1E" w:rsidRDefault="00DC1358" w:rsidP="00514ECB">
      <w:pPr>
        <w:rPr>
          <w:rtl/>
        </w:rPr>
      </w:pPr>
      <w:bookmarkStart w:id="1128" w:name="_ETM_Q1_2679032"/>
      <w:bookmarkEnd w:id="1128"/>
    </w:p>
    <w:p w:rsidR="00514ECB" w:rsidRPr="00D57B1E" w:rsidRDefault="00514ECB" w:rsidP="00514ECB">
      <w:pPr>
        <w:pStyle w:val="af9"/>
        <w:keepNext/>
        <w:rPr>
          <w:rtl/>
        </w:rPr>
      </w:pPr>
      <w:bookmarkStart w:id="1129" w:name="ET_guest_לירון_נעימי_147"/>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1129"/>
    </w:p>
    <w:p w:rsidR="00514ECB" w:rsidRPr="00D57B1E" w:rsidRDefault="00514ECB" w:rsidP="00514ECB">
      <w:pPr>
        <w:pStyle w:val="KeepWithNext"/>
        <w:rPr>
          <w:rtl/>
        </w:rPr>
      </w:pPr>
    </w:p>
    <w:p w:rsidR="00514ECB" w:rsidRPr="00D57B1E" w:rsidRDefault="00DC1358" w:rsidP="00514ECB">
      <w:pPr>
        <w:rPr>
          <w:rtl/>
        </w:rPr>
      </w:pPr>
      <w:r w:rsidRPr="00D57B1E">
        <w:rPr>
          <w:rFonts w:hint="cs"/>
          <w:rtl/>
        </w:rPr>
        <w:t>אנחנו רוצים להבהיר את המצב. ה</w:t>
      </w:r>
      <w:r w:rsidR="00514ECB" w:rsidRPr="00D57B1E">
        <w:rPr>
          <w:rFonts w:hint="cs"/>
          <w:rtl/>
        </w:rPr>
        <w:t>ייתה מחלוקת פוסקים</w:t>
      </w:r>
      <w:r w:rsidRPr="00D57B1E">
        <w:rPr>
          <w:rFonts w:hint="cs"/>
          <w:rtl/>
        </w:rPr>
        <w:t xml:space="preserve"> </w:t>
      </w:r>
      <w:bookmarkStart w:id="1130" w:name="_ETM_Q1_2683644"/>
      <w:bookmarkEnd w:id="1130"/>
      <w:r w:rsidRPr="00D57B1E">
        <w:rPr>
          <w:rFonts w:hint="cs"/>
          <w:rtl/>
        </w:rPr>
        <w:t xml:space="preserve">במחוזי לפני </w:t>
      </w:r>
      <w:r w:rsidR="00A61E02" w:rsidRPr="00D57B1E">
        <w:rPr>
          <w:rFonts w:hint="cs"/>
          <w:rtl/>
        </w:rPr>
        <w:t>תיקון 4</w:t>
      </w:r>
      <w:r w:rsidRPr="00D57B1E">
        <w:rPr>
          <w:rFonts w:hint="cs"/>
          <w:rtl/>
        </w:rPr>
        <w:t>.</w:t>
      </w:r>
    </w:p>
    <w:p w:rsidR="00DC1358" w:rsidRPr="00D57B1E" w:rsidRDefault="00DC1358" w:rsidP="00514ECB">
      <w:pPr>
        <w:rPr>
          <w:rtl/>
        </w:rPr>
      </w:pPr>
      <w:bookmarkStart w:id="1131" w:name="_ETM_Q1_2683803"/>
      <w:bookmarkEnd w:id="1131"/>
    </w:p>
    <w:p w:rsidR="00DC1358" w:rsidRPr="00D57B1E" w:rsidRDefault="00DC1358" w:rsidP="00DC1358">
      <w:pPr>
        <w:pStyle w:val="a4"/>
        <w:keepNext/>
        <w:rPr>
          <w:rtl/>
        </w:rPr>
      </w:pPr>
      <w:bookmarkStart w:id="1132" w:name="ET_speaker__גור_בליי_66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132"/>
    </w:p>
    <w:p w:rsidR="00DC1358" w:rsidRPr="00D57B1E" w:rsidRDefault="00DC1358" w:rsidP="00DC1358">
      <w:pPr>
        <w:pStyle w:val="KeepWithNext"/>
        <w:rPr>
          <w:rtl/>
        </w:rPr>
      </w:pPr>
    </w:p>
    <w:p w:rsidR="00DC1358" w:rsidRPr="00D57B1E" w:rsidRDefault="00DC1358" w:rsidP="00DC1358">
      <w:pPr>
        <w:rPr>
          <w:rtl/>
        </w:rPr>
      </w:pPr>
      <w:bookmarkStart w:id="1133" w:name="_ETM_Q1_2684327"/>
      <w:bookmarkStart w:id="1134" w:name="_ETM_Q1_2684369"/>
      <w:bookmarkEnd w:id="1133"/>
      <w:bookmarkEnd w:id="1134"/>
      <w:r w:rsidRPr="00D57B1E">
        <w:rPr>
          <w:rFonts w:hint="cs"/>
          <w:rtl/>
        </w:rPr>
        <w:t xml:space="preserve">היו בתי משפט שסברו שמכוח סמכותם </w:t>
      </w:r>
      <w:bookmarkStart w:id="1135" w:name="_ETM_Q1_2686931"/>
      <w:bookmarkEnd w:id="1135"/>
      <w:r w:rsidRPr="00D57B1E">
        <w:rPr>
          <w:rFonts w:hint="cs"/>
          <w:rtl/>
        </w:rPr>
        <w:t>הטבועה, הם יכולים לתת - - -</w:t>
      </w:r>
    </w:p>
    <w:p w:rsidR="00DC1358" w:rsidRPr="00D57B1E" w:rsidRDefault="00DC1358" w:rsidP="00DC1358">
      <w:pPr>
        <w:rPr>
          <w:rtl/>
        </w:rPr>
      </w:pPr>
      <w:bookmarkStart w:id="1136" w:name="_ETM_Q1_2687184"/>
      <w:bookmarkStart w:id="1137" w:name="_ETM_Q1_2687217"/>
      <w:bookmarkEnd w:id="1136"/>
      <w:bookmarkEnd w:id="1137"/>
    </w:p>
    <w:p w:rsidR="00514ECB" w:rsidRPr="00D57B1E" w:rsidRDefault="00514ECB" w:rsidP="00514ECB">
      <w:pPr>
        <w:pStyle w:val="af9"/>
        <w:keepNext/>
        <w:rPr>
          <w:rtl/>
        </w:rPr>
      </w:pPr>
      <w:bookmarkStart w:id="1138" w:name="ET_guest_876973_14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38"/>
    </w:p>
    <w:p w:rsidR="00514ECB" w:rsidRPr="00D57B1E" w:rsidRDefault="00514ECB" w:rsidP="00514ECB">
      <w:pPr>
        <w:pStyle w:val="KeepWithNext"/>
        <w:rPr>
          <w:rtl/>
        </w:rPr>
      </w:pPr>
    </w:p>
    <w:p w:rsidR="00514ECB" w:rsidRPr="00D57B1E" w:rsidRDefault="00DC1358" w:rsidP="00514ECB">
      <w:pPr>
        <w:rPr>
          <w:rtl/>
        </w:rPr>
      </w:pPr>
      <w:r w:rsidRPr="00D57B1E">
        <w:rPr>
          <w:rFonts w:hint="cs"/>
          <w:rtl/>
        </w:rPr>
        <w:t xml:space="preserve">חלקם. לפני </w:t>
      </w:r>
      <w:r w:rsidR="00A61E02" w:rsidRPr="00D57B1E">
        <w:rPr>
          <w:rFonts w:hint="cs"/>
          <w:rtl/>
        </w:rPr>
        <w:t>תיקון 4</w:t>
      </w:r>
      <w:r w:rsidRPr="00D57B1E">
        <w:rPr>
          <w:rFonts w:hint="cs"/>
          <w:rtl/>
        </w:rPr>
        <w:t>.</w:t>
      </w:r>
    </w:p>
    <w:p w:rsidR="00DC1358" w:rsidRPr="00D57B1E" w:rsidRDefault="00DC1358" w:rsidP="00514ECB">
      <w:pPr>
        <w:rPr>
          <w:rtl/>
        </w:rPr>
      </w:pPr>
      <w:bookmarkStart w:id="1139" w:name="_ETM_Q1_2691801"/>
      <w:bookmarkEnd w:id="1139"/>
    </w:p>
    <w:p w:rsidR="00DC1358" w:rsidRPr="00D57B1E" w:rsidRDefault="00DC1358" w:rsidP="00DC1358">
      <w:pPr>
        <w:pStyle w:val="af9"/>
        <w:keepNext/>
        <w:rPr>
          <w:rtl/>
        </w:rPr>
      </w:pPr>
      <w:bookmarkStart w:id="1140" w:name="ET_guest_842560_667"/>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1140"/>
    </w:p>
    <w:p w:rsidR="00DC1358" w:rsidRPr="00D57B1E" w:rsidRDefault="00DC1358" w:rsidP="00DC1358">
      <w:pPr>
        <w:pStyle w:val="KeepWithNext"/>
        <w:rPr>
          <w:rtl/>
        </w:rPr>
      </w:pPr>
    </w:p>
    <w:p w:rsidR="00514ECB" w:rsidRPr="00D57B1E" w:rsidRDefault="00923CC6" w:rsidP="00860996">
      <w:pPr>
        <w:rPr>
          <w:rtl/>
        </w:rPr>
      </w:pPr>
      <w:bookmarkStart w:id="1141" w:name="_ETM_Q1_2693160"/>
      <w:bookmarkStart w:id="1142" w:name="_ETM_Q1_2693204"/>
      <w:bookmarkEnd w:id="1141"/>
      <w:bookmarkEnd w:id="1142"/>
      <w:r w:rsidRPr="00D57B1E">
        <w:rPr>
          <w:rFonts w:hint="cs"/>
          <w:rtl/>
        </w:rPr>
        <w:t>ה</w:t>
      </w:r>
      <w:r w:rsidR="00514ECB" w:rsidRPr="00D57B1E">
        <w:rPr>
          <w:rFonts w:hint="cs"/>
          <w:rtl/>
        </w:rPr>
        <w:t>ייתה מחלוקת פוסקים בין מחוז נצרת</w:t>
      </w:r>
      <w:r w:rsidR="00983F91" w:rsidRPr="00D57B1E">
        <w:rPr>
          <w:rFonts w:hint="cs"/>
          <w:rtl/>
        </w:rPr>
        <w:t xml:space="preserve"> ל</w:t>
      </w:r>
      <w:r w:rsidR="00860996" w:rsidRPr="00D57B1E">
        <w:rPr>
          <w:rFonts w:hint="cs"/>
          <w:rtl/>
        </w:rPr>
        <w:t xml:space="preserve">בין מחוז צפון ומחוז תל אביב. במחוז נצרת </w:t>
      </w:r>
      <w:bookmarkStart w:id="1143" w:name="_ETM_Q1_2702660"/>
      <w:bookmarkEnd w:id="1143"/>
      <w:r w:rsidR="00860996" w:rsidRPr="00D57B1E">
        <w:rPr>
          <w:rFonts w:hint="cs"/>
          <w:rtl/>
        </w:rPr>
        <w:t>כן נהגו לתת עיכובי הליכים מכוח הסמכות הטבועה. ו</w:t>
      </w:r>
      <w:r w:rsidR="00514ECB" w:rsidRPr="00D57B1E">
        <w:rPr>
          <w:rFonts w:hint="cs"/>
          <w:rtl/>
        </w:rPr>
        <w:t>לעומת זאת</w:t>
      </w:r>
      <w:r w:rsidR="00860996" w:rsidRPr="00D57B1E">
        <w:rPr>
          <w:rFonts w:hint="cs"/>
          <w:rtl/>
        </w:rPr>
        <w:t>,</w:t>
      </w:r>
      <w:r w:rsidR="00514ECB" w:rsidRPr="00D57B1E">
        <w:rPr>
          <w:rFonts w:hint="cs"/>
          <w:rtl/>
        </w:rPr>
        <w:t xml:space="preserve"> במחוז תל אביב</w:t>
      </w:r>
      <w:r w:rsidR="00860996" w:rsidRPr="00D57B1E">
        <w:rPr>
          <w:rFonts w:hint="cs"/>
          <w:rtl/>
        </w:rPr>
        <w:t xml:space="preserve"> נאמר </w:t>
      </w:r>
      <w:bookmarkStart w:id="1144" w:name="_ETM_Q1_2709704"/>
      <w:bookmarkEnd w:id="1144"/>
      <w:r w:rsidR="00860996" w:rsidRPr="00D57B1E">
        <w:rPr>
          <w:rFonts w:hint="cs"/>
          <w:rtl/>
        </w:rPr>
        <w:t xml:space="preserve">שזה מעין הסדר שלילי, ולכן אין להם סמכות לתת </w:t>
      </w:r>
      <w:bookmarkStart w:id="1145" w:name="_ETM_Q1_2712839"/>
      <w:bookmarkEnd w:id="1145"/>
      <w:r w:rsidR="00860996" w:rsidRPr="00D57B1E">
        <w:rPr>
          <w:rFonts w:hint="cs"/>
          <w:rtl/>
        </w:rPr>
        <w:t>עיכוב הליכים.</w:t>
      </w:r>
    </w:p>
    <w:p w:rsidR="00514ECB" w:rsidRPr="00D57B1E" w:rsidRDefault="00514ECB" w:rsidP="00514ECB">
      <w:pPr>
        <w:rPr>
          <w:rtl/>
        </w:rPr>
      </w:pPr>
    </w:p>
    <w:p w:rsidR="00514ECB" w:rsidRPr="00D57B1E" w:rsidRDefault="00514ECB" w:rsidP="00514ECB">
      <w:pPr>
        <w:pStyle w:val="af6"/>
        <w:keepNext/>
        <w:rPr>
          <w:rtl/>
        </w:rPr>
      </w:pPr>
      <w:bookmarkStart w:id="1146" w:name="ET_yor_6157_15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46"/>
    </w:p>
    <w:p w:rsidR="00514ECB" w:rsidRPr="00D57B1E" w:rsidRDefault="00514ECB" w:rsidP="00514ECB">
      <w:pPr>
        <w:pStyle w:val="KeepWithNext"/>
        <w:rPr>
          <w:rtl/>
        </w:rPr>
      </w:pPr>
    </w:p>
    <w:p w:rsidR="00514ECB" w:rsidRPr="00D57B1E" w:rsidRDefault="00514ECB" w:rsidP="00514ECB">
      <w:pPr>
        <w:rPr>
          <w:rtl/>
        </w:rPr>
      </w:pPr>
      <w:r w:rsidRPr="00D57B1E">
        <w:rPr>
          <w:rFonts w:hint="cs"/>
          <w:rtl/>
        </w:rPr>
        <w:t>למה הם עשו את זה?</w:t>
      </w:r>
      <w:r w:rsidR="00860996" w:rsidRPr="00D57B1E">
        <w:rPr>
          <w:rFonts w:hint="cs"/>
          <w:rtl/>
        </w:rPr>
        <w:t xml:space="preserve"> מה היה הצורך שהניע אותם לעשות את זה?</w:t>
      </w:r>
      <w:bookmarkStart w:id="1147" w:name="_ETM_Q1_2716418"/>
      <w:bookmarkEnd w:id="1147"/>
      <w:r w:rsidR="00860996" w:rsidRPr="00D57B1E">
        <w:rPr>
          <w:rFonts w:hint="cs"/>
          <w:rtl/>
        </w:rPr>
        <w:t xml:space="preserve"> כי לא היה החוק?</w:t>
      </w:r>
    </w:p>
    <w:p w:rsidR="00514ECB" w:rsidRPr="00D57B1E" w:rsidRDefault="00514ECB" w:rsidP="00514ECB">
      <w:pPr>
        <w:rPr>
          <w:rtl/>
        </w:rPr>
      </w:pPr>
    </w:p>
    <w:p w:rsidR="00514ECB" w:rsidRPr="00D57B1E" w:rsidRDefault="00514ECB" w:rsidP="00514ECB">
      <w:pPr>
        <w:pStyle w:val="af9"/>
        <w:keepNext/>
        <w:rPr>
          <w:rtl/>
        </w:rPr>
      </w:pPr>
      <w:bookmarkStart w:id="1148" w:name="ET_guest_876973_15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48"/>
    </w:p>
    <w:p w:rsidR="00514ECB" w:rsidRPr="00D57B1E" w:rsidRDefault="00514ECB" w:rsidP="00514ECB">
      <w:pPr>
        <w:pStyle w:val="KeepWithNext"/>
        <w:rPr>
          <w:rtl/>
        </w:rPr>
      </w:pPr>
    </w:p>
    <w:p w:rsidR="00514ECB" w:rsidRPr="00D57B1E" w:rsidRDefault="00514ECB" w:rsidP="00514ECB">
      <w:pPr>
        <w:rPr>
          <w:rtl/>
        </w:rPr>
      </w:pPr>
      <w:r w:rsidRPr="00D57B1E">
        <w:rPr>
          <w:rFonts w:hint="cs"/>
          <w:rtl/>
        </w:rPr>
        <w:t>הם עשו את זה כי החוק שתק</w:t>
      </w:r>
      <w:r w:rsidR="00860996" w:rsidRPr="00D57B1E">
        <w:rPr>
          <w:rFonts w:hint="cs"/>
          <w:rtl/>
        </w:rPr>
        <w:t xml:space="preserve"> לגבי האפשרות לקבל עיכוב הליכים בהליך </w:t>
      </w:r>
      <w:bookmarkStart w:id="1149" w:name="_ETM_Q1_2722690"/>
      <w:bookmarkEnd w:id="1149"/>
      <w:r w:rsidR="00860996" w:rsidRPr="00D57B1E">
        <w:rPr>
          <w:rFonts w:hint="cs"/>
          <w:rtl/>
        </w:rPr>
        <w:t xml:space="preserve">של הסדר חוב, </w:t>
      </w:r>
      <w:r w:rsidRPr="00D57B1E">
        <w:rPr>
          <w:rFonts w:hint="cs"/>
          <w:rtl/>
        </w:rPr>
        <w:t>וחלק מהשופטים</w:t>
      </w:r>
      <w:r w:rsidR="00860996" w:rsidRPr="00D57B1E">
        <w:rPr>
          <w:rFonts w:hint="cs"/>
          <w:rtl/>
        </w:rPr>
        <w:t xml:space="preserve"> מצאו שיש צורך.</w:t>
      </w:r>
    </w:p>
    <w:p w:rsidR="00514ECB" w:rsidRPr="00D57B1E" w:rsidRDefault="00514ECB" w:rsidP="00514ECB">
      <w:pPr>
        <w:rPr>
          <w:rtl/>
        </w:rPr>
      </w:pPr>
    </w:p>
    <w:p w:rsidR="00514ECB" w:rsidRPr="00D57B1E" w:rsidRDefault="00514ECB" w:rsidP="00514ECB">
      <w:pPr>
        <w:pStyle w:val="af6"/>
        <w:keepNext/>
        <w:rPr>
          <w:rtl/>
        </w:rPr>
      </w:pPr>
      <w:bookmarkStart w:id="1150" w:name="ET_yor_6157_15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50"/>
    </w:p>
    <w:p w:rsidR="00514ECB" w:rsidRPr="00D57B1E" w:rsidRDefault="00514ECB" w:rsidP="00514ECB">
      <w:pPr>
        <w:pStyle w:val="KeepWithNext"/>
        <w:rPr>
          <w:rtl/>
        </w:rPr>
      </w:pPr>
    </w:p>
    <w:p w:rsidR="00514ECB" w:rsidRPr="00D57B1E" w:rsidRDefault="00860996" w:rsidP="00514ECB">
      <w:pPr>
        <w:rPr>
          <w:rtl/>
        </w:rPr>
      </w:pPr>
      <w:r w:rsidRPr="00D57B1E">
        <w:rPr>
          <w:rFonts w:hint="cs"/>
          <w:rtl/>
        </w:rPr>
        <w:t xml:space="preserve">אחרי שהיה </w:t>
      </w:r>
      <w:r w:rsidR="00A61E02" w:rsidRPr="00D57B1E">
        <w:rPr>
          <w:rFonts w:hint="cs"/>
          <w:rtl/>
        </w:rPr>
        <w:t>תיקון 4</w:t>
      </w:r>
      <w:r w:rsidR="004433D8" w:rsidRPr="00D57B1E">
        <w:rPr>
          <w:rFonts w:hint="cs"/>
          <w:rtl/>
        </w:rPr>
        <w:t>,</w:t>
      </w:r>
      <w:r w:rsidRPr="00D57B1E">
        <w:rPr>
          <w:rFonts w:hint="cs"/>
          <w:rtl/>
        </w:rPr>
        <w:t xml:space="preserve"> </w:t>
      </w:r>
      <w:r w:rsidR="004433D8" w:rsidRPr="00D57B1E">
        <w:rPr>
          <w:rFonts w:hint="cs"/>
          <w:rtl/>
        </w:rPr>
        <w:t xml:space="preserve">האם </w:t>
      </w:r>
      <w:r w:rsidRPr="00D57B1E">
        <w:rPr>
          <w:rFonts w:hint="cs"/>
          <w:rtl/>
        </w:rPr>
        <w:t>גם המשיכו לעשות את זה?</w:t>
      </w:r>
    </w:p>
    <w:p w:rsidR="00860996" w:rsidRPr="00D57B1E" w:rsidRDefault="00860996" w:rsidP="00514ECB">
      <w:pPr>
        <w:rPr>
          <w:rtl/>
        </w:rPr>
      </w:pPr>
      <w:bookmarkStart w:id="1151" w:name="_ETM_Q1_2728013"/>
      <w:bookmarkStart w:id="1152" w:name="_ETM_Q1_2728084"/>
      <w:bookmarkEnd w:id="1151"/>
      <w:bookmarkEnd w:id="1152"/>
    </w:p>
    <w:p w:rsidR="00514ECB" w:rsidRPr="00D57B1E" w:rsidRDefault="00514ECB" w:rsidP="00514ECB">
      <w:pPr>
        <w:pStyle w:val="af9"/>
        <w:keepNext/>
        <w:rPr>
          <w:rtl/>
        </w:rPr>
      </w:pPr>
      <w:bookmarkStart w:id="1153" w:name="ET_guest_876973_15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53"/>
    </w:p>
    <w:p w:rsidR="00514ECB" w:rsidRPr="00D57B1E" w:rsidRDefault="00514ECB" w:rsidP="00514ECB">
      <w:pPr>
        <w:pStyle w:val="KeepWithNext"/>
        <w:rPr>
          <w:rtl/>
        </w:rPr>
      </w:pPr>
    </w:p>
    <w:p w:rsidR="00514ECB" w:rsidRPr="00D57B1E" w:rsidRDefault="00860996" w:rsidP="00860996">
      <w:pPr>
        <w:rPr>
          <w:rtl/>
        </w:rPr>
      </w:pPr>
      <w:r w:rsidRPr="00D57B1E">
        <w:rPr>
          <w:rFonts w:hint="cs"/>
          <w:rtl/>
        </w:rPr>
        <w:t xml:space="preserve">לא, כי </w:t>
      </w:r>
      <w:r w:rsidR="00514ECB" w:rsidRPr="00D57B1E">
        <w:rPr>
          <w:rFonts w:hint="cs"/>
          <w:rtl/>
        </w:rPr>
        <w:t xml:space="preserve">אחרי שהיה </w:t>
      </w:r>
      <w:r w:rsidR="00A61E02" w:rsidRPr="00D57B1E">
        <w:rPr>
          <w:rFonts w:hint="cs"/>
          <w:rtl/>
        </w:rPr>
        <w:t>תיקון 4</w:t>
      </w:r>
      <w:r w:rsidRPr="00D57B1E">
        <w:rPr>
          <w:rFonts w:hint="cs"/>
          <w:rtl/>
        </w:rPr>
        <w:t xml:space="preserve"> כבר</w:t>
      </w:r>
      <w:r w:rsidR="00514ECB" w:rsidRPr="00D57B1E">
        <w:rPr>
          <w:rFonts w:hint="cs"/>
          <w:rtl/>
        </w:rPr>
        <w:t xml:space="preserve"> הייתה הסדרה מסודרת</w:t>
      </w:r>
      <w:r w:rsidRPr="00D57B1E">
        <w:rPr>
          <w:rFonts w:hint="cs"/>
          <w:rtl/>
        </w:rPr>
        <w:t xml:space="preserve">. </w:t>
      </w:r>
      <w:bookmarkStart w:id="1154" w:name="_ETM_Q1_2730858"/>
      <w:bookmarkEnd w:id="1154"/>
      <w:r w:rsidRPr="00D57B1E">
        <w:rPr>
          <w:rFonts w:hint="cs"/>
          <w:rtl/>
        </w:rPr>
        <w:t xml:space="preserve">היו ימים בודדים לפני כמה חודשים, כאשר </w:t>
      </w:r>
      <w:r w:rsidR="00A61E02" w:rsidRPr="00D57B1E">
        <w:rPr>
          <w:rFonts w:hint="cs"/>
          <w:rtl/>
        </w:rPr>
        <w:t>תיקון 4</w:t>
      </w:r>
      <w:r w:rsidRPr="00D57B1E">
        <w:rPr>
          <w:rFonts w:hint="cs"/>
          <w:rtl/>
        </w:rPr>
        <w:t xml:space="preserve"> פקע, </w:t>
      </w:r>
      <w:bookmarkStart w:id="1155" w:name="_ETM_Q1_2734347"/>
      <w:bookmarkEnd w:id="1155"/>
      <w:r w:rsidRPr="00D57B1E">
        <w:rPr>
          <w:rFonts w:hint="cs"/>
          <w:rtl/>
        </w:rPr>
        <w:t>ועד אשר הוא הוארך בדיעבד כשעשינו את הפיצול.</w:t>
      </w:r>
    </w:p>
    <w:p w:rsidR="00514ECB" w:rsidRPr="00D57B1E" w:rsidRDefault="00514ECB" w:rsidP="00514ECB">
      <w:pPr>
        <w:rPr>
          <w:rtl/>
        </w:rPr>
      </w:pPr>
    </w:p>
    <w:p w:rsidR="00514ECB" w:rsidRPr="00D57B1E" w:rsidRDefault="00514ECB" w:rsidP="00514ECB">
      <w:pPr>
        <w:pStyle w:val="af6"/>
        <w:keepNext/>
        <w:rPr>
          <w:rtl/>
        </w:rPr>
      </w:pPr>
      <w:bookmarkStart w:id="1156" w:name="ET_yor_6157_15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56"/>
    </w:p>
    <w:p w:rsidR="00514ECB" w:rsidRPr="00D57B1E" w:rsidRDefault="00514ECB" w:rsidP="00514ECB">
      <w:pPr>
        <w:pStyle w:val="KeepWithNext"/>
        <w:rPr>
          <w:rtl/>
        </w:rPr>
      </w:pPr>
    </w:p>
    <w:p w:rsidR="00514ECB" w:rsidRPr="00D57B1E" w:rsidRDefault="00514ECB" w:rsidP="00514ECB">
      <w:pPr>
        <w:rPr>
          <w:rtl/>
        </w:rPr>
      </w:pPr>
      <w:r w:rsidRPr="00D57B1E">
        <w:rPr>
          <w:rFonts w:hint="cs"/>
          <w:rtl/>
        </w:rPr>
        <w:t>אז ממילא, אם ה</w:t>
      </w:r>
      <w:r w:rsidR="00860996" w:rsidRPr="00D57B1E">
        <w:rPr>
          <w:rFonts w:hint="cs"/>
          <w:rtl/>
        </w:rPr>
        <w:t>יה סעיף כזה, גם הוא היה פוקע.</w:t>
      </w:r>
    </w:p>
    <w:p w:rsidR="00514ECB" w:rsidRPr="00D57B1E" w:rsidRDefault="00514ECB" w:rsidP="00514ECB">
      <w:pPr>
        <w:rPr>
          <w:rtl/>
        </w:rPr>
      </w:pPr>
    </w:p>
    <w:p w:rsidR="00514ECB" w:rsidRPr="00D57B1E" w:rsidRDefault="00514ECB" w:rsidP="00514ECB">
      <w:pPr>
        <w:pStyle w:val="af9"/>
        <w:keepNext/>
        <w:rPr>
          <w:rtl/>
        </w:rPr>
      </w:pPr>
      <w:bookmarkStart w:id="1157" w:name="ET_guest_876973_15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57"/>
    </w:p>
    <w:p w:rsidR="00514ECB" w:rsidRPr="00D57B1E" w:rsidRDefault="00514ECB" w:rsidP="00514ECB">
      <w:pPr>
        <w:pStyle w:val="KeepWithNext"/>
        <w:rPr>
          <w:rtl/>
        </w:rPr>
      </w:pPr>
    </w:p>
    <w:p w:rsidR="00514ECB" w:rsidRPr="00D57B1E" w:rsidRDefault="00514ECB" w:rsidP="00514ECB">
      <w:pPr>
        <w:rPr>
          <w:rtl/>
        </w:rPr>
      </w:pPr>
      <w:r w:rsidRPr="00D57B1E">
        <w:rPr>
          <w:rFonts w:hint="cs"/>
          <w:rtl/>
        </w:rPr>
        <w:t xml:space="preserve">הרעיון של הסעיף הזה </w:t>
      </w:r>
      <w:r w:rsidR="00860996" w:rsidRPr="00D57B1E">
        <w:rPr>
          <w:rFonts w:hint="cs"/>
          <w:rtl/>
        </w:rPr>
        <w:t xml:space="preserve">היה </w:t>
      </w:r>
      <w:r w:rsidRPr="00D57B1E">
        <w:rPr>
          <w:rFonts w:hint="cs"/>
          <w:rtl/>
        </w:rPr>
        <w:t>שאנחנו מנסים להסדיר סיטואציה</w:t>
      </w:r>
      <w:r w:rsidR="00860996" w:rsidRPr="00D57B1E">
        <w:rPr>
          <w:rFonts w:hint="cs"/>
          <w:rtl/>
        </w:rPr>
        <w:t xml:space="preserve"> שחשוב לנו שתהיה אחידות </w:t>
      </w:r>
      <w:bookmarkStart w:id="1158" w:name="_ETM_Q1_2749703"/>
      <w:bookmarkEnd w:id="1158"/>
      <w:r w:rsidR="00860996" w:rsidRPr="00D57B1E">
        <w:rPr>
          <w:rFonts w:hint="cs"/>
          <w:rtl/>
        </w:rPr>
        <w:t xml:space="preserve">בדין במובן האם בכלל יש סעד כזה או אין סעד </w:t>
      </w:r>
      <w:bookmarkStart w:id="1159" w:name="_ETM_Q1_2752818"/>
      <w:bookmarkEnd w:id="1159"/>
      <w:r w:rsidR="00860996" w:rsidRPr="00D57B1E">
        <w:rPr>
          <w:rFonts w:hint="cs"/>
          <w:rtl/>
        </w:rPr>
        <w:t xml:space="preserve">כזה. כל בית משפט יפסוק מה שהוא פוסק לפי העובדות </w:t>
      </w:r>
      <w:bookmarkStart w:id="1160" w:name="_ETM_Q1_2755519"/>
      <w:bookmarkEnd w:id="1160"/>
      <w:r w:rsidR="00860996" w:rsidRPr="00D57B1E">
        <w:rPr>
          <w:rFonts w:hint="cs"/>
          <w:rtl/>
        </w:rPr>
        <w:t>והנסיבות וכמיטב הבנתו. חשבנו שלא נכון שתהיה פריצה של המסגרת</w:t>
      </w:r>
      <w:bookmarkStart w:id="1161" w:name="_ETM_Q1_2762590"/>
      <w:bookmarkEnd w:id="1161"/>
      <w:r w:rsidR="00860996" w:rsidRPr="00D57B1E">
        <w:rPr>
          <w:rFonts w:hint="cs"/>
          <w:rtl/>
        </w:rPr>
        <w:t xml:space="preserve"> במחוז אחד לעומת מחוז אחר, כי המחוקק בא </w:t>
      </w:r>
      <w:bookmarkStart w:id="1162" w:name="_ETM_Q1_2766032"/>
      <w:bookmarkEnd w:id="1162"/>
      <w:r w:rsidR="00860996" w:rsidRPr="00D57B1E">
        <w:rPr>
          <w:rFonts w:hint="cs"/>
          <w:rtl/>
        </w:rPr>
        <w:t>להסדיר.</w:t>
      </w:r>
    </w:p>
    <w:p w:rsidR="00514ECB" w:rsidRPr="00D57B1E" w:rsidRDefault="00514ECB" w:rsidP="00514ECB">
      <w:pPr>
        <w:rPr>
          <w:rtl/>
        </w:rPr>
      </w:pPr>
    </w:p>
    <w:p w:rsidR="00FC3F3F" w:rsidRPr="00D57B1E" w:rsidRDefault="00FC3F3F" w:rsidP="00FC3F3F">
      <w:pPr>
        <w:pStyle w:val="af6"/>
        <w:keepNext/>
        <w:rPr>
          <w:rtl/>
        </w:rPr>
      </w:pPr>
      <w:bookmarkStart w:id="1163" w:name="ET_yor_6157_15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63"/>
    </w:p>
    <w:p w:rsidR="00FC3F3F" w:rsidRPr="00D57B1E" w:rsidRDefault="00FC3F3F" w:rsidP="00FC3F3F">
      <w:pPr>
        <w:pStyle w:val="KeepWithNext"/>
        <w:rPr>
          <w:rtl/>
        </w:rPr>
      </w:pPr>
    </w:p>
    <w:p w:rsidR="00FC3F3F" w:rsidRPr="00D57B1E" w:rsidRDefault="00FC3F3F" w:rsidP="00FC3F3F">
      <w:pPr>
        <w:rPr>
          <w:rtl/>
        </w:rPr>
      </w:pPr>
      <w:r w:rsidRPr="00D57B1E">
        <w:rPr>
          <w:rFonts w:hint="cs"/>
          <w:rtl/>
        </w:rPr>
        <w:t>אתם אומרים שבזמן ש</w:t>
      </w:r>
      <w:r w:rsidR="00A61E02" w:rsidRPr="00D57B1E">
        <w:rPr>
          <w:rFonts w:hint="cs"/>
          <w:rtl/>
        </w:rPr>
        <w:t>תיקון 4</w:t>
      </w:r>
      <w:r w:rsidRPr="00D57B1E">
        <w:rPr>
          <w:rFonts w:hint="cs"/>
          <w:rtl/>
        </w:rPr>
        <w:t xml:space="preserve"> היה בתוקף, זה לא היה</w:t>
      </w:r>
      <w:r w:rsidR="00860996" w:rsidRPr="00D57B1E">
        <w:rPr>
          <w:rFonts w:hint="cs"/>
          <w:rtl/>
        </w:rPr>
        <w:t>.</w:t>
      </w:r>
    </w:p>
    <w:p w:rsidR="00FC3F3F" w:rsidRPr="00D57B1E" w:rsidRDefault="00FC3F3F" w:rsidP="00FC3F3F">
      <w:pPr>
        <w:rPr>
          <w:rtl/>
        </w:rPr>
      </w:pPr>
    </w:p>
    <w:p w:rsidR="00FC3F3F" w:rsidRPr="00D57B1E" w:rsidRDefault="00FC3F3F" w:rsidP="00FC3F3F">
      <w:pPr>
        <w:pStyle w:val="af9"/>
        <w:keepNext/>
        <w:rPr>
          <w:rtl/>
        </w:rPr>
      </w:pPr>
      <w:bookmarkStart w:id="1164" w:name="ET_guest_לירון_נעימי_157"/>
      <w:r w:rsidRPr="00D57B1E">
        <w:rPr>
          <w:rStyle w:val="TagStyle"/>
          <w:rtl/>
        </w:rPr>
        <w:t xml:space="preserve"> &lt;&lt; אורח &gt;&gt; </w:t>
      </w:r>
      <w:r w:rsidRPr="00D57B1E">
        <w:rPr>
          <w:rtl/>
        </w:rPr>
        <w:t xml:space="preserve">לירון </w:t>
      </w:r>
      <w:r w:rsidR="00761E3E" w:rsidRPr="00D57B1E">
        <w:rPr>
          <w:rtl/>
        </w:rPr>
        <w:t>נעים</w:t>
      </w:r>
      <w:r w:rsidRPr="00D57B1E">
        <w:rPr>
          <w:rtl/>
        </w:rPr>
        <w:t>:</w:t>
      </w:r>
      <w:r w:rsidRPr="00D57B1E">
        <w:rPr>
          <w:rStyle w:val="TagStyle"/>
          <w:rtl/>
        </w:rPr>
        <w:t xml:space="preserve"> &lt;&lt; אורח &gt;&gt;</w:t>
      </w:r>
      <w:r w:rsidRPr="00D57B1E">
        <w:rPr>
          <w:rtl/>
        </w:rPr>
        <w:t xml:space="preserve">   </w:t>
      </w:r>
      <w:bookmarkEnd w:id="1164"/>
    </w:p>
    <w:p w:rsidR="00FC3F3F" w:rsidRPr="00D57B1E" w:rsidRDefault="00FC3F3F" w:rsidP="00FC3F3F">
      <w:pPr>
        <w:pStyle w:val="KeepWithNext"/>
        <w:rPr>
          <w:rtl/>
        </w:rPr>
      </w:pPr>
    </w:p>
    <w:p w:rsidR="00860996" w:rsidRPr="00D57B1E" w:rsidRDefault="00860996" w:rsidP="00FC3F3F">
      <w:pPr>
        <w:rPr>
          <w:rtl/>
        </w:rPr>
      </w:pPr>
      <w:r w:rsidRPr="00D57B1E">
        <w:rPr>
          <w:rFonts w:hint="cs"/>
          <w:rtl/>
        </w:rPr>
        <w:t xml:space="preserve">נכון. </w:t>
      </w:r>
    </w:p>
    <w:p w:rsidR="00860996" w:rsidRPr="00D57B1E" w:rsidRDefault="00860996" w:rsidP="00FC3F3F">
      <w:pPr>
        <w:rPr>
          <w:rtl/>
        </w:rPr>
      </w:pPr>
      <w:bookmarkStart w:id="1165" w:name="_ETM_Q1_2772770"/>
      <w:bookmarkStart w:id="1166" w:name="_ETM_Q1_2772819"/>
      <w:bookmarkEnd w:id="1165"/>
      <w:bookmarkEnd w:id="1166"/>
    </w:p>
    <w:p w:rsidR="00860996" w:rsidRPr="00D57B1E" w:rsidRDefault="00860996" w:rsidP="00860996">
      <w:pPr>
        <w:pStyle w:val="af6"/>
        <w:keepNext/>
        <w:rPr>
          <w:rtl/>
        </w:rPr>
      </w:pPr>
      <w:bookmarkStart w:id="1167" w:name="ET_yor_6157_66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67"/>
    </w:p>
    <w:p w:rsidR="00860996" w:rsidRPr="00D57B1E" w:rsidRDefault="00860996" w:rsidP="00860996">
      <w:pPr>
        <w:pStyle w:val="KeepWithNext"/>
        <w:rPr>
          <w:rtl/>
        </w:rPr>
      </w:pPr>
    </w:p>
    <w:p w:rsidR="00FC3F3F" w:rsidRPr="00D57B1E" w:rsidRDefault="00860996" w:rsidP="00860996">
      <w:pPr>
        <w:rPr>
          <w:rtl/>
        </w:rPr>
      </w:pPr>
      <w:bookmarkStart w:id="1168" w:name="_ETM_Q1_2774820"/>
      <w:bookmarkEnd w:id="1168"/>
      <w:r w:rsidRPr="00D57B1E">
        <w:rPr>
          <w:rFonts w:hint="cs"/>
          <w:rtl/>
        </w:rPr>
        <w:t xml:space="preserve">לא אכפת לי. מה שנקרא </w:t>
      </w:r>
      <w:bookmarkStart w:id="1169" w:name="_ETM_Q1_2772977"/>
      <w:bookmarkStart w:id="1170" w:name="_ETM_Q1_2773029"/>
      <w:bookmarkEnd w:id="1169"/>
      <w:bookmarkEnd w:id="1170"/>
      <w:r w:rsidR="00FC3F3F" w:rsidRPr="00D57B1E">
        <w:rPr>
          <w:rFonts w:hint="cs"/>
          <w:rtl/>
        </w:rPr>
        <w:t xml:space="preserve">זה </w:t>
      </w:r>
      <w:r w:rsidRPr="00D57B1E">
        <w:rPr>
          <w:rFonts w:hint="cs"/>
          <w:rtl/>
        </w:rPr>
        <w:t>"</w:t>
      </w:r>
      <w:r w:rsidR="00FC3F3F" w:rsidRPr="00D57B1E">
        <w:rPr>
          <w:rFonts w:hint="cs"/>
          <w:rtl/>
        </w:rPr>
        <w:t>אבקה נגד דובים</w:t>
      </w:r>
      <w:r w:rsidRPr="00D57B1E">
        <w:rPr>
          <w:rFonts w:hint="cs"/>
          <w:rtl/>
        </w:rPr>
        <w:t xml:space="preserve">", אתה מפזר, והדובים </w:t>
      </w:r>
      <w:bookmarkStart w:id="1171" w:name="_ETM_Q1_2777003"/>
      <w:bookmarkEnd w:id="1171"/>
      <w:r w:rsidRPr="00D57B1E">
        <w:rPr>
          <w:rFonts w:hint="cs"/>
          <w:rtl/>
        </w:rPr>
        <w:t>לא באים, אבל הם לא באים גם ככה.</w:t>
      </w:r>
    </w:p>
    <w:p w:rsidR="00FC3F3F" w:rsidRPr="00D57B1E" w:rsidRDefault="00FC3F3F" w:rsidP="00FC3F3F">
      <w:pPr>
        <w:rPr>
          <w:rtl/>
        </w:rPr>
      </w:pPr>
    </w:p>
    <w:p w:rsidR="00FC3F3F" w:rsidRPr="00D57B1E" w:rsidRDefault="00FC3F3F" w:rsidP="00FC3F3F">
      <w:pPr>
        <w:pStyle w:val="af9"/>
        <w:keepNext/>
        <w:rPr>
          <w:rtl/>
        </w:rPr>
      </w:pPr>
      <w:bookmarkStart w:id="1172" w:name="ET_guest_876973_15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72"/>
    </w:p>
    <w:p w:rsidR="00FC3F3F" w:rsidRPr="00D57B1E" w:rsidRDefault="00FC3F3F" w:rsidP="00FC3F3F">
      <w:pPr>
        <w:pStyle w:val="KeepWithNext"/>
        <w:rPr>
          <w:rtl/>
        </w:rPr>
      </w:pPr>
    </w:p>
    <w:p w:rsidR="00FC3F3F" w:rsidRPr="00D57B1E" w:rsidRDefault="00FC3F3F" w:rsidP="00860996">
      <w:pPr>
        <w:rPr>
          <w:rtl/>
        </w:rPr>
      </w:pPr>
      <w:r w:rsidRPr="00D57B1E">
        <w:rPr>
          <w:rFonts w:hint="cs"/>
          <w:rtl/>
        </w:rPr>
        <w:t xml:space="preserve">יש מי שיכנו את </w:t>
      </w:r>
      <w:r w:rsidR="00860996" w:rsidRPr="00D57B1E">
        <w:rPr>
          <w:rFonts w:hint="cs"/>
          <w:rtl/>
        </w:rPr>
        <w:t xml:space="preserve">ההוראה הזאת "הוראת </w:t>
      </w:r>
      <w:bookmarkStart w:id="1173" w:name="_ETM_Q1_2781812"/>
      <w:bookmarkEnd w:id="1173"/>
      <w:r w:rsidR="00860996" w:rsidRPr="00D57B1E">
        <w:rPr>
          <w:rFonts w:hint="cs"/>
          <w:rtl/>
        </w:rPr>
        <w:t>פאסיב-</w:t>
      </w:r>
      <w:proofErr w:type="spellStart"/>
      <w:r w:rsidR="00860996" w:rsidRPr="00D57B1E">
        <w:rPr>
          <w:rFonts w:hint="cs"/>
          <w:rtl/>
        </w:rPr>
        <w:t>אגרסיב</w:t>
      </w:r>
      <w:proofErr w:type="spellEnd"/>
      <w:r w:rsidR="00860996" w:rsidRPr="00D57B1E">
        <w:rPr>
          <w:rFonts w:hint="cs"/>
          <w:rtl/>
        </w:rPr>
        <w:t xml:space="preserve">", כי ברור שאם הדבר מוסדר, לא צריך להגיד </w:t>
      </w:r>
      <w:bookmarkStart w:id="1174" w:name="_ETM_Q1_2784375"/>
      <w:bookmarkEnd w:id="1174"/>
      <w:r w:rsidR="00860996" w:rsidRPr="00D57B1E">
        <w:rPr>
          <w:rFonts w:hint="cs"/>
          <w:rtl/>
        </w:rPr>
        <w:t xml:space="preserve">שלא תעשה ככה וככה. מצד שני, ההיסטוריה של השנים </w:t>
      </w:r>
      <w:bookmarkStart w:id="1175" w:name="_ETM_Q1_2789838"/>
      <w:bookmarkEnd w:id="1175"/>
      <w:r w:rsidR="00860996" w:rsidRPr="00D57B1E">
        <w:rPr>
          <w:rFonts w:hint="cs"/>
          <w:rtl/>
        </w:rPr>
        <w:t xml:space="preserve">האחרונות בנושא הזה </w:t>
      </w:r>
      <w:r w:rsidRPr="00D57B1E">
        <w:rPr>
          <w:rFonts w:hint="cs"/>
          <w:rtl/>
        </w:rPr>
        <w:t>מראה לנו שכדאי להבהיר את המסגרת.</w:t>
      </w:r>
    </w:p>
    <w:p w:rsidR="00FC3F3F" w:rsidRPr="00D57B1E" w:rsidRDefault="00FC3F3F" w:rsidP="00FC3F3F">
      <w:pPr>
        <w:rPr>
          <w:rtl/>
        </w:rPr>
      </w:pPr>
    </w:p>
    <w:p w:rsidR="00FC3F3F" w:rsidRPr="00D57B1E" w:rsidRDefault="00FC3F3F" w:rsidP="00FC3F3F">
      <w:pPr>
        <w:pStyle w:val="a4"/>
        <w:keepNext/>
        <w:rPr>
          <w:rtl/>
        </w:rPr>
      </w:pPr>
      <w:bookmarkStart w:id="1176" w:name="ET_speaker__גור_בליי_15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176"/>
    </w:p>
    <w:p w:rsidR="00FC3F3F" w:rsidRPr="00D57B1E" w:rsidRDefault="00FC3F3F" w:rsidP="00FC3F3F">
      <w:pPr>
        <w:pStyle w:val="KeepWithNext"/>
        <w:rPr>
          <w:rtl/>
        </w:rPr>
      </w:pPr>
    </w:p>
    <w:p w:rsidR="00860996" w:rsidRPr="00D57B1E" w:rsidRDefault="00FC3F3F" w:rsidP="00FC3F3F">
      <w:pPr>
        <w:rPr>
          <w:rtl/>
        </w:rPr>
      </w:pPr>
      <w:r w:rsidRPr="00D57B1E">
        <w:rPr>
          <w:rFonts w:hint="cs"/>
          <w:rtl/>
        </w:rPr>
        <w:t xml:space="preserve">אולי </w:t>
      </w:r>
      <w:r w:rsidR="00860996" w:rsidRPr="00D57B1E">
        <w:rPr>
          <w:rFonts w:hint="cs"/>
          <w:rtl/>
        </w:rPr>
        <w:t xml:space="preserve">כרגע </w:t>
      </w:r>
      <w:r w:rsidRPr="00D57B1E">
        <w:rPr>
          <w:rFonts w:hint="cs"/>
          <w:rtl/>
        </w:rPr>
        <w:t>נשהה את הדיון</w:t>
      </w:r>
      <w:r w:rsidR="00860996" w:rsidRPr="00D57B1E">
        <w:rPr>
          <w:rFonts w:hint="cs"/>
          <w:rtl/>
        </w:rPr>
        <w:t xml:space="preserve"> בזה, כי איפה שהדרמה יותר </w:t>
      </w:r>
      <w:bookmarkStart w:id="1177" w:name="_ETM_Q1_2795309"/>
      <w:bookmarkEnd w:id="1177"/>
      <w:r w:rsidR="00860996" w:rsidRPr="00D57B1E">
        <w:rPr>
          <w:rFonts w:hint="cs"/>
          <w:rtl/>
        </w:rPr>
        <w:t xml:space="preserve">גדולה זה בנושא של יחידים. </w:t>
      </w:r>
      <w:r w:rsidR="00860996" w:rsidRPr="00D57B1E">
        <w:rPr>
          <w:rtl/>
        </w:rPr>
        <w:t>ממה שאנחנו מבינים</w:t>
      </w:r>
      <w:r w:rsidR="00860996" w:rsidRPr="00D57B1E">
        <w:rPr>
          <w:rFonts w:hint="cs"/>
          <w:rtl/>
        </w:rPr>
        <w:t>,</w:t>
      </w:r>
      <w:r w:rsidR="00860996" w:rsidRPr="00D57B1E">
        <w:rPr>
          <w:rtl/>
        </w:rPr>
        <w:t xml:space="preserve"> והם ידברו על זה</w:t>
      </w:r>
      <w:r w:rsidR="00860996" w:rsidRPr="00D57B1E">
        <w:rPr>
          <w:rFonts w:hint="cs"/>
          <w:rtl/>
        </w:rPr>
        <w:t>,</w:t>
      </w:r>
      <w:r w:rsidR="00860996" w:rsidRPr="00D57B1E">
        <w:rPr>
          <w:rtl/>
        </w:rPr>
        <w:t xml:space="preserve"> ביחידים </w:t>
      </w:r>
      <w:r w:rsidR="00860996" w:rsidRPr="00D57B1E">
        <w:rPr>
          <w:rFonts w:hint="cs"/>
          <w:rtl/>
        </w:rPr>
        <w:t>גם ב</w:t>
      </w:r>
      <w:r w:rsidR="00860996" w:rsidRPr="00D57B1E">
        <w:rPr>
          <w:rtl/>
        </w:rPr>
        <w:t xml:space="preserve">זמן </w:t>
      </w:r>
      <w:r w:rsidR="00A61E02" w:rsidRPr="00D57B1E">
        <w:rPr>
          <w:rtl/>
        </w:rPr>
        <w:t>תיקון 4</w:t>
      </w:r>
      <w:r w:rsidR="00860996" w:rsidRPr="00D57B1E">
        <w:rPr>
          <w:rFonts w:hint="cs"/>
          <w:rtl/>
        </w:rPr>
        <w:t>,</w:t>
      </w:r>
      <w:r w:rsidR="00860996" w:rsidRPr="00D57B1E">
        <w:rPr>
          <w:rtl/>
        </w:rPr>
        <w:t xml:space="preserve"> עשו </w:t>
      </w:r>
      <w:r w:rsidR="00860996" w:rsidRPr="00D57B1E">
        <w:rPr>
          <w:rFonts w:hint="cs"/>
          <w:rtl/>
        </w:rPr>
        <w:t xml:space="preserve">את זה מחוץ </w:t>
      </w:r>
      <w:bookmarkStart w:id="1178" w:name="_ETM_Q1_2801420"/>
      <w:bookmarkEnd w:id="1178"/>
      <w:r w:rsidR="00860996" w:rsidRPr="00D57B1E">
        <w:rPr>
          <w:rFonts w:hint="cs"/>
          <w:rtl/>
        </w:rPr>
        <w:t>ל</w:t>
      </w:r>
      <w:r w:rsidR="00A61E02" w:rsidRPr="00D57B1E">
        <w:rPr>
          <w:rFonts w:hint="cs"/>
          <w:rtl/>
        </w:rPr>
        <w:t>תיקון 4</w:t>
      </w:r>
      <w:r w:rsidR="00860996" w:rsidRPr="00D57B1E">
        <w:rPr>
          <w:rFonts w:hint="cs"/>
          <w:rtl/>
        </w:rPr>
        <w:t>.</w:t>
      </w:r>
    </w:p>
    <w:p w:rsidR="00FC3F3F" w:rsidRPr="00D57B1E" w:rsidRDefault="00FC3F3F" w:rsidP="00FC3F3F">
      <w:pPr>
        <w:rPr>
          <w:rtl/>
        </w:rPr>
      </w:pPr>
      <w:bookmarkStart w:id="1179" w:name="_ETM_Q1_2801879"/>
      <w:bookmarkStart w:id="1180" w:name="_ETM_Q1_2801935"/>
      <w:bookmarkEnd w:id="1179"/>
      <w:bookmarkEnd w:id="1180"/>
    </w:p>
    <w:p w:rsidR="00FC3F3F" w:rsidRPr="00D57B1E" w:rsidRDefault="00FC3F3F" w:rsidP="00FC3F3F">
      <w:pPr>
        <w:pStyle w:val="af9"/>
        <w:keepNext/>
        <w:rPr>
          <w:rtl/>
        </w:rPr>
      </w:pPr>
      <w:bookmarkStart w:id="1181" w:name="ET_guest_876973_16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81"/>
    </w:p>
    <w:p w:rsidR="00FC3F3F" w:rsidRPr="00D57B1E" w:rsidRDefault="00FC3F3F" w:rsidP="00FC3F3F">
      <w:pPr>
        <w:pStyle w:val="KeepWithNext"/>
        <w:rPr>
          <w:rtl/>
        </w:rPr>
      </w:pPr>
    </w:p>
    <w:p w:rsidR="00FC3F3F" w:rsidRPr="00D57B1E" w:rsidRDefault="00860996" w:rsidP="00FC3F3F">
      <w:pPr>
        <w:rPr>
          <w:rtl/>
        </w:rPr>
      </w:pPr>
      <w:r w:rsidRPr="00D57B1E">
        <w:rPr>
          <w:rFonts w:hint="cs"/>
          <w:rtl/>
        </w:rPr>
        <w:t xml:space="preserve">גור, כשקראת ההגדרה של "נושה מהותי" קודם, כמובן צריכה </w:t>
      </w:r>
      <w:bookmarkStart w:id="1182" w:name="_ETM_Q1_2808364"/>
      <w:bookmarkEnd w:id="1182"/>
      <w:r w:rsidR="00FC3F3F" w:rsidRPr="00D57B1E">
        <w:rPr>
          <w:rFonts w:hint="cs"/>
          <w:rtl/>
        </w:rPr>
        <w:t xml:space="preserve">להיות </w:t>
      </w:r>
      <w:r w:rsidRPr="00D57B1E">
        <w:rPr>
          <w:rFonts w:hint="cs"/>
          <w:rtl/>
        </w:rPr>
        <w:t>שם "</w:t>
      </w:r>
      <w:r w:rsidR="00FC3F3F" w:rsidRPr="00D57B1E">
        <w:rPr>
          <w:rFonts w:hint="cs"/>
          <w:rtl/>
        </w:rPr>
        <w:t>בקשה לצו עיכוב הליכים</w:t>
      </w:r>
      <w:r w:rsidRPr="00D57B1E">
        <w:rPr>
          <w:rFonts w:hint="cs"/>
          <w:rtl/>
        </w:rPr>
        <w:t xml:space="preserve"> זמני".</w:t>
      </w:r>
    </w:p>
    <w:p w:rsidR="00860996" w:rsidRPr="00D57B1E" w:rsidRDefault="00860996" w:rsidP="00FC3F3F">
      <w:pPr>
        <w:rPr>
          <w:rtl/>
        </w:rPr>
      </w:pPr>
      <w:bookmarkStart w:id="1183" w:name="_ETM_Q1_2809517"/>
      <w:bookmarkEnd w:id="1183"/>
    </w:p>
    <w:p w:rsidR="00860996" w:rsidRPr="00D57B1E" w:rsidRDefault="00860996" w:rsidP="00860996">
      <w:pPr>
        <w:pStyle w:val="a4"/>
        <w:keepNext/>
        <w:rPr>
          <w:rtl/>
        </w:rPr>
      </w:pPr>
      <w:bookmarkStart w:id="1184" w:name="ET_speaker__גור_בליי_66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184"/>
    </w:p>
    <w:p w:rsidR="00860996" w:rsidRPr="00D57B1E" w:rsidRDefault="00860996" w:rsidP="00860996">
      <w:pPr>
        <w:pStyle w:val="KeepWithNext"/>
        <w:rPr>
          <w:rtl/>
        </w:rPr>
      </w:pPr>
    </w:p>
    <w:p w:rsidR="00860996" w:rsidRPr="00D57B1E" w:rsidRDefault="00860996" w:rsidP="00860996">
      <w:pPr>
        <w:rPr>
          <w:rtl/>
        </w:rPr>
      </w:pPr>
      <w:bookmarkStart w:id="1185" w:name="_ETM_Q1_2810058"/>
      <w:bookmarkStart w:id="1186" w:name="_ETM_Q1_2810105"/>
      <w:bookmarkEnd w:id="1185"/>
      <w:bookmarkEnd w:id="1186"/>
      <w:r w:rsidRPr="00D57B1E">
        <w:rPr>
          <w:rFonts w:hint="cs"/>
          <w:rtl/>
        </w:rPr>
        <w:t>אנחנו נעשה התאמות.</w:t>
      </w:r>
    </w:p>
    <w:p w:rsidR="00860996" w:rsidRPr="00D57B1E" w:rsidRDefault="00860996" w:rsidP="00860996">
      <w:pPr>
        <w:rPr>
          <w:rtl/>
        </w:rPr>
      </w:pPr>
      <w:bookmarkStart w:id="1187" w:name="_ETM_Q1_2811278"/>
      <w:bookmarkStart w:id="1188" w:name="_ETM_Q1_2811295"/>
      <w:bookmarkStart w:id="1189" w:name="_ETM_Q1_2812696"/>
      <w:bookmarkEnd w:id="1187"/>
      <w:bookmarkEnd w:id="1188"/>
      <w:bookmarkEnd w:id="1189"/>
    </w:p>
    <w:p w:rsidR="00860996" w:rsidRPr="00D57B1E" w:rsidRDefault="00860996" w:rsidP="00860996">
      <w:pPr>
        <w:pStyle w:val="af9"/>
        <w:keepNext/>
        <w:rPr>
          <w:rtl/>
        </w:rPr>
      </w:pPr>
      <w:bookmarkStart w:id="1190" w:name="ET_guest_876973_67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190"/>
    </w:p>
    <w:p w:rsidR="00860996" w:rsidRPr="00D57B1E" w:rsidRDefault="00860996" w:rsidP="00860996">
      <w:pPr>
        <w:pStyle w:val="KeepWithNext"/>
        <w:rPr>
          <w:rtl/>
        </w:rPr>
      </w:pPr>
    </w:p>
    <w:p w:rsidR="00860996" w:rsidRPr="00D57B1E" w:rsidRDefault="00860996" w:rsidP="00860996">
      <w:pPr>
        <w:rPr>
          <w:rtl/>
        </w:rPr>
      </w:pPr>
      <w:bookmarkStart w:id="1191" w:name="_ETM_Q1_2813154"/>
      <w:bookmarkStart w:id="1192" w:name="_ETM_Q1_2813191"/>
      <w:bookmarkEnd w:id="1191"/>
      <w:bookmarkEnd w:id="1192"/>
      <w:r w:rsidRPr="00D57B1E">
        <w:rPr>
          <w:rFonts w:hint="cs"/>
          <w:rtl/>
        </w:rPr>
        <w:t>תודה.</w:t>
      </w:r>
    </w:p>
    <w:p w:rsidR="00860996" w:rsidRPr="00D57B1E" w:rsidRDefault="00860996" w:rsidP="00860996">
      <w:pPr>
        <w:rPr>
          <w:rtl/>
        </w:rPr>
      </w:pPr>
      <w:bookmarkStart w:id="1193" w:name="_ETM_Q1_2811955"/>
      <w:bookmarkEnd w:id="1193"/>
    </w:p>
    <w:p w:rsidR="00FC3F3F" w:rsidRPr="00D57B1E" w:rsidRDefault="00FC3F3F" w:rsidP="00FC3F3F">
      <w:pPr>
        <w:pStyle w:val="af6"/>
        <w:keepNext/>
        <w:rPr>
          <w:rtl/>
        </w:rPr>
      </w:pPr>
      <w:bookmarkStart w:id="1194" w:name="ET_yor_6157_16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194"/>
    </w:p>
    <w:p w:rsidR="00FC3F3F" w:rsidRPr="00D57B1E" w:rsidRDefault="00FC3F3F" w:rsidP="00FC3F3F">
      <w:pPr>
        <w:pStyle w:val="KeepWithNext"/>
        <w:rPr>
          <w:rtl/>
        </w:rPr>
      </w:pPr>
    </w:p>
    <w:p w:rsidR="00FC3F3F" w:rsidRPr="00D57B1E" w:rsidRDefault="00860996" w:rsidP="00FC3F3F">
      <w:pPr>
        <w:rPr>
          <w:rtl/>
        </w:rPr>
      </w:pPr>
      <w:r w:rsidRPr="00D57B1E">
        <w:rPr>
          <w:rFonts w:hint="cs"/>
          <w:rtl/>
        </w:rPr>
        <w:t>"</w:t>
      </w:r>
      <w:r w:rsidR="00FC3F3F" w:rsidRPr="00D57B1E">
        <w:rPr>
          <w:rFonts w:hint="cs"/>
          <w:rtl/>
        </w:rPr>
        <w:t>ונושה מהותי ועובדיו.</w:t>
      </w:r>
      <w:r w:rsidRPr="00D57B1E">
        <w:rPr>
          <w:rFonts w:hint="cs"/>
          <w:rtl/>
        </w:rPr>
        <w:t>"</w:t>
      </w:r>
    </w:p>
    <w:p w:rsidR="00860996" w:rsidRPr="00D57B1E" w:rsidRDefault="00860996" w:rsidP="00FC3F3F">
      <w:pPr>
        <w:rPr>
          <w:rtl/>
        </w:rPr>
      </w:pPr>
      <w:bookmarkStart w:id="1195" w:name="_ETM_Q1_2814548"/>
      <w:bookmarkStart w:id="1196" w:name="_ETM_Q1_2814618"/>
      <w:bookmarkStart w:id="1197" w:name="_ETM_Q1_2815459"/>
      <w:bookmarkEnd w:id="1195"/>
      <w:bookmarkEnd w:id="1196"/>
      <w:bookmarkEnd w:id="1197"/>
    </w:p>
    <w:p w:rsidR="00860996" w:rsidRPr="00D57B1E" w:rsidRDefault="00860996" w:rsidP="00860996">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860996" w:rsidRPr="00D57B1E" w:rsidRDefault="00860996" w:rsidP="00860996">
      <w:pPr>
        <w:pStyle w:val="KeepWithNext"/>
        <w:rPr>
          <w:rtl/>
        </w:rPr>
      </w:pPr>
    </w:p>
    <w:p w:rsidR="00860996" w:rsidRPr="00D57B1E" w:rsidRDefault="00860996" w:rsidP="00860996">
      <w:pPr>
        <w:rPr>
          <w:rtl/>
        </w:rPr>
      </w:pPr>
      <w:bookmarkStart w:id="1198" w:name="_ETM_Q1_2815885"/>
      <w:bookmarkStart w:id="1199" w:name="_ETM_Q1_2815920"/>
      <w:bookmarkEnd w:id="1198"/>
      <w:bookmarkEnd w:id="1199"/>
      <w:r w:rsidRPr="00D57B1E">
        <w:rPr>
          <w:rFonts w:hint="cs"/>
          <w:rtl/>
        </w:rPr>
        <w:t>כתבתי.</w:t>
      </w:r>
    </w:p>
    <w:p w:rsidR="00860996" w:rsidRPr="00D57B1E" w:rsidRDefault="00860996" w:rsidP="00860996">
      <w:pPr>
        <w:rPr>
          <w:rtl/>
        </w:rPr>
      </w:pPr>
    </w:p>
    <w:p w:rsidR="00860996" w:rsidRPr="00D57B1E" w:rsidRDefault="00860996" w:rsidP="00860996">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860996" w:rsidRPr="00D57B1E" w:rsidRDefault="00860996" w:rsidP="00860996">
      <w:pPr>
        <w:pStyle w:val="KeepWithNext"/>
        <w:rPr>
          <w:rtl/>
        </w:rPr>
      </w:pPr>
    </w:p>
    <w:p w:rsidR="00FC3F3F" w:rsidRPr="00D57B1E" w:rsidRDefault="00FC3F3F" w:rsidP="00FC3F3F">
      <w:pPr>
        <w:rPr>
          <w:rtl/>
        </w:rPr>
      </w:pPr>
      <w:bookmarkStart w:id="1200" w:name="_ETM_Q1_2819702"/>
      <w:bookmarkStart w:id="1201" w:name="_ETM_Q1_2817707"/>
      <w:bookmarkStart w:id="1202" w:name="_ETM_Q1_2817756"/>
      <w:bookmarkEnd w:id="1200"/>
      <w:bookmarkEnd w:id="1201"/>
      <w:bookmarkEnd w:id="1202"/>
      <w:r w:rsidRPr="00D57B1E">
        <w:rPr>
          <w:rFonts w:hint="cs"/>
          <w:rtl/>
        </w:rPr>
        <w:t xml:space="preserve">נעשה הפסקה של שתי דקות, </w:t>
      </w:r>
      <w:r w:rsidR="00860996" w:rsidRPr="00D57B1E">
        <w:rPr>
          <w:rFonts w:hint="cs"/>
          <w:rtl/>
        </w:rPr>
        <w:t>ואחריה</w:t>
      </w:r>
      <w:r w:rsidR="004433D8" w:rsidRPr="00D57B1E">
        <w:rPr>
          <w:rFonts w:hint="cs"/>
          <w:rtl/>
        </w:rPr>
        <w:t>,</w:t>
      </w:r>
      <w:r w:rsidR="00860996" w:rsidRPr="00D57B1E">
        <w:rPr>
          <w:rFonts w:hint="cs"/>
          <w:rtl/>
        </w:rPr>
        <w:t xml:space="preserve"> </w:t>
      </w:r>
      <w:r w:rsidRPr="00D57B1E">
        <w:rPr>
          <w:rFonts w:hint="cs"/>
          <w:rtl/>
        </w:rPr>
        <w:t xml:space="preserve">לבקשת </w:t>
      </w:r>
      <w:proofErr w:type="spellStart"/>
      <w:r w:rsidRPr="00D57B1E">
        <w:rPr>
          <w:rFonts w:hint="cs"/>
          <w:rtl/>
        </w:rPr>
        <w:t>ויוי</w:t>
      </w:r>
      <w:proofErr w:type="spellEnd"/>
      <w:r w:rsidRPr="00D57B1E">
        <w:rPr>
          <w:rFonts w:hint="cs"/>
          <w:rtl/>
        </w:rPr>
        <w:t xml:space="preserve">, </w:t>
      </w:r>
      <w:r w:rsidR="00860996" w:rsidRPr="00D57B1E">
        <w:rPr>
          <w:rFonts w:hint="cs"/>
          <w:rtl/>
        </w:rPr>
        <w:t xml:space="preserve">וגם בגלל שזה משהו שאני </w:t>
      </w:r>
      <w:bookmarkStart w:id="1203" w:name="_ETM_Q1_2828519"/>
      <w:bookmarkEnd w:id="1203"/>
      <w:r w:rsidR="00860996" w:rsidRPr="00D57B1E">
        <w:rPr>
          <w:rFonts w:hint="cs"/>
          <w:rtl/>
        </w:rPr>
        <w:t xml:space="preserve">רוצה שנחשוב עליו, הנושא של העובדים, </w:t>
      </w:r>
      <w:r w:rsidRPr="00D57B1E">
        <w:rPr>
          <w:rFonts w:hint="cs"/>
          <w:rtl/>
        </w:rPr>
        <w:t>נעשה קצת חזרה אחורה.</w:t>
      </w:r>
      <w:r w:rsidR="00860996" w:rsidRPr="00D57B1E">
        <w:rPr>
          <w:rFonts w:hint="cs"/>
          <w:rtl/>
        </w:rPr>
        <w:t xml:space="preserve"> שתי דקות הפסקה </w:t>
      </w:r>
      <w:bookmarkStart w:id="1204" w:name="_ETM_Q1_2834208"/>
      <w:bookmarkEnd w:id="1204"/>
      <w:r w:rsidR="00860996" w:rsidRPr="00D57B1E">
        <w:rPr>
          <w:rFonts w:hint="cs"/>
          <w:rtl/>
        </w:rPr>
        <w:t>ונחזור ונדבר על עובדים.</w:t>
      </w:r>
    </w:p>
    <w:p w:rsidR="00FC3F3F" w:rsidRPr="00D57B1E" w:rsidRDefault="00FC3F3F" w:rsidP="00FC3F3F">
      <w:pPr>
        <w:rPr>
          <w:rtl/>
        </w:rPr>
      </w:pPr>
    </w:p>
    <w:p w:rsidR="00FC3F3F" w:rsidRPr="00D57B1E" w:rsidRDefault="00FC3F3F" w:rsidP="00923CC6">
      <w:pPr>
        <w:pStyle w:val="afa"/>
        <w:keepNext/>
        <w:rPr>
          <w:rtl/>
        </w:rPr>
      </w:pPr>
      <w:bookmarkStart w:id="1205" w:name="ET_meetingbreak_162"/>
      <w:r w:rsidRPr="00D57B1E">
        <w:rPr>
          <w:rStyle w:val="TagStyle"/>
          <w:rtl/>
        </w:rPr>
        <w:t xml:space="preserve"> &lt;&lt; הפסקה &gt;&gt; </w:t>
      </w:r>
      <w:r w:rsidRPr="00D57B1E">
        <w:rPr>
          <w:rtl/>
        </w:rPr>
        <w:t xml:space="preserve">(הישיבה נפסקה בשעה 09:49 </w:t>
      </w:r>
      <w:proofErr w:type="spellStart"/>
      <w:r w:rsidRPr="00D57B1E">
        <w:rPr>
          <w:rtl/>
        </w:rPr>
        <w:t>ונתחדשה</w:t>
      </w:r>
      <w:proofErr w:type="spellEnd"/>
      <w:r w:rsidRPr="00D57B1E">
        <w:rPr>
          <w:rtl/>
        </w:rPr>
        <w:t xml:space="preserve"> בשעה 09:</w:t>
      </w:r>
      <w:r w:rsidRPr="00D57B1E">
        <w:rPr>
          <w:rFonts w:hint="cs"/>
          <w:rtl/>
        </w:rPr>
        <w:t>5</w:t>
      </w:r>
      <w:r w:rsidR="00923CC6" w:rsidRPr="00D57B1E">
        <w:rPr>
          <w:rFonts w:hint="cs"/>
          <w:rtl/>
        </w:rPr>
        <w:t>3</w:t>
      </w:r>
      <w:r w:rsidRPr="00D57B1E">
        <w:rPr>
          <w:rtl/>
        </w:rPr>
        <w:t>.)</w:t>
      </w:r>
      <w:r w:rsidRPr="00D57B1E">
        <w:rPr>
          <w:rStyle w:val="TagStyle"/>
          <w:rtl/>
        </w:rPr>
        <w:t xml:space="preserve"> &lt;&lt; הפסקה &gt;&gt;</w:t>
      </w:r>
      <w:r w:rsidRPr="00D57B1E">
        <w:rPr>
          <w:rtl/>
        </w:rPr>
        <w:t xml:space="preserve">   </w:t>
      </w:r>
      <w:bookmarkEnd w:id="1205"/>
    </w:p>
    <w:p w:rsidR="00FC3F3F" w:rsidRPr="00D57B1E" w:rsidRDefault="00FC3F3F" w:rsidP="00FC3F3F">
      <w:pPr>
        <w:pStyle w:val="KeepWithNext"/>
        <w:rPr>
          <w:rtl/>
        </w:rPr>
      </w:pPr>
    </w:p>
    <w:p w:rsidR="00EE475A" w:rsidRPr="00D57B1E" w:rsidRDefault="00EE475A" w:rsidP="00EE475A">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EE475A" w:rsidRPr="00D57B1E" w:rsidRDefault="00EE475A" w:rsidP="00EE475A">
      <w:pPr>
        <w:pStyle w:val="KeepWithNext"/>
        <w:rPr>
          <w:rtl/>
        </w:rPr>
      </w:pPr>
    </w:p>
    <w:p w:rsidR="00EE475A" w:rsidRPr="00D57B1E" w:rsidRDefault="00EE475A" w:rsidP="00EE475A">
      <w:pPr>
        <w:rPr>
          <w:rtl/>
        </w:rPr>
      </w:pPr>
      <w:bookmarkStart w:id="1206" w:name="_ETM_Q1_3024192"/>
      <w:bookmarkEnd w:id="1206"/>
      <w:r w:rsidRPr="00D57B1E">
        <w:rPr>
          <w:rFonts w:hint="cs"/>
          <w:rtl/>
        </w:rPr>
        <w:t xml:space="preserve">שבנו. </w:t>
      </w:r>
      <w:proofErr w:type="spellStart"/>
      <w:r w:rsidRPr="00D57B1E">
        <w:rPr>
          <w:rFonts w:hint="cs"/>
          <w:rtl/>
        </w:rPr>
        <w:t>ויוי</w:t>
      </w:r>
      <w:proofErr w:type="spellEnd"/>
      <w:r w:rsidRPr="00D57B1E">
        <w:rPr>
          <w:rFonts w:hint="cs"/>
          <w:rtl/>
        </w:rPr>
        <w:t xml:space="preserve"> תודה שהחזרת אותנו לנושא העובדים. </w:t>
      </w:r>
      <w:bookmarkStart w:id="1207" w:name="_ETM_Q1_3058042"/>
      <w:bookmarkEnd w:id="1207"/>
      <w:r w:rsidRPr="00D57B1E">
        <w:rPr>
          <w:rFonts w:hint="cs"/>
          <w:rtl/>
        </w:rPr>
        <w:t>אנחנו בסעיף 319.</w:t>
      </w:r>
    </w:p>
    <w:p w:rsidR="00EE475A" w:rsidRPr="00D57B1E" w:rsidRDefault="00EE475A" w:rsidP="00EE475A">
      <w:pPr>
        <w:rPr>
          <w:rtl/>
        </w:rPr>
      </w:pPr>
      <w:bookmarkStart w:id="1208" w:name="_ETM_Q1_3022753"/>
      <w:bookmarkStart w:id="1209" w:name="_ETM_Q1_3022827"/>
      <w:bookmarkEnd w:id="1208"/>
      <w:bookmarkEnd w:id="1209"/>
    </w:p>
    <w:p w:rsidR="00923CC6" w:rsidRPr="00D57B1E" w:rsidRDefault="00923CC6" w:rsidP="00923CC6">
      <w:pPr>
        <w:pStyle w:val="a4"/>
        <w:keepNext/>
        <w:rPr>
          <w:rtl/>
        </w:rPr>
      </w:pPr>
      <w:bookmarkStart w:id="1210" w:name="ET_speaker__גור_בליי_16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210"/>
    </w:p>
    <w:p w:rsidR="00923CC6" w:rsidRPr="00D57B1E" w:rsidRDefault="00923CC6" w:rsidP="00923CC6">
      <w:pPr>
        <w:pStyle w:val="KeepWithNext"/>
        <w:rPr>
          <w:rtl/>
        </w:rPr>
      </w:pPr>
    </w:p>
    <w:p w:rsidR="00923CC6" w:rsidRPr="00D57B1E" w:rsidRDefault="00EE475A" w:rsidP="00923CC6">
      <w:pPr>
        <w:rPr>
          <w:rtl/>
        </w:rPr>
      </w:pPr>
      <w:r w:rsidRPr="00D57B1E">
        <w:rPr>
          <w:rFonts w:hint="cs"/>
          <w:rtl/>
        </w:rPr>
        <w:t>319ז.</w:t>
      </w:r>
      <w:bookmarkStart w:id="1211" w:name="_ETM_Q1_3059123"/>
      <w:bookmarkEnd w:id="1211"/>
      <w:r w:rsidRPr="00D57B1E">
        <w:rPr>
          <w:rFonts w:hint="cs"/>
          <w:rtl/>
        </w:rPr>
        <w:t xml:space="preserve"> אני אמקם אותנו, ואז הממשלה תסביר את </w:t>
      </w:r>
      <w:bookmarkStart w:id="1212" w:name="_ETM_Q1_3063249"/>
      <w:bookmarkEnd w:id="1212"/>
      <w:r w:rsidRPr="00D57B1E">
        <w:rPr>
          <w:rFonts w:hint="cs"/>
          <w:rtl/>
        </w:rPr>
        <w:t xml:space="preserve">ההצעה שלה. </w:t>
      </w:r>
      <w:r w:rsidRPr="00D57B1E">
        <w:rPr>
          <w:rtl/>
        </w:rPr>
        <w:t xml:space="preserve">אנחנו </w:t>
      </w:r>
      <w:r w:rsidRPr="00D57B1E">
        <w:rPr>
          <w:rFonts w:hint="cs"/>
          <w:rtl/>
        </w:rPr>
        <w:t>ח</w:t>
      </w:r>
      <w:r w:rsidRPr="00D57B1E">
        <w:rPr>
          <w:rtl/>
        </w:rPr>
        <w:t xml:space="preserve">וזרים אחורה, ואני מזכיר </w:t>
      </w:r>
      <w:r w:rsidRPr="00D57B1E">
        <w:rPr>
          <w:rFonts w:hint="cs"/>
          <w:rtl/>
        </w:rPr>
        <w:t>ש</w:t>
      </w:r>
      <w:r w:rsidRPr="00D57B1E">
        <w:rPr>
          <w:rtl/>
        </w:rPr>
        <w:t>זה התנאים המקדמיים לאישור צו עיכוב הליכים זמני</w:t>
      </w:r>
      <w:r w:rsidRPr="00D57B1E">
        <w:rPr>
          <w:rFonts w:hint="cs"/>
          <w:rtl/>
        </w:rPr>
        <w:t xml:space="preserve">, 319ז(א). היה לנו ב-(א)(4) תנאי שקשור לחוב </w:t>
      </w:r>
      <w:bookmarkStart w:id="1213" w:name="_ETM_Q1_3081049"/>
      <w:bookmarkEnd w:id="1213"/>
      <w:r w:rsidRPr="00D57B1E">
        <w:rPr>
          <w:rFonts w:hint="cs"/>
          <w:rtl/>
        </w:rPr>
        <w:t>לעובדים, ו</w:t>
      </w:r>
      <w:r w:rsidRPr="00D57B1E">
        <w:rPr>
          <w:rtl/>
        </w:rPr>
        <w:t>בעקבות ההערות של אדוני הממשלה מציעה איזה שינוי</w:t>
      </w:r>
      <w:r w:rsidRPr="00D57B1E">
        <w:rPr>
          <w:rFonts w:hint="cs"/>
          <w:rtl/>
        </w:rPr>
        <w:t>.</w:t>
      </w:r>
    </w:p>
    <w:p w:rsidR="00EE475A" w:rsidRPr="00D57B1E" w:rsidRDefault="00EE475A" w:rsidP="00923CC6">
      <w:pPr>
        <w:rPr>
          <w:rtl/>
        </w:rPr>
      </w:pPr>
      <w:bookmarkStart w:id="1214" w:name="_ETM_Q1_3059187"/>
      <w:bookmarkEnd w:id="1214"/>
    </w:p>
    <w:p w:rsidR="00923CC6" w:rsidRPr="00D57B1E" w:rsidRDefault="00923CC6" w:rsidP="00923CC6">
      <w:pPr>
        <w:pStyle w:val="af9"/>
        <w:keepNext/>
        <w:rPr>
          <w:rtl/>
        </w:rPr>
      </w:pPr>
      <w:bookmarkStart w:id="1215" w:name="ET_guest_876973_16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215"/>
    </w:p>
    <w:p w:rsidR="00923CC6" w:rsidRPr="00D57B1E" w:rsidRDefault="00923CC6" w:rsidP="00923CC6">
      <w:pPr>
        <w:pStyle w:val="KeepWithNext"/>
        <w:rPr>
          <w:rtl/>
        </w:rPr>
      </w:pPr>
    </w:p>
    <w:p w:rsidR="00EE475A" w:rsidRPr="00D57B1E" w:rsidRDefault="00EE475A" w:rsidP="00EE475A">
      <w:pPr>
        <w:rPr>
          <w:rtl/>
        </w:rPr>
      </w:pPr>
      <w:bookmarkStart w:id="1216" w:name="_ETM_Q1_3089935"/>
      <w:bookmarkStart w:id="1217" w:name="_ETM_Q1_3090008"/>
      <w:bookmarkEnd w:id="1216"/>
      <w:bookmarkEnd w:id="1217"/>
      <w:r w:rsidRPr="00D57B1E">
        <w:rPr>
          <w:rtl/>
        </w:rPr>
        <w:t>הקשבנו רוב קשב להערו</w:t>
      </w:r>
      <w:r w:rsidRPr="00D57B1E">
        <w:rPr>
          <w:rFonts w:hint="cs"/>
          <w:rtl/>
        </w:rPr>
        <w:t>ת</w:t>
      </w:r>
      <w:r w:rsidRPr="00D57B1E">
        <w:rPr>
          <w:rtl/>
        </w:rPr>
        <w:t xml:space="preserve"> של הוועדה</w:t>
      </w:r>
      <w:r w:rsidRPr="00D57B1E">
        <w:rPr>
          <w:rFonts w:hint="cs"/>
          <w:rtl/>
        </w:rPr>
        <w:t>.</w:t>
      </w:r>
      <w:r w:rsidRPr="00D57B1E">
        <w:rPr>
          <w:rtl/>
        </w:rPr>
        <w:t xml:space="preserve"> אנחנו מקבלים את מה שציין אדוני, שבעצם המיקום הרלוונטי להתעסק בשאלה כמה פורעים</w:t>
      </w:r>
      <w:r w:rsidR="00413312" w:rsidRPr="00D57B1E">
        <w:rPr>
          <w:rFonts w:hint="cs"/>
          <w:rtl/>
        </w:rPr>
        <w:t>,</w:t>
      </w:r>
      <w:r w:rsidRPr="00D57B1E">
        <w:rPr>
          <w:rtl/>
        </w:rPr>
        <w:t xml:space="preserve"> הוא לא באזור הזה אלא בהוראות שנוגעות לאישור ההסדר</w:t>
      </w:r>
      <w:r w:rsidRPr="00D57B1E">
        <w:rPr>
          <w:rFonts w:hint="cs"/>
          <w:rtl/>
        </w:rPr>
        <w:t>.</w:t>
      </w:r>
      <w:r w:rsidRPr="00D57B1E">
        <w:rPr>
          <w:rtl/>
        </w:rPr>
        <w:t xml:space="preserve"> </w:t>
      </w:r>
    </w:p>
    <w:p w:rsidR="00EE475A" w:rsidRPr="00D57B1E" w:rsidRDefault="00EE475A" w:rsidP="00EE475A">
      <w:pPr>
        <w:rPr>
          <w:rtl/>
        </w:rPr>
      </w:pPr>
      <w:bookmarkStart w:id="1218" w:name="_ETM_Q1_3105444"/>
      <w:bookmarkStart w:id="1219" w:name="_ETM_Q1_3105507"/>
      <w:bookmarkStart w:id="1220" w:name="_ETM_Q1_3105659"/>
      <w:bookmarkEnd w:id="1218"/>
      <w:bookmarkEnd w:id="1219"/>
      <w:bookmarkEnd w:id="1220"/>
    </w:p>
    <w:p w:rsidR="00EE475A" w:rsidRPr="00D57B1E" w:rsidRDefault="00EE475A" w:rsidP="00EE475A">
      <w:pPr>
        <w:rPr>
          <w:rtl/>
        </w:rPr>
      </w:pPr>
      <w:bookmarkStart w:id="1221" w:name="_ETM_Q1_3105703"/>
      <w:bookmarkEnd w:id="1221"/>
      <w:r w:rsidRPr="00D57B1E">
        <w:rPr>
          <w:rtl/>
        </w:rPr>
        <w:t xml:space="preserve">אנחנו חוזרים לוועדה ומזכירים שקיים סעיף </w:t>
      </w:r>
      <w:r w:rsidRPr="00D57B1E">
        <w:rPr>
          <w:rFonts w:hint="cs"/>
          <w:rtl/>
        </w:rPr>
        <w:t>88</w:t>
      </w:r>
      <w:r w:rsidRPr="00D57B1E">
        <w:rPr>
          <w:rtl/>
        </w:rPr>
        <w:t xml:space="preserve"> בחוק</w:t>
      </w:r>
      <w:r w:rsidRPr="00D57B1E">
        <w:rPr>
          <w:rFonts w:hint="cs"/>
          <w:rtl/>
        </w:rPr>
        <w:t>,</w:t>
      </w:r>
      <w:r w:rsidRPr="00D57B1E">
        <w:rPr>
          <w:rtl/>
        </w:rPr>
        <w:t xml:space="preserve"> שחל מכוח </w:t>
      </w:r>
      <w:r w:rsidRPr="00D57B1E">
        <w:rPr>
          <w:rFonts w:hint="cs"/>
          <w:rtl/>
        </w:rPr>
        <w:t>324,</w:t>
      </w:r>
      <w:r w:rsidRPr="00D57B1E">
        <w:rPr>
          <w:rtl/>
        </w:rPr>
        <w:t xml:space="preserve"> והסעיף הזה אומר שבכל מקרה כאשר מאשרים הסדר</w:t>
      </w:r>
      <w:r w:rsidRPr="00D57B1E">
        <w:rPr>
          <w:rFonts w:hint="cs"/>
          <w:rtl/>
        </w:rPr>
        <w:t>,</w:t>
      </w:r>
      <w:r w:rsidRPr="00D57B1E">
        <w:rPr>
          <w:rtl/>
        </w:rPr>
        <w:t xml:space="preserve"> צריך לתת לפחות מה שהיה מקבל הנושה בחלופת פירוק</w:t>
      </w:r>
      <w:r w:rsidRPr="00D57B1E">
        <w:rPr>
          <w:rFonts w:hint="cs"/>
          <w:rtl/>
        </w:rPr>
        <w:t>.</w:t>
      </w:r>
    </w:p>
    <w:p w:rsidR="00EE475A" w:rsidRPr="00D57B1E" w:rsidRDefault="00EE475A" w:rsidP="00EE475A">
      <w:pPr>
        <w:rPr>
          <w:rtl/>
        </w:rPr>
      </w:pPr>
      <w:bookmarkStart w:id="1222" w:name="_ETM_Q1_3117759"/>
      <w:bookmarkStart w:id="1223" w:name="_ETM_Q1_3117813"/>
      <w:bookmarkStart w:id="1224" w:name="_ETM_Q1_3119290"/>
      <w:bookmarkEnd w:id="1222"/>
      <w:bookmarkEnd w:id="1223"/>
      <w:bookmarkEnd w:id="1224"/>
    </w:p>
    <w:p w:rsidR="00EE475A" w:rsidRPr="00D57B1E" w:rsidRDefault="00EE475A" w:rsidP="00EE475A">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EE475A" w:rsidRPr="00D57B1E" w:rsidRDefault="00EE475A" w:rsidP="00EE475A">
      <w:pPr>
        <w:pStyle w:val="KeepWithNext"/>
        <w:rPr>
          <w:rtl/>
        </w:rPr>
      </w:pPr>
    </w:p>
    <w:p w:rsidR="00EE475A" w:rsidRPr="00D57B1E" w:rsidRDefault="00EE475A" w:rsidP="00EE475A">
      <w:pPr>
        <w:rPr>
          <w:rtl/>
        </w:rPr>
      </w:pPr>
      <w:bookmarkStart w:id="1225" w:name="_ETM_Q1_3119800"/>
      <w:bookmarkStart w:id="1226" w:name="_ETM_Q1_3119834"/>
      <w:bookmarkEnd w:id="1225"/>
      <w:bookmarkEnd w:id="1226"/>
      <w:r w:rsidRPr="00D57B1E">
        <w:rPr>
          <w:rFonts w:hint="cs"/>
          <w:rtl/>
        </w:rPr>
        <w:t>כל נושה.</w:t>
      </w:r>
    </w:p>
    <w:p w:rsidR="00EE475A" w:rsidRPr="00D57B1E" w:rsidRDefault="00EE475A" w:rsidP="00EE475A">
      <w:pPr>
        <w:rPr>
          <w:rtl/>
        </w:rPr>
      </w:pPr>
      <w:bookmarkStart w:id="1227" w:name="_ETM_Q1_3119019"/>
      <w:bookmarkStart w:id="1228" w:name="_ETM_Q1_3119078"/>
      <w:bookmarkStart w:id="1229" w:name="_ETM_Q1_3119897"/>
      <w:bookmarkEnd w:id="1227"/>
      <w:bookmarkEnd w:id="1228"/>
      <w:bookmarkEnd w:id="1229"/>
    </w:p>
    <w:p w:rsidR="00EE475A" w:rsidRPr="00D57B1E" w:rsidRDefault="00EE475A" w:rsidP="00EE475A">
      <w:pPr>
        <w:pStyle w:val="af9"/>
        <w:keepNext/>
        <w:rPr>
          <w:rtl/>
        </w:rPr>
      </w:pPr>
      <w:bookmarkStart w:id="1230" w:name="ET_guest_876973_67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230"/>
    </w:p>
    <w:p w:rsidR="00EE475A" w:rsidRPr="00D57B1E" w:rsidRDefault="00EE475A" w:rsidP="00EE475A">
      <w:pPr>
        <w:pStyle w:val="KeepWithNext"/>
        <w:rPr>
          <w:rtl/>
        </w:rPr>
      </w:pPr>
    </w:p>
    <w:p w:rsidR="00EE475A" w:rsidRPr="00D57B1E" w:rsidRDefault="00EE475A" w:rsidP="00EE475A">
      <w:pPr>
        <w:rPr>
          <w:rtl/>
        </w:rPr>
      </w:pPr>
      <w:bookmarkStart w:id="1231" w:name="_ETM_Q1_3120299"/>
      <w:bookmarkStart w:id="1232" w:name="_ETM_Q1_3120331"/>
      <w:bookmarkEnd w:id="1231"/>
      <w:bookmarkEnd w:id="1232"/>
      <w:r w:rsidRPr="00D57B1E">
        <w:rPr>
          <w:rFonts w:hint="cs"/>
          <w:rtl/>
        </w:rPr>
        <w:t xml:space="preserve">כל נושה וזה </w:t>
      </w:r>
      <w:bookmarkStart w:id="1233" w:name="_ETM_Q1_3117946"/>
      <w:bookmarkStart w:id="1234" w:name="_ETM_Q1_3118005"/>
      <w:bookmarkEnd w:id="1233"/>
      <w:bookmarkEnd w:id="1234"/>
      <w:r w:rsidRPr="00D57B1E">
        <w:rPr>
          <w:rtl/>
        </w:rPr>
        <w:t>רלוונטי לעובדים</w:t>
      </w:r>
      <w:r w:rsidRPr="00D57B1E">
        <w:rPr>
          <w:rFonts w:hint="cs"/>
          <w:rtl/>
        </w:rPr>
        <w:t>,</w:t>
      </w:r>
      <w:r w:rsidRPr="00D57B1E">
        <w:rPr>
          <w:rtl/>
        </w:rPr>
        <w:t xml:space="preserve"> כי העובדים בפירוק היו מקבלים גמלה</w:t>
      </w:r>
      <w:r w:rsidRPr="00D57B1E">
        <w:rPr>
          <w:rFonts w:hint="cs"/>
          <w:rtl/>
        </w:rPr>
        <w:t>,</w:t>
      </w:r>
      <w:r w:rsidRPr="00D57B1E">
        <w:rPr>
          <w:rtl/>
        </w:rPr>
        <w:t xml:space="preserve"> ולכן צריך לתת להם לפחות אותו הדבר</w:t>
      </w:r>
      <w:r w:rsidRPr="00D57B1E">
        <w:rPr>
          <w:rFonts w:hint="cs"/>
          <w:rtl/>
        </w:rPr>
        <w:t>.</w:t>
      </w:r>
      <w:r w:rsidRPr="00D57B1E">
        <w:rPr>
          <w:rtl/>
        </w:rPr>
        <w:t xml:space="preserve"> ולכן חזרנו בנו, </w:t>
      </w:r>
      <w:r w:rsidRPr="00D57B1E">
        <w:rPr>
          <w:rFonts w:hint="cs"/>
          <w:rtl/>
        </w:rPr>
        <w:t xml:space="preserve">הצענו למחוק את פסקה (4). </w:t>
      </w:r>
      <w:bookmarkStart w:id="1235" w:name="_ETM_Q1_3131252"/>
      <w:bookmarkEnd w:id="1235"/>
      <w:r w:rsidRPr="00D57B1E">
        <w:rPr>
          <w:rtl/>
        </w:rPr>
        <w:t>כן חשבנו שגם בשלב הזה שנכנסים למסלול, כדאי שבית משפט לפחות ייתן דעתו לאפשרות שיוכלו לאשר הסדר בשים לב למצב הזה</w:t>
      </w:r>
      <w:r w:rsidRPr="00D57B1E">
        <w:rPr>
          <w:rFonts w:hint="cs"/>
          <w:rtl/>
        </w:rPr>
        <w:t>,</w:t>
      </w:r>
      <w:r w:rsidRPr="00D57B1E">
        <w:rPr>
          <w:rtl/>
        </w:rPr>
        <w:t xml:space="preserve"> ולכן הצענו חלופה מאוד רכה</w:t>
      </w:r>
      <w:r w:rsidRPr="00D57B1E">
        <w:rPr>
          <w:rFonts w:hint="cs"/>
          <w:rtl/>
        </w:rPr>
        <w:t>,</w:t>
      </w:r>
      <w:r w:rsidRPr="00D57B1E">
        <w:rPr>
          <w:rtl/>
        </w:rPr>
        <w:t xml:space="preserve"> שרק אומרת ש</w:t>
      </w:r>
      <w:r w:rsidRPr="00D57B1E">
        <w:rPr>
          <w:rFonts w:hint="cs"/>
          <w:rtl/>
        </w:rPr>
        <w:t xml:space="preserve">כאשר </w:t>
      </w:r>
      <w:r w:rsidRPr="00D57B1E">
        <w:rPr>
          <w:rtl/>
        </w:rPr>
        <w:t>בית משפט בוחן האם יש סיכוי סביר לאישור ההסדר</w:t>
      </w:r>
      <w:r w:rsidRPr="00D57B1E">
        <w:rPr>
          <w:rFonts w:hint="cs"/>
          <w:rtl/>
        </w:rPr>
        <w:t>,</w:t>
      </w:r>
      <w:r w:rsidRPr="00D57B1E">
        <w:rPr>
          <w:rtl/>
        </w:rPr>
        <w:t xml:space="preserve"> הוא ייתן דעתו לנושא החובות שמחופשים בגמלה כי אלה חובות ל</w:t>
      </w:r>
      <w:r w:rsidRPr="00D57B1E">
        <w:rPr>
          <w:rFonts w:hint="cs"/>
          <w:rtl/>
        </w:rPr>
        <w:t>א רגילים.</w:t>
      </w:r>
    </w:p>
    <w:p w:rsidR="00EE475A" w:rsidRPr="00D57B1E" w:rsidRDefault="00EE475A" w:rsidP="00EE475A">
      <w:pPr>
        <w:rPr>
          <w:rtl/>
        </w:rPr>
      </w:pPr>
      <w:bookmarkStart w:id="1236" w:name="_ETM_Q1_3150552"/>
      <w:bookmarkStart w:id="1237" w:name="_ETM_Q1_3150600"/>
      <w:bookmarkEnd w:id="1236"/>
      <w:bookmarkEnd w:id="1237"/>
    </w:p>
    <w:p w:rsidR="00EE475A" w:rsidRPr="00D57B1E" w:rsidRDefault="00EE475A" w:rsidP="00EE475A">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EE475A" w:rsidRPr="00D57B1E" w:rsidRDefault="00EE475A" w:rsidP="00EE475A">
      <w:pPr>
        <w:pStyle w:val="KeepWithNext"/>
        <w:rPr>
          <w:rtl/>
        </w:rPr>
      </w:pPr>
    </w:p>
    <w:p w:rsidR="00413312" w:rsidRPr="00D57B1E" w:rsidRDefault="00A25DDE" w:rsidP="00A25DDE">
      <w:pPr>
        <w:rPr>
          <w:rtl/>
        </w:rPr>
      </w:pPr>
      <w:bookmarkStart w:id="1238" w:name="_ETM_Q1_3151251"/>
      <w:bookmarkEnd w:id="1238"/>
      <w:r w:rsidRPr="00D57B1E">
        <w:rPr>
          <w:rFonts w:hint="cs"/>
          <w:rtl/>
        </w:rPr>
        <w:t>הדגש הוא לא רק על השאלה</w:t>
      </w:r>
      <w:r w:rsidR="00413312" w:rsidRPr="00D57B1E">
        <w:rPr>
          <w:rFonts w:hint="cs"/>
          <w:rtl/>
        </w:rPr>
        <w:t>,</w:t>
      </w:r>
      <w:r w:rsidR="00BD2DB7" w:rsidRPr="00D57B1E">
        <w:rPr>
          <w:rFonts w:hint="cs"/>
          <w:rtl/>
        </w:rPr>
        <w:t xml:space="preserve"> כמו שסעיף 88 מדבר</w:t>
      </w:r>
      <w:r w:rsidR="00413312" w:rsidRPr="00D57B1E">
        <w:rPr>
          <w:rFonts w:hint="cs"/>
          <w:rtl/>
        </w:rPr>
        <w:t>,</w:t>
      </w:r>
      <w:r w:rsidR="00BD2DB7" w:rsidRPr="00D57B1E">
        <w:rPr>
          <w:rFonts w:hint="cs"/>
          <w:rtl/>
        </w:rPr>
        <w:t xml:space="preserve"> </w:t>
      </w:r>
      <w:bookmarkStart w:id="1239" w:name="_ETM_Q1_3157742"/>
      <w:bookmarkEnd w:id="1239"/>
      <w:r w:rsidR="00BD2DB7" w:rsidRPr="00D57B1E">
        <w:rPr>
          <w:rFonts w:hint="cs"/>
          <w:rtl/>
        </w:rPr>
        <w:t>כמה הם יקבלו בסוף, אלא השאלה לגבי אותו מימון ביניים.</w:t>
      </w:r>
      <w:bookmarkStart w:id="1240" w:name="_ETM_Q1_3164728"/>
      <w:bookmarkEnd w:id="1240"/>
      <w:r w:rsidR="00BD2DB7" w:rsidRPr="00D57B1E">
        <w:rPr>
          <w:rFonts w:hint="cs"/>
          <w:rtl/>
        </w:rPr>
        <w:t xml:space="preserve"> הטענה של העובדים היא תמיד: זה שבסוף אני אקבל וזכויותיי </w:t>
      </w:r>
      <w:bookmarkStart w:id="1241" w:name="_ETM_Q1_3170659"/>
      <w:bookmarkEnd w:id="1241"/>
      <w:r w:rsidR="00BD2DB7" w:rsidRPr="00D57B1E">
        <w:rPr>
          <w:rFonts w:hint="cs"/>
          <w:rtl/>
        </w:rPr>
        <w:t xml:space="preserve">הכלכליות לא ייפגעו, הנחתם את דעתי, אבל בינתיים </w:t>
      </w:r>
      <w:r w:rsidR="00413312" w:rsidRPr="00D57B1E">
        <w:rPr>
          <w:rFonts w:hint="cs"/>
          <w:rtl/>
        </w:rPr>
        <w:t>זה כך</w:t>
      </w:r>
      <w:r w:rsidR="00BD2DB7" w:rsidRPr="00D57B1E">
        <w:rPr>
          <w:rFonts w:hint="cs"/>
          <w:rtl/>
        </w:rPr>
        <w:t xml:space="preserve">. </w:t>
      </w:r>
      <w:bookmarkStart w:id="1242" w:name="_ETM_Q1_3178773"/>
      <w:bookmarkEnd w:id="1242"/>
      <w:r w:rsidR="00BD2DB7" w:rsidRPr="00D57B1E">
        <w:rPr>
          <w:rFonts w:hint="cs"/>
          <w:rtl/>
        </w:rPr>
        <w:t xml:space="preserve">אם עכשיו הולכים לפירוק, היינו מקבלים עכשיו מזומן מביטוח </w:t>
      </w:r>
      <w:bookmarkStart w:id="1243" w:name="_ETM_Q1_3182016"/>
      <w:bookmarkEnd w:id="1243"/>
      <w:r w:rsidR="00BD2DB7" w:rsidRPr="00D57B1E">
        <w:rPr>
          <w:rFonts w:hint="cs"/>
          <w:rtl/>
        </w:rPr>
        <w:t xml:space="preserve">לאומי ויוצאים לדרך חדשה. הפער פה הוא מימון הביניים, </w:t>
      </w:r>
      <w:bookmarkStart w:id="1244" w:name="_ETM_Q1_3190244"/>
      <w:bookmarkEnd w:id="1244"/>
      <w:r w:rsidR="00BD2DB7" w:rsidRPr="00D57B1E">
        <w:rPr>
          <w:rFonts w:hint="cs"/>
          <w:rtl/>
        </w:rPr>
        <w:t xml:space="preserve">שזה נכון מצד אחד. מצד שני, וזה גם מה שאמרתי </w:t>
      </w:r>
      <w:bookmarkStart w:id="1245" w:name="_ETM_Q1_3192226"/>
      <w:bookmarkEnd w:id="1245"/>
      <w:r w:rsidR="00BD2DB7" w:rsidRPr="00D57B1E">
        <w:rPr>
          <w:rFonts w:hint="cs"/>
          <w:rtl/>
        </w:rPr>
        <w:t xml:space="preserve">בדיון הקודם, הדבר הזה נכון </w:t>
      </w:r>
      <w:proofErr w:type="spellStart"/>
      <w:r w:rsidR="00BD2DB7" w:rsidRPr="00D57B1E">
        <w:rPr>
          <w:rFonts w:hint="cs"/>
          <w:rtl/>
        </w:rPr>
        <w:t>אמיתית</w:t>
      </w:r>
      <w:proofErr w:type="spellEnd"/>
      <w:r w:rsidR="00BD2DB7" w:rsidRPr="00D57B1E">
        <w:rPr>
          <w:rFonts w:hint="cs"/>
          <w:rtl/>
        </w:rPr>
        <w:t xml:space="preserve"> לגבי כל נושה מובטח והוא נכון מול חלופת פירוק, </w:t>
      </w:r>
      <w:bookmarkStart w:id="1246" w:name="_ETM_Q1_3200818"/>
      <w:bookmarkEnd w:id="1246"/>
      <w:r w:rsidR="00BD2DB7" w:rsidRPr="00D57B1E">
        <w:rPr>
          <w:rFonts w:hint="cs"/>
          <w:rtl/>
        </w:rPr>
        <w:t xml:space="preserve">ובסופו של דבר דווקא העובדים הרבה מאוד פעמים ירצו שלא </w:t>
      </w:r>
      <w:bookmarkStart w:id="1247" w:name="_ETM_Q1_3208936"/>
      <w:bookmarkEnd w:id="1247"/>
      <w:r w:rsidR="00BD2DB7" w:rsidRPr="00D57B1E">
        <w:rPr>
          <w:rFonts w:hint="cs"/>
          <w:rtl/>
        </w:rPr>
        <w:t xml:space="preserve">יכריתו את מקור לחמם והם יקבלו עכשיו 1.5 </w:t>
      </w:r>
      <w:bookmarkStart w:id="1248" w:name="_ETM_Q1_3213012"/>
      <w:bookmarkEnd w:id="1248"/>
      <w:r w:rsidR="00BD2DB7" w:rsidRPr="00D57B1E">
        <w:rPr>
          <w:rFonts w:hint="cs"/>
          <w:rtl/>
        </w:rPr>
        <w:t xml:space="preserve">שקל מביטוח </w:t>
      </w:r>
      <w:bookmarkStart w:id="1249" w:name="_ETM_Q1_3212284"/>
      <w:bookmarkEnd w:id="1249"/>
      <w:r w:rsidR="00BD2DB7" w:rsidRPr="00D57B1E">
        <w:rPr>
          <w:rFonts w:hint="cs"/>
          <w:rtl/>
        </w:rPr>
        <w:t>לאומי, אלא לקבל 10 שקלים בעתיד, אם הם מאמינים בתאגיד, לכן העובדים נמצאים פה בשני הצדדים.</w:t>
      </w:r>
    </w:p>
    <w:p w:rsidR="00413312" w:rsidRPr="00D57B1E" w:rsidRDefault="00413312" w:rsidP="00A25DDE">
      <w:pPr>
        <w:rPr>
          <w:rtl/>
        </w:rPr>
      </w:pPr>
    </w:p>
    <w:p w:rsidR="00A25DDE" w:rsidRPr="00D57B1E" w:rsidRDefault="00BD2DB7" w:rsidP="00A25DDE">
      <w:pPr>
        <w:rPr>
          <w:rtl/>
        </w:rPr>
      </w:pPr>
      <w:r w:rsidRPr="00D57B1E">
        <w:rPr>
          <w:rFonts w:hint="cs"/>
          <w:rtl/>
        </w:rPr>
        <w:t xml:space="preserve">נדבר על עובדים </w:t>
      </w:r>
      <w:bookmarkStart w:id="1250" w:name="_ETM_Q1_3221606"/>
      <w:bookmarkEnd w:id="1250"/>
      <w:r w:rsidRPr="00D57B1E">
        <w:rPr>
          <w:rFonts w:hint="cs"/>
          <w:rtl/>
        </w:rPr>
        <w:t xml:space="preserve">אל מול נושה מובטח אחר. נניח נושה מובטח אחר מתעקש: </w:t>
      </w:r>
      <w:bookmarkStart w:id="1251" w:name="_ETM_Q1_3224205"/>
      <w:bookmarkEnd w:id="1251"/>
      <w:r w:rsidRPr="00D57B1E">
        <w:rPr>
          <w:rFonts w:hint="cs"/>
          <w:rtl/>
        </w:rPr>
        <w:t xml:space="preserve">אני רוצה את הכסף כאן ועכשיו, אני לא מוכן להסדר, </w:t>
      </w:r>
      <w:bookmarkStart w:id="1252" w:name="_ETM_Q1_3228786"/>
      <w:bookmarkEnd w:id="1252"/>
      <w:r w:rsidRPr="00D57B1E">
        <w:rPr>
          <w:rFonts w:hint="cs"/>
          <w:rtl/>
        </w:rPr>
        <w:t>ואני לא מוכן לכלום, וכתוצאה מזה מתפרק התאגיד, העובדים יקבל</w:t>
      </w:r>
      <w:bookmarkStart w:id="1253" w:name="_ETM_Q1_3233259"/>
      <w:bookmarkEnd w:id="1253"/>
      <w:r w:rsidRPr="00D57B1E">
        <w:rPr>
          <w:rFonts w:hint="cs"/>
          <w:rtl/>
        </w:rPr>
        <w:t xml:space="preserve">ו את הכסף שלהם, אבל מטה לחמם ייכרת, והם ילכו </w:t>
      </w:r>
      <w:bookmarkStart w:id="1254" w:name="_ETM_Q1_3238430"/>
      <w:bookmarkEnd w:id="1254"/>
      <w:r w:rsidRPr="00D57B1E">
        <w:rPr>
          <w:rFonts w:hint="cs"/>
          <w:rtl/>
        </w:rPr>
        <w:t xml:space="preserve">לחפש מקום עבודה אחר, ולכו תדעו, הם יהיו האנשים שהכי </w:t>
      </w:r>
      <w:bookmarkStart w:id="1255" w:name="_ETM_Q1_3243956"/>
      <w:bookmarkEnd w:id="1255"/>
      <w:r w:rsidRPr="00D57B1E">
        <w:rPr>
          <w:rFonts w:hint="cs"/>
          <w:rtl/>
        </w:rPr>
        <w:t xml:space="preserve">צועקים: אל תלכו לפירוק, תלכו להסדר, במקרים מסוימים. במקרים אחרים, </w:t>
      </w:r>
      <w:bookmarkStart w:id="1256" w:name="_ETM_Q1_3247370"/>
      <w:bookmarkEnd w:id="1256"/>
      <w:r w:rsidRPr="00D57B1E">
        <w:rPr>
          <w:rFonts w:hint="cs"/>
          <w:rtl/>
        </w:rPr>
        <w:t>כמו שקורה, העובדים הם הראשונים שמגישים את הבקשה, כי הם מבינים שהספינה טובעת, הם נמצאים בפוזיציה</w:t>
      </w:r>
      <w:r w:rsidR="00C02E75" w:rsidRPr="00D57B1E">
        <w:rPr>
          <w:rFonts w:hint="cs"/>
          <w:rtl/>
        </w:rPr>
        <w:t xml:space="preserve">, </w:t>
      </w:r>
      <w:r w:rsidR="00413312" w:rsidRPr="00D57B1E">
        <w:rPr>
          <w:rFonts w:hint="cs"/>
          <w:rtl/>
        </w:rPr>
        <w:t xml:space="preserve">והם </w:t>
      </w:r>
      <w:r w:rsidR="00C02E75" w:rsidRPr="00D57B1E">
        <w:rPr>
          <w:rFonts w:hint="cs"/>
          <w:rtl/>
        </w:rPr>
        <w:t xml:space="preserve">מונעי הנזק הטוב </w:t>
      </w:r>
      <w:bookmarkStart w:id="1257" w:name="_ETM_Q1_3254731"/>
      <w:bookmarkEnd w:id="1257"/>
      <w:r w:rsidR="00C02E75" w:rsidRPr="00D57B1E">
        <w:rPr>
          <w:rFonts w:hint="cs"/>
          <w:rtl/>
        </w:rPr>
        <w:t xml:space="preserve">ביותר כי הם נמצאים בתוך התאגיד ורואים שהספינה הולכת </w:t>
      </w:r>
      <w:bookmarkStart w:id="1258" w:name="_ETM_Q1_3257459"/>
      <w:bookmarkEnd w:id="1258"/>
      <w:r w:rsidR="00C02E75" w:rsidRPr="00D57B1E">
        <w:rPr>
          <w:rFonts w:hint="cs"/>
          <w:rtl/>
        </w:rPr>
        <w:t>לטבוע ושאין שום סיכוי להסדר</w:t>
      </w:r>
      <w:r w:rsidR="00413312" w:rsidRPr="00D57B1E">
        <w:rPr>
          <w:rFonts w:hint="cs"/>
          <w:rtl/>
        </w:rPr>
        <w:t>,</w:t>
      </w:r>
      <w:r w:rsidR="00C02E75" w:rsidRPr="00D57B1E">
        <w:rPr>
          <w:rFonts w:hint="cs"/>
          <w:rtl/>
        </w:rPr>
        <w:t xml:space="preserve"> שבעל העסק חי באספמיה והם </w:t>
      </w:r>
      <w:bookmarkStart w:id="1259" w:name="_ETM_Q1_3262419"/>
      <w:bookmarkEnd w:id="1259"/>
      <w:r w:rsidR="00C02E75" w:rsidRPr="00D57B1E">
        <w:rPr>
          <w:rFonts w:hint="cs"/>
          <w:rtl/>
        </w:rPr>
        <w:t>יישארו בלי כלום.</w:t>
      </w:r>
    </w:p>
    <w:p w:rsidR="00A25DDE" w:rsidRPr="00D57B1E" w:rsidRDefault="00A25DDE" w:rsidP="00A25DDE">
      <w:pPr>
        <w:rPr>
          <w:rtl/>
        </w:rPr>
      </w:pPr>
    </w:p>
    <w:p w:rsidR="00413312" w:rsidRPr="00D57B1E" w:rsidRDefault="00761E3E" w:rsidP="00A25DDE">
      <w:pPr>
        <w:rPr>
          <w:rtl/>
        </w:rPr>
      </w:pPr>
      <w:r w:rsidRPr="00D57B1E">
        <w:rPr>
          <w:rFonts w:hint="cs"/>
          <w:rtl/>
        </w:rPr>
        <w:t>אני כן חושב שבגלל שאנחנו בכל מקרה</w:t>
      </w:r>
      <w:r w:rsidR="00C02E75" w:rsidRPr="00D57B1E">
        <w:rPr>
          <w:rFonts w:hint="cs"/>
          <w:rtl/>
        </w:rPr>
        <w:t xml:space="preserve"> בעולם </w:t>
      </w:r>
      <w:r w:rsidR="00C02E75" w:rsidRPr="00D57B1E">
        <w:rPr>
          <w:rtl/>
        </w:rPr>
        <w:t>שקיצר את הצ'ק פוינט הראשון של ההליך ל</w:t>
      </w:r>
      <w:r w:rsidR="00C02E75" w:rsidRPr="00D57B1E">
        <w:rPr>
          <w:rFonts w:hint="cs"/>
          <w:rtl/>
        </w:rPr>
        <w:t xml:space="preserve">-45 יום, </w:t>
      </w:r>
      <w:r w:rsidR="00C02E75" w:rsidRPr="00D57B1E">
        <w:rPr>
          <w:rtl/>
        </w:rPr>
        <w:t xml:space="preserve">זה לא שלושה חודשים עכשיו, אלא יש צ'ק פוינט ראשון שאם העובדים יזהו, א' הם כמובן יכולים להגיש את ההתנגדות מיד, ואז בית המשפט </w:t>
      </w:r>
      <w:r w:rsidR="00C02E75" w:rsidRPr="00D57B1E">
        <w:rPr>
          <w:rFonts w:hint="cs"/>
          <w:rtl/>
        </w:rPr>
        <w:t>יצטרך</w:t>
      </w:r>
      <w:r w:rsidR="00C02E75" w:rsidRPr="00D57B1E">
        <w:rPr>
          <w:rtl/>
        </w:rPr>
        <w:t xml:space="preserve"> להתמודד עם זה</w:t>
      </w:r>
      <w:r w:rsidR="00C02E75" w:rsidRPr="00D57B1E">
        <w:rPr>
          <w:rFonts w:hint="cs"/>
          <w:rtl/>
        </w:rPr>
        <w:t xml:space="preserve"> –</w:t>
      </w:r>
      <w:r w:rsidR="00C02E75" w:rsidRPr="00D57B1E">
        <w:rPr>
          <w:rtl/>
        </w:rPr>
        <w:t xml:space="preserve"> אם הם יזהו שהכ</w:t>
      </w:r>
      <w:r w:rsidR="00C02E75" w:rsidRPr="00D57B1E">
        <w:rPr>
          <w:rFonts w:hint="cs"/>
          <w:rtl/>
        </w:rPr>
        <w:t>ו</w:t>
      </w:r>
      <w:r w:rsidR="00C02E75" w:rsidRPr="00D57B1E">
        <w:rPr>
          <w:rtl/>
        </w:rPr>
        <w:t>ל הולך לפח, יש להם צ'ק פוינט ב</w:t>
      </w:r>
      <w:r w:rsidR="00C02E75" w:rsidRPr="00D57B1E">
        <w:rPr>
          <w:rFonts w:hint="cs"/>
          <w:rtl/>
        </w:rPr>
        <w:t xml:space="preserve">-45 </w:t>
      </w:r>
      <w:r w:rsidR="00C02E75" w:rsidRPr="00D57B1E">
        <w:rPr>
          <w:rtl/>
        </w:rPr>
        <w:t>יום לבוא ולהגיד את זה בבית המשפט, להתארגן על ייצוג, ההסתדרות, מי שלא מייצג אותם, ולבוא ול</w:t>
      </w:r>
      <w:r w:rsidR="00C02E75" w:rsidRPr="00D57B1E">
        <w:rPr>
          <w:rFonts w:hint="cs"/>
          <w:rtl/>
        </w:rPr>
        <w:t xml:space="preserve">צעוק "געוואלד", </w:t>
      </w:r>
      <w:bookmarkStart w:id="1260" w:name="_ETM_Q1_3296577"/>
      <w:bookmarkEnd w:id="1260"/>
      <w:r w:rsidR="00C02E75" w:rsidRPr="00D57B1E">
        <w:rPr>
          <w:rFonts w:hint="cs"/>
          <w:rtl/>
        </w:rPr>
        <w:t>ז</w:t>
      </w:r>
      <w:r w:rsidR="00C02E75" w:rsidRPr="00D57B1E">
        <w:rPr>
          <w:rtl/>
        </w:rPr>
        <w:t>ה לא שלושה חודשים עכשיו</w:t>
      </w:r>
      <w:r w:rsidR="00C02E75" w:rsidRPr="00D57B1E">
        <w:rPr>
          <w:rFonts w:hint="cs"/>
          <w:rtl/>
        </w:rPr>
        <w:t>,</w:t>
      </w:r>
      <w:r w:rsidR="00C02E75" w:rsidRPr="00D57B1E">
        <w:rPr>
          <w:rtl/>
        </w:rPr>
        <w:t xml:space="preserve"> לכו תחפשו או לכו תשכנעו את בית המשפט לקצר את התקופה. </w:t>
      </w:r>
    </w:p>
    <w:p w:rsidR="00413312" w:rsidRPr="00D57B1E" w:rsidRDefault="00413312" w:rsidP="00A25DDE">
      <w:pPr>
        <w:rPr>
          <w:rtl/>
        </w:rPr>
      </w:pPr>
    </w:p>
    <w:p w:rsidR="00C02E75" w:rsidRPr="00D57B1E" w:rsidRDefault="00C02E75" w:rsidP="00A25DDE">
      <w:pPr>
        <w:rPr>
          <w:rtl/>
        </w:rPr>
      </w:pPr>
      <w:r w:rsidRPr="00D57B1E">
        <w:rPr>
          <w:rtl/>
        </w:rPr>
        <w:t>קיצור הצ'ק פוינט</w:t>
      </w:r>
      <w:r w:rsidRPr="00D57B1E">
        <w:rPr>
          <w:rFonts w:hint="cs"/>
          <w:rtl/>
        </w:rPr>
        <w:t>,</w:t>
      </w:r>
      <w:r w:rsidRPr="00D57B1E">
        <w:rPr>
          <w:rtl/>
        </w:rPr>
        <w:t xml:space="preserve"> אני חושב </w:t>
      </w:r>
      <w:r w:rsidRPr="00D57B1E">
        <w:rPr>
          <w:rFonts w:hint="cs"/>
          <w:rtl/>
        </w:rPr>
        <w:t>ש</w:t>
      </w:r>
      <w:r w:rsidRPr="00D57B1E">
        <w:rPr>
          <w:rtl/>
        </w:rPr>
        <w:t>הוא מאוד נותן מענה לאינטרס הזה של העובדים</w:t>
      </w:r>
      <w:r w:rsidRPr="00D57B1E">
        <w:rPr>
          <w:rFonts w:hint="cs"/>
          <w:rtl/>
        </w:rPr>
        <w:t>.</w:t>
      </w:r>
      <w:r w:rsidRPr="00D57B1E">
        <w:rPr>
          <w:rtl/>
        </w:rPr>
        <w:t xml:space="preserve"> יחד עם המשפט הזה</w:t>
      </w:r>
      <w:r w:rsidRPr="00D57B1E">
        <w:rPr>
          <w:rFonts w:hint="cs"/>
          <w:rtl/>
        </w:rPr>
        <w:t>,</w:t>
      </w:r>
      <w:r w:rsidRPr="00D57B1E">
        <w:rPr>
          <w:rtl/>
        </w:rPr>
        <w:t xml:space="preserve"> אני חי עם זה בשלום</w:t>
      </w:r>
      <w:r w:rsidRPr="00D57B1E">
        <w:rPr>
          <w:rFonts w:hint="cs"/>
          <w:rtl/>
        </w:rPr>
        <w:t>.</w:t>
      </w:r>
      <w:r w:rsidRPr="00D57B1E">
        <w:rPr>
          <w:rtl/>
        </w:rPr>
        <w:t xml:space="preserve"> אגב</w:t>
      </w:r>
      <w:r w:rsidRPr="00D57B1E">
        <w:rPr>
          <w:rFonts w:hint="cs"/>
          <w:rtl/>
        </w:rPr>
        <w:t>,</w:t>
      </w:r>
      <w:r w:rsidRPr="00D57B1E">
        <w:rPr>
          <w:rtl/>
        </w:rPr>
        <w:t xml:space="preserve"> </w:t>
      </w:r>
      <w:r w:rsidRPr="00D57B1E">
        <w:rPr>
          <w:rFonts w:hint="cs"/>
          <w:rtl/>
        </w:rPr>
        <w:t xml:space="preserve">אני </w:t>
      </w:r>
      <w:r w:rsidRPr="00D57B1E">
        <w:rPr>
          <w:rtl/>
        </w:rPr>
        <w:t xml:space="preserve">כן הצעתי באחת השיחות </w:t>
      </w:r>
      <w:r w:rsidRPr="00D57B1E">
        <w:rPr>
          <w:rFonts w:hint="cs"/>
          <w:rtl/>
        </w:rPr>
        <w:t>ל</w:t>
      </w:r>
      <w:r w:rsidRPr="00D57B1E">
        <w:rPr>
          <w:rtl/>
        </w:rPr>
        <w:t>בוא ולהגיד כסוג של טרייד</w:t>
      </w:r>
      <w:r w:rsidRPr="00D57B1E">
        <w:rPr>
          <w:rFonts w:hint="cs"/>
          <w:rtl/>
        </w:rPr>
        <w:t>-</w:t>
      </w:r>
      <w:r w:rsidRPr="00D57B1E">
        <w:rPr>
          <w:rtl/>
        </w:rPr>
        <w:t>אוף, אולי להסיר את החששות של ביטוח לאומי מניצול ההליך הזה, אבל זה כשנגיע אחר כך לשאלה מה קורה אם אתה מתחיל בהסדר והולך לפירוק</w:t>
      </w:r>
      <w:r w:rsidRPr="00D57B1E">
        <w:rPr>
          <w:rFonts w:hint="cs"/>
          <w:rtl/>
        </w:rPr>
        <w:t>.</w:t>
      </w:r>
    </w:p>
    <w:p w:rsidR="00761E3E" w:rsidRPr="00D57B1E" w:rsidRDefault="00761E3E" w:rsidP="00A25DDE">
      <w:pPr>
        <w:rPr>
          <w:rtl/>
        </w:rPr>
      </w:pPr>
      <w:bookmarkStart w:id="1261" w:name="_ETM_Q1_3334501"/>
      <w:bookmarkStart w:id="1262" w:name="_ETM_Q1_3334569"/>
      <w:bookmarkStart w:id="1263" w:name="_ETM_Q1_3334988"/>
      <w:bookmarkStart w:id="1264" w:name="_ETM_Q1_3335048"/>
      <w:bookmarkEnd w:id="1261"/>
      <w:bookmarkEnd w:id="1262"/>
      <w:bookmarkEnd w:id="1263"/>
      <w:bookmarkEnd w:id="1264"/>
    </w:p>
    <w:p w:rsidR="00761E3E" w:rsidRPr="00D57B1E" w:rsidRDefault="00761E3E" w:rsidP="00761E3E">
      <w:pPr>
        <w:pStyle w:val="af9"/>
        <w:keepNext/>
        <w:rPr>
          <w:rtl/>
        </w:rPr>
      </w:pPr>
      <w:bookmarkStart w:id="1265" w:name="ET_guest_876973_17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265"/>
    </w:p>
    <w:p w:rsidR="00761E3E" w:rsidRPr="00D57B1E" w:rsidRDefault="00761E3E" w:rsidP="00761E3E">
      <w:pPr>
        <w:pStyle w:val="KeepWithNext"/>
        <w:rPr>
          <w:rtl/>
        </w:rPr>
      </w:pPr>
    </w:p>
    <w:p w:rsidR="00761E3E" w:rsidRPr="00D57B1E" w:rsidRDefault="00761E3E" w:rsidP="00761E3E">
      <w:pPr>
        <w:rPr>
          <w:rtl/>
        </w:rPr>
      </w:pPr>
      <w:r w:rsidRPr="00D57B1E">
        <w:rPr>
          <w:rFonts w:hint="cs"/>
          <w:rtl/>
        </w:rPr>
        <w:t>יש סעיף על זה.</w:t>
      </w:r>
    </w:p>
    <w:p w:rsidR="00761E3E" w:rsidRPr="00D57B1E" w:rsidRDefault="00761E3E" w:rsidP="00761E3E">
      <w:pPr>
        <w:rPr>
          <w:rtl/>
        </w:rPr>
      </w:pPr>
    </w:p>
    <w:p w:rsidR="00761E3E" w:rsidRPr="00D57B1E" w:rsidRDefault="00761E3E" w:rsidP="00761E3E">
      <w:pPr>
        <w:pStyle w:val="af6"/>
        <w:keepNext/>
        <w:rPr>
          <w:rtl/>
        </w:rPr>
      </w:pPr>
      <w:bookmarkStart w:id="1266" w:name="ET_yor_6157_16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266"/>
    </w:p>
    <w:p w:rsidR="00761E3E" w:rsidRPr="00D57B1E" w:rsidRDefault="00761E3E" w:rsidP="00761E3E">
      <w:pPr>
        <w:pStyle w:val="KeepWithNext"/>
        <w:rPr>
          <w:rtl/>
        </w:rPr>
      </w:pPr>
    </w:p>
    <w:p w:rsidR="00C02E75" w:rsidRPr="00D57B1E" w:rsidRDefault="00C02E75" w:rsidP="00C02E75">
      <w:pPr>
        <w:rPr>
          <w:rtl/>
        </w:rPr>
      </w:pPr>
      <w:bookmarkStart w:id="1267" w:name="_ETM_Q1_3335838"/>
      <w:bookmarkStart w:id="1268" w:name="_ETM_Q1_3335890"/>
      <w:bookmarkEnd w:id="1267"/>
      <w:bookmarkEnd w:id="1268"/>
      <w:r w:rsidRPr="00D57B1E">
        <w:rPr>
          <w:rFonts w:hint="cs"/>
          <w:rtl/>
        </w:rPr>
        <w:t xml:space="preserve">יש סעיף על זה, </w:t>
      </w:r>
      <w:r w:rsidRPr="00D57B1E">
        <w:rPr>
          <w:rtl/>
        </w:rPr>
        <w:t xml:space="preserve">ואני </w:t>
      </w:r>
      <w:r w:rsidRPr="00D57B1E">
        <w:rPr>
          <w:rFonts w:hint="cs"/>
          <w:rtl/>
        </w:rPr>
        <w:t>ה</w:t>
      </w:r>
      <w:r w:rsidRPr="00D57B1E">
        <w:rPr>
          <w:rtl/>
        </w:rPr>
        <w:t>צ</w:t>
      </w:r>
      <w:r w:rsidRPr="00D57B1E">
        <w:rPr>
          <w:rFonts w:hint="cs"/>
          <w:rtl/>
        </w:rPr>
        <w:t>ע</w:t>
      </w:r>
      <w:r w:rsidRPr="00D57B1E">
        <w:rPr>
          <w:rtl/>
        </w:rPr>
        <w:t xml:space="preserve">תי איזה רעיון שקשור </w:t>
      </w:r>
      <w:r w:rsidRPr="00D57B1E">
        <w:rPr>
          <w:rFonts w:hint="cs"/>
          <w:rtl/>
        </w:rPr>
        <w:t>ב</w:t>
      </w:r>
      <w:r w:rsidRPr="00D57B1E">
        <w:rPr>
          <w:rtl/>
        </w:rPr>
        <w:t>הקשר הזה</w:t>
      </w:r>
      <w:r w:rsidRPr="00D57B1E">
        <w:rPr>
          <w:rFonts w:hint="cs"/>
          <w:rtl/>
        </w:rPr>
        <w:t>,</w:t>
      </w:r>
      <w:r w:rsidRPr="00D57B1E">
        <w:rPr>
          <w:rtl/>
        </w:rPr>
        <w:t xml:space="preserve"> ואז כאילו גם מגדר את שלושת השחקנים</w:t>
      </w:r>
      <w:r w:rsidRPr="00D57B1E">
        <w:rPr>
          <w:rFonts w:hint="cs"/>
          <w:rtl/>
        </w:rPr>
        <w:t>:</w:t>
      </w:r>
      <w:r w:rsidRPr="00D57B1E">
        <w:rPr>
          <w:rtl/>
        </w:rPr>
        <w:t xml:space="preserve"> גם את העובדים, גם את ביטוח לאומי וגם את התאגיד והנושים המובטחים, אבל בואו נתעסק שנייה בסעיף הזה</w:t>
      </w:r>
      <w:r w:rsidRPr="00D57B1E">
        <w:rPr>
          <w:rFonts w:hint="cs"/>
          <w:rtl/>
        </w:rPr>
        <w:t>.</w:t>
      </w:r>
      <w:r w:rsidRPr="00D57B1E">
        <w:rPr>
          <w:rtl/>
        </w:rPr>
        <w:t xml:space="preserve"> אני מציע </w:t>
      </w:r>
      <w:r w:rsidRPr="00D57B1E">
        <w:rPr>
          <w:rFonts w:hint="cs"/>
          <w:rtl/>
        </w:rPr>
        <w:t>ש</w:t>
      </w:r>
      <w:r w:rsidRPr="00D57B1E">
        <w:rPr>
          <w:rtl/>
        </w:rPr>
        <w:t xml:space="preserve">גור יקרא ואז </w:t>
      </w:r>
      <w:r w:rsidRPr="00D57B1E">
        <w:rPr>
          <w:rFonts w:hint="cs"/>
          <w:rtl/>
        </w:rPr>
        <w:t xml:space="preserve">נשמע את </w:t>
      </w:r>
      <w:proofErr w:type="spellStart"/>
      <w:r w:rsidRPr="00D57B1E">
        <w:rPr>
          <w:rFonts w:hint="cs"/>
          <w:rtl/>
        </w:rPr>
        <w:t>ויוי</w:t>
      </w:r>
      <w:proofErr w:type="spellEnd"/>
      <w:r w:rsidRPr="00D57B1E">
        <w:rPr>
          <w:rFonts w:hint="cs"/>
          <w:rtl/>
        </w:rPr>
        <w:t>.</w:t>
      </w:r>
    </w:p>
    <w:p w:rsidR="00761E3E" w:rsidRPr="00D57B1E" w:rsidRDefault="00761E3E" w:rsidP="00A25DDE">
      <w:pPr>
        <w:rPr>
          <w:rtl/>
        </w:rPr>
      </w:pPr>
      <w:bookmarkStart w:id="1269" w:name="_ETM_Q1_3352776"/>
      <w:bookmarkStart w:id="1270" w:name="_ETM_Q1_3352840"/>
      <w:bookmarkEnd w:id="1269"/>
      <w:bookmarkEnd w:id="1270"/>
    </w:p>
    <w:p w:rsidR="00761E3E" w:rsidRPr="00D57B1E" w:rsidRDefault="00761E3E" w:rsidP="00761E3E">
      <w:pPr>
        <w:pStyle w:val="a4"/>
        <w:keepNext/>
        <w:rPr>
          <w:rtl/>
        </w:rPr>
      </w:pPr>
      <w:bookmarkStart w:id="1271" w:name="ET_speaker__גור_בליי_17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271"/>
    </w:p>
    <w:p w:rsidR="00761E3E" w:rsidRPr="00D57B1E" w:rsidRDefault="00761E3E" w:rsidP="00761E3E">
      <w:pPr>
        <w:pStyle w:val="KeepWithNext"/>
        <w:rPr>
          <w:rtl/>
        </w:rPr>
      </w:pPr>
    </w:p>
    <w:p w:rsidR="00C02E75" w:rsidRPr="00D57B1E" w:rsidRDefault="00C02E75" w:rsidP="00761E3E">
      <w:pPr>
        <w:rPr>
          <w:rtl/>
        </w:rPr>
      </w:pPr>
      <w:r w:rsidRPr="00D57B1E">
        <w:rPr>
          <w:rtl/>
        </w:rPr>
        <w:t>ההצעה היא להוריד את פסקה</w:t>
      </w:r>
      <w:r w:rsidRPr="00D57B1E">
        <w:rPr>
          <w:rFonts w:hint="cs"/>
          <w:rtl/>
        </w:rPr>
        <w:t xml:space="preserve"> (4) – כמו </w:t>
      </w:r>
      <w:bookmarkStart w:id="1272" w:name="_ETM_Q1_3356849"/>
      <w:bookmarkEnd w:id="1272"/>
      <w:r w:rsidRPr="00D57B1E">
        <w:rPr>
          <w:rFonts w:hint="cs"/>
          <w:rtl/>
        </w:rPr>
        <w:t xml:space="preserve">שאמרנו אנחנו ב-319ז(א) </w:t>
      </w:r>
      <w:r w:rsidRPr="00D57B1E">
        <w:rPr>
          <w:rtl/>
        </w:rPr>
        <w:t>–</w:t>
      </w:r>
      <w:r w:rsidRPr="00D57B1E">
        <w:rPr>
          <w:rFonts w:hint="cs"/>
          <w:rtl/>
        </w:rPr>
        <w:t xml:space="preserve"> ובמקום זה להוסיף </w:t>
      </w:r>
      <w:proofErr w:type="spellStart"/>
      <w:r w:rsidRPr="00D57B1E">
        <w:rPr>
          <w:rFonts w:hint="cs"/>
          <w:rtl/>
        </w:rPr>
        <w:t>סיפה</w:t>
      </w:r>
      <w:proofErr w:type="spellEnd"/>
      <w:r w:rsidRPr="00D57B1E">
        <w:rPr>
          <w:rFonts w:hint="cs"/>
          <w:rtl/>
        </w:rPr>
        <w:t xml:space="preserve"> ל-(1).</w:t>
      </w:r>
    </w:p>
    <w:p w:rsidR="00C02E75" w:rsidRPr="00D57B1E" w:rsidRDefault="00C02E75" w:rsidP="00761E3E">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625"/>
        <w:gridCol w:w="3461"/>
      </w:tblGrid>
      <w:tr w:rsidR="00C02E75" w:rsidRPr="00D57B1E" w:rsidTr="00C02E75">
        <w:trPr>
          <w:cantSplit/>
        </w:trPr>
        <w:tc>
          <w:tcPr>
            <w:tcW w:w="1870" w:type="dxa"/>
            <w:tcMar>
              <w:top w:w="91" w:type="dxa"/>
              <w:left w:w="0" w:type="dxa"/>
              <w:bottom w:w="91" w:type="dxa"/>
              <w:right w:w="0" w:type="dxa"/>
            </w:tcMar>
            <w:hideMark/>
          </w:tcPr>
          <w:p w:rsidR="00C02E75" w:rsidRPr="00D57B1E" w:rsidRDefault="00C02E75" w:rsidP="00C02E75">
            <w:pPr>
              <w:pStyle w:val="TableSideHeading"/>
              <w:keepLines w:val="0"/>
              <w:shd w:val="clear" w:color="auto" w:fill="D9D9D9" w:themeFill="background1" w:themeFillShade="D9"/>
              <w:spacing w:line="240" w:lineRule="auto"/>
              <w:rPr>
                <w:szCs w:val="20"/>
              </w:rPr>
            </w:pPr>
          </w:p>
        </w:tc>
        <w:tc>
          <w:tcPr>
            <w:tcW w:w="623" w:type="dxa"/>
            <w:tcMar>
              <w:top w:w="91" w:type="dxa"/>
              <w:left w:w="0" w:type="dxa"/>
              <w:bottom w:w="91" w:type="dxa"/>
              <w:right w:w="0" w:type="dxa"/>
            </w:tcMar>
          </w:tcPr>
          <w:p w:rsidR="00C02E75" w:rsidRPr="00D57B1E" w:rsidRDefault="00C02E75" w:rsidP="00C02E75">
            <w:pPr>
              <w:pStyle w:val="TableText"/>
              <w:spacing w:line="240" w:lineRule="auto"/>
              <w:jc w:val="both"/>
              <w:rPr>
                <w:rtl/>
              </w:rPr>
            </w:pPr>
          </w:p>
        </w:tc>
        <w:tc>
          <w:tcPr>
            <w:tcW w:w="624" w:type="dxa"/>
            <w:tcMar>
              <w:top w:w="91" w:type="dxa"/>
              <w:left w:w="0" w:type="dxa"/>
              <w:bottom w:w="91" w:type="dxa"/>
              <w:right w:w="0" w:type="dxa"/>
            </w:tcMar>
          </w:tcPr>
          <w:p w:rsidR="00C02E75" w:rsidRPr="00D57B1E" w:rsidRDefault="00C02E75" w:rsidP="00C02E75">
            <w:pPr>
              <w:pStyle w:val="TableText"/>
              <w:spacing w:line="240" w:lineRule="auto"/>
              <w:jc w:val="both"/>
              <w:rPr>
                <w:rtl/>
              </w:rPr>
            </w:pPr>
          </w:p>
        </w:tc>
        <w:tc>
          <w:tcPr>
            <w:tcW w:w="625" w:type="dxa"/>
            <w:tcMar>
              <w:top w:w="91" w:type="dxa"/>
              <w:left w:w="0" w:type="dxa"/>
              <w:bottom w:w="91" w:type="dxa"/>
              <w:right w:w="0" w:type="dxa"/>
            </w:tcMar>
          </w:tcPr>
          <w:p w:rsidR="00C02E75" w:rsidRPr="00D57B1E" w:rsidRDefault="00C02E75" w:rsidP="00C02E75">
            <w:pPr>
              <w:pStyle w:val="TableText"/>
              <w:spacing w:line="240" w:lineRule="auto"/>
              <w:jc w:val="both"/>
              <w:rPr>
                <w:rtl/>
              </w:rPr>
            </w:pPr>
          </w:p>
        </w:tc>
        <w:tc>
          <w:tcPr>
            <w:tcW w:w="625" w:type="dxa"/>
            <w:tcMar>
              <w:top w:w="91" w:type="dxa"/>
              <w:left w:w="0" w:type="dxa"/>
              <w:bottom w:w="91" w:type="dxa"/>
              <w:right w:w="0" w:type="dxa"/>
            </w:tcMar>
          </w:tcPr>
          <w:p w:rsidR="00C02E75" w:rsidRPr="00D57B1E" w:rsidRDefault="00C02E75" w:rsidP="00C02E75">
            <w:pPr>
              <w:pStyle w:val="TableText"/>
              <w:spacing w:line="240" w:lineRule="auto"/>
              <w:jc w:val="both"/>
              <w:rPr>
                <w:rtl/>
              </w:rPr>
            </w:pPr>
          </w:p>
        </w:tc>
        <w:tc>
          <w:tcPr>
            <w:tcW w:w="625" w:type="dxa"/>
            <w:tcMar>
              <w:top w:w="91" w:type="dxa"/>
              <w:left w:w="0" w:type="dxa"/>
              <w:bottom w:w="91" w:type="dxa"/>
              <w:right w:w="0" w:type="dxa"/>
            </w:tcMar>
          </w:tcPr>
          <w:p w:rsidR="00C02E75" w:rsidRPr="00D57B1E" w:rsidRDefault="00C02E75" w:rsidP="00C02E75">
            <w:pPr>
              <w:pStyle w:val="TableText"/>
              <w:spacing w:line="240" w:lineRule="auto"/>
              <w:jc w:val="both"/>
              <w:rPr>
                <w:rtl/>
              </w:rPr>
            </w:pPr>
          </w:p>
        </w:tc>
        <w:tc>
          <w:tcPr>
            <w:tcW w:w="625" w:type="dxa"/>
            <w:tcMar>
              <w:top w:w="91" w:type="dxa"/>
              <w:left w:w="0" w:type="dxa"/>
              <w:bottom w:w="91" w:type="dxa"/>
              <w:right w:w="0" w:type="dxa"/>
            </w:tcMar>
          </w:tcPr>
          <w:p w:rsidR="00C02E75" w:rsidRPr="00D57B1E" w:rsidRDefault="00C02E75" w:rsidP="00C02E75">
            <w:pPr>
              <w:pStyle w:val="TableText"/>
              <w:spacing w:line="240" w:lineRule="auto"/>
              <w:jc w:val="both"/>
              <w:rPr>
                <w:rtl/>
              </w:rPr>
            </w:pPr>
          </w:p>
        </w:tc>
        <w:tc>
          <w:tcPr>
            <w:tcW w:w="3461" w:type="dxa"/>
            <w:tcMar>
              <w:top w:w="91" w:type="dxa"/>
              <w:left w:w="0" w:type="dxa"/>
              <w:bottom w:w="91" w:type="dxa"/>
              <w:right w:w="0" w:type="dxa"/>
            </w:tcMar>
            <w:hideMark/>
          </w:tcPr>
          <w:p w:rsidR="00C02E75" w:rsidRPr="00D57B1E" w:rsidRDefault="00C02E75" w:rsidP="00C02E75">
            <w:pPr>
              <w:pStyle w:val="TableBlock"/>
              <w:spacing w:line="240" w:lineRule="auto"/>
              <w:rPr>
                <w:rtl/>
              </w:rPr>
            </w:pPr>
            <w:r w:rsidRPr="00D57B1E">
              <w:rPr>
                <w:rtl/>
              </w:rPr>
              <w:t>(1)</w:t>
            </w:r>
            <w:r w:rsidRPr="00D57B1E">
              <w:rPr>
                <w:rtl/>
              </w:rPr>
              <w:tab/>
              <w:t>יש סיכוי סביר לאישור הסדר חוב שיביא לשיקומו הכלכלי של התאגיד וצו עיכוב הליכים זמני נדרש לשם כך; בית המשפט יקבע האם מתקיים תנאי זה בשים לב לשאלת קיומם של חובות עבר שבשלהם הייתה קמה לנושים זכאות לגמלה לפי הוראות פרק ח' לחוק הביטוח הלאומי אילו היה ניתן לגבי התאגיד צו לפתיחת הליכים.</w:t>
            </w:r>
          </w:p>
        </w:tc>
      </w:tr>
    </w:tbl>
    <w:p w:rsidR="00C02E75" w:rsidRPr="00D57B1E" w:rsidRDefault="00C02E75" w:rsidP="00761E3E">
      <w:pPr>
        <w:rPr>
          <w:rtl/>
        </w:rPr>
      </w:pPr>
    </w:p>
    <w:p w:rsidR="00761E3E" w:rsidRPr="00D57B1E" w:rsidRDefault="00761E3E" w:rsidP="00761E3E">
      <w:pPr>
        <w:pStyle w:val="af9"/>
        <w:keepNext/>
        <w:rPr>
          <w:rtl/>
        </w:rPr>
      </w:pPr>
      <w:bookmarkStart w:id="1273" w:name="_ETM_Q1_3362968"/>
      <w:bookmarkStart w:id="1274" w:name="_ETM_Q1_3363042"/>
      <w:bookmarkStart w:id="1275" w:name="ET_guest_876973_172"/>
      <w:bookmarkEnd w:id="1273"/>
      <w:bookmarkEnd w:id="1274"/>
      <w:r w:rsidRPr="00D57B1E">
        <w:rPr>
          <w:rStyle w:val="TagStyle"/>
          <w:rtl/>
        </w:rPr>
        <w:t xml:space="preserve">&lt;&lt; אורח &gt;&gt; </w:t>
      </w:r>
      <w:r w:rsidRPr="00D57B1E">
        <w:rPr>
          <w:rtl/>
        </w:rPr>
        <w:t>נעם הרצוג:</w:t>
      </w:r>
      <w:r w:rsidRPr="00D57B1E">
        <w:rPr>
          <w:rStyle w:val="TagStyle"/>
          <w:rtl/>
        </w:rPr>
        <w:t xml:space="preserve"> &lt;&lt; אורח &gt;&gt;</w:t>
      </w:r>
      <w:r w:rsidRPr="00D57B1E">
        <w:rPr>
          <w:rtl/>
        </w:rPr>
        <w:t xml:space="preserve">   </w:t>
      </w:r>
      <w:bookmarkEnd w:id="1275"/>
    </w:p>
    <w:p w:rsidR="00761E3E" w:rsidRPr="00D57B1E" w:rsidRDefault="00761E3E" w:rsidP="00761E3E">
      <w:pPr>
        <w:pStyle w:val="KeepWithNext"/>
        <w:rPr>
          <w:rtl/>
        </w:rPr>
      </w:pPr>
    </w:p>
    <w:p w:rsidR="00761E3E" w:rsidRPr="00D57B1E" w:rsidRDefault="00C02E75" w:rsidP="00C02E75">
      <w:pPr>
        <w:rPr>
          <w:rtl/>
        </w:rPr>
      </w:pPr>
      <w:r w:rsidRPr="00D57B1E">
        <w:rPr>
          <w:rFonts w:hint="cs"/>
          <w:rtl/>
        </w:rPr>
        <w:t xml:space="preserve">היינו </w:t>
      </w:r>
      <w:bookmarkStart w:id="1276" w:name="_ETM_Q1_3388735"/>
      <w:bookmarkEnd w:id="1276"/>
      <w:r w:rsidRPr="00D57B1E">
        <w:rPr>
          <w:rFonts w:hint="cs"/>
          <w:rtl/>
        </w:rPr>
        <w:t>מוסיפים בהתחלה "</w:t>
      </w:r>
      <w:r w:rsidR="00761E3E" w:rsidRPr="00D57B1E">
        <w:rPr>
          <w:rFonts w:hint="cs"/>
          <w:rtl/>
        </w:rPr>
        <w:t>יש סיכוי</w:t>
      </w:r>
      <w:r w:rsidRPr="00D57B1E">
        <w:rPr>
          <w:rFonts w:hint="cs"/>
          <w:rtl/>
        </w:rPr>
        <w:t xml:space="preserve"> סביר לאישור הסדר חוב שיביא לשיקומו הכלכלי </w:t>
      </w:r>
      <w:bookmarkStart w:id="1277" w:name="_ETM_Q1_3391611"/>
      <w:bookmarkEnd w:id="1277"/>
      <w:r w:rsidRPr="00D57B1E">
        <w:rPr>
          <w:rFonts w:hint="cs"/>
          <w:rtl/>
        </w:rPr>
        <w:t xml:space="preserve">של התאגיד" </w:t>
      </w:r>
      <w:r w:rsidRPr="00D57B1E">
        <w:rPr>
          <w:rtl/>
        </w:rPr>
        <w:t>–</w:t>
      </w:r>
      <w:r w:rsidRPr="00D57B1E">
        <w:rPr>
          <w:rFonts w:hint="cs"/>
          <w:rtl/>
        </w:rPr>
        <w:t xml:space="preserve"> "לפי הוראות חלק זה". </w:t>
      </w:r>
      <w:r w:rsidR="00761E3E" w:rsidRPr="00D57B1E">
        <w:rPr>
          <w:rFonts w:hint="cs"/>
          <w:rtl/>
        </w:rPr>
        <w:t>זה ברור.</w:t>
      </w:r>
    </w:p>
    <w:p w:rsidR="00C02E75" w:rsidRPr="00D57B1E" w:rsidRDefault="00C02E75" w:rsidP="00C02E75">
      <w:pPr>
        <w:rPr>
          <w:rtl/>
        </w:rPr>
      </w:pPr>
      <w:bookmarkStart w:id="1278" w:name="_ETM_Q1_3394178"/>
      <w:bookmarkStart w:id="1279" w:name="_ETM_Q1_3394246"/>
      <w:bookmarkEnd w:id="1278"/>
      <w:bookmarkEnd w:id="1279"/>
    </w:p>
    <w:p w:rsidR="00C02E75" w:rsidRPr="00D57B1E" w:rsidRDefault="00C02E75" w:rsidP="00C02E75">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C02E75" w:rsidRPr="00D57B1E" w:rsidRDefault="00C02E75" w:rsidP="00C02E75">
      <w:pPr>
        <w:pStyle w:val="KeepWithNext"/>
        <w:rPr>
          <w:rtl/>
        </w:rPr>
      </w:pPr>
    </w:p>
    <w:p w:rsidR="00C02E75" w:rsidRPr="00D57B1E" w:rsidRDefault="00C02E75" w:rsidP="00C02E75">
      <w:pPr>
        <w:rPr>
          <w:rtl/>
        </w:rPr>
      </w:pPr>
      <w:bookmarkStart w:id="1280" w:name="_ETM_Q1_3396361"/>
      <w:bookmarkEnd w:id="1280"/>
      <w:r w:rsidRPr="00D57B1E">
        <w:rPr>
          <w:rFonts w:hint="cs"/>
          <w:rtl/>
        </w:rPr>
        <w:t xml:space="preserve">זה ברור. </w:t>
      </w:r>
      <w:bookmarkStart w:id="1281" w:name="_ETM_Q1_3396707"/>
      <w:bookmarkEnd w:id="1281"/>
      <w:r w:rsidRPr="00D57B1E">
        <w:rPr>
          <w:rFonts w:hint="cs"/>
          <w:rtl/>
        </w:rPr>
        <w:t>אין צורך.</w:t>
      </w:r>
      <w:bookmarkStart w:id="1282" w:name="_ETM_Q1_3396252"/>
      <w:bookmarkEnd w:id="1282"/>
    </w:p>
    <w:p w:rsidR="00C02E75" w:rsidRPr="00D57B1E" w:rsidRDefault="00C02E75" w:rsidP="00C02E75">
      <w:pPr>
        <w:rPr>
          <w:rtl/>
        </w:rPr>
      </w:pPr>
      <w:bookmarkStart w:id="1283" w:name="_ETM_Q1_3396325"/>
      <w:bookmarkStart w:id="1284" w:name="_ETM_Q1_3394854"/>
      <w:bookmarkEnd w:id="1283"/>
      <w:bookmarkEnd w:id="1284"/>
    </w:p>
    <w:p w:rsidR="00C02E75" w:rsidRPr="00D57B1E" w:rsidRDefault="00C02E75" w:rsidP="00C02E75">
      <w:pPr>
        <w:pStyle w:val="af9"/>
        <w:keepNext/>
        <w:rPr>
          <w:rtl/>
        </w:rPr>
      </w:pPr>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p>
    <w:p w:rsidR="00C02E75" w:rsidRPr="00D57B1E" w:rsidRDefault="00C02E75" w:rsidP="00C02E75">
      <w:pPr>
        <w:pStyle w:val="KeepWithNext"/>
        <w:rPr>
          <w:rtl/>
        </w:rPr>
      </w:pPr>
    </w:p>
    <w:p w:rsidR="00761E3E" w:rsidRPr="00D57B1E" w:rsidRDefault="00761E3E" w:rsidP="00761E3E">
      <w:pPr>
        <w:rPr>
          <w:rtl/>
        </w:rPr>
      </w:pPr>
      <w:bookmarkStart w:id="1285" w:name="_ETM_Q1_3395323"/>
      <w:bookmarkStart w:id="1286" w:name="_ETM_Q1_3395389"/>
      <w:bookmarkEnd w:id="1285"/>
      <w:bookmarkEnd w:id="1286"/>
      <w:r w:rsidRPr="00D57B1E">
        <w:rPr>
          <w:rFonts w:hint="cs"/>
          <w:rtl/>
        </w:rPr>
        <w:t>אנחנו רוצים לתת ביטוי לכך שזאת הכוונה</w:t>
      </w:r>
      <w:r w:rsidR="00C02E75" w:rsidRPr="00D57B1E">
        <w:rPr>
          <w:rFonts w:hint="cs"/>
          <w:rtl/>
        </w:rPr>
        <w:t>, שבית המשפט מחליט אם להיכנס למסלול, הוא מש</w:t>
      </w:r>
      <w:bookmarkStart w:id="1287" w:name="_ETM_Q1_3402332"/>
      <w:bookmarkEnd w:id="1287"/>
      <w:r w:rsidR="00C02E75" w:rsidRPr="00D57B1E">
        <w:rPr>
          <w:rFonts w:hint="cs"/>
          <w:rtl/>
        </w:rPr>
        <w:t>ער שיש סיכוי סביר לעמוד בהוראות של המשך המסלול.</w:t>
      </w:r>
    </w:p>
    <w:p w:rsidR="00C02E75" w:rsidRPr="00D57B1E" w:rsidRDefault="00C02E75" w:rsidP="00761E3E">
      <w:pPr>
        <w:rPr>
          <w:rtl/>
        </w:rPr>
      </w:pPr>
      <w:bookmarkStart w:id="1288" w:name="_ETM_Q1_3404779"/>
      <w:bookmarkStart w:id="1289" w:name="_ETM_Q1_3404836"/>
      <w:bookmarkStart w:id="1290" w:name="_ETM_Q1_3405848"/>
      <w:bookmarkEnd w:id="1288"/>
      <w:bookmarkEnd w:id="1289"/>
      <w:bookmarkEnd w:id="1290"/>
    </w:p>
    <w:p w:rsidR="00C02E75" w:rsidRPr="00D57B1E" w:rsidRDefault="00C02E75" w:rsidP="00C02E75">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C02E75" w:rsidRPr="00D57B1E" w:rsidRDefault="00C02E75" w:rsidP="00C02E75">
      <w:pPr>
        <w:pStyle w:val="KeepWithNext"/>
        <w:rPr>
          <w:rtl/>
        </w:rPr>
      </w:pPr>
    </w:p>
    <w:p w:rsidR="00761E3E" w:rsidRPr="00D57B1E" w:rsidRDefault="00761E3E" w:rsidP="00761E3E">
      <w:pPr>
        <w:rPr>
          <w:rtl/>
        </w:rPr>
      </w:pPr>
      <w:bookmarkStart w:id="1291" w:name="_ETM_Q1_3406282"/>
      <w:bookmarkStart w:id="1292" w:name="_ETM_Q1_3406320"/>
      <w:bookmarkEnd w:id="1291"/>
      <w:bookmarkEnd w:id="1292"/>
      <w:r w:rsidRPr="00D57B1E">
        <w:rPr>
          <w:rFonts w:hint="cs"/>
          <w:rtl/>
        </w:rPr>
        <w:t>לא</w:t>
      </w:r>
      <w:r w:rsidR="00C02E75" w:rsidRPr="00D57B1E">
        <w:rPr>
          <w:rFonts w:hint="cs"/>
          <w:rtl/>
        </w:rPr>
        <w:t>.</w:t>
      </w:r>
      <w:r w:rsidRPr="00D57B1E">
        <w:rPr>
          <w:rFonts w:hint="cs"/>
          <w:rtl/>
        </w:rPr>
        <w:t xml:space="preserve"> </w:t>
      </w:r>
      <w:r w:rsidR="00C02E75" w:rsidRPr="00D57B1E">
        <w:rPr>
          <w:rFonts w:hint="cs"/>
          <w:rtl/>
        </w:rPr>
        <w:t>"</w:t>
      </w:r>
      <w:r w:rsidRPr="00D57B1E">
        <w:rPr>
          <w:rFonts w:hint="cs"/>
          <w:rtl/>
        </w:rPr>
        <w:t>צו עיכוב הליכים זמני נדרש לשם כך</w:t>
      </w:r>
      <w:r w:rsidR="00C02E75" w:rsidRPr="00D57B1E">
        <w:rPr>
          <w:rFonts w:hint="cs"/>
          <w:rtl/>
        </w:rPr>
        <w:t>"</w:t>
      </w:r>
      <w:r w:rsidRPr="00D57B1E">
        <w:rPr>
          <w:rFonts w:hint="cs"/>
          <w:rtl/>
        </w:rPr>
        <w:t>. זה נראה לי מיותר.</w:t>
      </w:r>
    </w:p>
    <w:p w:rsidR="00761E3E" w:rsidRPr="00D57B1E" w:rsidRDefault="00761E3E" w:rsidP="00761E3E">
      <w:pPr>
        <w:rPr>
          <w:rtl/>
        </w:rPr>
      </w:pPr>
    </w:p>
    <w:p w:rsidR="00C02E75" w:rsidRPr="00D57B1E" w:rsidRDefault="00C02E75" w:rsidP="00C02E75">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C02E75" w:rsidRPr="00D57B1E" w:rsidRDefault="00C02E75" w:rsidP="00C02E75">
      <w:pPr>
        <w:pStyle w:val="KeepWithNext"/>
        <w:rPr>
          <w:rtl/>
        </w:rPr>
      </w:pPr>
    </w:p>
    <w:p w:rsidR="00C02E75" w:rsidRPr="00D57B1E" w:rsidRDefault="00C02E75" w:rsidP="00C02E75">
      <w:pPr>
        <w:rPr>
          <w:rtl/>
        </w:rPr>
      </w:pPr>
      <w:bookmarkStart w:id="1293" w:name="_ETM_Q1_3411350"/>
      <w:bookmarkEnd w:id="1293"/>
      <w:r w:rsidRPr="00D57B1E">
        <w:rPr>
          <w:rFonts w:hint="cs"/>
          <w:rtl/>
        </w:rPr>
        <w:t>בעיניי זה</w:t>
      </w:r>
      <w:bookmarkStart w:id="1294" w:name="_ETM_Q1_3410916"/>
      <w:bookmarkEnd w:id="1294"/>
      <w:r w:rsidRPr="00D57B1E">
        <w:rPr>
          <w:rFonts w:hint="cs"/>
          <w:rtl/>
        </w:rPr>
        <w:t xml:space="preserve"> מיותר. </w:t>
      </w:r>
      <w:proofErr w:type="spellStart"/>
      <w:r w:rsidRPr="00D57B1E">
        <w:rPr>
          <w:rFonts w:hint="cs"/>
          <w:rtl/>
        </w:rPr>
        <w:t>ויוי</w:t>
      </w:r>
      <w:proofErr w:type="spellEnd"/>
      <w:r w:rsidRPr="00D57B1E">
        <w:rPr>
          <w:rFonts w:hint="cs"/>
          <w:rtl/>
        </w:rPr>
        <w:t>.</w:t>
      </w:r>
      <w:bookmarkStart w:id="1295" w:name="_ETM_Q1_3412661"/>
      <w:bookmarkEnd w:id="1295"/>
    </w:p>
    <w:p w:rsidR="00C02E75" w:rsidRPr="00D57B1E" w:rsidRDefault="00C02E75" w:rsidP="00C02E75">
      <w:pPr>
        <w:rPr>
          <w:rtl/>
        </w:rPr>
      </w:pPr>
      <w:bookmarkStart w:id="1296" w:name="_ETM_Q1_3412717"/>
      <w:bookmarkEnd w:id="1296"/>
    </w:p>
    <w:p w:rsidR="00761E3E" w:rsidRPr="00D57B1E" w:rsidRDefault="00761E3E" w:rsidP="00761E3E">
      <w:pPr>
        <w:pStyle w:val="af9"/>
        <w:keepNext/>
        <w:rPr>
          <w:rtl/>
        </w:rPr>
      </w:pPr>
      <w:bookmarkStart w:id="1297" w:name="ET_guest_518200_174"/>
      <w:r w:rsidRPr="00D57B1E">
        <w:rPr>
          <w:rStyle w:val="TagStyle"/>
          <w:rtl/>
        </w:rPr>
        <w:t xml:space="preserve"> &lt;&lt; אורח &gt;&gt; </w:t>
      </w:r>
      <w:r w:rsidRPr="00D57B1E">
        <w:rPr>
          <w:rtl/>
        </w:rPr>
        <w:t xml:space="preserve">ורד </w:t>
      </w:r>
      <w:proofErr w:type="spellStart"/>
      <w:r w:rsidRPr="00D57B1E">
        <w:rPr>
          <w:rFonts w:hint="cs"/>
          <w:rtl/>
        </w:rPr>
        <w:t>ויוי</w:t>
      </w:r>
      <w:proofErr w:type="spellEnd"/>
      <w:r w:rsidRPr="00D57B1E">
        <w:rPr>
          <w:rFonts w:hint="cs"/>
          <w:rtl/>
        </w:rPr>
        <w:t xml:space="preserve"> </w:t>
      </w:r>
      <w:r w:rsidRPr="00D57B1E">
        <w:rPr>
          <w:rtl/>
        </w:rPr>
        <w:t>וייץ:</w:t>
      </w:r>
      <w:r w:rsidRPr="00D57B1E">
        <w:rPr>
          <w:rStyle w:val="TagStyle"/>
          <w:rtl/>
        </w:rPr>
        <w:t xml:space="preserve"> &lt;&lt; אורח &gt;&gt;</w:t>
      </w:r>
      <w:r w:rsidRPr="00D57B1E">
        <w:rPr>
          <w:rtl/>
        </w:rPr>
        <w:t xml:space="preserve">   </w:t>
      </w:r>
      <w:bookmarkEnd w:id="1297"/>
    </w:p>
    <w:p w:rsidR="00761E3E" w:rsidRPr="00D57B1E" w:rsidRDefault="00761E3E" w:rsidP="00761E3E">
      <w:pPr>
        <w:pStyle w:val="KeepWithNext"/>
        <w:rPr>
          <w:rtl/>
        </w:rPr>
      </w:pPr>
    </w:p>
    <w:p w:rsidR="00D92B80" w:rsidRPr="00D57B1E" w:rsidRDefault="00C02E75" w:rsidP="00D92B80">
      <w:pPr>
        <w:rPr>
          <w:rtl/>
        </w:rPr>
      </w:pPr>
      <w:r w:rsidRPr="00D57B1E">
        <w:rPr>
          <w:rFonts w:hint="cs"/>
          <w:rtl/>
        </w:rPr>
        <w:t xml:space="preserve">תודה רבה. </w:t>
      </w:r>
      <w:r w:rsidRPr="00D57B1E">
        <w:rPr>
          <w:rtl/>
        </w:rPr>
        <w:t>אני כמובן העדפתי את מה שנאמר בסעיף</w:t>
      </w:r>
      <w:r w:rsidR="00D92B80" w:rsidRPr="00D57B1E">
        <w:rPr>
          <w:rFonts w:hint="cs"/>
          <w:rtl/>
        </w:rPr>
        <w:t xml:space="preserve"> 4, כי </w:t>
      </w:r>
      <w:r w:rsidRPr="00D57B1E">
        <w:rPr>
          <w:rtl/>
        </w:rPr>
        <w:t>אני חוששת בעיקר לאפשרות הפירעון</w:t>
      </w:r>
      <w:r w:rsidR="00D92B80" w:rsidRPr="00D57B1E">
        <w:rPr>
          <w:rFonts w:hint="cs"/>
          <w:rtl/>
        </w:rPr>
        <w:t xml:space="preserve">, אבל </w:t>
      </w:r>
      <w:r w:rsidRPr="00D57B1E">
        <w:rPr>
          <w:rtl/>
        </w:rPr>
        <w:t>משרד המשפטים הסביר לי, ואני הייתי בשיח איתם</w:t>
      </w:r>
      <w:r w:rsidR="00D92B80" w:rsidRPr="00D57B1E">
        <w:rPr>
          <w:rFonts w:hint="cs"/>
          <w:rtl/>
        </w:rPr>
        <w:t>,</w:t>
      </w:r>
      <w:r w:rsidRPr="00D57B1E">
        <w:rPr>
          <w:rtl/>
        </w:rPr>
        <w:t xml:space="preserve"> שלפי התחולה של סעיף </w:t>
      </w:r>
      <w:r w:rsidR="00D92B80" w:rsidRPr="00D57B1E">
        <w:rPr>
          <w:rFonts w:hint="cs"/>
          <w:rtl/>
        </w:rPr>
        <w:t>88 על האירוע הזה, ה</w:t>
      </w:r>
      <w:bookmarkStart w:id="1298" w:name="_ETM_Q1_3435396"/>
      <w:bookmarkEnd w:id="1298"/>
      <w:r w:rsidR="00D92B80" w:rsidRPr="00D57B1E">
        <w:rPr>
          <w:rFonts w:hint="cs"/>
          <w:rtl/>
        </w:rPr>
        <w:t>יא אומרת פ</w:t>
      </w:r>
      <w:r w:rsidRPr="00D57B1E">
        <w:rPr>
          <w:rtl/>
        </w:rPr>
        <w:t>חות או יותר את אותם דברים, אם כי היא לא מתייחסת לאפשרות הפיר</w:t>
      </w:r>
      <w:r w:rsidR="00D92B80" w:rsidRPr="00D57B1E">
        <w:rPr>
          <w:rFonts w:hint="cs"/>
          <w:rtl/>
        </w:rPr>
        <w:t>ע</w:t>
      </w:r>
      <w:r w:rsidRPr="00D57B1E">
        <w:rPr>
          <w:rtl/>
        </w:rPr>
        <w:t xml:space="preserve">ון, אבל אולי במידה מסוימת כן, אפשר לומר אפילו שכן. </w:t>
      </w:r>
      <w:bookmarkStart w:id="1299" w:name="_ETM_Q1_3443606"/>
      <w:bookmarkStart w:id="1300" w:name="_ETM_Q1_3443679"/>
      <w:bookmarkStart w:id="1301" w:name="_ETM_Q1_3443840"/>
      <w:bookmarkStart w:id="1302" w:name="_ETM_Q1_3443878"/>
      <w:bookmarkEnd w:id="1299"/>
      <w:bookmarkEnd w:id="1300"/>
      <w:bookmarkEnd w:id="1301"/>
      <w:bookmarkEnd w:id="1302"/>
      <w:r w:rsidRPr="00D57B1E">
        <w:rPr>
          <w:rtl/>
        </w:rPr>
        <w:t>לכן אני סוג של אחיה עם זה בשלום</w:t>
      </w:r>
      <w:r w:rsidR="00D92B80" w:rsidRPr="00D57B1E">
        <w:rPr>
          <w:rFonts w:hint="cs"/>
          <w:rtl/>
        </w:rPr>
        <w:t>.</w:t>
      </w:r>
      <w:r w:rsidRPr="00D57B1E">
        <w:rPr>
          <w:rtl/>
        </w:rPr>
        <w:t xml:space="preserve"> </w:t>
      </w:r>
    </w:p>
    <w:p w:rsidR="00D92B80" w:rsidRPr="00D57B1E" w:rsidRDefault="00D92B80" w:rsidP="00761E3E">
      <w:pPr>
        <w:rPr>
          <w:rtl/>
        </w:rPr>
      </w:pPr>
    </w:p>
    <w:p w:rsidR="00D92B80" w:rsidRPr="00D57B1E" w:rsidRDefault="00C02E75" w:rsidP="00761E3E">
      <w:pPr>
        <w:rPr>
          <w:rtl/>
        </w:rPr>
      </w:pPr>
      <w:bookmarkStart w:id="1303" w:name="_ETM_Q1_3443569"/>
      <w:bookmarkEnd w:id="1303"/>
      <w:r w:rsidRPr="00D57B1E">
        <w:rPr>
          <w:rtl/>
        </w:rPr>
        <w:t xml:space="preserve">אני רק רוצה להעיר שהסיטואציה שבה </w:t>
      </w:r>
      <w:r w:rsidR="00D92B80" w:rsidRPr="00D57B1E">
        <w:rPr>
          <w:rFonts w:hint="cs"/>
          <w:rtl/>
        </w:rPr>
        <w:t xml:space="preserve">עובד "מוותר" ואומר: בסדר, </w:t>
      </w:r>
      <w:r w:rsidRPr="00D57B1E">
        <w:rPr>
          <w:rtl/>
        </w:rPr>
        <w:t>העיקר שיהיה איזה הסדר</w:t>
      </w:r>
      <w:r w:rsidR="00413312" w:rsidRPr="00D57B1E">
        <w:rPr>
          <w:rFonts w:hint="cs"/>
          <w:rtl/>
        </w:rPr>
        <w:t>,</w:t>
      </w:r>
      <w:r w:rsidRPr="00D57B1E">
        <w:rPr>
          <w:rtl/>
        </w:rPr>
        <w:t xml:space="preserve"> הוא רק במקרים</w:t>
      </w:r>
      <w:r w:rsidR="00D92B80" w:rsidRPr="00D57B1E">
        <w:rPr>
          <w:rFonts w:hint="cs"/>
          <w:rtl/>
        </w:rPr>
        <w:t>, ו</w:t>
      </w:r>
      <w:r w:rsidRPr="00D57B1E">
        <w:rPr>
          <w:rtl/>
        </w:rPr>
        <w:t>תסלחו לי על הביטוי</w:t>
      </w:r>
      <w:r w:rsidR="00D92B80" w:rsidRPr="00D57B1E">
        <w:rPr>
          <w:rFonts w:hint="cs"/>
          <w:rtl/>
        </w:rPr>
        <w:t xml:space="preserve">, </w:t>
      </w:r>
      <w:r w:rsidR="00413312" w:rsidRPr="00D57B1E">
        <w:rPr>
          <w:rFonts w:hint="cs"/>
          <w:rtl/>
        </w:rPr>
        <w:t xml:space="preserve">של </w:t>
      </w:r>
      <w:r w:rsidR="00D92B80" w:rsidRPr="00D57B1E">
        <w:rPr>
          <w:rFonts w:hint="cs"/>
          <w:rtl/>
        </w:rPr>
        <w:t>"</w:t>
      </w:r>
      <w:r w:rsidRPr="00D57B1E">
        <w:rPr>
          <w:rtl/>
        </w:rPr>
        <w:t>ממש אונס</w:t>
      </w:r>
      <w:r w:rsidR="00D92B80" w:rsidRPr="00D57B1E">
        <w:rPr>
          <w:rFonts w:hint="cs"/>
          <w:rtl/>
        </w:rPr>
        <w:t>".</w:t>
      </w:r>
      <w:r w:rsidRPr="00D57B1E">
        <w:rPr>
          <w:rtl/>
        </w:rPr>
        <w:t xml:space="preserve"> זה נאמר לי מהשטח</w:t>
      </w:r>
      <w:r w:rsidR="00D92B80" w:rsidRPr="00D57B1E">
        <w:rPr>
          <w:rFonts w:hint="cs"/>
          <w:rtl/>
        </w:rPr>
        <w:t>.</w:t>
      </w:r>
    </w:p>
    <w:p w:rsidR="00D92B80" w:rsidRPr="00D57B1E" w:rsidRDefault="00D92B80" w:rsidP="00761E3E">
      <w:pPr>
        <w:rPr>
          <w:rtl/>
        </w:rPr>
      </w:pPr>
    </w:p>
    <w:p w:rsidR="00C02E75" w:rsidRPr="00D57B1E" w:rsidRDefault="00C02E75" w:rsidP="00761E3E">
      <w:pPr>
        <w:rPr>
          <w:rtl/>
        </w:rPr>
      </w:pPr>
      <w:bookmarkStart w:id="1304" w:name="_ETM_Q1_3459532"/>
      <w:bookmarkStart w:id="1305" w:name="_ETM_Q1_3459565"/>
      <w:bookmarkEnd w:id="1304"/>
      <w:bookmarkEnd w:id="1305"/>
      <w:r w:rsidRPr="00D57B1E">
        <w:rPr>
          <w:rtl/>
        </w:rPr>
        <w:t>כאן אני מדברת לא על עובדים מיוצגים, העובדים שמיוצגים על ידינו, ברוך השם בדרך כלל אנחנו באמת דואגים להם. אני כאן דואגת יותר לעובדים שאינם מיוצגים, לעובדים חלשים, למקומות עבודה שיש בהם עובדים בודדים, הם גם לא יכולים להתארגן על ייצוג משפטי בגלל העלויות שכרוכות בזה</w:t>
      </w:r>
      <w:r w:rsidR="00D92B80" w:rsidRPr="00D57B1E">
        <w:rPr>
          <w:rFonts w:hint="cs"/>
          <w:rtl/>
        </w:rPr>
        <w:t>. אני</w:t>
      </w:r>
      <w:r w:rsidRPr="00D57B1E">
        <w:rPr>
          <w:rtl/>
        </w:rPr>
        <w:t xml:space="preserve"> רק מביאה את זה לתשומת לב הוועדה, שזאת לא סיטואציה שבה ניתן לדבר על ויתור </w:t>
      </w:r>
      <w:proofErr w:type="spellStart"/>
      <w:r w:rsidRPr="00D57B1E">
        <w:rPr>
          <w:rtl/>
        </w:rPr>
        <w:t>אמיתי</w:t>
      </w:r>
      <w:proofErr w:type="spellEnd"/>
      <w:r w:rsidRPr="00D57B1E">
        <w:rPr>
          <w:rtl/>
        </w:rPr>
        <w:t xml:space="preserve">, אלא משחקים כאן כוחות שוק מאוד חזקים מול </w:t>
      </w:r>
      <w:r w:rsidR="00D92B80" w:rsidRPr="00D57B1E">
        <w:rPr>
          <w:rFonts w:hint="cs"/>
          <w:rtl/>
        </w:rPr>
        <w:t xml:space="preserve">כוחות </w:t>
      </w:r>
      <w:r w:rsidRPr="00D57B1E">
        <w:rPr>
          <w:rtl/>
        </w:rPr>
        <w:t>מאוד חלשים, וזה בדרך כלל בלחץ מאוד מאוד מסיבי של בעלי ההון שמופעל על העובדים</w:t>
      </w:r>
      <w:r w:rsidR="00D92B80" w:rsidRPr="00D57B1E">
        <w:rPr>
          <w:rFonts w:hint="cs"/>
          <w:rtl/>
        </w:rPr>
        <w:t>,</w:t>
      </w:r>
      <w:r w:rsidRPr="00D57B1E">
        <w:rPr>
          <w:rtl/>
        </w:rPr>
        <w:t xml:space="preserve"> כדי באמת לוותר על חלק ממה שמגיע להם, ותוך האיומים האלה </w:t>
      </w:r>
      <w:r w:rsidR="00D92B80" w:rsidRPr="00D57B1E">
        <w:rPr>
          <w:rFonts w:hint="cs"/>
          <w:rtl/>
        </w:rPr>
        <w:t>ש</w:t>
      </w:r>
      <w:r w:rsidRPr="00D57B1E">
        <w:rPr>
          <w:rtl/>
        </w:rPr>
        <w:t xml:space="preserve">אחרת לא יהיה לכם איפה לעבוד, לא </w:t>
      </w:r>
      <w:r w:rsidR="00D92B80" w:rsidRPr="00D57B1E">
        <w:rPr>
          <w:rFonts w:hint="cs"/>
          <w:rtl/>
        </w:rPr>
        <w:t>ת</w:t>
      </w:r>
      <w:r w:rsidRPr="00D57B1E">
        <w:rPr>
          <w:rtl/>
        </w:rPr>
        <w:t>היה לכם פרנסה. זה מה שנמסר לי מהשטח</w:t>
      </w:r>
      <w:r w:rsidR="00D92B80" w:rsidRPr="00D57B1E">
        <w:rPr>
          <w:rFonts w:hint="cs"/>
          <w:rtl/>
        </w:rPr>
        <w:t>.</w:t>
      </w:r>
    </w:p>
    <w:p w:rsidR="00D92B80" w:rsidRPr="00D57B1E" w:rsidRDefault="00D92B80" w:rsidP="00761E3E">
      <w:pPr>
        <w:rPr>
          <w:rtl/>
        </w:rPr>
      </w:pPr>
    </w:p>
    <w:p w:rsidR="00D92B80" w:rsidRPr="00D57B1E" w:rsidRDefault="00D92B80" w:rsidP="00D92B80">
      <w:pPr>
        <w:pStyle w:val="af6"/>
        <w:keepNext/>
        <w:rPr>
          <w:rtl/>
        </w:rPr>
      </w:pPr>
      <w:bookmarkStart w:id="1306" w:name="ET_yor_6157_65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306"/>
    </w:p>
    <w:p w:rsidR="00D92B80" w:rsidRPr="00D57B1E" w:rsidRDefault="00D92B80" w:rsidP="00D92B80">
      <w:pPr>
        <w:pStyle w:val="KeepWithNext"/>
        <w:rPr>
          <w:rtl/>
        </w:rPr>
      </w:pPr>
    </w:p>
    <w:p w:rsidR="00D92B80" w:rsidRPr="00D57B1E" w:rsidRDefault="00D92B80" w:rsidP="00D92B80">
      <w:pPr>
        <w:rPr>
          <w:rtl/>
        </w:rPr>
      </w:pPr>
      <w:r w:rsidRPr="00D57B1E">
        <w:rPr>
          <w:rtl/>
        </w:rPr>
        <w:t xml:space="preserve">אני רק אגיד, </w:t>
      </w:r>
      <w:r w:rsidRPr="00D57B1E">
        <w:rPr>
          <w:rFonts w:hint="cs"/>
          <w:rtl/>
        </w:rPr>
        <w:t>אני</w:t>
      </w:r>
      <w:r w:rsidRPr="00D57B1E">
        <w:rPr>
          <w:rtl/>
        </w:rPr>
        <w:t xml:space="preserve"> בהחלט מכיר תופעה כזאת, </w:t>
      </w:r>
      <w:r w:rsidRPr="00D57B1E">
        <w:rPr>
          <w:rFonts w:hint="cs"/>
          <w:rtl/>
        </w:rPr>
        <w:t xml:space="preserve">אני </w:t>
      </w:r>
      <w:r w:rsidRPr="00D57B1E">
        <w:rPr>
          <w:rtl/>
        </w:rPr>
        <w:t>מכיר גם את התופעה ההפוכה</w:t>
      </w:r>
      <w:r w:rsidRPr="00D57B1E">
        <w:rPr>
          <w:rFonts w:hint="cs"/>
          <w:rtl/>
        </w:rPr>
        <w:t>.</w:t>
      </w:r>
      <w:r w:rsidRPr="00D57B1E">
        <w:rPr>
          <w:rtl/>
        </w:rPr>
        <w:t xml:space="preserve"> קחי בחשבון שלפעמים עוב</w:t>
      </w:r>
      <w:r w:rsidRPr="00D57B1E">
        <w:rPr>
          <w:rFonts w:hint="cs"/>
          <w:rtl/>
        </w:rPr>
        <w:t>ד</w:t>
      </w:r>
      <w:r w:rsidRPr="00D57B1E">
        <w:rPr>
          <w:rtl/>
        </w:rPr>
        <w:t xml:space="preserve"> בעסקים הקטנים, לא רק בעסקים הגדולים, זה יכול להיות</w:t>
      </w:r>
      <w:r w:rsidRPr="00D57B1E">
        <w:rPr>
          <w:rFonts w:hint="cs"/>
          <w:rtl/>
        </w:rPr>
        <w:t xml:space="preserve"> גם</w:t>
      </w:r>
      <w:r w:rsidRPr="00D57B1E">
        <w:rPr>
          <w:rtl/>
        </w:rPr>
        <w:t xml:space="preserve"> המנכ"ל, יכול להיות שהעסק ה</w:t>
      </w:r>
      <w:r w:rsidRPr="00D57B1E">
        <w:rPr>
          <w:rFonts w:hint="cs"/>
          <w:rtl/>
        </w:rPr>
        <w:t>י</w:t>
      </w:r>
      <w:r w:rsidRPr="00D57B1E">
        <w:rPr>
          <w:rtl/>
        </w:rPr>
        <w:t>א חנות מ</w:t>
      </w:r>
      <w:r w:rsidRPr="00D57B1E">
        <w:rPr>
          <w:rFonts w:hint="cs"/>
          <w:rtl/>
        </w:rPr>
        <w:t>כ</w:t>
      </w:r>
      <w:r w:rsidRPr="00D57B1E">
        <w:rPr>
          <w:rtl/>
        </w:rPr>
        <w:t>ולת ויש בעלים</w:t>
      </w:r>
      <w:r w:rsidRPr="00D57B1E">
        <w:rPr>
          <w:rFonts w:hint="cs"/>
          <w:rtl/>
        </w:rPr>
        <w:t>,</w:t>
      </w:r>
      <w:r w:rsidRPr="00D57B1E">
        <w:rPr>
          <w:rtl/>
        </w:rPr>
        <w:t xml:space="preserve"> ויש עובד אחד ויחיד בחנות או שני עובדים בחנות, שזה מטה לחמם, הם מושקעים בעסק עמוק</w:t>
      </w:r>
      <w:r w:rsidRPr="00D57B1E">
        <w:rPr>
          <w:rFonts w:hint="cs"/>
          <w:rtl/>
        </w:rPr>
        <w:t>-</w:t>
      </w:r>
      <w:r w:rsidRPr="00D57B1E">
        <w:rPr>
          <w:rtl/>
        </w:rPr>
        <w:t>עמוק</w:t>
      </w:r>
      <w:r w:rsidRPr="00D57B1E">
        <w:rPr>
          <w:rFonts w:hint="cs"/>
          <w:rtl/>
        </w:rPr>
        <w:t>,</w:t>
      </w:r>
      <w:r w:rsidRPr="00D57B1E">
        <w:rPr>
          <w:rtl/>
        </w:rPr>
        <w:t xml:space="preserve"> והם יודעים שאם החנות תיסגר או תעבור בעלות</w:t>
      </w:r>
      <w:r w:rsidRPr="00D57B1E">
        <w:rPr>
          <w:rFonts w:hint="cs"/>
          <w:rtl/>
        </w:rPr>
        <w:t xml:space="preserve"> אללה יסטור מה יקרה, </w:t>
      </w:r>
      <w:bookmarkStart w:id="1307" w:name="_ETM_Q1_3540287"/>
      <w:bookmarkEnd w:id="1307"/>
      <w:r w:rsidRPr="00D57B1E">
        <w:rPr>
          <w:rFonts w:hint="cs"/>
          <w:rtl/>
        </w:rPr>
        <w:t xml:space="preserve">יש להם כבר </w:t>
      </w:r>
      <w:r w:rsidRPr="00D57B1E">
        <w:rPr>
          <w:rtl/>
        </w:rPr>
        <w:t>מערכת יחסים אינטימית עם הבעלים</w:t>
      </w:r>
      <w:r w:rsidRPr="00D57B1E">
        <w:rPr>
          <w:rFonts w:hint="cs"/>
          <w:rtl/>
        </w:rPr>
        <w:t>,</w:t>
      </w:r>
      <w:r w:rsidRPr="00D57B1E">
        <w:rPr>
          <w:rtl/>
        </w:rPr>
        <w:t xml:space="preserve"> והם ישקיעו באמת כי זה מטה לחמ</w:t>
      </w:r>
      <w:r w:rsidRPr="00D57B1E">
        <w:rPr>
          <w:rFonts w:hint="cs"/>
          <w:rtl/>
        </w:rPr>
        <w:t>ם.</w:t>
      </w:r>
      <w:r w:rsidRPr="00D57B1E">
        <w:rPr>
          <w:rtl/>
        </w:rPr>
        <w:t xml:space="preserve"> ואנחנו צריכים ל</w:t>
      </w:r>
      <w:r w:rsidRPr="00D57B1E">
        <w:rPr>
          <w:rFonts w:hint="cs"/>
          <w:rtl/>
        </w:rPr>
        <w:t>כ</w:t>
      </w:r>
      <w:r w:rsidRPr="00D57B1E">
        <w:rPr>
          <w:rtl/>
        </w:rPr>
        <w:t>סות את כל המקרים, לחשוב גם על המקרה של המפעל הגדול והעובדים המוחלשים וגם על עובד שהעסק יקום ו</w:t>
      </w:r>
      <w:r w:rsidRPr="00D57B1E">
        <w:rPr>
          <w:rFonts w:hint="cs"/>
          <w:rtl/>
        </w:rPr>
        <w:t>י</w:t>
      </w:r>
      <w:r w:rsidRPr="00D57B1E">
        <w:rPr>
          <w:rtl/>
        </w:rPr>
        <w:t>יפול עליו, וזה חל על כולם</w:t>
      </w:r>
      <w:r w:rsidRPr="00D57B1E">
        <w:rPr>
          <w:rFonts w:hint="cs"/>
          <w:rtl/>
        </w:rPr>
        <w:t>.</w:t>
      </w:r>
    </w:p>
    <w:p w:rsidR="00D92B80" w:rsidRPr="00D57B1E" w:rsidRDefault="00D92B80" w:rsidP="00D92B80">
      <w:pPr>
        <w:rPr>
          <w:rtl/>
        </w:rPr>
      </w:pPr>
    </w:p>
    <w:p w:rsidR="00D92B80" w:rsidRPr="00D57B1E" w:rsidRDefault="00D92B80" w:rsidP="00D92B80">
      <w:pPr>
        <w:pStyle w:val="af9"/>
        <w:keepNext/>
        <w:rPr>
          <w:rtl/>
        </w:rPr>
      </w:pPr>
      <w:bookmarkStart w:id="1308" w:name="ET_guest_518200_656"/>
      <w:r w:rsidRPr="00D57B1E">
        <w:rPr>
          <w:rStyle w:val="TagStyle"/>
          <w:rtl/>
        </w:rPr>
        <w:t xml:space="preserve"> &lt;&lt; אורח &gt;&gt; </w:t>
      </w:r>
      <w:r w:rsidRPr="00D57B1E">
        <w:rPr>
          <w:rtl/>
        </w:rPr>
        <w:t>ורד וייץ:</w:t>
      </w:r>
      <w:r w:rsidRPr="00D57B1E">
        <w:rPr>
          <w:rStyle w:val="TagStyle"/>
          <w:rtl/>
        </w:rPr>
        <w:t xml:space="preserve"> &lt;&lt; אורח &gt;&gt;</w:t>
      </w:r>
      <w:r w:rsidRPr="00D57B1E">
        <w:rPr>
          <w:rtl/>
        </w:rPr>
        <w:t xml:space="preserve">   </w:t>
      </w:r>
      <w:bookmarkEnd w:id="1308"/>
    </w:p>
    <w:p w:rsidR="00D92B80" w:rsidRPr="00D57B1E" w:rsidRDefault="00D92B80" w:rsidP="00D92B80">
      <w:pPr>
        <w:pStyle w:val="KeepWithNext"/>
        <w:rPr>
          <w:rtl/>
        </w:rPr>
      </w:pPr>
    </w:p>
    <w:p w:rsidR="00D92B80" w:rsidRPr="00D57B1E" w:rsidRDefault="00D92B80" w:rsidP="00D92B80">
      <w:pPr>
        <w:rPr>
          <w:rtl/>
        </w:rPr>
      </w:pPr>
      <w:r w:rsidRPr="00D57B1E">
        <w:rPr>
          <w:rFonts w:hint="cs"/>
          <w:rtl/>
        </w:rPr>
        <w:t>בסדר.</w:t>
      </w:r>
    </w:p>
    <w:p w:rsidR="007B0189" w:rsidRPr="00D57B1E" w:rsidRDefault="007B0189" w:rsidP="007B0189">
      <w:pPr>
        <w:rPr>
          <w:rtl/>
        </w:rPr>
      </w:pPr>
      <w:bookmarkStart w:id="1309" w:name="_ETM_Q1_3416662"/>
      <w:bookmarkStart w:id="1310" w:name="_ETM_Q1_3416711"/>
      <w:bookmarkEnd w:id="1309"/>
      <w:bookmarkEnd w:id="1310"/>
    </w:p>
    <w:p w:rsidR="007B0189" w:rsidRPr="00D57B1E" w:rsidRDefault="007B0189" w:rsidP="007B0189">
      <w:pPr>
        <w:pStyle w:val="af9"/>
        <w:keepNext/>
        <w:rPr>
          <w:rtl/>
        </w:rPr>
      </w:pPr>
      <w:bookmarkStart w:id="1311" w:name="ET_guest_לירון_נעים_17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311"/>
    </w:p>
    <w:p w:rsidR="007B0189" w:rsidRPr="00D57B1E" w:rsidRDefault="007B0189" w:rsidP="007B0189">
      <w:pPr>
        <w:pStyle w:val="KeepWithNext"/>
        <w:rPr>
          <w:rtl/>
        </w:rPr>
      </w:pPr>
    </w:p>
    <w:p w:rsidR="007B0189" w:rsidRPr="00D57B1E" w:rsidRDefault="007B0189" w:rsidP="00A5452A">
      <w:pPr>
        <w:rPr>
          <w:rtl/>
        </w:rPr>
      </w:pPr>
      <w:r w:rsidRPr="00D57B1E">
        <w:rPr>
          <w:rFonts w:hint="cs"/>
          <w:rtl/>
        </w:rPr>
        <w:t xml:space="preserve">אדוני, </w:t>
      </w:r>
      <w:r w:rsidR="00A5452A" w:rsidRPr="00D57B1E">
        <w:rPr>
          <w:rFonts w:hint="cs"/>
          <w:rtl/>
        </w:rPr>
        <w:t xml:space="preserve">אני לא </w:t>
      </w:r>
      <w:bookmarkStart w:id="1312" w:name="_ETM_Q1_3564931"/>
      <w:bookmarkEnd w:id="1312"/>
      <w:r w:rsidR="00A5452A" w:rsidRPr="00D57B1E">
        <w:rPr>
          <w:rFonts w:hint="cs"/>
          <w:rtl/>
        </w:rPr>
        <w:t xml:space="preserve">חולקת על הדברים, אנחנו רק מבקשים לחדד בעקבות שאלות שהגיעו </w:t>
      </w:r>
      <w:bookmarkStart w:id="1313" w:name="_ETM_Q1_3568041"/>
      <w:bookmarkEnd w:id="1313"/>
      <w:r w:rsidR="00A5452A" w:rsidRPr="00D57B1E">
        <w:rPr>
          <w:rFonts w:hint="cs"/>
          <w:rtl/>
        </w:rPr>
        <w:t xml:space="preserve">אלינו. דבר אחד, אין בסעיפים האלה </w:t>
      </w:r>
      <w:r w:rsidR="00A5452A" w:rsidRPr="00D57B1E">
        <w:rPr>
          <w:rtl/>
        </w:rPr>
        <w:t>כדי ל</w:t>
      </w:r>
      <w:r w:rsidR="00A5452A" w:rsidRPr="00D57B1E">
        <w:rPr>
          <w:rFonts w:hint="cs"/>
          <w:rtl/>
        </w:rPr>
        <w:t>ג</w:t>
      </w:r>
      <w:r w:rsidR="00A5452A" w:rsidRPr="00D57B1E">
        <w:rPr>
          <w:rtl/>
        </w:rPr>
        <w:t xml:space="preserve">בור כמובן על הוראות </w:t>
      </w:r>
      <w:proofErr w:type="spellStart"/>
      <w:r w:rsidR="00A5452A" w:rsidRPr="00D57B1E">
        <w:rPr>
          <w:rtl/>
        </w:rPr>
        <w:t>קוגנטיות</w:t>
      </w:r>
      <w:proofErr w:type="spellEnd"/>
      <w:r w:rsidR="00A5452A" w:rsidRPr="00D57B1E">
        <w:rPr>
          <w:rtl/>
        </w:rPr>
        <w:t xml:space="preserve"> בדיני עבודה, זה ברור</w:t>
      </w:r>
      <w:r w:rsidR="00A5452A" w:rsidRPr="00D57B1E">
        <w:rPr>
          <w:rFonts w:hint="cs"/>
          <w:rtl/>
        </w:rPr>
        <w:t>.</w:t>
      </w:r>
      <w:r w:rsidR="00A5452A" w:rsidRPr="00D57B1E">
        <w:rPr>
          <w:rtl/>
        </w:rPr>
        <w:t xml:space="preserve"> והדבר השני הוא שהדגש שקיבלו כאן העובדים מבחינתנו בסעיף הזה הוא </w:t>
      </w:r>
      <w:r w:rsidR="00A5452A" w:rsidRPr="00D57B1E">
        <w:rPr>
          <w:rFonts w:hint="cs"/>
          <w:rtl/>
        </w:rPr>
        <w:t>גם</w:t>
      </w:r>
      <w:r w:rsidR="00A5452A" w:rsidRPr="00D57B1E">
        <w:rPr>
          <w:rtl/>
        </w:rPr>
        <w:t xml:space="preserve"> מהסיבות שאדוני ציין וגם משום שבעינינו זה חלק מנייר הלקמוס למצבה של החברה ולסיכוי</w:t>
      </w:r>
      <w:r w:rsidR="00A5452A" w:rsidRPr="00D57B1E">
        <w:rPr>
          <w:rFonts w:hint="cs"/>
          <w:rtl/>
        </w:rPr>
        <w:t>ה</w:t>
      </w:r>
      <w:r w:rsidR="00A5452A" w:rsidRPr="00D57B1E">
        <w:rPr>
          <w:rtl/>
        </w:rPr>
        <w:t xml:space="preserve"> להגיע להסדר.</w:t>
      </w:r>
    </w:p>
    <w:p w:rsidR="007B0189" w:rsidRPr="00D57B1E" w:rsidRDefault="007B0189" w:rsidP="007B0189">
      <w:pPr>
        <w:rPr>
          <w:rtl/>
        </w:rPr>
      </w:pPr>
    </w:p>
    <w:p w:rsidR="00A5452A" w:rsidRPr="00D57B1E" w:rsidRDefault="00A5452A" w:rsidP="00A5452A">
      <w:pPr>
        <w:pStyle w:val="af6"/>
        <w:keepNext/>
        <w:rPr>
          <w:rtl/>
        </w:rPr>
      </w:pPr>
      <w:bookmarkStart w:id="1314" w:name="ET_yor_6157_65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314"/>
    </w:p>
    <w:p w:rsidR="00A5452A" w:rsidRPr="00D57B1E" w:rsidRDefault="00A5452A" w:rsidP="00A5452A">
      <w:pPr>
        <w:pStyle w:val="KeepWithNext"/>
        <w:rPr>
          <w:rtl/>
        </w:rPr>
      </w:pPr>
    </w:p>
    <w:p w:rsidR="00A5452A" w:rsidRPr="00D57B1E" w:rsidRDefault="00A5452A" w:rsidP="00A5452A">
      <w:pPr>
        <w:rPr>
          <w:rtl/>
        </w:rPr>
      </w:pPr>
      <w:bookmarkStart w:id="1315" w:name="_ETM_Q1_3584350"/>
      <w:bookmarkEnd w:id="1315"/>
      <w:r w:rsidRPr="00D57B1E">
        <w:rPr>
          <w:rFonts w:hint="cs"/>
          <w:rtl/>
        </w:rPr>
        <w:t>בסדר גמור.</w:t>
      </w:r>
    </w:p>
    <w:p w:rsidR="00A5452A" w:rsidRPr="00D57B1E" w:rsidRDefault="00A5452A" w:rsidP="00A5452A">
      <w:pPr>
        <w:rPr>
          <w:rtl/>
        </w:rPr>
      </w:pPr>
      <w:bookmarkStart w:id="1316" w:name="_ETM_Q1_3586551"/>
      <w:bookmarkStart w:id="1317" w:name="_ETM_Q1_3586601"/>
      <w:bookmarkEnd w:id="1316"/>
      <w:bookmarkEnd w:id="1317"/>
    </w:p>
    <w:p w:rsidR="007B0189" w:rsidRPr="00D57B1E" w:rsidRDefault="007B0189" w:rsidP="007B0189">
      <w:pPr>
        <w:pStyle w:val="a4"/>
        <w:keepNext/>
        <w:rPr>
          <w:rtl/>
        </w:rPr>
      </w:pPr>
      <w:bookmarkStart w:id="1318" w:name="ET_speaker__גור_בליי_17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18"/>
    </w:p>
    <w:p w:rsidR="007B0189" w:rsidRPr="00D57B1E" w:rsidRDefault="007B0189" w:rsidP="007B0189">
      <w:pPr>
        <w:pStyle w:val="KeepWithNext"/>
        <w:rPr>
          <w:rtl/>
        </w:rPr>
      </w:pPr>
    </w:p>
    <w:p w:rsidR="007B0189" w:rsidRPr="00D57B1E" w:rsidRDefault="00A5452A" w:rsidP="007B0189">
      <w:pPr>
        <w:rPr>
          <w:rtl/>
        </w:rPr>
      </w:pPr>
      <w:r w:rsidRPr="00D57B1E">
        <w:rPr>
          <w:rFonts w:hint="cs"/>
          <w:rtl/>
        </w:rPr>
        <w:t xml:space="preserve">ובהחלט ההבנה שלכם </w:t>
      </w:r>
      <w:bookmarkStart w:id="1319" w:name="_ETM_Q1_3586484"/>
      <w:bookmarkEnd w:id="1319"/>
      <w:r w:rsidRPr="00D57B1E">
        <w:rPr>
          <w:rFonts w:hint="cs"/>
          <w:rtl/>
        </w:rPr>
        <w:t xml:space="preserve">שפה, כשבית המשפט עושה את זה בשים לב לשאלת קיומם, </w:t>
      </w:r>
      <w:bookmarkStart w:id="1320" w:name="_ETM_Q1_3592475"/>
      <w:bookmarkEnd w:id="1320"/>
      <w:r w:rsidRPr="00D57B1E">
        <w:rPr>
          <w:rFonts w:hint="cs"/>
          <w:rtl/>
        </w:rPr>
        <w:t xml:space="preserve">הוא משקלל גם את העיכוב, שהם יצטרכו לחכות והם </w:t>
      </w:r>
      <w:bookmarkStart w:id="1321" w:name="_ETM_Q1_3596451"/>
      <w:bookmarkEnd w:id="1321"/>
      <w:r w:rsidRPr="00D57B1E">
        <w:rPr>
          <w:rFonts w:hint="cs"/>
          <w:rtl/>
        </w:rPr>
        <w:t xml:space="preserve">לא יוכלו לקבל עכשיו מיד בפירוק. זה חלק </w:t>
      </w:r>
      <w:bookmarkStart w:id="1322" w:name="_ETM_Q1_3598660"/>
      <w:bookmarkEnd w:id="1322"/>
      <w:r w:rsidRPr="00D57B1E">
        <w:rPr>
          <w:rFonts w:hint="cs"/>
          <w:rtl/>
        </w:rPr>
        <w:t>מהאיזון.</w:t>
      </w:r>
      <w:bookmarkStart w:id="1323" w:name="_ETM_Q1_3599251"/>
      <w:bookmarkEnd w:id="1323"/>
    </w:p>
    <w:p w:rsidR="00A5452A" w:rsidRPr="00D57B1E" w:rsidRDefault="00A5452A" w:rsidP="007B0189">
      <w:pPr>
        <w:rPr>
          <w:rtl/>
        </w:rPr>
      </w:pPr>
      <w:bookmarkStart w:id="1324" w:name="_ETM_Q1_3599318"/>
      <w:bookmarkEnd w:id="1324"/>
    </w:p>
    <w:p w:rsidR="007B0189" w:rsidRPr="00D57B1E" w:rsidRDefault="007B0189" w:rsidP="007B0189">
      <w:pPr>
        <w:pStyle w:val="af9"/>
        <w:keepNext/>
        <w:rPr>
          <w:rtl/>
        </w:rPr>
      </w:pPr>
      <w:bookmarkStart w:id="1325" w:name="ET_guest_לירון_נעים_179"/>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325"/>
    </w:p>
    <w:p w:rsidR="007B0189" w:rsidRPr="00D57B1E" w:rsidRDefault="007B0189" w:rsidP="007B0189">
      <w:pPr>
        <w:pStyle w:val="KeepWithNext"/>
        <w:rPr>
          <w:rtl/>
        </w:rPr>
      </w:pPr>
    </w:p>
    <w:p w:rsidR="007B0189" w:rsidRPr="00D57B1E" w:rsidRDefault="007B0189" w:rsidP="007B0189">
      <w:pPr>
        <w:rPr>
          <w:rtl/>
        </w:rPr>
      </w:pPr>
      <w:r w:rsidRPr="00D57B1E">
        <w:rPr>
          <w:rFonts w:hint="cs"/>
          <w:rtl/>
        </w:rPr>
        <w:t>נכון.</w:t>
      </w:r>
      <w:r w:rsidR="00022B57" w:rsidRPr="00D57B1E">
        <w:rPr>
          <w:rFonts w:hint="cs"/>
          <w:rtl/>
        </w:rPr>
        <w:t xml:space="preserve"> וגם בפירוק זה לא מיד, אבל נכון.</w:t>
      </w:r>
    </w:p>
    <w:p w:rsidR="00022B57" w:rsidRPr="00D57B1E" w:rsidRDefault="00022B57" w:rsidP="007B0189">
      <w:pPr>
        <w:rPr>
          <w:rtl/>
        </w:rPr>
      </w:pPr>
      <w:bookmarkStart w:id="1326" w:name="_ETM_Q1_3602600"/>
      <w:bookmarkEnd w:id="1326"/>
    </w:p>
    <w:p w:rsidR="00022B57" w:rsidRPr="00D57B1E" w:rsidRDefault="00022B57" w:rsidP="00022B57">
      <w:pPr>
        <w:pStyle w:val="a4"/>
        <w:keepNext/>
        <w:rPr>
          <w:rtl/>
        </w:rPr>
      </w:pPr>
      <w:bookmarkStart w:id="1327" w:name="ET_speaker__גור_בליי_65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27"/>
    </w:p>
    <w:p w:rsidR="00022B57" w:rsidRPr="00D57B1E" w:rsidRDefault="00022B57" w:rsidP="00022B57">
      <w:pPr>
        <w:pStyle w:val="KeepWithNext"/>
        <w:rPr>
          <w:rtl/>
        </w:rPr>
      </w:pPr>
    </w:p>
    <w:p w:rsidR="00022B57" w:rsidRPr="00D57B1E" w:rsidRDefault="00022B57" w:rsidP="00022B57">
      <w:pPr>
        <w:rPr>
          <w:rtl/>
        </w:rPr>
      </w:pPr>
      <w:bookmarkStart w:id="1328" w:name="_ETM_Q1_3603064"/>
      <w:bookmarkStart w:id="1329" w:name="_ETM_Q1_3603125"/>
      <w:bookmarkEnd w:id="1328"/>
      <w:bookmarkEnd w:id="1329"/>
      <w:r w:rsidRPr="00D57B1E">
        <w:rPr>
          <w:rFonts w:hint="cs"/>
          <w:rtl/>
        </w:rPr>
        <w:t xml:space="preserve">בסדר, אבל </w:t>
      </w:r>
      <w:bookmarkStart w:id="1330" w:name="_ETM_Q1_3605232"/>
      <w:bookmarkEnd w:id="1330"/>
      <w:r w:rsidRPr="00D57B1E">
        <w:rPr>
          <w:rFonts w:hint="cs"/>
          <w:rtl/>
        </w:rPr>
        <w:t>יותר מהר.</w:t>
      </w:r>
    </w:p>
    <w:p w:rsidR="007B0189" w:rsidRPr="00D57B1E" w:rsidRDefault="007B0189" w:rsidP="007B0189">
      <w:pPr>
        <w:rPr>
          <w:rtl/>
        </w:rPr>
      </w:pPr>
    </w:p>
    <w:p w:rsidR="007B0189" w:rsidRPr="00D57B1E" w:rsidRDefault="007B0189" w:rsidP="007B0189">
      <w:pPr>
        <w:pStyle w:val="af6"/>
        <w:keepNext/>
        <w:rPr>
          <w:rtl/>
        </w:rPr>
      </w:pPr>
      <w:bookmarkStart w:id="1331" w:name="ET_yor_6157_18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331"/>
    </w:p>
    <w:p w:rsidR="007B0189" w:rsidRPr="00D57B1E" w:rsidRDefault="007B0189" w:rsidP="007B0189">
      <w:pPr>
        <w:pStyle w:val="KeepWithNext"/>
        <w:rPr>
          <w:rtl/>
        </w:rPr>
      </w:pPr>
    </w:p>
    <w:p w:rsidR="00022B57" w:rsidRPr="00D57B1E" w:rsidRDefault="007B0189" w:rsidP="007B0189">
      <w:pPr>
        <w:rPr>
          <w:rtl/>
        </w:rPr>
      </w:pPr>
      <w:r w:rsidRPr="00D57B1E">
        <w:rPr>
          <w:rFonts w:hint="cs"/>
          <w:rtl/>
        </w:rPr>
        <w:t>אני שוב אומר</w:t>
      </w:r>
      <w:r w:rsidR="00022B57" w:rsidRPr="00D57B1E">
        <w:rPr>
          <w:rtl/>
        </w:rPr>
        <w:t xml:space="preserve"> </w:t>
      </w:r>
      <w:r w:rsidR="00022B57" w:rsidRPr="00D57B1E">
        <w:rPr>
          <w:rFonts w:hint="cs"/>
          <w:rtl/>
        </w:rPr>
        <w:t>ש</w:t>
      </w:r>
      <w:r w:rsidR="00022B57" w:rsidRPr="00D57B1E">
        <w:rPr>
          <w:rtl/>
        </w:rPr>
        <w:t>אני חושב שהקיצור של התקופה הראשונית ל</w:t>
      </w:r>
      <w:r w:rsidR="00022B57" w:rsidRPr="00D57B1E">
        <w:rPr>
          <w:rFonts w:hint="cs"/>
          <w:rtl/>
        </w:rPr>
        <w:t xml:space="preserve">-45 </w:t>
      </w:r>
      <w:r w:rsidR="00022B57" w:rsidRPr="00D57B1E">
        <w:rPr>
          <w:rtl/>
        </w:rPr>
        <w:t>ימים הוא די מעקר את הבעיה מ</w:t>
      </w:r>
      <w:r w:rsidR="00022B57" w:rsidRPr="00D57B1E">
        <w:rPr>
          <w:rFonts w:hint="cs"/>
          <w:rtl/>
        </w:rPr>
        <w:t>ש</w:t>
      </w:r>
      <w:r w:rsidR="00022B57" w:rsidRPr="00D57B1E">
        <w:rPr>
          <w:rtl/>
        </w:rPr>
        <w:t>ורשה, כי זה באמת עולם אחר</w:t>
      </w:r>
      <w:r w:rsidR="00B15207" w:rsidRPr="00D57B1E">
        <w:rPr>
          <w:rFonts w:hint="cs"/>
          <w:rtl/>
        </w:rPr>
        <w:t xml:space="preserve"> לעומת</w:t>
      </w:r>
      <w:r w:rsidR="00022B57" w:rsidRPr="00D57B1E">
        <w:rPr>
          <w:rtl/>
        </w:rPr>
        <w:t xml:space="preserve"> </w:t>
      </w:r>
      <w:r w:rsidR="00022B57" w:rsidRPr="00D57B1E">
        <w:rPr>
          <w:rFonts w:hint="cs"/>
          <w:rtl/>
        </w:rPr>
        <w:t>כ</w:t>
      </w:r>
      <w:r w:rsidR="00022B57" w:rsidRPr="00D57B1E">
        <w:rPr>
          <w:rtl/>
        </w:rPr>
        <w:t>שאתה עושה את הצ'ק</w:t>
      </w:r>
      <w:r w:rsidR="00022B57" w:rsidRPr="00D57B1E">
        <w:rPr>
          <w:rFonts w:hint="cs"/>
          <w:rtl/>
        </w:rPr>
        <w:t xml:space="preserve"> </w:t>
      </w:r>
      <w:r w:rsidR="00022B57" w:rsidRPr="00D57B1E">
        <w:rPr>
          <w:rtl/>
        </w:rPr>
        <w:t xml:space="preserve">פוינט הראשון אחרי שלושה חודשים ואולי עוד חודש, אבל שלושה חודשים צ'ק פוינט ראשון ואולי עוד איזה </w:t>
      </w:r>
      <w:r w:rsidR="00022B57" w:rsidRPr="00D57B1E">
        <w:rPr>
          <w:rFonts w:hint="cs"/>
          <w:rtl/>
        </w:rPr>
        <w:t xml:space="preserve">הרחבה </w:t>
      </w:r>
      <w:r w:rsidR="00022B57" w:rsidRPr="00D57B1E">
        <w:rPr>
          <w:rtl/>
        </w:rPr>
        <w:t>שבית המשפט נתן עד היום בלי רשות</w:t>
      </w:r>
      <w:r w:rsidR="00022B57" w:rsidRPr="00D57B1E">
        <w:rPr>
          <w:rFonts w:hint="cs"/>
          <w:rtl/>
        </w:rPr>
        <w:t>,</w:t>
      </w:r>
      <w:r w:rsidR="00022B57" w:rsidRPr="00D57B1E">
        <w:rPr>
          <w:rtl/>
        </w:rPr>
        <w:t xml:space="preserve"> עם רשות, לא שאל, כן שאל, לא יודע, ועוד לפני זה יש עוד איזה חודש עד שנקבע הדיון הראשון</w:t>
      </w:r>
      <w:r w:rsidR="00022B57" w:rsidRPr="00D57B1E">
        <w:rPr>
          <w:rFonts w:hint="cs"/>
          <w:rtl/>
        </w:rPr>
        <w:t>.</w:t>
      </w:r>
      <w:r w:rsidR="00022B57" w:rsidRPr="00D57B1E">
        <w:rPr>
          <w:rtl/>
        </w:rPr>
        <w:t xml:space="preserve"> הייתה בקשה</w:t>
      </w:r>
      <w:r w:rsidR="00022B57" w:rsidRPr="00D57B1E">
        <w:rPr>
          <w:rFonts w:hint="cs"/>
          <w:rtl/>
        </w:rPr>
        <w:t>,</w:t>
      </w:r>
      <w:r w:rsidR="00022B57" w:rsidRPr="00D57B1E">
        <w:rPr>
          <w:rtl/>
        </w:rPr>
        <w:t xml:space="preserve"> חודש מ</w:t>
      </w:r>
      <w:r w:rsidR="00022B57" w:rsidRPr="00D57B1E">
        <w:rPr>
          <w:rFonts w:hint="cs"/>
          <w:rtl/>
        </w:rPr>
        <w:t>ש</w:t>
      </w:r>
      <w:r w:rsidR="00022B57" w:rsidRPr="00D57B1E">
        <w:rPr>
          <w:rtl/>
        </w:rPr>
        <w:t>כורת, הרי עובדים</w:t>
      </w:r>
      <w:r w:rsidR="00022B57" w:rsidRPr="00D57B1E">
        <w:rPr>
          <w:rFonts w:hint="cs"/>
          <w:rtl/>
        </w:rPr>
        <w:t xml:space="preserve"> חושבים במונחים של ה-1 </w:t>
      </w:r>
      <w:bookmarkStart w:id="1332" w:name="_ETM_Q1_3639756"/>
      <w:bookmarkEnd w:id="1332"/>
      <w:r w:rsidR="00022B57" w:rsidRPr="00D57B1E">
        <w:rPr>
          <w:rFonts w:hint="cs"/>
          <w:rtl/>
        </w:rPr>
        <w:t xml:space="preserve">לחודש או ה-10 לחודש, אז ב-11 לחודש הוא הוציא בקשה, </w:t>
      </w:r>
      <w:bookmarkStart w:id="1333" w:name="_ETM_Q1_3647517"/>
      <w:bookmarkEnd w:id="1333"/>
      <w:r w:rsidR="00022B57" w:rsidRPr="00D57B1E">
        <w:rPr>
          <w:rFonts w:hint="cs"/>
          <w:rtl/>
        </w:rPr>
        <w:t xml:space="preserve">עד הדיון הראשון </w:t>
      </w:r>
      <w:r w:rsidR="00022B57" w:rsidRPr="00D57B1E">
        <w:rPr>
          <w:rtl/>
        </w:rPr>
        <w:t>כבר עבר חודש מ</w:t>
      </w:r>
      <w:r w:rsidR="00022B57" w:rsidRPr="00D57B1E">
        <w:rPr>
          <w:rFonts w:hint="cs"/>
          <w:rtl/>
        </w:rPr>
        <w:t>ש</w:t>
      </w:r>
      <w:r w:rsidR="00022B57" w:rsidRPr="00D57B1E">
        <w:rPr>
          <w:rtl/>
        </w:rPr>
        <w:t>כורת אחד</w:t>
      </w:r>
      <w:r w:rsidR="00022B57" w:rsidRPr="00D57B1E">
        <w:rPr>
          <w:rFonts w:hint="cs"/>
          <w:rtl/>
        </w:rPr>
        <w:t>,</w:t>
      </w:r>
      <w:r w:rsidR="00022B57" w:rsidRPr="00D57B1E">
        <w:rPr>
          <w:rtl/>
        </w:rPr>
        <w:t xml:space="preserve"> ואז שלושה חודשים, ארבעה חודשי מ</w:t>
      </w:r>
      <w:r w:rsidR="00022B57" w:rsidRPr="00D57B1E">
        <w:rPr>
          <w:rFonts w:hint="cs"/>
          <w:rtl/>
        </w:rPr>
        <w:t>ש</w:t>
      </w:r>
      <w:r w:rsidR="00022B57" w:rsidRPr="00D57B1E">
        <w:rPr>
          <w:rtl/>
        </w:rPr>
        <w:t>כורת</w:t>
      </w:r>
      <w:r w:rsidR="00022B57" w:rsidRPr="00D57B1E">
        <w:rPr>
          <w:rFonts w:hint="cs"/>
          <w:rtl/>
        </w:rPr>
        <w:t>,</w:t>
      </w:r>
      <w:r w:rsidR="00022B57" w:rsidRPr="00D57B1E">
        <w:rPr>
          <w:rtl/>
        </w:rPr>
        <w:t xml:space="preserve"> ואז התברר ש</w:t>
      </w:r>
      <w:r w:rsidR="00022B57" w:rsidRPr="00D57B1E">
        <w:rPr>
          <w:rFonts w:hint="cs"/>
          <w:rtl/>
        </w:rPr>
        <w:t xml:space="preserve">אין לזה סיכוי, </w:t>
      </w:r>
      <w:r w:rsidR="00022B57" w:rsidRPr="00D57B1E">
        <w:rPr>
          <w:rtl/>
        </w:rPr>
        <w:t xml:space="preserve">שזה לא ילך, ורק </w:t>
      </w:r>
      <w:r w:rsidR="00022B57" w:rsidRPr="00D57B1E">
        <w:rPr>
          <w:rFonts w:hint="cs"/>
          <w:rtl/>
        </w:rPr>
        <w:t xml:space="preserve">אז </w:t>
      </w:r>
      <w:r w:rsidR="00022B57" w:rsidRPr="00D57B1E">
        <w:rPr>
          <w:rtl/>
        </w:rPr>
        <w:t>מוגש</w:t>
      </w:r>
      <w:r w:rsidR="00022B57" w:rsidRPr="00D57B1E">
        <w:rPr>
          <w:rFonts w:hint="cs"/>
          <w:rtl/>
        </w:rPr>
        <w:t>ת</w:t>
      </w:r>
      <w:r w:rsidR="00022B57" w:rsidRPr="00D57B1E">
        <w:rPr>
          <w:rtl/>
        </w:rPr>
        <w:t xml:space="preserve"> הבקשה לפתיחת הליכים או עוברים למסלול הפירוק</w:t>
      </w:r>
      <w:r w:rsidR="00022B57" w:rsidRPr="00D57B1E">
        <w:rPr>
          <w:rFonts w:hint="cs"/>
          <w:rtl/>
        </w:rPr>
        <w:t>,</w:t>
      </w:r>
      <w:r w:rsidR="00022B57" w:rsidRPr="00D57B1E">
        <w:rPr>
          <w:rtl/>
        </w:rPr>
        <w:t xml:space="preserve"> ואז ממנים בעל חוב לבדיקת חוב, ביטוח לאומי</w:t>
      </w:r>
      <w:r w:rsidR="00022B57" w:rsidRPr="00D57B1E">
        <w:rPr>
          <w:rFonts w:hint="cs"/>
          <w:rtl/>
        </w:rPr>
        <w:t>,</w:t>
      </w:r>
      <w:r w:rsidR="00022B57" w:rsidRPr="00D57B1E">
        <w:rPr>
          <w:rtl/>
        </w:rPr>
        <w:t xml:space="preserve"> ועד שהוא נותן את ההחלטות ועד שביטוח לאומי משלם, אז אנחנו נמצאים באירוע מאוד מאוד מסיבי. </w:t>
      </w:r>
    </w:p>
    <w:p w:rsidR="00022B57" w:rsidRPr="00D57B1E" w:rsidRDefault="00022B57" w:rsidP="007B0189">
      <w:pPr>
        <w:rPr>
          <w:rtl/>
        </w:rPr>
      </w:pPr>
      <w:bookmarkStart w:id="1334" w:name="_ETM_Q1_3675416"/>
      <w:bookmarkStart w:id="1335" w:name="_ETM_Q1_3675468"/>
      <w:bookmarkStart w:id="1336" w:name="_ETM_Q1_3675584"/>
      <w:bookmarkEnd w:id="1334"/>
      <w:bookmarkEnd w:id="1335"/>
      <w:bookmarkEnd w:id="1336"/>
    </w:p>
    <w:p w:rsidR="00022B57" w:rsidRPr="00D57B1E" w:rsidRDefault="00022B57" w:rsidP="007B0189">
      <w:pPr>
        <w:rPr>
          <w:rtl/>
        </w:rPr>
      </w:pPr>
      <w:bookmarkStart w:id="1337" w:name="_ETM_Q1_3675623"/>
      <w:bookmarkEnd w:id="1337"/>
      <w:r w:rsidRPr="00D57B1E">
        <w:rPr>
          <w:rtl/>
        </w:rPr>
        <w:t>כשאנחנו מורידים את התקופה הראשונית ל</w:t>
      </w:r>
      <w:r w:rsidRPr="00D57B1E">
        <w:rPr>
          <w:rFonts w:hint="cs"/>
          <w:rtl/>
        </w:rPr>
        <w:t xml:space="preserve">-45 יום </w:t>
      </w:r>
      <w:r w:rsidRPr="00D57B1E">
        <w:rPr>
          <w:rtl/>
        </w:rPr>
        <w:t xml:space="preserve">מסיבות אחרות, אני חושב שנתנו מענה משמעותי מאוד גם לפרק זמן שהעובדים נשארים מול שוקת שבורה. </w:t>
      </w:r>
    </w:p>
    <w:p w:rsidR="00022B57" w:rsidRPr="00D57B1E" w:rsidRDefault="00022B57" w:rsidP="007B0189">
      <w:pPr>
        <w:rPr>
          <w:rtl/>
        </w:rPr>
      </w:pPr>
      <w:bookmarkStart w:id="1338" w:name="_ETM_Q1_3682823"/>
      <w:bookmarkStart w:id="1339" w:name="_ETM_Q1_3682882"/>
      <w:bookmarkStart w:id="1340" w:name="_ETM_Q1_3682649"/>
      <w:bookmarkEnd w:id="1338"/>
      <w:bookmarkEnd w:id="1339"/>
      <w:bookmarkEnd w:id="1340"/>
    </w:p>
    <w:p w:rsidR="00022B57" w:rsidRPr="00D57B1E" w:rsidRDefault="00022B57" w:rsidP="00022B57">
      <w:pPr>
        <w:pStyle w:val="af9"/>
        <w:keepNext/>
        <w:rPr>
          <w:rtl/>
        </w:rPr>
      </w:pPr>
      <w:bookmarkStart w:id="1341" w:name="ET_guest_518200_659"/>
      <w:r w:rsidRPr="00D57B1E">
        <w:rPr>
          <w:rStyle w:val="TagStyle"/>
          <w:rtl/>
        </w:rPr>
        <w:t xml:space="preserve"> &lt;&lt; אורח &gt;&gt; </w:t>
      </w:r>
      <w:r w:rsidRPr="00D57B1E">
        <w:rPr>
          <w:rtl/>
        </w:rPr>
        <w:t>ורד וייץ:</w:t>
      </w:r>
      <w:r w:rsidRPr="00D57B1E">
        <w:rPr>
          <w:rStyle w:val="TagStyle"/>
          <w:rtl/>
        </w:rPr>
        <w:t xml:space="preserve"> &lt;&lt; אורח &gt;&gt;</w:t>
      </w:r>
      <w:r w:rsidRPr="00D57B1E">
        <w:rPr>
          <w:rtl/>
        </w:rPr>
        <w:t xml:space="preserve">   </w:t>
      </w:r>
      <w:bookmarkEnd w:id="1341"/>
    </w:p>
    <w:p w:rsidR="00022B57" w:rsidRPr="00D57B1E" w:rsidRDefault="00022B57" w:rsidP="00022B57">
      <w:pPr>
        <w:pStyle w:val="KeepWithNext"/>
        <w:rPr>
          <w:rtl/>
        </w:rPr>
      </w:pPr>
    </w:p>
    <w:p w:rsidR="00022B57" w:rsidRPr="00D57B1E" w:rsidRDefault="00022B57" w:rsidP="007B0189">
      <w:pPr>
        <w:rPr>
          <w:rtl/>
        </w:rPr>
      </w:pPr>
      <w:bookmarkStart w:id="1342" w:name="_ETM_Q1_3683050"/>
      <w:bookmarkStart w:id="1343" w:name="_ETM_Q1_3683095"/>
      <w:bookmarkStart w:id="1344" w:name="_ETM_Q1_3682908"/>
      <w:bookmarkEnd w:id="1342"/>
      <w:bookmarkEnd w:id="1343"/>
      <w:bookmarkEnd w:id="1344"/>
      <w:r w:rsidRPr="00D57B1E">
        <w:rPr>
          <w:rtl/>
        </w:rPr>
        <w:t xml:space="preserve">נקווה. </w:t>
      </w:r>
    </w:p>
    <w:p w:rsidR="00022B57" w:rsidRPr="00D57B1E" w:rsidRDefault="00022B57" w:rsidP="007B0189">
      <w:pPr>
        <w:rPr>
          <w:rtl/>
        </w:rPr>
      </w:pPr>
      <w:bookmarkStart w:id="1345" w:name="_ETM_Q1_3685881"/>
      <w:bookmarkStart w:id="1346" w:name="_ETM_Q1_3685924"/>
      <w:bookmarkStart w:id="1347" w:name="_ETM_Q1_3685225"/>
      <w:bookmarkEnd w:id="1345"/>
      <w:bookmarkEnd w:id="1346"/>
      <w:bookmarkEnd w:id="1347"/>
    </w:p>
    <w:p w:rsidR="00022B57" w:rsidRPr="00D57B1E" w:rsidRDefault="00022B57" w:rsidP="00022B57">
      <w:pPr>
        <w:pStyle w:val="a4"/>
        <w:keepNext/>
        <w:rPr>
          <w:rtl/>
        </w:rPr>
      </w:pPr>
      <w:bookmarkStart w:id="1348" w:name="ET_speaker__גור_בליי_66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48"/>
    </w:p>
    <w:p w:rsidR="00022B57" w:rsidRPr="00D57B1E" w:rsidRDefault="00022B57" w:rsidP="00022B57">
      <w:pPr>
        <w:pStyle w:val="KeepWithNext"/>
        <w:rPr>
          <w:rtl/>
        </w:rPr>
      </w:pPr>
    </w:p>
    <w:p w:rsidR="007B0189" w:rsidRPr="00D57B1E" w:rsidRDefault="007B0189" w:rsidP="007B0189">
      <w:pPr>
        <w:rPr>
          <w:rtl/>
        </w:rPr>
      </w:pPr>
      <w:bookmarkStart w:id="1349" w:name="_ETM_Q1_3685646"/>
      <w:bookmarkStart w:id="1350" w:name="_ETM_Q1_3685691"/>
      <w:bookmarkEnd w:id="1349"/>
      <w:bookmarkEnd w:id="1350"/>
      <w:r w:rsidRPr="00D57B1E">
        <w:rPr>
          <w:rFonts w:hint="cs"/>
          <w:rtl/>
        </w:rPr>
        <w:t>אבל לכאורה פה בתאגידים</w:t>
      </w:r>
    </w:p>
    <w:p w:rsidR="007B0189" w:rsidRPr="00D57B1E" w:rsidRDefault="007B0189" w:rsidP="007B0189">
      <w:pPr>
        <w:rPr>
          <w:rtl/>
        </w:rPr>
      </w:pPr>
    </w:p>
    <w:p w:rsidR="007B0189" w:rsidRPr="00D57B1E" w:rsidRDefault="007B0189" w:rsidP="007B0189">
      <w:pPr>
        <w:pStyle w:val="af9"/>
        <w:keepNext/>
        <w:rPr>
          <w:rtl/>
        </w:rPr>
      </w:pPr>
      <w:bookmarkStart w:id="1351" w:name="ET_guest_576973_183"/>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351"/>
    </w:p>
    <w:p w:rsidR="007B0189" w:rsidRPr="00D57B1E" w:rsidRDefault="007B0189" w:rsidP="007B0189">
      <w:pPr>
        <w:pStyle w:val="KeepWithNext"/>
        <w:rPr>
          <w:rtl/>
        </w:rPr>
      </w:pPr>
    </w:p>
    <w:p w:rsidR="007B0189" w:rsidRPr="00D57B1E" w:rsidRDefault="007B0189" w:rsidP="007B0189">
      <w:pPr>
        <w:rPr>
          <w:rtl/>
        </w:rPr>
      </w:pPr>
      <w:r w:rsidRPr="00D57B1E">
        <w:rPr>
          <w:rFonts w:hint="cs"/>
          <w:rtl/>
        </w:rPr>
        <w:t>בגלל איסור ההפעלה הגרעונית.</w:t>
      </w:r>
    </w:p>
    <w:p w:rsidR="007B0189" w:rsidRPr="00D57B1E" w:rsidRDefault="007B0189" w:rsidP="007B0189">
      <w:pPr>
        <w:rPr>
          <w:rtl/>
        </w:rPr>
      </w:pPr>
    </w:p>
    <w:p w:rsidR="007B0189" w:rsidRPr="00D57B1E" w:rsidRDefault="007B0189" w:rsidP="007B0189">
      <w:pPr>
        <w:pStyle w:val="a4"/>
        <w:keepNext/>
        <w:rPr>
          <w:rtl/>
        </w:rPr>
      </w:pPr>
      <w:bookmarkStart w:id="1352" w:name="ET_speaker__גור_בליי_18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52"/>
    </w:p>
    <w:p w:rsidR="007B0189" w:rsidRPr="00D57B1E" w:rsidRDefault="007B0189" w:rsidP="007B0189">
      <w:pPr>
        <w:pStyle w:val="KeepWithNext"/>
        <w:rPr>
          <w:rtl/>
        </w:rPr>
      </w:pPr>
    </w:p>
    <w:p w:rsidR="006110BA" w:rsidRPr="00D57B1E" w:rsidRDefault="00022B57" w:rsidP="007B0189">
      <w:pPr>
        <w:rPr>
          <w:rtl/>
        </w:rPr>
      </w:pPr>
      <w:r w:rsidRPr="00D57B1E">
        <w:rPr>
          <w:rtl/>
        </w:rPr>
        <w:t>אם כבר אנחנו בסעיף הזה, אני יודע שאמרנו שבגדול לא חוזרים אחורה, אבל אם כבר אנחנו פה בשביל שלא נצטרך לחזור לאותו סעיף, יש לנו הערה קטנה על התוספת שאתם מציעים פה לפסקה</w:t>
      </w:r>
      <w:r w:rsidR="006110BA" w:rsidRPr="00D57B1E">
        <w:rPr>
          <w:rFonts w:hint="cs"/>
          <w:rtl/>
        </w:rPr>
        <w:t xml:space="preserve"> </w:t>
      </w:r>
      <w:bookmarkStart w:id="1353" w:name="_ETM_Q1_3695577"/>
      <w:bookmarkEnd w:id="1353"/>
      <w:r w:rsidR="006110BA" w:rsidRPr="00D57B1E">
        <w:rPr>
          <w:rFonts w:hint="cs"/>
          <w:rtl/>
        </w:rPr>
        <w:t xml:space="preserve">(2), שבעינינו </w:t>
      </w:r>
      <w:r w:rsidRPr="00D57B1E">
        <w:rPr>
          <w:rtl/>
        </w:rPr>
        <w:t>היא מיותרת</w:t>
      </w:r>
      <w:r w:rsidR="006110BA" w:rsidRPr="00D57B1E">
        <w:rPr>
          <w:rFonts w:hint="cs"/>
          <w:rtl/>
        </w:rPr>
        <w:t>.</w:t>
      </w:r>
      <w:r w:rsidRPr="00D57B1E">
        <w:rPr>
          <w:rtl/>
        </w:rPr>
        <w:t xml:space="preserve"> אתם הבאתם אותה מהיחידים, אבל לכאורה פה בתאגידים אין צורך בה</w:t>
      </w:r>
      <w:r w:rsidR="006110BA" w:rsidRPr="00D57B1E">
        <w:rPr>
          <w:rFonts w:hint="cs"/>
          <w:rtl/>
        </w:rPr>
        <w:t>.</w:t>
      </w:r>
    </w:p>
    <w:p w:rsidR="000A5FBB" w:rsidRPr="00D57B1E" w:rsidRDefault="000A5FBB" w:rsidP="007B0189">
      <w:pPr>
        <w:rPr>
          <w:rtl/>
        </w:rPr>
      </w:pPr>
      <w:bookmarkStart w:id="1354" w:name="_ETM_Q1_3705878"/>
      <w:bookmarkStart w:id="1355" w:name="_ETM_Q1_3705947"/>
      <w:bookmarkStart w:id="1356" w:name="_ETM_Q1_3706502"/>
      <w:bookmarkStart w:id="1357" w:name="_ETM_Q1_3704849"/>
      <w:bookmarkEnd w:id="1354"/>
      <w:bookmarkEnd w:id="1355"/>
      <w:bookmarkEnd w:id="1356"/>
      <w:bookmarkEnd w:id="1357"/>
    </w:p>
    <w:p w:rsidR="000A5FBB" w:rsidRPr="00D57B1E" w:rsidRDefault="000A5FBB" w:rsidP="000A5FBB">
      <w:pPr>
        <w:pStyle w:val="af9"/>
        <w:keepNext/>
        <w:rPr>
          <w:rtl/>
        </w:rPr>
      </w:pPr>
      <w:bookmarkStart w:id="1358" w:name="ET_guest_876869_661"/>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358"/>
    </w:p>
    <w:p w:rsidR="000A5FBB" w:rsidRPr="00D57B1E" w:rsidRDefault="000A5FBB" w:rsidP="000A5FBB">
      <w:pPr>
        <w:pStyle w:val="KeepWithNext"/>
        <w:rPr>
          <w:rtl/>
        </w:rPr>
      </w:pPr>
    </w:p>
    <w:p w:rsidR="000A5FBB" w:rsidRPr="00D57B1E" w:rsidRDefault="000A5FBB" w:rsidP="000A5FBB">
      <w:pPr>
        <w:rPr>
          <w:rtl/>
        </w:rPr>
      </w:pPr>
      <w:bookmarkStart w:id="1359" w:name="_ETM_Q1_3705331"/>
      <w:bookmarkStart w:id="1360" w:name="_ETM_Q1_3705372"/>
      <w:bookmarkEnd w:id="1359"/>
      <w:bookmarkEnd w:id="1360"/>
      <w:r w:rsidRPr="00D57B1E">
        <w:rPr>
          <w:rFonts w:hint="cs"/>
          <w:rtl/>
        </w:rPr>
        <w:t>בגלל איסור ההפעלה הגרעוני.</w:t>
      </w:r>
    </w:p>
    <w:p w:rsidR="000A5FBB" w:rsidRPr="00D57B1E" w:rsidRDefault="000A5FBB" w:rsidP="000A5FBB">
      <w:pPr>
        <w:rPr>
          <w:rtl/>
        </w:rPr>
      </w:pPr>
      <w:bookmarkStart w:id="1361" w:name="_ETM_Q1_3707761"/>
      <w:bookmarkEnd w:id="1361"/>
    </w:p>
    <w:p w:rsidR="000A5FBB" w:rsidRPr="00D57B1E" w:rsidRDefault="000A5FBB" w:rsidP="000A5FBB">
      <w:pPr>
        <w:pStyle w:val="a4"/>
        <w:keepNext/>
        <w:rPr>
          <w:rtl/>
        </w:rPr>
      </w:pPr>
      <w:bookmarkStart w:id="1362" w:name="ET_speaker__גור_בליי_66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62"/>
    </w:p>
    <w:p w:rsidR="000A5FBB" w:rsidRPr="00D57B1E" w:rsidRDefault="000A5FBB" w:rsidP="000A5FBB">
      <w:pPr>
        <w:pStyle w:val="KeepWithNext"/>
        <w:rPr>
          <w:rtl/>
        </w:rPr>
      </w:pPr>
    </w:p>
    <w:p w:rsidR="00022B57" w:rsidRPr="00D57B1E" w:rsidRDefault="000A5FBB" w:rsidP="000A5FBB">
      <w:pPr>
        <w:rPr>
          <w:rtl/>
        </w:rPr>
      </w:pPr>
      <w:bookmarkStart w:id="1363" w:name="_ETM_Q1_3709352"/>
      <w:bookmarkStart w:id="1364" w:name="_ETM_Q1_3709395"/>
      <w:bookmarkEnd w:id="1363"/>
      <w:bookmarkEnd w:id="1364"/>
      <w:r w:rsidRPr="00D57B1E">
        <w:rPr>
          <w:rFonts w:hint="cs"/>
          <w:rtl/>
        </w:rPr>
        <w:t xml:space="preserve">בדיוק. </w:t>
      </w:r>
      <w:bookmarkStart w:id="1365" w:name="_ETM_Q1_3706552"/>
      <w:bookmarkEnd w:id="1365"/>
      <w:r w:rsidRPr="00D57B1E">
        <w:rPr>
          <w:rFonts w:hint="cs"/>
          <w:rtl/>
        </w:rPr>
        <w:t>אתם מציעים לכתוב "</w:t>
      </w:r>
      <w:r w:rsidR="00022B57" w:rsidRPr="00D57B1E">
        <w:rPr>
          <w:rtl/>
        </w:rPr>
        <w:t>אין חש</w:t>
      </w:r>
      <w:r w:rsidRPr="00D57B1E">
        <w:rPr>
          <w:rFonts w:hint="cs"/>
          <w:rtl/>
        </w:rPr>
        <w:t>ש סב</w:t>
      </w:r>
      <w:r w:rsidRPr="00D57B1E">
        <w:rPr>
          <w:rtl/>
        </w:rPr>
        <w:t>יר כי מתן הצו יפגע פגיעה מהותית בנכסיו הקיימים של התאגיד או כי הפעלת התאגיד בתקופת תוקפו של הצו תפגע בנושים</w:t>
      </w:r>
      <w:r w:rsidRPr="00D57B1E">
        <w:rPr>
          <w:rFonts w:hint="cs"/>
          <w:rtl/>
        </w:rPr>
        <w:t>". ב</w:t>
      </w:r>
      <w:r w:rsidR="00A61E02" w:rsidRPr="00D57B1E">
        <w:rPr>
          <w:rFonts w:hint="cs"/>
          <w:rtl/>
        </w:rPr>
        <w:t>תיקון 4</w:t>
      </w:r>
      <w:r w:rsidRPr="00D57B1E">
        <w:rPr>
          <w:rFonts w:hint="cs"/>
          <w:rtl/>
        </w:rPr>
        <w:t xml:space="preserve"> הסתפקו ב"הפעלת</w:t>
      </w:r>
      <w:r w:rsidR="00022B57" w:rsidRPr="00D57B1E">
        <w:rPr>
          <w:rtl/>
        </w:rPr>
        <w:t xml:space="preserve"> התאגיד תפגע בנושים</w:t>
      </w:r>
      <w:r w:rsidRPr="00D57B1E">
        <w:rPr>
          <w:rFonts w:hint="cs"/>
          <w:rtl/>
        </w:rPr>
        <w:t xml:space="preserve">". אני חושב </w:t>
      </w:r>
      <w:r w:rsidR="00022B57" w:rsidRPr="00D57B1E">
        <w:rPr>
          <w:rtl/>
        </w:rPr>
        <w:t xml:space="preserve">שהדבר הזה </w:t>
      </w:r>
      <w:r w:rsidRPr="00D57B1E">
        <w:rPr>
          <w:rFonts w:hint="cs"/>
          <w:rtl/>
        </w:rPr>
        <w:t xml:space="preserve">כבר </w:t>
      </w:r>
      <w:r w:rsidR="00022B57" w:rsidRPr="00D57B1E">
        <w:rPr>
          <w:rtl/>
        </w:rPr>
        <w:t>מ</w:t>
      </w:r>
      <w:r w:rsidR="0044583A" w:rsidRPr="00D57B1E">
        <w:rPr>
          <w:rFonts w:hint="cs"/>
          <w:rtl/>
        </w:rPr>
        <w:t>ח</w:t>
      </w:r>
      <w:r w:rsidR="00022B57" w:rsidRPr="00D57B1E">
        <w:rPr>
          <w:rtl/>
        </w:rPr>
        <w:t xml:space="preserve">יל </w:t>
      </w:r>
      <w:r w:rsidRPr="00D57B1E">
        <w:rPr>
          <w:rFonts w:hint="cs"/>
          <w:rtl/>
        </w:rPr>
        <w:t xml:space="preserve">את </w:t>
      </w:r>
      <w:bookmarkStart w:id="1366" w:name="_ETM_Q1_3726854"/>
      <w:bookmarkEnd w:id="1366"/>
      <w:r w:rsidRPr="00D57B1E">
        <w:rPr>
          <w:rFonts w:hint="cs"/>
          <w:rtl/>
        </w:rPr>
        <w:t>התנאי הראשון.</w:t>
      </w:r>
    </w:p>
    <w:p w:rsidR="007B0189" w:rsidRPr="00D57B1E" w:rsidRDefault="007B0189" w:rsidP="007B0189">
      <w:pPr>
        <w:rPr>
          <w:rtl/>
        </w:rPr>
      </w:pPr>
    </w:p>
    <w:p w:rsidR="007B0189" w:rsidRPr="00D57B1E" w:rsidRDefault="007B0189" w:rsidP="007B0189">
      <w:pPr>
        <w:pStyle w:val="af6"/>
        <w:keepNext/>
        <w:rPr>
          <w:rtl/>
        </w:rPr>
      </w:pPr>
      <w:bookmarkStart w:id="1367" w:name="ET_yor_6157_18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367"/>
    </w:p>
    <w:p w:rsidR="007B0189" w:rsidRPr="00D57B1E" w:rsidRDefault="007B0189" w:rsidP="007B0189">
      <w:pPr>
        <w:pStyle w:val="KeepWithNext"/>
        <w:rPr>
          <w:rtl/>
        </w:rPr>
      </w:pPr>
    </w:p>
    <w:p w:rsidR="007B0189" w:rsidRPr="00D57B1E" w:rsidRDefault="007B0189" w:rsidP="007B0189">
      <w:pPr>
        <w:rPr>
          <w:rtl/>
        </w:rPr>
      </w:pPr>
      <w:r w:rsidRPr="00D57B1E">
        <w:rPr>
          <w:rFonts w:hint="cs"/>
          <w:rtl/>
        </w:rPr>
        <w:t>זה נכון.</w:t>
      </w:r>
      <w:r w:rsidR="000A5FBB" w:rsidRPr="00D57B1E">
        <w:rPr>
          <w:rFonts w:hint="cs"/>
          <w:rtl/>
        </w:rPr>
        <w:t xml:space="preserve"> ולצורך העניין, יכול להיות מצב </w:t>
      </w:r>
      <w:r w:rsidR="000A5FBB" w:rsidRPr="00D57B1E">
        <w:rPr>
          <w:rtl/>
        </w:rPr>
        <w:t>–</w:t>
      </w:r>
      <w:r w:rsidR="000A5FBB" w:rsidRPr="00D57B1E">
        <w:rPr>
          <w:rFonts w:hint="cs"/>
          <w:rtl/>
        </w:rPr>
        <w:t xml:space="preserve"> מה זה </w:t>
      </w:r>
      <w:bookmarkStart w:id="1368" w:name="_ETM_Q1_3731565"/>
      <w:bookmarkEnd w:id="1368"/>
      <w:r w:rsidR="000A5FBB" w:rsidRPr="00D57B1E">
        <w:rPr>
          <w:rFonts w:hint="cs"/>
          <w:rtl/>
        </w:rPr>
        <w:t xml:space="preserve">"אין חשש סביר"? יש חשש סביר שהיא תפגע פגיעה מהותית </w:t>
      </w:r>
      <w:bookmarkStart w:id="1369" w:name="_ETM_Q1_3734651"/>
      <w:bookmarkEnd w:id="1369"/>
      <w:r w:rsidR="000A5FBB" w:rsidRPr="00D57B1E">
        <w:rPr>
          <w:rFonts w:hint="cs"/>
          <w:rtl/>
        </w:rPr>
        <w:t xml:space="preserve">בנכס קיים, כי ההפעלה הנדרשת פה היא המרת נכס </w:t>
      </w:r>
      <w:bookmarkStart w:id="1370" w:name="_ETM_Q1_3743598"/>
      <w:bookmarkEnd w:id="1370"/>
      <w:r w:rsidR="000A5FBB" w:rsidRPr="00D57B1E">
        <w:rPr>
          <w:rFonts w:hint="cs"/>
          <w:rtl/>
        </w:rPr>
        <w:t>בנכס.</w:t>
      </w:r>
    </w:p>
    <w:p w:rsidR="000A5FBB" w:rsidRPr="00D57B1E" w:rsidRDefault="000A5FBB" w:rsidP="007B0189">
      <w:pPr>
        <w:rPr>
          <w:rtl/>
        </w:rPr>
      </w:pPr>
      <w:bookmarkStart w:id="1371" w:name="_ETM_Q1_3743771"/>
      <w:bookmarkStart w:id="1372" w:name="_ETM_Q1_3743826"/>
      <w:bookmarkEnd w:id="1371"/>
      <w:bookmarkEnd w:id="1372"/>
    </w:p>
    <w:p w:rsidR="000A5FBB" w:rsidRPr="00D57B1E" w:rsidRDefault="000A5FBB" w:rsidP="000A5FBB">
      <w:pPr>
        <w:pStyle w:val="a4"/>
        <w:keepNext/>
        <w:rPr>
          <w:rtl/>
        </w:rPr>
      </w:pPr>
      <w:bookmarkStart w:id="1373" w:name="ET_speaker__גור_בליי_66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73"/>
    </w:p>
    <w:p w:rsidR="000A5FBB" w:rsidRPr="00D57B1E" w:rsidRDefault="000A5FBB" w:rsidP="000A5FBB">
      <w:pPr>
        <w:pStyle w:val="KeepWithNext"/>
        <w:rPr>
          <w:rtl/>
        </w:rPr>
      </w:pPr>
    </w:p>
    <w:p w:rsidR="000A5FBB" w:rsidRPr="00D57B1E" w:rsidRDefault="000A5FBB" w:rsidP="000A5FBB">
      <w:pPr>
        <w:rPr>
          <w:rtl/>
        </w:rPr>
      </w:pPr>
      <w:r w:rsidRPr="00D57B1E">
        <w:rPr>
          <w:rFonts w:hint="cs"/>
          <w:rtl/>
        </w:rPr>
        <w:t>אני מוכר מלאים למשל.</w:t>
      </w:r>
    </w:p>
    <w:p w:rsidR="000A5FBB" w:rsidRPr="00D57B1E" w:rsidRDefault="000A5FBB" w:rsidP="000A5FBB">
      <w:pPr>
        <w:rPr>
          <w:rtl/>
        </w:rPr>
      </w:pPr>
      <w:bookmarkStart w:id="1374" w:name="_ETM_Q1_3743053"/>
      <w:bookmarkStart w:id="1375" w:name="_ETM_Q1_3743098"/>
      <w:bookmarkEnd w:id="1374"/>
      <w:bookmarkEnd w:id="1375"/>
    </w:p>
    <w:p w:rsidR="000A5FBB" w:rsidRPr="00D57B1E" w:rsidRDefault="000A5FBB" w:rsidP="000A5FBB">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0A5FBB" w:rsidRPr="00D57B1E" w:rsidRDefault="000A5FBB" w:rsidP="000A5FBB">
      <w:pPr>
        <w:pStyle w:val="KeepWithNext"/>
        <w:rPr>
          <w:rtl/>
        </w:rPr>
      </w:pPr>
    </w:p>
    <w:p w:rsidR="000A5FBB" w:rsidRPr="00D57B1E" w:rsidRDefault="000A5FBB" w:rsidP="000A5FBB">
      <w:pPr>
        <w:rPr>
          <w:rtl/>
        </w:rPr>
      </w:pPr>
      <w:bookmarkStart w:id="1376" w:name="_ETM_Q1_3744033"/>
      <w:bookmarkEnd w:id="1376"/>
      <w:r w:rsidRPr="00D57B1E">
        <w:rPr>
          <w:rFonts w:hint="cs"/>
          <w:rtl/>
        </w:rPr>
        <w:t xml:space="preserve">לצורך העניין, מונחת לי על </w:t>
      </w:r>
      <w:bookmarkStart w:id="1377" w:name="_ETM_Q1_3748996"/>
      <w:bookmarkEnd w:id="1377"/>
      <w:r w:rsidRPr="00D57B1E">
        <w:rPr>
          <w:rFonts w:hint="cs"/>
          <w:rtl/>
        </w:rPr>
        <w:t xml:space="preserve">השולחן </w:t>
      </w:r>
      <w:r w:rsidRPr="00D57B1E">
        <w:rPr>
          <w:rtl/>
        </w:rPr>
        <w:t xml:space="preserve">עסקת </w:t>
      </w:r>
      <w:r w:rsidRPr="00D57B1E">
        <w:t>swap</w:t>
      </w:r>
      <w:r w:rsidRPr="00D57B1E">
        <w:rPr>
          <w:rFonts w:hint="cs"/>
          <w:rtl/>
        </w:rPr>
        <w:t xml:space="preserve">, החלפת מניות בין תאגיד נרכש לתאגיד הזה, </w:t>
      </w:r>
      <w:bookmarkStart w:id="1378" w:name="_ETM_Q1_3754896"/>
      <w:bookmarkEnd w:id="1378"/>
      <w:r w:rsidRPr="00D57B1E">
        <w:rPr>
          <w:rFonts w:hint="cs"/>
          <w:rtl/>
        </w:rPr>
        <w:t xml:space="preserve">ובשנייה שזה קורה כל בעיותינו הכלכליות נפתרות, והמניות שלנו עפות </w:t>
      </w:r>
      <w:bookmarkStart w:id="1379" w:name="_ETM_Q1_3759751"/>
      <w:bookmarkEnd w:id="1379"/>
      <w:r w:rsidRPr="00D57B1E">
        <w:rPr>
          <w:rFonts w:hint="cs"/>
          <w:rtl/>
        </w:rPr>
        <w:t xml:space="preserve">למעלה. זו תהיה פגיעה מהותית בנכס הקיים, כי אני מעביר </w:t>
      </w:r>
      <w:bookmarkStart w:id="1380" w:name="_ETM_Q1_3762284"/>
      <w:bookmarkEnd w:id="1380"/>
      <w:r w:rsidRPr="00D57B1E">
        <w:rPr>
          <w:rFonts w:hint="cs"/>
          <w:rtl/>
        </w:rPr>
        <w:t>מניות משמעותיות שלי או נכס משמעותי שאני מחזיק בעסקת החלפה.</w:t>
      </w:r>
      <w:bookmarkStart w:id="1381" w:name="_ETM_Q1_3767735"/>
      <w:bookmarkEnd w:id="1381"/>
      <w:r w:rsidRPr="00D57B1E">
        <w:rPr>
          <w:rFonts w:hint="cs"/>
          <w:rtl/>
        </w:rPr>
        <w:t xml:space="preserve"> פגעתי בנכס אחד, החלפתי אותו בנכס טוב יותר, נפטרתי מנכס </w:t>
      </w:r>
      <w:bookmarkStart w:id="1382" w:name="_ETM_Q1_3774945"/>
      <w:bookmarkEnd w:id="1382"/>
      <w:r w:rsidRPr="00D57B1E">
        <w:rPr>
          <w:rFonts w:hint="cs"/>
          <w:rtl/>
        </w:rPr>
        <w:t xml:space="preserve">רעיל. אלה בדיוק דברים שאתה עושה במסגרת הסדר או שיקום, </w:t>
      </w:r>
      <w:bookmarkStart w:id="1383" w:name="_ETM_Q1_3782607"/>
      <w:bookmarkEnd w:id="1383"/>
      <w:r w:rsidRPr="00D57B1E">
        <w:rPr>
          <w:rFonts w:hint="cs"/>
          <w:rtl/>
        </w:rPr>
        <w:t xml:space="preserve">אתה נפטר מנכס רעיל. אם אני כותב: </w:t>
      </w:r>
      <w:bookmarkStart w:id="1384" w:name="_ETM_Q1_3781999"/>
      <w:bookmarkEnd w:id="1384"/>
      <w:r w:rsidRPr="00D57B1E">
        <w:rPr>
          <w:rFonts w:hint="cs"/>
          <w:rtl/>
        </w:rPr>
        <w:t>פגיעה מהותית בנכס קיים של התאגיד, מה זה יותר פגיעה מהותית מאשר להיפטר מנכס</w:t>
      </w:r>
      <w:r w:rsidR="00B15207" w:rsidRPr="00D57B1E">
        <w:rPr>
          <w:rFonts w:hint="cs"/>
          <w:rtl/>
        </w:rPr>
        <w:t>?</w:t>
      </w:r>
      <w:r w:rsidRPr="00D57B1E">
        <w:rPr>
          <w:rFonts w:hint="cs"/>
          <w:rtl/>
        </w:rPr>
        <w:t xml:space="preserve"> </w:t>
      </w:r>
    </w:p>
    <w:p w:rsidR="007B0189" w:rsidRPr="00D57B1E" w:rsidRDefault="007B0189" w:rsidP="007B0189">
      <w:pPr>
        <w:rPr>
          <w:rtl/>
        </w:rPr>
      </w:pPr>
    </w:p>
    <w:p w:rsidR="007B0189" w:rsidRPr="00D57B1E" w:rsidRDefault="007B0189" w:rsidP="007B0189">
      <w:pPr>
        <w:pStyle w:val="a4"/>
        <w:keepNext/>
        <w:rPr>
          <w:rtl/>
        </w:rPr>
      </w:pPr>
      <w:bookmarkStart w:id="1385" w:name="ET_speaker__גור_בליי_18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85"/>
    </w:p>
    <w:p w:rsidR="007B0189" w:rsidRPr="00D57B1E" w:rsidRDefault="007B0189" w:rsidP="007B0189">
      <w:pPr>
        <w:pStyle w:val="KeepWithNext"/>
        <w:rPr>
          <w:rtl/>
        </w:rPr>
      </w:pPr>
    </w:p>
    <w:p w:rsidR="000A5FBB" w:rsidRPr="00D57B1E" w:rsidRDefault="000A5FBB" w:rsidP="007B0189">
      <w:pPr>
        <w:rPr>
          <w:rtl/>
        </w:rPr>
      </w:pPr>
      <w:r w:rsidRPr="00D57B1E">
        <w:rPr>
          <w:rFonts w:hint="cs"/>
          <w:rtl/>
        </w:rPr>
        <w:t xml:space="preserve">אני רואה מההבעה של לירון </w:t>
      </w:r>
      <w:bookmarkStart w:id="1386" w:name="_ETM_Q1_3791748"/>
      <w:bookmarkEnd w:id="1386"/>
      <w:r w:rsidRPr="00D57B1E">
        <w:rPr>
          <w:rFonts w:hint="cs"/>
          <w:rtl/>
        </w:rPr>
        <w:t>שהיא כבר הסכימה.</w:t>
      </w:r>
    </w:p>
    <w:p w:rsidR="000A5FBB" w:rsidRPr="00D57B1E" w:rsidRDefault="000A5FBB" w:rsidP="007B0189">
      <w:pPr>
        <w:rPr>
          <w:rtl/>
        </w:rPr>
      </w:pPr>
      <w:bookmarkStart w:id="1387" w:name="_ETM_Q1_3792046"/>
      <w:bookmarkEnd w:id="1387"/>
    </w:p>
    <w:p w:rsidR="000A5FBB" w:rsidRPr="00D57B1E" w:rsidRDefault="000A5FBB" w:rsidP="000A5FBB">
      <w:pPr>
        <w:pStyle w:val="af9"/>
        <w:keepNext/>
        <w:rPr>
          <w:rtl/>
        </w:rPr>
      </w:pPr>
      <w:bookmarkStart w:id="1388" w:name="ET_guest_לירון_נעים_665"/>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388"/>
    </w:p>
    <w:p w:rsidR="000A5FBB" w:rsidRPr="00D57B1E" w:rsidRDefault="000A5FBB" w:rsidP="000A5FBB">
      <w:pPr>
        <w:pStyle w:val="KeepWithNext"/>
        <w:rPr>
          <w:rtl/>
        </w:rPr>
      </w:pPr>
    </w:p>
    <w:p w:rsidR="000A5FBB" w:rsidRPr="00D57B1E" w:rsidRDefault="000A5FBB" w:rsidP="000A5FBB">
      <w:pPr>
        <w:rPr>
          <w:rtl/>
        </w:rPr>
      </w:pPr>
      <w:bookmarkStart w:id="1389" w:name="_ETM_Q1_3792499"/>
      <w:bookmarkStart w:id="1390" w:name="_ETM_Q1_3792538"/>
      <w:bookmarkEnd w:id="1389"/>
      <w:bookmarkEnd w:id="1390"/>
      <w:r w:rsidRPr="00D57B1E">
        <w:rPr>
          <w:rFonts w:hint="cs"/>
          <w:rtl/>
        </w:rPr>
        <w:t xml:space="preserve">נכון. בהחלט. רק נגיד, אדוני, שבסיטואציה שאתה מתאר, </w:t>
      </w:r>
      <w:bookmarkStart w:id="1391" w:name="_ETM_Q1_3794680"/>
      <w:bookmarkEnd w:id="1391"/>
      <w:r w:rsidRPr="00D57B1E">
        <w:rPr>
          <w:rFonts w:hint="cs"/>
          <w:rtl/>
        </w:rPr>
        <w:t xml:space="preserve">לא היינו מגדירים את הסיטואציה הזאת כפגיעה בנכס מהותי של </w:t>
      </w:r>
      <w:bookmarkStart w:id="1392" w:name="_ETM_Q1_3799116"/>
      <w:bookmarkEnd w:id="1392"/>
      <w:r w:rsidRPr="00D57B1E">
        <w:rPr>
          <w:rFonts w:hint="cs"/>
          <w:rtl/>
        </w:rPr>
        <w:t xml:space="preserve">התאגיד, אבל אנחנו מוכנים לוותר על התוספת הזאת, היא הייתה </w:t>
      </w:r>
      <w:bookmarkStart w:id="1393" w:name="_ETM_Q1_3802204"/>
      <w:bookmarkEnd w:id="1393"/>
      <w:r w:rsidRPr="00D57B1E">
        <w:rPr>
          <w:rFonts w:hint="cs"/>
          <w:rtl/>
        </w:rPr>
        <w:t>תוספת מבהירה, ומבחינתנו היא לא הכרחית.</w:t>
      </w:r>
    </w:p>
    <w:p w:rsidR="000A5FBB" w:rsidRPr="00D57B1E" w:rsidRDefault="000A5FBB" w:rsidP="000A5FBB">
      <w:pPr>
        <w:rPr>
          <w:rtl/>
        </w:rPr>
      </w:pPr>
    </w:p>
    <w:p w:rsidR="000A5FBB" w:rsidRPr="00D57B1E" w:rsidRDefault="000A5FBB" w:rsidP="000A5FBB">
      <w:pPr>
        <w:pStyle w:val="af6"/>
        <w:keepNext/>
        <w:rPr>
          <w:rtl/>
        </w:rPr>
      </w:pPr>
      <w:bookmarkStart w:id="1394" w:name="ET_yor_6157_66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394"/>
    </w:p>
    <w:p w:rsidR="000A5FBB" w:rsidRPr="00D57B1E" w:rsidRDefault="000A5FBB" w:rsidP="000A5FBB">
      <w:pPr>
        <w:pStyle w:val="KeepWithNext"/>
        <w:rPr>
          <w:rtl/>
        </w:rPr>
      </w:pPr>
    </w:p>
    <w:p w:rsidR="000A2D66" w:rsidRPr="00D57B1E" w:rsidRDefault="000A5FBB" w:rsidP="000A2D66">
      <w:pPr>
        <w:rPr>
          <w:rtl/>
        </w:rPr>
      </w:pPr>
      <w:bookmarkStart w:id="1395" w:name="_ETM_Q1_3801372"/>
      <w:bookmarkEnd w:id="1395"/>
      <w:r w:rsidRPr="00D57B1E">
        <w:rPr>
          <w:rFonts w:hint="cs"/>
          <w:rtl/>
        </w:rPr>
        <w:t>אז נוותר על זה. בסדר</w:t>
      </w:r>
      <w:bookmarkStart w:id="1396" w:name="_ETM_Q1_3806176"/>
      <w:bookmarkEnd w:id="1396"/>
      <w:r w:rsidRPr="00D57B1E">
        <w:rPr>
          <w:rFonts w:hint="cs"/>
          <w:rtl/>
        </w:rPr>
        <w:t xml:space="preserve"> גמור.</w:t>
      </w:r>
      <w:bookmarkStart w:id="1397" w:name="_ETM_Q1_3807059"/>
      <w:bookmarkEnd w:id="1397"/>
    </w:p>
    <w:p w:rsidR="000A5FBB" w:rsidRPr="00D57B1E" w:rsidRDefault="000A5FBB" w:rsidP="000A2D66">
      <w:pPr>
        <w:rPr>
          <w:rtl/>
        </w:rPr>
      </w:pPr>
      <w:bookmarkStart w:id="1398" w:name="_ETM_Q1_3807113"/>
      <w:bookmarkEnd w:id="1398"/>
    </w:p>
    <w:p w:rsidR="000A2D66" w:rsidRPr="00D57B1E" w:rsidRDefault="000A2D66" w:rsidP="000A2D66">
      <w:pPr>
        <w:pStyle w:val="a4"/>
        <w:keepNext/>
        <w:rPr>
          <w:rtl/>
        </w:rPr>
      </w:pPr>
      <w:bookmarkStart w:id="1399" w:name="ET_speaker__גור_בליי_19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399"/>
    </w:p>
    <w:p w:rsidR="000A2D66" w:rsidRPr="00D57B1E" w:rsidRDefault="000A2D66" w:rsidP="000A2D66">
      <w:pPr>
        <w:pStyle w:val="KeepWithNext"/>
        <w:rPr>
          <w:rtl/>
        </w:rPr>
      </w:pPr>
    </w:p>
    <w:p w:rsidR="000A5FBB" w:rsidRPr="00D57B1E" w:rsidRDefault="000A2D66" w:rsidP="000A2D66">
      <w:pPr>
        <w:rPr>
          <w:rtl/>
        </w:rPr>
      </w:pPr>
      <w:r w:rsidRPr="00D57B1E">
        <w:rPr>
          <w:rFonts w:hint="cs"/>
          <w:rtl/>
        </w:rPr>
        <w:t>נחזור</w:t>
      </w:r>
      <w:r w:rsidR="000A5FBB" w:rsidRPr="00D57B1E">
        <w:rPr>
          <w:rFonts w:hint="cs"/>
          <w:rtl/>
        </w:rPr>
        <w:t xml:space="preserve"> ל-319ח.</w:t>
      </w:r>
    </w:p>
    <w:p w:rsidR="000A5FBB" w:rsidRPr="00D57B1E" w:rsidRDefault="000A5FBB" w:rsidP="000A2D66">
      <w:pPr>
        <w:rPr>
          <w:rtl/>
        </w:rPr>
      </w:pPr>
    </w:p>
    <w:tbl>
      <w:tblPr>
        <w:bidiVisual/>
        <w:tblW w:w="9091"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99"/>
      </w:tblGrid>
      <w:tr w:rsidR="000A5FBB" w:rsidRPr="00D57B1E" w:rsidTr="00D866F3">
        <w:trPr>
          <w:cantSplit/>
        </w:trPr>
        <w:tc>
          <w:tcPr>
            <w:tcW w:w="1870" w:type="dxa"/>
            <w:tcMar>
              <w:top w:w="91" w:type="dxa"/>
              <w:left w:w="0" w:type="dxa"/>
              <w:bottom w:w="91" w:type="dxa"/>
              <w:right w:w="0" w:type="dxa"/>
            </w:tcMar>
          </w:tcPr>
          <w:p w:rsidR="000A5FBB" w:rsidRPr="00D57B1E" w:rsidRDefault="000A5FBB" w:rsidP="000A5FBB">
            <w:pPr>
              <w:pStyle w:val="TableSideHeading"/>
              <w:spacing w:line="240" w:lineRule="auto"/>
              <w:outlineLvl w:val="9"/>
              <w:rPr>
                <w:szCs w:val="20"/>
              </w:rPr>
            </w:pPr>
          </w:p>
        </w:tc>
        <w:tc>
          <w:tcPr>
            <w:tcW w:w="623" w:type="dxa"/>
            <w:tcMar>
              <w:top w:w="91" w:type="dxa"/>
              <w:left w:w="0" w:type="dxa"/>
              <w:bottom w:w="91" w:type="dxa"/>
              <w:right w:w="0" w:type="dxa"/>
            </w:tcMar>
          </w:tcPr>
          <w:p w:rsidR="000A5FBB" w:rsidRPr="00D57B1E" w:rsidRDefault="000A5FBB" w:rsidP="000A5FBB">
            <w:pPr>
              <w:pStyle w:val="TableText"/>
              <w:spacing w:line="240" w:lineRule="auto"/>
              <w:jc w:val="both"/>
              <w:rPr>
                <w:rtl/>
              </w:rPr>
            </w:pPr>
          </w:p>
        </w:tc>
        <w:tc>
          <w:tcPr>
            <w:tcW w:w="1874" w:type="dxa"/>
            <w:gridSpan w:val="3"/>
            <w:tcMar>
              <w:top w:w="91" w:type="dxa"/>
              <w:left w:w="0" w:type="dxa"/>
              <w:bottom w:w="91" w:type="dxa"/>
              <w:right w:w="0" w:type="dxa"/>
            </w:tcMar>
            <w:hideMark/>
          </w:tcPr>
          <w:p w:rsidR="000A5FBB" w:rsidRPr="00D57B1E" w:rsidRDefault="000A5FBB" w:rsidP="000A5FBB">
            <w:pPr>
              <w:pStyle w:val="TableInnerSideHeading"/>
              <w:spacing w:line="240" w:lineRule="auto"/>
              <w:rPr>
                <w:rtl/>
              </w:rPr>
            </w:pPr>
            <w:r w:rsidRPr="00D57B1E">
              <w:rPr>
                <w:rtl/>
              </w:rPr>
              <w:t>עיכוב הליכים נגד אדם שלישי</w:t>
            </w:r>
          </w:p>
        </w:tc>
        <w:tc>
          <w:tcPr>
            <w:tcW w:w="625" w:type="dxa"/>
            <w:tcMar>
              <w:top w:w="91" w:type="dxa"/>
              <w:left w:w="0" w:type="dxa"/>
              <w:bottom w:w="91" w:type="dxa"/>
              <w:right w:w="0" w:type="dxa"/>
            </w:tcMar>
            <w:hideMark/>
          </w:tcPr>
          <w:p w:rsidR="000A5FBB" w:rsidRPr="00D57B1E" w:rsidRDefault="000A5FBB" w:rsidP="000A5FBB">
            <w:pPr>
              <w:pStyle w:val="TableText"/>
              <w:spacing w:line="240" w:lineRule="auto"/>
              <w:jc w:val="both"/>
              <w:rPr>
                <w:rtl/>
              </w:rPr>
            </w:pPr>
            <w:r w:rsidRPr="00D57B1E">
              <w:rPr>
                <w:rtl/>
              </w:rPr>
              <w:t>319ח.</w:t>
            </w:r>
          </w:p>
        </w:tc>
        <w:tc>
          <w:tcPr>
            <w:tcW w:w="4099" w:type="dxa"/>
            <w:tcMar>
              <w:top w:w="91" w:type="dxa"/>
              <w:left w:w="0" w:type="dxa"/>
              <w:bottom w:w="91" w:type="dxa"/>
              <w:right w:w="0" w:type="dxa"/>
            </w:tcMar>
            <w:hideMark/>
          </w:tcPr>
          <w:p w:rsidR="000A5FBB" w:rsidRPr="00D57B1E" w:rsidRDefault="000A5FBB" w:rsidP="000A5FBB">
            <w:pPr>
              <w:pStyle w:val="TableBlock"/>
              <w:spacing w:line="240" w:lineRule="auto"/>
              <w:rPr>
                <w:rtl/>
              </w:rPr>
            </w:pPr>
            <w:r w:rsidRPr="00D57B1E">
              <w:rPr>
                <w:rtl/>
              </w:rPr>
              <w:t>צו עיכוב ההליכים הזמני יחול רק על הליכים נגד התאגיד, אולם בית המשפט רשאי, בנסיבות חריגות ומטעמים שיירשמו, לעכב בתקופת תוקפו של הצו אחד או יותר מההליכים המנויים בסעיף 29 גם נגד מי שאינו התאגיד, ובכלל זה נושא משרה בתאגיד, בהתקיים כל אלה:</w:t>
            </w:r>
          </w:p>
        </w:tc>
      </w:tr>
      <w:tr w:rsidR="00D866F3" w:rsidRPr="00D57B1E" w:rsidTr="00D866F3">
        <w:trPr>
          <w:cantSplit/>
        </w:trPr>
        <w:tc>
          <w:tcPr>
            <w:tcW w:w="1870" w:type="dxa"/>
            <w:tcMar>
              <w:top w:w="91" w:type="dxa"/>
              <w:left w:w="0" w:type="dxa"/>
              <w:bottom w:w="91" w:type="dxa"/>
              <w:right w:w="0" w:type="dxa"/>
            </w:tcMar>
          </w:tcPr>
          <w:p w:rsidR="00D866F3" w:rsidRPr="00D57B1E" w:rsidRDefault="00D866F3" w:rsidP="00D866F3">
            <w:pPr>
              <w:pStyle w:val="TableSideHeading"/>
              <w:spacing w:line="240" w:lineRule="auto"/>
              <w:outlineLvl w:val="9"/>
              <w:rPr>
                <w:szCs w:val="20"/>
              </w:rPr>
            </w:pPr>
          </w:p>
        </w:tc>
        <w:tc>
          <w:tcPr>
            <w:tcW w:w="623" w:type="dxa"/>
            <w:tcMar>
              <w:top w:w="91" w:type="dxa"/>
              <w:left w:w="0" w:type="dxa"/>
              <w:bottom w:w="91" w:type="dxa"/>
              <w:right w:w="0" w:type="dxa"/>
            </w:tcMar>
          </w:tcPr>
          <w:p w:rsidR="00D866F3" w:rsidRPr="00D57B1E" w:rsidRDefault="00D866F3" w:rsidP="00D866F3">
            <w:pPr>
              <w:pStyle w:val="TableText"/>
              <w:spacing w:line="240" w:lineRule="auto"/>
              <w:jc w:val="both"/>
            </w:pPr>
          </w:p>
        </w:tc>
        <w:tc>
          <w:tcPr>
            <w:tcW w:w="624"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5"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5"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5"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4099" w:type="dxa"/>
            <w:tcMar>
              <w:top w:w="91" w:type="dxa"/>
              <w:left w:w="0" w:type="dxa"/>
              <w:bottom w:w="91" w:type="dxa"/>
              <w:right w:w="0" w:type="dxa"/>
            </w:tcMar>
            <w:hideMark/>
          </w:tcPr>
          <w:p w:rsidR="00D866F3" w:rsidRPr="00D57B1E" w:rsidRDefault="00D866F3" w:rsidP="00D866F3">
            <w:pPr>
              <w:pStyle w:val="TableBlock"/>
              <w:spacing w:line="240" w:lineRule="auto"/>
              <w:rPr>
                <w:rtl/>
              </w:rPr>
            </w:pPr>
            <w:r w:rsidRPr="00D57B1E">
              <w:rPr>
                <w:rtl/>
              </w:rPr>
              <w:t>(1)</w:t>
            </w:r>
            <w:r w:rsidRPr="00D57B1E">
              <w:rPr>
                <w:rtl/>
              </w:rPr>
              <w:tab/>
              <w:t>עיכוב ההליכים לגבי אותו אדם חיוני לשם שיקומו הכלכלי של התאגיד;</w:t>
            </w:r>
          </w:p>
        </w:tc>
      </w:tr>
      <w:tr w:rsidR="00D866F3" w:rsidRPr="00D57B1E" w:rsidTr="00D866F3">
        <w:trPr>
          <w:cantSplit/>
        </w:trPr>
        <w:tc>
          <w:tcPr>
            <w:tcW w:w="1870" w:type="dxa"/>
            <w:tcMar>
              <w:top w:w="91" w:type="dxa"/>
              <w:left w:w="0" w:type="dxa"/>
              <w:bottom w:w="91" w:type="dxa"/>
              <w:right w:w="0" w:type="dxa"/>
            </w:tcMar>
          </w:tcPr>
          <w:p w:rsidR="00D866F3" w:rsidRPr="00D57B1E" w:rsidRDefault="00D866F3" w:rsidP="00D866F3">
            <w:pPr>
              <w:pStyle w:val="TableSideHeading"/>
              <w:spacing w:line="240" w:lineRule="auto"/>
              <w:outlineLvl w:val="9"/>
              <w:rPr>
                <w:rtl/>
              </w:rPr>
            </w:pPr>
          </w:p>
        </w:tc>
        <w:tc>
          <w:tcPr>
            <w:tcW w:w="623"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4"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5"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5"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625" w:type="dxa"/>
            <w:tcMar>
              <w:top w:w="91" w:type="dxa"/>
              <w:left w:w="0" w:type="dxa"/>
              <w:bottom w:w="91" w:type="dxa"/>
              <w:right w:w="0" w:type="dxa"/>
            </w:tcMar>
          </w:tcPr>
          <w:p w:rsidR="00D866F3" w:rsidRPr="00D57B1E" w:rsidRDefault="00D866F3" w:rsidP="00D866F3">
            <w:pPr>
              <w:pStyle w:val="TableText"/>
              <w:spacing w:line="240" w:lineRule="auto"/>
              <w:jc w:val="both"/>
              <w:rPr>
                <w:rtl/>
              </w:rPr>
            </w:pPr>
          </w:p>
        </w:tc>
        <w:tc>
          <w:tcPr>
            <w:tcW w:w="4099" w:type="dxa"/>
            <w:tcMar>
              <w:top w:w="91" w:type="dxa"/>
              <w:left w:w="0" w:type="dxa"/>
              <w:bottom w:w="91" w:type="dxa"/>
              <w:right w:w="0" w:type="dxa"/>
            </w:tcMar>
            <w:hideMark/>
          </w:tcPr>
          <w:p w:rsidR="00D866F3" w:rsidRPr="00D57B1E" w:rsidRDefault="00D866F3" w:rsidP="00D866F3">
            <w:pPr>
              <w:pStyle w:val="TableBlock"/>
              <w:spacing w:line="240" w:lineRule="auto"/>
              <w:rPr>
                <w:rtl/>
              </w:rPr>
            </w:pPr>
            <w:r w:rsidRPr="00D57B1E">
              <w:rPr>
                <w:rtl/>
              </w:rPr>
              <w:t>(2)</w:t>
            </w:r>
            <w:r w:rsidRPr="00D57B1E">
              <w:rPr>
                <w:rtl/>
              </w:rPr>
              <w:tab/>
              <w:t>ההליכים נגד אותו אדם נובעים מפעילותו בתאגיד או מהחובות שבהם חב התאגיד.</w:t>
            </w:r>
          </w:p>
        </w:tc>
      </w:tr>
    </w:tbl>
    <w:p w:rsidR="000A2D66" w:rsidRPr="00D57B1E" w:rsidRDefault="000A2D66" w:rsidP="000A2D66">
      <w:pPr>
        <w:rPr>
          <w:rtl/>
        </w:rPr>
      </w:pPr>
    </w:p>
    <w:p w:rsidR="000A2D66" w:rsidRPr="00D57B1E" w:rsidRDefault="000A2D66" w:rsidP="000A2D66">
      <w:pPr>
        <w:pStyle w:val="af9"/>
        <w:keepNext/>
        <w:rPr>
          <w:rtl/>
        </w:rPr>
      </w:pPr>
      <w:bookmarkStart w:id="1400" w:name="ET_guest_876973_19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400"/>
    </w:p>
    <w:p w:rsidR="000A2D66" w:rsidRPr="00D57B1E" w:rsidRDefault="000A2D66" w:rsidP="000A2D66">
      <w:pPr>
        <w:pStyle w:val="KeepWithNext"/>
        <w:rPr>
          <w:rtl/>
        </w:rPr>
      </w:pPr>
    </w:p>
    <w:p w:rsidR="000A2D66" w:rsidRPr="00D57B1E" w:rsidRDefault="000A2D66" w:rsidP="000A2D66">
      <w:pPr>
        <w:rPr>
          <w:rtl/>
        </w:rPr>
      </w:pPr>
      <w:r w:rsidRPr="00D57B1E">
        <w:rPr>
          <w:rFonts w:hint="cs"/>
          <w:rtl/>
        </w:rPr>
        <w:t xml:space="preserve">הסעיף הזה הוא בעצם </w:t>
      </w:r>
      <w:r w:rsidR="00D866F3" w:rsidRPr="00D57B1E">
        <w:t>copy-paste</w:t>
      </w:r>
      <w:r w:rsidR="00D866F3" w:rsidRPr="00D57B1E">
        <w:rPr>
          <w:rFonts w:hint="cs"/>
          <w:rtl/>
        </w:rPr>
        <w:t xml:space="preserve"> של סעיף 30, ממש אותו דבר. הוא </w:t>
      </w:r>
      <w:bookmarkStart w:id="1401" w:name="_ETM_Q1_3845474"/>
      <w:bookmarkEnd w:id="1401"/>
      <w:r w:rsidR="00D866F3" w:rsidRPr="00D57B1E">
        <w:rPr>
          <w:rFonts w:hint="cs"/>
          <w:rtl/>
        </w:rPr>
        <w:t>חל גם ב</w:t>
      </w:r>
      <w:r w:rsidR="00A61E02" w:rsidRPr="00D57B1E">
        <w:rPr>
          <w:rFonts w:hint="cs"/>
          <w:rtl/>
        </w:rPr>
        <w:t>תיקון 4</w:t>
      </w:r>
      <w:r w:rsidR="00D866F3" w:rsidRPr="00D57B1E">
        <w:rPr>
          <w:rFonts w:hint="cs"/>
          <w:rtl/>
        </w:rPr>
        <w:t xml:space="preserve">, ואנחנו מציעים לשמר אותו. לא הצענו </w:t>
      </w:r>
      <w:bookmarkStart w:id="1402" w:name="_ETM_Q1_3852062"/>
      <w:bookmarkEnd w:id="1402"/>
      <w:r w:rsidR="00D866F3" w:rsidRPr="00D57B1E">
        <w:rPr>
          <w:rFonts w:hint="cs"/>
          <w:rtl/>
        </w:rPr>
        <w:t>פה שינוי.</w:t>
      </w:r>
    </w:p>
    <w:p w:rsidR="000A2D66" w:rsidRPr="00D57B1E" w:rsidRDefault="000A2D66" w:rsidP="000A2D66">
      <w:pPr>
        <w:rPr>
          <w:rtl/>
        </w:rPr>
      </w:pPr>
    </w:p>
    <w:p w:rsidR="000A2D66" w:rsidRPr="00D57B1E" w:rsidRDefault="000A2D66" w:rsidP="000A2D66">
      <w:pPr>
        <w:pStyle w:val="af6"/>
        <w:keepNext/>
        <w:rPr>
          <w:rtl/>
        </w:rPr>
      </w:pPr>
      <w:bookmarkStart w:id="1403" w:name="ET_yor_6157_19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403"/>
    </w:p>
    <w:p w:rsidR="000A2D66" w:rsidRPr="00D57B1E" w:rsidRDefault="000A2D66" w:rsidP="000A2D66">
      <w:pPr>
        <w:pStyle w:val="KeepWithNext"/>
        <w:rPr>
          <w:rtl/>
        </w:rPr>
      </w:pPr>
    </w:p>
    <w:p w:rsidR="000A2D66" w:rsidRPr="00D57B1E" w:rsidRDefault="000A2D66" w:rsidP="000A2D66">
      <w:pPr>
        <w:rPr>
          <w:rtl/>
        </w:rPr>
      </w:pPr>
      <w:r w:rsidRPr="00D57B1E">
        <w:rPr>
          <w:rFonts w:hint="cs"/>
          <w:rtl/>
        </w:rPr>
        <w:t>מה ההבדל בין הגיב</w:t>
      </w:r>
      <w:r w:rsidR="00D866F3" w:rsidRPr="00D57B1E">
        <w:rPr>
          <w:rFonts w:hint="cs"/>
          <w:rtl/>
        </w:rPr>
        <w:t xml:space="preserve">וש שהיה קודם, גיבוש הסדר חוב ואישור, </w:t>
      </w:r>
      <w:r w:rsidR="00B15207" w:rsidRPr="00D57B1E">
        <w:rPr>
          <w:rFonts w:hint="cs"/>
          <w:rtl/>
        </w:rPr>
        <w:t>ל</w:t>
      </w:r>
      <w:r w:rsidR="00D866F3" w:rsidRPr="00D57B1E">
        <w:rPr>
          <w:rFonts w:hint="cs"/>
          <w:rtl/>
        </w:rPr>
        <w:t xml:space="preserve">עכשיו </w:t>
      </w:r>
      <w:bookmarkStart w:id="1404" w:name="_ETM_Q1_3858223"/>
      <w:bookmarkEnd w:id="1404"/>
      <w:r w:rsidR="00B15207" w:rsidRPr="00D57B1E">
        <w:rPr>
          <w:rFonts w:hint="cs"/>
          <w:rtl/>
        </w:rPr>
        <w:t>ש</w:t>
      </w:r>
      <w:r w:rsidR="00D866F3" w:rsidRPr="00D57B1E">
        <w:rPr>
          <w:rFonts w:hint="cs"/>
          <w:rtl/>
        </w:rPr>
        <w:t>זה שיקום כלכלי?</w:t>
      </w:r>
    </w:p>
    <w:p w:rsidR="000A2D66" w:rsidRPr="00D57B1E" w:rsidRDefault="000A2D66" w:rsidP="000A2D66">
      <w:pPr>
        <w:rPr>
          <w:rtl/>
        </w:rPr>
      </w:pPr>
    </w:p>
    <w:p w:rsidR="000A2D66" w:rsidRPr="00D57B1E" w:rsidRDefault="000A2D66" w:rsidP="000A2D66">
      <w:pPr>
        <w:pStyle w:val="af9"/>
        <w:keepNext/>
        <w:rPr>
          <w:rtl/>
        </w:rPr>
      </w:pPr>
      <w:bookmarkStart w:id="1405" w:name="ET_guest_876973_19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405"/>
    </w:p>
    <w:p w:rsidR="000A2D66" w:rsidRPr="00D57B1E" w:rsidRDefault="000A2D66" w:rsidP="000A2D66">
      <w:pPr>
        <w:pStyle w:val="KeepWithNext"/>
        <w:rPr>
          <w:rtl/>
        </w:rPr>
      </w:pPr>
    </w:p>
    <w:p w:rsidR="000A2D66" w:rsidRPr="00D57B1E" w:rsidRDefault="000A2D66" w:rsidP="000A2D66">
      <w:pPr>
        <w:rPr>
          <w:rtl/>
        </w:rPr>
      </w:pPr>
      <w:r w:rsidRPr="00D57B1E">
        <w:rPr>
          <w:rFonts w:hint="cs"/>
          <w:rtl/>
        </w:rPr>
        <w:t xml:space="preserve">בסעיף 30 שמאפשר את הסיטואציה המקבילה </w:t>
      </w:r>
      <w:r w:rsidR="00D866F3" w:rsidRPr="00D57B1E">
        <w:rPr>
          <w:rFonts w:hint="cs"/>
          <w:rtl/>
        </w:rPr>
        <w:t xml:space="preserve">בהליך חדלות פירעון, </w:t>
      </w:r>
      <w:r w:rsidR="00D866F3" w:rsidRPr="00D57B1E">
        <w:rPr>
          <w:rtl/>
        </w:rPr>
        <w:t>נכתב גם שהקפאת תהליכים לאדם השלישי חיונית לשם השיקום הכלכלי של התאגיד</w:t>
      </w:r>
      <w:r w:rsidR="00D866F3" w:rsidRPr="00D57B1E">
        <w:rPr>
          <w:rFonts w:hint="cs"/>
          <w:rtl/>
        </w:rPr>
        <w:t>.</w:t>
      </w:r>
      <w:r w:rsidR="00D866F3" w:rsidRPr="00D57B1E">
        <w:rPr>
          <w:rtl/>
        </w:rPr>
        <w:t xml:space="preserve"> אנחנו לא רואים הבדל</w:t>
      </w:r>
      <w:r w:rsidR="00D866F3" w:rsidRPr="00D57B1E">
        <w:rPr>
          <w:rFonts w:hint="cs"/>
          <w:rtl/>
        </w:rPr>
        <w:t>.</w:t>
      </w:r>
      <w:r w:rsidR="00D866F3" w:rsidRPr="00D57B1E">
        <w:rPr>
          <w:rtl/>
        </w:rPr>
        <w:t xml:space="preserve"> זה כלי אחר להגיע לשיקום כלכלי.</w:t>
      </w:r>
    </w:p>
    <w:p w:rsidR="000A2D66" w:rsidRPr="00D57B1E" w:rsidRDefault="000A2D66" w:rsidP="000A2D66">
      <w:pPr>
        <w:rPr>
          <w:rtl/>
        </w:rPr>
      </w:pPr>
    </w:p>
    <w:p w:rsidR="000A2D66" w:rsidRPr="00D57B1E" w:rsidRDefault="000A2D66" w:rsidP="000A2D66">
      <w:pPr>
        <w:pStyle w:val="af9"/>
        <w:keepNext/>
        <w:rPr>
          <w:rtl/>
        </w:rPr>
      </w:pPr>
      <w:bookmarkStart w:id="1406" w:name="ET_guest_576973_194"/>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406"/>
    </w:p>
    <w:p w:rsidR="000A2D66" w:rsidRPr="00D57B1E" w:rsidRDefault="000A2D66" w:rsidP="000A2D66">
      <w:pPr>
        <w:pStyle w:val="KeepWithNext"/>
        <w:rPr>
          <w:rtl/>
        </w:rPr>
      </w:pPr>
    </w:p>
    <w:p w:rsidR="00D866F3" w:rsidRPr="00D57B1E" w:rsidRDefault="00D866F3" w:rsidP="00D866F3">
      <w:pPr>
        <w:rPr>
          <w:rtl/>
        </w:rPr>
      </w:pPr>
      <w:bookmarkStart w:id="1407" w:name="_ETM_Q1_3871865"/>
      <w:bookmarkStart w:id="1408" w:name="_ETM_Q1_3871932"/>
      <w:bookmarkEnd w:id="1407"/>
      <w:bookmarkEnd w:id="1408"/>
      <w:r w:rsidRPr="00D57B1E">
        <w:rPr>
          <w:rFonts w:hint="cs"/>
          <w:rtl/>
        </w:rPr>
        <w:t xml:space="preserve">נכון, רק ששם זה חלק </w:t>
      </w:r>
      <w:bookmarkStart w:id="1409" w:name="_ETM_Q1_3874182"/>
      <w:bookmarkEnd w:id="1409"/>
      <w:r w:rsidRPr="00D57B1E">
        <w:rPr>
          <w:rFonts w:hint="cs"/>
          <w:rtl/>
        </w:rPr>
        <w:t>ב', פה זה חלק י'. כל אחד ולשונו הוא. בחלק</w:t>
      </w:r>
      <w:bookmarkStart w:id="1410" w:name="_ETM_Q1_3876144"/>
      <w:bookmarkEnd w:id="1410"/>
      <w:r w:rsidRPr="00D57B1E">
        <w:rPr>
          <w:rFonts w:hint="cs"/>
          <w:rtl/>
        </w:rPr>
        <w:t xml:space="preserve"> י' אתה מדבר על הסדר חוב, אז דבר בשפה של </w:t>
      </w:r>
      <w:bookmarkStart w:id="1411" w:name="_ETM_Q1_3878274"/>
      <w:bookmarkEnd w:id="1411"/>
      <w:r w:rsidRPr="00D57B1E">
        <w:rPr>
          <w:rFonts w:hint="cs"/>
          <w:rtl/>
        </w:rPr>
        <w:t>הסדר חוב.</w:t>
      </w:r>
      <w:bookmarkStart w:id="1412" w:name="_ETM_Q1_3879115"/>
      <w:bookmarkEnd w:id="1412"/>
    </w:p>
    <w:p w:rsidR="00D866F3" w:rsidRPr="00D57B1E" w:rsidRDefault="00D866F3" w:rsidP="00D866F3">
      <w:pPr>
        <w:rPr>
          <w:rtl/>
        </w:rPr>
      </w:pPr>
      <w:bookmarkStart w:id="1413" w:name="_ETM_Q1_3879167"/>
      <w:bookmarkStart w:id="1414" w:name="_ETM_Q1_3880651"/>
      <w:bookmarkEnd w:id="1413"/>
      <w:bookmarkEnd w:id="1414"/>
    </w:p>
    <w:p w:rsidR="00D866F3" w:rsidRPr="00D57B1E" w:rsidRDefault="00D866F3" w:rsidP="00D866F3">
      <w:pPr>
        <w:pStyle w:val="af9"/>
        <w:keepNext/>
        <w:rPr>
          <w:rtl/>
        </w:rPr>
      </w:pPr>
      <w:bookmarkStart w:id="1415" w:name="ET_guest_876973_66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415"/>
    </w:p>
    <w:p w:rsidR="00D866F3" w:rsidRPr="00D57B1E" w:rsidRDefault="00D866F3" w:rsidP="00D866F3">
      <w:pPr>
        <w:pStyle w:val="KeepWithNext"/>
        <w:rPr>
          <w:rtl/>
        </w:rPr>
      </w:pPr>
    </w:p>
    <w:p w:rsidR="00D866F3" w:rsidRPr="00D57B1E" w:rsidRDefault="00D866F3" w:rsidP="00D866F3">
      <w:pPr>
        <w:rPr>
          <w:rtl/>
        </w:rPr>
      </w:pPr>
      <w:bookmarkStart w:id="1416" w:name="_ETM_Q1_3881046"/>
      <w:bookmarkStart w:id="1417" w:name="_ETM_Q1_3881085"/>
      <w:bookmarkEnd w:id="1416"/>
      <w:bookmarkEnd w:id="1417"/>
      <w:r w:rsidRPr="00D57B1E">
        <w:rPr>
          <w:rFonts w:hint="cs"/>
          <w:rtl/>
        </w:rPr>
        <w:t xml:space="preserve">אנחנו </w:t>
      </w:r>
      <w:r w:rsidRPr="00D57B1E">
        <w:rPr>
          <w:rtl/>
        </w:rPr>
        <w:t>כאן מדברים גם על שיקום כלכלי</w:t>
      </w:r>
      <w:r w:rsidRPr="00D57B1E">
        <w:rPr>
          <w:rFonts w:hint="cs"/>
          <w:rtl/>
        </w:rPr>
        <w:t>.</w:t>
      </w:r>
    </w:p>
    <w:p w:rsidR="00D866F3" w:rsidRPr="00D57B1E" w:rsidRDefault="00D866F3" w:rsidP="00D866F3">
      <w:pPr>
        <w:rPr>
          <w:rtl/>
        </w:rPr>
      </w:pPr>
      <w:bookmarkStart w:id="1418" w:name="_ETM_Q1_3882268"/>
      <w:bookmarkStart w:id="1419" w:name="_ETM_Q1_3882326"/>
      <w:bookmarkStart w:id="1420" w:name="_ETM_Q1_3880247"/>
      <w:bookmarkEnd w:id="1418"/>
      <w:bookmarkEnd w:id="1419"/>
      <w:bookmarkEnd w:id="1420"/>
    </w:p>
    <w:p w:rsidR="00D866F3" w:rsidRPr="00D57B1E" w:rsidRDefault="00D866F3" w:rsidP="00D866F3">
      <w:pPr>
        <w:pStyle w:val="af9"/>
        <w:keepNext/>
        <w:rPr>
          <w:rtl/>
        </w:rPr>
      </w:pPr>
      <w:bookmarkStart w:id="1421" w:name="ET_guest_לירון_נעים_668"/>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421"/>
    </w:p>
    <w:p w:rsidR="00D866F3" w:rsidRPr="00D57B1E" w:rsidRDefault="00D866F3" w:rsidP="00D866F3">
      <w:pPr>
        <w:pStyle w:val="KeepWithNext"/>
        <w:rPr>
          <w:rtl/>
        </w:rPr>
      </w:pPr>
    </w:p>
    <w:p w:rsidR="00D866F3" w:rsidRPr="00D57B1E" w:rsidRDefault="00D866F3" w:rsidP="00D866F3">
      <w:pPr>
        <w:rPr>
          <w:rtl/>
        </w:rPr>
      </w:pPr>
      <w:bookmarkStart w:id="1422" w:name="_ETM_Q1_3880692"/>
      <w:bookmarkStart w:id="1423" w:name="_ETM_Q1_3880740"/>
      <w:bookmarkEnd w:id="1422"/>
      <w:bookmarkEnd w:id="1423"/>
      <w:r w:rsidRPr="00D57B1E">
        <w:rPr>
          <w:rFonts w:hint="cs"/>
          <w:rtl/>
        </w:rPr>
        <w:t xml:space="preserve">גם חלק י' מדבר על הסדר חוב ככלי </w:t>
      </w:r>
      <w:bookmarkStart w:id="1424" w:name="_ETM_Q1_3883518"/>
      <w:bookmarkEnd w:id="1424"/>
      <w:r w:rsidRPr="00D57B1E">
        <w:rPr>
          <w:rFonts w:hint="cs"/>
          <w:rtl/>
        </w:rPr>
        <w:t>לשיקום כלכלי.</w:t>
      </w:r>
      <w:bookmarkStart w:id="1425" w:name="_ETM_Q1_3885566"/>
      <w:bookmarkEnd w:id="1425"/>
    </w:p>
    <w:p w:rsidR="00D866F3" w:rsidRPr="00D57B1E" w:rsidRDefault="00D866F3" w:rsidP="00D866F3">
      <w:pPr>
        <w:rPr>
          <w:rtl/>
        </w:rPr>
      </w:pPr>
      <w:bookmarkStart w:id="1426" w:name="_ETM_Q1_3885613"/>
      <w:bookmarkEnd w:id="1426"/>
    </w:p>
    <w:p w:rsidR="00D866F3" w:rsidRPr="00D57B1E" w:rsidRDefault="00D866F3" w:rsidP="00D866F3">
      <w:pPr>
        <w:pStyle w:val="af6"/>
        <w:keepNext/>
        <w:rPr>
          <w:rtl/>
        </w:rPr>
      </w:pPr>
      <w:bookmarkStart w:id="1427" w:name="ET_yor_6157_66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427"/>
    </w:p>
    <w:p w:rsidR="00D866F3" w:rsidRPr="00D57B1E" w:rsidRDefault="00D866F3" w:rsidP="00D866F3">
      <w:pPr>
        <w:pStyle w:val="KeepWithNext"/>
        <w:rPr>
          <w:rtl/>
        </w:rPr>
      </w:pPr>
    </w:p>
    <w:p w:rsidR="00D866F3" w:rsidRPr="00D57B1E" w:rsidRDefault="000A2D66" w:rsidP="00D866F3">
      <w:pPr>
        <w:rPr>
          <w:rtl/>
        </w:rPr>
      </w:pPr>
      <w:bookmarkStart w:id="1428" w:name="_ETM_Q1_3886292"/>
      <w:bookmarkEnd w:id="1428"/>
      <w:r w:rsidRPr="00D57B1E">
        <w:rPr>
          <w:rFonts w:hint="cs"/>
          <w:rtl/>
        </w:rPr>
        <w:t xml:space="preserve">אנחנו פה מעכבים הליכים </w:t>
      </w:r>
      <w:r w:rsidR="00D866F3" w:rsidRPr="00D57B1E">
        <w:rPr>
          <w:rFonts w:hint="cs"/>
          <w:rtl/>
        </w:rPr>
        <w:t xml:space="preserve">לצורך גיבוש הסדר. </w:t>
      </w:r>
      <w:r w:rsidR="00D866F3" w:rsidRPr="00D57B1E">
        <w:rPr>
          <w:rtl/>
        </w:rPr>
        <w:t xml:space="preserve">אנחנו עוד לא יודעים מה ישקם </w:t>
      </w:r>
      <w:bookmarkStart w:id="1429" w:name="_ETM_Q1_3896783"/>
      <w:bookmarkEnd w:id="1429"/>
      <w:r w:rsidR="00D866F3" w:rsidRPr="00D57B1E">
        <w:rPr>
          <w:rtl/>
        </w:rPr>
        <w:t xml:space="preserve">את התאגיד. </w:t>
      </w:r>
      <w:bookmarkStart w:id="1430" w:name="_ETM_Q1_3900820"/>
      <w:bookmarkEnd w:id="1430"/>
      <w:r w:rsidR="00D866F3" w:rsidRPr="00D57B1E">
        <w:rPr>
          <w:rtl/>
        </w:rPr>
        <w:t>אנחנו עוד לא יודעים בשלב הזה</w:t>
      </w:r>
      <w:r w:rsidR="00D866F3" w:rsidRPr="00D57B1E">
        <w:rPr>
          <w:rFonts w:hint="cs"/>
          <w:rtl/>
        </w:rPr>
        <w:t>.</w:t>
      </w:r>
      <w:r w:rsidR="00D866F3" w:rsidRPr="00D57B1E">
        <w:rPr>
          <w:rtl/>
        </w:rPr>
        <w:t xml:space="preserve"> אנחנו כן יודעים</w:t>
      </w:r>
      <w:r w:rsidR="00D866F3" w:rsidRPr="00D57B1E">
        <w:rPr>
          <w:rFonts w:hint="cs"/>
          <w:rtl/>
        </w:rPr>
        <w:t>,</w:t>
      </w:r>
      <w:r w:rsidR="00D866F3" w:rsidRPr="00D57B1E">
        <w:rPr>
          <w:rtl/>
        </w:rPr>
        <w:t xml:space="preserve"> לצורך </w:t>
      </w:r>
      <w:bookmarkStart w:id="1431" w:name="_ETM_Q1_3905742"/>
      <w:bookmarkEnd w:id="1431"/>
      <w:r w:rsidR="00D866F3" w:rsidRPr="00D57B1E">
        <w:rPr>
          <w:rtl/>
        </w:rPr>
        <w:t>העניין</w:t>
      </w:r>
      <w:r w:rsidR="00D866F3" w:rsidRPr="00D57B1E">
        <w:rPr>
          <w:rFonts w:hint="cs"/>
          <w:rtl/>
        </w:rPr>
        <w:t>,</w:t>
      </w:r>
      <w:r w:rsidR="00D866F3" w:rsidRPr="00D57B1E">
        <w:rPr>
          <w:rtl/>
        </w:rPr>
        <w:t xml:space="preserve"> שאם המנכ"ל של החברה</w:t>
      </w:r>
      <w:r w:rsidR="00D866F3" w:rsidRPr="00D57B1E">
        <w:rPr>
          <w:rFonts w:hint="cs"/>
          <w:rtl/>
        </w:rPr>
        <w:t>,</w:t>
      </w:r>
      <w:r w:rsidR="00D866F3" w:rsidRPr="00D57B1E">
        <w:rPr>
          <w:rtl/>
        </w:rPr>
        <w:t xml:space="preserve"> </w:t>
      </w:r>
      <w:r w:rsidR="00D866F3" w:rsidRPr="00D57B1E">
        <w:rPr>
          <w:rFonts w:hint="cs"/>
          <w:rtl/>
        </w:rPr>
        <w:t xml:space="preserve">בגלל שהוא חתם </w:t>
      </w:r>
      <w:r w:rsidR="00D866F3" w:rsidRPr="00D57B1E">
        <w:rPr>
          <w:rtl/>
        </w:rPr>
        <w:t>על ערבויות אישיות</w:t>
      </w:r>
      <w:r w:rsidR="00D866F3" w:rsidRPr="00D57B1E">
        <w:rPr>
          <w:rFonts w:hint="cs"/>
          <w:rtl/>
        </w:rPr>
        <w:t xml:space="preserve">, הוא </w:t>
      </w:r>
      <w:bookmarkStart w:id="1432" w:name="_ETM_Q1_3910665"/>
      <w:bookmarkEnd w:id="1432"/>
      <w:r w:rsidR="00D866F3" w:rsidRPr="00D57B1E">
        <w:rPr>
          <w:rtl/>
        </w:rPr>
        <w:t>כל הזמן ירוץ מחקירת יכולת אחת</w:t>
      </w:r>
      <w:r w:rsidR="00D866F3" w:rsidRPr="00D57B1E">
        <w:rPr>
          <w:rFonts w:hint="cs"/>
          <w:rtl/>
        </w:rPr>
        <w:t xml:space="preserve"> </w:t>
      </w:r>
      <w:bookmarkStart w:id="1433" w:name="_ETM_Q1_3916283"/>
      <w:bookmarkEnd w:id="1433"/>
      <w:r w:rsidR="00D866F3" w:rsidRPr="00D57B1E">
        <w:rPr>
          <w:rFonts w:hint="cs"/>
          <w:rtl/>
        </w:rPr>
        <w:t xml:space="preserve">בהוצל"פ לחקירת יכולת שנייה בהוצל"פ, או יצטרך לברוח מהארץ, </w:t>
      </w:r>
      <w:bookmarkStart w:id="1434" w:name="_ETM_Q1_3915587"/>
      <w:bookmarkStart w:id="1435" w:name="_ETM_Q1_3921159"/>
      <w:bookmarkEnd w:id="1434"/>
      <w:bookmarkEnd w:id="1435"/>
      <w:r w:rsidR="00D866F3" w:rsidRPr="00D57B1E">
        <w:rPr>
          <w:rtl/>
        </w:rPr>
        <w:t>אז לא יהיה שיקום</w:t>
      </w:r>
      <w:r w:rsidR="00D866F3" w:rsidRPr="00D57B1E">
        <w:rPr>
          <w:rFonts w:hint="cs"/>
          <w:rtl/>
        </w:rPr>
        <w:t xml:space="preserve"> </w:t>
      </w:r>
      <w:bookmarkStart w:id="1436" w:name="_ETM_Q1_3924437"/>
      <w:bookmarkEnd w:id="1436"/>
      <w:r w:rsidR="00D866F3" w:rsidRPr="00D57B1E">
        <w:rPr>
          <w:rFonts w:hint="cs"/>
          <w:rtl/>
        </w:rPr>
        <w:t xml:space="preserve">כלכלי, </w:t>
      </w:r>
      <w:r w:rsidR="00D866F3" w:rsidRPr="00D57B1E">
        <w:rPr>
          <w:rtl/>
        </w:rPr>
        <w:t xml:space="preserve">אבל אנחנו </w:t>
      </w:r>
      <w:bookmarkStart w:id="1437" w:name="_ETM_Q1_3924855"/>
      <w:bookmarkEnd w:id="1437"/>
      <w:r w:rsidR="00D866F3" w:rsidRPr="00D57B1E">
        <w:rPr>
          <w:rtl/>
        </w:rPr>
        <w:t>עוד לא יודעים מה י</w:t>
      </w:r>
      <w:r w:rsidR="00D866F3" w:rsidRPr="00D57B1E">
        <w:rPr>
          <w:rFonts w:hint="cs"/>
          <w:rtl/>
        </w:rPr>
        <w:t>ש</w:t>
      </w:r>
      <w:r w:rsidR="00D866F3" w:rsidRPr="00D57B1E">
        <w:rPr>
          <w:rtl/>
        </w:rPr>
        <w:t>קם</w:t>
      </w:r>
      <w:r w:rsidR="00D866F3" w:rsidRPr="00D57B1E">
        <w:rPr>
          <w:rFonts w:hint="cs"/>
          <w:rtl/>
        </w:rPr>
        <w:t>.</w:t>
      </w:r>
      <w:r w:rsidR="00D866F3" w:rsidRPr="00D57B1E">
        <w:rPr>
          <w:rtl/>
        </w:rPr>
        <w:t xml:space="preserve"> יכול להיות שהשיקום הכלכלי הוא </w:t>
      </w:r>
      <w:bookmarkStart w:id="1438" w:name="_ETM_Q1_3928551"/>
      <w:bookmarkEnd w:id="1438"/>
      <w:r w:rsidR="00D866F3" w:rsidRPr="00D57B1E">
        <w:rPr>
          <w:rtl/>
        </w:rPr>
        <w:t>להיפטר מהמנכ</w:t>
      </w:r>
      <w:r w:rsidR="00D866F3" w:rsidRPr="00D57B1E">
        <w:rPr>
          <w:rFonts w:hint="cs"/>
          <w:rtl/>
        </w:rPr>
        <w:t>"</w:t>
      </w:r>
      <w:r w:rsidR="00D866F3" w:rsidRPr="00D57B1E">
        <w:rPr>
          <w:rtl/>
        </w:rPr>
        <w:t>ל הלא מוצלח, אנחנו לא יודעים את זה</w:t>
      </w:r>
      <w:r w:rsidR="00D866F3" w:rsidRPr="00D57B1E">
        <w:rPr>
          <w:rFonts w:hint="cs"/>
          <w:rtl/>
        </w:rPr>
        <w:t>.</w:t>
      </w:r>
      <w:r w:rsidR="00D866F3" w:rsidRPr="00D57B1E">
        <w:rPr>
          <w:rtl/>
        </w:rPr>
        <w:t xml:space="preserve"> אנחנו </w:t>
      </w:r>
      <w:bookmarkStart w:id="1439" w:name="_ETM_Q1_3932247"/>
      <w:bookmarkEnd w:id="1439"/>
      <w:r w:rsidR="00D866F3" w:rsidRPr="00D57B1E">
        <w:rPr>
          <w:rtl/>
        </w:rPr>
        <w:t>כן יודעים מה נצרך כרגע לצורך גיבוש ההסדר</w:t>
      </w:r>
      <w:r w:rsidR="00D866F3" w:rsidRPr="00D57B1E">
        <w:rPr>
          <w:rFonts w:hint="cs"/>
          <w:rtl/>
        </w:rPr>
        <w:t>.</w:t>
      </w:r>
      <w:r w:rsidR="00D866F3" w:rsidRPr="00D57B1E">
        <w:rPr>
          <w:rtl/>
        </w:rPr>
        <w:t xml:space="preserve"> </w:t>
      </w:r>
      <w:bookmarkStart w:id="1440" w:name="_ETM_Q1_3935943"/>
      <w:bookmarkEnd w:id="1440"/>
      <w:r w:rsidR="00D866F3" w:rsidRPr="00D57B1E">
        <w:rPr>
          <w:rFonts w:hint="cs"/>
          <w:rtl/>
        </w:rPr>
        <w:t>יכול להיות ש</w:t>
      </w:r>
      <w:r w:rsidR="00D866F3" w:rsidRPr="00D57B1E">
        <w:rPr>
          <w:rtl/>
        </w:rPr>
        <w:t>במסגרת ההסדר</w:t>
      </w:r>
      <w:r w:rsidR="00D866F3" w:rsidRPr="00D57B1E">
        <w:rPr>
          <w:rFonts w:hint="cs"/>
          <w:rtl/>
        </w:rPr>
        <w:t xml:space="preserve"> הנושים יגידו שבמסגרת הזאת הוא יכניס </w:t>
      </w:r>
      <w:bookmarkStart w:id="1441" w:name="_ETM_Q1_3945402"/>
      <w:bookmarkEnd w:id="1441"/>
      <w:r w:rsidR="00D866F3" w:rsidRPr="00D57B1E">
        <w:rPr>
          <w:rFonts w:hint="cs"/>
          <w:rtl/>
        </w:rPr>
        <w:t>יד לכיס ככה, הוא ישלם ערבויות אישיות.</w:t>
      </w:r>
    </w:p>
    <w:p w:rsidR="00D866F3" w:rsidRPr="00D57B1E" w:rsidRDefault="00D866F3" w:rsidP="00D866F3">
      <w:pPr>
        <w:rPr>
          <w:rtl/>
        </w:rPr>
      </w:pPr>
      <w:bookmarkStart w:id="1442" w:name="_ETM_Q1_3946204"/>
      <w:bookmarkStart w:id="1443" w:name="_ETM_Q1_3946271"/>
      <w:bookmarkStart w:id="1444" w:name="_ETM_Q1_3946769"/>
      <w:bookmarkStart w:id="1445" w:name="_ETM_Q1_3945644"/>
      <w:bookmarkEnd w:id="1442"/>
      <w:bookmarkEnd w:id="1443"/>
      <w:bookmarkEnd w:id="1444"/>
      <w:bookmarkEnd w:id="1445"/>
    </w:p>
    <w:p w:rsidR="00D866F3" w:rsidRPr="00D57B1E" w:rsidRDefault="00D866F3" w:rsidP="00D866F3">
      <w:pPr>
        <w:pStyle w:val="a4"/>
        <w:keepNext/>
        <w:rPr>
          <w:rtl/>
        </w:rPr>
      </w:pPr>
      <w:bookmarkStart w:id="1446" w:name="ET_speaker__גור_בליי_67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446"/>
    </w:p>
    <w:p w:rsidR="00D866F3" w:rsidRPr="00D57B1E" w:rsidRDefault="00D866F3" w:rsidP="00D866F3">
      <w:pPr>
        <w:pStyle w:val="KeepWithNext"/>
        <w:rPr>
          <w:rtl/>
        </w:rPr>
      </w:pPr>
    </w:p>
    <w:p w:rsidR="000A2D66" w:rsidRPr="00D57B1E" w:rsidRDefault="000A2D66" w:rsidP="000A2D66">
      <w:pPr>
        <w:rPr>
          <w:rtl/>
        </w:rPr>
      </w:pPr>
      <w:bookmarkStart w:id="1447" w:name="_ETM_Q1_3946083"/>
      <w:bookmarkStart w:id="1448" w:name="_ETM_Q1_3946120"/>
      <w:bookmarkStart w:id="1449" w:name="_ETM_Q1_3946817"/>
      <w:bookmarkEnd w:id="1447"/>
      <w:bookmarkEnd w:id="1448"/>
      <w:bookmarkEnd w:id="1449"/>
      <w:r w:rsidRPr="00D57B1E">
        <w:rPr>
          <w:rFonts w:hint="cs"/>
          <w:rtl/>
        </w:rPr>
        <w:t>זה נראה לי בעיקר סמנטיקה</w:t>
      </w:r>
      <w:r w:rsidR="00D866F3" w:rsidRPr="00D57B1E">
        <w:rPr>
          <w:rFonts w:hint="cs"/>
          <w:rtl/>
        </w:rPr>
        <w:t>.</w:t>
      </w:r>
    </w:p>
    <w:p w:rsidR="000A2D66" w:rsidRPr="00D57B1E" w:rsidRDefault="000A2D66" w:rsidP="000A2D66">
      <w:pPr>
        <w:rPr>
          <w:rtl/>
        </w:rPr>
      </w:pPr>
    </w:p>
    <w:p w:rsidR="000A2D66" w:rsidRPr="00D57B1E" w:rsidRDefault="000A2D66" w:rsidP="000A2D66">
      <w:pPr>
        <w:pStyle w:val="af9"/>
        <w:keepNext/>
        <w:rPr>
          <w:rtl/>
        </w:rPr>
      </w:pPr>
      <w:bookmarkStart w:id="1450" w:name="ET_guest_לירון_נעים_198"/>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450"/>
    </w:p>
    <w:p w:rsidR="000A2D66" w:rsidRPr="00D57B1E" w:rsidRDefault="000A2D66" w:rsidP="000A2D66">
      <w:pPr>
        <w:pStyle w:val="KeepWithNext"/>
        <w:rPr>
          <w:rtl/>
        </w:rPr>
      </w:pPr>
    </w:p>
    <w:p w:rsidR="00D866F3" w:rsidRPr="00D57B1E" w:rsidRDefault="00D866F3" w:rsidP="00D866F3">
      <w:pPr>
        <w:rPr>
          <w:rtl/>
        </w:rPr>
      </w:pPr>
      <w:bookmarkStart w:id="1451" w:name="_ETM_Q1_3949828"/>
      <w:bookmarkStart w:id="1452" w:name="_ETM_Q1_3949908"/>
      <w:bookmarkEnd w:id="1451"/>
      <w:bookmarkEnd w:id="1452"/>
      <w:r w:rsidRPr="00D57B1E">
        <w:rPr>
          <w:rFonts w:hint="cs"/>
          <w:rtl/>
        </w:rPr>
        <w:t>זה בעיקר סמנטיקה, אני מסכימה.</w:t>
      </w:r>
    </w:p>
    <w:p w:rsidR="00D866F3" w:rsidRPr="00D57B1E" w:rsidRDefault="00D866F3" w:rsidP="00D866F3">
      <w:pPr>
        <w:rPr>
          <w:rtl/>
        </w:rPr>
      </w:pPr>
    </w:p>
    <w:p w:rsidR="00D866F3" w:rsidRPr="00D57B1E" w:rsidRDefault="00D866F3" w:rsidP="00D866F3">
      <w:pPr>
        <w:pStyle w:val="a4"/>
        <w:keepNext/>
        <w:rPr>
          <w:rtl/>
        </w:rPr>
      </w:pPr>
      <w:bookmarkStart w:id="1453" w:name="ET_speaker__גור_בליי_67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453"/>
    </w:p>
    <w:p w:rsidR="00D866F3" w:rsidRPr="00D57B1E" w:rsidRDefault="00D866F3" w:rsidP="00D866F3">
      <w:pPr>
        <w:pStyle w:val="KeepWithNext"/>
        <w:rPr>
          <w:rtl/>
        </w:rPr>
      </w:pPr>
    </w:p>
    <w:p w:rsidR="00D866F3" w:rsidRPr="00D57B1E" w:rsidRDefault="00D866F3" w:rsidP="00D866F3">
      <w:pPr>
        <w:rPr>
          <w:rtl/>
        </w:rPr>
      </w:pPr>
      <w:bookmarkStart w:id="1454" w:name="_ETM_Q1_3948096"/>
      <w:bookmarkStart w:id="1455" w:name="_ETM_Q1_3948134"/>
      <w:bookmarkEnd w:id="1454"/>
      <w:bookmarkEnd w:id="1455"/>
      <w:r w:rsidRPr="00D57B1E">
        <w:rPr>
          <w:rFonts w:hint="cs"/>
          <w:rtl/>
        </w:rPr>
        <w:t>בהקשר הזה הסדר החוב אמור להביא לשיקום.</w:t>
      </w:r>
    </w:p>
    <w:p w:rsidR="00D866F3" w:rsidRPr="00D57B1E" w:rsidRDefault="00D866F3" w:rsidP="00D866F3">
      <w:pPr>
        <w:rPr>
          <w:rtl/>
        </w:rPr>
      </w:pPr>
      <w:bookmarkStart w:id="1456" w:name="_ETM_Q1_3950703"/>
      <w:bookmarkEnd w:id="1456"/>
    </w:p>
    <w:p w:rsidR="00D866F3" w:rsidRPr="00D57B1E" w:rsidRDefault="00D866F3" w:rsidP="00D866F3">
      <w:pPr>
        <w:pStyle w:val="af6"/>
        <w:keepNext/>
        <w:rPr>
          <w:rtl/>
        </w:rPr>
      </w:pPr>
      <w:bookmarkStart w:id="1457" w:name="ET_yor_6157_67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457"/>
    </w:p>
    <w:p w:rsidR="00D866F3" w:rsidRPr="00D57B1E" w:rsidRDefault="00D866F3" w:rsidP="00D866F3">
      <w:pPr>
        <w:pStyle w:val="KeepWithNext"/>
        <w:rPr>
          <w:rtl/>
        </w:rPr>
      </w:pPr>
    </w:p>
    <w:p w:rsidR="00D866F3" w:rsidRPr="00D57B1E" w:rsidRDefault="00D866F3" w:rsidP="00D866F3">
      <w:pPr>
        <w:rPr>
          <w:rtl/>
        </w:rPr>
      </w:pPr>
      <w:bookmarkStart w:id="1458" w:name="_ETM_Q1_3950340"/>
      <w:bookmarkEnd w:id="1458"/>
      <w:r w:rsidRPr="00D57B1E">
        <w:rPr>
          <w:rFonts w:hint="cs"/>
          <w:rtl/>
        </w:rPr>
        <w:t>הסדר החוב ואישור.</w:t>
      </w:r>
    </w:p>
    <w:p w:rsidR="00D866F3" w:rsidRPr="00D57B1E" w:rsidRDefault="00D866F3" w:rsidP="00D866F3">
      <w:pPr>
        <w:rPr>
          <w:rtl/>
        </w:rPr>
      </w:pPr>
      <w:bookmarkStart w:id="1459" w:name="_ETM_Q1_3951995"/>
      <w:bookmarkStart w:id="1460" w:name="_ETM_Q1_3952340"/>
      <w:bookmarkEnd w:id="1459"/>
      <w:bookmarkEnd w:id="1460"/>
    </w:p>
    <w:p w:rsidR="00D866F3" w:rsidRPr="00D57B1E" w:rsidRDefault="00D866F3" w:rsidP="00D866F3">
      <w:pPr>
        <w:pStyle w:val="af9"/>
        <w:keepNext/>
        <w:rPr>
          <w:rtl/>
        </w:rPr>
      </w:pPr>
      <w:bookmarkStart w:id="1461" w:name="ET_guest_לירון_נעים_67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461"/>
    </w:p>
    <w:p w:rsidR="00D866F3" w:rsidRPr="00D57B1E" w:rsidRDefault="00D866F3" w:rsidP="00D866F3">
      <w:pPr>
        <w:pStyle w:val="KeepWithNext"/>
        <w:rPr>
          <w:rtl/>
        </w:rPr>
      </w:pPr>
    </w:p>
    <w:p w:rsidR="000A2D66" w:rsidRPr="00D57B1E" w:rsidRDefault="00D866F3" w:rsidP="00D866F3">
      <w:pPr>
        <w:rPr>
          <w:rtl/>
        </w:rPr>
      </w:pPr>
      <w:bookmarkStart w:id="1462" w:name="_ETM_Q1_3952741"/>
      <w:bookmarkStart w:id="1463" w:name="_ETM_Q1_3952795"/>
      <w:bookmarkEnd w:id="1462"/>
      <w:bookmarkEnd w:id="1463"/>
      <w:r w:rsidRPr="00D57B1E">
        <w:rPr>
          <w:rFonts w:hint="cs"/>
          <w:rtl/>
        </w:rPr>
        <w:t>הש</w:t>
      </w:r>
      <w:r w:rsidR="000A2D66" w:rsidRPr="00D57B1E">
        <w:rPr>
          <w:rFonts w:hint="cs"/>
          <w:rtl/>
        </w:rPr>
        <w:t>אלה כמה רחוק אתה מסתכל על המטרה</w:t>
      </w:r>
      <w:r w:rsidRPr="00D57B1E">
        <w:rPr>
          <w:rFonts w:hint="cs"/>
          <w:rtl/>
        </w:rPr>
        <w:t>,</w:t>
      </w:r>
      <w:bookmarkStart w:id="1464" w:name="_ETM_Q1_3956802"/>
      <w:bookmarkEnd w:id="1464"/>
      <w:r w:rsidRPr="00D57B1E">
        <w:rPr>
          <w:rFonts w:hint="cs"/>
          <w:rtl/>
        </w:rPr>
        <w:t xml:space="preserve"> האם המטרה שיהיה הסדר או המטרה שיהיה שיקום.</w:t>
      </w:r>
    </w:p>
    <w:p w:rsidR="00D866F3" w:rsidRPr="00D57B1E" w:rsidRDefault="00D866F3" w:rsidP="00D866F3">
      <w:pPr>
        <w:rPr>
          <w:rtl/>
        </w:rPr>
      </w:pPr>
    </w:p>
    <w:p w:rsidR="00D866F3" w:rsidRPr="00D57B1E" w:rsidRDefault="00D866F3" w:rsidP="00D866F3">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0A2D66" w:rsidRPr="00D57B1E" w:rsidRDefault="000A2D66" w:rsidP="00D866F3">
      <w:pPr>
        <w:ind w:firstLine="0"/>
        <w:rPr>
          <w:rtl/>
        </w:rPr>
      </w:pPr>
      <w:bookmarkStart w:id="1465" w:name="_ETM_Q1_3956823"/>
      <w:bookmarkStart w:id="1466" w:name="_ETM_Q1_3958787"/>
      <w:bookmarkStart w:id="1467" w:name="_ETM_Q1_3959317"/>
      <w:bookmarkEnd w:id="1465"/>
      <w:bookmarkEnd w:id="1466"/>
      <w:bookmarkEnd w:id="1467"/>
    </w:p>
    <w:p w:rsidR="00D866F3" w:rsidRPr="00D57B1E" w:rsidRDefault="00D866F3" w:rsidP="00D866F3">
      <w:pPr>
        <w:rPr>
          <w:rtl/>
        </w:rPr>
      </w:pPr>
      <w:bookmarkStart w:id="1468" w:name="_ETM_Q1_3959378"/>
      <w:bookmarkEnd w:id="1468"/>
      <w:r w:rsidRPr="00D57B1E">
        <w:rPr>
          <w:rFonts w:hint="cs"/>
          <w:rtl/>
        </w:rPr>
        <w:t xml:space="preserve">שימי לב, אנחנו </w:t>
      </w:r>
      <w:r w:rsidRPr="00D57B1E">
        <w:rPr>
          <w:rtl/>
        </w:rPr>
        <w:t>מדברים פה על נושא משרה</w:t>
      </w:r>
      <w:r w:rsidRPr="00D57B1E">
        <w:rPr>
          <w:rFonts w:hint="cs"/>
          <w:rtl/>
        </w:rPr>
        <w:t>.</w:t>
      </w:r>
    </w:p>
    <w:p w:rsidR="00D866F3" w:rsidRPr="00D57B1E" w:rsidRDefault="00D866F3" w:rsidP="00D866F3">
      <w:pPr>
        <w:rPr>
          <w:rtl/>
        </w:rPr>
      </w:pPr>
      <w:bookmarkStart w:id="1469" w:name="_ETM_Q1_3962748"/>
      <w:bookmarkStart w:id="1470" w:name="_ETM_Q1_3962805"/>
      <w:bookmarkStart w:id="1471" w:name="_ETM_Q1_3961594"/>
      <w:bookmarkEnd w:id="1469"/>
      <w:bookmarkEnd w:id="1470"/>
      <w:bookmarkEnd w:id="1471"/>
    </w:p>
    <w:p w:rsidR="00D866F3" w:rsidRPr="00D57B1E" w:rsidRDefault="00D866F3" w:rsidP="00D866F3">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D866F3" w:rsidRPr="00D57B1E" w:rsidRDefault="00D866F3" w:rsidP="00D866F3">
      <w:pPr>
        <w:pStyle w:val="KeepWithNext"/>
        <w:rPr>
          <w:rtl/>
        </w:rPr>
      </w:pPr>
    </w:p>
    <w:p w:rsidR="00D866F3" w:rsidRPr="00D57B1E" w:rsidRDefault="00D866F3" w:rsidP="00D866F3">
      <w:pPr>
        <w:rPr>
          <w:rtl/>
        </w:rPr>
      </w:pPr>
      <w:bookmarkStart w:id="1472" w:name="_ETM_Q1_3962000"/>
      <w:bookmarkStart w:id="1473" w:name="_ETM_Q1_3962037"/>
      <w:bookmarkEnd w:id="1472"/>
      <w:bookmarkEnd w:id="1473"/>
      <w:r w:rsidRPr="00D57B1E">
        <w:rPr>
          <w:rFonts w:hint="cs"/>
          <w:rtl/>
        </w:rPr>
        <w:t>זה בדרך כלל בעל שליטה.</w:t>
      </w:r>
    </w:p>
    <w:p w:rsidR="00D866F3" w:rsidRPr="00D57B1E" w:rsidRDefault="00D866F3" w:rsidP="00D866F3">
      <w:pPr>
        <w:rPr>
          <w:rtl/>
        </w:rPr>
      </w:pPr>
      <w:bookmarkStart w:id="1474" w:name="_ETM_Q1_3966361"/>
      <w:bookmarkStart w:id="1475" w:name="_ETM_Q1_3966419"/>
      <w:bookmarkEnd w:id="1474"/>
      <w:bookmarkEnd w:id="1475"/>
    </w:p>
    <w:p w:rsidR="00D866F3" w:rsidRPr="00D57B1E" w:rsidRDefault="00D866F3" w:rsidP="00D866F3">
      <w:pPr>
        <w:pStyle w:val="af6"/>
        <w:keepNext/>
        <w:rPr>
          <w:rtl/>
        </w:rPr>
      </w:pPr>
      <w:bookmarkStart w:id="1476" w:name="ET_yor_6157_67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476"/>
    </w:p>
    <w:p w:rsidR="00D866F3" w:rsidRPr="00D57B1E" w:rsidRDefault="00D866F3" w:rsidP="00D866F3">
      <w:pPr>
        <w:pStyle w:val="KeepWithNext"/>
        <w:rPr>
          <w:rtl/>
        </w:rPr>
      </w:pPr>
    </w:p>
    <w:p w:rsidR="00D866F3" w:rsidRPr="00D57B1E" w:rsidRDefault="00D866F3" w:rsidP="00D866F3">
      <w:bookmarkStart w:id="1477" w:name="_ETM_Q1_3964731"/>
      <w:bookmarkEnd w:id="1477"/>
      <w:r w:rsidRPr="00D57B1E">
        <w:rPr>
          <w:rFonts w:hint="cs"/>
          <w:rtl/>
        </w:rPr>
        <w:t>כתוב פה</w:t>
      </w:r>
      <w:bookmarkStart w:id="1478" w:name="_ETM_Q1_3966217"/>
      <w:bookmarkEnd w:id="1478"/>
      <w:r w:rsidRPr="00D57B1E">
        <w:rPr>
          <w:rFonts w:hint="cs"/>
          <w:rtl/>
        </w:rPr>
        <w:t xml:space="preserve"> "</w:t>
      </w:r>
      <w:r w:rsidRPr="00D57B1E">
        <w:rPr>
          <w:rtl/>
        </w:rPr>
        <w:t>ובכלל זה נושא משרה בתאגיד</w:t>
      </w:r>
      <w:r w:rsidRPr="00D57B1E">
        <w:rPr>
          <w:rFonts w:hint="cs"/>
          <w:rtl/>
        </w:rPr>
        <w:t>". שוב מניסיוני זה יכול להיות גם מנהל שלקח ערבויות אישיות</w:t>
      </w:r>
      <w:bookmarkStart w:id="1479" w:name="_ETM_Q1_3963021"/>
      <w:bookmarkStart w:id="1480" w:name="_ETM_Q1_3963068"/>
      <w:bookmarkStart w:id="1481" w:name="_ETM_Q1_3962119"/>
      <w:bookmarkStart w:id="1482" w:name="_ETM_Q1_3965289"/>
      <w:bookmarkStart w:id="1483" w:name="_ETM_Q1_3968459"/>
      <w:bookmarkStart w:id="1484" w:name="_ETM_Q1_3971629"/>
      <w:bookmarkEnd w:id="1479"/>
      <w:bookmarkEnd w:id="1480"/>
      <w:bookmarkEnd w:id="1481"/>
      <w:bookmarkEnd w:id="1482"/>
      <w:bookmarkEnd w:id="1483"/>
      <w:bookmarkEnd w:id="1484"/>
      <w:r w:rsidRPr="00D57B1E">
        <w:rPr>
          <w:rtl/>
        </w:rPr>
        <w:t xml:space="preserve">, זה יכול להיות דירקטור, זה יכול להיות </w:t>
      </w:r>
      <w:bookmarkStart w:id="1485" w:name="_ETM_Q1_3974799"/>
      <w:bookmarkEnd w:id="1485"/>
      <w:r w:rsidRPr="00D57B1E">
        <w:rPr>
          <w:rtl/>
        </w:rPr>
        <w:t xml:space="preserve">כל מיני אנשים. </w:t>
      </w:r>
      <w:bookmarkStart w:id="1486" w:name="_ETM_Q1_3978860"/>
      <w:bookmarkEnd w:id="1486"/>
      <w:r w:rsidRPr="00D57B1E">
        <w:rPr>
          <w:rtl/>
        </w:rPr>
        <w:t xml:space="preserve">יכול להיות, לצורך העניין, ופה יש </w:t>
      </w:r>
      <w:r w:rsidRPr="00D57B1E">
        <w:rPr>
          <w:rFonts w:hint="cs"/>
          <w:rtl/>
        </w:rPr>
        <w:t xml:space="preserve"> </w:t>
      </w:r>
      <w:r w:rsidRPr="00D57B1E">
        <w:rPr>
          <w:rtl/>
        </w:rPr>
        <w:t xml:space="preserve">עורכי הדין של </w:t>
      </w:r>
      <w:bookmarkStart w:id="1487" w:name="_ETM_Q1_3982577"/>
      <w:bookmarkEnd w:id="1487"/>
      <w:r w:rsidRPr="00D57B1E">
        <w:rPr>
          <w:rtl/>
        </w:rPr>
        <w:t>הבנקים, יכול להיות שהם יגידו</w:t>
      </w:r>
      <w:r w:rsidRPr="00D57B1E">
        <w:rPr>
          <w:rFonts w:hint="cs"/>
          <w:rtl/>
        </w:rPr>
        <w:t>:</w:t>
      </w:r>
      <w:r w:rsidRPr="00D57B1E">
        <w:rPr>
          <w:rtl/>
        </w:rPr>
        <w:t xml:space="preserve"> תקשיב, </w:t>
      </w:r>
      <w:r w:rsidRPr="00D57B1E">
        <w:rPr>
          <w:rFonts w:hint="cs"/>
          <w:rtl/>
        </w:rPr>
        <w:t>ה</w:t>
      </w:r>
      <w:r w:rsidRPr="00D57B1E">
        <w:rPr>
          <w:rtl/>
        </w:rPr>
        <w:t>כ</w:t>
      </w:r>
      <w:r w:rsidR="00B15207" w:rsidRPr="00D57B1E">
        <w:rPr>
          <w:rFonts w:hint="cs"/>
          <w:rtl/>
        </w:rPr>
        <w:t>ו</w:t>
      </w:r>
      <w:r w:rsidRPr="00D57B1E">
        <w:rPr>
          <w:rtl/>
        </w:rPr>
        <w:t>ל טוב ויפה, הנ</w:t>
      </w:r>
      <w:r w:rsidRPr="00D57B1E">
        <w:rPr>
          <w:rFonts w:hint="cs"/>
          <w:rtl/>
        </w:rPr>
        <w:t>"</w:t>
      </w:r>
      <w:r w:rsidRPr="00D57B1E">
        <w:rPr>
          <w:rtl/>
        </w:rPr>
        <w:t xml:space="preserve">ל </w:t>
      </w:r>
      <w:bookmarkStart w:id="1488" w:name="_ETM_Q1_3986295"/>
      <w:bookmarkEnd w:id="1488"/>
      <w:r w:rsidRPr="00D57B1E">
        <w:rPr>
          <w:rtl/>
        </w:rPr>
        <w:t>עולה כיתה אך לא בבית ספרנו</w:t>
      </w:r>
      <w:r w:rsidRPr="00D57B1E">
        <w:rPr>
          <w:rFonts w:hint="cs"/>
          <w:rtl/>
        </w:rPr>
        <w:t>.</w:t>
      </w:r>
      <w:r w:rsidRPr="00D57B1E">
        <w:rPr>
          <w:rtl/>
        </w:rPr>
        <w:t xml:space="preserve"> אנחנו במנכ</w:t>
      </w:r>
      <w:r w:rsidRPr="00D57B1E">
        <w:rPr>
          <w:rFonts w:hint="cs"/>
          <w:rtl/>
        </w:rPr>
        <w:t>"</w:t>
      </w:r>
      <w:r w:rsidRPr="00D57B1E">
        <w:rPr>
          <w:rtl/>
        </w:rPr>
        <w:t xml:space="preserve">ל הזה איבדנו </w:t>
      </w:r>
      <w:bookmarkStart w:id="1489" w:name="_ETM_Q1_3990013"/>
      <w:bookmarkEnd w:id="1489"/>
      <w:r w:rsidRPr="00D57B1E">
        <w:rPr>
          <w:rtl/>
        </w:rPr>
        <w:t xml:space="preserve">אמון, לא מוכנים לחתום על הסדר חוב כל זמן שהבן </w:t>
      </w:r>
      <w:bookmarkStart w:id="1490" w:name="_ETM_Q1_3993731"/>
      <w:bookmarkEnd w:id="1490"/>
      <w:r w:rsidRPr="00D57B1E">
        <w:rPr>
          <w:rtl/>
        </w:rPr>
        <w:t>אדם הזה חלק מהתאגיד</w:t>
      </w:r>
      <w:r w:rsidRPr="00D57B1E">
        <w:rPr>
          <w:rFonts w:hint="cs"/>
          <w:rtl/>
        </w:rPr>
        <w:t>,</w:t>
      </w:r>
      <w:r w:rsidRPr="00D57B1E">
        <w:rPr>
          <w:rtl/>
        </w:rPr>
        <w:t xml:space="preserve"> </w:t>
      </w:r>
      <w:bookmarkStart w:id="1491" w:name="_ETM_Q1_3998020"/>
      <w:bookmarkEnd w:id="1491"/>
      <w:r w:rsidRPr="00D57B1E">
        <w:rPr>
          <w:rFonts w:hint="cs"/>
          <w:rtl/>
        </w:rPr>
        <w:t>ה</w:t>
      </w:r>
      <w:r w:rsidRPr="00D57B1E">
        <w:rPr>
          <w:rtl/>
        </w:rPr>
        <w:t>קפ</w:t>
      </w:r>
      <w:r w:rsidRPr="00D57B1E">
        <w:rPr>
          <w:rFonts w:hint="cs"/>
          <w:rtl/>
        </w:rPr>
        <w:t>א</w:t>
      </w:r>
      <w:r w:rsidRPr="00D57B1E">
        <w:rPr>
          <w:rtl/>
        </w:rPr>
        <w:t xml:space="preserve">ת ההליכים נגדו לא נדרשת לשיקום, ויכול </w:t>
      </w:r>
      <w:bookmarkStart w:id="1492" w:name="_ETM_Q1_4002602"/>
      <w:bookmarkEnd w:id="1492"/>
      <w:r w:rsidRPr="00D57B1E">
        <w:rPr>
          <w:rtl/>
        </w:rPr>
        <w:t>להיות להפך</w:t>
      </w:r>
      <w:r w:rsidRPr="00D57B1E">
        <w:rPr>
          <w:rFonts w:hint="cs"/>
          <w:rtl/>
        </w:rPr>
        <w:t>,</w:t>
      </w:r>
      <w:r w:rsidRPr="00D57B1E">
        <w:rPr>
          <w:rtl/>
        </w:rPr>
        <w:t xml:space="preserve"> </w:t>
      </w:r>
      <w:r w:rsidR="00B15207" w:rsidRPr="00D57B1E">
        <w:rPr>
          <w:rFonts w:hint="cs"/>
          <w:rtl/>
        </w:rPr>
        <w:t>ש</w:t>
      </w:r>
      <w:r w:rsidRPr="00D57B1E">
        <w:rPr>
          <w:rtl/>
        </w:rPr>
        <w:t xml:space="preserve">הם דווקא יחליטו לרדת לנכסיו כי הוא זה </w:t>
      </w:r>
      <w:bookmarkStart w:id="1493" w:name="_ETM_Q1_4007185"/>
      <w:bookmarkEnd w:id="1493"/>
      <w:r w:rsidRPr="00D57B1E">
        <w:rPr>
          <w:rtl/>
        </w:rPr>
        <w:t>ש</w:t>
      </w:r>
      <w:r w:rsidRPr="00D57B1E">
        <w:rPr>
          <w:rFonts w:hint="cs"/>
          <w:rtl/>
        </w:rPr>
        <w:t>ה</w:t>
      </w:r>
      <w:r w:rsidRPr="00D57B1E">
        <w:rPr>
          <w:rtl/>
        </w:rPr>
        <w:t>ונה אותם, וה</w:t>
      </w:r>
      <w:r w:rsidR="00301164" w:rsidRPr="00D57B1E">
        <w:rPr>
          <w:rFonts w:hint="cs"/>
          <w:rtl/>
        </w:rPr>
        <w:t xml:space="preserve">ם יגידו: אנחנו </w:t>
      </w:r>
      <w:r w:rsidRPr="00D57B1E">
        <w:rPr>
          <w:rtl/>
        </w:rPr>
        <w:t>מאמינים בתאגיד</w:t>
      </w:r>
      <w:r w:rsidR="00301164" w:rsidRPr="00D57B1E">
        <w:rPr>
          <w:rFonts w:hint="cs"/>
          <w:rtl/>
        </w:rPr>
        <w:t>.</w:t>
      </w:r>
      <w:r w:rsidRPr="00D57B1E">
        <w:rPr>
          <w:rtl/>
        </w:rPr>
        <w:t xml:space="preserve"> </w:t>
      </w:r>
      <w:bookmarkStart w:id="1494" w:name="_ETM_Q1_4011768"/>
      <w:bookmarkEnd w:id="1494"/>
      <w:r w:rsidRPr="00D57B1E">
        <w:rPr>
          <w:rtl/>
        </w:rPr>
        <w:t>יכול</w:t>
      </w:r>
      <w:r w:rsidR="00301164" w:rsidRPr="00D57B1E">
        <w:rPr>
          <w:rFonts w:hint="cs"/>
          <w:rtl/>
        </w:rPr>
        <w:t>ות</w:t>
      </w:r>
      <w:r w:rsidRPr="00D57B1E">
        <w:rPr>
          <w:rtl/>
        </w:rPr>
        <w:t xml:space="preserve"> להיות כל מיני סיטואציות, ולכן אני כן חושב שאנחנו </w:t>
      </w:r>
      <w:bookmarkStart w:id="1495" w:name="_ETM_Q1_4016350"/>
      <w:bookmarkEnd w:id="1495"/>
      <w:r w:rsidRPr="00D57B1E">
        <w:rPr>
          <w:rtl/>
        </w:rPr>
        <w:t>צריכים כרגע להישאר בלשון שעוסקת בגיבוש הסדר החוב והאישור</w:t>
      </w:r>
      <w:r w:rsidR="00301164" w:rsidRPr="00D57B1E">
        <w:rPr>
          <w:rFonts w:hint="cs"/>
          <w:rtl/>
        </w:rPr>
        <w:t>,</w:t>
      </w:r>
      <w:r w:rsidRPr="00D57B1E">
        <w:rPr>
          <w:rtl/>
        </w:rPr>
        <w:t xml:space="preserve"> </w:t>
      </w:r>
      <w:bookmarkStart w:id="1496" w:name="_ETM_Q1_4020933"/>
      <w:bookmarkEnd w:id="1496"/>
      <w:r w:rsidRPr="00D57B1E">
        <w:rPr>
          <w:rtl/>
        </w:rPr>
        <w:t>וכמובן מה שיהיה באישור של ההסדר</w:t>
      </w:r>
      <w:r w:rsidR="00301164" w:rsidRPr="00D57B1E">
        <w:rPr>
          <w:rFonts w:hint="cs"/>
          <w:rtl/>
        </w:rPr>
        <w:t xml:space="preserve"> </w:t>
      </w:r>
      <w:r w:rsidR="00301164" w:rsidRPr="00D57B1E">
        <w:rPr>
          <w:rtl/>
        </w:rPr>
        <w:t>–</w:t>
      </w:r>
      <w:r w:rsidR="00301164" w:rsidRPr="00D57B1E">
        <w:rPr>
          <w:rFonts w:hint="cs"/>
          <w:rtl/>
        </w:rPr>
        <w:t xml:space="preserve"> יאושר.</w:t>
      </w:r>
    </w:p>
    <w:p w:rsidR="006447F2" w:rsidRPr="00D57B1E" w:rsidRDefault="006447F2" w:rsidP="000A2D66">
      <w:pPr>
        <w:rPr>
          <w:rtl/>
        </w:rPr>
      </w:pPr>
    </w:p>
    <w:p w:rsidR="006447F2" w:rsidRPr="00D57B1E" w:rsidRDefault="006447F2" w:rsidP="006447F2">
      <w:pPr>
        <w:pStyle w:val="af9"/>
        <w:keepNext/>
        <w:rPr>
          <w:rtl/>
        </w:rPr>
      </w:pPr>
      <w:bookmarkStart w:id="1497" w:name="ET_guest_לירון_נעים_202"/>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497"/>
    </w:p>
    <w:p w:rsidR="006447F2" w:rsidRPr="00D57B1E" w:rsidRDefault="006447F2" w:rsidP="006447F2">
      <w:pPr>
        <w:pStyle w:val="KeepWithNext"/>
        <w:rPr>
          <w:rtl/>
        </w:rPr>
      </w:pPr>
    </w:p>
    <w:p w:rsidR="006447F2" w:rsidRPr="00D57B1E" w:rsidRDefault="006447F2" w:rsidP="006447F2">
      <w:pPr>
        <w:rPr>
          <w:rtl/>
        </w:rPr>
      </w:pPr>
      <w:r w:rsidRPr="00D57B1E">
        <w:rPr>
          <w:rFonts w:hint="cs"/>
          <w:rtl/>
        </w:rPr>
        <w:t>שאפנו בתיקון הזה להרמוניה חקיקתית</w:t>
      </w:r>
      <w:r w:rsidR="00301164" w:rsidRPr="00D57B1E">
        <w:rPr>
          <w:rFonts w:hint="cs"/>
          <w:rtl/>
        </w:rPr>
        <w:t xml:space="preserve"> ושאפנו גם </w:t>
      </w:r>
      <w:bookmarkStart w:id="1498" w:name="_ETM_Q1_4030419"/>
      <w:bookmarkEnd w:id="1498"/>
      <w:r w:rsidR="00301164" w:rsidRPr="00D57B1E">
        <w:rPr>
          <w:rFonts w:hint="cs"/>
          <w:rtl/>
        </w:rPr>
        <w:t xml:space="preserve">להבהיר שבסוף המטרה היא לא ההסדר כשלעצמו, אלא השיקום </w:t>
      </w:r>
      <w:bookmarkStart w:id="1499" w:name="_ETM_Q1_4035475"/>
      <w:bookmarkEnd w:id="1499"/>
      <w:r w:rsidR="00301164" w:rsidRPr="00D57B1E">
        <w:rPr>
          <w:rFonts w:hint="cs"/>
          <w:rtl/>
        </w:rPr>
        <w:t>שהוא מביא בעקבותיו. מבחינתנו אם הדברים לא מקובלים, בסדר לוותר</w:t>
      </w:r>
      <w:bookmarkStart w:id="1500" w:name="_ETM_Q1_4039691"/>
      <w:bookmarkEnd w:id="1500"/>
      <w:r w:rsidR="00301164" w:rsidRPr="00D57B1E">
        <w:rPr>
          <w:rFonts w:hint="cs"/>
          <w:rtl/>
        </w:rPr>
        <w:t xml:space="preserve"> על זה.</w:t>
      </w:r>
    </w:p>
    <w:p w:rsidR="006447F2" w:rsidRPr="00D57B1E" w:rsidRDefault="006447F2" w:rsidP="006447F2">
      <w:pPr>
        <w:rPr>
          <w:rtl/>
        </w:rPr>
      </w:pPr>
    </w:p>
    <w:p w:rsidR="006447F2" w:rsidRPr="00D57B1E" w:rsidRDefault="006447F2" w:rsidP="006447F2">
      <w:pPr>
        <w:pStyle w:val="af6"/>
        <w:keepNext/>
        <w:rPr>
          <w:rtl/>
        </w:rPr>
      </w:pPr>
      <w:bookmarkStart w:id="1501" w:name="ET_yor_6157_20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01"/>
    </w:p>
    <w:p w:rsidR="006447F2" w:rsidRPr="00D57B1E" w:rsidRDefault="006447F2" w:rsidP="006447F2">
      <w:pPr>
        <w:pStyle w:val="KeepWithNext"/>
        <w:rPr>
          <w:rtl/>
        </w:rPr>
      </w:pPr>
    </w:p>
    <w:p w:rsidR="006447F2" w:rsidRPr="00D57B1E" w:rsidRDefault="006447F2" w:rsidP="006447F2">
      <w:pPr>
        <w:rPr>
          <w:rtl/>
        </w:rPr>
      </w:pPr>
      <w:r w:rsidRPr="00D57B1E">
        <w:rPr>
          <w:rFonts w:hint="cs"/>
          <w:rtl/>
        </w:rPr>
        <w:t>אנחנו מבקשים מבית המשפט שיקבע החלטה פוזיטיבית</w:t>
      </w:r>
      <w:r w:rsidR="00301164" w:rsidRPr="00D57B1E">
        <w:rPr>
          <w:rFonts w:hint="cs"/>
          <w:rtl/>
        </w:rPr>
        <w:t xml:space="preserve"> שמשהו חיוני לצורך משהו שהוא אפילו לא יודע </w:t>
      </w:r>
      <w:bookmarkStart w:id="1502" w:name="_ETM_Q1_4044213"/>
      <w:bookmarkEnd w:id="1502"/>
      <w:r w:rsidR="00301164" w:rsidRPr="00D57B1E">
        <w:rPr>
          <w:rFonts w:hint="cs"/>
          <w:rtl/>
        </w:rPr>
        <w:t>איך הוא ייראה.</w:t>
      </w:r>
    </w:p>
    <w:p w:rsidR="006447F2" w:rsidRPr="00D57B1E" w:rsidRDefault="006447F2" w:rsidP="006447F2">
      <w:pPr>
        <w:rPr>
          <w:rtl/>
        </w:rPr>
      </w:pPr>
    </w:p>
    <w:p w:rsidR="006447F2" w:rsidRPr="00D57B1E" w:rsidRDefault="006447F2" w:rsidP="006447F2">
      <w:pPr>
        <w:pStyle w:val="af9"/>
        <w:keepNext/>
        <w:rPr>
          <w:rtl/>
        </w:rPr>
      </w:pPr>
      <w:bookmarkStart w:id="1503" w:name="ET_guest_876973_20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503"/>
    </w:p>
    <w:p w:rsidR="006447F2" w:rsidRPr="00D57B1E" w:rsidRDefault="006447F2" w:rsidP="006447F2">
      <w:pPr>
        <w:pStyle w:val="KeepWithNext"/>
        <w:rPr>
          <w:rtl/>
        </w:rPr>
      </w:pPr>
    </w:p>
    <w:p w:rsidR="006447F2" w:rsidRPr="00D57B1E" w:rsidRDefault="006447F2" w:rsidP="006447F2">
      <w:pPr>
        <w:rPr>
          <w:rtl/>
        </w:rPr>
      </w:pPr>
      <w:r w:rsidRPr="00D57B1E">
        <w:rPr>
          <w:rFonts w:hint="cs"/>
          <w:rtl/>
        </w:rPr>
        <w:t>ז</w:t>
      </w:r>
      <w:r w:rsidR="00B15207" w:rsidRPr="00D57B1E">
        <w:rPr>
          <w:rFonts w:hint="cs"/>
          <w:rtl/>
        </w:rPr>
        <w:t>ו</w:t>
      </w:r>
      <w:r w:rsidRPr="00D57B1E">
        <w:rPr>
          <w:rFonts w:hint="cs"/>
          <w:rtl/>
        </w:rPr>
        <w:t xml:space="preserve"> התכלית של ההסדר ממילא.</w:t>
      </w:r>
    </w:p>
    <w:p w:rsidR="006447F2" w:rsidRPr="00D57B1E" w:rsidRDefault="006447F2" w:rsidP="006447F2">
      <w:pPr>
        <w:rPr>
          <w:rtl/>
        </w:rPr>
      </w:pPr>
    </w:p>
    <w:p w:rsidR="006447F2" w:rsidRPr="00D57B1E" w:rsidRDefault="006447F2" w:rsidP="006447F2">
      <w:pPr>
        <w:pStyle w:val="af6"/>
        <w:keepNext/>
        <w:rPr>
          <w:rtl/>
        </w:rPr>
      </w:pPr>
      <w:bookmarkStart w:id="1504" w:name="ET_yor_6157_20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04"/>
    </w:p>
    <w:p w:rsidR="006447F2" w:rsidRPr="00D57B1E" w:rsidRDefault="006447F2" w:rsidP="006447F2">
      <w:pPr>
        <w:pStyle w:val="KeepWithNext"/>
        <w:rPr>
          <w:rtl/>
        </w:rPr>
      </w:pPr>
    </w:p>
    <w:p w:rsidR="006447F2" w:rsidRPr="00D57B1E" w:rsidRDefault="006447F2" w:rsidP="006447F2">
      <w:pPr>
        <w:rPr>
          <w:rtl/>
        </w:rPr>
      </w:pPr>
      <w:r w:rsidRPr="00D57B1E">
        <w:rPr>
          <w:rFonts w:hint="cs"/>
          <w:rtl/>
        </w:rPr>
        <w:t xml:space="preserve">אם נורא רוצים להכניס </w:t>
      </w:r>
      <w:r w:rsidR="00301164" w:rsidRPr="00D57B1E">
        <w:rPr>
          <w:rFonts w:hint="cs"/>
          <w:rtl/>
        </w:rPr>
        <w:t xml:space="preserve">עוד פעם </w:t>
      </w:r>
      <w:r w:rsidRPr="00D57B1E">
        <w:rPr>
          <w:rFonts w:hint="cs"/>
          <w:rtl/>
        </w:rPr>
        <w:t>את התכלית</w:t>
      </w:r>
      <w:r w:rsidR="00301164" w:rsidRPr="00D57B1E">
        <w:rPr>
          <w:rFonts w:hint="cs"/>
          <w:rtl/>
        </w:rPr>
        <w:t xml:space="preserve">, אז אפשר לכתוב: לשם גיבוש </w:t>
      </w:r>
      <w:bookmarkStart w:id="1505" w:name="_ETM_Q1_4056138"/>
      <w:bookmarkEnd w:id="1505"/>
      <w:r w:rsidR="00301164" w:rsidRPr="00D57B1E">
        <w:rPr>
          <w:rFonts w:hint="cs"/>
          <w:rtl/>
        </w:rPr>
        <w:t>הסדר החוב ואישורו, לצורך שיקומו הכלכלי של התאגיד.</w:t>
      </w:r>
    </w:p>
    <w:p w:rsidR="006447F2" w:rsidRPr="00D57B1E" w:rsidRDefault="006447F2" w:rsidP="006447F2">
      <w:pPr>
        <w:rPr>
          <w:rtl/>
        </w:rPr>
      </w:pPr>
    </w:p>
    <w:p w:rsidR="006447F2" w:rsidRPr="00D57B1E" w:rsidRDefault="006447F2" w:rsidP="006447F2">
      <w:pPr>
        <w:pStyle w:val="af9"/>
        <w:keepNext/>
        <w:rPr>
          <w:rtl/>
        </w:rPr>
      </w:pPr>
      <w:bookmarkStart w:id="1506" w:name="ET_guest_876973_20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506"/>
    </w:p>
    <w:p w:rsidR="006447F2" w:rsidRPr="00D57B1E" w:rsidRDefault="006447F2" w:rsidP="006447F2">
      <w:pPr>
        <w:pStyle w:val="KeepWithNext"/>
        <w:rPr>
          <w:rtl/>
        </w:rPr>
      </w:pPr>
    </w:p>
    <w:p w:rsidR="006447F2" w:rsidRPr="00D57B1E" w:rsidRDefault="006447F2" w:rsidP="006447F2">
      <w:pPr>
        <w:rPr>
          <w:rtl/>
        </w:rPr>
      </w:pPr>
      <w:r w:rsidRPr="00D57B1E">
        <w:rPr>
          <w:rFonts w:hint="cs"/>
          <w:rtl/>
        </w:rPr>
        <w:t>אחלה.</w:t>
      </w:r>
    </w:p>
    <w:p w:rsidR="006447F2" w:rsidRPr="00D57B1E" w:rsidRDefault="006447F2" w:rsidP="006447F2">
      <w:pPr>
        <w:rPr>
          <w:rtl/>
        </w:rPr>
      </w:pPr>
    </w:p>
    <w:p w:rsidR="006447F2" w:rsidRPr="00D57B1E" w:rsidRDefault="006447F2" w:rsidP="006447F2">
      <w:pPr>
        <w:pStyle w:val="af9"/>
        <w:keepNext/>
        <w:rPr>
          <w:rtl/>
        </w:rPr>
      </w:pPr>
      <w:bookmarkStart w:id="1507" w:name="ET_guest_876869_207"/>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507"/>
    </w:p>
    <w:p w:rsidR="006447F2" w:rsidRPr="00D57B1E" w:rsidRDefault="006447F2" w:rsidP="006447F2">
      <w:pPr>
        <w:pStyle w:val="KeepWithNext"/>
        <w:rPr>
          <w:rtl/>
        </w:rPr>
      </w:pPr>
    </w:p>
    <w:p w:rsidR="006447F2" w:rsidRPr="00D57B1E" w:rsidRDefault="006447F2" w:rsidP="00301164">
      <w:pPr>
        <w:rPr>
          <w:rtl/>
        </w:rPr>
      </w:pPr>
      <w:r w:rsidRPr="00D57B1E">
        <w:rPr>
          <w:rFonts w:hint="cs"/>
          <w:rtl/>
        </w:rPr>
        <w:t xml:space="preserve">יש בעיה אחרת בסעיף </w:t>
      </w:r>
      <w:r w:rsidR="00301164" w:rsidRPr="00D57B1E">
        <w:rPr>
          <w:rFonts w:hint="cs"/>
          <w:rtl/>
        </w:rPr>
        <w:t xml:space="preserve">שאדוני נגע בו. </w:t>
      </w:r>
      <w:bookmarkStart w:id="1508" w:name="_ETM_Q1_4065199"/>
      <w:bookmarkEnd w:id="1508"/>
      <w:r w:rsidRPr="00D57B1E">
        <w:rPr>
          <w:rFonts w:hint="cs"/>
          <w:rtl/>
        </w:rPr>
        <w:t>הבעיה בסעיף הזה</w:t>
      </w:r>
      <w:r w:rsidR="00301164" w:rsidRPr="00D57B1E">
        <w:rPr>
          <w:rFonts w:hint="cs"/>
          <w:rtl/>
        </w:rPr>
        <w:t>,</w:t>
      </w:r>
      <w:r w:rsidRPr="00D57B1E">
        <w:rPr>
          <w:rFonts w:hint="cs"/>
          <w:rtl/>
        </w:rPr>
        <w:t xml:space="preserve"> ועל כך גם הצביע</w:t>
      </w:r>
      <w:r w:rsidR="00301164" w:rsidRPr="00D57B1E">
        <w:rPr>
          <w:rFonts w:hint="cs"/>
          <w:rtl/>
        </w:rPr>
        <w:t>ו</w:t>
      </w:r>
      <w:r w:rsidRPr="00D57B1E">
        <w:rPr>
          <w:rFonts w:hint="cs"/>
          <w:rtl/>
        </w:rPr>
        <w:t xml:space="preserve"> משרד המשפטים</w:t>
      </w:r>
      <w:r w:rsidR="00301164" w:rsidRPr="00D57B1E">
        <w:rPr>
          <w:rFonts w:hint="cs"/>
          <w:rtl/>
        </w:rPr>
        <w:t xml:space="preserve"> והממונה בתזכיר שלהם</w:t>
      </w:r>
      <w:r w:rsidRPr="00D57B1E">
        <w:rPr>
          <w:rFonts w:hint="cs"/>
          <w:rtl/>
        </w:rPr>
        <w:t>, שנעשה פה שימוש</w:t>
      </w:r>
      <w:r w:rsidR="00301164" w:rsidRPr="00D57B1E">
        <w:rPr>
          <w:rFonts w:hint="cs"/>
          <w:rtl/>
        </w:rPr>
        <w:t xml:space="preserve"> סיטונאי של בתי המשפט, בלי שום </w:t>
      </w:r>
      <w:bookmarkStart w:id="1509" w:name="_ETM_Q1_4083886"/>
      <w:bookmarkEnd w:id="1509"/>
      <w:r w:rsidR="00301164" w:rsidRPr="00D57B1E">
        <w:rPr>
          <w:rFonts w:hint="cs"/>
          <w:rtl/>
        </w:rPr>
        <w:t>נסיבה חריגה, בלי שום כלום.</w:t>
      </w:r>
    </w:p>
    <w:p w:rsidR="00301164" w:rsidRPr="00D57B1E" w:rsidRDefault="00301164" w:rsidP="00301164">
      <w:pPr>
        <w:rPr>
          <w:rtl/>
        </w:rPr>
      </w:pPr>
      <w:bookmarkStart w:id="1510" w:name="_ETM_Q1_4087342"/>
      <w:bookmarkEnd w:id="1510"/>
    </w:p>
    <w:p w:rsidR="00301164" w:rsidRPr="00D57B1E" w:rsidRDefault="00301164" w:rsidP="00301164">
      <w:pPr>
        <w:pStyle w:val="af9"/>
        <w:keepNext/>
        <w:rPr>
          <w:rtl/>
        </w:rPr>
      </w:pPr>
      <w:bookmarkStart w:id="1511" w:name="ET_guest_876930_677"/>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1511"/>
    </w:p>
    <w:p w:rsidR="00301164" w:rsidRPr="00D57B1E" w:rsidRDefault="00301164" w:rsidP="00301164">
      <w:pPr>
        <w:pStyle w:val="KeepWithNext"/>
        <w:rPr>
          <w:rtl/>
        </w:rPr>
      </w:pPr>
    </w:p>
    <w:p w:rsidR="006447F2" w:rsidRPr="00D57B1E" w:rsidRDefault="006447F2" w:rsidP="006447F2">
      <w:pPr>
        <w:rPr>
          <w:rtl/>
        </w:rPr>
      </w:pPr>
      <w:bookmarkStart w:id="1512" w:name="_ETM_Q1_4087616"/>
      <w:bookmarkEnd w:id="1512"/>
      <w:r w:rsidRPr="00D57B1E">
        <w:rPr>
          <w:rFonts w:hint="cs"/>
          <w:rtl/>
        </w:rPr>
        <w:t>שימוש לרעה</w:t>
      </w:r>
      <w:r w:rsidR="00301164" w:rsidRPr="00D57B1E">
        <w:rPr>
          <w:rFonts w:hint="cs"/>
          <w:rtl/>
        </w:rPr>
        <w:t xml:space="preserve"> - - </w:t>
      </w:r>
      <w:bookmarkStart w:id="1513" w:name="_ETM_Q1_4090429"/>
      <w:bookmarkEnd w:id="1513"/>
      <w:r w:rsidR="00301164" w:rsidRPr="00D57B1E">
        <w:rPr>
          <w:rFonts w:hint="cs"/>
          <w:rtl/>
        </w:rPr>
        <w:t>-</w:t>
      </w:r>
    </w:p>
    <w:p w:rsidR="006447F2" w:rsidRPr="00D57B1E" w:rsidRDefault="006447F2" w:rsidP="006447F2">
      <w:pPr>
        <w:rPr>
          <w:rtl/>
        </w:rPr>
      </w:pPr>
    </w:p>
    <w:p w:rsidR="006447F2" w:rsidRPr="00D57B1E" w:rsidRDefault="006447F2" w:rsidP="006447F2">
      <w:pPr>
        <w:pStyle w:val="af9"/>
        <w:keepNext/>
        <w:rPr>
          <w:rtl/>
        </w:rPr>
      </w:pPr>
      <w:bookmarkStart w:id="1514" w:name="ET_guest_876869_208"/>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514"/>
    </w:p>
    <w:p w:rsidR="006447F2" w:rsidRPr="00D57B1E" w:rsidRDefault="006447F2" w:rsidP="006447F2">
      <w:pPr>
        <w:pStyle w:val="KeepWithNext"/>
        <w:rPr>
          <w:rtl/>
        </w:rPr>
      </w:pPr>
      <w:bookmarkStart w:id="1515" w:name="_ETM_Q1_4092085"/>
      <w:bookmarkEnd w:id="1515"/>
    </w:p>
    <w:p w:rsidR="00301164" w:rsidRPr="00D57B1E" w:rsidRDefault="00301164" w:rsidP="00301164">
      <w:pPr>
        <w:rPr>
          <w:rtl/>
        </w:rPr>
      </w:pPr>
      <w:bookmarkStart w:id="1516" w:name="_ETM_Q1_4092143"/>
      <w:bookmarkEnd w:id="1516"/>
      <w:r w:rsidRPr="00D57B1E">
        <w:rPr>
          <w:rFonts w:hint="cs"/>
          <w:rtl/>
        </w:rPr>
        <w:t xml:space="preserve">בסעיף הזה אפילו הצביעו על כך, עשו על זה בדיקה </w:t>
      </w:r>
      <w:bookmarkStart w:id="1517" w:name="_ETM_Q1_4095160"/>
      <w:bookmarkEnd w:id="1517"/>
      <w:r w:rsidRPr="00D57B1E">
        <w:rPr>
          <w:rFonts w:hint="cs"/>
          <w:rtl/>
        </w:rPr>
        <w:t xml:space="preserve">כמותית לפי זיכרוני. </w:t>
      </w:r>
      <w:bookmarkStart w:id="1518" w:name="_ETM_Q1_3685300"/>
      <w:bookmarkStart w:id="1519" w:name="_ETM_Q1_3892996"/>
      <w:bookmarkEnd w:id="1518"/>
      <w:bookmarkEnd w:id="1519"/>
      <w:r w:rsidRPr="00D57B1E">
        <w:rPr>
          <w:rtl/>
        </w:rPr>
        <w:t>מדובר על כך שב</w:t>
      </w:r>
      <w:r w:rsidRPr="00D57B1E">
        <w:rPr>
          <w:rFonts w:hint="cs"/>
          <w:rtl/>
        </w:rPr>
        <w:t xml:space="preserve">-73% מהמקרים </w:t>
      </w:r>
      <w:r w:rsidRPr="00D57B1E">
        <w:rPr>
          <w:rtl/>
        </w:rPr>
        <w:t xml:space="preserve">או </w:t>
      </w:r>
      <w:bookmarkStart w:id="1520" w:name="_ETM_Q1_4095840"/>
      <w:bookmarkEnd w:id="1520"/>
      <w:r w:rsidRPr="00D57B1E">
        <w:rPr>
          <w:rtl/>
        </w:rPr>
        <w:t>יותר עו</w:t>
      </w:r>
      <w:r w:rsidRPr="00D57B1E">
        <w:rPr>
          <w:rFonts w:hint="cs"/>
          <w:rtl/>
        </w:rPr>
        <w:t>כ</w:t>
      </w:r>
      <w:r w:rsidRPr="00D57B1E">
        <w:rPr>
          <w:rtl/>
        </w:rPr>
        <w:t xml:space="preserve">בו הליכים נגד נושא משרה בתאגיד. </w:t>
      </w:r>
      <w:r w:rsidRPr="00D57B1E">
        <w:rPr>
          <w:rFonts w:hint="cs"/>
          <w:rtl/>
        </w:rPr>
        <w:t xml:space="preserve">זה לא חריג, זה </w:t>
      </w:r>
      <w:bookmarkStart w:id="1521" w:name="_ETM_Q1_4108926"/>
      <w:bookmarkEnd w:id="1521"/>
      <w:r w:rsidRPr="00D57B1E">
        <w:rPr>
          <w:rFonts w:hint="cs"/>
          <w:rtl/>
        </w:rPr>
        <w:t>הופך להיות הכלל.</w:t>
      </w:r>
    </w:p>
    <w:p w:rsidR="00301164" w:rsidRPr="00D57B1E" w:rsidRDefault="00301164" w:rsidP="00301164">
      <w:pPr>
        <w:rPr>
          <w:rtl/>
        </w:rPr>
      </w:pPr>
      <w:bookmarkStart w:id="1522" w:name="_ETM_Q1_4106671"/>
      <w:bookmarkStart w:id="1523" w:name="_ETM_Q1_4106790"/>
      <w:bookmarkEnd w:id="1522"/>
      <w:bookmarkEnd w:id="1523"/>
    </w:p>
    <w:p w:rsidR="00301164" w:rsidRPr="00D57B1E" w:rsidRDefault="00301164" w:rsidP="00301164">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301164" w:rsidRPr="00D57B1E" w:rsidRDefault="00301164" w:rsidP="00301164">
      <w:pPr>
        <w:pStyle w:val="KeepWithNext"/>
        <w:rPr>
          <w:rtl/>
        </w:rPr>
      </w:pPr>
    </w:p>
    <w:p w:rsidR="00301164" w:rsidRPr="00D57B1E" w:rsidRDefault="00301164" w:rsidP="00301164">
      <w:pPr>
        <w:rPr>
          <w:rtl/>
        </w:rPr>
      </w:pPr>
      <w:bookmarkStart w:id="1524" w:name="_ETM_Q1_4108650"/>
      <w:bookmarkEnd w:id="1524"/>
      <w:r w:rsidRPr="00D57B1E">
        <w:rPr>
          <w:rtl/>
        </w:rPr>
        <w:t>אתה אומר שהמילים שכתוב</w:t>
      </w:r>
      <w:r w:rsidRPr="00D57B1E">
        <w:rPr>
          <w:rFonts w:hint="cs"/>
          <w:rtl/>
        </w:rPr>
        <w:t>ות</w:t>
      </w:r>
      <w:r w:rsidRPr="00D57B1E">
        <w:rPr>
          <w:rtl/>
        </w:rPr>
        <w:t xml:space="preserve"> בחוק </w:t>
      </w:r>
      <w:r w:rsidRPr="00D57B1E">
        <w:rPr>
          <w:rFonts w:hint="cs"/>
          <w:rtl/>
        </w:rPr>
        <w:t>"</w:t>
      </w:r>
      <w:r w:rsidRPr="00D57B1E">
        <w:rPr>
          <w:rtl/>
        </w:rPr>
        <w:t>בנסיבות חריגות ומטעמים שיירשמו</w:t>
      </w:r>
      <w:r w:rsidRPr="00D57B1E">
        <w:rPr>
          <w:rFonts w:hint="cs"/>
          <w:rtl/>
        </w:rPr>
        <w:t>"</w:t>
      </w:r>
      <w:r w:rsidRPr="00D57B1E">
        <w:rPr>
          <w:rtl/>
        </w:rPr>
        <w:t xml:space="preserve">, בית </w:t>
      </w:r>
      <w:bookmarkStart w:id="1525" w:name="_ETM_Q1_4111259"/>
      <w:bookmarkEnd w:id="1525"/>
      <w:r w:rsidRPr="00D57B1E">
        <w:rPr>
          <w:rtl/>
        </w:rPr>
        <w:t>המשפט לא מציית לחוק</w:t>
      </w:r>
      <w:r w:rsidRPr="00D57B1E">
        <w:rPr>
          <w:rFonts w:hint="cs"/>
          <w:rtl/>
        </w:rPr>
        <w:t>.</w:t>
      </w:r>
      <w:r w:rsidRPr="00D57B1E">
        <w:rPr>
          <w:rtl/>
        </w:rPr>
        <w:t xml:space="preserve"> אתה יודע שבחדר הזה אני מאוד </w:t>
      </w:r>
      <w:bookmarkStart w:id="1526" w:name="_ETM_Q1_4115022"/>
      <w:bookmarkEnd w:id="1526"/>
      <w:r w:rsidRPr="00D57B1E">
        <w:rPr>
          <w:rtl/>
        </w:rPr>
        <w:t>פתוח לטיעונים מהסוג הזה</w:t>
      </w:r>
      <w:r w:rsidRPr="00D57B1E">
        <w:rPr>
          <w:rFonts w:hint="cs"/>
          <w:rtl/>
        </w:rPr>
        <w:t>.</w:t>
      </w:r>
    </w:p>
    <w:p w:rsidR="00301164" w:rsidRPr="00D57B1E" w:rsidRDefault="00301164" w:rsidP="00301164">
      <w:pPr>
        <w:rPr>
          <w:rtl/>
        </w:rPr>
      </w:pPr>
      <w:bookmarkStart w:id="1527" w:name="_ETM_Q1_4124041"/>
      <w:bookmarkStart w:id="1528" w:name="_ETM_Q1_4124104"/>
      <w:bookmarkStart w:id="1529" w:name="_ETM_Q1_4122684"/>
      <w:bookmarkEnd w:id="1527"/>
      <w:bookmarkEnd w:id="1528"/>
      <w:bookmarkEnd w:id="1529"/>
    </w:p>
    <w:p w:rsidR="00301164" w:rsidRPr="00D57B1E" w:rsidRDefault="00301164" w:rsidP="00301164">
      <w:pPr>
        <w:pStyle w:val="af9"/>
        <w:keepNext/>
        <w:rPr>
          <w:rtl/>
        </w:rPr>
      </w:pPr>
      <w:bookmarkStart w:id="1530" w:name="ET_guest_876869_679"/>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530"/>
    </w:p>
    <w:p w:rsidR="00301164" w:rsidRPr="00D57B1E" w:rsidRDefault="00301164" w:rsidP="00301164">
      <w:pPr>
        <w:pStyle w:val="KeepWithNext"/>
        <w:rPr>
          <w:rtl/>
        </w:rPr>
      </w:pPr>
    </w:p>
    <w:p w:rsidR="00301164" w:rsidRPr="00D57B1E" w:rsidRDefault="00301164" w:rsidP="006447F2">
      <w:pPr>
        <w:rPr>
          <w:rtl/>
        </w:rPr>
      </w:pPr>
      <w:bookmarkStart w:id="1531" w:name="_ETM_Q1_4123325"/>
      <w:bookmarkStart w:id="1532" w:name="_ETM_Q1_4123363"/>
      <w:bookmarkEnd w:id="1531"/>
      <w:bookmarkEnd w:id="1532"/>
      <w:r w:rsidRPr="00D57B1E">
        <w:rPr>
          <w:rFonts w:hint="cs"/>
          <w:rtl/>
        </w:rPr>
        <w:t>אולי צריך למצוא איזה ניסוח.</w:t>
      </w:r>
      <w:bookmarkStart w:id="1533" w:name="_ETM_Q1_4127579"/>
      <w:bookmarkEnd w:id="1533"/>
    </w:p>
    <w:p w:rsidR="00301164" w:rsidRPr="00D57B1E" w:rsidRDefault="00301164" w:rsidP="006447F2">
      <w:pPr>
        <w:rPr>
          <w:rtl/>
        </w:rPr>
      </w:pPr>
      <w:bookmarkStart w:id="1534" w:name="_ETM_Q1_4127629"/>
      <w:bookmarkEnd w:id="1534"/>
    </w:p>
    <w:p w:rsidR="00301164" w:rsidRPr="00D57B1E" w:rsidRDefault="00301164" w:rsidP="00301164">
      <w:pPr>
        <w:pStyle w:val="af6"/>
        <w:keepNext/>
        <w:rPr>
          <w:rtl/>
        </w:rPr>
      </w:pPr>
      <w:bookmarkStart w:id="1535" w:name="ET_yor_6157_68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35"/>
    </w:p>
    <w:p w:rsidR="00301164" w:rsidRPr="00D57B1E" w:rsidRDefault="00301164" w:rsidP="00301164">
      <w:pPr>
        <w:pStyle w:val="KeepWithNext"/>
        <w:rPr>
          <w:rtl/>
        </w:rPr>
      </w:pPr>
    </w:p>
    <w:p w:rsidR="00F02EE2" w:rsidRPr="00D57B1E" w:rsidRDefault="00301164" w:rsidP="00301164">
      <w:pPr>
        <w:rPr>
          <w:rtl/>
        </w:rPr>
      </w:pPr>
      <w:bookmarkStart w:id="1536" w:name="_ETM_Q1_4128116"/>
      <w:bookmarkEnd w:id="1536"/>
      <w:r w:rsidRPr="00D57B1E">
        <w:rPr>
          <w:rFonts w:hint="cs"/>
          <w:rtl/>
        </w:rPr>
        <w:t xml:space="preserve">נוסיף סעיף כללי. אני </w:t>
      </w:r>
      <w:bookmarkStart w:id="1537" w:name="_ETM_Q1_4128732"/>
      <w:bookmarkEnd w:id="1537"/>
      <w:r w:rsidRPr="00D57B1E">
        <w:rPr>
          <w:rFonts w:hint="cs"/>
          <w:rtl/>
        </w:rPr>
        <w:t>אגב מתכנן פה חוק-יסוד מטעם ועדה, שבית משפט צריך לציית</w:t>
      </w:r>
      <w:bookmarkStart w:id="1538" w:name="_ETM_Q1_4134543"/>
      <w:bookmarkEnd w:id="1538"/>
      <w:r w:rsidRPr="00D57B1E">
        <w:rPr>
          <w:rFonts w:hint="cs"/>
          <w:rtl/>
        </w:rPr>
        <w:t xml:space="preserve"> לחוק. אני עדיין לא הצלחתי לגבש את הרוב הקואליציוני הנדרש </w:t>
      </w:r>
      <w:bookmarkStart w:id="1539" w:name="_ETM_Q1_4137193"/>
      <w:bookmarkEnd w:id="1539"/>
      <w:r w:rsidRPr="00D57B1E">
        <w:rPr>
          <w:rFonts w:hint="cs"/>
          <w:rtl/>
        </w:rPr>
        <w:t>לצורך ההוראה הזאת</w:t>
      </w:r>
      <w:r w:rsidR="00F02EE2" w:rsidRPr="00D57B1E">
        <w:rPr>
          <w:rFonts w:hint="cs"/>
          <w:rtl/>
        </w:rPr>
        <w:t>,</w:t>
      </w:r>
      <w:r w:rsidRPr="00D57B1E">
        <w:rPr>
          <w:rFonts w:hint="cs"/>
          <w:rtl/>
        </w:rPr>
        <w:t xml:space="preserve"> אבל אני באמת אומר: אין לי </w:t>
      </w:r>
      <w:bookmarkStart w:id="1540" w:name="_ETM_Q1_4140109"/>
      <w:bookmarkEnd w:id="1540"/>
      <w:r w:rsidRPr="00D57B1E">
        <w:rPr>
          <w:rFonts w:hint="cs"/>
          <w:rtl/>
        </w:rPr>
        <w:t xml:space="preserve">מה לעשות בעניין הזה. </w:t>
      </w:r>
    </w:p>
    <w:p w:rsidR="00F02EE2" w:rsidRPr="00D57B1E" w:rsidRDefault="00F02EE2" w:rsidP="00301164">
      <w:pPr>
        <w:rPr>
          <w:rtl/>
        </w:rPr>
      </w:pPr>
    </w:p>
    <w:p w:rsidR="00301164" w:rsidRPr="00D57B1E" w:rsidRDefault="00301164" w:rsidP="00301164">
      <w:pPr>
        <w:rPr>
          <w:rtl/>
        </w:rPr>
      </w:pPr>
      <w:r w:rsidRPr="00D57B1E">
        <w:rPr>
          <w:rFonts w:hint="cs"/>
          <w:rtl/>
        </w:rPr>
        <w:t xml:space="preserve">אני חושב שהסעיף, כמו שהוא מנוסח </w:t>
      </w:r>
      <w:bookmarkStart w:id="1541" w:name="_ETM_Q1_4144469"/>
      <w:bookmarkEnd w:id="1541"/>
      <w:r w:rsidRPr="00D57B1E">
        <w:rPr>
          <w:rFonts w:hint="cs"/>
          <w:rtl/>
        </w:rPr>
        <w:t xml:space="preserve">היום, מדבר על נסיבות חריגות מטעמים שיירשמו. אבל יש לומר, </w:t>
      </w:r>
      <w:bookmarkStart w:id="1542" w:name="_ETM_Q1_4148772"/>
      <w:bookmarkEnd w:id="1542"/>
      <w:r w:rsidRPr="00D57B1E">
        <w:rPr>
          <w:rFonts w:hint="cs"/>
          <w:rtl/>
        </w:rPr>
        <w:t>מאחר שכבודו מייצג בנקים, שכשם שמי שקור</w:t>
      </w:r>
      <w:r w:rsidR="00F02EE2" w:rsidRPr="00D57B1E">
        <w:rPr>
          <w:rFonts w:hint="cs"/>
          <w:rtl/>
        </w:rPr>
        <w:t>א</w:t>
      </w:r>
      <w:r w:rsidRPr="00D57B1E">
        <w:rPr>
          <w:rFonts w:hint="cs"/>
          <w:rtl/>
        </w:rPr>
        <w:t xml:space="preserve"> את חוק החברות </w:t>
      </w:r>
      <w:bookmarkStart w:id="1543" w:name="_ETM_Q1_4159573"/>
      <w:bookmarkEnd w:id="1543"/>
      <w:r w:rsidRPr="00D57B1E">
        <w:rPr>
          <w:rFonts w:hint="cs"/>
          <w:rtl/>
        </w:rPr>
        <w:t xml:space="preserve">חושב בטעות שיש דבר כזה שנקרא "אחריות מוגבלת של תאגידים", </w:t>
      </w:r>
      <w:bookmarkStart w:id="1544" w:name="_ETM_Q1_4163032"/>
      <w:bookmarkEnd w:id="1544"/>
      <w:r w:rsidRPr="00D57B1E">
        <w:rPr>
          <w:rFonts w:hint="cs"/>
          <w:rtl/>
        </w:rPr>
        <w:t>אבל בנסיבות חריגות ומטעמים שיירשמו באופן סיטונאי, כל מי שפותח</w:t>
      </w:r>
      <w:bookmarkStart w:id="1545" w:name="_ETM_Q1_4167870"/>
      <w:bookmarkEnd w:id="1545"/>
      <w:r w:rsidRPr="00D57B1E">
        <w:rPr>
          <w:rFonts w:hint="cs"/>
          <w:rtl/>
        </w:rPr>
        <w:t xml:space="preserve"> תאגיד, יודע שהוא צריך לחתום ערבות אישית, שממילא מאיינת לחלוטין </w:t>
      </w:r>
      <w:bookmarkStart w:id="1546" w:name="_ETM_Q1_4172118"/>
      <w:bookmarkEnd w:id="1546"/>
      <w:r w:rsidRPr="00D57B1E">
        <w:rPr>
          <w:rFonts w:hint="cs"/>
          <w:rtl/>
        </w:rPr>
        <w:t>את משמעות המושג "אחריות מוגבלת של תאגיד".</w:t>
      </w:r>
    </w:p>
    <w:p w:rsidR="00C03125" w:rsidRPr="00D57B1E" w:rsidRDefault="00C03125" w:rsidP="006447F2">
      <w:pPr>
        <w:rPr>
          <w:rtl/>
        </w:rPr>
      </w:pPr>
      <w:bookmarkStart w:id="1547" w:name="_ETM_Q1_4174439"/>
      <w:bookmarkStart w:id="1548" w:name="_ETM_Q1_4174496"/>
      <w:bookmarkStart w:id="1549" w:name="_ETM_Q1_4124733"/>
      <w:bookmarkStart w:id="1550" w:name="_ETM_Q1_4124787"/>
      <w:bookmarkEnd w:id="1547"/>
      <w:bookmarkEnd w:id="1548"/>
      <w:bookmarkEnd w:id="1549"/>
      <w:bookmarkEnd w:id="1550"/>
    </w:p>
    <w:p w:rsidR="00C03125" w:rsidRPr="00D57B1E" w:rsidRDefault="00C03125" w:rsidP="00C03125">
      <w:pPr>
        <w:pStyle w:val="a4"/>
        <w:keepNext/>
        <w:rPr>
          <w:rtl/>
        </w:rPr>
      </w:pPr>
      <w:bookmarkStart w:id="1551" w:name="ET_speaker__גור_בליי_21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551"/>
    </w:p>
    <w:p w:rsidR="00C03125" w:rsidRPr="00D57B1E" w:rsidRDefault="00C03125" w:rsidP="00C03125">
      <w:pPr>
        <w:pStyle w:val="KeepWithNext"/>
        <w:rPr>
          <w:rtl/>
        </w:rPr>
      </w:pPr>
    </w:p>
    <w:p w:rsidR="00C03125" w:rsidRPr="00D57B1E" w:rsidRDefault="00C03125" w:rsidP="00C03125">
      <w:pPr>
        <w:rPr>
          <w:rtl/>
        </w:rPr>
      </w:pPr>
      <w:r w:rsidRPr="00D57B1E">
        <w:rPr>
          <w:rFonts w:hint="cs"/>
          <w:rtl/>
        </w:rPr>
        <w:t>זה לא בניגוד לחוק.</w:t>
      </w:r>
    </w:p>
    <w:p w:rsidR="00C03125" w:rsidRPr="00D57B1E" w:rsidRDefault="00C03125" w:rsidP="00C03125">
      <w:pPr>
        <w:rPr>
          <w:rtl/>
        </w:rPr>
      </w:pPr>
    </w:p>
    <w:p w:rsidR="00C03125" w:rsidRPr="00D57B1E" w:rsidRDefault="00C03125" w:rsidP="00C03125">
      <w:pPr>
        <w:pStyle w:val="af6"/>
        <w:keepNext/>
        <w:rPr>
          <w:rtl/>
        </w:rPr>
      </w:pPr>
      <w:bookmarkStart w:id="1552" w:name="ET_yor_6157_21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52"/>
    </w:p>
    <w:p w:rsidR="00C03125" w:rsidRPr="00D57B1E" w:rsidRDefault="00C03125" w:rsidP="00C03125">
      <w:pPr>
        <w:pStyle w:val="KeepWithNext"/>
        <w:rPr>
          <w:rtl/>
        </w:rPr>
      </w:pPr>
      <w:bookmarkStart w:id="1553" w:name="_ETM_Q1_4178240"/>
      <w:bookmarkEnd w:id="1553"/>
    </w:p>
    <w:p w:rsidR="00C03125" w:rsidRPr="00D57B1E" w:rsidRDefault="00301164" w:rsidP="00301164">
      <w:pPr>
        <w:rPr>
          <w:rtl/>
        </w:rPr>
      </w:pPr>
      <w:bookmarkStart w:id="1554" w:name="_ETM_Q1_4178301"/>
      <w:bookmarkEnd w:id="1554"/>
      <w:r w:rsidRPr="00D57B1E">
        <w:rPr>
          <w:rFonts w:hint="cs"/>
          <w:rtl/>
        </w:rPr>
        <w:t xml:space="preserve">לא אמרתי שזה בניגוד </w:t>
      </w:r>
      <w:bookmarkStart w:id="1555" w:name="_ETM_Q1_4178529"/>
      <w:bookmarkEnd w:id="1555"/>
      <w:r w:rsidRPr="00D57B1E">
        <w:rPr>
          <w:rFonts w:hint="cs"/>
          <w:rtl/>
        </w:rPr>
        <w:t xml:space="preserve">לחוק. להפך, חס ושלום. ממילא הנסיבות החריגות ומטעמים שנרשמו, הרבה מאוד פעמים מייצר שאין דרך באמת להקפיא את ההליכים נגד </w:t>
      </w:r>
      <w:bookmarkStart w:id="1556" w:name="_ETM_Q1_4188151"/>
      <w:bookmarkEnd w:id="1556"/>
      <w:r w:rsidRPr="00D57B1E">
        <w:rPr>
          <w:rFonts w:hint="cs"/>
          <w:rtl/>
        </w:rPr>
        <w:t xml:space="preserve">התאגיד, כי לא עשינו בזה שום דבר. </w:t>
      </w:r>
    </w:p>
    <w:p w:rsidR="00C03125" w:rsidRPr="00D57B1E" w:rsidRDefault="00C03125" w:rsidP="00C03125">
      <w:pPr>
        <w:rPr>
          <w:rtl/>
        </w:rPr>
      </w:pPr>
    </w:p>
    <w:p w:rsidR="00C03125" w:rsidRPr="00D57B1E" w:rsidRDefault="00C03125" w:rsidP="00C03125">
      <w:pPr>
        <w:pStyle w:val="af9"/>
        <w:keepNext/>
        <w:rPr>
          <w:rtl/>
        </w:rPr>
      </w:pPr>
      <w:bookmarkStart w:id="1557" w:name="ET_guest_876869_214"/>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557"/>
    </w:p>
    <w:p w:rsidR="00C03125" w:rsidRPr="00D57B1E" w:rsidRDefault="00C03125" w:rsidP="00C03125">
      <w:pPr>
        <w:pStyle w:val="KeepWithNext"/>
        <w:rPr>
          <w:rtl/>
        </w:rPr>
      </w:pPr>
    </w:p>
    <w:p w:rsidR="00C03125" w:rsidRPr="00D57B1E" w:rsidRDefault="00C03125" w:rsidP="00301164">
      <w:pPr>
        <w:rPr>
          <w:rtl/>
        </w:rPr>
      </w:pPr>
      <w:r w:rsidRPr="00D57B1E">
        <w:rPr>
          <w:rFonts w:hint="cs"/>
          <w:rtl/>
        </w:rPr>
        <w:t>יכול להיות שאם נעשה הרמוניה חקיקתית ונ</w:t>
      </w:r>
      <w:r w:rsidR="00301164" w:rsidRPr="00D57B1E">
        <w:rPr>
          <w:rFonts w:hint="cs"/>
          <w:rtl/>
        </w:rPr>
        <w:t>ו</w:t>
      </w:r>
      <w:r w:rsidRPr="00D57B1E">
        <w:rPr>
          <w:rFonts w:hint="cs"/>
          <w:rtl/>
        </w:rPr>
        <w:t>ס</w:t>
      </w:r>
      <w:r w:rsidR="00301164" w:rsidRPr="00D57B1E">
        <w:rPr>
          <w:rFonts w:hint="cs"/>
          <w:rtl/>
        </w:rPr>
        <w:t>י</w:t>
      </w:r>
      <w:r w:rsidRPr="00D57B1E">
        <w:rPr>
          <w:rFonts w:hint="cs"/>
          <w:rtl/>
        </w:rPr>
        <w:t>ף לפה</w:t>
      </w:r>
      <w:r w:rsidR="00301164" w:rsidRPr="00D57B1E">
        <w:rPr>
          <w:rFonts w:hint="cs"/>
          <w:rtl/>
        </w:rPr>
        <w:t xml:space="preserve"> </w:t>
      </w:r>
      <w:bookmarkStart w:id="1558" w:name="_ETM_Q1_4213277"/>
      <w:bookmarkEnd w:id="1558"/>
      <w:r w:rsidR="00301164" w:rsidRPr="00D57B1E">
        <w:rPr>
          <w:rFonts w:hint="cs"/>
          <w:rtl/>
        </w:rPr>
        <w:t xml:space="preserve">ראיות נאמנות או מהימנות לכאורה, העט אולי </w:t>
      </w:r>
      <w:r w:rsidRPr="00D57B1E">
        <w:rPr>
          <w:rFonts w:hint="cs"/>
          <w:rtl/>
        </w:rPr>
        <w:t>תרעד לאותם שופטים</w:t>
      </w:r>
      <w:r w:rsidR="00301164" w:rsidRPr="00D57B1E">
        <w:rPr>
          <w:rFonts w:hint="cs"/>
          <w:rtl/>
        </w:rPr>
        <w:t xml:space="preserve"> שנותנים צווים </w:t>
      </w:r>
      <w:bookmarkStart w:id="1559" w:name="_ETM_Q1_4222046"/>
      <w:bookmarkEnd w:id="1559"/>
      <w:r w:rsidR="00301164" w:rsidRPr="00D57B1E">
        <w:rPr>
          <w:rFonts w:hint="cs"/>
          <w:rtl/>
        </w:rPr>
        <w:t>שאני קורא ל</w:t>
      </w:r>
      <w:r w:rsidR="00F02EE2" w:rsidRPr="00D57B1E">
        <w:rPr>
          <w:rFonts w:hint="cs"/>
          <w:rtl/>
        </w:rPr>
        <w:t>הם</w:t>
      </w:r>
      <w:r w:rsidR="00301164" w:rsidRPr="00D57B1E">
        <w:rPr>
          <w:rFonts w:hint="cs"/>
          <w:rtl/>
        </w:rPr>
        <w:t xml:space="preserve"> "עיכוב</w:t>
      </w:r>
      <w:r w:rsidR="005129AF" w:rsidRPr="00D57B1E">
        <w:rPr>
          <w:rFonts w:hint="cs"/>
          <w:rtl/>
        </w:rPr>
        <w:t xml:space="preserve"> </w:t>
      </w:r>
      <w:r w:rsidR="005129AF" w:rsidRPr="00D57B1E">
        <w:t>unblock</w:t>
      </w:r>
      <w:r w:rsidR="00301164" w:rsidRPr="00D57B1E">
        <w:rPr>
          <w:rFonts w:hint="cs"/>
          <w:rtl/>
        </w:rPr>
        <w:t>" - - -</w:t>
      </w:r>
    </w:p>
    <w:p w:rsidR="00C03125" w:rsidRPr="00D57B1E" w:rsidRDefault="00C03125" w:rsidP="00C03125">
      <w:pPr>
        <w:rPr>
          <w:rtl/>
        </w:rPr>
      </w:pPr>
    </w:p>
    <w:p w:rsidR="00C03125" w:rsidRPr="00D57B1E" w:rsidRDefault="00C03125" w:rsidP="00C03125">
      <w:pPr>
        <w:pStyle w:val="af6"/>
        <w:keepNext/>
        <w:rPr>
          <w:rtl/>
        </w:rPr>
      </w:pPr>
      <w:bookmarkStart w:id="1560" w:name="ET_yor_6157_21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60"/>
    </w:p>
    <w:p w:rsidR="00C03125" w:rsidRPr="00D57B1E" w:rsidRDefault="00C03125" w:rsidP="00C03125">
      <w:pPr>
        <w:pStyle w:val="KeepWithNext"/>
        <w:rPr>
          <w:rtl/>
        </w:rPr>
      </w:pPr>
    </w:p>
    <w:p w:rsidR="00301164" w:rsidRPr="00D57B1E" w:rsidRDefault="00301164" w:rsidP="00301164">
      <w:pPr>
        <w:rPr>
          <w:rtl/>
        </w:rPr>
      </w:pPr>
      <w:bookmarkStart w:id="1561" w:name="_ETM_Q1_4223257"/>
      <w:bookmarkStart w:id="1562" w:name="_ETM_Q1_4223334"/>
      <w:bookmarkEnd w:id="1561"/>
      <w:bookmarkEnd w:id="1562"/>
      <w:r w:rsidRPr="00D57B1E">
        <w:rPr>
          <w:rFonts w:hint="cs"/>
          <w:rtl/>
        </w:rPr>
        <w:t>סיטונאים.</w:t>
      </w:r>
      <w:bookmarkStart w:id="1563" w:name="_ETM_Q1_4225999"/>
      <w:bookmarkEnd w:id="1563"/>
    </w:p>
    <w:p w:rsidR="00301164" w:rsidRPr="00D57B1E" w:rsidRDefault="00301164" w:rsidP="00301164">
      <w:pPr>
        <w:rPr>
          <w:rtl/>
        </w:rPr>
      </w:pPr>
      <w:bookmarkStart w:id="1564" w:name="_ETM_Q1_4226046"/>
      <w:bookmarkEnd w:id="1564"/>
    </w:p>
    <w:p w:rsidR="00301164" w:rsidRPr="00D57B1E" w:rsidRDefault="00301164" w:rsidP="00301164">
      <w:pPr>
        <w:pStyle w:val="af9"/>
        <w:keepNext/>
        <w:rPr>
          <w:rtl/>
        </w:rPr>
      </w:pPr>
      <w:bookmarkStart w:id="1565" w:name="ET_guest_876869_681"/>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565"/>
    </w:p>
    <w:p w:rsidR="00301164" w:rsidRPr="00D57B1E" w:rsidRDefault="00301164" w:rsidP="00301164">
      <w:pPr>
        <w:pStyle w:val="KeepWithNext"/>
        <w:rPr>
          <w:rtl/>
        </w:rPr>
      </w:pPr>
    </w:p>
    <w:p w:rsidR="00301164" w:rsidRPr="00D57B1E" w:rsidRDefault="00301164" w:rsidP="00301164">
      <w:pPr>
        <w:rPr>
          <w:rtl/>
        </w:rPr>
      </w:pPr>
      <w:bookmarkStart w:id="1566" w:name="_ETM_Q1_4225669"/>
      <w:bookmarkStart w:id="1567" w:name="_ETM_Q1_4225704"/>
      <w:bookmarkEnd w:id="1566"/>
      <w:bookmarkEnd w:id="1567"/>
      <w:r w:rsidRPr="00D57B1E">
        <w:rPr>
          <w:rFonts w:hint="cs"/>
          <w:rtl/>
        </w:rPr>
        <w:t xml:space="preserve">אני לא אומר את </w:t>
      </w:r>
      <w:bookmarkStart w:id="1568" w:name="_ETM_Q1_4227769"/>
      <w:bookmarkEnd w:id="1568"/>
      <w:r w:rsidRPr="00D57B1E">
        <w:rPr>
          <w:rFonts w:hint="cs"/>
          <w:rtl/>
        </w:rPr>
        <w:t>זה סתם, בלי לדבר על מחוזות כרגע.</w:t>
      </w:r>
    </w:p>
    <w:p w:rsidR="00301164" w:rsidRPr="00D57B1E" w:rsidRDefault="00301164" w:rsidP="00301164">
      <w:pPr>
        <w:rPr>
          <w:rtl/>
        </w:rPr>
      </w:pPr>
      <w:bookmarkStart w:id="1569" w:name="_ETM_Q1_4226627"/>
      <w:bookmarkStart w:id="1570" w:name="_ETM_Q1_4226675"/>
      <w:bookmarkEnd w:id="1569"/>
      <w:bookmarkEnd w:id="1570"/>
    </w:p>
    <w:p w:rsidR="00301164" w:rsidRPr="00D57B1E" w:rsidRDefault="00301164" w:rsidP="00301164">
      <w:pPr>
        <w:pStyle w:val="af6"/>
        <w:keepNext/>
        <w:rPr>
          <w:rtl/>
        </w:rPr>
      </w:pPr>
      <w:bookmarkStart w:id="1571" w:name="ET_yor_6157_68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71"/>
    </w:p>
    <w:p w:rsidR="00301164" w:rsidRPr="00D57B1E" w:rsidRDefault="00301164" w:rsidP="00301164">
      <w:pPr>
        <w:pStyle w:val="KeepWithNext"/>
        <w:rPr>
          <w:rtl/>
        </w:rPr>
      </w:pPr>
    </w:p>
    <w:p w:rsidR="00C03125" w:rsidRPr="00D57B1E" w:rsidRDefault="00C03125" w:rsidP="00C03125">
      <w:pPr>
        <w:rPr>
          <w:rtl/>
        </w:rPr>
      </w:pPr>
      <w:bookmarkStart w:id="1572" w:name="_ETM_Q1_4227856"/>
      <w:bookmarkEnd w:id="1572"/>
      <w:r w:rsidRPr="00D57B1E">
        <w:rPr>
          <w:rFonts w:hint="cs"/>
          <w:rtl/>
        </w:rPr>
        <w:t>מה קורה בסעיף 30 חלק ב'?</w:t>
      </w:r>
    </w:p>
    <w:p w:rsidR="005129AF" w:rsidRPr="00D57B1E" w:rsidRDefault="005129AF" w:rsidP="00C03125">
      <w:pPr>
        <w:rPr>
          <w:rtl/>
        </w:rPr>
      </w:pPr>
      <w:bookmarkStart w:id="1573" w:name="_ETM_Q1_4237202"/>
      <w:bookmarkStart w:id="1574" w:name="_ETM_Q1_4237268"/>
      <w:bookmarkEnd w:id="1573"/>
      <w:bookmarkEnd w:id="1574"/>
    </w:p>
    <w:p w:rsidR="005129AF" w:rsidRPr="00D57B1E" w:rsidRDefault="005129AF" w:rsidP="005129AF">
      <w:pPr>
        <w:pStyle w:val="af9"/>
        <w:keepNext/>
        <w:rPr>
          <w:rtl/>
        </w:rPr>
      </w:pPr>
      <w:bookmarkStart w:id="1575" w:name="ET_guest_876930_683"/>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1575"/>
    </w:p>
    <w:p w:rsidR="005129AF" w:rsidRPr="00D57B1E" w:rsidRDefault="005129AF" w:rsidP="005129AF">
      <w:pPr>
        <w:pStyle w:val="KeepWithNext"/>
        <w:rPr>
          <w:rtl/>
        </w:rPr>
      </w:pPr>
    </w:p>
    <w:p w:rsidR="00C03125" w:rsidRPr="00D57B1E" w:rsidRDefault="00C03125" w:rsidP="00C03125">
      <w:pPr>
        <w:rPr>
          <w:rtl/>
        </w:rPr>
      </w:pPr>
      <w:bookmarkStart w:id="1576" w:name="_ETM_Q1_4236116"/>
      <w:bookmarkEnd w:id="1576"/>
      <w:r w:rsidRPr="00D57B1E">
        <w:rPr>
          <w:rFonts w:hint="cs"/>
          <w:rtl/>
        </w:rPr>
        <w:t xml:space="preserve">אותו דבר. אולי צריך לשנות </w:t>
      </w:r>
      <w:r w:rsidR="005129AF" w:rsidRPr="00D57B1E">
        <w:rPr>
          <w:rFonts w:hint="cs"/>
          <w:rtl/>
        </w:rPr>
        <w:t xml:space="preserve">גם שם, אבל </w:t>
      </w:r>
      <w:bookmarkStart w:id="1577" w:name="_ETM_Q1_4241442"/>
      <w:bookmarkEnd w:id="1577"/>
      <w:r w:rsidR="005129AF" w:rsidRPr="00D57B1E">
        <w:rPr>
          <w:rFonts w:hint="cs"/>
          <w:rtl/>
        </w:rPr>
        <w:t>זה משהו אחר.</w:t>
      </w:r>
    </w:p>
    <w:p w:rsidR="00C03125" w:rsidRPr="00D57B1E" w:rsidRDefault="00C03125" w:rsidP="00C03125">
      <w:pPr>
        <w:rPr>
          <w:rtl/>
        </w:rPr>
      </w:pPr>
    </w:p>
    <w:p w:rsidR="00C03125" w:rsidRPr="00D57B1E" w:rsidRDefault="00C03125" w:rsidP="00C03125">
      <w:pPr>
        <w:pStyle w:val="af6"/>
        <w:keepNext/>
        <w:rPr>
          <w:rtl/>
        </w:rPr>
      </w:pPr>
      <w:bookmarkStart w:id="1578" w:name="ET_yor_6157_21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578"/>
    </w:p>
    <w:p w:rsidR="00C03125" w:rsidRPr="00D57B1E" w:rsidRDefault="00C03125" w:rsidP="00C03125">
      <w:pPr>
        <w:pStyle w:val="KeepWithNext"/>
        <w:rPr>
          <w:rtl/>
        </w:rPr>
      </w:pPr>
    </w:p>
    <w:p w:rsidR="005129AF" w:rsidRPr="00D57B1E" w:rsidRDefault="005129AF" w:rsidP="005129AF">
      <w:pPr>
        <w:rPr>
          <w:rtl/>
        </w:rPr>
      </w:pPr>
      <w:bookmarkStart w:id="1579" w:name="_ETM_Q1_4243281"/>
      <w:bookmarkStart w:id="1580" w:name="_ETM_Q1_4243347"/>
      <w:bookmarkEnd w:id="1579"/>
      <w:bookmarkEnd w:id="1580"/>
      <w:r w:rsidRPr="00D57B1E">
        <w:rPr>
          <w:rFonts w:hint="cs"/>
          <w:rtl/>
        </w:rPr>
        <w:t>אגב, אני לא יודע אם זה אותו דבר,</w:t>
      </w:r>
      <w:bookmarkStart w:id="1581" w:name="_ETM_Q1_4247732"/>
      <w:bookmarkEnd w:id="1581"/>
      <w:r w:rsidRPr="00D57B1E">
        <w:rPr>
          <w:rFonts w:hint="cs"/>
          <w:rtl/>
        </w:rPr>
        <w:t xml:space="preserve"> אבל בסופו של דבר יש פה מטרה, </w:t>
      </w:r>
      <w:r w:rsidR="00C03125" w:rsidRPr="00D57B1E">
        <w:rPr>
          <w:rFonts w:hint="cs"/>
          <w:rtl/>
        </w:rPr>
        <w:t>והמטרה היא להבריא את התאגיד</w:t>
      </w:r>
      <w:r w:rsidRPr="00D57B1E">
        <w:rPr>
          <w:rFonts w:hint="cs"/>
          <w:rtl/>
        </w:rPr>
        <w:t>.</w:t>
      </w:r>
      <w:r w:rsidR="00C03125" w:rsidRPr="00D57B1E">
        <w:rPr>
          <w:rFonts w:hint="cs"/>
          <w:rtl/>
        </w:rPr>
        <w:t xml:space="preserve"> </w:t>
      </w:r>
      <w:r w:rsidRPr="00D57B1E">
        <w:rPr>
          <w:rtl/>
        </w:rPr>
        <w:t xml:space="preserve">אם אנחנו לא נייצר את הסעיף הזה, המשמעות של </w:t>
      </w:r>
      <w:r w:rsidRPr="00D57B1E">
        <w:rPr>
          <w:rFonts w:hint="cs"/>
          <w:rtl/>
        </w:rPr>
        <w:t>ה</w:t>
      </w:r>
      <w:r w:rsidRPr="00D57B1E">
        <w:rPr>
          <w:rtl/>
        </w:rPr>
        <w:t>בר</w:t>
      </w:r>
      <w:r w:rsidRPr="00D57B1E">
        <w:rPr>
          <w:rFonts w:hint="cs"/>
          <w:rtl/>
        </w:rPr>
        <w:t>א</w:t>
      </w:r>
      <w:r w:rsidRPr="00D57B1E">
        <w:rPr>
          <w:rtl/>
        </w:rPr>
        <w:t xml:space="preserve">ת תאגיד תהיה </w:t>
      </w:r>
      <w:r w:rsidRPr="00D57B1E">
        <w:rPr>
          <w:rFonts w:hint="cs"/>
          <w:rtl/>
        </w:rPr>
        <w:t>אות</w:t>
      </w:r>
      <w:r w:rsidRPr="00D57B1E">
        <w:rPr>
          <w:rtl/>
        </w:rPr>
        <w:t xml:space="preserve"> מתה, כפי שקרה לבני אהרן, זיכרונם לברכה, תהיה שריפת נשמה וגוף קיים. זאת אומרת, התאגיד ימשיך להתקיים כגוף, אבל נשמתו, דהיינו נושא המשרה או הבן אדם שאמור להשקיע בו כדי שהוא ירוץ קדימה, לא יוכל לתפקד. </w:t>
      </w:r>
    </w:p>
    <w:p w:rsidR="004E1D54" w:rsidRPr="00D57B1E" w:rsidRDefault="004E1D54" w:rsidP="005129AF">
      <w:pPr>
        <w:rPr>
          <w:rtl/>
        </w:rPr>
      </w:pPr>
      <w:bookmarkStart w:id="1582" w:name="_ETM_Q1_4289979"/>
      <w:bookmarkStart w:id="1583" w:name="_ETM_Q1_4290067"/>
      <w:bookmarkEnd w:id="1582"/>
      <w:bookmarkEnd w:id="1583"/>
    </w:p>
    <w:p w:rsidR="00F02EE2" w:rsidRPr="00D57B1E" w:rsidRDefault="005129AF" w:rsidP="004E1D54">
      <w:pPr>
        <w:rPr>
          <w:rtl/>
        </w:rPr>
      </w:pPr>
      <w:r w:rsidRPr="00D57B1E">
        <w:rPr>
          <w:rtl/>
        </w:rPr>
        <w:t>נתנו למעשה רק לנושים החזקים, הבנקים, שהחתימו על ערבו</w:t>
      </w:r>
      <w:r w:rsidR="004E1D54" w:rsidRPr="00D57B1E">
        <w:rPr>
          <w:rFonts w:hint="cs"/>
          <w:rtl/>
        </w:rPr>
        <w:t>יו</w:t>
      </w:r>
      <w:r w:rsidRPr="00D57B1E">
        <w:rPr>
          <w:rtl/>
        </w:rPr>
        <w:t>ת איש</w:t>
      </w:r>
      <w:r w:rsidR="004E1D54" w:rsidRPr="00D57B1E">
        <w:rPr>
          <w:rFonts w:hint="cs"/>
          <w:rtl/>
        </w:rPr>
        <w:t>יות</w:t>
      </w:r>
      <w:r w:rsidRPr="00D57B1E">
        <w:rPr>
          <w:rtl/>
        </w:rPr>
        <w:t xml:space="preserve"> או </w:t>
      </w:r>
      <w:r w:rsidR="004E1D54" w:rsidRPr="00D57B1E">
        <w:rPr>
          <w:rFonts w:hint="cs"/>
          <w:rtl/>
        </w:rPr>
        <w:t>ל</w:t>
      </w:r>
      <w:r w:rsidRPr="00D57B1E">
        <w:rPr>
          <w:rtl/>
        </w:rPr>
        <w:t>מספר נושים מסוימים שהחתימו על ערבות אישית את ההחלטה הבלעדית האם תאגיד ישוקם</w:t>
      </w:r>
      <w:r w:rsidR="004E1D54" w:rsidRPr="00D57B1E">
        <w:rPr>
          <w:rFonts w:hint="cs"/>
          <w:rtl/>
        </w:rPr>
        <w:t>,</w:t>
      </w:r>
      <w:r w:rsidRPr="00D57B1E">
        <w:rPr>
          <w:rtl/>
        </w:rPr>
        <w:t xml:space="preserve"> כן או לא, וזה לא מטרת החוק. </w:t>
      </w:r>
    </w:p>
    <w:p w:rsidR="00F02EE2" w:rsidRPr="00D57B1E" w:rsidRDefault="00F02EE2" w:rsidP="004E1D54">
      <w:pPr>
        <w:rPr>
          <w:rtl/>
        </w:rPr>
      </w:pPr>
    </w:p>
    <w:p w:rsidR="004E1D54" w:rsidRPr="00D57B1E" w:rsidRDefault="005129AF" w:rsidP="004E1D54">
      <w:pPr>
        <w:rPr>
          <w:rtl/>
        </w:rPr>
      </w:pPr>
      <w:r w:rsidRPr="00D57B1E">
        <w:rPr>
          <w:rtl/>
        </w:rPr>
        <w:t>ולכן בתי המשפט בהקשר הזה, וממש קשה לי, אבל אני אאלץ לסנגר עליהם, אין להם ברירה אלא לתת את הדבר הזה, כי המציאות העסקית הכתיבה שערבות אישי</w:t>
      </w:r>
      <w:r w:rsidR="004E1D54" w:rsidRPr="00D57B1E">
        <w:rPr>
          <w:rFonts w:hint="cs"/>
          <w:rtl/>
        </w:rPr>
        <w:t>ת</w:t>
      </w:r>
      <w:r w:rsidRPr="00D57B1E">
        <w:rPr>
          <w:rtl/>
        </w:rPr>
        <w:t xml:space="preserve"> זה לא משהו שנית</w:t>
      </w:r>
      <w:r w:rsidR="004E1D54" w:rsidRPr="00D57B1E">
        <w:rPr>
          <w:rFonts w:hint="cs"/>
          <w:rtl/>
        </w:rPr>
        <w:t>נת</w:t>
      </w:r>
      <w:r w:rsidRPr="00D57B1E">
        <w:rPr>
          <w:rtl/>
        </w:rPr>
        <w:t xml:space="preserve"> לזה הלוואה סופר חריגה, או רק למישהו ש</w:t>
      </w:r>
      <w:r w:rsidR="004E1D54" w:rsidRPr="00D57B1E">
        <w:rPr>
          <w:rFonts w:hint="cs"/>
          <w:rtl/>
        </w:rPr>
        <w:t>ה</w:t>
      </w:r>
      <w:r w:rsidRPr="00D57B1E">
        <w:rPr>
          <w:rtl/>
        </w:rPr>
        <w:t>בנקים חוששים שהוא משתמש בתאגיד כדי לעקוף אותם, אלא הפכה להיות סטנדרט, וזה לא היה צריך בעולם הנורמלי להיות סטנדרט</w:t>
      </w:r>
      <w:r w:rsidR="004E1D54" w:rsidRPr="00D57B1E">
        <w:rPr>
          <w:rFonts w:hint="cs"/>
          <w:rtl/>
        </w:rPr>
        <w:t>.</w:t>
      </w:r>
      <w:r w:rsidRPr="00D57B1E">
        <w:rPr>
          <w:rtl/>
        </w:rPr>
        <w:t xml:space="preserve"> זה נובע אגב משמרנות יתר של המערכת הבנקאית הישראלית</w:t>
      </w:r>
      <w:r w:rsidR="004E1D54" w:rsidRPr="00D57B1E">
        <w:rPr>
          <w:rFonts w:hint="cs"/>
          <w:rtl/>
        </w:rPr>
        <w:t>,</w:t>
      </w:r>
      <w:r w:rsidRPr="00D57B1E">
        <w:rPr>
          <w:rtl/>
        </w:rPr>
        <w:t xml:space="preserve"> ואני האחרון ש</w:t>
      </w:r>
      <w:r w:rsidR="004E1D54" w:rsidRPr="00D57B1E">
        <w:rPr>
          <w:rFonts w:hint="cs"/>
          <w:rtl/>
        </w:rPr>
        <w:t>א</w:t>
      </w:r>
      <w:r w:rsidRPr="00D57B1E">
        <w:rPr>
          <w:rtl/>
        </w:rPr>
        <w:t>בקר שמרנות, ובכל זאת ז</w:t>
      </w:r>
      <w:r w:rsidR="004E1D54" w:rsidRPr="00D57B1E">
        <w:rPr>
          <w:rFonts w:hint="cs"/>
          <w:rtl/>
        </w:rPr>
        <w:t>ו</w:t>
      </w:r>
      <w:r w:rsidRPr="00D57B1E">
        <w:rPr>
          <w:rtl/>
        </w:rPr>
        <w:t xml:space="preserve"> המציאות, ולכן השופטים די </w:t>
      </w:r>
      <w:r w:rsidR="004E1D54" w:rsidRPr="00D57B1E">
        <w:rPr>
          <w:rFonts w:hint="cs"/>
          <w:rtl/>
        </w:rPr>
        <w:t>א</w:t>
      </w:r>
      <w:r w:rsidRPr="00D57B1E">
        <w:rPr>
          <w:rtl/>
        </w:rPr>
        <w:t>נוסים</w:t>
      </w:r>
      <w:r w:rsidR="004E1D54" w:rsidRPr="00D57B1E">
        <w:rPr>
          <w:rFonts w:hint="cs"/>
          <w:rtl/>
        </w:rPr>
        <w:t>,</w:t>
      </w:r>
      <w:r w:rsidRPr="00D57B1E">
        <w:rPr>
          <w:rtl/>
        </w:rPr>
        <w:t xml:space="preserve"> אם הם רוצים שיהיה פוטנציאל לשיקום התאגיד. </w:t>
      </w:r>
      <w:bookmarkStart w:id="1584" w:name="_ETM_Q1_4355739"/>
      <w:bookmarkStart w:id="1585" w:name="_ETM_Q1_4355811"/>
      <w:bookmarkStart w:id="1586" w:name="_ETM_Q1_4356670"/>
      <w:bookmarkStart w:id="1587" w:name="_ETM_Q1_4356722"/>
      <w:bookmarkEnd w:id="1584"/>
      <w:bookmarkEnd w:id="1585"/>
      <w:bookmarkEnd w:id="1586"/>
      <w:bookmarkEnd w:id="1587"/>
      <w:r w:rsidRPr="00D57B1E">
        <w:rPr>
          <w:rtl/>
        </w:rPr>
        <w:t>לכן אני לא חושב שאני יכול לשדרג פה את ההגנה מעבר</w:t>
      </w:r>
      <w:r w:rsidR="004E1D54" w:rsidRPr="00D57B1E">
        <w:rPr>
          <w:rFonts w:hint="cs"/>
          <w:rtl/>
        </w:rPr>
        <w:t>.</w:t>
      </w:r>
      <w:r w:rsidRPr="00D57B1E">
        <w:rPr>
          <w:rtl/>
        </w:rPr>
        <w:t xml:space="preserve"> </w:t>
      </w:r>
      <w:bookmarkStart w:id="1588" w:name="_ETM_Q1_4359784"/>
      <w:bookmarkEnd w:id="1588"/>
    </w:p>
    <w:p w:rsidR="004E1D54" w:rsidRPr="00D57B1E" w:rsidRDefault="004E1D54" w:rsidP="005129AF">
      <w:pPr>
        <w:rPr>
          <w:rtl/>
        </w:rPr>
      </w:pPr>
      <w:bookmarkStart w:id="1589" w:name="_ETM_Q1_4359836"/>
      <w:bookmarkStart w:id="1590" w:name="_ETM_Q1_4359984"/>
      <w:bookmarkEnd w:id="1589"/>
      <w:bookmarkEnd w:id="1590"/>
    </w:p>
    <w:p w:rsidR="004E1D54" w:rsidRPr="00D57B1E" w:rsidRDefault="005129AF" w:rsidP="005129AF">
      <w:pPr>
        <w:rPr>
          <w:rtl/>
        </w:rPr>
      </w:pPr>
      <w:bookmarkStart w:id="1591" w:name="_ETM_Q1_4360040"/>
      <w:bookmarkEnd w:id="1591"/>
      <w:r w:rsidRPr="00D57B1E">
        <w:rPr>
          <w:rtl/>
        </w:rPr>
        <w:t>והאמת היא הפו</w:t>
      </w:r>
      <w:r w:rsidR="004E1D54" w:rsidRPr="00D57B1E">
        <w:rPr>
          <w:rFonts w:hint="cs"/>
          <w:rtl/>
        </w:rPr>
        <w:t>כה,</w:t>
      </w:r>
      <w:r w:rsidRPr="00D57B1E">
        <w:rPr>
          <w:rtl/>
        </w:rPr>
        <w:t xml:space="preserve"> שוב במציאות העסקית בישראל, אני חושב שמילת המפתח זה </w:t>
      </w:r>
      <w:r w:rsidR="004E1D54" w:rsidRPr="00D57B1E">
        <w:rPr>
          <w:rFonts w:hint="cs"/>
          <w:rtl/>
        </w:rPr>
        <w:t>2</w:t>
      </w:r>
      <w:r w:rsidRPr="00D57B1E">
        <w:rPr>
          <w:rtl/>
        </w:rPr>
        <w:t>, סעיף</w:t>
      </w:r>
      <w:r w:rsidR="004E1D54" w:rsidRPr="00D57B1E">
        <w:rPr>
          <w:rFonts w:hint="cs"/>
          <w:rtl/>
        </w:rPr>
        <w:t xml:space="preserve"> קטן (2)</w:t>
      </w:r>
      <w:r w:rsidRPr="00D57B1E">
        <w:rPr>
          <w:rtl/>
        </w:rPr>
        <w:t xml:space="preserve"> הוא סעיף המפתח</w:t>
      </w:r>
      <w:r w:rsidR="004E1D54" w:rsidRPr="00D57B1E">
        <w:rPr>
          <w:rFonts w:hint="cs"/>
          <w:rtl/>
        </w:rPr>
        <w:t>.</w:t>
      </w:r>
      <w:r w:rsidRPr="00D57B1E">
        <w:rPr>
          <w:rtl/>
        </w:rPr>
        <w:t xml:space="preserve"> אם </w:t>
      </w:r>
      <w:r w:rsidR="004E1D54" w:rsidRPr="00D57B1E">
        <w:rPr>
          <w:rFonts w:hint="cs"/>
          <w:rtl/>
        </w:rPr>
        <w:t>"</w:t>
      </w:r>
      <w:r w:rsidRPr="00D57B1E">
        <w:rPr>
          <w:rtl/>
        </w:rPr>
        <w:t>ההליכים</w:t>
      </w:r>
      <w:r w:rsidR="004E1D54" w:rsidRPr="00D57B1E">
        <w:rPr>
          <w:rtl/>
        </w:rPr>
        <w:t xml:space="preserve"> נגד אותו אדם נובעים מפעילותו בתאגיד או מהחובות שבהם חב התאגיד</w:t>
      </w:r>
      <w:r w:rsidR="004E1D54" w:rsidRPr="00D57B1E">
        <w:rPr>
          <w:rFonts w:hint="cs"/>
          <w:rtl/>
        </w:rPr>
        <w:t>"</w:t>
      </w:r>
      <w:r w:rsidRPr="00D57B1E">
        <w:rPr>
          <w:rtl/>
        </w:rPr>
        <w:t xml:space="preserve"> זה האירוע המשמעותי</w:t>
      </w:r>
      <w:r w:rsidR="004E1D54" w:rsidRPr="00D57B1E">
        <w:rPr>
          <w:rFonts w:hint="cs"/>
          <w:rtl/>
        </w:rPr>
        <w:t>.</w:t>
      </w:r>
      <w:r w:rsidRPr="00D57B1E">
        <w:rPr>
          <w:rtl/>
        </w:rPr>
        <w:t xml:space="preserve"> אם בן אדם מסתבך בחובות על דברים אחרים, אז בית המשפט לא אמור לתת לו את הדבר הזה, אם ההסתבכות שלו נובעת מערבות אישית בתאגיד זה באמ</w:t>
      </w:r>
      <w:r w:rsidR="004E1D54" w:rsidRPr="00D57B1E">
        <w:rPr>
          <w:rFonts w:hint="cs"/>
          <w:rtl/>
        </w:rPr>
        <w:t>ת</w:t>
      </w:r>
      <w:r w:rsidRPr="00D57B1E">
        <w:rPr>
          <w:rtl/>
        </w:rPr>
        <w:t xml:space="preserve"> הגיוני. זו מילת המפתח. </w:t>
      </w:r>
    </w:p>
    <w:p w:rsidR="004E1D54" w:rsidRPr="00D57B1E" w:rsidRDefault="004E1D54" w:rsidP="005129AF">
      <w:pPr>
        <w:rPr>
          <w:rtl/>
        </w:rPr>
      </w:pPr>
      <w:bookmarkStart w:id="1592" w:name="_ETM_Q1_4389484"/>
      <w:bookmarkStart w:id="1593" w:name="_ETM_Q1_4389538"/>
      <w:bookmarkStart w:id="1594" w:name="_ETM_Q1_4389668"/>
      <w:bookmarkEnd w:id="1592"/>
      <w:bookmarkEnd w:id="1593"/>
      <w:bookmarkEnd w:id="1594"/>
    </w:p>
    <w:p w:rsidR="004E1D54" w:rsidRPr="00D57B1E" w:rsidRDefault="004E1D54" w:rsidP="004E1D54">
      <w:pPr>
        <w:pStyle w:val="a4"/>
        <w:keepNext/>
        <w:rPr>
          <w:rtl/>
        </w:rPr>
      </w:pPr>
      <w:bookmarkStart w:id="1595" w:name="ET_speaker_ניצן_רוזנברג_663"/>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1595"/>
    </w:p>
    <w:p w:rsidR="004E1D54" w:rsidRPr="00D57B1E" w:rsidRDefault="004E1D54" w:rsidP="004E1D54">
      <w:pPr>
        <w:pStyle w:val="KeepWithNext"/>
        <w:rPr>
          <w:rtl/>
        </w:rPr>
      </w:pPr>
    </w:p>
    <w:p w:rsidR="004E1D54" w:rsidRPr="00D57B1E" w:rsidRDefault="004E1D54" w:rsidP="004E1D54">
      <w:pPr>
        <w:rPr>
          <w:rtl/>
        </w:rPr>
      </w:pPr>
      <w:bookmarkStart w:id="1596" w:name="_ETM_Q1_4392588"/>
      <w:bookmarkStart w:id="1597" w:name="_ETM_Q1_4392630"/>
      <w:bookmarkEnd w:id="1596"/>
      <w:bookmarkEnd w:id="1597"/>
      <w:r w:rsidRPr="00D57B1E">
        <w:rPr>
          <w:rFonts w:hint="cs"/>
          <w:rtl/>
        </w:rPr>
        <w:t xml:space="preserve">וכן </w:t>
      </w:r>
      <w:r w:rsidRPr="00D57B1E">
        <w:rPr>
          <w:rtl/>
        </w:rPr>
        <w:t xml:space="preserve">משרד המשפטים מציע בהמשך לחזק קצת יותר את הפיקוח, </w:t>
      </w:r>
      <w:bookmarkStart w:id="1598" w:name="_ETM_Q1_4392460"/>
      <w:bookmarkEnd w:id="1598"/>
      <w:r w:rsidRPr="00D57B1E">
        <w:rPr>
          <w:rtl/>
        </w:rPr>
        <w:t xml:space="preserve">להדק את הפיקוח על אותו צד שלישי, אם הוא מקבל </w:t>
      </w:r>
      <w:bookmarkStart w:id="1599" w:name="_ETM_Q1_4394930"/>
      <w:bookmarkEnd w:id="1599"/>
      <w:r w:rsidRPr="00D57B1E">
        <w:rPr>
          <w:rtl/>
        </w:rPr>
        <w:t>עיכוב הליכים. אז זה נכון</w:t>
      </w:r>
      <w:r w:rsidRPr="00D57B1E">
        <w:rPr>
          <w:rFonts w:hint="cs"/>
          <w:rtl/>
        </w:rPr>
        <w:t xml:space="preserve"> שלא משנים את הסעיף הזה, אבל </w:t>
      </w:r>
      <w:bookmarkStart w:id="1600" w:name="_ETM_Q1_4400763"/>
      <w:bookmarkEnd w:id="1600"/>
      <w:r w:rsidRPr="00D57B1E">
        <w:rPr>
          <w:rFonts w:hint="cs"/>
          <w:rtl/>
        </w:rPr>
        <w:t>בהמשך</w:t>
      </w:r>
      <w:bookmarkStart w:id="1601" w:name="_ETM_Q1_4400264"/>
      <w:bookmarkEnd w:id="1601"/>
      <w:r w:rsidRPr="00D57B1E">
        <w:rPr>
          <w:rFonts w:hint="cs"/>
          <w:rtl/>
        </w:rPr>
        <w:t xml:space="preserve"> - - -</w:t>
      </w:r>
    </w:p>
    <w:p w:rsidR="0005431B" w:rsidRPr="00D57B1E" w:rsidRDefault="0005431B" w:rsidP="00C03125">
      <w:pPr>
        <w:rPr>
          <w:rtl/>
        </w:rPr>
      </w:pPr>
      <w:bookmarkStart w:id="1602" w:name="_ETM_Q1_4400332"/>
      <w:bookmarkEnd w:id="1602"/>
    </w:p>
    <w:p w:rsidR="0005431B" w:rsidRPr="00D57B1E" w:rsidRDefault="0005431B" w:rsidP="0005431B">
      <w:pPr>
        <w:pStyle w:val="af9"/>
        <w:keepNext/>
        <w:rPr>
          <w:rtl/>
        </w:rPr>
      </w:pPr>
      <w:bookmarkStart w:id="1603" w:name="ET_guest_576973_21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603"/>
    </w:p>
    <w:p w:rsidR="0005431B" w:rsidRPr="00D57B1E" w:rsidRDefault="0005431B" w:rsidP="0005431B">
      <w:pPr>
        <w:pStyle w:val="KeepWithNext"/>
        <w:rPr>
          <w:rtl/>
        </w:rPr>
      </w:pPr>
    </w:p>
    <w:p w:rsidR="0005431B" w:rsidRPr="00D57B1E" w:rsidRDefault="004E1D54" w:rsidP="004E1D54">
      <w:pPr>
        <w:rPr>
          <w:rtl/>
        </w:rPr>
      </w:pPr>
      <w:r w:rsidRPr="00D57B1E">
        <w:rPr>
          <w:rFonts w:hint="cs"/>
          <w:rtl/>
        </w:rPr>
        <w:t xml:space="preserve">בכל זאת הערה </w:t>
      </w:r>
      <w:proofErr w:type="spellStart"/>
      <w:r w:rsidRPr="00D57B1E">
        <w:rPr>
          <w:rFonts w:hint="cs"/>
          <w:rtl/>
        </w:rPr>
        <w:t>מינוחית</w:t>
      </w:r>
      <w:proofErr w:type="spellEnd"/>
      <w:r w:rsidRPr="00D57B1E">
        <w:rPr>
          <w:rFonts w:hint="cs"/>
          <w:rtl/>
        </w:rPr>
        <w:t xml:space="preserve">, כי זה מופיע </w:t>
      </w:r>
      <w:bookmarkStart w:id="1604" w:name="_ETM_Q1_4409062"/>
      <w:bookmarkEnd w:id="1604"/>
      <w:r w:rsidRPr="00D57B1E">
        <w:rPr>
          <w:rFonts w:hint="cs"/>
          <w:rtl/>
        </w:rPr>
        <w:t xml:space="preserve">גם בסעיף ח' </w:t>
      </w:r>
      <w:r w:rsidR="0005431B" w:rsidRPr="00D57B1E">
        <w:rPr>
          <w:rFonts w:hint="cs"/>
          <w:rtl/>
        </w:rPr>
        <w:t>על צד שלישי וגם בסעיף ז', 319ז', גם שם יש את הביטוי</w:t>
      </w:r>
      <w:r w:rsidRPr="00D57B1E">
        <w:rPr>
          <w:rFonts w:hint="cs"/>
          <w:rtl/>
        </w:rPr>
        <w:t xml:space="preserve"> של שיקום כלכלי, "</w:t>
      </w:r>
      <w:r w:rsidRPr="00D57B1E">
        <w:rPr>
          <w:rtl/>
        </w:rPr>
        <w:t>יש סיכוי סביר לאישור הסדר חוב שיביא לשיקומו הכלכלי של התאגיד</w:t>
      </w:r>
      <w:r w:rsidRPr="00D57B1E">
        <w:rPr>
          <w:rFonts w:hint="cs"/>
          <w:rtl/>
        </w:rPr>
        <w:t>".</w:t>
      </w:r>
      <w:r w:rsidR="0005431B" w:rsidRPr="00D57B1E">
        <w:rPr>
          <w:rFonts w:hint="cs"/>
          <w:rtl/>
        </w:rPr>
        <w:t xml:space="preserve"> מצד שני, בשלב מוקדם יותר </w:t>
      </w:r>
      <w:r w:rsidRPr="00D57B1E">
        <w:rPr>
          <w:rFonts w:hint="cs"/>
          <w:rtl/>
        </w:rPr>
        <w:t xml:space="preserve">של </w:t>
      </w:r>
      <w:r w:rsidR="0005431B" w:rsidRPr="00D57B1E">
        <w:rPr>
          <w:rFonts w:hint="cs"/>
          <w:rtl/>
        </w:rPr>
        <w:t>דיוני הוועדה,</w:t>
      </w:r>
      <w:r w:rsidRPr="00D57B1E">
        <w:rPr>
          <w:rFonts w:hint="cs"/>
          <w:rtl/>
        </w:rPr>
        <w:t xml:space="preserve"> </w:t>
      </w:r>
      <w:bookmarkStart w:id="1605" w:name="_ETM_Q1_4430549"/>
      <w:bookmarkEnd w:id="1605"/>
      <w:r w:rsidRPr="00D57B1E">
        <w:rPr>
          <w:rFonts w:hint="cs"/>
          <w:rtl/>
        </w:rPr>
        <w:t>בסעיף</w:t>
      </w:r>
      <w:r w:rsidR="0005431B" w:rsidRPr="00D57B1E">
        <w:rPr>
          <w:rFonts w:hint="cs"/>
          <w:rtl/>
        </w:rPr>
        <w:t xml:space="preserve"> 319ג</w:t>
      </w:r>
      <w:r w:rsidRPr="00D57B1E">
        <w:rPr>
          <w:rFonts w:hint="cs"/>
          <w:rtl/>
        </w:rPr>
        <w:t>'</w:t>
      </w:r>
      <w:r w:rsidR="0005431B" w:rsidRPr="00D57B1E">
        <w:rPr>
          <w:rFonts w:hint="cs"/>
          <w:rtl/>
        </w:rPr>
        <w:t xml:space="preserve"> הורדנו את ההוראה המקורית</w:t>
      </w:r>
      <w:r w:rsidRPr="00D57B1E">
        <w:rPr>
          <w:rFonts w:hint="cs"/>
          <w:rtl/>
        </w:rPr>
        <w:t xml:space="preserve"> שהוצעה שם לגבי צורך ב</w:t>
      </w:r>
      <w:r w:rsidR="0005431B" w:rsidRPr="00D57B1E">
        <w:rPr>
          <w:rFonts w:hint="cs"/>
          <w:rtl/>
        </w:rPr>
        <w:t xml:space="preserve">שמירה על העסק כעסק </w:t>
      </w:r>
      <w:r w:rsidRPr="00D57B1E">
        <w:rPr>
          <w:rFonts w:hint="cs"/>
          <w:rtl/>
        </w:rPr>
        <w:t xml:space="preserve">פעיל. מי שמסתכל בהגדרה </w:t>
      </w:r>
      <w:bookmarkStart w:id="1606" w:name="_ETM_Q1_4445762"/>
      <w:bookmarkEnd w:id="1606"/>
      <w:r w:rsidRPr="00D57B1E">
        <w:rPr>
          <w:rFonts w:hint="cs"/>
          <w:rtl/>
        </w:rPr>
        <w:t xml:space="preserve">של המונח "שיקום כלכלי" בסעיף 4 לחוק, שהוא סעיף ההגדרות </w:t>
      </w:r>
      <w:bookmarkStart w:id="1607" w:name="_ETM_Q1_4450001"/>
      <w:bookmarkEnd w:id="1607"/>
      <w:r w:rsidRPr="00D57B1E">
        <w:rPr>
          <w:rFonts w:hint="cs"/>
          <w:rtl/>
        </w:rPr>
        <w:t xml:space="preserve">הכללי של כל החוק, הוא מדבר על שמירה על העסק </w:t>
      </w:r>
      <w:bookmarkStart w:id="1608" w:name="_ETM_Q1_4455068"/>
      <w:bookmarkEnd w:id="1608"/>
      <w:r w:rsidRPr="00D57B1E">
        <w:rPr>
          <w:rFonts w:hint="cs"/>
          <w:rtl/>
        </w:rPr>
        <w:t xml:space="preserve">כעסק </w:t>
      </w:r>
      <w:r w:rsidR="0005431B" w:rsidRPr="00D57B1E">
        <w:rPr>
          <w:rFonts w:hint="cs"/>
          <w:rtl/>
        </w:rPr>
        <w:t>חי. אם הורדנו בסעיף ג'</w:t>
      </w:r>
      <w:r w:rsidRPr="00D57B1E">
        <w:rPr>
          <w:rFonts w:hint="cs"/>
          <w:rtl/>
        </w:rPr>
        <w:t xml:space="preserve"> את הנושא של הצורך בשמירה על העסק כעסק </w:t>
      </w:r>
      <w:bookmarkStart w:id="1609" w:name="_ETM_Q1_4459147"/>
      <w:bookmarkEnd w:id="1609"/>
      <w:r w:rsidRPr="00D57B1E">
        <w:rPr>
          <w:rFonts w:hint="cs"/>
          <w:rtl/>
        </w:rPr>
        <w:t xml:space="preserve">פעיל, </w:t>
      </w:r>
      <w:r w:rsidR="0005431B" w:rsidRPr="00D57B1E">
        <w:rPr>
          <w:rFonts w:hint="cs"/>
          <w:rtl/>
        </w:rPr>
        <w:t xml:space="preserve">כי למשל זה נמכר לעסק אחר </w:t>
      </w:r>
      <w:r w:rsidRPr="00D57B1E">
        <w:rPr>
          <w:rFonts w:hint="cs"/>
          <w:rtl/>
        </w:rPr>
        <w:t>ו</w:t>
      </w:r>
      <w:r w:rsidR="0005431B" w:rsidRPr="00D57B1E">
        <w:rPr>
          <w:rFonts w:hint="cs"/>
          <w:rtl/>
        </w:rPr>
        <w:t>נטמע</w:t>
      </w:r>
      <w:r w:rsidRPr="00D57B1E">
        <w:rPr>
          <w:rFonts w:hint="cs"/>
          <w:rtl/>
        </w:rPr>
        <w:t xml:space="preserve">, התמזג לחלוטין בעסק אחר, אבל זה השיא ערך </w:t>
      </w:r>
      <w:bookmarkStart w:id="1610" w:name="_ETM_Q1_4468676"/>
      <w:bookmarkEnd w:id="1610"/>
      <w:r w:rsidRPr="00D57B1E">
        <w:rPr>
          <w:rFonts w:hint="cs"/>
          <w:rtl/>
        </w:rPr>
        <w:t xml:space="preserve">לנושים, השיא ערך פירעון כי זה נמכר כעסק חי, אבל </w:t>
      </w:r>
      <w:bookmarkStart w:id="1611" w:name="_ETM_Q1_4471105"/>
      <w:bookmarkEnd w:id="1611"/>
      <w:r w:rsidRPr="00D57B1E">
        <w:rPr>
          <w:rFonts w:hint="cs"/>
          <w:rtl/>
        </w:rPr>
        <w:t xml:space="preserve">כבר לא ימשיך להתקיים כעסק חי, השאלה </w:t>
      </w:r>
      <w:r w:rsidR="0005431B" w:rsidRPr="00D57B1E">
        <w:rPr>
          <w:rFonts w:hint="cs"/>
          <w:rtl/>
        </w:rPr>
        <w:t xml:space="preserve">אם </w:t>
      </w:r>
      <w:r w:rsidRPr="00D57B1E">
        <w:rPr>
          <w:rFonts w:hint="cs"/>
          <w:rtl/>
        </w:rPr>
        <w:t xml:space="preserve">נכון לקרוא לזה </w:t>
      </w:r>
      <w:bookmarkStart w:id="1612" w:name="_ETM_Q1_4474265"/>
      <w:bookmarkEnd w:id="1612"/>
      <w:r w:rsidRPr="00D57B1E">
        <w:rPr>
          <w:rFonts w:hint="cs"/>
          <w:rtl/>
        </w:rPr>
        <w:t xml:space="preserve">שיקום כלכלי ב-ז' </w:t>
      </w:r>
      <w:proofErr w:type="spellStart"/>
      <w:r w:rsidRPr="00D57B1E">
        <w:rPr>
          <w:rFonts w:hint="cs"/>
          <w:rtl/>
        </w:rPr>
        <w:t>וב</w:t>
      </w:r>
      <w:proofErr w:type="spellEnd"/>
      <w:r w:rsidRPr="00D57B1E">
        <w:rPr>
          <w:rFonts w:hint="cs"/>
          <w:rtl/>
        </w:rPr>
        <w:t>-ח'?</w:t>
      </w:r>
      <w:bookmarkStart w:id="1613" w:name="_ETM_Q1_4476542"/>
      <w:bookmarkEnd w:id="1613"/>
    </w:p>
    <w:p w:rsidR="004E1D54" w:rsidRPr="00D57B1E" w:rsidRDefault="004E1D54" w:rsidP="004E1D54">
      <w:pPr>
        <w:rPr>
          <w:rtl/>
        </w:rPr>
      </w:pPr>
      <w:bookmarkStart w:id="1614" w:name="_ETM_Q1_4476613"/>
      <w:bookmarkEnd w:id="1614"/>
    </w:p>
    <w:p w:rsidR="004E1D54" w:rsidRPr="00D57B1E" w:rsidRDefault="004E1D54" w:rsidP="004E1D54">
      <w:pPr>
        <w:pStyle w:val="af6"/>
        <w:keepNext/>
        <w:rPr>
          <w:rtl/>
        </w:rPr>
      </w:pPr>
      <w:bookmarkStart w:id="1615" w:name="ET_yor_6157_66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615"/>
    </w:p>
    <w:p w:rsidR="004E1D54" w:rsidRPr="00D57B1E" w:rsidRDefault="004E1D54" w:rsidP="004E1D54">
      <w:pPr>
        <w:pStyle w:val="KeepWithNext"/>
        <w:rPr>
          <w:rtl/>
        </w:rPr>
      </w:pPr>
    </w:p>
    <w:p w:rsidR="004E1D54" w:rsidRPr="00D57B1E" w:rsidRDefault="004E1D54" w:rsidP="004E1D54">
      <w:pPr>
        <w:rPr>
          <w:rtl/>
        </w:rPr>
      </w:pPr>
      <w:bookmarkStart w:id="1616" w:name="_ETM_Q1_4477279"/>
      <w:bookmarkEnd w:id="1616"/>
      <w:r w:rsidRPr="00D57B1E">
        <w:rPr>
          <w:rFonts w:hint="cs"/>
          <w:rtl/>
        </w:rPr>
        <w:t>יש בזה משהו.</w:t>
      </w:r>
    </w:p>
    <w:p w:rsidR="0005431B" w:rsidRPr="00D57B1E" w:rsidRDefault="0005431B" w:rsidP="0005431B">
      <w:pPr>
        <w:rPr>
          <w:rtl/>
        </w:rPr>
      </w:pPr>
    </w:p>
    <w:p w:rsidR="0005431B" w:rsidRPr="00D57B1E" w:rsidRDefault="0005431B" w:rsidP="0005431B">
      <w:pPr>
        <w:pStyle w:val="af9"/>
        <w:keepNext/>
        <w:rPr>
          <w:rtl/>
        </w:rPr>
      </w:pPr>
      <w:bookmarkStart w:id="1617" w:name="ET_guest_876973_21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617"/>
    </w:p>
    <w:p w:rsidR="0005431B" w:rsidRPr="00D57B1E" w:rsidRDefault="0005431B" w:rsidP="0005431B">
      <w:pPr>
        <w:pStyle w:val="KeepWithNext"/>
        <w:rPr>
          <w:rtl/>
        </w:rPr>
      </w:pPr>
    </w:p>
    <w:p w:rsidR="0005431B" w:rsidRPr="00D57B1E" w:rsidRDefault="0005431B" w:rsidP="0005431B">
      <w:pPr>
        <w:rPr>
          <w:rtl/>
        </w:rPr>
      </w:pPr>
      <w:r w:rsidRPr="00D57B1E">
        <w:rPr>
          <w:rFonts w:hint="cs"/>
          <w:rtl/>
        </w:rPr>
        <w:t>אני חושב שהנושא הזה</w:t>
      </w:r>
      <w:r w:rsidR="004E1D54" w:rsidRPr="00D57B1E">
        <w:rPr>
          <w:rFonts w:hint="cs"/>
          <w:rtl/>
        </w:rPr>
        <w:t xml:space="preserve"> כבר דובר בדיון הראשון.</w:t>
      </w:r>
    </w:p>
    <w:p w:rsidR="0005431B" w:rsidRPr="00D57B1E" w:rsidRDefault="0005431B" w:rsidP="0005431B">
      <w:pPr>
        <w:rPr>
          <w:rtl/>
        </w:rPr>
      </w:pPr>
    </w:p>
    <w:p w:rsidR="0005431B" w:rsidRPr="00D57B1E" w:rsidRDefault="0005431B" w:rsidP="0005431B">
      <w:pPr>
        <w:pStyle w:val="af6"/>
        <w:keepNext/>
        <w:rPr>
          <w:rtl/>
        </w:rPr>
      </w:pPr>
      <w:bookmarkStart w:id="1618" w:name="ET_yor_6157_21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618"/>
    </w:p>
    <w:p w:rsidR="0005431B" w:rsidRPr="00D57B1E" w:rsidRDefault="0005431B" w:rsidP="0005431B">
      <w:pPr>
        <w:pStyle w:val="KeepWithNext"/>
        <w:rPr>
          <w:rtl/>
        </w:rPr>
      </w:pPr>
    </w:p>
    <w:p w:rsidR="0005431B" w:rsidRPr="00D57B1E" w:rsidRDefault="0005431B" w:rsidP="0005431B">
      <w:pPr>
        <w:rPr>
          <w:rtl/>
        </w:rPr>
      </w:pPr>
      <w:r w:rsidRPr="00D57B1E">
        <w:rPr>
          <w:rFonts w:hint="cs"/>
          <w:rtl/>
        </w:rPr>
        <w:t>הוא דובר בדיון הראשון והורדנו.</w:t>
      </w:r>
    </w:p>
    <w:p w:rsidR="0005431B" w:rsidRPr="00D57B1E" w:rsidRDefault="0005431B" w:rsidP="0005431B">
      <w:pPr>
        <w:rPr>
          <w:rtl/>
        </w:rPr>
      </w:pPr>
    </w:p>
    <w:p w:rsidR="0005431B" w:rsidRPr="00D57B1E" w:rsidRDefault="0005431B" w:rsidP="0005431B">
      <w:pPr>
        <w:pStyle w:val="af9"/>
        <w:keepNext/>
        <w:rPr>
          <w:rtl/>
        </w:rPr>
      </w:pPr>
      <w:bookmarkStart w:id="1619" w:name="ET_guest_876973_22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619"/>
    </w:p>
    <w:p w:rsidR="0005431B" w:rsidRPr="00D57B1E" w:rsidRDefault="0005431B" w:rsidP="0005431B">
      <w:pPr>
        <w:pStyle w:val="KeepWithNext"/>
        <w:rPr>
          <w:rtl/>
        </w:rPr>
      </w:pPr>
    </w:p>
    <w:p w:rsidR="0005431B" w:rsidRPr="00D57B1E" w:rsidRDefault="004E1D54" w:rsidP="0005431B">
      <w:pPr>
        <w:rPr>
          <w:rtl/>
        </w:rPr>
      </w:pPr>
      <w:r w:rsidRPr="00D57B1E">
        <w:rPr>
          <w:rFonts w:hint="cs"/>
          <w:rtl/>
        </w:rPr>
        <w:t xml:space="preserve">דובר </w:t>
      </w:r>
      <w:bookmarkStart w:id="1620" w:name="_ETM_Q1_4485980"/>
      <w:bookmarkEnd w:id="1620"/>
      <w:r w:rsidRPr="00D57B1E">
        <w:rPr>
          <w:rFonts w:hint="cs"/>
          <w:rtl/>
        </w:rPr>
        <w:t>על זה שא</w:t>
      </w:r>
      <w:r w:rsidR="0005431B" w:rsidRPr="00D57B1E">
        <w:rPr>
          <w:rFonts w:hint="cs"/>
          <w:rtl/>
        </w:rPr>
        <w:t>נחנו לא חושבים שההליך הזה</w:t>
      </w:r>
      <w:r w:rsidRPr="00D57B1E">
        <w:rPr>
          <w:rFonts w:hint="cs"/>
          <w:rtl/>
        </w:rPr>
        <w:t xml:space="preserve"> צריך לשמש כפירוק, אלא הוא צריך להיות </w:t>
      </w:r>
      <w:bookmarkStart w:id="1621" w:name="_ETM_Q1_4492880"/>
      <w:bookmarkEnd w:id="1621"/>
      <w:r w:rsidRPr="00D57B1E">
        <w:rPr>
          <w:rFonts w:hint="cs"/>
          <w:rtl/>
        </w:rPr>
        <w:t>חלופה להליך שיקום.</w:t>
      </w:r>
    </w:p>
    <w:p w:rsidR="0005431B" w:rsidRPr="00D57B1E" w:rsidRDefault="0005431B" w:rsidP="0005431B">
      <w:pPr>
        <w:rPr>
          <w:rtl/>
        </w:rPr>
      </w:pPr>
    </w:p>
    <w:p w:rsidR="0005431B" w:rsidRPr="00D57B1E" w:rsidRDefault="0005431B" w:rsidP="0005431B">
      <w:pPr>
        <w:pStyle w:val="af6"/>
        <w:keepNext/>
        <w:rPr>
          <w:rtl/>
        </w:rPr>
      </w:pPr>
      <w:bookmarkStart w:id="1622" w:name="ET_yor_6157_22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622"/>
    </w:p>
    <w:p w:rsidR="0005431B" w:rsidRPr="00D57B1E" w:rsidRDefault="0005431B" w:rsidP="0005431B">
      <w:pPr>
        <w:pStyle w:val="KeepWithNext"/>
        <w:rPr>
          <w:rtl/>
        </w:rPr>
      </w:pPr>
    </w:p>
    <w:p w:rsidR="0005431B" w:rsidRPr="00D57B1E" w:rsidRDefault="0005431B" w:rsidP="0005431B">
      <w:pPr>
        <w:rPr>
          <w:rtl/>
        </w:rPr>
      </w:pPr>
      <w:r w:rsidRPr="00D57B1E">
        <w:rPr>
          <w:rFonts w:hint="cs"/>
          <w:rtl/>
        </w:rPr>
        <w:t xml:space="preserve">זה נכון. איפה </w:t>
      </w:r>
      <w:r w:rsidR="00E4187E" w:rsidRPr="00D57B1E">
        <w:rPr>
          <w:rFonts w:hint="cs"/>
          <w:rtl/>
        </w:rPr>
        <w:t>מחקנו את העסק חי?</w:t>
      </w:r>
    </w:p>
    <w:p w:rsidR="0005431B" w:rsidRPr="00D57B1E" w:rsidRDefault="0005431B" w:rsidP="0005431B">
      <w:pPr>
        <w:rPr>
          <w:rtl/>
        </w:rPr>
      </w:pPr>
    </w:p>
    <w:p w:rsidR="0005431B" w:rsidRPr="00D57B1E" w:rsidRDefault="0005431B" w:rsidP="0005431B">
      <w:pPr>
        <w:pStyle w:val="a4"/>
        <w:keepNext/>
        <w:rPr>
          <w:rtl/>
        </w:rPr>
      </w:pPr>
      <w:bookmarkStart w:id="1623" w:name="ET_speaker__גור_בליי_22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623"/>
    </w:p>
    <w:p w:rsidR="0005431B" w:rsidRPr="00D57B1E" w:rsidRDefault="0005431B" w:rsidP="0005431B">
      <w:pPr>
        <w:pStyle w:val="KeepWithNext"/>
        <w:rPr>
          <w:rtl/>
        </w:rPr>
      </w:pPr>
    </w:p>
    <w:p w:rsidR="0005431B" w:rsidRPr="00D57B1E" w:rsidRDefault="0005431B" w:rsidP="0005431B">
      <w:pPr>
        <w:rPr>
          <w:rtl/>
        </w:rPr>
      </w:pPr>
      <w:r w:rsidRPr="00D57B1E">
        <w:rPr>
          <w:rFonts w:hint="cs"/>
          <w:rtl/>
        </w:rPr>
        <w:t>ב-ג</w:t>
      </w:r>
      <w:r w:rsidR="00E4187E" w:rsidRPr="00D57B1E">
        <w:rPr>
          <w:rFonts w:hint="cs"/>
          <w:rtl/>
        </w:rPr>
        <w:t>.</w:t>
      </w:r>
    </w:p>
    <w:p w:rsidR="0005431B" w:rsidRPr="00D57B1E" w:rsidRDefault="0005431B" w:rsidP="0005431B">
      <w:pPr>
        <w:rPr>
          <w:rtl/>
        </w:rPr>
      </w:pPr>
    </w:p>
    <w:p w:rsidR="0005431B" w:rsidRPr="00D57B1E" w:rsidRDefault="0005431B" w:rsidP="0005431B">
      <w:pPr>
        <w:pStyle w:val="af9"/>
        <w:keepNext/>
        <w:rPr>
          <w:rtl/>
        </w:rPr>
      </w:pPr>
      <w:bookmarkStart w:id="1624" w:name="ET_guest_576973_223"/>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624"/>
    </w:p>
    <w:p w:rsidR="0005431B" w:rsidRPr="00D57B1E" w:rsidRDefault="0005431B" w:rsidP="0005431B">
      <w:pPr>
        <w:pStyle w:val="KeepWithNext"/>
        <w:rPr>
          <w:rtl/>
        </w:rPr>
      </w:pPr>
    </w:p>
    <w:p w:rsidR="0005431B" w:rsidRPr="00D57B1E" w:rsidRDefault="0005431B" w:rsidP="0005431B">
      <w:pPr>
        <w:rPr>
          <w:rtl/>
        </w:rPr>
      </w:pPr>
      <w:r w:rsidRPr="00D57B1E">
        <w:rPr>
          <w:rFonts w:hint="cs"/>
          <w:rtl/>
        </w:rPr>
        <w:t>319ג</w:t>
      </w:r>
      <w:r w:rsidR="00E4187E" w:rsidRPr="00D57B1E">
        <w:rPr>
          <w:rFonts w:hint="cs"/>
          <w:rtl/>
        </w:rPr>
        <w:t>.</w:t>
      </w:r>
    </w:p>
    <w:p w:rsidR="00E4187E" w:rsidRPr="00D57B1E" w:rsidRDefault="00E4187E" w:rsidP="0005431B">
      <w:pPr>
        <w:rPr>
          <w:rtl/>
        </w:rPr>
      </w:pPr>
      <w:bookmarkStart w:id="1625" w:name="_ETM_Q1_4499336"/>
      <w:bookmarkStart w:id="1626" w:name="_ETM_Q1_4499403"/>
      <w:bookmarkStart w:id="1627" w:name="_ETM_Q1_4500696"/>
      <w:bookmarkEnd w:id="1625"/>
      <w:bookmarkEnd w:id="1626"/>
      <w:bookmarkEnd w:id="1627"/>
    </w:p>
    <w:p w:rsidR="00E4187E" w:rsidRPr="00D57B1E" w:rsidRDefault="00E4187E" w:rsidP="00E4187E">
      <w:pPr>
        <w:pStyle w:val="a4"/>
        <w:keepNext/>
        <w:rPr>
          <w:rtl/>
        </w:rPr>
      </w:pPr>
      <w:bookmarkStart w:id="1628" w:name="ET_speaker__גור_בליי_66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628"/>
    </w:p>
    <w:p w:rsidR="00E4187E" w:rsidRPr="00D57B1E" w:rsidRDefault="00E4187E" w:rsidP="00E4187E">
      <w:pPr>
        <w:pStyle w:val="KeepWithNext"/>
        <w:rPr>
          <w:rtl/>
        </w:rPr>
      </w:pPr>
    </w:p>
    <w:p w:rsidR="00E4187E" w:rsidRPr="00D57B1E" w:rsidRDefault="00E4187E" w:rsidP="00E4187E">
      <w:pPr>
        <w:rPr>
          <w:rtl/>
        </w:rPr>
      </w:pPr>
      <w:bookmarkStart w:id="1629" w:name="_ETM_Q1_4501164"/>
      <w:bookmarkStart w:id="1630" w:name="_ETM_Q1_4501205"/>
      <w:bookmarkEnd w:id="1629"/>
      <w:bookmarkEnd w:id="1630"/>
      <w:r w:rsidRPr="00D57B1E">
        <w:rPr>
          <w:rFonts w:hint="cs"/>
          <w:rtl/>
        </w:rPr>
        <w:t>זו התוספת שירדה.</w:t>
      </w:r>
    </w:p>
    <w:p w:rsidR="0005431B" w:rsidRPr="00D57B1E" w:rsidRDefault="0005431B" w:rsidP="0005431B">
      <w:pPr>
        <w:rPr>
          <w:rtl/>
        </w:rPr>
      </w:pPr>
    </w:p>
    <w:p w:rsidR="0005431B" w:rsidRPr="00D57B1E" w:rsidRDefault="0005431B" w:rsidP="0005431B">
      <w:pPr>
        <w:pStyle w:val="af6"/>
        <w:keepNext/>
        <w:rPr>
          <w:rtl/>
        </w:rPr>
      </w:pPr>
      <w:bookmarkStart w:id="1631" w:name="ET_yor_6157_22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631"/>
    </w:p>
    <w:p w:rsidR="0005431B" w:rsidRPr="00D57B1E" w:rsidRDefault="0005431B" w:rsidP="0005431B">
      <w:pPr>
        <w:pStyle w:val="KeepWithNext"/>
        <w:rPr>
          <w:rtl/>
        </w:rPr>
      </w:pPr>
    </w:p>
    <w:p w:rsidR="0005431B" w:rsidRPr="00D57B1E" w:rsidRDefault="00E4187E" w:rsidP="0005431B">
      <w:pPr>
        <w:rPr>
          <w:rtl/>
        </w:rPr>
      </w:pPr>
      <w:r w:rsidRPr="00D57B1E">
        <w:rPr>
          <w:rFonts w:hint="cs"/>
          <w:rtl/>
        </w:rPr>
        <w:t xml:space="preserve">זה </w:t>
      </w:r>
      <w:r w:rsidR="0005431B" w:rsidRPr="00D57B1E">
        <w:rPr>
          <w:rFonts w:hint="cs"/>
          <w:rtl/>
        </w:rPr>
        <w:t>נכון שז</w:t>
      </w:r>
      <w:r w:rsidRPr="00D57B1E">
        <w:rPr>
          <w:rFonts w:hint="cs"/>
          <w:rtl/>
        </w:rPr>
        <w:t>ו</w:t>
      </w:r>
      <w:r w:rsidR="0005431B" w:rsidRPr="00D57B1E">
        <w:rPr>
          <w:rFonts w:hint="cs"/>
          <w:rtl/>
        </w:rPr>
        <w:t xml:space="preserve"> לא חלופ</w:t>
      </w:r>
      <w:r w:rsidRPr="00D57B1E">
        <w:rPr>
          <w:rFonts w:hint="cs"/>
          <w:rtl/>
        </w:rPr>
        <w:t xml:space="preserve">ת פירוק, </w:t>
      </w:r>
      <w:bookmarkStart w:id="1632" w:name="_ETM_Q1_4507261"/>
      <w:bookmarkEnd w:id="1632"/>
      <w:r w:rsidRPr="00D57B1E">
        <w:rPr>
          <w:rFonts w:hint="cs"/>
          <w:rtl/>
        </w:rPr>
        <w:t xml:space="preserve">אבל כמו שדיברנו מכירה - - </w:t>
      </w:r>
      <w:bookmarkStart w:id="1633" w:name="_ETM_Q1_4522544"/>
      <w:bookmarkEnd w:id="1633"/>
      <w:r w:rsidRPr="00D57B1E">
        <w:rPr>
          <w:rFonts w:hint="cs"/>
          <w:rtl/>
        </w:rPr>
        <w:t>-</w:t>
      </w:r>
    </w:p>
    <w:p w:rsidR="0005431B" w:rsidRPr="00D57B1E" w:rsidRDefault="0005431B" w:rsidP="0005431B">
      <w:pPr>
        <w:rPr>
          <w:rtl/>
        </w:rPr>
      </w:pPr>
    </w:p>
    <w:p w:rsidR="0005431B" w:rsidRPr="00D57B1E" w:rsidRDefault="0005431B" w:rsidP="0005431B">
      <w:pPr>
        <w:pStyle w:val="af9"/>
        <w:keepNext/>
        <w:rPr>
          <w:rtl/>
        </w:rPr>
      </w:pPr>
      <w:bookmarkStart w:id="1634" w:name="ET_guest_576973_22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634"/>
    </w:p>
    <w:p w:rsidR="0005431B" w:rsidRPr="00D57B1E" w:rsidRDefault="0005431B" w:rsidP="0005431B">
      <w:pPr>
        <w:pStyle w:val="KeepWithNext"/>
        <w:rPr>
          <w:rtl/>
        </w:rPr>
      </w:pPr>
    </w:p>
    <w:p w:rsidR="0005431B" w:rsidRPr="00D57B1E" w:rsidRDefault="0005431B" w:rsidP="0005431B">
      <w:pPr>
        <w:rPr>
          <w:rtl/>
        </w:rPr>
      </w:pPr>
      <w:r w:rsidRPr="00D57B1E">
        <w:rPr>
          <w:rFonts w:hint="cs"/>
          <w:rtl/>
        </w:rPr>
        <w:t>מיזוג, דברים מהסוג הזה.</w:t>
      </w:r>
    </w:p>
    <w:p w:rsidR="0005431B" w:rsidRPr="00D57B1E" w:rsidRDefault="0005431B" w:rsidP="0005431B">
      <w:pPr>
        <w:rPr>
          <w:rtl/>
        </w:rPr>
      </w:pPr>
    </w:p>
    <w:p w:rsidR="0005431B" w:rsidRPr="00D57B1E" w:rsidRDefault="0005431B" w:rsidP="0005431B">
      <w:pPr>
        <w:pStyle w:val="af6"/>
        <w:keepNext/>
        <w:rPr>
          <w:rtl/>
        </w:rPr>
      </w:pPr>
      <w:bookmarkStart w:id="1635" w:name="ET_yor_6157_22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635"/>
    </w:p>
    <w:p w:rsidR="0005431B" w:rsidRPr="00D57B1E" w:rsidRDefault="0005431B" w:rsidP="0005431B">
      <w:pPr>
        <w:pStyle w:val="KeepWithNext"/>
        <w:rPr>
          <w:rtl/>
        </w:rPr>
      </w:pPr>
    </w:p>
    <w:p w:rsidR="0005431B" w:rsidRPr="00D57B1E" w:rsidRDefault="0005431B" w:rsidP="0005431B">
      <w:pPr>
        <w:rPr>
          <w:rtl/>
        </w:rPr>
      </w:pPr>
      <w:r w:rsidRPr="00D57B1E">
        <w:rPr>
          <w:rFonts w:hint="cs"/>
          <w:rtl/>
        </w:rPr>
        <w:t>נניח שיש הסדר חוב</w:t>
      </w:r>
      <w:r w:rsidR="00E4187E" w:rsidRPr="00D57B1E">
        <w:rPr>
          <w:rFonts w:hint="cs"/>
          <w:rtl/>
        </w:rPr>
        <w:t>,</w:t>
      </w:r>
      <w:r w:rsidRPr="00D57B1E">
        <w:rPr>
          <w:rFonts w:hint="cs"/>
          <w:rtl/>
        </w:rPr>
        <w:t xml:space="preserve"> שכולל גם הכנסה משמעותית של יד לכיס של הבעלים. הוא מתכנן לשים הרבה כסף על האירוע</w:t>
      </w:r>
      <w:r w:rsidR="00E4187E" w:rsidRPr="00D57B1E">
        <w:rPr>
          <w:rFonts w:hint="cs"/>
          <w:rtl/>
        </w:rPr>
        <w:t xml:space="preserve"> למען שמו הטוב, למען אלף דברים אחרים, הוא לא </w:t>
      </w:r>
      <w:bookmarkStart w:id="1636" w:name="_ETM_Q1_4546414"/>
      <w:bookmarkEnd w:id="1636"/>
      <w:r w:rsidR="00E4187E" w:rsidRPr="00D57B1E">
        <w:rPr>
          <w:rFonts w:hint="cs"/>
          <w:rtl/>
        </w:rPr>
        <w:t xml:space="preserve">רוצה פירוק. מאלף סיבות הוא לא רוצה פירוק. הוא מוכן להביא מהבית מיליון שקל, פחות אכפת לו אם בית הקפה </w:t>
      </w:r>
      <w:bookmarkStart w:id="1637" w:name="_ETM_Q1_4555259"/>
      <w:bookmarkEnd w:id="1637"/>
      <w:r w:rsidR="00E4187E" w:rsidRPr="00D57B1E">
        <w:rPr>
          <w:rFonts w:hint="cs"/>
          <w:rtl/>
        </w:rPr>
        <w:t xml:space="preserve">הזה ימשיך לפעול תחת השם שלו או תחת שם אחר, </w:t>
      </w:r>
      <w:bookmarkStart w:id="1638" w:name="_ETM_Q1_4558285"/>
      <w:bookmarkEnd w:id="1638"/>
      <w:r w:rsidR="00E4187E" w:rsidRPr="00D57B1E">
        <w:rPr>
          <w:rFonts w:hint="cs"/>
          <w:rtl/>
        </w:rPr>
        <w:t xml:space="preserve">או בכלל יימכר לברזלים. זה לא משנה, אבל הוא התחיל </w:t>
      </w:r>
      <w:bookmarkStart w:id="1639" w:name="_ETM_Q1_4560490"/>
      <w:bookmarkEnd w:id="1639"/>
      <w:r w:rsidR="00E4187E" w:rsidRPr="00D57B1E">
        <w:rPr>
          <w:rFonts w:hint="cs"/>
          <w:rtl/>
        </w:rPr>
        <w:t xml:space="preserve">בשיקום, וחלק מההסדר הוא אומר: בעל השליטה יביא מיליון שקל, </w:t>
      </w:r>
      <w:bookmarkStart w:id="1640" w:name="_ETM_Q1_4565327"/>
      <w:bookmarkEnd w:id="1640"/>
      <w:r w:rsidR="00E4187E" w:rsidRPr="00D57B1E">
        <w:rPr>
          <w:rFonts w:hint="cs"/>
          <w:rtl/>
        </w:rPr>
        <w:t xml:space="preserve">ולא מעניין אותו אם העסק יישאר או לא יישאר בסוף. </w:t>
      </w:r>
      <w:bookmarkStart w:id="1641" w:name="_ETM_Q1_4570462"/>
      <w:bookmarkEnd w:id="1641"/>
      <w:r w:rsidR="00E4187E" w:rsidRPr="00D57B1E">
        <w:rPr>
          <w:rFonts w:hint="cs"/>
          <w:rtl/>
        </w:rPr>
        <w:t xml:space="preserve">זה לא מעניין אותו, אבל הנושים יקבלו הרבה-הרבה יותר </w:t>
      </w:r>
      <w:bookmarkStart w:id="1642" w:name="_ETM_Q1_4572939"/>
      <w:bookmarkEnd w:id="1642"/>
      <w:r w:rsidR="00E4187E" w:rsidRPr="00D57B1E">
        <w:rPr>
          <w:rFonts w:hint="cs"/>
          <w:rtl/>
        </w:rPr>
        <w:t xml:space="preserve">מאשר הם ילכו להליך פירוק. </w:t>
      </w:r>
    </w:p>
    <w:p w:rsidR="00E4187E" w:rsidRPr="00D57B1E" w:rsidRDefault="00E4187E" w:rsidP="0005431B">
      <w:pPr>
        <w:rPr>
          <w:rtl/>
        </w:rPr>
      </w:pPr>
      <w:bookmarkStart w:id="1643" w:name="_ETM_Q1_4574235"/>
      <w:bookmarkStart w:id="1644" w:name="_ETM_Q1_4574306"/>
      <w:bookmarkStart w:id="1645" w:name="_ETM_Q1_4574815"/>
      <w:bookmarkEnd w:id="1643"/>
      <w:bookmarkEnd w:id="1644"/>
      <w:bookmarkEnd w:id="1645"/>
    </w:p>
    <w:p w:rsidR="00E4187E" w:rsidRPr="00D57B1E" w:rsidRDefault="00E4187E" w:rsidP="00E4187E">
      <w:pPr>
        <w:rPr>
          <w:rtl/>
        </w:rPr>
      </w:pPr>
      <w:bookmarkStart w:id="1646" w:name="_ETM_Q1_4574898"/>
      <w:bookmarkEnd w:id="1646"/>
      <w:r w:rsidRPr="00D57B1E">
        <w:rPr>
          <w:rtl/>
        </w:rPr>
        <w:t xml:space="preserve">הבנקים שמחים, העובדים שמחים, כולם פותחים את מסיבת הסיום בבית </w:t>
      </w:r>
      <w:bookmarkStart w:id="1647" w:name="_ETM_Q1_4578299"/>
      <w:bookmarkEnd w:id="1647"/>
      <w:r w:rsidRPr="00D57B1E">
        <w:rPr>
          <w:rtl/>
        </w:rPr>
        <w:t xml:space="preserve">הקפה שהולך להיסגר, והוא גם יממן את הכיבוד במסיבה, אבל </w:t>
      </w:r>
      <w:bookmarkStart w:id="1648" w:name="_ETM_Q1_4582204"/>
      <w:bookmarkEnd w:id="1648"/>
      <w:r w:rsidRPr="00D57B1E">
        <w:rPr>
          <w:rtl/>
        </w:rPr>
        <w:t xml:space="preserve">הקפה ייסגר. </w:t>
      </w:r>
      <w:bookmarkStart w:id="1649" w:name="_ETM_Q1_4586569"/>
      <w:bookmarkEnd w:id="1649"/>
      <w:r w:rsidRPr="00D57B1E">
        <w:rPr>
          <w:rtl/>
        </w:rPr>
        <w:t>אכפת לנו? אנחנו אומרים</w:t>
      </w:r>
      <w:r w:rsidRPr="00D57B1E">
        <w:rPr>
          <w:rFonts w:hint="cs"/>
          <w:rtl/>
        </w:rPr>
        <w:t>:</w:t>
      </w:r>
      <w:r w:rsidRPr="00D57B1E">
        <w:rPr>
          <w:rtl/>
        </w:rPr>
        <w:t xml:space="preserve"> לא, אתה חייב עכשיו </w:t>
      </w:r>
      <w:bookmarkStart w:id="1650" w:name="_ETM_Q1_4590019"/>
      <w:bookmarkEnd w:id="1650"/>
      <w:r w:rsidRPr="00D57B1E">
        <w:rPr>
          <w:rtl/>
        </w:rPr>
        <w:t>ללכת</w:t>
      </w:r>
      <w:r w:rsidRPr="00D57B1E">
        <w:rPr>
          <w:rFonts w:hint="cs"/>
          <w:rtl/>
        </w:rPr>
        <w:t>,</w:t>
      </w:r>
      <w:r w:rsidRPr="00D57B1E">
        <w:rPr>
          <w:rtl/>
        </w:rPr>
        <w:t xml:space="preserve"> למנות בעל תפקיד</w:t>
      </w:r>
      <w:r w:rsidRPr="00D57B1E">
        <w:rPr>
          <w:rFonts w:hint="cs"/>
          <w:rtl/>
        </w:rPr>
        <w:t xml:space="preserve">? לא. לא אכפת </w:t>
      </w:r>
      <w:bookmarkStart w:id="1651" w:name="_ETM_Q1_4592566"/>
      <w:bookmarkEnd w:id="1651"/>
      <w:r w:rsidRPr="00D57B1E">
        <w:rPr>
          <w:rFonts w:hint="cs"/>
          <w:rtl/>
        </w:rPr>
        <w:t>לנו.</w:t>
      </w:r>
      <w:r w:rsidRPr="00D57B1E">
        <w:rPr>
          <w:rtl/>
        </w:rPr>
        <w:t xml:space="preserve"> </w:t>
      </w:r>
      <w:bookmarkStart w:id="1652" w:name="_ETM_Q1_4597805"/>
      <w:bookmarkEnd w:id="1652"/>
    </w:p>
    <w:p w:rsidR="00E4187E" w:rsidRPr="00D57B1E" w:rsidRDefault="00E4187E" w:rsidP="00E4187E">
      <w:pPr>
        <w:rPr>
          <w:rtl/>
        </w:rPr>
      </w:pPr>
      <w:bookmarkStart w:id="1653" w:name="_ETM_Q1_4597856"/>
      <w:bookmarkStart w:id="1654" w:name="_ETM_Q1_4598549"/>
      <w:bookmarkEnd w:id="1653"/>
      <w:bookmarkEnd w:id="1654"/>
    </w:p>
    <w:p w:rsidR="00E4187E" w:rsidRPr="00D57B1E" w:rsidRDefault="00E4187E" w:rsidP="00E4187E">
      <w:pPr>
        <w:rPr>
          <w:rtl/>
        </w:rPr>
      </w:pPr>
      <w:bookmarkStart w:id="1655" w:name="_ETM_Q1_4598599"/>
      <w:bookmarkStart w:id="1656" w:name="_ETM_Q1_4593469"/>
      <w:bookmarkStart w:id="1657" w:name="_ETM_Q1_4596919"/>
      <w:bookmarkEnd w:id="1655"/>
      <w:bookmarkEnd w:id="1656"/>
      <w:bookmarkEnd w:id="1657"/>
      <w:r w:rsidRPr="00D57B1E">
        <w:rPr>
          <w:rtl/>
        </w:rPr>
        <w:t>הוא אומר</w:t>
      </w:r>
      <w:r w:rsidRPr="00D57B1E">
        <w:rPr>
          <w:rFonts w:hint="cs"/>
          <w:rtl/>
        </w:rPr>
        <w:t>:</w:t>
      </w:r>
      <w:r w:rsidRPr="00D57B1E">
        <w:rPr>
          <w:rtl/>
        </w:rPr>
        <w:t xml:space="preserve"> אני אעביר את זה למישהו </w:t>
      </w:r>
      <w:bookmarkStart w:id="1658" w:name="_ETM_Q1_4600369"/>
      <w:bookmarkEnd w:id="1658"/>
      <w:r w:rsidRPr="00D57B1E">
        <w:rPr>
          <w:rtl/>
        </w:rPr>
        <w:t xml:space="preserve">אחר, אני אעביר את זה לאחד הנושים שיעשה עם זה </w:t>
      </w:r>
      <w:bookmarkStart w:id="1659" w:name="_ETM_Q1_4603819"/>
      <w:bookmarkEnd w:id="1659"/>
      <w:r w:rsidRPr="00D57B1E">
        <w:rPr>
          <w:rtl/>
        </w:rPr>
        <w:t>מה שהוא רוצה בלי ערובה ל</w:t>
      </w:r>
      <w:r w:rsidRPr="00D57B1E">
        <w:rPr>
          <w:rFonts w:hint="cs"/>
          <w:rtl/>
        </w:rPr>
        <w:t>עס</w:t>
      </w:r>
      <w:r w:rsidRPr="00D57B1E">
        <w:rPr>
          <w:rtl/>
        </w:rPr>
        <w:t xml:space="preserve">ק חי, </w:t>
      </w:r>
      <w:bookmarkStart w:id="1660" w:name="_ETM_Q1_4607589"/>
      <w:bookmarkEnd w:id="1660"/>
      <w:r w:rsidRPr="00D57B1E">
        <w:rPr>
          <w:rtl/>
        </w:rPr>
        <w:t>זכותו, זכותם,</w:t>
      </w:r>
      <w:r w:rsidRPr="00D57B1E">
        <w:rPr>
          <w:rFonts w:hint="cs"/>
          <w:rtl/>
        </w:rPr>
        <w:t xml:space="preserve"> ובאמת ה</w:t>
      </w:r>
      <w:r w:rsidRPr="00D57B1E">
        <w:rPr>
          <w:rtl/>
        </w:rPr>
        <w:t xml:space="preserve">ורדנו את הביטוי </w:t>
      </w:r>
      <w:bookmarkStart w:id="1661" w:name="_ETM_Q1_4611464"/>
      <w:bookmarkEnd w:id="1661"/>
      <w:r w:rsidRPr="00D57B1E">
        <w:rPr>
          <w:rtl/>
        </w:rPr>
        <w:t>הזה</w:t>
      </w:r>
      <w:r w:rsidRPr="00D57B1E">
        <w:rPr>
          <w:rFonts w:hint="cs"/>
          <w:rtl/>
        </w:rPr>
        <w:t>.</w:t>
      </w:r>
      <w:r w:rsidRPr="00D57B1E">
        <w:rPr>
          <w:rtl/>
        </w:rPr>
        <w:t xml:space="preserve"> עכשיו כשאנחנו מחזירים אותו בעקיפין דרך השיקום כלכלי</w:t>
      </w:r>
      <w:bookmarkStart w:id="1662" w:name="_ETM_Q1_4615339"/>
      <w:bookmarkEnd w:id="1662"/>
      <w:r w:rsidRPr="00D57B1E">
        <w:rPr>
          <w:rtl/>
        </w:rPr>
        <w:t xml:space="preserve"> בכל אח</w:t>
      </w:r>
      <w:r w:rsidRPr="00D57B1E">
        <w:rPr>
          <w:rFonts w:hint="cs"/>
          <w:rtl/>
        </w:rPr>
        <w:t>ת</w:t>
      </w:r>
      <w:r w:rsidRPr="00D57B1E">
        <w:rPr>
          <w:rtl/>
        </w:rPr>
        <w:t xml:space="preserve"> מהמטרות, אני מבין את </w:t>
      </w:r>
      <w:bookmarkStart w:id="1663" w:name="_ETM_Q1_4619214"/>
      <w:bookmarkEnd w:id="1663"/>
      <w:r w:rsidRPr="00D57B1E">
        <w:rPr>
          <w:rtl/>
        </w:rPr>
        <w:t xml:space="preserve">הרציונל, אבל </w:t>
      </w:r>
      <w:r w:rsidRPr="00D57B1E">
        <w:rPr>
          <w:rFonts w:hint="cs"/>
          <w:rtl/>
        </w:rPr>
        <w:t>ההערה הלשונית הזאת היא הערת מהות.</w:t>
      </w:r>
    </w:p>
    <w:p w:rsidR="0005431B" w:rsidRPr="00D57B1E" w:rsidRDefault="0005431B" w:rsidP="0005431B">
      <w:pPr>
        <w:rPr>
          <w:rtl/>
        </w:rPr>
      </w:pPr>
      <w:bookmarkStart w:id="1664" w:name="_ETM_Q1_4629304"/>
      <w:bookmarkStart w:id="1665" w:name="_ETM_Q1_4629362"/>
      <w:bookmarkEnd w:id="1664"/>
      <w:bookmarkEnd w:id="1665"/>
    </w:p>
    <w:p w:rsidR="0005431B" w:rsidRPr="00D57B1E" w:rsidRDefault="0005431B" w:rsidP="0005431B">
      <w:pPr>
        <w:pStyle w:val="af9"/>
        <w:keepNext/>
        <w:rPr>
          <w:rtl/>
        </w:rPr>
      </w:pPr>
      <w:bookmarkStart w:id="1666" w:name="ET_guest_576973_22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666"/>
    </w:p>
    <w:p w:rsidR="0005431B" w:rsidRPr="00D57B1E" w:rsidRDefault="0005431B" w:rsidP="0005431B">
      <w:pPr>
        <w:pStyle w:val="KeepWithNext"/>
        <w:rPr>
          <w:rtl/>
        </w:rPr>
      </w:pPr>
    </w:p>
    <w:p w:rsidR="00E4187E" w:rsidRPr="00D57B1E" w:rsidRDefault="00E4187E" w:rsidP="00E4187E">
      <w:pPr>
        <w:rPr>
          <w:rtl/>
        </w:rPr>
      </w:pPr>
      <w:r w:rsidRPr="00D57B1E">
        <w:rPr>
          <w:rFonts w:hint="cs"/>
          <w:rtl/>
        </w:rPr>
        <w:t>ברשותכם, נעם לפני</w:t>
      </w:r>
      <w:bookmarkStart w:id="1667" w:name="_ETM_Q1_4628378"/>
      <w:bookmarkEnd w:id="1667"/>
      <w:r w:rsidRPr="00D57B1E">
        <w:rPr>
          <w:rFonts w:hint="cs"/>
          <w:rtl/>
        </w:rPr>
        <w:t xml:space="preserve"> שאתה מציג, </w:t>
      </w:r>
      <w:r w:rsidR="0005431B" w:rsidRPr="00D57B1E">
        <w:rPr>
          <w:rFonts w:hint="cs"/>
          <w:rtl/>
        </w:rPr>
        <w:t xml:space="preserve">אני רוצה להציג עוד סיטואציה </w:t>
      </w:r>
      <w:r w:rsidRPr="00D57B1E">
        <w:rPr>
          <w:rFonts w:hint="cs"/>
          <w:rtl/>
        </w:rPr>
        <w:t xml:space="preserve">בנוסף </w:t>
      </w:r>
      <w:r w:rsidR="0005431B" w:rsidRPr="00D57B1E">
        <w:rPr>
          <w:rFonts w:hint="cs"/>
          <w:rtl/>
        </w:rPr>
        <w:t>ליושב-ראש</w:t>
      </w:r>
      <w:r w:rsidRPr="00D57B1E">
        <w:rPr>
          <w:rFonts w:hint="cs"/>
          <w:rtl/>
        </w:rPr>
        <w:t xml:space="preserve"> כסימן שאלה לכולנו. </w:t>
      </w:r>
      <w:bookmarkStart w:id="1668" w:name="_ETM_Q1_4574394"/>
      <w:bookmarkEnd w:id="1668"/>
      <w:r w:rsidRPr="00D57B1E">
        <w:rPr>
          <w:rtl/>
        </w:rPr>
        <w:t xml:space="preserve">בואו נחזור </w:t>
      </w:r>
      <w:r w:rsidRPr="00D57B1E">
        <w:rPr>
          <w:rFonts w:hint="cs"/>
          <w:rtl/>
        </w:rPr>
        <w:t>אי</w:t>
      </w:r>
      <w:r w:rsidRPr="00D57B1E">
        <w:rPr>
          <w:rtl/>
        </w:rPr>
        <w:t xml:space="preserve">זה </w:t>
      </w:r>
      <w:r w:rsidRPr="00D57B1E">
        <w:rPr>
          <w:rFonts w:hint="cs"/>
          <w:rtl/>
        </w:rPr>
        <w:t>20</w:t>
      </w:r>
      <w:r w:rsidRPr="00D57B1E">
        <w:rPr>
          <w:rtl/>
        </w:rPr>
        <w:t xml:space="preserve"> </w:t>
      </w:r>
      <w:bookmarkStart w:id="1669" w:name="_ETM_Q1_4635787"/>
      <w:bookmarkEnd w:id="1669"/>
      <w:r w:rsidRPr="00D57B1E">
        <w:rPr>
          <w:rtl/>
        </w:rPr>
        <w:t>שנה אחורה כדוגמה קלאסית. מקרה כמו קלאב מרק</w:t>
      </w:r>
      <w:r w:rsidRPr="00D57B1E">
        <w:rPr>
          <w:rFonts w:hint="cs"/>
          <w:rtl/>
        </w:rPr>
        <w:t>ט.</w:t>
      </w:r>
      <w:r w:rsidRPr="00D57B1E">
        <w:rPr>
          <w:rtl/>
        </w:rPr>
        <w:t xml:space="preserve"> קלאב </w:t>
      </w:r>
      <w:bookmarkStart w:id="1670" w:name="_ETM_Q1_4640611"/>
      <w:bookmarkEnd w:id="1670"/>
      <w:r w:rsidRPr="00D57B1E">
        <w:rPr>
          <w:rtl/>
        </w:rPr>
        <w:t>מרקט נקלע</w:t>
      </w:r>
      <w:r w:rsidRPr="00D57B1E">
        <w:rPr>
          <w:rFonts w:hint="cs"/>
          <w:rtl/>
        </w:rPr>
        <w:t>ה</w:t>
      </w:r>
      <w:r w:rsidRPr="00D57B1E">
        <w:rPr>
          <w:rtl/>
        </w:rPr>
        <w:t xml:space="preserve"> לקשיים, בסופו של דבר, לא משנה שהתמנה שם </w:t>
      </w:r>
      <w:bookmarkStart w:id="1671" w:name="_ETM_Q1_4645435"/>
      <w:bookmarkEnd w:id="1671"/>
      <w:r w:rsidRPr="00D57B1E">
        <w:rPr>
          <w:rtl/>
        </w:rPr>
        <w:t xml:space="preserve">תפקיד, שימו עכשיו בצד </w:t>
      </w:r>
      <w:r w:rsidRPr="00D57B1E">
        <w:rPr>
          <w:rFonts w:hint="cs"/>
          <w:rtl/>
        </w:rPr>
        <w:t>את ה</w:t>
      </w:r>
      <w:r w:rsidRPr="00D57B1E">
        <w:rPr>
          <w:rtl/>
        </w:rPr>
        <w:t>תפקיד</w:t>
      </w:r>
      <w:r w:rsidRPr="00D57B1E">
        <w:rPr>
          <w:rFonts w:hint="cs"/>
          <w:rtl/>
        </w:rPr>
        <w:t xml:space="preserve"> הזה</w:t>
      </w:r>
      <w:r w:rsidRPr="00D57B1E">
        <w:rPr>
          <w:rtl/>
        </w:rPr>
        <w:t>. אני שואל מבחינת הסיטואציה העסקית</w:t>
      </w:r>
      <w:r w:rsidRPr="00D57B1E">
        <w:rPr>
          <w:rFonts w:hint="cs"/>
          <w:rtl/>
        </w:rPr>
        <w:t>.</w:t>
      </w:r>
      <w:r w:rsidRPr="00D57B1E">
        <w:rPr>
          <w:rtl/>
        </w:rPr>
        <w:t xml:space="preserve"> </w:t>
      </w:r>
      <w:bookmarkStart w:id="1672" w:name="_ETM_Q1_4650660"/>
      <w:bookmarkEnd w:id="1672"/>
      <w:r w:rsidRPr="00D57B1E">
        <w:rPr>
          <w:rtl/>
        </w:rPr>
        <w:t>בסופו של דבר היא נר</w:t>
      </w:r>
      <w:r w:rsidRPr="00D57B1E">
        <w:rPr>
          <w:rFonts w:hint="cs"/>
          <w:rtl/>
        </w:rPr>
        <w:t>כ</w:t>
      </w:r>
      <w:r w:rsidRPr="00D57B1E">
        <w:rPr>
          <w:rtl/>
        </w:rPr>
        <w:t>שת על ידי שופרסל, נטמ</w:t>
      </w:r>
      <w:r w:rsidRPr="00D57B1E">
        <w:rPr>
          <w:rFonts w:hint="cs"/>
          <w:rtl/>
        </w:rPr>
        <w:t>ע</w:t>
      </w:r>
      <w:r w:rsidRPr="00D57B1E">
        <w:rPr>
          <w:rtl/>
        </w:rPr>
        <w:t xml:space="preserve">ת לתוך </w:t>
      </w:r>
      <w:bookmarkStart w:id="1673" w:name="_ETM_Q1_4655535"/>
      <w:bookmarkEnd w:id="1673"/>
      <w:r w:rsidRPr="00D57B1E">
        <w:rPr>
          <w:rtl/>
        </w:rPr>
        <w:t>שופרסל</w:t>
      </w:r>
      <w:r w:rsidRPr="00D57B1E">
        <w:rPr>
          <w:rFonts w:hint="cs"/>
          <w:rtl/>
        </w:rPr>
        <w:t>.</w:t>
      </w:r>
      <w:r w:rsidRPr="00D57B1E">
        <w:rPr>
          <w:rtl/>
        </w:rPr>
        <w:t xml:space="preserve"> עמות</w:t>
      </w:r>
      <w:r w:rsidRPr="00D57B1E">
        <w:rPr>
          <w:rFonts w:hint="cs"/>
          <w:rtl/>
        </w:rPr>
        <w:t xml:space="preserve">ת </w:t>
      </w:r>
      <w:bookmarkStart w:id="1674" w:name="_ETM_Q1_4659183"/>
      <w:bookmarkEnd w:id="1674"/>
      <w:r w:rsidRPr="00D57B1E">
        <w:rPr>
          <w:rFonts w:hint="cs"/>
          <w:rtl/>
        </w:rPr>
        <w:t xml:space="preserve">קלאב מרקט חדלה מלהתקיים, </w:t>
      </w:r>
      <w:bookmarkStart w:id="1675" w:name="_ETM_Q1_4660620"/>
      <w:bookmarkEnd w:id="1675"/>
      <w:r w:rsidRPr="00D57B1E">
        <w:rPr>
          <w:rFonts w:hint="cs"/>
          <w:rtl/>
        </w:rPr>
        <w:t>א</w:t>
      </w:r>
      <w:r w:rsidRPr="00D57B1E">
        <w:rPr>
          <w:rtl/>
        </w:rPr>
        <w:t>ין יותר רשת קלאב מרקט. היא נבלע</w:t>
      </w:r>
      <w:r w:rsidRPr="00D57B1E">
        <w:rPr>
          <w:rFonts w:hint="cs"/>
          <w:rtl/>
        </w:rPr>
        <w:t>ה</w:t>
      </w:r>
      <w:r w:rsidRPr="00D57B1E">
        <w:rPr>
          <w:rtl/>
        </w:rPr>
        <w:t xml:space="preserve"> בתוך שופרסל, שילמו </w:t>
      </w:r>
      <w:bookmarkStart w:id="1676" w:name="_ETM_Q1_4664545"/>
      <w:bookmarkEnd w:id="1676"/>
      <w:r w:rsidRPr="00D57B1E">
        <w:rPr>
          <w:rtl/>
        </w:rPr>
        <w:t>על זה הרבה כסף, שופרסל, זה ודאי ישיא ערך</w:t>
      </w:r>
      <w:r w:rsidRPr="00D57B1E">
        <w:rPr>
          <w:rFonts w:hint="cs"/>
          <w:rtl/>
        </w:rPr>
        <w:t xml:space="preserve"> - - -</w:t>
      </w:r>
    </w:p>
    <w:p w:rsidR="00E4187E" w:rsidRPr="00D57B1E" w:rsidRDefault="00E4187E" w:rsidP="00E4187E">
      <w:pPr>
        <w:rPr>
          <w:rtl/>
        </w:rPr>
      </w:pPr>
      <w:bookmarkStart w:id="1677" w:name="_ETM_Q1_4668207"/>
      <w:bookmarkEnd w:id="1677"/>
    </w:p>
    <w:p w:rsidR="00E4187E" w:rsidRPr="00D57B1E" w:rsidRDefault="00E4187E" w:rsidP="00E4187E">
      <w:pPr>
        <w:pStyle w:val="af9"/>
        <w:keepNext/>
        <w:rPr>
          <w:rtl/>
        </w:rPr>
      </w:pPr>
      <w:bookmarkStart w:id="1678" w:name="ET_guest_876973_66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678"/>
    </w:p>
    <w:p w:rsidR="00E4187E" w:rsidRPr="00D57B1E" w:rsidRDefault="00E4187E" w:rsidP="00E4187E">
      <w:pPr>
        <w:pStyle w:val="KeepWithNext"/>
        <w:rPr>
          <w:rtl/>
        </w:rPr>
      </w:pPr>
    </w:p>
    <w:p w:rsidR="0005431B" w:rsidRPr="00D57B1E" w:rsidRDefault="0005431B" w:rsidP="0005431B">
      <w:pPr>
        <w:rPr>
          <w:rtl/>
        </w:rPr>
      </w:pPr>
      <w:bookmarkStart w:id="1679" w:name="_ETM_Q1_4668627"/>
      <w:bookmarkStart w:id="1680" w:name="_ETM_Q1_4668676"/>
      <w:bookmarkEnd w:id="1679"/>
      <w:bookmarkEnd w:id="1680"/>
      <w:r w:rsidRPr="00D57B1E">
        <w:rPr>
          <w:rFonts w:hint="cs"/>
          <w:rtl/>
        </w:rPr>
        <w:t>העסק ימשיך לפעול</w:t>
      </w:r>
      <w:r w:rsidR="00E4187E" w:rsidRPr="00D57B1E">
        <w:rPr>
          <w:rFonts w:hint="cs"/>
          <w:rtl/>
        </w:rPr>
        <w:t xml:space="preserve"> תחת </w:t>
      </w:r>
      <w:proofErr w:type="spellStart"/>
      <w:r w:rsidR="00E4187E" w:rsidRPr="00D57B1E">
        <w:rPr>
          <w:rFonts w:hint="cs"/>
          <w:rtl/>
        </w:rPr>
        <w:t>ח"פ</w:t>
      </w:r>
      <w:proofErr w:type="spellEnd"/>
      <w:r w:rsidR="00E4187E" w:rsidRPr="00D57B1E">
        <w:rPr>
          <w:rFonts w:hint="cs"/>
          <w:rtl/>
        </w:rPr>
        <w:t xml:space="preserve"> </w:t>
      </w:r>
      <w:bookmarkStart w:id="1681" w:name="_ETM_Q1_4673298"/>
      <w:bookmarkEnd w:id="1681"/>
      <w:r w:rsidR="00E4187E" w:rsidRPr="00D57B1E">
        <w:rPr>
          <w:rFonts w:hint="cs"/>
          <w:rtl/>
        </w:rPr>
        <w:t>אחר?</w:t>
      </w:r>
    </w:p>
    <w:p w:rsidR="0005431B" w:rsidRPr="00D57B1E" w:rsidRDefault="0005431B" w:rsidP="0005431B">
      <w:pPr>
        <w:rPr>
          <w:rtl/>
        </w:rPr>
      </w:pPr>
    </w:p>
    <w:p w:rsidR="00E4187E" w:rsidRPr="00D57B1E" w:rsidRDefault="00E4187E" w:rsidP="00E4187E">
      <w:pPr>
        <w:pStyle w:val="af6"/>
        <w:keepNext/>
        <w:rPr>
          <w:rtl/>
        </w:rPr>
      </w:pPr>
      <w:bookmarkStart w:id="1682" w:name="ET_yor_6157_66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682"/>
    </w:p>
    <w:p w:rsidR="00E4187E" w:rsidRPr="00D57B1E" w:rsidRDefault="00E4187E" w:rsidP="00E4187E">
      <w:pPr>
        <w:pStyle w:val="KeepWithNext"/>
        <w:rPr>
          <w:rtl/>
        </w:rPr>
      </w:pPr>
    </w:p>
    <w:p w:rsidR="00E4187E" w:rsidRPr="00D57B1E" w:rsidRDefault="00E4187E" w:rsidP="00E4187E">
      <w:pPr>
        <w:rPr>
          <w:rtl/>
        </w:rPr>
      </w:pPr>
      <w:bookmarkStart w:id="1683" w:name="_ETM_Q1_4676849"/>
      <w:bookmarkEnd w:id="1683"/>
      <w:r w:rsidRPr="00D57B1E">
        <w:rPr>
          <w:rFonts w:hint="cs"/>
          <w:rtl/>
        </w:rPr>
        <w:t>לא יודע.</w:t>
      </w:r>
    </w:p>
    <w:p w:rsidR="00E4187E" w:rsidRPr="00D57B1E" w:rsidRDefault="00E4187E" w:rsidP="00E4187E">
      <w:pPr>
        <w:rPr>
          <w:rtl/>
        </w:rPr>
      </w:pPr>
      <w:bookmarkStart w:id="1684" w:name="_ETM_Q1_4676267"/>
      <w:bookmarkEnd w:id="1684"/>
    </w:p>
    <w:p w:rsidR="0005431B" w:rsidRPr="00D57B1E" w:rsidRDefault="0005431B" w:rsidP="0005431B">
      <w:pPr>
        <w:pStyle w:val="af9"/>
        <w:keepNext/>
        <w:rPr>
          <w:rtl/>
        </w:rPr>
      </w:pPr>
      <w:bookmarkStart w:id="1685" w:name="ET_guest_576973_229"/>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685"/>
    </w:p>
    <w:p w:rsidR="0005431B" w:rsidRPr="00D57B1E" w:rsidRDefault="0005431B" w:rsidP="0005431B">
      <w:pPr>
        <w:pStyle w:val="KeepWithNext"/>
        <w:rPr>
          <w:rtl/>
        </w:rPr>
      </w:pPr>
    </w:p>
    <w:p w:rsidR="0005431B" w:rsidRPr="00D57B1E" w:rsidRDefault="00E4187E" w:rsidP="0005431B">
      <w:pPr>
        <w:rPr>
          <w:rtl/>
        </w:rPr>
      </w:pPr>
      <w:r w:rsidRPr="00D57B1E">
        <w:rPr>
          <w:rFonts w:hint="cs"/>
          <w:rtl/>
        </w:rPr>
        <w:t xml:space="preserve">האם זה </w:t>
      </w:r>
      <w:r w:rsidR="0005431B" w:rsidRPr="00D57B1E">
        <w:rPr>
          <w:rFonts w:hint="cs"/>
          <w:rtl/>
        </w:rPr>
        <w:t>המשך עסק פעיל? אולי, אני לא יודע</w:t>
      </w:r>
      <w:r w:rsidRPr="00D57B1E">
        <w:rPr>
          <w:rFonts w:hint="cs"/>
          <w:rtl/>
        </w:rPr>
        <w:t>. זו</w:t>
      </w:r>
      <w:r w:rsidR="0005431B" w:rsidRPr="00D57B1E">
        <w:rPr>
          <w:rFonts w:hint="cs"/>
          <w:rtl/>
        </w:rPr>
        <w:t xml:space="preserve"> שאלה של פרשנות</w:t>
      </w:r>
      <w:r w:rsidRPr="00D57B1E">
        <w:rPr>
          <w:rFonts w:hint="cs"/>
          <w:rtl/>
        </w:rPr>
        <w:t xml:space="preserve">. האם זה מוגדר שיקום כלכלי </w:t>
      </w:r>
      <w:bookmarkStart w:id="1686" w:name="_ETM_Q1_4683615"/>
      <w:bookmarkEnd w:id="1686"/>
      <w:r w:rsidRPr="00D57B1E">
        <w:rPr>
          <w:rFonts w:hint="cs"/>
          <w:rtl/>
        </w:rPr>
        <w:t>במובן של המשך קיום עסק פעיל? אני לא יודע.</w:t>
      </w:r>
    </w:p>
    <w:p w:rsidR="0005431B" w:rsidRPr="00D57B1E" w:rsidRDefault="0005431B" w:rsidP="0005431B">
      <w:pPr>
        <w:rPr>
          <w:rtl/>
        </w:rPr>
      </w:pPr>
    </w:p>
    <w:p w:rsidR="0005431B" w:rsidRPr="00D57B1E" w:rsidRDefault="0005431B" w:rsidP="0005431B">
      <w:pPr>
        <w:pStyle w:val="af9"/>
        <w:keepNext/>
        <w:rPr>
          <w:rtl/>
        </w:rPr>
      </w:pPr>
      <w:bookmarkStart w:id="1687" w:name="ET_guest_876973_23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687"/>
    </w:p>
    <w:p w:rsidR="0005431B" w:rsidRPr="00D57B1E" w:rsidRDefault="0005431B" w:rsidP="0005431B">
      <w:pPr>
        <w:pStyle w:val="KeepWithNext"/>
        <w:rPr>
          <w:rtl/>
        </w:rPr>
      </w:pPr>
    </w:p>
    <w:p w:rsidR="0005431B" w:rsidRPr="00D57B1E" w:rsidRDefault="0005431B" w:rsidP="0005431B">
      <w:pPr>
        <w:rPr>
          <w:rtl/>
        </w:rPr>
      </w:pPr>
      <w:r w:rsidRPr="00D57B1E">
        <w:rPr>
          <w:rFonts w:hint="cs"/>
          <w:rtl/>
        </w:rPr>
        <w:t>התשובה היא כן. יש פרוטוקולים על פרוטוקולים</w:t>
      </w:r>
      <w:r w:rsidR="00E4187E" w:rsidRPr="00D57B1E">
        <w:rPr>
          <w:rFonts w:hint="cs"/>
          <w:rtl/>
        </w:rPr>
        <w:t xml:space="preserve"> של </w:t>
      </w:r>
      <w:bookmarkStart w:id="1688" w:name="_ETM_Q1_4689741"/>
      <w:bookmarkEnd w:id="1688"/>
      <w:r w:rsidR="00E4187E" w:rsidRPr="00D57B1E">
        <w:rPr>
          <w:rFonts w:hint="cs"/>
          <w:rtl/>
        </w:rPr>
        <w:t xml:space="preserve">הוועדה הזאת שדנים באותה הגדרה, והם אומרים שלא נכתב שמירת </w:t>
      </w:r>
      <w:bookmarkStart w:id="1689" w:name="_ETM_Q1_4694663"/>
      <w:bookmarkEnd w:id="1689"/>
      <w:r w:rsidR="00E4187E" w:rsidRPr="00D57B1E">
        <w:rPr>
          <w:rFonts w:hint="cs"/>
          <w:rtl/>
        </w:rPr>
        <w:t xml:space="preserve">התאגיד כתאגיד עם עסק פעיל, אלא שמרית עסקו כעסק פעיל. </w:t>
      </w:r>
      <w:bookmarkStart w:id="1690" w:name="_ETM_Q1_4698917"/>
      <w:bookmarkEnd w:id="1690"/>
      <w:r w:rsidR="00E4187E" w:rsidRPr="00D57B1E">
        <w:rPr>
          <w:rFonts w:hint="cs"/>
          <w:rtl/>
        </w:rPr>
        <w:t xml:space="preserve">אנחנו מקבלים את זה שזה יכול להיות תחת </w:t>
      </w:r>
      <w:proofErr w:type="spellStart"/>
      <w:r w:rsidR="00E4187E" w:rsidRPr="00D57B1E">
        <w:rPr>
          <w:rFonts w:hint="cs"/>
          <w:rtl/>
        </w:rPr>
        <w:t>ח"פ</w:t>
      </w:r>
      <w:proofErr w:type="spellEnd"/>
      <w:r w:rsidR="00E4187E" w:rsidRPr="00D57B1E">
        <w:rPr>
          <w:rFonts w:hint="cs"/>
          <w:rtl/>
        </w:rPr>
        <w:t xml:space="preserve"> אחר.</w:t>
      </w:r>
    </w:p>
    <w:p w:rsidR="00E4187E" w:rsidRPr="00D57B1E" w:rsidRDefault="00E4187E" w:rsidP="0005431B">
      <w:pPr>
        <w:rPr>
          <w:rtl/>
        </w:rPr>
      </w:pPr>
      <w:bookmarkStart w:id="1691" w:name="_ETM_Q1_4698327"/>
      <w:bookmarkStart w:id="1692" w:name="_ETM_Q1_4698421"/>
      <w:bookmarkEnd w:id="1691"/>
      <w:bookmarkEnd w:id="1692"/>
    </w:p>
    <w:p w:rsidR="0005431B" w:rsidRPr="00D57B1E" w:rsidRDefault="0005431B" w:rsidP="0005431B">
      <w:pPr>
        <w:rPr>
          <w:rtl/>
        </w:rPr>
      </w:pPr>
      <w:r w:rsidRPr="00D57B1E">
        <w:rPr>
          <w:rFonts w:hint="cs"/>
          <w:rtl/>
        </w:rPr>
        <w:t>הפ</w:t>
      </w:r>
      <w:r w:rsidR="00E4187E" w:rsidRPr="00D57B1E">
        <w:rPr>
          <w:rFonts w:hint="cs"/>
          <w:rtl/>
        </w:rPr>
        <w:t>ו</w:t>
      </w:r>
      <w:r w:rsidRPr="00D57B1E">
        <w:rPr>
          <w:rFonts w:hint="cs"/>
          <w:rtl/>
        </w:rPr>
        <w:t>אנטה היא שזה לא עכשיו</w:t>
      </w:r>
      <w:r w:rsidR="00E4187E" w:rsidRPr="00D57B1E">
        <w:rPr>
          <w:rFonts w:hint="cs"/>
          <w:rtl/>
        </w:rPr>
        <w:t xml:space="preserve"> </w:t>
      </w:r>
      <w:bookmarkStart w:id="1693" w:name="_ETM_Q1_4700941"/>
      <w:bookmarkEnd w:id="1693"/>
      <w:r w:rsidR="00E4187E" w:rsidRPr="00D57B1E">
        <w:rPr>
          <w:rFonts w:hint="cs"/>
          <w:rtl/>
        </w:rPr>
        <w:t xml:space="preserve">ללכת, לממש את הנכסים בעצמך במין פירוק </w:t>
      </w:r>
      <w:proofErr w:type="spellStart"/>
      <w:r w:rsidR="00E4187E" w:rsidRPr="00D57B1E">
        <w:rPr>
          <w:rFonts w:hint="cs"/>
          <w:rtl/>
        </w:rPr>
        <w:t>דלוקס</w:t>
      </w:r>
      <w:proofErr w:type="spellEnd"/>
      <w:r w:rsidR="00E4187E" w:rsidRPr="00D57B1E">
        <w:rPr>
          <w:rFonts w:hint="cs"/>
          <w:rtl/>
        </w:rPr>
        <w:t xml:space="preserve">. זו הייתה </w:t>
      </w:r>
      <w:bookmarkStart w:id="1694" w:name="_ETM_Q1_4705140"/>
      <w:bookmarkEnd w:id="1694"/>
      <w:r w:rsidR="00E4187E" w:rsidRPr="00D57B1E">
        <w:rPr>
          <w:rFonts w:hint="cs"/>
          <w:rtl/>
        </w:rPr>
        <w:t>הפואנטה.</w:t>
      </w:r>
    </w:p>
    <w:p w:rsidR="0005431B" w:rsidRPr="00D57B1E" w:rsidRDefault="0005431B" w:rsidP="0005431B">
      <w:pPr>
        <w:rPr>
          <w:rtl/>
        </w:rPr>
      </w:pPr>
    </w:p>
    <w:p w:rsidR="00E4187E" w:rsidRPr="00D57B1E" w:rsidRDefault="00E4187E" w:rsidP="00E4187E">
      <w:pPr>
        <w:pStyle w:val="a4"/>
        <w:keepNext/>
        <w:rPr>
          <w:rtl/>
        </w:rPr>
      </w:pPr>
      <w:bookmarkStart w:id="1695" w:name="_ETM_Q1_4706370"/>
      <w:bookmarkStart w:id="1696" w:name="ET_speaker__גור_בליי_668"/>
      <w:bookmarkEnd w:id="169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696"/>
    </w:p>
    <w:p w:rsidR="00E4187E" w:rsidRPr="00D57B1E" w:rsidRDefault="00E4187E" w:rsidP="00E4187E">
      <w:pPr>
        <w:pStyle w:val="KeepWithNext"/>
        <w:rPr>
          <w:rtl/>
        </w:rPr>
      </w:pPr>
    </w:p>
    <w:p w:rsidR="0005431B" w:rsidRPr="00D57B1E" w:rsidRDefault="00E4187E" w:rsidP="0005431B">
      <w:pPr>
        <w:rPr>
          <w:rtl/>
        </w:rPr>
      </w:pPr>
      <w:bookmarkStart w:id="1697" w:name="_ETM_Q1_4706857"/>
      <w:bookmarkStart w:id="1698" w:name="_ETM_Q1_4706903"/>
      <w:bookmarkEnd w:id="1697"/>
      <w:bookmarkEnd w:id="1698"/>
      <w:r w:rsidRPr="00D57B1E">
        <w:rPr>
          <w:rFonts w:hint="cs"/>
          <w:rtl/>
        </w:rPr>
        <w:t>ה</w:t>
      </w:r>
      <w:r w:rsidR="0005431B" w:rsidRPr="00D57B1E">
        <w:rPr>
          <w:rFonts w:hint="cs"/>
          <w:rtl/>
        </w:rPr>
        <w:t>שאלה</w:t>
      </w:r>
      <w:r w:rsidRPr="00D57B1E">
        <w:rPr>
          <w:rFonts w:hint="cs"/>
          <w:rtl/>
        </w:rPr>
        <w:t xml:space="preserve"> בעיניי</w:t>
      </w:r>
      <w:r w:rsidR="0005431B" w:rsidRPr="00D57B1E">
        <w:rPr>
          <w:rFonts w:hint="cs"/>
          <w:rtl/>
        </w:rPr>
        <w:t xml:space="preserve"> איך אנחנו כותבים את זה</w:t>
      </w:r>
      <w:r w:rsidRPr="00D57B1E">
        <w:rPr>
          <w:rFonts w:hint="cs"/>
          <w:rtl/>
        </w:rPr>
        <w:t>,</w:t>
      </w:r>
      <w:r w:rsidR="0005431B" w:rsidRPr="00D57B1E">
        <w:rPr>
          <w:rFonts w:hint="cs"/>
          <w:rtl/>
        </w:rPr>
        <w:t xml:space="preserve"> </w:t>
      </w:r>
      <w:r w:rsidRPr="00D57B1E">
        <w:rPr>
          <w:rFonts w:hint="cs"/>
          <w:rtl/>
        </w:rPr>
        <w:t xml:space="preserve">כי </w:t>
      </w:r>
      <w:r w:rsidR="0005431B" w:rsidRPr="00D57B1E">
        <w:rPr>
          <w:rFonts w:hint="cs"/>
          <w:rtl/>
        </w:rPr>
        <w:t xml:space="preserve">בסוף גם אם זה נמכר לסופר אחר </w:t>
      </w:r>
      <w:r w:rsidRPr="00D57B1E">
        <w:rPr>
          <w:rFonts w:hint="cs"/>
          <w:rtl/>
        </w:rPr>
        <w:t>ו</w:t>
      </w:r>
      <w:r w:rsidR="0005431B" w:rsidRPr="00D57B1E">
        <w:rPr>
          <w:rFonts w:hint="cs"/>
          <w:rtl/>
        </w:rPr>
        <w:t xml:space="preserve">זה </w:t>
      </w:r>
      <w:r w:rsidRPr="00D57B1E">
        <w:rPr>
          <w:rFonts w:hint="cs"/>
          <w:rtl/>
        </w:rPr>
        <w:t xml:space="preserve">ממשיך לפעול באכסניה אחרת מבחינה תאגידית, זה </w:t>
      </w:r>
      <w:r w:rsidR="0005431B" w:rsidRPr="00D57B1E">
        <w:rPr>
          <w:rFonts w:hint="cs"/>
          <w:rtl/>
        </w:rPr>
        <w:t>עדיין יהיה עסק פעיל.</w:t>
      </w:r>
    </w:p>
    <w:p w:rsidR="00E4187E" w:rsidRPr="00D57B1E" w:rsidRDefault="00E4187E" w:rsidP="0005431B">
      <w:pPr>
        <w:rPr>
          <w:rtl/>
        </w:rPr>
      </w:pPr>
      <w:bookmarkStart w:id="1699" w:name="_ETM_Q1_4720274"/>
      <w:bookmarkStart w:id="1700" w:name="_ETM_Q1_4720343"/>
      <w:bookmarkEnd w:id="1699"/>
      <w:bookmarkEnd w:id="1700"/>
    </w:p>
    <w:p w:rsidR="0005431B" w:rsidRPr="00D57B1E" w:rsidRDefault="0005431B" w:rsidP="00D02205">
      <w:pPr>
        <w:rPr>
          <w:rtl/>
        </w:rPr>
      </w:pPr>
      <w:r w:rsidRPr="00D57B1E">
        <w:rPr>
          <w:rFonts w:hint="cs"/>
          <w:rtl/>
        </w:rPr>
        <w:t>אני כן חושב</w:t>
      </w:r>
      <w:r w:rsidR="00E4187E" w:rsidRPr="00D57B1E">
        <w:rPr>
          <w:rFonts w:hint="cs"/>
          <w:rtl/>
        </w:rPr>
        <w:t xml:space="preserve">, </w:t>
      </w:r>
      <w:bookmarkStart w:id="1701" w:name="_ETM_Q1_4720024"/>
      <w:bookmarkEnd w:id="1701"/>
      <w:r w:rsidR="00E4187E" w:rsidRPr="00D57B1E">
        <w:rPr>
          <w:rFonts w:hint="cs"/>
          <w:rtl/>
        </w:rPr>
        <w:t xml:space="preserve">בעיניי לפחות, נראה מה עמדת הוועדה, שאם אתה מוכר את </w:t>
      </w:r>
      <w:bookmarkStart w:id="1702" w:name="_ETM_Q1_4724334"/>
      <w:bookmarkEnd w:id="1702"/>
      <w:r w:rsidR="00E4187E" w:rsidRPr="00D57B1E">
        <w:rPr>
          <w:rFonts w:hint="cs"/>
          <w:rtl/>
        </w:rPr>
        <w:t xml:space="preserve">זה ברמה של מכירת חיסול, </w:t>
      </w:r>
      <w:r w:rsidR="00D02205" w:rsidRPr="00D57B1E">
        <w:t>fire sale</w:t>
      </w:r>
      <w:r w:rsidR="00D02205" w:rsidRPr="00D57B1E">
        <w:rPr>
          <w:rFonts w:hint="cs"/>
          <w:rtl/>
        </w:rPr>
        <w:t xml:space="preserve"> של פירוק, </w:t>
      </w:r>
      <w:r w:rsidRPr="00D57B1E">
        <w:rPr>
          <w:rFonts w:hint="cs"/>
          <w:rtl/>
        </w:rPr>
        <w:t xml:space="preserve">לא בשביל </w:t>
      </w:r>
      <w:r w:rsidR="00D02205" w:rsidRPr="00D57B1E">
        <w:rPr>
          <w:rFonts w:hint="cs"/>
          <w:rtl/>
        </w:rPr>
        <w:t xml:space="preserve">זה עיכוב </w:t>
      </w:r>
      <w:bookmarkStart w:id="1703" w:name="_ETM_Q1_4725970"/>
      <w:bookmarkEnd w:id="1703"/>
      <w:r w:rsidR="00D02205" w:rsidRPr="00D57B1E">
        <w:rPr>
          <w:rFonts w:hint="cs"/>
          <w:rtl/>
        </w:rPr>
        <w:t>ההליכים נועד.</w:t>
      </w:r>
    </w:p>
    <w:p w:rsidR="0005431B" w:rsidRPr="00D57B1E" w:rsidRDefault="0005431B" w:rsidP="0005431B">
      <w:pPr>
        <w:rPr>
          <w:rtl/>
        </w:rPr>
      </w:pPr>
    </w:p>
    <w:p w:rsidR="0005431B" w:rsidRPr="00D57B1E" w:rsidRDefault="0005431B" w:rsidP="0005431B">
      <w:pPr>
        <w:pStyle w:val="af9"/>
        <w:keepNext/>
        <w:rPr>
          <w:rtl/>
        </w:rPr>
      </w:pPr>
      <w:bookmarkStart w:id="1704" w:name="ET_guest_576973_23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704"/>
    </w:p>
    <w:p w:rsidR="0005431B" w:rsidRPr="00D57B1E" w:rsidRDefault="0005431B" w:rsidP="0005431B">
      <w:pPr>
        <w:pStyle w:val="KeepWithNext"/>
        <w:rPr>
          <w:rtl/>
        </w:rPr>
      </w:pPr>
    </w:p>
    <w:p w:rsidR="0005431B" w:rsidRPr="00D57B1E" w:rsidRDefault="0005431B" w:rsidP="00D02205">
      <w:pPr>
        <w:rPr>
          <w:rtl/>
        </w:rPr>
      </w:pPr>
      <w:bookmarkStart w:id="1705" w:name="_ETM_Q1_4727609"/>
      <w:bookmarkStart w:id="1706" w:name="_ETM_Q1_4727688"/>
      <w:bookmarkEnd w:id="1705"/>
      <w:bookmarkEnd w:id="1706"/>
      <w:r w:rsidRPr="00D57B1E">
        <w:rPr>
          <w:rFonts w:hint="cs"/>
          <w:rtl/>
        </w:rPr>
        <w:t xml:space="preserve">זה לא יכול להיות </w:t>
      </w:r>
      <w:r w:rsidR="00D02205" w:rsidRPr="00D57B1E">
        <w:t>fire sale</w:t>
      </w:r>
      <w:r w:rsidRPr="00D57B1E">
        <w:rPr>
          <w:rFonts w:hint="cs"/>
          <w:rtl/>
        </w:rPr>
        <w:t xml:space="preserve"> של פירוק</w:t>
      </w:r>
      <w:r w:rsidR="00D02205" w:rsidRPr="00D57B1E">
        <w:rPr>
          <w:rFonts w:hint="cs"/>
          <w:rtl/>
        </w:rPr>
        <w:t xml:space="preserve"> כי זה אמור בהגדרה שתהיה כאן</w:t>
      </w:r>
      <w:r w:rsidR="00CB64A8" w:rsidRPr="00D57B1E">
        <w:rPr>
          <w:rFonts w:hint="cs"/>
          <w:rtl/>
        </w:rPr>
        <w:t>,</w:t>
      </w:r>
      <w:r w:rsidR="00D02205" w:rsidRPr="00D57B1E">
        <w:rPr>
          <w:rFonts w:hint="cs"/>
          <w:rtl/>
        </w:rPr>
        <w:t xml:space="preserve"> </w:t>
      </w:r>
      <w:bookmarkStart w:id="1707" w:name="_ETM_Q1_4736776"/>
      <w:bookmarkEnd w:id="1707"/>
      <w:r w:rsidR="00D02205" w:rsidRPr="00D57B1E">
        <w:rPr>
          <w:rFonts w:hint="cs"/>
          <w:rtl/>
        </w:rPr>
        <w:t xml:space="preserve">וכדי שניתן יהיה לאשר את זה על ידי הנושים, </w:t>
      </w:r>
      <w:r w:rsidRPr="00D57B1E">
        <w:rPr>
          <w:rFonts w:hint="cs"/>
          <w:rtl/>
        </w:rPr>
        <w:t>שזה יניב להם ערך יותר גבוה מפירוק</w:t>
      </w:r>
      <w:r w:rsidR="00D02205" w:rsidRPr="00D57B1E">
        <w:rPr>
          <w:rFonts w:hint="cs"/>
          <w:rtl/>
        </w:rPr>
        <w:t>.</w:t>
      </w:r>
      <w:bookmarkStart w:id="1708" w:name="_ETM_Q1_4742045"/>
      <w:bookmarkEnd w:id="1708"/>
      <w:r w:rsidR="00D02205" w:rsidRPr="00D57B1E">
        <w:rPr>
          <w:rFonts w:hint="cs"/>
          <w:rtl/>
        </w:rPr>
        <w:t xml:space="preserve"> אם אתה עושה פה מכירת פירוק, זה לא זה </w:t>
      </w:r>
      <w:r w:rsidRPr="00D57B1E">
        <w:rPr>
          <w:rFonts w:hint="cs"/>
          <w:rtl/>
        </w:rPr>
        <w:t>מלכתחילה</w:t>
      </w:r>
      <w:r w:rsidR="00D02205" w:rsidRPr="00D57B1E">
        <w:rPr>
          <w:rFonts w:hint="cs"/>
          <w:rtl/>
        </w:rPr>
        <w:t xml:space="preserve">. </w:t>
      </w:r>
      <w:bookmarkStart w:id="1709" w:name="_ETM_Q1_4747375"/>
      <w:bookmarkEnd w:id="1709"/>
      <w:r w:rsidR="00D02205" w:rsidRPr="00D57B1E">
        <w:rPr>
          <w:rFonts w:hint="cs"/>
          <w:rtl/>
        </w:rPr>
        <w:t xml:space="preserve">מלכתחילה </w:t>
      </w:r>
      <w:r w:rsidRPr="00D57B1E">
        <w:rPr>
          <w:rFonts w:hint="cs"/>
          <w:rtl/>
        </w:rPr>
        <w:t>זה לא בשלב</w:t>
      </w:r>
      <w:r w:rsidR="00D02205" w:rsidRPr="00D57B1E">
        <w:rPr>
          <w:rFonts w:hint="cs"/>
          <w:rtl/>
        </w:rPr>
        <w:t xml:space="preserve"> שבר אישור בכלל על ידי הנושים.</w:t>
      </w:r>
    </w:p>
    <w:p w:rsidR="0005431B" w:rsidRPr="00D57B1E" w:rsidRDefault="0005431B" w:rsidP="0005431B">
      <w:pPr>
        <w:rPr>
          <w:rtl/>
        </w:rPr>
      </w:pPr>
    </w:p>
    <w:p w:rsidR="0005431B" w:rsidRPr="00D57B1E" w:rsidRDefault="0005431B" w:rsidP="0005431B">
      <w:pPr>
        <w:pStyle w:val="af6"/>
        <w:keepNext/>
        <w:rPr>
          <w:rtl/>
        </w:rPr>
      </w:pPr>
      <w:bookmarkStart w:id="1710" w:name="ET_yor_6157_23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10"/>
    </w:p>
    <w:p w:rsidR="0005431B" w:rsidRPr="00D57B1E" w:rsidRDefault="0005431B" w:rsidP="0005431B">
      <w:pPr>
        <w:pStyle w:val="KeepWithNext"/>
        <w:rPr>
          <w:rtl/>
        </w:rPr>
      </w:pPr>
    </w:p>
    <w:p w:rsidR="00D02205" w:rsidRPr="00D57B1E" w:rsidRDefault="0005431B" w:rsidP="00D02205">
      <w:pPr>
        <w:rPr>
          <w:rtl/>
        </w:rPr>
      </w:pPr>
      <w:r w:rsidRPr="00D57B1E">
        <w:rPr>
          <w:rFonts w:hint="cs"/>
          <w:rtl/>
        </w:rPr>
        <w:t>אני לא יודע אם מגדירים את קלאב מרקט כמכירת עסק חי. א</w:t>
      </w:r>
      <w:r w:rsidR="00D02205" w:rsidRPr="00D57B1E">
        <w:rPr>
          <w:rFonts w:hint="cs"/>
          <w:rtl/>
        </w:rPr>
        <w:t>ינ</w:t>
      </w:r>
      <w:r w:rsidRPr="00D57B1E">
        <w:rPr>
          <w:rFonts w:hint="cs"/>
          <w:rtl/>
        </w:rPr>
        <w:t xml:space="preserve">ני יודע אם זה מכירת פעילות. ודאי וודאי בעולמות שהם יותר קשים לחידוד, כמו מכירת מותג זכיינות, </w:t>
      </w:r>
      <w:r w:rsidR="00CB64A8" w:rsidRPr="00D57B1E">
        <w:rPr>
          <w:rFonts w:hint="cs"/>
          <w:rtl/>
        </w:rPr>
        <w:t>ש</w:t>
      </w:r>
      <w:r w:rsidRPr="00D57B1E">
        <w:rPr>
          <w:rFonts w:hint="cs"/>
          <w:rtl/>
        </w:rPr>
        <w:t xml:space="preserve">זה רק שלט, אבל אם המותג מת </w:t>
      </w:r>
      <w:r w:rsidR="00D02205" w:rsidRPr="00D57B1E">
        <w:rPr>
          <w:rFonts w:hint="cs"/>
          <w:rtl/>
        </w:rPr>
        <w:t xml:space="preserve">אבל </w:t>
      </w:r>
      <w:r w:rsidRPr="00D57B1E">
        <w:rPr>
          <w:rFonts w:hint="cs"/>
          <w:rtl/>
        </w:rPr>
        <w:t>כל הסניפים ממשיכים לפעול</w:t>
      </w:r>
      <w:r w:rsidR="00D02205" w:rsidRPr="00D57B1E">
        <w:rPr>
          <w:rFonts w:hint="cs"/>
          <w:rtl/>
        </w:rPr>
        <w:t xml:space="preserve"> תחת </w:t>
      </w:r>
      <w:bookmarkStart w:id="1711" w:name="_ETM_Q1_4784056"/>
      <w:bookmarkEnd w:id="1711"/>
      <w:r w:rsidR="00D02205" w:rsidRPr="00D57B1E">
        <w:rPr>
          <w:rFonts w:hint="cs"/>
          <w:rtl/>
        </w:rPr>
        <w:t xml:space="preserve">שם אחר, אבל כל מה שהיה מלכתחילה בתאגיד זה השם, </w:t>
      </w:r>
      <w:bookmarkStart w:id="1712" w:name="_ETM_Q1_4788575"/>
      <w:bookmarkEnd w:id="1712"/>
      <w:r w:rsidR="00D02205" w:rsidRPr="00D57B1E">
        <w:rPr>
          <w:rFonts w:hint="cs"/>
          <w:rtl/>
        </w:rPr>
        <w:t xml:space="preserve">המתכונים, אני לא יודע, עכשיו יעברו הסניפים כחלק מרכישת </w:t>
      </w:r>
      <w:bookmarkStart w:id="1713" w:name="_ETM_Q1_4795346"/>
      <w:bookmarkEnd w:id="1713"/>
      <w:r w:rsidR="00D02205" w:rsidRPr="00D57B1E">
        <w:rPr>
          <w:rFonts w:hint="cs"/>
          <w:rtl/>
        </w:rPr>
        <w:t>הדבר הזה ויעשו מהלך מיתוגי? אני לא יודע. האם זה</w:t>
      </w:r>
      <w:bookmarkStart w:id="1714" w:name="_ETM_Q1_4797713"/>
      <w:bookmarkEnd w:id="1714"/>
      <w:r w:rsidR="00D02205" w:rsidRPr="00D57B1E">
        <w:rPr>
          <w:rFonts w:hint="cs"/>
          <w:rtl/>
        </w:rPr>
        <w:t xml:space="preserve"> נחשב עסק חי או לא עסק חי? </w:t>
      </w:r>
    </w:p>
    <w:p w:rsidR="00D02205" w:rsidRPr="00D57B1E" w:rsidRDefault="00D02205" w:rsidP="00D02205">
      <w:pPr>
        <w:rPr>
          <w:rtl/>
        </w:rPr>
      </w:pPr>
      <w:bookmarkStart w:id="1715" w:name="_ETM_Q1_4801125"/>
      <w:bookmarkStart w:id="1716" w:name="_ETM_Q1_4801186"/>
      <w:bookmarkEnd w:id="1715"/>
      <w:bookmarkEnd w:id="1716"/>
    </w:p>
    <w:p w:rsidR="00D85D43" w:rsidRPr="00D57B1E" w:rsidRDefault="00D02205" w:rsidP="00D02205">
      <w:pPr>
        <w:rPr>
          <w:rtl/>
        </w:rPr>
      </w:pPr>
      <w:bookmarkStart w:id="1717" w:name="_ETM_Q1_4801309"/>
      <w:bookmarkStart w:id="1718" w:name="_ETM_Q1_4801370"/>
      <w:bookmarkEnd w:id="1717"/>
      <w:bookmarkEnd w:id="1718"/>
      <w:r w:rsidRPr="00D57B1E">
        <w:rPr>
          <w:rFonts w:hint="cs"/>
          <w:rtl/>
        </w:rPr>
        <w:t>מה</w:t>
      </w:r>
      <w:bookmarkStart w:id="1719" w:name="_ETM_Q1_4806590"/>
      <w:bookmarkEnd w:id="1719"/>
      <w:r w:rsidRPr="00D57B1E">
        <w:rPr>
          <w:rFonts w:hint="cs"/>
          <w:rtl/>
        </w:rPr>
        <w:t xml:space="preserve"> שמיוחד באירוע הזה שבסופו של דבר יש לנו הסכמת נושים, </w:t>
      </w:r>
      <w:bookmarkStart w:id="1720" w:name="_ETM_Q1_4809253"/>
      <w:bookmarkEnd w:id="1720"/>
      <w:r w:rsidRPr="00D57B1E">
        <w:rPr>
          <w:rFonts w:hint="cs"/>
          <w:rtl/>
        </w:rPr>
        <w:t>בסופו של דבר מי שלא רוצה, לא כסף, נכון יש</w:t>
      </w:r>
      <w:bookmarkStart w:id="1721" w:name="_ETM_Q1_4813157"/>
      <w:bookmarkEnd w:id="1721"/>
      <w:r w:rsidRPr="00D57B1E">
        <w:rPr>
          <w:rFonts w:hint="cs"/>
          <w:rtl/>
        </w:rPr>
        <w:t xml:space="preserve"> הקפאה, קיצרנו קצת את התקופה, אבל מי שלא רוצה, מתעקש, </w:t>
      </w:r>
      <w:bookmarkStart w:id="1722" w:name="_ETM_Q1_4815418"/>
      <w:bookmarkEnd w:id="1722"/>
      <w:r w:rsidRPr="00D57B1E">
        <w:rPr>
          <w:rFonts w:hint="cs"/>
          <w:rtl/>
        </w:rPr>
        <w:t>עומד על שלו, אומר: אני לא מוכן, אלא אם כן</w:t>
      </w:r>
      <w:bookmarkStart w:id="1723" w:name="_ETM_Q1_4820106"/>
      <w:bookmarkEnd w:id="1723"/>
      <w:r w:rsidRPr="00D57B1E">
        <w:rPr>
          <w:rFonts w:hint="cs"/>
          <w:rtl/>
        </w:rPr>
        <w:t xml:space="preserve"> הוא היה מפסיד גם בהליך פירוק, אבל הפגיעה בו מצומצמת </w:t>
      </w:r>
      <w:bookmarkStart w:id="1724" w:name="_ETM_Q1_4825905"/>
      <w:bookmarkEnd w:id="1724"/>
      <w:r w:rsidRPr="00D57B1E">
        <w:rPr>
          <w:rFonts w:hint="cs"/>
          <w:rtl/>
        </w:rPr>
        <w:t xml:space="preserve">יחסית, כי זה דורש פה בסופו של דבר הסכמה והסדר, </w:t>
      </w:r>
      <w:bookmarkStart w:id="1725" w:name="_ETM_Q1_4830087"/>
      <w:bookmarkEnd w:id="1725"/>
      <w:r w:rsidRPr="00D57B1E">
        <w:rPr>
          <w:rFonts w:hint="cs"/>
          <w:rtl/>
        </w:rPr>
        <w:t xml:space="preserve">אז </w:t>
      </w:r>
      <w:r w:rsidR="00D85D43" w:rsidRPr="00D57B1E">
        <w:rPr>
          <w:rFonts w:hint="cs"/>
          <w:rtl/>
        </w:rPr>
        <w:t>לא אכפת לי שיהיה כתוב "סעיף מטרה"</w:t>
      </w:r>
      <w:r w:rsidR="00CD2715" w:rsidRPr="00D57B1E">
        <w:rPr>
          <w:rFonts w:hint="cs"/>
          <w:rtl/>
        </w:rPr>
        <w:t>,</w:t>
      </w:r>
      <w:r w:rsidRPr="00D57B1E">
        <w:rPr>
          <w:rFonts w:hint="cs"/>
          <w:rtl/>
        </w:rPr>
        <w:t xml:space="preserve"> שב</w:t>
      </w:r>
      <w:r w:rsidR="00CD2715" w:rsidRPr="00D57B1E">
        <w:rPr>
          <w:rFonts w:hint="cs"/>
          <w:rtl/>
        </w:rPr>
        <w:t>א</w:t>
      </w:r>
      <w:r w:rsidRPr="00D57B1E">
        <w:rPr>
          <w:rFonts w:hint="cs"/>
          <w:rtl/>
        </w:rPr>
        <w:t xml:space="preserve"> ואומר: המטרה היא לשמר ככ</w:t>
      </w:r>
      <w:r w:rsidR="00CD2715" w:rsidRPr="00D57B1E">
        <w:rPr>
          <w:rFonts w:hint="cs"/>
          <w:rtl/>
        </w:rPr>
        <w:t>ל</w:t>
      </w:r>
      <w:r w:rsidRPr="00D57B1E">
        <w:rPr>
          <w:rFonts w:hint="cs"/>
          <w:rtl/>
        </w:rPr>
        <w:t xml:space="preserve">ל </w:t>
      </w:r>
      <w:bookmarkStart w:id="1726" w:name="_ETM_Q1_4838742"/>
      <w:bookmarkEnd w:id="1726"/>
      <w:r w:rsidRPr="00D57B1E">
        <w:rPr>
          <w:rFonts w:hint="cs"/>
          <w:rtl/>
        </w:rPr>
        <w:t>פעילות כעסק חי</w:t>
      </w:r>
      <w:r w:rsidR="00CD2715" w:rsidRPr="00D57B1E">
        <w:rPr>
          <w:rFonts w:hint="cs"/>
          <w:rtl/>
        </w:rPr>
        <w:t>,</w:t>
      </w:r>
      <w:r w:rsidRPr="00D57B1E">
        <w:rPr>
          <w:rFonts w:hint="cs"/>
          <w:rtl/>
        </w:rPr>
        <w:t xml:space="preserve"> להביא לשיקום כלכלי ו/או ל</w:t>
      </w:r>
      <w:r w:rsidR="00E939E3" w:rsidRPr="00D57B1E">
        <w:rPr>
          <w:rFonts w:hint="cs"/>
          <w:rtl/>
        </w:rPr>
        <w:t xml:space="preserve">השאת </w:t>
      </w:r>
      <w:r w:rsidRPr="00D57B1E">
        <w:rPr>
          <w:rFonts w:hint="cs"/>
          <w:rtl/>
        </w:rPr>
        <w:t>ה</w:t>
      </w:r>
      <w:r w:rsidR="00E939E3" w:rsidRPr="00D57B1E">
        <w:rPr>
          <w:rFonts w:hint="cs"/>
          <w:rtl/>
        </w:rPr>
        <w:t>ערך</w:t>
      </w:r>
      <w:r w:rsidRPr="00D57B1E">
        <w:rPr>
          <w:rFonts w:hint="cs"/>
          <w:rtl/>
        </w:rPr>
        <w:t xml:space="preserve"> לנושים ולבעלי העניין, </w:t>
      </w:r>
      <w:bookmarkStart w:id="1727" w:name="_ETM_Q1_4847197"/>
      <w:bookmarkEnd w:id="1727"/>
      <w:r w:rsidRPr="00D57B1E">
        <w:rPr>
          <w:rFonts w:hint="cs"/>
          <w:rtl/>
        </w:rPr>
        <w:t xml:space="preserve">וזה מאוד ברור, וזה בוודאי בחלופה של </w:t>
      </w:r>
      <w:bookmarkStart w:id="1728" w:name="_ETM_Q1_4851920"/>
      <w:bookmarkEnd w:id="1728"/>
      <w:r w:rsidRPr="00D57B1E">
        <w:rPr>
          <w:rFonts w:hint="cs"/>
          <w:rtl/>
        </w:rPr>
        <w:t>פירוק.</w:t>
      </w:r>
    </w:p>
    <w:p w:rsidR="00D02205" w:rsidRPr="00D57B1E" w:rsidRDefault="00D02205" w:rsidP="00D02205">
      <w:pPr>
        <w:rPr>
          <w:rtl/>
        </w:rPr>
      </w:pPr>
    </w:p>
    <w:p w:rsidR="00D02205" w:rsidRPr="00D57B1E" w:rsidRDefault="00D02205" w:rsidP="00D02205">
      <w:pPr>
        <w:rPr>
          <w:rtl/>
        </w:rPr>
      </w:pPr>
      <w:bookmarkStart w:id="1729" w:name="_ETM_Q1_4853486"/>
      <w:bookmarkEnd w:id="1729"/>
      <w:r w:rsidRPr="00D57B1E">
        <w:rPr>
          <w:rFonts w:hint="cs"/>
          <w:rtl/>
        </w:rPr>
        <w:t>הכול נכון, אבל עכשיו להכניס בכל פעם</w:t>
      </w:r>
      <w:r w:rsidR="00CD2715" w:rsidRPr="00D57B1E">
        <w:rPr>
          <w:rFonts w:hint="cs"/>
          <w:rtl/>
        </w:rPr>
        <w:t>,</w:t>
      </w:r>
      <w:r w:rsidRPr="00D57B1E">
        <w:rPr>
          <w:rFonts w:hint="cs"/>
          <w:rtl/>
        </w:rPr>
        <w:t xml:space="preserve"> להכניס בכל סעיף </w:t>
      </w:r>
      <w:bookmarkStart w:id="1730" w:name="_ETM_Q1_4858008"/>
      <w:bookmarkEnd w:id="1730"/>
      <w:r w:rsidRPr="00D57B1E">
        <w:rPr>
          <w:rFonts w:hint="cs"/>
          <w:rtl/>
        </w:rPr>
        <w:t xml:space="preserve">את המילים "שיקום כלכלי", ודרך זה לייצר ליטיגציה </w:t>
      </w:r>
      <w:bookmarkStart w:id="1731" w:name="_ETM_Q1_4861012"/>
      <w:bookmarkEnd w:id="1731"/>
      <w:r w:rsidRPr="00D57B1E">
        <w:rPr>
          <w:rFonts w:hint="cs"/>
          <w:rtl/>
        </w:rPr>
        <w:t xml:space="preserve">על השאלה מה נחשב עסק חי ומה לא נחשב עסק </w:t>
      </w:r>
      <w:bookmarkStart w:id="1732" w:name="_ETM_Q1_4863836"/>
      <w:bookmarkEnd w:id="1732"/>
      <w:r w:rsidRPr="00D57B1E">
        <w:rPr>
          <w:rFonts w:hint="cs"/>
          <w:rtl/>
        </w:rPr>
        <w:t>חי, קשה לי עם זה.</w:t>
      </w:r>
    </w:p>
    <w:p w:rsidR="00E939E3" w:rsidRPr="00D57B1E" w:rsidRDefault="00E939E3" w:rsidP="0005431B">
      <w:pPr>
        <w:rPr>
          <w:rtl/>
        </w:rPr>
      </w:pPr>
    </w:p>
    <w:p w:rsidR="00E939E3" w:rsidRPr="00D57B1E" w:rsidRDefault="00E939E3" w:rsidP="00E939E3">
      <w:pPr>
        <w:pStyle w:val="af9"/>
        <w:keepNext/>
        <w:rPr>
          <w:rtl/>
        </w:rPr>
      </w:pPr>
      <w:bookmarkStart w:id="1733" w:name="ET_guest_לירון_נעים_23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733"/>
    </w:p>
    <w:p w:rsidR="00E939E3" w:rsidRPr="00D57B1E" w:rsidRDefault="00E939E3" w:rsidP="00E939E3">
      <w:pPr>
        <w:pStyle w:val="KeepWithNext"/>
        <w:rPr>
          <w:rtl/>
        </w:rPr>
      </w:pPr>
    </w:p>
    <w:p w:rsidR="00D02205" w:rsidRPr="00D57B1E" w:rsidRDefault="00D02205" w:rsidP="00D02205">
      <w:pPr>
        <w:rPr>
          <w:rtl/>
        </w:rPr>
      </w:pPr>
      <w:r w:rsidRPr="00D57B1E">
        <w:rPr>
          <w:rtl/>
        </w:rPr>
        <w:t>אדוני, אני רוצה להציע הצעה פרקטית</w:t>
      </w:r>
      <w:r w:rsidRPr="00D57B1E">
        <w:rPr>
          <w:rFonts w:hint="cs"/>
          <w:rtl/>
        </w:rPr>
        <w:t>.</w:t>
      </w:r>
      <w:r w:rsidRPr="00D57B1E">
        <w:rPr>
          <w:rtl/>
        </w:rPr>
        <w:t xml:space="preserve"> בסופו של דבר </w:t>
      </w:r>
      <w:bookmarkStart w:id="1734" w:name="_ETM_Q1_4871990"/>
      <w:bookmarkEnd w:id="1734"/>
      <w:r w:rsidRPr="00D57B1E">
        <w:rPr>
          <w:rtl/>
        </w:rPr>
        <w:t>יש פה שתי אפשרויות</w:t>
      </w:r>
      <w:r w:rsidRPr="00D57B1E">
        <w:rPr>
          <w:rFonts w:hint="cs"/>
          <w:rtl/>
        </w:rPr>
        <w:t>:</w:t>
      </w:r>
      <w:r w:rsidRPr="00D57B1E">
        <w:rPr>
          <w:rtl/>
        </w:rPr>
        <w:t xml:space="preserve"> או לומר שההסדר נועד להשיא ערך </w:t>
      </w:r>
      <w:bookmarkStart w:id="1735" w:name="_ETM_Q1_4875975"/>
      <w:bookmarkEnd w:id="1735"/>
      <w:r w:rsidRPr="00D57B1E">
        <w:rPr>
          <w:rtl/>
        </w:rPr>
        <w:t xml:space="preserve">לנושים בלבד, או לומר שהוא נועד לקדם שיקום. בסוף הדברים </w:t>
      </w:r>
      <w:bookmarkStart w:id="1736" w:name="_ETM_Q1_4879961"/>
      <w:bookmarkEnd w:id="1736"/>
      <w:r w:rsidRPr="00D57B1E">
        <w:rPr>
          <w:rtl/>
        </w:rPr>
        <w:t xml:space="preserve">שאדוני אמר על עסק חי, </w:t>
      </w:r>
      <w:bookmarkStart w:id="1737" w:name="_ETM_Q1_4883947"/>
      <w:bookmarkEnd w:id="1737"/>
      <w:r w:rsidRPr="00D57B1E">
        <w:rPr>
          <w:rtl/>
        </w:rPr>
        <w:t xml:space="preserve"> אנחנו לא במטריה חשבונאית, ולכן כשבאים לפרש עסק </w:t>
      </w:r>
      <w:bookmarkStart w:id="1738" w:name="_ETM_Q1_4887932"/>
      <w:bookmarkEnd w:id="1738"/>
      <w:r w:rsidRPr="00D57B1E">
        <w:rPr>
          <w:rtl/>
        </w:rPr>
        <w:t>חי</w:t>
      </w:r>
      <w:r w:rsidRPr="00D57B1E">
        <w:rPr>
          <w:rFonts w:hint="cs"/>
          <w:rtl/>
        </w:rPr>
        <w:t>,</w:t>
      </w:r>
      <w:r w:rsidRPr="00D57B1E">
        <w:rPr>
          <w:rtl/>
        </w:rPr>
        <w:t xml:space="preserve"> כהגדרתו בחוק חדלות פירעון, רואים לנגד </w:t>
      </w:r>
      <w:r w:rsidR="00CD2715" w:rsidRPr="00D57B1E">
        <w:rPr>
          <w:rFonts w:hint="cs"/>
          <w:rtl/>
        </w:rPr>
        <w:t>ה</w:t>
      </w:r>
      <w:r w:rsidRPr="00D57B1E">
        <w:rPr>
          <w:rtl/>
        </w:rPr>
        <w:t xml:space="preserve">עיניים את התכלית </w:t>
      </w:r>
      <w:bookmarkStart w:id="1739" w:name="_ETM_Q1_4891918"/>
      <w:bookmarkEnd w:id="1739"/>
      <w:r w:rsidRPr="00D57B1E">
        <w:rPr>
          <w:rtl/>
        </w:rPr>
        <w:t>של החוק</w:t>
      </w:r>
      <w:r w:rsidRPr="00D57B1E">
        <w:rPr>
          <w:rFonts w:hint="cs"/>
          <w:rtl/>
        </w:rPr>
        <w:t>,</w:t>
      </w:r>
      <w:r w:rsidRPr="00D57B1E">
        <w:rPr>
          <w:rtl/>
        </w:rPr>
        <w:t xml:space="preserve"> והתכלית של החוק היא שיקום פלוס ה</w:t>
      </w:r>
      <w:r w:rsidRPr="00D57B1E">
        <w:rPr>
          <w:rFonts w:hint="cs"/>
          <w:rtl/>
        </w:rPr>
        <w:t>שא</w:t>
      </w:r>
      <w:r w:rsidRPr="00D57B1E">
        <w:rPr>
          <w:rtl/>
        </w:rPr>
        <w:t xml:space="preserve">ת ערך </w:t>
      </w:r>
      <w:bookmarkStart w:id="1740" w:name="_ETM_Q1_4895904"/>
      <w:bookmarkEnd w:id="1740"/>
      <w:r w:rsidRPr="00D57B1E">
        <w:rPr>
          <w:rtl/>
        </w:rPr>
        <w:t xml:space="preserve">לנושים. </w:t>
      </w:r>
    </w:p>
    <w:p w:rsidR="00D02205" w:rsidRPr="00D57B1E" w:rsidRDefault="00D02205" w:rsidP="00D02205">
      <w:pPr>
        <w:rPr>
          <w:rtl/>
        </w:rPr>
      </w:pPr>
      <w:bookmarkStart w:id="1741" w:name="_ETM_Q1_4899156"/>
      <w:bookmarkStart w:id="1742" w:name="_ETM_Q1_4899208"/>
      <w:bookmarkStart w:id="1743" w:name="_ETM_Q1_4899359"/>
      <w:bookmarkEnd w:id="1741"/>
      <w:bookmarkEnd w:id="1742"/>
      <w:bookmarkEnd w:id="1743"/>
    </w:p>
    <w:p w:rsidR="00D02205" w:rsidRPr="00D57B1E" w:rsidRDefault="00D02205" w:rsidP="00D02205">
      <w:bookmarkStart w:id="1744" w:name="_ETM_Q1_4899413"/>
      <w:bookmarkEnd w:id="1744"/>
      <w:r w:rsidRPr="00D57B1E">
        <w:rPr>
          <w:rtl/>
        </w:rPr>
        <w:t>לכן אנחנו מציעים להישאר עם הנוסח כפי שהו</w:t>
      </w:r>
      <w:r w:rsidRPr="00D57B1E">
        <w:rPr>
          <w:rFonts w:hint="cs"/>
          <w:rtl/>
        </w:rPr>
        <w:t>א,</w:t>
      </w:r>
      <w:r w:rsidRPr="00D57B1E">
        <w:rPr>
          <w:rtl/>
        </w:rPr>
        <w:t xml:space="preserve"> </w:t>
      </w:r>
      <w:bookmarkStart w:id="1745" w:name="_ETM_Q1_4900169"/>
      <w:bookmarkEnd w:id="1745"/>
      <w:r w:rsidRPr="00D57B1E">
        <w:rPr>
          <w:rtl/>
        </w:rPr>
        <w:t>להשאיר את השוליים האלה, את המקרים המיוחדים האלה לפרשנות</w:t>
      </w:r>
      <w:r w:rsidRPr="00D57B1E">
        <w:rPr>
          <w:rFonts w:hint="cs"/>
          <w:rtl/>
        </w:rPr>
        <w:t>,</w:t>
      </w:r>
      <w:r w:rsidRPr="00D57B1E">
        <w:rPr>
          <w:rtl/>
        </w:rPr>
        <w:t xml:space="preserve"> והפרשנות </w:t>
      </w:r>
      <w:bookmarkStart w:id="1746" w:name="_ETM_Q1_4903444"/>
      <w:bookmarkEnd w:id="1746"/>
      <w:r w:rsidRPr="00D57B1E">
        <w:rPr>
          <w:rtl/>
        </w:rPr>
        <w:t>תהיה על פי התכלית של החוק הזה</w:t>
      </w:r>
      <w:r w:rsidRPr="00D57B1E">
        <w:rPr>
          <w:rFonts w:hint="cs"/>
          <w:rtl/>
        </w:rPr>
        <w:t>.</w:t>
      </w:r>
      <w:r w:rsidRPr="00D57B1E">
        <w:rPr>
          <w:rtl/>
        </w:rPr>
        <w:t xml:space="preserve"> כשכתוב </w:t>
      </w:r>
      <w:bookmarkStart w:id="1747" w:name="_ETM_Q1_4906719"/>
      <w:bookmarkEnd w:id="1747"/>
      <w:r w:rsidRPr="00D57B1E">
        <w:rPr>
          <w:rtl/>
        </w:rPr>
        <w:t xml:space="preserve">כאן </w:t>
      </w:r>
      <w:r w:rsidRPr="00D57B1E">
        <w:rPr>
          <w:rFonts w:hint="cs"/>
          <w:rtl/>
        </w:rPr>
        <w:t>"</w:t>
      </w:r>
      <w:r w:rsidRPr="00D57B1E">
        <w:rPr>
          <w:rtl/>
        </w:rPr>
        <w:t>עסק חי</w:t>
      </w:r>
      <w:r w:rsidRPr="00D57B1E">
        <w:rPr>
          <w:rFonts w:hint="cs"/>
          <w:rtl/>
        </w:rPr>
        <w:t>"</w:t>
      </w:r>
      <w:r w:rsidRPr="00D57B1E">
        <w:rPr>
          <w:rtl/>
        </w:rPr>
        <w:t xml:space="preserve"> זה לא מעניין אותנו במונחים חשבונאי</w:t>
      </w:r>
      <w:r w:rsidR="00CD2715" w:rsidRPr="00D57B1E">
        <w:rPr>
          <w:rFonts w:hint="cs"/>
          <w:rtl/>
        </w:rPr>
        <w:t>י</w:t>
      </w:r>
      <w:r w:rsidRPr="00D57B1E">
        <w:rPr>
          <w:rtl/>
        </w:rPr>
        <w:t xml:space="preserve">ם, זה </w:t>
      </w:r>
      <w:bookmarkStart w:id="1748" w:name="_ETM_Q1_4909994"/>
      <w:bookmarkEnd w:id="1748"/>
      <w:r w:rsidRPr="00D57B1E">
        <w:rPr>
          <w:rtl/>
        </w:rPr>
        <w:t>מעניין אותנו במונחי שיקום.</w:t>
      </w:r>
    </w:p>
    <w:p w:rsidR="00D02205" w:rsidRPr="00D57B1E" w:rsidRDefault="00D02205" w:rsidP="00E939E3">
      <w:pPr>
        <w:rPr>
          <w:rtl/>
        </w:rPr>
      </w:pPr>
    </w:p>
    <w:p w:rsidR="009D08B7" w:rsidRPr="00D57B1E" w:rsidRDefault="009D08B7" w:rsidP="009D08B7">
      <w:pPr>
        <w:pStyle w:val="af6"/>
        <w:keepNext/>
        <w:rPr>
          <w:rtl/>
        </w:rPr>
      </w:pPr>
      <w:bookmarkStart w:id="1749" w:name="ET_yor_6157_23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49"/>
    </w:p>
    <w:p w:rsidR="009D08B7" w:rsidRPr="00D57B1E" w:rsidRDefault="009D08B7" w:rsidP="009D08B7">
      <w:pPr>
        <w:pStyle w:val="KeepWithNext"/>
        <w:rPr>
          <w:rtl/>
        </w:rPr>
      </w:pPr>
    </w:p>
    <w:p w:rsidR="00D02205" w:rsidRPr="00D57B1E" w:rsidRDefault="009D08B7" w:rsidP="00D02205">
      <w:pPr>
        <w:rPr>
          <w:rtl/>
        </w:rPr>
      </w:pPr>
      <w:r w:rsidRPr="00D57B1E">
        <w:rPr>
          <w:rFonts w:hint="cs"/>
          <w:rtl/>
        </w:rPr>
        <w:t xml:space="preserve">בסדר. </w:t>
      </w:r>
      <w:r w:rsidR="00D02205" w:rsidRPr="00D57B1E">
        <w:rPr>
          <w:rFonts w:hint="cs"/>
          <w:rtl/>
        </w:rPr>
        <w:t>לכן אני אומר ש</w:t>
      </w:r>
      <w:r w:rsidRPr="00D57B1E">
        <w:rPr>
          <w:rFonts w:hint="cs"/>
          <w:rtl/>
        </w:rPr>
        <w:t>זו הערה מאוד חשובה</w:t>
      </w:r>
      <w:r w:rsidR="00D02205" w:rsidRPr="00D57B1E">
        <w:rPr>
          <w:rFonts w:hint="cs"/>
          <w:rtl/>
        </w:rPr>
        <w:t>,</w:t>
      </w:r>
      <w:r w:rsidRPr="00D57B1E">
        <w:rPr>
          <w:rFonts w:hint="cs"/>
          <w:rtl/>
        </w:rPr>
        <w:t xml:space="preserve"> שבכל פעם שאנחנו מוסיפים לחוק את</w:t>
      </w:r>
      <w:r w:rsidR="00D02205" w:rsidRPr="00D57B1E">
        <w:rPr>
          <w:rFonts w:hint="cs"/>
          <w:rtl/>
        </w:rPr>
        <w:t xml:space="preserve"> המילים "שיקום </w:t>
      </w:r>
      <w:bookmarkStart w:id="1750" w:name="_ETM_Q1_4923616"/>
      <w:bookmarkEnd w:id="1750"/>
      <w:r w:rsidR="00D02205" w:rsidRPr="00D57B1E">
        <w:rPr>
          <w:rFonts w:hint="cs"/>
          <w:rtl/>
        </w:rPr>
        <w:t>כלכלי", שלא היו קודם, אנחנו מייצרים את החשש שמדבר עליו</w:t>
      </w:r>
      <w:bookmarkStart w:id="1751" w:name="_ETM_Q1_4927868"/>
      <w:bookmarkEnd w:id="1751"/>
      <w:r w:rsidR="00D02205" w:rsidRPr="00D57B1E">
        <w:rPr>
          <w:rFonts w:hint="cs"/>
          <w:rtl/>
        </w:rPr>
        <w:t xml:space="preserve"> פרופ' האן. לכן בסעיף </w:t>
      </w:r>
      <w:r w:rsidRPr="00D57B1E">
        <w:rPr>
          <w:rFonts w:hint="cs"/>
          <w:rtl/>
        </w:rPr>
        <w:t>ב-</w:t>
      </w:r>
      <w:r w:rsidR="00D02205" w:rsidRPr="00D57B1E">
        <w:rPr>
          <w:rFonts w:hint="cs"/>
          <w:rtl/>
        </w:rPr>
        <w:t xml:space="preserve">319ח(1) נשאיר "גיבוש הסדר חוב ואישורו", </w:t>
      </w:r>
      <w:bookmarkStart w:id="1752" w:name="_ETM_Q1_4932396"/>
      <w:bookmarkEnd w:id="1752"/>
      <w:r w:rsidR="00D02205" w:rsidRPr="00D57B1E">
        <w:rPr>
          <w:rFonts w:hint="cs"/>
          <w:rtl/>
        </w:rPr>
        <w:t>ולא נוסיף שיקום כלכלי.</w:t>
      </w:r>
    </w:p>
    <w:p w:rsidR="00D02205" w:rsidRPr="00D57B1E" w:rsidRDefault="00D02205" w:rsidP="00D02205">
      <w:pPr>
        <w:rPr>
          <w:rtl/>
        </w:rPr>
      </w:pPr>
      <w:bookmarkStart w:id="1753" w:name="_ETM_Q1_4933609"/>
      <w:bookmarkEnd w:id="1753"/>
    </w:p>
    <w:p w:rsidR="00D02205" w:rsidRPr="00D57B1E" w:rsidRDefault="00D02205" w:rsidP="00D02205">
      <w:pPr>
        <w:pStyle w:val="af9"/>
        <w:keepNext/>
        <w:rPr>
          <w:rtl/>
        </w:rPr>
      </w:pPr>
      <w:bookmarkStart w:id="1754" w:name="ET_guest_לירון_נעים_669"/>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754"/>
    </w:p>
    <w:p w:rsidR="00D02205" w:rsidRPr="00D57B1E" w:rsidRDefault="00D02205" w:rsidP="00D02205">
      <w:pPr>
        <w:pStyle w:val="KeepWithNext"/>
        <w:rPr>
          <w:rtl/>
        </w:rPr>
      </w:pPr>
    </w:p>
    <w:p w:rsidR="00D02205" w:rsidRPr="00D57B1E" w:rsidRDefault="00D02205" w:rsidP="00D02205">
      <w:pPr>
        <w:rPr>
          <w:rtl/>
        </w:rPr>
      </w:pPr>
      <w:bookmarkStart w:id="1755" w:name="_ETM_Q1_4934109"/>
      <w:bookmarkStart w:id="1756" w:name="_ETM_Q1_4934151"/>
      <w:bookmarkEnd w:id="1755"/>
      <w:bookmarkEnd w:id="1756"/>
      <w:r w:rsidRPr="00D57B1E">
        <w:rPr>
          <w:rFonts w:hint="cs"/>
          <w:rtl/>
        </w:rPr>
        <w:t>מקובל.</w:t>
      </w:r>
    </w:p>
    <w:p w:rsidR="00D02205" w:rsidRPr="00D57B1E" w:rsidRDefault="00D02205" w:rsidP="00D02205">
      <w:pPr>
        <w:rPr>
          <w:rtl/>
        </w:rPr>
      </w:pPr>
      <w:bookmarkStart w:id="1757" w:name="_ETM_Q1_4935269"/>
      <w:bookmarkStart w:id="1758" w:name="_ETM_Q1_4935328"/>
      <w:bookmarkEnd w:id="1757"/>
      <w:bookmarkEnd w:id="1758"/>
    </w:p>
    <w:p w:rsidR="00D02205" w:rsidRPr="00D57B1E" w:rsidRDefault="00D02205" w:rsidP="00D02205">
      <w:pPr>
        <w:pStyle w:val="af6"/>
        <w:keepNext/>
        <w:rPr>
          <w:rtl/>
        </w:rPr>
      </w:pPr>
      <w:bookmarkStart w:id="1759" w:name="ET_yor_6157_67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59"/>
    </w:p>
    <w:p w:rsidR="00D02205" w:rsidRPr="00D57B1E" w:rsidRDefault="00D02205" w:rsidP="00D02205">
      <w:pPr>
        <w:pStyle w:val="KeepWithNext"/>
        <w:rPr>
          <w:rtl/>
        </w:rPr>
      </w:pPr>
    </w:p>
    <w:p w:rsidR="00D02205" w:rsidRPr="00D57B1E" w:rsidRDefault="00D02205" w:rsidP="00D02205">
      <w:pPr>
        <w:rPr>
          <w:rtl/>
        </w:rPr>
      </w:pPr>
      <w:bookmarkStart w:id="1760" w:name="_ETM_Q1_4935918"/>
      <w:bookmarkEnd w:id="1760"/>
      <w:r w:rsidRPr="00D57B1E">
        <w:rPr>
          <w:rFonts w:hint="cs"/>
          <w:rtl/>
        </w:rPr>
        <w:t xml:space="preserve">וכשיש לנו עוד פעם מילים של </w:t>
      </w:r>
      <w:bookmarkStart w:id="1761" w:name="_ETM_Q1_4939078"/>
      <w:bookmarkEnd w:id="1761"/>
      <w:r w:rsidRPr="00D57B1E">
        <w:rPr>
          <w:rFonts w:hint="cs"/>
          <w:rtl/>
        </w:rPr>
        <w:t>שיקום כלכלי - - -</w:t>
      </w:r>
      <w:bookmarkStart w:id="1762" w:name="_ETM_Q1_4939111"/>
      <w:bookmarkEnd w:id="1762"/>
    </w:p>
    <w:p w:rsidR="00D02205" w:rsidRPr="00D57B1E" w:rsidRDefault="00D02205" w:rsidP="00D02205">
      <w:pPr>
        <w:rPr>
          <w:rtl/>
        </w:rPr>
      </w:pPr>
      <w:bookmarkStart w:id="1763" w:name="_ETM_Q1_4939178"/>
      <w:bookmarkEnd w:id="1763"/>
    </w:p>
    <w:p w:rsidR="009D08B7" w:rsidRPr="00D57B1E" w:rsidRDefault="009D08B7" w:rsidP="009D08B7">
      <w:pPr>
        <w:pStyle w:val="af9"/>
        <w:keepNext/>
        <w:rPr>
          <w:rtl/>
        </w:rPr>
      </w:pPr>
      <w:bookmarkStart w:id="1764" w:name="_ETM_Q1_4933800"/>
      <w:bookmarkStart w:id="1765" w:name="_ETM_Q1_4933842"/>
      <w:bookmarkStart w:id="1766" w:name="ET_guest_576973_236"/>
      <w:bookmarkEnd w:id="1764"/>
      <w:bookmarkEnd w:id="1765"/>
      <w:r w:rsidRPr="00D57B1E">
        <w:rPr>
          <w:rStyle w:val="TagStyle"/>
          <w:rtl/>
        </w:rPr>
        <w:t xml:space="preserve">&lt;&lt; אורח &gt;&gt; </w:t>
      </w:r>
      <w:r w:rsidRPr="00D57B1E">
        <w:rPr>
          <w:rtl/>
        </w:rPr>
        <w:t>דוד האן:</w:t>
      </w:r>
      <w:r w:rsidRPr="00D57B1E">
        <w:rPr>
          <w:rStyle w:val="TagStyle"/>
          <w:rtl/>
        </w:rPr>
        <w:t xml:space="preserve"> &lt;&lt; אורח &gt;&gt;</w:t>
      </w:r>
      <w:r w:rsidRPr="00D57B1E">
        <w:rPr>
          <w:rtl/>
        </w:rPr>
        <w:t xml:space="preserve">   </w:t>
      </w:r>
      <w:bookmarkEnd w:id="1766"/>
    </w:p>
    <w:p w:rsidR="009D08B7" w:rsidRPr="00D57B1E" w:rsidRDefault="009D08B7" w:rsidP="009D08B7">
      <w:pPr>
        <w:pStyle w:val="KeepWithNext"/>
        <w:rPr>
          <w:rtl/>
        </w:rPr>
      </w:pPr>
    </w:p>
    <w:p w:rsidR="00D02205" w:rsidRPr="00D57B1E" w:rsidRDefault="009D08B7" w:rsidP="009D08B7">
      <w:pPr>
        <w:rPr>
          <w:rtl/>
        </w:rPr>
      </w:pPr>
      <w:r w:rsidRPr="00D57B1E">
        <w:rPr>
          <w:rFonts w:hint="cs"/>
          <w:rtl/>
        </w:rPr>
        <w:t>יש לך</w:t>
      </w:r>
      <w:r w:rsidR="00D02205" w:rsidRPr="00D57B1E">
        <w:rPr>
          <w:rFonts w:hint="cs"/>
          <w:rtl/>
        </w:rPr>
        <w:t xml:space="preserve"> את זה</w:t>
      </w:r>
      <w:r w:rsidRPr="00D57B1E">
        <w:rPr>
          <w:rFonts w:hint="cs"/>
          <w:rtl/>
        </w:rPr>
        <w:t xml:space="preserve"> ב-ז</w:t>
      </w:r>
      <w:r w:rsidR="00D02205" w:rsidRPr="00D57B1E">
        <w:rPr>
          <w:rFonts w:hint="cs"/>
          <w:rtl/>
        </w:rPr>
        <w:t>,</w:t>
      </w:r>
      <w:r w:rsidRPr="00D57B1E">
        <w:rPr>
          <w:rFonts w:hint="cs"/>
          <w:rtl/>
        </w:rPr>
        <w:t xml:space="preserve"> קודם</w:t>
      </w:r>
      <w:r w:rsidR="00D02205" w:rsidRPr="00D57B1E">
        <w:rPr>
          <w:rFonts w:hint="cs"/>
          <w:rtl/>
        </w:rPr>
        <w:t>.</w:t>
      </w:r>
    </w:p>
    <w:p w:rsidR="00D02205" w:rsidRPr="00D57B1E" w:rsidRDefault="00D02205" w:rsidP="009D08B7">
      <w:pPr>
        <w:rPr>
          <w:rtl/>
        </w:rPr>
      </w:pPr>
      <w:bookmarkStart w:id="1767" w:name="_ETM_Q1_4941595"/>
      <w:bookmarkStart w:id="1768" w:name="_ETM_Q1_4941790"/>
      <w:bookmarkEnd w:id="1767"/>
      <w:bookmarkEnd w:id="1768"/>
    </w:p>
    <w:p w:rsidR="00D02205" w:rsidRPr="00D57B1E" w:rsidRDefault="00D02205" w:rsidP="00D02205">
      <w:pPr>
        <w:pStyle w:val="af6"/>
        <w:keepNext/>
        <w:rPr>
          <w:rtl/>
        </w:rPr>
      </w:pPr>
      <w:bookmarkStart w:id="1769" w:name="ET_yor_6157_67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69"/>
    </w:p>
    <w:p w:rsidR="00D02205" w:rsidRPr="00D57B1E" w:rsidRDefault="00D02205" w:rsidP="00D02205">
      <w:pPr>
        <w:pStyle w:val="KeepWithNext"/>
        <w:rPr>
          <w:rtl/>
        </w:rPr>
      </w:pPr>
    </w:p>
    <w:p w:rsidR="00D02205" w:rsidRPr="00D57B1E" w:rsidRDefault="00D02205" w:rsidP="00D02205">
      <w:pPr>
        <w:rPr>
          <w:rtl/>
        </w:rPr>
      </w:pPr>
      <w:bookmarkStart w:id="1770" w:name="_ETM_Q1_4943260"/>
      <w:bookmarkEnd w:id="1770"/>
      <w:r w:rsidRPr="00D57B1E">
        <w:rPr>
          <w:rFonts w:hint="cs"/>
          <w:rtl/>
        </w:rPr>
        <w:t>איפה זה הופיע ב-ז?</w:t>
      </w:r>
      <w:bookmarkStart w:id="1771" w:name="_ETM_Q1_4945067"/>
      <w:bookmarkEnd w:id="1771"/>
    </w:p>
    <w:p w:rsidR="00D02205" w:rsidRPr="00D57B1E" w:rsidRDefault="00D02205" w:rsidP="00D02205">
      <w:pPr>
        <w:rPr>
          <w:rtl/>
        </w:rPr>
      </w:pPr>
      <w:bookmarkStart w:id="1772" w:name="_ETM_Q1_4945132"/>
      <w:bookmarkStart w:id="1773" w:name="_ETM_Q1_4947294"/>
      <w:bookmarkEnd w:id="1772"/>
      <w:bookmarkEnd w:id="1773"/>
    </w:p>
    <w:p w:rsidR="00D02205" w:rsidRPr="00D57B1E" w:rsidRDefault="00D02205" w:rsidP="00D02205">
      <w:pPr>
        <w:pStyle w:val="af9"/>
        <w:keepNext/>
        <w:rPr>
          <w:rtl/>
        </w:rPr>
      </w:pPr>
      <w:bookmarkStart w:id="1774" w:name="ET_guest_576973_67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774"/>
    </w:p>
    <w:p w:rsidR="00D02205" w:rsidRPr="00D57B1E" w:rsidRDefault="00D02205" w:rsidP="00D02205">
      <w:pPr>
        <w:pStyle w:val="KeepWithNext"/>
        <w:rPr>
          <w:rtl/>
        </w:rPr>
      </w:pPr>
    </w:p>
    <w:p w:rsidR="009D08B7" w:rsidRPr="00D57B1E" w:rsidRDefault="00D02205" w:rsidP="009D08B7">
      <w:pPr>
        <w:rPr>
          <w:rtl/>
        </w:rPr>
      </w:pPr>
      <w:bookmarkStart w:id="1775" w:name="_ETM_Q1_4947787"/>
      <w:bookmarkStart w:id="1776" w:name="_ETM_Q1_4947824"/>
      <w:bookmarkStart w:id="1777" w:name="_ETM_Q1_4941863"/>
      <w:bookmarkEnd w:id="1775"/>
      <w:bookmarkEnd w:id="1776"/>
      <w:bookmarkEnd w:id="1777"/>
      <w:r w:rsidRPr="00D57B1E">
        <w:rPr>
          <w:rFonts w:hint="cs"/>
          <w:rtl/>
        </w:rPr>
        <w:t>ז</w:t>
      </w:r>
      <w:r w:rsidR="009D08B7" w:rsidRPr="00D57B1E">
        <w:rPr>
          <w:rFonts w:hint="cs"/>
          <w:rtl/>
        </w:rPr>
        <w:t xml:space="preserve"> זה שיקול דעת בית המשפט.</w:t>
      </w:r>
    </w:p>
    <w:p w:rsidR="009D08B7" w:rsidRPr="00D57B1E" w:rsidRDefault="009D08B7" w:rsidP="009D08B7">
      <w:pPr>
        <w:rPr>
          <w:rtl/>
        </w:rPr>
      </w:pPr>
    </w:p>
    <w:p w:rsidR="009D08B7" w:rsidRPr="00D57B1E" w:rsidRDefault="009D08B7" w:rsidP="009D08B7">
      <w:pPr>
        <w:pStyle w:val="af6"/>
        <w:keepNext/>
        <w:rPr>
          <w:rtl/>
        </w:rPr>
      </w:pPr>
      <w:bookmarkStart w:id="1778" w:name="ET_yor_6157_23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78"/>
    </w:p>
    <w:p w:rsidR="009D08B7" w:rsidRPr="00D57B1E" w:rsidRDefault="009D08B7" w:rsidP="009D08B7">
      <w:pPr>
        <w:pStyle w:val="KeepWithNext"/>
        <w:rPr>
          <w:rtl/>
        </w:rPr>
      </w:pPr>
    </w:p>
    <w:p w:rsidR="009D08B7" w:rsidRPr="00D57B1E" w:rsidRDefault="009D08B7" w:rsidP="009D08B7">
      <w:pPr>
        <w:rPr>
          <w:rtl/>
        </w:rPr>
      </w:pPr>
      <w:r w:rsidRPr="00D57B1E">
        <w:rPr>
          <w:rFonts w:hint="cs"/>
          <w:rtl/>
        </w:rPr>
        <w:t xml:space="preserve">איך היה קודם? </w:t>
      </w:r>
      <w:r w:rsidR="00D02205" w:rsidRPr="00D57B1E">
        <w:rPr>
          <w:rFonts w:hint="cs"/>
          <w:rtl/>
        </w:rPr>
        <w:t>"</w:t>
      </w:r>
      <w:r w:rsidRPr="00D57B1E">
        <w:rPr>
          <w:rFonts w:hint="cs"/>
          <w:rtl/>
        </w:rPr>
        <w:t>לשם גיבוש הסדר חוב</w:t>
      </w:r>
      <w:r w:rsidR="00D02205" w:rsidRPr="00D57B1E">
        <w:rPr>
          <w:rFonts w:hint="cs"/>
          <w:rtl/>
        </w:rPr>
        <w:t xml:space="preserve">". </w:t>
      </w:r>
      <w:bookmarkStart w:id="1779" w:name="_ETM_Q1_4965269"/>
      <w:bookmarkEnd w:id="1779"/>
      <w:r w:rsidR="00D02205" w:rsidRPr="00D57B1E">
        <w:rPr>
          <w:rFonts w:hint="cs"/>
          <w:rtl/>
        </w:rPr>
        <w:t xml:space="preserve">עכשיו </w:t>
      </w:r>
      <w:r w:rsidRPr="00D57B1E">
        <w:rPr>
          <w:rFonts w:hint="cs"/>
          <w:rtl/>
        </w:rPr>
        <w:t xml:space="preserve">שדרגנו. </w:t>
      </w:r>
      <w:r w:rsidR="00AF44A3" w:rsidRPr="00D57B1E">
        <w:rPr>
          <w:rFonts w:hint="cs"/>
          <w:rtl/>
        </w:rPr>
        <w:t>"</w:t>
      </w:r>
      <w:r w:rsidR="00AF44A3" w:rsidRPr="00D57B1E">
        <w:rPr>
          <w:rtl/>
        </w:rPr>
        <w:t>יש סיכוי סביר לאישור הסדר חוב</w:t>
      </w:r>
      <w:r w:rsidR="00AF44A3" w:rsidRPr="00D57B1E">
        <w:rPr>
          <w:rFonts w:hint="cs"/>
          <w:rtl/>
        </w:rPr>
        <w:t xml:space="preserve">, </w:t>
      </w:r>
      <w:r w:rsidRPr="00D57B1E">
        <w:rPr>
          <w:rFonts w:hint="cs"/>
          <w:rtl/>
        </w:rPr>
        <w:t>שיביא לשיקומו הכלכלי</w:t>
      </w:r>
      <w:r w:rsidR="00AF44A3" w:rsidRPr="00D57B1E">
        <w:rPr>
          <w:rFonts w:hint="cs"/>
          <w:rtl/>
        </w:rPr>
        <w:t xml:space="preserve"> בתאגיד". בסעיף הזה, אני חושב שהוא צודק, </w:t>
      </w:r>
      <w:bookmarkStart w:id="1780" w:name="_ETM_Q1_4977033"/>
      <w:bookmarkEnd w:id="1780"/>
      <w:r w:rsidR="00AF44A3" w:rsidRPr="00D57B1E">
        <w:rPr>
          <w:rFonts w:hint="cs"/>
          <w:rtl/>
        </w:rPr>
        <w:t xml:space="preserve">פרופ' האן. </w:t>
      </w:r>
    </w:p>
    <w:p w:rsidR="009D08B7" w:rsidRPr="00D57B1E" w:rsidRDefault="009D08B7" w:rsidP="009D08B7">
      <w:pPr>
        <w:rPr>
          <w:rtl/>
        </w:rPr>
      </w:pPr>
    </w:p>
    <w:p w:rsidR="009D08B7" w:rsidRPr="00D57B1E" w:rsidRDefault="009D08B7" w:rsidP="009D08B7">
      <w:pPr>
        <w:pStyle w:val="af9"/>
        <w:keepNext/>
        <w:rPr>
          <w:rtl/>
        </w:rPr>
      </w:pPr>
      <w:bookmarkStart w:id="1781" w:name="ET_guest_לירון_נעים_238"/>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781"/>
    </w:p>
    <w:p w:rsidR="009D08B7" w:rsidRPr="00D57B1E" w:rsidRDefault="009D08B7" w:rsidP="009D08B7">
      <w:pPr>
        <w:pStyle w:val="KeepWithNext"/>
        <w:rPr>
          <w:rtl/>
        </w:rPr>
      </w:pPr>
    </w:p>
    <w:p w:rsidR="009D08B7" w:rsidRPr="00D57B1E" w:rsidRDefault="009D08B7" w:rsidP="00AF44A3">
      <w:pPr>
        <w:rPr>
          <w:rtl/>
        </w:rPr>
      </w:pPr>
      <w:r w:rsidRPr="00D57B1E">
        <w:rPr>
          <w:rFonts w:hint="cs"/>
          <w:rtl/>
        </w:rPr>
        <w:t>אם אדוני אומר את זה כדי להכניס</w:t>
      </w:r>
      <w:r w:rsidR="00AF44A3" w:rsidRPr="00D57B1E">
        <w:rPr>
          <w:rFonts w:hint="cs"/>
          <w:rtl/>
        </w:rPr>
        <w:t xml:space="preserve"> דוגמת קלאב מרקט, אז דוגמת קלאב מרקט </w:t>
      </w:r>
      <w:bookmarkStart w:id="1782" w:name="_ETM_Q1_4986221"/>
      <w:bookmarkEnd w:id="1782"/>
      <w:r w:rsidR="00AF44A3" w:rsidRPr="00D57B1E">
        <w:rPr>
          <w:rFonts w:hint="cs"/>
          <w:rtl/>
        </w:rPr>
        <w:t>מבחינתנו ממילא נכנסת. השא</w:t>
      </w:r>
      <w:r w:rsidRPr="00D57B1E">
        <w:rPr>
          <w:rFonts w:hint="cs"/>
          <w:rtl/>
        </w:rPr>
        <w:t>לה אם אדוני</w:t>
      </w:r>
      <w:r w:rsidR="00AF44A3" w:rsidRPr="00D57B1E">
        <w:rPr>
          <w:rFonts w:hint="cs"/>
          <w:rtl/>
        </w:rPr>
        <w:t xml:space="preserve"> מבקש להכניס פנימה גם מכירת ברזלים.</w:t>
      </w:r>
    </w:p>
    <w:p w:rsidR="00AF44A3" w:rsidRPr="00D57B1E" w:rsidRDefault="00AF44A3" w:rsidP="00AF44A3">
      <w:pPr>
        <w:rPr>
          <w:rtl/>
        </w:rPr>
      </w:pPr>
    </w:p>
    <w:p w:rsidR="00AF44A3" w:rsidRPr="00D57B1E" w:rsidRDefault="00AF44A3" w:rsidP="00AF44A3">
      <w:pPr>
        <w:pStyle w:val="af6"/>
        <w:keepNext/>
        <w:rPr>
          <w:rtl/>
        </w:rPr>
      </w:pPr>
      <w:bookmarkStart w:id="1783" w:name="ET_yor_6157_67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83"/>
    </w:p>
    <w:p w:rsidR="00AF44A3" w:rsidRPr="00D57B1E" w:rsidRDefault="00AF44A3" w:rsidP="00AF44A3">
      <w:pPr>
        <w:rPr>
          <w:rtl/>
        </w:rPr>
      </w:pPr>
      <w:bookmarkStart w:id="1784" w:name="_ETM_Q1_4991394"/>
      <w:bookmarkEnd w:id="1784"/>
    </w:p>
    <w:p w:rsidR="009D08B7" w:rsidRPr="00D57B1E" w:rsidRDefault="00AF44A3" w:rsidP="009D08B7">
      <w:pPr>
        <w:rPr>
          <w:rtl/>
        </w:rPr>
      </w:pPr>
      <w:r w:rsidRPr="00D57B1E">
        <w:rPr>
          <w:rFonts w:hint="cs"/>
          <w:rtl/>
        </w:rPr>
        <w:t xml:space="preserve">אני </w:t>
      </w:r>
      <w:bookmarkStart w:id="1785" w:name="_ETM_Q1_4992450"/>
      <w:bookmarkEnd w:id="1785"/>
      <w:r w:rsidRPr="00D57B1E">
        <w:rPr>
          <w:rFonts w:hint="cs"/>
          <w:rtl/>
        </w:rPr>
        <w:t>לא חושב ש</w:t>
      </w:r>
      <w:r w:rsidR="009D08B7" w:rsidRPr="00D57B1E">
        <w:rPr>
          <w:rFonts w:hint="cs"/>
          <w:rtl/>
        </w:rPr>
        <w:t>מכירת ברזלים</w:t>
      </w:r>
      <w:r w:rsidRPr="00D57B1E">
        <w:rPr>
          <w:rFonts w:hint="cs"/>
          <w:rtl/>
        </w:rPr>
        <w:t xml:space="preserve"> היא אירוע קלאסי.</w:t>
      </w:r>
    </w:p>
    <w:p w:rsidR="009D08B7" w:rsidRPr="00D57B1E" w:rsidRDefault="009D08B7" w:rsidP="009D08B7">
      <w:pPr>
        <w:rPr>
          <w:rtl/>
        </w:rPr>
      </w:pPr>
    </w:p>
    <w:p w:rsidR="009D08B7" w:rsidRPr="00D57B1E" w:rsidRDefault="009D08B7" w:rsidP="009D08B7">
      <w:pPr>
        <w:pStyle w:val="af9"/>
        <w:keepNext/>
        <w:rPr>
          <w:rtl/>
        </w:rPr>
      </w:pPr>
      <w:bookmarkStart w:id="1786" w:name="ET_guest_576973_239"/>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786"/>
    </w:p>
    <w:p w:rsidR="009D08B7" w:rsidRPr="00D57B1E" w:rsidRDefault="009D08B7" w:rsidP="009D08B7">
      <w:pPr>
        <w:pStyle w:val="KeepWithNext"/>
        <w:rPr>
          <w:rtl/>
        </w:rPr>
      </w:pPr>
    </w:p>
    <w:p w:rsidR="009D08B7" w:rsidRPr="00D57B1E" w:rsidRDefault="009D08B7" w:rsidP="009D08B7">
      <w:pPr>
        <w:rPr>
          <w:rtl/>
        </w:rPr>
      </w:pPr>
      <w:r w:rsidRPr="00D57B1E">
        <w:rPr>
          <w:rFonts w:hint="cs"/>
          <w:rtl/>
        </w:rPr>
        <w:t>לא יצביעו על זה.</w:t>
      </w:r>
    </w:p>
    <w:p w:rsidR="009D08B7" w:rsidRPr="00D57B1E" w:rsidRDefault="009D08B7" w:rsidP="009D08B7">
      <w:pPr>
        <w:rPr>
          <w:rtl/>
        </w:rPr>
      </w:pPr>
    </w:p>
    <w:p w:rsidR="009D08B7" w:rsidRPr="00D57B1E" w:rsidRDefault="009D08B7" w:rsidP="009D08B7">
      <w:pPr>
        <w:pStyle w:val="af6"/>
        <w:keepNext/>
        <w:rPr>
          <w:rtl/>
        </w:rPr>
      </w:pPr>
      <w:bookmarkStart w:id="1787" w:name="ET_yor_6157_24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87"/>
    </w:p>
    <w:p w:rsidR="009D08B7" w:rsidRPr="00D57B1E" w:rsidRDefault="009D08B7" w:rsidP="009D08B7">
      <w:pPr>
        <w:pStyle w:val="KeepWithNext"/>
        <w:rPr>
          <w:rtl/>
        </w:rPr>
      </w:pPr>
    </w:p>
    <w:p w:rsidR="009D08B7" w:rsidRPr="00D57B1E" w:rsidRDefault="00AF44A3" w:rsidP="00AF44A3">
      <w:pPr>
        <w:rPr>
          <w:rtl/>
        </w:rPr>
      </w:pPr>
      <w:r w:rsidRPr="00D57B1E">
        <w:rPr>
          <w:rFonts w:hint="cs"/>
          <w:rtl/>
        </w:rPr>
        <w:t xml:space="preserve">אני חושב שאם </w:t>
      </w:r>
      <w:r w:rsidR="009D08B7" w:rsidRPr="00D57B1E">
        <w:rPr>
          <w:rFonts w:hint="cs"/>
          <w:rtl/>
        </w:rPr>
        <w:t>הסיכוי הסביר ל</w:t>
      </w:r>
      <w:r w:rsidRPr="00D57B1E">
        <w:rPr>
          <w:rFonts w:hint="cs"/>
          <w:rtl/>
        </w:rPr>
        <w:t>הצלת</w:t>
      </w:r>
      <w:r w:rsidR="009D08B7" w:rsidRPr="00D57B1E">
        <w:rPr>
          <w:rFonts w:hint="cs"/>
          <w:rtl/>
        </w:rPr>
        <w:t xml:space="preserve"> העסק</w:t>
      </w:r>
      <w:r w:rsidRPr="00D57B1E">
        <w:rPr>
          <w:rFonts w:hint="cs"/>
          <w:rtl/>
        </w:rPr>
        <w:t xml:space="preserve"> יהיה מכירת ברזלים, בית המשפט יבוא ויגיד: אדוני היקר ת</w:t>
      </w:r>
      <w:r w:rsidR="009D08B7" w:rsidRPr="00D57B1E">
        <w:rPr>
          <w:rFonts w:hint="cs"/>
          <w:rtl/>
        </w:rPr>
        <w:t>תכבד</w:t>
      </w:r>
      <w:r w:rsidRPr="00D57B1E">
        <w:rPr>
          <w:rFonts w:hint="cs"/>
          <w:rtl/>
        </w:rPr>
        <w:t xml:space="preserve"> </w:t>
      </w:r>
      <w:bookmarkStart w:id="1788" w:name="_ETM_Q1_5009918"/>
      <w:bookmarkEnd w:id="1788"/>
      <w:r w:rsidRPr="00D57B1E">
        <w:rPr>
          <w:rFonts w:hint="cs"/>
          <w:rtl/>
        </w:rPr>
        <w:t>ולך לפר</w:t>
      </w:r>
      <w:r w:rsidR="00CD2715" w:rsidRPr="00D57B1E">
        <w:rPr>
          <w:rFonts w:hint="cs"/>
          <w:rtl/>
        </w:rPr>
        <w:t>ק</w:t>
      </w:r>
      <w:r w:rsidRPr="00D57B1E">
        <w:rPr>
          <w:rFonts w:hint="cs"/>
          <w:rtl/>
        </w:rPr>
        <w:t xml:space="preserve"> ב', זה לא מתאים לאירוע.</w:t>
      </w:r>
    </w:p>
    <w:p w:rsidR="009D08B7" w:rsidRPr="00D57B1E" w:rsidRDefault="009D08B7" w:rsidP="009D08B7">
      <w:pPr>
        <w:rPr>
          <w:rtl/>
        </w:rPr>
      </w:pPr>
    </w:p>
    <w:p w:rsidR="009D08B7" w:rsidRPr="00D57B1E" w:rsidRDefault="009D08B7" w:rsidP="009D08B7">
      <w:pPr>
        <w:pStyle w:val="af9"/>
        <w:keepNext/>
        <w:rPr>
          <w:rtl/>
        </w:rPr>
      </w:pPr>
      <w:bookmarkStart w:id="1789" w:name="ET_guest_לירון_נעים_241"/>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789"/>
    </w:p>
    <w:p w:rsidR="009D08B7" w:rsidRPr="00D57B1E" w:rsidRDefault="009D08B7" w:rsidP="009D08B7">
      <w:pPr>
        <w:pStyle w:val="KeepWithNext"/>
        <w:rPr>
          <w:rtl/>
        </w:rPr>
      </w:pPr>
    </w:p>
    <w:p w:rsidR="009D08B7" w:rsidRPr="00D57B1E" w:rsidRDefault="009D08B7" w:rsidP="009D08B7">
      <w:pPr>
        <w:rPr>
          <w:rtl/>
        </w:rPr>
      </w:pPr>
      <w:r w:rsidRPr="00D57B1E">
        <w:rPr>
          <w:rFonts w:hint="cs"/>
          <w:rtl/>
        </w:rPr>
        <w:t>בית המשפט יגיד או המחוקק יגיד?</w:t>
      </w:r>
    </w:p>
    <w:p w:rsidR="00AF44A3" w:rsidRPr="00D57B1E" w:rsidRDefault="00AF44A3" w:rsidP="009D08B7">
      <w:pPr>
        <w:rPr>
          <w:rtl/>
        </w:rPr>
      </w:pPr>
      <w:bookmarkStart w:id="1790" w:name="_ETM_Q1_5013319"/>
      <w:bookmarkEnd w:id="1790"/>
    </w:p>
    <w:p w:rsidR="00AF44A3" w:rsidRPr="00D57B1E" w:rsidRDefault="00AF44A3" w:rsidP="00AF44A3">
      <w:pPr>
        <w:pStyle w:val="af6"/>
        <w:keepNext/>
        <w:rPr>
          <w:rtl/>
        </w:rPr>
      </w:pPr>
      <w:bookmarkStart w:id="1791" w:name="ET_yor_6157_67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91"/>
    </w:p>
    <w:p w:rsidR="00AF44A3" w:rsidRPr="00D57B1E" w:rsidRDefault="00AF44A3" w:rsidP="00AF44A3">
      <w:pPr>
        <w:pStyle w:val="KeepWithNext"/>
        <w:rPr>
          <w:rtl/>
        </w:rPr>
      </w:pPr>
    </w:p>
    <w:p w:rsidR="00AF44A3" w:rsidRPr="00D57B1E" w:rsidRDefault="00AF44A3" w:rsidP="00AF44A3">
      <w:pPr>
        <w:rPr>
          <w:rtl/>
        </w:rPr>
      </w:pPr>
      <w:bookmarkStart w:id="1792" w:name="_ETM_Q1_5015306"/>
      <w:bookmarkEnd w:id="1792"/>
      <w:r w:rsidRPr="00D57B1E">
        <w:rPr>
          <w:rFonts w:hint="cs"/>
          <w:rtl/>
        </w:rPr>
        <w:t xml:space="preserve">לא, כי זה לא יהיה הסדר חוב. </w:t>
      </w:r>
      <w:bookmarkStart w:id="1793" w:name="_ETM_Q1_5016560"/>
      <w:bookmarkEnd w:id="1793"/>
      <w:r w:rsidRPr="00D57B1E">
        <w:rPr>
          <w:rFonts w:hint="cs"/>
          <w:rtl/>
        </w:rPr>
        <w:t>בשביל מכירת ברזלים לא צריך הסדר חוב.</w:t>
      </w:r>
    </w:p>
    <w:p w:rsidR="009D08B7" w:rsidRPr="00D57B1E" w:rsidRDefault="009D08B7" w:rsidP="009D08B7">
      <w:pPr>
        <w:rPr>
          <w:rtl/>
        </w:rPr>
      </w:pPr>
      <w:bookmarkStart w:id="1794" w:name="_ETM_Q1_5017406"/>
      <w:bookmarkEnd w:id="1794"/>
    </w:p>
    <w:p w:rsidR="009D08B7" w:rsidRPr="00D57B1E" w:rsidRDefault="009D08B7" w:rsidP="009D08B7">
      <w:pPr>
        <w:pStyle w:val="af9"/>
        <w:keepNext/>
        <w:rPr>
          <w:rtl/>
        </w:rPr>
      </w:pPr>
      <w:bookmarkStart w:id="1795" w:name="ET_guest_לירון_נעים_24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795"/>
    </w:p>
    <w:p w:rsidR="009D08B7" w:rsidRPr="00D57B1E" w:rsidRDefault="009D08B7" w:rsidP="009D08B7">
      <w:pPr>
        <w:pStyle w:val="KeepWithNext"/>
        <w:rPr>
          <w:rtl/>
        </w:rPr>
      </w:pPr>
    </w:p>
    <w:p w:rsidR="009D08B7" w:rsidRPr="00D57B1E" w:rsidRDefault="009D08B7" w:rsidP="009D08B7">
      <w:pPr>
        <w:rPr>
          <w:rtl/>
        </w:rPr>
      </w:pPr>
      <w:r w:rsidRPr="00D57B1E">
        <w:rPr>
          <w:rFonts w:hint="cs"/>
          <w:rtl/>
        </w:rPr>
        <w:t>השאלה</w:t>
      </w:r>
      <w:r w:rsidR="00AF44A3" w:rsidRPr="00D57B1E">
        <w:rPr>
          <w:rFonts w:hint="cs"/>
          <w:rtl/>
        </w:rPr>
        <w:t>,</w:t>
      </w:r>
      <w:r w:rsidRPr="00D57B1E">
        <w:rPr>
          <w:rFonts w:hint="cs"/>
          <w:rtl/>
        </w:rPr>
        <w:t xml:space="preserve"> </w:t>
      </w:r>
      <w:r w:rsidR="00AF44A3" w:rsidRPr="00D57B1E">
        <w:rPr>
          <w:rFonts w:hint="cs"/>
          <w:rtl/>
        </w:rPr>
        <w:t>ה</w:t>
      </w:r>
      <w:r w:rsidRPr="00D57B1E">
        <w:rPr>
          <w:rFonts w:hint="cs"/>
          <w:rtl/>
        </w:rPr>
        <w:t>אם צריך לדמם</w:t>
      </w:r>
      <w:r w:rsidR="00AF44A3" w:rsidRPr="00D57B1E">
        <w:rPr>
          <w:rFonts w:hint="cs"/>
          <w:rtl/>
        </w:rPr>
        <w:t xml:space="preserve"> 120 יום ואז להגיע לחלק ב' או שהמחוקק שולח אותי ישירות לחלק ב'?</w:t>
      </w:r>
    </w:p>
    <w:p w:rsidR="009D08B7" w:rsidRPr="00D57B1E" w:rsidRDefault="009D08B7" w:rsidP="009D08B7">
      <w:pPr>
        <w:rPr>
          <w:rtl/>
        </w:rPr>
      </w:pPr>
    </w:p>
    <w:p w:rsidR="009D08B7" w:rsidRPr="00D57B1E" w:rsidRDefault="009D08B7" w:rsidP="009D08B7">
      <w:pPr>
        <w:pStyle w:val="af6"/>
        <w:keepNext/>
        <w:rPr>
          <w:rtl/>
        </w:rPr>
      </w:pPr>
      <w:bookmarkStart w:id="1796" w:name="ET_yor_6157_24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796"/>
    </w:p>
    <w:p w:rsidR="009D08B7" w:rsidRPr="00D57B1E" w:rsidRDefault="009D08B7" w:rsidP="009D08B7">
      <w:pPr>
        <w:pStyle w:val="KeepWithNext"/>
        <w:rPr>
          <w:rtl/>
        </w:rPr>
      </w:pPr>
    </w:p>
    <w:p w:rsidR="009D08B7" w:rsidRPr="00D57B1E" w:rsidRDefault="009D08B7" w:rsidP="009D08B7">
      <w:pPr>
        <w:rPr>
          <w:rtl/>
        </w:rPr>
      </w:pPr>
      <w:r w:rsidRPr="00D57B1E">
        <w:rPr>
          <w:rFonts w:hint="cs"/>
          <w:rtl/>
        </w:rPr>
        <w:t>אם אין סיכוי סביר לאישור הסדר חוב</w:t>
      </w:r>
      <w:bookmarkStart w:id="1797" w:name="_ETM_Q1_5032453"/>
      <w:bookmarkEnd w:id="1797"/>
      <w:r w:rsidR="00CD2715" w:rsidRPr="00D57B1E">
        <w:rPr>
          <w:rFonts w:hint="cs"/>
          <w:rtl/>
        </w:rPr>
        <w:t>,</w:t>
      </w:r>
      <w:r w:rsidR="00AF44A3" w:rsidRPr="00D57B1E">
        <w:rPr>
          <w:rFonts w:hint="cs"/>
          <w:rtl/>
        </w:rPr>
        <w:t xml:space="preserve"> השאלה שלי היא נורא פשוטה</w:t>
      </w:r>
      <w:r w:rsidR="00CD2715" w:rsidRPr="00D57B1E">
        <w:rPr>
          <w:rFonts w:hint="cs"/>
          <w:rtl/>
        </w:rPr>
        <w:t>.</w:t>
      </w:r>
      <w:r w:rsidR="00AF44A3" w:rsidRPr="00D57B1E">
        <w:rPr>
          <w:rFonts w:hint="cs"/>
          <w:rtl/>
        </w:rPr>
        <w:t xml:space="preserve"> נניח שבסוף התהליך מוכרים </w:t>
      </w:r>
      <w:bookmarkStart w:id="1798" w:name="_ETM_Q1_5040291"/>
      <w:bookmarkEnd w:id="1798"/>
      <w:r w:rsidR="00AF44A3" w:rsidRPr="00D57B1E">
        <w:rPr>
          <w:rFonts w:hint="cs"/>
          <w:rtl/>
        </w:rPr>
        <w:t xml:space="preserve">ברזלים, דהיינו, לא נשאר שום דבר, ליתר ביטחון גם עוברים </w:t>
      </w:r>
      <w:bookmarkStart w:id="1799" w:name="_ETM_Q1_5042349"/>
      <w:bookmarkEnd w:id="1799"/>
      <w:r w:rsidR="00AF44A3" w:rsidRPr="00D57B1E">
        <w:rPr>
          <w:rFonts w:hint="cs"/>
          <w:rtl/>
        </w:rPr>
        <w:t xml:space="preserve">עם </w:t>
      </w:r>
      <w:r w:rsidR="00AF44A3" w:rsidRPr="00D57B1E">
        <w:t>D9</w:t>
      </w:r>
      <w:r w:rsidR="00AF44A3" w:rsidRPr="00D57B1E">
        <w:rPr>
          <w:rFonts w:hint="cs"/>
          <w:rtl/>
        </w:rPr>
        <w:t xml:space="preserve"> על הבניין, חורשים אותו, </w:t>
      </w:r>
      <w:bookmarkStart w:id="1800" w:name="_ETM_Q1_5045563"/>
      <w:bookmarkEnd w:id="1800"/>
      <w:r w:rsidR="00AF44A3" w:rsidRPr="00D57B1E">
        <w:rPr>
          <w:rFonts w:hint="cs"/>
          <w:rtl/>
        </w:rPr>
        <w:t>לא נשאר כלום בסוף.</w:t>
      </w:r>
    </w:p>
    <w:p w:rsidR="00AF44A3" w:rsidRPr="00D57B1E" w:rsidRDefault="00AF44A3" w:rsidP="009D08B7">
      <w:pPr>
        <w:rPr>
          <w:rtl/>
        </w:rPr>
      </w:pPr>
      <w:bookmarkStart w:id="1801" w:name="_ETM_Q1_5046915"/>
      <w:bookmarkStart w:id="1802" w:name="_ETM_Q1_5046930"/>
      <w:bookmarkStart w:id="1803" w:name="_ETM_Q1_5047294"/>
      <w:bookmarkEnd w:id="1801"/>
      <w:bookmarkEnd w:id="1802"/>
      <w:bookmarkEnd w:id="1803"/>
    </w:p>
    <w:p w:rsidR="00AF44A3" w:rsidRPr="00D57B1E" w:rsidRDefault="00AF44A3" w:rsidP="00AF44A3">
      <w:pPr>
        <w:pStyle w:val="af9"/>
        <w:keepNext/>
        <w:rPr>
          <w:rtl/>
        </w:rPr>
      </w:pPr>
      <w:bookmarkStart w:id="1804" w:name="ET_guest_876973_67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804"/>
    </w:p>
    <w:p w:rsidR="00AF44A3" w:rsidRPr="00D57B1E" w:rsidRDefault="00AF44A3" w:rsidP="00AF44A3">
      <w:pPr>
        <w:pStyle w:val="KeepWithNext"/>
        <w:rPr>
          <w:rtl/>
        </w:rPr>
      </w:pPr>
    </w:p>
    <w:p w:rsidR="00AF44A3" w:rsidRPr="00D57B1E" w:rsidRDefault="00AF44A3" w:rsidP="00AF44A3">
      <w:pPr>
        <w:rPr>
          <w:rtl/>
        </w:rPr>
      </w:pPr>
      <w:bookmarkStart w:id="1805" w:name="_ETM_Q1_5047776"/>
      <w:bookmarkStart w:id="1806" w:name="_ETM_Q1_5047822"/>
      <w:bookmarkEnd w:id="1805"/>
      <w:bookmarkEnd w:id="1806"/>
      <w:r w:rsidRPr="00D57B1E">
        <w:rPr>
          <w:rFonts w:hint="cs"/>
          <w:rtl/>
        </w:rPr>
        <w:t>פירוק.</w:t>
      </w:r>
    </w:p>
    <w:p w:rsidR="009D08B7" w:rsidRPr="00D57B1E" w:rsidRDefault="009D08B7" w:rsidP="009D08B7">
      <w:pPr>
        <w:rPr>
          <w:rtl/>
        </w:rPr>
      </w:pPr>
    </w:p>
    <w:p w:rsidR="009D08B7" w:rsidRPr="00D57B1E" w:rsidRDefault="009D08B7" w:rsidP="009D08B7">
      <w:pPr>
        <w:pStyle w:val="af6"/>
        <w:keepNext/>
        <w:rPr>
          <w:rtl/>
        </w:rPr>
      </w:pPr>
      <w:bookmarkStart w:id="1807" w:name="ET_yor_6157_24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07"/>
    </w:p>
    <w:p w:rsidR="009D08B7" w:rsidRPr="00D57B1E" w:rsidRDefault="009D08B7" w:rsidP="009D08B7">
      <w:pPr>
        <w:pStyle w:val="KeepWithNext"/>
        <w:rPr>
          <w:rtl/>
        </w:rPr>
      </w:pPr>
    </w:p>
    <w:p w:rsidR="009D08B7" w:rsidRPr="00D57B1E" w:rsidRDefault="00AF44A3" w:rsidP="009D08B7">
      <w:pPr>
        <w:rPr>
          <w:rtl/>
        </w:rPr>
      </w:pPr>
      <w:r w:rsidRPr="00D57B1E">
        <w:rPr>
          <w:rFonts w:hint="cs"/>
          <w:rtl/>
        </w:rPr>
        <w:t xml:space="preserve">הכי פירוק שאפשר לדמיין. אבל </w:t>
      </w:r>
      <w:r w:rsidR="009D08B7" w:rsidRPr="00D57B1E">
        <w:rPr>
          <w:rFonts w:hint="cs"/>
          <w:rtl/>
        </w:rPr>
        <w:t>אם אני עושה את זה במסגרת הליך פירוק</w:t>
      </w:r>
      <w:r w:rsidRPr="00D57B1E">
        <w:rPr>
          <w:rFonts w:hint="cs"/>
          <w:rtl/>
        </w:rPr>
        <w:t xml:space="preserve">, אני </w:t>
      </w:r>
      <w:bookmarkStart w:id="1808" w:name="_ETM_Q1_5059022"/>
      <w:bookmarkEnd w:id="1808"/>
      <w:r w:rsidRPr="00D57B1E">
        <w:rPr>
          <w:rFonts w:hint="cs"/>
          <w:rtl/>
        </w:rPr>
        <w:t xml:space="preserve">אומר לכולם: אני בעל השליטה בעסק, אני בעל המניות, חבר'ה </w:t>
      </w:r>
      <w:bookmarkStart w:id="1809" w:name="_ETM_Q1_5062142"/>
      <w:bookmarkEnd w:id="1809"/>
      <w:r w:rsidRPr="00D57B1E">
        <w:rPr>
          <w:rFonts w:hint="cs"/>
          <w:rtl/>
        </w:rPr>
        <w:t>שלום, חפשו אותי, אני בתאילנד.</w:t>
      </w:r>
    </w:p>
    <w:p w:rsidR="009D08B7" w:rsidRPr="00D57B1E" w:rsidRDefault="009D08B7" w:rsidP="009D08B7">
      <w:pPr>
        <w:rPr>
          <w:rtl/>
        </w:rPr>
      </w:pPr>
    </w:p>
    <w:p w:rsidR="009D08B7" w:rsidRPr="00D57B1E" w:rsidRDefault="009D08B7" w:rsidP="009D08B7">
      <w:pPr>
        <w:pStyle w:val="af9"/>
        <w:keepNext/>
        <w:rPr>
          <w:rtl/>
        </w:rPr>
      </w:pPr>
      <w:bookmarkStart w:id="1810" w:name="ET_guest_לירון_נעים_25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810"/>
    </w:p>
    <w:p w:rsidR="009D08B7" w:rsidRPr="00D57B1E" w:rsidRDefault="009D08B7" w:rsidP="009D08B7">
      <w:pPr>
        <w:pStyle w:val="KeepWithNext"/>
        <w:rPr>
          <w:rtl/>
        </w:rPr>
      </w:pPr>
    </w:p>
    <w:p w:rsidR="009D08B7" w:rsidRPr="00D57B1E" w:rsidRDefault="009D08B7" w:rsidP="009D08B7">
      <w:pPr>
        <w:rPr>
          <w:rtl/>
        </w:rPr>
      </w:pPr>
      <w:r w:rsidRPr="00D57B1E">
        <w:rPr>
          <w:rFonts w:hint="cs"/>
          <w:rtl/>
        </w:rPr>
        <w:t xml:space="preserve">כאן גם </w:t>
      </w:r>
      <w:r w:rsidR="00AF44A3" w:rsidRPr="00D57B1E">
        <w:rPr>
          <w:rFonts w:hint="cs"/>
          <w:rtl/>
        </w:rPr>
        <w:t xml:space="preserve">פרופ' </w:t>
      </w:r>
      <w:r w:rsidRPr="00D57B1E">
        <w:rPr>
          <w:rFonts w:hint="cs"/>
          <w:rtl/>
        </w:rPr>
        <w:t>האן</w:t>
      </w:r>
      <w:r w:rsidR="00AF44A3" w:rsidRPr="00D57B1E">
        <w:rPr>
          <w:rFonts w:hint="cs"/>
          <w:rtl/>
        </w:rPr>
        <w:t xml:space="preserve"> חושב שיש צורך בנאמן </w:t>
      </w:r>
      <w:bookmarkStart w:id="1811" w:name="_ETM_Q1_5067812"/>
      <w:bookmarkEnd w:id="1811"/>
      <w:r w:rsidR="00AF44A3" w:rsidRPr="00D57B1E">
        <w:rPr>
          <w:rFonts w:hint="cs"/>
          <w:rtl/>
        </w:rPr>
        <w:t>להבנתי. נכון?</w:t>
      </w:r>
    </w:p>
    <w:p w:rsidR="009D08B7" w:rsidRPr="00D57B1E" w:rsidRDefault="009D08B7" w:rsidP="009D08B7">
      <w:pPr>
        <w:rPr>
          <w:rtl/>
        </w:rPr>
      </w:pPr>
    </w:p>
    <w:p w:rsidR="009D08B7" w:rsidRPr="00D57B1E" w:rsidRDefault="009D08B7" w:rsidP="009D08B7">
      <w:pPr>
        <w:pStyle w:val="af6"/>
        <w:keepNext/>
        <w:rPr>
          <w:rtl/>
        </w:rPr>
      </w:pPr>
      <w:bookmarkStart w:id="1812" w:name="ET_yor_6157_25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12"/>
    </w:p>
    <w:p w:rsidR="009D08B7" w:rsidRPr="00D57B1E" w:rsidRDefault="009D08B7" w:rsidP="009D08B7">
      <w:pPr>
        <w:pStyle w:val="KeepWithNext"/>
        <w:rPr>
          <w:rtl/>
        </w:rPr>
      </w:pPr>
    </w:p>
    <w:p w:rsidR="00AF44A3" w:rsidRPr="00D57B1E" w:rsidRDefault="00AF44A3" w:rsidP="00AF44A3">
      <w:pPr>
        <w:rPr>
          <w:rtl/>
        </w:rPr>
      </w:pPr>
      <w:bookmarkStart w:id="1813" w:name="_ETM_Q1_5069484"/>
      <w:bookmarkStart w:id="1814" w:name="_ETM_Q1_5069549"/>
      <w:bookmarkEnd w:id="1813"/>
      <w:bookmarkEnd w:id="1814"/>
      <w:r w:rsidRPr="00D57B1E">
        <w:rPr>
          <w:rFonts w:hint="cs"/>
          <w:rtl/>
        </w:rPr>
        <w:t xml:space="preserve">ודאי. כולנו. גם אני. </w:t>
      </w:r>
    </w:p>
    <w:p w:rsidR="00AF44A3" w:rsidRPr="00D57B1E" w:rsidRDefault="00AF44A3" w:rsidP="00AF44A3">
      <w:pPr>
        <w:rPr>
          <w:rtl/>
        </w:rPr>
      </w:pPr>
      <w:bookmarkStart w:id="1815" w:name="_ETM_Q1_5074028"/>
      <w:bookmarkStart w:id="1816" w:name="_ETM_Q1_5075302"/>
      <w:bookmarkEnd w:id="1815"/>
      <w:bookmarkEnd w:id="1816"/>
    </w:p>
    <w:p w:rsidR="00AF44A3" w:rsidRPr="00D57B1E" w:rsidRDefault="00AF44A3" w:rsidP="00AF44A3">
      <w:pPr>
        <w:pStyle w:val="af9"/>
        <w:keepNext/>
        <w:rPr>
          <w:rtl/>
        </w:rPr>
      </w:pPr>
      <w:bookmarkStart w:id="1817" w:name="ET_guest_576973_67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817"/>
    </w:p>
    <w:p w:rsidR="00AF44A3" w:rsidRPr="00D57B1E" w:rsidRDefault="00AF44A3" w:rsidP="00AF44A3">
      <w:pPr>
        <w:pStyle w:val="KeepWithNext"/>
        <w:rPr>
          <w:rtl/>
        </w:rPr>
      </w:pPr>
    </w:p>
    <w:p w:rsidR="00AF44A3" w:rsidRPr="00D57B1E" w:rsidRDefault="00AF44A3" w:rsidP="00AF44A3">
      <w:pPr>
        <w:rPr>
          <w:rtl/>
        </w:rPr>
      </w:pPr>
      <w:bookmarkStart w:id="1818" w:name="_ETM_Q1_5075725"/>
      <w:bookmarkStart w:id="1819" w:name="_ETM_Q1_5075765"/>
      <w:bookmarkEnd w:id="1818"/>
      <w:bookmarkEnd w:id="1819"/>
      <w:r w:rsidRPr="00D57B1E">
        <w:rPr>
          <w:rFonts w:hint="cs"/>
          <w:rtl/>
        </w:rPr>
        <w:t>כן.</w:t>
      </w:r>
    </w:p>
    <w:p w:rsidR="00AF44A3" w:rsidRPr="00D57B1E" w:rsidRDefault="00AF44A3" w:rsidP="00AF44A3">
      <w:pPr>
        <w:rPr>
          <w:rtl/>
        </w:rPr>
      </w:pPr>
      <w:bookmarkStart w:id="1820" w:name="_ETM_Q1_5074123"/>
      <w:bookmarkEnd w:id="1820"/>
    </w:p>
    <w:p w:rsidR="00AF44A3" w:rsidRPr="00D57B1E" w:rsidRDefault="00AF44A3" w:rsidP="00AF44A3">
      <w:pPr>
        <w:pStyle w:val="af6"/>
        <w:keepNext/>
        <w:rPr>
          <w:rtl/>
        </w:rPr>
      </w:pPr>
      <w:bookmarkStart w:id="1821" w:name="ET_yor_6157_67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21"/>
    </w:p>
    <w:p w:rsidR="00AF44A3" w:rsidRPr="00D57B1E" w:rsidRDefault="00AF44A3" w:rsidP="00AF44A3">
      <w:pPr>
        <w:pStyle w:val="KeepWithNext"/>
        <w:rPr>
          <w:rtl/>
        </w:rPr>
      </w:pPr>
    </w:p>
    <w:p w:rsidR="009D08B7" w:rsidRPr="00D57B1E" w:rsidRDefault="00AF44A3" w:rsidP="00AF44A3">
      <w:pPr>
        <w:rPr>
          <w:rtl/>
        </w:rPr>
      </w:pPr>
      <w:bookmarkStart w:id="1822" w:name="_ETM_Q1_5074409"/>
      <w:bookmarkEnd w:id="1822"/>
      <w:r w:rsidRPr="00D57B1E">
        <w:rPr>
          <w:rFonts w:hint="cs"/>
          <w:rtl/>
        </w:rPr>
        <w:t xml:space="preserve">ברור, גם אני, אין מחלוקת. </w:t>
      </w:r>
      <w:bookmarkStart w:id="1823" w:name="_ETM_Q1_5078766"/>
      <w:bookmarkEnd w:id="1823"/>
      <w:r w:rsidRPr="00D57B1E">
        <w:rPr>
          <w:rFonts w:hint="cs"/>
          <w:rtl/>
        </w:rPr>
        <w:t>זה אם אנחנו עושים את זה בלי אישור. לעומת זאת,</w:t>
      </w:r>
      <w:bookmarkStart w:id="1824" w:name="_ETM_Q1_5083362"/>
      <w:bookmarkEnd w:id="1824"/>
      <w:r w:rsidRPr="00D57B1E">
        <w:rPr>
          <w:rFonts w:hint="cs"/>
          <w:rtl/>
        </w:rPr>
        <w:t xml:space="preserve"> לי </w:t>
      </w:r>
      <w:r w:rsidR="009D08B7" w:rsidRPr="00D57B1E">
        <w:rPr>
          <w:rFonts w:hint="cs"/>
          <w:rtl/>
        </w:rPr>
        <w:t xml:space="preserve">יש לב רך, </w:t>
      </w:r>
      <w:r w:rsidRPr="00D57B1E">
        <w:rPr>
          <w:rFonts w:hint="cs"/>
          <w:rtl/>
        </w:rPr>
        <w:t>חשוב לי שמי הטוב, ו</w:t>
      </w:r>
      <w:r w:rsidR="009D08B7" w:rsidRPr="00D57B1E">
        <w:rPr>
          <w:rFonts w:hint="cs"/>
          <w:rtl/>
        </w:rPr>
        <w:t>שה-</w:t>
      </w:r>
      <w:r w:rsidR="009D08B7" w:rsidRPr="00D57B1E">
        <w:t>BD</w:t>
      </w:r>
      <w:r w:rsidRPr="00D57B1E">
        <w:rPr>
          <w:rFonts w:hint="cs"/>
        </w:rPr>
        <w:t>I</w:t>
      </w:r>
      <w:r w:rsidR="009D08B7" w:rsidRPr="00D57B1E">
        <w:rPr>
          <w:rFonts w:hint="cs"/>
          <w:rtl/>
        </w:rPr>
        <w:t xml:space="preserve"> שלי לא</w:t>
      </w:r>
      <w:r w:rsidRPr="00D57B1E">
        <w:rPr>
          <w:rFonts w:hint="cs"/>
          <w:rtl/>
        </w:rPr>
        <w:t xml:space="preserve"> ייפגע, הכול טוב </w:t>
      </w:r>
      <w:bookmarkStart w:id="1825" w:name="_ETM_Q1_5091791"/>
      <w:bookmarkEnd w:id="1825"/>
      <w:r w:rsidRPr="00D57B1E">
        <w:rPr>
          <w:rFonts w:hint="cs"/>
          <w:rtl/>
        </w:rPr>
        <w:t xml:space="preserve">ויפה, ולא יהיה רשום שהייתי דירקטור בחברה שהתפרקה, לרקורד </w:t>
      </w:r>
      <w:bookmarkStart w:id="1826" w:name="_ETM_Q1_5097081"/>
      <w:bookmarkEnd w:id="1826"/>
      <w:r w:rsidRPr="00D57B1E">
        <w:rPr>
          <w:rFonts w:hint="cs"/>
          <w:rtl/>
        </w:rPr>
        <w:t xml:space="preserve">שלי, לחינוך שקיבלתי מבית הוריי ולכל סיבה אחרת, ואני אומר: </w:t>
      </w:r>
      <w:bookmarkStart w:id="1827" w:name="_ETM_Q1_5099469"/>
      <w:bookmarkEnd w:id="1827"/>
      <w:r w:rsidRPr="00D57B1E">
        <w:rPr>
          <w:rFonts w:hint="cs"/>
          <w:rtl/>
        </w:rPr>
        <w:t xml:space="preserve">חברים, פירוק ברזלים אותו פירוק ברזלים, העסק </w:t>
      </w:r>
      <w:bookmarkStart w:id="1828" w:name="_ETM_Q1_5101543"/>
      <w:bookmarkEnd w:id="1828"/>
      <w:r w:rsidRPr="00D57B1E">
        <w:rPr>
          <w:rFonts w:hint="cs"/>
          <w:rtl/>
        </w:rPr>
        <w:t xml:space="preserve">הזה, אני לא יודע למה נכנסתי אליו, מי המטומטם ששכנע </w:t>
      </w:r>
      <w:bookmarkStart w:id="1829" w:name="_ETM_Q1_5103523"/>
      <w:bookmarkEnd w:id="1829"/>
      <w:r w:rsidRPr="00D57B1E">
        <w:rPr>
          <w:rFonts w:hint="cs"/>
          <w:rtl/>
        </w:rPr>
        <w:t xml:space="preserve">אותי, ולמה אני הייתי מטומטם והקשבתי לו, טעות, טעיתי, טועים, </w:t>
      </w:r>
      <w:bookmarkStart w:id="1830" w:name="_ETM_Q1_5109542"/>
      <w:bookmarkEnd w:id="1830"/>
      <w:r w:rsidRPr="00D57B1E">
        <w:rPr>
          <w:rFonts w:hint="cs"/>
          <w:rtl/>
        </w:rPr>
        <w:t>אני נותן מיליון שקל מהכיס במסגרת הסדר חוב, ומפרקים את</w:t>
      </w:r>
      <w:bookmarkStart w:id="1831" w:name="_ETM_Q1_5112483"/>
      <w:bookmarkEnd w:id="1831"/>
      <w:r w:rsidRPr="00D57B1E">
        <w:rPr>
          <w:rFonts w:hint="cs"/>
          <w:rtl/>
        </w:rPr>
        <w:t xml:space="preserve"> העסק על הברזלים. זאת אומרת, העסק במכירה על הברזלים </w:t>
      </w:r>
      <w:r w:rsidR="00CD2715" w:rsidRPr="00D57B1E">
        <w:rPr>
          <w:rFonts w:hint="cs"/>
          <w:rtl/>
        </w:rPr>
        <w:t>י</w:t>
      </w:r>
      <w:r w:rsidRPr="00D57B1E">
        <w:rPr>
          <w:rFonts w:hint="cs"/>
          <w:rtl/>
        </w:rPr>
        <w:t xml:space="preserve">ביא </w:t>
      </w:r>
      <w:bookmarkStart w:id="1832" w:name="_ETM_Q1_5117469"/>
      <w:bookmarkEnd w:id="1832"/>
      <w:r w:rsidRPr="00D57B1E">
        <w:rPr>
          <w:rFonts w:hint="cs"/>
          <w:rtl/>
        </w:rPr>
        <w:t xml:space="preserve">100,000, ואני גם מביא מיליון שקל מהכיס. זה אישור הסדר </w:t>
      </w:r>
      <w:bookmarkStart w:id="1833" w:name="_ETM_Q1_5119645"/>
      <w:bookmarkEnd w:id="1833"/>
      <w:r w:rsidRPr="00D57B1E">
        <w:rPr>
          <w:rFonts w:hint="cs"/>
          <w:rtl/>
        </w:rPr>
        <w:t xml:space="preserve">חוב. האם זה מתאים לסעיף הזה? </w:t>
      </w:r>
    </w:p>
    <w:p w:rsidR="00D03842" w:rsidRPr="00D57B1E" w:rsidRDefault="00D03842" w:rsidP="009D08B7">
      <w:pPr>
        <w:rPr>
          <w:rtl/>
        </w:rPr>
      </w:pPr>
    </w:p>
    <w:p w:rsidR="00D03842" w:rsidRPr="00D57B1E" w:rsidRDefault="00D03842" w:rsidP="00D03842">
      <w:pPr>
        <w:pStyle w:val="af9"/>
        <w:keepNext/>
        <w:rPr>
          <w:rtl/>
        </w:rPr>
      </w:pPr>
      <w:bookmarkStart w:id="1834" w:name="ET_guest_876973_25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834"/>
    </w:p>
    <w:p w:rsidR="00D03842" w:rsidRPr="00D57B1E" w:rsidRDefault="00D03842" w:rsidP="00D03842">
      <w:pPr>
        <w:pStyle w:val="KeepWithNext"/>
        <w:rPr>
          <w:rtl/>
        </w:rPr>
      </w:pPr>
      <w:bookmarkStart w:id="1835" w:name="_ETM_Q1_5121083"/>
      <w:bookmarkEnd w:id="1835"/>
    </w:p>
    <w:p w:rsidR="00D03842" w:rsidRPr="00D57B1E" w:rsidRDefault="00AF44A3" w:rsidP="00AF44A3">
      <w:pPr>
        <w:rPr>
          <w:rtl/>
        </w:rPr>
      </w:pPr>
      <w:bookmarkStart w:id="1836" w:name="_ETM_Q1_5121150"/>
      <w:bookmarkEnd w:id="1836"/>
      <w:r w:rsidRPr="00D57B1E">
        <w:rPr>
          <w:rFonts w:hint="cs"/>
          <w:rtl/>
        </w:rPr>
        <w:t xml:space="preserve">אדוני, מדוע בדוגמה כזאת </w:t>
      </w:r>
      <w:r w:rsidR="00D03842" w:rsidRPr="00D57B1E">
        <w:rPr>
          <w:rFonts w:hint="cs"/>
          <w:rtl/>
        </w:rPr>
        <w:t>לא ללכת לפירוק לפי חוק החברות?</w:t>
      </w:r>
    </w:p>
    <w:p w:rsidR="00D03842" w:rsidRPr="00D57B1E" w:rsidRDefault="00D03842" w:rsidP="00D03842">
      <w:pPr>
        <w:rPr>
          <w:rtl/>
        </w:rPr>
      </w:pPr>
    </w:p>
    <w:p w:rsidR="00D03842" w:rsidRPr="00D57B1E" w:rsidRDefault="00D03842" w:rsidP="00D03842">
      <w:pPr>
        <w:pStyle w:val="af6"/>
        <w:keepNext/>
        <w:rPr>
          <w:rtl/>
        </w:rPr>
      </w:pPr>
      <w:bookmarkStart w:id="1837" w:name="ET_yor_6157_25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37"/>
    </w:p>
    <w:p w:rsidR="00D03842" w:rsidRPr="00D57B1E" w:rsidRDefault="00D03842" w:rsidP="00D03842">
      <w:pPr>
        <w:pStyle w:val="KeepWithNext"/>
        <w:rPr>
          <w:rtl/>
        </w:rPr>
      </w:pPr>
    </w:p>
    <w:p w:rsidR="00D03842" w:rsidRPr="00D57B1E" w:rsidRDefault="00AF44A3" w:rsidP="00D03842">
      <w:pPr>
        <w:rPr>
          <w:rtl/>
        </w:rPr>
      </w:pPr>
      <w:r w:rsidRPr="00D57B1E">
        <w:rPr>
          <w:rFonts w:hint="cs"/>
          <w:rtl/>
        </w:rPr>
        <w:t xml:space="preserve">הסיבה </w:t>
      </w:r>
      <w:bookmarkStart w:id="1838" w:name="_ETM_Q1_5126907"/>
      <w:bookmarkEnd w:id="1838"/>
      <w:r w:rsidRPr="00D57B1E">
        <w:rPr>
          <w:rFonts w:hint="cs"/>
          <w:rtl/>
        </w:rPr>
        <w:t xml:space="preserve">היחידה שאני נכנס לאירוע הזה, </w:t>
      </w:r>
      <w:r w:rsidR="00D03842" w:rsidRPr="00D57B1E">
        <w:rPr>
          <w:rFonts w:hint="cs"/>
          <w:rtl/>
        </w:rPr>
        <w:t>כי אני לא רוצה שהחברה שלי תפורק, אני לא רוצה</w:t>
      </w:r>
      <w:r w:rsidRPr="00D57B1E">
        <w:rPr>
          <w:rFonts w:hint="cs"/>
          <w:rtl/>
        </w:rPr>
        <w:t xml:space="preserve"> את הרקורד הזה, אני </w:t>
      </w:r>
      <w:bookmarkStart w:id="1839" w:name="_ETM_Q1_5138186"/>
      <w:bookmarkEnd w:id="1839"/>
      <w:r w:rsidRPr="00D57B1E">
        <w:rPr>
          <w:rFonts w:hint="cs"/>
          <w:rtl/>
        </w:rPr>
        <w:t xml:space="preserve">לא רוצה להשאיר אנשים שכועסים עליי בעולם הזה. זו </w:t>
      </w:r>
      <w:bookmarkStart w:id="1840" w:name="_ETM_Q1_5144012"/>
      <w:bookmarkEnd w:id="1840"/>
      <w:r w:rsidRPr="00D57B1E">
        <w:rPr>
          <w:rFonts w:hint="cs"/>
          <w:rtl/>
        </w:rPr>
        <w:t xml:space="preserve">הסיבה שאני נכנס. מבחינת החבות התאגידית שלי אני בסדר, הכול </w:t>
      </w:r>
      <w:bookmarkStart w:id="1841" w:name="_ETM_Q1_5147472"/>
      <w:bookmarkEnd w:id="1841"/>
      <w:r w:rsidRPr="00D57B1E">
        <w:rPr>
          <w:rFonts w:hint="cs"/>
          <w:rtl/>
        </w:rPr>
        <w:t xml:space="preserve">טוב ויפה, במסגרת הסדר החוב, אני מכניס יד לכיס, שאני לא חייב, בשביל שמי הטוב. רוצים ללכת לנהל איתי הליך </w:t>
      </w:r>
      <w:bookmarkStart w:id="1842" w:name="_ETM_Q1_5154016"/>
      <w:bookmarkEnd w:id="1842"/>
      <w:r w:rsidRPr="00D57B1E">
        <w:rPr>
          <w:rFonts w:hint="cs"/>
          <w:rtl/>
        </w:rPr>
        <w:t>עם בעל תפקיד שיחקור אותי, אני אצא בידיים הכי נקיות</w:t>
      </w:r>
      <w:bookmarkStart w:id="1843" w:name="_ETM_Q1_5157222"/>
      <w:bookmarkEnd w:id="1843"/>
      <w:r w:rsidRPr="00D57B1E">
        <w:rPr>
          <w:rFonts w:hint="cs"/>
          <w:rtl/>
        </w:rPr>
        <w:t xml:space="preserve"> שיש, אין לי בעיה. תבחרו, אתם הנושים, אתם רוצים ללכת ע</w:t>
      </w:r>
      <w:bookmarkStart w:id="1844" w:name="_ETM_Q1_5161601"/>
      <w:bookmarkEnd w:id="1844"/>
      <w:r w:rsidRPr="00D57B1E">
        <w:rPr>
          <w:rFonts w:hint="cs"/>
          <w:rtl/>
        </w:rPr>
        <w:t>כשיו להליך שייקח ארבע-חמש שנים</w:t>
      </w:r>
      <w:r w:rsidR="00CD2715" w:rsidRPr="00D57B1E">
        <w:rPr>
          <w:rFonts w:hint="cs"/>
          <w:rtl/>
        </w:rPr>
        <w:t xml:space="preserve"> –</w:t>
      </w:r>
      <w:r w:rsidRPr="00D57B1E">
        <w:rPr>
          <w:rFonts w:hint="cs"/>
          <w:rtl/>
        </w:rPr>
        <w:t xml:space="preserve"> תצביעו נגד</w:t>
      </w:r>
      <w:r w:rsidR="00CD2715" w:rsidRPr="00D57B1E">
        <w:rPr>
          <w:rFonts w:hint="cs"/>
          <w:rtl/>
        </w:rPr>
        <w:t>;</w:t>
      </w:r>
      <w:r w:rsidRPr="00D57B1E">
        <w:rPr>
          <w:rFonts w:hint="cs"/>
          <w:rtl/>
        </w:rPr>
        <w:t xml:space="preserve"> לא </w:t>
      </w:r>
      <w:bookmarkStart w:id="1845" w:name="_ETM_Q1_5167025"/>
      <w:bookmarkEnd w:id="1845"/>
      <w:r w:rsidRPr="00D57B1E">
        <w:rPr>
          <w:rFonts w:hint="cs"/>
          <w:rtl/>
        </w:rPr>
        <w:t>רוצים</w:t>
      </w:r>
      <w:r w:rsidR="00CD2715" w:rsidRPr="00D57B1E">
        <w:rPr>
          <w:rFonts w:hint="cs"/>
          <w:rtl/>
        </w:rPr>
        <w:t xml:space="preserve"> </w:t>
      </w:r>
      <w:r w:rsidR="00CD2715" w:rsidRPr="00D57B1E">
        <w:rPr>
          <w:rFonts w:hint="eastAsia"/>
          <w:rtl/>
        </w:rPr>
        <w:t>–</w:t>
      </w:r>
      <w:r w:rsidRPr="00D57B1E">
        <w:rPr>
          <w:rFonts w:hint="cs"/>
          <w:rtl/>
        </w:rPr>
        <w:t xml:space="preserve"> לא צריך</w:t>
      </w:r>
      <w:r w:rsidR="00CD2715" w:rsidRPr="00D57B1E">
        <w:rPr>
          <w:rFonts w:hint="cs"/>
          <w:rtl/>
        </w:rPr>
        <w:t>.</w:t>
      </w:r>
      <w:r w:rsidRPr="00D57B1E">
        <w:rPr>
          <w:rFonts w:hint="cs"/>
          <w:rtl/>
        </w:rPr>
        <w:t xml:space="preserve"> תחליטו.</w:t>
      </w:r>
    </w:p>
    <w:p w:rsidR="00D03842" w:rsidRPr="00D57B1E" w:rsidRDefault="00D03842" w:rsidP="00D03842">
      <w:pPr>
        <w:rPr>
          <w:rtl/>
        </w:rPr>
      </w:pPr>
    </w:p>
    <w:p w:rsidR="00D03842" w:rsidRPr="00D57B1E" w:rsidRDefault="00D03842" w:rsidP="00D03842">
      <w:pPr>
        <w:pStyle w:val="af9"/>
        <w:keepNext/>
        <w:rPr>
          <w:rtl/>
        </w:rPr>
      </w:pPr>
      <w:bookmarkStart w:id="1846" w:name="ET_guest_876973_25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846"/>
    </w:p>
    <w:p w:rsidR="00D03842" w:rsidRPr="00D57B1E" w:rsidRDefault="00D03842" w:rsidP="00D03842">
      <w:pPr>
        <w:pStyle w:val="KeepWithNext"/>
        <w:rPr>
          <w:rtl/>
        </w:rPr>
      </w:pPr>
    </w:p>
    <w:p w:rsidR="00D03842" w:rsidRPr="00D57B1E" w:rsidRDefault="00D03842" w:rsidP="00D03842">
      <w:pPr>
        <w:ind w:firstLine="0"/>
        <w:rPr>
          <w:rtl/>
        </w:rPr>
      </w:pPr>
      <w:r w:rsidRPr="00D57B1E">
        <w:rPr>
          <w:rtl/>
        </w:rPr>
        <w:tab/>
      </w:r>
      <w:r w:rsidRPr="00D57B1E">
        <w:rPr>
          <w:rFonts w:hint="cs"/>
          <w:rtl/>
        </w:rPr>
        <w:t xml:space="preserve">אדרבה, פירוק לפי חוק החברות </w:t>
      </w:r>
      <w:r w:rsidR="00AF44A3" w:rsidRPr="00D57B1E">
        <w:rPr>
          <w:rFonts w:hint="cs"/>
          <w:rtl/>
        </w:rPr>
        <w:t>הוא הפירוק שמאפשר לך לשלוט</w:t>
      </w:r>
      <w:r w:rsidR="007D7F4B" w:rsidRPr="00D57B1E">
        <w:rPr>
          <w:rFonts w:hint="cs"/>
          <w:rtl/>
        </w:rPr>
        <w:t xml:space="preserve"> בתהליך,</w:t>
      </w:r>
      <w:bookmarkStart w:id="1847" w:name="_ETM_Q1_5173924"/>
      <w:bookmarkEnd w:id="1847"/>
      <w:r w:rsidR="007D7F4B" w:rsidRPr="00D57B1E">
        <w:rPr>
          <w:rFonts w:hint="cs"/>
          <w:rtl/>
        </w:rPr>
        <w:t xml:space="preserve"> האסיפה של החברה ממנה את הנאמן בפירוק הסולבנטי.</w:t>
      </w:r>
    </w:p>
    <w:p w:rsidR="00D03842" w:rsidRPr="00D57B1E" w:rsidRDefault="00D03842" w:rsidP="00D03842">
      <w:pPr>
        <w:ind w:firstLine="0"/>
        <w:rPr>
          <w:rtl/>
        </w:rPr>
      </w:pPr>
    </w:p>
    <w:p w:rsidR="00D03842" w:rsidRPr="00D57B1E" w:rsidRDefault="00D03842" w:rsidP="00D03842">
      <w:pPr>
        <w:pStyle w:val="af9"/>
        <w:keepNext/>
        <w:rPr>
          <w:rtl/>
        </w:rPr>
      </w:pPr>
      <w:bookmarkStart w:id="1848" w:name="ET_guest_576973_25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848"/>
    </w:p>
    <w:p w:rsidR="00D03842" w:rsidRPr="00D57B1E" w:rsidRDefault="00D03842" w:rsidP="00D03842">
      <w:pPr>
        <w:pStyle w:val="KeepWithNext"/>
        <w:rPr>
          <w:rtl/>
        </w:rPr>
      </w:pPr>
    </w:p>
    <w:p w:rsidR="00D03842" w:rsidRPr="00D57B1E" w:rsidRDefault="00D03842" w:rsidP="00D03842">
      <w:pPr>
        <w:rPr>
          <w:rtl/>
        </w:rPr>
      </w:pPr>
      <w:r w:rsidRPr="00D57B1E">
        <w:rPr>
          <w:rFonts w:hint="cs"/>
          <w:rtl/>
        </w:rPr>
        <w:t>איזה פירוק</w:t>
      </w:r>
      <w:r w:rsidR="007D7F4B" w:rsidRPr="00D57B1E">
        <w:rPr>
          <w:rFonts w:hint="cs"/>
          <w:rtl/>
        </w:rPr>
        <w:t>?</w:t>
      </w:r>
    </w:p>
    <w:p w:rsidR="007D7F4B" w:rsidRPr="00D57B1E" w:rsidRDefault="007D7F4B" w:rsidP="00D03842">
      <w:pPr>
        <w:rPr>
          <w:rtl/>
        </w:rPr>
      </w:pPr>
    </w:p>
    <w:p w:rsidR="007D7F4B" w:rsidRPr="00D57B1E" w:rsidRDefault="007D7F4B" w:rsidP="007D7F4B">
      <w:pPr>
        <w:pStyle w:val="af9"/>
        <w:keepNext/>
        <w:rPr>
          <w:rtl/>
        </w:rPr>
      </w:pPr>
      <w:bookmarkStart w:id="1849" w:name="ET_guest_876973_67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849"/>
    </w:p>
    <w:p w:rsidR="007D7F4B" w:rsidRPr="00D57B1E" w:rsidRDefault="007D7F4B" w:rsidP="007D7F4B">
      <w:pPr>
        <w:pStyle w:val="KeepWithNext"/>
        <w:rPr>
          <w:rtl/>
        </w:rPr>
      </w:pPr>
    </w:p>
    <w:p w:rsidR="007D7F4B" w:rsidRPr="00D57B1E" w:rsidRDefault="007D7F4B" w:rsidP="007D7F4B">
      <w:pPr>
        <w:rPr>
          <w:rtl/>
        </w:rPr>
      </w:pPr>
      <w:r w:rsidRPr="00D57B1E">
        <w:rPr>
          <w:rFonts w:hint="cs"/>
          <w:rtl/>
        </w:rPr>
        <w:t>פירוק סולבנטי.</w:t>
      </w:r>
    </w:p>
    <w:p w:rsidR="00D03842" w:rsidRPr="00D57B1E" w:rsidRDefault="00D03842" w:rsidP="00D03842">
      <w:pPr>
        <w:rPr>
          <w:rtl/>
        </w:rPr>
      </w:pPr>
    </w:p>
    <w:p w:rsidR="00D03842" w:rsidRPr="00D57B1E" w:rsidRDefault="00D03842" w:rsidP="00D03842">
      <w:pPr>
        <w:pStyle w:val="af6"/>
        <w:keepNext/>
        <w:rPr>
          <w:rtl/>
        </w:rPr>
      </w:pPr>
      <w:bookmarkStart w:id="1850" w:name="ET_yor_6157_25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50"/>
    </w:p>
    <w:p w:rsidR="00D03842" w:rsidRPr="00D57B1E" w:rsidRDefault="00D03842" w:rsidP="00D03842">
      <w:pPr>
        <w:pStyle w:val="KeepWithNext"/>
        <w:rPr>
          <w:rtl/>
        </w:rPr>
      </w:pPr>
    </w:p>
    <w:p w:rsidR="007D7F4B" w:rsidRPr="00D57B1E" w:rsidRDefault="007D7F4B" w:rsidP="00D03842">
      <w:pPr>
        <w:rPr>
          <w:rtl/>
        </w:rPr>
      </w:pPr>
      <w:r w:rsidRPr="00D57B1E">
        <w:rPr>
          <w:rFonts w:hint="cs"/>
          <w:rtl/>
        </w:rPr>
        <w:t xml:space="preserve">אבל </w:t>
      </w:r>
      <w:bookmarkStart w:id="1851" w:name="_ETM_Q1_5183256"/>
      <w:bookmarkEnd w:id="1851"/>
      <w:r w:rsidRPr="00D57B1E">
        <w:rPr>
          <w:rFonts w:hint="cs"/>
          <w:rtl/>
        </w:rPr>
        <w:t xml:space="preserve">אני לא סולבנטי. </w:t>
      </w:r>
    </w:p>
    <w:p w:rsidR="007D7F4B" w:rsidRPr="00D57B1E" w:rsidRDefault="007D7F4B" w:rsidP="00D03842">
      <w:pPr>
        <w:rPr>
          <w:rtl/>
        </w:rPr>
      </w:pPr>
      <w:bookmarkStart w:id="1852" w:name="_ETM_Q1_5185428"/>
      <w:bookmarkEnd w:id="1852"/>
    </w:p>
    <w:p w:rsidR="007D7F4B" w:rsidRPr="00D57B1E" w:rsidRDefault="007D7F4B" w:rsidP="007D7F4B">
      <w:pPr>
        <w:pStyle w:val="af9"/>
        <w:keepNext/>
        <w:rPr>
          <w:rtl/>
        </w:rPr>
      </w:pPr>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p>
    <w:p w:rsidR="007D7F4B" w:rsidRPr="00D57B1E" w:rsidRDefault="007D7F4B" w:rsidP="007D7F4B">
      <w:pPr>
        <w:pStyle w:val="KeepWithNext"/>
        <w:rPr>
          <w:rtl/>
        </w:rPr>
      </w:pPr>
    </w:p>
    <w:p w:rsidR="007D7F4B" w:rsidRPr="00D57B1E" w:rsidRDefault="007D7F4B" w:rsidP="007D7F4B">
      <w:pPr>
        <w:rPr>
          <w:rtl/>
        </w:rPr>
      </w:pPr>
      <w:bookmarkStart w:id="1853" w:name="_ETM_Q1_5185404"/>
      <w:bookmarkEnd w:id="1853"/>
      <w:r w:rsidRPr="00D57B1E">
        <w:rPr>
          <w:rFonts w:hint="cs"/>
          <w:rtl/>
        </w:rPr>
        <w:t>אז אתה מעוניין בפירוק.</w:t>
      </w:r>
    </w:p>
    <w:p w:rsidR="007D7F4B" w:rsidRPr="00D57B1E" w:rsidRDefault="007D7F4B" w:rsidP="007D7F4B">
      <w:pPr>
        <w:rPr>
          <w:rtl/>
        </w:rPr>
      </w:pPr>
      <w:bookmarkStart w:id="1854" w:name="_ETM_Q1_5189742"/>
      <w:bookmarkStart w:id="1855" w:name="_ETM_Q1_5189797"/>
      <w:bookmarkEnd w:id="1854"/>
      <w:bookmarkEnd w:id="1855"/>
    </w:p>
    <w:p w:rsidR="007D7F4B" w:rsidRPr="00D57B1E" w:rsidRDefault="007D7F4B" w:rsidP="007D7F4B">
      <w:pPr>
        <w:pStyle w:val="af6"/>
        <w:keepNext/>
        <w:rPr>
          <w:rtl/>
        </w:rPr>
      </w:pPr>
      <w:bookmarkStart w:id="1856" w:name="ET_yor_6157_68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56"/>
    </w:p>
    <w:p w:rsidR="007D7F4B" w:rsidRPr="00D57B1E" w:rsidRDefault="007D7F4B" w:rsidP="007D7F4B">
      <w:pPr>
        <w:pStyle w:val="KeepWithNext"/>
        <w:rPr>
          <w:rtl/>
        </w:rPr>
      </w:pPr>
    </w:p>
    <w:p w:rsidR="007D7F4B" w:rsidRPr="00D57B1E" w:rsidRDefault="007D7F4B" w:rsidP="007D7F4B">
      <w:pPr>
        <w:rPr>
          <w:rtl/>
        </w:rPr>
      </w:pPr>
      <w:bookmarkStart w:id="1857" w:name="_ETM_Q1_5190821"/>
      <w:bookmarkEnd w:id="1857"/>
      <w:r w:rsidRPr="00D57B1E">
        <w:rPr>
          <w:rFonts w:hint="cs"/>
          <w:rtl/>
        </w:rPr>
        <w:t>אני לא סולבנטי, ואני</w:t>
      </w:r>
      <w:bookmarkStart w:id="1858" w:name="_ETM_Q1_5193908"/>
      <w:bookmarkEnd w:id="1858"/>
      <w:r w:rsidRPr="00D57B1E">
        <w:rPr>
          <w:rFonts w:hint="cs"/>
          <w:rtl/>
        </w:rPr>
        <w:t xml:space="preserve"> עושה הצעה </w:t>
      </w:r>
      <w:proofErr w:type="spellStart"/>
      <w:r w:rsidRPr="00D57B1E">
        <w:rPr>
          <w:rFonts w:hint="cs"/>
          <w:rtl/>
        </w:rPr>
        <w:t>לנושיי</w:t>
      </w:r>
      <w:proofErr w:type="spellEnd"/>
      <w:r w:rsidRPr="00D57B1E">
        <w:rPr>
          <w:rFonts w:hint="cs"/>
          <w:rtl/>
        </w:rPr>
        <w:t xml:space="preserve"> ואומר להם, מה שמכונה בעולם, "תספורת</w:t>
      </w:r>
      <w:bookmarkStart w:id="1859" w:name="_ETM_Q1_5199595"/>
      <w:bookmarkEnd w:id="1859"/>
      <w:r w:rsidRPr="00D57B1E">
        <w:rPr>
          <w:rFonts w:hint="cs"/>
          <w:rtl/>
        </w:rPr>
        <w:t xml:space="preserve">". אני עושה הצעה </w:t>
      </w:r>
      <w:proofErr w:type="spellStart"/>
      <w:r w:rsidRPr="00D57B1E">
        <w:rPr>
          <w:rFonts w:hint="cs"/>
          <w:rtl/>
        </w:rPr>
        <w:t>לנושיי</w:t>
      </w:r>
      <w:proofErr w:type="spellEnd"/>
      <w:r w:rsidRPr="00D57B1E">
        <w:rPr>
          <w:rFonts w:hint="cs"/>
          <w:rtl/>
        </w:rPr>
        <w:t xml:space="preserve"> ואומר להם: חברים, תלכו לברזלים, </w:t>
      </w:r>
      <w:bookmarkStart w:id="1860" w:name="_ETM_Q1_5204633"/>
      <w:bookmarkEnd w:id="1860"/>
      <w:r w:rsidRPr="00D57B1E">
        <w:rPr>
          <w:rFonts w:hint="cs"/>
          <w:rtl/>
        </w:rPr>
        <w:t xml:space="preserve">תחקרו אותי עד </w:t>
      </w:r>
      <w:proofErr w:type="spellStart"/>
      <w:r w:rsidRPr="00D57B1E">
        <w:rPr>
          <w:rFonts w:hint="cs"/>
          <w:rtl/>
        </w:rPr>
        <w:t>מוחרתיים</w:t>
      </w:r>
      <w:proofErr w:type="spellEnd"/>
      <w:r w:rsidRPr="00D57B1E">
        <w:rPr>
          <w:rFonts w:hint="cs"/>
          <w:rtl/>
        </w:rPr>
        <w:t xml:space="preserve">, אני זך וישר. אם הנושים רוצים, </w:t>
      </w:r>
      <w:bookmarkStart w:id="1861" w:name="_ETM_Q1_5212504"/>
      <w:bookmarkEnd w:id="1861"/>
      <w:r w:rsidRPr="00D57B1E">
        <w:rPr>
          <w:rFonts w:hint="cs"/>
          <w:rtl/>
        </w:rPr>
        <w:t>תלכו לפירוק. אם אתם רוצים.</w:t>
      </w:r>
      <w:bookmarkStart w:id="1862" w:name="_ETM_Q1_5215453"/>
      <w:bookmarkEnd w:id="1862"/>
    </w:p>
    <w:p w:rsidR="007D7F4B" w:rsidRPr="00D57B1E" w:rsidRDefault="007D7F4B" w:rsidP="007D7F4B">
      <w:pPr>
        <w:rPr>
          <w:rtl/>
        </w:rPr>
      </w:pPr>
      <w:bookmarkStart w:id="1863" w:name="_ETM_Q1_5215505"/>
      <w:bookmarkEnd w:id="1863"/>
    </w:p>
    <w:p w:rsidR="007D7F4B" w:rsidRPr="00D57B1E" w:rsidRDefault="007D7F4B" w:rsidP="007D7F4B">
      <w:pPr>
        <w:pStyle w:val="af9"/>
        <w:keepNext/>
        <w:rPr>
          <w:rtl/>
        </w:rPr>
      </w:pPr>
      <w:bookmarkStart w:id="1864" w:name="ET_guest_876973_68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864"/>
    </w:p>
    <w:p w:rsidR="007D7F4B" w:rsidRPr="00D57B1E" w:rsidRDefault="007D7F4B" w:rsidP="007D7F4B">
      <w:pPr>
        <w:pStyle w:val="KeepWithNext"/>
        <w:rPr>
          <w:rtl/>
        </w:rPr>
      </w:pPr>
    </w:p>
    <w:p w:rsidR="007D7F4B" w:rsidRPr="00D57B1E" w:rsidRDefault="007D7F4B" w:rsidP="007D7F4B">
      <w:pPr>
        <w:rPr>
          <w:rtl/>
        </w:rPr>
      </w:pPr>
      <w:r w:rsidRPr="00D57B1E">
        <w:rPr>
          <w:rFonts w:hint="cs"/>
          <w:rtl/>
        </w:rPr>
        <w:t>מדוע צריך עיכוב הליכים בדוגמה הזאת?</w:t>
      </w:r>
    </w:p>
    <w:p w:rsidR="007D7F4B" w:rsidRPr="00D57B1E" w:rsidRDefault="007D7F4B" w:rsidP="007D7F4B">
      <w:pPr>
        <w:rPr>
          <w:rtl/>
        </w:rPr>
      </w:pPr>
    </w:p>
    <w:p w:rsidR="00D03842" w:rsidRPr="00D57B1E" w:rsidRDefault="00D03842" w:rsidP="00D03842">
      <w:pPr>
        <w:pStyle w:val="af9"/>
        <w:keepNext/>
        <w:rPr>
          <w:rtl/>
        </w:rPr>
      </w:pPr>
      <w:bookmarkStart w:id="1865" w:name="_ETM_Q1_5217237"/>
      <w:bookmarkStart w:id="1866" w:name="ET_guest_576973_258"/>
      <w:bookmarkEnd w:id="186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866"/>
    </w:p>
    <w:p w:rsidR="00D03842" w:rsidRPr="00D57B1E" w:rsidRDefault="00D03842" w:rsidP="00D03842">
      <w:pPr>
        <w:pStyle w:val="KeepWithNext"/>
        <w:rPr>
          <w:rtl/>
        </w:rPr>
      </w:pPr>
    </w:p>
    <w:p w:rsidR="00D03842" w:rsidRPr="00D57B1E" w:rsidRDefault="00D03842" w:rsidP="00D03842">
      <w:pPr>
        <w:rPr>
          <w:rtl/>
        </w:rPr>
      </w:pPr>
      <w:r w:rsidRPr="00D57B1E">
        <w:rPr>
          <w:rFonts w:hint="cs"/>
          <w:rtl/>
        </w:rPr>
        <w:t>למה בכלל צריך עיכוב הליכים?</w:t>
      </w:r>
    </w:p>
    <w:p w:rsidR="00D03842" w:rsidRPr="00D57B1E" w:rsidRDefault="00D03842" w:rsidP="00D03842">
      <w:pPr>
        <w:rPr>
          <w:rtl/>
        </w:rPr>
      </w:pPr>
    </w:p>
    <w:p w:rsidR="00D03842" w:rsidRPr="00D57B1E" w:rsidRDefault="00D03842" w:rsidP="00D03842">
      <w:pPr>
        <w:pStyle w:val="af9"/>
        <w:keepNext/>
        <w:rPr>
          <w:rtl/>
        </w:rPr>
      </w:pPr>
      <w:bookmarkStart w:id="1867" w:name="ET_guest_876973_25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867"/>
    </w:p>
    <w:p w:rsidR="00D03842" w:rsidRPr="00D57B1E" w:rsidRDefault="00D03842" w:rsidP="00D03842">
      <w:pPr>
        <w:pStyle w:val="KeepWithNext"/>
        <w:rPr>
          <w:rtl/>
        </w:rPr>
      </w:pPr>
    </w:p>
    <w:p w:rsidR="00D03842" w:rsidRPr="00D57B1E" w:rsidRDefault="00D03842" w:rsidP="00D03842">
      <w:pPr>
        <w:rPr>
          <w:rtl/>
        </w:rPr>
      </w:pPr>
      <w:r w:rsidRPr="00D57B1E">
        <w:rPr>
          <w:rFonts w:hint="cs"/>
          <w:rtl/>
        </w:rPr>
        <w:t xml:space="preserve">כדי </w:t>
      </w:r>
      <w:r w:rsidR="00E66E04" w:rsidRPr="00D57B1E">
        <w:rPr>
          <w:rFonts w:hint="cs"/>
          <w:rtl/>
        </w:rPr>
        <w:t xml:space="preserve">לקיים </w:t>
      </w:r>
      <w:bookmarkStart w:id="1868" w:name="_ETM_Q1_5224751"/>
      <w:bookmarkEnd w:id="1868"/>
      <w:r w:rsidR="00E66E04" w:rsidRPr="00D57B1E">
        <w:rPr>
          <w:rFonts w:hint="cs"/>
          <w:rtl/>
        </w:rPr>
        <w:t>משא-ומתן להצלת את</w:t>
      </w:r>
      <w:r w:rsidRPr="00D57B1E">
        <w:rPr>
          <w:rFonts w:hint="cs"/>
          <w:rtl/>
        </w:rPr>
        <w:t xml:space="preserve"> העסק</w:t>
      </w:r>
      <w:r w:rsidR="00E66E04" w:rsidRPr="00D57B1E">
        <w:rPr>
          <w:rFonts w:hint="cs"/>
          <w:rtl/>
        </w:rPr>
        <w:t>.</w:t>
      </w:r>
    </w:p>
    <w:p w:rsidR="00E66E04" w:rsidRPr="00D57B1E" w:rsidRDefault="00E66E04" w:rsidP="00D03842">
      <w:pPr>
        <w:rPr>
          <w:rtl/>
        </w:rPr>
      </w:pPr>
      <w:bookmarkStart w:id="1869" w:name="_ETM_Q1_5227094"/>
      <w:bookmarkStart w:id="1870" w:name="_ETM_Q1_5227163"/>
      <w:bookmarkStart w:id="1871" w:name="_ETM_Q1_5225318"/>
      <w:bookmarkEnd w:id="1869"/>
      <w:bookmarkEnd w:id="1870"/>
      <w:bookmarkEnd w:id="1871"/>
    </w:p>
    <w:p w:rsidR="00E66E04" w:rsidRPr="00D57B1E" w:rsidRDefault="00E66E04" w:rsidP="00E66E04">
      <w:pPr>
        <w:pStyle w:val="af9"/>
        <w:keepNext/>
        <w:rPr>
          <w:rtl/>
        </w:rPr>
      </w:pPr>
      <w:bookmarkStart w:id="1872" w:name="ET_guest_576973_684"/>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1872"/>
    </w:p>
    <w:p w:rsidR="00E66E04" w:rsidRPr="00D57B1E" w:rsidRDefault="00E66E04" w:rsidP="00E66E04">
      <w:pPr>
        <w:pStyle w:val="KeepWithNext"/>
        <w:rPr>
          <w:rtl/>
        </w:rPr>
      </w:pPr>
    </w:p>
    <w:p w:rsidR="00E66E04" w:rsidRPr="00D57B1E" w:rsidRDefault="00E66E04" w:rsidP="00E66E04">
      <w:pPr>
        <w:rPr>
          <w:rtl/>
        </w:rPr>
      </w:pPr>
      <w:bookmarkStart w:id="1873" w:name="_ETM_Q1_5225802"/>
      <w:bookmarkStart w:id="1874" w:name="_ETM_Q1_5225853"/>
      <w:bookmarkEnd w:id="1873"/>
      <w:bookmarkEnd w:id="1874"/>
      <w:r w:rsidRPr="00D57B1E">
        <w:rPr>
          <w:rFonts w:hint="cs"/>
          <w:rtl/>
        </w:rPr>
        <w:t>כי מימין ומשמאל מחלטים לך, מעקלים לך.</w:t>
      </w:r>
    </w:p>
    <w:p w:rsidR="00E66E04" w:rsidRPr="00D57B1E" w:rsidRDefault="00E66E04" w:rsidP="00E66E04">
      <w:pPr>
        <w:rPr>
          <w:rtl/>
        </w:rPr>
      </w:pPr>
      <w:bookmarkStart w:id="1875" w:name="_ETM_Q1_5229718"/>
      <w:bookmarkEnd w:id="1875"/>
    </w:p>
    <w:p w:rsidR="00E66E04" w:rsidRPr="00D57B1E" w:rsidRDefault="00E66E04" w:rsidP="00E66E04">
      <w:pPr>
        <w:pStyle w:val="af9"/>
        <w:keepNext/>
        <w:rPr>
          <w:rtl/>
        </w:rPr>
      </w:pPr>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p>
    <w:p w:rsidR="00E66E04" w:rsidRPr="00D57B1E" w:rsidRDefault="00E66E04" w:rsidP="00E66E04">
      <w:pPr>
        <w:pStyle w:val="KeepWithNext"/>
        <w:rPr>
          <w:rtl/>
        </w:rPr>
      </w:pPr>
    </w:p>
    <w:p w:rsidR="00E66E04" w:rsidRPr="00D57B1E" w:rsidRDefault="00E66E04" w:rsidP="00E66E04">
      <w:pPr>
        <w:rPr>
          <w:rtl/>
        </w:rPr>
      </w:pPr>
      <w:bookmarkStart w:id="1876" w:name="_ETM_Q1_5230171"/>
      <w:bookmarkStart w:id="1877" w:name="_ETM_Q1_5230214"/>
      <w:bookmarkEnd w:id="1876"/>
      <w:bookmarkEnd w:id="1877"/>
      <w:r w:rsidRPr="00D57B1E">
        <w:rPr>
          <w:rFonts w:hint="cs"/>
          <w:rtl/>
        </w:rPr>
        <w:t xml:space="preserve">נכון, כדי </w:t>
      </w:r>
      <w:bookmarkStart w:id="1878" w:name="_ETM_Q1_5231670"/>
      <w:bookmarkEnd w:id="1878"/>
      <w:r w:rsidRPr="00D57B1E">
        <w:rPr>
          <w:rFonts w:hint="cs"/>
          <w:rtl/>
        </w:rPr>
        <w:t>להציל את העסק.</w:t>
      </w:r>
    </w:p>
    <w:p w:rsidR="00D03842" w:rsidRPr="00D57B1E" w:rsidRDefault="00D03842" w:rsidP="00D03842">
      <w:pPr>
        <w:rPr>
          <w:rtl/>
        </w:rPr>
      </w:pPr>
    </w:p>
    <w:p w:rsidR="00D03842" w:rsidRPr="00D57B1E" w:rsidRDefault="00D03842" w:rsidP="00D03842">
      <w:pPr>
        <w:pStyle w:val="af9"/>
        <w:keepNext/>
        <w:rPr>
          <w:rtl/>
        </w:rPr>
      </w:pPr>
      <w:bookmarkStart w:id="1879" w:name="ET_guest_876869_260"/>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879"/>
    </w:p>
    <w:p w:rsidR="00D03842" w:rsidRPr="00D57B1E" w:rsidRDefault="00D03842" w:rsidP="00D03842">
      <w:pPr>
        <w:pStyle w:val="KeepWithNext"/>
        <w:rPr>
          <w:rtl/>
        </w:rPr>
      </w:pPr>
    </w:p>
    <w:p w:rsidR="00D03842" w:rsidRPr="00D57B1E" w:rsidRDefault="00D03842" w:rsidP="00D03842">
      <w:pPr>
        <w:rPr>
          <w:rtl/>
        </w:rPr>
      </w:pPr>
      <w:r w:rsidRPr="00D57B1E">
        <w:rPr>
          <w:rFonts w:hint="cs"/>
          <w:rtl/>
        </w:rPr>
        <w:t xml:space="preserve">יש פה פספוס של </w:t>
      </w:r>
      <w:r w:rsidR="00E66E04" w:rsidRPr="00D57B1E">
        <w:rPr>
          <w:rFonts w:hint="cs"/>
          <w:rtl/>
        </w:rPr>
        <w:t xml:space="preserve">המטרה של </w:t>
      </w:r>
      <w:r w:rsidRPr="00D57B1E">
        <w:rPr>
          <w:rFonts w:hint="cs"/>
          <w:rtl/>
        </w:rPr>
        <w:t>התיקון</w:t>
      </w:r>
      <w:r w:rsidR="00E66E04" w:rsidRPr="00D57B1E">
        <w:rPr>
          <w:rFonts w:hint="cs"/>
          <w:rtl/>
        </w:rPr>
        <w:t>.</w:t>
      </w:r>
    </w:p>
    <w:p w:rsidR="00D03842" w:rsidRPr="00D57B1E" w:rsidRDefault="00D03842" w:rsidP="00D03842">
      <w:pPr>
        <w:rPr>
          <w:rtl/>
        </w:rPr>
      </w:pPr>
    </w:p>
    <w:p w:rsidR="00D03842" w:rsidRPr="00D57B1E" w:rsidRDefault="00D03842" w:rsidP="00D03842">
      <w:pPr>
        <w:pStyle w:val="af6"/>
        <w:keepNext/>
        <w:rPr>
          <w:rtl/>
        </w:rPr>
      </w:pPr>
      <w:bookmarkStart w:id="1880" w:name="ET_yor_6157_26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880"/>
    </w:p>
    <w:p w:rsidR="00D03842" w:rsidRPr="00D57B1E" w:rsidRDefault="00D03842" w:rsidP="00D03842">
      <w:pPr>
        <w:pStyle w:val="KeepWithNext"/>
        <w:rPr>
          <w:rtl/>
        </w:rPr>
      </w:pPr>
    </w:p>
    <w:p w:rsidR="00E66E04" w:rsidRPr="00D57B1E" w:rsidRDefault="00E66E04" w:rsidP="00D03842">
      <w:pPr>
        <w:rPr>
          <w:rtl/>
        </w:rPr>
      </w:pPr>
      <w:r w:rsidRPr="00D57B1E">
        <w:rPr>
          <w:rFonts w:hint="cs"/>
          <w:rtl/>
        </w:rPr>
        <w:t xml:space="preserve">כרגע </w:t>
      </w:r>
      <w:r w:rsidR="00D03842" w:rsidRPr="00D57B1E">
        <w:rPr>
          <w:rFonts w:hint="cs"/>
          <w:rtl/>
        </w:rPr>
        <w:t>הנושים קצרי הרוח שלי</w:t>
      </w:r>
      <w:r w:rsidRPr="00D57B1E">
        <w:rPr>
          <w:rFonts w:hint="cs"/>
          <w:rtl/>
        </w:rPr>
        <w:t xml:space="preserve"> לא מבינים שמטוב ליבי </w:t>
      </w:r>
      <w:bookmarkStart w:id="1881" w:name="_ETM_Q1_5246559"/>
      <w:bookmarkEnd w:id="1881"/>
      <w:r w:rsidRPr="00D57B1E">
        <w:rPr>
          <w:rFonts w:hint="cs"/>
          <w:rtl/>
        </w:rPr>
        <w:t xml:space="preserve">אני הולך להביא מיליון שקל מהבית. הם לא מבינים את זה. </w:t>
      </w:r>
      <w:r w:rsidRPr="00D57B1E">
        <w:rPr>
          <w:rtl/>
        </w:rPr>
        <w:t>ובגלל הב</w:t>
      </w:r>
      <w:r w:rsidRPr="00D57B1E">
        <w:rPr>
          <w:rFonts w:hint="cs"/>
          <w:rtl/>
        </w:rPr>
        <w:t>ה</w:t>
      </w:r>
      <w:r w:rsidRPr="00D57B1E">
        <w:rPr>
          <w:rtl/>
        </w:rPr>
        <w:t>ילות שלהם הם לא מבינים שאני באמת בן אדם טוב ורוצה לתת</w:t>
      </w:r>
      <w:r w:rsidRPr="00D57B1E">
        <w:rPr>
          <w:rFonts w:hint="cs"/>
          <w:rtl/>
        </w:rPr>
        <w:t>.</w:t>
      </w:r>
      <w:r w:rsidRPr="00D57B1E">
        <w:rPr>
          <w:rtl/>
        </w:rPr>
        <w:t xml:space="preserve"> כל אחד מנסה לתפוס ולהטיל עי</w:t>
      </w:r>
      <w:r w:rsidRPr="00D57B1E">
        <w:rPr>
          <w:rFonts w:hint="cs"/>
          <w:rtl/>
        </w:rPr>
        <w:t>ק</w:t>
      </w:r>
      <w:r w:rsidRPr="00D57B1E">
        <w:rPr>
          <w:rtl/>
        </w:rPr>
        <w:t>ול</w:t>
      </w:r>
      <w:r w:rsidRPr="00D57B1E">
        <w:rPr>
          <w:rFonts w:hint="cs"/>
          <w:rtl/>
        </w:rPr>
        <w:t>,</w:t>
      </w:r>
      <w:r w:rsidRPr="00D57B1E">
        <w:rPr>
          <w:rtl/>
        </w:rPr>
        <w:t xml:space="preserve"> ולא לעשות מ</w:t>
      </w:r>
      <w:r w:rsidRPr="00D57B1E">
        <w:rPr>
          <w:rFonts w:hint="cs"/>
          <w:rtl/>
        </w:rPr>
        <w:t>כ</w:t>
      </w:r>
      <w:r w:rsidRPr="00D57B1E">
        <w:rPr>
          <w:rtl/>
        </w:rPr>
        <w:t xml:space="preserve">ירה בצורה מסודרת של הברזלים. </w:t>
      </w:r>
    </w:p>
    <w:p w:rsidR="00E66E04" w:rsidRPr="00D57B1E" w:rsidRDefault="00E66E04" w:rsidP="00D03842">
      <w:pPr>
        <w:rPr>
          <w:rtl/>
        </w:rPr>
      </w:pPr>
      <w:bookmarkStart w:id="1882" w:name="_ETM_Q1_5267053"/>
      <w:bookmarkStart w:id="1883" w:name="_ETM_Q1_5267094"/>
      <w:bookmarkStart w:id="1884" w:name="_ETM_Q1_5267244"/>
      <w:bookmarkEnd w:id="1882"/>
      <w:bookmarkEnd w:id="1883"/>
      <w:bookmarkEnd w:id="1884"/>
    </w:p>
    <w:p w:rsidR="00E66E04" w:rsidRPr="00D57B1E" w:rsidRDefault="00E66E04" w:rsidP="00D03842">
      <w:pPr>
        <w:rPr>
          <w:rtl/>
        </w:rPr>
      </w:pPr>
      <w:bookmarkStart w:id="1885" w:name="_ETM_Q1_5267282"/>
      <w:bookmarkEnd w:id="1885"/>
      <w:r w:rsidRPr="00D57B1E">
        <w:rPr>
          <w:rtl/>
        </w:rPr>
        <w:t>כל אחד רץ, אני אציע להם הסדר, אני אגיד להם</w:t>
      </w:r>
      <w:r w:rsidRPr="00D57B1E">
        <w:rPr>
          <w:rFonts w:hint="cs"/>
          <w:rtl/>
        </w:rPr>
        <w:t>:</w:t>
      </w:r>
      <w:r w:rsidRPr="00D57B1E">
        <w:rPr>
          <w:rtl/>
        </w:rPr>
        <w:t xml:space="preserve"> עזבו מ</w:t>
      </w:r>
      <w:r w:rsidRPr="00D57B1E">
        <w:rPr>
          <w:rFonts w:hint="cs"/>
          <w:rtl/>
        </w:rPr>
        <w:t>כי</w:t>
      </w:r>
      <w:r w:rsidRPr="00D57B1E">
        <w:rPr>
          <w:rtl/>
        </w:rPr>
        <w:t>ר</w:t>
      </w:r>
      <w:r w:rsidRPr="00D57B1E">
        <w:rPr>
          <w:rFonts w:hint="cs"/>
          <w:rtl/>
        </w:rPr>
        <w:t>ה</w:t>
      </w:r>
      <w:r w:rsidRPr="00D57B1E">
        <w:rPr>
          <w:rtl/>
        </w:rPr>
        <w:t xml:space="preserve"> מסודרת של הברזלים</w:t>
      </w:r>
      <w:r w:rsidRPr="00D57B1E">
        <w:rPr>
          <w:rFonts w:hint="cs"/>
          <w:rtl/>
        </w:rPr>
        <w:t>.</w:t>
      </w:r>
      <w:r w:rsidRPr="00D57B1E">
        <w:rPr>
          <w:rtl/>
        </w:rPr>
        <w:t xml:space="preserve"> יותר מזה,  הברזלים בשוק שווים </w:t>
      </w:r>
      <w:r w:rsidRPr="00D57B1E">
        <w:rPr>
          <w:rFonts w:hint="cs"/>
          <w:rtl/>
        </w:rPr>
        <w:t>300,000</w:t>
      </w:r>
      <w:r w:rsidRPr="00D57B1E">
        <w:rPr>
          <w:rtl/>
        </w:rPr>
        <w:t>, אני קונה אותם ב</w:t>
      </w:r>
      <w:r w:rsidRPr="00D57B1E">
        <w:rPr>
          <w:rFonts w:hint="cs"/>
          <w:rtl/>
        </w:rPr>
        <w:t>-3</w:t>
      </w:r>
      <w:r w:rsidRPr="00D57B1E">
        <w:rPr>
          <w:rtl/>
        </w:rPr>
        <w:t xml:space="preserve"> מיליון שקלים, כדי לשלם כמה שיותר חובות לנושים, תמכרו את זה</w:t>
      </w:r>
      <w:r w:rsidRPr="00D57B1E">
        <w:rPr>
          <w:rFonts w:hint="cs"/>
          <w:rtl/>
        </w:rPr>
        <w:t xml:space="preserve"> לברזלים, תקבלו 300,000, תמנו </w:t>
      </w:r>
      <w:r w:rsidRPr="00D57B1E">
        <w:rPr>
          <w:rtl/>
        </w:rPr>
        <w:t>בעל תפקיד</w:t>
      </w:r>
      <w:r w:rsidRPr="00D57B1E">
        <w:rPr>
          <w:rFonts w:hint="cs"/>
          <w:rtl/>
        </w:rPr>
        <w:t xml:space="preserve">, 300,000 ו-100,000 מתוך ה-300,000 במקרה הטוב ילכו לבעל התפקיד, תקבלו רק 200,000. </w:t>
      </w:r>
      <w:bookmarkStart w:id="1886" w:name="_ETM_Q1_5293711"/>
      <w:bookmarkEnd w:id="1886"/>
      <w:r w:rsidRPr="00D57B1E">
        <w:rPr>
          <w:rFonts w:hint="cs"/>
          <w:rtl/>
        </w:rPr>
        <w:t xml:space="preserve">יותר טוב לכם, ואני מציע לכם הסדר שבסופו אני לא </w:t>
      </w:r>
      <w:bookmarkStart w:id="1887" w:name="_ETM_Q1_5296860"/>
      <w:bookmarkEnd w:id="1887"/>
      <w:r w:rsidRPr="00D57B1E">
        <w:rPr>
          <w:rFonts w:hint="cs"/>
          <w:rtl/>
        </w:rPr>
        <w:t>יודע. זה במקרה שאני בוודאות, ב-100% יודע שאני הולך לברזלים.</w:t>
      </w:r>
    </w:p>
    <w:p w:rsidR="00E66E04" w:rsidRPr="00D57B1E" w:rsidRDefault="00E66E04" w:rsidP="00D03842">
      <w:pPr>
        <w:rPr>
          <w:rtl/>
        </w:rPr>
      </w:pPr>
      <w:bookmarkStart w:id="1888" w:name="_ETM_Q1_5302076"/>
      <w:bookmarkStart w:id="1889" w:name="_ETM_Q1_5302135"/>
      <w:bookmarkStart w:id="1890" w:name="_ETM_Q1_5302258"/>
      <w:bookmarkEnd w:id="1888"/>
      <w:bookmarkEnd w:id="1889"/>
      <w:bookmarkEnd w:id="1890"/>
    </w:p>
    <w:p w:rsidR="00D03842" w:rsidRPr="00D57B1E" w:rsidRDefault="00E66E04" w:rsidP="00D03842">
      <w:pPr>
        <w:rPr>
          <w:rtl/>
        </w:rPr>
      </w:pPr>
      <w:bookmarkStart w:id="1891" w:name="_ETM_Q1_5302323"/>
      <w:bookmarkEnd w:id="1891"/>
      <w:r w:rsidRPr="00D57B1E">
        <w:rPr>
          <w:rFonts w:hint="cs"/>
          <w:rtl/>
        </w:rPr>
        <w:t>יכול</w:t>
      </w:r>
      <w:bookmarkStart w:id="1892" w:name="_ETM_Q1_5303555"/>
      <w:bookmarkEnd w:id="1892"/>
      <w:r w:rsidRPr="00D57B1E">
        <w:rPr>
          <w:rFonts w:hint="cs"/>
          <w:rtl/>
        </w:rPr>
        <w:t xml:space="preserve"> להיות מצב שאני לא ב-100%, אני ב-90% הולך לברזלים. יש </w:t>
      </w:r>
      <w:bookmarkStart w:id="1893" w:name="_ETM_Q1_5307271"/>
      <w:bookmarkEnd w:id="1893"/>
      <w:r w:rsidRPr="00D57B1E">
        <w:rPr>
          <w:rFonts w:hint="cs"/>
          <w:rtl/>
        </w:rPr>
        <w:t>10% שאני כן אשקם. סיכוי קלוש, אני</w:t>
      </w:r>
      <w:r w:rsidRPr="00D57B1E">
        <w:rPr>
          <w:rtl/>
        </w:rPr>
        <w:t xml:space="preserve"> לא יודע אם זה נחשב סיכוי סביר, אבל אני מוכן לקחת את הסיכון הזה בשביל שמי </w:t>
      </w:r>
      <w:r w:rsidRPr="00D57B1E">
        <w:rPr>
          <w:rFonts w:hint="cs"/>
          <w:rtl/>
        </w:rPr>
        <w:t>ה</w:t>
      </w:r>
      <w:r w:rsidRPr="00D57B1E">
        <w:rPr>
          <w:rtl/>
        </w:rPr>
        <w:t>טוב, בשביל העתיד, בשביל הנוש</w:t>
      </w:r>
      <w:r w:rsidRPr="00D57B1E">
        <w:rPr>
          <w:rFonts w:hint="cs"/>
          <w:rtl/>
        </w:rPr>
        <w:t>ים</w:t>
      </w:r>
      <w:r w:rsidRPr="00D57B1E">
        <w:rPr>
          <w:rtl/>
        </w:rPr>
        <w:t xml:space="preserve">, </w:t>
      </w:r>
      <w:r w:rsidRPr="00D57B1E">
        <w:rPr>
          <w:rFonts w:hint="cs"/>
          <w:rtl/>
        </w:rPr>
        <w:t xml:space="preserve">בשביל </w:t>
      </w:r>
      <w:r w:rsidRPr="00D57B1E">
        <w:rPr>
          <w:rtl/>
        </w:rPr>
        <w:t>האלמנות וה</w:t>
      </w:r>
      <w:r w:rsidRPr="00D57B1E">
        <w:rPr>
          <w:rFonts w:hint="cs"/>
          <w:rtl/>
        </w:rPr>
        <w:t>י</w:t>
      </w:r>
      <w:r w:rsidRPr="00D57B1E">
        <w:rPr>
          <w:rtl/>
        </w:rPr>
        <w:t>תומים ש</w:t>
      </w:r>
      <w:r w:rsidRPr="00D57B1E">
        <w:rPr>
          <w:rFonts w:hint="cs"/>
          <w:rtl/>
        </w:rPr>
        <w:t>סמכו ע</w:t>
      </w:r>
      <w:r w:rsidRPr="00D57B1E">
        <w:rPr>
          <w:rtl/>
        </w:rPr>
        <w:t>ל הכסף שלי</w:t>
      </w:r>
      <w:r w:rsidRPr="00D57B1E">
        <w:rPr>
          <w:rFonts w:hint="cs"/>
          <w:rtl/>
        </w:rPr>
        <w:t>.</w:t>
      </w:r>
      <w:r w:rsidRPr="00D57B1E">
        <w:rPr>
          <w:rtl/>
        </w:rPr>
        <w:t xml:space="preserve"> אני מוכן לעשות הכ</w:t>
      </w:r>
      <w:r w:rsidRPr="00D57B1E">
        <w:rPr>
          <w:rFonts w:hint="cs"/>
          <w:rtl/>
        </w:rPr>
        <w:t>ו</w:t>
      </w:r>
      <w:r w:rsidRPr="00D57B1E">
        <w:rPr>
          <w:rtl/>
        </w:rPr>
        <w:t xml:space="preserve">ל, ואני </w:t>
      </w:r>
      <w:r w:rsidR="00ED5B67" w:rsidRPr="00D57B1E">
        <w:rPr>
          <w:rFonts w:hint="cs"/>
          <w:rtl/>
        </w:rPr>
        <w:t xml:space="preserve">גם </w:t>
      </w:r>
      <w:r w:rsidRPr="00D57B1E">
        <w:rPr>
          <w:rtl/>
        </w:rPr>
        <w:t>מממן</w:t>
      </w:r>
      <w:r w:rsidR="00ED5B67" w:rsidRPr="00D57B1E">
        <w:rPr>
          <w:rFonts w:hint="cs"/>
          <w:rtl/>
        </w:rPr>
        <w:t>,</w:t>
      </w:r>
      <w:r w:rsidRPr="00D57B1E">
        <w:rPr>
          <w:rtl/>
        </w:rPr>
        <w:t xml:space="preserve"> ומבטיח ושם בנאמנות את הכסף לתקופת ההפעלה</w:t>
      </w:r>
      <w:r w:rsidRPr="00D57B1E">
        <w:rPr>
          <w:rFonts w:hint="cs"/>
          <w:rtl/>
        </w:rPr>
        <w:t>.</w:t>
      </w:r>
      <w:r w:rsidRPr="00D57B1E">
        <w:rPr>
          <w:rtl/>
        </w:rPr>
        <w:t xml:space="preserve"> לא ייפגע אף</w:t>
      </w:r>
      <w:r w:rsidRPr="00D57B1E">
        <w:rPr>
          <w:rFonts w:hint="cs"/>
          <w:rtl/>
        </w:rPr>
        <w:t xml:space="preserve"> נושה, </w:t>
      </w:r>
      <w:bookmarkStart w:id="1894" w:name="_ETM_Q1_5333114"/>
      <w:bookmarkEnd w:id="1894"/>
      <w:r w:rsidRPr="00D57B1E">
        <w:rPr>
          <w:rtl/>
        </w:rPr>
        <w:t>אבל אני רוצה לנסות</w:t>
      </w:r>
      <w:r w:rsidRPr="00D57B1E">
        <w:rPr>
          <w:rFonts w:hint="cs"/>
          <w:rtl/>
        </w:rPr>
        <w:t>.</w:t>
      </w:r>
      <w:r w:rsidRPr="00D57B1E">
        <w:rPr>
          <w:rtl/>
        </w:rPr>
        <w:t xml:space="preserve"> אני רואה רק</w:t>
      </w:r>
      <w:r w:rsidRPr="00D57B1E">
        <w:rPr>
          <w:rFonts w:hint="cs"/>
          <w:rtl/>
        </w:rPr>
        <w:t xml:space="preserve"> 10%, אבל </w:t>
      </w:r>
      <w:r w:rsidRPr="00D57B1E">
        <w:rPr>
          <w:rtl/>
        </w:rPr>
        <w:t>אני על השם הטוב שלי</w:t>
      </w:r>
      <w:r w:rsidRPr="00D57B1E">
        <w:rPr>
          <w:rFonts w:hint="cs"/>
          <w:rtl/>
        </w:rPr>
        <w:t>,</w:t>
      </w:r>
      <w:r w:rsidRPr="00D57B1E">
        <w:rPr>
          <w:rtl/>
        </w:rPr>
        <w:t xml:space="preserve"> כי כתוב </w:t>
      </w:r>
      <w:r w:rsidRPr="00D57B1E">
        <w:rPr>
          <w:rFonts w:hint="cs"/>
          <w:rtl/>
        </w:rPr>
        <w:t>"</w:t>
      </w:r>
      <w:proofErr w:type="spellStart"/>
      <w:r w:rsidRPr="00D57B1E">
        <w:rPr>
          <w:rtl/>
        </w:rPr>
        <w:t>רוטמן</w:t>
      </w:r>
      <w:proofErr w:type="spellEnd"/>
      <w:r w:rsidRPr="00D57B1E">
        <w:rPr>
          <w:rtl/>
        </w:rPr>
        <w:t xml:space="preserve"> ובניו</w:t>
      </w:r>
      <w:r w:rsidRPr="00D57B1E">
        <w:rPr>
          <w:rFonts w:hint="cs"/>
          <w:rtl/>
        </w:rPr>
        <w:t>"</w:t>
      </w:r>
      <w:r w:rsidRPr="00D57B1E">
        <w:rPr>
          <w:rtl/>
        </w:rPr>
        <w:t>, לא רוצה ללכת לפירוק, אני מוכן לשים עכשיו</w:t>
      </w:r>
      <w:r w:rsidRPr="00D57B1E">
        <w:rPr>
          <w:rFonts w:hint="cs"/>
          <w:rtl/>
        </w:rPr>
        <w:t>,</w:t>
      </w:r>
      <w:r w:rsidRPr="00D57B1E">
        <w:rPr>
          <w:rtl/>
        </w:rPr>
        <w:t xml:space="preserve"> גייסתי את הדוד</w:t>
      </w:r>
      <w:r w:rsidRPr="00D57B1E">
        <w:rPr>
          <w:rFonts w:hint="cs"/>
          <w:rtl/>
        </w:rPr>
        <w:t xml:space="preserve"> </w:t>
      </w:r>
      <w:r w:rsidRPr="00D57B1E">
        <w:rPr>
          <w:rtl/>
        </w:rPr>
        <w:t>העשיר שלי שישים את הכסף</w:t>
      </w:r>
      <w:r w:rsidR="006079A2" w:rsidRPr="00D57B1E">
        <w:rPr>
          <w:rFonts w:hint="cs"/>
          <w:rtl/>
        </w:rPr>
        <w:t>.</w:t>
      </w:r>
      <w:r w:rsidRPr="00D57B1E">
        <w:rPr>
          <w:rtl/>
        </w:rPr>
        <w:t xml:space="preserve"> מה אכפת לכם</w:t>
      </w:r>
      <w:r w:rsidRPr="00D57B1E">
        <w:rPr>
          <w:rFonts w:hint="cs"/>
          <w:rtl/>
        </w:rPr>
        <w:t>?</w:t>
      </w:r>
    </w:p>
    <w:p w:rsidR="00D03842" w:rsidRPr="00D57B1E" w:rsidRDefault="00D03842" w:rsidP="00D03842">
      <w:pPr>
        <w:rPr>
          <w:rtl/>
        </w:rPr>
      </w:pPr>
    </w:p>
    <w:p w:rsidR="003439AE" w:rsidRPr="00D57B1E" w:rsidRDefault="003439AE" w:rsidP="003439AE">
      <w:pPr>
        <w:pStyle w:val="af9"/>
        <w:keepNext/>
        <w:rPr>
          <w:rtl/>
        </w:rPr>
      </w:pPr>
      <w:bookmarkStart w:id="1895" w:name="ET_guest_לירון_נעים_265"/>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895"/>
    </w:p>
    <w:p w:rsidR="003439AE" w:rsidRPr="00D57B1E" w:rsidRDefault="003439AE" w:rsidP="003439AE">
      <w:pPr>
        <w:pStyle w:val="KeepWithNext"/>
        <w:rPr>
          <w:rtl/>
        </w:rPr>
      </w:pPr>
    </w:p>
    <w:p w:rsidR="00E66E04" w:rsidRPr="00D57B1E" w:rsidRDefault="003439AE" w:rsidP="00E66E04">
      <w:r w:rsidRPr="00D57B1E">
        <w:rPr>
          <w:rFonts w:hint="cs"/>
          <w:rtl/>
        </w:rPr>
        <w:t xml:space="preserve">אדוני, אני רוצה להשיב. </w:t>
      </w:r>
      <w:r w:rsidR="00E66E04" w:rsidRPr="00D57B1E">
        <w:rPr>
          <w:rFonts w:hint="cs"/>
          <w:rtl/>
        </w:rPr>
        <w:t xml:space="preserve">קודם כול, </w:t>
      </w:r>
      <w:r w:rsidRPr="00D57B1E">
        <w:rPr>
          <w:rFonts w:hint="cs"/>
          <w:rtl/>
        </w:rPr>
        <w:t>אם זאת ההצעה</w:t>
      </w:r>
      <w:r w:rsidR="00E66E04" w:rsidRPr="00D57B1E">
        <w:rPr>
          <w:rFonts w:hint="cs"/>
          <w:rtl/>
        </w:rPr>
        <w:t xml:space="preserve"> ולנושים יש אמון </w:t>
      </w:r>
      <w:bookmarkStart w:id="1896" w:name="_ETM_Q1_5350108"/>
      <w:bookmarkEnd w:id="1896"/>
      <w:r w:rsidR="00E66E04" w:rsidRPr="00D57B1E">
        <w:rPr>
          <w:rFonts w:hint="cs"/>
          <w:rtl/>
        </w:rPr>
        <w:t xml:space="preserve">בך, הם לא ינקטו הליכי גבייה. המחוקק לא יפגע בזכויותיהם </w:t>
      </w:r>
      <w:bookmarkStart w:id="1897" w:name="_ETM_Q1_5355908"/>
      <w:bookmarkEnd w:id="1897"/>
      <w:r w:rsidR="00E66E04" w:rsidRPr="00D57B1E">
        <w:rPr>
          <w:rFonts w:hint="cs"/>
          <w:rtl/>
        </w:rPr>
        <w:t xml:space="preserve">בכך שהוא </w:t>
      </w:r>
      <w:r w:rsidR="00E66E04" w:rsidRPr="00D57B1E">
        <w:rPr>
          <w:rtl/>
        </w:rPr>
        <w:t xml:space="preserve">ייתן </w:t>
      </w:r>
      <w:bookmarkStart w:id="1898" w:name="_ETM_Q1_5354654"/>
      <w:bookmarkEnd w:id="1898"/>
      <w:r w:rsidR="00E66E04" w:rsidRPr="00D57B1E">
        <w:rPr>
          <w:rtl/>
        </w:rPr>
        <w:t>אפשרות לעיכוב הליכים</w:t>
      </w:r>
      <w:r w:rsidR="00E66E04" w:rsidRPr="00D57B1E">
        <w:rPr>
          <w:rFonts w:hint="cs"/>
          <w:rtl/>
        </w:rPr>
        <w:t>.</w:t>
      </w:r>
      <w:r w:rsidR="00E66E04" w:rsidRPr="00D57B1E">
        <w:rPr>
          <w:rtl/>
        </w:rPr>
        <w:t xml:space="preserve"> אם יש מספיק אמון, </w:t>
      </w:r>
      <w:r w:rsidR="00E66E04" w:rsidRPr="00D57B1E">
        <w:rPr>
          <w:rFonts w:hint="cs"/>
          <w:rtl/>
        </w:rPr>
        <w:t>ה</w:t>
      </w:r>
      <w:r w:rsidR="00E66E04" w:rsidRPr="00D57B1E">
        <w:rPr>
          <w:rtl/>
        </w:rPr>
        <w:t>נ</w:t>
      </w:r>
      <w:r w:rsidR="00E66E04" w:rsidRPr="00D57B1E">
        <w:rPr>
          <w:rFonts w:hint="cs"/>
          <w:rtl/>
        </w:rPr>
        <w:t>ו</w:t>
      </w:r>
      <w:r w:rsidR="00E66E04" w:rsidRPr="00D57B1E">
        <w:rPr>
          <w:rtl/>
        </w:rPr>
        <w:t xml:space="preserve">שים לא ינקטו </w:t>
      </w:r>
      <w:bookmarkStart w:id="1899" w:name="_ETM_Q1_5358347"/>
      <w:bookmarkEnd w:id="1899"/>
      <w:r w:rsidR="00E66E04" w:rsidRPr="00D57B1E">
        <w:rPr>
          <w:rtl/>
        </w:rPr>
        <w:t>הליכים ו</w:t>
      </w:r>
      <w:r w:rsidR="00E66E04" w:rsidRPr="00D57B1E">
        <w:rPr>
          <w:rFonts w:hint="cs"/>
          <w:rtl/>
        </w:rPr>
        <w:t>י</w:t>
      </w:r>
      <w:r w:rsidR="00E66E04" w:rsidRPr="00D57B1E">
        <w:rPr>
          <w:rtl/>
        </w:rPr>
        <w:t xml:space="preserve">חכו שאדוני יביא </w:t>
      </w:r>
      <w:r w:rsidR="00E66E04" w:rsidRPr="00D57B1E">
        <w:rPr>
          <w:rFonts w:hint="cs"/>
          <w:rtl/>
        </w:rPr>
        <w:t>3 מיליון שקל - - -</w:t>
      </w:r>
    </w:p>
    <w:p w:rsidR="003439AE" w:rsidRPr="00D57B1E" w:rsidRDefault="003439AE" w:rsidP="003439AE">
      <w:pPr>
        <w:rPr>
          <w:rtl/>
        </w:rPr>
      </w:pPr>
    </w:p>
    <w:p w:rsidR="003439AE" w:rsidRPr="00D57B1E" w:rsidRDefault="003439AE" w:rsidP="003439AE">
      <w:pPr>
        <w:pStyle w:val="af6"/>
        <w:keepNext/>
        <w:rPr>
          <w:rtl/>
        </w:rPr>
      </w:pPr>
      <w:bookmarkStart w:id="1900" w:name="ET_yor_6157_26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00"/>
    </w:p>
    <w:p w:rsidR="003439AE" w:rsidRPr="00D57B1E" w:rsidRDefault="003439AE" w:rsidP="003439AE">
      <w:pPr>
        <w:pStyle w:val="KeepWithNext"/>
        <w:rPr>
          <w:rtl/>
        </w:rPr>
      </w:pPr>
    </w:p>
    <w:p w:rsidR="003439AE" w:rsidRPr="00D57B1E" w:rsidRDefault="003439AE" w:rsidP="003439AE">
      <w:pPr>
        <w:rPr>
          <w:rtl/>
        </w:rPr>
      </w:pPr>
      <w:r w:rsidRPr="00D57B1E">
        <w:rPr>
          <w:rFonts w:hint="cs"/>
          <w:rtl/>
        </w:rPr>
        <w:t>כולם נותנים אמון חוץ מאחד נודניק</w:t>
      </w:r>
      <w:r w:rsidR="00E66E04" w:rsidRPr="00D57B1E">
        <w:rPr>
          <w:rFonts w:hint="cs"/>
          <w:rtl/>
        </w:rPr>
        <w:t xml:space="preserve"> שפוגע בכולם.</w:t>
      </w:r>
    </w:p>
    <w:p w:rsidR="003439AE" w:rsidRPr="00D57B1E" w:rsidRDefault="003439AE" w:rsidP="003439AE">
      <w:pPr>
        <w:rPr>
          <w:rtl/>
        </w:rPr>
      </w:pPr>
    </w:p>
    <w:p w:rsidR="003439AE" w:rsidRPr="00D57B1E" w:rsidRDefault="003439AE" w:rsidP="003439AE">
      <w:pPr>
        <w:pStyle w:val="af9"/>
        <w:keepNext/>
        <w:rPr>
          <w:rtl/>
        </w:rPr>
      </w:pPr>
      <w:bookmarkStart w:id="1901" w:name="ET_guest_לירון_נעים_26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901"/>
    </w:p>
    <w:p w:rsidR="003439AE" w:rsidRPr="00D57B1E" w:rsidRDefault="003439AE" w:rsidP="003439AE">
      <w:pPr>
        <w:pStyle w:val="KeepWithNext"/>
        <w:rPr>
          <w:rtl/>
        </w:rPr>
      </w:pPr>
    </w:p>
    <w:p w:rsidR="003439AE" w:rsidRPr="00D57B1E" w:rsidRDefault="00E66E04" w:rsidP="00E66E04">
      <w:pPr>
        <w:rPr>
          <w:rtl/>
        </w:rPr>
      </w:pPr>
      <w:bookmarkStart w:id="1902" w:name="_ETM_Q1_5367846"/>
      <w:bookmarkStart w:id="1903" w:name="_ETM_Q1_5367911"/>
      <w:bookmarkEnd w:id="1902"/>
      <w:bookmarkEnd w:id="1903"/>
      <w:r w:rsidRPr="00D57B1E">
        <w:rPr>
          <w:rFonts w:hint="cs"/>
          <w:rtl/>
        </w:rPr>
        <w:t>עכשיו</w:t>
      </w:r>
      <w:bookmarkStart w:id="1904" w:name="_ETM_Q1_5369025"/>
      <w:bookmarkEnd w:id="1904"/>
      <w:r w:rsidRPr="00D57B1E">
        <w:rPr>
          <w:rFonts w:hint="cs"/>
          <w:rtl/>
        </w:rPr>
        <w:t xml:space="preserve"> אני מגיעה לעניין. בעניין הזה, אדוני, יש בינינו מחלוקת מהותית.</w:t>
      </w:r>
      <w:bookmarkStart w:id="1905" w:name="_ETM_Q1_5372352"/>
      <w:bookmarkEnd w:id="1905"/>
      <w:r w:rsidRPr="00D57B1E">
        <w:rPr>
          <w:rFonts w:hint="cs"/>
          <w:rtl/>
        </w:rPr>
        <w:t xml:space="preserve"> התפיסה שלנו היא שבמצב כזה אין שום יתרון לבעל השליטה, </w:t>
      </w:r>
      <w:bookmarkStart w:id="1906" w:name="_ETM_Q1_5379150"/>
      <w:bookmarkEnd w:id="1906"/>
      <w:r w:rsidRPr="00D57B1E">
        <w:rPr>
          <w:rFonts w:hint="cs"/>
          <w:rtl/>
        </w:rPr>
        <w:t xml:space="preserve">יש יתרון בכך שימונה נאמן ויש יתרון בכל </w:t>
      </w:r>
      <w:proofErr w:type="spellStart"/>
      <w:r w:rsidRPr="00D57B1E">
        <w:rPr>
          <w:rFonts w:hint="cs"/>
          <w:rtl/>
        </w:rPr>
        <w:t>האיזונים</w:t>
      </w:r>
      <w:proofErr w:type="spellEnd"/>
      <w:r w:rsidRPr="00D57B1E">
        <w:rPr>
          <w:rFonts w:hint="cs"/>
          <w:rtl/>
        </w:rPr>
        <w:t xml:space="preserve"> שחוקק </w:t>
      </w:r>
      <w:bookmarkStart w:id="1907" w:name="_ETM_Q1_5381793"/>
      <w:bookmarkEnd w:id="1907"/>
      <w:r w:rsidRPr="00D57B1E">
        <w:rPr>
          <w:rFonts w:hint="cs"/>
          <w:rtl/>
        </w:rPr>
        <w:t>המחוקק במסגרת חלק ב'.</w:t>
      </w:r>
    </w:p>
    <w:p w:rsidR="00E66E04" w:rsidRPr="00D57B1E" w:rsidRDefault="00E66E04" w:rsidP="00E66E04">
      <w:pPr>
        <w:rPr>
          <w:rtl/>
        </w:rPr>
      </w:pPr>
      <w:bookmarkStart w:id="1908" w:name="_ETM_Q1_5382511"/>
      <w:bookmarkEnd w:id="1908"/>
    </w:p>
    <w:p w:rsidR="003439AE" w:rsidRPr="00D57B1E" w:rsidRDefault="003439AE" w:rsidP="003439AE">
      <w:pPr>
        <w:pStyle w:val="af6"/>
        <w:keepNext/>
        <w:rPr>
          <w:rtl/>
        </w:rPr>
      </w:pPr>
      <w:bookmarkStart w:id="1909" w:name="ET_yor_6157_26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09"/>
    </w:p>
    <w:p w:rsidR="003439AE" w:rsidRPr="00D57B1E" w:rsidRDefault="003439AE" w:rsidP="003439AE">
      <w:pPr>
        <w:pStyle w:val="KeepWithNext"/>
        <w:rPr>
          <w:rtl/>
        </w:rPr>
      </w:pPr>
    </w:p>
    <w:p w:rsidR="003439AE" w:rsidRPr="00D57B1E" w:rsidRDefault="003439AE" w:rsidP="003439AE">
      <w:pPr>
        <w:rPr>
          <w:rtl/>
        </w:rPr>
      </w:pPr>
      <w:r w:rsidRPr="00D57B1E">
        <w:rPr>
          <w:rFonts w:hint="cs"/>
          <w:rtl/>
        </w:rPr>
        <w:t>התפיסה שלי במקרה שכזה</w:t>
      </w:r>
      <w:r w:rsidR="00E66E04" w:rsidRPr="00D57B1E">
        <w:rPr>
          <w:rFonts w:hint="cs"/>
          <w:rtl/>
        </w:rPr>
        <w:t xml:space="preserve"> שתתני לאנשים להחליט.</w:t>
      </w:r>
    </w:p>
    <w:p w:rsidR="003439AE" w:rsidRPr="00D57B1E" w:rsidRDefault="003439AE" w:rsidP="003439AE">
      <w:pPr>
        <w:rPr>
          <w:rtl/>
        </w:rPr>
      </w:pPr>
    </w:p>
    <w:p w:rsidR="003439AE" w:rsidRPr="00D57B1E" w:rsidRDefault="003439AE" w:rsidP="003439AE">
      <w:pPr>
        <w:pStyle w:val="af9"/>
        <w:keepNext/>
        <w:rPr>
          <w:rtl/>
        </w:rPr>
      </w:pPr>
      <w:bookmarkStart w:id="1910" w:name="ET_guest_876869_270"/>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910"/>
    </w:p>
    <w:p w:rsidR="003439AE" w:rsidRPr="00D57B1E" w:rsidRDefault="003439AE" w:rsidP="003439AE">
      <w:pPr>
        <w:pStyle w:val="KeepWithNext"/>
        <w:rPr>
          <w:rtl/>
        </w:rPr>
      </w:pPr>
    </w:p>
    <w:p w:rsidR="003439AE" w:rsidRPr="00D57B1E" w:rsidRDefault="003439AE" w:rsidP="003439AE">
      <w:pPr>
        <w:rPr>
          <w:rtl/>
        </w:rPr>
      </w:pPr>
      <w:r w:rsidRPr="00D57B1E">
        <w:rPr>
          <w:rFonts w:hint="cs"/>
          <w:rtl/>
        </w:rPr>
        <w:t>זה פספוס</w:t>
      </w:r>
      <w:r w:rsidR="00E66E04" w:rsidRPr="00D57B1E">
        <w:rPr>
          <w:rFonts w:hint="cs"/>
          <w:rtl/>
        </w:rPr>
        <w:t xml:space="preserve"> של </w:t>
      </w:r>
      <w:bookmarkStart w:id="1911" w:name="_ETM_Q1_5388995"/>
      <w:bookmarkEnd w:id="1911"/>
      <w:r w:rsidR="00E66E04" w:rsidRPr="00D57B1E">
        <w:rPr>
          <w:rFonts w:hint="cs"/>
          <w:rtl/>
        </w:rPr>
        <w:t>הוראות - - -</w:t>
      </w:r>
    </w:p>
    <w:p w:rsidR="003439AE" w:rsidRPr="00D57B1E" w:rsidRDefault="003439AE" w:rsidP="003439AE">
      <w:pPr>
        <w:rPr>
          <w:rtl/>
        </w:rPr>
      </w:pPr>
    </w:p>
    <w:p w:rsidR="003439AE" w:rsidRPr="00D57B1E" w:rsidRDefault="003439AE" w:rsidP="003439AE">
      <w:pPr>
        <w:pStyle w:val="af9"/>
        <w:keepNext/>
        <w:rPr>
          <w:rtl/>
        </w:rPr>
      </w:pPr>
      <w:bookmarkStart w:id="1912" w:name="ET_guest_לירון_נעים_269"/>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912"/>
    </w:p>
    <w:p w:rsidR="003439AE" w:rsidRPr="00D57B1E" w:rsidRDefault="003439AE" w:rsidP="003439AE">
      <w:pPr>
        <w:pStyle w:val="KeepWithNext"/>
        <w:rPr>
          <w:rtl/>
        </w:rPr>
      </w:pPr>
    </w:p>
    <w:p w:rsidR="003439AE" w:rsidRPr="00D57B1E" w:rsidRDefault="003439AE" w:rsidP="003439AE">
      <w:pPr>
        <w:rPr>
          <w:rtl/>
        </w:rPr>
      </w:pPr>
      <w:r w:rsidRPr="00D57B1E">
        <w:rPr>
          <w:rFonts w:hint="cs"/>
          <w:rtl/>
        </w:rPr>
        <w:t xml:space="preserve">אנחנו לא נותנים </w:t>
      </w:r>
      <w:r w:rsidR="00E66E04" w:rsidRPr="00D57B1E">
        <w:rPr>
          <w:rFonts w:hint="cs"/>
          <w:rtl/>
        </w:rPr>
        <w:t>לאנשים להחליט, אנחנו נותנים עיכוב הליכים</w:t>
      </w:r>
      <w:bookmarkStart w:id="1913" w:name="_ETM_Q1_5394393"/>
      <w:bookmarkEnd w:id="1913"/>
      <w:r w:rsidR="00E66E04" w:rsidRPr="00D57B1E">
        <w:rPr>
          <w:rFonts w:hint="cs"/>
          <w:rtl/>
        </w:rPr>
        <w:t>. בעיכוב הליכים אנחנו פוגעים בנושים - - -</w:t>
      </w:r>
    </w:p>
    <w:p w:rsidR="00E66E04" w:rsidRPr="00D57B1E" w:rsidRDefault="00E66E04" w:rsidP="003439AE">
      <w:pPr>
        <w:rPr>
          <w:rtl/>
        </w:rPr>
      </w:pPr>
      <w:bookmarkStart w:id="1914" w:name="_ETM_Q1_5399120"/>
      <w:bookmarkStart w:id="1915" w:name="_ETM_Q1_5399182"/>
      <w:bookmarkEnd w:id="1914"/>
      <w:bookmarkEnd w:id="1915"/>
    </w:p>
    <w:p w:rsidR="00E66E04" w:rsidRPr="00D57B1E" w:rsidRDefault="00E66E04" w:rsidP="00E66E04">
      <w:pPr>
        <w:pStyle w:val="af6"/>
        <w:keepNext/>
        <w:rPr>
          <w:rtl/>
        </w:rPr>
      </w:pPr>
      <w:bookmarkStart w:id="1916" w:name="ET_yor_6157_68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16"/>
    </w:p>
    <w:p w:rsidR="00E66E04" w:rsidRPr="00D57B1E" w:rsidRDefault="00E66E04" w:rsidP="00E66E04">
      <w:pPr>
        <w:pStyle w:val="KeepWithNext"/>
        <w:rPr>
          <w:rtl/>
        </w:rPr>
      </w:pPr>
    </w:p>
    <w:p w:rsidR="00E66E04" w:rsidRPr="00D57B1E" w:rsidRDefault="00E66E04" w:rsidP="00E66E04">
      <w:pPr>
        <w:rPr>
          <w:rtl/>
        </w:rPr>
      </w:pPr>
      <w:bookmarkStart w:id="1917" w:name="_ETM_Q1_5400014"/>
      <w:bookmarkEnd w:id="1917"/>
      <w:r w:rsidRPr="00D57B1E">
        <w:rPr>
          <w:rFonts w:hint="cs"/>
          <w:rtl/>
        </w:rPr>
        <w:t>לא</w:t>
      </w:r>
      <w:bookmarkStart w:id="1918" w:name="_ETM_Q1_5400639"/>
      <w:bookmarkEnd w:id="1918"/>
      <w:r w:rsidRPr="00D57B1E">
        <w:rPr>
          <w:rFonts w:hint="cs"/>
          <w:rtl/>
        </w:rPr>
        <w:t xml:space="preserve"> בהכרח.</w:t>
      </w:r>
    </w:p>
    <w:p w:rsidR="00E66E04" w:rsidRPr="00D57B1E" w:rsidRDefault="00E66E04" w:rsidP="00E66E04">
      <w:pPr>
        <w:rPr>
          <w:rtl/>
        </w:rPr>
      </w:pPr>
      <w:bookmarkStart w:id="1919" w:name="_ETM_Q1_5400507"/>
      <w:bookmarkStart w:id="1920" w:name="_ETM_Q1_5400578"/>
      <w:bookmarkStart w:id="1921" w:name="_ETM_Q1_5398891"/>
      <w:bookmarkEnd w:id="1919"/>
      <w:bookmarkEnd w:id="1920"/>
      <w:bookmarkEnd w:id="1921"/>
    </w:p>
    <w:p w:rsidR="00E66E04" w:rsidRPr="00D57B1E" w:rsidRDefault="00E66E04" w:rsidP="00E66E04">
      <w:pPr>
        <w:pStyle w:val="af9"/>
        <w:keepNext/>
        <w:rPr>
          <w:rtl/>
        </w:rPr>
      </w:pPr>
      <w:bookmarkStart w:id="1922" w:name="ET_guest_לירון_נעים_68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922"/>
    </w:p>
    <w:p w:rsidR="00E66E04" w:rsidRPr="00D57B1E" w:rsidRDefault="00E66E04" w:rsidP="00E66E04">
      <w:pPr>
        <w:pStyle w:val="KeepWithNext"/>
        <w:rPr>
          <w:rtl/>
        </w:rPr>
      </w:pPr>
    </w:p>
    <w:p w:rsidR="00E66E04" w:rsidRPr="00D57B1E" w:rsidRDefault="00E66E04" w:rsidP="00E66E04">
      <w:pPr>
        <w:rPr>
          <w:rtl/>
        </w:rPr>
      </w:pPr>
      <w:bookmarkStart w:id="1923" w:name="_ETM_Q1_5399204"/>
      <w:bookmarkStart w:id="1924" w:name="_ETM_Q1_5399237"/>
      <w:bookmarkEnd w:id="1923"/>
      <w:bookmarkEnd w:id="1924"/>
      <w:r w:rsidRPr="00D57B1E">
        <w:rPr>
          <w:rFonts w:hint="cs"/>
          <w:rtl/>
        </w:rPr>
        <w:t>אם הם מסכימים, בבקשה. אין צורך בעיכוב הליכים.</w:t>
      </w:r>
    </w:p>
    <w:p w:rsidR="009D08B7" w:rsidRPr="00D57B1E" w:rsidRDefault="009D08B7" w:rsidP="009D08B7">
      <w:pPr>
        <w:pStyle w:val="KeepWithNext"/>
        <w:rPr>
          <w:rtl/>
        </w:rPr>
      </w:pPr>
    </w:p>
    <w:p w:rsidR="003439AE" w:rsidRPr="00D57B1E" w:rsidRDefault="003439AE" w:rsidP="003439AE">
      <w:pPr>
        <w:pStyle w:val="af6"/>
        <w:keepNext/>
        <w:rPr>
          <w:rtl/>
        </w:rPr>
      </w:pPr>
      <w:bookmarkStart w:id="1925" w:name="ET_yor_6157_27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25"/>
    </w:p>
    <w:p w:rsidR="003439AE" w:rsidRPr="00D57B1E" w:rsidRDefault="003439AE" w:rsidP="003439AE">
      <w:pPr>
        <w:pStyle w:val="KeepWithNext"/>
        <w:rPr>
          <w:rtl/>
        </w:rPr>
      </w:pPr>
    </w:p>
    <w:p w:rsidR="003439AE" w:rsidRPr="00D57B1E" w:rsidRDefault="003439AE" w:rsidP="003439AE">
      <w:pPr>
        <w:rPr>
          <w:rtl/>
        </w:rPr>
      </w:pPr>
      <w:r w:rsidRPr="00D57B1E">
        <w:rPr>
          <w:rFonts w:hint="cs"/>
          <w:rtl/>
        </w:rPr>
        <w:t xml:space="preserve">אם </w:t>
      </w:r>
      <w:r w:rsidR="00E66E04" w:rsidRPr="00D57B1E">
        <w:rPr>
          <w:rFonts w:hint="cs"/>
          <w:rtl/>
        </w:rPr>
        <w:t xml:space="preserve">רק </w:t>
      </w:r>
      <w:r w:rsidRPr="00D57B1E">
        <w:rPr>
          <w:rFonts w:hint="cs"/>
          <w:rtl/>
        </w:rPr>
        <w:t>אחד לא מסכים?</w:t>
      </w:r>
    </w:p>
    <w:p w:rsidR="00E66E04" w:rsidRPr="00D57B1E" w:rsidRDefault="00E66E04" w:rsidP="003439AE">
      <w:pPr>
        <w:rPr>
          <w:rtl/>
        </w:rPr>
      </w:pPr>
      <w:bookmarkStart w:id="1926" w:name="_ETM_Q1_5407309"/>
      <w:bookmarkEnd w:id="1926"/>
    </w:p>
    <w:p w:rsidR="00E66E04" w:rsidRPr="00D57B1E" w:rsidRDefault="00E66E04" w:rsidP="00E66E04">
      <w:pPr>
        <w:pStyle w:val="af9"/>
        <w:keepNext/>
        <w:rPr>
          <w:rtl/>
        </w:rPr>
      </w:pPr>
      <w:bookmarkStart w:id="1927" w:name="ET_guest_876973_68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1927"/>
    </w:p>
    <w:p w:rsidR="00E66E04" w:rsidRPr="00D57B1E" w:rsidRDefault="00E66E04" w:rsidP="00E66E04">
      <w:pPr>
        <w:pStyle w:val="KeepWithNext"/>
        <w:rPr>
          <w:rtl/>
        </w:rPr>
      </w:pPr>
    </w:p>
    <w:p w:rsidR="00E66E04" w:rsidRPr="00D57B1E" w:rsidRDefault="00E66E04" w:rsidP="00E66E04">
      <w:pPr>
        <w:rPr>
          <w:rtl/>
        </w:rPr>
      </w:pPr>
      <w:bookmarkStart w:id="1928" w:name="_ETM_Q1_5407725"/>
      <w:bookmarkStart w:id="1929" w:name="_ETM_Q1_5407761"/>
      <w:bookmarkEnd w:id="1928"/>
      <w:bookmarkEnd w:id="1929"/>
      <w:r w:rsidRPr="00D57B1E">
        <w:rPr>
          <w:rFonts w:hint="cs"/>
          <w:rtl/>
        </w:rPr>
        <w:t xml:space="preserve">אז האסיפה </w:t>
      </w:r>
      <w:bookmarkStart w:id="1930" w:name="_ETM_Q1_5407822"/>
      <w:bookmarkEnd w:id="1930"/>
      <w:r w:rsidRPr="00D57B1E">
        <w:rPr>
          <w:rFonts w:hint="cs"/>
          <w:rtl/>
        </w:rPr>
        <w:t>- - -</w:t>
      </w:r>
      <w:bookmarkStart w:id="1931" w:name="_ETM_Q1_5408950"/>
      <w:bookmarkEnd w:id="1931"/>
    </w:p>
    <w:p w:rsidR="00E66E04" w:rsidRPr="00D57B1E" w:rsidRDefault="00E66E04" w:rsidP="00E66E04">
      <w:pPr>
        <w:rPr>
          <w:rtl/>
        </w:rPr>
      </w:pPr>
      <w:bookmarkStart w:id="1932" w:name="_ETM_Q1_5409004"/>
      <w:bookmarkEnd w:id="1932"/>
    </w:p>
    <w:p w:rsidR="00E66E04" w:rsidRPr="00D57B1E" w:rsidRDefault="00E66E04" w:rsidP="00E66E04">
      <w:pPr>
        <w:pStyle w:val="af9"/>
        <w:keepNext/>
        <w:rPr>
          <w:rtl/>
        </w:rPr>
      </w:pPr>
      <w:bookmarkStart w:id="1933" w:name="ET_guest_לירון_נעים_689"/>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933"/>
    </w:p>
    <w:p w:rsidR="00E66E04" w:rsidRPr="00D57B1E" w:rsidRDefault="00E66E04" w:rsidP="00E66E04">
      <w:pPr>
        <w:pStyle w:val="KeepWithNext"/>
        <w:rPr>
          <w:rtl/>
        </w:rPr>
      </w:pPr>
    </w:p>
    <w:p w:rsidR="003439AE" w:rsidRPr="00D57B1E" w:rsidRDefault="00E66E04" w:rsidP="003439AE">
      <w:pPr>
        <w:rPr>
          <w:rtl/>
        </w:rPr>
      </w:pPr>
      <w:bookmarkStart w:id="1934" w:name="_ETM_Q1_5408282"/>
      <w:bookmarkStart w:id="1935" w:name="_ETM_Q1_5408322"/>
      <w:bookmarkEnd w:id="1934"/>
      <w:bookmarkEnd w:id="1935"/>
      <w:r w:rsidRPr="00D57B1E">
        <w:rPr>
          <w:rFonts w:hint="cs"/>
          <w:rtl/>
        </w:rPr>
        <w:t>ה</w:t>
      </w:r>
      <w:r w:rsidR="003439AE" w:rsidRPr="00D57B1E">
        <w:rPr>
          <w:rFonts w:hint="cs"/>
          <w:rtl/>
        </w:rPr>
        <w:t>שאלה מי האחד</w:t>
      </w:r>
      <w:r w:rsidRPr="00D57B1E">
        <w:rPr>
          <w:rFonts w:hint="cs"/>
          <w:rtl/>
        </w:rPr>
        <w:t xml:space="preserve"> הזה ולמה הוא לא מסכים.</w:t>
      </w:r>
    </w:p>
    <w:p w:rsidR="003439AE" w:rsidRPr="00D57B1E" w:rsidRDefault="003439AE" w:rsidP="003439AE">
      <w:pPr>
        <w:rPr>
          <w:rtl/>
        </w:rPr>
      </w:pPr>
    </w:p>
    <w:p w:rsidR="003439AE" w:rsidRPr="00D57B1E" w:rsidRDefault="003439AE" w:rsidP="003439AE">
      <w:pPr>
        <w:pStyle w:val="af6"/>
        <w:keepNext/>
        <w:rPr>
          <w:rtl/>
        </w:rPr>
      </w:pPr>
      <w:bookmarkStart w:id="1936" w:name="ET_yor_6157_27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36"/>
    </w:p>
    <w:p w:rsidR="003439AE" w:rsidRPr="00D57B1E" w:rsidRDefault="003439AE" w:rsidP="003439AE">
      <w:pPr>
        <w:pStyle w:val="KeepWithNext"/>
        <w:rPr>
          <w:rtl/>
        </w:rPr>
      </w:pPr>
    </w:p>
    <w:p w:rsidR="003439AE" w:rsidRPr="00D57B1E" w:rsidRDefault="00E66E04" w:rsidP="003439AE">
      <w:pPr>
        <w:rPr>
          <w:rtl/>
        </w:rPr>
      </w:pPr>
      <w:r w:rsidRPr="00D57B1E">
        <w:rPr>
          <w:rFonts w:hint="cs"/>
          <w:rtl/>
        </w:rPr>
        <w:t xml:space="preserve">אין שום הליך </w:t>
      </w:r>
      <w:bookmarkStart w:id="1937" w:name="_ETM_Q1_5412882"/>
      <w:bookmarkEnd w:id="1937"/>
      <w:r w:rsidRPr="00D57B1E">
        <w:rPr>
          <w:rFonts w:hint="cs"/>
          <w:rtl/>
        </w:rPr>
        <w:t xml:space="preserve">לנהל </w:t>
      </w:r>
      <w:proofErr w:type="spellStart"/>
      <w:r w:rsidRPr="00D57B1E">
        <w:rPr>
          <w:rFonts w:hint="cs"/>
          <w:rtl/>
        </w:rPr>
        <w:t>איתו</w:t>
      </w:r>
      <w:proofErr w:type="spellEnd"/>
      <w:r w:rsidRPr="00D57B1E">
        <w:rPr>
          <w:rFonts w:hint="cs"/>
          <w:rtl/>
        </w:rPr>
        <w:t xml:space="preserve"> משא-ומתן.</w:t>
      </w:r>
    </w:p>
    <w:p w:rsidR="00E66E04" w:rsidRPr="00D57B1E" w:rsidRDefault="00E66E04" w:rsidP="003439AE">
      <w:pPr>
        <w:rPr>
          <w:rtl/>
        </w:rPr>
      </w:pPr>
      <w:bookmarkStart w:id="1938" w:name="_ETM_Q1_5413877"/>
      <w:bookmarkStart w:id="1939" w:name="_ETM_Q1_5413938"/>
      <w:bookmarkEnd w:id="1938"/>
      <w:bookmarkEnd w:id="1939"/>
    </w:p>
    <w:p w:rsidR="003439AE" w:rsidRPr="00D57B1E" w:rsidRDefault="003439AE" w:rsidP="003439AE">
      <w:pPr>
        <w:pStyle w:val="af9"/>
        <w:keepNext/>
        <w:rPr>
          <w:rtl/>
        </w:rPr>
      </w:pPr>
      <w:bookmarkStart w:id="1940" w:name="ET_guest_לירון_נעים_27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1940"/>
    </w:p>
    <w:p w:rsidR="003439AE" w:rsidRPr="00D57B1E" w:rsidRDefault="003439AE" w:rsidP="003439AE">
      <w:pPr>
        <w:pStyle w:val="KeepWithNext"/>
        <w:rPr>
          <w:rtl/>
        </w:rPr>
      </w:pPr>
    </w:p>
    <w:p w:rsidR="003439AE" w:rsidRPr="00D57B1E" w:rsidRDefault="003439AE" w:rsidP="003439AE">
      <w:pPr>
        <w:rPr>
          <w:rtl/>
        </w:rPr>
      </w:pPr>
      <w:r w:rsidRPr="00D57B1E">
        <w:rPr>
          <w:rFonts w:hint="cs"/>
          <w:rtl/>
        </w:rPr>
        <w:t>יכול להיות שהוא מבין משהו</w:t>
      </w:r>
      <w:r w:rsidR="00E66E04" w:rsidRPr="00D57B1E">
        <w:rPr>
          <w:rFonts w:hint="cs"/>
          <w:rtl/>
        </w:rPr>
        <w:t xml:space="preserve"> לגבי התהליך הזה, ולכן הוא לא מסכים. </w:t>
      </w:r>
      <w:bookmarkStart w:id="1941" w:name="_ETM_Q1_5418288"/>
      <w:bookmarkEnd w:id="1941"/>
      <w:r w:rsidR="00E66E04" w:rsidRPr="00D57B1E">
        <w:rPr>
          <w:rFonts w:hint="cs"/>
          <w:rtl/>
        </w:rPr>
        <w:t>יש לו זכויות.</w:t>
      </w:r>
    </w:p>
    <w:p w:rsidR="00E66E04" w:rsidRPr="00D57B1E" w:rsidRDefault="00E66E04" w:rsidP="003439AE">
      <w:pPr>
        <w:rPr>
          <w:rtl/>
        </w:rPr>
      </w:pPr>
      <w:bookmarkStart w:id="1942" w:name="_ETM_Q1_5420320"/>
      <w:bookmarkStart w:id="1943" w:name="_ETM_Q1_5420369"/>
      <w:bookmarkEnd w:id="1942"/>
      <w:bookmarkEnd w:id="1943"/>
    </w:p>
    <w:p w:rsidR="00E66E04" w:rsidRPr="00D57B1E" w:rsidRDefault="00E66E04" w:rsidP="00E66E04">
      <w:pPr>
        <w:pStyle w:val="af6"/>
        <w:keepNext/>
        <w:rPr>
          <w:rtl/>
        </w:rPr>
      </w:pPr>
      <w:bookmarkStart w:id="1944" w:name="ET_yor_6157_69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44"/>
    </w:p>
    <w:p w:rsidR="00E66E04" w:rsidRPr="00D57B1E" w:rsidRDefault="00E66E04" w:rsidP="00E66E04">
      <w:pPr>
        <w:pStyle w:val="KeepWithNext"/>
        <w:rPr>
          <w:rtl/>
        </w:rPr>
      </w:pPr>
    </w:p>
    <w:p w:rsidR="00E66E04" w:rsidRPr="00D57B1E" w:rsidRDefault="00E66E04" w:rsidP="00E66E04">
      <w:pPr>
        <w:rPr>
          <w:rtl/>
        </w:rPr>
      </w:pPr>
      <w:bookmarkStart w:id="1945" w:name="_ETM_Q1_5421241"/>
      <w:bookmarkEnd w:id="1945"/>
      <w:r w:rsidRPr="00D57B1E">
        <w:rPr>
          <w:rFonts w:hint="cs"/>
          <w:rtl/>
        </w:rPr>
        <w:t xml:space="preserve">נכון. בית המשפט ישמע אותו וישקול את עמדתו. </w:t>
      </w:r>
      <w:bookmarkStart w:id="1946" w:name="_ETM_Q1_5424618"/>
      <w:bookmarkEnd w:id="1946"/>
      <w:r w:rsidRPr="00D57B1E">
        <w:rPr>
          <w:rFonts w:hint="cs"/>
          <w:rtl/>
        </w:rPr>
        <w:t>זה לגיטימי.</w:t>
      </w:r>
    </w:p>
    <w:p w:rsidR="00E66E04" w:rsidRPr="00D57B1E" w:rsidRDefault="00E66E04" w:rsidP="003439AE">
      <w:pPr>
        <w:rPr>
          <w:rtl/>
        </w:rPr>
      </w:pPr>
      <w:bookmarkStart w:id="1947" w:name="_ETM_Q1_5424946"/>
      <w:bookmarkEnd w:id="1947"/>
    </w:p>
    <w:p w:rsidR="00E66E04" w:rsidRPr="00D57B1E" w:rsidRDefault="00E66E04" w:rsidP="00E66E04">
      <w:pPr>
        <w:pStyle w:val="af9"/>
        <w:keepNext/>
        <w:rPr>
          <w:rtl/>
        </w:rPr>
      </w:pPr>
      <w:bookmarkStart w:id="1948" w:name="ET_guest_876869_691"/>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948"/>
    </w:p>
    <w:p w:rsidR="00E66E04" w:rsidRPr="00D57B1E" w:rsidRDefault="00E66E04" w:rsidP="00E66E04">
      <w:pPr>
        <w:pStyle w:val="KeepWithNext"/>
        <w:rPr>
          <w:rtl/>
        </w:rPr>
      </w:pPr>
    </w:p>
    <w:p w:rsidR="00781E9E" w:rsidRPr="00D57B1E" w:rsidRDefault="00E66E04" w:rsidP="00781E9E">
      <w:pPr>
        <w:rPr>
          <w:rtl/>
        </w:rPr>
      </w:pPr>
      <w:bookmarkStart w:id="1949" w:name="_ETM_Q1_5425325"/>
      <w:bookmarkStart w:id="1950" w:name="_ETM_Q1_5425366"/>
      <w:bookmarkEnd w:id="1949"/>
      <w:bookmarkEnd w:id="1950"/>
      <w:r w:rsidRPr="00D57B1E">
        <w:rPr>
          <w:rFonts w:hint="cs"/>
          <w:rtl/>
        </w:rPr>
        <w:t>ה</w:t>
      </w:r>
      <w:r w:rsidR="003439AE" w:rsidRPr="00D57B1E">
        <w:rPr>
          <w:rFonts w:hint="cs"/>
          <w:rtl/>
        </w:rPr>
        <w:t xml:space="preserve">מקרה של </w:t>
      </w:r>
      <w:r w:rsidRPr="00D57B1E">
        <w:rPr>
          <w:rFonts w:hint="cs"/>
          <w:rtl/>
        </w:rPr>
        <w:t>"</w:t>
      </w:r>
      <w:proofErr w:type="spellStart"/>
      <w:r w:rsidR="003439AE" w:rsidRPr="00D57B1E">
        <w:rPr>
          <w:rFonts w:hint="cs"/>
          <w:rtl/>
        </w:rPr>
        <w:t>רוטמן</w:t>
      </w:r>
      <w:proofErr w:type="spellEnd"/>
      <w:r w:rsidR="003439AE" w:rsidRPr="00D57B1E">
        <w:rPr>
          <w:rFonts w:hint="cs"/>
          <w:rtl/>
        </w:rPr>
        <w:t xml:space="preserve"> ובניו</w:t>
      </w:r>
      <w:r w:rsidRPr="00D57B1E">
        <w:rPr>
          <w:rFonts w:hint="cs"/>
          <w:rtl/>
        </w:rPr>
        <w:t>"</w:t>
      </w:r>
      <w:r w:rsidR="003439AE" w:rsidRPr="00D57B1E">
        <w:rPr>
          <w:rFonts w:hint="cs"/>
          <w:rtl/>
        </w:rPr>
        <w:t xml:space="preserve"> שציינת, זה לא מטרת התיקון</w:t>
      </w:r>
      <w:r w:rsidR="00781E9E" w:rsidRPr="00D57B1E">
        <w:rPr>
          <w:rFonts w:hint="cs"/>
          <w:rtl/>
        </w:rPr>
        <w:t xml:space="preserve">. החברה צריכה ללכת לפרק ב', והיחיד שרוצה להסתדר </w:t>
      </w:r>
      <w:bookmarkStart w:id="1951" w:name="_ETM_Q1_5437704"/>
      <w:bookmarkEnd w:id="1951"/>
      <w:r w:rsidR="00781E9E" w:rsidRPr="00D57B1E">
        <w:rPr>
          <w:rFonts w:hint="cs"/>
          <w:rtl/>
        </w:rPr>
        <w:t xml:space="preserve">עם </w:t>
      </w:r>
      <w:proofErr w:type="spellStart"/>
      <w:r w:rsidR="00781E9E" w:rsidRPr="00D57B1E">
        <w:rPr>
          <w:rFonts w:hint="cs"/>
          <w:rtl/>
        </w:rPr>
        <w:t>נושיו</w:t>
      </w:r>
      <w:proofErr w:type="spellEnd"/>
      <w:r w:rsidR="00781E9E" w:rsidRPr="00D57B1E">
        <w:rPr>
          <w:rFonts w:hint="cs"/>
          <w:rtl/>
        </w:rPr>
        <w:t xml:space="preserve"> ולשמור על כבודו, יגיש הצעת הסדר לנושים שלו. </w:t>
      </w:r>
      <w:bookmarkStart w:id="1952" w:name="_ETM_Q1_5442491"/>
      <w:bookmarkEnd w:id="1952"/>
      <w:r w:rsidR="00781E9E" w:rsidRPr="00D57B1E">
        <w:rPr>
          <w:rFonts w:hint="cs"/>
          <w:rtl/>
        </w:rPr>
        <w:t>ה</w:t>
      </w:r>
      <w:r w:rsidR="00781E9E" w:rsidRPr="00D57B1E">
        <w:rPr>
          <w:rtl/>
        </w:rPr>
        <w:t xml:space="preserve">רי את הברזלים רוצים למכור פה, אין פה </w:t>
      </w:r>
      <w:bookmarkStart w:id="1953" w:name="_ETM_Q1_5439729"/>
      <w:bookmarkEnd w:id="1953"/>
      <w:r w:rsidR="00781E9E" w:rsidRPr="00D57B1E">
        <w:rPr>
          <w:rtl/>
        </w:rPr>
        <w:t>חברה בחיים, אין פה פעילות</w:t>
      </w:r>
      <w:r w:rsidR="00781E9E" w:rsidRPr="00D57B1E">
        <w:rPr>
          <w:rFonts w:hint="cs"/>
          <w:rtl/>
        </w:rPr>
        <w:t>.</w:t>
      </w:r>
    </w:p>
    <w:p w:rsidR="00781E9E" w:rsidRPr="00D57B1E" w:rsidRDefault="00781E9E" w:rsidP="00781E9E">
      <w:pPr>
        <w:rPr>
          <w:rtl/>
        </w:rPr>
      </w:pPr>
      <w:bookmarkStart w:id="1954" w:name="_ETM_Q1_5446824"/>
      <w:bookmarkStart w:id="1955" w:name="_ETM_Q1_5446885"/>
      <w:bookmarkEnd w:id="1954"/>
      <w:bookmarkEnd w:id="1955"/>
    </w:p>
    <w:p w:rsidR="00781E9E" w:rsidRPr="00D57B1E" w:rsidRDefault="00781E9E" w:rsidP="00781E9E">
      <w:pPr>
        <w:pStyle w:val="af9"/>
        <w:keepNext/>
        <w:rPr>
          <w:rtl/>
        </w:rPr>
      </w:pPr>
      <w:bookmarkStart w:id="1956" w:name="ET_guest_876930_692"/>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1956"/>
    </w:p>
    <w:p w:rsidR="00781E9E" w:rsidRPr="00D57B1E" w:rsidRDefault="00781E9E" w:rsidP="00781E9E">
      <w:pPr>
        <w:pStyle w:val="KeepWithNext"/>
        <w:rPr>
          <w:rtl/>
        </w:rPr>
      </w:pPr>
    </w:p>
    <w:p w:rsidR="00781E9E" w:rsidRPr="00D57B1E" w:rsidRDefault="00781E9E" w:rsidP="00781E9E">
      <w:pPr>
        <w:rPr>
          <w:rtl/>
        </w:rPr>
      </w:pPr>
      <w:bookmarkStart w:id="1957" w:name="_ETM_Q1_5448145"/>
      <w:bookmarkEnd w:id="1957"/>
      <w:r w:rsidRPr="00D57B1E">
        <w:rPr>
          <w:rFonts w:hint="cs"/>
          <w:rtl/>
        </w:rPr>
        <w:t>אין נאמן שישמור על הברזלים שלושה חודשים</w:t>
      </w:r>
      <w:r w:rsidR="006079A2" w:rsidRPr="00D57B1E">
        <w:rPr>
          <w:rFonts w:hint="cs"/>
          <w:rtl/>
        </w:rPr>
        <w:t>.</w:t>
      </w:r>
      <w:r w:rsidRPr="00D57B1E">
        <w:rPr>
          <w:rFonts w:hint="cs"/>
          <w:rtl/>
        </w:rPr>
        <w:t xml:space="preserve"> מי ישמור </w:t>
      </w:r>
      <w:bookmarkStart w:id="1958" w:name="_ETM_Q1_5451842"/>
      <w:bookmarkEnd w:id="1958"/>
      <w:r w:rsidRPr="00D57B1E">
        <w:rPr>
          <w:rFonts w:hint="cs"/>
          <w:rtl/>
        </w:rPr>
        <w:t>על הברזלים?</w:t>
      </w:r>
    </w:p>
    <w:p w:rsidR="00781E9E" w:rsidRPr="00D57B1E" w:rsidRDefault="00781E9E" w:rsidP="00781E9E">
      <w:pPr>
        <w:rPr>
          <w:rtl/>
        </w:rPr>
      </w:pPr>
      <w:bookmarkStart w:id="1959" w:name="_ETM_Q1_5454994"/>
      <w:bookmarkStart w:id="1960" w:name="_ETM_Q1_5455055"/>
      <w:bookmarkEnd w:id="1959"/>
      <w:bookmarkEnd w:id="1960"/>
    </w:p>
    <w:p w:rsidR="00781E9E" w:rsidRPr="00D57B1E" w:rsidRDefault="00781E9E" w:rsidP="00781E9E">
      <w:pPr>
        <w:pStyle w:val="af6"/>
        <w:keepNext/>
        <w:rPr>
          <w:rtl/>
        </w:rPr>
      </w:pPr>
      <w:bookmarkStart w:id="1961" w:name="ET_yor_6157_69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61"/>
    </w:p>
    <w:p w:rsidR="00781E9E" w:rsidRPr="00D57B1E" w:rsidRDefault="00781E9E" w:rsidP="00781E9E">
      <w:pPr>
        <w:pStyle w:val="KeepWithNext"/>
        <w:rPr>
          <w:rtl/>
        </w:rPr>
      </w:pPr>
    </w:p>
    <w:p w:rsidR="00781E9E" w:rsidRPr="00D57B1E" w:rsidRDefault="00781E9E" w:rsidP="00781E9E">
      <w:pPr>
        <w:rPr>
          <w:rtl/>
        </w:rPr>
      </w:pPr>
      <w:bookmarkStart w:id="1962" w:name="_ETM_Q1_5455743"/>
      <w:bookmarkEnd w:id="1962"/>
      <w:r w:rsidRPr="00D57B1E">
        <w:rPr>
          <w:rFonts w:hint="cs"/>
          <w:rtl/>
        </w:rPr>
        <w:t xml:space="preserve">מי שישמור על הברזלים, שליש מהברזלים הוא ייקח לכיס </w:t>
      </w:r>
      <w:bookmarkStart w:id="1963" w:name="_ETM_Q1_5461307"/>
      <w:bookmarkEnd w:id="1963"/>
      <w:r w:rsidRPr="00D57B1E">
        <w:rPr>
          <w:rFonts w:hint="cs"/>
          <w:rtl/>
        </w:rPr>
        <w:t>כשכר טרחתו.</w:t>
      </w:r>
      <w:bookmarkStart w:id="1964" w:name="_ETM_Q1_5464923"/>
      <w:bookmarkEnd w:id="1964"/>
    </w:p>
    <w:p w:rsidR="00781E9E" w:rsidRPr="00D57B1E" w:rsidRDefault="00781E9E" w:rsidP="00781E9E">
      <w:pPr>
        <w:rPr>
          <w:rtl/>
        </w:rPr>
      </w:pPr>
      <w:bookmarkStart w:id="1965" w:name="_ETM_Q1_5464984"/>
      <w:bookmarkStart w:id="1966" w:name="_ETM_Q1_5466160"/>
      <w:bookmarkEnd w:id="1965"/>
      <w:bookmarkEnd w:id="1966"/>
    </w:p>
    <w:p w:rsidR="00781E9E" w:rsidRPr="00D57B1E" w:rsidRDefault="00781E9E" w:rsidP="00781E9E">
      <w:pPr>
        <w:pStyle w:val="af9"/>
        <w:keepNext/>
        <w:rPr>
          <w:rtl/>
        </w:rPr>
      </w:pPr>
      <w:bookmarkStart w:id="1967" w:name="ET_guest_876869_694"/>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967"/>
    </w:p>
    <w:p w:rsidR="00781E9E" w:rsidRPr="00D57B1E" w:rsidRDefault="00781E9E" w:rsidP="00781E9E">
      <w:pPr>
        <w:pStyle w:val="KeepWithNext"/>
        <w:rPr>
          <w:rtl/>
        </w:rPr>
      </w:pPr>
    </w:p>
    <w:p w:rsidR="003439AE" w:rsidRPr="00D57B1E" w:rsidRDefault="003439AE" w:rsidP="003439AE">
      <w:pPr>
        <w:rPr>
          <w:rtl/>
        </w:rPr>
      </w:pPr>
      <w:bookmarkStart w:id="1968" w:name="_ETM_Q1_5466404"/>
      <w:bookmarkStart w:id="1969" w:name="_ETM_Q1_5466442"/>
      <w:bookmarkEnd w:id="1968"/>
      <w:bookmarkEnd w:id="1969"/>
      <w:r w:rsidRPr="00D57B1E">
        <w:rPr>
          <w:rFonts w:hint="cs"/>
          <w:rtl/>
        </w:rPr>
        <w:t>לא. שכר טרחה של מנהל הסדר</w:t>
      </w:r>
      <w:r w:rsidR="00781E9E" w:rsidRPr="00D57B1E">
        <w:rPr>
          <w:rFonts w:hint="cs"/>
          <w:rtl/>
        </w:rPr>
        <w:t xml:space="preserve"> יותר נמוך משכר טרחה של בעל תפקיד.</w:t>
      </w:r>
    </w:p>
    <w:p w:rsidR="00781E9E" w:rsidRPr="00D57B1E" w:rsidRDefault="00781E9E" w:rsidP="003439AE">
      <w:pPr>
        <w:rPr>
          <w:rtl/>
        </w:rPr>
      </w:pPr>
      <w:bookmarkStart w:id="1970" w:name="_ETM_Q1_5471215"/>
      <w:bookmarkStart w:id="1971" w:name="_ETM_Q1_5471273"/>
      <w:bookmarkEnd w:id="1970"/>
      <w:bookmarkEnd w:id="1971"/>
    </w:p>
    <w:p w:rsidR="00781E9E" w:rsidRPr="00D57B1E" w:rsidRDefault="00781E9E" w:rsidP="00781E9E">
      <w:pPr>
        <w:pStyle w:val="af6"/>
        <w:keepNext/>
        <w:rPr>
          <w:rtl/>
        </w:rPr>
      </w:pPr>
      <w:bookmarkStart w:id="1972" w:name="ET_yor_6157_69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72"/>
    </w:p>
    <w:p w:rsidR="00781E9E" w:rsidRPr="00D57B1E" w:rsidRDefault="00781E9E" w:rsidP="00781E9E">
      <w:pPr>
        <w:pStyle w:val="KeepWithNext"/>
        <w:rPr>
          <w:rtl/>
        </w:rPr>
      </w:pPr>
    </w:p>
    <w:p w:rsidR="00781E9E" w:rsidRPr="00D57B1E" w:rsidRDefault="00781E9E" w:rsidP="00781E9E">
      <w:pPr>
        <w:rPr>
          <w:rtl/>
        </w:rPr>
      </w:pPr>
      <w:bookmarkStart w:id="1973" w:name="_ETM_Q1_5471647"/>
      <w:bookmarkEnd w:id="1973"/>
      <w:r w:rsidRPr="00D57B1E">
        <w:rPr>
          <w:rFonts w:hint="cs"/>
          <w:rtl/>
        </w:rPr>
        <w:t xml:space="preserve">נכון. </w:t>
      </w:r>
      <w:bookmarkStart w:id="1974" w:name="_ETM_Q1_5472656"/>
      <w:bookmarkEnd w:id="1974"/>
      <w:r w:rsidRPr="00D57B1E">
        <w:rPr>
          <w:rFonts w:hint="cs"/>
          <w:rtl/>
        </w:rPr>
        <w:t>זה בדיוק מה שאמרתי. אתה צודק.</w:t>
      </w:r>
    </w:p>
    <w:p w:rsidR="00781E9E" w:rsidRPr="00D57B1E" w:rsidRDefault="00781E9E" w:rsidP="00781E9E">
      <w:pPr>
        <w:rPr>
          <w:rtl/>
        </w:rPr>
      </w:pPr>
      <w:bookmarkStart w:id="1975" w:name="_ETM_Q1_5474046"/>
      <w:bookmarkStart w:id="1976" w:name="_ETM_Q1_5474095"/>
      <w:bookmarkEnd w:id="1975"/>
      <w:bookmarkEnd w:id="1976"/>
    </w:p>
    <w:p w:rsidR="00781E9E" w:rsidRPr="00D57B1E" w:rsidRDefault="00781E9E" w:rsidP="00781E9E">
      <w:pPr>
        <w:pStyle w:val="af9"/>
        <w:keepNext/>
        <w:rPr>
          <w:rtl/>
        </w:rPr>
      </w:pPr>
      <w:bookmarkStart w:id="1977" w:name="ET_guest_876869_696"/>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1977"/>
    </w:p>
    <w:p w:rsidR="00781E9E" w:rsidRPr="00D57B1E" w:rsidRDefault="00781E9E" w:rsidP="00781E9E">
      <w:pPr>
        <w:pStyle w:val="KeepWithNext"/>
        <w:rPr>
          <w:rtl/>
        </w:rPr>
      </w:pPr>
    </w:p>
    <w:p w:rsidR="00781E9E" w:rsidRPr="00D57B1E" w:rsidRDefault="00781E9E" w:rsidP="00781E9E">
      <w:pPr>
        <w:rPr>
          <w:rtl/>
        </w:rPr>
      </w:pPr>
      <w:bookmarkStart w:id="1978" w:name="_ETM_Q1_5475558"/>
      <w:bookmarkStart w:id="1979" w:name="_ETM_Q1_5475603"/>
      <w:bookmarkEnd w:id="1978"/>
      <w:bookmarkEnd w:id="1979"/>
      <w:r w:rsidRPr="00D57B1E">
        <w:rPr>
          <w:rFonts w:hint="cs"/>
          <w:rtl/>
        </w:rPr>
        <w:t>זה בכלל לא שליש.</w:t>
      </w:r>
    </w:p>
    <w:p w:rsidR="00781E9E" w:rsidRPr="00D57B1E" w:rsidRDefault="00781E9E" w:rsidP="00781E9E">
      <w:pPr>
        <w:rPr>
          <w:rtl/>
        </w:rPr>
      </w:pPr>
      <w:bookmarkStart w:id="1980" w:name="_ETM_Q1_5474366"/>
      <w:bookmarkEnd w:id="1980"/>
    </w:p>
    <w:p w:rsidR="00781E9E" w:rsidRPr="00D57B1E" w:rsidRDefault="00781E9E" w:rsidP="00781E9E">
      <w:pPr>
        <w:pStyle w:val="af9"/>
        <w:keepNext/>
        <w:rPr>
          <w:rtl/>
        </w:rPr>
      </w:pPr>
      <w:bookmarkStart w:id="1981" w:name="ET_guest_876930_697"/>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1981"/>
    </w:p>
    <w:p w:rsidR="00781E9E" w:rsidRPr="00D57B1E" w:rsidRDefault="00781E9E" w:rsidP="00781E9E">
      <w:pPr>
        <w:pStyle w:val="KeepWithNext"/>
        <w:rPr>
          <w:rtl/>
        </w:rPr>
      </w:pPr>
    </w:p>
    <w:p w:rsidR="003439AE" w:rsidRPr="00D57B1E" w:rsidRDefault="003439AE" w:rsidP="003439AE">
      <w:pPr>
        <w:rPr>
          <w:rtl/>
        </w:rPr>
      </w:pPr>
      <w:bookmarkStart w:id="1982" w:name="_ETM_Q1_5476676"/>
      <w:bookmarkEnd w:id="1982"/>
      <w:r w:rsidRPr="00D57B1E">
        <w:rPr>
          <w:rFonts w:hint="cs"/>
          <w:rtl/>
        </w:rPr>
        <w:t xml:space="preserve">למנהל ההסדר אין שום סמכויות. </w:t>
      </w:r>
      <w:r w:rsidR="00781E9E" w:rsidRPr="00D57B1E">
        <w:rPr>
          <w:rFonts w:hint="cs"/>
          <w:rtl/>
        </w:rPr>
        <w:t>זאת</w:t>
      </w:r>
      <w:bookmarkStart w:id="1983" w:name="_ETM_Q1_5478023"/>
      <w:bookmarkEnd w:id="1983"/>
      <w:r w:rsidR="00781E9E" w:rsidRPr="00D57B1E">
        <w:rPr>
          <w:rFonts w:hint="cs"/>
          <w:rtl/>
        </w:rPr>
        <w:t xml:space="preserve"> הבעיה.</w:t>
      </w:r>
      <w:bookmarkStart w:id="1984" w:name="_ETM_Q1_5479843"/>
      <w:bookmarkEnd w:id="1984"/>
      <w:r w:rsidR="00781E9E" w:rsidRPr="00D57B1E">
        <w:rPr>
          <w:rFonts w:hint="cs"/>
          <w:rtl/>
        </w:rPr>
        <w:t xml:space="preserve"> מי ישמור על הברזלים?</w:t>
      </w:r>
    </w:p>
    <w:p w:rsidR="003439AE" w:rsidRPr="00D57B1E" w:rsidRDefault="003439AE" w:rsidP="003439AE">
      <w:pPr>
        <w:rPr>
          <w:rtl/>
        </w:rPr>
      </w:pPr>
      <w:bookmarkStart w:id="1985" w:name="_ETM_Q1_5479908"/>
      <w:bookmarkEnd w:id="1985"/>
    </w:p>
    <w:p w:rsidR="003439AE" w:rsidRPr="00D57B1E" w:rsidRDefault="003439AE" w:rsidP="003439AE">
      <w:pPr>
        <w:pStyle w:val="af9"/>
        <w:keepNext/>
        <w:rPr>
          <w:rtl/>
        </w:rPr>
      </w:pPr>
      <w:bookmarkStart w:id="1986" w:name="ET_guest_842560_279"/>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1986"/>
    </w:p>
    <w:p w:rsidR="003439AE" w:rsidRPr="00D57B1E" w:rsidRDefault="003439AE" w:rsidP="003439AE">
      <w:pPr>
        <w:pStyle w:val="KeepWithNext"/>
        <w:rPr>
          <w:rtl/>
        </w:rPr>
      </w:pPr>
    </w:p>
    <w:p w:rsidR="003439AE" w:rsidRPr="00D57B1E" w:rsidRDefault="003439AE" w:rsidP="00781E9E">
      <w:pPr>
        <w:rPr>
          <w:rtl/>
        </w:rPr>
      </w:pPr>
      <w:r w:rsidRPr="00D57B1E">
        <w:rPr>
          <w:rFonts w:hint="cs"/>
          <w:rtl/>
        </w:rPr>
        <w:t>ההרגשה היא שיש חוסר הבנה</w:t>
      </w:r>
      <w:r w:rsidR="00781E9E" w:rsidRPr="00D57B1E">
        <w:rPr>
          <w:rFonts w:hint="cs"/>
          <w:rtl/>
        </w:rPr>
        <w:t xml:space="preserve"> שיש עוד הליך בתוך </w:t>
      </w:r>
      <w:r w:rsidRPr="00D57B1E">
        <w:rPr>
          <w:rFonts w:hint="cs"/>
          <w:rtl/>
        </w:rPr>
        <w:t>חלק י'</w:t>
      </w:r>
      <w:r w:rsidR="00781E9E" w:rsidRPr="00D57B1E">
        <w:rPr>
          <w:rFonts w:hint="cs"/>
          <w:rtl/>
        </w:rPr>
        <w:t>. בתוך חלק י' יש את ההליך של עיכוב הליכים ו</w:t>
      </w:r>
      <w:r w:rsidRPr="00D57B1E">
        <w:rPr>
          <w:rFonts w:hint="cs"/>
          <w:rtl/>
        </w:rPr>
        <w:t>יש עוד חלק שהוא נעדר עיכוב הליכים</w:t>
      </w:r>
      <w:r w:rsidR="00781E9E" w:rsidRPr="00D57B1E">
        <w:rPr>
          <w:rFonts w:hint="cs"/>
          <w:rtl/>
        </w:rPr>
        <w:t xml:space="preserve">. </w:t>
      </w:r>
      <w:bookmarkStart w:id="1987" w:name="_ETM_Q1_5495536"/>
      <w:bookmarkEnd w:id="1987"/>
      <w:r w:rsidR="00781E9E" w:rsidRPr="00D57B1E">
        <w:rPr>
          <w:rFonts w:hint="cs"/>
          <w:rtl/>
        </w:rPr>
        <w:t>אותו אדם שמרצונו הטוב להסדיר את ענייניו ולהביא כסף מהבית,</w:t>
      </w:r>
      <w:r w:rsidRPr="00D57B1E">
        <w:rPr>
          <w:rFonts w:hint="cs"/>
          <w:rtl/>
        </w:rPr>
        <w:t xml:space="preserve"> סלולה בפניו הדרך להגיש בקשה</w:t>
      </w:r>
      <w:r w:rsidR="00781E9E" w:rsidRPr="00D57B1E">
        <w:rPr>
          <w:rFonts w:hint="cs"/>
          <w:rtl/>
        </w:rPr>
        <w:t xml:space="preserve">, </w:t>
      </w:r>
      <w:bookmarkStart w:id="1988" w:name="_ETM_Q1_5501801"/>
      <w:bookmarkEnd w:id="1988"/>
      <w:r w:rsidR="00781E9E" w:rsidRPr="00D57B1E">
        <w:rPr>
          <w:rFonts w:hint="cs"/>
          <w:rtl/>
        </w:rPr>
        <w:t xml:space="preserve">בהתאם לחלק י', שהיא לא כוללת </w:t>
      </w:r>
      <w:bookmarkStart w:id="1989" w:name="_ETM_Q1_5503154"/>
      <w:bookmarkEnd w:id="1989"/>
      <w:r w:rsidR="00781E9E" w:rsidRPr="00D57B1E">
        <w:rPr>
          <w:rFonts w:hint="cs"/>
          <w:rtl/>
        </w:rPr>
        <w:t>עיכוב הליכים.</w:t>
      </w:r>
    </w:p>
    <w:p w:rsidR="00781E9E" w:rsidRPr="00D57B1E" w:rsidRDefault="00781E9E" w:rsidP="00781E9E">
      <w:pPr>
        <w:rPr>
          <w:rtl/>
        </w:rPr>
      </w:pPr>
    </w:p>
    <w:p w:rsidR="00781E9E" w:rsidRPr="00D57B1E" w:rsidRDefault="00781E9E" w:rsidP="00781E9E">
      <w:pPr>
        <w:pStyle w:val="af6"/>
        <w:keepNext/>
        <w:rPr>
          <w:rtl/>
        </w:rPr>
      </w:pPr>
      <w:bookmarkStart w:id="1990" w:name="ET_yor_6157_69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1990"/>
    </w:p>
    <w:p w:rsidR="00781E9E" w:rsidRPr="00D57B1E" w:rsidRDefault="00781E9E" w:rsidP="00781E9E">
      <w:pPr>
        <w:pStyle w:val="KeepWithNext"/>
        <w:rPr>
          <w:rtl/>
        </w:rPr>
      </w:pPr>
    </w:p>
    <w:p w:rsidR="00781E9E" w:rsidRPr="00D57B1E" w:rsidRDefault="00781E9E" w:rsidP="00781E9E">
      <w:pPr>
        <w:rPr>
          <w:rtl/>
        </w:rPr>
      </w:pPr>
      <w:r w:rsidRPr="00D57B1E">
        <w:rPr>
          <w:rFonts w:hint="cs"/>
          <w:rtl/>
        </w:rPr>
        <w:t xml:space="preserve">הוא צריך זמן בשביל זה. אני צריך זמן בשביל להביא את ההסדר הזה. </w:t>
      </w:r>
      <w:bookmarkStart w:id="1991" w:name="_ETM_Q1_5512295"/>
      <w:bookmarkEnd w:id="1991"/>
      <w:r w:rsidRPr="00D57B1E">
        <w:rPr>
          <w:rFonts w:hint="cs"/>
          <w:rtl/>
        </w:rPr>
        <w:t xml:space="preserve">אני צריך זמן כדי שאני אוכל לפנות לגורם שמאמין בי, </w:t>
      </w:r>
      <w:bookmarkStart w:id="1992" w:name="_ETM_Q1_5516023"/>
      <w:bookmarkEnd w:id="1992"/>
      <w:r w:rsidRPr="00D57B1E">
        <w:rPr>
          <w:rFonts w:hint="cs"/>
          <w:rtl/>
        </w:rPr>
        <w:t xml:space="preserve">שמוכן לממן אותי. אני רוצה לקנות זמן כדי להביא מהדוד </w:t>
      </w:r>
      <w:bookmarkStart w:id="1993" w:name="_ETM_Q1_5521962"/>
      <w:bookmarkEnd w:id="1993"/>
      <w:r w:rsidRPr="00D57B1E">
        <w:rPr>
          <w:rFonts w:hint="cs"/>
          <w:rtl/>
        </w:rPr>
        <w:t>העשיר.</w:t>
      </w:r>
    </w:p>
    <w:p w:rsidR="00781E9E" w:rsidRPr="00D57B1E" w:rsidRDefault="00781E9E" w:rsidP="00781E9E">
      <w:pPr>
        <w:rPr>
          <w:rtl/>
        </w:rPr>
      </w:pPr>
    </w:p>
    <w:p w:rsidR="00781E9E" w:rsidRPr="00D57B1E" w:rsidRDefault="00781E9E" w:rsidP="00781E9E">
      <w:pPr>
        <w:pStyle w:val="af9"/>
        <w:keepNext/>
        <w:rPr>
          <w:rtl/>
        </w:rPr>
      </w:pPr>
      <w:bookmarkStart w:id="1994" w:name="ET_guest_876930_699"/>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1994"/>
    </w:p>
    <w:p w:rsidR="00781E9E" w:rsidRPr="00D57B1E" w:rsidRDefault="00781E9E" w:rsidP="00781E9E">
      <w:pPr>
        <w:pStyle w:val="KeepWithNext"/>
        <w:rPr>
          <w:rtl/>
        </w:rPr>
      </w:pPr>
    </w:p>
    <w:p w:rsidR="00781E9E" w:rsidRPr="00D57B1E" w:rsidRDefault="00781E9E" w:rsidP="00781E9E">
      <w:pPr>
        <w:rPr>
          <w:rtl/>
        </w:rPr>
      </w:pPr>
      <w:bookmarkStart w:id="1995" w:name="_ETM_Q1_5522300"/>
      <w:bookmarkEnd w:id="1995"/>
      <w:r w:rsidRPr="00D57B1E">
        <w:rPr>
          <w:rFonts w:hint="cs"/>
          <w:rtl/>
        </w:rPr>
        <w:t xml:space="preserve">זה פירוק </w:t>
      </w:r>
      <w:proofErr w:type="spellStart"/>
      <w:r w:rsidRPr="00D57B1E">
        <w:rPr>
          <w:rFonts w:hint="cs"/>
          <w:rtl/>
        </w:rPr>
        <w:t>דלוקס</w:t>
      </w:r>
      <w:proofErr w:type="spellEnd"/>
      <w:r w:rsidRPr="00D57B1E">
        <w:rPr>
          <w:rFonts w:hint="cs"/>
          <w:rtl/>
        </w:rPr>
        <w:t>, בקיצור. זה פירוק ללא נאמן.</w:t>
      </w:r>
    </w:p>
    <w:p w:rsidR="003439AE" w:rsidRPr="00D57B1E" w:rsidRDefault="003439AE" w:rsidP="003439AE">
      <w:pPr>
        <w:rPr>
          <w:rtl/>
        </w:rPr>
      </w:pPr>
      <w:bookmarkStart w:id="1996" w:name="_ETM_Q1_5504689"/>
      <w:bookmarkStart w:id="1997" w:name="_ETM_Q1_5504753"/>
      <w:bookmarkEnd w:id="1996"/>
      <w:bookmarkEnd w:id="1997"/>
    </w:p>
    <w:p w:rsidR="003439AE" w:rsidRPr="00D57B1E" w:rsidRDefault="003439AE" w:rsidP="003439AE">
      <w:pPr>
        <w:pStyle w:val="a4"/>
        <w:keepNext/>
        <w:rPr>
          <w:rtl/>
        </w:rPr>
      </w:pPr>
      <w:bookmarkStart w:id="1998" w:name="ET_speaker__גור_בליי_28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1998"/>
    </w:p>
    <w:p w:rsidR="003439AE" w:rsidRPr="00D57B1E" w:rsidRDefault="003439AE" w:rsidP="003439AE">
      <w:pPr>
        <w:pStyle w:val="KeepWithNext"/>
        <w:rPr>
          <w:rtl/>
        </w:rPr>
      </w:pPr>
    </w:p>
    <w:p w:rsidR="003439AE" w:rsidRPr="00D57B1E" w:rsidRDefault="00781E9E" w:rsidP="003439AE">
      <w:pPr>
        <w:rPr>
          <w:rtl/>
        </w:rPr>
      </w:pPr>
      <w:r w:rsidRPr="00D57B1E">
        <w:rPr>
          <w:rFonts w:hint="cs"/>
          <w:rtl/>
        </w:rPr>
        <w:t xml:space="preserve">אדוני היו"ר, </w:t>
      </w:r>
      <w:r w:rsidR="003439AE" w:rsidRPr="00D57B1E">
        <w:rPr>
          <w:rFonts w:hint="cs"/>
          <w:rtl/>
        </w:rPr>
        <w:t xml:space="preserve">השאלה </w:t>
      </w:r>
      <w:r w:rsidRPr="00D57B1E">
        <w:rPr>
          <w:rFonts w:hint="cs"/>
          <w:rtl/>
        </w:rPr>
        <w:t xml:space="preserve">שאתה </w:t>
      </w:r>
      <w:bookmarkStart w:id="1999" w:name="_ETM_Q1_5535279"/>
      <w:bookmarkEnd w:id="1999"/>
      <w:r w:rsidRPr="00D57B1E">
        <w:rPr>
          <w:rFonts w:hint="cs"/>
          <w:rtl/>
        </w:rPr>
        <w:t xml:space="preserve">מתאר, השאלה אם </w:t>
      </w:r>
      <w:r w:rsidR="006079A2" w:rsidRPr="00D57B1E">
        <w:rPr>
          <w:rFonts w:hint="cs"/>
          <w:rtl/>
        </w:rPr>
        <w:t xml:space="preserve">היא </w:t>
      </w:r>
      <w:r w:rsidRPr="00D57B1E">
        <w:rPr>
          <w:rFonts w:hint="cs"/>
          <w:rtl/>
        </w:rPr>
        <w:t xml:space="preserve">לא החריג. האתגר פה איך אתה מבנה </w:t>
      </w:r>
      <w:bookmarkStart w:id="2000" w:name="_ETM_Q1_5538810"/>
      <w:bookmarkEnd w:id="2000"/>
      <w:r w:rsidRPr="00D57B1E">
        <w:rPr>
          <w:rFonts w:hint="cs"/>
          <w:rtl/>
        </w:rPr>
        <w:t xml:space="preserve">את שיקול הדעת של בית המשפט, שכן יגיד במצב הרגיל, </w:t>
      </w:r>
      <w:bookmarkStart w:id="2001" w:name="_ETM_Q1_5543203"/>
      <w:bookmarkEnd w:id="2001"/>
      <w:r w:rsidRPr="00D57B1E">
        <w:rPr>
          <w:rFonts w:hint="cs"/>
          <w:rtl/>
        </w:rPr>
        <w:t xml:space="preserve">מה שגם אתה מסכים, הדבר הזה כן אמור להיות - </w:t>
      </w:r>
      <w:bookmarkStart w:id="2002" w:name="_ETM_Q1_5545476"/>
      <w:bookmarkEnd w:id="2002"/>
      <w:r w:rsidRPr="00D57B1E">
        <w:rPr>
          <w:rFonts w:hint="cs"/>
          <w:rtl/>
        </w:rPr>
        <w:t>- -</w:t>
      </w:r>
      <w:bookmarkStart w:id="2003" w:name="_ETM_Q1_5546626"/>
      <w:bookmarkEnd w:id="2003"/>
    </w:p>
    <w:p w:rsidR="00781E9E" w:rsidRPr="00D57B1E" w:rsidRDefault="00781E9E" w:rsidP="003439AE">
      <w:pPr>
        <w:rPr>
          <w:rtl/>
        </w:rPr>
      </w:pPr>
      <w:bookmarkStart w:id="2004" w:name="_ETM_Q1_5546687"/>
      <w:bookmarkEnd w:id="2004"/>
    </w:p>
    <w:p w:rsidR="00781E9E" w:rsidRPr="00D57B1E" w:rsidRDefault="00781E9E" w:rsidP="00781E9E">
      <w:pPr>
        <w:pStyle w:val="af6"/>
        <w:keepNext/>
        <w:rPr>
          <w:rtl/>
        </w:rPr>
      </w:pPr>
      <w:bookmarkStart w:id="2005" w:name="ET_yor_6157_70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005"/>
    </w:p>
    <w:p w:rsidR="00781E9E" w:rsidRPr="00D57B1E" w:rsidRDefault="00781E9E" w:rsidP="00781E9E">
      <w:pPr>
        <w:pStyle w:val="KeepWithNext"/>
        <w:rPr>
          <w:rtl/>
        </w:rPr>
      </w:pPr>
    </w:p>
    <w:p w:rsidR="00781E9E" w:rsidRPr="00D57B1E" w:rsidRDefault="00781E9E" w:rsidP="00781E9E">
      <w:pPr>
        <w:rPr>
          <w:rtl/>
        </w:rPr>
      </w:pPr>
      <w:bookmarkStart w:id="2006" w:name="_ETM_Q1_5547350"/>
      <w:bookmarkEnd w:id="2006"/>
      <w:r w:rsidRPr="00D57B1E">
        <w:rPr>
          <w:rFonts w:hint="cs"/>
          <w:rtl/>
        </w:rPr>
        <w:t>אני חושב - - -</w:t>
      </w:r>
      <w:bookmarkStart w:id="2007" w:name="_ETM_Q1_5546210"/>
      <w:bookmarkEnd w:id="2007"/>
    </w:p>
    <w:p w:rsidR="00781E9E" w:rsidRPr="00D57B1E" w:rsidRDefault="00781E9E" w:rsidP="00781E9E">
      <w:pPr>
        <w:rPr>
          <w:rtl/>
        </w:rPr>
      </w:pPr>
      <w:bookmarkStart w:id="2008" w:name="_ETM_Q1_5546266"/>
      <w:bookmarkStart w:id="2009" w:name="_ETM_Q1_5546898"/>
      <w:bookmarkEnd w:id="2008"/>
      <w:bookmarkEnd w:id="2009"/>
    </w:p>
    <w:p w:rsidR="00781E9E" w:rsidRPr="00D57B1E" w:rsidRDefault="00781E9E" w:rsidP="00781E9E">
      <w:pPr>
        <w:pStyle w:val="a4"/>
        <w:keepNext/>
        <w:rPr>
          <w:rtl/>
        </w:rPr>
      </w:pPr>
      <w:bookmarkStart w:id="2010" w:name="ET_speaker__גור_בליי_70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010"/>
    </w:p>
    <w:p w:rsidR="00781E9E" w:rsidRPr="00D57B1E" w:rsidRDefault="00781E9E" w:rsidP="00781E9E">
      <w:pPr>
        <w:pStyle w:val="KeepWithNext"/>
        <w:rPr>
          <w:rtl/>
        </w:rPr>
      </w:pPr>
    </w:p>
    <w:p w:rsidR="00781E9E" w:rsidRPr="00D57B1E" w:rsidRDefault="00781E9E" w:rsidP="00781E9E">
      <w:pPr>
        <w:rPr>
          <w:rtl/>
        </w:rPr>
      </w:pPr>
      <w:bookmarkStart w:id="2011" w:name="_ETM_Q1_5547331"/>
      <w:bookmarkStart w:id="2012" w:name="_ETM_Q1_5547376"/>
      <w:bookmarkEnd w:id="2011"/>
      <w:bookmarkEnd w:id="2012"/>
      <w:r w:rsidRPr="00D57B1E">
        <w:rPr>
          <w:rFonts w:hint="cs"/>
          <w:rtl/>
        </w:rPr>
        <w:t xml:space="preserve">אני רוצה לגמור את המשפט. </w:t>
      </w:r>
      <w:bookmarkStart w:id="2013" w:name="_ETM_Q1_5550632"/>
      <w:bookmarkEnd w:id="2013"/>
      <w:r w:rsidRPr="00D57B1E">
        <w:rPr>
          <w:rFonts w:hint="cs"/>
          <w:rtl/>
        </w:rPr>
        <w:t xml:space="preserve">דווקא בסיטואציה שאני הולך לכיוון של פירוק, יש יתרון בנאמן, </w:t>
      </w:r>
      <w:bookmarkStart w:id="2014" w:name="_ETM_Q1_5553785"/>
      <w:bookmarkEnd w:id="2014"/>
      <w:r w:rsidRPr="00D57B1E">
        <w:rPr>
          <w:rFonts w:hint="cs"/>
          <w:rtl/>
        </w:rPr>
        <w:t xml:space="preserve">כי אני רוצה שהוא יפתח את כל הבלטות, ויחפש בכל </w:t>
      </w:r>
      <w:bookmarkStart w:id="2015" w:name="_ETM_Q1_5557114"/>
      <w:bookmarkEnd w:id="2015"/>
      <w:r w:rsidRPr="00D57B1E">
        <w:rPr>
          <w:rFonts w:hint="cs"/>
          <w:rtl/>
        </w:rPr>
        <w:t>מקום, בשביל לאסוף את כל הכסף.</w:t>
      </w:r>
    </w:p>
    <w:p w:rsidR="00781E9E" w:rsidRPr="00D57B1E" w:rsidRDefault="00781E9E" w:rsidP="00781E9E">
      <w:pPr>
        <w:rPr>
          <w:rtl/>
        </w:rPr>
      </w:pPr>
      <w:bookmarkStart w:id="2016" w:name="_ETM_Q1_5556357"/>
      <w:bookmarkEnd w:id="2016"/>
    </w:p>
    <w:p w:rsidR="00781E9E" w:rsidRPr="00D57B1E" w:rsidRDefault="00781E9E" w:rsidP="00781E9E">
      <w:pPr>
        <w:pStyle w:val="af6"/>
        <w:keepNext/>
        <w:rPr>
          <w:rtl/>
        </w:rPr>
      </w:pPr>
      <w:bookmarkStart w:id="2017" w:name="ET_yor_6157_70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017"/>
    </w:p>
    <w:p w:rsidR="00781E9E" w:rsidRPr="00D57B1E" w:rsidRDefault="00781E9E" w:rsidP="00781E9E">
      <w:pPr>
        <w:pStyle w:val="KeepWithNext"/>
        <w:rPr>
          <w:rtl/>
        </w:rPr>
      </w:pPr>
    </w:p>
    <w:p w:rsidR="00781E9E" w:rsidRPr="00D57B1E" w:rsidRDefault="00781E9E" w:rsidP="00781E9E">
      <w:pPr>
        <w:rPr>
          <w:rtl/>
        </w:rPr>
      </w:pPr>
      <w:bookmarkStart w:id="2018" w:name="_ETM_Q1_5556653"/>
      <w:bookmarkEnd w:id="2018"/>
      <w:r w:rsidRPr="00D57B1E">
        <w:rPr>
          <w:rFonts w:hint="cs"/>
          <w:rtl/>
        </w:rPr>
        <w:t xml:space="preserve">אם הנושים מעוניינים בזה. אם </w:t>
      </w:r>
      <w:bookmarkStart w:id="2019" w:name="_ETM_Q1_5562982"/>
      <w:bookmarkEnd w:id="2019"/>
      <w:r w:rsidRPr="00D57B1E">
        <w:rPr>
          <w:rFonts w:hint="cs"/>
          <w:rtl/>
        </w:rPr>
        <w:t>הנושים לא מעוניינים בזה, אל תכפה את זה עליהם.</w:t>
      </w:r>
    </w:p>
    <w:p w:rsidR="00781E9E" w:rsidRPr="00D57B1E" w:rsidRDefault="00781E9E" w:rsidP="00781E9E">
      <w:pPr>
        <w:rPr>
          <w:rtl/>
        </w:rPr>
      </w:pPr>
      <w:bookmarkStart w:id="2020" w:name="_ETM_Q1_5566980"/>
      <w:bookmarkStart w:id="2021" w:name="_ETM_Q1_5567037"/>
      <w:bookmarkEnd w:id="2020"/>
      <w:bookmarkEnd w:id="2021"/>
    </w:p>
    <w:p w:rsidR="00781E9E" w:rsidRPr="00D57B1E" w:rsidRDefault="00781E9E" w:rsidP="00781E9E">
      <w:pPr>
        <w:pStyle w:val="af9"/>
        <w:keepNext/>
        <w:rPr>
          <w:rtl/>
        </w:rPr>
      </w:pPr>
      <w:bookmarkStart w:id="2022" w:name="ET_guest_לירון_נעים_70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022"/>
    </w:p>
    <w:p w:rsidR="00781E9E" w:rsidRPr="00D57B1E" w:rsidRDefault="00781E9E" w:rsidP="00781E9E">
      <w:pPr>
        <w:pStyle w:val="KeepWithNext"/>
        <w:rPr>
          <w:rtl/>
        </w:rPr>
      </w:pPr>
    </w:p>
    <w:p w:rsidR="003439AE" w:rsidRPr="00D57B1E" w:rsidRDefault="00781E9E" w:rsidP="003439AE">
      <w:pPr>
        <w:rPr>
          <w:rtl/>
        </w:rPr>
      </w:pPr>
      <w:bookmarkStart w:id="2023" w:name="_ETM_Q1_5566854"/>
      <w:bookmarkStart w:id="2024" w:name="_ETM_Q1_5566905"/>
      <w:bookmarkEnd w:id="2023"/>
      <w:bookmarkEnd w:id="2024"/>
      <w:r w:rsidRPr="00D57B1E">
        <w:rPr>
          <w:rFonts w:hint="cs"/>
          <w:rtl/>
        </w:rPr>
        <w:t>א</w:t>
      </w:r>
      <w:r w:rsidR="003439AE" w:rsidRPr="00D57B1E">
        <w:rPr>
          <w:rFonts w:hint="cs"/>
          <w:rtl/>
        </w:rPr>
        <w:t>ם כך, חלק ב' בטל</w:t>
      </w:r>
      <w:r w:rsidRPr="00D57B1E">
        <w:rPr>
          <w:rFonts w:hint="cs"/>
          <w:rtl/>
        </w:rPr>
        <w:t xml:space="preserve">, וכל </w:t>
      </w:r>
      <w:bookmarkStart w:id="2025" w:name="_ETM_Q1_5570207"/>
      <w:bookmarkEnd w:id="2025"/>
      <w:r w:rsidRPr="00D57B1E">
        <w:rPr>
          <w:rFonts w:hint="cs"/>
          <w:rtl/>
        </w:rPr>
        <w:t>השמדת הערך שיש בחלק ב', תהיה בחלק י'.</w:t>
      </w:r>
    </w:p>
    <w:p w:rsidR="003439AE" w:rsidRPr="00D57B1E" w:rsidRDefault="003439AE" w:rsidP="003439AE">
      <w:pPr>
        <w:rPr>
          <w:rtl/>
        </w:rPr>
      </w:pPr>
    </w:p>
    <w:p w:rsidR="003439AE" w:rsidRPr="00D57B1E" w:rsidRDefault="003439AE" w:rsidP="003439AE">
      <w:pPr>
        <w:pStyle w:val="af6"/>
        <w:keepNext/>
        <w:rPr>
          <w:rtl/>
        </w:rPr>
      </w:pPr>
      <w:bookmarkStart w:id="2026" w:name="ET_yor_6157_28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026"/>
    </w:p>
    <w:p w:rsidR="003439AE" w:rsidRPr="00D57B1E" w:rsidRDefault="003439AE" w:rsidP="003439AE">
      <w:pPr>
        <w:pStyle w:val="KeepWithNext"/>
        <w:rPr>
          <w:rtl/>
        </w:rPr>
      </w:pPr>
    </w:p>
    <w:p w:rsidR="003439AE" w:rsidRPr="00D57B1E" w:rsidRDefault="003439AE" w:rsidP="003439AE">
      <w:pPr>
        <w:rPr>
          <w:rtl/>
        </w:rPr>
      </w:pPr>
      <w:r w:rsidRPr="00D57B1E">
        <w:rPr>
          <w:rFonts w:hint="cs"/>
          <w:rtl/>
        </w:rPr>
        <w:t>חלק ב' בטל, כאשר הנושים לא מעוניינים בו. וגם אתם מסכימים שכאשר</w:t>
      </w:r>
      <w:r w:rsidR="00781E9E" w:rsidRPr="00D57B1E">
        <w:rPr>
          <w:rFonts w:hint="cs"/>
          <w:rtl/>
        </w:rPr>
        <w:t xml:space="preserve"> הנושים </w:t>
      </w:r>
      <w:bookmarkStart w:id="2027" w:name="_ETM_Q1_5582060"/>
      <w:bookmarkEnd w:id="2027"/>
      <w:r w:rsidR="00781E9E" w:rsidRPr="00D57B1E">
        <w:rPr>
          <w:rFonts w:hint="cs"/>
          <w:rtl/>
        </w:rPr>
        <w:t xml:space="preserve">לא מעוניינים בו, חלק ב' בטל. </w:t>
      </w:r>
    </w:p>
    <w:p w:rsidR="003439AE" w:rsidRPr="00D57B1E" w:rsidRDefault="003439AE" w:rsidP="003439AE">
      <w:pPr>
        <w:rPr>
          <w:rtl/>
        </w:rPr>
      </w:pPr>
    </w:p>
    <w:p w:rsidR="003439AE" w:rsidRPr="00D57B1E" w:rsidRDefault="003439AE" w:rsidP="003439AE">
      <w:pPr>
        <w:pStyle w:val="af9"/>
        <w:keepNext/>
        <w:rPr>
          <w:rtl/>
        </w:rPr>
      </w:pPr>
      <w:bookmarkStart w:id="2028" w:name="ET_guest_876973_28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028"/>
    </w:p>
    <w:p w:rsidR="003439AE" w:rsidRPr="00D57B1E" w:rsidRDefault="003439AE" w:rsidP="003439AE">
      <w:pPr>
        <w:pStyle w:val="KeepWithNext"/>
        <w:rPr>
          <w:rtl/>
        </w:rPr>
      </w:pPr>
    </w:p>
    <w:p w:rsidR="003439AE" w:rsidRPr="00D57B1E" w:rsidRDefault="003439AE" w:rsidP="003439AE">
      <w:pPr>
        <w:rPr>
          <w:rtl/>
        </w:rPr>
      </w:pPr>
      <w:r w:rsidRPr="00D57B1E">
        <w:rPr>
          <w:rFonts w:hint="cs"/>
          <w:rtl/>
        </w:rPr>
        <w:t>רק כחלופה לשיקום העסק אנחנו מסכימים.</w:t>
      </w:r>
    </w:p>
    <w:p w:rsidR="003439AE" w:rsidRPr="00D57B1E" w:rsidRDefault="003439AE" w:rsidP="003439AE">
      <w:pPr>
        <w:rPr>
          <w:rtl/>
        </w:rPr>
      </w:pPr>
    </w:p>
    <w:p w:rsidR="003439AE" w:rsidRPr="00D57B1E" w:rsidRDefault="003439AE" w:rsidP="003439AE">
      <w:pPr>
        <w:pStyle w:val="af6"/>
        <w:keepNext/>
        <w:rPr>
          <w:rtl/>
        </w:rPr>
      </w:pPr>
      <w:bookmarkStart w:id="2029" w:name="ET_yor_6157_29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029"/>
    </w:p>
    <w:p w:rsidR="003439AE" w:rsidRPr="00D57B1E" w:rsidRDefault="003439AE" w:rsidP="003439AE">
      <w:pPr>
        <w:pStyle w:val="KeepWithNext"/>
        <w:rPr>
          <w:rtl/>
        </w:rPr>
      </w:pPr>
    </w:p>
    <w:p w:rsidR="00781E9E" w:rsidRPr="00D57B1E" w:rsidRDefault="00781E9E" w:rsidP="00781E9E">
      <w:pPr>
        <w:rPr>
          <w:rtl/>
        </w:rPr>
      </w:pPr>
      <w:r w:rsidRPr="00D57B1E">
        <w:rPr>
          <w:rtl/>
        </w:rPr>
        <w:t>אבל אני שואל</w:t>
      </w:r>
      <w:r w:rsidRPr="00D57B1E">
        <w:rPr>
          <w:rFonts w:hint="cs"/>
          <w:rtl/>
        </w:rPr>
        <w:t>:</w:t>
      </w:r>
      <w:r w:rsidRPr="00D57B1E">
        <w:rPr>
          <w:rtl/>
        </w:rPr>
        <w:t xml:space="preserve"> מה אכפת לך? למה? </w:t>
      </w:r>
      <w:bookmarkStart w:id="2030" w:name="_ETM_Q1_5589729"/>
      <w:bookmarkEnd w:id="2030"/>
      <w:r w:rsidRPr="00D57B1E">
        <w:rPr>
          <w:rtl/>
        </w:rPr>
        <w:t>לך</w:t>
      </w:r>
      <w:r w:rsidRPr="00D57B1E">
        <w:rPr>
          <w:rFonts w:hint="cs"/>
          <w:rtl/>
        </w:rPr>
        <w:t>,</w:t>
      </w:r>
      <w:r w:rsidRPr="00D57B1E">
        <w:rPr>
          <w:rtl/>
        </w:rPr>
        <w:t xml:space="preserve"> כמדינה</w:t>
      </w:r>
      <w:bookmarkStart w:id="2031" w:name="_ETM_Q1_5593509"/>
      <w:bookmarkEnd w:id="2031"/>
      <w:r w:rsidRPr="00D57B1E">
        <w:rPr>
          <w:rFonts w:hint="cs"/>
          <w:rtl/>
        </w:rPr>
        <w:t>,</w:t>
      </w:r>
      <w:r w:rsidRPr="00D57B1E">
        <w:rPr>
          <w:rtl/>
        </w:rPr>
        <w:t xml:space="preserve"> </w:t>
      </w:r>
      <w:bookmarkStart w:id="2032" w:name="_ETM_Q1_5595250"/>
      <w:bookmarkEnd w:id="2032"/>
      <w:r w:rsidRPr="00D57B1E">
        <w:rPr>
          <w:rtl/>
        </w:rPr>
        <w:t xml:space="preserve">האם באיזה מקום יש לך העדפה </w:t>
      </w:r>
      <w:bookmarkStart w:id="2033" w:name="_ETM_Q1_5600709"/>
      <w:bookmarkEnd w:id="2033"/>
      <w:r w:rsidRPr="00D57B1E">
        <w:rPr>
          <w:rtl/>
        </w:rPr>
        <w:t>מוסרית, ערכית, תפיסתית</w:t>
      </w:r>
      <w:r w:rsidRPr="00D57B1E">
        <w:rPr>
          <w:rFonts w:hint="cs"/>
          <w:rtl/>
        </w:rPr>
        <w:t>,</w:t>
      </w:r>
      <w:r w:rsidRPr="00D57B1E">
        <w:rPr>
          <w:rtl/>
        </w:rPr>
        <w:t xml:space="preserve"> לזה שברחוב הקוצרים </w:t>
      </w:r>
      <w:r w:rsidRPr="00D57B1E">
        <w:rPr>
          <w:rFonts w:hint="cs"/>
          <w:rtl/>
        </w:rPr>
        <w:t>8</w:t>
      </w:r>
      <w:r w:rsidRPr="00D57B1E">
        <w:rPr>
          <w:rtl/>
        </w:rPr>
        <w:t xml:space="preserve"> בתל עמל יש </w:t>
      </w:r>
      <w:bookmarkStart w:id="2034" w:name="_ETM_Q1_5607016"/>
      <w:bookmarkEnd w:id="2034"/>
      <w:r w:rsidRPr="00D57B1E">
        <w:rPr>
          <w:rtl/>
        </w:rPr>
        <w:t>חנות מ</w:t>
      </w:r>
      <w:r w:rsidRPr="00D57B1E">
        <w:rPr>
          <w:rFonts w:hint="cs"/>
          <w:rtl/>
        </w:rPr>
        <w:t>כ</w:t>
      </w:r>
      <w:r w:rsidRPr="00D57B1E">
        <w:rPr>
          <w:rtl/>
        </w:rPr>
        <w:t>ולת שממשיכה לפעול או שחלילה וחס חנות המ</w:t>
      </w:r>
      <w:r w:rsidRPr="00D57B1E">
        <w:rPr>
          <w:rFonts w:hint="cs"/>
          <w:rtl/>
        </w:rPr>
        <w:t>כ</w:t>
      </w:r>
      <w:r w:rsidRPr="00D57B1E">
        <w:rPr>
          <w:rtl/>
        </w:rPr>
        <w:t xml:space="preserve">ולת נמחקת </w:t>
      </w:r>
      <w:bookmarkStart w:id="2035" w:name="_ETM_Q1_5613323"/>
      <w:bookmarkEnd w:id="2035"/>
      <w:r w:rsidRPr="00D57B1E">
        <w:rPr>
          <w:rtl/>
        </w:rPr>
        <w:t xml:space="preserve">ובמקומה </w:t>
      </w:r>
      <w:r w:rsidRPr="00D57B1E">
        <w:rPr>
          <w:rFonts w:hint="cs"/>
          <w:rtl/>
        </w:rPr>
        <w:t>ק</w:t>
      </w:r>
      <w:r w:rsidRPr="00D57B1E">
        <w:rPr>
          <w:rtl/>
        </w:rPr>
        <w:t>מה חנות בגדים</w:t>
      </w:r>
      <w:r w:rsidRPr="00D57B1E">
        <w:rPr>
          <w:rFonts w:hint="cs"/>
          <w:rtl/>
        </w:rPr>
        <w:t>?</w:t>
      </w:r>
      <w:r w:rsidRPr="00D57B1E">
        <w:rPr>
          <w:rtl/>
        </w:rPr>
        <w:t xml:space="preserve"> מה מעניין את הסבתא שלך</w:t>
      </w:r>
      <w:r w:rsidRPr="00D57B1E">
        <w:rPr>
          <w:rFonts w:hint="cs"/>
          <w:rtl/>
        </w:rPr>
        <w:t>?</w:t>
      </w:r>
      <w:r w:rsidRPr="00D57B1E">
        <w:rPr>
          <w:rtl/>
        </w:rPr>
        <w:t xml:space="preserve"> </w:t>
      </w:r>
      <w:bookmarkStart w:id="2036" w:name="_ETM_Q1_5619631"/>
      <w:bookmarkEnd w:id="2036"/>
      <w:r w:rsidRPr="00D57B1E">
        <w:rPr>
          <w:rtl/>
        </w:rPr>
        <w:t xml:space="preserve">אם הנושים </w:t>
      </w:r>
      <w:bookmarkStart w:id="2037" w:name="_ETM_Q1_5626220"/>
      <w:bookmarkEnd w:id="2037"/>
      <w:r w:rsidRPr="00D57B1E">
        <w:rPr>
          <w:rtl/>
        </w:rPr>
        <w:t xml:space="preserve">קיבלו יותר כסף כתוצאה מהדבר הזה, שמחים וטובי לב, וזה </w:t>
      </w:r>
      <w:bookmarkStart w:id="2038" w:name="_ETM_Q1_5630771"/>
      <w:bookmarkEnd w:id="2038"/>
      <w:r w:rsidRPr="00D57B1E">
        <w:rPr>
          <w:rtl/>
        </w:rPr>
        <w:t xml:space="preserve">נעשה בהסדר ולא בהליך שעלה הרבה כסף למדינה כהליך פיקוח, </w:t>
      </w:r>
      <w:bookmarkStart w:id="2039" w:name="_ETM_Q1_5635323"/>
      <w:bookmarkEnd w:id="2039"/>
      <w:r w:rsidRPr="00D57B1E">
        <w:rPr>
          <w:rtl/>
        </w:rPr>
        <w:t>עם בעל תפקיד שקיבל את שכרו</w:t>
      </w:r>
      <w:r w:rsidR="006079A2" w:rsidRPr="00D57B1E">
        <w:rPr>
          <w:rFonts w:hint="cs"/>
          <w:rtl/>
        </w:rPr>
        <w:t>?</w:t>
      </w:r>
      <w:r w:rsidRPr="00D57B1E">
        <w:rPr>
          <w:rtl/>
        </w:rPr>
        <w:t xml:space="preserve"> </w:t>
      </w:r>
      <w:bookmarkStart w:id="2040" w:name="_ETM_Q1_5639874"/>
      <w:bookmarkEnd w:id="2040"/>
      <w:r w:rsidRPr="00D57B1E">
        <w:rPr>
          <w:rtl/>
        </w:rPr>
        <w:t xml:space="preserve">כל ההבדל הוא, האם בסוף התהליך נשארה שם חנות </w:t>
      </w:r>
      <w:bookmarkStart w:id="2041" w:name="_ETM_Q1_5644426"/>
      <w:bookmarkEnd w:id="2041"/>
      <w:r w:rsidRPr="00D57B1E">
        <w:rPr>
          <w:rtl/>
        </w:rPr>
        <w:t>מ</w:t>
      </w:r>
      <w:r w:rsidRPr="00D57B1E">
        <w:rPr>
          <w:rFonts w:hint="cs"/>
          <w:rtl/>
        </w:rPr>
        <w:t>כ</w:t>
      </w:r>
      <w:r w:rsidRPr="00D57B1E">
        <w:rPr>
          <w:rtl/>
        </w:rPr>
        <w:t>ולת או שנמחקה חנות המ</w:t>
      </w:r>
      <w:r w:rsidRPr="00D57B1E">
        <w:rPr>
          <w:rFonts w:hint="cs"/>
          <w:rtl/>
        </w:rPr>
        <w:t>כ</w:t>
      </w:r>
      <w:r w:rsidRPr="00D57B1E">
        <w:rPr>
          <w:rtl/>
        </w:rPr>
        <w:t xml:space="preserve">ולת וקמה במקומה חנות בגדים, </w:t>
      </w:r>
      <w:bookmarkStart w:id="2042" w:name="_ETM_Q1_5648977"/>
      <w:bookmarkEnd w:id="2042"/>
      <w:r w:rsidRPr="00D57B1E">
        <w:rPr>
          <w:rtl/>
        </w:rPr>
        <w:t xml:space="preserve">הרי יש שם משהו, </w:t>
      </w:r>
      <w:r w:rsidRPr="00D57B1E">
        <w:rPr>
          <w:rFonts w:hint="cs"/>
          <w:rtl/>
        </w:rPr>
        <w:t xml:space="preserve">הוא לא ייעלם, יתאדה </w:t>
      </w:r>
      <w:bookmarkStart w:id="2043" w:name="_ETM_Q1_5657474"/>
      <w:bookmarkEnd w:id="2043"/>
      <w:r w:rsidRPr="00D57B1E">
        <w:rPr>
          <w:rFonts w:hint="cs"/>
          <w:rtl/>
        </w:rPr>
        <w:t xml:space="preserve">באוויר, מה אכפת לך </w:t>
      </w:r>
      <w:bookmarkStart w:id="2044" w:name="_ETM_Q1_5653540"/>
      <w:bookmarkEnd w:id="2044"/>
      <w:r w:rsidRPr="00D57B1E">
        <w:rPr>
          <w:rtl/>
        </w:rPr>
        <w:t xml:space="preserve">אם </w:t>
      </w:r>
      <w:r w:rsidRPr="00D57B1E">
        <w:rPr>
          <w:rFonts w:hint="cs"/>
          <w:rtl/>
        </w:rPr>
        <w:t>הנושים</w:t>
      </w:r>
      <w:r w:rsidRPr="00D57B1E">
        <w:rPr>
          <w:rtl/>
        </w:rPr>
        <w:t xml:space="preserve"> קיבלו </w:t>
      </w:r>
      <w:bookmarkStart w:id="2045" w:name="_ETM_Q1_5656954"/>
      <w:bookmarkEnd w:id="2045"/>
      <w:r w:rsidRPr="00D57B1E">
        <w:rPr>
          <w:rtl/>
        </w:rPr>
        <w:t>את מל</w:t>
      </w:r>
      <w:r w:rsidRPr="00D57B1E">
        <w:rPr>
          <w:rFonts w:hint="cs"/>
          <w:rtl/>
        </w:rPr>
        <w:t>וא</w:t>
      </w:r>
      <w:r w:rsidRPr="00D57B1E">
        <w:rPr>
          <w:rtl/>
        </w:rPr>
        <w:t xml:space="preserve"> מבוקשם או יותר ממה שהם היו מקבלים בחלופת </w:t>
      </w:r>
      <w:bookmarkStart w:id="2046" w:name="_ETM_Q1_5660369"/>
      <w:bookmarkEnd w:id="2046"/>
      <w:r w:rsidRPr="00D57B1E">
        <w:rPr>
          <w:rtl/>
        </w:rPr>
        <w:t>פירוק</w:t>
      </w:r>
      <w:r w:rsidRPr="00D57B1E">
        <w:rPr>
          <w:rFonts w:hint="cs"/>
          <w:rtl/>
        </w:rPr>
        <w:t>?</w:t>
      </w:r>
      <w:r w:rsidRPr="00D57B1E">
        <w:rPr>
          <w:rtl/>
        </w:rPr>
        <w:t xml:space="preserve"> אתה צריך להגיד להם כן</w:t>
      </w:r>
      <w:r w:rsidRPr="00D57B1E">
        <w:rPr>
          <w:rFonts w:hint="cs"/>
          <w:rtl/>
        </w:rPr>
        <w:t>.</w:t>
      </w:r>
    </w:p>
    <w:p w:rsidR="00781E9E" w:rsidRPr="00D57B1E" w:rsidRDefault="00781E9E" w:rsidP="00781E9E">
      <w:pPr>
        <w:rPr>
          <w:rtl/>
        </w:rPr>
      </w:pPr>
    </w:p>
    <w:p w:rsidR="00781E9E" w:rsidRPr="00D57B1E" w:rsidRDefault="00781E9E" w:rsidP="00781E9E">
      <w:bookmarkStart w:id="2047" w:name="_ETM_Q1_5664914"/>
      <w:bookmarkEnd w:id="2047"/>
      <w:r w:rsidRPr="00D57B1E">
        <w:rPr>
          <w:rtl/>
        </w:rPr>
        <w:t xml:space="preserve">אתה אומר </w:t>
      </w:r>
      <w:r w:rsidRPr="00D57B1E">
        <w:rPr>
          <w:rFonts w:hint="cs"/>
          <w:rtl/>
        </w:rPr>
        <w:t>ש</w:t>
      </w:r>
      <w:r w:rsidRPr="00D57B1E">
        <w:rPr>
          <w:rtl/>
        </w:rPr>
        <w:t xml:space="preserve">עיכוב </w:t>
      </w:r>
      <w:bookmarkStart w:id="2048" w:name="_ETM_Q1_5663784"/>
      <w:bookmarkEnd w:id="2048"/>
      <w:r w:rsidRPr="00D57B1E">
        <w:rPr>
          <w:rtl/>
        </w:rPr>
        <w:t xml:space="preserve">הליכים זה בונוס, </w:t>
      </w:r>
      <w:r w:rsidRPr="00D57B1E">
        <w:rPr>
          <w:rFonts w:hint="cs"/>
          <w:rtl/>
        </w:rPr>
        <w:t xml:space="preserve">אני </w:t>
      </w:r>
      <w:r w:rsidRPr="00D57B1E">
        <w:rPr>
          <w:rtl/>
        </w:rPr>
        <w:t>מסכים</w:t>
      </w:r>
      <w:r w:rsidRPr="00D57B1E">
        <w:rPr>
          <w:rFonts w:hint="cs"/>
          <w:rtl/>
        </w:rPr>
        <w:t>.</w:t>
      </w:r>
      <w:r w:rsidRPr="00D57B1E">
        <w:rPr>
          <w:rtl/>
        </w:rPr>
        <w:t xml:space="preserve"> פרופסור </w:t>
      </w:r>
      <w:r w:rsidRPr="00D57B1E">
        <w:rPr>
          <w:rFonts w:hint="cs"/>
          <w:rtl/>
        </w:rPr>
        <w:t>ה</w:t>
      </w:r>
      <w:r w:rsidRPr="00D57B1E">
        <w:rPr>
          <w:rtl/>
        </w:rPr>
        <w:t xml:space="preserve">אן לא </w:t>
      </w:r>
      <w:bookmarkStart w:id="2049" w:name="_ETM_Q1_5667199"/>
      <w:bookmarkEnd w:id="2049"/>
      <w:r w:rsidRPr="00D57B1E">
        <w:rPr>
          <w:rtl/>
        </w:rPr>
        <w:t xml:space="preserve">מסכים איתי שעיכוב הליכים זה בונוס, אבל אני </w:t>
      </w:r>
      <w:bookmarkStart w:id="2050" w:name="_ETM_Q1_5670614"/>
      <w:bookmarkEnd w:id="2050"/>
      <w:r w:rsidRPr="00D57B1E">
        <w:rPr>
          <w:rtl/>
        </w:rPr>
        <w:t xml:space="preserve">כן מקבל את התזה שלך שעיכוב הליכים זה </w:t>
      </w:r>
      <w:bookmarkStart w:id="2051" w:name="_ETM_Q1_5674029"/>
      <w:bookmarkEnd w:id="2051"/>
      <w:r w:rsidRPr="00D57B1E">
        <w:rPr>
          <w:rtl/>
        </w:rPr>
        <w:t>בונוס, אבל מי שיחליט האם הבונוס הזה יינתן</w:t>
      </w:r>
      <w:r w:rsidRPr="00D57B1E">
        <w:rPr>
          <w:rFonts w:hint="cs"/>
          <w:rtl/>
        </w:rPr>
        <w:t>,</w:t>
      </w:r>
      <w:r w:rsidRPr="00D57B1E">
        <w:rPr>
          <w:rtl/>
        </w:rPr>
        <w:t xml:space="preserve"> כן או </w:t>
      </w:r>
      <w:bookmarkStart w:id="2052" w:name="_ETM_Q1_5677444"/>
      <w:bookmarkEnd w:id="2052"/>
      <w:r w:rsidRPr="00D57B1E">
        <w:rPr>
          <w:rtl/>
        </w:rPr>
        <w:t xml:space="preserve">לא, זה הנושים. </w:t>
      </w:r>
      <w:bookmarkStart w:id="2053" w:name="_ETM_Q1_5681250"/>
      <w:bookmarkEnd w:id="2053"/>
      <w:r w:rsidRPr="00D57B1E">
        <w:rPr>
          <w:rtl/>
        </w:rPr>
        <w:t>מה אכפת ל</w:t>
      </w:r>
      <w:r w:rsidRPr="00D57B1E">
        <w:rPr>
          <w:rFonts w:hint="cs"/>
          <w:rtl/>
        </w:rPr>
        <w:t>כ</w:t>
      </w:r>
      <w:r w:rsidRPr="00D57B1E">
        <w:rPr>
          <w:rtl/>
        </w:rPr>
        <w:t>ם? למה אתה צריך לבוא ולהגיד</w:t>
      </w:r>
      <w:r w:rsidRPr="00D57B1E">
        <w:rPr>
          <w:rFonts w:hint="cs"/>
          <w:rtl/>
        </w:rPr>
        <w:t>:</w:t>
      </w:r>
      <w:r w:rsidRPr="00D57B1E">
        <w:rPr>
          <w:rtl/>
        </w:rPr>
        <w:t xml:space="preserve"> לא, לא, </w:t>
      </w:r>
      <w:bookmarkStart w:id="2054" w:name="_ETM_Q1_5683090"/>
      <w:bookmarkEnd w:id="2054"/>
      <w:r w:rsidRPr="00D57B1E">
        <w:rPr>
          <w:rtl/>
        </w:rPr>
        <w:t>לא, לנ</w:t>
      </w:r>
      <w:r w:rsidRPr="00D57B1E">
        <w:rPr>
          <w:rFonts w:hint="cs"/>
          <w:rtl/>
        </w:rPr>
        <w:t>ו</w:t>
      </w:r>
      <w:r w:rsidRPr="00D57B1E">
        <w:rPr>
          <w:rtl/>
        </w:rPr>
        <w:t xml:space="preserve">שים, גם אם אתם רוצים, אני לא נותן את </w:t>
      </w:r>
      <w:bookmarkStart w:id="2055" w:name="_ETM_Q1_5684930"/>
      <w:bookmarkEnd w:id="2055"/>
      <w:r w:rsidRPr="00D57B1E">
        <w:rPr>
          <w:rtl/>
        </w:rPr>
        <w:t>העיכוב הליכים</w:t>
      </w:r>
      <w:r w:rsidRPr="00D57B1E">
        <w:rPr>
          <w:rFonts w:hint="cs"/>
          <w:rtl/>
        </w:rPr>
        <w:t>?</w:t>
      </w:r>
    </w:p>
    <w:p w:rsidR="0034752F" w:rsidRPr="00D57B1E" w:rsidRDefault="0034752F" w:rsidP="003439AE">
      <w:pPr>
        <w:rPr>
          <w:rtl/>
        </w:rPr>
      </w:pPr>
      <w:bookmarkStart w:id="2056" w:name="_ETM_Q1_5588155"/>
      <w:bookmarkStart w:id="2057" w:name="_ETM_Q1_5588215"/>
      <w:bookmarkEnd w:id="2056"/>
      <w:bookmarkEnd w:id="2057"/>
    </w:p>
    <w:p w:rsidR="0034752F" w:rsidRPr="00D57B1E" w:rsidRDefault="0034752F" w:rsidP="0034752F">
      <w:pPr>
        <w:pStyle w:val="af9"/>
        <w:keepNext/>
        <w:rPr>
          <w:rtl/>
        </w:rPr>
      </w:pPr>
      <w:bookmarkStart w:id="2058" w:name="ET_guest_576973_291"/>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058"/>
    </w:p>
    <w:p w:rsidR="0034752F" w:rsidRPr="00D57B1E" w:rsidRDefault="0034752F" w:rsidP="0034752F">
      <w:pPr>
        <w:pStyle w:val="KeepWithNext"/>
        <w:rPr>
          <w:rtl/>
        </w:rPr>
      </w:pPr>
    </w:p>
    <w:p w:rsidR="001E43D0" w:rsidRPr="00D57B1E" w:rsidRDefault="0034752F" w:rsidP="001E43D0">
      <w:pPr>
        <w:rPr>
          <w:rtl/>
        </w:rPr>
      </w:pPr>
      <w:r w:rsidRPr="00D57B1E">
        <w:rPr>
          <w:rFonts w:hint="cs"/>
          <w:rtl/>
        </w:rPr>
        <w:t>שמעתי בקשב</w:t>
      </w:r>
      <w:r w:rsidR="00781E9E" w:rsidRPr="00D57B1E">
        <w:rPr>
          <w:rFonts w:hint="cs"/>
          <w:rtl/>
        </w:rPr>
        <w:t xml:space="preserve">. </w:t>
      </w:r>
      <w:r w:rsidRPr="00D57B1E">
        <w:rPr>
          <w:rFonts w:hint="cs"/>
          <w:rtl/>
        </w:rPr>
        <w:t xml:space="preserve">אני רוצה מספר הערות בהקשר הזה. </w:t>
      </w:r>
      <w:r w:rsidR="00781E9E" w:rsidRPr="00D57B1E">
        <w:rPr>
          <w:rFonts w:hint="cs"/>
          <w:rtl/>
        </w:rPr>
        <w:t xml:space="preserve">א', </w:t>
      </w:r>
      <w:r w:rsidR="001E43D0" w:rsidRPr="00D57B1E">
        <w:rPr>
          <w:rFonts w:hint="cs"/>
          <w:rtl/>
        </w:rPr>
        <w:t>א</w:t>
      </w:r>
      <w:r w:rsidR="001E43D0" w:rsidRPr="00D57B1E">
        <w:rPr>
          <w:rtl/>
        </w:rPr>
        <w:t xml:space="preserve">ני חושב שאנחנו חוזרים פה לנקודת השורש של כל המושג של עיכוב הליכים, כל התפיסה שלו. עיכוב הליכים לא נועד כשלעצמו, </w:t>
      </w:r>
      <w:r w:rsidR="001E43D0" w:rsidRPr="00D57B1E">
        <w:rPr>
          <w:rFonts w:hint="cs"/>
          <w:rtl/>
        </w:rPr>
        <w:t xml:space="preserve">יש פה תכליות, </w:t>
      </w:r>
      <w:bookmarkStart w:id="2059" w:name="_ETM_Q1_5711290"/>
      <w:bookmarkEnd w:id="2059"/>
      <w:r w:rsidR="001E43D0" w:rsidRPr="00D57B1E">
        <w:rPr>
          <w:rFonts w:hint="cs"/>
          <w:rtl/>
        </w:rPr>
        <w:t xml:space="preserve">אבל הוא עוד לא </w:t>
      </w:r>
      <w:r w:rsidR="001E43D0" w:rsidRPr="00D57B1E">
        <w:rPr>
          <w:rtl/>
        </w:rPr>
        <w:t>הגילום של שמירת עסקו של הח</w:t>
      </w:r>
      <w:r w:rsidR="001E43D0" w:rsidRPr="00D57B1E">
        <w:rPr>
          <w:rFonts w:hint="cs"/>
          <w:rtl/>
        </w:rPr>
        <w:t>ב</w:t>
      </w:r>
      <w:r w:rsidR="001E43D0" w:rsidRPr="00D57B1E">
        <w:rPr>
          <w:rtl/>
        </w:rPr>
        <w:t xml:space="preserve">, הוא </w:t>
      </w:r>
      <w:proofErr w:type="spellStart"/>
      <w:r w:rsidR="001E43D0" w:rsidRPr="00D57B1E">
        <w:rPr>
          <w:rtl/>
        </w:rPr>
        <w:t>פסיליטייטור</w:t>
      </w:r>
      <w:proofErr w:type="spellEnd"/>
      <w:r w:rsidR="001E43D0" w:rsidRPr="00D57B1E">
        <w:rPr>
          <w:rFonts w:hint="cs"/>
          <w:rtl/>
        </w:rPr>
        <w:t xml:space="preserve">, הוא </w:t>
      </w:r>
      <w:proofErr w:type="spellStart"/>
      <w:r w:rsidR="001E43D0" w:rsidRPr="00D57B1E">
        <w:rPr>
          <w:rtl/>
        </w:rPr>
        <w:t>פסיליטטור</w:t>
      </w:r>
      <w:proofErr w:type="spellEnd"/>
      <w:r w:rsidR="001E43D0" w:rsidRPr="00D57B1E">
        <w:rPr>
          <w:rtl/>
        </w:rPr>
        <w:t xml:space="preserve"> לכמה דברים</w:t>
      </w:r>
      <w:r w:rsidR="001E43D0" w:rsidRPr="00D57B1E">
        <w:rPr>
          <w:rFonts w:hint="cs"/>
          <w:rtl/>
        </w:rPr>
        <w:t>.</w:t>
      </w:r>
      <w:r w:rsidR="001E43D0" w:rsidRPr="00D57B1E">
        <w:rPr>
          <w:rtl/>
        </w:rPr>
        <w:t xml:space="preserve"> הבעיה המרכזית היא תמיד הצורך בו. הצורך בו מתעורר רק כשאין הסכמה בין כל הנושים. </w:t>
      </w:r>
    </w:p>
    <w:p w:rsidR="001E43D0" w:rsidRPr="00D57B1E" w:rsidRDefault="001E43D0" w:rsidP="001E43D0">
      <w:pPr>
        <w:rPr>
          <w:rtl/>
        </w:rPr>
      </w:pPr>
      <w:bookmarkStart w:id="2060" w:name="_ETM_Q1_5729036"/>
      <w:bookmarkStart w:id="2061" w:name="_ETM_Q1_5729092"/>
      <w:bookmarkEnd w:id="2060"/>
      <w:bookmarkEnd w:id="2061"/>
    </w:p>
    <w:p w:rsidR="001E43D0" w:rsidRPr="00D57B1E" w:rsidRDefault="001E43D0" w:rsidP="001E43D0">
      <w:pPr>
        <w:rPr>
          <w:rtl/>
        </w:rPr>
      </w:pPr>
      <w:bookmarkStart w:id="2062" w:name="_ETM_Q1_5729227"/>
      <w:bookmarkStart w:id="2063" w:name="_ETM_Q1_5729277"/>
      <w:bookmarkEnd w:id="2062"/>
      <w:bookmarkEnd w:id="2063"/>
      <w:r w:rsidRPr="00D57B1E">
        <w:rPr>
          <w:rtl/>
        </w:rPr>
        <w:t>אילו תמיד</w:t>
      </w:r>
      <w:r w:rsidRPr="00D57B1E">
        <w:rPr>
          <w:rFonts w:hint="cs"/>
          <w:rtl/>
        </w:rPr>
        <w:t xml:space="preserve"> מ-</w:t>
      </w:r>
      <w:r w:rsidRPr="00D57B1E">
        <w:t>day one</w:t>
      </w:r>
      <w:r w:rsidRPr="00D57B1E">
        <w:rPr>
          <w:rFonts w:hint="cs"/>
          <w:rtl/>
        </w:rPr>
        <w:t xml:space="preserve"> </w:t>
      </w:r>
      <w:bookmarkStart w:id="2064" w:name="_ETM_Q1_5729195"/>
      <w:bookmarkEnd w:id="2064"/>
      <w:r w:rsidRPr="00D57B1E">
        <w:rPr>
          <w:rFonts w:hint="cs"/>
          <w:rtl/>
        </w:rPr>
        <w:t>כבר הי</w:t>
      </w:r>
      <w:r w:rsidRPr="00D57B1E">
        <w:rPr>
          <w:rtl/>
        </w:rPr>
        <w:t>יתה הסכמה בין כל הנושים, כשיש הסכמה לא צריך משפט</w:t>
      </w:r>
      <w:r w:rsidRPr="00D57B1E">
        <w:rPr>
          <w:rFonts w:hint="cs"/>
          <w:rtl/>
        </w:rPr>
        <w:t>,</w:t>
      </w:r>
      <w:r w:rsidRPr="00D57B1E">
        <w:rPr>
          <w:rtl/>
        </w:rPr>
        <w:t xml:space="preserve"> </w:t>
      </w:r>
      <w:r w:rsidRPr="00D57B1E">
        <w:rPr>
          <w:rFonts w:hint="cs"/>
          <w:rtl/>
        </w:rPr>
        <w:t>כש</w:t>
      </w:r>
      <w:r w:rsidRPr="00D57B1E">
        <w:rPr>
          <w:rtl/>
        </w:rPr>
        <w:t xml:space="preserve">יש הסכמה, לא צריך, לא חוק ולא בית משפט. אנשים הסכימו בינם לבין עצמם, אין לך דבר טוב מכך וראוי מכך. כל הבעיה היא כשיש חוסר הסכמה, לפחות זמנית או לפחות חלקית, שם צריך את עיכוב ההליכים. </w:t>
      </w:r>
    </w:p>
    <w:p w:rsidR="001E43D0" w:rsidRPr="00D57B1E" w:rsidRDefault="001E43D0" w:rsidP="001E43D0">
      <w:pPr>
        <w:rPr>
          <w:rtl/>
        </w:rPr>
      </w:pPr>
      <w:bookmarkStart w:id="2065" w:name="_ETM_Q1_5750400"/>
      <w:bookmarkStart w:id="2066" w:name="_ETM_Q1_5750446"/>
      <w:bookmarkEnd w:id="2065"/>
      <w:bookmarkEnd w:id="2066"/>
    </w:p>
    <w:p w:rsidR="001E43D0" w:rsidRPr="00D57B1E" w:rsidRDefault="001E43D0" w:rsidP="001E43D0">
      <w:pPr>
        <w:rPr>
          <w:rtl/>
        </w:rPr>
      </w:pPr>
      <w:bookmarkStart w:id="2067" w:name="_ETM_Q1_5750593"/>
      <w:bookmarkStart w:id="2068" w:name="_ETM_Q1_5750629"/>
      <w:bookmarkEnd w:id="2067"/>
      <w:bookmarkEnd w:id="2068"/>
      <w:r w:rsidRPr="00D57B1E">
        <w:rPr>
          <w:rtl/>
        </w:rPr>
        <w:t xml:space="preserve">תארו לעצמכם שחלק מן הנושים מתרצים, שומעים את ההצעה כפי שהציג אותה </w:t>
      </w:r>
      <w:r w:rsidRPr="00D57B1E">
        <w:rPr>
          <w:rFonts w:hint="cs"/>
          <w:rtl/>
        </w:rPr>
        <w:t>ה</w:t>
      </w:r>
      <w:r w:rsidRPr="00D57B1E">
        <w:rPr>
          <w:rtl/>
        </w:rPr>
        <w:t>יושב</w:t>
      </w:r>
      <w:r w:rsidRPr="00D57B1E">
        <w:rPr>
          <w:rFonts w:hint="cs"/>
          <w:rtl/>
        </w:rPr>
        <w:t>-</w:t>
      </w:r>
      <w:r w:rsidRPr="00D57B1E">
        <w:rPr>
          <w:rtl/>
        </w:rPr>
        <w:t>ראש, שיבוא איזה בעל מניות שיציג</w:t>
      </w:r>
      <w:r w:rsidRPr="00D57B1E">
        <w:rPr>
          <w:rFonts w:hint="cs"/>
          <w:rtl/>
        </w:rPr>
        <w:t>,</w:t>
      </w:r>
      <w:r w:rsidRPr="00D57B1E">
        <w:rPr>
          <w:rtl/>
        </w:rPr>
        <w:t xml:space="preserve"> יהיו כמה </w:t>
      </w:r>
      <w:r w:rsidRPr="00D57B1E">
        <w:rPr>
          <w:rFonts w:hint="cs"/>
          <w:rtl/>
        </w:rPr>
        <w:t xml:space="preserve">נושים שיגידו: </w:t>
      </w:r>
      <w:r w:rsidRPr="00D57B1E">
        <w:rPr>
          <w:rtl/>
        </w:rPr>
        <w:t>לא מעניין אותי, אני מחר בבוקר מחל</w:t>
      </w:r>
      <w:r w:rsidRPr="00D57B1E">
        <w:rPr>
          <w:rFonts w:hint="cs"/>
          <w:rtl/>
        </w:rPr>
        <w:t xml:space="preserve">ט </w:t>
      </w:r>
      <w:r w:rsidRPr="00D57B1E">
        <w:rPr>
          <w:rtl/>
        </w:rPr>
        <w:t>לך את הפיקדון הזה, מעקל לך את הדבר הזה</w:t>
      </w:r>
      <w:r w:rsidRPr="00D57B1E">
        <w:rPr>
          <w:rFonts w:hint="cs"/>
          <w:rtl/>
        </w:rPr>
        <w:t>.</w:t>
      </w:r>
      <w:r w:rsidRPr="00D57B1E">
        <w:rPr>
          <w:rtl/>
        </w:rPr>
        <w:t xml:space="preserve"> זה כמובן מייצר תגובת שרשרת ומפולת, שגם אלה שכבר הסכימו להסכים ירדו מההסכמות, זאת אומרת, אין לך היתכנות בכלל ללכת</w:t>
      </w:r>
      <w:r w:rsidRPr="00D57B1E">
        <w:rPr>
          <w:rFonts w:hint="cs"/>
          <w:rtl/>
        </w:rPr>
        <w:t xml:space="preserve"> על זה,</w:t>
      </w:r>
      <w:r w:rsidRPr="00D57B1E">
        <w:rPr>
          <w:rtl/>
        </w:rPr>
        <w:t xml:space="preserve"> בדיוק בשביל זה צריך עיכוב הליכים, זאת אומרת, לייצב מצב. </w:t>
      </w:r>
      <w:bookmarkStart w:id="2069" w:name="_ETM_Q1_5780293"/>
      <w:bookmarkStart w:id="2070" w:name="_ETM_Q1_5780351"/>
      <w:bookmarkStart w:id="2071" w:name="_ETM_Q1_5780488"/>
      <w:bookmarkStart w:id="2072" w:name="_ETM_Q1_5780546"/>
      <w:bookmarkEnd w:id="2069"/>
      <w:bookmarkEnd w:id="2070"/>
      <w:bookmarkEnd w:id="2071"/>
      <w:bookmarkEnd w:id="2072"/>
      <w:r w:rsidRPr="00D57B1E">
        <w:rPr>
          <w:rtl/>
        </w:rPr>
        <w:t>עיכוב הליכים הוא בשיקול דעת בית משפט, הוא לא אוטומטי</w:t>
      </w:r>
      <w:r w:rsidRPr="00D57B1E">
        <w:rPr>
          <w:rFonts w:hint="cs"/>
          <w:rtl/>
        </w:rPr>
        <w:t>.</w:t>
      </w:r>
      <w:r w:rsidRPr="00D57B1E">
        <w:rPr>
          <w:rtl/>
        </w:rPr>
        <w:t xml:space="preserve"> אנחנו לא סבורים שבתי משפט אינם יודעים מה הם עושים. </w:t>
      </w:r>
    </w:p>
    <w:p w:rsidR="001E43D0" w:rsidRPr="00D57B1E" w:rsidRDefault="001E43D0" w:rsidP="001E43D0">
      <w:pPr>
        <w:rPr>
          <w:rtl/>
        </w:rPr>
      </w:pPr>
      <w:bookmarkStart w:id="2073" w:name="_ETM_Q1_5788796"/>
      <w:bookmarkStart w:id="2074" w:name="_ETM_Q1_5788860"/>
      <w:bookmarkEnd w:id="2073"/>
      <w:bookmarkEnd w:id="2074"/>
    </w:p>
    <w:p w:rsidR="001E43D0" w:rsidRPr="00D57B1E" w:rsidRDefault="001E43D0" w:rsidP="001E43D0">
      <w:pPr>
        <w:rPr>
          <w:rtl/>
        </w:rPr>
      </w:pPr>
      <w:bookmarkStart w:id="2075" w:name="_ETM_Q1_5788987"/>
      <w:bookmarkStart w:id="2076" w:name="_ETM_Q1_5789029"/>
      <w:bookmarkEnd w:id="2075"/>
      <w:bookmarkEnd w:id="2076"/>
      <w:r w:rsidRPr="00D57B1E">
        <w:rPr>
          <w:rFonts w:hint="cs"/>
          <w:rtl/>
        </w:rPr>
        <w:t xml:space="preserve">בסיטואציה שהציג היושב-ראש, שאדם </w:t>
      </w:r>
      <w:bookmarkStart w:id="2077" w:name="_ETM_Q1_5805107"/>
      <w:bookmarkEnd w:id="2077"/>
      <w:r w:rsidRPr="00D57B1E">
        <w:rPr>
          <w:rFonts w:hint="cs"/>
          <w:rtl/>
        </w:rPr>
        <w:t>רו</w:t>
      </w:r>
      <w:r w:rsidRPr="00D57B1E">
        <w:rPr>
          <w:rtl/>
        </w:rPr>
        <w:t>צה לומר</w:t>
      </w:r>
      <w:r w:rsidRPr="00D57B1E">
        <w:rPr>
          <w:rFonts w:hint="cs"/>
          <w:rtl/>
        </w:rPr>
        <w:t>:</w:t>
      </w:r>
      <w:r w:rsidRPr="00D57B1E">
        <w:rPr>
          <w:rtl/>
        </w:rPr>
        <w:t xml:space="preserve"> אני אשים עוד כסף</w:t>
      </w:r>
      <w:r w:rsidRPr="00D57B1E">
        <w:rPr>
          <w:rFonts w:hint="cs"/>
          <w:rtl/>
        </w:rPr>
        <w:t>,</w:t>
      </w:r>
      <w:r w:rsidRPr="00D57B1E">
        <w:rPr>
          <w:rtl/>
        </w:rPr>
        <w:t xml:space="preserve"> בהנחה הזאת </w:t>
      </w:r>
      <w:r w:rsidRPr="00D57B1E">
        <w:rPr>
          <w:rFonts w:hint="cs"/>
          <w:rtl/>
        </w:rPr>
        <w:t>שזה</w:t>
      </w:r>
      <w:r w:rsidRPr="00D57B1E">
        <w:rPr>
          <w:rtl/>
        </w:rPr>
        <w:t xml:space="preserve"> מעבר למה שיקבלו בפירוק לפי הערכתו, והוא רוצה להציג את זה לנושים להצבעתם</w:t>
      </w:r>
      <w:r w:rsidRPr="00D57B1E">
        <w:rPr>
          <w:rFonts w:hint="cs"/>
          <w:rtl/>
        </w:rPr>
        <w:t>.</w:t>
      </w:r>
      <w:r w:rsidRPr="00D57B1E">
        <w:rPr>
          <w:rtl/>
        </w:rPr>
        <w:t xml:space="preserve"> ירצו</w:t>
      </w:r>
      <w:r w:rsidRPr="00D57B1E">
        <w:rPr>
          <w:rFonts w:hint="cs"/>
          <w:rtl/>
        </w:rPr>
        <w:t xml:space="preserve"> </w:t>
      </w:r>
      <w:r w:rsidRPr="00D57B1E">
        <w:rPr>
          <w:rFonts w:hint="eastAsia"/>
          <w:rtl/>
        </w:rPr>
        <w:t>–</w:t>
      </w:r>
      <w:r w:rsidRPr="00D57B1E">
        <w:rPr>
          <w:rtl/>
        </w:rPr>
        <w:t xml:space="preserve"> יאכלו</w:t>
      </w:r>
      <w:r w:rsidRPr="00D57B1E">
        <w:rPr>
          <w:rFonts w:hint="cs"/>
          <w:rtl/>
        </w:rPr>
        <w:t>;</w:t>
      </w:r>
      <w:r w:rsidRPr="00D57B1E">
        <w:rPr>
          <w:rtl/>
        </w:rPr>
        <w:t xml:space="preserve"> לא ירצו</w:t>
      </w:r>
      <w:r w:rsidRPr="00D57B1E">
        <w:rPr>
          <w:rFonts w:hint="cs"/>
          <w:rtl/>
        </w:rPr>
        <w:t xml:space="preserve"> –</w:t>
      </w:r>
      <w:r w:rsidRPr="00D57B1E">
        <w:rPr>
          <w:rtl/>
        </w:rPr>
        <w:t xml:space="preserve"> לא יאכלו, לצורך העניין</w:t>
      </w:r>
      <w:r w:rsidRPr="00D57B1E">
        <w:rPr>
          <w:rFonts w:hint="cs"/>
          <w:rtl/>
        </w:rPr>
        <w:t xml:space="preserve"> - - -</w:t>
      </w:r>
    </w:p>
    <w:p w:rsidR="001E43D0" w:rsidRPr="00D57B1E" w:rsidRDefault="001E43D0" w:rsidP="0034752F">
      <w:pPr>
        <w:rPr>
          <w:rtl/>
        </w:rPr>
      </w:pPr>
    </w:p>
    <w:p w:rsidR="0034752F" w:rsidRPr="00D57B1E" w:rsidRDefault="0034752F" w:rsidP="0034752F">
      <w:pPr>
        <w:pStyle w:val="af9"/>
        <w:keepNext/>
        <w:rPr>
          <w:rtl/>
        </w:rPr>
      </w:pPr>
      <w:bookmarkStart w:id="2078" w:name="ET_guest_לירון_נעים_292"/>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078"/>
    </w:p>
    <w:p w:rsidR="0034752F" w:rsidRPr="00D57B1E" w:rsidRDefault="0034752F" w:rsidP="0034752F">
      <w:pPr>
        <w:pStyle w:val="KeepWithNext"/>
        <w:rPr>
          <w:rtl/>
        </w:rPr>
      </w:pPr>
    </w:p>
    <w:p w:rsidR="0034752F" w:rsidRPr="00D57B1E" w:rsidRDefault="0034752F" w:rsidP="0034752F">
      <w:pPr>
        <w:rPr>
          <w:rtl/>
        </w:rPr>
      </w:pPr>
      <w:r w:rsidRPr="00D57B1E">
        <w:rPr>
          <w:rFonts w:hint="cs"/>
          <w:rtl/>
        </w:rPr>
        <w:t xml:space="preserve">כמה מקרים כאלה </w:t>
      </w:r>
      <w:r w:rsidR="001E43D0" w:rsidRPr="00D57B1E">
        <w:rPr>
          <w:rFonts w:hint="cs"/>
          <w:rtl/>
        </w:rPr>
        <w:t>פגשת, פרופ' האן?</w:t>
      </w:r>
    </w:p>
    <w:p w:rsidR="0034752F" w:rsidRPr="00D57B1E" w:rsidRDefault="0034752F" w:rsidP="0034752F">
      <w:pPr>
        <w:rPr>
          <w:rtl/>
        </w:rPr>
      </w:pPr>
    </w:p>
    <w:p w:rsidR="0034752F" w:rsidRPr="00D57B1E" w:rsidRDefault="0034752F" w:rsidP="0034752F">
      <w:pPr>
        <w:pStyle w:val="af6"/>
        <w:keepNext/>
        <w:rPr>
          <w:rtl/>
        </w:rPr>
      </w:pPr>
      <w:bookmarkStart w:id="2079" w:name="ET_yor_6157_29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079"/>
    </w:p>
    <w:p w:rsidR="0034752F" w:rsidRPr="00D57B1E" w:rsidRDefault="0034752F" w:rsidP="0034752F">
      <w:pPr>
        <w:pStyle w:val="KeepWithNext"/>
        <w:rPr>
          <w:rtl/>
        </w:rPr>
      </w:pPr>
    </w:p>
    <w:p w:rsidR="0034752F" w:rsidRPr="00D57B1E" w:rsidRDefault="0034752F" w:rsidP="0034752F">
      <w:pPr>
        <w:rPr>
          <w:rtl/>
        </w:rPr>
      </w:pPr>
      <w:r w:rsidRPr="00D57B1E">
        <w:rPr>
          <w:rFonts w:hint="cs"/>
          <w:rtl/>
        </w:rPr>
        <w:t>השאלה אם אנחנו אוסרים על זה.</w:t>
      </w:r>
      <w:r w:rsidR="001E43D0" w:rsidRPr="00D57B1E">
        <w:rPr>
          <w:rFonts w:hint="cs"/>
          <w:rtl/>
        </w:rPr>
        <w:t xml:space="preserve"> אין הרבה </w:t>
      </w:r>
      <w:bookmarkStart w:id="2080" w:name="_ETM_Q1_5827687"/>
      <w:bookmarkEnd w:id="2080"/>
      <w:r w:rsidR="001E43D0" w:rsidRPr="00D57B1E">
        <w:rPr>
          <w:rFonts w:hint="cs"/>
          <w:rtl/>
        </w:rPr>
        <w:t>מקרים, השאלה אם אנחנו אוסרים על זה.</w:t>
      </w:r>
    </w:p>
    <w:p w:rsidR="0034752F" w:rsidRPr="00D57B1E" w:rsidRDefault="0034752F" w:rsidP="0034752F">
      <w:pPr>
        <w:rPr>
          <w:rtl/>
        </w:rPr>
      </w:pPr>
    </w:p>
    <w:p w:rsidR="0034752F" w:rsidRPr="00D57B1E" w:rsidRDefault="0034752F" w:rsidP="0034752F">
      <w:pPr>
        <w:pStyle w:val="af9"/>
        <w:keepNext/>
        <w:rPr>
          <w:rtl/>
        </w:rPr>
      </w:pPr>
      <w:bookmarkStart w:id="2081" w:name="ET_guest_576973_294"/>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081"/>
    </w:p>
    <w:p w:rsidR="0034752F" w:rsidRPr="00D57B1E" w:rsidRDefault="0034752F" w:rsidP="0034752F">
      <w:pPr>
        <w:pStyle w:val="KeepWithNext"/>
        <w:rPr>
          <w:rtl/>
        </w:rPr>
      </w:pPr>
    </w:p>
    <w:p w:rsidR="0034752F" w:rsidRPr="00D57B1E" w:rsidRDefault="0034752F" w:rsidP="0034752F">
      <w:pPr>
        <w:rPr>
          <w:rtl/>
        </w:rPr>
      </w:pPr>
      <w:r w:rsidRPr="00D57B1E">
        <w:rPr>
          <w:rFonts w:hint="cs"/>
          <w:rtl/>
        </w:rPr>
        <w:t>השאלה</w:t>
      </w:r>
      <w:r w:rsidR="006079A2" w:rsidRPr="00D57B1E">
        <w:rPr>
          <w:rFonts w:hint="cs"/>
          <w:rtl/>
        </w:rPr>
        <w:t>,</w:t>
      </w:r>
      <w:r w:rsidRPr="00D57B1E">
        <w:rPr>
          <w:rFonts w:hint="cs"/>
          <w:rtl/>
        </w:rPr>
        <w:t xml:space="preserve"> מה החשש</w:t>
      </w:r>
      <w:r w:rsidR="006079A2" w:rsidRPr="00D57B1E">
        <w:rPr>
          <w:rFonts w:hint="cs"/>
          <w:rtl/>
        </w:rPr>
        <w:t>?</w:t>
      </w:r>
    </w:p>
    <w:p w:rsidR="0034752F" w:rsidRPr="00D57B1E" w:rsidRDefault="0034752F" w:rsidP="0034752F">
      <w:pPr>
        <w:rPr>
          <w:rtl/>
        </w:rPr>
      </w:pPr>
    </w:p>
    <w:p w:rsidR="0034752F" w:rsidRPr="00D57B1E" w:rsidRDefault="0034752F" w:rsidP="0034752F">
      <w:pPr>
        <w:pStyle w:val="af6"/>
        <w:keepNext/>
        <w:rPr>
          <w:rtl/>
        </w:rPr>
      </w:pPr>
      <w:bookmarkStart w:id="2082" w:name="ET_yor_6157_29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082"/>
    </w:p>
    <w:p w:rsidR="0034752F" w:rsidRPr="00D57B1E" w:rsidRDefault="0034752F" w:rsidP="0034752F">
      <w:pPr>
        <w:pStyle w:val="KeepWithNext"/>
        <w:rPr>
          <w:rtl/>
        </w:rPr>
      </w:pPr>
    </w:p>
    <w:p w:rsidR="0034752F" w:rsidRPr="00D57B1E" w:rsidRDefault="0034752F" w:rsidP="0034752F">
      <w:pPr>
        <w:rPr>
          <w:rtl/>
        </w:rPr>
      </w:pPr>
      <w:r w:rsidRPr="00D57B1E">
        <w:rPr>
          <w:rFonts w:hint="cs"/>
          <w:rtl/>
        </w:rPr>
        <w:t xml:space="preserve">השאלה אם אנחנו </w:t>
      </w:r>
      <w:r w:rsidR="001E43D0" w:rsidRPr="00D57B1E">
        <w:rPr>
          <w:rFonts w:hint="cs"/>
          <w:rtl/>
        </w:rPr>
        <w:t xml:space="preserve">אוסרים על זה ומאפשרים </w:t>
      </w:r>
      <w:bookmarkStart w:id="2083" w:name="_ETM_Q1_5839291"/>
      <w:bookmarkEnd w:id="2083"/>
      <w:r w:rsidR="001E43D0" w:rsidRPr="00D57B1E">
        <w:rPr>
          <w:rFonts w:hint="cs"/>
          <w:rtl/>
        </w:rPr>
        <w:t>לכל שחקן להיות שחקן וטו.</w:t>
      </w:r>
    </w:p>
    <w:p w:rsidR="0034752F" w:rsidRPr="00D57B1E" w:rsidRDefault="0034752F" w:rsidP="0034752F">
      <w:pPr>
        <w:rPr>
          <w:rtl/>
        </w:rPr>
      </w:pPr>
    </w:p>
    <w:p w:rsidR="0034752F" w:rsidRPr="00D57B1E" w:rsidRDefault="0034752F" w:rsidP="0034752F">
      <w:pPr>
        <w:pStyle w:val="af9"/>
        <w:keepNext/>
        <w:rPr>
          <w:rtl/>
        </w:rPr>
      </w:pPr>
      <w:bookmarkStart w:id="2084" w:name="ET_guest_לירון_נעים_29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084"/>
    </w:p>
    <w:p w:rsidR="0034752F" w:rsidRPr="00D57B1E" w:rsidRDefault="0034752F" w:rsidP="0034752F">
      <w:pPr>
        <w:pStyle w:val="KeepWithNext"/>
        <w:rPr>
          <w:rtl/>
        </w:rPr>
      </w:pPr>
    </w:p>
    <w:p w:rsidR="0034752F" w:rsidRPr="00D57B1E" w:rsidRDefault="001E43D0" w:rsidP="0034752F">
      <w:pPr>
        <w:rPr>
          <w:rtl/>
        </w:rPr>
      </w:pPr>
      <w:r w:rsidRPr="00D57B1E">
        <w:rPr>
          <w:rFonts w:hint="cs"/>
          <w:rtl/>
        </w:rPr>
        <w:t xml:space="preserve">אדוני, בגלל שמדובר </w:t>
      </w:r>
      <w:bookmarkStart w:id="2085" w:name="_ETM_Q1_5843896"/>
      <w:bookmarkEnd w:id="2085"/>
      <w:r w:rsidRPr="00D57B1E">
        <w:rPr>
          <w:rFonts w:hint="cs"/>
          <w:rtl/>
        </w:rPr>
        <w:t>בסוגיה מאוד - - -</w:t>
      </w:r>
    </w:p>
    <w:p w:rsidR="0034752F" w:rsidRPr="00D57B1E" w:rsidRDefault="0034752F" w:rsidP="0034752F">
      <w:pPr>
        <w:rPr>
          <w:rtl/>
        </w:rPr>
      </w:pPr>
    </w:p>
    <w:p w:rsidR="0034752F" w:rsidRPr="00D57B1E" w:rsidRDefault="0034752F" w:rsidP="0034752F">
      <w:pPr>
        <w:pStyle w:val="af9"/>
        <w:keepNext/>
        <w:rPr>
          <w:rtl/>
        </w:rPr>
      </w:pPr>
      <w:bookmarkStart w:id="2086" w:name="ET_guest_576973_296"/>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086"/>
    </w:p>
    <w:p w:rsidR="0034752F" w:rsidRPr="00D57B1E" w:rsidRDefault="0034752F" w:rsidP="0034752F">
      <w:pPr>
        <w:pStyle w:val="KeepWithNext"/>
        <w:rPr>
          <w:rtl/>
        </w:rPr>
      </w:pPr>
    </w:p>
    <w:p w:rsidR="001E43D0" w:rsidRPr="00D57B1E" w:rsidRDefault="0034752F" w:rsidP="0034752F">
      <w:pPr>
        <w:rPr>
          <w:rtl/>
        </w:rPr>
      </w:pPr>
      <w:r w:rsidRPr="00D57B1E">
        <w:rPr>
          <w:rFonts w:hint="cs"/>
          <w:rtl/>
        </w:rPr>
        <w:t>תנו לי רק להשלים את הטיעון.</w:t>
      </w:r>
      <w:r w:rsidR="001E43D0" w:rsidRPr="00D57B1E">
        <w:rPr>
          <w:rFonts w:hint="cs"/>
          <w:rtl/>
        </w:rPr>
        <w:t xml:space="preserve"> </w:t>
      </w:r>
      <w:r w:rsidR="001E43D0" w:rsidRPr="00D57B1E">
        <w:rPr>
          <w:rtl/>
        </w:rPr>
        <w:t xml:space="preserve">לפי המתכונת המתגבשת כאן, בואו לא נשכח שאנחנו מדברים, איך אמרנו, על דיון תוך שבועיים, צ'ק פוינט כעבור </w:t>
      </w:r>
      <w:r w:rsidR="001E43D0" w:rsidRPr="00D57B1E">
        <w:rPr>
          <w:rFonts w:hint="cs"/>
          <w:rtl/>
        </w:rPr>
        <w:t xml:space="preserve">45 יום. </w:t>
      </w:r>
    </w:p>
    <w:p w:rsidR="001E43D0" w:rsidRPr="00D57B1E" w:rsidRDefault="001E43D0" w:rsidP="0034752F">
      <w:pPr>
        <w:rPr>
          <w:rtl/>
        </w:rPr>
      </w:pPr>
      <w:bookmarkStart w:id="2087" w:name="_ETM_Q1_5863524"/>
      <w:bookmarkStart w:id="2088" w:name="_ETM_Q1_5863577"/>
      <w:bookmarkEnd w:id="2087"/>
      <w:bookmarkEnd w:id="2088"/>
    </w:p>
    <w:p w:rsidR="001E43D0" w:rsidRPr="00D57B1E" w:rsidRDefault="001E43D0" w:rsidP="0034752F">
      <w:pPr>
        <w:rPr>
          <w:rtl/>
        </w:rPr>
      </w:pPr>
      <w:bookmarkStart w:id="2089" w:name="_ETM_Q1_5861609"/>
      <w:bookmarkEnd w:id="2089"/>
      <w:r w:rsidRPr="00D57B1E">
        <w:rPr>
          <w:rtl/>
        </w:rPr>
        <w:t>תמיד אמרתי שצריך זמנים יותר ארוכים, נכון</w:t>
      </w:r>
      <w:r w:rsidRPr="00D57B1E">
        <w:rPr>
          <w:rFonts w:hint="cs"/>
          <w:rtl/>
        </w:rPr>
        <w:t>.</w:t>
      </w:r>
      <w:r w:rsidRPr="00D57B1E">
        <w:rPr>
          <w:rtl/>
        </w:rPr>
        <w:t xml:space="preserve"> אבל מתי? כשצריך באמת דיו </w:t>
      </w:r>
      <w:proofErr w:type="spellStart"/>
      <w:r w:rsidRPr="00D57B1E">
        <w:rPr>
          <w:rtl/>
        </w:rPr>
        <w:t>דיליג'נס</w:t>
      </w:r>
      <w:proofErr w:type="spellEnd"/>
      <w:r w:rsidRPr="00D57B1E">
        <w:rPr>
          <w:rFonts w:hint="cs"/>
          <w:rtl/>
        </w:rPr>
        <w:t xml:space="preserve"> </w:t>
      </w:r>
      <w:r w:rsidRPr="00D57B1E">
        <w:rPr>
          <w:rtl/>
        </w:rPr>
        <w:t>ועסקה שמתגבשת</w:t>
      </w:r>
      <w:r w:rsidRPr="00D57B1E">
        <w:rPr>
          <w:rFonts w:hint="cs"/>
          <w:rtl/>
        </w:rPr>
        <w:t>,</w:t>
      </w:r>
      <w:r w:rsidRPr="00D57B1E">
        <w:rPr>
          <w:rtl/>
        </w:rPr>
        <w:t xml:space="preserve"> זה לוקח זמן</w:t>
      </w:r>
      <w:r w:rsidRPr="00D57B1E">
        <w:rPr>
          <w:rFonts w:hint="cs"/>
          <w:rtl/>
        </w:rPr>
        <w:t>.</w:t>
      </w:r>
      <w:r w:rsidRPr="00D57B1E">
        <w:rPr>
          <w:rtl/>
        </w:rPr>
        <w:t xml:space="preserve"> אני מאמין שכאשר תהיה סיטואציה כזו, היא לא זקוקה לא לחודשיים ולא לשלושה</w:t>
      </w:r>
      <w:r w:rsidRPr="00D57B1E">
        <w:rPr>
          <w:rFonts w:hint="cs"/>
          <w:rtl/>
        </w:rPr>
        <w:t>.</w:t>
      </w:r>
      <w:r w:rsidRPr="00D57B1E">
        <w:rPr>
          <w:rtl/>
        </w:rPr>
        <w:t xml:space="preserve"> בחודש, חודש וחצי אתה מציג לאנשים</w:t>
      </w:r>
      <w:r w:rsidRPr="00D57B1E">
        <w:rPr>
          <w:rFonts w:hint="cs"/>
          <w:rtl/>
        </w:rPr>
        <w:t>.</w:t>
      </w:r>
      <w:r w:rsidRPr="00D57B1E">
        <w:rPr>
          <w:rtl/>
        </w:rPr>
        <w:t xml:space="preserve"> ירצו</w:t>
      </w:r>
      <w:r w:rsidRPr="00D57B1E">
        <w:rPr>
          <w:rFonts w:hint="cs"/>
          <w:rtl/>
        </w:rPr>
        <w:t xml:space="preserve"> </w:t>
      </w:r>
      <w:r w:rsidRPr="00D57B1E">
        <w:rPr>
          <w:rFonts w:hint="eastAsia"/>
          <w:rtl/>
        </w:rPr>
        <w:t>–</w:t>
      </w:r>
      <w:r w:rsidRPr="00D57B1E">
        <w:rPr>
          <w:rtl/>
        </w:rPr>
        <w:t xml:space="preserve"> יתכנסו לקראת זה</w:t>
      </w:r>
      <w:r w:rsidRPr="00D57B1E">
        <w:rPr>
          <w:rFonts w:hint="cs"/>
          <w:rtl/>
        </w:rPr>
        <w:t>;</w:t>
      </w:r>
      <w:r w:rsidRPr="00D57B1E">
        <w:rPr>
          <w:rtl/>
        </w:rPr>
        <w:t xml:space="preserve"> לא ירצו</w:t>
      </w:r>
      <w:r w:rsidRPr="00D57B1E">
        <w:rPr>
          <w:rFonts w:hint="cs"/>
          <w:rtl/>
        </w:rPr>
        <w:t xml:space="preserve"> –</w:t>
      </w:r>
      <w:r w:rsidRPr="00D57B1E">
        <w:rPr>
          <w:rtl/>
        </w:rPr>
        <w:t xml:space="preserve"> יגידו לך </w:t>
      </w:r>
      <w:r w:rsidRPr="00D57B1E">
        <w:rPr>
          <w:rFonts w:hint="cs"/>
          <w:rtl/>
        </w:rPr>
        <w:t>ש</w:t>
      </w:r>
      <w:r w:rsidRPr="00D57B1E">
        <w:rPr>
          <w:rtl/>
        </w:rPr>
        <w:t>אין על מה לדבר, והם יב</w:t>
      </w:r>
      <w:r w:rsidRPr="00D57B1E">
        <w:rPr>
          <w:rFonts w:hint="cs"/>
          <w:rtl/>
        </w:rPr>
        <w:t>ה</w:t>
      </w:r>
      <w:r w:rsidRPr="00D57B1E">
        <w:rPr>
          <w:rtl/>
        </w:rPr>
        <w:t>ירו גם לבית המשפט שאין על מה לדבר</w:t>
      </w:r>
      <w:r w:rsidRPr="00D57B1E">
        <w:rPr>
          <w:rFonts w:hint="cs"/>
          <w:rtl/>
        </w:rPr>
        <w:t>.</w:t>
      </w:r>
      <w:r w:rsidRPr="00D57B1E">
        <w:rPr>
          <w:rtl/>
        </w:rPr>
        <w:t xml:space="preserve"> זה לא יחזיק מעמד מעבר לחודש וחצי הראשונים, אין סיכוי. </w:t>
      </w:r>
    </w:p>
    <w:p w:rsidR="001E43D0" w:rsidRPr="00D57B1E" w:rsidRDefault="001E43D0" w:rsidP="0034752F">
      <w:pPr>
        <w:rPr>
          <w:rtl/>
        </w:rPr>
      </w:pPr>
      <w:bookmarkStart w:id="2090" w:name="_ETM_Q1_5893210"/>
      <w:bookmarkStart w:id="2091" w:name="_ETM_Q1_5893266"/>
      <w:bookmarkStart w:id="2092" w:name="_ETM_Q1_5893394"/>
      <w:bookmarkEnd w:id="2090"/>
      <w:bookmarkEnd w:id="2091"/>
      <w:bookmarkEnd w:id="2092"/>
    </w:p>
    <w:p w:rsidR="001E43D0" w:rsidRPr="00D57B1E" w:rsidRDefault="001E43D0" w:rsidP="0034752F">
      <w:pPr>
        <w:rPr>
          <w:rtl/>
        </w:rPr>
      </w:pPr>
      <w:bookmarkStart w:id="2093" w:name="_ETM_Q1_5893446"/>
      <w:bookmarkEnd w:id="2093"/>
      <w:r w:rsidRPr="00D57B1E">
        <w:rPr>
          <w:rtl/>
        </w:rPr>
        <w:t>ולכן, האם על המחיר הזה של חודש וחצי גג להתחיל חקיקתית לשים לזה את</w:t>
      </w:r>
      <w:r w:rsidRPr="00D57B1E">
        <w:rPr>
          <w:rFonts w:hint="cs"/>
          <w:rtl/>
        </w:rPr>
        <w:t xml:space="preserve"> הלא,</w:t>
      </w:r>
      <w:bookmarkStart w:id="2094" w:name="_ETM_Q1_5901264"/>
      <w:bookmarkEnd w:id="2094"/>
      <w:r w:rsidRPr="00D57B1E">
        <w:rPr>
          <w:rFonts w:hint="cs"/>
          <w:rtl/>
        </w:rPr>
        <w:t xml:space="preserve"> אני לא בטוח. פה אני כן </w:t>
      </w:r>
      <w:r w:rsidRPr="00D57B1E">
        <w:rPr>
          <w:rtl/>
        </w:rPr>
        <w:t xml:space="preserve">סומך על בתי המשפט. </w:t>
      </w:r>
    </w:p>
    <w:p w:rsidR="001E43D0" w:rsidRPr="00D57B1E" w:rsidRDefault="001E43D0" w:rsidP="0034752F">
      <w:pPr>
        <w:rPr>
          <w:rtl/>
        </w:rPr>
      </w:pPr>
      <w:bookmarkStart w:id="2095" w:name="_ETM_Q1_5905978"/>
      <w:bookmarkStart w:id="2096" w:name="_ETM_Q1_5906031"/>
      <w:bookmarkStart w:id="2097" w:name="_ETM_Q1_5906178"/>
      <w:bookmarkEnd w:id="2095"/>
      <w:bookmarkEnd w:id="2096"/>
      <w:bookmarkEnd w:id="2097"/>
    </w:p>
    <w:p w:rsidR="0034752F" w:rsidRPr="00D57B1E" w:rsidRDefault="001E43D0" w:rsidP="0034752F">
      <w:pPr>
        <w:rPr>
          <w:rtl/>
        </w:rPr>
      </w:pPr>
      <w:bookmarkStart w:id="2098" w:name="_ETM_Q1_5906225"/>
      <w:bookmarkEnd w:id="2098"/>
      <w:r w:rsidRPr="00D57B1E">
        <w:rPr>
          <w:rtl/>
        </w:rPr>
        <w:t>הערה אחרונה</w:t>
      </w:r>
      <w:r w:rsidR="006079A2" w:rsidRPr="00D57B1E">
        <w:rPr>
          <w:rFonts w:hint="cs"/>
          <w:rtl/>
        </w:rPr>
        <w:t>.</w:t>
      </w:r>
      <w:r w:rsidRPr="00D57B1E">
        <w:rPr>
          <w:rtl/>
        </w:rPr>
        <w:t xml:space="preserve"> פה אני מדבר באמת מבחינת ההרמוניה החקיקתית, אם היה כל כך חשוב, והיה חשוב, כי זה עלה בדיו</w:t>
      </w:r>
      <w:r w:rsidRPr="00D57B1E">
        <w:rPr>
          <w:rFonts w:hint="cs"/>
          <w:rtl/>
        </w:rPr>
        <w:t>ן</w:t>
      </w:r>
      <w:r w:rsidRPr="00D57B1E">
        <w:rPr>
          <w:rtl/>
        </w:rPr>
        <w:t xml:space="preserve"> על </w:t>
      </w:r>
      <w:r w:rsidRPr="00D57B1E">
        <w:rPr>
          <w:rFonts w:hint="cs"/>
          <w:rtl/>
        </w:rPr>
        <w:t>319ג</w:t>
      </w:r>
      <w:r w:rsidR="00182C61" w:rsidRPr="00D57B1E">
        <w:rPr>
          <w:rFonts w:hint="cs"/>
          <w:rtl/>
        </w:rPr>
        <w:t>,</w:t>
      </w:r>
      <w:r w:rsidRPr="00D57B1E">
        <w:rPr>
          <w:rFonts w:hint="cs"/>
          <w:rtl/>
        </w:rPr>
        <w:t xml:space="preserve"> מבחינת מה שהמבקש </w:t>
      </w:r>
      <w:bookmarkStart w:id="2099" w:name="_ETM_Q1_5916746"/>
      <w:bookmarkEnd w:id="2099"/>
      <w:r w:rsidRPr="00D57B1E">
        <w:rPr>
          <w:rFonts w:hint="cs"/>
          <w:rtl/>
        </w:rPr>
        <w:t>מציג, א</w:t>
      </w:r>
      <w:r w:rsidRPr="00D57B1E">
        <w:rPr>
          <w:rtl/>
        </w:rPr>
        <w:t>מרנו לא לשים שם את העניין של עסק פעיל</w:t>
      </w:r>
      <w:r w:rsidRPr="00D57B1E">
        <w:rPr>
          <w:rFonts w:hint="cs"/>
          <w:rtl/>
        </w:rPr>
        <w:t>,</w:t>
      </w:r>
      <w:r w:rsidRPr="00D57B1E">
        <w:rPr>
          <w:rtl/>
        </w:rPr>
        <w:t xml:space="preserve"> אז דווקא בשיקול הדעת של בית המשפט ב</w:t>
      </w:r>
      <w:r w:rsidRPr="00D57B1E">
        <w:rPr>
          <w:rFonts w:hint="cs"/>
          <w:rtl/>
        </w:rPr>
        <w:t>-ז</w:t>
      </w:r>
      <w:r w:rsidRPr="00D57B1E">
        <w:rPr>
          <w:rtl/>
        </w:rPr>
        <w:t xml:space="preserve">, </w:t>
      </w:r>
      <w:r w:rsidRPr="00D57B1E">
        <w:rPr>
          <w:rFonts w:hint="cs"/>
          <w:rtl/>
        </w:rPr>
        <w:t>כ</w:t>
      </w:r>
      <w:r w:rsidRPr="00D57B1E">
        <w:rPr>
          <w:rtl/>
        </w:rPr>
        <w:t>שזה עוד יותר קריטי, כן להחזיר את זה? למה?</w:t>
      </w:r>
    </w:p>
    <w:p w:rsidR="001E43D0" w:rsidRPr="00D57B1E" w:rsidRDefault="001E43D0" w:rsidP="0034752F">
      <w:pPr>
        <w:rPr>
          <w:rtl/>
        </w:rPr>
      </w:pPr>
      <w:bookmarkStart w:id="2100" w:name="_ETM_Q1_5928275"/>
      <w:bookmarkStart w:id="2101" w:name="_ETM_Q1_5928348"/>
      <w:bookmarkEnd w:id="2100"/>
      <w:bookmarkEnd w:id="2101"/>
    </w:p>
    <w:p w:rsidR="001E43D0" w:rsidRPr="00D57B1E" w:rsidRDefault="001E43D0" w:rsidP="001E43D0">
      <w:pPr>
        <w:pStyle w:val="af9"/>
        <w:keepNext/>
        <w:rPr>
          <w:rtl/>
        </w:rPr>
      </w:pPr>
      <w:bookmarkStart w:id="2102" w:name="ET_guest_לירון_נעים_70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102"/>
    </w:p>
    <w:p w:rsidR="001E43D0" w:rsidRPr="00D57B1E" w:rsidRDefault="001E43D0" w:rsidP="001E43D0">
      <w:pPr>
        <w:pStyle w:val="KeepWithNext"/>
        <w:rPr>
          <w:rtl/>
        </w:rPr>
      </w:pPr>
    </w:p>
    <w:p w:rsidR="0034752F" w:rsidRPr="00D57B1E" w:rsidRDefault="001E43D0" w:rsidP="0034752F">
      <w:pPr>
        <w:rPr>
          <w:rtl/>
        </w:rPr>
      </w:pPr>
      <w:bookmarkStart w:id="2103" w:name="_ETM_Q1_5929925"/>
      <w:bookmarkStart w:id="2104" w:name="_ETM_Q1_5929967"/>
      <w:bookmarkEnd w:id="2103"/>
      <w:bookmarkEnd w:id="2104"/>
      <w:r w:rsidRPr="00D57B1E">
        <w:rPr>
          <w:rFonts w:hint="cs"/>
          <w:rtl/>
        </w:rPr>
        <w:t>אדוני, מ</w:t>
      </w:r>
      <w:r w:rsidR="0034752F" w:rsidRPr="00D57B1E">
        <w:rPr>
          <w:rFonts w:hint="cs"/>
          <w:rtl/>
        </w:rPr>
        <w:t>כיוון שמדובר בסוגיה של מהות, אנחנו מבקשים</w:t>
      </w:r>
      <w:r w:rsidR="00D774E3" w:rsidRPr="00D57B1E">
        <w:rPr>
          <w:rFonts w:hint="cs"/>
          <w:rtl/>
        </w:rPr>
        <w:t xml:space="preserve"> לחזור הביתה להתייעץ עליה, לחשוב עליה, ואם אפשר להמשיך </w:t>
      </w:r>
      <w:bookmarkStart w:id="2105" w:name="_ETM_Q1_5937575"/>
      <w:bookmarkEnd w:id="2105"/>
      <w:r w:rsidR="00D774E3" w:rsidRPr="00D57B1E">
        <w:rPr>
          <w:rFonts w:hint="cs"/>
          <w:rtl/>
        </w:rPr>
        <w:t>בדיון בה בפעם הבאה.</w:t>
      </w:r>
    </w:p>
    <w:p w:rsidR="0034752F" w:rsidRPr="00D57B1E" w:rsidRDefault="0034752F" w:rsidP="0034752F">
      <w:pPr>
        <w:rPr>
          <w:rtl/>
        </w:rPr>
      </w:pPr>
    </w:p>
    <w:p w:rsidR="0034752F" w:rsidRPr="00D57B1E" w:rsidRDefault="0034752F" w:rsidP="0034752F">
      <w:pPr>
        <w:pStyle w:val="af6"/>
        <w:keepNext/>
        <w:rPr>
          <w:rtl/>
        </w:rPr>
      </w:pPr>
      <w:bookmarkStart w:id="2106" w:name="ET_yor_6157_29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106"/>
    </w:p>
    <w:p w:rsidR="0034752F" w:rsidRPr="00D57B1E" w:rsidRDefault="0034752F" w:rsidP="0034752F">
      <w:pPr>
        <w:pStyle w:val="KeepWithNext"/>
        <w:rPr>
          <w:rtl/>
        </w:rPr>
      </w:pPr>
    </w:p>
    <w:p w:rsidR="0034752F" w:rsidRPr="00D57B1E" w:rsidRDefault="0034752F" w:rsidP="0034752F">
      <w:pPr>
        <w:rPr>
          <w:rtl/>
        </w:rPr>
      </w:pPr>
      <w:r w:rsidRPr="00D57B1E">
        <w:rPr>
          <w:rFonts w:hint="cs"/>
          <w:rtl/>
        </w:rPr>
        <w:t>בואו נמשיך.</w:t>
      </w:r>
      <w:r w:rsidR="00D774E3" w:rsidRPr="00D57B1E">
        <w:rPr>
          <w:rFonts w:hint="cs"/>
          <w:rtl/>
        </w:rPr>
        <w:t xml:space="preserve"> הדיון הבא הוא מחר.</w:t>
      </w:r>
    </w:p>
    <w:p w:rsidR="00182C61" w:rsidRPr="00D57B1E" w:rsidRDefault="00182C61" w:rsidP="0034752F">
      <w:pPr>
        <w:rPr>
          <w:rtl/>
        </w:rPr>
      </w:pPr>
    </w:p>
    <w:p w:rsidR="00182C61" w:rsidRPr="00D57B1E" w:rsidRDefault="00182C61" w:rsidP="00182C61">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p>
    <w:p w:rsidR="00182C61" w:rsidRPr="00D57B1E" w:rsidRDefault="00182C61" w:rsidP="00182C61">
      <w:pPr>
        <w:pStyle w:val="KeepWithNext"/>
        <w:rPr>
          <w:rtl/>
        </w:rPr>
      </w:pPr>
    </w:p>
    <w:p w:rsidR="0034752F" w:rsidRPr="00D57B1E" w:rsidRDefault="00182C61" w:rsidP="0034752F">
      <w:pPr>
        <w:rPr>
          <w:rtl/>
        </w:rPr>
      </w:pPr>
      <w:r w:rsidRPr="00D57B1E">
        <w:rPr>
          <w:rFonts w:hint="cs"/>
          <w:rtl/>
        </w:rPr>
        <w:t>ה</w:t>
      </w:r>
      <w:r w:rsidR="0034752F" w:rsidRPr="00D57B1E">
        <w:rPr>
          <w:rFonts w:hint="cs"/>
          <w:rtl/>
        </w:rPr>
        <w:t>דיון הבא הוא מחר</w:t>
      </w:r>
      <w:r w:rsidR="00D774E3" w:rsidRPr="00D57B1E">
        <w:rPr>
          <w:rFonts w:hint="cs"/>
          <w:rtl/>
        </w:rPr>
        <w:t xml:space="preserve">, אם לא </w:t>
      </w:r>
      <w:bookmarkStart w:id="2107" w:name="_ETM_Q1_5945518"/>
      <w:bookmarkEnd w:id="2107"/>
      <w:r w:rsidR="00D774E3" w:rsidRPr="00D57B1E">
        <w:rPr>
          <w:rFonts w:hint="cs"/>
          <w:rtl/>
        </w:rPr>
        <w:t>מחר - - -</w:t>
      </w:r>
    </w:p>
    <w:p w:rsidR="0034752F" w:rsidRPr="00D57B1E" w:rsidRDefault="0034752F" w:rsidP="0034752F">
      <w:pPr>
        <w:rPr>
          <w:rtl/>
        </w:rPr>
      </w:pPr>
    </w:p>
    <w:p w:rsidR="0034752F" w:rsidRPr="00D57B1E" w:rsidRDefault="0034752F" w:rsidP="0034752F">
      <w:pPr>
        <w:pStyle w:val="af6"/>
        <w:keepNext/>
        <w:rPr>
          <w:rtl/>
        </w:rPr>
      </w:pPr>
      <w:bookmarkStart w:id="2108" w:name="ET_yor_6157_30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108"/>
    </w:p>
    <w:p w:rsidR="0034752F" w:rsidRPr="00D57B1E" w:rsidRDefault="0034752F" w:rsidP="0034752F">
      <w:pPr>
        <w:pStyle w:val="KeepWithNext"/>
        <w:rPr>
          <w:rtl/>
        </w:rPr>
      </w:pPr>
    </w:p>
    <w:p w:rsidR="0034752F" w:rsidRPr="00D57B1E" w:rsidRDefault="0034752F" w:rsidP="0034752F">
      <w:pPr>
        <w:rPr>
          <w:rtl/>
        </w:rPr>
      </w:pPr>
      <w:r w:rsidRPr="00D57B1E">
        <w:rPr>
          <w:rFonts w:hint="cs"/>
          <w:rtl/>
        </w:rPr>
        <w:t>אנחנו מחר בעזרת השם מסיימים</w:t>
      </w:r>
      <w:r w:rsidR="00D774E3" w:rsidRPr="00D57B1E">
        <w:rPr>
          <w:rFonts w:hint="cs"/>
          <w:rtl/>
        </w:rPr>
        <w:t xml:space="preserve"> את החוק הזה.</w:t>
      </w:r>
    </w:p>
    <w:p w:rsidR="0034752F" w:rsidRPr="00D57B1E" w:rsidRDefault="0034752F" w:rsidP="0034752F">
      <w:pPr>
        <w:rPr>
          <w:rtl/>
        </w:rPr>
      </w:pPr>
    </w:p>
    <w:p w:rsidR="0034752F" w:rsidRPr="00D57B1E" w:rsidRDefault="0034752F" w:rsidP="0034752F">
      <w:pPr>
        <w:pStyle w:val="a4"/>
        <w:keepNext/>
        <w:rPr>
          <w:rtl/>
        </w:rPr>
      </w:pPr>
      <w:bookmarkStart w:id="2109" w:name="ET_speaker__גור_בליי_30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109"/>
    </w:p>
    <w:p w:rsidR="0034752F" w:rsidRPr="00D57B1E" w:rsidRDefault="0034752F" w:rsidP="0034752F">
      <w:pPr>
        <w:pStyle w:val="KeepWithNext"/>
        <w:rPr>
          <w:rt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4"/>
        <w:gridCol w:w="625"/>
        <w:gridCol w:w="625"/>
        <w:gridCol w:w="625"/>
        <w:gridCol w:w="3459"/>
      </w:tblGrid>
      <w:tr w:rsidR="00D774E3" w:rsidRPr="00D57B1E" w:rsidTr="00D774E3">
        <w:trPr>
          <w:cantSplit/>
        </w:trPr>
        <w:tc>
          <w:tcPr>
            <w:tcW w:w="1870" w:type="dxa"/>
            <w:tcMar>
              <w:top w:w="91" w:type="dxa"/>
              <w:left w:w="0" w:type="dxa"/>
              <w:bottom w:w="91" w:type="dxa"/>
              <w:right w:w="0" w:type="dxa"/>
            </w:tcMar>
          </w:tcPr>
          <w:p w:rsidR="00D774E3" w:rsidRPr="00D57B1E" w:rsidRDefault="00D774E3" w:rsidP="00D774E3">
            <w:pPr>
              <w:pStyle w:val="TableSideHeading"/>
              <w:spacing w:line="240" w:lineRule="auto"/>
              <w:outlineLvl w:val="9"/>
            </w:pPr>
          </w:p>
        </w:tc>
        <w:tc>
          <w:tcPr>
            <w:tcW w:w="623"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1873" w:type="dxa"/>
            <w:gridSpan w:val="3"/>
            <w:tcMar>
              <w:top w:w="91" w:type="dxa"/>
              <w:left w:w="0" w:type="dxa"/>
              <w:bottom w:w="91" w:type="dxa"/>
              <w:right w:w="0" w:type="dxa"/>
            </w:tcMar>
            <w:hideMark/>
          </w:tcPr>
          <w:p w:rsidR="00D774E3" w:rsidRPr="00D57B1E" w:rsidRDefault="00D774E3" w:rsidP="00D774E3">
            <w:pPr>
              <w:pStyle w:val="TableInnerSideHeading"/>
              <w:spacing w:line="240" w:lineRule="auto"/>
              <w:rPr>
                <w:rtl/>
              </w:rPr>
            </w:pPr>
            <w:r w:rsidRPr="00D57B1E">
              <w:rPr>
                <w:rtl/>
              </w:rPr>
              <w:t>תוצאות צו עיכוב הליכים זמני</w:t>
            </w:r>
          </w:p>
        </w:tc>
        <w:tc>
          <w:tcPr>
            <w:tcW w:w="625" w:type="dxa"/>
            <w:tcMar>
              <w:top w:w="91" w:type="dxa"/>
              <w:left w:w="0" w:type="dxa"/>
              <w:bottom w:w="91" w:type="dxa"/>
              <w:right w:w="0" w:type="dxa"/>
            </w:tcMar>
            <w:hideMark/>
          </w:tcPr>
          <w:p w:rsidR="00D774E3" w:rsidRPr="00D57B1E" w:rsidRDefault="00D774E3" w:rsidP="00D774E3">
            <w:pPr>
              <w:pStyle w:val="TableText"/>
              <w:spacing w:line="240" w:lineRule="auto"/>
              <w:jc w:val="both"/>
              <w:rPr>
                <w:rtl/>
              </w:rPr>
            </w:pPr>
            <w:r w:rsidRPr="00D57B1E">
              <w:rPr>
                <w:rtl/>
              </w:rPr>
              <w:t>319ט.</w:t>
            </w:r>
          </w:p>
        </w:tc>
        <w:tc>
          <w:tcPr>
            <w:tcW w:w="4084" w:type="dxa"/>
            <w:gridSpan w:val="2"/>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(א)</w:t>
            </w:r>
            <w:r w:rsidRPr="00D57B1E">
              <w:rPr>
                <w:rtl/>
              </w:rPr>
              <w:tab/>
              <w:t xml:space="preserve">עם מתן צו עיכוב הליכים זמני לגבי תאגיד, וכל עוד הוא עומד בתוקפו, יחולו הוראות אלה: </w:t>
            </w:r>
          </w:p>
        </w:tc>
      </w:tr>
      <w:tr w:rsidR="00D774E3" w:rsidRPr="00D57B1E" w:rsidTr="00D774E3">
        <w:trPr>
          <w:cantSplit/>
        </w:trPr>
        <w:tc>
          <w:tcPr>
            <w:tcW w:w="1870" w:type="dxa"/>
            <w:hideMark/>
          </w:tcPr>
          <w:p w:rsidR="00D774E3" w:rsidRPr="00D57B1E" w:rsidRDefault="00D774E3" w:rsidP="00D774E3">
            <w:pPr>
              <w:pStyle w:val="TableSideHeading"/>
              <w:keepLines w:val="0"/>
              <w:shd w:val="clear" w:color="auto" w:fill="D9D9D9" w:themeFill="background1" w:themeFillShade="D9"/>
              <w:spacing w:line="240" w:lineRule="auto"/>
              <w:rPr>
                <w:rtl/>
              </w:rPr>
            </w:pPr>
          </w:p>
        </w:tc>
        <w:tc>
          <w:tcPr>
            <w:tcW w:w="623" w:type="dxa"/>
            <w:tcMar>
              <w:top w:w="91" w:type="dxa"/>
              <w:left w:w="0" w:type="dxa"/>
              <w:bottom w:w="91" w:type="dxa"/>
              <w:right w:w="0" w:type="dxa"/>
            </w:tcMar>
          </w:tcPr>
          <w:p w:rsidR="00D774E3" w:rsidRPr="00D57B1E" w:rsidRDefault="00D774E3" w:rsidP="00D774E3">
            <w:pPr>
              <w:pStyle w:val="TableText"/>
              <w:spacing w:line="240" w:lineRule="auto"/>
              <w:jc w:val="both"/>
              <w:rPr>
                <w:rtl/>
              </w:rPr>
            </w:pPr>
            <w:r w:rsidRPr="00D57B1E">
              <w:rPr>
                <w:rtl/>
              </w:rPr>
              <w:t xml:space="preserve"> </w:t>
            </w:r>
          </w:p>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3459"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(1)</w:t>
            </w:r>
            <w:r w:rsidRPr="00D57B1E">
              <w:rPr>
                <w:rtl/>
              </w:rPr>
              <w:tab/>
              <w:t>לא ייפרעו חובות העבר של התאגיד מנכסי התאגיד, אולם לעניין נושים בעלי זכויות פירעון מיוחדות  יחולו הוראות פרק ו' לחלק ד' בשינויים המחויבים;</w:t>
            </w:r>
          </w:p>
        </w:tc>
      </w:tr>
    </w:tbl>
    <w:p w:rsidR="00D774E3" w:rsidRPr="00D57B1E" w:rsidRDefault="00D774E3">
      <w:pPr>
        <w:rPr>
          <w:rtl/>
        </w:rPr>
      </w:pPr>
    </w:p>
    <w:p w:rsidR="00D774E3" w:rsidRPr="00D57B1E" w:rsidRDefault="00D774E3" w:rsidP="00D774E3">
      <w:pPr>
        <w:pStyle w:val="af6"/>
        <w:keepNext/>
        <w:rPr>
          <w:rtl/>
        </w:rPr>
      </w:pPr>
      <w:bookmarkStart w:id="2110" w:name="ET_yor_6157_67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110"/>
    </w:p>
    <w:p w:rsidR="00D774E3" w:rsidRPr="00D57B1E" w:rsidRDefault="00D774E3" w:rsidP="00D774E3">
      <w:pPr>
        <w:pStyle w:val="KeepWithNext"/>
        <w:rPr>
          <w:rtl/>
        </w:rPr>
      </w:pPr>
    </w:p>
    <w:p w:rsidR="00D774E3" w:rsidRPr="00D57B1E" w:rsidRDefault="00D774E3" w:rsidP="00D774E3">
      <w:pPr>
        <w:rPr>
          <w:rtl/>
        </w:rPr>
      </w:pPr>
      <w:bookmarkStart w:id="2111" w:name="_ETM_Q1_5987598"/>
      <w:bookmarkEnd w:id="2111"/>
      <w:r w:rsidRPr="00D57B1E">
        <w:rPr>
          <w:rFonts w:hint="cs"/>
          <w:rtl/>
        </w:rPr>
        <w:t xml:space="preserve">מה זה </w:t>
      </w:r>
      <w:bookmarkStart w:id="2112" w:name="_ETM_Q1_5984514"/>
      <w:bookmarkEnd w:id="2112"/>
      <w:r w:rsidRPr="00D57B1E">
        <w:rPr>
          <w:rFonts w:hint="cs"/>
          <w:rtl/>
        </w:rPr>
        <w:t>אומר?</w:t>
      </w:r>
    </w:p>
    <w:p w:rsidR="00D774E3" w:rsidRPr="00D57B1E" w:rsidRDefault="00D774E3" w:rsidP="00D774E3">
      <w:pPr>
        <w:rPr>
          <w:rtl/>
        </w:rPr>
      </w:pPr>
      <w:bookmarkStart w:id="2113" w:name="_ETM_Q1_5982973"/>
      <w:bookmarkStart w:id="2114" w:name="_ETM_Q1_5983075"/>
      <w:bookmarkEnd w:id="2113"/>
      <w:bookmarkEnd w:id="2114"/>
    </w:p>
    <w:p w:rsidR="00D774E3" w:rsidRPr="00D57B1E" w:rsidRDefault="00D774E3" w:rsidP="00D774E3">
      <w:pPr>
        <w:pStyle w:val="a4"/>
        <w:keepNext/>
        <w:rPr>
          <w:rtl/>
        </w:rPr>
      </w:pPr>
      <w:bookmarkStart w:id="2115" w:name="ET_speaker__גור_בליי_67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115"/>
    </w:p>
    <w:p w:rsidR="00D774E3" w:rsidRPr="00D57B1E" w:rsidRDefault="00D774E3" w:rsidP="00D774E3">
      <w:pPr>
        <w:pStyle w:val="KeepWithNext"/>
        <w:rPr>
          <w:rtl/>
        </w:rPr>
      </w:pPr>
    </w:p>
    <w:p w:rsidR="00D774E3" w:rsidRPr="00D57B1E" w:rsidRDefault="00D774E3" w:rsidP="00D774E3">
      <w:pPr>
        <w:rPr>
          <w:rtl/>
        </w:rPr>
      </w:pPr>
      <w:bookmarkStart w:id="2116" w:name="_ETM_Q1_5981758"/>
      <w:bookmarkStart w:id="2117" w:name="_ETM_Q1_5981845"/>
      <w:bookmarkEnd w:id="2116"/>
      <w:bookmarkEnd w:id="2117"/>
      <w:r w:rsidRPr="00D57B1E">
        <w:rPr>
          <w:rFonts w:hint="cs"/>
          <w:rtl/>
        </w:rPr>
        <w:t xml:space="preserve">תיכף הם ירחיבו על זה. החלה של כל ההוראות שחלות </w:t>
      </w:r>
      <w:bookmarkStart w:id="2118" w:name="_ETM_Q1_5986151"/>
      <w:bookmarkEnd w:id="2118"/>
      <w:r w:rsidRPr="00D57B1E">
        <w:rPr>
          <w:rFonts w:hint="cs"/>
          <w:rtl/>
        </w:rPr>
        <w:t xml:space="preserve">על נושים מובטחים, שעבוד סף, קיזוזים, שיעור בעלות </w:t>
      </w:r>
      <w:r w:rsidRPr="00D57B1E">
        <w:rPr>
          <w:rtl/>
        </w:rPr>
        <w:t>–</w:t>
      </w:r>
      <w:r w:rsidRPr="00D57B1E">
        <w:rPr>
          <w:rFonts w:hint="cs"/>
          <w:rtl/>
        </w:rPr>
        <w:t xml:space="preserve"> כל </w:t>
      </w:r>
      <w:bookmarkStart w:id="2119" w:name="_ETM_Q1_5987929"/>
      <w:bookmarkEnd w:id="2119"/>
      <w:r w:rsidRPr="00D57B1E">
        <w:rPr>
          <w:rFonts w:hint="cs"/>
          <w:rtl/>
        </w:rPr>
        <w:t>זכויות הפירעון המיוחדות.</w:t>
      </w:r>
      <w:bookmarkStart w:id="2120" w:name="_ETM_Q1_5992423"/>
      <w:bookmarkEnd w:id="2120"/>
    </w:p>
    <w:p w:rsidR="00D774E3" w:rsidRPr="00D57B1E" w:rsidRDefault="00D774E3" w:rsidP="00D774E3">
      <w:bookmarkStart w:id="2121" w:name="_ETM_Q1_5992513"/>
      <w:bookmarkEnd w:id="2121"/>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4"/>
        <w:gridCol w:w="625"/>
        <w:gridCol w:w="625"/>
        <w:gridCol w:w="625"/>
        <w:gridCol w:w="625"/>
        <w:gridCol w:w="2834"/>
      </w:tblGrid>
      <w:tr w:rsidR="00D774E3" w:rsidRPr="00D57B1E" w:rsidTr="00D774E3">
        <w:trPr>
          <w:cantSplit/>
        </w:trPr>
        <w:tc>
          <w:tcPr>
            <w:tcW w:w="1870" w:type="dxa"/>
            <w:tcMar>
              <w:top w:w="91" w:type="dxa"/>
              <w:left w:w="0" w:type="dxa"/>
              <w:bottom w:w="91" w:type="dxa"/>
              <w:right w:w="0" w:type="dxa"/>
            </w:tcMar>
          </w:tcPr>
          <w:p w:rsidR="00D774E3" w:rsidRPr="00D57B1E" w:rsidRDefault="00D774E3" w:rsidP="00D774E3">
            <w:pPr>
              <w:pStyle w:val="TableSideHeading"/>
              <w:spacing w:line="240" w:lineRule="auto"/>
              <w:outlineLvl w:val="9"/>
              <w:rPr>
                <w:rtl/>
              </w:rPr>
            </w:pPr>
          </w:p>
        </w:tc>
        <w:tc>
          <w:tcPr>
            <w:tcW w:w="623"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3459" w:type="dxa"/>
            <w:gridSpan w:val="2"/>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(2)</w:t>
            </w:r>
            <w:r w:rsidRPr="00D57B1E">
              <w:rPr>
                <w:rtl/>
              </w:rPr>
              <w:tab/>
              <w:t>יוקפאו ההליכים נגד התאגיד לפי הוראות פרק ה' לחלק ב', ויחולו הוראות אותו פרק בשינויים המחויבים ובשינויים אלה:</w:t>
            </w:r>
          </w:p>
        </w:tc>
      </w:tr>
      <w:tr w:rsidR="00D774E3" w:rsidRPr="00D57B1E" w:rsidTr="00D774E3">
        <w:trPr>
          <w:cantSplit/>
        </w:trPr>
        <w:tc>
          <w:tcPr>
            <w:tcW w:w="1870" w:type="dxa"/>
            <w:tcMar>
              <w:top w:w="91" w:type="dxa"/>
              <w:left w:w="0" w:type="dxa"/>
              <w:bottom w:w="91" w:type="dxa"/>
              <w:right w:w="0" w:type="dxa"/>
            </w:tcMar>
          </w:tcPr>
          <w:p w:rsidR="00D774E3" w:rsidRPr="00D57B1E" w:rsidRDefault="00D774E3" w:rsidP="00D774E3">
            <w:pPr>
              <w:pStyle w:val="TableSideHeading"/>
              <w:spacing w:line="240" w:lineRule="auto"/>
              <w:outlineLvl w:val="9"/>
              <w:rPr>
                <w:rtl/>
              </w:rPr>
            </w:pPr>
          </w:p>
        </w:tc>
        <w:tc>
          <w:tcPr>
            <w:tcW w:w="623"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2834"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(א)</w:t>
            </w:r>
            <w:r w:rsidRPr="00D57B1E">
              <w:rPr>
                <w:rtl/>
              </w:rPr>
              <w:tab/>
              <w:t>לעניין סעיף 29(2) – יראו את התאגיד שניתן צו עיכוב הליכים זמני לגביו כתאגיד בהפעלה;</w:t>
            </w:r>
          </w:p>
        </w:tc>
      </w:tr>
    </w:tbl>
    <w:p w:rsidR="00D774E3" w:rsidRPr="00D57B1E" w:rsidRDefault="00D774E3">
      <w:pPr>
        <w:rPr>
          <w:rtl/>
        </w:rPr>
      </w:pPr>
    </w:p>
    <w:p w:rsidR="00D774E3" w:rsidRPr="00D57B1E" w:rsidRDefault="00D774E3">
      <w:pPr>
        <w:rPr>
          <w:rtl/>
        </w:rPr>
      </w:pPr>
      <w:bookmarkStart w:id="2122" w:name="_ETM_Q1_6008524"/>
      <w:bookmarkStart w:id="2123" w:name="_ETM_Q1_6008622"/>
      <w:bookmarkEnd w:id="2122"/>
      <w:bookmarkEnd w:id="2123"/>
      <w:r w:rsidRPr="00D57B1E">
        <w:rPr>
          <w:rFonts w:hint="cs"/>
          <w:rtl/>
        </w:rPr>
        <w:t>זה המימוש של השעבודים.</w:t>
      </w:r>
      <w:bookmarkStart w:id="2124" w:name="_ETM_Q1_6014137"/>
      <w:bookmarkEnd w:id="2124"/>
    </w:p>
    <w:p w:rsidR="00D774E3" w:rsidRPr="00D57B1E" w:rsidRDefault="00D774E3">
      <w:bookmarkStart w:id="2125" w:name="_ETM_Q1_6014231"/>
      <w:bookmarkEnd w:id="2125"/>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4"/>
        <w:gridCol w:w="625"/>
        <w:gridCol w:w="625"/>
        <w:gridCol w:w="625"/>
        <w:gridCol w:w="625"/>
        <w:gridCol w:w="2834"/>
      </w:tblGrid>
      <w:tr w:rsidR="00D774E3" w:rsidRPr="00D57B1E" w:rsidTr="0044583A">
        <w:trPr>
          <w:cantSplit/>
        </w:trPr>
        <w:tc>
          <w:tcPr>
            <w:tcW w:w="1870" w:type="dxa"/>
            <w:tcMar>
              <w:top w:w="91" w:type="dxa"/>
              <w:left w:w="0" w:type="dxa"/>
              <w:bottom w:w="91" w:type="dxa"/>
              <w:right w:w="0" w:type="dxa"/>
            </w:tcMar>
            <w:hideMark/>
          </w:tcPr>
          <w:p w:rsidR="00D774E3" w:rsidRPr="00D57B1E" w:rsidRDefault="00D774E3" w:rsidP="00D774E3">
            <w:pPr>
              <w:pStyle w:val="TableSideHeading"/>
              <w:keepLines w:val="0"/>
              <w:shd w:val="clear" w:color="auto" w:fill="D9D9D9" w:themeFill="background1" w:themeFillShade="D9"/>
              <w:spacing w:line="240" w:lineRule="auto"/>
              <w:rPr>
                <w:szCs w:val="20"/>
                <w:rtl/>
              </w:rPr>
            </w:pPr>
          </w:p>
        </w:tc>
        <w:tc>
          <w:tcPr>
            <w:tcW w:w="623" w:type="dxa"/>
            <w:shd w:val="clear" w:color="auto" w:fill="auto"/>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2834"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(ב)</w:t>
            </w:r>
            <w:r w:rsidRPr="00D57B1E">
              <w:rPr>
                <w:rtl/>
              </w:rPr>
              <w:tab/>
              <w:t>לעניין סעיף 29(4) – במקום "בטל" יבוא "רשאי בית המשפט להורות על ביטולו";</w:t>
            </w:r>
          </w:p>
        </w:tc>
      </w:tr>
    </w:tbl>
    <w:p w:rsidR="00D774E3" w:rsidRPr="00D57B1E" w:rsidRDefault="00D774E3">
      <w:pPr>
        <w:rPr>
          <w:rtl/>
        </w:rPr>
      </w:pPr>
      <w:bookmarkStart w:id="2126" w:name="_ETM_Q1_6019787"/>
      <w:bookmarkEnd w:id="2126"/>
    </w:p>
    <w:p w:rsidR="00D774E3" w:rsidRPr="00D57B1E" w:rsidRDefault="00D774E3">
      <w:pPr>
        <w:rPr>
          <w:rtl/>
        </w:rPr>
      </w:pPr>
      <w:bookmarkStart w:id="2127" w:name="_ETM_Q1_6019892"/>
      <w:bookmarkEnd w:id="2127"/>
      <w:r w:rsidRPr="00D57B1E">
        <w:rPr>
          <w:rFonts w:hint="cs"/>
          <w:rtl/>
        </w:rPr>
        <w:t>זה לעניין העיקולים.</w:t>
      </w:r>
    </w:p>
    <w:p w:rsidR="00D774E3" w:rsidRPr="00D57B1E" w:rsidRDefault="00D774E3">
      <w:bookmarkStart w:id="2128" w:name="_ETM_Q1_6020797"/>
      <w:bookmarkStart w:id="2129" w:name="_ETM_Q1_6020949"/>
      <w:bookmarkEnd w:id="2128"/>
      <w:bookmarkEnd w:id="2129"/>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4"/>
        <w:gridCol w:w="625"/>
        <w:gridCol w:w="625"/>
        <w:gridCol w:w="625"/>
        <w:gridCol w:w="625"/>
        <w:gridCol w:w="2834"/>
      </w:tblGrid>
      <w:tr w:rsidR="00D774E3" w:rsidRPr="00D57B1E" w:rsidTr="00D774E3">
        <w:trPr>
          <w:cantSplit/>
        </w:trPr>
        <w:tc>
          <w:tcPr>
            <w:tcW w:w="1870" w:type="dxa"/>
            <w:tcMar>
              <w:top w:w="91" w:type="dxa"/>
              <w:left w:w="0" w:type="dxa"/>
              <w:bottom w:w="91" w:type="dxa"/>
              <w:right w:w="0" w:type="dxa"/>
            </w:tcMar>
            <w:hideMark/>
          </w:tcPr>
          <w:p w:rsidR="00D774E3" w:rsidRPr="00D57B1E" w:rsidRDefault="00D774E3" w:rsidP="00D774E3">
            <w:pPr>
              <w:pStyle w:val="TableSideHeading"/>
              <w:spacing w:line="240" w:lineRule="auto"/>
              <w:outlineLvl w:val="9"/>
              <w:rPr>
                <w:rtl/>
              </w:rPr>
            </w:pPr>
            <w:r w:rsidRPr="00D57B1E">
              <w:rPr>
                <w:rtl/>
              </w:rPr>
              <w:t xml:space="preserve"> </w:t>
            </w:r>
          </w:p>
        </w:tc>
        <w:tc>
          <w:tcPr>
            <w:tcW w:w="623"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2834"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(ג)</w:t>
            </w:r>
            <w:r w:rsidRPr="00D57B1E">
              <w:rPr>
                <w:rtl/>
              </w:rPr>
              <w:tab/>
              <w:t>על אף האמור בסעיף 29(5) – נושה לא יוכל להגיש בקשה לצו לפתיחת הליכים בעניינו של התאגיד;</w:t>
            </w:r>
          </w:p>
        </w:tc>
      </w:tr>
    </w:tbl>
    <w:p w:rsidR="00D774E3" w:rsidRPr="00D57B1E" w:rsidRDefault="00D774E3">
      <w:pPr>
        <w:rPr>
          <w:rtl/>
        </w:rPr>
      </w:pPr>
    </w:p>
    <w:p w:rsidR="00D774E3" w:rsidRPr="00D57B1E" w:rsidRDefault="00D774E3">
      <w:pPr>
        <w:rPr>
          <w:rtl/>
        </w:rPr>
      </w:pPr>
      <w:bookmarkStart w:id="2130" w:name="_ETM_Q1_6024051"/>
      <w:bookmarkStart w:id="2131" w:name="_ETM_Q1_6024147"/>
      <w:bookmarkEnd w:id="2130"/>
      <w:bookmarkEnd w:id="2131"/>
      <w:r w:rsidRPr="00D57B1E">
        <w:rPr>
          <w:rFonts w:hint="cs"/>
          <w:rtl/>
        </w:rPr>
        <w:t>זה לעניין פתיחה</w:t>
      </w:r>
      <w:bookmarkStart w:id="2132" w:name="_ETM_Q1_6024424"/>
      <w:bookmarkEnd w:id="2132"/>
      <w:r w:rsidRPr="00D57B1E">
        <w:rPr>
          <w:rFonts w:hint="cs"/>
          <w:rtl/>
        </w:rPr>
        <w:t xml:space="preserve"> בהליכים בבתי המשפט.</w:t>
      </w:r>
    </w:p>
    <w:p w:rsidR="00D774E3" w:rsidRPr="00D57B1E" w:rsidRDefault="00D774E3">
      <w:bookmarkStart w:id="2133" w:name="_ETM_Q1_6024618"/>
      <w:bookmarkEnd w:id="2133"/>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4"/>
        <w:gridCol w:w="625"/>
        <w:gridCol w:w="625"/>
        <w:gridCol w:w="625"/>
        <w:gridCol w:w="3459"/>
      </w:tblGrid>
      <w:tr w:rsidR="00D774E3" w:rsidRPr="00D57B1E" w:rsidTr="00D774E3">
        <w:trPr>
          <w:cantSplit/>
        </w:trPr>
        <w:tc>
          <w:tcPr>
            <w:tcW w:w="1870" w:type="dxa"/>
            <w:tcMar>
              <w:top w:w="91" w:type="dxa"/>
              <w:left w:w="0" w:type="dxa"/>
              <w:bottom w:w="91" w:type="dxa"/>
              <w:right w:w="0" w:type="dxa"/>
            </w:tcMar>
          </w:tcPr>
          <w:p w:rsidR="00D774E3" w:rsidRPr="00D57B1E" w:rsidRDefault="00D774E3" w:rsidP="00D774E3">
            <w:pPr>
              <w:pStyle w:val="TableSideHeading"/>
              <w:spacing w:line="240" w:lineRule="auto"/>
              <w:outlineLvl w:val="9"/>
              <w:rPr>
                <w:rtl/>
              </w:rPr>
            </w:pPr>
          </w:p>
        </w:tc>
        <w:tc>
          <w:tcPr>
            <w:tcW w:w="623"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3459"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(3)</w:t>
            </w:r>
            <w:r w:rsidRPr="00D57B1E">
              <w:rPr>
                <w:rtl/>
              </w:rPr>
              <w:tab/>
              <w:t xml:space="preserve">התאגיד יהיה מנוע מלהוציא נכסים מרשותו, </w:t>
            </w:r>
            <w:proofErr w:type="spellStart"/>
            <w:r w:rsidRPr="00D57B1E">
              <w:rPr>
                <w:rtl/>
              </w:rPr>
              <w:t>למוכרם</w:t>
            </w:r>
            <w:proofErr w:type="spellEnd"/>
            <w:r w:rsidRPr="00D57B1E">
              <w:rPr>
                <w:rtl/>
              </w:rPr>
              <w:t xml:space="preserve"> או לשנות את מצבם או את זכויותיו בהם, שלא במהלך עסקים רגיל, אלא באישור בית המשפט.</w:t>
            </w:r>
          </w:p>
        </w:tc>
      </w:tr>
      <w:tr w:rsidR="00D774E3" w:rsidRPr="00D57B1E" w:rsidTr="00D774E3">
        <w:trPr>
          <w:cantSplit/>
        </w:trPr>
        <w:tc>
          <w:tcPr>
            <w:tcW w:w="1870" w:type="dxa"/>
            <w:tcMar>
              <w:top w:w="91" w:type="dxa"/>
              <w:left w:w="0" w:type="dxa"/>
              <w:bottom w:w="91" w:type="dxa"/>
              <w:right w:w="0" w:type="dxa"/>
            </w:tcMar>
          </w:tcPr>
          <w:p w:rsidR="00D774E3" w:rsidRPr="00D57B1E" w:rsidRDefault="00D774E3" w:rsidP="00D774E3">
            <w:pPr>
              <w:pStyle w:val="TableSideHeading"/>
              <w:spacing w:line="240" w:lineRule="auto"/>
              <w:outlineLvl w:val="9"/>
              <w:rPr>
                <w:szCs w:val="20"/>
                <w:rtl/>
              </w:rPr>
            </w:pPr>
          </w:p>
        </w:tc>
        <w:tc>
          <w:tcPr>
            <w:tcW w:w="623" w:type="dxa"/>
            <w:tcMar>
              <w:top w:w="91" w:type="dxa"/>
              <w:left w:w="0" w:type="dxa"/>
              <w:bottom w:w="91" w:type="dxa"/>
              <w:right w:w="0" w:type="dxa"/>
            </w:tcMar>
          </w:tcPr>
          <w:p w:rsidR="00D774E3" w:rsidRPr="00D57B1E" w:rsidRDefault="00D774E3" w:rsidP="00D774E3">
            <w:pPr>
              <w:pStyle w:val="TableText"/>
              <w:spacing w:line="240" w:lineRule="auto"/>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3459"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(4)</w:t>
            </w:r>
            <w:r w:rsidRPr="00D57B1E">
              <w:rPr>
                <w:rtl/>
              </w:rPr>
              <w:tab/>
              <w:t>לעניין נושים בעלי זכויות פירעון מיוחדות יחולו הוראות פרק ו' לחלק ד' בשינויים המחויבים ובשינויים המפורטים בפסקה (2)(א).</w:t>
            </w:r>
          </w:p>
        </w:tc>
      </w:tr>
      <w:tr w:rsidR="00D774E3" w:rsidRPr="00D57B1E" w:rsidTr="0044583A">
        <w:trPr>
          <w:cantSplit/>
        </w:trPr>
        <w:tc>
          <w:tcPr>
            <w:tcW w:w="1870" w:type="dxa"/>
            <w:shd w:val="clear" w:color="auto" w:fill="auto"/>
            <w:tcMar>
              <w:top w:w="91" w:type="dxa"/>
              <w:left w:w="0" w:type="dxa"/>
              <w:bottom w:w="91" w:type="dxa"/>
              <w:right w:w="0" w:type="dxa"/>
            </w:tcMar>
            <w:hideMark/>
          </w:tcPr>
          <w:p w:rsidR="00D774E3" w:rsidRPr="00D57B1E" w:rsidRDefault="00D774E3" w:rsidP="00D774E3">
            <w:pPr>
              <w:pStyle w:val="TableSideHeading"/>
              <w:keepLines w:val="0"/>
              <w:shd w:val="clear" w:color="auto" w:fill="D9D9D9" w:themeFill="background1" w:themeFillShade="D9"/>
              <w:spacing w:line="240" w:lineRule="auto"/>
              <w:rPr>
                <w:szCs w:val="20"/>
                <w:rtl/>
              </w:rPr>
            </w:pPr>
          </w:p>
        </w:tc>
        <w:tc>
          <w:tcPr>
            <w:tcW w:w="623" w:type="dxa"/>
            <w:tcMar>
              <w:top w:w="91" w:type="dxa"/>
              <w:left w:w="0" w:type="dxa"/>
              <w:bottom w:w="91" w:type="dxa"/>
              <w:right w:w="0" w:type="dxa"/>
            </w:tcMar>
          </w:tcPr>
          <w:p w:rsidR="00D774E3" w:rsidRPr="00D57B1E" w:rsidRDefault="00D774E3" w:rsidP="00D774E3">
            <w:pPr>
              <w:pStyle w:val="TableText"/>
              <w:spacing w:line="240" w:lineRule="auto"/>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4"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625" w:type="dxa"/>
            <w:tcMar>
              <w:top w:w="91" w:type="dxa"/>
              <w:left w:w="0" w:type="dxa"/>
              <w:bottom w:w="91" w:type="dxa"/>
              <w:right w:w="0" w:type="dxa"/>
            </w:tcMar>
          </w:tcPr>
          <w:p w:rsidR="00D774E3" w:rsidRPr="00D57B1E" w:rsidRDefault="00D774E3" w:rsidP="00D774E3">
            <w:pPr>
              <w:pStyle w:val="TableText"/>
              <w:spacing w:line="240" w:lineRule="auto"/>
              <w:jc w:val="both"/>
              <w:rPr>
                <w:rtl/>
              </w:rPr>
            </w:pPr>
          </w:p>
        </w:tc>
        <w:tc>
          <w:tcPr>
            <w:tcW w:w="3459" w:type="dxa"/>
            <w:tcMar>
              <w:top w:w="91" w:type="dxa"/>
              <w:left w:w="0" w:type="dxa"/>
              <w:bottom w:w="91" w:type="dxa"/>
              <w:right w:w="0" w:type="dxa"/>
            </w:tcMar>
            <w:hideMark/>
          </w:tcPr>
          <w:p w:rsidR="00D774E3" w:rsidRPr="00D57B1E" w:rsidRDefault="00D774E3" w:rsidP="00D774E3">
            <w:pPr>
              <w:pStyle w:val="TableBlock"/>
              <w:spacing w:line="240" w:lineRule="auto"/>
              <w:rPr>
                <w:rtl/>
              </w:rPr>
            </w:pPr>
            <w:r w:rsidRPr="00D57B1E">
              <w:rPr>
                <w:rtl/>
              </w:rPr>
              <w:t>(5)</w:t>
            </w:r>
            <w:r w:rsidRPr="00D57B1E">
              <w:rPr>
                <w:rtl/>
              </w:rPr>
              <w:tab/>
              <w:t>הורה בית המשפט על עיכוב הליכים נגד אדם שלישי לפי סעיף 319ח, יורה על עיכוב יציאתו מהארץ אלא אם מצא בית המשפט כי בנסיבות העניין מוצדק שלא להורות כך, ורשאי הוא להתלות את עיכוב היציאה מהארץ או להתנות את היציאה מהארץ במתן ערובה להנחת דעתו.</w:t>
            </w:r>
          </w:p>
        </w:tc>
      </w:tr>
    </w:tbl>
    <w:p w:rsidR="00D774E3" w:rsidRPr="00D57B1E" w:rsidRDefault="00D774E3">
      <w:pPr>
        <w:rPr>
          <w:rtl/>
        </w:rPr>
      </w:pPr>
    </w:p>
    <w:p w:rsidR="00D774E3" w:rsidRPr="00D57B1E" w:rsidRDefault="00D774E3">
      <w:bookmarkStart w:id="2134" w:name="_ETM_Q1_6060331"/>
      <w:bookmarkStart w:id="2135" w:name="_ETM_Q1_6060457"/>
      <w:bookmarkEnd w:id="2134"/>
      <w:bookmarkEnd w:id="2135"/>
      <w:r w:rsidRPr="00D57B1E">
        <w:rPr>
          <w:rFonts w:hint="cs"/>
          <w:rtl/>
        </w:rPr>
        <w:t xml:space="preserve">זה חלק מהאיזון שאותו הזכירה ניצן קודם, </w:t>
      </w:r>
      <w:bookmarkStart w:id="2136" w:name="_ETM_Q1_6063214"/>
      <w:bookmarkEnd w:id="2136"/>
      <w:r w:rsidRPr="00D57B1E">
        <w:rPr>
          <w:rFonts w:hint="cs"/>
          <w:rtl/>
        </w:rPr>
        <w:t>לגבי צדדים שלישיים. יש פה הרבה סוגיות, אז אולי תציגו.</w:t>
      </w:r>
    </w:p>
    <w:p w:rsidR="00BF761C" w:rsidRPr="00D57B1E" w:rsidRDefault="00BF761C" w:rsidP="0034752F">
      <w:pPr>
        <w:rPr>
          <w:rtl/>
        </w:rPr>
      </w:pPr>
    </w:p>
    <w:p w:rsidR="00BF761C" w:rsidRPr="00D57B1E" w:rsidRDefault="00BF761C" w:rsidP="00BF761C">
      <w:pPr>
        <w:pStyle w:val="af9"/>
        <w:keepNext/>
        <w:rPr>
          <w:rtl/>
        </w:rPr>
      </w:pPr>
      <w:bookmarkStart w:id="2137" w:name="ET_guest_876973_30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137"/>
    </w:p>
    <w:p w:rsidR="00BF761C" w:rsidRPr="00D57B1E" w:rsidRDefault="00BF761C" w:rsidP="00BF761C">
      <w:pPr>
        <w:pStyle w:val="KeepWithNext"/>
        <w:rPr>
          <w:rtl/>
        </w:rPr>
      </w:pPr>
    </w:p>
    <w:p w:rsidR="00BF761C" w:rsidRPr="00D57B1E" w:rsidRDefault="00D774E3" w:rsidP="00BB7A65">
      <w:pPr>
        <w:rPr>
          <w:rtl/>
        </w:rPr>
      </w:pPr>
      <w:bookmarkStart w:id="2138" w:name="_ETM_Q1_6071921"/>
      <w:bookmarkEnd w:id="2138"/>
      <w:r w:rsidRPr="00D57B1E">
        <w:rPr>
          <w:rFonts w:hint="cs"/>
          <w:rtl/>
        </w:rPr>
        <w:t xml:space="preserve">פסקה (1) – </w:t>
      </w:r>
      <w:bookmarkStart w:id="2139" w:name="_ETM_Q1_6074588"/>
      <w:bookmarkEnd w:id="2139"/>
      <w:r w:rsidRPr="00D57B1E">
        <w:rPr>
          <w:rFonts w:hint="cs"/>
          <w:rtl/>
        </w:rPr>
        <w:t xml:space="preserve">האמת שבעקבות הערות שקיבלנו מהייעוץ המשפטי לוועדה, היינו שמחים להשלים </w:t>
      </w:r>
      <w:bookmarkStart w:id="2140" w:name="_ETM_Q1_6079272"/>
      <w:bookmarkEnd w:id="2140"/>
      <w:r w:rsidRPr="00D57B1E">
        <w:rPr>
          <w:rFonts w:hint="cs"/>
          <w:rtl/>
        </w:rPr>
        <w:t>בדיקה לגביה ולהחזיר תשובה בשלב מאוחר יותר.</w:t>
      </w:r>
      <w:r w:rsidR="00BB7A65" w:rsidRPr="00D57B1E">
        <w:rPr>
          <w:rFonts w:hint="cs"/>
          <w:rtl/>
        </w:rPr>
        <w:t xml:space="preserve"> יש איזה אנומליה בין ההוראה הזאת בתאגידים </w:t>
      </w:r>
      <w:r w:rsidR="00A61E02" w:rsidRPr="00D57B1E">
        <w:rPr>
          <w:rFonts w:hint="cs"/>
          <w:rtl/>
        </w:rPr>
        <w:t>תיקון 4</w:t>
      </w:r>
      <w:r w:rsidR="00BB7A65" w:rsidRPr="00D57B1E">
        <w:rPr>
          <w:rFonts w:hint="cs"/>
          <w:rtl/>
        </w:rPr>
        <w:t xml:space="preserve">, </w:t>
      </w:r>
      <w:bookmarkStart w:id="2141" w:name="_ETM_Q1_6084967"/>
      <w:bookmarkEnd w:id="2141"/>
      <w:r w:rsidR="00BB7A65" w:rsidRPr="00D57B1E">
        <w:rPr>
          <w:rFonts w:hint="cs"/>
          <w:rtl/>
        </w:rPr>
        <w:t xml:space="preserve">לעומת יחידים </w:t>
      </w:r>
      <w:r w:rsidR="00A61E02" w:rsidRPr="00D57B1E">
        <w:rPr>
          <w:rFonts w:hint="cs"/>
          <w:rtl/>
        </w:rPr>
        <w:t>תיקון 4</w:t>
      </w:r>
      <w:r w:rsidR="00BB7A65" w:rsidRPr="00D57B1E">
        <w:rPr>
          <w:rFonts w:hint="cs"/>
          <w:rtl/>
        </w:rPr>
        <w:t xml:space="preserve">, וגם </w:t>
      </w:r>
      <w:bookmarkStart w:id="2142" w:name="_ETM_Q1_6072730"/>
      <w:bookmarkStart w:id="2143" w:name="_ETM_Q1_6072852"/>
      <w:bookmarkStart w:id="2144" w:name="_ETM_Q1_6072933"/>
      <w:bookmarkStart w:id="2145" w:name="_ETM_Q1_6073028"/>
      <w:bookmarkEnd w:id="2142"/>
      <w:bookmarkEnd w:id="2143"/>
      <w:bookmarkEnd w:id="2144"/>
      <w:bookmarkEnd w:id="2145"/>
      <w:r w:rsidR="00BF761C" w:rsidRPr="00D57B1E">
        <w:rPr>
          <w:rFonts w:hint="cs"/>
          <w:rtl/>
        </w:rPr>
        <w:t xml:space="preserve">חוסר בהירות לגבי הלשון </w:t>
      </w:r>
      <w:r w:rsidR="00BB7A65" w:rsidRPr="00D57B1E">
        <w:rPr>
          <w:rFonts w:hint="cs"/>
          <w:rtl/>
        </w:rPr>
        <w:t>שקיימת ב</w:t>
      </w:r>
      <w:r w:rsidR="00A61E02" w:rsidRPr="00D57B1E">
        <w:rPr>
          <w:rFonts w:hint="cs"/>
          <w:rtl/>
        </w:rPr>
        <w:t>תיקון 4</w:t>
      </w:r>
      <w:r w:rsidR="00BB7A65" w:rsidRPr="00D57B1E">
        <w:rPr>
          <w:rFonts w:hint="cs"/>
          <w:rtl/>
        </w:rPr>
        <w:t>, ולכן אנחנו רק רוצים לבדוק כמה דברים ולהחזיר תשובה.</w:t>
      </w:r>
    </w:p>
    <w:p w:rsidR="00BF761C" w:rsidRPr="00D57B1E" w:rsidRDefault="00BF761C" w:rsidP="00BF761C">
      <w:pPr>
        <w:rPr>
          <w:rtl/>
        </w:rPr>
      </w:pPr>
    </w:p>
    <w:p w:rsidR="00BF761C" w:rsidRPr="00D57B1E" w:rsidRDefault="00BF761C" w:rsidP="00BF761C">
      <w:pPr>
        <w:pStyle w:val="a4"/>
        <w:keepNext/>
        <w:rPr>
          <w:rtl/>
        </w:rPr>
      </w:pPr>
      <w:bookmarkStart w:id="2146" w:name="ET_speaker__גור_בליי_30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146"/>
    </w:p>
    <w:p w:rsidR="00BF761C" w:rsidRPr="00D57B1E" w:rsidRDefault="00BF761C" w:rsidP="00BF761C">
      <w:pPr>
        <w:pStyle w:val="KeepWithNext"/>
        <w:rPr>
          <w:rtl/>
        </w:rPr>
      </w:pPr>
    </w:p>
    <w:p w:rsidR="00BF761C" w:rsidRPr="00D57B1E" w:rsidRDefault="00BF761C" w:rsidP="00BF761C">
      <w:pPr>
        <w:rPr>
          <w:rtl/>
        </w:rPr>
      </w:pPr>
      <w:r w:rsidRPr="00D57B1E">
        <w:rPr>
          <w:rFonts w:hint="cs"/>
          <w:rtl/>
        </w:rPr>
        <w:t xml:space="preserve">השאלה ששאלנו, רק בשביל הפרוטוקול, </w:t>
      </w:r>
      <w:r w:rsidR="00BB7A65" w:rsidRPr="00D57B1E">
        <w:rPr>
          <w:rFonts w:hint="cs"/>
          <w:rtl/>
        </w:rPr>
        <w:t xml:space="preserve">ובאמת נשמח לבדיקה, היא </w:t>
      </w:r>
      <w:bookmarkStart w:id="2147" w:name="_ETM_Q1_6100592"/>
      <w:bookmarkEnd w:id="2147"/>
      <w:r w:rsidRPr="00D57B1E">
        <w:rPr>
          <w:rFonts w:hint="cs"/>
          <w:rtl/>
        </w:rPr>
        <w:t xml:space="preserve">למה השינוי מול </w:t>
      </w:r>
      <w:r w:rsidR="00A61E02" w:rsidRPr="00D57B1E">
        <w:rPr>
          <w:rFonts w:hint="cs"/>
          <w:rtl/>
        </w:rPr>
        <w:t>תיקון 4</w:t>
      </w:r>
      <w:r w:rsidR="00BB7A65" w:rsidRPr="00D57B1E">
        <w:rPr>
          <w:rFonts w:hint="cs"/>
          <w:rtl/>
        </w:rPr>
        <w:t xml:space="preserve">? </w:t>
      </w:r>
      <w:r w:rsidR="00A61E02" w:rsidRPr="00D57B1E">
        <w:rPr>
          <w:rFonts w:hint="cs"/>
          <w:rtl/>
        </w:rPr>
        <w:t>תיקון 4</w:t>
      </w:r>
      <w:r w:rsidR="00BB7A65" w:rsidRPr="00D57B1E">
        <w:rPr>
          <w:rFonts w:hint="cs"/>
          <w:rtl/>
        </w:rPr>
        <w:t xml:space="preserve"> ה</w:t>
      </w:r>
      <w:r w:rsidR="0044583A" w:rsidRPr="00D57B1E">
        <w:rPr>
          <w:rFonts w:hint="cs"/>
          <w:rtl/>
        </w:rPr>
        <w:t>ח</w:t>
      </w:r>
      <w:r w:rsidR="00BB7A65" w:rsidRPr="00D57B1E">
        <w:rPr>
          <w:rFonts w:hint="cs"/>
          <w:rtl/>
        </w:rPr>
        <w:t>יל סעיפים מאוד ספציפיים, ופה מדובר על</w:t>
      </w:r>
      <w:bookmarkStart w:id="2148" w:name="_ETM_Q1_6104328"/>
      <w:bookmarkEnd w:id="2148"/>
      <w:r w:rsidR="00BB7A65" w:rsidRPr="00D57B1E">
        <w:rPr>
          <w:rFonts w:hint="cs"/>
          <w:rtl/>
        </w:rPr>
        <w:t xml:space="preserve"> ה</w:t>
      </w:r>
      <w:r w:rsidR="0044583A" w:rsidRPr="00D57B1E">
        <w:rPr>
          <w:rFonts w:hint="cs"/>
          <w:rtl/>
        </w:rPr>
        <w:t>ח</w:t>
      </w:r>
      <w:r w:rsidR="00BB7A65" w:rsidRPr="00D57B1E">
        <w:rPr>
          <w:rFonts w:hint="cs"/>
          <w:rtl/>
        </w:rPr>
        <w:t>לה של כל הפרק,</w:t>
      </w:r>
      <w:r w:rsidRPr="00D57B1E">
        <w:rPr>
          <w:rFonts w:hint="cs"/>
          <w:rtl/>
        </w:rPr>
        <w:t xml:space="preserve"> כולל הוראות</w:t>
      </w:r>
      <w:r w:rsidR="00BB7A65" w:rsidRPr="00D57B1E">
        <w:rPr>
          <w:rFonts w:hint="cs"/>
          <w:rtl/>
        </w:rPr>
        <w:t xml:space="preserve"> שמטילות כל מיני חובות על הנאמן. </w:t>
      </w:r>
      <w:bookmarkStart w:id="2149" w:name="_ETM_Q1_6110713"/>
      <w:bookmarkEnd w:id="2149"/>
      <w:r w:rsidR="00BB7A65" w:rsidRPr="00D57B1E">
        <w:rPr>
          <w:rFonts w:hint="cs"/>
          <w:rtl/>
        </w:rPr>
        <w:t xml:space="preserve">פה אין לנו נאמן, אז השאלה אם הדבר הזה הוא בהרמוניה עם הסיטואציה. לא רק הרמוניה, אלא מה עושים </w:t>
      </w:r>
      <w:bookmarkStart w:id="2150" w:name="_ETM_Q1_6117526"/>
      <w:bookmarkEnd w:id="2150"/>
      <w:r w:rsidR="00BB7A65" w:rsidRPr="00D57B1E">
        <w:rPr>
          <w:rFonts w:hint="cs"/>
          <w:rtl/>
        </w:rPr>
        <w:t xml:space="preserve">מבחינת הכוונת ההתנהגות של התאגידים. אין לי נאמן, בכל מיני </w:t>
      </w:r>
      <w:bookmarkStart w:id="2151" w:name="_ETM_Q1_6120524"/>
      <w:bookmarkEnd w:id="2151"/>
      <w:r w:rsidR="00BB7A65" w:rsidRPr="00D57B1E">
        <w:rPr>
          <w:rFonts w:hint="cs"/>
          <w:rtl/>
        </w:rPr>
        <w:t xml:space="preserve">סעיפים פה הנאמן צריך לנסות לפדות את הנכסים וכן הלאה. האם התאגיד יעשה את זה? לא יעשה את זה? עולות </w:t>
      </w:r>
      <w:bookmarkStart w:id="2152" w:name="_ETM_Q1_6127766"/>
      <w:bookmarkEnd w:id="2152"/>
      <w:r w:rsidR="00BB7A65" w:rsidRPr="00D57B1E">
        <w:rPr>
          <w:rFonts w:hint="cs"/>
          <w:rtl/>
        </w:rPr>
        <w:t>פה שאלות של הבניית - - -</w:t>
      </w:r>
    </w:p>
    <w:p w:rsidR="00AE66CE" w:rsidRPr="00D57B1E" w:rsidRDefault="00AE66CE" w:rsidP="00BF761C">
      <w:pPr>
        <w:rPr>
          <w:rtl/>
        </w:rPr>
      </w:pPr>
    </w:p>
    <w:p w:rsidR="00AE66CE" w:rsidRPr="00D57B1E" w:rsidRDefault="00AE66CE" w:rsidP="00AE66CE">
      <w:pPr>
        <w:pStyle w:val="af9"/>
        <w:keepNext/>
        <w:rPr>
          <w:rtl/>
        </w:rPr>
      </w:pPr>
      <w:bookmarkStart w:id="2153" w:name="ET_guest_876973_30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153"/>
    </w:p>
    <w:p w:rsidR="00AE66CE" w:rsidRPr="00D57B1E" w:rsidRDefault="00AE66CE" w:rsidP="00AE66CE">
      <w:pPr>
        <w:pStyle w:val="KeepWithNext"/>
        <w:rPr>
          <w:rtl/>
        </w:rPr>
      </w:pPr>
    </w:p>
    <w:p w:rsidR="00AE66CE" w:rsidRPr="00D57B1E" w:rsidRDefault="00AE66CE" w:rsidP="00AE66CE">
      <w:pPr>
        <w:rPr>
          <w:rtl/>
        </w:rPr>
      </w:pPr>
      <w:r w:rsidRPr="00D57B1E">
        <w:rPr>
          <w:rFonts w:hint="cs"/>
          <w:rtl/>
        </w:rPr>
        <w:t>אלה שאלות חשובות. אנחנו מבקשים להשלים בדיקה בזריזות</w:t>
      </w:r>
      <w:r w:rsidR="00BB7A65" w:rsidRPr="00D57B1E">
        <w:rPr>
          <w:rFonts w:hint="cs"/>
          <w:rtl/>
        </w:rPr>
        <w:t xml:space="preserve"> ולהחזיר תשובה.</w:t>
      </w:r>
    </w:p>
    <w:p w:rsidR="00BB7A65" w:rsidRPr="00D57B1E" w:rsidRDefault="00BB7A65" w:rsidP="00AE66CE">
      <w:pPr>
        <w:rPr>
          <w:rtl/>
        </w:rPr>
      </w:pPr>
      <w:bookmarkStart w:id="2154" w:name="_ETM_Q1_6139124"/>
      <w:bookmarkStart w:id="2155" w:name="_ETM_Q1_6139212"/>
      <w:bookmarkStart w:id="2156" w:name="_ETM_Q1_6139852"/>
      <w:bookmarkEnd w:id="2154"/>
      <w:bookmarkEnd w:id="2155"/>
      <w:bookmarkEnd w:id="2156"/>
    </w:p>
    <w:p w:rsidR="00BB7A65" w:rsidRPr="00D57B1E" w:rsidRDefault="00BB7A65" w:rsidP="00AE66CE">
      <w:pPr>
        <w:rPr>
          <w:rtl/>
        </w:rPr>
      </w:pPr>
      <w:bookmarkStart w:id="2157" w:name="_ETM_Q1_6139932"/>
      <w:bookmarkEnd w:id="2157"/>
      <w:r w:rsidRPr="00D57B1E">
        <w:rPr>
          <w:rFonts w:hint="cs"/>
          <w:rtl/>
        </w:rPr>
        <w:t xml:space="preserve">ההמשך פה מתמיד עם המגמה של </w:t>
      </w:r>
      <w:r w:rsidR="00A61E02" w:rsidRPr="00D57B1E">
        <w:rPr>
          <w:rFonts w:hint="cs"/>
          <w:rtl/>
        </w:rPr>
        <w:t>תיקון 4</w:t>
      </w:r>
      <w:r w:rsidRPr="00D57B1E">
        <w:rPr>
          <w:rFonts w:hint="cs"/>
          <w:rtl/>
        </w:rPr>
        <w:t xml:space="preserve">. אתם רוצים לכוון </w:t>
      </w:r>
      <w:bookmarkStart w:id="2158" w:name="_ETM_Q1_6146083"/>
      <w:bookmarkEnd w:id="2158"/>
      <w:r w:rsidRPr="00D57B1E">
        <w:rPr>
          <w:rFonts w:hint="cs"/>
          <w:rtl/>
        </w:rPr>
        <w:t>אותנו?</w:t>
      </w:r>
    </w:p>
    <w:p w:rsidR="00BB7A65" w:rsidRPr="00D57B1E" w:rsidRDefault="00BB7A65" w:rsidP="00AE66CE">
      <w:pPr>
        <w:rPr>
          <w:rtl/>
        </w:rPr>
      </w:pPr>
      <w:bookmarkStart w:id="2159" w:name="_ETM_Q1_6144275"/>
      <w:bookmarkStart w:id="2160" w:name="_ETM_Q1_6144328"/>
      <w:bookmarkEnd w:id="2159"/>
      <w:bookmarkEnd w:id="2160"/>
    </w:p>
    <w:p w:rsidR="00BB7A65" w:rsidRPr="00D57B1E" w:rsidRDefault="00BB7A65" w:rsidP="00BB7A65">
      <w:pPr>
        <w:pStyle w:val="a4"/>
        <w:keepNext/>
        <w:rPr>
          <w:rtl/>
        </w:rPr>
      </w:pPr>
      <w:bookmarkStart w:id="2161" w:name="ET_speaker_ניצן_רוזנברג_676"/>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161"/>
    </w:p>
    <w:p w:rsidR="00BB7A65" w:rsidRPr="00D57B1E" w:rsidRDefault="00BB7A65" w:rsidP="00BB7A65">
      <w:pPr>
        <w:pStyle w:val="KeepWithNext"/>
        <w:rPr>
          <w:rtl/>
        </w:rPr>
      </w:pPr>
    </w:p>
    <w:p w:rsidR="00B06896" w:rsidRPr="00D57B1E" w:rsidRDefault="00B06896" w:rsidP="00AE66CE">
      <w:pPr>
        <w:rPr>
          <w:rtl/>
        </w:rPr>
      </w:pPr>
      <w:bookmarkStart w:id="2162" w:name="_ETM_Q1_6145833"/>
      <w:bookmarkStart w:id="2163" w:name="_ETM_Q1_6145905"/>
      <w:bookmarkEnd w:id="2162"/>
      <w:bookmarkEnd w:id="2163"/>
      <w:r w:rsidRPr="00D57B1E">
        <w:rPr>
          <w:rFonts w:hint="cs"/>
          <w:rtl/>
        </w:rPr>
        <w:t>תסבירו את התיקונים שאתם מציעים</w:t>
      </w:r>
      <w:r w:rsidR="00BB7A65" w:rsidRPr="00D57B1E">
        <w:rPr>
          <w:rFonts w:hint="cs"/>
          <w:rtl/>
        </w:rPr>
        <w:t>.</w:t>
      </w:r>
    </w:p>
    <w:p w:rsidR="00B06896" w:rsidRPr="00D57B1E" w:rsidRDefault="00B06896" w:rsidP="00AE66CE">
      <w:pPr>
        <w:rPr>
          <w:rtl/>
        </w:rPr>
      </w:pPr>
    </w:p>
    <w:p w:rsidR="00B06896" w:rsidRPr="00D57B1E" w:rsidRDefault="00B06896" w:rsidP="00B06896">
      <w:pPr>
        <w:pStyle w:val="af9"/>
        <w:keepNext/>
        <w:rPr>
          <w:rtl/>
        </w:rPr>
      </w:pPr>
      <w:bookmarkStart w:id="2164" w:name="ET_guest_876973_30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164"/>
    </w:p>
    <w:p w:rsidR="00B06896" w:rsidRPr="00D57B1E" w:rsidRDefault="00B06896" w:rsidP="00B06896">
      <w:pPr>
        <w:pStyle w:val="KeepWithNext"/>
        <w:rPr>
          <w:rtl/>
        </w:rPr>
      </w:pPr>
    </w:p>
    <w:p w:rsidR="00BB7A65" w:rsidRPr="00D57B1E" w:rsidRDefault="00B06896" w:rsidP="00B06896">
      <w:pPr>
        <w:rPr>
          <w:rtl/>
        </w:rPr>
      </w:pPr>
      <w:r w:rsidRPr="00D57B1E">
        <w:rPr>
          <w:rFonts w:hint="cs"/>
          <w:rtl/>
        </w:rPr>
        <w:t>פסקה 2(</w:t>
      </w:r>
      <w:r w:rsidR="00BB7A65" w:rsidRPr="00D57B1E">
        <w:rPr>
          <w:rFonts w:hint="cs"/>
          <w:rtl/>
        </w:rPr>
        <w:t>א</w:t>
      </w:r>
      <w:r w:rsidRPr="00D57B1E">
        <w:rPr>
          <w:rFonts w:hint="cs"/>
          <w:rtl/>
        </w:rPr>
        <w:t xml:space="preserve">) </w:t>
      </w:r>
      <w:r w:rsidR="00BB7A65" w:rsidRPr="00D57B1E">
        <w:rPr>
          <w:rFonts w:hint="cs"/>
          <w:rtl/>
        </w:rPr>
        <w:t>זה טכני.</w:t>
      </w:r>
    </w:p>
    <w:p w:rsidR="00BB7A65" w:rsidRPr="00D57B1E" w:rsidRDefault="00BB7A65" w:rsidP="00B06896">
      <w:pPr>
        <w:rPr>
          <w:rtl/>
        </w:rPr>
      </w:pPr>
      <w:bookmarkStart w:id="2165" w:name="_ETM_Q1_6147941"/>
      <w:bookmarkStart w:id="2166" w:name="_ETM_Q1_6148027"/>
      <w:bookmarkEnd w:id="2165"/>
      <w:bookmarkEnd w:id="2166"/>
    </w:p>
    <w:p w:rsidR="00BB7A65" w:rsidRPr="00D57B1E" w:rsidRDefault="00BB7A65" w:rsidP="00BB7A65">
      <w:pPr>
        <w:pStyle w:val="af6"/>
        <w:keepNext/>
        <w:rPr>
          <w:rtl/>
        </w:rPr>
      </w:pPr>
      <w:bookmarkStart w:id="2167" w:name="ET_yor_6157_67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167"/>
    </w:p>
    <w:p w:rsidR="00BB7A65" w:rsidRPr="00D57B1E" w:rsidRDefault="00BB7A65" w:rsidP="00BB7A65">
      <w:pPr>
        <w:pStyle w:val="KeepWithNext"/>
        <w:rPr>
          <w:rtl/>
        </w:rPr>
      </w:pPr>
    </w:p>
    <w:p w:rsidR="00BB7A65" w:rsidRPr="00D57B1E" w:rsidRDefault="00BB7A65" w:rsidP="00BB7A65">
      <w:pPr>
        <w:rPr>
          <w:rtl/>
        </w:rPr>
      </w:pPr>
      <w:bookmarkStart w:id="2168" w:name="_ETM_Q1_6149833"/>
      <w:bookmarkEnd w:id="2168"/>
      <w:r w:rsidRPr="00D57B1E">
        <w:rPr>
          <w:rFonts w:hint="cs"/>
          <w:rtl/>
        </w:rPr>
        <w:t xml:space="preserve">זה טכני. ב-(ב) </w:t>
      </w:r>
      <w:r w:rsidRPr="00D57B1E">
        <w:rPr>
          <w:rtl/>
        </w:rPr>
        <w:t>–</w:t>
      </w:r>
      <w:r w:rsidRPr="00D57B1E">
        <w:rPr>
          <w:rFonts w:hint="cs"/>
          <w:rtl/>
        </w:rPr>
        <w:t xml:space="preserve"> מה ההבדל - </w:t>
      </w:r>
      <w:bookmarkStart w:id="2169" w:name="_ETM_Q1_6152906"/>
      <w:bookmarkEnd w:id="2169"/>
      <w:r w:rsidRPr="00D57B1E">
        <w:rPr>
          <w:rFonts w:hint="cs"/>
          <w:rtl/>
        </w:rPr>
        <w:t>- -</w:t>
      </w:r>
      <w:bookmarkStart w:id="2170" w:name="_ETM_Q1_6151129"/>
      <w:bookmarkEnd w:id="2170"/>
    </w:p>
    <w:p w:rsidR="00BB7A65" w:rsidRPr="00D57B1E" w:rsidRDefault="00BB7A65" w:rsidP="00BB7A65">
      <w:pPr>
        <w:rPr>
          <w:rtl/>
        </w:rPr>
      </w:pPr>
      <w:bookmarkStart w:id="2171" w:name="_ETM_Q1_6151248"/>
      <w:bookmarkStart w:id="2172" w:name="_ETM_Q1_6150026"/>
      <w:bookmarkEnd w:id="2171"/>
      <w:bookmarkEnd w:id="2172"/>
    </w:p>
    <w:p w:rsidR="00BB7A65" w:rsidRPr="00D57B1E" w:rsidRDefault="00BB7A65" w:rsidP="00BB7A65">
      <w:pPr>
        <w:pStyle w:val="af9"/>
        <w:keepNext/>
        <w:rPr>
          <w:rtl/>
        </w:rPr>
      </w:pPr>
      <w:bookmarkStart w:id="2173" w:name="ET_guest_876973_67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173"/>
    </w:p>
    <w:p w:rsidR="00BB7A65" w:rsidRPr="00D57B1E" w:rsidRDefault="00BB7A65" w:rsidP="00BB7A65">
      <w:pPr>
        <w:pStyle w:val="KeepWithNext"/>
        <w:rPr>
          <w:rtl/>
        </w:rPr>
      </w:pPr>
    </w:p>
    <w:p w:rsidR="00B06896" w:rsidRPr="00D57B1E" w:rsidRDefault="00BB7A65" w:rsidP="00B06896">
      <w:pPr>
        <w:rPr>
          <w:rtl/>
        </w:rPr>
      </w:pPr>
      <w:bookmarkStart w:id="2174" w:name="_ETM_Q1_6150248"/>
      <w:bookmarkStart w:id="2175" w:name="_ETM_Q1_6150295"/>
      <w:bookmarkStart w:id="2176" w:name="_ETM_Q1_6148092"/>
      <w:bookmarkEnd w:id="2174"/>
      <w:bookmarkEnd w:id="2175"/>
      <w:bookmarkEnd w:id="2176"/>
      <w:proofErr w:type="spellStart"/>
      <w:r w:rsidRPr="00D57B1E">
        <w:rPr>
          <w:rFonts w:hint="cs"/>
          <w:rtl/>
        </w:rPr>
        <w:t>בפ</w:t>
      </w:r>
      <w:r w:rsidR="00AF355F" w:rsidRPr="00D57B1E">
        <w:rPr>
          <w:rFonts w:hint="cs"/>
          <w:rtl/>
        </w:rPr>
        <w:t>י</w:t>
      </w:r>
      <w:r w:rsidRPr="00D57B1E">
        <w:rPr>
          <w:rFonts w:hint="cs"/>
          <w:rtl/>
        </w:rPr>
        <w:t>סקה</w:t>
      </w:r>
      <w:proofErr w:type="spellEnd"/>
      <w:r w:rsidRPr="00D57B1E">
        <w:rPr>
          <w:rFonts w:hint="cs"/>
          <w:rtl/>
        </w:rPr>
        <w:t xml:space="preserve"> 2(ב) א</w:t>
      </w:r>
      <w:r w:rsidR="00B06896" w:rsidRPr="00D57B1E">
        <w:rPr>
          <w:rFonts w:hint="cs"/>
          <w:rtl/>
        </w:rPr>
        <w:t xml:space="preserve">נחנו </w:t>
      </w:r>
      <w:r w:rsidRPr="00D57B1E">
        <w:rPr>
          <w:rFonts w:hint="cs"/>
          <w:rtl/>
        </w:rPr>
        <w:t>שומר</w:t>
      </w:r>
      <w:r w:rsidR="00B06896" w:rsidRPr="00D57B1E">
        <w:rPr>
          <w:rFonts w:hint="cs"/>
          <w:rtl/>
        </w:rPr>
        <w:t>ים על אותו מודל</w:t>
      </w:r>
      <w:r w:rsidRPr="00D57B1E">
        <w:rPr>
          <w:rFonts w:hint="cs"/>
          <w:rtl/>
        </w:rPr>
        <w:t xml:space="preserve"> שהיה ב</w:t>
      </w:r>
      <w:r w:rsidR="00A61E02" w:rsidRPr="00D57B1E">
        <w:rPr>
          <w:rFonts w:hint="cs"/>
          <w:rtl/>
        </w:rPr>
        <w:t>תיקון 4</w:t>
      </w:r>
      <w:r w:rsidRPr="00D57B1E">
        <w:rPr>
          <w:rFonts w:hint="cs"/>
          <w:rtl/>
        </w:rPr>
        <w:t xml:space="preserve">. כלומר, בסעיף 29 </w:t>
      </w:r>
      <w:bookmarkStart w:id="2177" w:name="_ETM_Q1_6158040"/>
      <w:bookmarkEnd w:id="2177"/>
      <w:r w:rsidRPr="00D57B1E">
        <w:rPr>
          <w:rFonts w:hint="cs"/>
          <w:rtl/>
        </w:rPr>
        <w:t xml:space="preserve">הרגיל בהליך חדלות פירעון, בדרך כלל כתוב שאי-מתן צו לפתיחת </w:t>
      </w:r>
      <w:bookmarkStart w:id="2178" w:name="_ETM_Q1_6166496"/>
      <w:bookmarkEnd w:id="2178"/>
      <w:r w:rsidRPr="00D57B1E">
        <w:rPr>
          <w:rFonts w:hint="cs"/>
          <w:rtl/>
        </w:rPr>
        <w:t xml:space="preserve">הליכים, כל העיקולים, למעט עיקול שדינו כדין משכון, כי </w:t>
      </w:r>
      <w:bookmarkStart w:id="2179" w:name="_ETM_Q1_6170415"/>
      <w:bookmarkEnd w:id="2179"/>
      <w:r w:rsidRPr="00D57B1E">
        <w:rPr>
          <w:rFonts w:hint="cs"/>
          <w:rtl/>
        </w:rPr>
        <w:t>מתייחסים אליו כמשכון לפי סעיף 12א לפקודת המיסים (גביה)</w:t>
      </w:r>
      <w:r w:rsidR="00E70204" w:rsidRPr="00D57B1E">
        <w:rPr>
          <w:rFonts w:hint="cs"/>
          <w:rtl/>
        </w:rPr>
        <w:t xml:space="preserve"> –</w:t>
      </w:r>
      <w:r w:rsidRPr="00D57B1E">
        <w:rPr>
          <w:rFonts w:hint="cs"/>
          <w:rtl/>
        </w:rPr>
        <w:t xml:space="preserve"> כל </w:t>
      </w:r>
      <w:bookmarkStart w:id="2180" w:name="_ETM_Q1_6175949"/>
      <w:bookmarkEnd w:id="2180"/>
      <w:r w:rsidRPr="00D57B1E">
        <w:rPr>
          <w:rFonts w:hint="cs"/>
          <w:rtl/>
        </w:rPr>
        <w:t>יתר העיקולים, למעט העיקול הזה, בהליך חדלות פירעון בטלים.</w:t>
      </w:r>
    </w:p>
    <w:p w:rsidR="00BB7A65" w:rsidRPr="00D57B1E" w:rsidRDefault="00BB7A65" w:rsidP="00B06896">
      <w:pPr>
        <w:rPr>
          <w:rtl/>
        </w:rPr>
      </w:pPr>
      <w:bookmarkStart w:id="2181" w:name="_ETM_Q1_6180714"/>
      <w:bookmarkStart w:id="2182" w:name="_ETM_Q1_6180817"/>
      <w:bookmarkStart w:id="2183" w:name="_ETM_Q1_6180906"/>
      <w:bookmarkEnd w:id="2181"/>
      <w:bookmarkEnd w:id="2182"/>
      <w:bookmarkEnd w:id="2183"/>
    </w:p>
    <w:p w:rsidR="00BB7A65" w:rsidRPr="00D57B1E" w:rsidRDefault="00BB7A65" w:rsidP="00B06896">
      <w:pPr>
        <w:rPr>
          <w:rtl/>
        </w:rPr>
      </w:pPr>
      <w:bookmarkStart w:id="2184" w:name="_ETM_Q1_6181026"/>
      <w:bookmarkEnd w:id="2184"/>
      <w:r w:rsidRPr="00D57B1E">
        <w:rPr>
          <w:rFonts w:hint="cs"/>
          <w:rtl/>
        </w:rPr>
        <w:t>ב</w:t>
      </w:r>
      <w:r w:rsidR="00A61E02" w:rsidRPr="00D57B1E">
        <w:rPr>
          <w:rFonts w:hint="cs"/>
          <w:rtl/>
        </w:rPr>
        <w:t>תיקון 4</w:t>
      </w:r>
      <w:r w:rsidRPr="00D57B1E">
        <w:rPr>
          <w:rFonts w:hint="cs"/>
          <w:rtl/>
        </w:rPr>
        <w:t xml:space="preserve"> האיזון שנעשה, ואנחנו מציעים לשמר אותו, הוא שלבית המשפט יש </w:t>
      </w:r>
      <w:bookmarkStart w:id="2185" w:name="_ETM_Q1_6183273"/>
      <w:bookmarkEnd w:id="2185"/>
      <w:r w:rsidRPr="00D57B1E">
        <w:rPr>
          <w:rFonts w:hint="cs"/>
          <w:rtl/>
        </w:rPr>
        <w:t xml:space="preserve">שיקול דעת אם להורות על ביטול העיקול. יש פה דיוק </w:t>
      </w:r>
      <w:bookmarkStart w:id="2186" w:name="_ETM_Q1_6188180"/>
      <w:bookmarkEnd w:id="2186"/>
      <w:r w:rsidRPr="00D57B1E">
        <w:rPr>
          <w:rFonts w:hint="cs"/>
          <w:rtl/>
        </w:rPr>
        <w:t>של הניואנס של ההחלה - - -</w:t>
      </w:r>
    </w:p>
    <w:p w:rsidR="00BB7A65" w:rsidRPr="00D57B1E" w:rsidRDefault="00BB7A65" w:rsidP="00B06896">
      <w:pPr>
        <w:rPr>
          <w:rtl/>
        </w:rPr>
      </w:pPr>
      <w:bookmarkStart w:id="2187" w:name="_ETM_Q1_6190844"/>
      <w:bookmarkEnd w:id="2187"/>
    </w:p>
    <w:p w:rsidR="00BB7A65" w:rsidRPr="00D57B1E" w:rsidRDefault="00BB7A65" w:rsidP="00BB7A65">
      <w:pPr>
        <w:pStyle w:val="a4"/>
        <w:keepNext/>
        <w:rPr>
          <w:rtl/>
        </w:rPr>
      </w:pPr>
      <w:bookmarkStart w:id="2188" w:name="ET_speaker__גור_בליי_67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188"/>
    </w:p>
    <w:p w:rsidR="00BB7A65" w:rsidRPr="00D57B1E" w:rsidRDefault="00BB7A65" w:rsidP="00BB7A65">
      <w:pPr>
        <w:pStyle w:val="KeepWithNext"/>
        <w:rPr>
          <w:rtl/>
        </w:rPr>
      </w:pPr>
    </w:p>
    <w:p w:rsidR="00BB7A65" w:rsidRPr="00D57B1E" w:rsidRDefault="00BB7A65" w:rsidP="00BB7A65">
      <w:pPr>
        <w:rPr>
          <w:rtl/>
        </w:rPr>
      </w:pPr>
      <w:bookmarkStart w:id="2189" w:name="_ETM_Q1_6191729"/>
      <w:bookmarkStart w:id="2190" w:name="_ETM_Q1_6191797"/>
      <w:bookmarkEnd w:id="2189"/>
      <w:bookmarkEnd w:id="2190"/>
      <w:r w:rsidRPr="00D57B1E">
        <w:rPr>
          <w:rFonts w:hint="cs"/>
          <w:rtl/>
        </w:rPr>
        <w:t>של המשכון.</w:t>
      </w:r>
    </w:p>
    <w:p w:rsidR="002335E6" w:rsidRPr="00D57B1E" w:rsidRDefault="002335E6" w:rsidP="00B06896">
      <w:pPr>
        <w:rPr>
          <w:rtl/>
        </w:rPr>
      </w:pPr>
    </w:p>
    <w:p w:rsidR="002335E6" w:rsidRPr="00D57B1E" w:rsidRDefault="002335E6" w:rsidP="002335E6">
      <w:pPr>
        <w:pStyle w:val="af9"/>
        <w:keepNext/>
        <w:rPr>
          <w:rtl/>
        </w:rPr>
      </w:pPr>
      <w:bookmarkStart w:id="2191" w:name="ET_guest_576973_30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191"/>
    </w:p>
    <w:p w:rsidR="002335E6" w:rsidRPr="00D57B1E" w:rsidRDefault="002335E6" w:rsidP="002335E6">
      <w:pPr>
        <w:pStyle w:val="KeepWithNext"/>
        <w:rPr>
          <w:rtl/>
        </w:rPr>
      </w:pPr>
    </w:p>
    <w:p w:rsidR="002335E6" w:rsidRPr="00D57B1E" w:rsidRDefault="00BB7A65" w:rsidP="002335E6">
      <w:pPr>
        <w:rPr>
          <w:rtl/>
        </w:rPr>
      </w:pPr>
      <w:r w:rsidRPr="00D57B1E">
        <w:rPr>
          <w:rFonts w:hint="cs"/>
          <w:rtl/>
        </w:rPr>
        <w:t xml:space="preserve">- - - </w:t>
      </w:r>
      <w:bookmarkStart w:id="2192" w:name="_ETM_Q1_6190403"/>
      <w:bookmarkEnd w:id="2192"/>
      <w:r w:rsidRPr="00D57B1E">
        <w:rPr>
          <w:rFonts w:hint="cs"/>
          <w:rtl/>
        </w:rPr>
        <w:t>ל</w:t>
      </w:r>
      <w:r w:rsidR="002335E6" w:rsidRPr="00D57B1E">
        <w:rPr>
          <w:rFonts w:hint="cs"/>
          <w:rtl/>
        </w:rPr>
        <w:t>ברירת המחדל</w:t>
      </w:r>
      <w:r w:rsidRPr="00D57B1E">
        <w:rPr>
          <w:rFonts w:hint="cs"/>
          <w:rtl/>
        </w:rPr>
        <w:t>.</w:t>
      </w:r>
    </w:p>
    <w:p w:rsidR="00BB7A65" w:rsidRPr="00D57B1E" w:rsidRDefault="00BB7A65" w:rsidP="002335E6">
      <w:pPr>
        <w:rPr>
          <w:rtl/>
        </w:rPr>
      </w:pPr>
    </w:p>
    <w:p w:rsidR="00BB7A65" w:rsidRPr="00D57B1E" w:rsidRDefault="00BB7A65" w:rsidP="00BB7A65">
      <w:pPr>
        <w:pStyle w:val="af9"/>
        <w:keepNext/>
        <w:rPr>
          <w:rtl/>
        </w:rPr>
      </w:pPr>
      <w:bookmarkStart w:id="2193" w:name="ET_guest_876973_68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193"/>
    </w:p>
    <w:p w:rsidR="00BB7A65" w:rsidRPr="00D57B1E" w:rsidRDefault="00BB7A65" w:rsidP="00BB7A65">
      <w:pPr>
        <w:pStyle w:val="KeepWithNext"/>
        <w:rPr>
          <w:rtl/>
        </w:rPr>
      </w:pPr>
    </w:p>
    <w:p w:rsidR="00BB7A65" w:rsidRPr="00D57B1E" w:rsidRDefault="00BB7A65" w:rsidP="00BB7A65">
      <w:pPr>
        <w:rPr>
          <w:rtl/>
        </w:rPr>
      </w:pPr>
      <w:r w:rsidRPr="00D57B1E">
        <w:rPr>
          <w:rFonts w:hint="cs"/>
          <w:rtl/>
        </w:rPr>
        <w:t>זה בדיוק כמו ב</w:t>
      </w:r>
      <w:r w:rsidR="00A61E02" w:rsidRPr="00D57B1E">
        <w:rPr>
          <w:rFonts w:hint="cs"/>
          <w:rtl/>
        </w:rPr>
        <w:t>תיקון 4</w:t>
      </w:r>
      <w:r w:rsidRPr="00D57B1E">
        <w:rPr>
          <w:rFonts w:hint="cs"/>
          <w:rtl/>
        </w:rPr>
        <w:t>.</w:t>
      </w:r>
    </w:p>
    <w:p w:rsidR="00BB7A65" w:rsidRPr="00D57B1E" w:rsidRDefault="00BB7A65" w:rsidP="00BB7A65">
      <w:pPr>
        <w:rPr>
          <w:rtl/>
        </w:rPr>
      </w:pPr>
      <w:bookmarkStart w:id="2194" w:name="_ETM_Q1_6194131"/>
      <w:bookmarkStart w:id="2195" w:name="_ETM_Q1_6194236"/>
      <w:bookmarkStart w:id="2196" w:name="_ETM_Q1_6193349"/>
      <w:bookmarkEnd w:id="2194"/>
      <w:bookmarkEnd w:id="2195"/>
      <w:bookmarkEnd w:id="2196"/>
    </w:p>
    <w:p w:rsidR="00BB7A65" w:rsidRPr="00D57B1E" w:rsidRDefault="00BB7A65" w:rsidP="00BB7A65">
      <w:pPr>
        <w:pStyle w:val="af9"/>
        <w:keepNext/>
        <w:rPr>
          <w:rtl/>
        </w:rPr>
      </w:pPr>
      <w:bookmarkStart w:id="2197" w:name="ET_guest_לירון_נעים_681"/>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197"/>
    </w:p>
    <w:p w:rsidR="00BB7A65" w:rsidRPr="00D57B1E" w:rsidRDefault="00BB7A65" w:rsidP="00BB7A65">
      <w:pPr>
        <w:pStyle w:val="KeepWithNext"/>
        <w:rPr>
          <w:rtl/>
        </w:rPr>
      </w:pPr>
    </w:p>
    <w:p w:rsidR="00BB7A65" w:rsidRPr="00D57B1E" w:rsidRDefault="00BB7A65" w:rsidP="00BB7A65">
      <w:pPr>
        <w:rPr>
          <w:rtl/>
        </w:rPr>
      </w:pPr>
      <w:bookmarkStart w:id="2198" w:name="_ETM_Q1_6194189"/>
      <w:bookmarkStart w:id="2199" w:name="_ETM_Q1_6194265"/>
      <w:bookmarkEnd w:id="2198"/>
      <w:bookmarkEnd w:id="2199"/>
      <w:r w:rsidRPr="00D57B1E">
        <w:rPr>
          <w:rFonts w:hint="cs"/>
          <w:rtl/>
        </w:rPr>
        <w:t>זה אותה ברירת מחדל.</w:t>
      </w:r>
    </w:p>
    <w:p w:rsidR="00BB7A65" w:rsidRPr="00D57B1E" w:rsidRDefault="00BB7A65" w:rsidP="00BB7A65">
      <w:pPr>
        <w:rPr>
          <w:rtl/>
        </w:rPr>
      </w:pPr>
      <w:bookmarkStart w:id="2200" w:name="_ETM_Q1_6195139"/>
      <w:bookmarkStart w:id="2201" w:name="_ETM_Q1_6195242"/>
      <w:bookmarkEnd w:id="2200"/>
      <w:bookmarkEnd w:id="2201"/>
    </w:p>
    <w:p w:rsidR="002335E6" w:rsidRPr="00D57B1E" w:rsidRDefault="002335E6" w:rsidP="002335E6">
      <w:pPr>
        <w:pStyle w:val="a4"/>
        <w:keepNext/>
        <w:rPr>
          <w:rtl/>
        </w:rPr>
      </w:pPr>
      <w:bookmarkStart w:id="2202" w:name="ET_speaker__גור_בליי_30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202"/>
    </w:p>
    <w:p w:rsidR="002335E6" w:rsidRPr="00D57B1E" w:rsidRDefault="002335E6" w:rsidP="002335E6">
      <w:pPr>
        <w:pStyle w:val="KeepWithNext"/>
        <w:rPr>
          <w:rtl/>
        </w:rPr>
      </w:pPr>
    </w:p>
    <w:p w:rsidR="002335E6" w:rsidRPr="00D57B1E" w:rsidRDefault="002335E6" w:rsidP="002335E6">
      <w:pPr>
        <w:rPr>
          <w:rtl/>
        </w:rPr>
      </w:pPr>
      <w:r w:rsidRPr="00D57B1E">
        <w:rPr>
          <w:rFonts w:hint="cs"/>
          <w:rtl/>
        </w:rPr>
        <w:t xml:space="preserve">זה לא משתנה. </w:t>
      </w:r>
      <w:r w:rsidR="00BB7A65" w:rsidRPr="00D57B1E">
        <w:rPr>
          <w:rFonts w:hint="cs"/>
          <w:rtl/>
        </w:rPr>
        <w:t xml:space="preserve">גם קודם זה </w:t>
      </w:r>
      <w:bookmarkStart w:id="2203" w:name="_ETM_Q1_6198782"/>
      <w:bookmarkEnd w:id="2203"/>
      <w:r w:rsidR="00BB7A65" w:rsidRPr="00D57B1E">
        <w:rPr>
          <w:rFonts w:hint="cs"/>
          <w:rtl/>
        </w:rPr>
        <w:t xml:space="preserve">היה "אם יורה בית המשפט על כך". </w:t>
      </w:r>
      <w:r w:rsidRPr="00D57B1E">
        <w:rPr>
          <w:rFonts w:hint="cs"/>
          <w:rtl/>
        </w:rPr>
        <w:t>זה ניסוח אחר, אבל זה אותו דבר</w:t>
      </w:r>
      <w:r w:rsidR="00BB7A65" w:rsidRPr="00D57B1E">
        <w:rPr>
          <w:rFonts w:hint="cs"/>
          <w:rtl/>
        </w:rPr>
        <w:t>.</w:t>
      </w:r>
    </w:p>
    <w:p w:rsidR="00BB7A65" w:rsidRPr="00D57B1E" w:rsidRDefault="00BB7A65" w:rsidP="002335E6">
      <w:pPr>
        <w:rPr>
          <w:rtl/>
        </w:rPr>
      </w:pPr>
      <w:bookmarkStart w:id="2204" w:name="_ETM_Q1_6203090"/>
      <w:bookmarkStart w:id="2205" w:name="_ETM_Q1_6203180"/>
      <w:bookmarkStart w:id="2206" w:name="_ETM_Q1_6201601"/>
      <w:bookmarkEnd w:id="2204"/>
      <w:bookmarkEnd w:id="2205"/>
      <w:bookmarkEnd w:id="2206"/>
    </w:p>
    <w:p w:rsidR="00BB7A65" w:rsidRPr="00D57B1E" w:rsidRDefault="00BB7A65" w:rsidP="00BB7A65">
      <w:pPr>
        <w:pStyle w:val="a4"/>
        <w:keepNext/>
        <w:rPr>
          <w:rtl/>
        </w:rPr>
      </w:pPr>
      <w:bookmarkStart w:id="2207" w:name="ET_speaker_ניצן_רוזנברג_682"/>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207"/>
    </w:p>
    <w:p w:rsidR="00BB7A65" w:rsidRPr="00D57B1E" w:rsidRDefault="00BB7A65" w:rsidP="00BB7A65">
      <w:pPr>
        <w:pStyle w:val="KeepWithNext"/>
        <w:rPr>
          <w:rtl/>
        </w:rPr>
      </w:pPr>
    </w:p>
    <w:p w:rsidR="002335E6" w:rsidRPr="00D57B1E" w:rsidRDefault="002335E6" w:rsidP="002335E6">
      <w:pPr>
        <w:rPr>
          <w:rtl/>
        </w:rPr>
      </w:pPr>
      <w:bookmarkStart w:id="2208" w:name="_ETM_Q1_6202223"/>
      <w:bookmarkStart w:id="2209" w:name="_ETM_Q1_6202312"/>
      <w:bookmarkEnd w:id="2208"/>
      <w:bookmarkEnd w:id="2209"/>
      <w:r w:rsidRPr="00D57B1E">
        <w:rPr>
          <w:rFonts w:hint="cs"/>
          <w:rtl/>
        </w:rPr>
        <w:t>השאלה שלנו הייתה</w:t>
      </w:r>
      <w:r w:rsidR="00BB7A65" w:rsidRPr="00D57B1E">
        <w:rPr>
          <w:rFonts w:hint="cs"/>
          <w:rtl/>
        </w:rPr>
        <w:t xml:space="preserve"> לגבי העיקול </w:t>
      </w:r>
      <w:bookmarkStart w:id="2210" w:name="_ETM_Q1_6204994"/>
      <w:bookmarkEnd w:id="2210"/>
      <w:r w:rsidR="00BB7A65" w:rsidRPr="00D57B1E">
        <w:rPr>
          <w:rFonts w:hint="cs"/>
          <w:rtl/>
        </w:rPr>
        <w:t>שדינו כדין משכון.</w:t>
      </w:r>
    </w:p>
    <w:p w:rsidR="002335E6" w:rsidRPr="00D57B1E" w:rsidRDefault="002335E6" w:rsidP="002335E6">
      <w:pPr>
        <w:rPr>
          <w:rtl/>
        </w:rPr>
      </w:pPr>
      <w:bookmarkStart w:id="2211" w:name="_ETM_Q1_6204152"/>
      <w:bookmarkStart w:id="2212" w:name="_ETM_Q1_6204270"/>
      <w:bookmarkEnd w:id="2211"/>
      <w:bookmarkEnd w:id="2212"/>
    </w:p>
    <w:p w:rsidR="002335E6" w:rsidRPr="00D57B1E" w:rsidRDefault="002335E6" w:rsidP="002335E6">
      <w:pPr>
        <w:pStyle w:val="af9"/>
        <w:keepNext/>
        <w:rPr>
          <w:rtl/>
        </w:rPr>
      </w:pPr>
      <w:bookmarkStart w:id="2213" w:name="ET_guest_876973_31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13"/>
    </w:p>
    <w:p w:rsidR="002335E6" w:rsidRPr="00D57B1E" w:rsidRDefault="002335E6" w:rsidP="002335E6">
      <w:pPr>
        <w:pStyle w:val="KeepWithNext"/>
        <w:rPr>
          <w:rtl/>
        </w:rPr>
      </w:pPr>
    </w:p>
    <w:p w:rsidR="00BB7A65" w:rsidRPr="00D57B1E" w:rsidRDefault="00BB7A65" w:rsidP="002335E6">
      <w:pPr>
        <w:rPr>
          <w:rtl/>
        </w:rPr>
      </w:pPr>
      <w:r w:rsidRPr="00D57B1E">
        <w:rPr>
          <w:rFonts w:hint="cs"/>
          <w:rtl/>
        </w:rPr>
        <w:t>עיקול שדינו כדין משכ</w:t>
      </w:r>
      <w:r w:rsidR="00C72E11" w:rsidRPr="00D57B1E">
        <w:rPr>
          <w:rFonts w:hint="cs"/>
          <w:rtl/>
        </w:rPr>
        <w:t>ון</w:t>
      </w:r>
      <w:r w:rsidRPr="00D57B1E">
        <w:rPr>
          <w:rFonts w:hint="cs"/>
          <w:rtl/>
        </w:rPr>
        <w:t xml:space="preserve"> - - -</w:t>
      </w:r>
    </w:p>
    <w:p w:rsidR="00BB7A65" w:rsidRPr="00D57B1E" w:rsidRDefault="00BB7A65" w:rsidP="002335E6">
      <w:pPr>
        <w:rPr>
          <w:rtl/>
        </w:rPr>
      </w:pPr>
      <w:bookmarkStart w:id="2214" w:name="_ETM_Q1_6207193"/>
      <w:bookmarkStart w:id="2215" w:name="_ETM_Q1_6207305"/>
      <w:bookmarkStart w:id="2216" w:name="_ETM_Q1_6207416"/>
      <w:bookmarkStart w:id="2217" w:name="_ETM_Q1_6206607"/>
      <w:bookmarkEnd w:id="2214"/>
      <w:bookmarkEnd w:id="2215"/>
      <w:bookmarkEnd w:id="2216"/>
      <w:bookmarkEnd w:id="2217"/>
    </w:p>
    <w:p w:rsidR="00BB7A65" w:rsidRPr="00D57B1E" w:rsidRDefault="00BB7A65" w:rsidP="00BB7A65">
      <w:pPr>
        <w:pStyle w:val="a4"/>
        <w:keepNext/>
        <w:rPr>
          <w:rtl/>
        </w:rPr>
      </w:pPr>
      <w:bookmarkStart w:id="2218" w:name="ET_speaker_ניצן_רוזנברג_684"/>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218"/>
    </w:p>
    <w:p w:rsidR="00BB7A65" w:rsidRPr="00D57B1E" w:rsidRDefault="00BB7A65" w:rsidP="00BB7A65">
      <w:pPr>
        <w:pStyle w:val="KeepWithNext"/>
        <w:rPr>
          <w:rtl/>
        </w:rPr>
      </w:pPr>
    </w:p>
    <w:p w:rsidR="00BB7A65" w:rsidRPr="00D57B1E" w:rsidRDefault="00BB7A65" w:rsidP="00BB7A65">
      <w:pPr>
        <w:rPr>
          <w:rtl/>
        </w:rPr>
      </w:pPr>
      <w:r w:rsidRPr="00D57B1E">
        <w:rPr>
          <w:rFonts w:hint="cs"/>
          <w:rtl/>
        </w:rPr>
        <w:t xml:space="preserve">גם </w:t>
      </w:r>
      <w:bookmarkStart w:id="2219" w:name="_ETM_Q1_6204867"/>
      <w:bookmarkEnd w:id="2219"/>
      <w:r w:rsidRPr="00D57B1E">
        <w:rPr>
          <w:rFonts w:hint="cs"/>
          <w:rtl/>
        </w:rPr>
        <w:t>בית המשפט לא יוכל?</w:t>
      </w:r>
      <w:bookmarkStart w:id="2220" w:name="_ETM_Q1_6207534"/>
      <w:bookmarkEnd w:id="2220"/>
    </w:p>
    <w:p w:rsidR="00BB7A65" w:rsidRPr="00D57B1E" w:rsidRDefault="00BB7A65" w:rsidP="00BB7A65">
      <w:pPr>
        <w:rPr>
          <w:rtl/>
        </w:rPr>
      </w:pPr>
      <w:bookmarkStart w:id="2221" w:name="_ETM_Q1_6207628"/>
      <w:bookmarkStart w:id="2222" w:name="_ETM_Q1_6206644"/>
      <w:bookmarkEnd w:id="2221"/>
      <w:bookmarkEnd w:id="2222"/>
    </w:p>
    <w:p w:rsidR="00BB7A65" w:rsidRPr="00D57B1E" w:rsidRDefault="00BB7A65" w:rsidP="00BB7A65">
      <w:pPr>
        <w:pStyle w:val="af9"/>
        <w:keepNext/>
        <w:rPr>
          <w:rtl/>
        </w:rPr>
      </w:pPr>
      <w:bookmarkStart w:id="2223" w:name="ET_guest_876973_68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23"/>
    </w:p>
    <w:p w:rsidR="00BB7A65" w:rsidRPr="00D57B1E" w:rsidRDefault="00BB7A65" w:rsidP="00BB7A65">
      <w:pPr>
        <w:pStyle w:val="KeepWithNext"/>
        <w:rPr>
          <w:rtl/>
        </w:rPr>
      </w:pPr>
    </w:p>
    <w:p w:rsidR="002335E6" w:rsidRPr="00D57B1E" w:rsidRDefault="00BB7A65" w:rsidP="00BB7A65">
      <w:pPr>
        <w:rPr>
          <w:rtl/>
        </w:rPr>
      </w:pPr>
      <w:bookmarkStart w:id="2224" w:name="_ETM_Q1_6207373"/>
      <w:bookmarkStart w:id="2225" w:name="_ETM_Q1_6207435"/>
      <w:bookmarkEnd w:id="2224"/>
      <w:bookmarkEnd w:id="2225"/>
      <w:r w:rsidRPr="00D57B1E">
        <w:rPr>
          <w:rFonts w:hint="cs"/>
          <w:rtl/>
        </w:rPr>
        <w:t xml:space="preserve">עיקול שדינו כדין משכון דינו כדין משכון, </w:t>
      </w:r>
      <w:bookmarkStart w:id="2226" w:name="_ETM_Q1_6211867"/>
      <w:bookmarkEnd w:id="2226"/>
      <w:r w:rsidRPr="00D57B1E">
        <w:rPr>
          <w:rFonts w:hint="cs"/>
          <w:rtl/>
        </w:rPr>
        <w:t>ול</w:t>
      </w:r>
      <w:bookmarkStart w:id="2227" w:name="_ETM_Q1_6207517"/>
      <w:bookmarkEnd w:id="2227"/>
      <w:r w:rsidR="002335E6" w:rsidRPr="00D57B1E">
        <w:rPr>
          <w:rFonts w:hint="cs"/>
          <w:rtl/>
        </w:rPr>
        <w:t>כן בהליך חדלות פירעון לא ניתן לבטל אותו מכוח</w:t>
      </w:r>
      <w:r w:rsidRPr="00D57B1E">
        <w:rPr>
          <w:rFonts w:hint="cs"/>
          <w:rtl/>
        </w:rPr>
        <w:t xml:space="preserve"> הסעיף הזה, ובוודאי אנחנו לא חושבים שמצבו צריך </w:t>
      </w:r>
      <w:bookmarkStart w:id="2228" w:name="_ETM_Q1_6219028"/>
      <w:bookmarkEnd w:id="2228"/>
      <w:r w:rsidRPr="00D57B1E">
        <w:rPr>
          <w:rFonts w:hint="cs"/>
          <w:rtl/>
        </w:rPr>
        <w:t>להיות חמור יותר בחלק י'.</w:t>
      </w:r>
    </w:p>
    <w:p w:rsidR="00BB7A65" w:rsidRPr="00D57B1E" w:rsidRDefault="00BB7A65" w:rsidP="00BB7A65">
      <w:pPr>
        <w:rPr>
          <w:rtl/>
        </w:rPr>
      </w:pPr>
      <w:bookmarkStart w:id="2229" w:name="_ETM_Q1_6222824"/>
      <w:bookmarkStart w:id="2230" w:name="_ETM_Q1_6222937"/>
      <w:bookmarkEnd w:id="2229"/>
      <w:bookmarkEnd w:id="2230"/>
    </w:p>
    <w:p w:rsidR="00BB7A65" w:rsidRPr="00D57B1E" w:rsidRDefault="00BB7A65" w:rsidP="00BB7A65">
      <w:pPr>
        <w:pStyle w:val="a4"/>
        <w:keepNext/>
        <w:rPr>
          <w:rtl/>
        </w:rPr>
      </w:pPr>
      <w:bookmarkStart w:id="2231" w:name="ET_speaker_ניצן_רוזנברג_686"/>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231"/>
    </w:p>
    <w:p w:rsidR="00BB7A65" w:rsidRPr="00D57B1E" w:rsidRDefault="00BB7A65" w:rsidP="00BB7A65">
      <w:pPr>
        <w:pStyle w:val="KeepWithNext"/>
        <w:rPr>
          <w:rtl/>
        </w:rPr>
      </w:pPr>
    </w:p>
    <w:p w:rsidR="00226254" w:rsidRPr="00D57B1E" w:rsidRDefault="00226254" w:rsidP="002335E6">
      <w:pPr>
        <w:rPr>
          <w:rtl/>
        </w:rPr>
      </w:pPr>
      <w:bookmarkStart w:id="2232" w:name="_ETM_Q1_6221909"/>
      <w:bookmarkStart w:id="2233" w:name="_ETM_Q1_6222001"/>
      <w:bookmarkEnd w:id="2232"/>
      <w:bookmarkEnd w:id="2233"/>
      <w:r w:rsidRPr="00D57B1E">
        <w:rPr>
          <w:rFonts w:hint="cs"/>
          <w:rtl/>
        </w:rPr>
        <w:t>מכוח סעיף 29(4)</w:t>
      </w:r>
      <w:r w:rsidR="00BB7A65" w:rsidRPr="00D57B1E">
        <w:rPr>
          <w:rFonts w:hint="cs"/>
          <w:rtl/>
        </w:rPr>
        <w:t xml:space="preserve"> אתם קוראים אותו כאילו בית </w:t>
      </w:r>
      <w:bookmarkStart w:id="2234" w:name="_ETM_Q1_6226795"/>
      <w:bookmarkEnd w:id="2234"/>
      <w:r w:rsidR="00BB7A65" w:rsidRPr="00D57B1E">
        <w:rPr>
          <w:rFonts w:hint="cs"/>
          <w:rtl/>
        </w:rPr>
        <w:t>משפט לא יכול לבטל אותו.</w:t>
      </w:r>
    </w:p>
    <w:p w:rsidR="00226254" w:rsidRPr="00D57B1E" w:rsidRDefault="00226254" w:rsidP="002335E6">
      <w:pPr>
        <w:rPr>
          <w:rtl/>
        </w:rPr>
      </w:pPr>
    </w:p>
    <w:p w:rsidR="00226254" w:rsidRPr="00D57B1E" w:rsidRDefault="00226254" w:rsidP="00226254">
      <w:pPr>
        <w:pStyle w:val="af9"/>
        <w:keepNext/>
        <w:rPr>
          <w:rtl/>
        </w:rPr>
      </w:pPr>
      <w:bookmarkStart w:id="2235" w:name="ET_guest_876973_31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35"/>
    </w:p>
    <w:p w:rsidR="00226254" w:rsidRPr="00D57B1E" w:rsidRDefault="00226254" w:rsidP="00226254">
      <w:pPr>
        <w:pStyle w:val="KeepWithNext"/>
        <w:rPr>
          <w:rtl/>
        </w:rPr>
      </w:pPr>
    </w:p>
    <w:p w:rsidR="00226254" w:rsidRPr="00D57B1E" w:rsidRDefault="00226254" w:rsidP="00226254">
      <w:pPr>
        <w:rPr>
          <w:rtl/>
        </w:rPr>
      </w:pPr>
      <w:r w:rsidRPr="00D57B1E">
        <w:rPr>
          <w:rFonts w:hint="cs"/>
          <w:rtl/>
        </w:rPr>
        <w:t>זה מה שכתוב</w:t>
      </w:r>
      <w:r w:rsidR="00BB7A65" w:rsidRPr="00D57B1E">
        <w:rPr>
          <w:rFonts w:hint="cs"/>
          <w:rtl/>
        </w:rPr>
        <w:t xml:space="preserve">. כתוב שהעיקול בטל, למעט העיקול </w:t>
      </w:r>
      <w:bookmarkStart w:id="2236" w:name="_ETM_Q1_6233262"/>
      <w:bookmarkEnd w:id="2236"/>
      <w:r w:rsidR="00BB7A65" w:rsidRPr="00D57B1E">
        <w:rPr>
          <w:rFonts w:hint="cs"/>
          <w:rtl/>
        </w:rPr>
        <w:t>הזה.</w:t>
      </w:r>
      <w:bookmarkStart w:id="2237" w:name="_ETM_Q1_6233412"/>
      <w:bookmarkEnd w:id="2237"/>
    </w:p>
    <w:p w:rsidR="00BB7A65" w:rsidRPr="00D57B1E" w:rsidRDefault="00BB7A65" w:rsidP="00226254">
      <w:pPr>
        <w:rPr>
          <w:rtl/>
        </w:rPr>
      </w:pPr>
      <w:bookmarkStart w:id="2238" w:name="_ETM_Q1_6233511"/>
      <w:bookmarkStart w:id="2239" w:name="_ETM_Q1_6231543"/>
      <w:bookmarkEnd w:id="2238"/>
      <w:bookmarkEnd w:id="2239"/>
    </w:p>
    <w:p w:rsidR="00BB7A65" w:rsidRPr="00D57B1E" w:rsidRDefault="00BB7A65" w:rsidP="00BB7A65">
      <w:pPr>
        <w:pStyle w:val="a4"/>
        <w:keepNext/>
        <w:rPr>
          <w:rtl/>
        </w:rPr>
      </w:pPr>
      <w:bookmarkStart w:id="2240" w:name="ET_speaker_ניצן_רוזנברג_687"/>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240"/>
    </w:p>
    <w:p w:rsidR="00BB7A65" w:rsidRPr="00D57B1E" w:rsidRDefault="00BB7A65" w:rsidP="00BB7A65">
      <w:pPr>
        <w:pStyle w:val="KeepWithNext"/>
        <w:rPr>
          <w:rtl/>
        </w:rPr>
      </w:pPr>
    </w:p>
    <w:p w:rsidR="00BB7A65" w:rsidRPr="00D57B1E" w:rsidRDefault="00BB7A65" w:rsidP="00BB7A65">
      <w:pPr>
        <w:rPr>
          <w:rtl/>
        </w:rPr>
      </w:pPr>
      <w:bookmarkStart w:id="2241" w:name="_ETM_Q1_6232227"/>
      <w:bookmarkStart w:id="2242" w:name="_ETM_Q1_6232311"/>
      <w:bookmarkEnd w:id="2241"/>
      <w:bookmarkEnd w:id="2242"/>
      <w:r w:rsidRPr="00D57B1E">
        <w:rPr>
          <w:rFonts w:hint="cs"/>
          <w:rtl/>
        </w:rPr>
        <w:t>זה לא אומר שבית משפט לא יכול לבטל.</w:t>
      </w:r>
    </w:p>
    <w:p w:rsidR="00BB7A65" w:rsidRPr="00D57B1E" w:rsidRDefault="00BB7A65" w:rsidP="00BB7A65">
      <w:pPr>
        <w:rPr>
          <w:rtl/>
        </w:rPr>
      </w:pPr>
      <w:bookmarkStart w:id="2243" w:name="_ETM_Q1_6232359"/>
      <w:bookmarkStart w:id="2244" w:name="_ETM_Q1_6232477"/>
      <w:bookmarkEnd w:id="2243"/>
      <w:bookmarkEnd w:id="2244"/>
    </w:p>
    <w:p w:rsidR="00BB7A65" w:rsidRPr="00D57B1E" w:rsidRDefault="00BB7A65" w:rsidP="00BB7A65">
      <w:pPr>
        <w:pStyle w:val="a4"/>
        <w:keepNext/>
        <w:rPr>
          <w:rtl/>
        </w:rPr>
      </w:pPr>
      <w:bookmarkStart w:id="2245" w:name="ET_speaker__גור_בליי_68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245"/>
    </w:p>
    <w:p w:rsidR="00BB7A65" w:rsidRPr="00D57B1E" w:rsidRDefault="00BB7A65" w:rsidP="00BB7A65">
      <w:pPr>
        <w:pStyle w:val="KeepWithNext"/>
        <w:rPr>
          <w:rtl/>
        </w:rPr>
      </w:pPr>
    </w:p>
    <w:p w:rsidR="00BB7A65" w:rsidRPr="00D57B1E" w:rsidRDefault="00BB7A65" w:rsidP="00BB7A65">
      <w:pPr>
        <w:rPr>
          <w:rtl/>
        </w:rPr>
      </w:pPr>
      <w:bookmarkStart w:id="2246" w:name="_ETM_Q1_6234536"/>
      <w:bookmarkStart w:id="2247" w:name="_ETM_Q1_6234615"/>
      <w:bookmarkEnd w:id="2246"/>
      <w:bookmarkEnd w:id="2247"/>
      <w:r w:rsidRPr="00D57B1E">
        <w:rPr>
          <w:rFonts w:hint="cs"/>
          <w:rtl/>
        </w:rPr>
        <w:t xml:space="preserve">השאלה אם יש </w:t>
      </w:r>
      <w:bookmarkStart w:id="2248" w:name="_ETM_Q1_6233895"/>
      <w:bookmarkEnd w:id="2248"/>
      <w:r w:rsidRPr="00D57B1E">
        <w:rPr>
          <w:rFonts w:hint="cs"/>
          <w:rtl/>
        </w:rPr>
        <w:t>לו איזה סמכות במקום אחר.</w:t>
      </w:r>
    </w:p>
    <w:p w:rsidR="00BB7A65" w:rsidRPr="00D57B1E" w:rsidRDefault="00BB7A65" w:rsidP="00BB7A65">
      <w:pPr>
        <w:rPr>
          <w:rtl/>
        </w:rPr>
      </w:pPr>
      <w:bookmarkStart w:id="2249" w:name="_ETM_Q1_6234466"/>
      <w:bookmarkStart w:id="2250" w:name="_ETM_Q1_6236320"/>
      <w:bookmarkEnd w:id="2249"/>
      <w:bookmarkEnd w:id="2250"/>
    </w:p>
    <w:p w:rsidR="00BB7A65" w:rsidRPr="00D57B1E" w:rsidRDefault="00BB7A65" w:rsidP="00BB7A65">
      <w:pPr>
        <w:pStyle w:val="af9"/>
        <w:keepNext/>
        <w:rPr>
          <w:rtl/>
        </w:rPr>
      </w:pPr>
      <w:bookmarkStart w:id="2251" w:name="ET_guest_876973_68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51"/>
    </w:p>
    <w:p w:rsidR="00BB7A65" w:rsidRPr="00D57B1E" w:rsidRDefault="00BB7A65" w:rsidP="00BB7A65">
      <w:pPr>
        <w:pStyle w:val="KeepWithNext"/>
        <w:rPr>
          <w:rtl/>
        </w:rPr>
      </w:pPr>
    </w:p>
    <w:p w:rsidR="00BB7A65" w:rsidRPr="00D57B1E" w:rsidRDefault="00BB7A65" w:rsidP="00BB7A65">
      <w:pPr>
        <w:rPr>
          <w:rtl/>
        </w:rPr>
      </w:pPr>
      <w:bookmarkStart w:id="2252" w:name="_ETM_Q1_6237092"/>
      <w:bookmarkStart w:id="2253" w:name="_ETM_Q1_6237182"/>
      <w:bookmarkEnd w:id="2252"/>
      <w:bookmarkEnd w:id="2253"/>
      <w:r w:rsidRPr="00D57B1E">
        <w:rPr>
          <w:rFonts w:hint="cs"/>
          <w:rtl/>
        </w:rPr>
        <w:t xml:space="preserve">אולי במקום אחר. בכל מקרה, אנחנו </w:t>
      </w:r>
      <w:bookmarkStart w:id="2254" w:name="_ETM_Q1_6239135"/>
      <w:bookmarkEnd w:id="2254"/>
      <w:r w:rsidRPr="00D57B1E">
        <w:rPr>
          <w:rFonts w:hint="cs"/>
          <w:rtl/>
        </w:rPr>
        <w:t xml:space="preserve">לא חושבים שלעניין ההחלה של הסעיף הזה צריך להיות מצבו </w:t>
      </w:r>
      <w:bookmarkStart w:id="2255" w:name="_ETM_Q1_6242512"/>
      <w:bookmarkEnd w:id="2255"/>
      <w:r w:rsidRPr="00D57B1E">
        <w:rPr>
          <w:rFonts w:hint="cs"/>
          <w:rtl/>
        </w:rPr>
        <w:t xml:space="preserve">של נושה שיש לו עיקול לפי פקודת המיסים (גביה) חמור יותר מאשר מצבו בחלק ב', אלא להפך, קל </w:t>
      </w:r>
      <w:bookmarkStart w:id="2256" w:name="_ETM_Q1_6247300"/>
      <w:bookmarkEnd w:id="2256"/>
      <w:r w:rsidRPr="00D57B1E">
        <w:rPr>
          <w:rFonts w:hint="cs"/>
          <w:rtl/>
        </w:rPr>
        <w:t>וחומר ניתן לטעון.</w:t>
      </w:r>
    </w:p>
    <w:p w:rsidR="00AF355F" w:rsidRPr="00D57B1E" w:rsidRDefault="00AF355F" w:rsidP="00BB7A65">
      <w:pPr>
        <w:rPr>
          <w:rtl/>
        </w:rPr>
      </w:pPr>
      <w:bookmarkStart w:id="2257" w:name="_ETM_Q1_6247285"/>
      <w:bookmarkStart w:id="2258" w:name="_ETM_Q1_6247398"/>
      <w:bookmarkStart w:id="2259" w:name="_ETM_Q1_6251428"/>
      <w:bookmarkEnd w:id="2257"/>
      <w:bookmarkEnd w:id="2258"/>
      <w:bookmarkEnd w:id="2259"/>
    </w:p>
    <w:p w:rsidR="00AF355F" w:rsidRPr="00D57B1E" w:rsidRDefault="00AF355F" w:rsidP="00AF355F">
      <w:pPr>
        <w:pStyle w:val="a4"/>
        <w:keepNext/>
        <w:rPr>
          <w:rtl/>
        </w:rPr>
      </w:pPr>
      <w:bookmarkStart w:id="2260" w:name="ET_speaker_ניצן_רוזנברג_690"/>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260"/>
    </w:p>
    <w:p w:rsidR="00AF355F" w:rsidRPr="00D57B1E" w:rsidRDefault="00AF355F" w:rsidP="00AF355F">
      <w:pPr>
        <w:pStyle w:val="KeepWithNext"/>
        <w:rPr>
          <w:rtl/>
        </w:rPr>
      </w:pPr>
    </w:p>
    <w:p w:rsidR="00226254" w:rsidRPr="00D57B1E" w:rsidRDefault="00226254" w:rsidP="00226254">
      <w:pPr>
        <w:rPr>
          <w:rtl/>
        </w:rPr>
      </w:pPr>
      <w:bookmarkStart w:id="2261" w:name="_ETM_Q1_6252259"/>
      <w:bookmarkStart w:id="2262" w:name="_ETM_Q1_6252325"/>
      <w:bookmarkEnd w:id="2261"/>
      <w:bookmarkEnd w:id="2262"/>
      <w:r w:rsidRPr="00D57B1E">
        <w:rPr>
          <w:rFonts w:hint="cs"/>
          <w:rtl/>
        </w:rPr>
        <w:t>בחלק ב' לא כתוב שבית המשפט לא יכול באיזה סיטואציה לבטל אותו.</w:t>
      </w:r>
      <w:r w:rsidR="00AF355F" w:rsidRPr="00D57B1E">
        <w:rPr>
          <w:rFonts w:hint="cs"/>
          <w:rtl/>
        </w:rPr>
        <w:t xml:space="preserve"> רק כתוב שהוא לא בטל אוטומטית מכוח </w:t>
      </w:r>
      <w:bookmarkStart w:id="2263" w:name="_ETM_Q1_6258699"/>
      <w:bookmarkEnd w:id="2263"/>
      <w:r w:rsidR="00AF355F" w:rsidRPr="00D57B1E">
        <w:rPr>
          <w:rFonts w:hint="cs"/>
          <w:rtl/>
        </w:rPr>
        <w:t xml:space="preserve">סעיף בחוק. והתיקון שאתם מציעים עכשיו, בתיקון 9, הוא גורם </w:t>
      </w:r>
      <w:bookmarkStart w:id="2264" w:name="_ETM_Q1_6262082"/>
      <w:bookmarkEnd w:id="2264"/>
      <w:r w:rsidR="00AF355F" w:rsidRPr="00D57B1E">
        <w:rPr>
          <w:rFonts w:hint="cs"/>
          <w:rtl/>
        </w:rPr>
        <w:t xml:space="preserve">לזה שגם בית המשפט לא יוכל, אפילו אם ירצה, לבטל </w:t>
      </w:r>
      <w:bookmarkStart w:id="2265" w:name="_ETM_Q1_6267048"/>
      <w:bookmarkEnd w:id="2265"/>
      <w:r w:rsidR="00AF355F" w:rsidRPr="00D57B1E">
        <w:rPr>
          <w:rFonts w:hint="cs"/>
          <w:rtl/>
        </w:rPr>
        <w:t>אותו.</w:t>
      </w:r>
    </w:p>
    <w:p w:rsidR="00AF355F" w:rsidRPr="00D57B1E" w:rsidRDefault="00AF355F" w:rsidP="00226254">
      <w:pPr>
        <w:rPr>
          <w:rtl/>
        </w:rPr>
      </w:pPr>
    </w:p>
    <w:p w:rsidR="00AF355F" w:rsidRPr="00D57B1E" w:rsidRDefault="00AF355F" w:rsidP="00AF355F">
      <w:pPr>
        <w:pStyle w:val="a4"/>
        <w:keepNext/>
        <w:rPr>
          <w:rtl/>
        </w:rPr>
      </w:pPr>
      <w:bookmarkStart w:id="2266" w:name="ET_speaker__גור_בליי_69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266"/>
    </w:p>
    <w:p w:rsidR="00AF355F" w:rsidRPr="00D57B1E" w:rsidRDefault="00AF355F" w:rsidP="00AF355F">
      <w:pPr>
        <w:pStyle w:val="KeepWithNext"/>
        <w:rPr>
          <w:rtl/>
        </w:rPr>
      </w:pPr>
    </w:p>
    <w:p w:rsidR="00AF355F" w:rsidRPr="00D57B1E" w:rsidRDefault="00AF355F" w:rsidP="00AF355F">
      <w:pPr>
        <w:rPr>
          <w:rtl/>
        </w:rPr>
      </w:pPr>
      <w:bookmarkStart w:id="2267" w:name="_ETM_Q1_6270648"/>
      <w:bookmarkStart w:id="2268" w:name="_ETM_Q1_6270696"/>
      <w:bookmarkEnd w:id="2267"/>
      <w:bookmarkEnd w:id="2268"/>
      <w:r w:rsidRPr="00D57B1E">
        <w:rPr>
          <w:rFonts w:hint="cs"/>
          <w:rtl/>
        </w:rPr>
        <w:t>כתוב שכל הדברים חוץ מזה אתה יכול לבטל.</w:t>
      </w:r>
    </w:p>
    <w:p w:rsidR="00AF355F" w:rsidRPr="00D57B1E" w:rsidRDefault="00AF355F" w:rsidP="00AF355F">
      <w:pPr>
        <w:rPr>
          <w:rtl/>
        </w:rPr>
      </w:pPr>
      <w:bookmarkStart w:id="2269" w:name="_ETM_Q1_6272020"/>
      <w:bookmarkEnd w:id="2269"/>
    </w:p>
    <w:p w:rsidR="00AF355F" w:rsidRPr="00D57B1E" w:rsidRDefault="00AF355F" w:rsidP="00AF355F">
      <w:pPr>
        <w:pStyle w:val="af9"/>
        <w:keepNext/>
        <w:rPr>
          <w:rtl/>
        </w:rPr>
      </w:pPr>
      <w:bookmarkStart w:id="2270" w:name="ET_guest_876973_69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70"/>
    </w:p>
    <w:p w:rsidR="00AF355F" w:rsidRPr="00D57B1E" w:rsidRDefault="00AF355F" w:rsidP="00AF355F">
      <w:pPr>
        <w:pStyle w:val="KeepWithNext"/>
        <w:rPr>
          <w:rtl/>
        </w:rPr>
      </w:pPr>
    </w:p>
    <w:p w:rsidR="00AF355F" w:rsidRPr="00D57B1E" w:rsidRDefault="00AF355F" w:rsidP="00AF355F">
      <w:pPr>
        <w:rPr>
          <w:rtl/>
        </w:rPr>
      </w:pPr>
      <w:bookmarkStart w:id="2271" w:name="_ETM_Q1_6272823"/>
      <w:bookmarkStart w:id="2272" w:name="_ETM_Q1_6272895"/>
      <w:bookmarkEnd w:id="2271"/>
      <w:bookmarkEnd w:id="2272"/>
      <w:r w:rsidRPr="00D57B1E">
        <w:rPr>
          <w:rFonts w:hint="cs"/>
          <w:rtl/>
        </w:rPr>
        <w:t xml:space="preserve">נכון, כי אלה </w:t>
      </w:r>
      <w:bookmarkStart w:id="2273" w:name="_ETM_Q1_6274673"/>
      <w:bookmarkEnd w:id="2273"/>
      <w:r w:rsidRPr="00D57B1E">
        <w:rPr>
          <w:rFonts w:hint="cs"/>
          <w:rtl/>
        </w:rPr>
        <w:t>הדברים שברגיל, בהליך חדלות פירעון, הם בטלים, אז עליהם אנחנו</w:t>
      </w:r>
      <w:bookmarkStart w:id="2274" w:name="_ETM_Q1_6279087"/>
      <w:bookmarkEnd w:id="2274"/>
      <w:r w:rsidRPr="00D57B1E">
        <w:rPr>
          <w:rFonts w:hint="cs"/>
          <w:rtl/>
        </w:rPr>
        <w:t xml:space="preserve"> אומרים שניתן לבטל, אבל הם לא בטלים אוטומטית. על העיקול </w:t>
      </w:r>
      <w:bookmarkStart w:id="2275" w:name="_ETM_Q1_6281550"/>
      <w:bookmarkEnd w:id="2275"/>
      <w:r w:rsidRPr="00D57B1E">
        <w:rPr>
          <w:rFonts w:hint="cs"/>
          <w:rtl/>
        </w:rPr>
        <w:t>שדינו כדין משכון, אני לא צריך להוסיף נורמה חדשה ופורצת גבולות.</w:t>
      </w:r>
    </w:p>
    <w:p w:rsidR="00073117" w:rsidRPr="00D57B1E" w:rsidRDefault="00073117" w:rsidP="00226254">
      <w:pPr>
        <w:rPr>
          <w:rtl/>
        </w:rPr>
      </w:pPr>
      <w:bookmarkStart w:id="2276" w:name="_ETM_Q1_6283570"/>
      <w:bookmarkEnd w:id="2276"/>
    </w:p>
    <w:p w:rsidR="00073117" w:rsidRPr="00D57B1E" w:rsidRDefault="00073117" w:rsidP="00073117">
      <w:pPr>
        <w:pStyle w:val="a4"/>
        <w:keepNext/>
        <w:rPr>
          <w:rtl/>
        </w:rPr>
      </w:pPr>
      <w:bookmarkStart w:id="2277" w:name="ET_speaker__גור_בליי_31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277"/>
    </w:p>
    <w:p w:rsidR="00073117" w:rsidRPr="00D57B1E" w:rsidRDefault="00073117" w:rsidP="00073117">
      <w:pPr>
        <w:pStyle w:val="KeepWithNext"/>
        <w:rPr>
          <w:rtl/>
        </w:rPr>
      </w:pPr>
    </w:p>
    <w:p w:rsidR="00073117" w:rsidRPr="00D57B1E" w:rsidRDefault="00073117" w:rsidP="00073117">
      <w:pPr>
        <w:rPr>
          <w:rtl/>
        </w:rPr>
      </w:pPr>
      <w:r w:rsidRPr="00D57B1E">
        <w:rPr>
          <w:rFonts w:hint="cs"/>
          <w:rtl/>
        </w:rPr>
        <w:t>יכול להיות שזה פינה, וזה לא רלוונטי בפועל, אבל יש פה הבדל אנליטי</w:t>
      </w:r>
      <w:r w:rsidR="00AF355F" w:rsidRPr="00D57B1E">
        <w:rPr>
          <w:rFonts w:hint="cs"/>
          <w:rtl/>
        </w:rPr>
        <w:t>. כשאומרים לך ש</w:t>
      </w:r>
      <w:r w:rsidRPr="00D57B1E">
        <w:rPr>
          <w:rFonts w:hint="cs"/>
          <w:rtl/>
        </w:rPr>
        <w:t>הכול חוץ מזה בטל</w:t>
      </w:r>
      <w:r w:rsidR="00AF355F" w:rsidRPr="00D57B1E">
        <w:rPr>
          <w:rFonts w:hint="cs"/>
          <w:rtl/>
        </w:rPr>
        <w:t>, בית המשפט יכול לה</w:t>
      </w:r>
      <w:r w:rsidR="00C72E11" w:rsidRPr="00D57B1E">
        <w:rPr>
          <w:rFonts w:hint="cs"/>
          <w:rtl/>
        </w:rPr>
        <w:t>גיד</w:t>
      </w:r>
      <w:r w:rsidR="00AF355F" w:rsidRPr="00D57B1E">
        <w:rPr>
          <w:rFonts w:hint="cs"/>
          <w:rtl/>
        </w:rPr>
        <w:t xml:space="preserve">: כל אלה </w:t>
      </w:r>
      <w:bookmarkStart w:id="2278" w:name="_ETM_Q1_6299367"/>
      <w:bookmarkEnd w:id="2278"/>
      <w:r w:rsidR="00AF355F" w:rsidRPr="00D57B1E">
        <w:rPr>
          <w:rFonts w:hint="cs"/>
          <w:rtl/>
        </w:rPr>
        <w:t xml:space="preserve">בטלים, זה אני יכול לבטל. פה כשאתה אומר שהכול חוץ </w:t>
      </w:r>
      <w:bookmarkStart w:id="2279" w:name="_ETM_Q1_6304006"/>
      <w:bookmarkEnd w:id="2279"/>
      <w:r w:rsidR="00AF355F" w:rsidRPr="00D57B1E">
        <w:rPr>
          <w:rFonts w:hint="cs"/>
          <w:rtl/>
        </w:rPr>
        <w:t>מזה אפשר לבטל, מזה נובע שמה שמחוץ לזה, אסור לבטל.</w:t>
      </w:r>
    </w:p>
    <w:p w:rsidR="00073117" w:rsidRPr="00D57B1E" w:rsidRDefault="00073117" w:rsidP="00073117">
      <w:pPr>
        <w:rPr>
          <w:rtl/>
        </w:rPr>
      </w:pPr>
    </w:p>
    <w:p w:rsidR="00073117" w:rsidRPr="00D57B1E" w:rsidRDefault="00073117" w:rsidP="00073117">
      <w:pPr>
        <w:pStyle w:val="af9"/>
        <w:keepNext/>
        <w:rPr>
          <w:rtl/>
        </w:rPr>
      </w:pPr>
      <w:bookmarkStart w:id="2280" w:name="ET_guest_876973_31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80"/>
    </w:p>
    <w:p w:rsidR="00073117" w:rsidRPr="00D57B1E" w:rsidRDefault="00073117" w:rsidP="00073117">
      <w:pPr>
        <w:pStyle w:val="KeepWithNext"/>
        <w:rPr>
          <w:rtl/>
        </w:rPr>
      </w:pPr>
    </w:p>
    <w:p w:rsidR="00073117" w:rsidRPr="00D57B1E" w:rsidRDefault="00073117" w:rsidP="00073117">
      <w:pPr>
        <w:rPr>
          <w:rtl/>
        </w:rPr>
      </w:pPr>
      <w:r w:rsidRPr="00D57B1E">
        <w:rPr>
          <w:rFonts w:hint="cs"/>
          <w:rtl/>
        </w:rPr>
        <w:t>אסור לבטל מכוח הסעיף</w:t>
      </w:r>
      <w:r w:rsidR="00AF355F" w:rsidRPr="00D57B1E">
        <w:rPr>
          <w:rFonts w:hint="cs"/>
          <w:rtl/>
        </w:rPr>
        <w:t xml:space="preserve"> </w:t>
      </w:r>
      <w:bookmarkStart w:id="2281" w:name="_ETM_Q1_6308670"/>
      <w:bookmarkEnd w:id="2281"/>
      <w:r w:rsidR="00AF355F" w:rsidRPr="00D57B1E">
        <w:rPr>
          <w:rFonts w:hint="cs"/>
          <w:rtl/>
        </w:rPr>
        <w:t>הזה</w:t>
      </w:r>
      <w:r w:rsidR="00C72E11" w:rsidRPr="00D57B1E">
        <w:rPr>
          <w:rFonts w:hint="cs"/>
          <w:rtl/>
        </w:rPr>
        <w:t>.</w:t>
      </w:r>
      <w:r w:rsidR="00AF355F" w:rsidRPr="00D57B1E">
        <w:rPr>
          <w:rFonts w:hint="cs"/>
          <w:rtl/>
        </w:rPr>
        <w:t xml:space="preserve"> מכוח הקפאת הליכים אתה לא מבטל משכונות.</w:t>
      </w:r>
    </w:p>
    <w:p w:rsidR="00073117" w:rsidRPr="00D57B1E" w:rsidRDefault="00073117" w:rsidP="00073117">
      <w:pPr>
        <w:rPr>
          <w:rtl/>
        </w:rPr>
      </w:pPr>
    </w:p>
    <w:p w:rsidR="00073117" w:rsidRPr="00D57B1E" w:rsidRDefault="00073117" w:rsidP="00073117">
      <w:pPr>
        <w:pStyle w:val="af9"/>
        <w:keepNext/>
        <w:rPr>
          <w:rtl/>
        </w:rPr>
      </w:pPr>
      <w:bookmarkStart w:id="2282" w:name="ET_guest_576973_31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282"/>
    </w:p>
    <w:p w:rsidR="00073117" w:rsidRPr="00D57B1E" w:rsidRDefault="00073117" w:rsidP="00073117">
      <w:pPr>
        <w:pStyle w:val="KeepWithNext"/>
        <w:rPr>
          <w:rtl/>
        </w:rPr>
      </w:pPr>
    </w:p>
    <w:p w:rsidR="00AF355F" w:rsidRPr="00D57B1E" w:rsidRDefault="00073117" w:rsidP="00073117">
      <w:pPr>
        <w:rPr>
          <w:rtl/>
        </w:rPr>
      </w:pPr>
      <w:r w:rsidRPr="00D57B1E">
        <w:rPr>
          <w:rFonts w:hint="cs"/>
          <w:rtl/>
        </w:rPr>
        <w:t>מי מדבר על משכון</w:t>
      </w:r>
      <w:r w:rsidR="00AF355F" w:rsidRPr="00D57B1E">
        <w:rPr>
          <w:rFonts w:hint="cs"/>
          <w:rtl/>
        </w:rPr>
        <w:t>?</w:t>
      </w:r>
      <w:r w:rsidRPr="00D57B1E">
        <w:rPr>
          <w:rFonts w:hint="cs"/>
          <w:rtl/>
        </w:rPr>
        <w:t xml:space="preserve"> </w:t>
      </w:r>
      <w:r w:rsidR="00AF355F" w:rsidRPr="00D57B1E">
        <w:rPr>
          <w:rFonts w:hint="cs"/>
          <w:rtl/>
        </w:rPr>
        <w:t>הוא</w:t>
      </w:r>
      <w:r w:rsidRPr="00D57B1E">
        <w:rPr>
          <w:rFonts w:hint="cs"/>
          <w:rtl/>
        </w:rPr>
        <w:t xml:space="preserve"> מדבר על העי</w:t>
      </w:r>
      <w:r w:rsidR="00AF355F" w:rsidRPr="00D57B1E">
        <w:rPr>
          <w:rFonts w:hint="cs"/>
          <w:rtl/>
        </w:rPr>
        <w:t>ק</w:t>
      </w:r>
      <w:r w:rsidRPr="00D57B1E">
        <w:rPr>
          <w:rFonts w:hint="cs"/>
          <w:rtl/>
        </w:rPr>
        <w:t>ול הרגיל</w:t>
      </w:r>
      <w:r w:rsidR="00AF355F" w:rsidRPr="00D57B1E">
        <w:rPr>
          <w:rFonts w:hint="cs"/>
          <w:rtl/>
        </w:rPr>
        <w:t xml:space="preserve"> עכשיו</w:t>
      </w:r>
      <w:r w:rsidRPr="00D57B1E">
        <w:rPr>
          <w:rFonts w:hint="cs"/>
          <w:rtl/>
        </w:rPr>
        <w:t xml:space="preserve">. </w:t>
      </w:r>
    </w:p>
    <w:p w:rsidR="00AF355F" w:rsidRPr="00D57B1E" w:rsidRDefault="00AF355F" w:rsidP="00073117">
      <w:pPr>
        <w:rPr>
          <w:rtl/>
        </w:rPr>
      </w:pPr>
      <w:bookmarkStart w:id="2283" w:name="_ETM_Q1_6316974"/>
      <w:bookmarkStart w:id="2284" w:name="_ETM_Q1_6317052"/>
      <w:bookmarkEnd w:id="2283"/>
      <w:bookmarkEnd w:id="2284"/>
    </w:p>
    <w:p w:rsidR="00AF355F" w:rsidRPr="00D57B1E" w:rsidRDefault="00AF355F" w:rsidP="00AF355F">
      <w:pPr>
        <w:pStyle w:val="af9"/>
        <w:keepNext/>
        <w:rPr>
          <w:rtl/>
        </w:rPr>
      </w:pPr>
      <w:bookmarkStart w:id="2285" w:name="ET_guest_876973_69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285"/>
    </w:p>
    <w:p w:rsidR="00AF355F" w:rsidRPr="00D57B1E" w:rsidRDefault="00AF355F" w:rsidP="00AF355F">
      <w:pPr>
        <w:pStyle w:val="KeepWithNext"/>
        <w:rPr>
          <w:rtl/>
        </w:rPr>
      </w:pPr>
    </w:p>
    <w:p w:rsidR="00AF355F" w:rsidRPr="00D57B1E" w:rsidRDefault="00AF355F" w:rsidP="00AF355F">
      <w:pPr>
        <w:rPr>
          <w:rtl/>
        </w:rPr>
      </w:pPr>
      <w:bookmarkStart w:id="2286" w:name="_ETM_Q1_6316829"/>
      <w:bookmarkStart w:id="2287" w:name="_ETM_Q1_6316907"/>
      <w:bookmarkEnd w:id="2286"/>
      <w:bookmarkEnd w:id="2287"/>
      <w:r w:rsidRPr="00D57B1E">
        <w:rPr>
          <w:rFonts w:hint="cs"/>
          <w:rtl/>
        </w:rPr>
        <w:t xml:space="preserve">אני עונה </w:t>
      </w:r>
      <w:bookmarkStart w:id="2288" w:name="_ETM_Q1_6318272"/>
      <w:bookmarkEnd w:id="2288"/>
      <w:r w:rsidRPr="00D57B1E">
        <w:rPr>
          <w:rFonts w:hint="cs"/>
          <w:rtl/>
        </w:rPr>
        <w:t>לשאלה שגור שאל.</w:t>
      </w:r>
      <w:bookmarkStart w:id="2289" w:name="_ETM_Q1_6318600"/>
      <w:bookmarkEnd w:id="2289"/>
    </w:p>
    <w:p w:rsidR="00AF355F" w:rsidRPr="00D57B1E" w:rsidRDefault="00AF355F" w:rsidP="00AF355F">
      <w:pPr>
        <w:rPr>
          <w:rtl/>
        </w:rPr>
      </w:pPr>
      <w:bookmarkStart w:id="2290" w:name="_ETM_Q1_6318685"/>
      <w:bookmarkStart w:id="2291" w:name="_ETM_Q1_6318682"/>
      <w:bookmarkEnd w:id="2290"/>
      <w:bookmarkEnd w:id="2291"/>
    </w:p>
    <w:p w:rsidR="00AF355F" w:rsidRPr="00D57B1E" w:rsidRDefault="00AF355F" w:rsidP="00AF355F">
      <w:pPr>
        <w:pStyle w:val="af9"/>
        <w:keepNext/>
        <w:rPr>
          <w:rtl/>
        </w:rPr>
      </w:pPr>
      <w:bookmarkStart w:id="2292" w:name="ET_guest_576973_694"/>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292"/>
    </w:p>
    <w:p w:rsidR="00AF355F" w:rsidRPr="00D57B1E" w:rsidRDefault="00AF355F" w:rsidP="00AF355F">
      <w:pPr>
        <w:pStyle w:val="KeepWithNext"/>
        <w:rPr>
          <w:rtl/>
        </w:rPr>
      </w:pPr>
    </w:p>
    <w:p w:rsidR="00AF355F" w:rsidRPr="00D57B1E" w:rsidRDefault="00AF355F" w:rsidP="00AF355F">
      <w:pPr>
        <w:rPr>
          <w:rtl/>
        </w:rPr>
      </w:pPr>
      <w:bookmarkStart w:id="2293" w:name="_ETM_Q1_6319361"/>
      <w:bookmarkStart w:id="2294" w:name="_ETM_Q1_6319419"/>
      <w:bookmarkEnd w:id="2293"/>
      <w:bookmarkEnd w:id="2294"/>
      <w:r w:rsidRPr="00D57B1E">
        <w:rPr>
          <w:rFonts w:hint="cs"/>
          <w:rtl/>
        </w:rPr>
        <w:t>אני רוצה לשאול על העיקול הרגיל.</w:t>
      </w:r>
    </w:p>
    <w:p w:rsidR="00AF355F" w:rsidRPr="00D57B1E" w:rsidRDefault="00AF355F" w:rsidP="00AF355F">
      <w:pPr>
        <w:rPr>
          <w:rtl/>
        </w:rPr>
      </w:pPr>
      <w:bookmarkStart w:id="2295" w:name="_ETM_Q1_6318721"/>
      <w:bookmarkStart w:id="2296" w:name="_ETM_Q1_6320134"/>
      <w:bookmarkEnd w:id="2295"/>
      <w:bookmarkEnd w:id="2296"/>
    </w:p>
    <w:p w:rsidR="00AF355F" w:rsidRPr="00D57B1E" w:rsidRDefault="00AF355F" w:rsidP="00AF355F">
      <w:pPr>
        <w:pStyle w:val="a4"/>
        <w:keepNext/>
        <w:rPr>
          <w:rtl/>
        </w:rPr>
      </w:pPr>
      <w:bookmarkStart w:id="2297" w:name="ET_speaker__גור_בליי_69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297"/>
    </w:p>
    <w:p w:rsidR="00AF355F" w:rsidRPr="00D57B1E" w:rsidRDefault="00AF355F" w:rsidP="00AF355F">
      <w:pPr>
        <w:pStyle w:val="KeepWithNext"/>
        <w:rPr>
          <w:rtl/>
        </w:rPr>
      </w:pPr>
    </w:p>
    <w:p w:rsidR="00AF355F" w:rsidRPr="00D57B1E" w:rsidRDefault="00AF355F" w:rsidP="00AF355F">
      <w:pPr>
        <w:rPr>
          <w:rtl/>
        </w:rPr>
      </w:pPr>
      <w:bookmarkStart w:id="2298" w:name="_ETM_Q1_6320813"/>
      <w:bookmarkStart w:id="2299" w:name="_ETM_Q1_6320914"/>
      <w:bookmarkEnd w:id="2298"/>
      <w:bookmarkEnd w:id="2299"/>
      <w:r w:rsidRPr="00D57B1E">
        <w:rPr>
          <w:rFonts w:hint="cs"/>
          <w:rtl/>
        </w:rPr>
        <w:t xml:space="preserve">יכול להיות שזו </w:t>
      </w:r>
      <w:bookmarkStart w:id="2300" w:name="_ETM_Q1_6320830"/>
      <w:bookmarkEnd w:id="2300"/>
      <w:r w:rsidRPr="00D57B1E">
        <w:rPr>
          <w:rFonts w:hint="cs"/>
          <w:rtl/>
        </w:rPr>
        <w:t>פינה. חבל להתעכב על זה. תבדקו את הדבר הזה.</w:t>
      </w:r>
    </w:p>
    <w:p w:rsidR="00AF355F" w:rsidRPr="00D57B1E" w:rsidRDefault="00AF355F" w:rsidP="00AF355F">
      <w:pPr>
        <w:rPr>
          <w:rtl/>
        </w:rPr>
      </w:pPr>
      <w:bookmarkStart w:id="2301" w:name="_ETM_Q1_6323411"/>
      <w:bookmarkStart w:id="2302" w:name="_ETM_Q1_6323510"/>
      <w:bookmarkEnd w:id="2301"/>
      <w:bookmarkEnd w:id="2302"/>
    </w:p>
    <w:p w:rsidR="00AF355F" w:rsidRPr="00D57B1E" w:rsidRDefault="00AF355F" w:rsidP="00AF355F">
      <w:pPr>
        <w:pStyle w:val="af9"/>
        <w:keepNext/>
        <w:rPr>
          <w:rtl/>
        </w:rPr>
      </w:pPr>
      <w:bookmarkStart w:id="2303" w:name="ET_guest_576973_696"/>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303"/>
    </w:p>
    <w:p w:rsidR="00AF355F" w:rsidRPr="00D57B1E" w:rsidRDefault="00AF355F" w:rsidP="00AF355F">
      <w:pPr>
        <w:pStyle w:val="KeepWithNext"/>
        <w:rPr>
          <w:rtl/>
        </w:rPr>
      </w:pPr>
    </w:p>
    <w:p w:rsidR="00AF355F" w:rsidRPr="00D57B1E" w:rsidRDefault="00AF355F" w:rsidP="00AF355F">
      <w:pPr>
        <w:rPr>
          <w:rtl/>
        </w:rPr>
      </w:pPr>
      <w:bookmarkStart w:id="2304" w:name="_ETM_Q1_6322578"/>
      <w:bookmarkStart w:id="2305" w:name="_ETM_Q1_6322645"/>
      <w:bookmarkEnd w:id="2304"/>
      <w:bookmarkEnd w:id="2305"/>
      <w:r w:rsidRPr="00D57B1E">
        <w:rPr>
          <w:rFonts w:hint="cs"/>
          <w:rtl/>
        </w:rPr>
        <w:t xml:space="preserve">רק הבהרה </w:t>
      </w:r>
      <w:bookmarkStart w:id="2306" w:name="_ETM_Q1_6325445"/>
      <w:bookmarkEnd w:id="2306"/>
      <w:r w:rsidRPr="00D57B1E">
        <w:rPr>
          <w:rFonts w:hint="cs"/>
          <w:rtl/>
        </w:rPr>
        <w:t xml:space="preserve">לגבי העיקול הרגיל. מה המשמעות כל עוד בית המשפט לא </w:t>
      </w:r>
      <w:bookmarkStart w:id="2307" w:name="_ETM_Q1_6330720"/>
      <w:bookmarkEnd w:id="2307"/>
      <w:r w:rsidRPr="00D57B1E">
        <w:rPr>
          <w:rFonts w:hint="cs"/>
          <w:rtl/>
        </w:rPr>
        <w:t>ביטל אותו?</w:t>
      </w:r>
    </w:p>
    <w:p w:rsidR="00073117" w:rsidRPr="00D57B1E" w:rsidRDefault="00073117" w:rsidP="00073117">
      <w:pPr>
        <w:rPr>
          <w:rtl/>
        </w:rPr>
      </w:pPr>
    </w:p>
    <w:p w:rsidR="00073117" w:rsidRPr="00D57B1E" w:rsidRDefault="00073117" w:rsidP="00073117">
      <w:pPr>
        <w:pStyle w:val="af9"/>
        <w:keepNext/>
        <w:rPr>
          <w:rtl/>
        </w:rPr>
      </w:pPr>
      <w:bookmarkStart w:id="2308" w:name="ET_guest_876973_31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08"/>
    </w:p>
    <w:p w:rsidR="00073117" w:rsidRPr="00D57B1E" w:rsidRDefault="00073117" w:rsidP="00073117">
      <w:pPr>
        <w:pStyle w:val="KeepWithNext"/>
        <w:rPr>
          <w:rtl/>
        </w:rPr>
      </w:pPr>
    </w:p>
    <w:p w:rsidR="00073117" w:rsidRPr="00D57B1E" w:rsidRDefault="00073117" w:rsidP="00073117">
      <w:pPr>
        <w:rPr>
          <w:rtl/>
        </w:rPr>
      </w:pPr>
      <w:r w:rsidRPr="00D57B1E">
        <w:rPr>
          <w:rFonts w:hint="cs"/>
          <w:rtl/>
        </w:rPr>
        <w:t>אני לא מבין את השאלה</w:t>
      </w:r>
      <w:r w:rsidR="00AF355F" w:rsidRPr="00D57B1E">
        <w:rPr>
          <w:rFonts w:hint="cs"/>
          <w:rtl/>
        </w:rPr>
        <w:t>.</w:t>
      </w:r>
    </w:p>
    <w:p w:rsidR="00073117" w:rsidRPr="00D57B1E" w:rsidRDefault="00073117" w:rsidP="00073117">
      <w:pPr>
        <w:rPr>
          <w:rtl/>
        </w:rPr>
      </w:pPr>
    </w:p>
    <w:p w:rsidR="00073117" w:rsidRPr="00D57B1E" w:rsidRDefault="00073117" w:rsidP="00073117">
      <w:pPr>
        <w:pStyle w:val="af9"/>
        <w:keepNext/>
        <w:rPr>
          <w:rtl/>
        </w:rPr>
      </w:pPr>
      <w:bookmarkStart w:id="2309" w:name="ET_guest_לירון_נעים_32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309"/>
    </w:p>
    <w:p w:rsidR="00073117" w:rsidRPr="00D57B1E" w:rsidRDefault="00073117" w:rsidP="00073117">
      <w:pPr>
        <w:pStyle w:val="KeepWithNext"/>
        <w:rPr>
          <w:rtl/>
        </w:rPr>
      </w:pPr>
    </w:p>
    <w:p w:rsidR="00073117" w:rsidRPr="00D57B1E" w:rsidRDefault="00073117" w:rsidP="00073117">
      <w:pPr>
        <w:rPr>
          <w:rtl/>
        </w:rPr>
      </w:pPr>
      <w:r w:rsidRPr="00D57B1E">
        <w:rPr>
          <w:rFonts w:hint="cs"/>
          <w:rtl/>
        </w:rPr>
        <w:t>האם הוא בר מימוש?</w:t>
      </w:r>
      <w:r w:rsidR="00AF355F" w:rsidRPr="00D57B1E">
        <w:rPr>
          <w:rFonts w:hint="cs"/>
          <w:rtl/>
        </w:rPr>
        <w:t xml:space="preserve"> זו השאלה?</w:t>
      </w:r>
    </w:p>
    <w:p w:rsidR="00AF355F" w:rsidRPr="00D57B1E" w:rsidRDefault="00AF355F" w:rsidP="00073117">
      <w:pPr>
        <w:rPr>
          <w:rtl/>
        </w:rPr>
      </w:pPr>
      <w:bookmarkStart w:id="2310" w:name="_ETM_Q1_6337025"/>
      <w:bookmarkStart w:id="2311" w:name="_ETM_Q1_6337126"/>
      <w:bookmarkEnd w:id="2310"/>
      <w:bookmarkEnd w:id="2311"/>
    </w:p>
    <w:p w:rsidR="00AF355F" w:rsidRPr="00D57B1E" w:rsidRDefault="00AF355F" w:rsidP="00AF355F">
      <w:pPr>
        <w:pStyle w:val="af9"/>
        <w:keepNext/>
        <w:rPr>
          <w:rtl/>
        </w:rPr>
      </w:pPr>
      <w:bookmarkStart w:id="2312" w:name="ET_guest_576973_69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312"/>
    </w:p>
    <w:p w:rsidR="00AF355F" w:rsidRPr="00D57B1E" w:rsidRDefault="00AF355F" w:rsidP="00AF355F">
      <w:pPr>
        <w:pStyle w:val="KeepWithNext"/>
        <w:rPr>
          <w:rtl/>
        </w:rPr>
      </w:pPr>
    </w:p>
    <w:p w:rsidR="00AF355F" w:rsidRPr="00D57B1E" w:rsidRDefault="00AF355F" w:rsidP="00AF355F">
      <w:pPr>
        <w:rPr>
          <w:rtl/>
        </w:rPr>
      </w:pPr>
      <w:bookmarkStart w:id="2313" w:name="_ETM_Q1_6336966"/>
      <w:bookmarkStart w:id="2314" w:name="_ETM_Q1_6337035"/>
      <w:bookmarkEnd w:id="2313"/>
      <w:bookmarkEnd w:id="2314"/>
      <w:r w:rsidRPr="00D57B1E">
        <w:rPr>
          <w:rFonts w:hint="cs"/>
          <w:rtl/>
        </w:rPr>
        <w:t>כן. בר אכיפה.</w:t>
      </w:r>
    </w:p>
    <w:p w:rsidR="00AF355F" w:rsidRPr="00D57B1E" w:rsidRDefault="00AF355F" w:rsidP="00AF355F">
      <w:pPr>
        <w:rPr>
          <w:rtl/>
        </w:rPr>
      </w:pPr>
      <w:bookmarkStart w:id="2315" w:name="_ETM_Q1_6339023"/>
      <w:bookmarkStart w:id="2316" w:name="_ETM_Q1_6339124"/>
      <w:bookmarkStart w:id="2317" w:name="_ETM_Q1_6342866"/>
      <w:bookmarkEnd w:id="2315"/>
      <w:bookmarkEnd w:id="2316"/>
      <w:bookmarkEnd w:id="2317"/>
    </w:p>
    <w:p w:rsidR="00AF355F" w:rsidRPr="00D57B1E" w:rsidRDefault="00AF355F" w:rsidP="00AF355F">
      <w:pPr>
        <w:pStyle w:val="af9"/>
        <w:keepNext/>
        <w:rPr>
          <w:rtl/>
        </w:rPr>
      </w:pPr>
      <w:bookmarkStart w:id="2318" w:name="ET_guest_876973_69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18"/>
    </w:p>
    <w:p w:rsidR="00AF355F" w:rsidRPr="00D57B1E" w:rsidRDefault="00AF355F" w:rsidP="00AF355F">
      <w:pPr>
        <w:pStyle w:val="KeepWithNext"/>
        <w:rPr>
          <w:rtl/>
        </w:rPr>
      </w:pPr>
    </w:p>
    <w:p w:rsidR="00AF355F" w:rsidRPr="00D57B1E" w:rsidRDefault="00AF355F" w:rsidP="00AF355F">
      <w:pPr>
        <w:rPr>
          <w:rtl/>
        </w:rPr>
      </w:pPr>
      <w:bookmarkStart w:id="2319" w:name="_ETM_Q1_6343693"/>
      <w:bookmarkStart w:id="2320" w:name="_ETM_Q1_6343763"/>
      <w:bookmarkEnd w:id="2319"/>
      <w:bookmarkEnd w:id="2320"/>
      <w:r w:rsidRPr="00D57B1E">
        <w:rPr>
          <w:rFonts w:hint="cs"/>
          <w:rtl/>
        </w:rPr>
        <w:t>בסוף עיכוב הליכים בסעיף 29(1) - - -</w:t>
      </w:r>
    </w:p>
    <w:p w:rsidR="00AF355F" w:rsidRPr="00D57B1E" w:rsidRDefault="00AF355F" w:rsidP="00AF355F">
      <w:pPr>
        <w:rPr>
          <w:rtl/>
        </w:rPr>
      </w:pPr>
      <w:bookmarkStart w:id="2321" w:name="_ETM_Q1_6347119"/>
      <w:bookmarkStart w:id="2322" w:name="_ETM_Q1_6347219"/>
      <w:bookmarkStart w:id="2323" w:name="_ETM_Q1_6346989"/>
      <w:bookmarkEnd w:id="2321"/>
      <w:bookmarkEnd w:id="2322"/>
      <w:bookmarkEnd w:id="2323"/>
    </w:p>
    <w:p w:rsidR="00AF355F" w:rsidRPr="00D57B1E" w:rsidRDefault="00AF355F" w:rsidP="00AF355F">
      <w:pPr>
        <w:pStyle w:val="af9"/>
        <w:keepNext/>
        <w:rPr>
          <w:rtl/>
        </w:rPr>
      </w:pPr>
      <w:bookmarkStart w:id="2324" w:name="ET_guest_לירון_נעים_699"/>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324"/>
    </w:p>
    <w:p w:rsidR="00AF355F" w:rsidRPr="00D57B1E" w:rsidRDefault="00AF355F" w:rsidP="00AF355F">
      <w:pPr>
        <w:pStyle w:val="KeepWithNext"/>
        <w:rPr>
          <w:rtl/>
        </w:rPr>
      </w:pPr>
    </w:p>
    <w:p w:rsidR="00AF355F" w:rsidRPr="00D57B1E" w:rsidRDefault="00AF355F" w:rsidP="00AF355F">
      <w:pPr>
        <w:rPr>
          <w:rtl/>
        </w:rPr>
      </w:pPr>
      <w:bookmarkStart w:id="2325" w:name="_ETM_Q1_6347839"/>
      <w:bookmarkStart w:id="2326" w:name="_ETM_Q1_6347922"/>
      <w:bookmarkEnd w:id="2325"/>
      <w:bookmarkEnd w:id="2326"/>
      <w:r w:rsidRPr="00D57B1E">
        <w:rPr>
          <w:rFonts w:hint="cs"/>
          <w:rtl/>
        </w:rPr>
        <w:t xml:space="preserve">אם יש עיכוב הליכים, יש עיכוב - - </w:t>
      </w:r>
      <w:bookmarkStart w:id="2327" w:name="_ETM_Q1_6348197"/>
      <w:bookmarkEnd w:id="2327"/>
      <w:r w:rsidRPr="00D57B1E">
        <w:rPr>
          <w:rFonts w:hint="cs"/>
          <w:rtl/>
        </w:rPr>
        <w:t>-</w:t>
      </w:r>
    </w:p>
    <w:p w:rsidR="00AF355F" w:rsidRPr="00D57B1E" w:rsidRDefault="00AF355F" w:rsidP="00AF355F">
      <w:pPr>
        <w:rPr>
          <w:rtl/>
        </w:rPr>
      </w:pPr>
    </w:p>
    <w:p w:rsidR="00AF355F" w:rsidRPr="00D57B1E" w:rsidRDefault="00AF355F" w:rsidP="00AF355F">
      <w:pPr>
        <w:pStyle w:val="af9"/>
        <w:keepNext/>
        <w:rPr>
          <w:rtl/>
        </w:rPr>
      </w:pPr>
      <w:bookmarkStart w:id="2328" w:name="ET_guest_576973_700"/>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328"/>
    </w:p>
    <w:p w:rsidR="00AF355F" w:rsidRPr="00D57B1E" w:rsidRDefault="00AF355F" w:rsidP="00AF355F">
      <w:pPr>
        <w:pStyle w:val="KeepWithNext"/>
        <w:rPr>
          <w:rtl/>
        </w:rPr>
      </w:pPr>
    </w:p>
    <w:p w:rsidR="00073117" w:rsidRPr="00D57B1E" w:rsidRDefault="00AF355F" w:rsidP="00073117">
      <w:pPr>
        <w:rPr>
          <w:rtl/>
        </w:rPr>
      </w:pPr>
      <w:bookmarkStart w:id="2329" w:name="_ETM_Q1_6347778"/>
      <w:bookmarkStart w:id="2330" w:name="_ETM_Q1_6347861"/>
      <w:bookmarkEnd w:id="2329"/>
      <w:bookmarkEnd w:id="2330"/>
      <w:r w:rsidRPr="00D57B1E">
        <w:rPr>
          <w:rFonts w:hint="cs"/>
          <w:rtl/>
        </w:rPr>
        <w:t xml:space="preserve">יש </w:t>
      </w:r>
      <w:r w:rsidR="00073117" w:rsidRPr="00D57B1E">
        <w:rPr>
          <w:rFonts w:hint="cs"/>
          <w:rtl/>
        </w:rPr>
        <w:t>עי</w:t>
      </w:r>
      <w:r w:rsidRPr="00D57B1E">
        <w:rPr>
          <w:rFonts w:hint="cs"/>
          <w:rtl/>
        </w:rPr>
        <w:t>ק</w:t>
      </w:r>
      <w:r w:rsidR="00073117" w:rsidRPr="00D57B1E">
        <w:rPr>
          <w:rFonts w:hint="cs"/>
          <w:rtl/>
        </w:rPr>
        <w:t xml:space="preserve">ול על חשבון הבנק, כרגע אני לא </w:t>
      </w:r>
      <w:r w:rsidRPr="00D57B1E">
        <w:rPr>
          <w:rFonts w:hint="cs"/>
          <w:rtl/>
        </w:rPr>
        <w:t>י</w:t>
      </w:r>
      <w:r w:rsidR="00073117" w:rsidRPr="00D57B1E">
        <w:rPr>
          <w:rFonts w:hint="cs"/>
          <w:rtl/>
        </w:rPr>
        <w:t>כ</w:t>
      </w:r>
      <w:r w:rsidRPr="00D57B1E">
        <w:rPr>
          <w:rFonts w:hint="cs"/>
          <w:rtl/>
        </w:rPr>
        <w:t>ו</w:t>
      </w:r>
      <w:r w:rsidR="00073117" w:rsidRPr="00D57B1E">
        <w:rPr>
          <w:rFonts w:hint="cs"/>
          <w:rtl/>
        </w:rPr>
        <w:t>ל למ</w:t>
      </w:r>
      <w:r w:rsidRPr="00D57B1E">
        <w:rPr>
          <w:rFonts w:hint="cs"/>
          <w:rtl/>
        </w:rPr>
        <w:t>ש</w:t>
      </w:r>
      <w:r w:rsidR="00073117" w:rsidRPr="00D57B1E">
        <w:rPr>
          <w:rFonts w:hint="cs"/>
          <w:rtl/>
        </w:rPr>
        <w:t>וך את הכסף? אני חייב?</w:t>
      </w:r>
    </w:p>
    <w:p w:rsidR="00073117" w:rsidRPr="00D57B1E" w:rsidRDefault="00073117" w:rsidP="00073117">
      <w:pPr>
        <w:rPr>
          <w:rtl/>
        </w:rPr>
      </w:pPr>
    </w:p>
    <w:p w:rsidR="00073117" w:rsidRPr="00D57B1E" w:rsidRDefault="00073117" w:rsidP="00073117">
      <w:pPr>
        <w:pStyle w:val="af9"/>
        <w:keepNext/>
        <w:rPr>
          <w:rtl/>
        </w:rPr>
      </w:pPr>
      <w:bookmarkStart w:id="2331" w:name="ET_guest_876973_32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31"/>
    </w:p>
    <w:p w:rsidR="00073117" w:rsidRPr="00D57B1E" w:rsidRDefault="00073117" w:rsidP="00073117">
      <w:pPr>
        <w:pStyle w:val="KeepWithNext"/>
        <w:rPr>
          <w:rtl/>
        </w:rPr>
      </w:pPr>
    </w:p>
    <w:p w:rsidR="00073117" w:rsidRPr="00D57B1E" w:rsidRDefault="00AF355F" w:rsidP="00073117">
      <w:pPr>
        <w:rPr>
          <w:rtl/>
        </w:rPr>
      </w:pPr>
      <w:r w:rsidRPr="00D57B1E">
        <w:rPr>
          <w:rFonts w:hint="cs"/>
          <w:rtl/>
        </w:rPr>
        <w:t xml:space="preserve">אם בית משפט לא נעתר לבקשתך לבטל את העיקול </w:t>
      </w:r>
      <w:bookmarkStart w:id="2332" w:name="_ETM_Q1_6360056"/>
      <w:bookmarkEnd w:id="2332"/>
      <w:r w:rsidRPr="00D57B1E">
        <w:rPr>
          <w:rFonts w:hint="cs"/>
          <w:rtl/>
        </w:rPr>
        <w:t>הזה.</w:t>
      </w:r>
      <w:bookmarkStart w:id="2333" w:name="_ETM_Q1_6360239"/>
      <w:bookmarkEnd w:id="2333"/>
    </w:p>
    <w:p w:rsidR="00AF355F" w:rsidRPr="00D57B1E" w:rsidRDefault="00AF355F" w:rsidP="00073117">
      <w:pPr>
        <w:rPr>
          <w:rtl/>
        </w:rPr>
      </w:pPr>
      <w:bookmarkStart w:id="2334" w:name="_ETM_Q1_6360336"/>
      <w:bookmarkEnd w:id="2334"/>
    </w:p>
    <w:p w:rsidR="00073117" w:rsidRPr="00D57B1E" w:rsidRDefault="00073117" w:rsidP="00073117">
      <w:pPr>
        <w:pStyle w:val="af9"/>
        <w:keepNext/>
        <w:rPr>
          <w:rtl/>
        </w:rPr>
      </w:pPr>
      <w:bookmarkStart w:id="2335" w:name="ET_guest_576973_32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335"/>
    </w:p>
    <w:p w:rsidR="00073117" w:rsidRPr="00D57B1E" w:rsidRDefault="00073117" w:rsidP="00073117">
      <w:pPr>
        <w:pStyle w:val="KeepWithNext"/>
        <w:rPr>
          <w:rtl/>
        </w:rPr>
      </w:pPr>
    </w:p>
    <w:p w:rsidR="00073117" w:rsidRPr="00D57B1E" w:rsidRDefault="00AF355F" w:rsidP="00073117">
      <w:pPr>
        <w:rPr>
          <w:rtl/>
        </w:rPr>
      </w:pPr>
      <w:r w:rsidRPr="00D57B1E">
        <w:rPr>
          <w:rFonts w:hint="cs"/>
          <w:rtl/>
        </w:rPr>
        <w:t xml:space="preserve">כלומר, יש לי עיכוב הליכים, אתה אומר שהוא כללי, כלפי </w:t>
      </w:r>
      <w:bookmarkStart w:id="2336" w:name="_ETM_Q1_6363319"/>
      <w:bookmarkEnd w:id="2336"/>
      <w:r w:rsidRPr="00D57B1E">
        <w:rPr>
          <w:rFonts w:hint="cs"/>
          <w:rtl/>
        </w:rPr>
        <w:t xml:space="preserve">כולם, כולל נושים מובטחים. </w:t>
      </w:r>
      <w:r w:rsidR="00073117" w:rsidRPr="00D57B1E">
        <w:rPr>
          <w:rFonts w:hint="cs"/>
          <w:rtl/>
        </w:rPr>
        <w:t>דווקא ההוא שעי</w:t>
      </w:r>
      <w:r w:rsidRPr="00D57B1E">
        <w:rPr>
          <w:rFonts w:hint="cs"/>
          <w:rtl/>
        </w:rPr>
        <w:t>ק</w:t>
      </w:r>
      <w:r w:rsidR="00073117" w:rsidRPr="00D57B1E">
        <w:rPr>
          <w:rFonts w:hint="cs"/>
          <w:rtl/>
        </w:rPr>
        <w:t xml:space="preserve">ל </w:t>
      </w:r>
      <w:r w:rsidRPr="00D57B1E">
        <w:rPr>
          <w:rFonts w:hint="cs"/>
          <w:rtl/>
        </w:rPr>
        <w:t xml:space="preserve">עם </w:t>
      </w:r>
      <w:proofErr w:type="spellStart"/>
      <w:r w:rsidR="00073117" w:rsidRPr="00D57B1E">
        <w:rPr>
          <w:rFonts w:hint="cs"/>
          <w:rtl/>
        </w:rPr>
        <w:t>סד"א</w:t>
      </w:r>
      <w:proofErr w:type="spellEnd"/>
      <w:r w:rsidRPr="00D57B1E">
        <w:rPr>
          <w:rFonts w:hint="cs"/>
          <w:rtl/>
        </w:rPr>
        <w:t xml:space="preserve">, אני תקוע </w:t>
      </w:r>
      <w:proofErr w:type="spellStart"/>
      <w:r w:rsidRPr="00D57B1E">
        <w:rPr>
          <w:rFonts w:hint="cs"/>
          <w:rtl/>
        </w:rPr>
        <w:t>איתו</w:t>
      </w:r>
      <w:proofErr w:type="spellEnd"/>
      <w:r w:rsidRPr="00D57B1E">
        <w:rPr>
          <w:rFonts w:hint="cs"/>
          <w:rtl/>
        </w:rPr>
        <w:t>.</w:t>
      </w:r>
    </w:p>
    <w:p w:rsidR="00073117" w:rsidRPr="00D57B1E" w:rsidRDefault="00073117" w:rsidP="00073117">
      <w:pPr>
        <w:rPr>
          <w:rtl/>
        </w:rPr>
      </w:pPr>
    </w:p>
    <w:p w:rsidR="00073117" w:rsidRPr="00D57B1E" w:rsidRDefault="00073117" w:rsidP="00073117">
      <w:pPr>
        <w:pStyle w:val="af9"/>
        <w:keepNext/>
        <w:rPr>
          <w:rtl/>
        </w:rPr>
      </w:pPr>
      <w:bookmarkStart w:id="2337" w:name="ET_guest_לירון_נעים_32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337"/>
    </w:p>
    <w:p w:rsidR="00073117" w:rsidRPr="00D57B1E" w:rsidRDefault="00073117" w:rsidP="00073117">
      <w:pPr>
        <w:pStyle w:val="KeepWithNext"/>
        <w:rPr>
          <w:rtl/>
        </w:rPr>
      </w:pPr>
    </w:p>
    <w:p w:rsidR="00073117" w:rsidRPr="00D57B1E" w:rsidRDefault="00AF355F" w:rsidP="00073117">
      <w:pPr>
        <w:rPr>
          <w:rtl/>
        </w:rPr>
      </w:pPr>
      <w:r w:rsidRPr="00D57B1E">
        <w:rPr>
          <w:rFonts w:hint="cs"/>
          <w:rtl/>
        </w:rPr>
        <w:t xml:space="preserve">אתה לא </w:t>
      </w:r>
      <w:bookmarkStart w:id="2338" w:name="_ETM_Q1_6370249"/>
      <w:bookmarkEnd w:id="2338"/>
      <w:r w:rsidRPr="00D57B1E">
        <w:rPr>
          <w:rFonts w:hint="cs"/>
          <w:rtl/>
        </w:rPr>
        <w:t xml:space="preserve">תקוע </w:t>
      </w:r>
      <w:proofErr w:type="spellStart"/>
      <w:r w:rsidRPr="00D57B1E">
        <w:rPr>
          <w:rFonts w:hint="cs"/>
          <w:rtl/>
        </w:rPr>
        <w:t>איתו</w:t>
      </w:r>
      <w:proofErr w:type="spellEnd"/>
      <w:r w:rsidRPr="00D57B1E">
        <w:rPr>
          <w:rFonts w:hint="cs"/>
          <w:rtl/>
        </w:rPr>
        <w:t>. רשאי בית המשפט לבטל את העיקול. זו ממילא ברירת המחדל.</w:t>
      </w:r>
    </w:p>
    <w:p w:rsidR="00AF355F" w:rsidRPr="00D57B1E" w:rsidRDefault="00AF355F" w:rsidP="00073117">
      <w:pPr>
        <w:rPr>
          <w:rtl/>
        </w:rPr>
      </w:pPr>
      <w:bookmarkStart w:id="2339" w:name="_ETM_Q1_6373768"/>
      <w:bookmarkStart w:id="2340" w:name="_ETM_Q1_6373861"/>
      <w:bookmarkEnd w:id="2339"/>
      <w:bookmarkEnd w:id="2340"/>
    </w:p>
    <w:p w:rsidR="00073117" w:rsidRPr="00D57B1E" w:rsidRDefault="00073117" w:rsidP="00073117">
      <w:pPr>
        <w:pStyle w:val="af9"/>
        <w:keepNext/>
        <w:rPr>
          <w:rtl/>
        </w:rPr>
      </w:pPr>
      <w:bookmarkStart w:id="2341" w:name="ET_guest_576973_324"/>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341"/>
    </w:p>
    <w:p w:rsidR="00073117" w:rsidRPr="00D57B1E" w:rsidRDefault="00073117" w:rsidP="00073117">
      <w:pPr>
        <w:pStyle w:val="KeepWithNext"/>
        <w:rPr>
          <w:rtl/>
        </w:rPr>
      </w:pPr>
    </w:p>
    <w:p w:rsidR="00073117" w:rsidRPr="00D57B1E" w:rsidRDefault="00073117" w:rsidP="00073117">
      <w:pPr>
        <w:rPr>
          <w:rtl/>
        </w:rPr>
      </w:pPr>
      <w:r w:rsidRPr="00D57B1E">
        <w:rPr>
          <w:rFonts w:hint="cs"/>
          <w:rtl/>
        </w:rPr>
        <w:t>זו בקשה נפרדת - - -</w:t>
      </w:r>
    </w:p>
    <w:p w:rsidR="00AF355F" w:rsidRPr="00D57B1E" w:rsidRDefault="00AF355F" w:rsidP="00073117">
      <w:pPr>
        <w:rPr>
          <w:rtl/>
        </w:rPr>
      </w:pPr>
      <w:bookmarkStart w:id="2342" w:name="_ETM_Q1_6376741"/>
      <w:bookmarkEnd w:id="2342"/>
    </w:p>
    <w:p w:rsidR="00AF355F" w:rsidRPr="00D57B1E" w:rsidRDefault="00AF355F" w:rsidP="00AF355F">
      <w:pPr>
        <w:pStyle w:val="af9"/>
        <w:keepNext/>
        <w:rPr>
          <w:rtl/>
        </w:rPr>
      </w:pPr>
      <w:bookmarkStart w:id="2343" w:name="ET_guest_876973_70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43"/>
    </w:p>
    <w:p w:rsidR="00AF355F" w:rsidRPr="00D57B1E" w:rsidRDefault="00AF355F" w:rsidP="00AF355F">
      <w:pPr>
        <w:pStyle w:val="KeepWithNext"/>
        <w:rPr>
          <w:rtl/>
        </w:rPr>
      </w:pPr>
    </w:p>
    <w:p w:rsidR="00AF355F" w:rsidRPr="00D57B1E" w:rsidRDefault="00AF355F" w:rsidP="00AF355F">
      <w:pPr>
        <w:rPr>
          <w:rtl/>
        </w:rPr>
      </w:pPr>
      <w:bookmarkStart w:id="2344" w:name="_ETM_Q1_6377569"/>
      <w:bookmarkStart w:id="2345" w:name="_ETM_Q1_6377657"/>
      <w:bookmarkEnd w:id="2344"/>
      <w:bookmarkEnd w:id="2345"/>
      <w:r w:rsidRPr="00D57B1E">
        <w:rPr>
          <w:rFonts w:hint="cs"/>
          <w:rtl/>
        </w:rPr>
        <w:t>זו לא בקשה נפרדת. זו המהות.</w:t>
      </w:r>
    </w:p>
    <w:p w:rsidR="00AF355F" w:rsidRPr="00D57B1E" w:rsidRDefault="00AF355F" w:rsidP="00AF355F">
      <w:pPr>
        <w:rPr>
          <w:rtl/>
        </w:rPr>
      </w:pPr>
      <w:bookmarkStart w:id="2346" w:name="_ETM_Q1_6379451"/>
      <w:bookmarkEnd w:id="2346"/>
    </w:p>
    <w:p w:rsidR="00073117" w:rsidRPr="00D57B1E" w:rsidRDefault="00073117" w:rsidP="00073117">
      <w:pPr>
        <w:pStyle w:val="a4"/>
        <w:keepNext/>
        <w:rPr>
          <w:rtl/>
        </w:rPr>
      </w:pPr>
      <w:bookmarkStart w:id="2347" w:name="ET_speaker__גור_בליי_32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347"/>
    </w:p>
    <w:p w:rsidR="00073117" w:rsidRPr="00D57B1E" w:rsidRDefault="00073117" w:rsidP="00073117">
      <w:pPr>
        <w:pStyle w:val="KeepWithNext"/>
        <w:rPr>
          <w:rtl/>
        </w:rPr>
      </w:pPr>
    </w:p>
    <w:p w:rsidR="00073117" w:rsidRPr="00D57B1E" w:rsidRDefault="00073117" w:rsidP="00073117">
      <w:pPr>
        <w:rPr>
          <w:rtl/>
        </w:rPr>
      </w:pPr>
      <w:r w:rsidRPr="00D57B1E">
        <w:rPr>
          <w:rFonts w:hint="cs"/>
          <w:rtl/>
        </w:rPr>
        <w:t>שני דברים, פרופ' האן</w:t>
      </w:r>
      <w:r w:rsidR="00AF355F" w:rsidRPr="00D57B1E">
        <w:rPr>
          <w:rFonts w:hint="cs"/>
          <w:rtl/>
        </w:rPr>
        <w:t xml:space="preserve">: האחד, זה מה </w:t>
      </w:r>
      <w:bookmarkStart w:id="2348" w:name="_ETM_Q1_6382929"/>
      <w:bookmarkEnd w:id="2348"/>
      <w:r w:rsidR="00AF355F" w:rsidRPr="00D57B1E">
        <w:rPr>
          <w:rFonts w:hint="cs"/>
          <w:rtl/>
        </w:rPr>
        <w:t>שהיה ב</w:t>
      </w:r>
      <w:r w:rsidR="00A61E02" w:rsidRPr="00D57B1E">
        <w:rPr>
          <w:rFonts w:hint="cs"/>
          <w:rtl/>
        </w:rPr>
        <w:t>תיקון 4</w:t>
      </w:r>
      <w:r w:rsidR="00AF355F" w:rsidRPr="00D57B1E">
        <w:rPr>
          <w:rFonts w:hint="cs"/>
          <w:rtl/>
        </w:rPr>
        <w:t xml:space="preserve"> קודם, ודבר שני, אני מניח שכחלק מזה</w:t>
      </w:r>
      <w:bookmarkStart w:id="2349" w:name="_ETM_Q1_6386431"/>
      <w:bookmarkEnd w:id="2349"/>
      <w:r w:rsidR="00AF355F" w:rsidRPr="00D57B1E">
        <w:rPr>
          <w:rFonts w:hint="cs"/>
          <w:rtl/>
        </w:rPr>
        <w:t xml:space="preserve"> שבית משפט בוחן את כל התמונה, הוא גם בוחן איפה </w:t>
      </w:r>
      <w:bookmarkStart w:id="2350" w:name="_ETM_Q1_6389929"/>
      <w:bookmarkEnd w:id="2350"/>
      <w:r w:rsidR="00AF355F" w:rsidRPr="00D57B1E">
        <w:rPr>
          <w:rFonts w:hint="cs"/>
          <w:rtl/>
        </w:rPr>
        <w:t>להוריד עיקולים.</w:t>
      </w:r>
      <w:bookmarkStart w:id="2351" w:name="_ETM_Q1_6391263"/>
      <w:bookmarkEnd w:id="2351"/>
    </w:p>
    <w:p w:rsidR="00AF355F" w:rsidRPr="00D57B1E" w:rsidRDefault="00AF355F" w:rsidP="00AF355F">
      <w:pPr>
        <w:rPr>
          <w:rtl/>
        </w:rPr>
      </w:pPr>
      <w:bookmarkStart w:id="2352" w:name="_ETM_Q1_6391353"/>
      <w:bookmarkEnd w:id="2352"/>
    </w:p>
    <w:p w:rsidR="00AF355F" w:rsidRPr="00D57B1E" w:rsidRDefault="00AF355F" w:rsidP="00AF355F">
      <w:pPr>
        <w:pStyle w:val="af9"/>
        <w:keepNext/>
        <w:rPr>
          <w:rtl/>
        </w:rPr>
      </w:pPr>
      <w:bookmarkStart w:id="2353" w:name="ET_guest_876930_702"/>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2353"/>
    </w:p>
    <w:p w:rsidR="00AF355F" w:rsidRPr="00D57B1E" w:rsidRDefault="00AF355F" w:rsidP="00AF355F">
      <w:pPr>
        <w:pStyle w:val="KeepWithNext"/>
        <w:rPr>
          <w:rtl/>
        </w:rPr>
      </w:pPr>
    </w:p>
    <w:p w:rsidR="00AF355F" w:rsidRPr="00D57B1E" w:rsidRDefault="00AF355F" w:rsidP="00AF355F">
      <w:pPr>
        <w:rPr>
          <w:rtl/>
        </w:rPr>
      </w:pPr>
      <w:bookmarkStart w:id="2354" w:name="_ETM_Q1_6394238"/>
      <w:bookmarkEnd w:id="2354"/>
      <w:r w:rsidRPr="00D57B1E">
        <w:rPr>
          <w:rFonts w:hint="cs"/>
          <w:rtl/>
        </w:rPr>
        <w:t xml:space="preserve">הוא עותר במסגרת </w:t>
      </w:r>
      <w:bookmarkStart w:id="2355" w:name="_ETM_Q1_6394244"/>
      <w:bookmarkEnd w:id="2355"/>
      <w:r w:rsidRPr="00D57B1E">
        <w:rPr>
          <w:rFonts w:hint="cs"/>
          <w:rtl/>
        </w:rPr>
        <w:t>הבקשה.</w:t>
      </w:r>
    </w:p>
    <w:p w:rsidR="00AF355F" w:rsidRPr="00D57B1E" w:rsidRDefault="00AF355F" w:rsidP="00AF355F">
      <w:pPr>
        <w:rPr>
          <w:rtl/>
        </w:rPr>
      </w:pPr>
      <w:bookmarkStart w:id="2356" w:name="_ETM_Q1_6392944"/>
      <w:bookmarkStart w:id="2357" w:name="_ETM_Q1_6394786"/>
      <w:bookmarkEnd w:id="2356"/>
      <w:bookmarkEnd w:id="2357"/>
    </w:p>
    <w:p w:rsidR="00AF355F" w:rsidRPr="00D57B1E" w:rsidRDefault="00AF355F" w:rsidP="00AF355F">
      <w:pPr>
        <w:pStyle w:val="af9"/>
        <w:keepNext/>
        <w:rPr>
          <w:rtl/>
        </w:rPr>
      </w:pPr>
      <w:bookmarkStart w:id="2358" w:name="ET_guest_576973_703"/>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358"/>
    </w:p>
    <w:p w:rsidR="00AF355F" w:rsidRPr="00D57B1E" w:rsidRDefault="00AF355F" w:rsidP="00AF355F">
      <w:pPr>
        <w:pStyle w:val="KeepWithNext"/>
        <w:rPr>
          <w:rtl/>
        </w:rPr>
      </w:pPr>
    </w:p>
    <w:p w:rsidR="00AF355F" w:rsidRPr="00D57B1E" w:rsidRDefault="00AF355F" w:rsidP="00AF355F">
      <w:pPr>
        <w:rPr>
          <w:rtl/>
        </w:rPr>
      </w:pPr>
      <w:r w:rsidRPr="00D57B1E">
        <w:rPr>
          <w:rFonts w:hint="cs"/>
          <w:rtl/>
        </w:rPr>
        <w:t>נ</w:t>
      </w:r>
      <w:bookmarkStart w:id="2359" w:name="_ETM_Q1_6395712"/>
      <w:bookmarkStart w:id="2360" w:name="_ETM_Q1_6395781"/>
      <w:bookmarkEnd w:id="2359"/>
      <w:bookmarkEnd w:id="2360"/>
      <w:r w:rsidRPr="00D57B1E">
        <w:rPr>
          <w:rFonts w:hint="cs"/>
          <w:rtl/>
        </w:rPr>
        <w:t>צטרך לבקש את זה.</w:t>
      </w:r>
    </w:p>
    <w:p w:rsidR="00073117" w:rsidRPr="00D57B1E" w:rsidRDefault="00073117" w:rsidP="00073117">
      <w:pPr>
        <w:rPr>
          <w:rtl/>
        </w:rPr>
      </w:pPr>
      <w:bookmarkStart w:id="2361" w:name="_ETM_Q1_6396408"/>
      <w:bookmarkStart w:id="2362" w:name="_ETM_Q1_6396522"/>
      <w:bookmarkEnd w:id="2361"/>
      <w:bookmarkEnd w:id="2362"/>
    </w:p>
    <w:p w:rsidR="00073117" w:rsidRPr="00D57B1E" w:rsidRDefault="00073117" w:rsidP="00073117">
      <w:pPr>
        <w:pStyle w:val="af9"/>
        <w:keepNext/>
        <w:rPr>
          <w:rtl/>
        </w:rPr>
      </w:pPr>
      <w:bookmarkStart w:id="2363" w:name="ET_guest_876973_32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63"/>
    </w:p>
    <w:p w:rsidR="00073117" w:rsidRPr="00D57B1E" w:rsidRDefault="00073117" w:rsidP="00073117">
      <w:pPr>
        <w:pStyle w:val="KeepWithNext"/>
        <w:rPr>
          <w:rtl/>
        </w:rPr>
      </w:pPr>
    </w:p>
    <w:p w:rsidR="00073117" w:rsidRPr="00D57B1E" w:rsidRDefault="00073117" w:rsidP="00073117">
      <w:pPr>
        <w:rPr>
          <w:rtl/>
        </w:rPr>
      </w:pPr>
      <w:r w:rsidRPr="00D57B1E">
        <w:rPr>
          <w:rFonts w:hint="cs"/>
          <w:rtl/>
        </w:rPr>
        <w:t xml:space="preserve">הוא צריך לבקש </w:t>
      </w:r>
      <w:r w:rsidR="00AF355F" w:rsidRPr="00D57B1E">
        <w:rPr>
          <w:rFonts w:hint="cs"/>
          <w:rtl/>
        </w:rPr>
        <w:t>את זה כבר ארבע שנים וחצי ולא שמענו בעיות.</w:t>
      </w:r>
    </w:p>
    <w:p w:rsidR="00AF355F" w:rsidRPr="00D57B1E" w:rsidRDefault="00AF355F" w:rsidP="00073117">
      <w:pPr>
        <w:rPr>
          <w:rtl/>
        </w:rPr>
      </w:pPr>
      <w:bookmarkStart w:id="2364" w:name="_ETM_Q1_6400588"/>
      <w:bookmarkStart w:id="2365" w:name="_ETM_Q1_6400711"/>
      <w:bookmarkEnd w:id="2364"/>
      <w:bookmarkEnd w:id="2365"/>
    </w:p>
    <w:p w:rsidR="00AF355F" w:rsidRPr="00D57B1E" w:rsidRDefault="00AF355F" w:rsidP="00AF355F">
      <w:pPr>
        <w:pStyle w:val="a4"/>
        <w:keepNext/>
        <w:rPr>
          <w:rtl/>
        </w:rPr>
      </w:pPr>
      <w:bookmarkStart w:id="2366" w:name="ET_speaker__גור_בליי_70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366"/>
    </w:p>
    <w:p w:rsidR="00AF355F" w:rsidRPr="00D57B1E" w:rsidRDefault="00AF355F" w:rsidP="00AF355F">
      <w:pPr>
        <w:pStyle w:val="KeepWithNext"/>
        <w:rPr>
          <w:rtl/>
        </w:rPr>
      </w:pPr>
    </w:p>
    <w:p w:rsidR="00AF355F" w:rsidRPr="00D57B1E" w:rsidRDefault="00AF355F" w:rsidP="00AF355F">
      <w:pPr>
        <w:rPr>
          <w:rtl/>
        </w:rPr>
      </w:pPr>
      <w:bookmarkStart w:id="2367" w:name="_ETM_Q1_6402435"/>
      <w:bookmarkStart w:id="2368" w:name="_ETM_Q1_6402506"/>
      <w:bookmarkEnd w:id="2367"/>
      <w:bookmarkEnd w:id="2368"/>
      <w:r w:rsidRPr="00D57B1E">
        <w:rPr>
          <w:rFonts w:hint="cs"/>
          <w:rtl/>
        </w:rPr>
        <w:t xml:space="preserve">מה </w:t>
      </w:r>
      <w:r w:rsidR="00073117" w:rsidRPr="00D57B1E">
        <w:rPr>
          <w:rFonts w:hint="cs"/>
          <w:rtl/>
        </w:rPr>
        <w:t>לגבי 29(5)</w:t>
      </w:r>
      <w:r w:rsidRPr="00D57B1E">
        <w:rPr>
          <w:rFonts w:hint="cs"/>
          <w:rtl/>
        </w:rPr>
        <w:t>?</w:t>
      </w:r>
    </w:p>
    <w:p w:rsidR="00AF355F" w:rsidRPr="00D57B1E" w:rsidRDefault="00AF355F" w:rsidP="00AF355F">
      <w:pPr>
        <w:rPr>
          <w:rtl/>
        </w:rPr>
      </w:pPr>
      <w:bookmarkStart w:id="2369" w:name="_ETM_Q1_6409269"/>
      <w:bookmarkStart w:id="2370" w:name="_ETM_Q1_6409371"/>
      <w:bookmarkEnd w:id="2369"/>
      <w:bookmarkEnd w:id="2370"/>
    </w:p>
    <w:p w:rsidR="00AF355F" w:rsidRPr="00D57B1E" w:rsidRDefault="00AF355F" w:rsidP="00AF355F">
      <w:pPr>
        <w:pStyle w:val="af9"/>
        <w:keepNext/>
        <w:rPr>
          <w:rtl/>
        </w:rPr>
      </w:pPr>
      <w:bookmarkStart w:id="2371" w:name="ET_guest_876973_70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71"/>
    </w:p>
    <w:p w:rsidR="00AF355F" w:rsidRPr="00D57B1E" w:rsidRDefault="00AF355F" w:rsidP="00AF355F">
      <w:pPr>
        <w:pStyle w:val="KeepWithNext"/>
        <w:rPr>
          <w:rtl/>
        </w:rPr>
      </w:pPr>
    </w:p>
    <w:p w:rsidR="009356D1" w:rsidRPr="00D57B1E" w:rsidRDefault="00AF355F" w:rsidP="00AF355F">
      <w:pPr>
        <w:rPr>
          <w:rtl/>
        </w:rPr>
      </w:pPr>
      <w:bookmarkStart w:id="2372" w:name="_ETM_Q1_6407816"/>
      <w:bookmarkStart w:id="2373" w:name="_ETM_Q1_6407909"/>
      <w:bookmarkEnd w:id="2372"/>
      <w:bookmarkEnd w:id="2373"/>
      <w:r w:rsidRPr="00D57B1E">
        <w:rPr>
          <w:rFonts w:hint="cs"/>
          <w:rtl/>
        </w:rPr>
        <w:t xml:space="preserve">לגבי </w:t>
      </w:r>
      <w:bookmarkStart w:id="2374" w:name="_ETM_Q1_6408635"/>
      <w:bookmarkEnd w:id="2374"/>
      <w:r w:rsidRPr="00D57B1E">
        <w:rPr>
          <w:rFonts w:hint="cs"/>
          <w:rtl/>
        </w:rPr>
        <w:t>סעיף 29(5), אנחנו נזכיר בקצרה שסעיף 29(5) בהקשרו הרגיל, כלומר בהליך חדלות פירעון</w:t>
      </w:r>
      <w:r w:rsidR="009356D1" w:rsidRPr="00D57B1E">
        <w:rPr>
          <w:rFonts w:hint="cs"/>
          <w:rtl/>
        </w:rPr>
        <w:t xml:space="preserve">, </w:t>
      </w:r>
      <w:r w:rsidR="009356D1" w:rsidRPr="00D57B1E">
        <w:rPr>
          <w:rtl/>
        </w:rPr>
        <w:t>הסעיף הזה אומר</w:t>
      </w:r>
      <w:r w:rsidR="009356D1" w:rsidRPr="00D57B1E">
        <w:rPr>
          <w:rFonts w:hint="cs"/>
          <w:rtl/>
        </w:rPr>
        <w:t xml:space="preserve"> שלא נ</w:t>
      </w:r>
      <w:r w:rsidR="009356D1" w:rsidRPr="00D57B1E">
        <w:rPr>
          <w:rtl/>
        </w:rPr>
        <w:t>יתן לפתוח או להמשיך בהליכים משפטיים</w:t>
      </w:r>
      <w:r w:rsidR="009356D1" w:rsidRPr="00D57B1E">
        <w:rPr>
          <w:rFonts w:hint="cs"/>
          <w:rtl/>
        </w:rPr>
        <w:t>,</w:t>
      </w:r>
      <w:r w:rsidR="009356D1" w:rsidRPr="00D57B1E">
        <w:rPr>
          <w:rtl/>
        </w:rPr>
        <w:t xml:space="preserve"> אלא באישור בית משפט</w:t>
      </w:r>
      <w:r w:rsidR="009356D1" w:rsidRPr="00D57B1E">
        <w:rPr>
          <w:rFonts w:hint="cs"/>
          <w:rtl/>
        </w:rPr>
        <w:t>.</w:t>
      </w:r>
      <w:r w:rsidR="009356D1" w:rsidRPr="00D57B1E">
        <w:rPr>
          <w:rtl/>
        </w:rPr>
        <w:t xml:space="preserve"> ויש שם התוויה של האישור החריג הזה, כאילו </w:t>
      </w:r>
      <w:r w:rsidR="009356D1" w:rsidRPr="00D57B1E">
        <w:t>relief</w:t>
      </w:r>
      <w:r w:rsidR="009356D1" w:rsidRPr="00D57B1E">
        <w:rPr>
          <w:rtl/>
        </w:rPr>
        <w:t xml:space="preserve"> מהקפאת הליכים, אישור חריג להמשיך או לפתוח הליך משפטי</w:t>
      </w:r>
      <w:r w:rsidR="009356D1" w:rsidRPr="00D57B1E">
        <w:rPr>
          <w:rFonts w:hint="cs"/>
          <w:rtl/>
        </w:rPr>
        <w:t>.</w:t>
      </w:r>
      <w:r w:rsidR="009356D1" w:rsidRPr="00D57B1E">
        <w:rPr>
          <w:rtl/>
        </w:rPr>
        <w:t xml:space="preserve"> זה נועד ברגיל</w:t>
      </w:r>
      <w:r w:rsidR="009356D1" w:rsidRPr="00D57B1E">
        <w:rPr>
          <w:rFonts w:hint="cs"/>
          <w:rtl/>
        </w:rPr>
        <w:t xml:space="preserve"> עבור נושה </w:t>
      </w:r>
      <w:bookmarkStart w:id="2375" w:name="_ETM_Q1_6443957"/>
      <w:bookmarkEnd w:id="2375"/>
      <w:r w:rsidR="009356D1" w:rsidRPr="00D57B1E">
        <w:rPr>
          <w:rtl/>
        </w:rPr>
        <w:t>שמעוניין להמשיך לברר את היקף נשייתו</w:t>
      </w:r>
      <w:r w:rsidR="009356D1" w:rsidRPr="00D57B1E">
        <w:rPr>
          <w:rFonts w:hint="cs"/>
          <w:rtl/>
        </w:rPr>
        <w:t>.</w:t>
      </w:r>
      <w:r w:rsidR="009356D1" w:rsidRPr="00D57B1E">
        <w:rPr>
          <w:rtl/>
        </w:rPr>
        <w:t xml:space="preserve"> למשל יש תביעה אזרחית שמתנהלת וצריך להשלים את הדיון בה כדי לברר את היקף נשייתו. </w:t>
      </w:r>
    </w:p>
    <w:p w:rsidR="009356D1" w:rsidRPr="00D57B1E" w:rsidRDefault="009356D1" w:rsidP="00AF355F">
      <w:pPr>
        <w:rPr>
          <w:rtl/>
        </w:rPr>
      </w:pPr>
      <w:bookmarkStart w:id="2376" w:name="_ETM_Q1_6452972"/>
      <w:bookmarkStart w:id="2377" w:name="_ETM_Q1_6453058"/>
      <w:bookmarkStart w:id="2378" w:name="_ETM_Q1_6453162"/>
      <w:bookmarkEnd w:id="2376"/>
      <w:bookmarkEnd w:id="2377"/>
      <w:bookmarkEnd w:id="2378"/>
    </w:p>
    <w:p w:rsidR="00AF355F" w:rsidRPr="00D57B1E" w:rsidRDefault="009356D1" w:rsidP="00AF355F">
      <w:pPr>
        <w:rPr>
          <w:rtl/>
        </w:rPr>
      </w:pPr>
      <w:bookmarkStart w:id="2379" w:name="_ETM_Q1_6453254"/>
      <w:bookmarkEnd w:id="2379"/>
      <w:r w:rsidRPr="00D57B1E">
        <w:rPr>
          <w:rtl/>
        </w:rPr>
        <w:t>ב</w:t>
      </w:r>
      <w:r w:rsidR="00A61E02" w:rsidRPr="00D57B1E">
        <w:rPr>
          <w:rtl/>
        </w:rPr>
        <w:t>תיקון 4</w:t>
      </w:r>
      <w:r w:rsidRPr="00D57B1E">
        <w:rPr>
          <w:rtl/>
        </w:rPr>
        <w:t xml:space="preserve"> הייתה איזה קשירה בנוסח בין הסעיף הזה</w:t>
      </w:r>
      <w:r w:rsidRPr="00D57B1E">
        <w:rPr>
          <w:rFonts w:hint="cs"/>
          <w:rtl/>
        </w:rPr>
        <w:t>,</w:t>
      </w:r>
      <w:r w:rsidRPr="00D57B1E">
        <w:rPr>
          <w:rtl/>
        </w:rPr>
        <w:t xml:space="preserve"> עבור נוש</w:t>
      </w:r>
      <w:r w:rsidRPr="00D57B1E">
        <w:rPr>
          <w:rFonts w:hint="cs"/>
          <w:rtl/>
        </w:rPr>
        <w:t>ה</w:t>
      </w:r>
      <w:r w:rsidRPr="00D57B1E">
        <w:rPr>
          <w:rtl/>
        </w:rPr>
        <w:t xml:space="preserve"> שמעוניין להשלים את בירור </w:t>
      </w:r>
      <w:r w:rsidRPr="00D57B1E">
        <w:rPr>
          <w:rFonts w:hint="cs"/>
          <w:rtl/>
        </w:rPr>
        <w:t>ה</w:t>
      </w:r>
      <w:r w:rsidRPr="00D57B1E">
        <w:rPr>
          <w:rtl/>
        </w:rPr>
        <w:t>יקף נשייתו, לבין נוש</w:t>
      </w:r>
      <w:r w:rsidRPr="00D57B1E">
        <w:rPr>
          <w:rFonts w:hint="cs"/>
          <w:rtl/>
        </w:rPr>
        <w:t>ה</w:t>
      </w:r>
      <w:r w:rsidRPr="00D57B1E">
        <w:rPr>
          <w:rtl/>
        </w:rPr>
        <w:t xml:space="preserve"> שרוצה לעבור מחלק י</w:t>
      </w:r>
      <w:r w:rsidRPr="00D57B1E">
        <w:rPr>
          <w:rFonts w:hint="cs"/>
          <w:rtl/>
        </w:rPr>
        <w:t>'</w:t>
      </w:r>
      <w:r w:rsidRPr="00D57B1E">
        <w:rPr>
          <w:rtl/>
        </w:rPr>
        <w:t xml:space="preserve"> להליך </w:t>
      </w:r>
      <w:r w:rsidRPr="00D57B1E">
        <w:rPr>
          <w:rFonts w:hint="cs"/>
          <w:rtl/>
        </w:rPr>
        <w:t>ח</w:t>
      </w:r>
      <w:r w:rsidRPr="00D57B1E">
        <w:rPr>
          <w:rtl/>
        </w:rPr>
        <w:t xml:space="preserve">דלות פירעון, ואנחנו חשבנו </w:t>
      </w:r>
      <w:r w:rsidRPr="00D57B1E">
        <w:rPr>
          <w:rFonts w:hint="cs"/>
          <w:rtl/>
        </w:rPr>
        <w:t>שאלה</w:t>
      </w:r>
      <w:r w:rsidRPr="00D57B1E">
        <w:rPr>
          <w:rtl/>
        </w:rPr>
        <w:t xml:space="preserve"> שני מצבים שונים, אז חשבנו שפשוט צריך שני סעיפים שונים בשביל זה.</w:t>
      </w:r>
    </w:p>
    <w:p w:rsidR="00073117" w:rsidRPr="00D57B1E" w:rsidRDefault="00073117" w:rsidP="00073117">
      <w:pPr>
        <w:rPr>
          <w:rtl/>
        </w:rPr>
      </w:pPr>
      <w:bookmarkStart w:id="2380" w:name="_ETM_Q1_6409092"/>
      <w:bookmarkStart w:id="2381" w:name="_ETM_Q1_6409478"/>
      <w:bookmarkStart w:id="2382" w:name="_ETM_Q1_6409590"/>
      <w:bookmarkEnd w:id="2380"/>
      <w:bookmarkEnd w:id="2381"/>
      <w:bookmarkEnd w:id="2382"/>
    </w:p>
    <w:p w:rsidR="004521F6" w:rsidRPr="00D57B1E" w:rsidRDefault="004521F6" w:rsidP="004521F6">
      <w:pPr>
        <w:pStyle w:val="af6"/>
        <w:keepNext/>
        <w:rPr>
          <w:rtl/>
        </w:rPr>
      </w:pPr>
      <w:bookmarkStart w:id="2383" w:name="ET_yor_6157_32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383"/>
    </w:p>
    <w:p w:rsidR="004521F6" w:rsidRPr="00D57B1E" w:rsidRDefault="004521F6" w:rsidP="004521F6">
      <w:pPr>
        <w:pStyle w:val="KeepWithNext"/>
        <w:rPr>
          <w:rtl/>
        </w:rPr>
      </w:pPr>
    </w:p>
    <w:p w:rsidR="004521F6" w:rsidRPr="00D57B1E" w:rsidRDefault="009356D1" w:rsidP="004521F6">
      <w:pPr>
        <w:rPr>
          <w:rtl/>
        </w:rPr>
      </w:pPr>
      <w:r w:rsidRPr="00D57B1E">
        <w:rPr>
          <w:rFonts w:hint="cs"/>
          <w:rtl/>
        </w:rPr>
        <w:t>אז איפה אתם שמים - - -</w:t>
      </w:r>
    </w:p>
    <w:p w:rsidR="009356D1" w:rsidRPr="00D57B1E" w:rsidRDefault="009356D1" w:rsidP="004521F6">
      <w:pPr>
        <w:rPr>
          <w:rtl/>
        </w:rPr>
      </w:pPr>
      <w:bookmarkStart w:id="2384" w:name="_ETM_Q1_6477817"/>
      <w:bookmarkEnd w:id="2384"/>
    </w:p>
    <w:p w:rsidR="004521F6" w:rsidRPr="00D57B1E" w:rsidRDefault="004521F6" w:rsidP="004521F6">
      <w:pPr>
        <w:pStyle w:val="af9"/>
        <w:keepNext/>
        <w:rPr>
          <w:rtl/>
        </w:rPr>
      </w:pPr>
      <w:bookmarkStart w:id="2385" w:name="ET_guest_876973_32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85"/>
    </w:p>
    <w:p w:rsidR="004521F6" w:rsidRPr="00D57B1E" w:rsidRDefault="004521F6" w:rsidP="004521F6">
      <w:pPr>
        <w:pStyle w:val="KeepWithNext"/>
        <w:rPr>
          <w:rtl/>
        </w:rPr>
      </w:pPr>
    </w:p>
    <w:p w:rsidR="004521F6" w:rsidRPr="00D57B1E" w:rsidRDefault="004521F6" w:rsidP="009356D1">
      <w:pPr>
        <w:rPr>
          <w:rtl/>
        </w:rPr>
      </w:pPr>
      <w:r w:rsidRPr="00D57B1E">
        <w:rPr>
          <w:rFonts w:hint="cs"/>
          <w:rtl/>
        </w:rPr>
        <w:t>לכן הנושה</w:t>
      </w:r>
      <w:r w:rsidR="009356D1" w:rsidRPr="00D57B1E">
        <w:rPr>
          <w:rFonts w:hint="cs"/>
          <w:rtl/>
        </w:rPr>
        <w:t xml:space="preserve"> שרוצה לבטל את </w:t>
      </w:r>
      <w:bookmarkStart w:id="2386" w:name="_ETM_Q1_6481759"/>
      <w:bookmarkEnd w:id="2386"/>
      <w:r w:rsidR="009356D1" w:rsidRPr="00D57B1E">
        <w:rPr>
          <w:rFonts w:hint="cs"/>
          <w:rtl/>
        </w:rPr>
        <w:t>ההליך הנוכחי ולעבור להליך חדלות פירעון, הוא יכול להגיש בקשה</w:t>
      </w:r>
      <w:bookmarkStart w:id="2387" w:name="_ETM_Q1_6485101"/>
      <w:bookmarkEnd w:id="2387"/>
      <w:r w:rsidR="009356D1" w:rsidRPr="00D57B1E">
        <w:rPr>
          <w:rFonts w:hint="cs"/>
          <w:rtl/>
        </w:rPr>
        <w:t xml:space="preserve"> לביטול צו עיכוב ההליכים </w:t>
      </w:r>
      <w:r w:rsidRPr="00D57B1E">
        <w:rPr>
          <w:rFonts w:hint="cs"/>
          <w:rtl/>
        </w:rPr>
        <w:t>ובקשה</w:t>
      </w:r>
      <w:r w:rsidR="009356D1" w:rsidRPr="00D57B1E">
        <w:rPr>
          <w:rFonts w:hint="cs"/>
          <w:rtl/>
        </w:rPr>
        <w:t xml:space="preserve"> לצו לפתיחת הליך.</w:t>
      </w:r>
    </w:p>
    <w:p w:rsidR="004521F6" w:rsidRPr="00D57B1E" w:rsidRDefault="004521F6" w:rsidP="004521F6">
      <w:pPr>
        <w:rPr>
          <w:rtl/>
        </w:rPr>
      </w:pPr>
    </w:p>
    <w:p w:rsidR="004521F6" w:rsidRPr="00D57B1E" w:rsidRDefault="004521F6" w:rsidP="004521F6">
      <w:pPr>
        <w:pStyle w:val="af6"/>
        <w:keepNext/>
        <w:rPr>
          <w:rtl/>
        </w:rPr>
      </w:pPr>
      <w:bookmarkStart w:id="2388" w:name="ET_yor_6157_32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388"/>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זה ברור. אני כן שואל לגבי פתיחת הליך אחר</w:t>
      </w:r>
      <w:r w:rsidR="009356D1" w:rsidRPr="00D57B1E">
        <w:rPr>
          <w:rFonts w:hint="cs"/>
          <w:rtl/>
        </w:rPr>
        <w:t>.</w:t>
      </w:r>
    </w:p>
    <w:p w:rsidR="004521F6" w:rsidRPr="00D57B1E" w:rsidRDefault="004521F6" w:rsidP="004521F6">
      <w:pPr>
        <w:rPr>
          <w:rtl/>
        </w:rPr>
      </w:pPr>
    </w:p>
    <w:p w:rsidR="004521F6" w:rsidRPr="00D57B1E" w:rsidRDefault="004521F6" w:rsidP="004521F6">
      <w:pPr>
        <w:pStyle w:val="af9"/>
        <w:keepNext/>
        <w:rPr>
          <w:rtl/>
        </w:rPr>
      </w:pPr>
      <w:bookmarkStart w:id="2389" w:name="ET_guest_876973_33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89"/>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אזרחי, אחר.</w:t>
      </w:r>
    </w:p>
    <w:p w:rsidR="004521F6" w:rsidRPr="00D57B1E" w:rsidRDefault="004521F6" w:rsidP="004521F6">
      <w:pPr>
        <w:rPr>
          <w:rtl/>
        </w:rPr>
      </w:pPr>
    </w:p>
    <w:p w:rsidR="004521F6" w:rsidRPr="00D57B1E" w:rsidRDefault="004521F6" w:rsidP="004521F6">
      <w:pPr>
        <w:pStyle w:val="af6"/>
        <w:keepNext/>
        <w:rPr>
          <w:rtl/>
        </w:rPr>
      </w:pPr>
      <w:bookmarkStart w:id="2390" w:name="ET_yor_6157_33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390"/>
    </w:p>
    <w:p w:rsidR="004521F6" w:rsidRPr="00D57B1E" w:rsidRDefault="004521F6" w:rsidP="004521F6">
      <w:pPr>
        <w:pStyle w:val="KeepWithNext"/>
        <w:rPr>
          <w:rtl/>
        </w:rPr>
      </w:pPr>
    </w:p>
    <w:p w:rsidR="009356D1" w:rsidRPr="00D57B1E" w:rsidRDefault="009356D1" w:rsidP="009356D1">
      <w:r w:rsidRPr="00D57B1E">
        <w:rPr>
          <w:rtl/>
        </w:rPr>
        <w:t xml:space="preserve">לכאורה החוק פה אמר </w:t>
      </w:r>
      <w:r w:rsidRPr="00D57B1E">
        <w:rPr>
          <w:rFonts w:hint="cs"/>
          <w:rtl/>
        </w:rPr>
        <w:t>ש</w:t>
      </w:r>
      <w:r w:rsidRPr="00D57B1E">
        <w:rPr>
          <w:rtl/>
        </w:rPr>
        <w:t>הוא לא יכול</w:t>
      </w:r>
      <w:r w:rsidRPr="00D57B1E">
        <w:rPr>
          <w:rFonts w:hint="cs"/>
          <w:rtl/>
        </w:rPr>
        <w:t>,</w:t>
      </w:r>
      <w:r w:rsidRPr="00D57B1E">
        <w:rPr>
          <w:rtl/>
        </w:rPr>
        <w:t xml:space="preserve"> אלא </w:t>
      </w:r>
      <w:bookmarkStart w:id="2391" w:name="_ETM_Q1_6496110"/>
      <w:bookmarkEnd w:id="2391"/>
      <w:r w:rsidRPr="00D57B1E">
        <w:rPr>
          <w:rtl/>
        </w:rPr>
        <w:t>באישור בית משפט מטעמים מיוחדים ש</w:t>
      </w:r>
      <w:r w:rsidRPr="00D57B1E">
        <w:rPr>
          <w:rFonts w:hint="cs"/>
          <w:rtl/>
        </w:rPr>
        <w:t>יי</w:t>
      </w:r>
      <w:r w:rsidRPr="00D57B1E">
        <w:rPr>
          <w:rtl/>
        </w:rPr>
        <w:t>רשמו</w:t>
      </w:r>
      <w:r w:rsidRPr="00D57B1E">
        <w:rPr>
          <w:rFonts w:hint="cs"/>
          <w:rtl/>
        </w:rPr>
        <w:t>,</w:t>
      </w:r>
      <w:r w:rsidRPr="00D57B1E">
        <w:rPr>
          <w:rtl/>
        </w:rPr>
        <w:t xml:space="preserve"> ועכשיו מותר לו</w:t>
      </w:r>
      <w:r w:rsidRPr="00D57B1E">
        <w:rPr>
          <w:rFonts w:hint="cs"/>
          <w:rtl/>
        </w:rPr>
        <w:t>.</w:t>
      </w:r>
    </w:p>
    <w:p w:rsidR="004521F6" w:rsidRPr="00D57B1E" w:rsidRDefault="004521F6" w:rsidP="004521F6">
      <w:pPr>
        <w:rPr>
          <w:rtl/>
        </w:rPr>
      </w:pPr>
    </w:p>
    <w:p w:rsidR="004521F6" w:rsidRPr="00D57B1E" w:rsidRDefault="004521F6" w:rsidP="004521F6">
      <w:pPr>
        <w:pStyle w:val="af9"/>
        <w:keepNext/>
        <w:rPr>
          <w:rtl/>
        </w:rPr>
      </w:pPr>
      <w:bookmarkStart w:id="2392" w:name="ET_guest_876973_33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92"/>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לא,</w:t>
      </w:r>
      <w:r w:rsidR="009356D1" w:rsidRPr="00D57B1E">
        <w:rPr>
          <w:rFonts w:hint="cs"/>
          <w:rtl/>
        </w:rPr>
        <w:t xml:space="preserve"> </w:t>
      </w:r>
      <w:r w:rsidRPr="00D57B1E">
        <w:rPr>
          <w:rFonts w:hint="cs"/>
          <w:rtl/>
        </w:rPr>
        <w:t>יחול 29(5)</w:t>
      </w:r>
      <w:bookmarkStart w:id="2393" w:name="_ETM_Q1_6504848"/>
      <w:bookmarkEnd w:id="2393"/>
      <w:r w:rsidR="009356D1" w:rsidRPr="00D57B1E">
        <w:rPr>
          <w:rFonts w:hint="cs"/>
          <w:rtl/>
        </w:rPr>
        <w:t>.</w:t>
      </w:r>
    </w:p>
    <w:p w:rsidR="004521F6" w:rsidRPr="00D57B1E" w:rsidRDefault="004521F6" w:rsidP="004521F6">
      <w:pPr>
        <w:rPr>
          <w:rtl/>
        </w:rPr>
      </w:pPr>
    </w:p>
    <w:p w:rsidR="004521F6" w:rsidRPr="00D57B1E" w:rsidRDefault="004521F6" w:rsidP="004521F6">
      <w:pPr>
        <w:pStyle w:val="af9"/>
        <w:keepNext/>
        <w:rPr>
          <w:rtl/>
        </w:rPr>
      </w:pPr>
      <w:bookmarkStart w:id="2394" w:name="ET_guest_לירון_נעים_33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394"/>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יש לנו "על אף האמור".</w:t>
      </w:r>
      <w:r w:rsidR="009356D1" w:rsidRPr="00D57B1E">
        <w:rPr>
          <w:rFonts w:hint="cs"/>
          <w:rtl/>
        </w:rPr>
        <w:t xml:space="preserve"> אנחנו רק מוסיפים "על אף האמור".</w:t>
      </w:r>
    </w:p>
    <w:p w:rsidR="004521F6" w:rsidRPr="00D57B1E" w:rsidRDefault="004521F6" w:rsidP="004521F6">
      <w:pPr>
        <w:rPr>
          <w:rtl/>
        </w:rPr>
      </w:pPr>
    </w:p>
    <w:p w:rsidR="004521F6" w:rsidRPr="00D57B1E" w:rsidRDefault="004521F6" w:rsidP="004521F6">
      <w:pPr>
        <w:pStyle w:val="af6"/>
        <w:keepNext/>
        <w:rPr>
          <w:rtl/>
        </w:rPr>
      </w:pPr>
      <w:bookmarkStart w:id="2395" w:name="ET_yor_6157_33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395"/>
    </w:p>
    <w:p w:rsidR="004521F6" w:rsidRPr="00D57B1E" w:rsidRDefault="004521F6" w:rsidP="004521F6">
      <w:pPr>
        <w:pStyle w:val="KeepWithNext"/>
        <w:rPr>
          <w:rtl/>
        </w:rPr>
      </w:pPr>
    </w:p>
    <w:p w:rsidR="004521F6" w:rsidRPr="00D57B1E" w:rsidRDefault="009356D1" w:rsidP="004521F6">
      <w:pPr>
        <w:rPr>
          <w:rtl/>
        </w:rPr>
      </w:pPr>
      <w:r w:rsidRPr="00D57B1E">
        <w:rPr>
          <w:rFonts w:hint="cs"/>
          <w:rtl/>
        </w:rPr>
        <w:t xml:space="preserve">כלומר, תוכל באישור בית </w:t>
      </w:r>
      <w:bookmarkStart w:id="2396" w:name="_ETM_Q1_6513989"/>
      <w:bookmarkEnd w:id="2396"/>
      <w:r w:rsidRPr="00D57B1E">
        <w:rPr>
          <w:rFonts w:hint="cs"/>
          <w:rtl/>
        </w:rPr>
        <w:t xml:space="preserve">משפט, </w:t>
      </w:r>
      <w:r w:rsidR="004521F6" w:rsidRPr="00D57B1E">
        <w:rPr>
          <w:rFonts w:hint="cs"/>
          <w:rtl/>
        </w:rPr>
        <w:t>אבל לא תוכל</w:t>
      </w:r>
      <w:r w:rsidRPr="00D57B1E">
        <w:rPr>
          <w:rFonts w:hint="cs"/>
          <w:rtl/>
        </w:rPr>
        <w:t xml:space="preserve">, לכאורה גם לא באישור בית משפט להגיש בקשה </w:t>
      </w:r>
      <w:bookmarkStart w:id="2397" w:name="_ETM_Q1_6516541"/>
      <w:bookmarkEnd w:id="2397"/>
      <w:r w:rsidRPr="00D57B1E">
        <w:rPr>
          <w:rFonts w:hint="cs"/>
          <w:rtl/>
        </w:rPr>
        <w:t>לצו, אבל יש - - -</w:t>
      </w:r>
    </w:p>
    <w:p w:rsidR="004521F6" w:rsidRPr="00D57B1E" w:rsidRDefault="004521F6" w:rsidP="004521F6">
      <w:pPr>
        <w:rPr>
          <w:rtl/>
        </w:rPr>
      </w:pPr>
    </w:p>
    <w:p w:rsidR="004521F6" w:rsidRPr="00D57B1E" w:rsidRDefault="004521F6" w:rsidP="004521F6">
      <w:pPr>
        <w:pStyle w:val="af9"/>
        <w:keepNext/>
        <w:rPr>
          <w:rtl/>
        </w:rPr>
      </w:pPr>
      <w:bookmarkStart w:id="2398" w:name="ET_guest_876973_33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398"/>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אם אתה רוצה לעבור הליך,</w:t>
      </w:r>
      <w:r w:rsidR="009356D1" w:rsidRPr="00D57B1E">
        <w:rPr>
          <w:rFonts w:hint="cs"/>
          <w:rtl/>
        </w:rPr>
        <w:t xml:space="preserve"> זה מסלול אחר. </w:t>
      </w:r>
      <w:bookmarkStart w:id="2399" w:name="_ETM_Q1_6519938"/>
      <w:bookmarkEnd w:id="2399"/>
      <w:r w:rsidR="009356D1" w:rsidRPr="00D57B1E">
        <w:rPr>
          <w:rFonts w:hint="cs"/>
          <w:rtl/>
        </w:rPr>
        <w:t>זאת האמירה.</w:t>
      </w:r>
    </w:p>
    <w:p w:rsidR="009356D1" w:rsidRPr="00D57B1E" w:rsidRDefault="009356D1" w:rsidP="004521F6">
      <w:pPr>
        <w:rPr>
          <w:rtl/>
        </w:rPr>
      </w:pPr>
      <w:bookmarkStart w:id="2400" w:name="_ETM_Q1_6517807"/>
      <w:bookmarkEnd w:id="2400"/>
    </w:p>
    <w:p w:rsidR="009356D1" w:rsidRPr="00D57B1E" w:rsidRDefault="009356D1" w:rsidP="009356D1">
      <w:pPr>
        <w:pStyle w:val="a4"/>
        <w:keepNext/>
        <w:rPr>
          <w:rtl/>
        </w:rPr>
      </w:pPr>
      <w:bookmarkStart w:id="2401" w:name="ET_speaker_ניצן_רוזנברג_706"/>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401"/>
    </w:p>
    <w:p w:rsidR="009356D1" w:rsidRPr="00D57B1E" w:rsidRDefault="009356D1" w:rsidP="009356D1">
      <w:pPr>
        <w:pStyle w:val="KeepWithNext"/>
        <w:rPr>
          <w:rtl/>
        </w:rPr>
      </w:pPr>
    </w:p>
    <w:p w:rsidR="004521F6" w:rsidRPr="00D57B1E" w:rsidRDefault="007D0424" w:rsidP="007D0424">
      <w:pPr>
        <w:rPr>
          <w:rtl/>
        </w:rPr>
      </w:pPr>
      <w:bookmarkStart w:id="2402" w:name="_ETM_Q1_6518508"/>
      <w:bookmarkStart w:id="2403" w:name="_ETM_Q1_6518585"/>
      <w:bookmarkEnd w:id="2402"/>
      <w:bookmarkEnd w:id="2403"/>
      <w:r w:rsidRPr="00D57B1E">
        <w:rPr>
          <w:rFonts w:hint="cs"/>
          <w:rtl/>
        </w:rPr>
        <w:t xml:space="preserve">עקב זה שגם לנו היה קצת קשה להבין, אמרנו </w:t>
      </w:r>
      <w:bookmarkStart w:id="2404" w:name="_ETM_Q1_6521835"/>
      <w:bookmarkEnd w:id="2404"/>
      <w:r w:rsidRPr="00D57B1E">
        <w:rPr>
          <w:rFonts w:hint="cs"/>
          <w:rtl/>
        </w:rPr>
        <w:t xml:space="preserve">שאולי נוסיף פה איזה תוספת </w:t>
      </w:r>
      <w:r w:rsidR="004521F6" w:rsidRPr="00D57B1E">
        <w:rPr>
          <w:rFonts w:hint="cs"/>
          <w:rtl/>
        </w:rPr>
        <w:t xml:space="preserve">שנגיד </w:t>
      </w:r>
      <w:r w:rsidRPr="00D57B1E">
        <w:rPr>
          <w:rFonts w:hint="cs"/>
          <w:rtl/>
        </w:rPr>
        <w:t>ש</w:t>
      </w:r>
      <w:r w:rsidR="004521F6" w:rsidRPr="00D57B1E">
        <w:rPr>
          <w:rFonts w:hint="cs"/>
          <w:rtl/>
        </w:rPr>
        <w:t>נושה לא יוכל להגיש</w:t>
      </w:r>
      <w:r w:rsidRPr="00D57B1E">
        <w:rPr>
          <w:rFonts w:hint="cs"/>
          <w:rtl/>
        </w:rPr>
        <w:t xml:space="preserve"> בקשה לצו פתיחת הליכים, </w:t>
      </w:r>
      <w:bookmarkStart w:id="2405" w:name="_ETM_Q1_6528736"/>
      <w:bookmarkEnd w:id="2405"/>
      <w:r w:rsidRPr="00D57B1E">
        <w:rPr>
          <w:rFonts w:hint="cs"/>
          <w:rtl/>
        </w:rPr>
        <w:t xml:space="preserve">אלא אם זה במסגרת הבקשה שנעם כרגע דיבר עליה, שהוא </w:t>
      </w:r>
      <w:bookmarkStart w:id="2406" w:name="_ETM_Q1_6529421"/>
      <w:bookmarkEnd w:id="2406"/>
      <w:r w:rsidRPr="00D57B1E">
        <w:rPr>
          <w:rFonts w:hint="cs"/>
          <w:rtl/>
        </w:rPr>
        <w:t>יגיש ל</w:t>
      </w:r>
      <w:r w:rsidR="004521F6" w:rsidRPr="00D57B1E">
        <w:rPr>
          <w:rFonts w:hint="cs"/>
          <w:rtl/>
        </w:rPr>
        <w:t>סיום ההליך הזה.</w:t>
      </w:r>
    </w:p>
    <w:p w:rsidR="004521F6" w:rsidRPr="00D57B1E" w:rsidRDefault="004521F6" w:rsidP="004521F6">
      <w:pPr>
        <w:rPr>
          <w:rtl/>
        </w:rPr>
      </w:pPr>
    </w:p>
    <w:p w:rsidR="004521F6" w:rsidRPr="00D57B1E" w:rsidRDefault="004521F6" w:rsidP="004521F6">
      <w:pPr>
        <w:pStyle w:val="af9"/>
        <w:keepNext/>
        <w:rPr>
          <w:rtl/>
        </w:rPr>
      </w:pPr>
      <w:bookmarkStart w:id="2407" w:name="ET_guest_876973_33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07"/>
    </w:p>
    <w:p w:rsidR="004521F6" w:rsidRPr="00D57B1E" w:rsidRDefault="004521F6" w:rsidP="004521F6">
      <w:pPr>
        <w:pStyle w:val="KeepWithNext"/>
        <w:rPr>
          <w:rtl/>
        </w:rPr>
      </w:pPr>
    </w:p>
    <w:p w:rsidR="004521F6" w:rsidRPr="00D57B1E" w:rsidRDefault="007D0424" w:rsidP="004521F6">
      <w:pPr>
        <w:rPr>
          <w:rtl/>
        </w:rPr>
      </w:pPr>
      <w:r w:rsidRPr="00D57B1E">
        <w:rPr>
          <w:rFonts w:hint="cs"/>
          <w:rtl/>
        </w:rPr>
        <w:t xml:space="preserve">מבחינתנו אפשר לכתוב את זה במפורש. אם זה יותר </w:t>
      </w:r>
      <w:bookmarkStart w:id="2408" w:name="_ETM_Q1_6536403"/>
      <w:bookmarkEnd w:id="2408"/>
      <w:r w:rsidRPr="00D57B1E">
        <w:rPr>
          <w:rFonts w:hint="cs"/>
          <w:rtl/>
        </w:rPr>
        <w:t xml:space="preserve">בהיר בעיניכם, זה אפשרי. כלומר, </w:t>
      </w:r>
      <w:r w:rsidR="004521F6" w:rsidRPr="00D57B1E">
        <w:rPr>
          <w:rFonts w:hint="cs"/>
          <w:rtl/>
        </w:rPr>
        <w:t>שיהיה כתוב</w:t>
      </w:r>
      <w:r w:rsidRPr="00D57B1E">
        <w:rPr>
          <w:rFonts w:hint="cs"/>
          <w:rtl/>
        </w:rPr>
        <w:t>:</w:t>
      </w:r>
      <w:r w:rsidR="004521F6" w:rsidRPr="00D57B1E">
        <w:rPr>
          <w:rFonts w:hint="cs"/>
          <w:rtl/>
        </w:rPr>
        <w:t xml:space="preserve"> נושה לא יוכל להגיש</w:t>
      </w:r>
      <w:r w:rsidRPr="00D57B1E">
        <w:rPr>
          <w:rFonts w:hint="cs"/>
          <w:rtl/>
        </w:rPr>
        <w:t xml:space="preserve"> בקשה לצו פתיחת הליכים שלא במסגרת בקשה לביטול ההליך הנוכחי.</w:t>
      </w:r>
    </w:p>
    <w:p w:rsidR="007D0424" w:rsidRPr="00D57B1E" w:rsidRDefault="007D0424" w:rsidP="004521F6">
      <w:pPr>
        <w:rPr>
          <w:rtl/>
        </w:rPr>
      </w:pPr>
      <w:bookmarkStart w:id="2409" w:name="_ETM_Q1_6544821"/>
      <w:bookmarkStart w:id="2410" w:name="_ETM_Q1_6544938"/>
      <w:bookmarkEnd w:id="2409"/>
      <w:bookmarkEnd w:id="2410"/>
    </w:p>
    <w:p w:rsidR="007D0424" w:rsidRPr="00D57B1E" w:rsidRDefault="007D0424" w:rsidP="007D0424">
      <w:pPr>
        <w:pStyle w:val="a4"/>
        <w:keepNext/>
        <w:rPr>
          <w:rtl/>
        </w:rPr>
      </w:pPr>
      <w:bookmarkStart w:id="2411" w:name="ET_speaker_ניצן_רוזנברג_707"/>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411"/>
    </w:p>
    <w:p w:rsidR="007D0424" w:rsidRPr="00D57B1E" w:rsidRDefault="007D0424" w:rsidP="007D0424">
      <w:pPr>
        <w:pStyle w:val="KeepWithNext"/>
        <w:rPr>
          <w:rtl/>
        </w:rPr>
      </w:pPr>
    </w:p>
    <w:p w:rsidR="004521F6" w:rsidRPr="00D57B1E" w:rsidRDefault="004521F6" w:rsidP="004521F6">
      <w:pPr>
        <w:rPr>
          <w:rtl/>
        </w:rPr>
      </w:pPr>
      <w:r w:rsidRPr="00D57B1E">
        <w:rPr>
          <w:rFonts w:hint="cs"/>
          <w:rtl/>
        </w:rPr>
        <w:t>ואז השאלה הקטנה הזאת</w:t>
      </w:r>
      <w:r w:rsidR="007D0424" w:rsidRPr="00D57B1E">
        <w:rPr>
          <w:rFonts w:hint="cs"/>
          <w:rtl/>
        </w:rPr>
        <w:t>,</w:t>
      </w:r>
      <w:r w:rsidRPr="00D57B1E">
        <w:rPr>
          <w:rFonts w:hint="cs"/>
          <w:rtl/>
        </w:rPr>
        <w:t xml:space="preserve"> כבר החוק יגי</w:t>
      </w:r>
      <w:r w:rsidR="007D0424" w:rsidRPr="00D57B1E">
        <w:rPr>
          <w:rFonts w:hint="cs"/>
          <w:rtl/>
        </w:rPr>
        <w:t>ד</w:t>
      </w:r>
      <w:r w:rsidRPr="00D57B1E">
        <w:rPr>
          <w:rFonts w:hint="cs"/>
          <w:rtl/>
        </w:rPr>
        <w:t xml:space="preserve"> לך.</w:t>
      </w:r>
    </w:p>
    <w:p w:rsidR="007D0424" w:rsidRPr="00D57B1E" w:rsidRDefault="007D0424" w:rsidP="004521F6">
      <w:pPr>
        <w:rPr>
          <w:rtl/>
        </w:rPr>
      </w:pPr>
      <w:bookmarkStart w:id="2412" w:name="_ETM_Q1_6545866"/>
      <w:bookmarkEnd w:id="2412"/>
    </w:p>
    <w:p w:rsidR="007D0424" w:rsidRPr="00D57B1E" w:rsidRDefault="007D0424" w:rsidP="007D0424">
      <w:pPr>
        <w:pStyle w:val="a4"/>
        <w:keepNext/>
        <w:rPr>
          <w:rtl/>
        </w:rPr>
      </w:pPr>
      <w:bookmarkStart w:id="2413" w:name="ET_speaker__גור_בליי_70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413"/>
    </w:p>
    <w:p w:rsidR="007D0424" w:rsidRPr="00D57B1E" w:rsidRDefault="007D0424" w:rsidP="007D0424">
      <w:pPr>
        <w:pStyle w:val="KeepWithNext"/>
        <w:rPr>
          <w:rtl/>
        </w:rPr>
      </w:pPr>
    </w:p>
    <w:p w:rsidR="007D0424" w:rsidRPr="00D57B1E" w:rsidRDefault="007D0424" w:rsidP="007D0424">
      <w:pPr>
        <w:rPr>
          <w:rtl/>
        </w:rPr>
      </w:pPr>
      <w:bookmarkStart w:id="2414" w:name="_ETM_Q1_6546616"/>
      <w:bookmarkStart w:id="2415" w:name="_ETM_Q1_6546682"/>
      <w:bookmarkEnd w:id="2414"/>
      <w:bookmarkEnd w:id="2415"/>
      <w:r w:rsidRPr="00D57B1E">
        <w:rPr>
          <w:rFonts w:hint="cs"/>
          <w:rtl/>
        </w:rPr>
        <w:t>אפשר כאמור בסעיף ההוא וההוא.</w:t>
      </w:r>
    </w:p>
    <w:p w:rsidR="007D0424" w:rsidRPr="00D57B1E" w:rsidRDefault="007D0424" w:rsidP="007D0424">
      <w:pPr>
        <w:rPr>
          <w:rtl/>
        </w:rPr>
      </w:pPr>
      <w:bookmarkStart w:id="2416" w:name="_ETM_Q1_6545118"/>
      <w:bookmarkStart w:id="2417" w:name="_ETM_Q1_6545229"/>
      <w:bookmarkEnd w:id="2416"/>
      <w:bookmarkEnd w:id="2417"/>
    </w:p>
    <w:p w:rsidR="004521F6" w:rsidRPr="00D57B1E" w:rsidRDefault="004521F6" w:rsidP="004521F6">
      <w:pPr>
        <w:pStyle w:val="af9"/>
        <w:keepNext/>
        <w:rPr>
          <w:rtl/>
        </w:rPr>
      </w:pPr>
      <w:bookmarkStart w:id="2418" w:name="ET_guest_876973_33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18"/>
    </w:p>
    <w:p w:rsidR="004521F6" w:rsidRPr="00D57B1E" w:rsidRDefault="004521F6" w:rsidP="004521F6">
      <w:pPr>
        <w:pStyle w:val="KeepWithNext"/>
        <w:rPr>
          <w:rtl/>
        </w:rPr>
      </w:pPr>
      <w:bookmarkStart w:id="2419" w:name="_ETM_Q1_6547513"/>
      <w:bookmarkEnd w:id="2419"/>
    </w:p>
    <w:p w:rsidR="004521F6" w:rsidRPr="00D57B1E" w:rsidRDefault="007D0424" w:rsidP="007D0424">
      <w:pPr>
        <w:rPr>
          <w:rtl/>
        </w:rPr>
      </w:pPr>
      <w:bookmarkStart w:id="2420" w:name="_ETM_Q1_6547613"/>
      <w:bookmarkEnd w:id="2420"/>
      <w:r w:rsidRPr="00D57B1E">
        <w:rPr>
          <w:rFonts w:hint="cs"/>
          <w:rtl/>
        </w:rPr>
        <w:t>אפשר</w:t>
      </w:r>
      <w:bookmarkStart w:id="2421" w:name="_ETM_Q1_6548464"/>
      <w:bookmarkEnd w:id="2421"/>
      <w:r w:rsidRPr="00D57B1E">
        <w:rPr>
          <w:rFonts w:hint="cs"/>
          <w:rtl/>
        </w:rPr>
        <w:t xml:space="preserve"> להפנות לסעיף. אפשר לכתוב: שלא במסגרת בקשה לביטול צו, לפי </w:t>
      </w:r>
      <w:bookmarkStart w:id="2422" w:name="_ETM_Q1_6551299"/>
      <w:bookmarkEnd w:id="2422"/>
      <w:r w:rsidRPr="00D57B1E">
        <w:rPr>
          <w:rFonts w:hint="cs"/>
          <w:rtl/>
        </w:rPr>
        <w:t>סעיף 319טז, א</w:t>
      </w:r>
      <w:r w:rsidR="004521F6" w:rsidRPr="00D57B1E">
        <w:rPr>
          <w:rFonts w:hint="cs"/>
          <w:rtl/>
        </w:rPr>
        <w:t>ם אתם רוצים. זה פשוט מבהיר</w:t>
      </w:r>
      <w:r w:rsidRPr="00D57B1E">
        <w:rPr>
          <w:rFonts w:hint="cs"/>
          <w:rtl/>
        </w:rPr>
        <w:t>.</w:t>
      </w:r>
    </w:p>
    <w:p w:rsidR="007D0424" w:rsidRPr="00D57B1E" w:rsidRDefault="007D0424" w:rsidP="007D0424">
      <w:pPr>
        <w:rPr>
          <w:rtl/>
        </w:rPr>
      </w:pPr>
      <w:bookmarkStart w:id="2423" w:name="_ETM_Q1_6556893"/>
      <w:bookmarkStart w:id="2424" w:name="_ETM_Q1_6557005"/>
      <w:bookmarkStart w:id="2425" w:name="_ETM_Q1_6555100"/>
      <w:bookmarkEnd w:id="2423"/>
      <w:bookmarkEnd w:id="2424"/>
      <w:bookmarkEnd w:id="2425"/>
    </w:p>
    <w:p w:rsidR="007D0424" w:rsidRPr="00D57B1E" w:rsidRDefault="007D0424" w:rsidP="007D0424">
      <w:pPr>
        <w:pStyle w:val="a4"/>
        <w:keepNext/>
        <w:rPr>
          <w:rtl/>
        </w:rPr>
      </w:pPr>
      <w:bookmarkStart w:id="2426" w:name="ET_speaker_ניצן_רוזנברג_709"/>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426"/>
    </w:p>
    <w:p w:rsidR="007D0424" w:rsidRPr="00D57B1E" w:rsidRDefault="007D0424" w:rsidP="007D0424">
      <w:pPr>
        <w:pStyle w:val="KeepWithNext"/>
        <w:rPr>
          <w:rtl/>
        </w:rPr>
      </w:pPr>
    </w:p>
    <w:p w:rsidR="004521F6" w:rsidRPr="00D57B1E" w:rsidRDefault="007D0424" w:rsidP="004521F6">
      <w:pPr>
        <w:rPr>
          <w:rtl/>
        </w:rPr>
      </w:pPr>
      <w:bookmarkStart w:id="2427" w:name="_ETM_Q1_6555862"/>
      <w:bookmarkStart w:id="2428" w:name="_ETM_Q1_6555941"/>
      <w:bookmarkEnd w:id="2427"/>
      <w:bookmarkEnd w:id="2428"/>
      <w:r w:rsidRPr="00D57B1E">
        <w:rPr>
          <w:rFonts w:hint="cs"/>
          <w:rtl/>
        </w:rPr>
        <w:t>נ</w:t>
      </w:r>
      <w:r w:rsidR="004521F6" w:rsidRPr="00D57B1E">
        <w:rPr>
          <w:rFonts w:hint="cs"/>
          <w:rtl/>
        </w:rPr>
        <w:t>קשור את מה שהוא אמר עכשיו, ש</w:t>
      </w:r>
      <w:r w:rsidRPr="00D57B1E">
        <w:rPr>
          <w:rFonts w:hint="cs"/>
          <w:rtl/>
        </w:rPr>
        <w:t xml:space="preserve">זה </w:t>
      </w:r>
      <w:r w:rsidR="004521F6" w:rsidRPr="00D57B1E">
        <w:rPr>
          <w:rFonts w:hint="cs"/>
          <w:rtl/>
        </w:rPr>
        <w:t>יהיה ברור.</w:t>
      </w:r>
    </w:p>
    <w:p w:rsidR="004521F6" w:rsidRPr="00D57B1E" w:rsidRDefault="004521F6" w:rsidP="004521F6">
      <w:pPr>
        <w:rPr>
          <w:rtl/>
        </w:rPr>
      </w:pPr>
    </w:p>
    <w:p w:rsidR="004521F6" w:rsidRPr="00D57B1E" w:rsidRDefault="004521F6" w:rsidP="004521F6">
      <w:pPr>
        <w:pStyle w:val="af9"/>
        <w:keepNext/>
        <w:rPr>
          <w:rtl/>
        </w:rPr>
      </w:pPr>
      <w:bookmarkStart w:id="2429" w:name="ET_guest_876973_33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29"/>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פסקה (4)</w:t>
      </w:r>
      <w:r w:rsidR="007D0424" w:rsidRPr="00D57B1E">
        <w:rPr>
          <w:rFonts w:hint="cs"/>
          <w:rtl/>
        </w:rPr>
        <w:t>,</w:t>
      </w:r>
      <w:r w:rsidRPr="00D57B1E">
        <w:rPr>
          <w:rFonts w:hint="cs"/>
          <w:rtl/>
        </w:rPr>
        <w:t xml:space="preserve"> נסמן אותה בדגל. </w:t>
      </w:r>
      <w:r w:rsidR="007D0424" w:rsidRPr="00D57B1E">
        <w:rPr>
          <w:rFonts w:hint="cs"/>
          <w:rtl/>
        </w:rPr>
        <w:t xml:space="preserve">היא כבר לא נדרשת אם אנחנו מאמצים </w:t>
      </w:r>
      <w:bookmarkStart w:id="2430" w:name="_ETM_Q1_6570820"/>
      <w:bookmarkEnd w:id="2430"/>
      <w:r w:rsidR="007D0424" w:rsidRPr="00D57B1E">
        <w:rPr>
          <w:rFonts w:hint="cs"/>
          <w:rtl/>
        </w:rPr>
        <w:t xml:space="preserve">את פסקה (1), ואמרנו לגבי פסקה (1) שאנחנו בודקים ומחזירים </w:t>
      </w:r>
      <w:bookmarkStart w:id="2431" w:name="_ETM_Q1_6571898"/>
      <w:bookmarkEnd w:id="2431"/>
      <w:r w:rsidR="007D0424" w:rsidRPr="00D57B1E">
        <w:rPr>
          <w:rFonts w:hint="cs"/>
          <w:rtl/>
        </w:rPr>
        <w:t xml:space="preserve">לכם תשובה. </w:t>
      </w:r>
      <w:r w:rsidRPr="00D57B1E">
        <w:rPr>
          <w:rFonts w:hint="cs"/>
          <w:rtl/>
        </w:rPr>
        <w:t>זה אותו נושא.</w:t>
      </w:r>
    </w:p>
    <w:p w:rsidR="004521F6" w:rsidRPr="00D57B1E" w:rsidRDefault="004521F6" w:rsidP="004521F6">
      <w:pPr>
        <w:rPr>
          <w:rtl/>
        </w:rPr>
      </w:pPr>
    </w:p>
    <w:p w:rsidR="004521F6" w:rsidRPr="00D57B1E" w:rsidRDefault="004521F6" w:rsidP="004521F6">
      <w:pPr>
        <w:pStyle w:val="a4"/>
        <w:keepNext/>
        <w:rPr>
          <w:rtl/>
        </w:rPr>
      </w:pPr>
      <w:bookmarkStart w:id="2432" w:name="ET_speaker__גור_בליי_33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432"/>
    </w:p>
    <w:p w:rsidR="004521F6" w:rsidRPr="00D57B1E" w:rsidRDefault="004521F6" w:rsidP="004521F6">
      <w:pPr>
        <w:pStyle w:val="KeepWithNext"/>
        <w:rPr>
          <w:rtl/>
        </w:rPr>
      </w:pPr>
    </w:p>
    <w:p w:rsidR="004521F6" w:rsidRPr="00D57B1E" w:rsidRDefault="007D0424" w:rsidP="004521F6">
      <w:pPr>
        <w:rPr>
          <w:rtl/>
        </w:rPr>
      </w:pPr>
      <w:r w:rsidRPr="00D57B1E">
        <w:rPr>
          <w:rFonts w:hint="cs"/>
          <w:rtl/>
        </w:rPr>
        <w:t xml:space="preserve">פסקה </w:t>
      </w:r>
      <w:r w:rsidR="004521F6" w:rsidRPr="00D57B1E">
        <w:rPr>
          <w:rFonts w:hint="cs"/>
          <w:rtl/>
        </w:rPr>
        <w:t>(5).</w:t>
      </w:r>
    </w:p>
    <w:p w:rsidR="004521F6" w:rsidRPr="00D57B1E" w:rsidRDefault="004521F6" w:rsidP="004521F6">
      <w:pPr>
        <w:rPr>
          <w:rtl/>
        </w:rPr>
      </w:pPr>
    </w:p>
    <w:p w:rsidR="004521F6" w:rsidRPr="00D57B1E" w:rsidRDefault="004521F6" w:rsidP="004521F6">
      <w:pPr>
        <w:pStyle w:val="af9"/>
        <w:keepNext/>
        <w:rPr>
          <w:rtl/>
        </w:rPr>
      </w:pPr>
      <w:bookmarkStart w:id="2433" w:name="ET_guest_876973_34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33"/>
    </w:p>
    <w:p w:rsidR="004521F6" w:rsidRPr="00D57B1E" w:rsidRDefault="004521F6" w:rsidP="004521F6">
      <w:pPr>
        <w:pStyle w:val="KeepWithNext"/>
        <w:rPr>
          <w:rtl/>
        </w:rPr>
      </w:pPr>
    </w:p>
    <w:p w:rsidR="004521F6" w:rsidRPr="00D57B1E" w:rsidRDefault="007D0424" w:rsidP="004521F6">
      <w:pPr>
        <w:rPr>
          <w:rtl/>
        </w:rPr>
      </w:pPr>
      <w:r w:rsidRPr="00D57B1E">
        <w:rPr>
          <w:rFonts w:hint="cs"/>
          <w:rtl/>
        </w:rPr>
        <w:t xml:space="preserve">פסקה (5) מציעה לתת ביטוי למצב הקיים </w:t>
      </w:r>
      <w:bookmarkStart w:id="2434" w:name="_ETM_Q1_6580341"/>
      <w:bookmarkEnd w:id="2434"/>
      <w:r w:rsidRPr="00D57B1E">
        <w:rPr>
          <w:rFonts w:hint="cs"/>
          <w:rtl/>
        </w:rPr>
        <w:t xml:space="preserve">ממילא תחת </w:t>
      </w:r>
      <w:r w:rsidR="00A61E02" w:rsidRPr="00D57B1E">
        <w:rPr>
          <w:rFonts w:hint="cs"/>
          <w:rtl/>
        </w:rPr>
        <w:t>תיקון 4</w:t>
      </w:r>
      <w:r w:rsidRPr="00D57B1E">
        <w:rPr>
          <w:rFonts w:hint="cs"/>
          <w:rtl/>
        </w:rPr>
        <w:t>, ש</w:t>
      </w:r>
      <w:r w:rsidR="004521F6" w:rsidRPr="00D57B1E">
        <w:rPr>
          <w:rFonts w:hint="cs"/>
          <w:rtl/>
        </w:rPr>
        <w:t>כאשר בית המשפט נותן עיכוב</w:t>
      </w:r>
      <w:r w:rsidRPr="00D57B1E">
        <w:rPr>
          <w:rFonts w:hint="cs"/>
          <w:rtl/>
        </w:rPr>
        <w:t xml:space="preserve"> הליכים גם נגד אדם שלישי, </w:t>
      </w:r>
      <w:bookmarkStart w:id="2435" w:name="_ETM_Q1_6585663"/>
      <w:bookmarkEnd w:id="2435"/>
      <w:r w:rsidRPr="00D57B1E">
        <w:rPr>
          <w:rFonts w:hint="cs"/>
          <w:rtl/>
        </w:rPr>
        <w:t>שעליו דיברנו קודם - - -</w:t>
      </w:r>
    </w:p>
    <w:p w:rsidR="004521F6" w:rsidRPr="00D57B1E" w:rsidRDefault="004521F6" w:rsidP="004521F6">
      <w:pPr>
        <w:rPr>
          <w:rtl/>
        </w:rPr>
      </w:pPr>
    </w:p>
    <w:p w:rsidR="004521F6" w:rsidRPr="00D57B1E" w:rsidRDefault="004521F6" w:rsidP="004521F6">
      <w:pPr>
        <w:pStyle w:val="af6"/>
        <w:keepNext/>
        <w:rPr>
          <w:rtl/>
        </w:rPr>
      </w:pPr>
      <w:bookmarkStart w:id="2436" w:name="ET_yor_6157_34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436"/>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שייתן עיכוב יציאה.</w:t>
      </w:r>
    </w:p>
    <w:p w:rsidR="004521F6" w:rsidRPr="00D57B1E" w:rsidRDefault="004521F6" w:rsidP="004521F6">
      <w:pPr>
        <w:rPr>
          <w:rtl/>
        </w:rPr>
      </w:pPr>
    </w:p>
    <w:p w:rsidR="004521F6" w:rsidRPr="00D57B1E" w:rsidRDefault="004521F6" w:rsidP="004521F6">
      <w:pPr>
        <w:pStyle w:val="af9"/>
        <w:keepNext/>
        <w:rPr>
          <w:rtl/>
        </w:rPr>
      </w:pPr>
      <w:bookmarkStart w:id="2437" w:name="ET_guest_876973_34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37"/>
    </w:p>
    <w:p w:rsidR="004521F6" w:rsidRPr="00D57B1E" w:rsidRDefault="004521F6" w:rsidP="004521F6">
      <w:pPr>
        <w:pStyle w:val="KeepWithNext"/>
        <w:rPr>
          <w:rtl/>
        </w:rPr>
      </w:pPr>
    </w:p>
    <w:p w:rsidR="004521F6" w:rsidRPr="00D57B1E" w:rsidRDefault="007D0424" w:rsidP="004521F6">
      <w:pPr>
        <w:rPr>
          <w:rtl/>
        </w:rPr>
      </w:pPr>
      <w:r w:rsidRPr="00D57B1E">
        <w:rPr>
          <w:rFonts w:hint="cs"/>
          <w:rtl/>
        </w:rPr>
        <w:t xml:space="preserve">שייתן עיכוב יציאה. </w:t>
      </w:r>
      <w:r w:rsidR="004521F6" w:rsidRPr="00D57B1E">
        <w:rPr>
          <w:rFonts w:hint="cs"/>
          <w:rtl/>
        </w:rPr>
        <w:t>בפרקטיקה זה מה שקורה.</w:t>
      </w:r>
      <w:r w:rsidRPr="00D57B1E">
        <w:rPr>
          <w:rFonts w:hint="cs"/>
          <w:rtl/>
        </w:rPr>
        <w:t xml:space="preserve"> זה </w:t>
      </w:r>
      <w:bookmarkStart w:id="2438" w:name="_ETM_Q1_6594726"/>
      <w:bookmarkEnd w:id="2438"/>
      <w:r w:rsidRPr="00D57B1E">
        <w:rPr>
          <w:rFonts w:hint="cs"/>
          <w:rtl/>
        </w:rPr>
        <w:t>נראה לנו בסיסי, כי עיכוב ההליכים - - -</w:t>
      </w:r>
    </w:p>
    <w:p w:rsidR="004521F6" w:rsidRPr="00D57B1E" w:rsidRDefault="004521F6" w:rsidP="004521F6">
      <w:pPr>
        <w:rPr>
          <w:rtl/>
        </w:rPr>
      </w:pPr>
    </w:p>
    <w:p w:rsidR="004521F6" w:rsidRPr="00D57B1E" w:rsidRDefault="004521F6" w:rsidP="004521F6">
      <w:pPr>
        <w:pStyle w:val="af6"/>
        <w:keepNext/>
        <w:rPr>
          <w:rtl/>
        </w:rPr>
      </w:pPr>
      <w:bookmarkStart w:id="2439" w:name="ET_yor_6157_34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439"/>
    </w:p>
    <w:p w:rsidR="004521F6" w:rsidRPr="00D57B1E" w:rsidRDefault="004521F6" w:rsidP="004521F6">
      <w:pPr>
        <w:pStyle w:val="KeepWithNext"/>
        <w:rPr>
          <w:rtl/>
        </w:rPr>
      </w:pPr>
    </w:p>
    <w:p w:rsidR="004521F6" w:rsidRPr="00D57B1E" w:rsidRDefault="007D0424" w:rsidP="004521F6">
      <w:pPr>
        <w:rPr>
          <w:rtl/>
        </w:rPr>
      </w:pPr>
      <w:r w:rsidRPr="00D57B1E">
        <w:rPr>
          <w:rFonts w:hint="cs"/>
          <w:rtl/>
        </w:rPr>
        <w:t xml:space="preserve">למה אין </w:t>
      </w:r>
      <w:bookmarkStart w:id="2440" w:name="_ETM_Q1_6597405"/>
      <w:bookmarkEnd w:id="2440"/>
      <w:r w:rsidRPr="00D57B1E">
        <w:rPr>
          <w:rFonts w:hint="cs"/>
          <w:rtl/>
        </w:rPr>
        <w:t>את זה בדין הרגיל בחלק ב'?</w:t>
      </w:r>
    </w:p>
    <w:p w:rsidR="004521F6" w:rsidRPr="00D57B1E" w:rsidRDefault="004521F6" w:rsidP="004521F6">
      <w:pPr>
        <w:pStyle w:val="af9"/>
        <w:keepNext/>
        <w:rPr>
          <w:rtl/>
        </w:rPr>
      </w:pPr>
      <w:bookmarkStart w:id="2441" w:name="ET_guest_876973_34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41"/>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גם בפרקטיקה של חלק ב'</w:t>
      </w:r>
      <w:r w:rsidR="007D0424" w:rsidRPr="00D57B1E">
        <w:rPr>
          <w:rFonts w:hint="cs"/>
          <w:rtl/>
        </w:rPr>
        <w:t xml:space="preserve">, כאשר נותנים עיכוב הליכים </w:t>
      </w:r>
      <w:bookmarkStart w:id="2442" w:name="_ETM_Q1_6603623"/>
      <w:bookmarkEnd w:id="2442"/>
      <w:r w:rsidR="007D0424" w:rsidRPr="00D57B1E">
        <w:rPr>
          <w:rFonts w:hint="cs"/>
          <w:rtl/>
        </w:rPr>
        <w:t>נגד אדם שלישי, נותנים - - -</w:t>
      </w:r>
    </w:p>
    <w:p w:rsidR="004521F6" w:rsidRPr="00D57B1E" w:rsidRDefault="004521F6" w:rsidP="004521F6">
      <w:pPr>
        <w:rPr>
          <w:rtl/>
        </w:rPr>
      </w:pPr>
    </w:p>
    <w:p w:rsidR="004521F6" w:rsidRPr="00D57B1E" w:rsidRDefault="004521F6" w:rsidP="004521F6">
      <w:pPr>
        <w:pStyle w:val="af6"/>
        <w:keepNext/>
        <w:rPr>
          <w:rtl/>
        </w:rPr>
      </w:pPr>
      <w:bookmarkStart w:id="2443" w:name="ET_yor_6157_34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443"/>
    </w:p>
    <w:p w:rsidR="004521F6" w:rsidRPr="00D57B1E" w:rsidRDefault="004521F6" w:rsidP="004521F6">
      <w:pPr>
        <w:pStyle w:val="KeepWithNext"/>
        <w:rPr>
          <w:rtl/>
        </w:rPr>
      </w:pPr>
    </w:p>
    <w:p w:rsidR="007D0424" w:rsidRPr="00D57B1E" w:rsidRDefault="007D0424" w:rsidP="007D0424">
      <w:pPr>
        <w:rPr>
          <w:rtl/>
        </w:rPr>
      </w:pPr>
      <w:bookmarkStart w:id="2444" w:name="_ETM_Q1_6608735"/>
      <w:bookmarkStart w:id="2445" w:name="_ETM_Q1_6608874"/>
      <w:bookmarkEnd w:id="2444"/>
      <w:bookmarkEnd w:id="2445"/>
      <w:r w:rsidRPr="00D57B1E">
        <w:rPr>
          <w:rFonts w:hint="cs"/>
          <w:rtl/>
        </w:rPr>
        <w:t xml:space="preserve">פרקטיקה </w:t>
      </w:r>
      <w:r w:rsidRPr="00D57B1E">
        <w:rPr>
          <w:rtl/>
        </w:rPr>
        <w:t>–</w:t>
      </w:r>
      <w:r w:rsidRPr="00D57B1E">
        <w:rPr>
          <w:rFonts w:hint="cs"/>
          <w:rtl/>
        </w:rPr>
        <w:t xml:space="preserve"> פרקטיקה, אבל </w:t>
      </w:r>
      <w:bookmarkStart w:id="2446" w:name="_ETM_Q1_6608768"/>
      <w:bookmarkEnd w:id="2446"/>
      <w:r w:rsidR="004521F6" w:rsidRPr="00D57B1E">
        <w:rPr>
          <w:rFonts w:hint="cs"/>
          <w:rtl/>
        </w:rPr>
        <w:t xml:space="preserve">אנחנו מייצרים פה חוסר הרמוניה. </w:t>
      </w:r>
    </w:p>
    <w:p w:rsidR="007D0424" w:rsidRPr="00D57B1E" w:rsidRDefault="007D0424" w:rsidP="007D0424">
      <w:pPr>
        <w:rPr>
          <w:rtl/>
        </w:rPr>
      </w:pPr>
      <w:bookmarkStart w:id="2447" w:name="_ETM_Q1_6607515"/>
      <w:bookmarkStart w:id="2448" w:name="_ETM_Q1_6607605"/>
      <w:bookmarkStart w:id="2449" w:name="_ETM_Q1_6607740"/>
      <w:bookmarkStart w:id="2450" w:name="_ETM_Q1_6607266"/>
      <w:bookmarkEnd w:id="2447"/>
      <w:bookmarkEnd w:id="2448"/>
      <w:bookmarkEnd w:id="2449"/>
      <w:bookmarkEnd w:id="2450"/>
    </w:p>
    <w:p w:rsidR="007D0424" w:rsidRPr="00D57B1E" w:rsidRDefault="007D0424" w:rsidP="007D0424">
      <w:pPr>
        <w:pStyle w:val="af9"/>
        <w:keepNext/>
        <w:rPr>
          <w:rtl/>
        </w:rPr>
      </w:pPr>
      <w:bookmarkStart w:id="2451" w:name="ET_guest_לירון_נעים_71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451"/>
    </w:p>
    <w:p w:rsidR="007D0424" w:rsidRPr="00D57B1E" w:rsidRDefault="007D0424" w:rsidP="007D0424">
      <w:pPr>
        <w:pStyle w:val="KeepWithNext"/>
        <w:rPr>
          <w:rtl/>
        </w:rPr>
      </w:pPr>
    </w:p>
    <w:p w:rsidR="007D0424" w:rsidRPr="00D57B1E" w:rsidRDefault="007D0424" w:rsidP="007D0424">
      <w:pPr>
        <w:rPr>
          <w:rtl/>
        </w:rPr>
      </w:pPr>
      <w:bookmarkStart w:id="2452" w:name="_ETM_Q1_6608025"/>
      <w:bookmarkStart w:id="2453" w:name="_ETM_Q1_6608107"/>
      <w:bookmarkEnd w:id="2452"/>
      <w:bookmarkEnd w:id="2453"/>
      <w:r w:rsidRPr="00D57B1E">
        <w:rPr>
          <w:rFonts w:hint="cs"/>
          <w:rtl/>
        </w:rPr>
        <w:t>בחלק ב' יש את סעיף 284.</w:t>
      </w:r>
    </w:p>
    <w:p w:rsidR="007D0424" w:rsidRPr="00D57B1E" w:rsidRDefault="007D0424" w:rsidP="007D0424">
      <w:pPr>
        <w:rPr>
          <w:rtl/>
        </w:rPr>
      </w:pPr>
      <w:bookmarkStart w:id="2454" w:name="_ETM_Q1_6612479"/>
      <w:bookmarkStart w:id="2455" w:name="_ETM_Q1_6612591"/>
      <w:bookmarkEnd w:id="2454"/>
      <w:bookmarkEnd w:id="2455"/>
    </w:p>
    <w:p w:rsidR="007D0424" w:rsidRPr="00D57B1E" w:rsidRDefault="007D0424" w:rsidP="007D0424">
      <w:pPr>
        <w:pStyle w:val="a4"/>
        <w:keepNext/>
        <w:rPr>
          <w:rtl/>
        </w:rPr>
      </w:pPr>
      <w:bookmarkStart w:id="2456" w:name="ET_speaker_ניצן_רוזנברג_711"/>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456"/>
    </w:p>
    <w:p w:rsidR="007D0424" w:rsidRPr="00D57B1E" w:rsidRDefault="007D0424" w:rsidP="007D0424">
      <w:pPr>
        <w:pStyle w:val="KeepWithNext"/>
        <w:rPr>
          <w:rtl/>
        </w:rPr>
      </w:pPr>
    </w:p>
    <w:p w:rsidR="007D0424" w:rsidRPr="00D57B1E" w:rsidRDefault="007D0424" w:rsidP="007D0424">
      <w:pPr>
        <w:rPr>
          <w:rtl/>
        </w:rPr>
      </w:pPr>
      <w:bookmarkStart w:id="2457" w:name="_ETM_Q1_6610218"/>
      <w:bookmarkStart w:id="2458" w:name="_ETM_Q1_6610289"/>
      <w:bookmarkEnd w:id="2457"/>
      <w:bookmarkEnd w:id="2458"/>
      <w:r w:rsidRPr="00D57B1E">
        <w:rPr>
          <w:rFonts w:hint="cs"/>
          <w:rtl/>
        </w:rPr>
        <w:t xml:space="preserve">לא. </w:t>
      </w:r>
      <w:bookmarkStart w:id="2459" w:name="_ETM_Q1_6607855"/>
      <w:bookmarkEnd w:id="2459"/>
      <w:r w:rsidR="004521F6" w:rsidRPr="00D57B1E">
        <w:rPr>
          <w:rFonts w:hint="cs"/>
          <w:rtl/>
        </w:rPr>
        <w:t>סעיף 30</w:t>
      </w:r>
      <w:r w:rsidRPr="00D57B1E">
        <w:rPr>
          <w:rFonts w:hint="cs"/>
          <w:rtl/>
        </w:rPr>
        <w:t>.</w:t>
      </w:r>
    </w:p>
    <w:p w:rsidR="007D0424" w:rsidRPr="00D57B1E" w:rsidRDefault="007D0424" w:rsidP="007D0424">
      <w:pPr>
        <w:rPr>
          <w:rtl/>
        </w:rPr>
      </w:pPr>
      <w:bookmarkStart w:id="2460" w:name="_ETM_Q1_6610782"/>
      <w:bookmarkStart w:id="2461" w:name="_ETM_Q1_6610872"/>
      <w:bookmarkStart w:id="2462" w:name="_ETM_Q1_6610990"/>
      <w:bookmarkEnd w:id="2460"/>
      <w:bookmarkEnd w:id="2461"/>
      <w:bookmarkEnd w:id="2462"/>
    </w:p>
    <w:p w:rsidR="007D0424" w:rsidRPr="00D57B1E" w:rsidRDefault="007D0424" w:rsidP="007D0424">
      <w:pPr>
        <w:pStyle w:val="af6"/>
        <w:keepNext/>
        <w:rPr>
          <w:rtl/>
        </w:rPr>
      </w:pPr>
      <w:bookmarkStart w:id="2463" w:name="ET_yor_6157_71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463"/>
    </w:p>
    <w:p w:rsidR="007D0424" w:rsidRPr="00D57B1E" w:rsidRDefault="007D0424" w:rsidP="007D0424">
      <w:pPr>
        <w:pStyle w:val="KeepWithNext"/>
        <w:rPr>
          <w:rtl/>
        </w:rPr>
      </w:pPr>
    </w:p>
    <w:p w:rsidR="004521F6" w:rsidRPr="00D57B1E" w:rsidRDefault="007D0424" w:rsidP="007D0424">
      <w:pPr>
        <w:rPr>
          <w:rtl/>
        </w:rPr>
      </w:pPr>
      <w:bookmarkStart w:id="2464" w:name="_ETM_Q1_6612282"/>
      <w:bookmarkEnd w:id="2464"/>
      <w:r w:rsidRPr="00D57B1E">
        <w:rPr>
          <w:rFonts w:hint="cs"/>
          <w:rtl/>
        </w:rPr>
        <w:t>סעיף 30 של ה</w:t>
      </w:r>
      <w:bookmarkStart w:id="2465" w:name="_ETM_Q1_6611108"/>
      <w:bookmarkEnd w:id="2465"/>
      <w:r w:rsidR="004521F6" w:rsidRPr="00D57B1E">
        <w:rPr>
          <w:rFonts w:hint="cs"/>
          <w:rtl/>
        </w:rPr>
        <w:t>קפאת הליכים של אדם שלישי לא</w:t>
      </w:r>
      <w:r w:rsidRPr="00D57B1E">
        <w:rPr>
          <w:rFonts w:hint="cs"/>
          <w:rtl/>
        </w:rPr>
        <w:t xml:space="preserve"> </w:t>
      </w:r>
      <w:bookmarkStart w:id="2466" w:name="_ETM_Q1_6619462"/>
      <w:bookmarkEnd w:id="2466"/>
      <w:r w:rsidRPr="00D57B1E">
        <w:rPr>
          <w:rFonts w:hint="cs"/>
          <w:rtl/>
        </w:rPr>
        <w:t xml:space="preserve">מתנה או מחבר חיבור ישיר על </w:t>
      </w:r>
      <w:r w:rsidR="004521F6" w:rsidRPr="00D57B1E">
        <w:rPr>
          <w:rFonts w:hint="cs"/>
          <w:rtl/>
        </w:rPr>
        <w:t>צו עיכוב הליכים</w:t>
      </w:r>
      <w:r w:rsidRPr="00D57B1E">
        <w:rPr>
          <w:rFonts w:hint="cs"/>
          <w:rtl/>
        </w:rPr>
        <w:t xml:space="preserve"> נגד אדם שלישי </w:t>
      </w:r>
      <w:bookmarkStart w:id="2467" w:name="_ETM_Q1_6625322"/>
      <w:bookmarkEnd w:id="2467"/>
      <w:r w:rsidRPr="00D57B1E">
        <w:rPr>
          <w:rFonts w:hint="cs"/>
          <w:rtl/>
        </w:rPr>
        <w:t>לצו עיכוב יציאה מהארץ. ב</w:t>
      </w:r>
      <w:r w:rsidR="004521F6" w:rsidRPr="00D57B1E">
        <w:rPr>
          <w:rFonts w:hint="cs"/>
          <w:rtl/>
        </w:rPr>
        <w:t>פרקטיקה</w:t>
      </w:r>
      <w:r w:rsidRPr="00D57B1E">
        <w:rPr>
          <w:rFonts w:hint="cs"/>
          <w:rtl/>
        </w:rPr>
        <w:t xml:space="preserve"> זה נשמע לי הגיוני - </w:t>
      </w:r>
      <w:bookmarkStart w:id="2468" w:name="_ETM_Q1_6628923"/>
      <w:bookmarkEnd w:id="2468"/>
      <w:r w:rsidRPr="00D57B1E">
        <w:rPr>
          <w:rFonts w:hint="cs"/>
          <w:rtl/>
        </w:rPr>
        <w:t>- -</w:t>
      </w:r>
    </w:p>
    <w:p w:rsidR="004521F6" w:rsidRPr="00D57B1E" w:rsidRDefault="004521F6" w:rsidP="004521F6">
      <w:pPr>
        <w:rPr>
          <w:rtl/>
        </w:rPr>
      </w:pPr>
    </w:p>
    <w:p w:rsidR="004521F6" w:rsidRPr="00D57B1E" w:rsidRDefault="004521F6" w:rsidP="004521F6">
      <w:pPr>
        <w:pStyle w:val="af9"/>
        <w:keepNext/>
        <w:rPr>
          <w:rtl/>
        </w:rPr>
      </w:pPr>
      <w:bookmarkStart w:id="2469" w:name="ET_guest_876869_346"/>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2469"/>
    </w:p>
    <w:p w:rsidR="004521F6" w:rsidRPr="00D57B1E" w:rsidRDefault="004521F6" w:rsidP="004521F6">
      <w:pPr>
        <w:pStyle w:val="KeepWithNext"/>
        <w:rPr>
          <w:rtl/>
        </w:rPr>
      </w:pPr>
    </w:p>
    <w:p w:rsidR="004521F6" w:rsidRPr="00D57B1E" w:rsidRDefault="007D0424" w:rsidP="007D0424">
      <w:pPr>
        <w:rPr>
          <w:rtl/>
        </w:rPr>
      </w:pPr>
      <w:bookmarkStart w:id="2470" w:name="_ETM_Q1_6630699"/>
      <w:bookmarkStart w:id="2471" w:name="_ETM_Q1_6630807"/>
      <w:bookmarkEnd w:id="2470"/>
      <w:bookmarkEnd w:id="2471"/>
      <w:r w:rsidRPr="00D57B1E">
        <w:rPr>
          <w:rFonts w:hint="cs"/>
          <w:rtl/>
        </w:rPr>
        <w:t>יש בזה גם היגיון משפטי, כי בעיכוב הליכים אין</w:t>
      </w:r>
      <w:bookmarkStart w:id="2472" w:name="_ETM_Q1_6635939"/>
      <w:bookmarkEnd w:id="2472"/>
      <w:r w:rsidRPr="00D57B1E">
        <w:rPr>
          <w:rFonts w:hint="cs"/>
          <w:rtl/>
        </w:rPr>
        <w:t xml:space="preserve"> </w:t>
      </w:r>
      <w:r w:rsidR="004521F6" w:rsidRPr="00D57B1E">
        <w:rPr>
          <w:rFonts w:hint="cs"/>
          <w:rtl/>
        </w:rPr>
        <w:t>בעל תפקיד, יש מנהל הסדר שהוא</w:t>
      </w:r>
      <w:r w:rsidRPr="00D57B1E">
        <w:rPr>
          <w:rFonts w:hint="cs"/>
          <w:rtl/>
        </w:rPr>
        <w:t xml:space="preserve"> </w:t>
      </w:r>
      <w:proofErr w:type="spellStart"/>
      <w:r w:rsidRPr="00D57B1E">
        <w:rPr>
          <w:rtl/>
        </w:rPr>
        <w:t>נונציוס</w:t>
      </w:r>
      <w:proofErr w:type="spellEnd"/>
      <w:r w:rsidRPr="00D57B1E">
        <w:rPr>
          <w:rFonts w:hint="cs"/>
          <w:rtl/>
        </w:rPr>
        <w:t xml:space="preserve">, ובהליך אחר שאדוני מפנה אליו, </w:t>
      </w:r>
      <w:r w:rsidR="004521F6" w:rsidRPr="00D57B1E">
        <w:rPr>
          <w:rFonts w:hint="cs"/>
          <w:rtl/>
        </w:rPr>
        <w:t>יש שם בעל תפקיד, מפרק-נאמן</w:t>
      </w:r>
      <w:r w:rsidRPr="00D57B1E">
        <w:rPr>
          <w:rFonts w:hint="cs"/>
          <w:rtl/>
        </w:rPr>
        <w:t>.</w:t>
      </w:r>
    </w:p>
    <w:p w:rsidR="004521F6" w:rsidRPr="00D57B1E" w:rsidRDefault="004521F6" w:rsidP="004521F6">
      <w:pPr>
        <w:rPr>
          <w:rtl/>
        </w:rPr>
      </w:pPr>
    </w:p>
    <w:p w:rsidR="004521F6" w:rsidRPr="00D57B1E" w:rsidRDefault="004521F6" w:rsidP="004521F6">
      <w:pPr>
        <w:pStyle w:val="af9"/>
        <w:keepNext/>
        <w:rPr>
          <w:rtl/>
        </w:rPr>
      </w:pPr>
      <w:bookmarkStart w:id="2473" w:name="ET_guest_576973_34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473"/>
    </w:p>
    <w:p w:rsidR="004521F6" w:rsidRPr="00D57B1E" w:rsidRDefault="004521F6" w:rsidP="004521F6">
      <w:pPr>
        <w:pStyle w:val="KeepWithNext"/>
        <w:rPr>
          <w:rtl/>
        </w:rPr>
      </w:pPr>
    </w:p>
    <w:p w:rsidR="004521F6" w:rsidRPr="00D57B1E" w:rsidRDefault="007D0424" w:rsidP="007D0424">
      <w:pPr>
        <w:rPr>
          <w:rtl/>
        </w:rPr>
      </w:pPr>
      <w:bookmarkStart w:id="2474" w:name="_ETM_Q1_6644878"/>
      <w:bookmarkStart w:id="2475" w:name="_ETM_Q1_6644982"/>
      <w:bookmarkEnd w:id="2474"/>
      <w:bookmarkEnd w:id="2475"/>
      <w:r w:rsidRPr="00D57B1E">
        <w:rPr>
          <w:rFonts w:hint="cs"/>
          <w:rtl/>
        </w:rPr>
        <w:t>זה לא יעזור</w:t>
      </w:r>
      <w:bookmarkStart w:id="2476" w:name="_ETM_Q1_6646822"/>
      <w:bookmarkEnd w:id="2476"/>
      <w:r w:rsidRPr="00D57B1E">
        <w:rPr>
          <w:rFonts w:hint="cs"/>
          <w:rtl/>
        </w:rPr>
        <w:t xml:space="preserve"> אם הוא בורח מהארץ. החשש ביציאה מן הארץ שהוא </w:t>
      </w:r>
      <w:r w:rsidR="004521F6" w:rsidRPr="00D57B1E">
        <w:rPr>
          <w:rFonts w:hint="cs"/>
          <w:rtl/>
        </w:rPr>
        <w:t>יצא ולא יחזור</w:t>
      </w:r>
      <w:r w:rsidRPr="00D57B1E">
        <w:rPr>
          <w:rFonts w:hint="cs"/>
          <w:rtl/>
        </w:rPr>
        <w:t>.</w:t>
      </w:r>
    </w:p>
    <w:p w:rsidR="004521F6" w:rsidRPr="00D57B1E" w:rsidRDefault="004521F6" w:rsidP="004521F6">
      <w:pPr>
        <w:rPr>
          <w:rtl/>
        </w:rPr>
      </w:pPr>
    </w:p>
    <w:p w:rsidR="004521F6" w:rsidRPr="00D57B1E" w:rsidRDefault="004521F6" w:rsidP="004521F6">
      <w:pPr>
        <w:pStyle w:val="af9"/>
        <w:keepNext/>
        <w:rPr>
          <w:rtl/>
        </w:rPr>
      </w:pPr>
      <w:bookmarkStart w:id="2477" w:name="ET_guest_876869_348"/>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2477"/>
    </w:p>
    <w:p w:rsidR="004521F6" w:rsidRPr="00D57B1E" w:rsidRDefault="004521F6" w:rsidP="004521F6">
      <w:pPr>
        <w:pStyle w:val="KeepWithNext"/>
        <w:rPr>
          <w:rtl/>
        </w:rPr>
      </w:pPr>
    </w:p>
    <w:p w:rsidR="004521F6" w:rsidRPr="00D57B1E" w:rsidRDefault="007D0424" w:rsidP="004521F6">
      <w:pPr>
        <w:rPr>
          <w:rtl/>
        </w:rPr>
      </w:pPr>
      <w:r w:rsidRPr="00D57B1E">
        <w:rPr>
          <w:rFonts w:hint="cs"/>
          <w:rtl/>
        </w:rPr>
        <w:t xml:space="preserve">לא. </w:t>
      </w:r>
      <w:bookmarkStart w:id="2478" w:name="_ETM_Q1_6652353"/>
      <w:bookmarkEnd w:id="2478"/>
      <w:r w:rsidR="004521F6" w:rsidRPr="00D57B1E">
        <w:rPr>
          <w:rFonts w:hint="cs"/>
          <w:rtl/>
        </w:rPr>
        <w:t>למה שתעכב הליכים</w:t>
      </w:r>
      <w:r w:rsidRPr="00D57B1E">
        <w:rPr>
          <w:rFonts w:hint="cs"/>
          <w:rtl/>
        </w:rPr>
        <w:t xml:space="preserve"> נגד מישהו שעאלק תורם לגיבוש הסדר שהוא טס לחו"ל?</w:t>
      </w:r>
    </w:p>
    <w:p w:rsidR="004521F6" w:rsidRPr="00D57B1E" w:rsidRDefault="004521F6" w:rsidP="004521F6">
      <w:pPr>
        <w:rPr>
          <w:rtl/>
        </w:rPr>
      </w:pPr>
    </w:p>
    <w:p w:rsidR="004521F6" w:rsidRPr="00D57B1E" w:rsidRDefault="004521F6" w:rsidP="004521F6">
      <w:pPr>
        <w:pStyle w:val="af9"/>
        <w:keepNext/>
        <w:rPr>
          <w:rtl/>
        </w:rPr>
      </w:pPr>
      <w:bookmarkStart w:id="2479" w:name="ET_guest_876973_34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79"/>
    </w:p>
    <w:p w:rsidR="004521F6" w:rsidRPr="00D57B1E" w:rsidRDefault="004521F6" w:rsidP="004521F6">
      <w:pPr>
        <w:pStyle w:val="KeepWithNext"/>
        <w:rPr>
          <w:rtl/>
        </w:rPr>
      </w:pPr>
    </w:p>
    <w:p w:rsidR="004521F6" w:rsidRPr="00D57B1E" w:rsidRDefault="004521F6" w:rsidP="004521F6">
      <w:pPr>
        <w:rPr>
          <w:rtl/>
        </w:rPr>
      </w:pPr>
      <w:r w:rsidRPr="00D57B1E">
        <w:rPr>
          <w:rFonts w:hint="cs"/>
          <w:rtl/>
        </w:rPr>
        <w:t>זה נכון שעיכוב הליכים נגד אדם שלישי הוא יותר דרמטי,</w:t>
      </w:r>
      <w:r w:rsidR="007D0424" w:rsidRPr="00D57B1E">
        <w:rPr>
          <w:rFonts w:hint="cs"/>
          <w:rtl/>
        </w:rPr>
        <w:t xml:space="preserve"> </w:t>
      </w:r>
      <w:bookmarkStart w:id="2480" w:name="_ETM_Q1_6665095"/>
      <w:bookmarkEnd w:id="2480"/>
      <w:r w:rsidR="007D0424" w:rsidRPr="00D57B1E">
        <w:rPr>
          <w:rFonts w:hint="cs"/>
          <w:rtl/>
        </w:rPr>
        <w:t xml:space="preserve">יותר מהותי, כשאנחנו בחלק י', בהליך ללא נאמן, כי זה </w:t>
      </w:r>
      <w:bookmarkStart w:id="2481" w:name="_ETM_Q1_6665831"/>
      <w:bookmarkEnd w:id="2481"/>
      <w:r w:rsidR="007D0424" w:rsidRPr="00D57B1E">
        <w:rPr>
          <w:rFonts w:hint="cs"/>
          <w:rtl/>
        </w:rPr>
        <w:t xml:space="preserve">הליך פחות מפוקח. </w:t>
      </w:r>
      <w:r w:rsidRPr="00D57B1E">
        <w:rPr>
          <w:rFonts w:hint="cs"/>
          <w:rtl/>
        </w:rPr>
        <w:t>אנחנו מסכימים עם זה. כפי שצוין</w:t>
      </w:r>
      <w:r w:rsidR="007D0424" w:rsidRPr="00D57B1E">
        <w:rPr>
          <w:rFonts w:hint="cs"/>
          <w:rtl/>
        </w:rPr>
        <w:t xml:space="preserve"> כאן, ברוב מוחץ של רוב </w:t>
      </w:r>
      <w:bookmarkStart w:id="2482" w:name="_ETM_Q1_6670703"/>
      <w:bookmarkEnd w:id="2482"/>
      <w:r w:rsidR="007D0424" w:rsidRPr="00D57B1E">
        <w:rPr>
          <w:rFonts w:hint="cs"/>
          <w:rtl/>
        </w:rPr>
        <w:t xml:space="preserve">מוחץ של תיקי </w:t>
      </w:r>
      <w:r w:rsidR="00A61E02" w:rsidRPr="00D57B1E">
        <w:rPr>
          <w:rFonts w:hint="cs"/>
          <w:rtl/>
        </w:rPr>
        <w:t>תיקון 4</w:t>
      </w:r>
      <w:r w:rsidR="007D0424" w:rsidRPr="00D57B1E">
        <w:rPr>
          <w:rFonts w:hint="cs"/>
          <w:rtl/>
        </w:rPr>
        <w:t xml:space="preserve"> היה </w:t>
      </w:r>
      <w:r w:rsidRPr="00D57B1E">
        <w:rPr>
          <w:rFonts w:hint="cs"/>
          <w:rtl/>
        </w:rPr>
        <w:t>שימוש</w:t>
      </w:r>
      <w:r w:rsidR="007D0424" w:rsidRPr="00D57B1E">
        <w:rPr>
          <w:rFonts w:hint="cs"/>
          <w:rtl/>
        </w:rPr>
        <w:t xml:space="preserve"> באפשרות לעכב </w:t>
      </w:r>
      <w:bookmarkStart w:id="2483" w:name="_ETM_Q1_6674576"/>
      <w:bookmarkEnd w:id="2483"/>
      <w:r w:rsidR="007D0424" w:rsidRPr="00D57B1E">
        <w:rPr>
          <w:rFonts w:hint="cs"/>
          <w:rtl/>
        </w:rPr>
        <w:t>הליכים נגד אדם שלישי, וזה לא המצב בהכרח בהליכים</w:t>
      </w:r>
      <w:bookmarkStart w:id="2484" w:name="_ETM_Q1_6677869"/>
      <w:bookmarkEnd w:id="2484"/>
      <w:r w:rsidR="007D0424" w:rsidRPr="00D57B1E">
        <w:rPr>
          <w:rFonts w:hint="cs"/>
          <w:rtl/>
        </w:rPr>
        <w:t xml:space="preserve"> אחרים.</w:t>
      </w:r>
    </w:p>
    <w:p w:rsidR="007D0424" w:rsidRPr="00D57B1E" w:rsidRDefault="007D0424" w:rsidP="004521F6">
      <w:pPr>
        <w:rPr>
          <w:rtl/>
        </w:rPr>
      </w:pPr>
      <w:bookmarkStart w:id="2485" w:name="_ETM_Q1_6678798"/>
      <w:bookmarkStart w:id="2486" w:name="_ETM_Q1_6678921"/>
      <w:bookmarkEnd w:id="2485"/>
      <w:bookmarkEnd w:id="2486"/>
    </w:p>
    <w:p w:rsidR="004521F6" w:rsidRPr="00D57B1E" w:rsidRDefault="004521F6" w:rsidP="004521F6">
      <w:pPr>
        <w:pStyle w:val="af9"/>
        <w:keepNext/>
        <w:rPr>
          <w:rtl/>
        </w:rPr>
      </w:pPr>
      <w:bookmarkStart w:id="2487" w:name="ET_guest_לירון_נעים_35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487"/>
    </w:p>
    <w:p w:rsidR="004521F6" w:rsidRPr="00D57B1E" w:rsidRDefault="004521F6" w:rsidP="004521F6">
      <w:pPr>
        <w:pStyle w:val="KeepWithNext"/>
        <w:rPr>
          <w:rtl/>
        </w:rPr>
      </w:pPr>
    </w:p>
    <w:p w:rsidR="004521F6" w:rsidRPr="00D57B1E" w:rsidRDefault="0027123C" w:rsidP="004521F6">
      <w:pPr>
        <w:rPr>
          <w:rtl/>
        </w:rPr>
      </w:pPr>
      <w:r w:rsidRPr="00D57B1E">
        <w:rPr>
          <w:rFonts w:hint="cs"/>
          <w:rtl/>
        </w:rPr>
        <w:t>זה קל וחומר מ-284 שמתקיים בחלק ב'.</w:t>
      </w:r>
    </w:p>
    <w:p w:rsidR="0027123C" w:rsidRPr="00D57B1E" w:rsidRDefault="0027123C" w:rsidP="004521F6">
      <w:pPr>
        <w:rPr>
          <w:rtl/>
        </w:rPr>
      </w:pPr>
      <w:bookmarkStart w:id="2488" w:name="_ETM_Q1_6681542"/>
      <w:bookmarkStart w:id="2489" w:name="_ETM_Q1_6681643"/>
      <w:bookmarkEnd w:id="2488"/>
      <w:bookmarkEnd w:id="2489"/>
    </w:p>
    <w:p w:rsidR="004521F6" w:rsidRPr="00D57B1E" w:rsidRDefault="004521F6" w:rsidP="004521F6">
      <w:pPr>
        <w:pStyle w:val="af9"/>
        <w:keepNext/>
        <w:rPr>
          <w:rtl/>
        </w:rPr>
      </w:pPr>
      <w:bookmarkStart w:id="2490" w:name="ET_guest_576973_351"/>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490"/>
    </w:p>
    <w:p w:rsidR="004521F6" w:rsidRPr="00D57B1E" w:rsidRDefault="004521F6" w:rsidP="004521F6">
      <w:pPr>
        <w:pStyle w:val="KeepWithNext"/>
        <w:rPr>
          <w:rtl/>
        </w:rPr>
      </w:pPr>
    </w:p>
    <w:p w:rsidR="004521F6" w:rsidRPr="00D57B1E" w:rsidRDefault="0027123C" w:rsidP="004521F6">
      <w:pPr>
        <w:rPr>
          <w:rtl/>
        </w:rPr>
      </w:pPr>
      <w:r w:rsidRPr="00D57B1E">
        <w:rPr>
          <w:rFonts w:hint="cs"/>
          <w:rtl/>
        </w:rPr>
        <w:t xml:space="preserve">כלומר, </w:t>
      </w:r>
      <w:r w:rsidR="004521F6" w:rsidRPr="00D57B1E">
        <w:rPr>
          <w:rFonts w:hint="cs"/>
          <w:rtl/>
        </w:rPr>
        <w:t xml:space="preserve">הוא לא יכול לצאת לסוף שבוע </w:t>
      </w:r>
      <w:r w:rsidRPr="00D57B1E">
        <w:rPr>
          <w:rFonts w:hint="cs"/>
          <w:rtl/>
        </w:rPr>
        <w:t>ב</w:t>
      </w:r>
      <w:r w:rsidR="004521F6" w:rsidRPr="00D57B1E">
        <w:rPr>
          <w:rFonts w:hint="cs"/>
          <w:rtl/>
        </w:rPr>
        <w:t>רודוס</w:t>
      </w:r>
      <w:r w:rsidRPr="00D57B1E">
        <w:rPr>
          <w:rFonts w:hint="cs"/>
          <w:rtl/>
        </w:rPr>
        <w:t>.</w:t>
      </w:r>
    </w:p>
    <w:p w:rsidR="0027123C" w:rsidRPr="00D57B1E" w:rsidRDefault="0027123C" w:rsidP="004521F6">
      <w:pPr>
        <w:rPr>
          <w:rtl/>
        </w:rPr>
      </w:pPr>
      <w:bookmarkStart w:id="2491" w:name="_ETM_Q1_6680575"/>
      <w:bookmarkEnd w:id="2491"/>
    </w:p>
    <w:p w:rsidR="0027123C" w:rsidRPr="00D57B1E" w:rsidRDefault="0027123C" w:rsidP="0027123C">
      <w:pPr>
        <w:pStyle w:val="af9"/>
        <w:keepNext/>
        <w:rPr>
          <w:rtl/>
        </w:rPr>
      </w:pPr>
      <w:bookmarkStart w:id="2492" w:name="ET_guest_876973_71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492"/>
    </w:p>
    <w:p w:rsidR="0027123C" w:rsidRPr="00D57B1E" w:rsidRDefault="0027123C" w:rsidP="0027123C">
      <w:pPr>
        <w:pStyle w:val="KeepWithNext"/>
        <w:rPr>
          <w:rtl/>
        </w:rPr>
      </w:pPr>
    </w:p>
    <w:p w:rsidR="0027123C" w:rsidRPr="00D57B1E" w:rsidRDefault="0027123C" w:rsidP="0027123C">
      <w:pPr>
        <w:rPr>
          <w:rtl/>
        </w:rPr>
      </w:pPr>
      <w:bookmarkStart w:id="2493" w:name="_ETM_Q1_6681362"/>
      <w:bookmarkStart w:id="2494" w:name="_ETM_Q1_6681439"/>
      <w:bookmarkEnd w:id="2493"/>
      <w:bookmarkEnd w:id="2494"/>
      <w:r w:rsidRPr="00D57B1E">
        <w:rPr>
          <w:rFonts w:hint="cs"/>
          <w:rtl/>
        </w:rPr>
        <w:t xml:space="preserve">הוא יכול באישור </w:t>
      </w:r>
      <w:bookmarkStart w:id="2495" w:name="_ETM_Q1_6683736"/>
      <w:bookmarkEnd w:id="2495"/>
      <w:r w:rsidRPr="00D57B1E">
        <w:rPr>
          <w:rFonts w:hint="cs"/>
          <w:rtl/>
        </w:rPr>
        <w:t>בית משפט.</w:t>
      </w:r>
      <w:bookmarkStart w:id="2496" w:name="_ETM_Q1_6685512"/>
      <w:bookmarkEnd w:id="2496"/>
    </w:p>
    <w:p w:rsidR="0027123C" w:rsidRPr="00D57B1E" w:rsidRDefault="0027123C" w:rsidP="0027123C">
      <w:pPr>
        <w:rPr>
          <w:rtl/>
        </w:rPr>
      </w:pPr>
      <w:bookmarkStart w:id="2497" w:name="_ETM_Q1_6685599"/>
      <w:bookmarkEnd w:id="2497"/>
    </w:p>
    <w:p w:rsidR="004521F6" w:rsidRPr="00D57B1E" w:rsidRDefault="004521F6" w:rsidP="004521F6">
      <w:pPr>
        <w:pStyle w:val="af6"/>
        <w:keepNext/>
        <w:rPr>
          <w:rtl/>
        </w:rPr>
      </w:pPr>
      <w:bookmarkStart w:id="2498" w:name="ET_yor_6157_353"/>
      <w:r w:rsidRPr="00D57B1E">
        <w:rPr>
          <w:rStyle w:val="TagStyle"/>
          <w:rtl/>
        </w:rPr>
        <w:t xml:space="preserve">&lt;&lt;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498"/>
    </w:p>
    <w:p w:rsidR="004521F6" w:rsidRPr="00D57B1E" w:rsidRDefault="004521F6" w:rsidP="004521F6">
      <w:pPr>
        <w:pStyle w:val="KeepWithNext"/>
        <w:rPr>
          <w:rtl/>
        </w:rPr>
      </w:pPr>
    </w:p>
    <w:p w:rsidR="004521F6" w:rsidRPr="00D57B1E" w:rsidRDefault="004521F6" w:rsidP="00600C4F">
      <w:pPr>
        <w:rPr>
          <w:rtl/>
        </w:rPr>
      </w:pPr>
      <w:r w:rsidRPr="00D57B1E">
        <w:rPr>
          <w:rFonts w:hint="cs"/>
          <w:rtl/>
        </w:rPr>
        <w:t>אני לא רואה סיבה להוסיף את זה.</w:t>
      </w:r>
      <w:r w:rsidR="00600C4F" w:rsidRPr="00D57B1E">
        <w:rPr>
          <w:rFonts w:hint="cs"/>
          <w:rtl/>
        </w:rPr>
        <w:t xml:space="preserve"> הסמכות קיימת, אתם אומרים שזה קורה בפרקטיקה, סעיף </w:t>
      </w:r>
      <w:bookmarkStart w:id="2499" w:name="_ETM_Q1_6736800"/>
      <w:bookmarkEnd w:id="2499"/>
      <w:r w:rsidR="00600C4F" w:rsidRPr="00D57B1E">
        <w:rPr>
          <w:rFonts w:hint="cs"/>
          <w:rtl/>
        </w:rPr>
        <w:t xml:space="preserve">284(א) מאפשר, </w:t>
      </w:r>
      <w:r w:rsidRPr="00D57B1E">
        <w:rPr>
          <w:rFonts w:hint="cs"/>
          <w:rtl/>
        </w:rPr>
        <w:t>נותן את הסמכות</w:t>
      </w:r>
      <w:r w:rsidR="00600C4F" w:rsidRPr="00D57B1E">
        <w:rPr>
          <w:rFonts w:hint="cs"/>
          <w:rtl/>
        </w:rPr>
        <w:t xml:space="preserve"> לעשות את זה, עושים את זה כעניין </w:t>
      </w:r>
      <w:bookmarkStart w:id="2500" w:name="_ETM_Q1_6746052"/>
      <w:bookmarkEnd w:id="2500"/>
      <w:r w:rsidR="00600C4F" w:rsidRPr="00D57B1E">
        <w:rPr>
          <w:rFonts w:hint="cs"/>
          <w:rtl/>
        </w:rPr>
        <w:t>שבשגרה.</w:t>
      </w:r>
    </w:p>
    <w:p w:rsidR="004521F6" w:rsidRPr="00D57B1E" w:rsidRDefault="004521F6" w:rsidP="004521F6">
      <w:pPr>
        <w:rPr>
          <w:rtl/>
        </w:rPr>
      </w:pPr>
    </w:p>
    <w:p w:rsidR="004521F6" w:rsidRPr="00D57B1E" w:rsidRDefault="004521F6" w:rsidP="004521F6">
      <w:pPr>
        <w:pStyle w:val="af9"/>
        <w:keepNext/>
        <w:rPr>
          <w:rtl/>
        </w:rPr>
      </w:pPr>
      <w:bookmarkStart w:id="2501" w:name="ET_guest_לירון_נעים_35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501"/>
    </w:p>
    <w:p w:rsidR="004521F6" w:rsidRPr="00D57B1E" w:rsidRDefault="004521F6" w:rsidP="004521F6">
      <w:pPr>
        <w:pStyle w:val="KeepWithNext"/>
        <w:rPr>
          <w:rtl/>
        </w:rPr>
      </w:pPr>
    </w:p>
    <w:p w:rsidR="004521F6" w:rsidRPr="00D57B1E" w:rsidRDefault="004521F6" w:rsidP="004521F6">
      <w:pPr>
        <w:rPr>
          <w:rtl/>
        </w:rPr>
      </w:pPr>
      <w:r w:rsidRPr="00D57B1E">
        <w:rPr>
          <w:rFonts w:hint="cs"/>
          <w:rtl/>
        </w:rPr>
        <w:t xml:space="preserve">עושים את זה לא רק מכוח </w:t>
      </w:r>
      <w:r w:rsidR="009B38C9" w:rsidRPr="00D57B1E">
        <w:rPr>
          <w:rFonts w:hint="cs"/>
          <w:rtl/>
        </w:rPr>
        <w:t>הסמכות הזאת</w:t>
      </w:r>
      <w:r w:rsidR="00600C4F" w:rsidRPr="00D57B1E">
        <w:rPr>
          <w:rFonts w:hint="cs"/>
          <w:rtl/>
        </w:rPr>
        <w:t xml:space="preserve">, אבל הפנינו לסעיף 284 בעיקר כדי להראות את התמונה </w:t>
      </w:r>
      <w:bookmarkStart w:id="2502" w:name="_ETM_Q1_6752924"/>
      <w:bookmarkEnd w:id="2502"/>
      <w:r w:rsidR="00600C4F" w:rsidRPr="00D57B1E">
        <w:rPr>
          <w:rFonts w:hint="cs"/>
          <w:rtl/>
        </w:rPr>
        <w:t xml:space="preserve">החקיקתית המלאה ולהגיד שיש פה איזה קל וחומר. אם הסמכות </w:t>
      </w:r>
      <w:bookmarkStart w:id="2503" w:name="_ETM_Q1_6754669"/>
      <w:bookmarkEnd w:id="2503"/>
      <w:r w:rsidR="00600C4F" w:rsidRPr="00D57B1E">
        <w:rPr>
          <w:rFonts w:hint="cs"/>
          <w:rtl/>
        </w:rPr>
        <w:t>הזאת מתקיימת בהליכי חדלות פירעון עם נאמן, היא בוודאי צריכה</w:t>
      </w:r>
      <w:bookmarkStart w:id="2504" w:name="_ETM_Q1_6756305"/>
      <w:bookmarkEnd w:id="2504"/>
      <w:r w:rsidR="00600C4F" w:rsidRPr="00D57B1E">
        <w:rPr>
          <w:rFonts w:hint="cs"/>
          <w:rtl/>
        </w:rPr>
        <w:t xml:space="preserve"> להיות קיימת לפחות בחלק י'.</w:t>
      </w:r>
    </w:p>
    <w:p w:rsidR="009B38C9" w:rsidRPr="00D57B1E" w:rsidRDefault="009B38C9" w:rsidP="004521F6">
      <w:pPr>
        <w:rPr>
          <w:rtl/>
        </w:rPr>
      </w:pPr>
    </w:p>
    <w:p w:rsidR="009B38C9" w:rsidRPr="00D57B1E" w:rsidRDefault="009B38C9" w:rsidP="009B38C9">
      <w:pPr>
        <w:pStyle w:val="af6"/>
        <w:keepNext/>
        <w:rPr>
          <w:rtl/>
        </w:rPr>
      </w:pPr>
      <w:bookmarkStart w:id="2505" w:name="ET_yor_6157_35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05"/>
    </w:p>
    <w:p w:rsidR="009B38C9" w:rsidRPr="00D57B1E" w:rsidRDefault="009B38C9" w:rsidP="009B38C9">
      <w:pPr>
        <w:pStyle w:val="KeepWithNext"/>
        <w:rPr>
          <w:rtl/>
        </w:rPr>
      </w:pPr>
    </w:p>
    <w:p w:rsidR="00600C4F" w:rsidRPr="00D57B1E" w:rsidRDefault="00600C4F" w:rsidP="00600C4F">
      <w:pPr>
        <w:rPr>
          <w:rtl/>
        </w:rPr>
      </w:pPr>
      <w:r w:rsidRPr="00D57B1E">
        <w:rPr>
          <w:rtl/>
        </w:rPr>
        <w:t xml:space="preserve">לא, הסמכות צריכה להיות קיימת, אבל פה עשיתם </w:t>
      </w:r>
      <w:r w:rsidRPr="00D57B1E">
        <w:rPr>
          <w:rFonts w:hint="cs"/>
          <w:rtl/>
        </w:rPr>
        <w:t>ב</w:t>
      </w:r>
      <w:r w:rsidRPr="00D57B1E">
        <w:rPr>
          <w:rtl/>
        </w:rPr>
        <w:t>ר</w:t>
      </w:r>
      <w:r w:rsidRPr="00D57B1E">
        <w:rPr>
          <w:rFonts w:hint="cs"/>
          <w:rtl/>
        </w:rPr>
        <w:t>יר</w:t>
      </w:r>
      <w:r w:rsidRPr="00D57B1E">
        <w:rPr>
          <w:rtl/>
        </w:rPr>
        <w:t xml:space="preserve">ת </w:t>
      </w:r>
      <w:bookmarkStart w:id="2506" w:name="_ETM_Q1_6761231"/>
      <w:bookmarkEnd w:id="2506"/>
      <w:r w:rsidRPr="00D57B1E">
        <w:rPr>
          <w:rtl/>
        </w:rPr>
        <w:t xml:space="preserve">מחדל. </w:t>
      </w:r>
      <w:r w:rsidRPr="00D57B1E">
        <w:rPr>
          <w:rFonts w:hint="cs"/>
          <w:rtl/>
        </w:rPr>
        <w:t>בר</w:t>
      </w:r>
      <w:r w:rsidRPr="00D57B1E">
        <w:rPr>
          <w:rtl/>
        </w:rPr>
        <w:t>ירת מחדל זה עיכוב יציאה, אלא אם כן</w:t>
      </w:r>
      <w:r w:rsidRPr="00D57B1E">
        <w:rPr>
          <w:rFonts w:hint="cs"/>
          <w:rtl/>
        </w:rPr>
        <w:t>.</w:t>
      </w:r>
    </w:p>
    <w:p w:rsidR="00600C4F" w:rsidRPr="00D57B1E" w:rsidRDefault="00600C4F" w:rsidP="00600C4F">
      <w:pPr>
        <w:rPr>
          <w:rtl/>
        </w:rPr>
      </w:pPr>
      <w:bookmarkStart w:id="2507" w:name="_ETM_Q1_6765307"/>
      <w:bookmarkStart w:id="2508" w:name="_ETM_Q1_6765423"/>
      <w:bookmarkStart w:id="2509" w:name="_ETM_Q1_6765514"/>
      <w:bookmarkStart w:id="2510" w:name="_ETM_Q1_6765441"/>
      <w:bookmarkEnd w:id="2507"/>
      <w:bookmarkEnd w:id="2508"/>
      <w:bookmarkEnd w:id="2509"/>
      <w:bookmarkEnd w:id="2510"/>
    </w:p>
    <w:p w:rsidR="00600C4F" w:rsidRPr="00D57B1E" w:rsidRDefault="00600C4F" w:rsidP="00600C4F">
      <w:pPr>
        <w:pStyle w:val="af9"/>
        <w:keepNext/>
        <w:rPr>
          <w:rtl/>
        </w:rPr>
      </w:pPr>
      <w:bookmarkStart w:id="2511" w:name="ET_guest_לירון_נעים_71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511"/>
    </w:p>
    <w:p w:rsidR="00600C4F" w:rsidRPr="00D57B1E" w:rsidRDefault="00600C4F" w:rsidP="00600C4F">
      <w:pPr>
        <w:pStyle w:val="KeepWithNext"/>
        <w:rPr>
          <w:rtl/>
        </w:rPr>
      </w:pPr>
    </w:p>
    <w:p w:rsidR="00600C4F" w:rsidRPr="00D57B1E" w:rsidRDefault="00600C4F" w:rsidP="00600C4F">
      <w:pPr>
        <w:rPr>
          <w:rtl/>
        </w:rPr>
      </w:pPr>
      <w:bookmarkStart w:id="2512" w:name="_ETM_Q1_6766266"/>
      <w:bookmarkStart w:id="2513" w:name="_ETM_Q1_6766307"/>
      <w:bookmarkStart w:id="2514" w:name="_ETM_Q1_6765627"/>
      <w:bookmarkEnd w:id="2512"/>
      <w:bookmarkEnd w:id="2513"/>
      <w:bookmarkEnd w:id="2514"/>
      <w:r w:rsidRPr="00D57B1E">
        <w:rPr>
          <w:rtl/>
        </w:rPr>
        <w:t xml:space="preserve">מבחינתנו </w:t>
      </w:r>
      <w:bookmarkStart w:id="2515" w:name="_ETM_Q1_6764334"/>
      <w:bookmarkEnd w:id="2515"/>
      <w:r w:rsidRPr="00D57B1E">
        <w:rPr>
          <w:rtl/>
        </w:rPr>
        <w:t xml:space="preserve">אפשר לכתוב </w:t>
      </w:r>
      <w:r w:rsidRPr="00D57B1E">
        <w:rPr>
          <w:rFonts w:hint="cs"/>
          <w:rtl/>
        </w:rPr>
        <w:t>"רשאי".</w:t>
      </w:r>
    </w:p>
    <w:p w:rsidR="00600C4F" w:rsidRPr="00D57B1E" w:rsidRDefault="00600C4F" w:rsidP="00600C4F">
      <w:pPr>
        <w:rPr>
          <w:rtl/>
        </w:rPr>
      </w:pPr>
      <w:bookmarkStart w:id="2516" w:name="_ETM_Q1_6764251"/>
      <w:bookmarkStart w:id="2517" w:name="_ETM_Q1_6764343"/>
      <w:bookmarkStart w:id="2518" w:name="_ETM_Q1_6764747"/>
      <w:bookmarkEnd w:id="2516"/>
      <w:bookmarkEnd w:id="2517"/>
      <w:bookmarkEnd w:id="2518"/>
    </w:p>
    <w:p w:rsidR="00600C4F" w:rsidRPr="00D57B1E" w:rsidRDefault="00600C4F" w:rsidP="00600C4F">
      <w:pPr>
        <w:pStyle w:val="af6"/>
        <w:keepNext/>
        <w:rPr>
          <w:rtl/>
        </w:rPr>
      </w:pPr>
      <w:bookmarkStart w:id="2519" w:name="ET_yor_6157_71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19"/>
    </w:p>
    <w:p w:rsidR="00600C4F" w:rsidRPr="00D57B1E" w:rsidRDefault="00600C4F" w:rsidP="00600C4F">
      <w:pPr>
        <w:pStyle w:val="KeepWithNext"/>
        <w:rPr>
          <w:rtl/>
        </w:rPr>
      </w:pPr>
    </w:p>
    <w:p w:rsidR="00600C4F" w:rsidRPr="00D57B1E" w:rsidRDefault="00600C4F" w:rsidP="00600C4F">
      <w:bookmarkStart w:id="2520" w:name="_ETM_Q1_6766051"/>
      <w:bookmarkStart w:id="2521" w:name="_ETM_Q1_6764834"/>
      <w:bookmarkEnd w:id="2520"/>
      <w:bookmarkEnd w:id="2521"/>
      <w:r w:rsidRPr="00D57B1E">
        <w:rPr>
          <w:rFonts w:hint="cs"/>
          <w:rtl/>
        </w:rPr>
        <w:t>"</w:t>
      </w:r>
      <w:r w:rsidRPr="00D57B1E">
        <w:rPr>
          <w:rtl/>
        </w:rPr>
        <w:t>רשאי</w:t>
      </w:r>
      <w:r w:rsidRPr="00D57B1E">
        <w:rPr>
          <w:rFonts w:hint="cs"/>
          <w:rtl/>
        </w:rPr>
        <w:t>".</w:t>
      </w:r>
      <w:r w:rsidRPr="00D57B1E">
        <w:rPr>
          <w:rtl/>
        </w:rPr>
        <w:t xml:space="preserve"> וכדאי לכתוב את זה בצורה </w:t>
      </w:r>
      <w:bookmarkStart w:id="2522" w:name="_ETM_Q1_6767437"/>
      <w:bookmarkEnd w:id="2522"/>
      <w:r w:rsidRPr="00D57B1E">
        <w:rPr>
          <w:rtl/>
        </w:rPr>
        <w:t>דומה</w:t>
      </w:r>
      <w:r w:rsidRPr="00D57B1E">
        <w:rPr>
          <w:rFonts w:hint="cs"/>
          <w:rtl/>
        </w:rPr>
        <w:t>.</w:t>
      </w:r>
    </w:p>
    <w:p w:rsidR="00600C4F" w:rsidRPr="00D57B1E" w:rsidRDefault="00600C4F" w:rsidP="00600C4F">
      <w:pPr>
        <w:rPr>
          <w:rtl/>
        </w:rPr>
      </w:pPr>
      <w:bookmarkStart w:id="2523" w:name="_ETM_Q1_6770287"/>
      <w:bookmarkEnd w:id="2523"/>
    </w:p>
    <w:p w:rsidR="00600C4F" w:rsidRPr="00D57B1E" w:rsidRDefault="00600C4F" w:rsidP="00600C4F">
      <w:pPr>
        <w:pStyle w:val="af9"/>
        <w:keepNext/>
        <w:rPr>
          <w:rtl/>
        </w:rPr>
      </w:pPr>
      <w:bookmarkStart w:id="2524" w:name="ET_guest_876973_71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524"/>
    </w:p>
    <w:p w:rsidR="00600C4F" w:rsidRPr="00D57B1E" w:rsidRDefault="00600C4F" w:rsidP="00600C4F">
      <w:pPr>
        <w:pStyle w:val="KeepWithNext"/>
        <w:rPr>
          <w:rtl/>
        </w:rPr>
      </w:pPr>
    </w:p>
    <w:p w:rsidR="009B38C9" w:rsidRPr="00D57B1E" w:rsidRDefault="00600C4F" w:rsidP="009B38C9">
      <w:pPr>
        <w:rPr>
          <w:rtl/>
        </w:rPr>
      </w:pPr>
      <w:bookmarkStart w:id="2525" w:name="_ETM_Q1_6771061"/>
      <w:bookmarkStart w:id="2526" w:name="_ETM_Q1_6771103"/>
      <w:bookmarkEnd w:id="2525"/>
      <w:bookmarkEnd w:id="2526"/>
      <w:r w:rsidRPr="00D57B1E">
        <w:rPr>
          <w:rFonts w:hint="cs"/>
          <w:rtl/>
        </w:rPr>
        <w:t>א</w:t>
      </w:r>
      <w:r w:rsidR="009B38C9" w:rsidRPr="00D57B1E">
        <w:rPr>
          <w:rFonts w:hint="cs"/>
          <w:rtl/>
        </w:rPr>
        <w:t>נחנו מוכנים לכתוב רשאי</w:t>
      </w:r>
      <w:r w:rsidRPr="00D57B1E">
        <w:rPr>
          <w:rFonts w:hint="cs"/>
          <w:rtl/>
        </w:rPr>
        <w:t xml:space="preserve">. הסיבה שעשינו ברירת מחדל היא </w:t>
      </w:r>
      <w:bookmarkStart w:id="2527" w:name="_ETM_Q1_6772227"/>
      <w:bookmarkEnd w:id="2527"/>
      <w:r w:rsidRPr="00D57B1E">
        <w:rPr>
          <w:rFonts w:hint="cs"/>
          <w:rtl/>
        </w:rPr>
        <w:t>- - -</w:t>
      </w:r>
    </w:p>
    <w:p w:rsidR="009B38C9" w:rsidRPr="00D57B1E" w:rsidRDefault="009B38C9" w:rsidP="009B38C9">
      <w:pPr>
        <w:rPr>
          <w:rtl/>
        </w:rPr>
      </w:pPr>
    </w:p>
    <w:p w:rsidR="009B38C9" w:rsidRPr="00D57B1E" w:rsidRDefault="009B38C9" w:rsidP="009B38C9">
      <w:pPr>
        <w:pStyle w:val="af6"/>
        <w:keepNext/>
        <w:rPr>
          <w:rtl/>
        </w:rPr>
      </w:pPr>
      <w:bookmarkStart w:id="2528" w:name="ET_yor_6157_35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28"/>
    </w:p>
    <w:p w:rsidR="009B38C9" w:rsidRPr="00D57B1E" w:rsidRDefault="009B38C9" w:rsidP="009B38C9">
      <w:pPr>
        <w:pStyle w:val="KeepWithNext"/>
        <w:rPr>
          <w:rtl/>
        </w:rPr>
      </w:pPr>
    </w:p>
    <w:p w:rsidR="00600C4F" w:rsidRPr="00D57B1E" w:rsidRDefault="00600C4F" w:rsidP="009B38C9">
      <w:pPr>
        <w:rPr>
          <w:rtl/>
        </w:rPr>
      </w:pPr>
      <w:r w:rsidRPr="00D57B1E">
        <w:rPr>
          <w:rFonts w:hint="cs"/>
          <w:rtl/>
        </w:rPr>
        <w:t>כי זה קורה בפועל ברוב המקרים. בסדר גמור.</w:t>
      </w:r>
      <w:bookmarkStart w:id="2529" w:name="_ETM_Q1_6773348"/>
      <w:bookmarkEnd w:id="2529"/>
    </w:p>
    <w:p w:rsidR="00600C4F" w:rsidRPr="00D57B1E" w:rsidRDefault="00600C4F" w:rsidP="009B38C9">
      <w:pPr>
        <w:rPr>
          <w:rtl/>
        </w:rPr>
      </w:pPr>
      <w:bookmarkStart w:id="2530" w:name="_ETM_Q1_6773427"/>
      <w:bookmarkStart w:id="2531" w:name="_ETM_Q1_6771811"/>
      <w:bookmarkEnd w:id="2530"/>
      <w:bookmarkEnd w:id="2531"/>
    </w:p>
    <w:p w:rsidR="00600C4F" w:rsidRPr="00D57B1E" w:rsidRDefault="00600C4F" w:rsidP="00600C4F">
      <w:pPr>
        <w:pStyle w:val="af9"/>
        <w:keepNext/>
        <w:rPr>
          <w:rtl/>
        </w:rPr>
      </w:pPr>
      <w:bookmarkStart w:id="2532" w:name="ET_guest_לירון_נעים_71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532"/>
    </w:p>
    <w:p w:rsidR="00600C4F" w:rsidRPr="00D57B1E" w:rsidRDefault="00600C4F" w:rsidP="00600C4F">
      <w:pPr>
        <w:pStyle w:val="KeepWithNext"/>
        <w:rPr>
          <w:rtl/>
        </w:rPr>
      </w:pPr>
    </w:p>
    <w:p w:rsidR="00600C4F" w:rsidRPr="00D57B1E" w:rsidRDefault="00600C4F" w:rsidP="00600C4F">
      <w:pPr>
        <w:rPr>
          <w:rtl/>
        </w:rPr>
      </w:pPr>
      <w:bookmarkStart w:id="2533" w:name="_ETM_Q1_6772590"/>
      <w:bookmarkStart w:id="2534" w:name="_ETM_Q1_6772632"/>
      <w:bookmarkEnd w:id="2533"/>
      <w:bookmarkEnd w:id="2534"/>
      <w:r w:rsidRPr="00D57B1E">
        <w:rPr>
          <w:rFonts w:hint="cs"/>
          <w:rtl/>
        </w:rPr>
        <w:t>נכתוב</w:t>
      </w:r>
      <w:bookmarkStart w:id="2535" w:name="_ETM_Q1_6773843"/>
      <w:bookmarkEnd w:id="2535"/>
      <w:r w:rsidRPr="00D57B1E">
        <w:rPr>
          <w:rFonts w:hint="cs"/>
          <w:rtl/>
        </w:rPr>
        <w:t xml:space="preserve"> "רשאי". מקובל.</w:t>
      </w:r>
      <w:bookmarkStart w:id="2536" w:name="_ETM_Q1_6777131"/>
      <w:bookmarkEnd w:id="2536"/>
    </w:p>
    <w:p w:rsidR="00600C4F" w:rsidRPr="00D57B1E" w:rsidRDefault="00600C4F" w:rsidP="00600C4F">
      <w:pPr>
        <w:rPr>
          <w:rtl/>
        </w:rPr>
      </w:pPr>
      <w:bookmarkStart w:id="2537" w:name="_ETM_Q1_6777222"/>
      <w:bookmarkStart w:id="2538" w:name="_ETM_Q1_6777133"/>
      <w:bookmarkStart w:id="2539" w:name="_ETM_Q1_6773700"/>
      <w:bookmarkEnd w:id="2537"/>
      <w:bookmarkEnd w:id="2538"/>
      <w:bookmarkEnd w:id="2539"/>
    </w:p>
    <w:p w:rsidR="00600C4F" w:rsidRPr="00D57B1E" w:rsidRDefault="00600C4F" w:rsidP="00600C4F">
      <w:pPr>
        <w:pStyle w:val="af9"/>
        <w:keepNext/>
        <w:rPr>
          <w:rtl/>
        </w:rPr>
      </w:pPr>
      <w:bookmarkStart w:id="2540" w:name="ET_guest_876973_71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540"/>
    </w:p>
    <w:p w:rsidR="00600C4F" w:rsidRPr="00D57B1E" w:rsidRDefault="00600C4F" w:rsidP="00600C4F">
      <w:pPr>
        <w:pStyle w:val="KeepWithNext"/>
        <w:rPr>
          <w:rtl/>
        </w:rPr>
      </w:pPr>
    </w:p>
    <w:p w:rsidR="00600C4F" w:rsidRPr="00D57B1E" w:rsidRDefault="00600C4F" w:rsidP="00600C4F">
      <w:pPr>
        <w:rPr>
          <w:rtl/>
        </w:rPr>
      </w:pPr>
      <w:bookmarkStart w:id="2541" w:name="_ETM_Q1_6774427"/>
      <w:bookmarkStart w:id="2542" w:name="_ETM_Q1_6774471"/>
      <w:bookmarkEnd w:id="2541"/>
      <w:bookmarkEnd w:id="2542"/>
      <w:r w:rsidRPr="00D57B1E">
        <w:rPr>
          <w:rFonts w:hint="cs"/>
          <w:rtl/>
        </w:rPr>
        <w:t>אפשר לשנות ל"רשאי".</w:t>
      </w:r>
    </w:p>
    <w:p w:rsidR="00600C4F" w:rsidRPr="00D57B1E" w:rsidRDefault="00600C4F" w:rsidP="00600C4F">
      <w:pPr>
        <w:rPr>
          <w:rtl/>
        </w:rPr>
      </w:pPr>
      <w:bookmarkStart w:id="2543" w:name="_ETM_Q1_6778804"/>
      <w:bookmarkStart w:id="2544" w:name="_ETM_Q1_6778917"/>
      <w:bookmarkEnd w:id="2543"/>
      <w:bookmarkEnd w:id="2544"/>
    </w:p>
    <w:p w:rsidR="00600C4F" w:rsidRPr="00D57B1E" w:rsidRDefault="00600C4F" w:rsidP="00600C4F">
      <w:pPr>
        <w:pStyle w:val="af6"/>
        <w:keepNext/>
        <w:rPr>
          <w:rtl/>
        </w:rPr>
      </w:pPr>
      <w:bookmarkStart w:id="2545" w:name="ET_yor_6157_72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45"/>
    </w:p>
    <w:p w:rsidR="00600C4F" w:rsidRPr="00D57B1E" w:rsidRDefault="00600C4F" w:rsidP="00600C4F">
      <w:pPr>
        <w:pStyle w:val="KeepWithNext"/>
        <w:rPr>
          <w:rtl/>
        </w:rPr>
      </w:pPr>
    </w:p>
    <w:p w:rsidR="009B38C9" w:rsidRPr="00D57B1E" w:rsidRDefault="009B38C9" w:rsidP="009B38C9">
      <w:pPr>
        <w:rPr>
          <w:rtl/>
        </w:rPr>
      </w:pPr>
      <w:bookmarkStart w:id="2546" w:name="_ETM_Q1_6780116"/>
      <w:bookmarkStart w:id="2547" w:name="_ETM_Q1_6773572"/>
      <w:bookmarkStart w:id="2548" w:name="_ETM_Q1_6773651"/>
      <w:bookmarkEnd w:id="2546"/>
      <w:bookmarkEnd w:id="2547"/>
      <w:bookmarkEnd w:id="2548"/>
      <w:r w:rsidRPr="00D57B1E">
        <w:rPr>
          <w:rFonts w:hint="cs"/>
          <w:rtl/>
        </w:rPr>
        <w:t xml:space="preserve">אני לא רוצה להתנגד לפרקטיקה, אני </w:t>
      </w:r>
      <w:r w:rsidR="00600C4F" w:rsidRPr="00D57B1E">
        <w:rPr>
          <w:rFonts w:hint="cs"/>
          <w:rtl/>
        </w:rPr>
        <w:t xml:space="preserve">פשוט </w:t>
      </w:r>
      <w:r w:rsidRPr="00D57B1E">
        <w:rPr>
          <w:rFonts w:hint="cs"/>
          <w:rtl/>
        </w:rPr>
        <w:t>לא רוצה לייצר</w:t>
      </w:r>
      <w:r w:rsidR="00600C4F" w:rsidRPr="00D57B1E">
        <w:rPr>
          <w:rFonts w:hint="cs"/>
          <w:rtl/>
        </w:rPr>
        <w:t xml:space="preserve"> אנומליה חקיקתית.</w:t>
      </w:r>
    </w:p>
    <w:p w:rsidR="00600C4F" w:rsidRPr="00D57B1E" w:rsidRDefault="00600C4F" w:rsidP="009B38C9">
      <w:pPr>
        <w:rPr>
          <w:rtl/>
        </w:rPr>
      </w:pPr>
      <w:bookmarkStart w:id="2549" w:name="_ETM_Q1_6782618"/>
      <w:bookmarkStart w:id="2550" w:name="_ETM_Q1_6782727"/>
      <w:bookmarkEnd w:id="2549"/>
      <w:bookmarkEnd w:id="2550"/>
    </w:p>
    <w:p w:rsidR="00600C4F" w:rsidRPr="00D57B1E" w:rsidRDefault="00600C4F" w:rsidP="00600C4F">
      <w:pPr>
        <w:pStyle w:val="a4"/>
        <w:keepNext/>
        <w:rPr>
          <w:rtl/>
        </w:rPr>
      </w:pPr>
      <w:bookmarkStart w:id="2551" w:name="ET_speaker__גור_בליי_72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551"/>
    </w:p>
    <w:p w:rsidR="00600C4F" w:rsidRPr="00D57B1E" w:rsidRDefault="00600C4F" w:rsidP="00600C4F">
      <w:pPr>
        <w:pStyle w:val="KeepWithNext"/>
        <w:rPr>
          <w:rtl/>
        </w:rPr>
      </w:pPr>
    </w:p>
    <w:p w:rsidR="00600C4F" w:rsidRPr="00D57B1E" w:rsidRDefault="00600C4F" w:rsidP="009B38C9">
      <w:pPr>
        <w:rPr>
          <w:rtl/>
        </w:rPr>
      </w:pPr>
      <w:bookmarkStart w:id="2552" w:name="_ETM_Q1_6784098"/>
      <w:bookmarkStart w:id="2553" w:name="_ETM_Q1_6784167"/>
      <w:bookmarkEnd w:id="2552"/>
      <w:bookmarkEnd w:id="2553"/>
      <w:r w:rsidRPr="00D57B1E">
        <w:rPr>
          <w:rFonts w:hint="cs"/>
          <w:rtl/>
        </w:rPr>
        <w:t>מ</w:t>
      </w:r>
      <w:r w:rsidR="009B38C9" w:rsidRPr="00D57B1E">
        <w:rPr>
          <w:rFonts w:hint="cs"/>
          <w:rtl/>
        </w:rPr>
        <w:t>ה יהיה הסטנדרט</w:t>
      </w:r>
      <w:r w:rsidRPr="00D57B1E">
        <w:rPr>
          <w:rFonts w:hint="cs"/>
          <w:rtl/>
        </w:rPr>
        <w:t>? מה יהיה</w:t>
      </w:r>
      <w:r w:rsidR="009B38C9" w:rsidRPr="00D57B1E">
        <w:rPr>
          <w:rFonts w:hint="cs"/>
          <w:rtl/>
        </w:rPr>
        <w:t xml:space="preserve"> שיקול הדעת</w:t>
      </w:r>
      <w:r w:rsidRPr="00D57B1E">
        <w:rPr>
          <w:rFonts w:hint="cs"/>
          <w:rtl/>
        </w:rPr>
        <w:t xml:space="preserve">? </w:t>
      </w:r>
      <w:bookmarkStart w:id="2554" w:name="_ETM_Q1_6787488"/>
      <w:bookmarkEnd w:id="2554"/>
      <w:r w:rsidRPr="00D57B1E">
        <w:rPr>
          <w:rFonts w:hint="cs"/>
          <w:rtl/>
        </w:rPr>
        <w:t>בסעיף 284 כתוב "</w:t>
      </w:r>
      <w:r w:rsidRPr="00D57B1E">
        <w:rPr>
          <w:rtl/>
        </w:rPr>
        <w:t>אם היה לבית המשפט יסוד סביר להניח כי אותו אדם עומד לצאת מהארץ וכי יציאתו עלולה לסכל את פירעון החובות</w:t>
      </w:r>
      <w:r w:rsidRPr="00D57B1E">
        <w:rPr>
          <w:rFonts w:hint="cs"/>
          <w:rtl/>
        </w:rPr>
        <w:t>".</w:t>
      </w:r>
    </w:p>
    <w:p w:rsidR="009B38C9" w:rsidRPr="00D57B1E" w:rsidRDefault="009B38C9" w:rsidP="009B38C9">
      <w:pPr>
        <w:rPr>
          <w:rtl/>
        </w:rPr>
      </w:pPr>
      <w:bookmarkStart w:id="2555" w:name="_ETM_Q1_6792173"/>
      <w:bookmarkStart w:id="2556" w:name="_ETM_Q1_6792273"/>
      <w:bookmarkStart w:id="2557" w:name="_ETM_Q1_6792372"/>
      <w:bookmarkStart w:id="2558" w:name="_ETM_Q1_6792474"/>
      <w:bookmarkEnd w:id="2555"/>
      <w:bookmarkEnd w:id="2556"/>
      <w:bookmarkEnd w:id="2557"/>
      <w:bookmarkEnd w:id="2558"/>
    </w:p>
    <w:p w:rsidR="009B38C9" w:rsidRPr="00D57B1E" w:rsidRDefault="009B38C9" w:rsidP="009B38C9">
      <w:pPr>
        <w:pStyle w:val="af6"/>
        <w:keepNext/>
        <w:rPr>
          <w:rtl/>
        </w:rPr>
      </w:pPr>
      <w:bookmarkStart w:id="2559" w:name="ET_yor_6157_36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59"/>
    </w:p>
    <w:p w:rsidR="009B38C9" w:rsidRPr="00D57B1E" w:rsidRDefault="009B38C9" w:rsidP="009B38C9">
      <w:pPr>
        <w:pStyle w:val="KeepWithNext"/>
        <w:rPr>
          <w:rtl/>
        </w:rPr>
      </w:pPr>
    </w:p>
    <w:p w:rsidR="009B38C9" w:rsidRPr="00D57B1E" w:rsidRDefault="009B38C9" w:rsidP="009B38C9">
      <w:pPr>
        <w:rPr>
          <w:rtl/>
        </w:rPr>
      </w:pPr>
      <w:r w:rsidRPr="00D57B1E">
        <w:rPr>
          <w:rFonts w:hint="cs"/>
          <w:rtl/>
        </w:rPr>
        <w:t>לפי</w:t>
      </w:r>
      <w:r w:rsidR="00600C4F" w:rsidRPr="00D57B1E">
        <w:rPr>
          <w:rFonts w:hint="cs"/>
          <w:rtl/>
        </w:rPr>
        <w:t xml:space="preserve"> </w:t>
      </w:r>
      <w:r w:rsidRPr="00D57B1E">
        <w:rPr>
          <w:rFonts w:hint="cs"/>
          <w:rtl/>
        </w:rPr>
        <w:t>איזה סעיף נותנים היום? סמכות טבועה?</w:t>
      </w:r>
    </w:p>
    <w:p w:rsidR="009B38C9" w:rsidRPr="00D57B1E" w:rsidRDefault="009B38C9" w:rsidP="009B38C9">
      <w:pPr>
        <w:rPr>
          <w:rtl/>
        </w:rPr>
      </w:pPr>
    </w:p>
    <w:p w:rsidR="009B38C9" w:rsidRPr="00D57B1E" w:rsidRDefault="009B38C9" w:rsidP="009B38C9">
      <w:pPr>
        <w:pStyle w:val="af9"/>
        <w:keepNext/>
        <w:rPr>
          <w:rtl/>
        </w:rPr>
      </w:pPr>
      <w:bookmarkStart w:id="2560" w:name="ET_guest_876973_36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560"/>
    </w:p>
    <w:p w:rsidR="009B38C9" w:rsidRPr="00D57B1E" w:rsidRDefault="009B38C9" w:rsidP="009B38C9">
      <w:pPr>
        <w:pStyle w:val="KeepWithNext"/>
        <w:rPr>
          <w:rtl/>
        </w:rPr>
      </w:pPr>
    </w:p>
    <w:p w:rsidR="009B38C9" w:rsidRPr="00D57B1E" w:rsidRDefault="009B38C9" w:rsidP="009B38C9">
      <w:pPr>
        <w:rPr>
          <w:rtl/>
        </w:rPr>
      </w:pPr>
      <w:r w:rsidRPr="00D57B1E">
        <w:rPr>
          <w:rFonts w:hint="cs"/>
          <w:rtl/>
        </w:rPr>
        <w:t>הנושא של עיכוב יציאה מהארץ</w:t>
      </w:r>
      <w:r w:rsidR="00600C4F" w:rsidRPr="00D57B1E">
        <w:rPr>
          <w:rFonts w:hint="cs"/>
          <w:rtl/>
        </w:rPr>
        <w:t xml:space="preserve"> הוא </w:t>
      </w:r>
      <w:bookmarkStart w:id="2561" w:name="_ETM_Q1_6803663"/>
      <w:bookmarkEnd w:id="2561"/>
      <w:r w:rsidR="00600C4F" w:rsidRPr="00D57B1E">
        <w:rPr>
          <w:rFonts w:hint="cs"/>
          <w:rtl/>
        </w:rPr>
        <w:t xml:space="preserve">חל גם ביחידים. וביחידים ברגע שאתה נכנס להליך, אוטומטית </w:t>
      </w:r>
      <w:bookmarkStart w:id="2562" w:name="_ETM_Q1_6809634"/>
      <w:bookmarkEnd w:id="2562"/>
      <w:r w:rsidR="00600C4F" w:rsidRPr="00D57B1E">
        <w:rPr>
          <w:rFonts w:hint="cs"/>
          <w:rtl/>
        </w:rPr>
        <w:t xml:space="preserve">יש עיכוב יציאה מהארץ, בלי התווית שיקול דעת של סעיף </w:t>
      </w:r>
      <w:bookmarkStart w:id="2563" w:name="_ETM_Q1_6812994"/>
      <w:bookmarkEnd w:id="2563"/>
      <w:r w:rsidR="00600C4F" w:rsidRPr="00D57B1E">
        <w:rPr>
          <w:rFonts w:hint="cs"/>
          <w:rtl/>
        </w:rPr>
        <w:t xml:space="preserve">284. זה אוטומטי. זה מופיע בסעיף 142 וזה גם מופיע </w:t>
      </w:r>
      <w:bookmarkStart w:id="2564" w:name="_ETM_Q1_6817438"/>
      <w:bookmarkEnd w:id="2564"/>
      <w:r w:rsidR="00600C4F" w:rsidRPr="00D57B1E">
        <w:rPr>
          <w:rFonts w:hint="cs"/>
          <w:rtl/>
        </w:rPr>
        <w:t>בסעיף 161. זה לגבי יחיד.</w:t>
      </w:r>
    </w:p>
    <w:p w:rsidR="00600C4F" w:rsidRPr="00D57B1E" w:rsidRDefault="00600C4F" w:rsidP="009B38C9">
      <w:pPr>
        <w:rPr>
          <w:rtl/>
        </w:rPr>
      </w:pPr>
      <w:bookmarkStart w:id="2565" w:name="_ETM_Q1_6820158"/>
      <w:bookmarkStart w:id="2566" w:name="_ETM_Q1_6820267"/>
      <w:bookmarkEnd w:id="2565"/>
      <w:bookmarkEnd w:id="2566"/>
    </w:p>
    <w:p w:rsidR="00600C4F" w:rsidRPr="00D57B1E" w:rsidRDefault="00600C4F" w:rsidP="009B38C9">
      <w:pPr>
        <w:rPr>
          <w:rtl/>
        </w:rPr>
      </w:pPr>
      <w:bookmarkStart w:id="2567" w:name="_ETM_Q1_6820335"/>
      <w:bookmarkStart w:id="2568" w:name="_ETM_Q1_6820437"/>
      <w:bookmarkEnd w:id="2567"/>
      <w:bookmarkEnd w:id="2568"/>
      <w:r w:rsidRPr="00D57B1E">
        <w:rPr>
          <w:rFonts w:hint="cs"/>
          <w:rtl/>
        </w:rPr>
        <w:t xml:space="preserve">חשבנו שמכיוון שמתן עיכוב הליכים </w:t>
      </w:r>
      <w:bookmarkStart w:id="2569" w:name="_ETM_Q1_6820083"/>
      <w:bookmarkEnd w:id="2569"/>
      <w:r w:rsidRPr="00D57B1E">
        <w:rPr>
          <w:rFonts w:hint="cs"/>
          <w:rtl/>
        </w:rPr>
        <w:t xml:space="preserve">לאדם שלישי בהליך של תאגיד, גם הוא לא פחות רגיש </w:t>
      </w:r>
      <w:bookmarkStart w:id="2570" w:name="_ETM_Q1_6824980"/>
      <w:bookmarkEnd w:id="2570"/>
      <w:r w:rsidRPr="00D57B1E">
        <w:rPr>
          <w:rFonts w:hint="cs"/>
          <w:rtl/>
        </w:rPr>
        <w:t>במובן הזה שאתה נותן עיכוב</w:t>
      </w:r>
      <w:r w:rsidR="0043669F" w:rsidRPr="00D57B1E">
        <w:rPr>
          <w:rFonts w:hint="cs"/>
          <w:rtl/>
        </w:rPr>
        <w:t xml:space="preserve"> הליכים ללא נאמן, אז צריך להיות סטנדרט דומה, אבל אנחנו מוכנים שיהיה כתוב פה "רשאי". </w:t>
      </w:r>
      <w:bookmarkStart w:id="2571" w:name="_ETM_Q1_6831717"/>
      <w:bookmarkEnd w:id="2571"/>
      <w:r w:rsidR="0043669F" w:rsidRPr="00D57B1E">
        <w:rPr>
          <w:rFonts w:hint="cs"/>
          <w:rtl/>
        </w:rPr>
        <w:t xml:space="preserve">אגב, הנוסח שכתבנו היה: יורה, אלא אם מצא שלא מוצדק </w:t>
      </w:r>
      <w:bookmarkStart w:id="2572" w:name="_ETM_Q1_6834044"/>
      <w:bookmarkEnd w:id="2572"/>
      <w:r w:rsidR="0043669F" w:rsidRPr="00D57B1E">
        <w:rPr>
          <w:rFonts w:hint="cs"/>
          <w:rtl/>
        </w:rPr>
        <w:t>בנסיבות. כלומר, זה דומה לרשאי במובן שיש פה שיקול דעת.</w:t>
      </w:r>
    </w:p>
    <w:p w:rsidR="0043669F" w:rsidRPr="00D57B1E" w:rsidRDefault="0043669F" w:rsidP="009B38C9">
      <w:pPr>
        <w:rPr>
          <w:rtl/>
        </w:rPr>
      </w:pPr>
      <w:bookmarkStart w:id="2573" w:name="_ETM_Q1_6838851"/>
      <w:bookmarkStart w:id="2574" w:name="_ETM_Q1_6838969"/>
      <w:bookmarkEnd w:id="2573"/>
      <w:bookmarkEnd w:id="2574"/>
    </w:p>
    <w:p w:rsidR="0043669F" w:rsidRPr="00D57B1E" w:rsidRDefault="0043669F" w:rsidP="0043669F">
      <w:pPr>
        <w:pStyle w:val="af6"/>
        <w:keepNext/>
        <w:rPr>
          <w:rtl/>
        </w:rPr>
      </w:pPr>
      <w:bookmarkStart w:id="2575" w:name="ET_yor_6157_72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75"/>
    </w:p>
    <w:p w:rsidR="0043669F" w:rsidRPr="00D57B1E" w:rsidRDefault="0043669F" w:rsidP="0043669F">
      <w:pPr>
        <w:pStyle w:val="KeepWithNext"/>
        <w:rPr>
          <w:rtl/>
        </w:rPr>
      </w:pPr>
    </w:p>
    <w:p w:rsidR="0043669F" w:rsidRPr="00D57B1E" w:rsidRDefault="0043669F" w:rsidP="0043669F">
      <w:pPr>
        <w:rPr>
          <w:rtl/>
        </w:rPr>
      </w:pPr>
      <w:bookmarkStart w:id="2576" w:name="_ETM_Q1_6839906"/>
      <w:bookmarkEnd w:id="2576"/>
      <w:r w:rsidRPr="00D57B1E">
        <w:rPr>
          <w:rFonts w:hint="cs"/>
          <w:rtl/>
        </w:rPr>
        <w:t xml:space="preserve">כדאי </w:t>
      </w:r>
      <w:bookmarkStart w:id="2577" w:name="_ETM_Q1_6841123"/>
      <w:bookmarkEnd w:id="2577"/>
      <w:r w:rsidRPr="00D57B1E">
        <w:rPr>
          <w:rFonts w:hint="cs"/>
          <w:rtl/>
        </w:rPr>
        <w:t>להוסיף את זה לסעיף 319ח ולא פה.</w:t>
      </w:r>
    </w:p>
    <w:p w:rsidR="0043669F" w:rsidRPr="00D57B1E" w:rsidRDefault="0043669F" w:rsidP="0043669F">
      <w:pPr>
        <w:rPr>
          <w:rtl/>
        </w:rPr>
      </w:pPr>
      <w:bookmarkStart w:id="2578" w:name="_ETM_Q1_6842884"/>
      <w:bookmarkStart w:id="2579" w:name="_ETM_Q1_6842988"/>
      <w:bookmarkStart w:id="2580" w:name="_ETM_Q1_6845148"/>
      <w:bookmarkEnd w:id="2578"/>
      <w:bookmarkEnd w:id="2579"/>
      <w:bookmarkEnd w:id="2580"/>
    </w:p>
    <w:p w:rsidR="0043669F" w:rsidRPr="00D57B1E" w:rsidRDefault="0043669F" w:rsidP="0043669F">
      <w:pPr>
        <w:pStyle w:val="af9"/>
        <w:keepNext/>
        <w:rPr>
          <w:rtl/>
        </w:rPr>
      </w:pPr>
      <w:bookmarkStart w:id="2581" w:name="ET_guest_876973_72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581"/>
    </w:p>
    <w:p w:rsidR="0043669F" w:rsidRPr="00D57B1E" w:rsidRDefault="0043669F" w:rsidP="0043669F">
      <w:pPr>
        <w:pStyle w:val="KeepWithNext"/>
        <w:rPr>
          <w:rtl/>
        </w:rPr>
      </w:pPr>
    </w:p>
    <w:p w:rsidR="0043669F" w:rsidRPr="00D57B1E" w:rsidRDefault="0043669F" w:rsidP="0043669F">
      <w:pPr>
        <w:rPr>
          <w:rtl/>
        </w:rPr>
      </w:pPr>
      <w:bookmarkStart w:id="2582" w:name="_ETM_Q1_6845904"/>
      <w:bookmarkStart w:id="2583" w:name="_ETM_Q1_6845984"/>
      <w:bookmarkEnd w:id="2582"/>
      <w:bookmarkEnd w:id="2583"/>
      <w:r w:rsidRPr="00D57B1E">
        <w:rPr>
          <w:rFonts w:hint="cs"/>
          <w:rtl/>
        </w:rPr>
        <w:t>למה?</w:t>
      </w:r>
    </w:p>
    <w:p w:rsidR="009B38C9" w:rsidRPr="00D57B1E" w:rsidRDefault="009B38C9" w:rsidP="009B38C9">
      <w:pPr>
        <w:rPr>
          <w:rtl/>
        </w:rPr>
      </w:pPr>
    </w:p>
    <w:p w:rsidR="00D60968" w:rsidRPr="00D57B1E" w:rsidRDefault="00D60968" w:rsidP="00D60968">
      <w:pPr>
        <w:pStyle w:val="af6"/>
        <w:keepNext/>
        <w:rPr>
          <w:rtl/>
        </w:rPr>
      </w:pPr>
      <w:bookmarkStart w:id="2584" w:name="ET_yor_6157_36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84"/>
    </w:p>
    <w:p w:rsidR="00D60968" w:rsidRPr="00D57B1E" w:rsidRDefault="00D60968" w:rsidP="00D60968">
      <w:pPr>
        <w:pStyle w:val="KeepWithNext"/>
        <w:rPr>
          <w:rtl/>
        </w:rPr>
      </w:pPr>
    </w:p>
    <w:p w:rsidR="00D60968" w:rsidRPr="00D57B1E" w:rsidRDefault="0043669F" w:rsidP="00D60968">
      <w:pPr>
        <w:rPr>
          <w:rtl/>
        </w:rPr>
      </w:pPr>
      <w:r w:rsidRPr="00D57B1E">
        <w:rPr>
          <w:rFonts w:hint="cs"/>
          <w:rtl/>
        </w:rPr>
        <w:t xml:space="preserve">בית משפט רשאי על </w:t>
      </w:r>
      <w:bookmarkStart w:id="2585" w:name="_ETM_Q1_6848199"/>
      <w:bookmarkEnd w:id="2585"/>
      <w:r w:rsidRPr="00D57B1E">
        <w:rPr>
          <w:rFonts w:hint="cs"/>
          <w:rtl/>
        </w:rPr>
        <w:t xml:space="preserve">עיכוב הליכים נגד אדם שלישי, אז לכתוב: צו עיכוב </w:t>
      </w:r>
      <w:bookmarkStart w:id="2586" w:name="_ETM_Q1_6850118"/>
      <w:bookmarkEnd w:id="2586"/>
      <w:r w:rsidRPr="00D57B1E">
        <w:rPr>
          <w:rFonts w:hint="cs"/>
          <w:rtl/>
        </w:rPr>
        <w:t xml:space="preserve">הליכים – </w:t>
      </w:r>
      <w:r w:rsidR="00D60968" w:rsidRPr="00D57B1E">
        <w:rPr>
          <w:rFonts w:hint="cs"/>
          <w:rtl/>
        </w:rPr>
        <w:t>בית המשפט רשאי</w:t>
      </w:r>
      <w:r w:rsidRPr="00D57B1E">
        <w:rPr>
          <w:rFonts w:hint="cs"/>
          <w:rtl/>
        </w:rPr>
        <w:t xml:space="preserve"> בנסיבות חריגות לעכב - - -</w:t>
      </w:r>
    </w:p>
    <w:p w:rsidR="00D60968" w:rsidRPr="00D57B1E" w:rsidRDefault="00D60968" w:rsidP="00D60968">
      <w:pPr>
        <w:rPr>
          <w:rtl/>
        </w:rPr>
      </w:pPr>
    </w:p>
    <w:p w:rsidR="00D60968" w:rsidRPr="00D57B1E" w:rsidRDefault="00D60968" w:rsidP="00D60968">
      <w:pPr>
        <w:pStyle w:val="af9"/>
        <w:keepNext/>
        <w:rPr>
          <w:rtl/>
        </w:rPr>
      </w:pPr>
      <w:bookmarkStart w:id="2587" w:name="ET_guest_לירון_נעים_36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587"/>
    </w:p>
    <w:p w:rsidR="00D60968" w:rsidRPr="00D57B1E" w:rsidRDefault="00D60968" w:rsidP="00D60968">
      <w:pPr>
        <w:pStyle w:val="KeepWithNext"/>
        <w:rPr>
          <w:rtl/>
        </w:rPr>
      </w:pPr>
    </w:p>
    <w:p w:rsidR="00D60968" w:rsidRPr="00D57B1E" w:rsidRDefault="0043669F" w:rsidP="00D60968">
      <w:pPr>
        <w:rPr>
          <w:rtl/>
        </w:rPr>
      </w:pPr>
      <w:r w:rsidRPr="00D57B1E">
        <w:rPr>
          <w:rFonts w:hint="cs"/>
          <w:rtl/>
        </w:rPr>
        <w:t xml:space="preserve">אנחנו </w:t>
      </w:r>
      <w:bookmarkStart w:id="2588" w:name="_ETM_Q1_6853894"/>
      <w:bookmarkEnd w:id="2588"/>
      <w:r w:rsidRPr="00D57B1E">
        <w:rPr>
          <w:rFonts w:hint="cs"/>
          <w:rtl/>
        </w:rPr>
        <w:t>פ</w:t>
      </w:r>
      <w:r w:rsidR="00D60968" w:rsidRPr="00D57B1E">
        <w:rPr>
          <w:rFonts w:hint="cs"/>
          <w:rtl/>
        </w:rPr>
        <w:t xml:space="preserve">שוט בסעיף של תוצאות </w:t>
      </w:r>
      <w:r w:rsidRPr="00D57B1E">
        <w:rPr>
          <w:rFonts w:hint="cs"/>
          <w:rtl/>
        </w:rPr>
        <w:t xml:space="preserve">עיכוב </w:t>
      </w:r>
      <w:r w:rsidR="00D60968" w:rsidRPr="00D57B1E">
        <w:rPr>
          <w:rFonts w:hint="cs"/>
          <w:rtl/>
        </w:rPr>
        <w:t>ההליכים.</w:t>
      </w:r>
    </w:p>
    <w:p w:rsidR="00D60968" w:rsidRPr="00D57B1E" w:rsidRDefault="00D60968" w:rsidP="00D60968">
      <w:pPr>
        <w:rPr>
          <w:rtl/>
        </w:rPr>
      </w:pPr>
    </w:p>
    <w:p w:rsidR="0043669F" w:rsidRPr="00D57B1E" w:rsidRDefault="0043669F" w:rsidP="0043669F">
      <w:pPr>
        <w:pStyle w:val="af6"/>
        <w:keepNext/>
        <w:rPr>
          <w:rtl/>
        </w:rPr>
      </w:pPr>
      <w:bookmarkStart w:id="2589" w:name="ET_yor_6157_72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589"/>
    </w:p>
    <w:p w:rsidR="0043669F" w:rsidRPr="00D57B1E" w:rsidRDefault="0043669F" w:rsidP="0043669F">
      <w:pPr>
        <w:pStyle w:val="KeepWithNext"/>
        <w:rPr>
          <w:rtl/>
        </w:rPr>
      </w:pPr>
    </w:p>
    <w:p w:rsidR="0043669F" w:rsidRPr="00D57B1E" w:rsidRDefault="0043669F" w:rsidP="0043669F">
      <w:pPr>
        <w:rPr>
          <w:rtl/>
        </w:rPr>
      </w:pPr>
      <w:bookmarkStart w:id="2590" w:name="_ETM_Q1_6858616"/>
      <w:bookmarkEnd w:id="2590"/>
      <w:r w:rsidRPr="00D57B1E">
        <w:rPr>
          <w:rFonts w:hint="cs"/>
          <w:rtl/>
        </w:rPr>
        <w:t>בסדר.</w:t>
      </w:r>
      <w:bookmarkStart w:id="2591" w:name="_ETM_Q1_6856874"/>
      <w:bookmarkEnd w:id="2591"/>
    </w:p>
    <w:p w:rsidR="0043669F" w:rsidRPr="00D57B1E" w:rsidRDefault="0043669F" w:rsidP="0043669F">
      <w:pPr>
        <w:rPr>
          <w:rtl/>
        </w:rPr>
      </w:pPr>
      <w:bookmarkStart w:id="2592" w:name="_ETM_Q1_6856973"/>
      <w:bookmarkEnd w:id="2592"/>
    </w:p>
    <w:p w:rsidR="0043669F" w:rsidRPr="00D57B1E" w:rsidRDefault="0043669F" w:rsidP="0043669F">
      <w:pPr>
        <w:pStyle w:val="a4"/>
        <w:keepNext/>
        <w:rPr>
          <w:rtl/>
        </w:rPr>
      </w:pPr>
      <w:bookmarkStart w:id="2593" w:name="ET_speaker__גור_בליי_72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593"/>
    </w:p>
    <w:p w:rsidR="0043669F" w:rsidRPr="00D57B1E" w:rsidRDefault="0043669F" w:rsidP="0043669F">
      <w:pPr>
        <w:pStyle w:val="KeepWithNext"/>
        <w:rPr>
          <w:rtl/>
        </w:rPr>
      </w:pPr>
    </w:p>
    <w:p w:rsidR="0043669F" w:rsidRPr="00D57B1E" w:rsidRDefault="0043669F" w:rsidP="0043669F">
      <w:pPr>
        <w:rPr>
          <w:rtl/>
        </w:rPr>
      </w:pPr>
      <w:bookmarkStart w:id="2594" w:name="_ETM_Q1_6858697"/>
      <w:bookmarkStart w:id="2595" w:name="_ETM_Q1_6858755"/>
      <w:bookmarkEnd w:id="2594"/>
      <w:bookmarkEnd w:id="2595"/>
      <w:r w:rsidRPr="00D57B1E">
        <w:rPr>
          <w:rFonts w:hint="cs"/>
          <w:rtl/>
        </w:rPr>
        <w:t xml:space="preserve">הם צודקים שבסעיף 142 זה </w:t>
      </w:r>
      <w:proofErr w:type="spellStart"/>
      <w:r w:rsidRPr="00D57B1E">
        <w:rPr>
          <w:rFonts w:hint="cs"/>
          <w:rtl/>
        </w:rPr>
        <w:t>הדיפולט</w:t>
      </w:r>
      <w:proofErr w:type="spellEnd"/>
      <w:r w:rsidRPr="00D57B1E">
        <w:rPr>
          <w:rFonts w:hint="cs"/>
          <w:rtl/>
        </w:rPr>
        <w:t>.</w:t>
      </w:r>
    </w:p>
    <w:p w:rsidR="0043669F" w:rsidRPr="00D57B1E" w:rsidRDefault="0043669F" w:rsidP="0043669F">
      <w:pPr>
        <w:rPr>
          <w:rtl/>
        </w:rPr>
      </w:pPr>
      <w:bookmarkStart w:id="2596" w:name="_ETM_Q1_6860716"/>
      <w:bookmarkStart w:id="2597" w:name="_ETM_Q1_6860840"/>
      <w:bookmarkStart w:id="2598" w:name="_ETM_Q1_6862412"/>
      <w:bookmarkEnd w:id="2596"/>
      <w:bookmarkEnd w:id="2597"/>
      <w:bookmarkEnd w:id="2598"/>
    </w:p>
    <w:p w:rsidR="0043669F" w:rsidRPr="00D57B1E" w:rsidRDefault="0043669F" w:rsidP="0043669F">
      <w:pPr>
        <w:pStyle w:val="af9"/>
        <w:keepNext/>
        <w:rPr>
          <w:rtl/>
        </w:rPr>
      </w:pPr>
      <w:bookmarkStart w:id="2599" w:name="ET_guest_876973_72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599"/>
    </w:p>
    <w:p w:rsidR="0043669F" w:rsidRPr="00D57B1E" w:rsidRDefault="0043669F" w:rsidP="0043669F">
      <w:pPr>
        <w:pStyle w:val="KeepWithNext"/>
        <w:rPr>
          <w:rtl/>
        </w:rPr>
      </w:pPr>
    </w:p>
    <w:p w:rsidR="0043669F" w:rsidRPr="00D57B1E" w:rsidRDefault="0043669F" w:rsidP="0043669F">
      <w:pPr>
        <w:rPr>
          <w:rtl/>
        </w:rPr>
      </w:pPr>
      <w:bookmarkStart w:id="2600" w:name="_ETM_Q1_6863127"/>
      <w:bookmarkStart w:id="2601" w:name="_ETM_Q1_6863203"/>
      <w:bookmarkEnd w:id="2600"/>
      <w:bookmarkEnd w:id="2601"/>
      <w:r w:rsidRPr="00D57B1E">
        <w:rPr>
          <w:rFonts w:hint="cs"/>
          <w:rtl/>
        </w:rPr>
        <w:t>נכון. גם בסעיף 161.</w:t>
      </w:r>
    </w:p>
    <w:p w:rsidR="0043669F" w:rsidRPr="00D57B1E" w:rsidRDefault="0043669F" w:rsidP="0043669F">
      <w:pPr>
        <w:rPr>
          <w:rtl/>
        </w:rPr>
      </w:pPr>
      <w:bookmarkStart w:id="2602" w:name="_ETM_Q1_6864170"/>
      <w:bookmarkStart w:id="2603" w:name="_ETM_Q1_6864286"/>
      <w:bookmarkEnd w:id="2602"/>
      <w:bookmarkEnd w:id="2603"/>
    </w:p>
    <w:p w:rsidR="0043669F" w:rsidRPr="00D57B1E" w:rsidRDefault="0043669F" w:rsidP="0043669F">
      <w:pPr>
        <w:pStyle w:val="a4"/>
        <w:keepNext/>
        <w:rPr>
          <w:rtl/>
        </w:rPr>
      </w:pPr>
      <w:bookmarkStart w:id="2604" w:name="ET_speaker__גור_בליי_727"/>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604"/>
    </w:p>
    <w:p w:rsidR="0043669F" w:rsidRPr="00D57B1E" w:rsidRDefault="0043669F" w:rsidP="0043669F">
      <w:pPr>
        <w:pStyle w:val="KeepWithNext"/>
        <w:rPr>
          <w:rtl/>
        </w:rPr>
      </w:pPr>
    </w:p>
    <w:p w:rsidR="0043669F" w:rsidRPr="00D57B1E" w:rsidRDefault="0043669F" w:rsidP="0043669F">
      <w:pPr>
        <w:rPr>
          <w:rtl/>
        </w:rPr>
      </w:pPr>
      <w:bookmarkStart w:id="2605" w:name="_ETM_Q1_6869180"/>
      <w:bookmarkStart w:id="2606" w:name="_ETM_Q1_6869254"/>
      <w:bookmarkEnd w:id="2605"/>
      <w:bookmarkEnd w:id="2606"/>
      <w:r w:rsidRPr="00D57B1E">
        <w:rPr>
          <w:rFonts w:hint="cs"/>
          <w:rtl/>
        </w:rPr>
        <w:t xml:space="preserve">לגבי </w:t>
      </w:r>
      <w:bookmarkStart w:id="2607" w:name="_ETM_Q1_6866474"/>
      <w:bookmarkEnd w:id="2607"/>
      <w:r w:rsidRPr="00D57B1E">
        <w:rPr>
          <w:rFonts w:hint="cs"/>
          <w:rtl/>
        </w:rPr>
        <w:t xml:space="preserve">יחידים </w:t>
      </w:r>
      <w:r w:rsidRPr="00D57B1E">
        <w:rPr>
          <w:rtl/>
        </w:rPr>
        <w:t>–</w:t>
      </w:r>
      <w:r w:rsidRPr="00D57B1E">
        <w:rPr>
          <w:rFonts w:hint="cs"/>
          <w:rtl/>
        </w:rPr>
        <w:t xml:space="preserve"> יחולו על היחיד הגבלות אלה, עיכוב יציאתו מהארץ. </w:t>
      </w:r>
      <w:bookmarkStart w:id="2608" w:name="_ETM_Q1_6875338"/>
      <w:bookmarkEnd w:id="2608"/>
      <w:r w:rsidRPr="00D57B1E">
        <w:rPr>
          <w:rFonts w:hint="cs"/>
          <w:rtl/>
        </w:rPr>
        <w:t>כנ"ל בסעיף 161.</w:t>
      </w:r>
    </w:p>
    <w:p w:rsidR="00D60968" w:rsidRPr="00D57B1E" w:rsidRDefault="00D60968" w:rsidP="00D60968">
      <w:pPr>
        <w:rPr>
          <w:rtl/>
        </w:rPr>
      </w:pPr>
    </w:p>
    <w:p w:rsidR="00D60968" w:rsidRPr="00D57B1E" w:rsidRDefault="00D60968" w:rsidP="00D60968">
      <w:pPr>
        <w:pStyle w:val="af6"/>
        <w:keepNext/>
        <w:rPr>
          <w:rtl/>
        </w:rPr>
      </w:pPr>
      <w:bookmarkStart w:id="2609" w:name="ET_yor_6157_36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609"/>
    </w:p>
    <w:p w:rsidR="00D60968" w:rsidRPr="00D57B1E" w:rsidRDefault="00D60968" w:rsidP="00D60968">
      <w:pPr>
        <w:pStyle w:val="KeepWithNext"/>
        <w:rPr>
          <w:rtl/>
        </w:rPr>
      </w:pPr>
    </w:p>
    <w:p w:rsidR="00D60968" w:rsidRPr="00D57B1E" w:rsidRDefault="0043669F" w:rsidP="00D60968">
      <w:pPr>
        <w:rPr>
          <w:rtl/>
        </w:rPr>
      </w:pPr>
      <w:r w:rsidRPr="00D57B1E">
        <w:rPr>
          <w:rFonts w:hint="cs"/>
          <w:rtl/>
        </w:rPr>
        <w:t xml:space="preserve">זה </w:t>
      </w:r>
      <w:proofErr w:type="spellStart"/>
      <w:r w:rsidRPr="00D57B1E">
        <w:rPr>
          <w:rFonts w:hint="cs"/>
          <w:rtl/>
        </w:rPr>
        <w:t>רציונלים</w:t>
      </w:r>
      <w:proofErr w:type="spellEnd"/>
      <w:r w:rsidRPr="00D57B1E">
        <w:rPr>
          <w:rFonts w:hint="cs"/>
          <w:rtl/>
        </w:rPr>
        <w:t xml:space="preserve"> קצת שונים. </w:t>
      </w:r>
      <w:r w:rsidR="00D60968" w:rsidRPr="00D57B1E">
        <w:rPr>
          <w:rFonts w:hint="cs"/>
          <w:rtl/>
        </w:rPr>
        <w:t>שוב, זה לא מופיע על תאגיד</w:t>
      </w:r>
      <w:r w:rsidRPr="00D57B1E">
        <w:rPr>
          <w:rFonts w:hint="cs"/>
          <w:rtl/>
        </w:rPr>
        <w:t xml:space="preserve">, גם לא מופיע </w:t>
      </w:r>
      <w:bookmarkStart w:id="2610" w:name="_ETM_Q1_6879009"/>
      <w:bookmarkEnd w:id="2610"/>
      <w:r w:rsidRPr="00D57B1E">
        <w:rPr>
          <w:rFonts w:hint="cs"/>
          <w:rtl/>
        </w:rPr>
        <w:t>על עיכוב הליכים שנובע כתוצאה מהתאגיד.</w:t>
      </w:r>
    </w:p>
    <w:p w:rsidR="00D60968" w:rsidRPr="00D57B1E" w:rsidRDefault="00D60968" w:rsidP="00D60968">
      <w:pPr>
        <w:rPr>
          <w:rtl/>
        </w:rPr>
      </w:pPr>
    </w:p>
    <w:p w:rsidR="00D60968" w:rsidRPr="00D57B1E" w:rsidRDefault="00D60968" w:rsidP="00D60968">
      <w:pPr>
        <w:pStyle w:val="af9"/>
        <w:keepNext/>
        <w:rPr>
          <w:rtl/>
        </w:rPr>
      </w:pPr>
      <w:bookmarkStart w:id="2611" w:name="ET_guest_876973_36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11"/>
    </w:p>
    <w:p w:rsidR="00D60968" w:rsidRPr="00D57B1E" w:rsidRDefault="00D60968" w:rsidP="00D60968">
      <w:pPr>
        <w:pStyle w:val="KeepWithNext"/>
        <w:rPr>
          <w:rtl/>
        </w:rPr>
      </w:pPr>
    </w:p>
    <w:p w:rsidR="00D60968" w:rsidRPr="00D57B1E" w:rsidRDefault="00D60968" w:rsidP="00D60968">
      <w:pPr>
        <w:rPr>
          <w:rtl/>
        </w:rPr>
      </w:pPr>
      <w:r w:rsidRPr="00D57B1E">
        <w:rPr>
          <w:rFonts w:hint="cs"/>
          <w:rtl/>
        </w:rPr>
        <w:t>זה מופיע</w:t>
      </w:r>
      <w:r w:rsidR="0043669F" w:rsidRPr="00D57B1E">
        <w:rPr>
          <w:rFonts w:hint="cs"/>
          <w:rtl/>
        </w:rPr>
        <w:t xml:space="preserve"> בסעיף 284.</w:t>
      </w:r>
    </w:p>
    <w:p w:rsidR="00D60968" w:rsidRPr="00D57B1E" w:rsidRDefault="00D60968" w:rsidP="00D60968">
      <w:pPr>
        <w:rPr>
          <w:rtl/>
        </w:rPr>
      </w:pPr>
    </w:p>
    <w:p w:rsidR="00D60968" w:rsidRPr="00D57B1E" w:rsidRDefault="00D60968" w:rsidP="00D60968">
      <w:pPr>
        <w:pStyle w:val="af6"/>
        <w:keepNext/>
        <w:rPr>
          <w:rtl/>
        </w:rPr>
      </w:pPr>
      <w:bookmarkStart w:id="2612" w:name="ET_yor_6157_36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612"/>
    </w:p>
    <w:p w:rsidR="00D60968" w:rsidRPr="00D57B1E" w:rsidRDefault="00D60968" w:rsidP="00D60968">
      <w:pPr>
        <w:pStyle w:val="KeepWithNext"/>
        <w:rPr>
          <w:rtl/>
        </w:rPr>
      </w:pPr>
    </w:p>
    <w:p w:rsidR="00D60968" w:rsidRPr="00D57B1E" w:rsidRDefault="0043669F" w:rsidP="00D60968">
      <w:pPr>
        <w:rPr>
          <w:rtl/>
        </w:rPr>
      </w:pPr>
      <w:r w:rsidRPr="00D57B1E">
        <w:rPr>
          <w:rFonts w:hint="cs"/>
          <w:rtl/>
        </w:rPr>
        <w:t xml:space="preserve">כדאי "יחולו הוראות </w:t>
      </w:r>
      <w:bookmarkStart w:id="2613" w:name="_ETM_Q1_6890076"/>
      <w:bookmarkEnd w:id="2613"/>
      <w:r w:rsidRPr="00D57B1E">
        <w:rPr>
          <w:rFonts w:hint="cs"/>
          <w:rtl/>
        </w:rPr>
        <w:t xml:space="preserve">סעיף 284" או הפניה לסעיף 284. אם אתם </w:t>
      </w:r>
      <w:bookmarkStart w:id="2614" w:name="_ETM_Q1_6896071"/>
      <w:bookmarkEnd w:id="2614"/>
      <w:r w:rsidRPr="00D57B1E">
        <w:rPr>
          <w:rFonts w:hint="cs"/>
          <w:rtl/>
        </w:rPr>
        <w:t xml:space="preserve">לא רוצים הפניה, תכתבו: הורה בית המשפט על עיכוב הליכים </w:t>
      </w:r>
      <w:bookmarkStart w:id="2615" w:name="_ETM_Q1_6897286"/>
      <w:bookmarkEnd w:id="2615"/>
      <w:r w:rsidRPr="00D57B1E">
        <w:rPr>
          <w:rFonts w:hint="cs"/>
          <w:rtl/>
        </w:rPr>
        <w:t xml:space="preserve">נגד אדם שלישי לפי סעיף 319ח, רשאי הוא להורות על </w:t>
      </w:r>
      <w:bookmarkStart w:id="2616" w:name="_ETM_Q1_6902914"/>
      <w:bookmarkEnd w:id="2616"/>
      <w:r w:rsidRPr="00D57B1E">
        <w:rPr>
          <w:rFonts w:hint="cs"/>
          <w:rtl/>
        </w:rPr>
        <w:t>עיכוב יציאתו מהארץ.</w:t>
      </w:r>
    </w:p>
    <w:p w:rsidR="0043669F" w:rsidRPr="00D57B1E" w:rsidRDefault="0043669F" w:rsidP="00D60968">
      <w:pPr>
        <w:rPr>
          <w:rtl/>
        </w:rPr>
      </w:pPr>
      <w:bookmarkStart w:id="2617" w:name="_ETM_Q1_6909543"/>
      <w:bookmarkStart w:id="2618" w:name="_ETM_Q1_6908015"/>
      <w:bookmarkEnd w:id="2617"/>
      <w:bookmarkEnd w:id="2618"/>
    </w:p>
    <w:p w:rsidR="0043669F" w:rsidRPr="00D57B1E" w:rsidRDefault="0043669F" w:rsidP="0043669F">
      <w:pPr>
        <w:pStyle w:val="a4"/>
        <w:keepNext/>
        <w:rPr>
          <w:rtl/>
        </w:rPr>
      </w:pPr>
      <w:bookmarkStart w:id="2619" w:name="ET_speaker_ניצן_רוזנברג_728"/>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619"/>
    </w:p>
    <w:p w:rsidR="0043669F" w:rsidRPr="00D57B1E" w:rsidRDefault="0043669F" w:rsidP="0043669F">
      <w:pPr>
        <w:pStyle w:val="KeepWithNext"/>
        <w:rPr>
          <w:rtl/>
        </w:rPr>
      </w:pPr>
    </w:p>
    <w:p w:rsidR="00D60968" w:rsidRPr="00D57B1E" w:rsidRDefault="00D60968" w:rsidP="0043669F">
      <w:pPr>
        <w:rPr>
          <w:rtl/>
        </w:rPr>
      </w:pPr>
      <w:bookmarkStart w:id="2620" w:name="_ETM_Q1_6909643"/>
      <w:bookmarkStart w:id="2621" w:name="_ETM_Q1_6909707"/>
      <w:bookmarkEnd w:id="2620"/>
      <w:bookmarkEnd w:id="2621"/>
      <w:r w:rsidRPr="00D57B1E">
        <w:rPr>
          <w:rFonts w:hint="cs"/>
          <w:rtl/>
        </w:rPr>
        <w:t>המבחן של 284</w:t>
      </w:r>
      <w:r w:rsidR="0043669F" w:rsidRPr="00D57B1E">
        <w:rPr>
          <w:rFonts w:hint="cs"/>
          <w:rtl/>
        </w:rPr>
        <w:t xml:space="preserve"> - - -</w:t>
      </w:r>
    </w:p>
    <w:p w:rsidR="00D60968" w:rsidRPr="00D57B1E" w:rsidRDefault="00D60968" w:rsidP="00D60968">
      <w:pPr>
        <w:rPr>
          <w:rtl/>
        </w:rPr>
      </w:pPr>
    </w:p>
    <w:p w:rsidR="00D60968" w:rsidRPr="00D57B1E" w:rsidRDefault="00D60968" w:rsidP="00D60968">
      <w:pPr>
        <w:pStyle w:val="af6"/>
        <w:keepNext/>
        <w:rPr>
          <w:rtl/>
        </w:rPr>
      </w:pPr>
      <w:bookmarkStart w:id="2622" w:name="ET_yor_6157_36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622"/>
    </w:p>
    <w:p w:rsidR="00D60968" w:rsidRPr="00D57B1E" w:rsidRDefault="00D60968" w:rsidP="00D60968">
      <w:pPr>
        <w:pStyle w:val="KeepWithNext"/>
        <w:rPr>
          <w:rtl/>
        </w:rPr>
      </w:pPr>
    </w:p>
    <w:p w:rsidR="00D60968" w:rsidRPr="00D57B1E" w:rsidRDefault="0043669F" w:rsidP="00D60968">
      <w:pPr>
        <w:rPr>
          <w:rtl/>
        </w:rPr>
      </w:pPr>
      <w:r w:rsidRPr="00D57B1E">
        <w:rPr>
          <w:rFonts w:hint="cs"/>
          <w:rtl/>
        </w:rPr>
        <w:t>"</w:t>
      </w:r>
      <w:r w:rsidR="00D60968" w:rsidRPr="00D57B1E">
        <w:rPr>
          <w:rFonts w:hint="cs"/>
          <w:rtl/>
        </w:rPr>
        <w:t xml:space="preserve">רשאי הוא </w:t>
      </w:r>
      <w:r w:rsidRPr="00D57B1E">
        <w:rPr>
          <w:rFonts w:hint="cs"/>
          <w:rtl/>
        </w:rPr>
        <w:t xml:space="preserve">להורות על עיכוב יציאתו </w:t>
      </w:r>
      <w:bookmarkStart w:id="2623" w:name="_ETM_Q1_6914369"/>
      <w:bookmarkEnd w:id="2623"/>
      <w:r w:rsidRPr="00D57B1E">
        <w:rPr>
          <w:rFonts w:hint="cs"/>
          <w:rtl/>
        </w:rPr>
        <w:t xml:space="preserve">מהארץ, ורשאי הוא להתלות את עיכוב היציאה מהארץ או </w:t>
      </w:r>
      <w:bookmarkStart w:id="2624" w:name="_ETM_Q1_6917621"/>
      <w:bookmarkEnd w:id="2624"/>
      <w:r w:rsidRPr="00D57B1E">
        <w:rPr>
          <w:rFonts w:hint="cs"/>
          <w:rtl/>
        </w:rPr>
        <w:t>להתנות את היציאה מהארץ במתן ערובה להנחת דעתו."</w:t>
      </w:r>
    </w:p>
    <w:p w:rsidR="00D60968" w:rsidRPr="00D57B1E" w:rsidRDefault="00D60968" w:rsidP="00D60968">
      <w:pPr>
        <w:rPr>
          <w:rtl/>
        </w:rPr>
      </w:pPr>
    </w:p>
    <w:p w:rsidR="00D60968" w:rsidRPr="00D57B1E" w:rsidRDefault="00D60968" w:rsidP="00D60968">
      <w:pPr>
        <w:pStyle w:val="af9"/>
        <w:keepNext/>
        <w:rPr>
          <w:rtl/>
        </w:rPr>
      </w:pPr>
      <w:bookmarkStart w:id="2625" w:name="ET_guest_876973_36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25"/>
    </w:p>
    <w:p w:rsidR="00D60968" w:rsidRPr="00D57B1E" w:rsidRDefault="00D60968" w:rsidP="00D60968">
      <w:pPr>
        <w:pStyle w:val="KeepWithNext"/>
        <w:rPr>
          <w:rtl/>
        </w:rPr>
      </w:pPr>
    </w:p>
    <w:p w:rsidR="00D60968" w:rsidRPr="00D57B1E" w:rsidRDefault="00D60968" w:rsidP="00D60968">
      <w:pPr>
        <w:rPr>
          <w:rtl/>
        </w:rPr>
      </w:pPr>
      <w:r w:rsidRPr="00D57B1E">
        <w:rPr>
          <w:rFonts w:hint="cs"/>
          <w:rtl/>
        </w:rPr>
        <w:t>אחלה מבחינתנו.</w:t>
      </w:r>
    </w:p>
    <w:p w:rsidR="0043669F" w:rsidRPr="00D57B1E" w:rsidRDefault="0043669F" w:rsidP="00D60968">
      <w:pPr>
        <w:rPr>
          <w:rtl/>
        </w:rPr>
      </w:pPr>
      <w:bookmarkStart w:id="2626" w:name="_ETM_Q1_6926112"/>
      <w:bookmarkStart w:id="2627" w:name="_ETM_Q1_6926238"/>
      <w:bookmarkEnd w:id="2626"/>
      <w:bookmarkEnd w:id="2627"/>
    </w:p>
    <w:p w:rsidR="0043669F" w:rsidRPr="00D57B1E" w:rsidRDefault="0043669F" w:rsidP="0043669F">
      <w:pPr>
        <w:pStyle w:val="a4"/>
        <w:keepNext/>
        <w:rPr>
          <w:rtl/>
        </w:rPr>
      </w:pPr>
      <w:bookmarkStart w:id="2628" w:name="ET_speaker_ניצן_רוזנברג_729"/>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628"/>
    </w:p>
    <w:p w:rsidR="0043669F" w:rsidRPr="00D57B1E" w:rsidRDefault="0043669F" w:rsidP="0043669F">
      <w:pPr>
        <w:pStyle w:val="KeepWithNext"/>
        <w:rPr>
          <w:rtl/>
        </w:rPr>
      </w:pPr>
    </w:p>
    <w:p w:rsidR="00D60968" w:rsidRPr="00D57B1E" w:rsidRDefault="00D60968" w:rsidP="00D60968">
      <w:pPr>
        <w:rPr>
          <w:rtl/>
        </w:rPr>
      </w:pPr>
      <w:bookmarkStart w:id="2629" w:name="_ETM_Q1_6924859"/>
      <w:bookmarkStart w:id="2630" w:name="_ETM_Q1_6924943"/>
      <w:bookmarkEnd w:id="2629"/>
      <w:bookmarkEnd w:id="2630"/>
      <w:r w:rsidRPr="00D57B1E">
        <w:rPr>
          <w:rFonts w:hint="cs"/>
          <w:rtl/>
        </w:rPr>
        <w:t>זה כאילו אתה נותן פה יותר. זה יותר חמור מ</w:t>
      </w:r>
      <w:r w:rsidR="0043669F" w:rsidRPr="00D57B1E">
        <w:rPr>
          <w:rFonts w:hint="cs"/>
          <w:rtl/>
        </w:rPr>
        <w:t xml:space="preserve">סעיף </w:t>
      </w:r>
      <w:r w:rsidRPr="00D57B1E">
        <w:rPr>
          <w:rFonts w:hint="cs"/>
          <w:rtl/>
        </w:rPr>
        <w:t>184.</w:t>
      </w:r>
    </w:p>
    <w:p w:rsidR="0043669F" w:rsidRPr="00D57B1E" w:rsidRDefault="0043669F" w:rsidP="00D60968">
      <w:pPr>
        <w:rPr>
          <w:rtl/>
        </w:rPr>
      </w:pPr>
      <w:bookmarkStart w:id="2631" w:name="_ETM_Q1_6928409"/>
      <w:bookmarkStart w:id="2632" w:name="_ETM_Q1_6928527"/>
      <w:bookmarkEnd w:id="2631"/>
      <w:bookmarkEnd w:id="2632"/>
    </w:p>
    <w:p w:rsidR="0043669F" w:rsidRPr="00D57B1E" w:rsidRDefault="0043669F" w:rsidP="0043669F">
      <w:pPr>
        <w:pStyle w:val="a4"/>
        <w:keepNext/>
        <w:rPr>
          <w:rtl/>
        </w:rPr>
      </w:pPr>
      <w:bookmarkStart w:id="2633" w:name="ET_speaker__גור_בליי_73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633"/>
    </w:p>
    <w:p w:rsidR="0043669F" w:rsidRPr="00D57B1E" w:rsidRDefault="0043669F" w:rsidP="0043669F">
      <w:pPr>
        <w:pStyle w:val="KeepWithNext"/>
        <w:rPr>
          <w:rtl/>
        </w:rPr>
      </w:pPr>
    </w:p>
    <w:p w:rsidR="0043669F" w:rsidRPr="00D57B1E" w:rsidRDefault="0043669F" w:rsidP="0043669F">
      <w:pPr>
        <w:rPr>
          <w:rtl/>
        </w:rPr>
      </w:pPr>
      <w:bookmarkStart w:id="2634" w:name="_ETM_Q1_6929902"/>
      <w:bookmarkStart w:id="2635" w:name="_ETM_Q1_6929998"/>
      <w:bookmarkEnd w:id="2634"/>
      <w:bookmarkEnd w:id="2635"/>
      <w:r w:rsidRPr="00D57B1E">
        <w:rPr>
          <w:rFonts w:hint="cs"/>
          <w:rtl/>
        </w:rPr>
        <w:t xml:space="preserve">זה בלי </w:t>
      </w:r>
      <w:bookmarkStart w:id="2636" w:name="_ETM_Q1_6931217"/>
      <w:bookmarkEnd w:id="2636"/>
      <w:r w:rsidRPr="00D57B1E">
        <w:rPr>
          <w:rFonts w:hint="cs"/>
          <w:rtl/>
        </w:rPr>
        <w:t>הבניה של שיקול הדעת.</w:t>
      </w:r>
      <w:bookmarkStart w:id="2637" w:name="_ETM_Q1_6931950"/>
      <w:bookmarkEnd w:id="2637"/>
    </w:p>
    <w:p w:rsidR="0043669F" w:rsidRPr="00D57B1E" w:rsidRDefault="0043669F" w:rsidP="0043669F">
      <w:pPr>
        <w:rPr>
          <w:rtl/>
        </w:rPr>
      </w:pPr>
      <w:bookmarkStart w:id="2638" w:name="_ETM_Q1_6932052"/>
      <w:bookmarkStart w:id="2639" w:name="_ETM_Q1_6934118"/>
      <w:bookmarkEnd w:id="2638"/>
      <w:bookmarkEnd w:id="2639"/>
    </w:p>
    <w:p w:rsidR="0043669F" w:rsidRPr="00D57B1E" w:rsidRDefault="0043669F" w:rsidP="0043669F">
      <w:pPr>
        <w:pStyle w:val="af9"/>
        <w:keepNext/>
        <w:rPr>
          <w:rtl/>
        </w:rPr>
      </w:pPr>
      <w:bookmarkStart w:id="2640" w:name="ET_guest_876973_73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40"/>
    </w:p>
    <w:p w:rsidR="0043669F" w:rsidRPr="00D57B1E" w:rsidRDefault="0043669F" w:rsidP="0043669F">
      <w:pPr>
        <w:pStyle w:val="KeepWithNext"/>
        <w:rPr>
          <w:rtl/>
        </w:rPr>
      </w:pPr>
    </w:p>
    <w:p w:rsidR="0043669F" w:rsidRPr="00D57B1E" w:rsidRDefault="0043669F" w:rsidP="0043669F">
      <w:pPr>
        <w:rPr>
          <w:rtl/>
        </w:rPr>
      </w:pPr>
      <w:bookmarkStart w:id="2641" w:name="_ETM_Q1_6934839"/>
      <w:bookmarkStart w:id="2642" w:name="_ETM_Q1_6934925"/>
      <w:bookmarkEnd w:id="2641"/>
      <w:bookmarkEnd w:id="2642"/>
      <w:r w:rsidRPr="00D57B1E">
        <w:rPr>
          <w:rFonts w:hint="cs"/>
          <w:rtl/>
        </w:rPr>
        <w:t>כי אין פה נאמן.</w:t>
      </w:r>
    </w:p>
    <w:p w:rsidR="00D60968" w:rsidRPr="00D57B1E" w:rsidRDefault="00D60968" w:rsidP="00D60968">
      <w:pPr>
        <w:rPr>
          <w:rtl/>
        </w:rPr>
      </w:pPr>
    </w:p>
    <w:p w:rsidR="00D60968" w:rsidRPr="00D57B1E" w:rsidRDefault="00D60968" w:rsidP="00D60968">
      <w:pPr>
        <w:pStyle w:val="a4"/>
        <w:keepNext/>
        <w:rPr>
          <w:rtl/>
        </w:rPr>
      </w:pPr>
      <w:bookmarkStart w:id="2643" w:name="ET_speaker__גור_בליי_37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643"/>
    </w:p>
    <w:p w:rsidR="00D60968" w:rsidRPr="00D57B1E" w:rsidRDefault="00D60968" w:rsidP="00D60968">
      <w:pPr>
        <w:pStyle w:val="KeepWithNext"/>
        <w:rPr>
          <w:rtl/>
        </w:rPr>
      </w:pPr>
    </w:p>
    <w:p w:rsidR="00D60968" w:rsidRPr="00D57B1E" w:rsidRDefault="0043669F" w:rsidP="00D60968">
      <w:pPr>
        <w:rPr>
          <w:rtl/>
        </w:rPr>
      </w:pPr>
      <w:r w:rsidRPr="00D57B1E">
        <w:rPr>
          <w:rFonts w:hint="cs"/>
          <w:rtl/>
        </w:rPr>
        <w:t xml:space="preserve">כי </w:t>
      </w:r>
      <w:r w:rsidR="00D60968" w:rsidRPr="00D57B1E">
        <w:rPr>
          <w:rFonts w:hint="cs"/>
          <w:rtl/>
        </w:rPr>
        <w:t>זה בלי נאמן.</w:t>
      </w:r>
    </w:p>
    <w:p w:rsidR="0043669F" w:rsidRPr="00D57B1E" w:rsidRDefault="0043669F" w:rsidP="00D60968">
      <w:pPr>
        <w:rPr>
          <w:rtl/>
        </w:rPr>
      </w:pPr>
      <w:bookmarkStart w:id="2644" w:name="_ETM_Q1_6936237"/>
      <w:bookmarkEnd w:id="2644"/>
    </w:p>
    <w:p w:rsidR="0043669F" w:rsidRPr="00D57B1E" w:rsidRDefault="0043669F" w:rsidP="0043669F">
      <w:pPr>
        <w:pStyle w:val="a4"/>
        <w:keepNext/>
        <w:rPr>
          <w:rtl/>
        </w:rPr>
      </w:pPr>
      <w:bookmarkStart w:id="2645" w:name="ET_speaker_ניצן_רוזנברג_732"/>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645"/>
    </w:p>
    <w:p w:rsidR="0043669F" w:rsidRPr="00D57B1E" w:rsidRDefault="0043669F" w:rsidP="0043669F">
      <w:pPr>
        <w:pStyle w:val="KeepWithNext"/>
        <w:rPr>
          <w:rtl/>
        </w:rPr>
      </w:pPr>
    </w:p>
    <w:p w:rsidR="00D60968" w:rsidRPr="00D57B1E" w:rsidRDefault="00D60968" w:rsidP="00D60968">
      <w:pPr>
        <w:rPr>
          <w:rtl/>
        </w:rPr>
      </w:pPr>
      <w:bookmarkStart w:id="2646" w:name="_ETM_Q1_6936987"/>
      <w:bookmarkStart w:id="2647" w:name="_ETM_Q1_6937070"/>
      <w:bookmarkEnd w:id="2646"/>
      <w:bookmarkEnd w:id="2647"/>
      <w:r w:rsidRPr="00D57B1E">
        <w:rPr>
          <w:rFonts w:hint="cs"/>
          <w:rtl/>
        </w:rPr>
        <w:t>מצד שני</w:t>
      </w:r>
      <w:r w:rsidR="0043669F" w:rsidRPr="00D57B1E">
        <w:rPr>
          <w:rFonts w:hint="cs"/>
          <w:rtl/>
        </w:rPr>
        <w:t xml:space="preserve">, אתה בהסדר </w:t>
      </w:r>
      <w:bookmarkStart w:id="2648" w:name="_ETM_Q1_6942588"/>
      <w:bookmarkEnd w:id="2648"/>
      <w:r w:rsidR="0043669F" w:rsidRPr="00D57B1E">
        <w:rPr>
          <w:rFonts w:hint="cs"/>
          <w:rtl/>
        </w:rPr>
        <w:t>חוב. זה מצב פחות חמור מחדלות פירעון. נכון שאין לו</w:t>
      </w:r>
      <w:bookmarkStart w:id="2649" w:name="_ETM_Q1_6944866"/>
      <w:bookmarkEnd w:id="2649"/>
      <w:r w:rsidR="0043669F" w:rsidRPr="00D57B1E">
        <w:rPr>
          <w:rFonts w:hint="cs"/>
          <w:rtl/>
        </w:rPr>
        <w:t xml:space="preserve"> נאמן, אבל - - -</w:t>
      </w:r>
    </w:p>
    <w:p w:rsidR="00D60968" w:rsidRPr="00D57B1E" w:rsidRDefault="00D60968" w:rsidP="00D60968">
      <w:pPr>
        <w:rPr>
          <w:rtl/>
        </w:rPr>
      </w:pPr>
    </w:p>
    <w:p w:rsidR="00D60968" w:rsidRPr="00D57B1E" w:rsidRDefault="00D60968" w:rsidP="00D60968">
      <w:pPr>
        <w:pStyle w:val="af9"/>
        <w:keepNext/>
        <w:rPr>
          <w:rtl/>
        </w:rPr>
      </w:pPr>
      <w:bookmarkStart w:id="2650" w:name="ET_guest_876973_37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50"/>
    </w:p>
    <w:p w:rsidR="00D60968" w:rsidRPr="00D57B1E" w:rsidRDefault="00D60968" w:rsidP="00D60968">
      <w:pPr>
        <w:pStyle w:val="KeepWithNext"/>
        <w:rPr>
          <w:rtl/>
        </w:rPr>
      </w:pPr>
    </w:p>
    <w:p w:rsidR="00D60968" w:rsidRPr="00D57B1E" w:rsidRDefault="0043669F" w:rsidP="00D60968">
      <w:pPr>
        <w:rPr>
          <w:rtl/>
        </w:rPr>
      </w:pPr>
      <w:r w:rsidRPr="00D57B1E">
        <w:rPr>
          <w:rFonts w:hint="cs"/>
          <w:rtl/>
        </w:rPr>
        <w:t>ב</w:t>
      </w:r>
      <w:r w:rsidR="00D60968" w:rsidRPr="00D57B1E">
        <w:rPr>
          <w:rFonts w:hint="cs"/>
          <w:rtl/>
        </w:rPr>
        <w:t>פרקטיקה</w:t>
      </w:r>
      <w:r w:rsidRPr="00D57B1E">
        <w:rPr>
          <w:rFonts w:hint="cs"/>
          <w:rtl/>
        </w:rPr>
        <w:t xml:space="preserve"> התאגידים שנכנסים להליך הזה הם </w:t>
      </w:r>
      <w:bookmarkStart w:id="2651" w:name="_ETM_Q1_6945633"/>
      <w:bookmarkEnd w:id="2651"/>
      <w:r w:rsidRPr="00D57B1E">
        <w:rPr>
          <w:rFonts w:hint="cs"/>
          <w:rtl/>
        </w:rPr>
        <w:t>חדלי פירעון.</w:t>
      </w:r>
    </w:p>
    <w:p w:rsidR="00D60968" w:rsidRPr="00D57B1E" w:rsidRDefault="00D60968" w:rsidP="00D60968">
      <w:pPr>
        <w:rPr>
          <w:rtl/>
        </w:rPr>
      </w:pPr>
    </w:p>
    <w:p w:rsidR="00D60968" w:rsidRPr="00D57B1E" w:rsidRDefault="00D60968" w:rsidP="00D60968">
      <w:pPr>
        <w:pStyle w:val="af6"/>
        <w:keepNext/>
        <w:rPr>
          <w:rtl/>
        </w:rPr>
      </w:pPr>
      <w:bookmarkStart w:id="2652" w:name="ET_yor_6157_37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652"/>
    </w:p>
    <w:p w:rsidR="00D60968" w:rsidRPr="00D57B1E" w:rsidRDefault="00D60968" w:rsidP="00D60968">
      <w:pPr>
        <w:pStyle w:val="KeepWithNext"/>
        <w:rPr>
          <w:rtl/>
        </w:rPr>
      </w:pPr>
    </w:p>
    <w:p w:rsidR="0043669F" w:rsidRPr="00D57B1E" w:rsidRDefault="00D60968" w:rsidP="0043669F">
      <w:r w:rsidRPr="00D57B1E">
        <w:rPr>
          <w:rFonts w:hint="cs"/>
          <w:rtl/>
        </w:rPr>
        <w:t>אני לא שם את עיקר הדגש על נאמן או לא נאמן</w:t>
      </w:r>
      <w:r w:rsidR="0043669F" w:rsidRPr="00D57B1E">
        <w:rPr>
          <w:rFonts w:hint="cs"/>
          <w:rtl/>
        </w:rPr>
        <w:t xml:space="preserve">, אני שם את הדגש על הנקודה העיקרית, שיש </w:t>
      </w:r>
      <w:bookmarkStart w:id="2653" w:name="_ETM_Q1_6955379"/>
      <w:bookmarkEnd w:id="2653"/>
      <w:r w:rsidR="0043669F" w:rsidRPr="00D57B1E">
        <w:rPr>
          <w:rtl/>
        </w:rPr>
        <w:t xml:space="preserve">עיכוב </w:t>
      </w:r>
      <w:bookmarkStart w:id="2654" w:name="_ETM_Q1_6957421"/>
      <w:bookmarkEnd w:id="2654"/>
      <w:r w:rsidR="0043669F" w:rsidRPr="00D57B1E">
        <w:rPr>
          <w:rtl/>
        </w:rPr>
        <w:t xml:space="preserve">הליכים כנגד האדם. באופן עקרוני היה צריך להיות הדין אצלו </w:t>
      </w:r>
      <w:bookmarkStart w:id="2655" w:name="_ETM_Q1_6960539"/>
      <w:bookmarkEnd w:id="2655"/>
      <w:r w:rsidR="0043669F" w:rsidRPr="00D57B1E">
        <w:rPr>
          <w:rtl/>
        </w:rPr>
        <w:t xml:space="preserve">כמו היחיד, ראינו שזה ברירת מחדל. אני לא עושה את </w:t>
      </w:r>
      <w:bookmarkStart w:id="2656" w:name="_ETM_Q1_6963656"/>
      <w:bookmarkEnd w:id="2656"/>
      <w:r w:rsidR="0043669F" w:rsidRPr="00D57B1E">
        <w:rPr>
          <w:rtl/>
        </w:rPr>
        <w:t xml:space="preserve">זה ברירת מחדל מלאה, אני לא עושה את זה שיקול </w:t>
      </w:r>
      <w:bookmarkStart w:id="2657" w:name="_ETM_Q1_6966774"/>
      <w:bookmarkEnd w:id="2657"/>
      <w:r w:rsidR="0043669F" w:rsidRPr="00D57B1E">
        <w:rPr>
          <w:rtl/>
        </w:rPr>
        <w:t>דעת</w:t>
      </w:r>
      <w:r w:rsidR="0043669F" w:rsidRPr="00D57B1E">
        <w:rPr>
          <w:rFonts w:hint="cs"/>
          <w:rtl/>
        </w:rPr>
        <w:t>,</w:t>
      </w:r>
      <w:r w:rsidR="0043669F" w:rsidRPr="00D57B1E">
        <w:rPr>
          <w:rtl/>
        </w:rPr>
        <w:t xml:space="preserve"> רק אם הוכח שאתה הולך להברי</w:t>
      </w:r>
      <w:r w:rsidR="0043669F" w:rsidRPr="00D57B1E">
        <w:rPr>
          <w:rFonts w:hint="cs"/>
          <w:rtl/>
        </w:rPr>
        <w:t>ח</w:t>
      </w:r>
      <w:r w:rsidR="0043669F" w:rsidRPr="00D57B1E">
        <w:rPr>
          <w:rtl/>
        </w:rPr>
        <w:t xml:space="preserve"> נכסים, אלא שם </w:t>
      </w:r>
      <w:bookmarkStart w:id="2658" w:name="_ETM_Q1_6969891"/>
      <w:bookmarkEnd w:id="2658"/>
      <w:r w:rsidR="0043669F" w:rsidRPr="00D57B1E">
        <w:rPr>
          <w:rtl/>
        </w:rPr>
        <w:t>את זה בדיוק באמצע, כי זה הליך שהוא באמצע.</w:t>
      </w:r>
    </w:p>
    <w:p w:rsidR="00DE634E" w:rsidRPr="00D57B1E" w:rsidRDefault="00DE634E" w:rsidP="00D60968">
      <w:pPr>
        <w:rPr>
          <w:rtl/>
        </w:rPr>
      </w:pPr>
    </w:p>
    <w:p w:rsidR="00DE634E" w:rsidRPr="00D57B1E" w:rsidRDefault="00DE634E" w:rsidP="00DE634E">
      <w:pPr>
        <w:pStyle w:val="af9"/>
        <w:keepNext/>
        <w:rPr>
          <w:rtl/>
        </w:rPr>
      </w:pPr>
      <w:bookmarkStart w:id="2659" w:name="ET_guest_876973_37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59"/>
    </w:p>
    <w:p w:rsidR="00DE634E" w:rsidRPr="00D57B1E" w:rsidRDefault="00DE634E" w:rsidP="00DE634E">
      <w:pPr>
        <w:pStyle w:val="KeepWithNext"/>
        <w:rPr>
          <w:rtl/>
        </w:rPr>
      </w:pPr>
    </w:p>
    <w:p w:rsidR="00DE634E" w:rsidRPr="00D57B1E" w:rsidRDefault="00DE634E" w:rsidP="00DE634E">
      <w:pPr>
        <w:rPr>
          <w:rtl/>
        </w:rPr>
      </w:pPr>
      <w:r w:rsidRPr="00D57B1E">
        <w:rPr>
          <w:rFonts w:hint="cs"/>
          <w:rtl/>
        </w:rPr>
        <w:t xml:space="preserve">יתר </w:t>
      </w:r>
      <w:r w:rsidR="0043669F" w:rsidRPr="00D57B1E">
        <w:rPr>
          <w:rFonts w:hint="cs"/>
          <w:rtl/>
        </w:rPr>
        <w:t xml:space="preserve">הסעיף הזה אלה </w:t>
      </w:r>
      <w:r w:rsidRPr="00D57B1E">
        <w:rPr>
          <w:rFonts w:hint="cs"/>
          <w:rtl/>
        </w:rPr>
        <w:t>שינויים טכניים.</w:t>
      </w:r>
    </w:p>
    <w:p w:rsidR="00DE634E" w:rsidRPr="00D57B1E" w:rsidRDefault="00DE634E" w:rsidP="00DE634E">
      <w:pPr>
        <w:rPr>
          <w:rtl/>
        </w:rPr>
      </w:pPr>
    </w:p>
    <w:p w:rsidR="00DE634E" w:rsidRPr="00D57B1E" w:rsidRDefault="00DE634E" w:rsidP="00DE634E">
      <w:pPr>
        <w:pStyle w:val="a4"/>
        <w:keepNext/>
        <w:rPr>
          <w:rtl/>
        </w:rPr>
      </w:pPr>
      <w:bookmarkStart w:id="2660" w:name="ET_speaker__גור_בליי_37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660"/>
    </w:p>
    <w:p w:rsidR="00DE634E" w:rsidRPr="00D57B1E" w:rsidRDefault="00DE634E" w:rsidP="00DE634E">
      <w:pPr>
        <w:pStyle w:val="KeepWithNext"/>
        <w:rPr>
          <w:rtl/>
        </w:rPr>
      </w:pPr>
    </w:p>
    <w:p w:rsidR="0043669F" w:rsidRPr="00D57B1E" w:rsidRDefault="0043669F" w:rsidP="0043669F">
      <w:pPr>
        <w:rPr>
          <w:rtl/>
        </w:rPr>
      </w:pPr>
      <w:bookmarkStart w:id="2661" w:name="_ETM_Q1_6976971"/>
      <w:bookmarkStart w:id="2662" w:name="_ETM_Q1_6977083"/>
      <w:bookmarkEnd w:id="2661"/>
      <w:bookmarkEnd w:id="2662"/>
      <w:r w:rsidRPr="00D57B1E">
        <w:rPr>
          <w:rFonts w:hint="cs"/>
          <w:rtl/>
        </w:rPr>
        <w:t>אני אקרא למען הפרוטוקול.</w:t>
      </w:r>
      <w:bookmarkStart w:id="2663" w:name="_ETM_Q1_6977512"/>
      <w:bookmarkEnd w:id="2663"/>
    </w:p>
    <w:p w:rsidR="0043669F" w:rsidRPr="00D57B1E" w:rsidRDefault="0043669F" w:rsidP="0043669F">
      <w:pPr>
        <w:rPr>
          <w:rtl/>
        </w:rPr>
      </w:pPr>
      <w:bookmarkStart w:id="2664" w:name="_ETM_Q1_6977612"/>
      <w:bookmarkStart w:id="2665" w:name="_ETM_Q1_6977719"/>
      <w:bookmarkEnd w:id="2664"/>
      <w:bookmarkEnd w:id="2665"/>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0"/>
        <w:gridCol w:w="623"/>
        <w:gridCol w:w="624"/>
        <w:gridCol w:w="625"/>
        <w:gridCol w:w="625"/>
        <w:gridCol w:w="625"/>
        <w:gridCol w:w="4089"/>
      </w:tblGrid>
      <w:tr w:rsidR="0043669F" w:rsidRPr="00D57B1E" w:rsidTr="0043669F">
        <w:trPr>
          <w:cantSplit/>
        </w:trPr>
        <w:tc>
          <w:tcPr>
            <w:tcW w:w="1870" w:type="dxa"/>
          </w:tcPr>
          <w:p w:rsidR="0043669F" w:rsidRPr="00D57B1E" w:rsidRDefault="0043669F" w:rsidP="0043669F">
            <w:pPr>
              <w:pStyle w:val="TableSideHeading"/>
              <w:spacing w:line="240" w:lineRule="auto"/>
              <w:outlineLvl w:val="9"/>
            </w:pPr>
            <w:bookmarkStart w:id="2666" w:name="_ETM_Q1_6977827"/>
            <w:bookmarkEnd w:id="2666"/>
          </w:p>
        </w:tc>
        <w:tc>
          <w:tcPr>
            <w:tcW w:w="623" w:type="dxa"/>
          </w:tcPr>
          <w:p w:rsidR="0043669F" w:rsidRPr="00D57B1E" w:rsidRDefault="0043669F" w:rsidP="0043669F">
            <w:pPr>
              <w:pStyle w:val="TableText"/>
              <w:spacing w:line="240" w:lineRule="auto"/>
              <w:jc w:val="both"/>
            </w:pPr>
          </w:p>
        </w:tc>
        <w:tc>
          <w:tcPr>
            <w:tcW w:w="624" w:type="dxa"/>
          </w:tcPr>
          <w:p w:rsidR="0043669F" w:rsidRPr="00D57B1E" w:rsidRDefault="0043669F" w:rsidP="0043669F">
            <w:pPr>
              <w:pStyle w:val="TableText"/>
              <w:spacing w:line="240" w:lineRule="auto"/>
              <w:jc w:val="both"/>
            </w:pPr>
          </w:p>
        </w:tc>
        <w:tc>
          <w:tcPr>
            <w:tcW w:w="625" w:type="dxa"/>
          </w:tcPr>
          <w:p w:rsidR="0043669F" w:rsidRPr="00D57B1E" w:rsidRDefault="0043669F" w:rsidP="0043669F">
            <w:pPr>
              <w:pStyle w:val="TableText"/>
              <w:spacing w:line="240" w:lineRule="auto"/>
              <w:jc w:val="both"/>
            </w:pPr>
          </w:p>
        </w:tc>
        <w:tc>
          <w:tcPr>
            <w:tcW w:w="625" w:type="dxa"/>
          </w:tcPr>
          <w:p w:rsidR="0043669F" w:rsidRPr="00D57B1E" w:rsidRDefault="0043669F" w:rsidP="0043669F">
            <w:pPr>
              <w:pStyle w:val="TableText"/>
              <w:spacing w:line="240" w:lineRule="auto"/>
              <w:jc w:val="both"/>
            </w:pPr>
          </w:p>
        </w:tc>
        <w:tc>
          <w:tcPr>
            <w:tcW w:w="625" w:type="dxa"/>
          </w:tcPr>
          <w:p w:rsidR="0043669F" w:rsidRPr="00D57B1E" w:rsidRDefault="0043669F" w:rsidP="0043669F">
            <w:pPr>
              <w:pStyle w:val="TableText"/>
              <w:spacing w:line="240" w:lineRule="auto"/>
              <w:jc w:val="both"/>
            </w:pPr>
          </w:p>
        </w:tc>
        <w:tc>
          <w:tcPr>
            <w:tcW w:w="4089" w:type="dxa"/>
            <w:hideMark/>
          </w:tcPr>
          <w:p w:rsidR="0043669F" w:rsidRPr="00D57B1E" w:rsidRDefault="0043669F" w:rsidP="0043669F">
            <w:pPr>
              <w:pStyle w:val="TableBlock"/>
              <w:spacing w:line="240" w:lineRule="auto"/>
            </w:pPr>
            <w:r w:rsidRPr="00D57B1E">
              <w:rPr>
                <w:rtl/>
              </w:rPr>
              <w:t>(ב)</w:t>
            </w:r>
            <w:r w:rsidRPr="00D57B1E">
              <w:rPr>
                <w:rtl/>
              </w:rPr>
              <w:tab/>
              <w:t xml:space="preserve">על אף האמור בסעיף קטן (א), אין בצו עיכוב הליכים זמני כדי לפטור את התאגיד מחובתו לקיים כל הוראה לפי דין, ובכלל זה החלטה </w:t>
            </w:r>
            <w:proofErr w:type="spellStart"/>
            <w:r w:rsidRPr="00D57B1E">
              <w:rPr>
                <w:rtl/>
              </w:rPr>
              <w:t>מינהלית</w:t>
            </w:r>
            <w:proofErr w:type="spellEnd"/>
            <w:r w:rsidRPr="00D57B1E">
              <w:rPr>
                <w:rtl/>
              </w:rPr>
              <w:t>, למעט חובה לתשלום חוב עבר, בכפוף להוראות סעיף 31.</w:t>
            </w:r>
          </w:p>
        </w:tc>
      </w:tr>
    </w:tbl>
    <w:p w:rsidR="00C244A0" w:rsidRPr="00D57B1E" w:rsidRDefault="00C244A0">
      <w:pPr>
        <w:rPr>
          <w:rtl/>
        </w:rPr>
      </w:pPr>
    </w:p>
    <w:p w:rsidR="00C244A0" w:rsidRPr="00D57B1E" w:rsidRDefault="00C244A0">
      <w:pPr>
        <w:rPr>
          <w:rtl/>
        </w:rPr>
      </w:pPr>
      <w:r w:rsidRPr="00D57B1E">
        <w:rPr>
          <w:rFonts w:hint="cs"/>
          <w:rtl/>
        </w:rPr>
        <w:t>אנחנו נפגוש את זה ביחידים אחרי זה.</w:t>
      </w:r>
    </w:p>
    <w:p w:rsidR="00C244A0" w:rsidRPr="00D57B1E" w:rsidRDefault="00C244A0"/>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0"/>
        <w:gridCol w:w="623"/>
        <w:gridCol w:w="624"/>
        <w:gridCol w:w="625"/>
        <w:gridCol w:w="625"/>
        <w:gridCol w:w="625"/>
        <w:gridCol w:w="4089"/>
      </w:tblGrid>
      <w:tr w:rsidR="0043669F" w:rsidRPr="00D57B1E" w:rsidTr="0043669F">
        <w:trPr>
          <w:cantSplit/>
        </w:trPr>
        <w:tc>
          <w:tcPr>
            <w:tcW w:w="1870" w:type="dxa"/>
          </w:tcPr>
          <w:p w:rsidR="0043669F" w:rsidRPr="00D57B1E" w:rsidRDefault="0043669F" w:rsidP="0043669F">
            <w:pPr>
              <w:pStyle w:val="TableSideHeading"/>
              <w:spacing w:line="240" w:lineRule="auto"/>
              <w:outlineLvl w:val="9"/>
            </w:pPr>
          </w:p>
        </w:tc>
        <w:tc>
          <w:tcPr>
            <w:tcW w:w="623" w:type="dxa"/>
          </w:tcPr>
          <w:p w:rsidR="0043669F" w:rsidRPr="00D57B1E" w:rsidRDefault="0043669F" w:rsidP="0043669F">
            <w:pPr>
              <w:pStyle w:val="TableText"/>
              <w:spacing w:line="240" w:lineRule="auto"/>
              <w:jc w:val="both"/>
            </w:pPr>
          </w:p>
        </w:tc>
        <w:tc>
          <w:tcPr>
            <w:tcW w:w="624" w:type="dxa"/>
          </w:tcPr>
          <w:p w:rsidR="0043669F" w:rsidRPr="00D57B1E" w:rsidRDefault="0043669F" w:rsidP="0043669F">
            <w:pPr>
              <w:pStyle w:val="TableText"/>
              <w:spacing w:line="240" w:lineRule="auto"/>
              <w:jc w:val="both"/>
            </w:pPr>
          </w:p>
        </w:tc>
        <w:tc>
          <w:tcPr>
            <w:tcW w:w="625" w:type="dxa"/>
          </w:tcPr>
          <w:p w:rsidR="0043669F" w:rsidRPr="00D57B1E" w:rsidRDefault="0043669F" w:rsidP="0043669F">
            <w:pPr>
              <w:pStyle w:val="TableText"/>
              <w:spacing w:line="240" w:lineRule="auto"/>
              <w:jc w:val="both"/>
            </w:pPr>
          </w:p>
        </w:tc>
        <w:tc>
          <w:tcPr>
            <w:tcW w:w="625" w:type="dxa"/>
          </w:tcPr>
          <w:p w:rsidR="0043669F" w:rsidRPr="00D57B1E" w:rsidRDefault="0043669F" w:rsidP="0043669F">
            <w:pPr>
              <w:pStyle w:val="TableText"/>
              <w:spacing w:line="240" w:lineRule="auto"/>
              <w:jc w:val="both"/>
            </w:pPr>
          </w:p>
        </w:tc>
        <w:tc>
          <w:tcPr>
            <w:tcW w:w="625" w:type="dxa"/>
          </w:tcPr>
          <w:p w:rsidR="0043669F" w:rsidRPr="00D57B1E" w:rsidRDefault="0043669F" w:rsidP="0043669F">
            <w:pPr>
              <w:pStyle w:val="TableText"/>
              <w:spacing w:line="240" w:lineRule="auto"/>
              <w:jc w:val="both"/>
            </w:pPr>
          </w:p>
        </w:tc>
        <w:tc>
          <w:tcPr>
            <w:tcW w:w="4089" w:type="dxa"/>
            <w:hideMark/>
          </w:tcPr>
          <w:p w:rsidR="0043669F" w:rsidRPr="00D57B1E" w:rsidRDefault="0043669F" w:rsidP="0043669F">
            <w:pPr>
              <w:pStyle w:val="TableBlock"/>
              <w:spacing w:line="240" w:lineRule="auto"/>
            </w:pPr>
            <w:r w:rsidRPr="00D57B1E">
              <w:rPr>
                <w:rtl/>
              </w:rPr>
              <w:t>(ג)</w:t>
            </w:r>
            <w:r w:rsidRPr="00D57B1E">
              <w:rPr>
                <w:rtl/>
              </w:rPr>
              <w:tab/>
              <w:t xml:space="preserve">מיד עם מתן צו עיכוב הליכים זמני, ישלח התאגיד העתק מהצו לרשם; פקע או בוטל הצו – יודיע על כך התאגיד לרשם באופן </w:t>
            </w:r>
            <w:proofErr w:type="spellStart"/>
            <w:r w:rsidRPr="00D57B1E">
              <w:rPr>
                <w:rtl/>
              </w:rPr>
              <w:t>מיידי</w:t>
            </w:r>
            <w:proofErr w:type="spellEnd"/>
            <w:r w:rsidRPr="00D57B1E">
              <w:rPr>
                <w:rtl/>
              </w:rPr>
              <w:t>; הרשם יעמיד לעיון הציבור את דבר מתן הצו ואת דבר פקיעתו או ביטולו.</w:t>
            </w:r>
          </w:p>
        </w:tc>
      </w:tr>
    </w:tbl>
    <w:p w:rsidR="0043669F" w:rsidRPr="00D57B1E" w:rsidRDefault="0043669F" w:rsidP="0043669F">
      <w:pPr>
        <w:rPr>
          <w:rtl/>
        </w:rPr>
      </w:pPr>
    </w:p>
    <w:p w:rsidR="00C244A0" w:rsidRPr="00D57B1E" w:rsidRDefault="00C244A0" w:rsidP="00DE634E">
      <w:pPr>
        <w:rPr>
          <w:rtl/>
        </w:rPr>
      </w:pPr>
      <w:r w:rsidRPr="00D57B1E">
        <w:rPr>
          <w:rFonts w:hint="cs"/>
          <w:rtl/>
        </w:rPr>
        <w:t>סעיף 319י אתם מציעים למחוק.</w:t>
      </w:r>
    </w:p>
    <w:p w:rsidR="009A3C8F" w:rsidRPr="00D57B1E" w:rsidRDefault="009A3C8F" w:rsidP="00DE634E">
      <w:pPr>
        <w:rPr>
          <w:rtl/>
        </w:rPr>
      </w:pPr>
      <w:bookmarkStart w:id="2667" w:name="_ETM_Q1_7012286"/>
      <w:bookmarkStart w:id="2668" w:name="_ETM_Q1_7012380"/>
      <w:bookmarkEnd w:id="2667"/>
      <w:bookmarkEnd w:id="2668"/>
    </w:p>
    <w:p w:rsidR="009A3C8F" w:rsidRPr="00D57B1E" w:rsidRDefault="009A3C8F" w:rsidP="009A3C8F">
      <w:pPr>
        <w:pStyle w:val="af9"/>
        <w:keepNext/>
        <w:rPr>
          <w:rtl/>
        </w:rPr>
      </w:pPr>
      <w:bookmarkStart w:id="2669" w:name="ET_guest_לירון_נעים_375"/>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669"/>
    </w:p>
    <w:p w:rsidR="009A3C8F" w:rsidRPr="00D57B1E" w:rsidRDefault="009A3C8F" w:rsidP="009A3C8F">
      <w:pPr>
        <w:pStyle w:val="KeepWithNext"/>
        <w:rPr>
          <w:rtl/>
        </w:rPr>
      </w:pPr>
    </w:p>
    <w:p w:rsidR="009A3C8F" w:rsidRPr="00D57B1E" w:rsidRDefault="009A3C8F" w:rsidP="009A3C8F">
      <w:pPr>
        <w:rPr>
          <w:rtl/>
        </w:rPr>
      </w:pPr>
      <w:r w:rsidRPr="00D57B1E">
        <w:rPr>
          <w:rFonts w:hint="cs"/>
          <w:rtl/>
        </w:rPr>
        <w:t>מובן מאליו</w:t>
      </w:r>
      <w:r w:rsidR="00C244A0" w:rsidRPr="00D57B1E">
        <w:rPr>
          <w:rFonts w:hint="cs"/>
          <w:rtl/>
        </w:rPr>
        <w:t xml:space="preserve"> שבתקופת עיכוב </w:t>
      </w:r>
      <w:bookmarkStart w:id="2670" w:name="_ETM_Q1_7011920"/>
      <w:bookmarkEnd w:id="2670"/>
      <w:r w:rsidR="00C244A0" w:rsidRPr="00D57B1E">
        <w:rPr>
          <w:rFonts w:hint="cs"/>
          <w:rtl/>
        </w:rPr>
        <w:t>ההליכים מנהלים הסדר חוב, ואין צורך בסעיף הזה.</w:t>
      </w:r>
    </w:p>
    <w:p w:rsidR="009A3C8F" w:rsidRPr="00D57B1E" w:rsidRDefault="009A3C8F" w:rsidP="009A3C8F">
      <w:pPr>
        <w:rPr>
          <w:rtl/>
        </w:rPr>
      </w:pPr>
    </w:p>
    <w:p w:rsidR="009A3C8F" w:rsidRPr="00D57B1E" w:rsidRDefault="009A3C8F" w:rsidP="009A3C8F">
      <w:pPr>
        <w:pStyle w:val="af6"/>
        <w:keepNext/>
        <w:rPr>
          <w:rtl/>
        </w:rPr>
      </w:pPr>
      <w:bookmarkStart w:id="2671" w:name="ET_yor_6157_37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671"/>
    </w:p>
    <w:p w:rsidR="009A3C8F" w:rsidRPr="00D57B1E" w:rsidRDefault="009A3C8F" w:rsidP="009A3C8F">
      <w:pPr>
        <w:pStyle w:val="KeepWithNext"/>
        <w:rPr>
          <w:rtl/>
        </w:rPr>
      </w:pPr>
    </w:p>
    <w:p w:rsidR="009A3C8F" w:rsidRPr="00D57B1E" w:rsidRDefault="009A3C8F" w:rsidP="00C244A0">
      <w:pPr>
        <w:rPr>
          <w:rtl/>
        </w:rPr>
      </w:pPr>
      <w:r w:rsidRPr="00D57B1E">
        <w:rPr>
          <w:rFonts w:hint="cs"/>
          <w:rtl/>
        </w:rPr>
        <w:t>זה מובן מאליו</w:t>
      </w:r>
      <w:r w:rsidR="00C244A0" w:rsidRPr="00D57B1E">
        <w:rPr>
          <w:rFonts w:hint="cs"/>
          <w:rtl/>
        </w:rPr>
        <w:t xml:space="preserve">, נכון, אבל </w:t>
      </w:r>
      <w:bookmarkStart w:id="2672" w:name="_ETM_Q1_7027099"/>
      <w:bookmarkEnd w:id="2672"/>
      <w:r w:rsidR="00C244A0" w:rsidRPr="00D57B1E">
        <w:rPr>
          <w:rFonts w:hint="cs"/>
          <w:rtl/>
        </w:rPr>
        <w:t xml:space="preserve">נניח שבן אדם עשה צו, ואז לא עושה כלום. </w:t>
      </w:r>
      <w:r w:rsidRPr="00D57B1E">
        <w:rPr>
          <w:rFonts w:hint="cs"/>
          <w:rtl/>
        </w:rPr>
        <w:t>האם זו עילה עצמאית שיבוא בן אדם ויגיד לבית משפט</w:t>
      </w:r>
      <w:r w:rsidR="00C244A0" w:rsidRPr="00D57B1E">
        <w:rPr>
          <w:rFonts w:hint="cs"/>
          <w:rtl/>
        </w:rPr>
        <w:t xml:space="preserve">: </w:t>
      </w:r>
      <w:bookmarkStart w:id="2673" w:name="_ETM_Q1_7033858"/>
      <w:bookmarkEnd w:id="2673"/>
      <w:r w:rsidR="00C244A0" w:rsidRPr="00D57B1E">
        <w:rPr>
          <w:rFonts w:hint="cs"/>
          <w:rtl/>
        </w:rPr>
        <w:t xml:space="preserve">תבטל את הצו כי הבן אדם מרגע שעבר הצו לא </w:t>
      </w:r>
      <w:bookmarkStart w:id="2674" w:name="_ETM_Q1_7033501"/>
      <w:bookmarkEnd w:id="2674"/>
      <w:r w:rsidR="00C244A0" w:rsidRPr="00D57B1E">
        <w:rPr>
          <w:rFonts w:hint="cs"/>
          <w:rtl/>
        </w:rPr>
        <w:t xml:space="preserve">הרים אליי טלפון? לפני זה הטלפון לא הפסיק לצלצל ועכשיו </w:t>
      </w:r>
      <w:bookmarkStart w:id="2675" w:name="_ETM_Q1_7042308"/>
      <w:bookmarkEnd w:id="2675"/>
      <w:r w:rsidR="00C244A0" w:rsidRPr="00D57B1E">
        <w:rPr>
          <w:rFonts w:hint="cs"/>
          <w:rtl/>
        </w:rPr>
        <w:t>הוא נעלם. אם אני כותב את הדבר הזה כהוראה בחוק,</w:t>
      </w:r>
      <w:bookmarkStart w:id="2676" w:name="_ETM_Q1_7043451"/>
      <w:bookmarkEnd w:id="2676"/>
      <w:r w:rsidR="00C244A0" w:rsidRPr="00D57B1E">
        <w:rPr>
          <w:rFonts w:hint="cs"/>
          <w:rtl/>
        </w:rPr>
        <w:t xml:space="preserve"> אני אומר שזה אומנם לא קובע בתור עילה למתן ביטול </w:t>
      </w:r>
      <w:bookmarkStart w:id="2677" w:name="_ETM_Q1_7050230"/>
      <w:bookmarkEnd w:id="2677"/>
      <w:r w:rsidR="00C244A0" w:rsidRPr="00D57B1E">
        <w:rPr>
          <w:rFonts w:hint="cs"/>
          <w:rtl/>
        </w:rPr>
        <w:t xml:space="preserve">הצו, אבל זו אמירה שהתאגיד אמור להתחיל באופן מידי לגבש </w:t>
      </w:r>
      <w:bookmarkStart w:id="2678" w:name="_ETM_Q1_7050337"/>
      <w:bookmarkEnd w:id="2678"/>
      <w:r w:rsidR="00C244A0" w:rsidRPr="00D57B1E">
        <w:rPr>
          <w:rFonts w:hint="cs"/>
          <w:rtl/>
        </w:rPr>
        <w:t xml:space="preserve">משא-ומתן לגיבוש הסדר חוב, ואם הוא לא עושה את זה </w:t>
      </w:r>
      <w:bookmarkStart w:id="2679" w:name="_ETM_Q1_7052884"/>
      <w:bookmarkEnd w:id="2679"/>
      <w:r w:rsidR="00C244A0" w:rsidRPr="00D57B1E">
        <w:rPr>
          <w:rFonts w:hint="cs"/>
          <w:rtl/>
        </w:rPr>
        <w:t>- - -</w:t>
      </w:r>
    </w:p>
    <w:p w:rsidR="00D613D7" w:rsidRPr="00D57B1E" w:rsidRDefault="00D613D7" w:rsidP="009A3C8F">
      <w:pPr>
        <w:rPr>
          <w:rtl/>
        </w:rPr>
      </w:pPr>
    </w:p>
    <w:p w:rsidR="00D613D7" w:rsidRPr="00D57B1E" w:rsidRDefault="00D613D7" w:rsidP="00D613D7">
      <w:pPr>
        <w:pStyle w:val="af9"/>
        <w:keepNext/>
        <w:rPr>
          <w:rtl/>
        </w:rPr>
      </w:pPr>
      <w:bookmarkStart w:id="2680" w:name="ET_guest_876973_37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80"/>
    </w:p>
    <w:p w:rsidR="00D613D7" w:rsidRPr="00D57B1E" w:rsidRDefault="00D613D7" w:rsidP="00D613D7">
      <w:pPr>
        <w:pStyle w:val="KeepWithNext"/>
        <w:rPr>
          <w:rtl/>
        </w:rPr>
      </w:pPr>
    </w:p>
    <w:p w:rsidR="00C244A0" w:rsidRPr="00D57B1E" w:rsidRDefault="00C244A0" w:rsidP="00C244A0">
      <w:bookmarkStart w:id="2681" w:name="_ETM_Q1_7054256"/>
      <w:bookmarkStart w:id="2682" w:name="_ETM_Q1_7054358"/>
      <w:bookmarkEnd w:id="2681"/>
      <w:bookmarkEnd w:id="2682"/>
      <w:r w:rsidRPr="00D57B1E">
        <w:rPr>
          <w:rFonts w:hint="cs"/>
          <w:rtl/>
        </w:rPr>
        <w:t>ב</w:t>
      </w:r>
      <w:r w:rsidRPr="00D57B1E">
        <w:rPr>
          <w:rtl/>
        </w:rPr>
        <w:t>סעיף של הביטול</w:t>
      </w:r>
      <w:r w:rsidR="00644F3D" w:rsidRPr="00D57B1E">
        <w:rPr>
          <w:rFonts w:hint="cs"/>
          <w:rtl/>
        </w:rPr>
        <w:t>,</w:t>
      </w:r>
      <w:r w:rsidRPr="00D57B1E">
        <w:rPr>
          <w:rtl/>
        </w:rPr>
        <w:t xml:space="preserve"> הלשון מאוד רחבה, כלומר, </w:t>
      </w:r>
      <w:r w:rsidRPr="00D57B1E">
        <w:rPr>
          <w:rFonts w:hint="cs"/>
          <w:rtl/>
        </w:rPr>
        <w:t>"</w:t>
      </w:r>
      <w:r w:rsidRPr="00D57B1E">
        <w:rPr>
          <w:rtl/>
        </w:rPr>
        <w:t xml:space="preserve">עושה שימוש </w:t>
      </w:r>
      <w:bookmarkStart w:id="2683" w:name="_ETM_Q1_7056650"/>
      <w:bookmarkEnd w:id="2683"/>
      <w:r w:rsidRPr="00D57B1E">
        <w:rPr>
          <w:rtl/>
        </w:rPr>
        <w:t>לרעה בהליך המשפטי הזה</w:t>
      </w:r>
      <w:r w:rsidRPr="00D57B1E">
        <w:rPr>
          <w:rFonts w:hint="cs"/>
          <w:rtl/>
        </w:rPr>
        <w:t>"</w:t>
      </w:r>
      <w:r w:rsidRPr="00D57B1E">
        <w:rPr>
          <w:rtl/>
        </w:rPr>
        <w:t xml:space="preserve">, </w:t>
      </w:r>
      <w:r w:rsidRPr="00D57B1E">
        <w:rPr>
          <w:rFonts w:hint="cs"/>
          <w:rtl/>
        </w:rPr>
        <w:t>"</w:t>
      </w:r>
      <w:r w:rsidRPr="00D57B1E">
        <w:rPr>
          <w:rtl/>
        </w:rPr>
        <w:t>חסר תום לב</w:t>
      </w:r>
      <w:r w:rsidRPr="00D57B1E">
        <w:rPr>
          <w:rFonts w:hint="cs"/>
          <w:rtl/>
        </w:rPr>
        <w:t>"</w:t>
      </w:r>
      <w:r w:rsidRPr="00D57B1E">
        <w:rPr>
          <w:rtl/>
        </w:rPr>
        <w:t xml:space="preserve"> </w:t>
      </w:r>
      <w:proofErr w:type="spellStart"/>
      <w:r w:rsidRPr="00D57B1E">
        <w:rPr>
          <w:rtl/>
        </w:rPr>
        <w:t>וכו</w:t>
      </w:r>
      <w:proofErr w:type="spellEnd"/>
      <w:r w:rsidRPr="00D57B1E">
        <w:rPr>
          <w:rFonts w:hint="cs"/>
          <w:rtl/>
        </w:rPr>
        <w:t>',</w:t>
      </w:r>
      <w:r w:rsidRPr="00D57B1E">
        <w:rPr>
          <w:rtl/>
        </w:rPr>
        <w:t xml:space="preserve"> ואנחנו מניחים </w:t>
      </w:r>
      <w:bookmarkStart w:id="2684" w:name="_ETM_Q1_7059152"/>
      <w:bookmarkEnd w:id="2684"/>
      <w:r w:rsidRPr="00D57B1E">
        <w:rPr>
          <w:rtl/>
        </w:rPr>
        <w:t xml:space="preserve">שלשם ניתן </w:t>
      </w:r>
      <w:bookmarkStart w:id="2685" w:name="_ETM_Q1_7061665"/>
      <w:bookmarkEnd w:id="2685"/>
      <w:r w:rsidRPr="00D57B1E">
        <w:rPr>
          <w:rtl/>
        </w:rPr>
        <w:t xml:space="preserve">להכניס את הנסיבות שאדוני מציין, כי </w:t>
      </w:r>
      <w:r w:rsidRPr="00D57B1E">
        <w:rPr>
          <w:rFonts w:hint="cs"/>
          <w:rtl/>
        </w:rPr>
        <w:t>ז</w:t>
      </w:r>
      <w:r w:rsidRPr="00D57B1E">
        <w:rPr>
          <w:rtl/>
        </w:rPr>
        <w:t xml:space="preserve">ה פשוט </w:t>
      </w:r>
      <w:bookmarkStart w:id="2686" w:name="_ETM_Q1_7064505"/>
      <w:bookmarkEnd w:id="2686"/>
      <w:r w:rsidRPr="00D57B1E">
        <w:rPr>
          <w:rtl/>
        </w:rPr>
        <w:t>פשיט</w:t>
      </w:r>
      <w:r w:rsidRPr="00D57B1E">
        <w:rPr>
          <w:rFonts w:hint="cs"/>
          <w:rtl/>
        </w:rPr>
        <w:t>א.</w:t>
      </w:r>
    </w:p>
    <w:p w:rsidR="00C244A0" w:rsidRPr="00D57B1E" w:rsidRDefault="00C244A0" w:rsidP="00C244A0">
      <w:pPr>
        <w:rPr>
          <w:rtl/>
        </w:rPr>
      </w:pPr>
    </w:p>
    <w:p w:rsidR="00D613D7" w:rsidRPr="00D57B1E" w:rsidRDefault="00D613D7" w:rsidP="00D613D7">
      <w:pPr>
        <w:pStyle w:val="af6"/>
        <w:keepNext/>
        <w:rPr>
          <w:rtl/>
        </w:rPr>
      </w:pPr>
      <w:bookmarkStart w:id="2687" w:name="ET_yor_6157_37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687"/>
    </w:p>
    <w:p w:rsidR="00D613D7" w:rsidRPr="00D57B1E" w:rsidRDefault="00D613D7" w:rsidP="00D613D7">
      <w:pPr>
        <w:pStyle w:val="KeepWithNext"/>
        <w:rPr>
          <w:rtl/>
        </w:rPr>
      </w:pPr>
    </w:p>
    <w:p w:rsidR="00D613D7" w:rsidRPr="00D57B1E" w:rsidRDefault="00C244A0" w:rsidP="00D613D7">
      <w:pPr>
        <w:rPr>
          <w:rtl/>
        </w:rPr>
      </w:pPr>
      <w:r w:rsidRPr="00D57B1E">
        <w:rPr>
          <w:rFonts w:hint="cs"/>
          <w:rtl/>
        </w:rPr>
        <w:t xml:space="preserve">אני מסכים שזה פשיטא, אבל </w:t>
      </w:r>
      <w:r w:rsidR="00D613D7" w:rsidRPr="00D57B1E">
        <w:rPr>
          <w:rFonts w:hint="cs"/>
          <w:rtl/>
        </w:rPr>
        <w:t>אם אני</w:t>
      </w:r>
      <w:r w:rsidRPr="00D57B1E">
        <w:rPr>
          <w:rFonts w:hint="cs"/>
          <w:rtl/>
        </w:rPr>
        <w:t xml:space="preserve"> </w:t>
      </w:r>
      <w:r w:rsidR="00D613D7" w:rsidRPr="00D57B1E">
        <w:rPr>
          <w:rFonts w:hint="cs"/>
          <w:rtl/>
        </w:rPr>
        <w:t>מוחק את זה,</w:t>
      </w:r>
      <w:r w:rsidRPr="00D57B1E">
        <w:rPr>
          <w:rFonts w:hint="cs"/>
          <w:rtl/>
        </w:rPr>
        <w:t xml:space="preserve"> אני </w:t>
      </w:r>
      <w:bookmarkStart w:id="2688" w:name="_ETM_Q1_7071426"/>
      <w:bookmarkEnd w:id="2688"/>
      <w:r w:rsidRPr="00D57B1E">
        <w:rPr>
          <w:rFonts w:hint="cs"/>
          <w:rtl/>
        </w:rPr>
        <w:t xml:space="preserve">הופך את זה לפחות פשיטא. אתם צודקים, זה פשיטא, אבל </w:t>
      </w:r>
      <w:bookmarkStart w:id="2689" w:name="_ETM_Q1_7077039"/>
      <w:bookmarkEnd w:id="2689"/>
      <w:r w:rsidRPr="00D57B1E">
        <w:rPr>
          <w:rFonts w:hint="cs"/>
          <w:rtl/>
        </w:rPr>
        <w:t xml:space="preserve">אם אני מוחק את הסעיף שמופיע עכשיו - </w:t>
      </w:r>
      <w:bookmarkStart w:id="2690" w:name="_ETM_Q1_7072552"/>
      <w:bookmarkEnd w:id="2690"/>
      <w:r w:rsidRPr="00D57B1E">
        <w:rPr>
          <w:rFonts w:hint="cs"/>
          <w:rtl/>
        </w:rPr>
        <w:t>- -</w:t>
      </w:r>
      <w:bookmarkStart w:id="2691" w:name="_ETM_Q1_7073295"/>
      <w:bookmarkEnd w:id="2691"/>
    </w:p>
    <w:p w:rsidR="00C244A0" w:rsidRPr="00D57B1E" w:rsidRDefault="00C244A0" w:rsidP="00D613D7">
      <w:pPr>
        <w:rPr>
          <w:rtl/>
        </w:rPr>
      </w:pPr>
      <w:bookmarkStart w:id="2692" w:name="_ETM_Q1_7073399"/>
      <w:bookmarkEnd w:id="2692"/>
    </w:p>
    <w:p w:rsidR="00C244A0" w:rsidRPr="00D57B1E" w:rsidRDefault="00C244A0" w:rsidP="00C244A0">
      <w:pPr>
        <w:pStyle w:val="a4"/>
        <w:keepNext/>
        <w:rPr>
          <w:rtl/>
        </w:rPr>
      </w:pPr>
      <w:bookmarkStart w:id="2693" w:name="ET_speaker_ניצן_רוזנברג_733"/>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693"/>
    </w:p>
    <w:p w:rsidR="00C244A0" w:rsidRPr="00D57B1E" w:rsidRDefault="00C244A0" w:rsidP="00C244A0">
      <w:pPr>
        <w:pStyle w:val="KeepWithNext"/>
        <w:rPr>
          <w:rtl/>
        </w:rPr>
      </w:pPr>
    </w:p>
    <w:p w:rsidR="00C244A0" w:rsidRPr="00D57B1E" w:rsidRDefault="00C244A0" w:rsidP="00C244A0">
      <w:pPr>
        <w:rPr>
          <w:rtl/>
        </w:rPr>
      </w:pPr>
      <w:r w:rsidRPr="00D57B1E">
        <w:rPr>
          <w:rFonts w:hint="cs"/>
          <w:rtl/>
        </w:rPr>
        <w:t>מ</w:t>
      </w:r>
      <w:bookmarkStart w:id="2694" w:name="_ETM_Q1_7075482"/>
      <w:bookmarkStart w:id="2695" w:name="_ETM_Q1_7075531"/>
      <w:bookmarkEnd w:id="2694"/>
      <w:bookmarkEnd w:id="2695"/>
      <w:r w:rsidRPr="00D57B1E">
        <w:rPr>
          <w:rFonts w:hint="cs"/>
          <w:rtl/>
        </w:rPr>
        <w:t>ה אכפת לכם שזה יישאר?</w:t>
      </w:r>
    </w:p>
    <w:p w:rsidR="00D613D7" w:rsidRPr="00D57B1E" w:rsidRDefault="00D613D7" w:rsidP="00D613D7">
      <w:pPr>
        <w:rPr>
          <w:rtl/>
        </w:rPr>
      </w:pPr>
    </w:p>
    <w:p w:rsidR="00D613D7" w:rsidRPr="00D57B1E" w:rsidRDefault="00D613D7" w:rsidP="00D613D7">
      <w:pPr>
        <w:pStyle w:val="af9"/>
        <w:keepNext/>
        <w:rPr>
          <w:rtl/>
        </w:rPr>
      </w:pPr>
      <w:bookmarkStart w:id="2696" w:name="ET_guest_876973_38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696"/>
    </w:p>
    <w:p w:rsidR="00D613D7" w:rsidRPr="00D57B1E" w:rsidRDefault="00D613D7" w:rsidP="00D613D7">
      <w:pPr>
        <w:pStyle w:val="KeepWithNext"/>
        <w:rPr>
          <w:rtl/>
        </w:rPr>
      </w:pPr>
    </w:p>
    <w:p w:rsidR="00C244A0" w:rsidRPr="00D57B1E" w:rsidRDefault="00C244A0" w:rsidP="00C244A0">
      <w:pPr>
        <w:rPr>
          <w:rtl/>
        </w:rPr>
      </w:pPr>
      <w:bookmarkStart w:id="2697" w:name="_ETM_Q1_7076935"/>
      <w:bookmarkStart w:id="2698" w:name="_ETM_Q1_7077032"/>
      <w:bookmarkEnd w:id="2697"/>
      <w:bookmarkEnd w:id="2698"/>
      <w:r w:rsidRPr="00D57B1E">
        <w:rPr>
          <w:rFonts w:hint="cs"/>
          <w:rtl/>
        </w:rPr>
        <w:t>אנחנו לא חושבים שצריך להיות</w:t>
      </w:r>
      <w:bookmarkStart w:id="2699" w:name="_ETM_Q1_7076609"/>
      <w:bookmarkEnd w:id="2699"/>
      <w:r w:rsidRPr="00D57B1E">
        <w:rPr>
          <w:rFonts w:hint="cs"/>
          <w:rtl/>
        </w:rPr>
        <w:t xml:space="preserve"> מסר כאילו אתה רק מתחיל אחרי.</w:t>
      </w:r>
    </w:p>
    <w:p w:rsidR="00C244A0" w:rsidRPr="00D57B1E" w:rsidRDefault="00C244A0" w:rsidP="00C244A0">
      <w:pPr>
        <w:rPr>
          <w:rtl/>
        </w:rPr>
      </w:pPr>
      <w:bookmarkStart w:id="2700" w:name="_ETM_Q1_7081057"/>
      <w:bookmarkStart w:id="2701" w:name="_ETM_Q1_7081180"/>
      <w:bookmarkEnd w:id="2700"/>
      <w:bookmarkEnd w:id="2701"/>
    </w:p>
    <w:p w:rsidR="00C244A0" w:rsidRPr="00D57B1E" w:rsidRDefault="00C244A0" w:rsidP="00C244A0">
      <w:pPr>
        <w:pStyle w:val="a4"/>
        <w:keepNext/>
        <w:rPr>
          <w:rtl/>
        </w:rPr>
      </w:pPr>
      <w:bookmarkStart w:id="2702" w:name="ET_speaker_ניצן_רוזנברג_734"/>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2702"/>
    </w:p>
    <w:p w:rsidR="00C244A0" w:rsidRPr="00D57B1E" w:rsidRDefault="00C244A0" w:rsidP="00C244A0">
      <w:pPr>
        <w:pStyle w:val="KeepWithNext"/>
        <w:rPr>
          <w:rtl/>
        </w:rPr>
      </w:pPr>
    </w:p>
    <w:p w:rsidR="00D613D7" w:rsidRPr="00D57B1E" w:rsidRDefault="00C244A0" w:rsidP="00C244A0">
      <w:pPr>
        <w:rPr>
          <w:rtl/>
        </w:rPr>
      </w:pPr>
      <w:bookmarkStart w:id="2703" w:name="_ETM_Q1_7080146"/>
      <w:bookmarkStart w:id="2704" w:name="_ETM_Q1_7080220"/>
      <w:bookmarkEnd w:id="2703"/>
      <w:bookmarkEnd w:id="2704"/>
      <w:r w:rsidRPr="00D57B1E">
        <w:rPr>
          <w:rFonts w:hint="cs"/>
          <w:rtl/>
        </w:rPr>
        <w:t xml:space="preserve">אז הוא יפעל, הוא לא </w:t>
      </w:r>
      <w:bookmarkStart w:id="2705" w:name="_ETM_Q1_7078951"/>
      <w:bookmarkEnd w:id="2705"/>
      <w:r w:rsidRPr="00D57B1E">
        <w:rPr>
          <w:rFonts w:hint="cs"/>
          <w:rtl/>
        </w:rPr>
        <w:t xml:space="preserve">יחל. </w:t>
      </w:r>
      <w:r w:rsidR="00D613D7" w:rsidRPr="00D57B1E">
        <w:rPr>
          <w:rFonts w:hint="cs"/>
          <w:rtl/>
        </w:rPr>
        <w:t>אתם רוצים שנכתוב "יפעל</w:t>
      </w:r>
      <w:r w:rsidRPr="00D57B1E">
        <w:rPr>
          <w:rFonts w:hint="cs"/>
          <w:rtl/>
        </w:rPr>
        <w:t>"</w:t>
      </w:r>
      <w:r w:rsidR="00D613D7" w:rsidRPr="00D57B1E">
        <w:rPr>
          <w:rFonts w:hint="cs"/>
          <w:rtl/>
        </w:rPr>
        <w:t>?</w:t>
      </w:r>
    </w:p>
    <w:p w:rsidR="00C244A0" w:rsidRPr="00D57B1E" w:rsidRDefault="00C244A0" w:rsidP="00D613D7">
      <w:pPr>
        <w:rPr>
          <w:rtl/>
        </w:rPr>
      </w:pPr>
      <w:bookmarkStart w:id="2706" w:name="_ETM_Q1_7081997"/>
      <w:bookmarkEnd w:id="2706"/>
    </w:p>
    <w:p w:rsidR="00C244A0" w:rsidRPr="00D57B1E" w:rsidRDefault="00C244A0" w:rsidP="00C244A0">
      <w:pPr>
        <w:pStyle w:val="af9"/>
        <w:keepNext/>
        <w:rPr>
          <w:rtl/>
        </w:rPr>
      </w:pPr>
      <w:bookmarkStart w:id="2707" w:name="ET_guest_לירון_נעים_735"/>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707"/>
    </w:p>
    <w:p w:rsidR="00C244A0" w:rsidRPr="00D57B1E" w:rsidRDefault="00C244A0" w:rsidP="00C244A0">
      <w:pPr>
        <w:pStyle w:val="KeepWithNext"/>
        <w:rPr>
          <w:rtl/>
        </w:rPr>
      </w:pPr>
    </w:p>
    <w:p w:rsidR="00C244A0" w:rsidRPr="00D57B1E" w:rsidRDefault="00C244A0" w:rsidP="00C244A0">
      <w:pPr>
        <w:rPr>
          <w:rtl/>
        </w:rPr>
      </w:pPr>
      <w:bookmarkStart w:id="2708" w:name="_ETM_Q1_7082781"/>
      <w:bookmarkStart w:id="2709" w:name="_ETM_Q1_7082825"/>
      <w:bookmarkEnd w:id="2708"/>
      <w:bookmarkEnd w:id="2709"/>
      <w:r w:rsidRPr="00D57B1E">
        <w:rPr>
          <w:rFonts w:hint="cs"/>
          <w:rtl/>
        </w:rPr>
        <w:t>אפשר לכתוב "יפעל לצורך".</w:t>
      </w:r>
    </w:p>
    <w:p w:rsidR="00C244A0" w:rsidRPr="00D57B1E" w:rsidRDefault="00C244A0" w:rsidP="00D613D7">
      <w:pPr>
        <w:rPr>
          <w:rtl/>
        </w:rPr>
      </w:pPr>
      <w:bookmarkStart w:id="2710" w:name="_ETM_Q1_7084487"/>
      <w:bookmarkStart w:id="2711" w:name="_ETM_Q1_7084583"/>
      <w:bookmarkStart w:id="2712" w:name="_ETM_Q1_7082281"/>
      <w:bookmarkStart w:id="2713" w:name="_ETM_Q1_7082364"/>
      <w:bookmarkEnd w:id="2710"/>
      <w:bookmarkEnd w:id="2711"/>
      <w:bookmarkEnd w:id="2712"/>
      <w:bookmarkEnd w:id="2713"/>
    </w:p>
    <w:p w:rsidR="00D613D7" w:rsidRPr="00D57B1E" w:rsidRDefault="00D613D7" w:rsidP="00D613D7">
      <w:pPr>
        <w:pStyle w:val="af9"/>
        <w:keepNext/>
        <w:rPr>
          <w:rtl/>
        </w:rPr>
      </w:pPr>
      <w:bookmarkStart w:id="2714" w:name="ET_guest_876973_38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714"/>
    </w:p>
    <w:p w:rsidR="00D613D7" w:rsidRPr="00D57B1E" w:rsidRDefault="00D613D7" w:rsidP="00D613D7">
      <w:pPr>
        <w:pStyle w:val="KeepWithNext"/>
        <w:rPr>
          <w:rtl/>
        </w:rPr>
      </w:pPr>
    </w:p>
    <w:p w:rsidR="00D613D7" w:rsidRPr="00D57B1E" w:rsidRDefault="00C244A0" w:rsidP="00D613D7">
      <w:pPr>
        <w:rPr>
          <w:rtl/>
        </w:rPr>
      </w:pPr>
      <w:r w:rsidRPr="00D57B1E">
        <w:rPr>
          <w:rFonts w:hint="cs"/>
          <w:rtl/>
        </w:rPr>
        <w:t>"</w:t>
      </w:r>
      <w:r w:rsidR="00D613D7" w:rsidRPr="00D57B1E">
        <w:rPr>
          <w:rFonts w:hint="cs"/>
          <w:rtl/>
        </w:rPr>
        <w:t>יפעל לגיבוש</w:t>
      </w:r>
      <w:r w:rsidRPr="00D57B1E">
        <w:rPr>
          <w:rFonts w:hint="cs"/>
          <w:rtl/>
        </w:rPr>
        <w:t>".</w:t>
      </w:r>
    </w:p>
    <w:p w:rsidR="00D613D7" w:rsidRPr="00D57B1E" w:rsidRDefault="00D613D7" w:rsidP="00D613D7">
      <w:pPr>
        <w:rPr>
          <w:rtl/>
        </w:rPr>
      </w:pPr>
    </w:p>
    <w:p w:rsidR="00D613D7" w:rsidRPr="00D57B1E" w:rsidRDefault="00D613D7" w:rsidP="00D613D7">
      <w:pPr>
        <w:pStyle w:val="af6"/>
        <w:keepNext/>
        <w:rPr>
          <w:rtl/>
        </w:rPr>
      </w:pPr>
      <w:bookmarkStart w:id="2715" w:name="ET_yor_6157_38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715"/>
    </w:p>
    <w:p w:rsidR="00D613D7" w:rsidRPr="00D57B1E" w:rsidRDefault="00D613D7" w:rsidP="00D613D7">
      <w:pPr>
        <w:pStyle w:val="KeepWithNext"/>
        <w:rPr>
          <w:rtl/>
        </w:rPr>
      </w:pPr>
    </w:p>
    <w:p w:rsidR="00D613D7" w:rsidRPr="00D57B1E" w:rsidRDefault="00C244A0" w:rsidP="00D613D7">
      <w:pPr>
        <w:rPr>
          <w:rtl/>
        </w:rPr>
      </w:pPr>
      <w:r w:rsidRPr="00D57B1E">
        <w:rPr>
          <w:rFonts w:hint="cs"/>
          <w:rtl/>
        </w:rPr>
        <w:t xml:space="preserve">בסדר. אם אני מוריד את הסעיף </w:t>
      </w:r>
      <w:bookmarkStart w:id="2716" w:name="_ETM_Q1_7092879"/>
      <w:bookmarkEnd w:id="2716"/>
      <w:r w:rsidRPr="00D57B1E">
        <w:rPr>
          <w:rFonts w:hint="cs"/>
          <w:rtl/>
        </w:rPr>
        <w:t>הזה לגמרי, אני כאילו משדר מסר אחר.</w:t>
      </w:r>
    </w:p>
    <w:p w:rsidR="00C244A0" w:rsidRPr="00D57B1E" w:rsidRDefault="00C244A0" w:rsidP="00D613D7">
      <w:pPr>
        <w:rPr>
          <w:rtl/>
        </w:rPr>
      </w:pPr>
      <w:bookmarkStart w:id="2717" w:name="_ETM_Q1_7092985"/>
      <w:bookmarkStart w:id="2718" w:name="_ETM_Q1_7093069"/>
      <w:bookmarkEnd w:id="2717"/>
      <w:bookmarkEnd w:id="2718"/>
    </w:p>
    <w:p w:rsidR="00D613D7" w:rsidRPr="00D57B1E" w:rsidRDefault="00D613D7" w:rsidP="00D613D7">
      <w:pPr>
        <w:pStyle w:val="af9"/>
        <w:keepNext/>
        <w:rPr>
          <w:rtl/>
        </w:rPr>
      </w:pPr>
      <w:bookmarkStart w:id="2719" w:name="ET_guest_876973_38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719"/>
    </w:p>
    <w:p w:rsidR="00D613D7" w:rsidRPr="00D57B1E" w:rsidRDefault="00D613D7" w:rsidP="00D613D7">
      <w:pPr>
        <w:pStyle w:val="KeepWithNext"/>
        <w:rPr>
          <w:rtl/>
        </w:rPr>
      </w:pPr>
    </w:p>
    <w:p w:rsidR="00D613D7" w:rsidRPr="00D57B1E" w:rsidRDefault="00C244A0" w:rsidP="00D613D7">
      <w:pPr>
        <w:rPr>
          <w:rtl/>
        </w:rPr>
      </w:pPr>
      <w:r w:rsidRPr="00D57B1E">
        <w:rPr>
          <w:rFonts w:hint="cs"/>
          <w:rtl/>
        </w:rPr>
        <w:t>אפשר לכתוב "</w:t>
      </w:r>
      <w:r w:rsidR="00D613D7" w:rsidRPr="00D57B1E">
        <w:rPr>
          <w:rFonts w:hint="cs"/>
          <w:rtl/>
        </w:rPr>
        <w:t>יפעל לגיבוש הסדר החוב</w:t>
      </w:r>
      <w:r w:rsidRPr="00D57B1E">
        <w:rPr>
          <w:rFonts w:hint="cs"/>
          <w:rtl/>
        </w:rPr>
        <w:t>"</w:t>
      </w:r>
      <w:r w:rsidR="00D613D7" w:rsidRPr="00D57B1E">
        <w:rPr>
          <w:rFonts w:hint="cs"/>
          <w:rtl/>
        </w:rPr>
        <w:t>.</w:t>
      </w:r>
    </w:p>
    <w:p w:rsidR="00D613D7" w:rsidRPr="00D57B1E" w:rsidRDefault="00D613D7" w:rsidP="00D613D7">
      <w:pPr>
        <w:rPr>
          <w:rtl/>
        </w:rPr>
      </w:pPr>
    </w:p>
    <w:p w:rsidR="00D613D7" w:rsidRPr="00D57B1E" w:rsidRDefault="00D613D7" w:rsidP="00D613D7">
      <w:pPr>
        <w:pStyle w:val="af9"/>
        <w:keepNext/>
        <w:rPr>
          <w:rtl/>
        </w:rPr>
      </w:pPr>
      <w:bookmarkStart w:id="2720" w:name="ET_guest_876869_384"/>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2720"/>
    </w:p>
    <w:p w:rsidR="00D613D7" w:rsidRPr="00D57B1E" w:rsidRDefault="00D613D7" w:rsidP="00D613D7">
      <w:pPr>
        <w:pStyle w:val="KeepWithNext"/>
        <w:rPr>
          <w:rtl/>
        </w:rPr>
      </w:pPr>
    </w:p>
    <w:p w:rsidR="00D613D7" w:rsidRPr="00D57B1E" w:rsidRDefault="00D613D7" w:rsidP="00D613D7">
      <w:pPr>
        <w:rPr>
          <w:rtl/>
        </w:rPr>
      </w:pPr>
      <w:r w:rsidRPr="00D57B1E">
        <w:rPr>
          <w:rFonts w:hint="cs"/>
          <w:rtl/>
        </w:rPr>
        <w:t>א</w:t>
      </w:r>
      <w:r w:rsidR="00C244A0" w:rsidRPr="00D57B1E">
        <w:rPr>
          <w:rFonts w:hint="cs"/>
          <w:rtl/>
        </w:rPr>
        <w:t>נ</w:t>
      </w:r>
      <w:r w:rsidRPr="00D57B1E">
        <w:rPr>
          <w:rFonts w:hint="cs"/>
          <w:rtl/>
        </w:rPr>
        <w:t>חנו חושבים</w:t>
      </w:r>
      <w:r w:rsidR="00C244A0" w:rsidRPr="00D57B1E">
        <w:rPr>
          <w:rFonts w:hint="cs"/>
          <w:rtl/>
        </w:rPr>
        <w:t xml:space="preserve"> </w:t>
      </w:r>
      <w:r w:rsidRPr="00D57B1E">
        <w:rPr>
          <w:rFonts w:hint="cs"/>
          <w:rtl/>
        </w:rPr>
        <w:t>שזה הסדר נכון.</w:t>
      </w:r>
    </w:p>
    <w:p w:rsidR="00D613D7" w:rsidRPr="00D57B1E" w:rsidRDefault="00D613D7" w:rsidP="00D613D7">
      <w:pPr>
        <w:rPr>
          <w:rtl/>
        </w:rPr>
      </w:pPr>
    </w:p>
    <w:p w:rsidR="00D613D7" w:rsidRPr="00D57B1E" w:rsidRDefault="00D613D7" w:rsidP="00D613D7">
      <w:pPr>
        <w:pStyle w:val="a4"/>
        <w:keepNext/>
        <w:rPr>
          <w:rtl/>
        </w:rPr>
      </w:pPr>
      <w:bookmarkStart w:id="2721" w:name="ET_speaker__גור_בליי_38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721"/>
    </w:p>
    <w:p w:rsidR="00D613D7" w:rsidRPr="00D57B1E" w:rsidRDefault="00D613D7" w:rsidP="00D613D7">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pPr>
            <w:bookmarkStart w:id="2722" w:name="_ETM_Q1_7104808"/>
            <w:bookmarkStart w:id="2723" w:name="_ETM_Q1_7104932"/>
            <w:bookmarkEnd w:id="2722"/>
            <w:bookmarkEnd w:id="2723"/>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1874" w:type="dxa"/>
            <w:gridSpan w:val="3"/>
            <w:tcMar>
              <w:top w:w="91" w:type="dxa"/>
              <w:left w:w="0" w:type="dxa"/>
              <w:bottom w:w="91" w:type="dxa"/>
              <w:right w:w="0" w:type="dxa"/>
            </w:tcMar>
            <w:hideMark/>
          </w:tcPr>
          <w:p w:rsidR="00C244A0" w:rsidRPr="00D57B1E" w:rsidRDefault="00C244A0" w:rsidP="00C244A0">
            <w:pPr>
              <w:pStyle w:val="TableInnerSideHeading"/>
              <w:spacing w:line="240" w:lineRule="auto"/>
              <w:rPr>
                <w:rtl/>
              </w:rPr>
            </w:pPr>
            <w:r w:rsidRPr="00D57B1E">
              <w:rPr>
                <w:rtl/>
              </w:rPr>
              <w:t>הוראות בעניין הפעלת תאגיד בתקופת צו עיכוב הליכים זמני</w:t>
            </w:r>
          </w:p>
        </w:tc>
        <w:tc>
          <w:tcPr>
            <w:tcW w:w="625" w:type="dxa"/>
            <w:tcMar>
              <w:top w:w="91" w:type="dxa"/>
              <w:left w:w="0" w:type="dxa"/>
              <w:bottom w:w="91" w:type="dxa"/>
              <w:right w:w="0" w:type="dxa"/>
            </w:tcMar>
            <w:hideMark/>
          </w:tcPr>
          <w:p w:rsidR="00C244A0" w:rsidRPr="00D57B1E" w:rsidRDefault="00C244A0" w:rsidP="00C244A0">
            <w:pPr>
              <w:pStyle w:val="TableText"/>
              <w:spacing w:line="240" w:lineRule="auto"/>
              <w:jc w:val="both"/>
              <w:rPr>
                <w:spacing w:val="-20"/>
                <w:rtl/>
              </w:rPr>
            </w:pPr>
            <w:r w:rsidRPr="00D57B1E">
              <w:rPr>
                <w:spacing w:val="-20"/>
                <w:rtl/>
              </w:rPr>
              <w:t>319יא.</w:t>
            </w: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ניתן צו עיכוב הליכים זמני לגבי תאגיד, יחולו על הפעלתו  בתקופת תוקפו של הצו הוראות אלה:</w:t>
            </w:r>
          </w:p>
        </w:tc>
      </w:tr>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rPr>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(1)</w:t>
            </w:r>
            <w:r w:rsidRPr="00D57B1E">
              <w:rPr>
                <w:rtl/>
              </w:rPr>
              <w:tab/>
              <w:t>עסקי התאגיד יופעלו רק כדי לאפשר את המשך קיומו כעסק פעיל עד גיבוש הסדר החוב ובהתאם לתוכנית ההפעלה שאושרה;</w:t>
            </w:r>
          </w:p>
        </w:tc>
      </w:tr>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rPr>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(2)</w:t>
            </w:r>
            <w:r w:rsidRPr="00D57B1E">
              <w:rPr>
                <w:rtl/>
              </w:rPr>
              <w:tab/>
              <w:t>התאגיד ינהל את נכסיו באופן יעיל ומיטבי לשמירת ערכם ולהשבחתם;</w:t>
            </w:r>
          </w:p>
        </w:tc>
      </w:tr>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keepLines w:val="0"/>
              <w:shd w:val="clear" w:color="auto" w:fill="D9D9D9" w:themeFill="background1" w:themeFillShade="D9"/>
              <w:spacing w:line="240" w:lineRule="auto"/>
              <w:rPr>
                <w:szCs w:val="20"/>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(3)</w:t>
            </w:r>
            <w:r w:rsidRPr="00D57B1E">
              <w:rPr>
                <w:rtl/>
              </w:rPr>
              <w:tab/>
              <w:t>התאגיד לא יבצע עסקה חריגה או חלוקה כהגדרתן בחוק החברות או עסקה המנויה בסעיף 270 לחוק החברות אלא אם כן אישר בית המשפט כי העסקה נחוצה לשם שיקומו הכלכלי של התאגיד;</w:t>
            </w:r>
          </w:p>
        </w:tc>
      </w:tr>
    </w:tbl>
    <w:p w:rsidR="00C244A0" w:rsidRPr="00D57B1E" w:rsidRDefault="00C244A0">
      <w:pPr>
        <w:rPr>
          <w:rtl/>
        </w:rPr>
      </w:pPr>
    </w:p>
    <w:p w:rsidR="00C244A0" w:rsidRPr="00D57B1E" w:rsidRDefault="00C244A0" w:rsidP="00C244A0">
      <w:pPr>
        <w:pStyle w:val="af6"/>
        <w:keepNext/>
        <w:rPr>
          <w:rtl/>
        </w:rPr>
      </w:pPr>
      <w:bookmarkStart w:id="2724" w:name="ET_yor_6157_73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724"/>
    </w:p>
    <w:p w:rsidR="00C244A0" w:rsidRPr="00D57B1E" w:rsidRDefault="00C244A0" w:rsidP="00C244A0">
      <w:pPr>
        <w:pStyle w:val="KeepWithNext"/>
        <w:rPr>
          <w:rtl/>
        </w:rPr>
      </w:pPr>
    </w:p>
    <w:p w:rsidR="00C244A0" w:rsidRPr="00D57B1E" w:rsidRDefault="00C244A0" w:rsidP="00C244A0">
      <w:pPr>
        <w:rPr>
          <w:rtl/>
        </w:rPr>
      </w:pPr>
      <w:bookmarkStart w:id="2725" w:name="_ETM_Q1_7136722"/>
      <w:bookmarkEnd w:id="2725"/>
      <w:r w:rsidRPr="00D57B1E">
        <w:rPr>
          <w:rFonts w:hint="cs"/>
          <w:rtl/>
        </w:rPr>
        <w:t>אלא באישור בית המשפט.</w:t>
      </w:r>
    </w:p>
    <w:p w:rsidR="00C244A0" w:rsidRPr="00D57B1E" w:rsidRDefault="00C244A0" w:rsidP="00C244A0">
      <w:pPr>
        <w:rPr>
          <w:rtl/>
        </w:rPr>
      </w:pPr>
      <w:bookmarkStart w:id="2726" w:name="_ETM_Q1_7140871"/>
      <w:bookmarkStart w:id="2727" w:name="_ETM_Q1_7140955"/>
      <w:bookmarkEnd w:id="2726"/>
      <w:bookmarkEnd w:id="2727"/>
    </w:p>
    <w:p w:rsidR="00C244A0" w:rsidRPr="00D57B1E" w:rsidRDefault="00C244A0" w:rsidP="00C244A0">
      <w:pPr>
        <w:pStyle w:val="af9"/>
        <w:keepNext/>
        <w:rPr>
          <w:rtl/>
        </w:rPr>
      </w:pPr>
      <w:bookmarkStart w:id="2728" w:name="ET_guest_876973_73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728"/>
    </w:p>
    <w:p w:rsidR="00C244A0" w:rsidRPr="00D57B1E" w:rsidRDefault="00C244A0" w:rsidP="00C244A0">
      <w:pPr>
        <w:pStyle w:val="KeepWithNext"/>
        <w:rPr>
          <w:rtl/>
        </w:rPr>
      </w:pPr>
    </w:p>
    <w:p w:rsidR="00C244A0" w:rsidRPr="00D57B1E" w:rsidRDefault="00C244A0" w:rsidP="00C244A0">
      <w:pPr>
        <w:rPr>
          <w:rtl/>
        </w:rPr>
      </w:pPr>
      <w:bookmarkStart w:id="2729" w:name="_ETM_Q1_7143194"/>
      <w:bookmarkStart w:id="2730" w:name="_ETM_Q1_7143276"/>
      <w:bookmarkEnd w:id="2729"/>
      <w:bookmarkEnd w:id="2730"/>
      <w:r w:rsidRPr="00D57B1E">
        <w:rPr>
          <w:rFonts w:hint="cs"/>
          <w:rtl/>
        </w:rPr>
        <w:t xml:space="preserve">זה </w:t>
      </w:r>
      <w:r w:rsidRPr="00D57B1E">
        <w:t>copy</w:t>
      </w:r>
      <w:r w:rsidRPr="00D57B1E">
        <w:rPr>
          <w:rFonts w:hint="cs"/>
          <w:rtl/>
        </w:rPr>
        <w:t xml:space="preserve"> מסעיף 59, בדיוק </w:t>
      </w:r>
      <w:bookmarkStart w:id="2731" w:name="_ETM_Q1_7145704"/>
      <w:bookmarkEnd w:id="2731"/>
      <w:r w:rsidRPr="00D57B1E">
        <w:rPr>
          <w:rFonts w:hint="cs"/>
          <w:rtl/>
        </w:rPr>
        <w:t xml:space="preserve">אותה סיטואציה מקבילה בהליך חלק ב', שגם שם מודרך שיקול </w:t>
      </w:r>
      <w:bookmarkStart w:id="2732" w:name="_ETM_Q1_7148085"/>
      <w:bookmarkEnd w:id="2732"/>
      <w:r w:rsidRPr="00D57B1E">
        <w:rPr>
          <w:rFonts w:hint="cs"/>
          <w:rtl/>
        </w:rPr>
        <w:t>הדעת של בית המשפט לאפשר את העסקה החריגה, אם היא</w:t>
      </w:r>
      <w:bookmarkStart w:id="2733" w:name="_ETM_Q1_7151869"/>
      <w:bookmarkEnd w:id="2733"/>
      <w:r w:rsidRPr="00D57B1E">
        <w:rPr>
          <w:rFonts w:hint="cs"/>
          <w:rtl/>
        </w:rPr>
        <w:t xml:space="preserve"> נחוצה לשם שיקום כלכלי של תאגיד.</w:t>
      </w:r>
    </w:p>
    <w:p w:rsidR="00941E03" w:rsidRPr="00D57B1E" w:rsidRDefault="00941E03" w:rsidP="00C244A0">
      <w:pPr>
        <w:rPr>
          <w:rtl/>
        </w:rPr>
      </w:pPr>
      <w:bookmarkStart w:id="2734" w:name="_ETM_Q1_7160630"/>
      <w:bookmarkStart w:id="2735" w:name="_ETM_Q1_7160729"/>
      <w:bookmarkStart w:id="2736" w:name="_ETM_Q1_7162142"/>
      <w:bookmarkEnd w:id="2734"/>
      <w:bookmarkEnd w:id="2735"/>
      <w:bookmarkEnd w:id="2736"/>
    </w:p>
    <w:p w:rsidR="00941E03" w:rsidRPr="00D57B1E" w:rsidRDefault="00941E03" w:rsidP="00941E03">
      <w:pPr>
        <w:pStyle w:val="af9"/>
        <w:keepNext/>
        <w:rPr>
          <w:rtl/>
        </w:rPr>
      </w:pPr>
      <w:bookmarkStart w:id="2737" w:name="ET_guest_576973_73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737"/>
    </w:p>
    <w:p w:rsidR="00941E03" w:rsidRPr="00D57B1E" w:rsidRDefault="00941E03" w:rsidP="00941E03">
      <w:pPr>
        <w:pStyle w:val="KeepWithNext"/>
        <w:rPr>
          <w:rtl/>
        </w:rPr>
      </w:pPr>
    </w:p>
    <w:p w:rsidR="00941E03" w:rsidRPr="00D57B1E" w:rsidRDefault="00941E03" w:rsidP="00941E03">
      <w:pPr>
        <w:rPr>
          <w:rtl/>
        </w:rPr>
      </w:pPr>
      <w:bookmarkStart w:id="2738" w:name="_ETM_Q1_7162793"/>
      <w:bookmarkStart w:id="2739" w:name="_ETM_Q1_7162837"/>
      <w:bookmarkEnd w:id="2738"/>
      <w:bookmarkEnd w:id="2739"/>
      <w:r w:rsidRPr="00D57B1E">
        <w:rPr>
          <w:rFonts w:hint="cs"/>
          <w:rtl/>
        </w:rPr>
        <w:t xml:space="preserve">בינינו כל הסעיף הזה </w:t>
      </w:r>
      <w:bookmarkStart w:id="2740" w:name="_ETM_Q1_7161643"/>
      <w:bookmarkEnd w:id="2740"/>
      <w:r w:rsidRPr="00D57B1E">
        <w:rPr>
          <w:rFonts w:hint="cs"/>
          <w:rtl/>
        </w:rPr>
        <w:t>מיותר. אני לא מכיר חלוקת דיבידנד תוך כדי הליך.</w:t>
      </w:r>
    </w:p>
    <w:p w:rsidR="00941E03" w:rsidRPr="00D57B1E" w:rsidRDefault="00941E03" w:rsidP="00941E03">
      <w:pPr>
        <w:rPr>
          <w:rtl/>
        </w:rPr>
      </w:pPr>
      <w:bookmarkStart w:id="2741" w:name="_ETM_Q1_7165855"/>
      <w:bookmarkStart w:id="2742" w:name="_ETM_Q1_7165942"/>
      <w:bookmarkStart w:id="2743" w:name="_ETM_Q1_7167892"/>
      <w:bookmarkEnd w:id="2741"/>
      <w:bookmarkEnd w:id="2742"/>
      <w:bookmarkEnd w:id="2743"/>
    </w:p>
    <w:p w:rsidR="00941E03" w:rsidRPr="00D57B1E" w:rsidRDefault="00941E03" w:rsidP="00941E03">
      <w:pPr>
        <w:pStyle w:val="af9"/>
        <w:keepNext/>
        <w:rPr>
          <w:rtl/>
        </w:rPr>
      </w:pPr>
      <w:bookmarkStart w:id="2744" w:name="ET_guest_876973_73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744"/>
    </w:p>
    <w:p w:rsidR="00941E03" w:rsidRPr="00D57B1E" w:rsidRDefault="00941E03" w:rsidP="00941E03">
      <w:pPr>
        <w:pStyle w:val="KeepWithNext"/>
        <w:rPr>
          <w:rtl/>
        </w:rPr>
      </w:pPr>
    </w:p>
    <w:p w:rsidR="00941E03" w:rsidRPr="00D57B1E" w:rsidRDefault="00941E03" w:rsidP="00941E03">
      <w:pPr>
        <w:rPr>
          <w:rtl/>
        </w:rPr>
      </w:pPr>
      <w:bookmarkStart w:id="2745" w:name="_ETM_Q1_7168610"/>
      <w:bookmarkStart w:id="2746" w:name="_ETM_Q1_7168655"/>
      <w:bookmarkEnd w:id="2745"/>
      <w:bookmarkEnd w:id="2746"/>
      <w:r w:rsidRPr="00D57B1E">
        <w:rPr>
          <w:rFonts w:hint="cs"/>
          <w:rtl/>
        </w:rPr>
        <w:t xml:space="preserve">אפרופו הדיון </w:t>
      </w:r>
      <w:bookmarkStart w:id="2747" w:name="_ETM_Q1_7169685"/>
      <w:bookmarkEnd w:id="2747"/>
      <w:r w:rsidRPr="00D57B1E">
        <w:rPr>
          <w:rFonts w:hint="cs"/>
          <w:rtl/>
        </w:rPr>
        <w:t>קודם.</w:t>
      </w:r>
      <w:bookmarkStart w:id="2748" w:name="_ETM_Q1_7171157"/>
      <w:bookmarkEnd w:id="2748"/>
      <w:r w:rsidRPr="00D57B1E">
        <w:rPr>
          <w:rFonts w:hint="cs"/>
          <w:rtl/>
        </w:rPr>
        <w:t xml:space="preserve"> זו עסקה חריגה, לעשות עסקה חריגה כשאתה הולך לפרק</w:t>
      </w:r>
      <w:r w:rsidR="00644F3D" w:rsidRPr="00D57B1E">
        <w:rPr>
          <w:rFonts w:hint="cs"/>
          <w:rtl/>
        </w:rPr>
        <w:t>,</w:t>
      </w:r>
      <w:r w:rsidRPr="00D57B1E">
        <w:rPr>
          <w:rFonts w:hint="cs"/>
          <w:rtl/>
        </w:rPr>
        <w:t xml:space="preserve"> </w:t>
      </w:r>
      <w:bookmarkStart w:id="2749" w:name="_ETM_Q1_7176790"/>
      <w:bookmarkEnd w:id="2749"/>
      <w:r w:rsidRPr="00D57B1E">
        <w:rPr>
          <w:rFonts w:hint="cs"/>
          <w:rtl/>
        </w:rPr>
        <w:t>זה לא נראה לי - - -</w:t>
      </w:r>
    </w:p>
    <w:p w:rsidR="00941E03" w:rsidRPr="00D57B1E" w:rsidRDefault="00941E03" w:rsidP="00941E03">
      <w:pPr>
        <w:rPr>
          <w:rtl/>
        </w:rPr>
      </w:pPr>
      <w:bookmarkStart w:id="2750" w:name="_ETM_Q1_7174149"/>
      <w:bookmarkStart w:id="2751" w:name="_ETM_Q1_7174236"/>
      <w:bookmarkEnd w:id="2750"/>
      <w:bookmarkEnd w:id="2751"/>
    </w:p>
    <w:p w:rsidR="00941E03" w:rsidRPr="00D57B1E" w:rsidRDefault="00941E03" w:rsidP="00941E03">
      <w:pPr>
        <w:pStyle w:val="a4"/>
        <w:keepNext/>
        <w:rPr>
          <w:rtl/>
        </w:rPr>
      </w:pPr>
      <w:bookmarkStart w:id="2752" w:name="ET_speaker__גור_בליי_74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752"/>
    </w:p>
    <w:p w:rsidR="00941E03" w:rsidRPr="00D57B1E" w:rsidRDefault="00941E03" w:rsidP="00941E03">
      <w:pPr>
        <w:pStyle w:val="KeepWithNext"/>
        <w:rPr>
          <w:rtl/>
        </w:rPr>
      </w:pPr>
    </w:p>
    <w:p w:rsidR="00941E03" w:rsidRPr="00D57B1E" w:rsidRDefault="00941E03" w:rsidP="00941E03">
      <w:pPr>
        <w:rPr>
          <w:rtl/>
        </w:rPr>
      </w:pPr>
      <w:bookmarkStart w:id="2753" w:name="_ETM_Q1_7175626"/>
      <w:bookmarkStart w:id="2754" w:name="_ETM_Q1_7175683"/>
      <w:bookmarkEnd w:id="2753"/>
      <w:bookmarkEnd w:id="2754"/>
      <w:r w:rsidRPr="00D57B1E">
        <w:rPr>
          <w:rFonts w:hint="cs"/>
          <w:rtl/>
        </w:rPr>
        <w:t xml:space="preserve">זה לא רק דיבידנד, </w:t>
      </w:r>
      <w:bookmarkStart w:id="2755" w:name="_ETM_Q1_7176613"/>
      <w:bookmarkEnd w:id="2755"/>
      <w:r w:rsidRPr="00D57B1E">
        <w:rPr>
          <w:rFonts w:hint="cs"/>
          <w:rtl/>
        </w:rPr>
        <w:t>זה גם עסקאות חריגות.</w:t>
      </w:r>
    </w:p>
    <w:p w:rsidR="00941E03" w:rsidRPr="00D57B1E" w:rsidRDefault="00941E03" w:rsidP="00941E03">
      <w:pPr>
        <w:rPr>
          <w:rtl/>
        </w:rPr>
      </w:pPr>
      <w:bookmarkStart w:id="2756" w:name="_ETM_Q1_7171238"/>
      <w:bookmarkEnd w:id="2756"/>
    </w:p>
    <w:p w:rsidR="00941E03" w:rsidRPr="00D57B1E" w:rsidRDefault="00941E03" w:rsidP="00941E03">
      <w:pPr>
        <w:pStyle w:val="af6"/>
        <w:keepNext/>
        <w:rPr>
          <w:rtl/>
        </w:rPr>
      </w:pPr>
      <w:bookmarkStart w:id="2757" w:name="ET_yor_6157_74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757"/>
    </w:p>
    <w:p w:rsidR="00941E03" w:rsidRPr="00D57B1E" w:rsidRDefault="00941E03" w:rsidP="00941E03">
      <w:pPr>
        <w:pStyle w:val="KeepWithNext"/>
        <w:rPr>
          <w:rtl/>
        </w:rPr>
      </w:pPr>
    </w:p>
    <w:p w:rsidR="00941E03" w:rsidRPr="00D57B1E" w:rsidRDefault="00941E03" w:rsidP="00941E03">
      <w:pPr>
        <w:rPr>
          <w:rtl/>
        </w:rPr>
      </w:pPr>
      <w:bookmarkStart w:id="2758" w:name="_ETM_Q1_7173538"/>
      <w:bookmarkEnd w:id="2758"/>
      <w:r w:rsidRPr="00D57B1E">
        <w:rPr>
          <w:rFonts w:hint="cs"/>
          <w:rtl/>
        </w:rPr>
        <w:t xml:space="preserve">בסדר. אם זה </w:t>
      </w:r>
      <w:r w:rsidRPr="00D57B1E">
        <w:t>copy-paste</w:t>
      </w:r>
      <w:r w:rsidRPr="00D57B1E">
        <w:rPr>
          <w:rFonts w:hint="cs"/>
          <w:rtl/>
        </w:rPr>
        <w:t xml:space="preserve"> של סעיף 59, </w:t>
      </w:r>
      <w:bookmarkStart w:id="2759" w:name="_ETM_Q1_7179666"/>
      <w:bookmarkEnd w:id="2759"/>
      <w:r w:rsidRPr="00D57B1E">
        <w:rPr>
          <w:rFonts w:hint="cs"/>
          <w:rtl/>
        </w:rPr>
        <w:t>נשאיר אותו.</w:t>
      </w:r>
      <w:bookmarkStart w:id="2760" w:name="_ETM_Q1_7183661"/>
      <w:bookmarkEnd w:id="2760"/>
    </w:p>
    <w:p w:rsidR="00941E03" w:rsidRPr="00D57B1E" w:rsidRDefault="00941E03" w:rsidP="00941E03">
      <w:pPr>
        <w:rPr>
          <w:rtl/>
        </w:rPr>
      </w:pPr>
      <w:bookmarkStart w:id="2761" w:name="_ETM_Q1_7183741"/>
      <w:bookmarkStart w:id="2762" w:name="_ETM_Q1_7186237"/>
      <w:bookmarkEnd w:id="2761"/>
      <w:bookmarkEnd w:id="2762"/>
    </w:p>
    <w:p w:rsidR="00941E03" w:rsidRPr="00D57B1E" w:rsidRDefault="00941E03" w:rsidP="00941E03">
      <w:pPr>
        <w:pStyle w:val="a4"/>
        <w:keepNext/>
        <w:rPr>
          <w:rtl/>
        </w:rPr>
      </w:pPr>
      <w:bookmarkStart w:id="2763" w:name="ET_speaker__גור_בליי_74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763"/>
    </w:p>
    <w:p w:rsidR="00941E03" w:rsidRPr="00D57B1E" w:rsidRDefault="00941E03" w:rsidP="00941E03">
      <w:pPr>
        <w:pStyle w:val="KeepWithNext"/>
        <w:rPr>
          <w:rtl/>
        </w:rPr>
      </w:pPr>
    </w:p>
    <w:p w:rsidR="00941E03" w:rsidRPr="00D57B1E" w:rsidRDefault="00941E03" w:rsidP="00941E03">
      <w:pPr>
        <w:rPr>
          <w:rtl/>
        </w:rPr>
      </w:pPr>
      <w:bookmarkStart w:id="2764" w:name="_ETM_Q1_7186897"/>
      <w:bookmarkStart w:id="2765" w:name="_ETM_Q1_7186944"/>
      <w:bookmarkEnd w:id="2764"/>
      <w:bookmarkEnd w:id="2765"/>
      <w:r w:rsidRPr="00D57B1E">
        <w:rPr>
          <w:rFonts w:hint="cs"/>
          <w:rtl/>
        </w:rPr>
        <w:t>שוב, כל הדברים האלה חוזרים להרמוניה שדיברנו עליה קודם.</w:t>
      </w:r>
    </w:p>
    <w:p w:rsidR="00941E03" w:rsidRPr="00D57B1E" w:rsidRDefault="00941E03" w:rsidP="00941E03">
      <w:pPr>
        <w:rPr>
          <w:rtl/>
        </w:rPr>
      </w:pPr>
      <w:bookmarkStart w:id="2766" w:name="_ETM_Q1_7189651"/>
      <w:bookmarkStart w:id="2767" w:name="_ETM_Q1_7189735"/>
      <w:bookmarkEnd w:id="2766"/>
      <w:bookmarkEnd w:id="2767"/>
    </w:p>
    <w:p w:rsidR="00941E03" w:rsidRPr="00D57B1E" w:rsidRDefault="00941E03" w:rsidP="00941E03">
      <w:pPr>
        <w:pStyle w:val="af6"/>
        <w:keepNext/>
        <w:rPr>
          <w:rtl/>
        </w:rPr>
      </w:pPr>
      <w:bookmarkStart w:id="2768" w:name="ET_yor_6157_74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768"/>
    </w:p>
    <w:p w:rsidR="00941E03" w:rsidRPr="00D57B1E" w:rsidRDefault="00941E03" w:rsidP="00941E03">
      <w:pPr>
        <w:pStyle w:val="KeepWithNext"/>
        <w:rPr>
          <w:rtl/>
        </w:rPr>
      </w:pPr>
    </w:p>
    <w:p w:rsidR="00941E03" w:rsidRPr="00D57B1E" w:rsidRDefault="00941E03" w:rsidP="00941E03">
      <w:pPr>
        <w:rPr>
          <w:rtl/>
        </w:rPr>
      </w:pPr>
      <w:bookmarkStart w:id="2769" w:name="_ETM_Q1_7190585"/>
      <w:bookmarkEnd w:id="2769"/>
      <w:r w:rsidRPr="00D57B1E">
        <w:rPr>
          <w:rFonts w:hint="cs"/>
          <w:rtl/>
        </w:rPr>
        <w:t xml:space="preserve">לשם </w:t>
      </w:r>
      <w:bookmarkStart w:id="2770" w:name="_ETM_Q1_7191412"/>
      <w:bookmarkEnd w:id="2770"/>
      <w:r w:rsidRPr="00D57B1E">
        <w:rPr>
          <w:rFonts w:hint="cs"/>
          <w:rtl/>
        </w:rPr>
        <w:t xml:space="preserve">גיבוש ההסדר. יכול להיות שזה נדרש לצורך - - - או הסדר, </w:t>
      </w:r>
      <w:bookmarkStart w:id="2771" w:name="_ETM_Q1_7193766"/>
      <w:bookmarkEnd w:id="2771"/>
      <w:r w:rsidRPr="00D57B1E">
        <w:rPr>
          <w:rFonts w:hint="cs"/>
          <w:rtl/>
        </w:rPr>
        <w:t>ולאו דווקא נדרש לצורך השיקום הכלכלי.</w:t>
      </w:r>
    </w:p>
    <w:p w:rsidR="00941E03" w:rsidRPr="00D57B1E" w:rsidRDefault="00941E03" w:rsidP="00941E03">
      <w:pPr>
        <w:rPr>
          <w:rtl/>
        </w:rPr>
      </w:pPr>
      <w:bookmarkStart w:id="2772" w:name="_ETM_Q1_7196136"/>
      <w:bookmarkStart w:id="2773" w:name="_ETM_Q1_7196220"/>
      <w:bookmarkStart w:id="2774" w:name="_ETM_Q1_7197935"/>
      <w:bookmarkEnd w:id="2772"/>
      <w:bookmarkEnd w:id="2773"/>
      <w:bookmarkEnd w:id="2774"/>
    </w:p>
    <w:p w:rsidR="00941E03" w:rsidRPr="00D57B1E" w:rsidRDefault="00941E03" w:rsidP="00941E03">
      <w:pPr>
        <w:pStyle w:val="a4"/>
        <w:keepNext/>
        <w:rPr>
          <w:rtl/>
        </w:rPr>
      </w:pPr>
      <w:bookmarkStart w:id="2775" w:name="ET_speaker__גור_בליי_74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775"/>
    </w:p>
    <w:p w:rsidR="00941E03" w:rsidRPr="00D57B1E" w:rsidRDefault="00941E03" w:rsidP="00941E03">
      <w:pPr>
        <w:pStyle w:val="KeepWithNext"/>
        <w:rPr>
          <w:rtl/>
        </w:rPr>
      </w:pPr>
    </w:p>
    <w:p w:rsidR="00941E03" w:rsidRPr="00D57B1E" w:rsidRDefault="00941E03" w:rsidP="00941E03">
      <w:pPr>
        <w:rPr>
          <w:rtl/>
        </w:rPr>
      </w:pPr>
      <w:bookmarkStart w:id="2776" w:name="_ETM_Q1_7198592"/>
      <w:bookmarkStart w:id="2777" w:name="_ETM_Q1_7198641"/>
      <w:bookmarkEnd w:id="2776"/>
      <w:bookmarkEnd w:id="2777"/>
      <w:r w:rsidRPr="00D57B1E">
        <w:rPr>
          <w:rFonts w:hint="cs"/>
          <w:rtl/>
        </w:rPr>
        <w:t xml:space="preserve">בעיניי יש היגיון </w:t>
      </w:r>
      <w:bookmarkStart w:id="2778" w:name="_ETM_Q1_7197735"/>
      <w:bookmarkEnd w:id="2778"/>
      <w:r w:rsidRPr="00D57B1E">
        <w:rPr>
          <w:rFonts w:hint="cs"/>
          <w:rtl/>
        </w:rPr>
        <w:t xml:space="preserve">לעשות את זה, אבל יש גם היגיון לעשות את זה </w:t>
      </w:r>
      <w:bookmarkStart w:id="2779" w:name="_ETM_Q1_7198284"/>
      <w:bookmarkEnd w:id="2779"/>
      <w:r w:rsidRPr="00D57B1E">
        <w:rPr>
          <w:rFonts w:hint="cs"/>
          <w:rtl/>
        </w:rPr>
        <w:t>שם. אני רק מסמן לנו את זה.</w:t>
      </w:r>
      <w:bookmarkStart w:id="2780" w:name="_ETM_Q1_7199689"/>
      <w:bookmarkEnd w:id="2780"/>
    </w:p>
    <w:p w:rsidR="00941E03" w:rsidRPr="00D57B1E" w:rsidRDefault="00941E03" w:rsidP="00941E03">
      <w:pPr>
        <w:rPr>
          <w:rtl/>
        </w:rPr>
      </w:pPr>
      <w:bookmarkStart w:id="2781" w:name="_ETM_Q1_7199774"/>
      <w:bookmarkStart w:id="2782" w:name="_ETM_Q1_7201545"/>
      <w:bookmarkEnd w:id="2781"/>
      <w:bookmarkEnd w:id="2782"/>
    </w:p>
    <w:p w:rsidR="00941E03" w:rsidRPr="00D57B1E" w:rsidRDefault="00941E03" w:rsidP="00941E03">
      <w:pPr>
        <w:pStyle w:val="af9"/>
        <w:keepNext/>
        <w:rPr>
          <w:rtl/>
        </w:rPr>
      </w:pPr>
      <w:bookmarkStart w:id="2783" w:name="ET_guest_876973_74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783"/>
    </w:p>
    <w:p w:rsidR="00941E03" w:rsidRPr="00D57B1E" w:rsidRDefault="00941E03" w:rsidP="00941E03">
      <w:pPr>
        <w:pStyle w:val="KeepWithNext"/>
        <w:rPr>
          <w:rtl/>
        </w:rPr>
      </w:pPr>
    </w:p>
    <w:p w:rsidR="00941E03" w:rsidRPr="00D57B1E" w:rsidRDefault="00941E03" w:rsidP="00941E03">
      <w:pPr>
        <w:rPr>
          <w:rtl/>
        </w:rPr>
      </w:pPr>
      <w:bookmarkStart w:id="2784" w:name="_ETM_Q1_7202292"/>
      <w:bookmarkStart w:id="2785" w:name="_ETM_Q1_7202358"/>
      <w:bookmarkEnd w:id="2784"/>
      <w:bookmarkEnd w:id="2785"/>
      <w:r w:rsidRPr="00D57B1E">
        <w:rPr>
          <w:rFonts w:hint="cs"/>
          <w:rtl/>
        </w:rPr>
        <w:t xml:space="preserve">מכיוון שכאן זו עסקה </w:t>
      </w:r>
      <w:bookmarkStart w:id="2786" w:name="_ETM_Q1_7202493"/>
      <w:bookmarkEnd w:id="2786"/>
      <w:r w:rsidRPr="00D57B1E">
        <w:rPr>
          <w:rFonts w:hint="cs"/>
          <w:rtl/>
        </w:rPr>
        <w:t>חריגה, לא נראה לי שמהותית אתה מבקש לעשות עסקה חריגה</w:t>
      </w:r>
      <w:bookmarkStart w:id="2787" w:name="_ETM_Q1_7205732"/>
      <w:bookmarkEnd w:id="2787"/>
      <w:r w:rsidRPr="00D57B1E">
        <w:rPr>
          <w:rFonts w:hint="cs"/>
          <w:rtl/>
        </w:rPr>
        <w:t xml:space="preserve"> ערב פירוק. ואם כן, זה אומר דרשני.</w:t>
      </w:r>
    </w:p>
    <w:p w:rsidR="00C244A0" w:rsidRPr="00D57B1E" w:rsidRDefault="00C244A0" w:rsidP="00C244A0">
      <w:pPr>
        <w:rPr>
          <w:rtl/>
        </w:rPr>
      </w:pPr>
      <w:bookmarkStart w:id="2788" w:name="_ETM_Q1_7152243"/>
      <w:bookmarkStart w:id="2789" w:name="_ETM_Q1_7152336"/>
      <w:bookmarkEnd w:id="2788"/>
      <w:bookmarkEnd w:id="2789"/>
    </w:p>
    <w:p w:rsidR="00941E03" w:rsidRPr="00D57B1E" w:rsidRDefault="00941E03" w:rsidP="00941E03">
      <w:pPr>
        <w:pStyle w:val="af6"/>
        <w:keepNext/>
        <w:rPr>
          <w:rtl/>
        </w:rPr>
      </w:pPr>
      <w:bookmarkStart w:id="2790" w:name="ET_yor_6157_74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790"/>
    </w:p>
    <w:p w:rsidR="00941E03" w:rsidRPr="00D57B1E" w:rsidRDefault="00941E03" w:rsidP="00941E03">
      <w:pPr>
        <w:pStyle w:val="KeepWithNext"/>
        <w:rPr>
          <w:rtl/>
        </w:rPr>
      </w:pPr>
    </w:p>
    <w:p w:rsidR="00941E03" w:rsidRPr="00D57B1E" w:rsidRDefault="00941E03" w:rsidP="00941E03">
      <w:pPr>
        <w:rPr>
          <w:rtl/>
        </w:rPr>
      </w:pPr>
      <w:bookmarkStart w:id="2791" w:name="_ETM_Q1_7212777"/>
      <w:bookmarkEnd w:id="2791"/>
      <w:r w:rsidRPr="00D57B1E">
        <w:rPr>
          <w:rFonts w:hint="cs"/>
          <w:rtl/>
        </w:rPr>
        <w:t>למה? הגדרת "עסקה חריגה"</w:t>
      </w:r>
      <w:bookmarkStart w:id="2792" w:name="_ETM_Q1_7210075"/>
      <w:bookmarkEnd w:id="2792"/>
      <w:r w:rsidRPr="00D57B1E">
        <w:rPr>
          <w:rFonts w:hint="cs"/>
          <w:rtl/>
        </w:rPr>
        <w:t xml:space="preserve"> שברנו עליה המון-המון קולמוסים מה זה נקרא "עסקה חריגה".</w:t>
      </w:r>
    </w:p>
    <w:p w:rsidR="00941E03" w:rsidRPr="00D57B1E" w:rsidRDefault="00941E03" w:rsidP="00941E03">
      <w:pPr>
        <w:rPr>
          <w:rtl/>
        </w:rPr>
      </w:pPr>
      <w:bookmarkStart w:id="2793" w:name="_ETM_Q1_7211589"/>
      <w:bookmarkStart w:id="2794" w:name="_ETM_Q1_7211672"/>
      <w:bookmarkStart w:id="2795" w:name="_ETM_Q1_7212476"/>
      <w:bookmarkEnd w:id="2793"/>
      <w:bookmarkEnd w:id="2794"/>
      <w:bookmarkEnd w:id="2795"/>
    </w:p>
    <w:p w:rsidR="00941E03" w:rsidRPr="00D57B1E" w:rsidRDefault="00941E03" w:rsidP="00941E03">
      <w:pPr>
        <w:pStyle w:val="af9"/>
        <w:keepNext/>
        <w:rPr>
          <w:rtl/>
        </w:rPr>
      </w:pPr>
      <w:bookmarkStart w:id="2796" w:name="ET_guest_576973_74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796"/>
    </w:p>
    <w:p w:rsidR="00941E03" w:rsidRPr="00D57B1E" w:rsidRDefault="00941E03" w:rsidP="00941E03">
      <w:pPr>
        <w:pStyle w:val="KeepWithNext"/>
        <w:rPr>
          <w:rtl/>
        </w:rPr>
      </w:pPr>
    </w:p>
    <w:p w:rsidR="00941E03" w:rsidRPr="00D57B1E" w:rsidRDefault="00941E03" w:rsidP="00941E03">
      <w:pPr>
        <w:rPr>
          <w:rtl/>
        </w:rPr>
      </w:pPr>
      <w:bookmarkStart w:id="2797" w:name="_ETM_Q1_7213086"/>
      <w:bookmarkStart w:id="2798" w:name="_ETM_Q1_7213153"/>
      <w:bookmarkEnd w:id="2797"/>
      <w:bookmarkEnd w:id="2798"/>
      <w:r w:rsidRPr="00D57B1E">
        <w:rPr>
          <w:rFonts w:hint="cs"/>
          <w:rtl/>
        </w:rPr>
        <w:t xml:space="preserve">הביטוי "חריגה" </w:t>
      </w:r>
      <w:bookmarkStart w:id="2799" w:name="_ETM_Q1_7216196"/>
      <w:bookmarkEnd w:id="2799"/>
      <w:r w:rsidRPr="00D57B1E">
        <w:rPr>
          <w:rFonts w:hint="cs"/>
          <w:rtl/>
        </w:rPr>
        <w:t>מאוד מטעה.</w:t>
      </w:r>
    </w:p>
    <w:p w:rsidR="00941E03" w:rsidRPr="00D57B1E" w:rsidRDefault="00941E03" w:rsidP="00941E03">
      <w:pPr>
        <w:rPr>
          <w:rtl/>
        </w:rPr>
      </w:pPr>
      <w:bookmarkStart w:id="2800" w:name="_ETM_Q1_7213528"/>
      <w:bookmarkStart w:id="2801" w:name="_ETM_Q1_7213614"/>
      <w:bookmarkEnd w:id="2800"/>
      <w:bookmarkEnd w:id="2801"/>
    </w:p>
    <w:p w:rsidR="00941E03" w:rsidRPr="00D57B1E" w:rsidRDefault="00941E03" w:rsidP="00941E03">
      <w:pPr>
        <w:pStyle w:val="af6"/>
        <w:keepNext/>
        <w:rPr>
          <w:rtl/>
        </w:rPr>
      </w:pPr>
      <w:bookmarkStart w:id="2802" w:name="ET_yor_6157_74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802"/>
    </w:p>
    <w:p w:rsidR="00941E03" w:rsidRPr="00D57B1E" w:rsidRDefault="00941E03" w:rsidP="00941E03">
      <w:pPr>
        <w:pStyle w:val="KeepWithNext"/>
        <w:rPr>
          <w:rtl/>
        </w:rPr>
      </w:pPr>
    </w:p>
    <w:p w:rsidR="00941E03" w:rsidRPr="00D57B1E" w:rsidRDefault="00941E03" w:rsidP="00941E03">
      <w:pPr>
        <w:rPr>
          <w:rtl/>
        </w:rPr>
      </w:pPr>
      <w:bookmarkStart w:id="2803" w:name="_ETM_Q1_7214525"/>
      <w:bookmarkEnd w:id="2803"/>
      <w:r w:rsidRPr="00D57B1E">
        <w:rPr>
          <w:rFonts w:hint="cs"/>
          <w:rtl/>
        </w:rPr>
        <w:t xml:space="preserve">בדיוק </w:t>
      </w:r>
      <w:r w:rsidR="00644F3D" w:rsidRPr="00D57B1E">
        <w:rPr>
          <w:rFonts w:hint="cs"/>
          <w:rtl/>
        </w:rPr>
        <w:t>ב</w:t>
      </w:r>
      <w:r w:rsidRPr="00D57B1E">
        <w:rPr>
          <w:rFonts w:hint="cs"/>
          <w:rtl/>
        </w:rPr>
        <w:t>שאלה שאתה שואל, היו לי פה דיונים מול</w:t>
      </w:r>
      <w:bookmarkStart w:id="2804" w:name="_ETM_Q1_7222209"/>
      <w:bookmarkEnd w:id="2804"/>
      <w:r w:rsidRPr="00D57B1E">
        <w:rPr>
          <w:rFonts w:hint="cs"/>
          <w:rtl/>
        </w:rPr>
        <w:t xml:space="preserve"> הבנקים בחוק החברות ללא בעלי שליטה </w:t>
      </w:r>
      <w:r w:rsidR="00644F3D" w:rsidRPr="00D57B1E">
        <w:rPr>
          <w:rFonts w:hint="cs"/>
          <w:rtl/>
        </w:rPr>
        <w:t>ש</w:t>
      </w:r>
      <w:r w:rsidRPr="00D57B1E">
        <w:rPr>
          <w:rFonts w:hint="cs"/>
          <w:rtl/>
        </w:rPr>
        <w:t xml:space="preserve">הם אמרו: </w:t>
      </w:r>
      <w:bookmarkStart w:id="2805" w:name="_ETM_Q1_7225934"/>
      <w:bookmarkEnd w:id="2805"/>
      <w:r w:rsidRPr="00D57B1E">
        <w:rPr>
          <w:rFonts w:hint="cs"/>
          <w:rtl/>
        </w:rPr>
        <w:t xml:space="preserve">אנחנו עושים 200 עסקאות חריגות ביום. אמרתי: אם אתם </w:t>
      </w:r>
      <w:bookmarkStart w:id="2806" w:name="_ETM_Q1_7232084"/>
      <w:bookmarkEnd w:id="2806"/>
      <w:r w:rsidRPr="00D57B1E">
        <w:rPr>
          <w:rFonts w:hint="cs"/>
          <w:rtl/>
        </w:rPr>
        <w:t xml:space="preserve">עושים 200 עסקאות חריגות ביום, מה כל כך חריג בהן? </w:t>
      </w:r>
      <w:bookmarkStart w:id="2807" w:name="_ETM_Q1_7233643"/>
      <w:bookmarkEnd w:id="2807"/>
      <w:r w:rsidRPr="00D57B1E">
        <w:rPr>
          <w:rFonts w:hint="cs"/>
          <w:rtl/>
        </w:rPr>
        <w:t>מסתבר שזה נקרא "חריג".</w:t>
      </w:r>
      <w:bookmarkStart w:id="2808" w:name="_ETM_Q1_7233730"/>
      <w:bookmarkEnd w:id="2808"/>
    </w:p>
    <w:p w:rsidR="00941E03" w:rsidRPr="00D57B1E" w:rsidRDefault="00941E03" w:rsidP="00941E03">
      <w:pPr>
        <w:rPr>
          <w:rtl/>
        </w:rPr>
      </w:pPr>
      <w:bookmarkStart w:id="2809" w:name="_ETM_Q1_7233814"/>
      <w:bookmarkEnd w:id="2809"/>
    </w:p>
    <w:p w:rsidR="00941E03" w:rsidRPr="00D57B1E" w:rsidRDefault="00941E03" w:rsidP="00941E03">
      <w:pPr>
        <w:pStyle w:val="af9"/>
        <w:keepNext/>
        <w:rPr>
          <w:rtl/>
        </w:rPr>
      </w:pPr>
      <w:bookmarkStart w:id="2810" w:name="ET_guest_576973_749"/>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810"/>
    </w:p>
    <w:p w:rsidR="00941E03" w:rsidRPr="00D57B1E" w:rsidRDefault="00941E03" w:rsidP="00941E03">
      <w:pPr>
        <w:pStyle w:val="KeepWithNext"/>
        <w:rPr>
          <w:rtl/>
        </w:rPr>
      </w:pPr>
    </w:p>
    <w:p w:rsidR="00941E03" w:rsidRPr="00D57B1E" w:rsidRDefault="00941E03" w:rsidP="00941E03">
      <w:pPr>
        <w:rPr>
          <w:rtl/>
        </w:rPr>
      </w:pPr>
      <w:bookmarkStart w:id="2811" w:name="_ETM_Q1_7235456"/>
      <w:bookmarkStart w:id="2812" w:name="_ETM_Q1_7235504"/>
      <w:bookmarkEnd w:id="2811"/>
      <w:bookmarkEnd w:id="2812"/>
      <w:r w:rsidRPr="00D57B1E">
        <w:rPr>
          <w:rFonts w:hint="cs"/>
          <w:rtl/>
        </w:rPr>
        <w:t xml:space="preserve">ההגדרה בחוק החברות של הביטוי - - </w:t>
      </w:r>
      <w:bookmarkStart w:id="2813" w:name="_ETM_Q1_7236117"/>
      <w:bookmarkEnd w:id="2813"/>
      <w:r w:rsidRPr="00D57B1E">
        <w:rPr>
          <w:rFonts w:hint="cs"/>
          <w:rtl/>
        </w:rPr>
        <w:t>-</w:t>
      </w:r>
      <w:bookmarkStart w:id="2814" w:name="_ETM_Q1_7236725"/>
      <w:bookmarkEnd w:id="2814"/>
    </w:p>
    <w:p w:rsidR="00941E03" w:rsidRPr="00D57B1E" w:rsidRDefault="00941E03" w:rsidP="00941E03">
      <w:pPr>
        <w:rPr>
          <w:rtl/>
        </w:rPr>
      </w:pPr>
      <w:bookmarkStart w:id="2815" w:name="_ETM_Q1_7236805"/>
      <w:bookmarkStart w:id="2816" w:name="_ETM_Q1_7238181"/>
      <w:bookmarkEnd w:id="2815"/>
      <w:bookmarkEnd w:id="2816"/>
    </w:p>
    <w:p w:rsidR="00941E03" w:rsidRPr="00D57B1E" w:rsidRDefault="00941E03" w:rsidP="00941E03">
      <w:pPr>
        <w:pStyle w:val="a4"/>
        <w:keepNext/>
        <w:rPr>
          <w:rtl/>
        </w:rPr>
      </w:pPr>
      <w:bookmarkStart w:id="2817" w:name="ET_speaker__גור_בליי_75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817"/>
    </w:p>
    <w:p w:rsidR="00941E03" w:rsidRPr="00D57B1E" w:rsidRDefault="00941E03" w:rsidP="00941E03">
      <w:pPr>
        <w:pStyle w:val="KeepWithNext"/>
        <w:rPr>
          <w:rtl/>
        </w:rPr>
      </w:pPr>
    </w:p>
    <w:p w:rsidR="00941E03" w:rsidRPr="00D57B1E" w:rsidRDefault="00941E03" w:rsidP="00941E03">
      <w:pPr>
        <w:rPr>
          <w:rtl/>
        </w:rPr>
      </w:pPr>
      <w:bookmarkStart w:id="2818" w:name="_ETM_Q1_7238872"/>
      <w:bookmarkStart w:id="2819" w:name="_ETM_Q1_7238928"/>
      <w:bookmarkEnd w:id="2818"/>
      <w:bookmarkEnd w:id="2819"/>
      <w:r w:rsidRPr="00D57B1E">
        <w:rPr>
          <w:rFonts w:hint="cs"/>
          <w:rtl/>
        </w:rPr>
        <w:t>למשל זה לא בתנאי שוק.</w:t>
      </w:r>
    </w:p>
    <w:p w:rsidR="00941E03" w:rsidRPr="00D57B1E" w:rsidRDefault="00941E03" w:rsidP="00941E03">
      <w:pPr>
        <w:rPr>
          <w:rtl/>
        </w:rPr>
      </w:pPr>
      <w:bookmarkStart w:id="2820" w:name="_ETM_Q1_7237727"/>
      <w:bookmarkStart w:id="2821" w:name="_ETM_Q1_7237806"/>
      <w:bookmarkStart w:id="2822" w:name="_ETM_Q1_7238759"/>
      <w:bookmarkEnd w:id="2820"/>
      <w:bookmarkEnd w:id="2821"/>
      <w:bookmarkEnd w:id="2822"/>
    </w:p>
    <w:p w:rsidR="00941E03" w:rsidRPr="00D57B1E" w:rsidRDefault="00941E03" w:rsidP="00941E03">
      <w:pPr>
        <w:pStyle w:val="af9"/>
        <w:keepNext/>
        <w:rPr>
          <w:rtl/>
        </w:rPr>
      </w:pPr>
      <w:bookmarkStart w:id="2823" w:name="ET_guest_876973_75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823"/>
    </w:p>
    <w:p w:rsidR="00941E03" w:rsidRPr="00D57B1E" w:rsidRDefault="00941E03" w:rsidP="00941E03">
      <w:pPr>
        <w:pStyle w:val="KeepWithNext"/>
        <w:rPr>
          <w:rtl/>
        </w:rPr>
      </w:pPr>
    </w:p>
    <w:p w:rsidR="00941E03" w:rsidRPr="00D57B1E" w:rsidRDefault="00941E03" w:rsidP="00941E03">
      <w:pPr>
        <w:rPr>
          <w:rtl/>
        </w:rPr>
      </w:pPr>
      <w:bookmarkStart w:id="2824" w:name="_ETM_Q1_7239440"/>
      <w:bookmarkStart w:id="2825" w:name="_ETM_Q1_7239489"/>
      <w:bookmarkEnd w:id="2824"/>
      <w:bookmarkEnd w:id="2825"/>
      <w:r w:rsidRPr="00D57B1E">
        <w:rPr>
          <w:rFonts w:hint="cs"/>
          <w:rtl/>
        </w:rPr>
        <w:t xml:space="preserve">אנחנו מכירים את זה. עובדה שבסעיף </w:t>
      </w:r>
      <w:bookmarkStart w:id="2826" w:name="_ETM_Q1_7240239"/>
      <w:bookmarkEnd w:id="2826"/>
      <w:r w:rsidRPr="00D57B1E">
        <w:rPr>
          <w:rFonts w:hint="cs"/>
          <w:rtl/>
        </w:rPr>
        <w:t xml:space="preserve">59 הנאמן יכול לעשות את זה רק אם זה לצורך </w:t>
      </w:r>
      <w:bookmarkStart w:id="2827" w:name="_ETM_Q1_7243911"/>
      <w:bookmarkEnd w:id="2827"/>
      <w:r w:rsidRPr="00D57B1E">
        <w:rPr>
          <w:rFonts w:hint="cs"/>
          <w:rtl/>
        </w:rPr>
        <w:t>השיקום.</w:t>
      </w:r>
    </w:p>
    <w:p w:rsidR="00941E03" w:rsidRPr="00D57B1E" w:rsidRDefault="00941E03" w:rsidP="00941E03">
      <w:pPr>
        <w:rPr>
          <w:rtl/>
        </w:rPr>
      </w:pPr>
    </w:p>
    <w:p w:rsidR="00941E03" w:rsidRPr="00D57B1E" w:rsidRDefault="00941E03" w:rsidP="00941E03">
      <w:pPr>
        <w:pStyle w:val="af6"/>
        <w:keepNext/>
        <w:rPr>
          <w:rtl/>
        </w:rPr>
      </w:pPr>
      <w:bookmarkStart w:id="2828" w:name="ET_yor_6157_75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828"/>
    </w:p>
    <w:p w:rsidR="00941E03" w:rsidRPr="00D57B1E" w:rsidRDefault="00941E03" w:rsidP="00941E03">
      <w:pPr>
        <w:pStyle w:val="KeepWithNext"/>
        <w:rPr>
          <w:rtl/>
        </w:rPr>
      </w:pPr>
    </w:p>
    <w:p w:rsidR="00941E03" w:rsidRPr="00D57B1E" w:rsidRDefault="00941E03" w:rsidP="00941E03">
      <w:pPr>
        <w:rPr>
          <w:rtl/>
        </w:rPr>
      </w:pPr>
      <w:bookmarkStart w:id="2829" w:name="_ETM_Q1_7244033"/>
      <w:bookmarkEnd w:id="2829"/>
      <w:r w:rsidRPr="00D57B1E">
        <w:rPr>
          <w:rFonts w:hint="cs"/>
          <w:rtl/>
        </w:rPr>
        <w:t>בסדר. זה לא מפריע לי.</w:t>
      </w:r>
    </w:p>
    <w:p w:rsidR="00941E03" w:rsidRPr="00D57B1E" w:rsidRDefault="00941E03" w:rsidP="00941E03">
      <w:pPr>
        <w:rPr>
          <w:rtl/>
        </w:rPr>
      </w:pPr>
      <w:bookmarkStart w:id="2830" w:name="_ETM_Q1_7243282"/>
      <w:bookmarkStart w:id="2831" w:name="_ETM_Q1_7243357"/>
      <w:bookmarkStart w:id="2832" w:name="_ETM_Q1_7246786"/>
      <w:bookmarkEnd w:id="2830"/>
      <w:bookmarkEnd w:id="2831"/>
      <w:bookmarkEnd w:id="2832"/>
    </w:p>
    <w:p w:rsidR="00941E03" w:rsidRPr="00D57B1E" w:rsidRDefault="00941E03" w:rsidP="00941E03">
      <w:pPr>
        <w:pStyle w:val="af9"/>
        <w:keepNext/>
        <w:rPr>
          <w:rtl/>
        </w:rPr>
      </w:pPr>
      <w:bookmarkStart w:id="2833" w:name="ET_guest_לירון_נעים_753"/>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833"/>
    </w:p>
    <w:p w:rsidR="00941E03" w:rsidRPr="00D57B1E" w:rsidRDefault="00941E03" w:rsidP="00941E03">
      <w:pPr>
        <w:pStyle w:val="KeepWithNext"/>
        <w:rPr>
          <w:rtl/>
        </w:rPr>
      </w:pPr>
    </w:p>
    <w:p w:rsidR="00941E03" w:rsidRPr="00D57B1E" w:rsidRDefault="00941E03" w:rsidP="00941E03">
      <w:pPr>
        <w:rPr>
          <w:rtl/>
        </w:rPr>
      </w:pPr>
      <w:bookmarkStart w:id="2834" w:name="_ETM_Q1_7247487"/>
      <w:bookmarkStart w:id="2835" w:name="_ETM_Q1_7247556"/>
      <w:bookmarkEnd w:id="2834"/>
      <w:bookmarkEnd w:id="2835"/>
      <w:r w:rsidRPr="00D57B1E">
        <w:rPr>
          <w:rFonts w:hint="cs"/>
          <w:rtl/>
        </w:rPr>
        <w:t xml:space="preserve">נסכם שכאשר נדבר על הסוגיה המהותית </w:t>
      </w:r>
      <w:bookmarkStart w:id="2836" w:name="_ETM_Q1_7249043"/>
      <w:bookmarkEnd w:id="2836"/>
      <w:r w:rsidRPr="00D57B1E">
        <w:rPr>
          <w:rFonts w:hint="cs"/>
          <w:rtl/>
        </w:rPr>
        <w:t>נחזור גם לזה.</w:t>
      </w:r>
      <w:bookmarkStart w:id="2837" w:name="_ETM_Q1_7248653"/>
      <w:bookmarkEnd w:id="2837"/>
    </w:p>
    <w:p w:rsidR="00941E03" w:rsidRPr="00D57B1E" w:rsidRDefault="00941E03" w:rsidP="00941E03">
      <w:pPr>
        <w:rPr>
          <w:rtl/>
        </w:rPr>
      </w:pPr>
      <w:bookmarkStart w:id="2838" w:name="_ETM_Q1_7248731"/>
      <w:bookmarkEnd w:id="2838"/>
    </w:p>
    <w:p w:rsidR="00941E03" w:rsidRPr="00D57B1E" w:rsidRDefault="00941E03" w:rsidP="00941E03">
      <w:pPr>
        <w:pStyle w:val="a4"/>
        <w:keepNext/>
        <w:rPr>
          <w:rtl/>
        </w:rPr>
      </w:pPr>
      <w:bookmarkStart w:id="2839" w:name="ET_speaker__גור_בליי_75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839"/>
    </w:p>
    <w:p w:rsidR="00941E03" w:rsidRPr="00D57B1E" w:rsidRDefault="00941E03" w:rsidP="00941E03">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rPr>
                <w:rtl/>
              </w:rPr>
            </w:pPr>
            <w:bookmarkStart w:id="2840" w:name="_ETM_Q1_7251717"/>
            <w:bookmarkStart w:id="2841" w:name="_ETM_Q1_7251786"/>
            <w:bookmarkEnd w:id="2840"/>
            <w:bookmarkEnd w:id="2841"/>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(4)</w:t>
            </w:r>
            <w:r w:rsidRPr="00D57B1E">
              <w:rPr>
                <w:rtl/>
              </w:rPr>
              <w:tab/>
              <w:t>בית המשפט רשאי להורות על איסור לבצע עסקאות מסוימות, סוג מסוים של עסקאות או התניית ביצוען של עסקאות אלה באישור בית המשפט;</w:t>
            </w:r>
          </w:p>
        </w:tc>
      </w:tr>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rPr>
                <w:szCs w:val="20"/>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(5)</w:t>
            </w:r>
            <w:r w:rsidRPr="00D57B1E">
              <w:rPr>
                <w:rtl/>
              </w:rPr>
              <w:tab/>
              <w:t>יחולו סעיפים 77 עד 79;</w:t>
            </w:r>
          </w:p>
        </w:tc>
      </w:tr>
    </w:tbl>
    <w:p w:rsidR="00941E03" w:rsidRPr="00D57B1E" w:rsidRDefault="00941E03">
      <w:pPr>
        <w:rPr>
          <w:rtl/>
        </w:rPr>
      </w:pPr>
    </w:p>
    <w:p w:rsidR="00941E03" w:rsidRPr="00D57B1E" w:rsidRDefault="00941E03">
      <w:pPr>
        <w:rPr>
          <w:rtl/>
        </w:rPr>
      </w:pPr>
      <w:bookmarkStart w:id="2842" w:name="_ETM_Q1_7255776"/>
      <w:bookmarkStart w:id="2843" w:name="_ETM_Q1_7255860"/>
      <w:bookmarkEnd w:id="2842"/>
      <w:bookmarkEnd w:id="2843"/>
      <w:r w:rsidRPr="00D57B1E">
        <w:rPr>
          <w:rFonts w:hint="cs"/>
          <w:rtl/>
        </w:rPr>
        <w:t>זה כל שירותי התשתית למיניהם.</w:t>
      </w:r>
      <w:bookmarkStart w:id="2844" w:name="_ETM_Q1_7259187"/>
      <w:bookmarkEnd w:id="2844"/>
    </w:p>
    <w:p w:rsidR="00941E03" w:rsidRPr="00D57B1E" w:rsidRDefault="00941E03">
      <w:bookmarkStart w:id="2845" w:name="_ETM_Q1_7259263"/>
      <w:bookmarkEnd w:id="2845"/>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rPr>
                <w:szCs w:val="20"/>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(6)</w:t>
            </w:r>
            <w:r w:rsidRPr="00D57B1E">
              <w:rPr>
                <w:rtl/>
              </w:rPr>
              <w:tab/>
              <w:t>בית המשפט רשאי להתיר לתאגיד להתקשר בחוזה לקבלת אשראי הדרוש לשם מימון פעילותו של התאגיד בתקופת צו עיכוב ההליכים הזמני או להורות על מסגרת אשראי שהתאגיד יהיה רשאי ליטול לשם מימון הפעילות כאמור, והכול למטרות ובתנאים שיורה בית המשפט (בפסקה זו – אשראי חדש); דין הסכומים הנדרשים לפירעון אשראי חדש כדין הוצאות הליכי חדלות פירעון, אלא אם כן הורה בית המשפט אחרת; הודעה על בקשת התאגיד לקבלת אשראי חדש תימסר לנושי התאגיד, כפי שיורה בית המשפט;</w:t>
            </w:r>
          </w:p>
        </w:tc>
      </w:tr>
    </w:tbl>
    <w:p w:rsidR="00941E03" w:rsidRPr="00D57B1E" w:rsidRDefault="00941E03">
      <w:pPr>
        <w:rPr>
          <w:rtl/>
        </w:rPr>
      </w:pPr>
      <w:bookmarkStart w:id="2846" w:name="_ETM_Q1_7299754"/>
      <w:bookmarkEnd w:id="2846"/>
    </w:p>
    <w:p w:rsidR="00941E03" w:rsidRPr="00D57B1E" w:rsidRDefault="00941E03" w:rsidP="00941E03">
      <w:pPr>
        <w:pStyle w:val="af9"/>
        <w:keepNext/>
        <w:rPr>
          <w:rtl/>
        </w:rPr>
      </w:pPr>
      <w:bookmarkStart w:id="2847" w:name="ET_guest_576973_755"/>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847"/>
    </w:p>
    <w:p w:rsidR="00941E03" w:rsidRPr="00D57B1E" w:rsidRDefault="00941E03" w:rsidP="00941E03">
      <w:pPr>
        <w:pStyle w:val="KeepWithNext"/>
        <w:rPr>
          <w:rtl/>
        </w:rPr>
      </w:pPr>
    </w:p>
    <w:p w:rsidR="00941E03" w:rsidRPr="00D57B1E" w:rsidRDefault="00941E03" w:rsidP="00941E03">
      <w:pPr>
        <w:rPr>
          <w:rtl/>
        </w:rPr>
      </w:pPr>
      <w:bookmarkStart w:id="2848" w:name="_ETM_Q1_7300446"/>
      <w:bookmarkStart w:id="2849" w:name="_ETM_Q1_7300523"/>
      <w:bookmarkEnd w:id="2848"/>
      <w:bookmarkEnd w:id="2849"/>
      <w:r w:rsidRPr="00D57B1E">
        <w:rPr>
          <w:rFonts w:hint="cs"/>
          <w:rtl/>
        </w:rPr>
        <w:t xml:space="preserve">אני מסכים כמובן באופן </w:t>
      </w:r>
      <w:bookmarkStart w:id="2850" w:name="_ETM_Q1_7304275"/>
      <w:bookmarkEnd w:id="2850"/>
      <w:r w:rsidRPr="00D57B1E">
        <w:rPr>
          <w:rFonts w:hint="cs"/>
          <w:rtl/>
        </w:rPr>
        <w:t xml:space="preserve">מעשי ברובם של המקרים ככולם, דין הסכומים יהיה כדין הוצאות </w:t>
      </w:r>
      <w:bookmarkStart w:id="2851" w:name="_ETM_Q1_7304797"/>
      <w:bookmarkEnd w:id="2851"/>
      <w:r w:rsidRPr="00D57B1E">
        <w:rPr>
          <w:rFonts w:hint="cs"/>
          <w:rtl/>
        </w:rPr>
        <w:t xml:space="preserve">הליך, אבל אנחנו משאירים "אלא אם כן הורה בית המשפט </w:t>
      </w:r>
      <w:bookmarkStart w:id="2852" w:name="_ETM_Q1_7310506"/>
      <w:bookmarkEnd w:id="2852"/>
      <w:r w:rsidRPr="00D57B1E">
        <w:rPr>
          <w:rFonts w:hint="cs"/>
          <w:rtl/>
        </w:rPr>
        <w:t xml:space="preserve">אחרת", ואנחנו לא אומרים בדיוק מה. מדוע לא להקביל גם </w:t>
      </w:r>
      <w:bookmarkStart w:id="2853" w:name="_ETM_Q1_7317014"/>
      <w:bookmarkEnd w:id="2853"/>
      <w:r w:rsidRPr="00D57B1E">
        <w:rPr>
          <w:rFonts w:hint="cs"/>
          <w:rtl/>
        </w:rPr>
        <w:t>כאן? אם כבר</w:t>
      </w:r>
      <w:r w:rsidR="00644F3D" w:rsidRPr="00D57B1E">
        <w:rPr>
          <w:rFonts w:hint="cs"/>
          <w:rtl/>
        </w:rPr>
        <w:t>,</w:t>
      </w:r>
      <w:r w:rsidRPr="00D57B1E">
        <w:rPr>
          <w:rFonts w:hint="cs"/>
          <w:rtl/>
        </w:rPr>
        <w:t xml:space="preserve"> כאן להקביל לחלק ב' ולהחיל את סעיף </w:t>
      </w:r>
      <w:bookmarkStart w:id="2854" w:name="_ETM_Q1_7319720"/>
      <w:bookmarkEnd w:id="2854"/>
      <w:r w:rsidRPr="00D57B1E">
        <w:rPr>
          <w:rFonts w:hint="cs"/>
          <w:rtl/>
        </w:rPr>
        <w:t>65 לחוק.</w:t>
      </w:r>
      <w:bookmarkStart w:id="2855" w:name="_ETM_Q1_7318715"/>
      <w:bookmarkEnd w:id="2855"/>
    </w:p>
    <w:p w:rsidR="00941E03" w:rsidRPr="00D57B1E" w:rsidRDefault="00941E03" w:rsidP="00941E03">
      <w:pPr>
        <w:rPr>
          <w:rtl/>
        </w:rPr>
      </w:pPr>
      <w:bookmarkStart w:id="2856" w:name="_ETM_Q1_7318809"/>
      <w:bookmarkStart w:id="2857" w:name="_ETM_Q1_7320517"/>
      <w:bookmarkEnd w:id="2856"/>
      <w:bookmarkEnd w:id="2857"/>
    </w:p>
    <w:p w:rsidR="00941E03" w:rsidRPr="00D57B1E" w:rsidRDefault="00941E03" w:rsidP="00941E03">
      <w:pPr>
        <w:pStyle w:val="af9"/>
        <w:keepNext/>
        <w:rPr>
          <w:rtl/>
        </w:rPr>
      </w:pPr>
      <w:bookmarkStart w:id="2858" w:name="ET_guest_876973_75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858"/>
    </w:p>
    <w:p w:rsidR="00941E03" w:rsidRPr="00D57B1E" w:rsidRDefault="00941E03" w:rsidP="00941E03">
      <w:pPr>
        <w:pStyle w:val="KeepWithNext"/>
        <w:rPr>
          <w:rtl/>
        </w:rPr>
      </w:pPr>
    </w:p>
    <w:p w:rsidR="00941E03" w:rsidRPr="00D57B1E" w:rsidRDefault="00941E03" w:rsidP="00941E03">
      <w:pPr>
        <w:rPr>
          <w:rtl/>
        </w:rPr>
      </w:pPr>
      <w:bookmarkStart w:id="2859" w:name="_ETM_Q1_7321105"/>
      <w:bookmarkStart w:id="2860" w:name="_ETM_Q1_7321158"/>
      <w:bookmarkEnd w:id="2859"/>
      <w:bookmarkEnd w:id="2860"/>
      <w:r w:rsidRPr="00D57B1E">
        <w:rPr>
          <w:rFonts w:hint="cs"/>
          <w:rtl/>
        </w:rPr>
        <w:t>זה הלשון של סעיף 65(ב).</w:t>
      </w:r>
    </w:p>
    <w:p w:rsidR="00941E03" w:rsidRPr="00D57B1E" w:rsidRDefault="00941E03" w:rsidP="00941E03">
      <w:pPr>
        <w:rPr>
          <w:rtl/>
        </w:rPr>
      </w:pPr>
      <w:bookmarkStart w:id="2861" w:name="_ETM_Q1_7323755"/>
      <w:bookmarkStart w:id="2862" w:name="_ETM_Q1_7323844"/>
      <w:bookmarkStart w:id="2863" w:name="_ETM_Q1_7322836"/>
      <w:bookmarkEnd w:id="2861"/>
      <w:bookmarkEnd w:id="2862"/>
      <w:bookmarkEnd w:id="2863"/>
    </w:p>
    <w:p w:rsidR="00941E03" w:rsidRPr="00D57B1E" w:rsidRDefault="00941E03" w:rsidP="00941E03">
      <w:pPr>
        <w:pStyle w:val="af9"/>
        <w:keepNext/>
        <w:rPr>
          <w:rtl/>
        </w:rPr>
      </w:pPr>
      <w:bookmarkStart w:id="2864" w:name="ET_guest_576973_757"/>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2864"/>
    </w:p>
    <w:p w:rsidR="00941E03" w:rsidRPr="00D57B1E" w:rsidRDefault="00941E03" w:rsidP="00941E03">
      <w:pPr>
        <w:pStyle w:val="KeepWithNext"/>
        <w:rPr>
          <w:rtl/>
        </w:rPr>
      </w:pPr>
    </w:p>
    <w:p w:rsidR="00941E03" w:rsidRPr="00D57B1E" w:rsidRDefault="00941E03" w:rsidP="00941E03">
      <w:pPr>
        <w:rPr>
          <w:rtl/>
        </w:rPr>
      </w:pPr>
      <w:bookmarkStart w:id="2865" w:name="_ETM_Q1_7323508"/>
      <w:bookmarkStart w:id="2866" w:name="_ETM_Q1_7323556"/>
      <w:bookmarkEnd w:id="2865"/>
      <w:bookmarkEnd w:id="2866"/>
      <w:r w:rsidRPr="00D57B1E">
        <w:rPr>
          <w:rFonts w:hint="cs"/>
          <w:rtl/>
        </w:rPr>
        <w:t xml:space="preserve">אני יודע, אבל סעיף 65 </w:t>
      </w:r>
      <w:bookmarkStart w:id="2867" w:name="_ETM_Q1_7323845"/>
      <w:bookmarkEnd w:id="2867"/>
      <w:r w:rsidRPr="00D57B1E">
        <w:rPr>
          <w:rFonts w:hint="cs"/>
          <w:rtl/>
        </w:rPr>
        <w:t xml:space="preserve">גם נותן אפשרויות עם שעבודים </w:t>
      </w:r>
      <w:proofErr w:type="spellStart"/>
      <w:r w:rsidRPr="00D57B1E">
        <w:rPr>
          <w:rFonts w:hint="cs"/>
          <w:rtl/>
        </w:rPr>
        <w:t>וכו</w:t>
      </w:r>
      <w:proofErr w:type="spellEnd"/>
      <w:r w:rsidRPr="00D57B1E">
        <w:rPr>
          <w:rFonts w:hint="cs"/>
          <w:rtl/>
        </w:rPr>
        <w:t>'. מדוע לא ל</w:t>
      </w:r>
      <w:bookmarkStart w:id="2868" w:name="_ETM_Q1_7329026"/>
      <w:bookmarkEnd w:id="2868"/>
      <w:r w:rsidRPr="00D57B1E">
        <w:rPr>
          <w:rFonts w:hint="cs"/>
          <w:rtl/>
        </w:rPr>
        <w:t>אפשר</w:t>
      </w:r>
      <w:bookmarkStart w:id="2869" w:name="_ETM_Q1_7330451"/>
      <w:bookmarkEnd w:id="2869"/>
      <w:r w:rsidRPr="00D57B1E">
        <w:rPr>
          <w:rFonts w:hint="cs"/>
          <w:rtl/>
        </w:rPr>
        <w:t xml:space="preserve"> אותו, לכוון את בית המשפט לשם?</w:t>
      </w:r>
    </w:p>
    <w:p w:rsidR="00941E03" w:rsidRPr="00D57B1E" w:rsidRDefault="00941E03" w:rsidP="00941E03">
      <w:pPr>
        <w:rPr>
          <w:rtl/>
        </w:rPr>
      </w:pPr>
      <w:bookmarkStart w:id="2870" w:name="_ETM_Q1_7333784"/>
      <w:bookmarkStart w:id="2871" w:name="_ETM_Q1_7333865"/>
      <w:bookmarkEnd w:id="2870"/>
      <w:bookmarkEnd w:id="2871"/>
    </w:p>
    <w:p w:rsidR="00941E03" w:rsidRPr="00D57B1E" w:rsidRDefault="00941E03" w:rsidP="00941E03">
      <w:pPr>
        <w:pStyle w:val="af6"/>
        <w:keepNext/>
        <w:rPr>
          <w:rtl/>
        </w:rPr>
      </w:pPr>
      <w:bookmarkStart w:id="2872" w:name="ET_yor_6157_75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872"/>
    </w:p>
    <w:p w:rsidR="00941E03" w:rsidRPr="00D57B1E" w:rsidRDefault="00941E03" w:rsidP="00941E03">
      <w:pPr>
        <w:pStyle w:val="KeepWithNext"/>
        <w:rPr>
          <w:rtl/>
        </w:rPr>
      </w:pPr>
    </w:p>
    <w:p w:rsidR="00941E03" w:rsidRPr="00D57B1E" w:rsidRDefault="00941E03" w:rsidP="00941E03">
      <w:pPr>
        <w:rPr>
          <w:rtl/>
        </w:rPr>
      </w:pPr>
      <w:bookmarkStart w:id="2873" w:name="_ETM_Q1_7334580"/>
      <w:bookmarkEnd w:id="2873"/>
      <w:r w:rsidRPr="00D57B1E">
        <w:rPr>
          <w:rFonts w:hint="cs"/>
          <w:rtl/>
        </w:rPr>
        <w:t xml:space="preserve">אני צריך לעלות לכמה </w:t>
      </w:r>
      <w:bookmarkStart w:id="2874" w:name="_ETM_Q1_7334484"/>
      <w:bookmarkEnd w:id="2874"/>
      <w:r w:rsidRPr="00D57B1E">
        <w:rPr>
          <w:rFonts w:hint="cs"/>
          <w:rtl/>
        </w:rPr>
        <w:t xml:space="preserve">דקות. אני מציע שנעשה הפסקה של כרבע שעה, 20 </w:t>
      </w:r>
      <w:bookmarkStart w:id="2875" w:name="_ETM_Q1_7339074"/>
      <w:bookmarkEnd w:id="2875"/>
      <w:r w:rsidRPr="00D57B1E">
        <w:rPr>
          <w:rFonts w:hint="cs"/>
          <w:rtl/>
        </w:rPr>
        <w:t xml:space="preserve">דקות. הדיון הבא שתכננו להתחיל ב-12:00 נתחיל אותו קצת באיחור, </w:t>
      </w:r>
      <w:bookmarkStart w:id="2876" w:name="_ETM_Q1_7344268"/>
      <w:bookmarkEnd w:id="2876"/>
      <w:r w:rsidRPr="00D57B1E">
        <w:rPr>
          <w:rFonts w:hint="cs"/>
          <w:rtl/>
        </w:rPr>
        <w:t>שנוכל להספיק עוד קצת היום. הפסקה של רבע שעה. תודה.</w:t>
      </w:r>
    </w:p>
    <w:p w:rsidR="00A46CC1" w:rsidRPr="00D57B1E" w:rsidRDefault="00A46CC1" w:rsidP="00941E03">
      <w:pPr>
        <w:rPr>
          <w:rtl/>
        </w:rPr>
      </w:pPr>
      <w:bookmarkStart w:id="2877" w:name="_ETM_Q1_7343698"/>
      <w:bookmarkStart w:id="2878" w:name="_ETM_Q1_7343813"/>
      <w:bookmarkStart w:id="2879" w:name="_ETM_Q1_7345042"/>
      <w:bookmarkEnd w:id="2877"/>
      <w:bookmarkEnd w:id="2878"/>
      <w:bookmarkEnd w:id="2879"/>
    </w:p>
    <w:p w:rsidR="00A46CC1" w:rsidRPr="00D57B1E" w:rsidRDefault="00A46CC1" w:rsidP="00A46CC1">
      <w:pPr>
        <w:pStyle w:val="afa"/>
        <w:keepNext/>
        <w:rPr>
          <w:rtl/>
        </w:rPr>
      </w:pPr>
      <w:bookmarkStart w:id="2880" w:name="_ETM_Q1_7345123"/>
      <w:bookmarkEnd w:id="2880"/>
      <w:r w:rsidRPr="00D57B1E">
        <w:rPr>
          <w:rStyle w:val="TagStyle"/>
          <w:rtl/>
        </w:rPr>
        <w:t xml:space="preserve">&lt;&lt; הפסקה &gt;&gt; </w:t>
      </w:r>
      <w:r w:rsidRPr="00D57B1E">
        <w:rPr>
          <w:rtl/>
        </w:rPr>
        <w:t xml:space="preserve">(הישיבה נפסקה בשעה 11:05 </w:t>
      </w:r>
      <w:proofErr w:type="spellStart"/>
      <w:r w:rsidRPr="00D57B1E">
        <w:rPr>
          <w:rtl/>
        </w:rPr>
        <w:t>ונתחדשה</w:t>
      </w:r>
      <w:proofErr w:type="spellEnd"/>
      <w:r w:rsidRPr="00D57B1E">
        <w:rPr>
          <w:rtl/>
        </w:rPr>
        <w:t xml:space="preserve"> בשעה 11:</w:t>
      </w:r>
      <w:r w:rsidRPr="00D57B1E">
        <w:rPr>
          <w:rFonts w:hint="cs"/>
          <w:rtl/>
        </w:rPr>
        <w:t>35</w:t>
      </w:r>
      <w:r w:rsidRPr="00D57B1E">
        <w:rPr>
          <w:rtl/>
        </w:rPr>
        <w:t>.)</w:t>
      </w:r>
      <w:r w:rsidRPr="00D57B1E">
        <w:rPr>
          <w:rStyle w:val="TagStyle"/>
          <w:rtl/>
        </w:rPr>
        <w:t xml:space="preserve"> &lt;&lt; הפסקה &gt;&gt;</w:t>
      </w:r>
      <w:r w:rsidRPr="00D57B1E">
        <w:rPr>
          <w:rtl/>
        </w:rPr>
        <w:t xml:space="preserve">   </w:t>
      </w:r>
    </w:p>
    <w:p w:rsidR="00A46CC1" w:rsidRPr="00D57B1E" w:rsidRDefault="00A46CC1" w:rsidP="00941E03">
      <w:pPr>
        <w:rPr>
          <w:rtl/>
        </w:rPr>
      </w:pPr>
    </w:p>
    <w:p w:rsidR="00A46CC1" w:rsidRPr="00D57B1E" w:rsidRDefault="00A46CC1" w:rsidP="00A46CC1">
      <w:pPr>
        <w:pStyle w:val="af6"/>
        <w:keepNext/>
        <w:rPr>
          <w:rtl/>
        </w:rPr>
      </w:pPr>
      <w:r w:rsidRPr="00D57B1E">
        <w:rPr>
          <w:rStyle w:val="TagStyle"/>
          <w:rtl/>
        </w:rPr>
        <w:t xml:space="preserve">&lt;&lt;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A46CC1" w:rsidRPr="00D57B1E" w:rsidRDefault="00A46CC1" w:rsidP="00A46CC1">
      <w:pPr>
        <w:pStyle w:val="KeepWithNext"/>
        <w:rPr>
          <w:rtl/>
        </w:rPr>
      </w:pPr>
    </w:p>
    <w:p w:rsidR="00A46CC1" w:rsidRPr="00D57B1E" w:rsidRDefault="00A46CC1" w:rsidP="00A46CC1">
      <w:pPr>
        <w:rPr>
          <w:rtl/>
        </w:rPr>
      </w:pPr>
      <w:r w:rsidRPr="00D57B1E">
        <w:rPr>
          <w:rFonts w:hint="cs"/>
          <w:rtl/>
        </w:rPr>
        <w:t>שבנו.</w:t>
      </w:r>
    </w:p>
    <w:p w:rsidR="00A46CC1" w:rsidRPr="00D57B1E" w:rsidRDefault="00A46CC1" w:rsidP="00A46CC1">
      <w:pPr>
        <w:rPr>
          <w:rtl/>
        </w:rPr>
      </w:pPr>
      <w:bookmarkStart w:id="2881" w:name="_ETM_Q1_9209759"/>
      <w:bookmarkEnd w:id="2881"/>
    </w:p>
    <w:p w:rsidR="00A46CC1" w:rsidRPr="00D57B1E" w:rsidRDefault="00A46CC1" w:rsidP="00A46CC1">
      <w:pPr>
        <w:pStyle w:val="a4"/>
        <w:keepNext/>
        <w:rPr>
          <w:rtl/>
        </w:rPr>
      </w:pPr>
      <w:bookmarkStart w:id="2882" w:name="ET_speaker__גור_בליי_76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882"/>
    </w:p>
    <w:p w:rsidR="00A46CC1" w:rsidRPr="00D57B1E" w:rsidRDefault="00A46CC1" w:rsidP="00A46CC1">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C244A0" w:rsidRPr="00D57B1E" w:rsidTr="00C244A0">
        <w:trPr>
          <w:cantSplit/>
        </w:trPr>
        <w:tc>
          <w:tcPr>
            <w:tcW w:w="1870" w:type="dxa"/>
            <w:tcMar>
              <w:top w:w="91" w:type="dxa"/>
              <w:left w:w="0" w:type="dxa"/>
              <w:bottom w:w="91" w:type="dxa"/>
              <w:right w:w="0" w:type="dxa"/>
            </w:tcMar>
            <w:hideMark/>
          </w:tcPr>
          <w:p w:rsidR="00C244A0" w:rsidRPr="00D57B1E" w:rsidRDefault="00C244A0" w:rsidP="00C244A0">
            <w:pPr>
              <w:pStyle w:val="TableSideHeading"/>
              <w:keepLines w:val="0"/>
              <w:shd w:val="clear" w:color="auto" w:fill="D9D9D9" w:themeFill="background1" w:themeFillShade="D9"/>
              <w:spacing w:line="240" w:lineRule="auto"/>
              <w:rPr>
                <w:szCs w:val="20"/>
                <w:rtl/>
              </w:rPr>
            </w:pPr>
            <w:bookmarkStart w:id="2883" w:name="_ETM_Q1_9210490"/>
            <w:bookmarkStart w:id="2884" w:name="_ETM_Q1_9210535"/>
            <w:bookmarkStart w:id="2885" w:name="_ETM_Q1_7329107"/>
            <w:bookmarkEnd w:id="2883"/>
            <w:bookmarkEnd w:id="2884"/>
            <w:bookmarkEnd w:id="2885"/>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(7)</w:t>
            </w:r>
            <w:r w:rsidRPr="00D57B1E">
              <w:rPr>
                <w:rtl/>
              </w:rPr>
              <w:tab/>
              <w:t>תאגיד שניתן לגביו צו עיכוב הליכים זמני יציין בתקופת הצו, בצד שמו, בכל מסמך או פרסום מטעמו, את הביטוי "בעיכוב הליכים זמני בהליך לאישור הסדר חוב";</w:t>
            </w:r>
          </w:p>
        </w:tc>
      </w:tr>
    </w:tbl>
    <w:p w:rsidR="00A46CC1" w:rsidRPr="00D57B1E" w:rsidRDefault="00A46CC1">
      <w:pPr>
        <w:rPr>
          <w:rtl/>
        </w:rPr>
      </w:pPr>
    </w:p>
    <w:p w:rsidR="00A46CC1" w:rsidRPr="00D57B1E" w:rsidRDefault="00A46CC1">
      <w:pPr>
        <w:rPr>
          <w:rtl/>
        </w:rPr>
      </w:pPr>
      <w:bookmarkStart w:id="2886" w:name="_ETM_Q1_9217206"/>
      <w:bookmarkStart w:id="2887" w:name="_ETM_Q1_9217292"/>
      <w:bookmarkEnd w:id="2886"/>
      <w:bookmarkEnd w:id="2887"/>
      <w:r w:rsidRPr="00D57B1E">
        <w:rPr>
          <w:rFonts w:hint="cs"/>
          <w:rtl/>
        </w:rPr>
        <w:t>הייתה</w:t>
      </w:r>
      <w:bookmarkStart w:id="2888" w:name="_ETM_Q1_9218684"/>
      <w:bookmarkEnd w:id="2888"/>
      <w:r w:rsidRPr="00D57B1E">
        <w:rPr>
          <w:rFonts w:hint="cs"/>
          <w:rtl/>
        </w:rPr>
        <w:t xml:space="preserve"> לנו שאלה על פסקה (7). תיקנו בזמנו בתיקון </w:t>
      </w:r>
      <w:bookmarkStart w:id="2889" w:name="_ETM_Q1_9225683"/>
      <w:bookmarkEnd w:id="2889"/>
      <w:r w:rsidRPr="00D57B1E">
        <w:rPr>
          <w:rFonts w:hint="cs"/>
          <w:rtl/>
        </w:rPr>
        <w:t>42, למרות שאחרי  ארבע שנים, הרבה מהדברים אני כבר לא זוכר, איכשהו זה נמחק בלחץ האירועים.</w:t>
      </w:r>
    </w:p>
    <w:p w:rsidR="00A46CC1" w:rsidRPr="00D57B1E" w:rsidRDefault="00A46CC1">
      <w:pPr>
        <w:rPr>
          <w:rtl/>
        </w:rPr>
      </w:pPr>
      <w:bookmarkStart w:id="2890" w:name="_ETM_Q1_9226750"/>
      <w:bookmarkStart w:id="2891" w:name="_ETM_Q1_9226840"/>
      <w:bookmarkEnd w:id="2890"/>
      <w:bookmarkEnd w:id="2891"/>
    </w:p>
    <w:p w:rsidR="00A46CC1" w:rsidRPr="00D57B1E" w:rsidRDefault="00A46CC1" w:rsidP="00A46CC1">
      <w:pPr>
        <w:pStyle w:val="af6"/>
        <w:keepNext/>
        <w:rPr>
          <w:rtl/>
        </w:rPr>
      </w:pPr>
      <w:bookmarkStart w:id="2892" w:name="ET_yor_6157_76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892"/>
    </w:p>
    <w:p w:rsidR="00A46CC1" w:rsidRPr="00D57B1E" w:rsidRDefault="00A46CC1" w:rsidP="00A46CC1">
      <w:pPr>
        <w:pStyle w:val="KeepWithNext"/>
        <w:rPr>
          <w:rtl/>
        </w:rPr>
      </w:pPr>
    </w:p>
    <w:p w:rsidR="00A46CC1" w:rsidRPr="00D57B1E" w:rsidRDefault="00A46CC1" w:rsidP="00A46CC1">
      <w:pPr>
        <w:rPr>
          <w:rtl/>
        </w:rPr>
      </w:pPr>
      <w:bookmarkStart w:id="2893" w:name="_ETM_Q1_9227826"/>
      <w:bookmarkEnd w:id="2893"/>
      <w:r w:rsidRPr="00D57B1E">
        <w:rPr>
          <w:rFonts w:hint="cs"/>
          <w:rtl/>
        </w:rPr>
        <w:t>הקורונה משפיעה על הזיכרון,</w:t>
      </w:r>
      <w:bookmarkStart w:id="2894" w:name="_ETM_Q1_9228252"/>
      <w:bookmarkEnd w:id="2894"/>
      <w:r w:rsidRPr="00D57B1E">
        <w:rPr>
          <w:rFonts w:hint="cs"/>
          <w:rtl/>
        </w:rPr>
        <w:t xml:space="preserve"> זה ידוע...</w:t>
      </w:r>
      <w:bookmarkStart w:id="2895" w:name="_ETM_Q1_9230356"/>
      <w:bookmarkEnd w:id="2895"/>
    </w:p>
    <w:p w:rsidR="00A46CC1" w:rsidRPr="00D57B1E" w:rsidRDefault="00A46CC1" w:rsidP="00A46CC1">
      <w:pPr>
        <w:rPr>
          <w:rtl/>
        </w:rPr>
      </w:pPr>
      <w:bookmarkStart w:id="2896" w:name="_ETM_Q1_9230461"/>
      <w:bookmarkStart w:id="2897" w:name="_ETM_Q1_9231564"/>
      <w:bookmarkEnd w:id="2896"/>
      <w:bookmarkEnd w:id="2897"/>
    </w:p>
    <w:p w:rsidR="00A46CC1" w:rsidRPr="00D57B1E" w:rsidRDefault="00A46CC1" w:rsidP="00A46CC1">
      <w:pPr>
        <w:pStyle w:val="a4"/>
        <w:keepNext/>
        <w:rPr>
          <w:rtl/>
        </w:rPr>
      </w:pPr>
      <w:bookmarkStart w:id="2898" w:name="ET_speaker__גור_בליי_76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898"/>
    </w:p>
    <w:p w:rsidR="00A46CC1" w:rsidRPr="00D57B1E" w:rsidRDefault="00A46CC1" w:rsidP="00A46CC1">
      <w:pPr>
        <w:pStyle w:val="KeepWithNext"/>
        <w:rPr>
          <w:rtl/>
        </w:rPr>
      </w:pPr>
    </w:p>
    <w:p w:rsidR="00A46CC1" w:rsidRPr="00D57B1E" w:rsidRDefault="00A46CC1" w:rsidP="00A46CC1">
      <w:pPr>
        <w:rPr>
          <w:rtl/>
        </w:rPr>
      </w:pPr>
      <w:bookmarkStart w:id="2899" w:name="_ETM_Q1_9232376"/>
      <w:bookmarkStart w:id="2900" w:name="_ETM_Q1_9232482"/>
      <w:bookmarkEnd w:id="2899"/>
      <w:bookmarkEnd w:id="2900"/>
      <w:r w:rsidRPr="00D57B1E">
        <w:rPr>
          <w:rFonts w:hint="cs"/>
          <w:rtl/>
        </w:rPr>
        <w:t>הקורונה והרפורמה...</w:t>
      </w:r>
    </w:p>
    <w:p w:rsidR="00A46CC1" w:rsidRPr="00D57B1E" w:rsidRDefault="00A46CC1" w:rsidP="00A46CC1">
      <w:pPr>
        <w:rPr>
          <w:rtl/>
        </w:rPr>
      </w:pPr>
      <w:bookmarkStart w:id="2901" w:name="_ETM_Q1_9231434"/>
      <w:bookmarkStart w:id="2902" w:name="_ETM_Q1_9231528"/>
      <w:bookmarkEnd w:id="2901"/>
      <w:bookmarkEnd w:id="2902"/>
    </w:p>
    <w:p w:rsidR="00A46CC1" w:rsidRPr="00D57B1E" w:rsidRDefault="00A46CC1" w:rsidP="00A46CC1">
      <w:pPr>
        <w:pStyle w:val="af6"/>
        <w:keepNext/>
        <w:rPr>
          <w:rtl/>
        </w:rPr>
      </w:pPr>
      <w:bookmarkStart w:id="2903" w:name="ET_yor_6157_76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903"/>
    </w:p>
    <w:p w:rsidR="00A46CC1" w:rsidRPr="00D57B1E" w:rsidRDefault="00A46CC1" w:rsidP="00A46CC1">
      <w:pPr>
        <w:pStyle w:val="KeepWithNext"/>
        <w:rPr>
          <w:rtl/>
        </w:rPr>
      </w:pPr>
    </w:p>
    <w:p w:rsidR="00A46CC1" w:rsidRPr="00D57B1E" w:rsidRDefault="00A46CC1" w:rsidP="00A46CC1">
      <w:pPr>
        <w:rPr>
          <w:rtl/>
        </w:rPr>
      </w:pPr>
      <w:bookmarkStart w:id="2904" w:name="_ETM_Q1_9232420"/>
      <w:bookmarkEnd w:id="2904"/>
      <w:r w:rsidRPr="00D57B1E">
        <w:rPr>
          <w:rFonts w:hint="cs"/>
          <w:rtl/>
        </w:rPr>
        <w:t>הרפורמה, אני מקווה, תשפיע גם על הזיכרון.</w:t>
      </w:r>
    </w:p>
    <w:p w:rsidR="00A46CC1" w:rsidRPr="00D57B1E" w:rsidRDefault="00A46CC1" w:rsidP="00A46CC1">
      <w:pPr>
        <w:rPr>
          <w:rtl/>
        </w:rPr>
      </w:pPr>
      <w:bookmarkStart w:id="2905" w:name="_ETM_Q1_9238306"/>
      <w:bookmarkStart w:id="2906" w:name="_ETM_Q1_9238430"/>
      <w:bookmarkStart w:id="2907" w:name="_ETM_Q1_9240427"/>
      <w:bookmarkEnd w:id="2905"/>
      <w:bookmarkEnd w:id="2906"/>
      <w:bookmarkEnd w:id="2907"/>
    </w:p>
    <w:p w:rsidR="00A46CC1" w:rsidRPr="00D57B1E" w:rsidRDefault="00A46CC1" w:rsidP="00A46CC1">
      <w:pPr>
        <w:pStyle w:val="a4"/>
        <w:keepNext/>
        <w:rPr>
          <w:rtl/>
        </w:rPr>
      </w:pPr>
      <w:bookmarkStart w:id="2908" w:name="ET_speaker__גור_בליי_76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2908"/>
    </w:p>
    <w:p w:rsidR="00A46CC1" w:rsidRPr="00D57B1E" w:rsidRDefault="00A46CC1" w:rsidP="00A46CC1">
      <w:pPr>
        <w:pStyle w:val="KeepWithNext"/>
        <w:rPr>
          <w:rtl/>
        </w:rPr>
      </w:pPr>
    </w:p>
    <w:p w:rsidR="00A46CC1" w:rsidRPr="00D57B1E" w:rsidRDefault="00A46CC1" w:rsidP="00A46CC1">
      <w:pPr>
        <w:rPr>
          <w:rtl/>
        </w:rPr>
      </w:pPr>
      <w:bookmarkStart w:id="2909" w:name="_ETM_Q1_9241191"/>
      <w:bookmarkStart w:id="2910" w:name="_ETM_Q1_9241246"/>
      <w:bookmarkEnd w:id="2909"/>
      <w:bookmarkEnd w:id="2910"/>
      <w:r w:rsidRPr="00D57B1E">
        <w:rPr>
          <w:rFonts w:hint="cs"/>
          <w:rtl/>
        </w:rPr>
        <w:t xml:space="preserve">פשוט חלוף </w:t>
      </w:r>
      <w:bookmarkStart w:id="2911" w:name="_ETM_Q1_9238663"/>
      <w:bookmarkEnd w:id="2911"/>
      <w:r w:rsidRPr="00D57B1E">
        <w:rPr>
          <w:rFonts w:hint="cs"/>
          <w:rtl/>
        </w:rPr>
        <w:t xml:space="preserve">הזמן. </w:t>
      </w:r>
      <w:r w:rsidRPr="00D57B1E">
        <w:rPr>
          <w:rtl/>
        </w:rPr>
        <w:t xml:space="preserve">דווקא אני זוכר </w:t>
      </w:r>
      <w:bookmarkStart w:id="2912" w:name="_ETM_Q1_9240376"/>
      <w:bookmarkEnd w:id="2912"/>
      <w:r w:rsidRPr="00D57B1E">
        <w:rPr>
          <w:rtl/>
        </w:rPr>
        <w:t>שהיה לנו דיון מאוד ממושך על הדבר הזה</w:t>
      </w:r>
      <w:r w:rsidRPr="00D57B1E">
        <w:rPr>
          <w:rFonts w:hint="cs"/>
          <w:rtl/>
        </w:rPr>
        <w:t>,</w:t>
      </w:r>
      <w:r w:rsidRPr="00D57B1E">
        <w:rPr>
          <w:rtl/>
        </w:rPr>
        <w:t xml:space="preserve"> וניסינו לעשות </w:t>
      </w:r>
      <w:bookmarkStart w:id="2913" w:name="_ETM_Q1_9244654"/>
      <w:bookmarkEnd w:id="2913"/>
      <w:r w:rsidRPr="00D57B1E">
        <w:rPr>
          <w:rtl/>
        </w:rPr>
        <w:t>פה איזה איזון יותר מדויק ולא לה</w:t>
      </w:r>
      <w:bookmarkStart w:id="2914" w:name="_ETM_Q1_9248943"/>
      <w:bookmarkEnd w:id="2914"/>
      <w:r w:rsidRPr="00D57B1E">
        <w:rPr>
          <w:rFonts w:hint="cs"/>
          <w:rtl/>
        </w:rPr>
        <w:t>טיל את</w:t>
      </w:r>
      <w:r w:rsidRPr="00D57B1E">
        <w:rPr>
          <w:rtl/>
        </w:rPr>
        <w:t xml:space="preserve"> זה באופן רחב בכל מסמך, גם מתוך הנחה ש</w:t>
      </w:r>
      <w:bookmarkStart w:id="2915" w:name="_ETM_Q1_9251963"/>
      <w:bookmarkEnd w:id="2915"/>
      <w:r w:rsidRPr="00D57B1E">
        <w:rPr>
          <w:rFonts w:hint="cs"/>
          <w:rtl/>
        </w:rPr>
        <w:t>אתה בע</w:t>
      </w:r>
      <w:r w:rsidRPr="00D57B1E">
        <w:rPr>
          <w:rtl/>
        </w:rPr>
        <w:t>יכוב הליכים אתה במצב קצת יותר טוב</w:t>
      </w:r>
      <w:r w:rsidRPr="00D57B1E">
        <w:rPr>
          <w:rFonts w:hint="cs"/>
          <w:rtl/>
        </w:rPr>
        <w:t>,</w:t>
      </w:r>
      <w:r w:rsidRPr="00D57B1E">
        <w:rPr>
          <w:rtl/>
        </w:rPr>
        <w:t xml:space="preserve"> ואתה לא רוצה </w:t>
      </w:r>
      <w:bookmarkStart w:id="2916" w:name="_ETM_Q1_9254983"/>
      <w:bookmarkEnd w:id="2916"/>
      <w:r w:rsidRPr="00D57B1E">
        <w:rPr>
          <w:rtl/>
        </w:rPr>
        <w:t>לפגוע במוניטין כמו בחדלות פירעון</w:t>
      </w:r>
      <w:r w:rsidRPr="00D57B1E">
        <w:rPr>
          <w:rFonts w:hint="cs"/>
          <w:rtl/>
        </w:rPr>
        <w:t>,</w:t>
      </w:r>
      <w:r w:rsidRPr="00D57B1E">
        <w:rPr>
          <w:rtl/>
        </w:rPr>
        <w:t xml:space="preserve"> וגם להקל על זה שאתה </w:t>
      </w:r>
      <w:bookmarkStart w:id="2917" w:name="_ETM_Q1_9258003"/>
      <w:bookmarkEnd w:id="2917"/>
      <w:r w:rsidRPr="00D57B1E">
        <w:rPr>
          <w:rtl/>
        </w:rPr>
        <w:t>לא צריך להחליף את כל הנייר מכתבים</w:t>
      </w:r>
      <w:r w:rsidRPr="00D57B1E">
        <w:rPr>
          <w:rFonts w:hint="cs"/>
          <w:rtl/>
        </w:rPr>
        <w:t>.</w:t>
      </w:r>
      <w:r w:rsidRPr="00D57B1E">
        <w:rPr>
          <w:rtl/>
        </w:rPr>
        <w:t xml:space="preserve"> היה </w:t>
      </w:r>
      <w:bookmarkStart w:id="2918" w:name="_ETM_Q1_9261022"/>
      <w:bookmarkEnd w:id="2918"/>
      <w:r w:rsidRPr="00D57B1E">
        <w:rPr>
          <w:rFonts w:hint="cs"/>
          <w:rtl/>
        </w:rPr>
        <w:t>א</w:t>
      </w:r>
      <w:r w:rsidRPr="00D57B1E">
        <w:rPr>
          <w:rtl/>
        </w:rPr>
        <w:t>יזון קצת יותר עדין פה</w:t>
      </w:r>
      <w:r w:rsidRPr="00D57B1E">
        <w:rPr>
          <w:rFonts w:hint="cs"/>
          <w:rtl/>
        </w:rPr>
        <w:t>,</w:t>
      </w:r>
      <w:r w:rsidRPr="00D57B1E">
        <w:rPr>
          <w:rtl/>
        </w:rPr>
        <w:t xml:space="preserve"> והשאלה היא</w:t>
      </w:r>
      <w:r w:rsidRPr="00D57B1E">
        <w:rPr>
          <w:rFonts w:hint="cs"/>
          <w:rtl/>
        </w:rPr>
        <w:t>,</w:t>
      </w:r>
      <w:r w:rsidRPr="00D57B1E">
        <w:rPr>
          <w:rtl/>
        </w:rPr>
        <w:t xml:space="preserve"> </w:t>
      </w:r>
      <w:r w:rsidRPr="00D57B1E">
        <w:rPr>
          <w:rFonts w:hint="cs"/>
          <w:rtl/>
        </w:rPr>
        <w:t>ה</w:t>
      </w:r>
      <w:r w:rsidRPr="00D57B1E">
        <w:rPr>
          <w:rtl/>
        </w:rPr>
        <w:t>אם אי</w:t>
      </w:r>
      <w:r w:rsidRPr="00D57B1E">
        <w:rPr>
          <w:rFonts w:hint="cs"/>
          <w:rtl/>
        </w:rPr>
        <w:t>-</w:t>
      </w:r>
      <w:bookmarkStart w:id="2919" w:name="_ETM_Q1_9264043"/>
      <w:bookmarkEnd w:id="2919"/>
      <w:r w:rsidRPr="00D57B1E">
        <w:rPr>
          <w:rtl/>
        </w:rPr>
        <w:t xml:space="preserve">אפשר להישאר בהסדר שהיה </w:t>
      </w:r>
      <w:r w:rsidRPr="00D57B1E">
        <w:rPr>
          <w:rFonts w:hint="cs"/>
          <w:rtl/>
        </w:rPr>
        <w:t>ב</w:t>
      </w:r>
      <w:r w:rsidR="00A61E02" w:rsidRPr="00D57B1E">
        <w:rPr>
          <w:rFonts w:hint="cs"/>
          <w:rtl/>
        </w:rPr>
        <w:t>תיקון 4</w:t>
      </w:r>
      <w:r w:rsidRPr="00D57B1E">
        <w:rPr>
          <w:rFonts w:hint="cs"/>
          <w:rtl/>
        </w:rPr>
        <w:t>?</w:t>
      </w:r>
    </w:p>
    <w:p w:rsidR="00A46CC1" w:rsidRPr="00D57B1E" w:rsidRDefault="00A46CC1" w:rsidP="00A46CC1">
      <w:pPr>
        <w:rPr>
          <w:rtl/>
        </w:rPr>
      </w:pPr>
      <w:bookmarkStart w:id="2920" w:name="_ETM_Q1_9268663"/>
      <w:bookmarkStart w:id="2921" w:name="_ETM_Q1_9268782"/>
      <w:bookmarkEnd w:id="2920"/>
      <w:bookmarkEnd w:id="2921"/>
    </w:p>
    <w:p w:rsidR="00A46CC1" w:rsidRPr="00D57B1E" w:rsidRDefault="00A46CC1" w:rsidP="00A46CC1">
      <w:pPr>
        <w:pStyle w:val="af6"/>
        <w:keepNext/>
        <w:rPr>
          <w:rtl/>
        </w:rPr>
      </w:pPr>
      <w:bookmarkStart w:id="2922" w:name="ET_yor_6157_76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922"/>
    </w:p>
    <w:p w:rsidR="00A46CC1" w:rsidRPr="00D57B1E" w:rsidRDefault="00A46CC1" w:rsidP="00A46CC1">
      <w:pPr>
        <w:pStyle w:val="KeepWithNext"/>
        <w:rPr>
          <w:rtl/>
        </w:rPr>
      </w:pPr>
    </w:p>
    <w:p w:rsidR="00A46CC1" w:rsidRPr="00D57B1E" w:rsidRDefault="00A46CC1" w:rsidP="00A46CC1">
      <w:pPr>
        <w:rPr>
          <w:rtl/>
        </w:rPr>
      </w:pPr>
      <w:bookmarkStart w:id="2923" w:name="_ETM_Q1_9270513"/>
      <w:bookmarkEnd w:id="2923"/>
      <w:r w:rsidRPr="00D57B1E">
        <w:rPr>
          <w:rFonts w:hint="cs"/>
          <w:rtl/>
        </w:rPr>
        <w:t>למה אנחנו משנים?</w:t>
      </w:r>
      <w:bookmarkStart w:id="2924" w:name="_ETM_Q1_9268349"/>
      <w:bookmarkEnd w:id="2924"/>
    </w:p>
    <w:p w:rsidR="00A46CC1" w:rsidRPr="00D57B1E" w:rsidRDefault="00A46CC1" w:rsidP="00A46CC1">
      <w:pPr>
        <w:rPr>
          <w:rtl/>
        </w:rPr>
      </w:pPr>
      <w:bookmarkStart w:id="2925" w:name="_ETM_Q1_9268457"/>
      <w:bookmarkEnd w:id="2925"/>
    </w:p>
    <w:p w:rsidR="00A46CC1" w:rsidRPr="00D57B1E" w:rsidRDefault="00A46CC1" w:rsidP="00A46CC1">
      <w:pPr>
        <w:pStyle w:val="af9"/>
        <w:keepNext/>
        <w:rPr>
          <w:rtl/>
        </w:rPr>
      </w:pPr>
      <w:bookmarkStart w:id="2926" w:name="ET_guest_876973_76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2926"/>
    </w:p>
    <w:p w:rsidR="00A46CC1" w:rsidRPr="00D57B1E" w:rsidRDefault="00A46CC1" w:rsidP="00A46CC1">
      <w:pPr>
        <w:pStyle w:val="KeepWithNext"/>
        <w:rPr>
          <w:rtl/>
        </w:rPr>
      </w:pPr>
    </w:p>
    <w:p w:rsidR="00A46CC1" w:rsidRPr="00D57B1E" w:rsidRDefault="00A46CC1" w:rsidP="00A46CC1">
      <w:pPr>
        <w:rPr>
          <w:rtl/>
        </w:rPr>
      </w:pPr>
      <w:bookmarkStart w:id="2927" w:name="_ETM_Q1_9270008"/>
      <w:bookmarkStart w:id="2928" w:name="_ETM_Q1_9270074"/>
      <w:bookmarkEnd w:id="2927"/>
      <w:bookmarkEnd w:id="2928"/>
      <w:r w:rsidRPr="00D57B1E">
        <w:rPr>
          <w:rFonts w:hint="cs"/>
          <w:rtl/>
        </w:rPr>
        <w:t xml:space="preserve">זה כבר ידוע ומוכר </w:t>
      </w:r>
      <w:bookmarkStart w:id="2929" w:name="_ETM_Q1_9274340"/>
      <w:bookmarkEnd w:id="2929"/>
      <w:r w:rsidRPr="00D57B1E">
        <w:rPr>
          <w:rFonts w:hint="cs"/>
          <w:rtl/>
        </w:rPr>
        <w:t>פה, ההנחה ב</w:t>
      </w:r>
      <w:r w:rsidR="00A61E02" w:rsidRPr="00D57B1E">
        <w:rPr>
          <w:rFonts w:hint="cs"/>
          <w:rtl/>
        </w:rPr>
        <w:t>תיקון 4</w:t>
      </w:r>
      <w:r w:rsidRPr="00D57B1E">
        <w:rPr>
          <w:rFonts w:hint="cs"/>
          <w:rtl/>
        </w:rPr>
        <w:t xml:space="preserve"> הייתה שבונים מסלול עבור עסקים </w:t>
      </w:r>
      <w:r w:rsidRPr="00D57B1E">
        <w:rPr>
          <w:rtl/>
        </w:rPr>
        <w:t>שברגיל לא היו נכנסים להליך לפי החוק</w:t>
      </w:r>
      <w:r w:rsidRPr="00D57B1E">
        <w:rPr>
          <w:rFonts w:hint="cs"/>
          <w:rtl/>
        </w:rPr>
        <w:t>,</w:t>
      </w:r>
      <w:r w:rsidRPr="00D57B1E">
        <w:rPr>
          <w:rtl/>
        </w:rPr>
        <w:t xml:space="preserve"> </w:t>
      </w:r>
      <w:bookmarkStart w:id="2930" w:name="_ETM_Q1_9278012"/>
      <w:bookmarkEnd w:id="2930"/>
      <w:r w:rsidRPr="00D57B1E">
        <w:rPr>
          <w:rtl/>
        </w:rPr>
        <w:t>אלא סביב הקורונה צפויים להיכנס להליך לפי החוק</w:t>
      </w:r>
      <w:r w:rsidRPr="00D57B1E">
        <w:rPr>
          <w:rFonts w:hint="cs"/>
          <w:rtl/>
        </w:rPr>
        <w:t>.</w:t>
      </w:r>
      <w:r w:rsidRPr="00D57B1E">
        <w:rPr>
          <w:rtl/>
        </w:rPr>
        <w:t xml:space="preserve"> אנחנו חשבנו </w:t>
      </w:r>
      <w:bookmarkStart w:id="2931" w:name="_ETM_Q1_9281988"/>
      <w:bookmarkEnd w:id="2931"/>
      <w:r w:rsidRPr="00D57B1E">
        <w:rPr>
          <w:rtl/>
        </w:rPr>
        <w:t xml:space="preserve">בהקשר הזה </w:t>
      </w:r>
      <w:r w:rsidRPr="00D57B1E">
        <w:rPr>
          <w:rFonts w:hint="cs"/>
          <w:rtl/>
        </w:rPr>
        <w:t>ש</w:t>
      </w:r>
      <w:r w:rsidRPr="00D57B1E">
        <w:rPr>
          <w:rtl/>
        </w:rPr>
        <w:t xml:space="preserve">אין הבדל בין תאגיד שייכנס להליך שמוסדר כעת </w:t>
      </w:r>
      <w:bookmarkStart w:id="2932" w:name="_ETM_Q1_9285964"/>
      <w:bookmarkEnd w:id="2932"/>
      <w:r w:rsidRPr="00D57B1E">
        <w:rPr>
          <w:rtl/>
        </w:rPr>
        <w:t xml:space="preserve">בתיקון </w:t>
      </w:r>
      <w:r w:rsidRPr="00D57B1E">
        <w:rPr>
          <w:rFonts w:hint="cs"/>
          <w:rtl/>
        </w:rPr>
        <w:t>9'</w:t>
      </w:r>
      <w:r w:rsidRPr="00D57B1E">
        <w:rPr>
          <w:rtl/>
        </w:rPr>
        <w:t xml:space="preserve"> לבין תאגיד בחלק ב'</w:t>
      </w:r>
      <w:r w:rsidRPr="00D57B1E">
        <w:rPr>
          <w:rFonts w:hint="cs"/>
          <w:rtl/>
        </w:rPr>
        <w:t>,</w:t>
      </w:r>
      <w:r w:rsidRPr="00D57B1E">
        <w:rPr>
          <w:rtl/>
        </w:rPr>
        <w:t xml:space="preserve"> וסעיף </w:t>
      </w:r>
      <w:r w:rsidRPr="00D57B1E">
        <w:rPr>
          <w:rFonts w:hint="cs"/>
          <w:rtl/>
        </w:rPr>
        <w:t>27</w:t>
      </w:r>
      <w:r w:rsidRPr="00D57B1E">
        <w:rPr>
          <w:rtl/>
        </w:rPr>
        <w:t xml:space="preserve"> הקיים </w:t>
      </w:r>
      <w:bookmarkStart w:id="2933" w:name="_ETM_Q1_9289940"/>
      <w:bookmarkEnd w:id="2933"/>
      <w:r w:rsidRPr="00D57B1E">
        <w:rPr>
          <w:rtl/>
        </w:rPr>
        <w:t>בחלק ב', ניסחנו בהתאמה</w:t>
      </w:r>
      <w:r w:rsidRPr="00D57B1E">
        <w:rPr>
          <w:rFonts w:hint="cs"/>
          <w:rtl/>
        </w:rPr>
        <w:t xml:space="preserve"> </w:t>
      </w:r>
      <w:bookmarkStart w:id="2934" w:name="_ETM_Q1_9295742"/>
      <w:bookmarkEnd w:id="2934"/>
      <w:r w:rsidRPr="00D57B1E">
        <w:rPr>
          <w:rFonts w:hint="cs"/>
          <w:rtl/>
        </w:rPr>
        <w:t>אליו.</w:t>
      </w:r>
    </w:p>
    <w:p w:rsidR="00A46CC1" w:rsidRPr="00D57B1E" w:rsidRDefault="00A46CC1" w:rsidP="00A46CC1">
      <w:pPr>
        <w:rPr>
          <w:rtl/>
        </w:rPr>
      </w:pPr>
      <w:bookmarkStart w:id="2935" w:name="_ETM_Q1_9296764"/>
      <w:bookmarkStart w:id="2936" w:name="_ETM_Q1_9296866"/>
      <w:bookmarkEnd w:id="2935"/>
      <w:bookmarkEnd w:id="2936"/>
    </w:p>
    <w:p w:rsidR="00A46CC1" w:rsidRPr="00D57B1E" w:rsidRDefault="00A46CC1" w:rsidP="00A46CC1">
      <w:pPr>
        <w:pStyle w:val="af6"/>
        <w:keepNext/>
        <w:rPr>
          <w:rtl/>
        </w:rPr>
      </w:pPr>
      <w:bookmarkStart w:id="2937" w:name="ET_yor_6157_76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937"/>
    </w:p>
    <w:p w:rsidR="00A46CC1" w:rsidRPr="00D57B1E" w:rsidRDefault="00A46CC1" w:rsidP="00A46CC1">
      <w:pPr>
        <w:pStyle w:val="KeepWithNext"/>
        <w:rPr>
          <w:rtl/>
        </w:rPr>
      </w:pPr>
    </w:p>
    <w:p w:rsidR="00A46CC1" w:rsidRPr="00D57B1E" w:rsidRDefault="00A46CC1" w:rsidP="00A46CC1">
      <w:pPr>
        <w:rPr>
          <w:rtl/>
        </w:rPr>
      </w:pPr>
      <w:bookmarkStart w:id="2938" w:name="_ETM_Q1_9299252"/>
      <w:bookmarkEnd w:id="2938"/>
      <w:r w:rsidRPr="00D57B1E">
        <w:rPr>
          <w:rFonts w:hint="cs"/>
          <w:rtl/>
        </w:rPr>
        <w:t>קודם כול נסתכל על סעיף 27. אני כן אגיד משהו</w:t>
      </w:r>
      <w:bookmarkStart w:id="2939" w:name="_ETM_Q1_9310701"/>
      <w:bookmarkEnd w:id="2939"/>
      <w:r w:rsidRPr="00D57B1E">
        <w:rPr>
          <w:rFonts w:hint="cs"/>
          <w:rtl/>
        </w:rPr>
        <w:t xml:space="preserve"> מאוד פשוט. סעיף 27 בנוי מלכתחילה, שהוא יכול להיות </w:t>
      </w:r>
      <w:bookmarkStart w:id="2940" w:name="_ETM_Q1_9312417"/>
      <w:bookmarkEnd w:id="2940"/>
      <w:r w:rsidRPr="00D57B1E">
        <w:rPr>
          <w:rFonts w:hint="cs"/>
          <w:rtl/>
        </w:rPr>
        <w:t xml:space="preserve">בסיטואציה הזאת גם שנתיים, שלוש שנים וארבע שנים. פה קיצרנו </w:t>
      </w:r>
      <w:bookmarkStart w:id="2941" w:name="_ETM_Q1_9312001"/>
      <w:bookmarkEnd w:id="2941"/>
      <w:r w:rsidRPr="00D57B1E">
        <w:rPr>
          <w:rFonts w:hint="cs"/>
          <w:rtl/>
        </w:rPr>
        <w:t>את זמן ה</w:t>
      </w:r>
      <w:r w:rsidR="004606FC" w:rsidRPr="00D57B1E">
        <w:rPr>
          <w:rFonts w:hint="cs"/>
          <w:rtl/>
        </w:rPr>
        <w:t>בסיסי</w:t>
      </w:r>
      <w:r w:rsidRPr="00D57B1E">
        <w:rPr>
          <w:rFonts w:hint="cs"/>
          <w:rtl/>
        </w:rPr>
        <w:t xml:space="preserve"> ל-45 יום, </w:t>
      </w:r>
      <w:r w:rsidRPr="00D57B1E">
        <w:rPr>
          <w:rtl/>
        </w:rPr>
        <w:t>נניח אבל שלושה חודשים</w:t>
      </w:r>
      <w:r w:rsidRPr="00D57B1E">
        <w:rPr>
          <w:rFonts w:hint="cs"/>
          <w:rtl/>
        </w:rPr>
        <w:t>.</w:t>
      </w:r>
      <w:r w:rsidRPr="00D57B1E">
        <w:rPr>
          <w:rtl/>
        </w:rPr>
        <w:t xml:space="preserve"> להגיד</w:t>
      </w:r>
      <w:r w:rsidRPr="00D57B1E">
        <w:rPr>
          <w:rFonts w:hint="cs"/>
          <w:rtl/>
        </w:rPr>
        <w:t>:</w:t>
      </w:r>
      <w:r w:rsidRPr="00D57B1E">
        <w:rPr>
          <w:rtl/>
        </w:rPr>
        <w:t xml:space="preserve"> תחליף את החותמות, תחליף את הלוגו,</w:t>
      </w:r>
      <w:r w:rsidR="004606FC" w:rsidRPr="00D57B1E">
        <w:rPr>
          <w:rFonts w:hint="cs"/>
          <w:rtl/>
        </w:rPr>
        <w:t xml:space="preserve"> המשמעות היא ש</w:t>
      </w:r>
      <w:r w:rsidRPr="00D57B1E">
        <w:rPr>
          <w:rtl/>
        </w:rPr>
        <w:t xml:space="preserve">זה </w:t>
      </w:r>
      <w:r w:rsidR="004606FC" w:rsidRPr="00D57B1E">
        <w:rPr>
          <w:rFonts w:hint="cs"/>
          <w:rtl/>
        </w:rPr>
        <w:t>ב</w:t>
      </w:r>
      <w:r w:rsidRPr="00D57B1E">
        <w:rPr>
          <w:rtl/>
        </w:rPr>
        <w:t>כל מסמך מטעמו</w:t>
      </w:r>
      <w:r w:rsidR="00EB2342" w:rsidRPr="00D57B1E">
        <w:rPr>
          <w:rFonts w:hint="cs"/>
          <w:rtl/>
        </w:rPr>
        <w:t>.</w:t>
      </w:r>
      <w:r w:rsidRPr="00D57B1E">
        <w:rPr>
          <w:rtl/>
        </w:rPr>
        <w:t xml:space="preserve"> בפירוק כן, בפירוק אני רוצה ולגיטימי לחלוטין שבפירוק אני אבוא ו</w:t>
      </w:r>
      <w:r w:rsidR="00EB2342" w:rsidRPr="00D57B1E">
        <w:rPr>
          <w:rFonts w:hint="cs"/>
          <w:rtl/>
        </w:rPr>
        <w:t>א</w:t>
      </w:r>
      <w:r w:rsidRPr="00D57B1E">
        <w:rPr>
          <w:rtl/>
        </w:rPr>
        <w:t>גיד</w:t>
      </w:r>
      <w:r w:rsidR="00EB2342" w:rsidRPr="00D57B1E">
        <w:rPr>
          <w:rFonts w:hint="cs"/>
          <w:rtl/>
        </w:rPr>
        <w:t>:</w:t>
      </w:r>
      <w:r w:rsidRPr="00D57B1E">
        <w:rPr>
          <w:rtl/>
        </w:rPr>
        <w:t xml:space="preserve"> כן. תעשה חותמת, תדאג שהצ'קים מופיעים ככה, והכל יהיה כתוב, כל העולם ואחותו, אין בעיה, כי זה משהו שיכול ללוות אותנו פרק זמן, </w:t>
      </w:r>
      <w:r w:rsidR="00EB2342" w:rsidRPr="00D57B1E">
        <w:rPr>
          <w:rFonts w:hint="cs"/>
          <w:rtl/>
        </w:rPr>
        <w:t xml:space="preserve">עיכוב </w:t>
      </w:r>
      <w:bookmarkStart w:id="2942" w:name="_ETM_Q1_9354019"/>
      <w:bookmarkEnd w:id="2942"/>
      <w:r w:rsidR="00EB2342" w:rsidRPr="00D57B1E">
        <w:rPr>
          <w:rFonts w:hint="cs"/>
          <w:rtl/>
        </w:rPr>
        <w:t>הליכים זמני, 45 יום, רק</w:t>
      </w:r>
      <w:r w:rsidRPr="00D57B1E">
        <w:rPr>
          <w:rtl/>
        </w:rPr>
        <w:t xml:space="preserve"> </w:t>
      </w:r>
      <w:r w:rsidR="00EB2342" w:rsidRPr="00D57B1E">
        <w:rPr>
          <w:rFonts w:hint="cs"/>
          <w:rtl/>
        </w:rPr>
        <w:t xml:space="preserve">החלפת כל הלוגואים זו </w:t>
      </w:r>
      <w:r w:rsidRPr="00D57B1E">
        <w:rPr>
          <w:rtl/>
        </w:rPr>
        <w:t>עלות מיותרת.</w:t>
      </w:r>
    </w:p>
    <w:p w:rsidR="00EB2342" w:rsidRPr="00D57B1E" w:rsidRDefault="00EB2342" w:rsidP="00A46CC1">
      <w:pPr>
        <w:rPr>
          <w:rtl/>
        </w:rPr>
      </w:pPr>
      <w:bookmarkStart w:id="2943" w:name="_ETM_Q1_9357962"/>
      <w:bookmarkStart w:id="2944" w:name="_ETM_Q1_9358088"/>
      <w:bookmarkEnd w:id="2943"/>
      <w:bookmarkEnd w:id="2944"/>
    </w:p>
    <w:p w:rsidR="00EB2342" w:rsidRPr="00D57B1E" w:rsidRDefault="00EB2342" w:rsidP="00EB2342">
      <w:pPr>
        <w:pStyle w:val="af9"/>
        <w:keepNext/>
        <w:rPr>
          <w:rtl/>
        </w:rPr>
      </w:pPr>
      <w:bookmarkStart w:id="2945" w:name="ET_guest_לירון_נעים_768"/>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945"/>
    </w:p>
    <w:p w:rsidR="00EB2342" w:rsidRPr="00D57B1E" w:rsidRDefault="00EB2342" w:rsidP="00EB2342">
      <w:pPr>
        <w:pStyle w:val="KeepWithNext"/>
        <w:rPr>
          <w:rtl/>
        </w:rPr>
      </w:pPr>
    </w:p>
    <w:p w:rsidR="00D80AAC" w:rsidRPr="00D57B1E" w:rsidRDefault="00EB2342" w:rsidP="00D80AAC">
      <w:pPr>
        <w:rPr>
          <w:rtl/>
        </w:rPr>
      </w:pPr>
      <w:bookmarkStart w:id="2946" w:name="_ETM_Q1_9358443"/>
      <w:bookmarkStart w:id="2947" w:name="_ETM_Q1_9358518"/>
      <w:bookmarkEnd w:id="2946"/>
      <w:bookmarkEnd w:id="2947"/>
      <w:r w:rsidRPr="00D57B1E">
        <w:rPr>
          <w:rFonts w:hint="cs"/>
          <w:rtl/>
        </w:rPr>
        <w:t xml:space="preserve">אדוני, אנחנו לא </w:t>
      </w:r>
      <w:bookmarkStart w:id="2948" w:name="_ETM_Q1_9360564"/>
      <w:bookmarkEnd w:id="2948"/>
      <w:r w:rsidRPr="00D57B1E">
        <w:rPr>
          <w:rFonts w:hint="cs"/>
          <w:rtl/>
        </w:rPr>
        <w:t>חושבים שצריך להחליף את כל הלוגואים</w:t>
      </w:r>
      <w:r w:rsidR="005C45A6" w:rsidRPr="00D57B1E">
        <w:rPr>
          <w:rFonts w:hint="cs"/>
          <w:rtl/>
        </w:rPr>
        <w:t xml:space="preserve"> ולא את נייר המכתבים.</w:t>
      </w:r>
      <w:r w:rsidR="00D80AAC" w:rsidRPr="00D57B1E">
        <w:rPr>
          <w:rFonts w:hint="cs"/>
          <w:rtl/>
        </w:rPr>
        <w:t xml:space="preserve"> </w:t>
      </w:r>
    </w:p>
    <w:p w:rsidR="00D80AAC" w:rsidRPr="00D57B1E" w:rsidRDefault="00D80AAC" w:rsidP="00D80AAC">
      <w:pPr>
        <w:rPr>
          <w:rtl/>
        </w:rPr>
      </w:pPr>
      <w:bookmarkStart w:id="2949" w:name="_ETM_Q1_9362888"/>
      <w:bookmarkStart w:id="2950" w:name="_ETM_Q1_9362961"/>
      <w:bookmarkEnd w:id="2949"/>
      <w:bookmarkEnd w:id="2950"/>
    </w:p>
    <w:p w:rsidR="00D80AAC" w:rsidRPr="00D57B1E" w:rsidRDefault="00D80AAC" w:rsidP="00D80AAC">
      <w:pPr>
        <w:pStyle w:val="af6"/>
        <w:keepNext/>
        <w:rPr>
          <w:rtl/>
        </w:rPr>
      </w:pPr>
      <w:bookmarkStart w:id="2951" w:name="_ETM_Q1_9360686"/>
      <w:bookmarkStart w:id="2952" w:name="_ETM_Q1_9360772"/>
      <w:bookmarkEnd w:id="2951"/>
      <w:bookmarkEnd w:id="2952"/>
      <w:r w:rsidRPr="00D57B1E">
        <w:rPr>
          <w:rStyle w:val="TagStyle"/>
          <w:rtl/>
        </w:rPr>
        <w:t xml:space="preserve">&lt;&lt;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D80AAC" w:rsidRPr="00D57B1E" w:rsidRDefault="00D80AAC" w:rsidP="00D80AAC">
      <w:pPr>
        <w:pStyle w:val="KeepWithNext"/>
        <w:rPr>
          <w:rtl/>
        </w:rPr>
      </w:pPr>
    </w:p>
    <w:p w:rsidR="00D80AAC" w:rsidRPr="00D57B1E" w:rsidRDefault="00D80AAC" w:rsidP="00D80AAC">
      <w:pPr>
        <w:rPr>
          <w:rtl/>
        </w:rPr>
      </w:pPr>
      <w:r w:rsidRPr="00D57B1E">
        <w:rPr>
          <w:rFonts w:hint="cs"/>
          <w:rtl/>
        </w:rPr>
        <w:t>זה מה שקורה כשכתוב "כל מסמך או פרסום מטעמו".</w:t>
      </w:r>
    </w:p>
    <w:p w:rsidR="00D80AAC" w:rsidRPr="00D57B1E" w:rsidRDefault="00D80AAC" w:rsidP="00D80AAC">
      <w:pPr>
        <w:rPr>
          <w:rtl/>
        </w:rPr>
      </w:pPr>
      <w:bookmarkStart w:id="2953" w:name="_ETM_Q1_9360816"/>
      <w:bookmarkEnd w:id="2953"/>
    </w:p>
    <w:p w:rsidR="00D80AAC" w:rsidRPr="00D57B1E" w:rsidRDefault="00D80AAC" w:rsidP="00D80AAC">
      <w:pPr>
        <w:pStyle w:val="af9"/>
        <w:keepNext/>
        <w:rPr>
          <w:rtl/>
        </w:rPr>
      </w:pPr>
      <w:bookmarkStart w:id="2954" w:name="ET_guest_לירון_נעים_77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954"/>
    </w:p>
    <w:p w:rsidR="00D80AAC" w:rsidRPr="00D57B1E" w:rsidRDefault="00D80AAC" w:rsidP="00D80AAC">
      <w:pPr>
        <w:pStyle w:val="KeepWithNext"/>
        <w:rPr>
          <w:rtl/>
        </w:rPr>
      </w:pPr>
    </w:p>
    <w:p w:rsidR="00D80AAC" w:rsidRPr="00D57B1E" w:rsidRDefault="00D80AAC" w:rsidP="00D80AAC">
      <w:bookmarkStart w:id="2955" w:name="_ETM_Q1_9361565"/>
      <w:bookmarkStart w:id="2956" w:name="_ETM_Q1_9361603"/>
      <w:bookmarkStart w:id="2957" w:name="_ETM_Q1_9363079"/>
      <w:bookmarkStart w:id="2958" w:name="_ETM_Q1_9363165"/>
      <w:bookmarkStart w:id="2959" w:name="_ETM_Q1_9363247"/>
      <w:bookmarkStart w:id="2960" w:name="_ETM_Q1_9363316"/>
      <w:bookmarkEnd w:id="2955"/>
      <w:bookmarkEnd w:id="2956"/>
      <w:bookmarkEnd w:id="2957"/>
      <w:bookmarkEnd w:id="2958"/>
      <w:bookmarkEnd w:id="2959"/>
      <w:bookmarkEnd w:id="2960"/>
      <w:r w:rsidRPr="00D57B1E">
        <w:rPr>
          <w:rtl/>
        </w:rPr>
        <w:t>הוא יכול לכתוב במסמך בכל דרך שה</w:t>
      </w:r>
      <w:r w:rsidRPr="00D57B1E">
        <w:rPr>
          <w:rFonts w:hint="cs"/>
          <w:rtl/>
        </w:rPr>
        <w:t>י</w:t>
      </w:r>
      <w:r w:rsidRPr="00D57B1E">
        <w:rPr>
          <w:rtl/>
        </w:rPr>
        <w:t xml:space="preserve">א, הוא יכול </w:t>
      </w:r>
      <w:bookmarkStart w:id="2961" w:name="_ETM_Q1_9364906"/>
      <w:bookmarkEnd w:id="2961"/>
      <w:r w:rsidRPr="00D57B1E">
        <w:rPr>
          <w:rtl/>
        </w:rPr>
        <w:t>גם לכתוב בפסקה האחרונה למטה בכתב יד</w:t>
      </w:r>
      <w:r w:rsidR="004606FC" w:rsidRPr="00D57B1E">
        <w:rPr>
          <w:rFonts w:hint="cs"/>
          <w:rtl/>
        </w:rPr>
        <w:t>:</w:t>
      </w:r>
      <w:r w:rsidRPr="00D57B1E">
        <w:rPr>
          <w:rtl/>
        </w:rPr>
        <w:t xml:space="preserve"> לפי סעיף </w:t>
      </w:r>
      <w:bookmarkStart w:id="2962" w:name="_ETM_Q1_9368345"/>
      <w:bookmarkEnd w:id="2962"/>
      <w:r w:rsidRPr="00D57B1E">
        <w:rPr>
          <w:rtl/>
        </w:rPr>
        <w:t>כך וכך אני שקוף לגבי זה שאני בהליך עיכוב הליכים</w:t>
      </w:r>
      <w:r w:rsidR="004606FC" w:rsidRPr="00D57B1E">
        <w:rPr>
          <w:rFonts w:hint="cs"/>
          <w:rtl/>
        </w:rPr>
        <w:t>.</w:t>
      </w:r>
      <w:r w:rsidRPr="00D57B1E">
        <w:rPr>
          <w:rtl/>
        </w:rPr>
        <w:t xml:space="preserve"> </w:t>
      </w:r>
      <w:bookmarkStart w:id="2963" w:name="_ETM_Q1_9371783"/>
      <w:bookmarkEnd w:id="2963"/>
      <w:r w:rsidRPr="00D57B1E">
        <w:rPr>
          <w:rtl/>
        </w:rPr>
        <w:t>זה הכ</w:t>
      </w:r>
      <w:r w:rsidRPr="00D57B1E">
        <w:rPr>
          <w:rFonts w:hint="cs"/>
          <w:rtl/>
        </w:rPr>
        <w:t>ו</w:t>
      </w:r>
      <w:r w:rsidRPr="00D57B1E">
        <w:rPr>
          <w:rtl/>
        </w:rPr>
        <w:t>ל, אין צורך להחליף</w:t>
      </w:r>
      <w:r w:rsidRPr="00D57B1E">
        <w:rPr>
          <w:rFonts w:hint="cs"/>
          <w:rtl/>
        </w:rPr>
        <w:t>.</w:t>
      </w:r>
      <w:r w:rsidRPr="00D57B1E">
        <w:rPr>
          <w:rtl/>
        </w:rPr>
        <w:t xml:space="preserve"> </w:t>
      </w:r>
      <w:r w:rsidRPr="00D57B1E">
        <w:rPr>
          <w:rFonts w:hint="cs"/>
          <w:rtl/>
        </w:rPr>
        <w:t>ה</w:t>
      </w:r>
      <w:r w:rsidRPr="00D57B1E">
        <w:rPr>
          <w:rtl/>
        </w:rPr>
        <w:t xml:space="preserve">עלויות </w:t>
      </w:r>
      <w:r w:rsidRPr="00D57B1E">
        <w:rPr>
          <w:rFonts w:hint="cs"/>
          <w:rtl/>
        </w:rPr>
        <w:t>ה</w:t>
      </w:r>
      <w:r w:rsidRPr="00D57B1E">
        <w:rPr>
          <w:rtl/>
        </w:rPr>
        <w:t xml:space="preserve">בירוקרטיות פה הן לא </w:t>
      </w:r>
      <w:bookmarkStart w:id="2964" w:name="_ETM_Q1_9375221"/>
      <w:bookmarkEnd w:id="2964"/>
      <w:r w:rsidRPr="00D57B1E">
        <w:rPr>
          <w:rtl/>
        </w:rPr>
        <w:t>כל כך גבוהות</w:t>
      </w:r>
      <w:r w:rsidRPr="00D57B1E">
        <w:rPr>
          <w:rFonts w:hint="cs"/>
          <w:rtl/>
        </w:rPr>
        <w:t>.</w:t>
      </w:r>
    </w:p>
    <w:p w:rsidR="005C45A6" w:rsidRPr="00D57B1E" w:rsidRDefault="005C45A6" w:rsidP="00EB2342">
      <w:pPr>
        <w:rPr>
          <w:rtl/>
        </w:rPr>
      </w:pPr>
      <w:bookmarkStart w:id="2965" w:name="_ETM_Q1_9362210"/>
      <w:bookmarkStart w:id="2966" w:name="_ETM_Q1_9362303"/>
      <w:bookmarkEnd w:id="2965"/>
      <w:bookmarkEnd w:id="2966"/>
    </w:p>
    <w:p w:rsidR="005C45A6" w:rsidRPr="00D57B1E" w:rsidRDefault="005C45A6" w:rsidP="005C45A6">
      <w:pPr>
        <w:pStyle w:val="af6"/>
        <w:keepNext/>
        <w:rPr>
          <w:rtl/>
        </w:rPr>
      </w:pPr>
      <w:bookmarkStart w:id="2967" w:name="ET_yor_6157_76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967"/>
    </w:p>
    <w:p w:rsidR="005C45A6" w:rsidRPr="00D57B1E" w:rsidRDefault="005C45A6" w:rsidP="005C45A6">
      <w:pPr>
        <w:pStyle w:val="KeepWithNext"/>
        <w:rPr>
          <w:rtl/>
        </w:rPr>
      </w:pPr>
    </w:p>
    <w:p w:rsidR="00D80AAC" w:rsidRPr="00D57B1E" w:rsidRDefault="00D80AAC" w:rsidP="00D80AAC">
      <w:pPr>
        <w:rPr>
          <w:rtl/>
        </w:rPr>
      </w:pPr>
      <w:bookmarkStart w:id="2968" w:name="_ETM_Q1_9363329"/>
      <w:bookmarkStart w:id="2969" w:name="_ETM_Q1_9343712"/>
      <w:bookmarkStart w:id="2970" w:name="_ETM_Q1_9343797"/>
      <w:bookmarkEnd w:id="2968"/>
      <w:bookmarkEnd w:id="2969"/>
      <w:bookmarkEnd w:id="2970"/>
      <w:r w:rsidRPr="00D57B1E">
        <w:rPr>
          <w:rtl/>
        </w:rPr>
        <w:t xml:space="preserve">אני חושב שפרסום שהוא הצעה לציבור לרכוש </w:t>
      </w:r>
      <w:bookmarkStart w:id="2971" w:name="_ETM_Q1_9382164"/>
      <w:bookmarkEnd w:id="2971"/>
      <w:r w:rsidRPr="00D57B1E">
        <w:rPr>
          <w:rtl/>
        </w:rPr>
        <w:t xml:space="preserve">מוצרים </w:t>
      </w:r>
      <w:r w:rsidRPr="00D57B1E">
        <w:rPr>
          <w:rFonts w:hint="cs"/>
          <w:rtl/>
        </w:rPr>
        <w:t>א</w:t>
      </w:r>
      <w:r w:rsidRPr="00D57B1E">
        <w:rPr>
          <w:rtl/>
        </w:rPr>
        <w:t>ו</w:t>
      </w:r>
      <w:r w:rsidRPr="00D57B1E">
        <w:rPr>
          <w:rFonts w:hint="cs"/>
          <w:rtl/>
        </w:rPr>
        <w:t xml:space="preserve"> </w:t>
      </w:r>
      <w:bookmarkStart w:id="2972" w:name="_ETM_Q1_9385424"/>
      <w:bookmarkEnd w:id="2972"/>
      <w:r w:rsidRPr="00D57B1E">
        <w:rPr>
          <w:rtl/>
        </w:rPr>
        <w:t xml:space="preserve">שירותים, יכול להיות שזה </w:t>
      </w:r>
      <w:bookmarkStart w:id="2973" w:name="_ETM_Q1_9385540"/>
      <w:bookmarkEnd w:id="2973"/>
      <w:r w:rsidRPr="00D57B1E">
        <w:rPr>
          <w:rtl/>
        </w:rPr>
        <w:t xml:space="preserve">טיפה מצמצם מדי, אבל </w:t>
      </w:r>
      <w:r w:rsidRPr="00D57B1E">
        <w:rPr>
          <w:rFonts w:hint="cs"/>
          <w:rtl/>
        </w:rPr>
        <w:t>גם</w:t>
      </w:r>
      <w:r w:rsidRPr="00D57B1E">
        <w:rPr>
          <w:rtl/>
        </w:rPr>
        <w:t xml:space="preserve"> פרסום</w:t>
      </w:r>
      <w:r w:rsidRPr="00D57B1E">
        <w:rPr>
          <w:rFonts w:hint="cs"/>
          <w:rtl/>
        </w:rPr>
        <w:t xml:space="preserve"> מטעמו. </w:t>
      </w:r>
      <w:bookmarkStart w:id="2974" w:name="_ETM_Q1_9390144"/>
      <w:bookmarkStart w:id="2975" w:name="_ETM_Q1_9394749"/>
      <w:bookmarkEnd w:id="2974"/>
      <w:bookmarkEnd w:id="2975"/>
      <w:r w:rsidRPr="00D57B1E">
        <w:rPr>
          <w:rtl/>
        </w:rPr>
        <w:t xml:space="preserve">אני כן חושב </w:t>
      </w:r>
      <w:r w:rsidRPr="00D57B1E">
        <w:rPr>
          <w:rFonts w:hint="cs"/>
          <w:rtl/>
        </w:rPr>
        <w:t>ש</w:t>
      </w:r>
      <w:r w:rsidRPr="00D57B1E">
        <w:rPr>
          <w:rtl/>
        </w:rPr>
        <w:t>כדאי להישאר עם מה שיש</w:t>
      </w:r>
      <w:r w:rsidRPr="00D57B1E">
        <w:rPr>
          <w:rFonts w:hint="cs"/>
          <w:rtl/>
        </w:rPr>
        <w:t>.</w:t>
      </w:r>
    </w:p>
    <w:p w:rsidR="00D80AAC" w:rsidRPr="00D57B1E" w:rsidRDefault="00D80AAC" w:rsidP="00D80AAC">
      <w:pPr>
        <w:rPr>
          <w:rtl/>
        </w:rPr>
      </w:pPr>
      <w:bookmarkStart w:id="2976" w:name="_ETM_Q1_9402979"/>
      <w:bookmarkStart w:id="2977" w:name="_ETM_Q1_9403119"/>
      <w:bookmarkStart w:id="2978" w:name="_ETM_Q1_9402894"/>
      <w:bookmarkEnd w:id="2976"/>
      <w:bookmarkEnd w:id="2977"/>
      <w:bookmarkEnd w:id="2978"/>
    </w:p>
    <w:p w:rsidR="00D80AAC" w:rsidRPr="00D57B1E" w:rsidRDefault="00D80AAC" w:rsidP="00D80AAC">
      <w:pPr>
        <w:pStyle w:val="af9"/>
        <w:keepNext/>
        <w:rPr>
          <w:rtl/>
        </w:rPr>
      </w:pPr>
      <w:bookmarkStart w:id="2979" w:name="ET_guest_לירון_נעים_771"/>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2979"/>
    </w:p>
    <w:p w:rsidR="00D80AAC" w:rsidRPr="00D57B1E" w:rsidRDefault="00D80AAC" w:rsidP="00D80AAC">
      <w:pPr>
        <w:pStyle w:val="KeepWithNext"/>
        <w:rPr>
          <w:rtl/>
        </w:rPr>
      </w:pPr>
    </w:p>
    <w:p w:rsidR="00D80AAC" w:rsidRPr="00D57B1E" w:rsidRDefault="00D80AAC" w:rsidP="00D80AAC">
      <w:pPr>
        <w:rPr>
          <w:rtl/>
        </w:rPr>
      </w:pPr>
      <w:bookmarkStart w:id="2980" w:name="_ETM_Q1_9403645"/>
      <w:bookmarkStart w:id="2981" w:name="_ETM_Q1_9403703"/>
      <w:bookmarkEnd w:id="2980"/>
      <w:bookmarkEnd w:id="2981"/>
      <w:r w:rsidRPr="00D57B1E">
        <w:rPr>
          <w:rFonts w:hint="cs"/>
          <w:rtl/>
        </w:rPr>
        <w:t>"בכל פרסום מטעמו", מקובל עלינו.</w:t>
      </w:r>
    </w:p>
    <w:p w:rsidR="00D80AAC" w:rsidRPr="00D57B1E" w:rsidRDefault="00D80AAC" w:rsidP="00D80AAC">
      <w:pPr>
        <w:rPr>
          <w:rtl/>
        </w:rPr>
      </w:pPr>
      <w:bookmarkStart w:id="2982" w:name="_ETM_Q1_9403399"/>
      <w:bookmarkStart w:id="2983" w:name="_ETM_Q1_9403537"/>
      <w:bookmarkEnd w:id="2982"/>
      <w:bookmarkEnd w:id="2983"/>
    </w:p>
    <w:p w:rsidR="00D80AAC" w:rsidRPr="00D57B1E" w:rsidRDefault="00D80AAC" w:rsidP="00D80AAC">
      <w:pPr>
        <w:pStyle w:val="af6"/>
        <w:keepNext/>
        <w:rPr>
          <w:rtl/>
        </w:rPr>
      </w:pPr>
      <w:bookmarkStart w:id="2984" w:name="ET_yor_6157_77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2984"/>
    </w:p>
    <w:p w:rsidR="00D80AAC" w:rsidRPr="00D57B1E" w:rsidRDefault="00D80AAC" w:rsidP="00D80AAC">
      <w:pPr>
        <w:pStyle w:val="KeepWithNext"/>
        <w:rPr>
          <w:rtl/>
        </w:rPr>
      </w:pPr>
    </w:p>
    <w:p w:rsidR="00D80AAC" w:rsidRPr="00D57B1E" w:rsidRDefault="00D80AAC" w:rsidP="00D80AAC">
      <w:pPr>
        <w:rPr>
          <w:rtl/>
        </w:rPr>
      </w:pPr>
      <w:bookmarkStart w:id="2985" w:name="_ETM_Q1_9404251"/>
      <w:bookmarkStart w:id="2986" w:name="_ETM_Q1_9399354"/>
      <w:bookmarkStart w:id="2987" w:name="_ETM_Q1_9403959"/>
      <w:bookmarkEnd w:id="2985"/>
      <w:bookmarkEnd w:id="2986"/>
      <w:bookmarkEnd w:id="2987"/>
      <w:r w:rsidRPr="00D57B1E">
        <w:rPr>
          <w:rtl/>
        </w:rPr>
        <w:t xml:space="preserve">הייתי נשאר עם מה שהיה כתוב אז, אבל </w:t>
      </w:r>
      <w:bookmarkStart w:id="2988" w:name="_ETM_Q1_9408564"/>
      <w:bookmarkEnd w:id="2988"/>
      <w:r w:rsidRPr="00D57B1E">
        <w:rPr>
          <w:rtl/>
        </w:rPr>
        <w:t>בוודאי לא כל מסמך</w:t>
      </w:r>
      <w:r w:rsidRPr="00D57B1E">
        <w:rPr>
          <w:rFonts w:hint="cs"/>
          <w:rtl/>
        </w:rPr>
        <w:t>.</w:t>
      </w:r>
      <w:r w:rsidRPr="00D57B1E">
        <w:rPr>
          <w:rtl/>
        </w:rPr>
        <w:t xml:space="preserve"> </w:t>
      </w:r>
      <w:bookmarkStart w:id="2989" w:name="_ETM_Q1_9413570"/>
      <w:bookmarkEnd w:id="2989"/>
      <w:r w:rsidRPr="00D57B1E">
        <w:rPr>
          <w:rtl/>
        </w:rPr>
        <w:t xml:space="preserve">אני לא אוהב </w:t>
      </w:r>
      <w:bookmarkStart w:id="2990" w:name="_ETM_Q1_9417921"/>
      <w:bookmarkEnd w:id="2990"/>
      <w:r w:rsidRPr="00D57B1E">
        <w:rPr>
          <w:rtl/>
        </w:rPr>
        <w:t xml:space="preserve">לשנות, </w:t>
      </w:r>
      <w:r w:rsidRPr="00D57B1E">
        <w:rPr>
          <w:rFonts w:hint="cs"/>
          <w:rtl/>
        </w:rPr>
        <w:t>ו</w:t>
      </w:r>
      <w:r w:rsidRPr="00D57B1E">
        <w:rPr>
          <w:rtl/>
        </w:rPr>
        <w:t>הכוונה מבחינתי</w:t>
      </w:r>
      <w:r w:rsidRPr="00D57B1E">
        <w:rPr>
          <w:rFonts w:hint="cs"/>
          <w:rtl/>
        </w:rPr>
        <w:t xml:space="preserve"> הצעה לציבור </w:t>
      </w:r>
      <w:r w:rsidRPr="00D57B1E">
        <w:rPr>
          <w:rtl/>
        </w:rPr>
        <w:t xml:space="preserve">לרכוש מוצרים </w:t>
      </w:r>
      <w:bookmarkStart w:id="2991" w:name="_ETM_Q1_9422272"/>
      <w:bookmarkEnd w:id="2991"/>
      <w:r w:rsidRPr="00D57B1E">
        <w:rPr>
          <w:rtl/>
        </w:rPr>
        <w:t>או שירותים</w:t>
      </w:r>
      <w:r w:rsidRPr="00D57B1E">
        <w:rPr>
          <w:rFonts w:hint="cs"/>
          <w:rtl/>
        </w:rPr>
        <w:t>.</w:t>
      </w:r>
      <w:r w:rsidRPr="00D57B1E">
        <w:rPr>
          <w:rtl/>
        </w:rPr>
        <w:t xml:space="preserve"> אני לא יודע איזה סוג פרסומים אחר בן </w:t>
      </w:r>
      <w:bookmarkStart w:id="2992" w:name="_ETM_Q1_9426624"/>
      <w:bookmarkEnd w:id="2992"/>
      <w:r w:rsidRPr="00D57B1E">
        <w:rPr>
          <w:rtl/>
        </w:rPr>
        <w:t>אדם עושה או תאגיד עושה, כי לכאורה זה די זהה</w:t>
      </w:r>
      <w:r w:rsidRPr="00D57B1E">
        <w:rPr>
          <w:rFonts w:hint="cs"/>
          <w:rtl/>
        </w:rPr>
        <w:t>.</w:t>
      </w:r>
      <w:r w:rsidRPr="00D57B1E">
        <w:rPr>
          <w:rtl/>
        </w:rPr>
        <w:t xml:space="preserve"> </w:t>
      </w:r>
      <w:bookmarkStart w:id="2993" w:name="_ETM_Q1_9430976"/>
      <w:bookmarkEnd w:id="2993"/>
      <w:r w:rsidRPr="00D57B1E">
        <w:rPr>
          <w:rtl/>
        </w:rPr>
        <w:t>מה ניסיתם לתפוס</w:t>
      </w:r>
      <w:r w:rsidRPr="00D57B1E">
        <w:rPr>
          <w:rFonts w:hint="cs"/>
          <w:rtl/>
        </w:rPr>
        <w:t>?</w:t>
      </w:r>
      <w:r w:rsidRPr="00D57B1E">
        <w:rPr>
          <w:rtl/>
        </w:rPr>
        <w:t xml:space="preserve"> </w:t>
      </w:r>
      <w:bookmarkStart w:id="2994" w:name="_ETM_Q1_9435327"/>
      <w:bookmarkEnd w:id="2994"/>
      <w:r w:rsidRPr="00D57B1E">
        <w:rPr>
          <w:rtl/>
        </w:rPr>
        <w:t xml:space="preserve">העיקרון של האחדת הליכים </w:t>
      </w:r>
      <w:bookmarkStart w:id="2995" w:name="_ETM_Q1_9440259"/>
      <w:bookmarkEnd w:id="2995"/>
      <w:r w:rsidRPr="00D57B1E">
        <w:rPr>
          <w:rtl/>
        </w:rPr>
        <w:t>הבנתי, ואני חושב שההערה של משך הזמן היא מאוד משמעותית</w:t>
      </w:r>
      <w:bookmarkStart w:id="2996" w:name="_ETM_Q1_9444069"/>
      <w:bookmarkStart w:id="2997" w:name="_ETM_Q1_9449466"/>
      <w:bookmarkStart w:id="2998" w:name="_ETM_Q1_9447879"/>
      <w:bookmarkEnd w:id="2996"/>
      <w:bookmarkEnd w:id="2997"/>
      <w:bookmarkEnd w:id="2998"/>
      <w:r w:rsidRPr="00D57B1E">
        <w:rPr>
          <w:rFonts w:hint="cs"/>
          <w:rtl/>
        </w:rPr>
        <w:t xml:space="preserve">. </w:t>
      </w:r>
      <w:r w:rsidRPr="00D57B1E">
        <w:rPr>
          <w:rtl/>
        </w:rPr>
        <w:t>אגב</w:t>
      </w:r>
      <w:r w:rsidRPr="00D57B1E">
        <w:rPr>
          <w:rFonts w:hint="cs"/>
          <w:rtl/>
        </w:rPr>
        <w:t>,</w:t>
      </w:r>
      <w:r w:rsidRPr="00D57B1E">
        <w:rPr>
          <w:rtl/>
        </w:rPr>
        <w:t xml:space="preserve"> תזכרו </w:t>
      </w:r>
      <w:r w:rsidRPr="00D57B1E">
        <w:rPr>
          <w:rFonts w:hint="cs"/>
          <w:rtl/>
        </w:rPr>
        <w:t>ש</w:t>
      </w:r>
      <w:r w:rsidRPr="00D57B1E">
        <w:rPr>
          <w:rtl/>
        </w:rPr>
        <w:t xml:space="preserve">אנחנו היום בעידן </w:t>
      </w:r>
      <w:bookmarkStart w:id="2999" w:name="_ETM_Q1_9452589"/>
      <w:bookmarkEnd w:id="2999"/>
      <w:r w:rsidRPr="00D57B1E">
        <w:rPr>
          <w:rtl/>
        </w:rPr>
        <w:t>של תוב</w:t>
      </w:r>
      <w:r w:rsidRPr="00D57B1E">
        <w:rPr>
          <w:rFonts w:hint="cs"/>
          <w:rtl/>
        </w:rPr>
        <w:t>ע</w:t>
      </w:r>
      <w:r w:rsidRPr="00D57B1E">
        <w:rPr>
          <w:rtl/>
        </w:rPr>
        <w:t>נות ייצוגיות</w:t>
      </w:r>
      <w:r w:rsidRPr="00D57B1E">
        <w:rPr>
          <w:rFonts w:hint="cs"/>
          <w:rtl/>
        </w:rPr>
        <w:t>,</w:t>
      </w:r>
      <w:r w:rsidRPr="00D57B1E">
        <w:rPr>
          <w:rtl/>
        </w:rPr>
        <w:t xml:space="preserve"> </w:t>
      </w:r>
      <w:bookmarkStart w:id="3000" w:name="_ETM_Q1_9454679"/>
      <w:bookmarkEnd w:id="3000"/>
      <w:r w:rsidRPr="00D57B1E">
        <w:rPr>
          <w:rFonts w:hint="cs"/>
          <w:rtl/>
        </w:rPr>
        <w:t>ל</w:t>
      </w:r>
      <w:r w:rsidRPr="00D57B1E">
        <w:rPr>
          <w:rtl/>
        </w:rPr>
        <w:t xml:space="preserve">שנייה </w:t>
      </w:r>
      <w:r w:rsidRPr="00D57B1E">
        <w:rPr>
          <w:rFonts w:hint="cs"/>
          <w:rtl/>
        </w:rPr>
        <w:t xml:space="preserve">אני </w:t>
      </w:r>
      <w:r w:rsidRPr="00D57B1E">
        <w:rPr>
          <w:rtl/>
        </w:rPr>
        <w:t>מחליף את הכובע לוועדה המשותפת, איסור ה</w:t>
      </w:r>
      <w:r w:rsidRPr="00D57B1E">
        <w:rPr>
          <w:rFonts w:hint="cs"/>
          <w:rtl/>
        </w:rPr>
        <w:t>טע</w:t>
      </w:r>
      <w:r w:rsidRPr="00D57B1E">
        <w:rPr>
          <w:rtl/>
        </w:rPr>
        <w:t>יה בפרסום</w:t>
      </w:r>
      <w:r w:rsidRPr="00D57B1E">
        <w:rPr>
          <w:rFonts w:hint="cs"/>
          <w:rtl/>
        </w:rPr>
        <w:t xml:space="preserve"> - - -</w:t>
      </w:r>
    </w:p>
    <w:p w:rsidR="00D80AAC" w:rsidRPr="00D57B1E" w:rsidRDefault="00D80AAC" w:rsidP="00D80AAC">
      <w:pPr>
        <w:rPr>
          <w:rtl/>
        </w:rPr>
      </w:pPr>
      <w:bookmarkStart w:id="3001" w:name="_ETM_Q1_9456680"/>
      <w:bookmarkStart w:id="3002" w:name="_ETM_Q1_9456784"/>
      <w:bookmarkStart w:id="3003" w:name="_ETM_Q1_9455840"/>
      <w:bookmarkEnd w:id="3001"/>
      <w:bookmarkEnd w:id="3002"/>
      <w:bookmarkEnd w:id="3003"/>
    </w:p>
    <w:p w:rsidR="00D80AAC" w:rsidRPr="00D57B1E" w:rsidRDefault="00D80AAC" w:rsidP="00D80AAC">
      <w:pPr>
        <w:pStyle w:val="af9"/>
        <w:keepNext/>
        <w:rPr>
          <w:rtl/>
        </w:rPr>
      </w:pPr>
      <w:bookmarkStart w:id="3004" w:name="ET_guest_876973_77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004"/>
    </w:p>
    <w:p w:rsidR="00D80AAC" w:rsidRPr="00D57B1E" w:rsidRDefault="00D80AAC" w:rsidP="00D80AAC">
      <w:pPr>
        <w:pStyle w:val="KeepWithNext"/>
        <w:rPr>
          <w:rtl/>
        </w:rPr>
      </w:pPr>
    </w:p>
    <w:p w:rsidR="00D80AAC" w:rsidRPr="00D57B1E" w:rsidRDefault="00D80AAC" w:rsidP="00D80AAC">
      <w:pPr>
        <w:rPr>
          <w:rtl/>
        </w:rPr>
      </w:pPr>
      <w:bookmarkStart w:id="3005" w:name="_ETM_Q1_9456563"/>
      <w:bookmarkStart w:id="3006" w:name="_ETM_Q1_9456637"/>
      <w:bookmarkEnd w:id="3005"/>
      <w:bookmarkEnd w:id="3006"/>
      <w:r w:rsidRPr="00D57B1E">
        <w:rPr>
          <w:rFonts w:hint="cs"/>
          <w:rtl/>
        </w:rPr>
        <w:t xml:space="preserve">אדרבה, אז עדיף להיות </w:t>
      </w:r>
      <w:bookmarkStart w:id="3007" w:name="_ETM_Q1_9461368"/>
      <w:bookmarkEnd w:id="3007"/>
      <w:r w:rsidRPr="00D57B1E">
        <w:rPr>
          <w:rFonts w:hint="cs"/>
          <w:rtl/>
        </w:rPr>
        <w:t>שקוף.</w:t>
      </w:r>
      <w:bookmarkStart w:id="3008" w:name="_ETM_Q1_9462274"/>
      <w:bookmarkEnd w:id="3008"/>
    </w:p>
    <w:p w:rsidR="00D80AAC" w:rsidRPr="00D57B1E" w:rsidRDefault="00D80AAC" w:rsidP="00D80AAC">
      <w:pPr>
        <w:rPr>
          <w:rtl/>
        </w:rPr>
      </w:pPr>
      <w:bookmarkStart w:id="3009" w:name="_ETM_Q1_9462360"/>
      <w:bookmarkEnd w:id="3009"/>
    </w:p>
    <w:p w:rsidR="00D80AAC" w:rsidRPr="00D57B1E" w:rsidRDefault="00D80AAC" w:rsidP="00D80AAC">
      <w:pPr>
        <w:pStyle w:val="af6"/>
        <w:keepNext/>
        <w:rPr>
          <w:rtl/>
        </w:rPr>
      </w:pPr>
      <w:bookmarkStart w:id="3010" w:name="ET_yor_6157_77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010"/>
    </w:p>
    <w:p w:rsidR="00D80AAC" w:rsidRPr="00D57B1E" w:rsidRDefault="00D80AAC" w:rsidP="00D80AAC">
      <w:pPr>
        <w:pStyle w:val="KeepWithNext"/>
        <w:rPr>
          <w:rtl/>
        </w:rPr>
      </w:pPr>
    </w:p>
    <w:p w:rsidR="00D80AAC" w:rsidRPr="00D57B1E" w:rsidRDefault="00D80AAC" w:rsidP="00D80AAC">
      <w:pPr>
        <w:rPr>
          <w:rtl/>
        </w:rPr>
      </w:pPr>
      <w:bookmarkStart w:id="3011" w:name="_ETM_Q1_9463143"/>
      <w:bookmarkStart w:id="3012" w:name="_ETM_Q1_9456888"/>
      <w:bookmarkStart w:id="3013" w:name="_ETM_Q1_9456985"/>
      <w:bookmarkStart w:id="3014" w:name="_ETM_Q1_9458465"/>
      <w:bookmarkStart w:id="3015" w:name="_ETM_Q1_9462252"/>
      <w:bookmarkEnd w:id="3011"/>
      <w:bookmarkEnd w:id="3012"/>
      <w:bookmarkEnd w:id="3013"/>
      <w:bookmarkEnd w:id="3014"/>
      <w:bookmarkEnd w:id="3015"/>
      <w:r w:rsidRPr="00D57B1E">
        <w:rPr>
          <w:rFonts w:hint="cs"/>
          <w:rtl/>
        </w:rPr>
        <w:t>א</w:t>
      </w:r>
      <w:r w:rsidRPr="00D57B1E">
        <w:rPr>
          <w:rtl/>
        </w:rPr>
        <w:t>בל עכשיו</w:t>
      </w:r>
      <w:r w:rsidRPr="00D57B1E">
        <w:rPr>
          <w:rFonts w:hint="cs"/>
          <w:rtl/>
        </w:rPr>
        <w:t>,</w:t>
      </w:r>
      <w:r w:rsidRPr="00D57B1E">
        <w:rPr>
          <w:rtl/>
        </w:rPr>
        <w:t xml:space="preserve"> </w:t>
      </w:r>
      <w:r w:rsidRPr="00D57B1E">
        <w:rPr>
          <w:rFonts w:hint="cs"/>
          <w:rtl/>
        </w:rPr>
        <w:t>כ</w:t>
      </w:r>
      <w:r w:rsidRPr="00D57B1E">
        <w:rPr>
          <w:rtl/>
        </w:rPr>
        <w:t>שאנחנו מרחיבים את זה מאוד מאוד, ואומרים</w:t>
      </w:r>
      <w:r w:rsidRPr="00D57B1E">
        <w:rPr>
          <w:rFonts w:hint="cs"/>
          <w:rtl/>
        </w:rPr>
        <w:t>:</w:t>
      </w:r>
      <w:r w:rsidRPr="00D57B1E">
        <w:rPr>
          <w:rtl/>
        </w:rPr>
        <w:t xml:space="preserve"> </w:t>
      </w:r>
      <w:bookmarkStart w:id="3016" w:name="_ETM_Q1_9466039"/>
      <w:bookmarkEnd w:id="3016"/>
      <w:r w:rsidRPr="00D57B1E">
        <w:rPr>
          <w:rtl/>
        </w:rPr>
        <w:t xml:space="preserve">כל פרסום שהוא, לא רק פרסום שהוא הצעה לציבור </w:t>
      </w:r>
      <w:bookmarkStart w:id="3017" w:name="_ETM_Q1_9469826"/>
      <w:bookmarkEnd w:id="3017"/>
      <w:r w:rsidRPr="00D57B1E">
        <w:rPr>
          <w:rtl/>
        </w:rPr>
        <w:t xml:space="preserve">לרכוש מוצרים או שירותים, </w:t>
      </w:r>
      <w:r w:rsidRPr="00D57B1E">
        <w:rPr>
          <w:rFonts w:hint="cs"/>
          <w:rtl/>
        </w:rPr>
        <w:t xml:space="preserve">האם </w:t>
      </w:r>
      <w:r w:rsidRPr="00D57B1E">
        <w:rPr>
          <w:rtl/>
        </w:rPr>
        <w:t xml:space="preserve">על השלט בכניסה </w:t>
      </w:r>
      <w:bookmarkStart w:id="3018" w:name="_ETM_Q1_9473613"/>
      <w:bookmarkEnd w:id="3018"/>
      <w:r w:rsidRPr="00D57B1E">
        <w:rPr>
          <w:rtl/>
        </w:rPr>
        <w:t>לחנות, אני צריך עכשיו להוציא שלט חדש</w:t>
      </w:r>
      <w:r w:rsidRPr="00D57B1E">
        <w:rPr>
          <w:rFonts w:hint="cs"/>
          <w:rtl/>
        </w:rPr>
        <w:t>?</w:t>
      </w:r>
      <w:r w:rsidRPr="00D57B1E">
        <w:rPr>
          <w:rtl/>
        </w:rPr>
        <w:t xml:space="preserve"> כן או לא</w:t>
      </w:r>
      <w:r w:rsidRPr="00D57B1E">
        <w:rPr>
          <w:rFonts w:hint="cs"/>
          <w:rtl/>
        </w:rPr>
        <w:t>?</w:t>
      </w:r>
    </w:p>
    <w:p w:rsidR="00D80AAC" w:rsidRPr="00D57B1E" w:rsidRDefault="00D80AAC" w:rsidP="00D80AAC">
      <w:pPr>
        <w:rPr>
          <w:rtl/>
        </w:rPr>
      </w:pPr>
      <w:bookmarkStart w:id="3019" w:name="_ETM_Q1_9476471"/>
      <w:bookmarkStart w:id="3020" w:name="_ETM_Q1_9476594"/>
      <w:bookmarkEnd w:id="3019"/>
      <w:bookmarkEnd w:id="3020"/>
    </w:p>
    <w:p w:rsidR="00D80AAC" w:rsidRPr="00D57B1E" w:rsidRDefault="00D80AAC" w:rsidP="00D80AAC">
      <w:pPr>
        <w:pStyle w:val="a4"/>
        <w:keepNext/>
        <w:rPr>
          <w:rtl/>
        </w:rPr>
      </w:pPr>
      <w:bookmarkStart w:id="3021" w:name="ET_speaker__גור_בליי_77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021"/>
    </w:p>
    <w:p w:rsidR="00D80AAC" w:rsidRPr="00D57B1E" w:rsidRDefault="00D80AAC" w:rsidP="00D80AAC">
      <w:pPr>
        <w:pStyle w:val="KeepWithNext"/>
        <w:rPr>
          <w:rtl/>
        </w:rPr>
      </w:pPr>
    </w:p>
    <w:p w:rsidR="00D80AAC" w:rsidRPr="00D57B1E" w:rsidRDefault="00D80AAC" w:rsidP="00D80AAC">
      <w:pPr>
        <w:rPr>
          <w:rtl/>
        </w:rPr>
      </w:pPr>
      <w:bookmarkStart w:id="3022" w:name="_ETM_Q1_9477897"/>
      <w:bookmarkStart w:id="3023" w:name="_ETM_Q1_9477955"/>
      <w:bookmarkEnd w:id="3022"/>
      <w:bookmarkEnd w:id="3023"/>
      <w:r w:rsidRPr="00D57B1E">
        <w:rPr>
          <w:rFonts w:hint="cs"/>
          <w:rtl/>
        </w:rPr>
        <w:t xml:space="preserve">ושוב, זה לא רק פרק הזמן, זה גם </w:t>
      </w:r>
      <w:bookmarkStart w:id="3024" w:name="_ETM_Q1_9475683"/>
      <w:bookmarkEnd w:id="3024"/>
      <w:r w:rsidRPr="00D57B1E">
        <w:rPr>
          <w:rFonts w:hint="cs"/>
          <w:rtl/>
        </w:rPr>
        <w:t>הפגיעה במוניטין</w:t>
      </w:r>
      <w:r w:rsidR="00B948C8" w:rsidRPr="00D57B1E">
        <w:rPr>
          <w:rFonts w:hint="cs"/>
          <w:rtl/>
        </w:rPr>
        <w:t xml:space="preserve"> שקשורה בזה. פה יש משהו שאנחנו רוצים לתת </w:t>
      </w:r>
      <w:bookmarkStart w:id="3025" w:name="_ETM_Q1_9486113"/>
      <w:bookmarkEnd w:id="3025"/>
      <w:r w:rsidR="00B948C8" w:rsidRPr="00D57B1E">
        <w:rPr>
          <w:rFonts w:hint="cs"/>
          <w:rtl/>
        </w:rPr>
        <w:t xml:space="preserve">לו צ'אנס. עוד לא הגענו לחדלות פירעון. כל הרעיון הוא </w:t>
      </w:r>
      <w:bookmarkStart w:id="3026" w:name="_ETM_Q1_9490065"/>
      <w:bookmarkEnd w:id="3026"/>
      <w:r w:rsidR="00B948C8" w:rsidRPr="00D57B1E">
        <w:rPr>
          <w:rFonts w:hint="cs"/>
          <w:rtl/>
        </w:rPr>
        <w:t>שאני רוצה להימנע מהשמדת הערך הכוללת.</w:t>
      </w:r>
    </w:p>
    <w:p w:rsidR="00B948C8" w:rsidRPr="00D57B1E" w:rsidRDefault="00B948C8" w:rsidP="00D80AAC">
      <w:pPr>
        <w:rPr>
          <w:rtl/>
        </w:rPr>
      </w:pPr>
      <w:bookmarkStart w:id="3027" w:name="_ETM_Q1_9491006"/>
      <w:bookmarkStart w:id="3028" w:name="_ETM_Q1_9491117"/>
      <w:bookmarkStart w:id="3029" w:name="_ETM_Q1_9489014"/>
      <w:bookmarkEnd w:id="3027"/>
      <w:bookmarkEnd w:id="3028"/>
      <w:bookmarkEnd w:id="3029"/>
    </w:p>
    <w:p w:rsidR="00B948C8" w:rsidRPr="00D57B1E" w:rsidRDefault="00B948C8" w:rsidP="00B948C8">
      <w:pPr>
        <w:pStyle w:val="af9"/>
        <w:keepNext/>
        <w:rPr>
          <w:rtl/>
        </w:rPr>
      </w:pPr>
      <w:bookmarkStart w:id="3030" w:name="ET_guest_876973_77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030"/>
    </w:p>
    <w:p w:rsidR="00B948C8" w:rsidRPr="00D57B1E" w:rsidRDefault="00B948C8" w:rsidP="00B948C8">
      <w:pPr>
        <w:pStyle w:val="KeepWithNext"/>
        <w:rPr>
          <w:rtl/>
        </w:rPr>
      </w:pPr>
    </w:p>
    <w:p w:rsidR="00B948C8" w:rsidRPr="00D57B1E" w:rsidRDefault="00B948C8" w:rsidP="00B948C8">
      <w:pPr>
        <w:rPr>
          <w:rtl/>
        </w:rPr>
      </w:pPr>
      <w:bookmarkStart w:id="3031" w:name="_ETM_Q1_9489779"/>
      <w:bookmarkStart w:id="3032" w:name="_ETM_Q1_9489838"/>
      <w:bookmarkStart w:id="3033" w:name="_ETM_Q1_9489410"/>
      <w:bookmarkEnd w:id="3031"/>
      <w:bookmarkEnd w:id="3032"/>
      <w:bookmarkEnd w:id="3033"/>
      <w:r w:rsidRPr="00D57B1E">
        <w:rPr>
          <w:rtl/>
        </w:rPr>
        <w:t>התאגידים שנכנסים למסלול הזה הם חדלי פירעון ברובם</w:t>
      </w:r>
      <w:r w:rsidRPr="00D57B1E">
        <w:rPr>
          <w:rFonts w:hint="cs"/>
          <w:rtl/>
        </w:rPr>
        <w:t>,</w:t>
      </w:r>
      <w:r w:rsidRPr="00D57B1E">
        <w:rPr>
          <w:rtl/>
        </w:rPr>
        <w:t xml:space="preserve"> לפי הידוע</w:t>
      </w:r>
      <w:r w:rsidRPr="00D57B1E">
        <w:rPr>
          <w:rFonts w:hint="cs"/>
          <w:rtl/>
        </w:rPr>
        <w:t xml:space="preserve"> לנו.</w:t>
      </w:r>
      <w:r w:rsidRPr="00D57B1E">
        <w:rPr>
          <w:rtl/>
        </w:rPr>
        <w:t xml:space="preserve"> </w:t>
      </w:r>
      <w:bookmarkStart w:id="3034" w:name="_ETM_Q1_9492546"/>
      <w:bookmarkEnd w:id="3034"/>
      <w:r w:rsidRPr="00D57B1E">
        <w:rPr>
          <w:rFonts w:hint="cs"/>
          <w:rtl/>
        </w:rPr>
        <w:t xml:space="preserve">אנחנו לא חושבים </w:t>
      </w:r>
      <w:r w:rsidRPr="00D57B1E">
        <w:rPr>
          <w:rtl/>
        </w:rPr>
        <w:t xml:space="preserve">שיש </w:t>
      </w:r>
      <w:bookmarkStart w:id="3035" w:name="_ETM_Q1_9495683"/>
      <w:bookmarkEnd w:id="3035"/>
      <w:r w:rsidRPr="00D57B1E">
        <w:rPr>
          <w:rtl/>
        </w:rPr>
        <w:t>פה איזה צורך לתת הקלה</w:t>
      </w:r>
      <w:r w:rsidRPr="00D57B1E">
        <w:rPr>
          <w:rFonts w:hint="cs"/>
          <w:rtl/>
        </w:rPr>
        <w:t>.</w:t>
      </w:r>
    </w:p>
    <w:p w:rsidR="00B948C8" w:rsidRPr="00D57B1E" w:rsidRDefault="00B948C8" w:rsidP="00B948C8">
      <w:pPr>
        <w:rPr>
          <w:rtl/>
        </w:rPr>
      </w:pPr>
      <w:bookmarkStart w:id="3036" w:name="_ETM_Q1_9499120"/>
      <w:bookmarkStart w:id="3037" w:name="_ETM_Q1_9499214"/>
      <w:bookmarkEnd w:id="3036"/>
      <w:bookmarkEnd w:id="3037"/>
    </w:p>
    <w:p w:rsidR="00B948C8" w:rsidRPr="00D57B1E" w:rsidRDefault="00B948C8" w:rsidP="00B948C8">
      <w:pPr>
        <w:pStyle w:val="af6"/>
        <w:keepNext/>
        <w:rPr>
          <w:rtl/>
        </w:rPr>
      </w:pPr>
      <w:bookmarkStart w:id="3038" w:name="ET_yor_6157_77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038"/>
    </w:p>
    <w:p w:rsidR="00B948C8" w:rsidRPr="00D57B1E" w:rsidRDefault="00B948C8" w:rsidP="00B948C8">
      <w:pPr>
        <w:pStyle w:val="KeepWithNext"/>
        <w:rPr>
          <w:rtl/>
        </w:rPr>
      </w:pPr>
    </w:p>
    <w:p w:rsidR="00B948C8" w:rsidRPr="00D57B1E" w:rsidRDefault="00B948C8" w:rsidP="00B948C8">
      <w:pPr>
        <w:rPr>
          <w:rtl/>
        </w:rPr>
      </w:pPr>
      <w:bookmarkStart w:id="3039" w:name="_ETM_Q1_9500023"/>
      <w:bookmarkEnd w:id="3039"/>
      <w:r w:rsidRPr="00D57B1E">
        <w:rPr>
          <w:rFonts w:hint="cs"/>
          <w:rtl/>
        </w:rPr>
        <w:t xml:space="preserve">זה </w:t>
      </w:r>
      <w:bookmarkStart w:id="3040" w:name="_ETM_Q1_9500744"/>
      <w:bookmarkEnd w:id="3040"/>
      <w:r w:rsidRPr="00D57B1E">
        <w:rPr>
          <w:rFonts w:hint="cs"/>
          <w:rtl/>
        </w:rPr>
        <w:t>לא עניין של הקלה. ז</w:t>
      </w:r>
      <w:r w:rsidR="004606FC" w:rsidRPr="00D57B1E">
        <w:rPr>
          <w:rFonts w:hint="cs"/>
          <w:rtl/>
        </w:rPr>
        <w:t>ו</w:t>
      </w:r>
      <w:r w:rsidRPr="00D57B1E">
        <w:rPr>
          <w:rFonts w:hint="cs"/>
          <w:rtl/>
        </w:rPr>
        <w:t xml:space="preserve"> שאלה של שינוי </w:t>
      </w:r>
      <w:bookmarkStart w:id="3041" w:name="_ETM_Q1_9500367"/>
      <w:bookmarkEnd w:id="3041"/>
      <w:r w:rsidRPr="00D57B1E">
        <w:rPr>
          <w:rFonts w:hint="cs"/>
          <w:rtl/>
        </w:rPr>
        <w:t>המצב הקיים.</w:t>
      </w:r>
      <w:bookmarkStart w:id="3042" w:name="_ETM_Q1_9503679"/>
      <w:bookmarkEnd w:id="3042"/>
    </w:p>
    <w:p w:rsidR="00B948C8" w:rsidRPr="00D57B1E" w:rsidRDefault="00B948C8" w:rsidP="00B948C8">
      <w:pPr>
        <w:rPr>
          <w:rtl/>
        </w:rPr>
      </w:pPr>
      <w:bookmarkStart w:id="3043" w:name="_ETM_Q1_9503795"/>
      <w:bookmarkStart w:id="3044" w:name="_ETM_Q1_9503153"/>
      <w:bookmarkEnd w:id="3043"/>
      <w:bookmarkEnd w:id="3044"/>
    </w:p>
    <w:p w:rsidR="00B948C8" w:rsidRPr="00D57B1E" w:rsidRDefault="00B948C8" w:rsidP="00B948C8">
      <w:pPr>
        <w:pStyle w:val="af9"/>
        <w:keepNext/>
        <w:rPr>
          <w:rtl/>
        </w:rPr>
      </w:pPr>
      <w:bookmarkStart w:id="3045" w:name="ET_guest_876973_77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045"/>
    </w:p>
    <w:p w:rsidR="00B948C8" w:rsidRPr="00D57B1E" w:rsidRDefault="00B948C8" w:rsidP="00B948C8">
      <w:pPr>
        <w:pStyle w:val="KeepWithNext"/>
        <w:rPr>
          <w:rtl/>
        </w:rPr>
      </w:pPr>
    </w:p>
    <w:p w:rsidR="00B948C8" w:rsidRPr="00D57B1E" w:rsidRDefault="00B948C8" w:rsidP="00B948C8">
      <w:pPr>
        <w:rPr>
          <w:rtl/>
        </w:rPr>
      </w:pPr>
      <w:bookmarkStart w:id="3046" w:name="_ETM_Q1_9503813"/>
      <w:bookmarkStart w:id="3047" w:name="_ETM_Q1_9503858"/>
      <w:bookmarkEnd w:id="3046"/>
      <w:bookmarkEnd w:id="3047"/>
      <w:r w:rsidRPr="00D57B1E">
        <w:rPr>
          <w:rFonts w:hint="cs"/>
          <w:rtl/>
        </w:rPr>
        <w:t xml:space="preserve">יש בממוצע 700 תאגידים בשנה שנכנסים להליך חדלות פירעון, </w:t>
      </w:r>
      <w:bookmarkStart w:id="3048" w:name="_ETM_Q1_9507864"/>
      <w:bookmarkEnd w:id="3048"/>
      <w:r w:rsidRPr="00D57B1E">
        <w:rPr>
          <w:rFonts w:hint="cs"/>
          <w:rtl/>
        </w:rPr>
        <w:t xml:space="preserve">וחל עליהם סעיף 27. אנחנו לא מכירים עם זה שום </w:t>
      </w:r>
      <w:bookmarkStart w:id="3049" w:name="_ETM_Q1_9509611"/>
      <w:bookmarkEnd w:id="3049"/>
      <w:r w:rsidRPr="00D57B1E">
        <w:rPr>
          <w:rFonts w:hint="cs"/>
          <w:rtl/>
        </w:rPr>
        <w:t xml:space="preserve">בעיה כבר חמש שנים. וכאן אתה נותן הטבה בכך שאתה </w:t>
      </w:r>
      <w:bookmarkStart w:id="3050" w:name="_ETM_Q1_9515884"/>
      <w:bookmarkEnd w:id="3050"/>
      <w:r w:rsidRPr="00D57B1E">
        <w:rPr>
          <w:rFonts w:hint="cs"/>
          <w:rtl/>
        </w:rPr>
        <w:t xml:space="preserve">מקבל עיכוב הליכים בלי נאמן, אז תעמוד באותן חובות מינימליות. </w:t>
      </w:r>
      <w:bookmarkStart w:id="3051" w:name="_ETM_Q1_9508433"/>
      <w:bookmarkEnd w:id="3051"/>
      <w:r w:rsidRPr="00D57B1E">
        <w:rPr>
          <w:rFonts w:hint="cs"/>
          <w:rtl/>
        </w:rPr>
        <w:t>זה נראה לנו בסיסי.</w:t>
      </w:r>
    </w:p>
    <w:p w:rsidR="00B948C8" w:rsidRPr="00D57B1E" w:rsidRDefault="00B948C8" w:rsidP="00B948C8">
      <w:pPr>
        <w:rPr>
          <w:rtl/>
        </w:rPr>
      </w:pPr>
      <w:bookmarkStart w:id="3052" w:name="_ETM_Q1_9518372"/>
      <w:bookmarkStart w:id="3053" w:name="_ETM_Q1_9518463"/>
      <w:bookmarkEnd w:id="3052"/>
      <w:bookmarkEnd w:id="3053"/>
    </w:p>
    <w:p w:rsidR="00B948C8" w:rsidRPr="00D57B1E" w:rsidRDefault="00B948C8" w:rsidP="00B948C8">
      <w:pPr>
        <w:pStyle w:val="af6"/>
        <w:keepNext/>
        <w:rPr>
          <w:rtl/>
        </w:rPr>
      </w:pPr>
      <w:bookmarkStart w:id="3054" w:name="ET_yor_6157_77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054"/>
    </w:p>
    <w:p w:rsidR="00B948C8" w:rsidRPr="00D57B1E" w:rsidRDefault="00B948C8" w:rsidP="00B948C8">
      <w:pPr>
        <w:pStyle w:val="KeepWithNext"/>
        <w:rPr>
          <w:rtl/>
        </w:rPr>
      </w:pPr>
    </w:p>
    <w:p w:rsidR="00B948C8" w:rsidRPr="00D57B1E" w:rsidRDefault="00B948C8" w:rsidP="00B948C8">
      <w:pPr>
        <w:rPr>
          <w:rtl/>
        </w:rPr>
      </w:pPr>
      <w:bookmarkStart w:id="3055" w:name="_ETM_Q1_9520033"/>
      <w:bookmarkEnd w:id="3055"/>
      <w:r w:rsidRPr="00D57B1E">
        <w:rPr>
          <w:rFonts w:hint="cs"/>
          <w:rtl/>
        </w:rPr>
        <w:t xml:space="preserve">שוב, אני שואל אותך, האם שלט </w:t>
      </w:r>
      <w:bookmarkStart w:id="3056" w:name="_ETM_Q1_9518933"/>
      <w:bookmarkEnd w:id="3056"/>
      <w:r w:rsidRPr="00D57B1E">
        <w:rPr>
          <w:rFonts w:hint="cs"/>
          <w:rtl/>
        </w:rPr>
        <w:t>הכניסה לחנות צריך לתקן?</w:t>
      </w:r>
    </w:p>
    <w:p w:rsidR="00B948C8" w:rsidRPr="00D57B1E" w:rsidRDefault="00B948C8" w:rsidP="00B948C8">
      <w:pPr>
        <w:rPr>
          <w:rtl/>
        </w:rPr>
      </w:pPr>
      <w:bookmarkStart w:id="3057" w:name="_ETM_Q1_9528821"/>
      <w:bookmarkStart w:id="3058" w:name="_ETM_Q1_9528914"/>
      <w:bookmarkEnd w:id="3057"/>
      <w:bookmarkEnd w:id="3058"/>
    </w:p>
    <w:p w:rsidR="00B948C8" w:rsidRPr="00D57B1E" w:rsidRDefault="00B948C8" w:rsidP="00B948C8">
      <w:pPr>
        <w:pStyle w:val="af9"/>
        <w:keepNext/>
        <w:rPr>
          <w:rtl/>
        </w:rPr>
      </w:pPr>
      <w:bookmarkStart w:id="3059" w:name="ET_guest_לירון_נעים_78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059"/>
    </w:p>
    <w:p w:rsidR="00B948C8" w:rsidRPr="00D57B1E" w:rsidRDefault="00B948C8" w:rsidP="00B948C8">
      <w:pPr>
        <w:pStyle w:val="KeepWithNext"/>
        <w:rPr>
          <w:rtl/>
        </w:rPr>
      </w:pPr>
    </w:p>
    <w:p w:rsidR="00B948C8" w:rsidRPr="00D57B1E" w:rsidRDefault="00B948C8" w:rsidP="00B948C8">
      <w:pPr>
        <w:rPr>
          <w:rtl/>
        </w:rPr>
      </w:pPr>
      <w:r w:rsidRPr="00D57B1E">
        <w:rPr>
          <w:rFonts w:hint="cs"/>
          <w:rtl/>
        </w:rPr>
        <w:t>לא.</w:t>
      </w:r>
    </w:p>
    <w:p w:rsidR="00B948C8" w:rsidRPr="00D57B1E" w:rsidRDefault="00B948C8" w:rsidP="00B948C8">
      <w:pPr>
        <w:rPr>
          <w:rtl/>
        </w:rPr>
      </w:pPr>
    </w:p>
    <w:p w:rsidR="00B948C8" w:rsidRPr="00D57B1E" w:rsidRDefault="00B948C8" w:rsidP="00B948C8">
      <w:pPr>
        <w:pStyle w:val="af6"/>
        <w:keepNext/>
        <w:rPr>
          <w:rtl/>
        </w:rPr>
      </w:pPr>
      <w:bookmarkStart w:id="3060" w:name="ET_yor_6157_78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060"/>
    </w:p>
    <w:p w:rsidR="00B948C8" w:rsidRPr="00D57B1E" w:rsidRDefault="00B948C8" w:rsidP="00B948C8">
      <w:pPr>
        <w:pStyle w:val="KeepWithNext"/>
        <w:rPr>
          <w:rtl/>
        </w:rPr>
      </w:pPr>
    </w:p>
    <w:p w:rsidR="00B948C8" w:rsidRPr="00D57B1E" w:rsidRDefault="00B948C8" w:rsidP="00B948C8">
      <w:pPr>
        <w:rPr>
          <w:rtl/>
        </w:rPr>
      </w:pPr>
      <w:r w:rsidRPr="00D57B1E">
        <w:rPr>
          <w:rtl/>
        </w:rPr>
        <w:t xml:space="preserve">אז </w:t>
      </w:r>
      <w:bookmarkStart w:id="3061" w:name="_ETM_Q1_9527986"/>
      <w:bookmarkEnd w:id="3061"/>
      <w:r w:rsidRPr="00D57B1E">
        <w:rPr>
          <w:rtl/>
        </w:rPr>
        <w:t>למה להפוך בן אדם לעבריין</w:t>
      </w:r>
      <w:r w:rsidRPr="00D57B1E">
        <w:rPr>
          <w:rFonts w:hint="cs"/>
          <w:rtl/>
        </w:rPr>
        <w:t>?</w:t>
      </w:r>
      <w:r w:rsidRPr="00D57B1E">
        <w:rPr>
          <w:rtl/>
        </w:rPr>
        <w:t xml:space="preserve"> אגב, בפירוק, על פני</w:t>
      </w:r>
      <w:r w:rsidRPr="00D57B1E">
        <w:rPr>
          <w:rFonts w:hint="cs"/>
          <w:rtl/>
        </w:rPr>
        <w:t xml:space="preserve">ו להבנתי, ואני </w:t>
      </w:r>
      <w:bookmarkStart w:id="3062" w:name="_ETM_Q1_9533211"/>
      <w:bookmarkEnd w:id="3062"/>
      <w:r w:rsidRPr="00D57B1E">
        <w:rPr>
          <w:rtl/>
        </w:rPr>
        <w:t xml:space="preserve">כן זוכר, הוא הביא קודם את הדוגמה של קלאב </w:t>
      </w:r>
      <w:bookmarkStart w:id="3063" w:name="_ETM_Q1_9535950"/>
      <w:bookmarkEnd w:id="3063"/>
      <w:r w:rsidRPr="00D57B1E">
        <w:rPr>
          <w:rtl/>
        </w:rPr>
        <w:t>מרקט, בכל מקום היה קלאב מרקט בפירוק</w:t>
      </w:r>
      <w:r w:rsidRPr="00D57B1E">
        <w:rPr>
          <w:rFonts w:hint="cs"/>
          <w:rtl/>
        </w:rPr>
        <w:t xml:space="preserve">, הם כן </w:t>
      </w:r>
      <w:bookmarkStart w:id="3064" w:name="_ETM_Q1_9538691"/>
      <w:bookmarkEnd w:id="3064"/>
      <w:r w:rsidRPr="00D57B1E">
        <w:rPr>
          <w:rtl/>
        </w:rPr>
        <w:t>שינו את הפרסום</w:t>
      </w:r>
      <w:r w:rsidRPr="00D57B1E">
        <w:rPr>
          <w:rFonts w:hint="cs"/>
          <w:rtl/>
        </w:rPr>
        <w:t>.</w:t>
      </w:r>
    </w:p>
    <w:p w:rsidR="00B948C8" w:rsidRPr="00D57B1E" w:rsidRDefault="00B948C8" w:rsidP="00B948C8">
      <w:pPr>
        <w:rPr>
          <w:rtl/>
        </w:rPr>
      </w:pPr>
      <w:bookmarkStart w:id="3065" w:name="_ETM_Q1_9540610"/>
      <w:bookmarkStart w:id="3066" w:name="_ETM_Q1_9540704"/>
      <w:bookmarkStart w:id="3067" w:name="_ETM_Q1_9540826"/>
      <w:bookmarkEnd w:id="3065"/>
      <w:bookmarkEnd w:id="3066"/>
      <w:bookmarkEnd w:id="3067"/>
    </w:p>
    <w:p w:rsidR="00B948C8" w:rsidRPr="00D57B1E" w:rsidRDefault="00B948C8" w:rsidP="00B948C8">
      <w:pPr>
        <w:pStyle w:val="af9"/>
        <w:keepNext/>
        <w:rPr>
          <w:rtl/>
        </w:rPr>
      </w:pPr>
      <w:bookmarkStart w:id="3068" w:name="ET_guest_876930_782"/>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3068"/>
    </w:p>
    <w:p w:rsidR="00B948C8" w:rsidRPr="00D57B1E" w:rsidRDefault="00B948C8" w:rsidP="00B948C8">
      <w:pPr>
        <w:pStyle w:val="KeepWithNext"/>
        <w:rPr>
          <w:rtl/>
        </w:rPr>
      </w:pPr>
    </w:p>
    <w:p w:rsidR="00B948C8" w:rsidRPr="00D57B1E" w:rsidRDefault="00B948C8" w:rsidP="00B948C8">
      <w:pPr>
        <w:rPr>
          <w:rtl/>
        </w:rPr>
      </w:pPr>
      <w:bookmarkStart w:id="3069" w:name="_ETM_Q1_9541540"/>
      <w:bookmarkEnd w:id="3069"/>
      <w:r w:rsidRPr="00D57B1E">
        <w:rPr>
          <w:rFonts w:hint="cs"/>
          <w:rtl/>
        </w:rPr>
        <w:t xml:space="preserve">הם </w:t>
      </w:r>
      <w:bookmarkStart w:id="3070" w:name="_ETM_Q1_9542948"/>
      <w:bookmarkEnd w:id="3070"/>
      <w:r w:rsidRPr="00D57B1E">
        <w:rPr>
          <w:rFonts w:hint="cs"/>
          <w:rtl/>
        </w:rPr>
        <w:t>לא שינו את השלטים.</w:t>
      </w:r>
    </w:p>
    <w:p w:rsidR="00B948C8" w:rsidRPr="00D57B1E" w:rsidRDefault="00B948C8" w:rsidP="00B948C8">
      <w:pPr>
        <w:rPr>
          <w:rtl/>
        </w:rPr>
      </w:pPr>
      <w:bookmarkStart w:id="3071" w:name="_ETM_Q1_9543307"/>
      <w:bookmarkStart w:id="3072" w:name="_ETM_Q1_9543436"/>
      <w:bookmarkEnd w:id="3071"/>
      <w:bookmarkEnd w:id="3072"/>
    </w:p>
    <w:p w:rsidR="00B948C8" w:rsidRPr="00D57B1E" w:rsidRDefault="00B948C8" w:rsidP="00B948C8">
      <w:pPr>
        <w:pStyle w:val="af6"/>
        <w:keepNext/>
        <w:rPr>
          <w:rtl/>
        </w:rPr>
      </w:pPr>
      <w:bookmarkStart w:id="3073" w:name="ET_yor_6157_78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073"/>
    </w:p>
    <w:p w:rsidR="00B948C8" w:rsidRPr="00D57B1E" w:rsidRDefault="00B948C8" w:rsidP="00B948C8">
      <w:pPr>
        <w:pStyle w:val="KeepWithNext"/>
        <w:rPr>
          <w:rtl/>
        </w:rPr>
      </w:pPr>
    </w:p>
    <w:p w:rsidR="00B948C8" w:rsidRPr="00D57B1E" w:rsidRDefault="00B948C8" w:rsidP="00B948C8">
      <w:pPr>
        <w:rPr>
          <w:rtl/>
        </w:rPr>
      </w:pPr>
      <w:bookmarkStart w:id="3074" w:name="_ETM_Q1_9544363"/>
      <w:bookmarkEnd w:id="3074"/>
      <w:r w:rsidRPr="00D57B1E">
        <w:rPr>
          <w:rFonts w:hint="cs"/>
          <w:rtl/>
        </w:rPr>
        <w:t>אני לא זוכר.</w:t>
      </w:r>
    </w:p>
    <w:p w:rsidR="00B948C8" w:rsidRPr="00D57B1E" w:rsidRDefault="00B948C8" w:rsidP="00B948C8">
      <w:pPr>
        <w:rPr>
          <w:rtl/>
        </w:rPr>
      </w:pPr>
      <w:bookmarkStart w:id="3075" w:name="_ETM_Q1_9544435"/>
      <w:bookmarkStart w:id="3076" w:name="_ETM_Q1_9543901"/>
      <w:bookmarkStart w:id="3077" w:name="_ETM_Q1_9542578"/>
      <w:bookmarkEnd w:id="3075"/>
      <w:bookmarkEnd w:id="3076"/>
      <w:bookmarkEnd w:id="3077"/>
    </w:p>
    <w:p w:rsidR="00B948C8" w:rsidRPr="00D57B1E" w:rsidRDefault="00B948C8" w:rsidP="00B948C8">
      <w:pPr>
        <w:pStyle w:val="af9"/>
        <w:keepNext/>
        <w:rPr>
          <w:rtl/>
        </w:rPr>
      </w:pPr>
      <w:bookmarkStart w:id="3078" w:name="ET_guest_לירון_נעים_78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078"/>
    </w:p>
    <w:p w:rsidR="00B948C8" w:rsidRPr="00D57B1E" w:rsidRDefault="00B948C8" w:rsidP="00B948C8">
      <w:pPr>
        <w:pStyle w:val="KeepWithNext"/>
        <w:rPr>
          <w:rtl/>
        </w:rPr>
      </w:pPr>
    </w:p>
    <w:p w:rsidR="00B948C8" w:rsidRPr="00D57B1E" w:rsidRDefault="00B948C8" w:rsidP="00B948C8">
      <w:pPr>
        <w:rPr>
          <w:rtl/>
        </w:rPr>
      </w:pPr>
      <w:bookmarkStart w:id="3079" w:name="_ETM_Q1_9543269"/>
      <w:bookmarkStart w:id="3080" w:name="_ETM_Q1_9543330"/>
      <w:bookmarkEnd w:id="3079"/>
      <w:bookmarkEnd w:id="3080"/>
      <w:r w:rsidRPr="00D57B1E">
        <w:rPr>
          <w:rFonts w:hint="cs"/>
          <w:rtl/>
        </w:rPr>
        <w:t xml:space="preserve">אדוני, קודם כול, הסעיף הזה </w:t>
      </w:r>
      <w:bookmarkStart w:id="3081" w:name="_ETM_Q1_9547052"/>
      <w:bookmarkEnd w:id="3081"/>
      <w:r w:rsidRPr="00D57B1E">
        <w:rPr>
          <w:rFonts w:hint="cs"/>
          <w:rtl/>
        </w:rPr>
        <w:t>לא מאוד חשוב לנו - - -</w:t>
      </w:r>
    </w:p>
    <w:p w:rsidR="00B948C8" w:rsidRPr="00D57B1E" w:rsidRDefault="00B948C8" w:rsidP="00B948C8">
      <w:pPr>
        <w:rPr>
          <w:rtl/>
        </w:rPr>
      </w:pPr>
      <w:bookmarkStart w:id="3082" w:name="_ETM_Q1_9547604"/>
      <w:bookmarkStart w:id="3083" w:name="_ETM_Q1_9547704"/>
      <w:bookmarkEnd w:id="3082"/>
      <w:bookmarkEnd w:id="3083"/>
    </w:p>
    <w:p w:rsidR="00B948C8" w:rsidRPr="00D57B1E" w:rsidRDefault="00B948C8" w:rsidP="00B948C8">
      <w:pPr>
        <w:pStyle w:val="af6"/>
        <w:keepNext/>
        <w:rPr>
          <w:rtl/>
        </w:rPr>
      </w:pPr>
      <w:bookmarkStart w:id="3084" w:name="ET_yor_6157_78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084"/>
    </w:p>
    <w:p w:rsidR="00B948C8" w:rsidRPr="00D57B1E" w:rsidRDefault="00B948C8" w:rsidP="00B948C8">
      <w:pPr>
        <w:pStyle w:val="KeepWithNext"/>
        <w:rPr>
          <w:rtl/>
        </w:rPr>
      </w:pPr>
    </w:p>
    <w:p w:rsidR="00B948C8" w:rsidRPr="00D57B1E" w:rsidRDefault="00B948C8" w:rsidP="00B948C8">
      <w:pPr>
        <w:rPr>
          <w:rtl/>
        </w:rPr>
      </w:pPr>
      <w:bookmarkStart w:id="3085" w:name="_ETM_Q1_9548721"/>
      <w:bookmarkEnd w:id="3085"/>
      <w:r w:rsidRPr="00D57B1E">
        <w:rPr>
          <w:rFonts w:hint="cs"/>
          <w:rtl/>
        </w:rPr>
        <w:t>ודאי שעל כל החשבוניות</w:t>
      </w:r>
      <w:bookmarkStart w:id="3086" w:name="_ETM_Q1_9550945"/>
      <w:bookmarkEnd w:id="3086"/>
      <w:r w:rsidRPr="00D57B1E">
        <w:rPr>
          <w:rFonts w:hint="cs"/>
          <w:rtl/>
        </w:rPr>
        <w:t xml:space="preserve"> זה הופיע.</w:t>
      </w:r>
      <w:bookmarkStart w:id="3087" w:name="_ETM_Q1_9553113"/>
      <w:bookmarkEnd w:id="3087"/>
    </w:p>
    <w:p w:rsidR="00B948C8" w:rsidRPr="00D57B1E" w:rsidRDefault="00B948C8" w:rsidP="00B948C8">
      <w:pPr>
        <w:rPr>
          <w:rtl/>
        </w:rPr>
      </w:pPr>
      <w:bookmarkStart w:id="3088" w:name="_ETM_Q1_9553204"/>
      <w:bookmarkEnd w:id="3088"/>
    </w:p>
    <w:p w:rsidR="00B948C8" w:rsidRPr="00D57B1E" w:rsidRDefault="00B948C8" w:rsidP="00B948C8">
      <w:pPr>
        <w:pStyle w:val="af9"/>
        <w:keepNext/>
        <w:rPr>
          <w:rtl/>
        </w:rPr>
      </w:pPr>
      <w:bookmarkStart w:id="3089" w:name="ET_guest_לירון_נעים_786"/>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089"/>
    </w:p>
    <w:p w:rsidR="00B948C8" w:rsidRPr="00D57B1E" w:rsidRDefault="00B948C8" w:rsidP="00B948C8">
      <w:pPr>
        <w:pStyle w:val="KeepWithNext"/>
        <w:rPr>
          <w:rtl/>
        </w:rPr>
      </w:pPr>
    </w:p>
    <w:p w:rsidR="00B948C8" w:rsidRPr="00D57B1E" w:rsidRDefault="00B948C8" w:rsidP="00B948C8">
      <w:pPr>
        <w:rPr>
          <w:rtl/>
        </w:rPr>
      </w:pPr>
      <w:bookmarkStart w:id="3090" w:name="_ETM_Q1_9551915"/>
      <w:bookmarkStart w:id="3091" w:name="_ETM_Q1_9551994"/>
      <w:bookmarkEnd w:id="3090"/>
      <w:bookmarkEnd w:id="3091"/>
      <w:r w:rsidRPr="00D57B1E">
        <w:rPr>
          <w:rFonts w:hint="cs"/>
          <w:rtl/>
        </w:rPr>
        <w:t xml:space="preserve">שני דברים: דבר אחד, הסעיף הזה לא מאוד חשוב </w:t>
      </w:r>
      <w:bookmarkStart w:id="3092" w:name="_ETM_Q1_9555770"/>
      <w:bookmarkEnd w:id="3092"/>
      <w:r w:rsidRPr="00D57B1E">
        <w:rPr>
          <w:rFonts w:hint="cs"/>
          <w:rtl/>
        </w:rPr>
        <w:t>לנו, ותחליט הוועדה את אשר תחליט</w:t>
      </w:r>
      <w:r w:rsidR="004606FC" w:rsidRPr="00D57B1E">
        <w:rPr>
          <w:rFonts w:hint="cs"/>
          <w:rtl/>
        </w:rPr>
        <w:t>.</w:t>
      </w:r>
      <w:r w:rsidRPr="00D57B1E">
        <w:rPr>
          <w:rFonts w:hint="cs"/>
          <w:rtl/>
        </w:rPr>
        <w:t xml:space="preserve"> זה תמיד נכון, אבל </w:t>
      </w:r>
      <w:bookmarkStart w:id="3093" w:name="_ETM_Q1_9558844"/>
      <w:bookmarkEnd w:id="3093"/>
      <w:r w:rsidRPr="00D57B1E">
        <w:rPr>
          <w:rFonts w:hint="cs"/>
          <w:rtl/>
        </w:rPr>
        <w:t>בוודאי כאן.</w:t>
      </w:r>
      <w:bookmarkStart w:id="3094" w:name="_ETM_Q1_9560601"/>
      <w:bookmarkEnd w:id="3094"/>
      <w:r w:rsidRPr="00D57B1E">
        <w:rPr>
          <w:rFonts w:hint="cs"/>
          <w:rtl/>
        </w:rPr>
        <w:t xml:space="preserve"> </w:t>
      </w:r>
      <w:r w:rsidRPr="00D57B1E">
        <w:rPr>
          <w:rtl/>
        </w:rPr>
        <w:t>הדבר השני שרצינו להגיד זה שבסוף הסעיפים האלה</w:t>
      </w:r>
      <w:r w:rsidRPr="00D57B1E">
        <w:rPr>
          <w:rFonts w:hint="cs"/>
          <w:rtl/>
        </w:rPr>
        <w:t xml:space="preserve">, גם סעיף 27 וגם זה, </w:t>
      </w:r>
      <w:bookmarkStart w:id="3095" w:name="_ETM_Q1_9565490"/>
      <w:bookmarkEnd w:id="3095"/>
      <w:r w:rsidRPr="00D57B1E">
        <w:rPr>
          <w:rFonts w:hint="cs"/>
          <w:rtl/>
        </w:rPr>
        <w:t>נ</w:t>
      </w:r>
      <w:r w:rsidRPr="00D57B1E">
        <w:rPr>
          <w:rtl/>
        </w:rPr>
        <w:t xml:space="preserve">ועדו לתת שקיפות עבור מי </w:t>
      </w:r>
      <w:bookmarkStart w:id="3096" w:name="_ETM_Q1_9568690"/>
      <w:bookmarkEnd w:id="3096"/>
      <w:r w:rsidRPr="00D57B1E">
        <w:rPr>
          <w:rtl/>
        </w:rPr>
        <w:t xml:space="preserve">שאולי ייתן הלוואה, מי שאולי יתקשר בחוזה ולא יודע שהוא </w:t>
      </w:r>
      <w:bookmarkStart w:id="3097" w:name="_ETM_Q1_9571890"/>
      <w:bookmarkEnd w:id="3097"/>
      <w:r w:rsidRPr="00D57B1E">
        <w:rPr>
          <w:rtl/>
        </w:rPr>
        <w:t>נכנס לאזור שיש בו סיכונים כלכליים</w:t>
      </w:r>
      <w:r w:rsidRPr="00D57B1E">
        <w:rPr>
          <w:rFonts w:hint="cs"/>
          <w:rtl/>
        </w:rPr>
        <w:t>.</w:t>
      </w:r>
      <w:r w:rsidRPr="00D57B1E">
        <w:rPr>
          <w:rtl/>
        </w:rPr>
        <w:t xml:space="preserve"> המטרה היא שקיפות, </w:t>
      </w:r>
      <w:bookmarkStart w:id="3098" w:name="_ETM_Q1_9575090"/>
      <w:bookmarkEnd w:id="3098"/>
      <w:r w:rsidRPr="00D57B1E">
        <w:rPr>
          <w:rtl/>
        </w:rPr>
        <w:t>קל וחומר</w:t>
      </w:r>
      <w:r w:rsidRPr="00D57B1E">
        <w:rPr>
          <w:rFonts w:hint="cs"/>
          <w:rtl/>
        </w:rPr>
        <w:t xml:space="preserve"> - </w:t>
      </w:r>
      <w:bookmarkStart w:id="3099" w:name="_ETM_Q1_9575961"/>
      <w:bookmarkEnd w:id="3099"/>
      <w:r w:rsidRPr="00D57B1E">
        <w:rPr>
          <w:rFonts w:hint="cs"/>
          <w:rtl/>
        </w:rPr>
        <w:t>- -</w:t>
      </w:r>
      <w:bookmarkStart w:id="3100" w:name="_ETM_Q1_9576945"/>
      <w:bookmarkEnd w:id="3100"/>
    </w:p>
    <w:p w:rsidR="00B948C8" w:rsidRPr="00D57B1E" w:rsidRDefault="00B948C8" w:rsidP="00B948C8">
      <w:pPr>
        <w:rPr>
          <w:rtl/>
        </w:rPr>
      </w:pPr>
      <w:bookmarkStart w:id="3101" w:name="_ETM_Q1_9577060"/>
      <w:bookmarkEnd w:id="3101"/>
    </w:p>
    <w:p w:rsidR="00B948C8" w:rsidRPr="00D57B1E" w:rsidRDefault="00B948C8" w:rsidP="00B948C8">
      <w:pPr>
        <w:pStyle w:val="af6"/>
        <w:keepNext/>
        <w:rPr>
          <w:rtl/>
        </w:rPr>
      </w:pPr>
      <w:bookmarkStart w:id="3102" w:name="ET_yor_6157_78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102"/>
    </w:p>
    <w:p w:rsidR="00B948C8" w:rsidRPr="00D57B1E" w:rsidRDefault="00B948C8" w:rsidP="00B948C8">
      <w:pPr>
        <w:pStyle w:val="KeepWithNext"/>
        <w:rPr>
          <w:rtl/>
        </w:rPr>
      </w:pPr>
    </w:p>
    <w:p w:rsidR="00B948C8" w:rsidRPr="00D57B1E" w:rsidRDefault="00B948C8" w:rsidP="00B948C8">
      <w:pPr>
        <w:rPr>
          <w:rtl/>
        </w:rPr>
      </w:pPr>
      <w:bookmarkStart w:id="3103" w:name="_ETM_Q1_9577985"/>
      <w:bookmarkEnd w:id="3103"/>
      <w:r w:rsidRPr="00D57B1E">
        <w:rPr>
          <w:rFonts w:hint="cs"/>
          <w:rtl/>
        </w:rPr>
        <w:t>בסדר, אבל לגבי הלוואות זה סעיף 6. נשאיר את</w:t>
      </w:r>
      <w:bookmarkStart w:id="3104" w:name="_ETM_Q1_9583890"/>
      <w:bookmarkEnd w:id="3104"/>
      <w:r w:rsidRPr="00D57B1E">
        <w:rPr>
          <w:rFonts w:hint="cs"/>
          <w:rtl/>
        </w:rPr>
        <w:t xml:space="preserve"> הנוסח לאיזון שהגיעה הוועדה, למרות שלא הייתי פה.</w:t>
      </w:r>
    </w:p>
    <w:p w:rsidR="00B948C8" w:rsidRPr="00D57B1E" w:rsidRDefault="00B948C8" w:rsidP="00B948C8">
      <w:pPr>
        <w:rPr>
          <w:rtl/>
        </w:rPr>
      </w:pPr>
      <w:bookmarkStart w:id="3105" w:name="_ETM_Q1_9587828"/>
      <w:bookmarkStart w:id="3106" w:name="_ETM_Q1_9587916"/>
      <w:bookmarkEnd w:id="3105"/>
      <w:bookmarkEnd w:id="3106"/>
    </w:p>
    <w:p w:rsidR="00B948C8" w:rsidRPr="00D57B1E" w:rsidRDefault="00B948C8" w:rsidP="00B948C8">
      <w:pPr>
        <w:pStyle w:val="a4"/>
        <w:keepNext/>
        <w:rPr>
          <w:rtl/>
        </w:rPr>
      </w:pPr>
      <w:bookmarkStart w:id="3107" w:name="ET_speaker__גור_בליי_78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107"/>
    </w:p>
    <w:p w:rsidR="00B948C8" w:rsidRPr="00D57B1E" w:rsidRDefault="00B948C8" w:rsidP="00B948C8">
      <w:pPr>
        <w:pStyle w:val="KeepWithNext"/>
        <w:rPr>
          <w:rtl/>
        </w:rPr>
      </w:pPr>
    </w:p>
    <w:p w:rsidR="00B948C8" w:rsidRPr="00D57B1E" w:rsidRDefault="00B948C8" w:rsidP="00B948C8">
      <w:pPr>
        <w:rPr>
          <w:rtl/>
        </w:rPr>
      </w:pPr>
      <w:bookmarkStart w:id="3108" w:name="_ETM_Q1_9589185"/>
      <w:bookmarkStart w:id="3109" w:name="_ETM_Q1_9589249"/>
      <w:bookmarkEnd w:id="3108"/>
      <w:bookmarkEnd w:id="3109"/>
      <w:r w:rsidRPr="00D57B1E">
        <w:rPr>
          <w:rFonts w:hint="cs"/>
          <w:rtl/>
        </w:rPr>
        <w:t>היה יעקב אשר.</w:t>
      </w:r>
    </w:p>
    <w:p w:rsidR="00B948C8" w:rsidRPr="00D57B1E" w:rsidRDefault="00B948C8" w:rsidP="00B948C8">
      <w:pPr>
        <w:rPr>
          <w:rtl/>
        </w:rPr>
      </w:pPr>
      <w:bookmarkStart w:id="3110" w:name="_ETM_Q1_9588781"/>
      <w:bookmarkStart w:id="3111" w:name="_ETM_Q1_9588886"/>
      <w:bookmarkStart w:id="3112" w:name="_ETM_Q1_9585843"/>
      <w:bookmarkEnd w:id="3110"/>
      <w:bookmarkEnd w:id="3111"/>
      <w:bookmarkEnd w:id="3112"/>
    </w:p>
    <w:p w:rsidR="00B948C8" w:rsidRPr="00D57B1E" w:rsidRDefault="00B948C8" w:rsidP="00B948C8">
      <w:pPr>
        <w:pStyle w:val="af9"/>
        <w:keepNext/>
        <w:rPr>
          <w:rtl/>
        </w:rPr>
      </w:pPr>
      <w:bookmarkStart w:id="3113" w:name="ET_guest_לירון_נעים_79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113"/>
    </w:p>
    <w:p w:rsidR="00B948C8" w:rsidRPr="00D57B1E" w:rsidRDefault="00B948C8" w:rsidP="00B948C8">
      <w:pPr>
        <w:pStyle w:val="KeepWithNext"/>
        <w:rPr>
          <w:rtl/>
        </w:rPr>
      </w:pPr>
    </w:p>
    <w:p w:rsidR="00B948C8" w:rsidRPr="00D57B1E" w:rsidRDefault="00B948C8" w:rsidP="00B948C8">
      <w:pPr>
        <w:rPr>
          <w:rtl/>
        </w:rPr>
      </w:pPr>
      <w:bookmarkStart w:id="3114" w:name="_ETM_Q1_9586532"/>
      <w:bookmarkStart w:id="3115" w:name="_ETM_Q1_9586587"/>
      <w:bookmarkEnd w:id="3114"/>
      <w:bookmarkEnd w:id="3115"/>
      <w:r w:rsidRPr="00D57B1E">
        <w:rPr>
          <w:rFonts w:hint="cs"/>
          <w:rtl/>
        </w:rPr>
        <w:t xml:space="preserve">את </w:t>
      </w:r>
      <w:bookmarkStart w:id="3116" w:name="_ETM_Q1_9589291"/>
      <w:bookmarkEnd w:id="3116"/>
      <w:r w:rsidRPr="00D57B1E">
        <w:rPr>
          <w:rFonts w:hint="cs"/>
          <w:rtl/>
        </w:rPr>
        <w:t xml:space="preserve">הנוסח של </w:t>
      </w:r>
      <w:r w:rsidR="00A61E02" w:rsidRPr="00D57B1E">
        <w:rPr>
          <w:rFonts w:hint="cs"/>
          <w:rtl/>
        </w:rPr>
        <w:t>תיקון 4</w:t>
      </w:r>
      <w:r w:rsidRPr="00D57B1E">
        <w:rPr>
          <w:rFonts w:hint="cs"/>
          <w:rtl/>
        </w:rPr>
        <w:t xml:space="preserve"> להשאיר?</w:t>
      </w:r>
    </w:p>
    <w:p w:rsidR="00B948C8" w:rsidRPr="00D57B1E" w:rsidRDefault="00B948C8" w:rsidP="00B948C8">
      <w:pPr>
        <w:rPr>
          <w:rtl/>
        </w:rPr>
      </w:pPr>
      <w:bookmarkStart w:id="3117" w:name="_ETM_Q1_9590094"/>
      <w:bookmarkStart w:id="3118" w:name="_ETM_Q1_9590178"/>
      <w:bookmarkEnd w:id="3117"/>
      <w:bookmarkEnd w:id="3118"/>
    </w:p>
    <w:p w:rsidR="00B948C8" w:rsidRPr="00D57B1E" w:rsidRDefault="00B948C8" w:rsidP="00B948C8">
      <w:pPr>
        <w:pStyle w:val="af6"/>
        <w:keepNext/>
        <w:rPr>
          <w:rtl/>
        </w:rPr>
      </w:pPr>
      <w:bookmarkStart w:id="3119" w:name="ET_yor_6157_79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119"/>
    </w:p>
    <w:p w:rsidR="00B948C8" w:rsidRPr="00D57B1E" w:rsidRDefault="00B948C8" w:rsidP="00B948C8">
      <w:pPr>
        <w:pStyle w:val="KeepWithNext"/>
        <w:rPr>
          <w:rtl/>
        </w:rPr>
      </w:pPr>
    </w:p>
    <w:p w:rsidR="00B948C8" w:rsidRPr="00D57B1E" w:rsidRDefault="00B948C8" w:rsidP="00B948C8">
      <w:pPr>
        <w:rPr>
          <w:rtl/>
        </w:rPr>
      </w:pPr>
      <w:bookmarkStart w:id="3120" w:name="_ETM_Q1_9590871"/>
      <w:bookmarkEnd w:id="3120"/>
      <w:r w:rsidRPr="00D57B1E">
        <w:rPr>
          <w:rFonts w:hint="cs"/>
          <w:rtl/>
        </w:rPr>
        <w:t>כן.</w:t>
      </w:r>
    </w:p>
    <w:p w:rsidR="00B948C8" w:rsidRPr="00D57B1E" w:rsidRDefault="00B948C8" w:rsidP="00B948C8">
      <w:pPr>
        <w:rPr>
          <w:rtl/>
        </w:rPr>
      </w:pPr>
    </w:p>
    <w:p w:rsidR="00B948C8" w:rsidRPr="00D57B1E" w:rsidRDefault="00B948C8" w:rsidP="00B948C8">
      <w:pPr>
        <w:pStyle w:val="a4"/>
        <w:keepNext/>
        <w:rPr>
          <w:rtl/>
        </w:rPr>
      </w:pPr>
      <w:bookmarkStart w:id="3121" w:name="ET_speaker__גור_בליי_79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121"/>
    </w:p>
    <w:p w:rsidR="00B948C8" w:rsidRPr="00D57B1E" w:rsidRDefault="00B948C8" w:rsidP="00B948C8">
      <w:pPr>
        <w:pStyle w:val="KeepWithNext"/>
        <w:rPr>
          <w:rtl/>
        </w:rPr>
      </w:pPr>
    </w:p>
    <w:p w:rsidR="00B948C8" w:rsidRPr="00D57B1E" w:rsidRDefault="00B948C8" w:rsidP="00B948C8">
      <w:pPr>
        <w:rPr>
          <w:rtl/>
        </w:rPr>
      </w:pPr>
      <w:bookmarkStart w:id="3122" w:name="_ETM_Q1_9588670"/>
      <w:bookmarkStart w:id="3123" w:name="_ETM_Q1_9588738"/>
      <w:bookmarkEnd w:id="3122"/>
      <w:bookmarkEnd w:id="3123"/>
      <w:r w:rsidRPr="00D57B1E">
        <w:rPr>
          <w:rFonts w:hint="cs"/>
          <w:rtl/>
        </w:rPr>
        <w:t>זה רק בשינוי בסוף</w:t>
      </w:r>
      <w:r w:rsidR="004606FC" w:rsidRPr="00D57B1E">
        <w:rPr>
          <w:rFonts w:hint="cs"/>
          <w:rtl/>
        </w:rPr>
        <w:t>,</w:t>
      </w:r>
      <w:r w:rsidRPr="00D57B1E">
        <w:rPr>
          <w:rFonts w:hint="cs"/>
          <w:rtl/>
        </w:rPr>
        <w:t xml:space="preserve"> </w:t>
      </w:r>
      <w:r w:rsidR="004606FC" w:rsidRPr="00D57B1E">
        <w:rPr>
          <w:rFonts w:hint="cs"/>
          <w:rtl/>
        </w:rPr>
        <w:t>ש</w:t>
      </w:r>
      <w:r w:rsidRPr="00D57B1E">
        <w:rPr>
          <w:rFonts w:hint="cs"/>
          <w:rtl/>
        </w:rPr>
        <w:t>במקום "ב</w:t>
      </w:r>
      <w:bookmarkStart w:id="3124" w:name="_ETM_Q1_9592060"/>
      <w:bookmarkEnd w:id="3124"/>
      <w:r w:rsidRPr="00D57B1E">
        <w:rPr>
          <w:rFonts w:hint="cs"/>
          <w:rtl/>
        </w:rPr>
        <w:t xml:space="preserve">עיכוב הליכים בתקופת מצב חירום בשל נגיף הקורונה" יהיה "בעיכוב </w:t>
      </w:r>
      <w:bookmarkStart w:id="3125" w:name="_ETM_Q1_9596253"/>
      <w:bookmarkEnd w:id="3125"/>
      <w:r w:rsidRPr="00D57B1E">
        <w:rPr>
          <w:rFonts w:hint="cs"/>
          <w:rtl/>
        </w:rPr>
        <w:t>הליכים זמני בהליך לאישור הסדר חוב".</w:t>
      </w:r>
    </w:p>
    <w:p w:rsidR="00B948C8" w:rsidRPr="00D57B1E" w:rsidRDefault="00B948C8" w:rsidP="00B948C8">
      <w:pPr>
        <w:rPr>
          <w:rtl/>
        </w:rPr>
      </w:pPr>
      <w:bookmarkStart w:id="3126" w:name="_ETM_Q1_9599990"/>
      <w:bookmarkStart w:id="3127" w:name="_ETM_Q1_9600073"/>
      <w:bookmarkStart w:id="3128" w:name="_ETM_Q1_9599333"/>
      <w:bookmarkEnd w:id="3126"/>
      <w:bookmarkEnd w:id="3127"/>
      <w:bookmarkEnd w:id="3128"/>
    </w:p>
    <w:p w:rsidR="00B948C8" w:rsidRPr="00D57B1E" w:rsidRDefault="00B948C8" w:rsidP="00B948C8">
      <w:bookmarkStart w:id="3129" w:name="_ETM_Q1_9599386"/>
      <w:bookmarkEnd w:id="3129"/>
      <w:r w:rsidRPr="00D57B1E">
        <w:rPr>
          <w:rtl/>
        </w:rPr>
        <w:t xml:space="preserve">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43"/>
        <w:gridCol w:w="842"/>
        <w:gridCol w:w="842"/>
        <w:gridCol w:w="842"/>
        <w:gridCol w:w="6276"/>
      </w:tblGrid>
      <w:tr w:rsidR="00B948C8" w:rsidRPr="00D57B1E" w:rsidTr="00B948C8">
        <w:trPr>
          <w:cantSplit/>
        </w:trPr>
        <w:tc>
          <w:tcPr>
            <w:tcW w:w="624" w:type="dxa"/>
            <w:tcMar>
              <w:top w:w="91" w:type="dxa"/>
              <w:left w:w="0" w:type="dxa"/>
              <w:bottom w:w="91" w:type="dxa"/>
              <w:right w:w="0" w:type="dxa"/>
            </w:tcMar>
          </w:tcPr>
          <w:p w:rsidR="00B948C8" w:rsidRPr="00D57B1E" w:rsidRDefault="00B948C8" w:rsidP="00B948C8">
            <w:pPr>
              <w:pStyle w:val="TableText"/>
              <w:spacing w:line="240" w:lineRule="auto"/>
              <w:jc w:val="both"/>
            </w:pPr>
          </w:p>
        </w:tc>
        <w:tc>
          <w:tcPr>
            <w:tcW w:w="624" w:type="dxa"/>
            <w:tcMar>
              <w:top w:w="91" w:type="dxa"/>
              <w:left w:w="0" w:type="dxa"/>
              <w:bottom w:w="91" w:type="dxa"/>
              <w:right w:w="0" w:type="dxa"/>
            </w:tcMar>
          </w:tcPr>
          <w:p w:rsidR="00B948C8" w:rsidRPr="00D57B1E" w:rsidRDefault="00B948C8" w:rsidP="00B948C8">
            <w:pPr>
              <w:pStyle w:val="TableText"/>
              <w:spacing w:line="240" w:lineRule="auto"/>
              <w:jc w:val="both"/>
              <w:rPr>
                <w:rtl/>
              </w:rPr>
            </w:pPr>
          </w:p>
        </w:tc>
        <w:tc>
          <w:tcPr>
            <w:tcW w:w="624" w:type="dxa"/>
            <w:tcMar>
              <w:top w:w="91" w:type="dxa"/>
              <w:left w:w="0" w:type="dxa"/>
              <w:bottom w:w="91" w:type="dxa"/>
              <w:right w:w="0" w:type="dxa"/>
            </w:tcMar>
          </w:tcPr>
          <w:p w:rsidR="00B948C8" w:rsidRPr="00D57B1E" w:rsidRDefault="00B948C8" w:rsidP="00B948C8">
            <w:pPr>
              <w:pStyle w:val="TableText"/>
              <w:spacing w:line="240" w:lineRule="auto"/>
              <w:jc w:val="both"/>
              <w:rPr>
                <w:rtl/>
              </w:rPr>
            </w:pPr>
          </w:p>
        </w:tc>
        <w:tc>
          <w:tcPr>
            <w:tcW w:w="624" w:type="dxa"/>
            <w:tcMar>
              <w:top w:w="91" w:type="dxa"/>
              <w:left w:w="0" w:type="dxa"/>
              <w:bottom w:w="91" w:type="dxa"/>
              <w:right w:w="0" w:type="dxa"/>
            </w:tcMar>
          </w:tcPr>
          <w:p w:rsidR="00B948C8" w:rsidRPr="00D57B1E" w:rsidRDefault="00B948C8" w:rsidP="00B948C8">
            <w:pPr>
              <w:pStyle w:val="TableText"/>
              <w:spacing w:line="240" w:lineRule="auto"/>
              <w:jc w:val="both"/>
              <w:rPr>
                <w:rtl/>
              </w:rPr>
            </w:pPr>
          </w:p>
        </w:tc>
        <w:tc>
          <w:tcPr>
            <w:tcW w:w="4649" w:type="dxa"/>
            <w:tcMar>
              <w:top w:w="91" w:type="dxa"/>
              <w:left w:w="0" w:type="dxa"/>
              <w:bottom w:w="91" w:type="dxa"/>
              <w:right w:w="0" w:type="dxa"/>
            </w:tcMar>
            <w:hideMark/>
          </w:tcPr>
          <w:p w:rsidR="00B948C8" w:rsidRPr="00D57B1E" w:rsidRDefault="00B948C8" w:rsidP="00B948C8">
            <w:pPr>
              <w:pStyle w:val="TableBlock"/>
              <w:spacing w:line="240" w:lineRule="auto"/>
              <w:rPr>
                <w:rtl/>
              </w:rPr>
            </w:pPr>
            <w:r w:rsidRPr="00D57B1E">
              <w:rPr>
                <w:rtl/>
              </w:rPr>
              <w:t>(7)</w:t>
            </w:r>
            <w:r w:rsidRPr="00D57B1E">
              <w:rPr>
                <w:rtl/>
              </w:rPr>
              <w:tab/>
              <w:t>תאגיד שניתן לגביו צו עיכוב הליכים זמני יציין בתקופת הצו, בצד שמו, בכל מסמך או פרסום מטעמו</w:t>
            </w:r>
            <w:r w:rsidRPr="00D57B1E">
              <w:rPr>
                <w:rFonts w:hint="cs"/>
                <w:rtl/>
              </w:rPr>
              <w:t xml:space="preserve"> שהוא הצעה לציבור לרכוש </w:t>
            </w:r>
            <w:bookmarkStart w:id="3130" w:name="_ETM_Q1_9609224"/>
            <w:bookmarkEnd w:id="3130"/>
            <w:r w:rsidRPr="00D57B1E">
              <w:rPr>
                <w:rFonts w:hint="cs"/>
                <w:rtl/>
              </w:rPr>
              <w:t>מוצרים או שירותים</w:t>
            </w:r>
            <w:r w:rsidRPr="00D57B1E">
              <w:rPr>
                <w:rtl/>
              </w:rPr>
              <w:t>, את הביטוי "בעיכוב הליכים זמני בהליך לאישור הסדר חוב";</w:t>
            </w:r>
          </w:p>
        </w:tc>
      </w:tr>
    </w:tbl>
    <w:p w:rsidR="00B948C8" w:rsidRPr="00D57B1E" w:rsidRDefault="00B948C8" w:rsidP="00B948C8">
      <w:pPr>
        <w:rPr>
          <w:rtl/>
        </w:rPr>
      </w:pPr>
      <w:bookmarkStart w:id="3131" w:name="_ETM_Q1_9615644"/>
      <w:bookmarkEnd w:id="3131"/>
    </w:p>
    <w:p w:rsidR="005042C8" w:rsidRDefault="005042C8" w:rsidP="00B948C8">
      <w:pPr>
        <w:pStyle w:val="a4"/>
        <w:keepNext/>
        <w:rPr>
          <w:rStyle w:val="TagStyle"/>
          <w:vanish w:val="0"/>
          <w:rtl/>
        </w:rPr>
      </w:pPr>
      <w:bookmarkStart w:id="3132" w:name="ET_speaker__גור_בליי_793"/>
      <w:r>
        <w:rPr>
          <w:rStyle w:val="TagStyle"/>
          <w:vanish w:val="0"/>
          <w:rtl/>
        </w:rPr>
        <w:br w:type="page"/>
      </w:r>
    </w:p>
    <w:p w:rsidR="00B948C8" w:rsidRPr="00D57B1E" w:rsidRDefault="00B948C8" w:rsidP="00B948C8">
      <w:pPr>
        <w:pStyle w:val="a4"/>
        <w:keepNext/>
        <w:rPr>
          <w:rtl/>
        </w:rPr>
      </w:pPr>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132"/>
    </w:p>
    <w:p w:rsidR="00B948C8" w:rsidRPr="00D57B1E" w:rsidRDefault="00B948C8" w:rsidP="00B948C8">
      <w:pPr>
        <w:rPr>
          <w:rtl/>
        </w:rPr>
      </w:pPr>
      <w:bookmarkStart w:id="3133" w:name="_ETM_Q1_9616353"/>
      <w:bookmarkStart w:id="3134" w:name="_ETM_Q1_9616415"/>
      <w:bookmarkStart w:id="3135" w:name="_ETM_Q1_9560695"/>
      <w:bookmarkStart w:id="3136" w:name="_ETM_Q1_9561631"/>
      <w:bookmarkStart w:id="3137" w:name="_ETM_Q1_9540936"/>
      <w:bookmarkStart w:id="3138" w:name="_ETM_Q1_9541431"/>
      <w:bookmarkStart w:id="3139" w:name="_ETM_Q1_9513467"/>
      <w:bookmarkStart w:id="3140" w:name="_ETM_Q1_9513553"/>
      <w:bookmarkEnd w:id="3133"/>
      <w:bookmarkEnd w:id="3134"/>
      <w:bookmarkEnd w:id="3135"/>
      <w:bookmarkEnd w:id="3136"/>
      <w:bookmarkEnd w:id="3137"/>
      <w:bookmarkEnd w:id="3138"/>
      <w:bookmarkEnd w:id="3139"/>
      <w:bookmarkEnd w:id="3140"/>
    </w:p>
    <w:p w:rsidR="00A46CC1" w:rsidRPr="00D57B1E" w:rsidRDefault="00A46CC1" w:rsidP="00A46CC1">
      <w:bookmarkStart w:id="3141" w:name="_ETM_Q1_9347031"/>
      <w:bookmarkStart w:id="3142" w:name="_ETM_Q1_9347118"/>
      <w:bookmarkEnd w:id="3141"/>
      <w:bookmarkEnd w:id="314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C244A0" w:rsidRPr="00D57B1E" w:rsidTr="00C244A0">
        <w:trPr>
          <w:cantSplit/>
        </w:trPr>
        <w:tc>
          <w:tcPr>
            <w:tcW w:w="1870" w:type="dxa"/>
            <w:tcMar>
              <w:top w:w="91" w:type="dxa"/>
              <w:left w:w="0" w:type="dxa"/>
              <w:bottom w:w="91" w:type="dxa"/>
              <w:right w:w="0" w:type="dxa"/>
            </w:tcMar>
          </w:tcPr>
          <w:p w:rsidR="00C244A0" w:rsidRPr="00D57B1E" w:rsidRDefault="00C244A0" w:rsidP="00C244A0">
            <w:pPr>
              <w:pStyle w:val="TableSideHeading"/>
              <w:spacing w:line="240" w:lineRule="auto"/>
              <w:outlineLvl w:val="9"/>
              <w:rPr>
                <w:szCs w:val="20"/>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(8)</w:t>
            </w:r>
            <w:r w:rsidRPr="00D57B1E">
              <w:rPr>
                <w:rtl/>
              </w:rPr>
              <w:tab/>
              <w:t>התאגיד רשאי לעשות שימוש בנכס המשועבד בשעבוד קבוע, בנכס שחל עליו שעבוד צף או בנכס הכפוף לשימור בעלות, במהלך העסקים הרגיל בלבד, ויחולו הוראות סעיפים 61, 63 ו-64, בשינויים המחויבים ובשינוי זה: במקום "הנאמן" יבוא "התאגיד";</w:t>
            </w:r>
          </w:p>
        </w:tc>
      </w:tr>
      <w:tr w:rsidR="00C244A0" w:rsidRPr="00D57B1E" w:rsidTr="00C244A0">
        <w:trPr>
          <w:cantSplit/>
        </w:trPr>
        <w:tc>
          <w:tcPr>
            <w:tcW w:w="1870" w:type="dxa"/>
            <w:tcMar>
              <w:top w:w="91" w:type="dxa"/>
              <w:left w:w="0" w:type="dxa"/>
              <w:bottom w:w="91" w:type="dxa"/>
              <w:right w:w="0" w:type="dxa"/>
            </w:tcMar>
            <w:hideMark/>
          </w:tcPr>
          <w:p w:rsidR="00C244A0" w:rsidRPr="00D57B1E" w:rsidRDefault="00C244A0" w:rsidP="00C244A0">
            <w:pPr>
              <w:pStyle w:val="TableSideHeading"/>
              <w:keepLines w:val="0"/>
              <w:shd w:val="clear" w:color="auto" w:fill="D9D9D9" w:themeFill="background1" w:themeFillShade="D9"/>
              <w:spacing w:line="240" w:lineRule="auto"/>
              <w:rPr>
                <w:szCs w:val="20"/>
                <w:rtl/>
              </w:rPr>
            </w:pPr>
          </w:p>
        </w:tc>
        <w:tc>
          <w:tcPr>
            <w:tcW w:w="623"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4"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625" w:type="dxa"/>
            <w:tcMar>
              <w:top w:w="91" w:type="dxa"/>
              <w:left w:w="0" w:type="dxa"/>
              <w:bottom w:w="91" w:type="dxa"/>
              <w:right w:w="0" w:type="dxa"/>
            </w:tcMar>
          </w:tcPr>
          <w:p w:rsidR="00C244A0" w:rsidRPr="00D57B1E" w:rsidRDefault="00C244A0" w:rsidP="00C244A0">
            <w:pPr>
              <w:pStyle w:val="TableText"/>
              <w:spacing w:line="240" w:lineRule="auto"/>
              <w:jc w:val="both"/>
              <w:rPr>
                <w:rtl/>
              </w:rPr>
            </w:pPr>
          </w:p>
        </w:tc>
        <w:tc>
          <w:tcPr>
            <w:tcW w:w="4086" w:type="dxa"/>
            <w:tcMar>
              <w:top w:w="91" w:type="dxa"/>
              <w:left w:w="0" w:type="dxa"/>
              <w:bottom w:w="91" w:type="dxa"/>
              <w:right w:w="0" w:type="dxa"/>
            </w:tcMar>
            <w:hideMark/>
          </w:tcPr>
          <w:p w:rsidR="00C244A0" w:rsidRPr="00D57B1E" w:rsidRDefault="00C244A0" w:rsidP="00C244A0">
            <w:pPr>
              <w:pStyle w:val="TableBlock"/>
              <w:spacing w:line="240" w:lineRule="auto"/>
              <w:rPr>
                <w:rtl/>
              </w:rPr>
            </w:pPr>
            <w:r w:rsidRPr="00D57B1E">
              <w:rPr>
                <w:rtl/>
              </w:rPr>
              <w:t>(9)</w:t>
            </w:r>
            <w:r w:rsidRPr="00D57B1E">
              <w:rPr>
                <w:rtl/>
              </w:rPr>
              <w:tab/>
              <w:t>לעניין ביטול חוזה קיים שהתאגיד צד לו, יחולו הוראות סעיפים 66, 68, 69 ו-71 עד 74, בשינויים המחויבים ובשינויים אלה: במקום "הנאמן" יבוא "התאגיד", במקום "שיקומו הכלכלי" יבוא "אישור הסדר החוב בעניינו", ובסעיף 71(ב) במקום "45 ימים" יבוא "7 ימים".</w:t>
            </w:r>
          </w:p>
        </w:tc>
      </w:tr>
    </w:tbl>
    <w:p w:rsidR="00C244A0" w:rsidRPr="00D57B1E" w:rsidRDefault="00C244A0" w:rsidP="00C244A0">
      <w:pPr>
        <w:rPr>
          <w:rtl/>
        </w:rPr>
      </w:pPr>
    </w:p>
    <w:p w:rsidR="00B07C0E" w:rsidRPr="00D57B1E" w:rsidRDefault="00B07C0E" w:rsidP="00C244A0">
      <w:pPr>
        <w:rPr>
          <w:rtl/>
        </w:rPr>
      </w:pPr>
      <w:bookmarkStart w:id="3143" w:name="_ETM_Q1_9654119"/>
      <w:bookmarkStart w:id="3144" w:name="_ETM_Q1_9654296"/>
      <w:bookmarkEnd w:id="3143"/>
      <w:bookmarkEnd w:id="3144"/>
      <w:r w:rsidRPr="00D57B1E">
        <w:rPr>
          <w:rFonts w:hint="cs"/>
          <w:rtl/>
        </w:rPr>
        <w:t>האם אתם יכולים להציג את זה?</w:t>
      </w:r>
    </w:p>
    <w:p w:rsidR="00DB5034" w:rsidRPr="00D57B1E" w:rsidRDefault="00DB5034" w:rsidP="00DB5034">
      <w:pPr>
        <w:rPr>
          <w:rtl/>
        </w:rPr>
      </w:pPr>
    </w:p>
    <w:p w:rsidR="00DB5034" w:rsidRPr="00D57B1E" w:rsidRDefault="00DB5034" w:rsidP="00DB5034">
      <w:pPr>
        <w:pStyle w:val="af9"/>
        <w:keepNext/>
        <w:rPr>
          <w:rtl/>
        </w:rPr>
      </w:pPr>
      <w:bookmarkStart w:id="3145" w:name="ET_guest_876973_43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145"/>
    </w:p>
    <w:p w:rsidR="00DB5034" w:rsidRPr="00D57B1E" w:rsidRDefault="00DB5034" w:rsidP="00DB5034">
      <w:pPr>
        <w:pStyle w:val="KeepWithNext"/>
        <w:rPr>
          <w:rtl/>
        </w:rPr>
      </w:pPr>
    </w:p>
    <w:p w:rsidR="00DB5034" w:rsidRPr="00D57B1E" w:rsidRDefault="00DB5034" w:rsidP="00DB5034">
      <w:pPr>
        <w:rPr>
          <w:rtl/>
        </w:rPr>
      </w:pPr>
      <w:r w:rsidRPr="00D57B1E">
        <w:rPr>
          <w:rFonts w:hint="cs"/>
          <w:rtl/>
        </w:rPr>
        <w:t>ב</w:t>
      </w:r>
      <w:r w:rsidR="00A61E02" w:rsidRPr="00D57B1E">
        <w:rPr>
          <w:rFonts w:hint="cs"/>
          <w:rtl/>
        </w:rPr>
        <w:t>תיקון 4</w:t>
      </w:r>
      <w:r w:rsidR="00B07C0E" w:rsidRPr="00D57B1E">
        <w:rPr>
          <w:rFonts w:hint="cs"/>
          <w:rtl/>
        </w:rPr>
        <w:t>,</w:t>
      </w:r>
      <w:r w:rsidRPr="00D57B1E">
        <w:rPr>
          <w:rFonts w:hint="cs"/>
          <w:rtl/>
        </w:rPr>
        <w:t xml:space="preserve"> בהקשר של הקורונה</w:t>
      </w:r>
      <w:r w:rsidR="00B07C0E" w:rsidRPr="00D57B1E">
        <w:rPr>
          <w:rFonts w:hint="cs"/>
          <w:rtl/>
        </w:rPr>
        <w:t xml:space="preserve">, קבעו הסדר </w:t>
      </w:r>
      <w:bookmarkStart w:id="3146" w:name="_ETM_Q1_9662735"/>
      <w:bookmarkEnd w:id="3146"/>
      <w:r w:rsidR="00B07C0E" w:rsidRPr="00D57B1E">
        <w:rPr>
          <w:rFonts w:hint="cs"/>
          <w:rtl/>
        </w:rPr>
        <w:t xml:space="preserve">שמחיל את ההוראות לגבי סיטואציה שבה לצד השני לחוזה יש </w:t>
      </w:r>
      <w:bookmarkStart w:id="3147" w:name="_ETM_Q1_9667034"/>
      <w:bookmarkEnd w:id="3147"/>
      <w:r w:rsidR="00B07C0E" w:rsidRPr="00D57B1E">
        <w:rPr>
          <w:rFonts w:hint="cs"/>
          <w:rtl/>
        </w:rPr>
        <w:t xml:space="preserve">זכות לבטל אותו ומחמיר עם הצד השני. בתוך אותו הקשר </w:t>
      </w:r>
      <w:bookmarkStart w:id="3148" w:name="_ETM_Q1_9671265"/>
      <w:bookmarkEnd w:id="3148"/>
      <w:r w:rsidR="00B07C0E" w:rsidRPr="00D57B1E">
        <w:rPr>
          <w:rFonts w:hint="cs"/>
          <w:rtl/>
        </w:rPr>
        <w:t xml:space="preserve">של הקורונה קבעו איזה החמרה עם הצד השני, והעבירו אליו </w:t>
      </w:r>
      <w:bookmarkStart w:id="3149" w:name="_ETM_Q1_9673060"/>
      <w:bookmarkEnd w:id="3149"/>
      <w:r w:rsidR="00B07C0E" w:rsidRPr="00D57B1E">
        <w:rPr>
          <w:rFonts w:hint="cs"/>
          <w:rtl/>
        </w:rPr>
        <w:t xml:space="preserve">את הנטל לפנות לבית המשפט אם הוא רוצה לבקש לממש </w:t>
      </w:r>
      <w:bookmarkStart w:id="3150" w:name="_ETM_Q1_9677038"/>
      <w:bookmarkEnd w:id="3150"/>
      <w:r w:rsidR="00B07C0E" w:rsidRPr="00D57B1E">
        <w:rPr>
          <w:rFonts w:hint="cs"/>
          <w:rtl/>
        </w:rPr>
        <w:t>את זכות הביטול החוזית שעומדת לו.</w:t>
      </w:r>
      <w:bookmarkStart w:id="3151" w:name="_ETM_Q1_9680352"/>
      <w:bookmarkEnd w:id="3151"/>
    </w:p>
    <w:p w:rsidR="00B07C0E" w:rsidRPr="00D57B1E" w:rsidRDefault="00B07C0E" w:rsidP="00DB5034">
      <w:pPr>
        <w:rPr>
          <w:rtl/>
        </w:rPr>
      </w:pPr>
      <w:bookmarkStart w:id="3152" w:name="_ETM_Q1_9680467"/>
      <w:bookmarkEnd w:id="3152"/>
    </w:p>
    <w:p w:rsidR="00B07C0E" w:rsidRPr="00D57B1E" w:rsidRDefault="00B07C0E" w:rsidP="00B07C0E">
      <w:bookmarkStart w:id="3153" w:name="_ETM_Q1_9680544"/>
      <w:bookmarkStart w:id="3154" w:name="_ETM_Q1_9680686"/>
      <w:bookmarkEnd w:id="3153"/>
      <w:bookmarkEnd w:id="3154"/>
      <w:r w:rsidRPr="00D57B1E">
        <w:rPr>
          <w:rtl/>
        </w:rPr>
        <w:t xml:space="preserve">אנחנו חשבנו שאין סיבה להחמרה </w:t>
      </w:r>
      <w:bookmarkStart w:id="3155" w:name="_ETM_Q1_9680960"/>
      <w:bookmarkEnd w:id="3155"/>
      <w:r w:rsidRPr="00D57B1E">
        <w:rPr>
          <w:rtl/>
        </w:rPr>
        <w:t>הזאת בחקיקת הקבע</w:t>
      </w:r>
      <w:r w:rsidRPr="00D57B1E">
        <w:rPr>
          <w:rFonts w:hint="cs"/>
          <w:rtl/>
        </w:rPr>
        <w:t>,</w:t>
      </w:r>
      <w:r w:rsidRPr="00D57B1E">
        <w:rPr>
          <w:rtl/>
        </w:rPr>
        <w:t xml:space="preserve"> ולכן הצענו בהקשרים האלה</w:t>
      </w:r>
      <w:r w:rsidRPr="00D57B1E">
        <w:rPr>
          <w:rFonts w:hint="cs"/>
          <w:rtl/>
        </w:rPr>
        <w:t>,</w:t>
      </w:r>
      <w:r w:rsidRPr="00D57B1E">
        <w:rPr>
          <w:rtl/>
        </w:rPr>
        <w:t xml:space="preserve"> </w:t>
      </w:r>
      <w:r w:rsidR="001B750E" w:rsidRPr="00D57B1E">
        <w:rPr>
          <w:rFonts w:hint="cs"/>
          <w:rtl/>
        </w:rPr>
        <w:t>ב</w:t>
      </w:r>
      <w:r w:rsidRPr="00D57B1E">
        <w:rPr>
          <w:rtl/>
        </w:rPr>
        <w:t xml:space="preserve">סיטואציה שבה </w:t>
      </w:r>
      <w:bookmarkStart w:id="3156" w:name="_ETM_Q1_9684396"/>
      <w:bookmarkEnd w:id="3156"/>
      <w:r w:rsidRPr="00D57B1E">
        <w:rPr>
          <w:rtl/>
        </w:rPr>
        <w:t xml:space="preserve">לצד השני לחוזה יש זכות לבטל, </w:t>
      </w:r>
      <w:r w:rsidR="001B750E" w:rsidRPr="00D57B1E">
        <w:rPr>
          <w:rFonts w:hint="cs"/>
          <w:rtl/>
        </w:rPr>
        <w:t>ש</w:t>
      </w:r>
      <w:r w:rsidRPr="00D57B1E">
        <w:rPr>
          <w:rtl/>
        </w:rPr>
        <w:t xml:space="preserve">יחולו אותן הוראות שחלות </w:t>
      </w:r>
      <w:bookmarkStart w:id="3157" w:name="_ETM_Q1_9687832"/>
      <w:bookmarkEnd w:id="3157"/>
      <w:r w:rsidRPr="00D57B1E">
        <w:rPr>
          <w:rtl/>
        </w:rPr>
        <w:t>בחלק ב'.</w:t>
      </w:r>
    </w:p>
    <w:p w:rsidR="00FD34EE" w:rsidRPr="00D57B1E" w:rsidRDefault="00FD34EE" w:rsidP="00DB5034">
      <w:pPr>
        <w:rPr>
          <w:rtl/>
        </w:rPr>
      </w:pPr>
    </w:p>
    <w:p w:rsidR="00FD34EE" w:rsidRPr="00D57B1E" w:rsidRDefault="00FD34EE" w:rsidP="00FD34EE">
      <w:pPr>
        <w:pStyle w:val="a4"/>
        <w:keepNext/>
        <w:rPr>
          <w:rtl/>
        </w:rPr>
      </w:pPr>
      <w:bookmarkStart w:id="3158" w:name="ET_speaker__גור_בליי_43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158"/>
    </w:p>
    <w:p w:rsidR="00FD34EE" w:rsidRPr="00D57B1E" w:rsidRDefault="00FD34EE" w:rsidP="00FD34EE">
      <w:pPr>
        <w:pStyle w:val="KeepWithNext"/>
        <w:rPr>
          <w:rtl/>
        </w:rPr>
      </w:pPr>
    </w:p>
    <w:p w:rsidR="00FD34EE" w:rsidRPr="00D57B1E" w:rsidRDefault="00B07C0E" w:rsidP="00FD34EE">
      <w:pPr>
        <w:rPr>
          <w:rtl/>
        </w:rPr>
      </w:pPr>
      <w:r w:rsidRPr="00D57B1E">
        <w:rPr>
          <w:rFonts w:hint="cs"/>
          <w:rtl/>
        </w:rPr>
        <w:t xml:space="preserve">השאלה פה שוב, היא דומה </w:t>
      </w:r>
      <w:bookmarkStart w:id="3159" w:name="_ETM_Q1_9697190"/>
      <w:bookmarkEnd w:id="3159"/>
      <w:r w:rsidRPr="00D57B1E">
        <w:rPr>
          <w:rFonts w:hint="cs"/>
          <w:rtl/>
        </w:rPr>
        <w:t xml:space="preserve">לשאלה על פסקה (7). אני מבין את האמירה </w:t>
      </w:r>
      <w:bookmarkStart w:id="3160" w:name="_ETM_Q1_9698289"/>
      <w:bookmarkEnd w:id="3160"/>
      <w:r w:rsidRPr="00D57B1E">
        <w:rPr>
          <w:rFonts w:hint="cs"/>
          <w:rtl/>
        </w:rPr>
        <w:t xml:space="preserve">הזאת, אבל </w:t>
      </w:r>
      <w:r w:rsidR="00FD34EE" w:rsidRPr="00D57B1E">
        <w:rPr>
          <w:rFonts w:hint="cs"/>
          <w:rtl/>
        </w:rPr>
        <w:t>זה חוזר על עצמו</w:t>
      </w:r>
      <w:r w:rsidRPr="00D57B1E">
        <w:rPr>
          <w:rFonts w:hint="cs"/>
          <w:rtl/>
        </w:rPr>
        <w:t xml:space="preserve"> כחוט השני בהרבה מאוד הערות.</w:t>
      </w:r>
    </w:p>
    <w:p w:rsidR="00B07C0E" w:rsidRPr="00D57B1E" w:rsidRDefault="00B07C0E" w:rsidP="00FD34EE">
      <w:pPr>
        <w:rPr>
          <w:rtl/>
        </w:rPr>
      </w:pPr>
    </w:p>
    <w:p w:rsidR="00B07C0E" w:rsidRPr="00D57B1E" w:rsidRDefault="00B07C0E" w:rsidP="00B07C0E">
      <w:r w:rsidRPr="00D57B1E">
        <w:rPr>
          <w:rtl/>
        </w:rPr>
        <w:t xml:space="preserve">שוב, למיטב זיכרוני </w:t>
      </w:r>
      <w:bookmarkStart w:id="3161" w:name="_ETM_Q1_9704171"/>
      <w:bookmarkEnd w:id="3161"/>
      <w:r w:rsidRPr="00D57B1E">
        <w:rPr>
          <w:rtl/>
        </w:rPr>
        <w:t>זה לא רק היה קשור לקורונה</w:t>
      </w:r>
      <w:r w:rsidR="002A49BC" w:rsidRPr="00D57B1E">
        <w:rPr>
          <w:rFonts w:hint="cs"/>
          <w:rtl/>
        </w:rPr>
        <w:t>.</w:t>
      </w:r>
      <w:r w:rsidRPr="00D57B1E">
        <w:rPr>
          <w:rtl/>
        </w:rPr>
        <w:t xml:space="preserve"> כל הדברים האלה היו </w:t>
      </w:r>
      <w:bookmarkStart w:id="3162" w:name="_ETM_Q1_9708078"/>
      <w:bookmarkEnd w:id="3162"/>
      <w:r w:rsidRPr="00D57B1E">
        <w:rPr>
          <w:rtl/>
        </w:rPr>
        <w:t xml:space="preserve">קשורים </w:t>
      </w:r>
      <w:proofErr w:type="spellStart"/>
      <w:r w:rsidRPr="00D57B1E">
        <w:rPr>
          <w:rtl/>
        </w:rPr>
        <w:t>לאיזונים</w:t>
      </w:r>
      <w:proofErr w:type="spellEnd"/>
      <w:r w:rsidRPr="00D57B1E">
        <w:rPr>
          <w:rtl/>
        </w:rPr>
        <w:t xml:space="preserve"> שונים שנבעו מהעובדה</w:t>
      </w:r>
      <w:r w:rsidR="002A49BC" w:rsidRPr="00D57B1E">
        <w:rPr>
          <w:rFonts w:hint="cs"/>
          <w:rtl/>
        </w:rPr>
        <w:t>, למשל שא</w:t>
      </w:r>
      <w:r w:rsidRPr="00D57B1E">
        <w:rPr>
          <w:rtl/>
        </w:rPr>
        <w:t>ין לי נאמן עכשי</w:t>
      </w:r>
      <w:r w:rsidR="002A49BC" w:rsidRPr="00D57B1E">
        <w:rPr>
          <w:rFonts w:hint="cs"/>
          <w:rtl/>
        </w:rPr>
        <w:t>ו</w:t>
      </w:r>
      <w:r w:rsidRPr="00D57B1E">
        <w:rPr>
          <w:rtl/>
        </w:rPr>
        <w:t xml:space="preserve"> </w:t>
      </w:r>
      <w:bookmarkStart w:id="3163" w:name="_ETM_Q1_9711995"/>
      <w:bookmarkEnd w:id="3163"/>
      <w:r w:rsidRPr="00D57B1E">
        <w:rPr>
          <w:rtl/>
        </w:rPr>
        <w:t xml:space="preserve">שיכול להתעסק פול טיים </w:t>
      </w:r>
      <w:r w:rsidR="002A49BC" w:rsidRPr="00D57B1E">
        <w:rPr>
          <w:rFonts w:hint="cs"/>
          <w:rtl/>
        </w:rPr>
        <w:t xml:space="preserve">עם </w:t>
      </w:r>
      <w:bookmarkStart w:id="3164" w:name="_ETM_Q1_9713115"/>
      <w:bookmarkEnd w:id="3164"/>
      <w:r w:rsidR="002A49BC" w:rsidRPr="00D57B1E">
        <w:rPr>
          <w:rFonts w:hint="cs"/>
          <w:rtl/>
        </w:rPr>
        <w:t xml:space="preserve">פנייה </w:t>
      </w:r>
      <w:r w:rsidRPr="00D57B1E">
        <w:rPr>
          <w:rtl/>
        </w:rPr>
        <w:t>לבתי המשפט על הדברים האלה</w:t>
      </w:r>
      <w:r w:rsidR="002A49BC" w:rsidRPr="00D57B1E">
        <w:rPr>
          <w:rFonts w:hint="cs"/>
          <w:rtl/>
        </w:rPr>
        <w:t>.</w:t>
      </w:r>
      <w:r w:rsidRPr="00D57B1E">
        <w:rPr>
          <w:rtl/>
        </w:rPr>
        <w:t xml:space="preserve"> </w:t>
      </w:r>
      <w:bookmarkStart w:id="3165" w:name="_ETM_Q1_9715252"/>
      <w:bookmarkEnd w:id="3165"/>
      <w:r w:rsidRPr="00D57B1E">
        <w:rPr>
          <w:rtl/>
        </w:rPr>
        <w:t>זה נכון, זה הקלות לתאגיד, ה</w:t>
      </w:r>
      <w:r w:rsidR="002A49BC" w:rsidRPr="00D57B1E">
        <w:rPr>
          <w:rFonts w:hint="cs"/>
          <w:rtl/>
        </w:rPr>
        <w:t>ן</w:t>
      </w:r>
      <w:r w:rsidRPr="00D57B1E">
        <w:rPr>
          <w:rtl/>
        </w:rPr>
        <w:t xml:space="preserve"> נבעו מתוך </w:t>
      </w:r>
      <w:bookmarkStart w:id="3166" w:name="_ETM_Q1_9718510"/>
      <w:bookmarkEnd w:id="3166"/>
      <w:r w:rsidRPr="00D57B1E">
        <w:rPr>
          <w:rtl/>
        </w:rPr>
        <w:t>התחושה שהתאגיד</w:t>
      </w:r>
      <w:r w:rsidR="002A49BC" w:rsidRPr="00D57B1E">
        <w:rPr>
          <w:rFonts w:hint="cs"/>
          <w:rtl/>
        </w:rPr>
        <w:t>,</w:t>
      </w:r>
      <w:r w:rsidRPr="00D57B1E">
        <w:rPr>
          <w:rtl/>
        </w:rPr>
        <w:t xml:space="preserve"> יש לו מעט זמן לסגור הסדר חוב, אין </w:t>
      </w:r>
      <w:bookmarkStart w:id="3167" w:name="_ETM_Q1_9721767"/>
      <w:bookmarkEnd w:id="3167"/>
      <w:r w:rsidRPr="00D57B1E">
        <w:rPr>
          <w:rtl/>
        </w:rPr>
        <w:t>בעל תפקיד פול טיים שיכול לטפל בכל הדברים האלה</w:t>
      </w:r>
      <w:r w:rsidR="002A49BC" w:rsidRPr="00D57B1E">
        <w:rPr>
          <w:rFonts w:hint="cs"/>
          <w:rtl/>
        </w:rPr>
        <w:t>.</w:t>
      </w:r>
      <w:r w:rsidRPr="00D57B1E">
        <w:rPr>
          <w:rtl/>
        </w:rPr>
        <w:t xml:space="preserve"> שוב, </w:t>
      </w:r>
      <w:bookmarkStart w:id="3168" w:name="_ETM_Q1_9725025"/>
      <w:bookmarkEnd w:id="3168"/>
      <w:r w:rsidRPr="00D57B1E">
        <w:rPr>
          <w:rtl/>
        </w:rPr>
        <w:t xml:space="preserve">אני מבין את האיזון, אני רק אומר שהדברים האלה לא </w:t>
      </w:r>
      <w:bookmarkStart w:id="3169" w:name="_ETM_Q1_9728282"/>
      <w:bookmarkEnd w:id="3169"/>
      <w:r w:rsidRPr="00D57B1E">
        <w:rPr>
          <w:rtl/>
        </w:rPr>
        <w:t>היו רק קשורים לקורונה</w:t>
      </w:r>
      <w:r w:rsidR="002A49BC" w:rsidRPr="00D57B1E">
        <w:rPr>
          <w:rFonts w:hint="cs"/>
          <w:rtl/>
        </w:rPr>
        <w:t>.</w:t>
      </w:r>
      <w:r w:rsidRPr="00D57B1E">
        <w:rPr>
          <w:rtl/>
        </w:rPr>
        <w:t xml:space="preserve"> הם היו קשורים </w:t>
      </w:r>
      <w:bookmarkStart w:id="3170" w:name="_ETM_Q1_9732030"/>
      <w:bookmarkEnd w:id="3170"/>
      <w:r w:rsidRPr="00D57B1E">
        <w:rPr>
          <w:rtl/>
        </w:rPr>
        <w:t>לט</w:t>
      </w:r>
      <w:r w:rsidR="002A49BC" w:rsidRPr="00D57B1E">
        <w:rPr>
          <w:rFonts w:hint="cs"/>
          <w:rtl/>
        </w:rPr>
        <w:t>י</w:t>
      </w:r>
      <w:r w:rsidRPr="00D57B1E">
        <w:rPr>
          <w:rtl/>
        </w:rPr>
        <w:t>בו של ההליך</w:t>
      </w:r>
      <w:r w:rsidR="002A49BC" w:rsidRPr="00D57B1E">
        <w:rPr>
          <w:rFonts w:hint="cs"/>
          <w:rtl/>
        </w:rPr>
        <w:t>,</w:t>
      </w:r>
      <w:r w:rsidRPr="00D57B1E">
        <w:rPr>
          <w:rtl/>
        </w:rPr>
        <w:t xml:space="preserve"> </w:t>
      </w:r>
      <w:r w:rsidR="002A49BC" w:rsidRPr="00D57B1E">
        <w:rPr>
          <w:rFonts w:hint="cs"/>
          <w:rtl/>
        </w:rPr>
        <w:t>ל</w:t>
      </w:r>
      <w:r w:rsidRPr="00D57B1E">
        <w:rPr>
          <w:rtl/>
        </w:rPr>
        <w:t xml:space="preserve">זמן הקצר שמוקדש לו, לעובדה שאין נאמן, </w:t>
      </w:r>
      <w:bookmarkStart w:id="3171" w:name="_ETM_Q1_9735686"/>
      <w:bookmarkEnd w:id="3171"/>
      <w:r w:rsidRPr="00D57B1E">
        <w:rPr>
          <w:rtl/>
        </w:rPr>
        <w:t xml:space="preserve">לעובדה שרצו להקל על התאגיד להגיע להסדר חוב בזמן הקצר </w:t>
      </w:r>
      <w:bookmarkStart w:id="3172" w:name="_ETM_Q1_9739343"/>
      <w:bookmarkEnd w:id="3172"/>
      <w:r w:rsidRPr="00D57B1E">
        <w:rPr>
          <w:rtl/>
        </w:rPr>
        <w:t>הזה.</w:t>
      </w:r>
    </w:p>
    <w:p w:rsidR="00FD34EE" w:rsidRPr="00D57B1E" w:rsidRDefault="00FD34EE" w:rsidP="00FD34EE">
      <w:pPr>
        <w:rPr>
          <w:rtl/>
        </w:rPr>
      </w:pPr>
    </w:p>
    <w:p w:rsidR="00FD34EE" w:rsidRPr="00D57B1E" w:rsidRDefault="00FD34EE" w:rsidP="00FD34EE">
      <w:pPr>
        <w:pStyle w:val="af6"/>
        <w:keepNext/>
        <w:rPr>
          <w:rtl/>
        </w:rPr>
      </w:pPr>
      <w:bookmarkStart w:id="3173" w:name="ET_yor_6157_43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173"/>
    </w:p>
    <w:p w:rsidR="00FD34EE" w:rsidRPr="00D57B1E" w:rsidRDefault="00FD34EE" w:rsidP="00FD34EE">
      <w:pPr>
        <w:pStyle w:val="KeepWithNext"/>
        <w:rPr>
          <w:rtl/>
        </w:rPr>
      </w:pPr>
    </w:p>
    <w:p w:rsidR="004606FC" w:rsidRPr="00D57B1E" w:rsidRDefault="00FD34EE" w:rsidP="004606FC">
      <w:r w:rsidRPr="00D57B1E">
        <w:rPr>
          <w:rFonts w:hint="cs"/>
          <w:rtl/>
        </w:rPr>
        <w:t xml:space="preserve">איך אני מונע את הסיטואציה, לצורך העניין </w:t>
      </w:r>
      <w:r w:rsidR="004606FC" w:rsidRPr="00D57B1E">
        <w:rPr>
          <w:rFonts w:hint="cs"/>
          <w:rtl/>
        </w:rPr>
        <w:t>ש</w:t>
      </w:r>
      <w:r w:rsidR="004606FC" w:rsidRPr="00D57B1E">
        <w:rPr>
          <w:rtl/>
        </w:rPr>
        <w:t>רשת זכייני</w:t>
      </w:r>
      <w:r w:rsidR="004606FC" w:rsidRPr="00D57B1E">
        <w:rPr>
          <w:rFonts w:hint="cs"/>
          <w:rtl/>
        </w:rPr>
        <w:t xml:space="preserve">ת אומרת: </w:t>
      </w:r>
      <w:bookmarkStart w:id="3174" w:name="_ETM_Q1_9746077"/>
      <w:bookmarkEnd w:id="3174"/>
      <w:r w:rsidR="004606FC" w:rsidRPr="00D57B1E">
        <w:rPr>
          <w:rtl/>
        </w:rPr>
        <w:t>מרגע שאתה נכנס לעיכוב הליכים</w:t>
      </w:r>
      <w:r w:rsidR="004606FC" w:rsidRPr="00D57B1E">
        <w:rPr>
          <w:rFonts w:hint="cs"/>
          <w:rtl/>
        </w:rPr>
        <w:t xml:space="preserve"> –</w:t>
      </w:r>
      <w:r w:rsidR="004606FC" w:rsidRPr="00D57B1E">
        <w:rPr>
          <w:rtl/>
        </w:rPr>
        <w:t xml:space="preserve"> מכניסה אפילו ס</w:t>
      </w:r>
      <w:r w:rsidR="004606FC" w:rsidRPr="00D57B1E">
        <w:rPr>
          <w:rFonts w:hint="cs"/>
          <w:rtl/>
        </w:rPr>
        <w:t>ע</w:t>
      </w:r>
      <w:r w:rsidR="004606FC" w:rsidRPr="00D57B1E">
        <w:rPr>
          <w:rtl/>
        </w:rPr>
        <w:t xml:space="preserve">יף </w:t>
      </w:r>
      <w:bookmarkStart w:id="3175" w:name="_ETM_Q1_9748965"/>
      <w:bookmarkEnd w:id="3175"/>
      <w:r w:rsidR="004606FC" w:rsidRPr="00D57B1E">
        <w:rPr>
          <w:rtl/>
        </w:rPr>
        <w:t>סטנדרטי כזה בחוזה שלה</w:t>
      </w:r>
      <w:r w:rsidR="004606FC" w:rsidRPr="00D57B1E">
        <w:rPr>
          <w:rFonts w:hint="cs"/>
          <w:rtl/>
        </w:rPr>
        <w:t xml:space="preserve"> –</w:t>
      </w:r>
      <w:r w:rsidR="004606FC" w:rsidRPr="00D57B1E">
        <w:rPr>
          <w:rtl/>
        </w:rPr>
        <w:t xml:space="preserve"> מרגע שאתה נכנס לעיכוב הליכים, אני </w:t>
      </w:r>
      <w:bookmarkStart w:id="3176" w:name="_ETM_Q1_9751852"/>
      <w:bookmarkEnd w:id="3176"/>
      <w:r w:rsidR="004606FC" w:rsidRPr="00D57B1E">
        <w:rPr>
          <w:rtl/>
        </w:rPr>
        <w:t>מבטלת ל</w:t>
      </w:r>
      <w:r w:rsidR="004606FC" w:rsidRPr="00D57B1E">
        <w:rPr>
          <w:rFonts w:hint="cs"/>
          <w:rtl/>
        </w:rPr>
        <w:t xml:space="preserve">ך זכיינות </w:t>
      </w:r>
      <w:bookmarkStart w:id="3177" w:name="_ETM_Q1_9754750"/>
      <w:bookmarkEnd w:id="3177"/>
      <w:r w:rsidR="004606FC" w:rsidRPr="00D57B1E">
        <w:rPr>
          <w:rtl/>
        </w:rPr>
        <w:t>או שמורה לי הזכות לביטול הזכיינות</w:t>
      </w:r>
      <w:r w:rsidR="004606FC" w:rsidRPr="00D57B1E">
        <w:rPr>
          <w:rFonts w:hint="cs"/>
          <w:rtl/>
        </w:rPr>
        <w:t>?</w:t>
      </w:r>
      <w:r w:rsidR="004606FC" w:rsidRPr="00D57B1E">
        <w:rPr>
          <w:rtl/>
        </w:rPr>
        <w:t xml:space="preserve"> כנ</w:t>
      </w:r>
      <w:r w:rsidR="004606FC" w:rsidRPr="00D57B1E">
        <w:rPr>
          <w:rFonts w:hint="cs"/>
          <w:rtl/>
        </w:rPr>
        <w:t>"</w:t>
      </w:r>
      <w:r w:rsidR="004606FC" w:rsidRPr="00D57B1E">
        <w:rPr>
          <w:rtl/>
        </w:rPr>
        <w:t>ל חוזה סטנדרטי בה</w:t>
      </w:r>
      <w:r w:rsidR="004606FC" w:rsidRPr="00D57B1E">
        <w:rPr>
          <w:rFonts w:hint="cs"/>
          <w:rtl/>
        </w:rPr>
        <w:t>ש</w:t>
      </w:r>
      <w:r w:rsidR="004606FC" w:rsidRPr="00D57B1E">
        <w:rPr>
          <w:rtl/>
        </w:rPr>
        <w:t xml:space="preserve">כרת </w:t>
      </w:r>
      <w:bookmarkStart w:id="3178" w:name="_ETM_Q1_9759799"/>
      <w:bookmarkEnd w:id="3178"/>
      <w:r w:rsidR="004606FC" w:rsidRPr="00D57B1E">
        <w:rPr>
          <w:rtl/>
        </w:rPr>
        <w:t>נכס, ב</w:t>
      </w:r>
      <w:r w:rsidR="004606FC" w:rsidRPr="00D57B1E">
        <w:rPr>
          <w:rFonts w:hint="cs"/>
          <w:rtl/>
        </w:rPr>
        <w:t>שכ</w:t>
      </w:r>
      <w:r w:rsidR="004606FC" w:rsidRPr="00D57B1E">
        <w:rPr>
          <w:rtl/>
        </w:rPr>
        <w:t>ירות, כולל קו אשראי סטנדרטי.</w:t>
      </w:r>
    </w:p>
    <w:p w:rsidR="00FD34EE" w:rsidRPr="00D57B1E" w:rsidRDefault="00FD34EE" w:rsidP="00FD34EE">
      <w:pPr>
        <w:rPr>
          <w:rtl/>
        </w:rPr>
      </w:pPr>
      <w:bookmarkStart w:id="3179" w:name="_ETM_Q1_9741806"/>
      <w:bookmarkStart w:id="3180" w:name="_ETM_Q1_9741925"/>
      <w:bookmarkStart w:id="3181" w:name="_ETM_Q1_9742004"/>
      <w:bookmarkEnd w:id="3179"/>
      <w:bookmarkEnd w:id="3180"/>
      <w:bookmarkEnd w:id="3181"/>
    </w:p>
    <w:p w:rsidR="00FD34EE" w:rsidRPr="00D57B1E" w:rsidRDefault="00FD34EE" w:rsidP="00FD34EE">
      <w:pPr>
        <w:pStyle w:val="af9"/>
        <w:keepNext/>
        <w:rPr>
          <w:rtl/>
        </w:rPr>
      </w:pPr>
      <w:bookmarkStart w:id="3182" w:name="ET_guest_876973_43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182"/>
    </w:p>
    <w:p w:rsidR="00FD34EE" w:rsidRPr="00D57B1E" w:rsidRDefault="00FD34EE" w:rsidP="00FD34EE">
      <w:pPr>
        <w:pStyle w:val="KeepWithNext"/>
        <w:rPr>
          <w:rtl/>
        </w:rPr>
      </w:pPr>
    </w:p>
    <w:p w:rsidR="00FD34EE" w:rsidRPr="00D57B1E" w:rsidRDefault="00FD34EE" w:rsidP="004606FC">
      <w:pPr>
        <w:rPr>
          <w:rtl/>
        </w:rPr>
      </w:pPr>
      <w:r w:rsidRPr="00D57B1E">
        <w:rPr>
          <w:rFonts w:hint="cs"/>
          <w:rtl/>
        </w:rPr>
        <w:t>הסיטואציה הראשונה שאדוני ציין</w:t>
      </w:r>
      <w:r w:rsidR="004606FC" w:rsidRPr="00D57B1E">
        <w:rPr>
          <w:rFonts w:hint="cs"/>
          <w:rtl/>
        </w:rPr>
        <w:t xml:space="preserve"> לא תהיה אפשרית, כי סעיף 68 שחל גם ב</w:t>
      </w:r>
      <w:r w:rsidR="00A61E02" w:rsidRPr="00D57B1E">
        <w:rPr>
          <w:rFonts w:hint="cs"/>
          <w:rtl/>
        </w:rPr>
        <w:t>תיקון 4</w:t>
      </w:r>
      <w:r w:rsidR="004606FC" w:rsidRPr="00D57B1E">
        <w:rPr>
          <w:rFonts w:hint="cs"/>
          <w:rtl/>
        </w:rPr>
        <w:t xml:space="preserve"> וגם מוצע להמשיך אותו כעת, הוא הסעיף שקובע ש</w:t>
      </w:r>
      <w:r w:rsidR="00571B88" w:rsidRPr="00D57B1E">
        <w:rPr>
          <w:rFonts w:hint="cs"/>
          <w:rtl/>
        </w:rPr>
        <w:t xml:space="preserve">תניה בחוזה מהסוג הזה היא </w:t>
      </w:r>
      <w:r w:rsidR="00571B88" w:rsidRPr="00D57B1E">
        <w:t>void</w:t>
      </w:r>
      <w:r w:rsidR="004606FC" w:rsidRPr="00D57B1E">
        <w:rPr>
          <w:rFonts w:hint="cs"/>
          <w:rtl/>
        </w:rPr>
        <w:t xml:space="preserve">, </w:t>
      </w:r>
      <w:bookmarkStart w:id="3183" w:name="_ETM_Q1_9779924"/>
      <w:bookmarkEnd w:id="3183"/>
      <w:r w:rsidR="004606FC" w:rsidRPr="00D57B1E">
        <w:rPr>
          <w:rFonts w:hint="cs"/>
          <w:rtl/>
        </w:rPr>
        <w:t>וזה מה שנקרא "</w:t>
      </w:r>
      <w:r w:rsidR="004606FC" w:rsidRPr="00D57B1E">
        <w:t>Ipso Facto Clause</w:t>
      </w:r>
      <w:r w:rsidR="00E15BBD" w:rsidRPr="00D57B1E">
        <w:rPr>
          <w:rFonts w:hint="cs"/>
          <w:rtl/>
        </w:rPr>
        <w:t xml:space="preserve">", כלומר תניה בחוזה שאומרת שכניסה להליכי </w:t>
      </w:r>
      <w:bookmarkStart w:id="3184" w:name="_ETM_Q1_9783872"/>
      <w:bookmarkEnd w:id="3184"/>
      <w:r w:rsidR="00E15BBD" w:rsidRPr="00D57B1E">
        <w:rPr>
          <w:rFonts w:hint="cs"/>
          <w:rtl/>
        </w:rPr>
        <w:t xml:space="preserve">חדלות פירעון, החוזה בטל מתוך כך, וסעיף 68(ב) קובע </w:t>
      </w:r>
      <w:bookmarkStart w:id="3185" w:name="_ETM_Q1_9789666"/>
      <w:bookmarkEnd w:id="3185"/>
      <w:r w:rsidR="00E15BBD" w:rsidRPr="00D57B1E">
        <w:rPr>
          <w:rFonts w:hint="cs"/>
          <w:rtl/>
        </w:rPr>
        <w:t>שלא ניתן לקבוע את זה בחוזה, והוא יחול גם כאן.</w:t>
      </w:r>
    </w:p>
    <w:p w:rsidR="00E15BBD" w:rsidRPr="00D57B1E" w:rsidRDefault="00E15BBD" w:rsidP="004606FC">
      <w:pPr>
        <w:rPr>
          <w:rtl/>
        </w:rPr>
      </w:pPr>
      <w:bookmarkStart w:id="3186" w:name="_ETM_Q1_9797202"/>
      <w:bookmarkStart w:id="3187" w:name="_ETM_Q1_9797336"/>
      <w:bookmarkStart w:id="3188" w:name="_ETM_Q1_9797403"/>
      <w:bookmarkEnd w:id="3186"/>
      <w:bookmarkEnd w:id="3187"/>
      <w:bookmarkEnd w:id="3188"/>
    </w:p>
    <w:p w:rsidR="00E15BBD" w:rsidRPr="00D57B1E" w:rsidRDefault="00E15BBD" w:rsidP="004606FC">
      <w:pPr>
        <w:rPr>
          <w:rtl/>
        </w:rPr>
      </w:pPr>
      <w:bookmarkStart w:id="3189" w:name="_ETM_Q1_9797510"/>
      <w:bookmarkEnd w:id="3189"/>
      <w:r w:rsidRPr="00D57B1E">
        <w:rPr>
          <w:rFonts w:hint="cs"/>
          <w:rtl/>
        </w:rPr>
        <w:t xml:space="preserve">אנחנו </w:t>
      </w:r>
      <w:bookmarkStart w:id="3190" w:name="_ETM_Q1_9794199"/>
      <w:bookmarkEnd w:id="3190"/>
      <w:r w:rsidRPr="00D57B1E">
        <w:rPr>
          <w:rFonts w:hint="cs"/>
          <w:rtl/>
        </w:rPr>
        <w:t xml:space="preserve">מדברים כרגע על סיטואציה בדיני החוזים עצמם לא בגלל הכניסה </w:t>
      </w:r>
      <w:bookmarkStart w:id="3191" w:name="_ETM_Q1_9801533"/>
      <w:bookmarkEnd w:id="3191"/>
      <w:r w:rsidRPr="00D57B1E">
        <w:rPr>
          <w:rFonts w:hint="cs"/>
          <w:rtl/>
        </w:rPr>
        <w:t xml:space="preserve">להליכי חדלות פירעון, אלא שלצד השני לחוזה יש עילה לבטל </w:t>
      </w:r>
      <w:bookmarkStart w:id="3192" w:name="_ETM_Q1_9804803"/>
      <w:bookmarkEnd w:id="3192"/>
      <w:r w:rsidRPr="00D57B1E">
        <w:rPr>
          <w:rFonts w:hint="cs"/>
          <w:rtl/>
        </w:rPr>
        <w:t>את החוזה.</w:t>
      </w:r>
    </w:p>
    <w:p w:rsidR="00571B88" w:rsidRPr="00D57B1E" w:rsidRDefault="00571B88" w:rsidP="00FD34EE">
      <w:pPr>
        <w:rPr>
          <w:rtl/>
        </w:rPr>
      </w:pPr>
    </w:p>
    <w:p w:rsidR="00571B88" w:rsidRPr="00D57B1E" w:rsidRDefault="00571B88" w:rsidP="00571B88">
      <w:pPr>
        <w:pStyle w:val="af6"/>
        <w:keepNext/>
        <w:rPr>
          <w:rtl/>
        </w:rPr>
      </w:pPr>
      <w:bookmarkStart w:id="3193" w:name="ET_yor_6157_43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193"/>
    </w:p>
    <w:p w:rsidR="00571B88" w:rsidRPr="00D57B1E" w:rsidRDefault="00571B88" w:rsidP="00571B88">
      <w:pPr>
        <w:pStyle w:val="KeepWithNext"/>
        <w:rPr>
          <w:rtl/>
        </w:rPr>
      </w:pPr>
    </w:p>
    <w:p w:rsidR="00571B88" w:rsidRPr="00D57B1E" w:rsidRDefault="00571B88" w:rsidP="00571B88">
      <w:pPr>
        <w:rPr>
          <w:rtl/>
        </w:rPr>
      </w:pPr>
      <w:r w:rsidRPr="00D57B1E">
        <w:rPr>
          <w:rFonts w:hint="cs"/>
          <w:rtl/>
        </w:rPr>
        <w:t>בואו נדבר על הפרת תשלום, שתמיד תהיה.</w:t>
      </w:r>
    </w:p>
    <w:p w:rsidR="00E15BBD" w:rsidRPr="00D57B1E" w:rsidRDefault="00E15BBD" w:rsidP="00571B88">
      <w:pPr>
        <w:rPr>
          <w:rtl/>
        </w:rPr>
      </w:pPr>
      <w:bookmarkStart w:id="3194" w:name="_ETM_Q1_9815288"/>
      <w:bookmarkEnd w:id="3194"/>
    </w:p>
    <w:p w:rsidR="00E15BBD" w:rsidRPr="00D57B1E" w:rsidRDefault="00E15BBD" w:rsidP="00E15BBD">
      <w:pPr>
        <w:pStyle w:val="af9"/>
        <w:keepNext/>
        <w:rPr>
          <w:rtl/>
        </w:rPr>
      </w:pPr>
      <w:bookmarkStart w:id="3195" w:name="ET_guest_876973_79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195"/>
    </w:p>
    <w:p w:rsidR="00E15BBD" w:rsidRPr="00D57B1E" w:rsidRDefault="00E15BBD" w:rsidP="00E15BBD">
      <w:pPr>
        <w:pStyle w:val="KeepWithNext"/>
        <w:rPr>
          <w:rtl/>
        </w:rPr>
      </w:pPr>
    </w:p>
    <w:p w:rsidR="00E15BBD" w:rsidRPr="00D57B1E" w:rsidRDefault="00E15BBD" w:rsidP="00E15BBD">
      <w:pPr>
        <w:rPr>
          <w:rtl/>
        </w:rPr>
      </w:pPr>
      <w:bookmarkStart w:id="3196" w:name="_ETM_Q1_9816092"/>
      <w:bookmarkStart w:id="3197" w:name="_ETM_Q1_9816156"/>
      <w:bookmarkEnd w:id="3196"/>
      <w:bookmarkEnd w:id="3197"/>
      <w:r w:rsidRPr="00D57B1E">
        <w:rPr>
          <w:rFonts w:hint="cs"/>
          <w:rtl/>
        </w:rPr>
        <w:t>בהליכי חדלות פירעון</w:t>
      </w:r>
      <w:r w:rsidR="00A61E02" w:rsidRPr="00D57B1E">
        <w:rPr>
          <w:rFonts w:hint="cs"/>
          <w:rtl/>
        </w:rPr>
        <w:t>,</w:t>
      </w:r>
      <w:r w:rsidRPr="00D57B1E">
        <w:rPr>
          <w:rFonts w:hint="cs"/>
          <w:rtl/>
        </w:rPr>
        <w:t xml:space="preserve"> בדרך כלל מה שקורה, שהצד השני </w:t>
      </w:r>
      <w:bookmarkStart w:id="3198" w:name="_ETM_Q1_9818800"/>
      <w:bookmarkEnd w:id="3198"/>
      <w:r w:rsidRPr="00D57B1E">
        <w:rPr>
          <w:rFonts w:hint="cs"/>
          <w:rtl/>
        </w:rPr>
        <w:t xml:space="preserve">לחוזה, לפני שהוא מבטל, מתוך התכלית של ההליך הקולקטיבי, </w:t>
      </w:r>
      <w:r w:rsidRPr="00D57B1E">
        <w:rPr>
          <w:rtl/>
        </w:rPr>
        <w:t>הוא חייב להודיע</w:t>
      </w:r>
      <w:r w:rsidRPr="00D57B1E">
        <w:rPr>
          <w:rFonts w:hint="cs"/>
          <w:rtl/>
        </w:rPr>
        <w:t>,</w:t>
      </w:r>
      <w:r w:rsidRPr="00D57B1E">
        <w:rPr>
          <w:rtl/>
        </w:rPr>
        <w:t xml:space="preserve"> </w:t>
      </w:r>
      <w:bookmarkStart w:id="3199" w:name="_ETM_Q1_9824642"/>
      <w:bookmarkEnd w:id="3199"/>
      <w:r w:rsidRPr="00D57B1E">
        <w:rPr>
          <w:rtl/>
        </w:rPr>
        <w:t>והנאמן יכול לפנות לבית משפט ולבקש לעצור את זה</w:t>
      </w:r>
      <w:r w:rsidRPr="00D57B1E">
        <w:rPr>
          <w:rFonts w:hint="cs"/>
          <w:rtl/>
        </w:rPr>
        <w:t>.</w:t>
      </w:r>
      <w:r w:rsidRPr="00D57B1E">
        <w:rPr>
          <w:rtl/>
        </w:rPr>
        <w:t xml:space="preserve"> </w:t>
      </w:r>
      <w:bookmarkStart w:id="3200" w:name="_ETM_Q1_9829230"/>
      <w:bookmarkEnd w:id="3200"/>
      <w:r w:rsidRPr="00D57B1E">
        <w:rPr>
          <w:rtl/>
        </w:rPr>
        <w:t>ואנחנו מציעים שאותו דבר יחול גם כשאין נאמן, כלומר</w:t>
      </w:r>
      <w:r w:rsidRPr="00D57B1E">
        <w:rPr>
          <w:rFonts w:hint="cs"/>
          <w:rtl/>
        </w:rPr>
        <w:t>,</w:t>
      </w:r>
      <w:r w:rsidRPr="00D57B1E">
        <w:rPr>
          <w:rtl/>
        </w:rPr>
        <w:t xml:space="preserve"> שהתאגיד </w:t>
      </w:r>
      <w:bookmarkStart w:id="3201" w:name="_ETM_Q1_9831940"/>
      <w:bookmarkEnd w:id="3201"/>
      <w:r w:rsidRPr="00D57B1E">
        <w:rPr>
          <w:rtl/>
        </w:rPr>
        <w:t>עצמו יוכל לפנות לבית משפט ולבקש לעצור את זה</w:t>
      </w:r>
      <w:r w:rsidRPr="00D57B1E">
        <w:rPr>
          <w:rFonts w:hint="cs"/>
          <w:rtl/>
        </w:rPr>
        <w:t>.</w:t>
      </w:r>
      <w:r w:rsidRPr="00D57B1E">
        <w:rPr>
          <w:rtl/>
        </w:rPr>
        <w:t xml:space="preserve"> אנחנו </w:t>
      </w:r>
      <w:bookmarkStart w:id="3202" w:name="_ETM_Q1_9834650"/>
      <w:bookmarkEnd w:id="3202"/>
      <w:r w:rsidRPr="00D57B1E">
        <w:rPr>
          <w:rtl/>
        </w:rPr>
        <w:t xml:space="preserve">מדברים בסוף על תאגיד שימשיך לנווט את הספינה, זה </w:t>
      </w:r>
      <w:bookmarkStart w:id="3203" w:name="_ETM_Q1_9837360"/>
      <w:bookmarkEnd w:id="3203"/>
      <w:r w:rsidRPr="00D57B1E">
        <w:rPr>
          <w:rtl/>
        </w:rPr>
        <w:t>כל מה שקורה בהליך הזה</w:t>
      </w:r>
      <w:r w:rsidRPr="00D57B1E">
        <w:rPr>
          <w:rFonts w:hint="cs"/>
          <w:rtl/>
        </w:rPr>
        <w:t>.</w:t>
      </w:r>
    </w:p>
    <w:p w:rsidR="00E15BBD" w:rsidRPr="00D57B1E" w:rsidRDefault="00E15BBD" w:rsidP="00E15BBD">
      <w:pPr>
        <w:rPr>
          <w:rtl/>
        </w:rPr>
      </w:pPr>
      <w:bookmarkStart w:id="3204" w:name="_ETM_Q1_9838247"/>
      <w:bookmarkStart w:id="3205" w:name="_ETM_Q1_9838352"/>
      <w:bookmarkEnd w:id="3204"/>
      <w:bookmarkEnd w:id="3205"/>
    </w:p>
    <w:p w:rsidR="00E15BBD" w:rsidRPr="00D57B1E" w:rsidRDefault="00E15BBD" w:rsidP="00E15BBD">
      <w:pPr>
        <w:pStyle w:val="af6"/>
        <w:keepNext/>
        <w:rPr>
          <w:rtl/>
        </w:rPr>
      </w:pPr>
      <w:bookmarkStart w:id="3206" w:name="ET_yor_6157_79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06"/>
    </w:p>
    <w:p w:rsidR="00E15BBD" w:rsidRPr="00D57B1E" w:rsidRDefault="00E15BBD" w:rsidP="00E15BBD">
      <w:pPr>
        <w:pStyle w:val="KeepWithNext"/>
        <w:rPr>
          <w:rtl/>
        </w:rPr>
      </w:pPr>
    </w:p>
    <w:p w:rsidR="00E15BBD" w:rsidRPr="00D57B1E" w:rsidRDefault="00E15BBD" w:rsidP="00E15BBD">
      <w:pPr>
        <w:rPr>
          <w:rtl/>
        </w:rPr>
      </w:pPr>
      <w:bookmarkStart w:id="3207" w:name="_ETM_Q1_9839165"/>
      <w:bookmarkEnd w:id="3207"/>
      <w:r w:rsidRPr="00D57B1E">
        <w:rPr>
          <w:rtl/>
        </w:rPr>
        <w:t xml:space="preserve">אבל שוב, אנחנו בעולם, אנחנו בעולם </w:t>
      </w:r>
      <w:bookmarkStart w:id="3208" w:name="_ETM_Q1_9845809"/>
      <w:bookmarkEnd w:id="3208"/>
      <w:r w:rsidRPr="00D57B1E">
        <w:rPr>
          <w:rtl/>
        </w:rPr>
        <w:t xml:space="preserve">שמילת המפתח היא האיזון במשך הזמן. </w:t>
      </w:r>
      <w:bookmarkStart w:id="3209" w:name="_ETM_Q1_9851360"/>
      <w:bookmarkEnd w:id="3209"/>
      <w:r w:rsidRPr="00D57B1E">
        <w:rPr>
          <w:rtl/>
        </w:rPr>
        <w:t>כשאנחנו נמצאים באירוע</w:t>
      </w:r>
      <w:r w:rsidRPr="00D57B1E">
        <w:rPr>
          <w:rFonts w:hint="cs"/>
          <w:rtl/>
        </w:rPr>
        <w:t xml:space="preserve"> </w:t>
      </w:r>
      <w:bookmarkStart w:id="3210" w:name="_ETM_Q1_9854902"/>
      <w:bookmarkEnd w:id="3210"/>
      <w:r w:rsidRPr="00D57B1E">
        <w:rPr>
          <w:rFonts w:hint="cs"/>
          <w:rtl/>
        </w:rPr>
        <w:t>–</w:t>
      </w:r>
      <w:r w:rsidRPr="00D57B1E">
        <w:rPr>
          <w:rtl/>
        </w:rPr>
        <w:t xml:space="preserve"> </w:t>
      </w:r>
      <w:bookmarkStart w:id="3211" w:name="_ETM_Q1_9854089"/>
      <w:bookmarkEnd w:id="3211"/>
      <w:r w:rsidRPr="00D57B1E">
        <w:rPr>
          <w:rtl/>
        </w:rPr>
        <w:t xml:space="preserve">שוב, במקרה הזה, הוא אחד מהנושים, </w:t>
      </w:r>
      <w:bookmarkStart w:id="3212" w:name="_ETM_Q1_9857764"/>
      <w:bookmarkEnd w:id="3212"/>
      <w:r w:rsidRPr="00D57B1E">
        <w:rPr>
          <w:rFonts w:hint="cs"/>
          <w:rtl/>
        </w:rPr>
        <w:t xml:space="preserve">שהם </w:t>
      </w:r>
      <w:r w:rsidRPr="00D57B1E">
        <w:rPr>
          <w:rtl/>
        </w:rPr>
        <w:t>נפגשים בעוד</w:t>
      </w:r>
      <w:r w:rsidRPr="00D57B1E">
        <w:rPr>
          <w:rFonts w:hint="cs"/>
          <w:rtl/>
        </w:rPr>
        <w:t xml:space="preserve"> 45 יום </w:t>
      </w:r>
      <w:r w:rsidRPr="00D57B1E">
        <w:rPr>
          <w:rtl/>
        </w:rPr>
        <w:t>כך או כך</w:t>
      </w:r>
      <w:r w:rsidRPr="00D57B1E">
        <w:rPr>
          <w:rFonts w:hint="cs"/>
          <w:rtl/>
        </w:rPr>
        <w:t xml:space="preserve"> –</w:t>
      </w:r>
      <w:r w:rsidRPr="00D57B1E">
        <w:rPr>
          <w:rtl/>
        </w:rPr>
        <w:t xml:space="preserve"> </w:t>
      </w:r>
      <w:bookmarkStart w:id="3213" w:name="_ETM_Q1_9862860"/>
      <w:bookmarkEnd w:id="3213"/>
      <w:r w:rsidRPr="00D57B1E">
        <w:rPr>
          <w:rtl/>
        </w:rPr>
        <w:t xml:space="preserve">אם יש במהלך תקופת </w:t>
      </w:r>
      <w:r w:rsidRPr="00D57B1E">
        <w:rPr>
          <w:rFonts w:hint="cs"/>
          <w:rtl/>
        </w:rPr>
        <w:t xml:space="preserve">45 הימים האלה איזה </w:t>
      </w:r>
      <w:r w:rsidRPr="00D57B1E">
        <w:rPr>
          <w:rtl/>
        </w:rPr>
        <w:t xml:space="preserve">צורך </w:t>
      </w:r>
      <w:bookmarkStart w:id="3214" w:name="_ETM_Q1_9867340"/>
      <w:bookmarkEnd w:id="3214"/>
      <w:r w:rsidRPr="00D57B1E">
        <w:rPr>
          <w:rtl/>
        </w:rPr>
        <w:t>מהותי לביטול בכל זאת, תעביר את היוזמה לצד השני</w:t>
      </w:r>
      <w:r w:rsidRPr="00D57B1E">
        <w:rPr>
          <w:rFonts w:hint="cs"/>
          <w:rtl/>
        </w:rPr>
        <w:t>.</w:t>
      </w:r>
      <w:r w:rsidRPr="00D57B1E">
        <w:rPr>
          <w:rtl/>
        </w:rPr>
        <w:t xml:space="preserve"> </w:t>
      </w:r>
      <w:bookmarkStart w:id="3215" w:name="_ETM_Q1_9871820"/>
      <w:bookmarkEnd w:id="3215"/>
    </w:p>
    <w:p w:rsidR="00E15BBD" w:rsidRPr="00D57B1E" w:rsidRDefault="00E15BBD" w:rsidP="00E15BBD">
      <w:pPr>
        <w:rPr>
          <w:rtl/>
        </w:rPr>
      </w:pPr>
      <w:bookmarkStart w:id="3216" w:name="_ETM_Q1_9873421"/>
      <w:bookmarkStart w:id="3217" w:name="_ETM_Q1_9873512"/>
      <w:bookmarkEnd w:id="3216"/>
      <w:bookmarkEnd w:id="3217"/>
    </w:p>
    <w:p w:rsidR="00E15BBD" w:rsidRPr="00D57B1E" w:rsidRDefault="00E15BBD" w:rsidP="00E15BBD">
      <w:bookmarkStart w:id="3218" w:name="_ETM_Q1_9873621"/>
      <w:bookmarkStart w:id="3219" w:name="_ETM_Q1_9873732"/>
      <w:bookmarkEnd w:id="3218"/>
      <w:bookmarkEnd w:id="3219"/>
      <w:r w:rsidRPr="00D57B1E">
        <w:rPr>
          <w:rtl/>
        </w:rPr>
        <w:t xml:space="preserve">כל </w:t>
      </w:r>
      <w:proofErr w:type="spellStart"/>
      <w:r w:rsidRPr="00D57B1E">
        <w:rPr>
          <w:rtl/>
        </w:rPr>
        <w:t>האיזונים</w:t>
      </w:r>
      <w:proofErr w:type="spellEnd"/>
      <w:r w:rsidRPr="00D57B1E">
        <w:rPr>
          <w:rtl/>
        </w:rPr>
        <w:t xml:space="preserve"> שקיימים בסימן משנה ב', חוזים קיימים </w:t>
      </w:r>
      <w:bookmarkStart w:id="3220" w:name="_ETM_Q1_9876300"/>
      <w:bookmarkEnd w:id="3220"/>
      <w:r w:rsidRPr="00D57B1E">
        <w:rPr>
          <w:rtl/>
        </w:rPr>
        <w:t>של תאגיד בהפעלה, כשאת נמצאת בעולם של</w:t>
      </w:r>
      <w:r w:rsidRPr="00D57B1E">
        <w:rPr>
          <w:rFonts w:hint="cs"/>
          <w:rtl/>
        </w:rPr>
        <w:t xml:space="preserve"> </w:t>
      </w:r>
      <w:bookmarkStart w:id="3221" w:name="_ETM_Q1_9882660"/>
      <w:bookmarkEnd w:id="3221"/>
      <w:r w:rsidRPr="00D57B1E">
        <w:rPr>
          <w:rFonts w:hint="cs"/>
          <w:rtl/>
        </w:rPr>
        <w:t xml:space="preserve">45 יום הקפאה, </w:t>
      </w:r>
      <w:bookmarkStart w:id="3222" w:name="_ETM_Q1_9880780"/>
      <w:bookmarkEnd w:id="3222"/>
      <w:r w:rsidRPr="00D57B1E">
        <w:rPr>
          <w:rFonts w:hint="cs"/>
          <w:rtl/>
        </w:rPr>
        <w:t xml:space="preserve">אז כן. </w:t>
      </w:r>
      <w:r w:rsidRPr="00D57B1E">
        <w:rPr>
          <w:rtl/>
        </w:rPr>
        <w:t>ואם זה נורא</w:t>
      </w:r>
      <w:r w:rsidRPr="00D57B1E">
        <w:rPr>
          <w:rFonts w:hint="cs"/>
          <w:rtl/>
        </w:rPr>
        <w:t>-</w:t>
      </w:r>
      <w:r w:rsidRPr="00D57B1E">
        <w:rPr>
          <w:rtl/>
        </w:rPr>
        <w:t xml:space="preserve">נורא דחוף </w:t>
      </w:r>
      <w:bookmarkStart w:id="3223" w:name="_ETM_Q1_9885260"/>
      <w:bookmarkEnd w:id="3223"/>
      <w:r w:rsidRPr="00D57B1E">
        <w:rPr>
          <w:rtl/>
        </w:rPr>
        <w:t>לך, תפנה לבית משפט ותגיד</w:t>
      </w:r>
      <w:r w:rsidRPr="00D57B1E">
        <w:rPr>
          <w:rFonts w:hint="cs"/>
          <w:rtl/>
        </w:rPr>
        <w:t>.</w:t>
      </w:r>
      <w:r w:rsidRPr="00D57B1E">
        <w:rPr>
          <w:rtl/>
        </w:rPr>
        <w:t xml:space="preserve"> </w:t>
      </w:r>
      <w:bookmarkStart w:id="3224" w:name="_ETM_Q1_9890629"/>
      <w:bookmarkEnd w:id="3224"/>
      <w:r w:rsidRPr="00D57B1E">
        <w:rPr>
          <w:rtl/>
        </w:rPr>
        <w:t>קיצרנו את התקופה בצורה כל כך משמעותית, אז בוא</w:t>
      </w:r>
      <w:r w:rsidRPr="00D57B1E">
        <w:rPr>
          <w:rFonts w:hint="cs"/>
          <w:rtl/>
        </w:rPr>
        <w:t>ו</w:t>
      </w:r>
      <w:r w:rsidRPr="00D57B1E">
        <w:rPr>
          <w:rtl/>
        </w:rPr>
        <w:t xml:space="preserve"> נוריד </w:t>
      </w:r>
      <w:bookmarkStart w:id="3225" w:name="_ETM_Q1_9893855"/>
      <w:bookmarkEnd w:id="3225"/>
      <w:r w:rsidRPr="00D57B1E">
        <w:rPr>
          <w:rtl/>
        </w:rPr>
        <w:t>את הנטל שב</w:t>
      </w:r>
      <w:r w:rsidRPr="00D57B1E">
        <w:rPr>
          <w:rFonts w:hint="cs"/>
          <w:rtl/>
        </w:rPr>
        <w:t xml:space="preserve">-45 הימים האלה אני אצטרך </w:t>
      </w:r>
      <w:bookmarkStart w:id="3226" w:name="_ETM_Q1_9896978"/>
      <w:bookmarkEnd w:id="3226"/>
      <w:r w:rsidRPr="00D57B1E">
        <w:rPr>
          <w:rFonts w:hint="cs"/>
          <w:rtl/>
        </w:rPr>
        <w:t xml:space="preserve">לרוץ </w:t>
      </w:r>
      <w:r w:rsidRPr="00D57B1E">
        <w:rPr>
          <w:rtl/>
        </w:rPr>
        <w:t xml:space="preserve">לבית </w:t>
      </w:r>
      <w:bookmarkStart w:id="3227" w:name="_ETM_Q1_9897082"/>
      <w:bookmarkEnd w:id="3227"/>
      <w:r w:rsidRPr="00D57B1E">
        <w:rPr>
          <w:rtl/>
        </w:rPr>
        <w:t>משפט ולבקש</w:t>
      </w:r>
      <w:r w:rsidRPr="00D57B1E">
        <w:rPr>
          <w:rFonts w:hint="cs"/>
          <w:rtl/>
        </w:rPr>
        <w:t>:</w:t>
      </w:r>
      <w:r w:rsidRPr="00D57B1E">
        <w:rPr>
          <w:rtl/>
        </w:rPr>
        <w:t xml:space="preserve"> הצילו</w:t>
      </w:r>
      <w:r w:rsidRPr="00D57B1E">
        <w:rPr>
          <w:rFonts w:hint="cs"/>
          <w:rtl/>
        </w:rPr>
        <w:t>-</w:t>
      </w:r>
      <w:r w:rsidRPr="00D57B1E">
        <w:rPr>
          <w:rtl/>
        </w:rPr>
        <w:t>הצילו כי מבטלים לי א</w:t>
      </w:r>
      <w:r w:rsidRPr="00D57B1E">
        <w:rPr>
          <w:rFonts w:hint="cs"/>
          <w:rtl/>
        </w:rPr>
        <w:t>ת - - -</w:t>
      </w:r>
    </w:p>
    <w:p w:rsidR="00205A4E" w:rsidRPr="00D57B1E" w:rsidRDefault="00205A4E" w:rsidP="006F5FA7">
      <w:pPr>
        <w:rPr>
          <w:rtl/>
        </w:rPr>
      </w:pPr>
    </w:p>
    <w:p w:rsidR="00205A4E" w:rsidRPr="00D57B1E" w:rsidRDefault="00205A4E" w:rsidP="00205A4E">
      <w:pPr>
        <w:pStyle w:val="af9"/>
        <w:keepNext/>
        <w:rPr>
          <w:rtl/>
        </w:rPr>
      </w:pPr>
      <w:bookmarkStart w:id="3228" w:name="ET_guest_876973_44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28"/>
    </w:p>
    <w:p w:rsidR="00205A4E" w:rsidRPr="00D57B1E" w:rsidRDefault="00205A4E" w:rsidP="00205A4E">
      <w:pPr>
        <w:pStyle w:val="KeepWithNext"/>
        <w:rPr>
          <w:rtl/>
        </w:rPr>
      </w:pPr>
    </w:p>
    <w:p w:rsidR="00205A4E" w:rsidRPr="00D57B1E" w:rsidRDefault="00E15BBD" w:rsidP="00205A4E">
      <w:pPr>
        <w:rPr>
          <w:rtl/>
        </w:rPr>
      </w:pPr>
      <w:r w:rsidRPr="00D57B1E">
        <w:rPr>
          <w:rFonts w:hint="cs"/>
          <w:rtl/>
        </w:rPr>
        <w:t xml:space="preserve">קודם כול, </w:t>
      </w:r>
      <w:r w:rsidR="00205A4E" w:rsidRPr="00D57B1E">
        <w:rPr>
          <w:rFonts w:hint="cs"/>
          <w:rtl/>
        </w:rPr>
        <w:t xml:space="preserve">הילה תתקף את דבריי, אבל </w:t>
      </w:r>
      <w:r w:rsidRPr="00D57B1E">
        <w:rPr>
          <w:rFonts w:hint="cs"/>
          <w:rtl/>
        </w:rPr>
        <w:t xml:space="preserve">ממה שאנחנו מכירים </w:t>
      </w:r>
      <w:r w:rsidR="00205A4E" w:rsidRPr="00D57B1E">
        <w:rPr>
          <w:rFonts w:hint="cs"/>
          <w:rtl/>
        </w:rPr>
        <w:t>לא בכל תיק נכנסים לפינה הזאת.</w:t>
      </w:r>
    </w:p>
    <w:p w:rsidR="00205A4E" w:rsidRPr="00D57B1E" w:rsidRDefault="00205A4E" w:rsidP="00205A4E">
      <w:pPr>
        <w:rPr>
          <w:rtl/>
        </w:rPr>
      </w:pPr>
    </w:p>
    <w:p w:rsidR="00205A4E" w:rsidRPr="00D57B1E" w:rsidRDefault="00205A4E" w:rsidP="00205A4E">
      <w:pPr>
        <w:pStyle w:val="af6"/>
        <w:keepNext/>
        <w:rPr>
          <w:rtl/>
        </w:rPr>
      </w:pPr>
      <w:bookmarkStart w:id="3229" w:name="ET_yor_6157_44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29"/>
    </w:p>
    <w:p w:rsidR="00205A4E" w:rsidRPr="00D57B1E" w:rsidRDefault="00205A4E" w:rsidP="00205A4E">
      <w:pPr>
        <w:pStyle w:val="KeepWithNext"/>
        <w:rPr>
          <w:rtl/>
        </w:rPr>
      </w:pPr>
    </w:p>
    <w:p w:rsidR="00205A4E" w:rsidRPr="00D57B1E" w:rsidRDefault="00205A4E" w:rsidP="00205A4E">
      <w:pPr>
        <w:rPr>
          <w:rtl/>
        </w:rPr>
      </w:pPr>
      <w:r w:rsidRPr="00D57B1E">
        <w:rPr>
          <w:rFonts w:hint="cs"/>
          <w:rtl/>
        </w:rPr>
        <w:t>ברור שלא</w:t>
      </w:r>
      <w:r w:rsidR="00E15BBD" w:rsidRPr="00D57B1E">
        <w:rPr>
          <w:rFonts w:hint="cs"/>
          <w:rtl/>
        </w:rPr>
        <w:t xml:space="preserve">, </w:t>
      </w:r>
      <w:bookmarkStart w:id="3230" w:name="_ETM_Q1_9907465"/>
      <w:bookmarkEnd w:id="3230"/>
      <w:r w:rsidR="00E15BBD" w:rsidRPr="00D57B1E">
        <w:rPr>
          <w:rFonts w:hint="cs"/>
          <w:rtl/>
        </w:rPr>
        <w:t xml:space="preserve">כי יצרתם כלל שמקשה על האירוע. אבל בשנייה שתגידו שכל </w:t>
      </w:r>
      <w:bookmarkStart w:id="3231" w:name="_ETM_Q1_9913482"/>
      <w:bookmarkEnd w:id="3231"/>
      <w:r w:rsidR="00E15BBD" w:rsidRPr="00D57B1E">
        <w:rPr>
          <w:rFonts w:hint="cs"/>
          <w:rtl/>
        </w:rPr>
        <w:t>בן אדם - - -</w:t>
      </w:r>
    </w:p>
    <w:p w:rsidR="00E15BBD" w:rsidRPr="00D57B1E" w:rsidRDefault="00E15BBD" w:rsidP="00205A4E">
      <w:pPr>
        <w:rPr>
          <w:rtl/>
        </w:rPr>
      </w:pPr>
    </w:p>
    <w:p w:rsidR="00E15BBD" w:rsidRPr="00D57B1E" w:rsidRDefault="00E15BBD" w:rsidP="00E15BBD">
      <w:pPr>
        <w:pStyle w:val="af9"/>
        <w:keepNext/>
        <w:rPr>
          <w:rtl/>
        </w:rPr>
      </w:pPr>
      <w:bookmarkStart w:id="3232" w:name="ET_guest_876973_79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32"/>
    </w:p>
    <w:p w:rsidR="00E15BBD" w:rsidRPr="00D57B1E" w:rsidRDefault="00E15BBD" w:rsidP="00E15BBD">
      <w:pPr>
        <w:pStyle w:val="KeepWithNext"/>
        <w:rPr>
          <w:rtl/>
        </w:rPr>
      </w:pPr>
    </w:p>
    <w:p w:rsidR="00E15BBD" w:rsidRPr="00D57B1E" w:rsidRDefault="00E15BBD" w:rsidP="00E15BBD">
      <w:pPr>
        <w:rPr>
          <w:rtl/>
        </w:rPr>
      </w:pPr>
      <w:bookmarkStart w:id="3233" w:name="_ETM_Q1_9916161"/>
      <w:bookmarkStart w:id="3234" w:name="_ETM_Q1_9916230"/>
      <w:bookmarkEnd w:id="3233"/>
      <w:bookmarkEnd w:id="3234"/>
      <w:r w:rsidRPr="00D57B1E">
        <w:rPr>
          <w:rFonts w:hint="cs"/>
          <w:rtl/>
        </w:rPr>
        <w:t xml:space="preserve">להפך. היה כלל בתיקון </w:t>
      </w:r>
      <w:r w:rsidR="00A61E02" w:rsidRPr="00D57B1E">
        <w:rPr>
          <w:rFonts w:hint="cs"/>
          <w:rtl/>
        </w:rPr>
        <w:t>4</w:t>
      </w:r>
      <w:r w:rsidRPr="00D57B1E">
        <w:rPr>
          <w:rFonts w:hint="cs"/>
          <w:rtl/>
        </w:rPr>
        <w:t xml:space="preserve"> שהחמיר </w:t>
      </w:r>
      <w:bookmarkStart w:id="3235" w:name="_ETM_Q1_9919824"/>
      <w:bookmarkEnd w:id="3235"/>
      <w:r w:rsidRPr="00D57B1E">
        <w:rPr>
          <w:rFonts w:hint="cs"/>
          <w:rtl/>
        </w:rPr>
        <w:t>עם הצד השני לחוזה. ואנחנו חושבים - - -</w:t>
      </w:r>
      <w:bookmarkStart w:id="3236" w:name="_ETM_Q1_9922542"/>
      <w:bookmarkEnd w:id="3236"/>
    </w:p>
    <w:p w:rsidR="00E15BBD" w:rsidRPr="00D57B1E" w:rsidRDefault="00E15BBD" w:rsidP="00E15BBD">
      <w:pPr>
        <w:rPr>
          <w:rtl/>
        </w:rPr>
      </w:pPr>
      <w:bookmarkStart w:id="3237" w:name="_ETM_Q1_9922636"/>
      <w:bookmarkEnd w:id="3237"/>
    </w:p>
    <w:p w:rsidR="00E15BBD" w:rsidRPr="00D57B1E" w:rsidRDefault="00E15BBD" w:rsidP="00E15BBD">
      <w:pPr>
        <w:pStyle w:val="af6"/>
        <w:keepNext/>
        <w:rPr>
          <w:rtl/>
        </w:rPr>
      </w:pPr>
      <w:bookmarkStart w:id="3238" w:name="ET_yor_6157_79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38"/>
    </w:p>
    <w:p w:rsidR="00E15BBD" w:rsidRPr="00D57B1E" w:rsidRDefault="00E15BBD" w:rsidP="00E15BBD">
      <w:pPr>
        <w:pStyle w:val="KeepWithNext"/>
        <w:rPr>
          <w:rtl/>
        </w:rPr>
      </w:pPr>
    </w:p>
    <w:p w:rsidR="00205A4E" w:rsidRPr="00D57B1E" w:rsidRDefault="00205A4E" w:rsidP="00205A4E">
      <w:pPr>
        <w:rPr>
          <w:rtl/>
        </w:rPr>
      </w:pPr>
      <w:bookmarkStart w:id="3239" w:name="_ETM_Q1_9923635"/>
      <w:bookmarkEnd w:id="3239"/>
      <w:r w:rsidRPr="00D57B1E">
        <w:rPr>
          <w:rFonts w:hint="cs"/>
          <w:rtl/>
        </w:rPr>
        <w:t>נכון, אבל יש לו היגיון.</w:t>
      </w:r>
    </w:p>
    <w:p w:rsidR="00205A4E" w:rsidRPr="00D57B1E" w:rsidRDefault="00205A4E" w:rsidP="00205A4E">
      <w:pPr>
        <w:rPr>
          <w:rtl/>
        </w:rPr>
      </w:pPr>
    </w:p>
    <w:p w:rsidR="00205A4E" w:rsidRPr="00D57B1E" w:rsidRDefault="00205A4E" w:rsidP="00205A4E">
      <w:pPr>
        <w:pStyle w:val="af9"/>
        <w:keepNext/>
        <w:rPr>
          <w:rtl/>
        </w:rPr>
      </w:pPr>
      <w:bookmarkStart w:id="3240" w:name="ET_guest_876973_44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40"/>
    </w:p>
    <w:p w:rsidR="00205A4E" w:rsidRPr="00D57B1E" w:rsidRDefault="00205A4E" w:rsidP="00205A4E">
      <w:pPr>
        <w:pStyle w:val="KeepWithNext"/>
        <w:rPr>
          <w:rtl/>
        </w:rPr>
      </w:pPr>
    </w:p>
    <w:p w:rsidR="00205A4E" w:rsidRPr="00D57B1E" w:rsidRDefault="00205A4E" w:rsidP="00205A4E">
      <w:pPr>
        <w:rPr>
          <w:rtl/>
        </w:rPr>
      </w:pPr>
      <w:r w:rsidRPr="00D57B1E">
        <w:rPr>
          <w:rFonts w:hint="cs"/>
          <w:rtl/>
        </w:rPr>
        <w:t xml:space="preserve">ההיגיון היה היגיון קורונה, לא </w:t>
      </w:r>
      <w:r w:rsidR="00E15BBD" w:rsidRPr="00D57B1E">
        <w:rPr>
          <w:rFonts w:hint="cs"/>
          <w:rtl/>
        </w:rPr>
        <w:t xml:space="preserve">היגיון </w:t>
      </w:r>
      <w:bookmarkStart w:id="3241" w:name="_ETM_Q1_9927172"/>
      <w:bookmarkEnd w:id="3241"/>
      <w:r w:rsidR="00E15BBD" w:rsidRPr="00D57B1E">
        <w:rPr>
          <w:rFonts w:hint="cs"/>
          <w:rtl/>
        </w:rPr>
        <w:t xml:space="preserve">של </w:t>
      </w:r>
      <w:r w:rsidRPr="00D57B1E">
        <w:rPr>
          <w:rFonts w:hint="cs"/>
          <w:rtl/>
        </w:rPr>
        <w:t>משך ההליך.</w:t>
      </w:r>
    </w:p>
    <w:p w:rsidR="00E15BBD" w:rsidRPr="00D57B1E" w:rsidRDefault="00E15BBD" w:rsidP="00205A4E">
      <w:pPr>
        <w:rPr>
          <w:rtl/>
        </w:rPr>
      </w:pPr>
      <w:bookmarkStart w:id="3242" w:name="_ETM_Q1_9934461"/>
      <w:bookmarkStart w:id="3243" w:name="_ETM_Q1_9934580"/>
      <w:bookmarkEnd w:id="3242"/>
      <w:bookmarkEnd w:id="3243"/>
    </w:p>
    <w:p w:rsidR="00E15BBD" w:rsidRPr="00D57B1E" w:rsidRDefault="00E15BBD" w:rsidP="00E15BBD">
      <w:pPr>
        <w:pStyle w:val="af6"/>
        <w:keepNext/>
        <w:rPr>
          <w:rtl/>
        </w:rPr>
      </w:pPr>
      <w:bookmarkStart w:id="3244" w:name="ET_yor_6157_79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44"/>
    </w:p>
    <w:p w:rsidR="00E15BBD" w:rsidRPr="00D57B1E" w:rsidRDefault="00E15BBD" w:rsidP="00E15BBD">
      <w:pPr>
        <w:pStyle w:val="KeepWithNext"/>
        <w:rPr>
          <w:rtl/>
        </w:rPr>
      </w:pPr>
    </w:p>
    <w:p w:rsidR="00E15BBD" w:rsidRPr="00D57B1E" w:rsidRDefault="00E15BBD" w:rsidP="00E15BBD">
      <w:pPr>
        <w:rPr>
          <w:rtl/>
        </w:rPr>
      </w:pPr>
      <w:bookmarkStart w:id="3245" w:name="_ETM_Q1_9935408"/>
      <w:bookmarkEnd w:id="3245"/>
      <w:r w:rsidRPr="00D57B1E">
        <w:rPr>
          <w:rFonts w:hint="cs"/>
          <w:rtl/>
        </w:rPr>
        <w:t>היגיון קורונה הוא לא היגיון קורונה, הוא - -</w:t>
      </w:r>
      <w:bookmarkStart w:id="3246" w:name="_ETM_Q1_9932627"/>
      <w:bookmarkEnd w:id="3246"/>
      <w:r w:rsidRPr="00D57B1E">
        <w:rPr>
          <w:rFonts w:hint="cs"/>
          <w:rtl/>
        </w:rPr>
        <w:t xml:space="preserve"> -</w:t>
      </w:r>
      <w:bookmarkStart w:id="3247" w:name="_ETM_Q1_9933275"/>
      <w:bookmarkEnd w:id="3247"/>
    </w:p>
    <w:p w:rsidR="00E15BBD" w:rsidRPr="00D57B1E" w:rsidRDefault="00E15BBD" w:rsidP="00E15BBD">
      <w:pPr>
        <w:rPr>
          <w:rtl/>
        </w:rPr>
      </w:pPr>
      <w:bookmarkStart w:id="3248" w:name="_ETM_Q1_9933390"/>
      <w:bookmarkEnd w:id="3248"/>
    </w:p>
    <w:p w:rsidR="00E15BBD" w:rsidRPr="00D57B1E" w:rsidRDefault="00E15BBD" w:rsidP="00E15BBD">
      <w:pPr>
        <w:pStyle w:val="af9"/>
        <w:keepNext/>
        <w:rPr>
          <w:rtl/>
        </w:rPr>
      </w:pPr>
      <w:bookmarkStart w:id="3249" w:name="ET_guest_876973_79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49"/>
    </w:p>
    <w:p w:rsidR="00E15BBD" w:rsidRPr="00D57B1E" w:rsidRDefault="00E15BBD" w:rsidP="00E15BBD">
      <w:pPr>
        <w:pStyle w:val="KeepWithNext"/>
        <w:rPr>
          <w:rtl/>
        </w:rPr>
      </w:pPr>
    </w:p>
    <w:p w:rsidR="00205A4E" w:rsidRPr="00D57B1E" w:rsidRDefault="00205A4E" w:rsidP="00205A4E">
      <w:pPr>
        <w:rPr>
          <w:rtl/>
        </w:rPr>
      </w:pPr>
      <w:bookmarkStart w:id="3250" w:name="_ETM_Q1_9935379"/>
      <w:bookmarkStart w:id="3251" w:name="_ETM_Q1_9935447"/>
      <w:bookmarkEnd w:id="3250"/>
      <w:bookmarkEnd w:id="3251"/>
      <w:r w:rsidRPr="00D57B1E">
        <w:rPr>
          <w:rFonts w:hint="cs"/>
          <w:rtl/>
        </w:rPr>
        <w:t>כל התיקון היה תיקון קור</w:t>
      </w:r>
      <w:r w:rsidR="00E15BBD" w:rsidRPr="00D57B1E">
        <w:rPr>
          <w:rFonts w:hint="cs"/>
          <w:rtl/>
        </w:rPr>
        <w:t>ו</w:t>
      </w:r>
      <w:r w:rsidRPr="00D57B1E">
        <w:rPr>
          <w:rFonts w:hint="cs"/>
          <w:rtl/>
        </w:rPr>
        <w:t>נה.</w:t>
      </w:r>
    </w:p>
    <w:p w:rsidR="00205A4E" w:rsidRPr="00D57B1E" w:rsidRDefault="00205A4E" w:rsidP="00205A4E">
      <w:pPr>
        <w:rPr>
          <w:rtl/>
        </w:rPr>
      </w:pPr>
    </w:p>
    <w:p w:rsidR="00E15BBD" w:rsidRPr="00D57B1E" w:rsidRDefault="00E15BBD" w:rsidP="00E15BBD">
      <w:pPr>
        <w:pStyle w:val="af6"/>
        <w:keepNext/>
        <w:rPr>
          <w:rtl/>
        </w:rPr>
      </w:pPr>
      <w:bookmarkStart w:id="3252" w:name="ET_yor_6157_80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52"/>
    </w:p>
    <w:p w:rsidR="00E15BBD" w:rsidRPr="00D57B1E" w:rsidRDefault="00E15BBD" w:rsidP="00E15BBD">
      <w:pPr>
        <w:pStyle w:val="KeepWithNext"/>
        <w:rPr>
          <w:rtl/>
        </w:rPr>
      </w:pPr>
    </w:p>
    <w:p w:rsidR="00E15BBD" w:rsidRPr="00D57B1E" w:rsidRDefault="00E15BBD" w:rsidP="00E15BBD">
      <w:pPr>
        <w:rPr>
          <w:rtl/>
        </w:rPr>
      </w:pPr>
      <w:bookmarkStart w:id="3253" w:name="_ETM_Q1_9937561"/>
      <w:bookmarkEnd w:id="3253"/>
      <w:r w:rsidRPr="00D57B1E">
        <w:rPr>
          <w:rFonts w:hint="cs"/>
          <w:rtl/>
        </w:rPr>
        <w:t xml:space="preserve">נכון. כל התיקון היה תיקון קורונה, אבל הוא עסק בעוד </w:t>
      </w:r>
      <w:bookmarkStart w:id="3254" w:name="_ETM_Q1_9938510"/>
      <w:bookmarkEnd w:id="3254"/>
      <w:r w:rsidRPr="00D57B1E">
        <w:rPr>
          <w:rFonts w:hint="cs"/>
          <w:rtl/>
        </w:rPr>
        <w:t>כמה דברים.</w:t>
      </w:r>
      <w:bookmarkStart w:id="3255" w:name="_ETM_Q1_9940702"/>
      <w:bookmarkEnd w:id="3255"/>
    </w:p>
    <w:p w:rsidR="00E15BBD" w:rsidRPr="00D57B1E" w:rsidRDefault="00E15BBD" w:rsidP="00E15BBD">
      <w:pPr>
        <w:rPr>
          <w:rtl/>
        </w:rPr>
      </w:pPr>
      <w:bookmarkStart w:id="3256" w:name="_ETM_Q1_9940805"/>
      <w:bookmarkEnd w:id="3256"/>
    </w:p>
    <w:p w:rsidR="00205A4E" w:rsidRPr="00D57B1E" w:rsidRDefault="00205A4E" w:rsidP="00205A4E">
      <w:pPr>
        <w:pStyle w:val="af9"/>
        <w:keepNext/>
        <w:rPr>
          <w:rtl/>
        </w:rPr>
      </w:pPr>
      <w:bookmarkStart w:id="3257" w:name="ET_guest_576973_44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257"/>
    </w:p>
    <w:p w:rsidR="00205A4E" w:rsidRPr="00D57B1E" w:rsidRDefault="00205A4E" w:rsidP="00205A4E">
      <w:pPr>
        <w:pStyle w:val="KeepWithNext"/>
        <w:rPr>
          <w:rtl/>
        </w:rPr>
      </w:pPr>
    </w:p>
    <w:p w:rsidR="00205A4E" w:rsidRPr="00D57B1E" w:rsidRDefault="00205A4E" w:rsidP="00205A4E">
      <w:pPr>
        <w:rPr>
          <w:rtl/>
        </w:rPr>
      </w:pPr>
      <w:r w:rsidRPr="00D57B1E">
        <w:rPr>
          <w:rFonts w:hint="cs"/>
          <w:rtl/>
        </w:rPr>
        <w:t>התיקון היה על רקע הקורונה.</w:t>
      </w:r>
    </w:p>
    <w:p w:rsidR="00205A4E" w:rsidRPr="00D57B1E" w:rsidRDefault="00205A4E" w:rsidP="00205A4E">
      <w:pPr>
        <w:rPr>
          <w:rtl/>
        </w:rPr>
      </w:pPr>
    </w:p>
    <w:p w:rsidR="00205A4E" w:rsidRPr="00D57B1E" w:rsidRDefault="00205A4E" w:rsidP="00205A4E">
      <w:pPr>
        <w:pStyle w:val="af6"/>
        <w:keepNext/>
        <w:rPr>
          <w:rtl/>
        </w:rPr>
      </w:pPr>
      <w:bookmarkStart w:id="3258" w:name="ET_yor_6157_44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58"/>
    </w:p>
    <w:p w:rsidR="00205A4E" w:rsidRPr="00D57B1E" w:rsidRDefault="00205A4E" w:rsidP="00205A4E">
      <w:pPr>
        <w:pStyle w:val="KeepWithNext"/>
        <w:rPr>
          <w:rtl/>
        </w:rPr>
      </w:pPr>
    </w:p>
    <w:p w:rsidR="00D72EBA" w:rsidRPr="00D57B1E" w:rsidRDefault="00205A4E" w:rsidP="0062033F">
      <w:pPr>
        <w:rPr>
          <w:rtl/>
        </w:rPr>
      </w:pPr>
      <w:r w:rsidRPr="00D57B1E">
        <w:rPr>
          <w:rFonts w:hint="cs"/>
          <w:rtl/>
        </w:rPr>
        <w:t>אני לא רואה משהו אימננטי</w:t>
      </w:r>
      <w:r w:rsidR="00E15BBD" w:rsidRPr="00D57B1E">
        <w:rPr>
          <w:rFonts w:hint="cs"/>
          <w:rtl/>
        </w:rPr>
        <w:t xml:space="preserve"> בקורונה שצריך להעביר את הנטל מצד א' לצד </w:t>
      </w:r>
      <w:bookmarkStart w:id="3259" w:name="_ETM_Q1_9948674"/>
      <w:bookmarkEnd w:id="3259"/>
      <w:r w:rsidR="00E15BBD" w:rsidRPr="00D57B1E">
        <w:rPr>
          <w:rFonts w:hint="cs"/>
          <w:rtl/>
        </w:rPr>
        <w:t>ב'. אני כן אומר שאם קיצרנו את משך הזמן ל</w:t>
      </w:r>
      <w:r w:rsidR="00D72EBA" w:rsidRPr="00D57B1E">
        <w:rPr>
          <w:rFonts w:hint="cs"/>
          <w:rtl/>
        </w:rPr>
        <w:t>-45 יום</w:t>
      </w:r>
      <w:r w:rsidR="00E15BBD" w:rsidRPr="00D57B1E">
        <w:rPr>
          <w:rFonts w:hint="cs"/>
          <w:rtl/>
        </w:rPr>
        <w:t xml:space="preserve">, </w:t>
      </w:r>
      <w:bookmarkStart w:id="3260" w:name="_ETM_Q1_9954536"/>
      <w:bookmarkEnd w:id="3260"/>
      <w:r w:rsidR="00E15BBD" w:rsidRPr="00D57B1E">
        <w:rPr>
          <w:rFonts w:hint="cs"/>
          <w:rtl/>
        </w:rPr>
        <w:t xml:space="preserve">להגיד שב-45 היום </w:t>
      </w:r>
      <w:r w:rsidR="00D72EBA" w:rsidRPr="00D57B1E">
        <w:rPr>
          <w:rFonts w:hint="cs"/>
          <w:rtl/>
        </w:rPr>
        <w:t>האלה</w:t>
      </w:r>
      <w:r w:rsidR="00E15BBD" w:rsidRPr="00D57B1E">
        <w:rPr>
          <w:rFonts w:hint="cs"/>
          <w:rtl/>
        </w:rPr>
        <w:t xml:space="preserve">, כדי להמשיך לפעול מחר בבוקר, </w:t>
      </w:r>
      <w:r w:rsidR="0062033F" w:rsidRPr="00D57B1E">
        <w:rPr>
          <w:rFonts w:hint="cs"/>
          <w:rtl/>
        </w:rPr>
        <w:t xml:space="preserve">אני </w:t>
      </w:r>
      <w:bookmarkStart w:id="3261" w:name="_ETM_Q1_9959512"/>
      <w:bookmarkEnd w:id="3261"/>
      <w:r w:rsidR="0062033F" w:rsidRPr="00D57B1E">
        <w:rPr>
          <w:rFonts w:hint="cs"/>
          <w:rtl/>
        </w:rPr>
        <w:t xml:space="preserve">אצטרך לרוץ לבית </w:t>
      </w:r>
      <w:r w:rsidR="00A61E02" w:rsidRPr="00D57B1E">
        <w:rPr>
          <w:rFonts w:hint="cs"/>
          <w:rtl/>
        </w:rPr>
        <w:t>מ</w:t>
      </w:r>
      <w:r w:rsidR="0062033F" w:rsidRPr="00D57B1E">
        <w:rPr>
          <w:rFonts w:hint="cs"/>
          <w:rtl/>
        </w:rPr>
        <w:t xml:space="preserve">שפט, </w:t>
      </w:r>
      <w:r w:rsidR="00D72EBA" w:rsidRPr="00D57B1E">
        <w:rPr>
          <w:rFonts w:hint="cs"/>
          <w:rtl/>
        </w:rPr>
        <w:t>ובית המשפט יצטרך להיות בלוחות-זמנים פסיכיים</w:t>
      </w:r>
      <w:r w:rsidR="0062033F" w:rsidRPr="00D57B1E">
        <w:rPr>
          <w:rFonts w:hint="cs"/>
          <w:rtl/>
        </w:rPr>
        <w:t xml:space="preserve"> - - -</w:t>
      </w:r>
    </w:p>
    <w:p w:rsidR="00D72EBA" w:rsidRPr="00D57B1E" w:rsidRDefault="00D72EBA" w:rsidP="00205A4E">
      <w:pPr>
        <w:rPr>
          <w:rtl/>
        </w:rPr>
      </w:pPr>
    </w:p>
    <w:p w:rsidR="00D72EBA" w:rsidRPr="00D57B1E" w:rsidRDefault="00D72EBA" w:rsidP="00D72EBA">
      <w:pPr>
        <w:pStyle w:val="af9"/>
        <w:keepNext/>
        <w:rPr>
          <w:rtl/>
        </w:rPr>
      </w:pPr>
      <w:bookmarkStart w:id="3262" w:name="ET_guest_876973_45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62"/>
    </w:p>
    <w:p w:rsidR="00D72EBA" w:rsidRPr="00D57B1E" w:rsidRDefault="00D72EBA" w:rsidP="00D72EBA">
      <w:pPr>
        <w:pStyle w:val="KeepWithNext"/>
        <w:rPr>
          <w:rtl/>
        </w:rPr>
      </w:pPr>
    </w:p>
    <w:p w:rsidR="00D72EBA" w:rsidRPr="00D57B1E" w:rsidRDefault="00D72EBA" w:rsidP="00D72EBA">
      <w:pPr>
        <w:rPr>
          <w:rtl/>
        </w:rPr>
      </w:pPr>
      <w:r w:rsidRPr="00D57B1E">
        <w:rPr>
          <w:rFonts w:hint="cs"/>
          <w:rtl/>
        </w:rPr>
        <w:t>למה לא?</w:t>
      </w:r>
    </w:p>
    <w:p w:rsidR="00D72EBA" w:rsidRPr="00D57B1E" w:rsidRDefault="00D72EBA" w:rsidP="00D72EBA">
      <w:pPr>
        <w:rPr>
          <w:rtl/>
        </w:rPr>
      </w:pPr>
    </w:p>
    <w:p w:rsidR="00D72EBA" w:rsidRPr="00D57B1E" w:rsidRDefault="00D72EBA" w:rsidP="00D72EBA">
      <w:pPr>
        <w:pStyle w:val="af6"/>
        <w:keepNext/>
        <w:rPr>
          <w:rtl/>
        </w:rPr>
      </w:pPr>
      <w:bookmarkStart w:id="3263" w:name="ET_yor_6157_45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63"/>
    </w:p>
    <w:p w:rsidR="00D72EBA" w:rsidRPr="00D57B1E" w:rsidRDefault="00D72EBA" w:rsidP="00D72EBA">
      <w:pPr>
        <w:pStyle w:val="KeepWithNext"/>
        <w:rPr>
          <w:rtl/>
        </w:rPr>
      </w:pPr>
    </w:p>
    <w:p w:rsidR="0062033F" w:rsidRPr="00D57B1E" w:rsidRDefault="0062033F" w:rsidP="00A61E02">
      <w:pPr>
        <w:rPr>
          <w:rtl/>
        </w:rPr>
      </w:pPr>
      <w:r w:rsidRPr="00D57B1E">
        <w:rPr>
          <w:rFonts w:hint="cs"/>
          <w:rtl/>
        </w:rPr>
        <w:t xml:space="preserve">לצורך העניין, </w:t>
      </w:r>
      <w:r w:rsidR="00D72EBA" w:rsidRPr="00D57B1E">
        <w:rPr>
          <w:rFonts w:hint="cs"/>
          <w:rtl/>
        </w:rPr>
        <w:t>אני שכרתי נכס</w:t>
      </w:r>
      <w:r w:rsidRPr="00D57B1E">
        <w:rPr>
          <w:rFonts w:hint="cs"/>
          <w:rtl/>
        </w:rPr>
        <w:t>.</w:t>
      </w:r>
      <w:r w:rsidR="00D72EBA" w:rsidRPr="00D57B1E">
        <w:rPr>
          <w:rFonts w:hint="cs"/>
          <w:rtl/>
        </w:rPr>
        <w:t xml:space="preserve"> כתוב בהסכם בינינו</w:t>
      </w:r>
      <w:r w:rsidRPr="00D57B1E">
        <w:rPr>
          <w:rFonts w:hint="cs"/>
          <w:rtl/>
        </w:rPr>
        <w:t xml:space="preserve">, </w:t>
      </w:r>
      <w:bookmarkStart w:id="3264" w:name="_ETM_Q1_9975715"/>
      <w:bookmarkEnd w:id="3264"/>
      <w:r w:rsidRPr="00D57B1E">
        <w:rPr>
          <w:rFonts w:hint="cs"/>
          <w:rtl/>
        </w:rPr>
        <w:t>לא בגלל חדלות פירעון,</w:t>
      </w:r>
      <w:r w:rsidR="00D72EBA" w:rsidRPr="00D57B1E">
        <w:rPr>
          <w:rFonts w:hint="cs"/>
          <w:rtl/>
        </w:rPr>
        <w:t xml:space="preserve"> שאם לא עמדתי בתשלום, אני רשאי להורות על ביטול החוזה </w:t>
      </w:r>
      <w:r w:rsidRPr="00D57B1E">
        <w:rPr>
          <w:rFonts w:hint="cs"/>
          <w:rtl/>
        </w:rPr>
        <w:t>ו</w:t>
      </w:r>
      <w:r w:rsidR="00D72EBA" w:rsidRPr="00D57B1E">
        <w:rPr>
          <w:rFonts w:hint="cs"/>
          <w:rtl/>
        </w:rPr>
        <w:t>פינוי מידי.</w:t>
      </w:r>
      <w:r w:rsidRPr="00D57B1E">
        <w:rPr>
          <w:rFonts w:hint="cs"/>
          <w:rtl/>
        </w:rPr>
        <w:t xml:space="preserve"> זה סעיף סטנדרטי בחוזה שכירות. נכון, </w:t>
      </w:r>
      <w:bookmarkStart w:id="3265" w:name="_ETM_Q1_9989970"/>
      <w:bookmarkEnd w:id="3265"/>
      <w:r w:rsidRPr="00D57B1E">
        <w:rPr>
          <w:rtl/>
        </w:rPr>
        <w:t>בגלל הכניסה לחדלות פירעון, נתת לי מענה לתרחיש הזה שאני אכתוב</w:t>
      </w:r>
      <w:r w:rsidRPr="00D57B1E">
        <w:rPr>
          <w:rFonts w:hint="cs"/>
          <w:rtl/>
        </w:rPr>
        <w:t>,</w:t>
      </w:r>
      <w:r w:rsidRPr="00D57B1E">
        <w:rPr>
          <w:rtl/>
        </w:rPr>
        <w:t xml:space="preserve"> </w:t>
      </w:r>
      <w:r w:rsidRPr="00D57B1E">
        <w:rPr>
          <w:rFonts w:hint="cs"/>
          <w:rtl/>
        </w:rPr>
        <w:t>שזה ה</w:t>
      </w:r>
      <w:r w:rsidRPr="00D57B1E">
        <w:rPr>
          <w:rtl/>
        </w:rPr>
        <w:t>מענה לחדלות פירעון, אבל אני אכתוב</w:t>
      </w:r>
      <w:r w:rsidRPr="00D57B1E">
        <w:rPr>
          <w:rFonts w:hint="cs"/>
          <w:rtl/>
        </w:rPr>
        <w:t>:</w:t>
      </w:r>
      <w:r w:rsidRPr="00D57B1E">
        <w:rPr>
          <w:rtl/>
        </w:rPr>
        <w:t xml:space="preserve"> איחור בתשלום של מעל</w:t>
      </w:r>
      <w:r w:rsidRPr="00D57B1E">
        <w:rPr>
          <w:rFonts w:hint="cs"/>
          <w:rtl/>
        </w:rPr>
        <w:t xml:space="preserve"> 30 יום. </w:t>
      </w:r>
      <w:bookmarkStart w:id="3266" w:name="_ETM_Q1_9996050"/>
      <w:bookmarkStart w:id="3267" w:name="_ETM_Q1_9996155"/>
      <w:bookmarkEnd w:id="3266"/>
      <w:bookmarkEnd w:id="3267"/>
      <w:r w:rsidRPr="00D57B1E">
        <w:rPr>
          <w:rtl/>
        </w:rPr>
        <w:t>היה איחור בתשלום של מעל</w:t>
      </w:r>
      <w:r w:rsidRPr="00D57B1E">
        <w:rPr>
          <w:rFonts w:hint="cs"/>
          <w:rtl/>
        </w:rPr>
        <w:t xml:space="preserve"> 30 יום, </w:t>
      </w:r>
      <w:r w:rsidRPr="00D57B1E">
        <w:rPr>
          <w:rtl/>
        </w:rPr>
        <w:t>עכשיו נכנסת לחדלות פירעון</w:t>
      </w:r>
      <w:r w:rsidRPr="00D57B1E">
        <w:rPr>
          <w:rFonts w:hint="cs"/>
          <w:rtl/>
        </w:rPr>
        <w:t xml:space="preserve">, </w:t>
      </w:r>
      <w:r w:rsidRPr="00D57B1E">
        <w:rPr>
          <w:rtl/>
        </w:rPr>
        <w:t>נכנסת להקפאת הליכים</w:t>
      </w:r>
      <w:r w:rsidRPr="00D57B1E">
        <w:rPr>
          <w:rFonts w:hint="cs"/>
          <w:rtl/>
        </w:rPr>
        <w:t xml:space="preserve"> - </w:t>
      </w:r>
      <w:bookmarkStart w:id="3268" w:name="_ETM_Q1_10006608"/>
      <w:bookmarkEnd w:id="3268"/>
      <w:r w:rsidRPr="00D57B1E">
        <w:rPr>
          <w:rFonts w:hint="cs"/>
          <w:rtl/>
        </w:rPr>
        <w:t>- -</w:t>
      </w:r>
    </w:p>
    <w:p w:rsidR="0062033F" w:rsidRPr="00D57B1E" w:rsidRDefault="0062033F" w:rsidP="00D72EBA">
      <w:pPr>
        <w:rPr>
          <w:rtl/>
        </w:rPr>
      </w:pPr>
      <w:bookmarkStart w:id="3269" w:name="_ETM_Q1_10007277"/>
      <w:bookmarkStart w:id="3270" w:name="_ETM_Q1_10007362"/>
      <w:bookmarkStart w:id="3271" w:name="_ETM_Q1_10007472"/>
      <w:bookmarkStart w:id="3272" w:name="_ETM_Q1_10006738"/>
      <w:bookmarkEnd w:id="3269"/>
      <w:bookmarkEnd w:id="3270"/>
      <w:bookmarkEnd w:id="3271"/>
      <w:bookmarkEnd w:id="3272"/>
    </w:p>
    <w:p w:rsidR="0062033F" w:rsidRPr="00D57B1E" w:rsidRDefault="0062033F" w:rsidP="0062033F">
      <w:pPr>
        <w:pStyle w:val="af9"/>
        <w:keepNext/>
        <w:rPr>
          <w:rtl/>
        </w:rPr>
      </w:pPr>
      <w:bookmarkStart w:id="3273" w:name="ET_guest_876973_80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73"/>
    </w:p>
    <w:p w:rsidR="0062033F" w:rsidRPr="00D57B1E" w:rsidRDefault="0062033F" w:rsidP="0062033F">
      <w:pPr>
        <w:pStyle w:val="KeepWithNext"/>
        <w:rPr>
          <w:rtl/>
        </w:rPr>
      </w:pPr>
    </w:p>
    <w:p w:rsidR="0062033F" w:rsidRPr="00D57B1E" w:rsidRDefault="0062033F" w:rsidP="00D72EBA">
      <w:pPr>
        <w:rPr>
          <w:rtl/>
        </w:rPr>
      </w:pPr>
      <w:bookmarkStart w:id="3274" w:name="_ETM_Q1_10007563"/>
      <w:bookmarkStart w:id="3275" w:name="_ETM_Q1_10007658"/>
      <w:bookmarkStart w:id="3276" w:name="_ETM_Q1_10007583"/>
      <w:bookmarkEnd w:id="3274"/>
      <w:bookmarkEnd w:id="3275"/>
      <w:bookmarkEnd w:id="3276"/>
      <w:r w:rsidRPr="00D57B1E">
        <w:rPr>
          <w:rtl/>
        </w:rPr>
        <w:t>עיכוב הליכים</w:t>
      </w:r>
      <w:r w:rsidRPr="00D57B1E">
        <w:rPr>
          <w:rFonts w:hint="cs"/>
          <w:rtl/>
        </w:rPr>
        <w:t>.</w:t>
      </w:r>
    </w:p>
    <w:p w:rsidR="0062033F" w:rsidRPr="00D57B1E" w:rsidRDefault="0062033F" w:rsidP="00D72EBA">
      <w:pPr>
        <w:rPr>
          <w:rtl/>
        </w:rPr>
      </w:pPr>
      <w:bookmarkStart w:id="3277" w:name="_ETM_Q1_10011323"/>
      <w:bookmarkStart w:id="3278" w:name="_ETM_Q1_10011437"/>
      <w:bookmarkStart w:id="3279" w:name="_ETM_Q1_10011938"/>
      <w:bookmarkEnd w:id="3277"/>
      <w:bookmarkEnd w:id="3278"/>
      <w:bookmarkEnd w:id="3279"/>
    </w:p>
    <w:p w:rsidR="0062033F" w:rsidRPr="00D57B1E" w:rsidRDefault="0062033F" w:rsidP="0062033F">
      <w:pPr>
        <w:pStyle w:val="af6"/>
        <w:keepNext/>
        <w:rPr>
          <w:rtl/>
        </w:rPr>
      </w:pPr>
      <w:bookmarkStart w:id="3280" w:name="ET_yor_6157_80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80"/>
    </w:p>
    <w:p w:rsidR="0062033F" w:rsidRPr="00D57B1E" w:rsidRDefault="0062033F" w:rsidP="0062033F">
      <w:pPr>
        <w:pStyle w:val="KeepWithNext"/>
        <w:rPr>
          <w:rtl/>
        </w:rPr>
      </w:pPr>
    </w:p>
    <w:p w:rsidR="00D72EBA" w:rsidRPr="00D57B1E" w:rsidRDefault="0062033F" w:rsidP="00D72EBA">
      <w:pPr>
        <w:rPr>
          <w:rtl/>
        </w:rPr>
      </w:pPr>
      <w:bookmarkStart w:id="3281" w:name="_ETM_Q1_10013194"/>
      <w:bookmarkStart w:id="3282" w:name="_ETM_Q1_10012038"/>
      <w:bookmarkEnd w:id="3281"/>
      <w:bookmarkEnd w:id="3282"/>
      <w:r w:rsidRPr="00D57B1E">
        <w:rPr>
          <w:rtl/>
        </w:rPr>
        <w:t>עיכוב הליכים</w:t>
      </w:r>
      <w:r w:rsidRPr="00D57B1E">
        <w:rPr>
          <w:rFonts w:hint="cs"/>
          <w:rtl/>
        </w:rPr>
        <w:t>.</w:t>
      </w:r>
      <w:r w:rsidRPr="00D57B1E">
        <w:rPr>
          <w:rtl/>
        </w:rPr>
        <w:t xml:space="preserve"> אני עכשיו אומר</w:t>
      </w:r>
      <w:r w:rsidRPr="00D57B1E">
        <w:rPr>
          <w:rFonts w:hint="cs"/>
          <w:rtl/>
        </w:rPr>
        <w:t>:</w:t>
      </w:r>
      <w:r w:rsidRPr="00D57B1E">
        <w:rPr>
          <w:rtl/>
        </w:rPr>
        <w:t xml:space="preserve"> ביי, ת</w:t>
      </w:r>
      <w:r w:rsidRPr="00D57B1E">
        <w:rPr>
          <w:rFonts w:hint="cs"/>
          <w:rtl/>
        </w:rPr>
        <w:t>ת</w:t>
      </w:r>
      <w:r w:rsidRPr="00D57B1E">
        <w:rPr>
          <w:rtl/>
        </w:rPr>
        <w:t>חפף</w:t>
      </w:r>
      <w:r w:rsidRPr="00D57B1E">
        <w:rPr>
          <w:rFonts w:hint="cs"/>
          <w:rtl/>
        </w:rPr>
        <w:t>,</w:t>
      </w:r>
      <w:r w:rsidRPr="00D57B1E">
        <w:rPr>
          <w:rtl/>
        </w:rPr>
        <w:t xml:space="preserve"> כי אני יכול על</w:t>
      </w:r>
      <w:r w:rsidRPr="00D57B1E">
        <w:rPr>
          <w:rFonts w:hint="cs"/>
          <w:rtl/>
        </w:rPr>
        <w:t xml:space="preserve"> פי החוזה.</w:t>
      </w:r>
    </w:p>
    <w:p w:rsidR="0062033F" w:rsidRPr="00D57B1E" w:rsidRDefault="0062033F" w:rsidP="00D72EBA">
      <w:pPr>
        <w:rPr>
          <w:rtl/>
        </w:rPr>
      </w:pPr>
      <w:bookmarkStart w:id="3283" w:name="_ETM_Q1_10017043"/>
      <w:bookmarkStart w:id="3284" w:name="_ETM_Q1_10017154"/>
      <w:bookmarkEnd w:id="3283"/>
      <w:bookmarkEnd w:id="3284"/>
    </w:p>
    <w:p w:rsidR="0062033F" w:rsidRPr="00D57B1E" w:rsidRDefault="0062033F" w:rsidP="0062033F">
      <w:pPr>
        <w:pStyle w:val="af9"/>
        <w:keepNext/>
        <w:rPr>
          <w:rtl/>
        </w:rPr>
      </w:pPr>
      <w:bookmarkStart w:id="3285" w:name="ET_guest_876973_80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285"/>
    </w:p>
    <w:p w:rsidR="0062033F" w:rsidRPr="00D57B1E" w:rsidRDefault="0062033F" w:rsidP="0062033F">
      <w:pPr>
        <w:pStyle w:val="KeepWithNext"/>
        <w:rPr>
          <w:rtl/>
        </w:rPr>
      </w:pPr>
    </w:p>
    <w:p w:rsidR="0062033F" w:rsidRPr="00D57B1E" w:rsidRDefault="0062033F" w:rsidP="0062033F">
      <w:pPr>
        <w:rPr>
          <w:rtl/>
        </w:rPr>
      </w:pPr>
      <w:bookmarkStart w:id="3286" w:name="_ETM_Q1_10019069"/>
      <w:bookmarkStart w:id="3287" w:name="_ETM_Q1_10019135"/>
      <w:bookmarkEnd w:id="3286"/>
      <w:bookmarkEnd w:id="3287"/>
      <w:r w:rsidRPr="00D57B1E">
        <w:rPr>
          <w:rtl/>
        </w:rPr>
        <w:t xml:space="preserve">אתה חייב קודם להודיע ולאפשר לי פנייה </w:t>
      </w:r>
      <w:bookmarkStart w:id="3288" w:name="_ETM_Q1_10018325"/>
      <w:bookmarkEnd w:id="3288"/>
      <w:r w:rsidRPr="00D57B1E">
        <w:rPr>
          <w:rtl/>
        </w:rPr>
        <w:t>לבית משפט</w:t>
      </w:r>
      <w:r w:rsidRPr="00D57B1E">
        <w:rPr>
          <w:rFonts w:hint="cs"/>
          <w:rtl/>
        </w:rPr>
        <w:t>. זה הדבר.</w:t>
      </w:r>
    </w:p>
    <w:p w:rsidR="0062033F" w:rsidRPr="00D57B1E" w:rsidRDefault="0062033F" w:rsidP="0062033F">
      <w:pPr>
        <w:rPr>
          <w:rtl/>
        </w:rPr>
      </w:pPr>
      <w:bookmarkStart w:id="3289" w:name="_ETM_Q1_10019005"/>
      <w:bookmarkStart w:id="3290" w:name="_ETM_Q1_10019105"/>
      <w:bookmarkEnd w:id="3289"/>
      <w:bookmarkEnd w:id="3290"/>
    </w:p>
    <w:p w:rsidR="0062033F" w:rsidRPr="00D57B1E" w:rsidRDefault="0062033F" w:rsidP="0062033F">
      <w:pPr>
        <w:pStyle w:val="af6"/>
        <w:keepNext/>
        <w:rPr>
          <w:rtl/>
        </w:rPr>
      </w:pPr>
      <w:bookmarkStart w:id="3291" w:name="ET_yor_6157_80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291"/>
    </w:p>
    <w:p w:rsidR="0062033F" w:rsidRPr="00D57B1E" w:rsidRDefault="0062033F" w:rsidP="0062033F">
      <w:pPr>
        <w:pStyle w:val="KeepWithNext"/>
        <w:rPr>
          <w:rtl/>
        </w:rPr>
      </w:pPr>
    </w:p>
    <w:p w:rsidR="0062033F" w:rsidRPr="00D57B1E" w:rsidRDefault="0062033F" w:rsidP="0062033F">
      <w:pPr>
        <w:rPr>
          <w:rtl/>
        </w:rPr>
      </w:pPr>
      <w:bookmarkStart w:id="3292" w:name="_ETM_Q1_10019909"/>
      <w:bookmarkStart w:id="3293" w:name="_ETM_Q1_10019830"/>
      <w:bookmarkEnd w:id="3292"/>
      <w:bookmarkEnd w:id="3293"/>
      <w:r w:rsidRPr="00D57B1E">
        <w:rPr>
          <w:rFonts w:hint="cs"/>
          <w:rtl/>
        </w:rPr>
        <w:t xml:space="preserve">ב-45 הימים האלה הודעתי. </w:t>
      </w:r>
      <w:bookmarkStart w:id="3294" w:name="_ETM_Q1_10022600"/>
      <w:bookmarkEnd w:id="3294"/>
      <w:r w:rsidRPr="00D57B1E">
        <w:rPr>
          <w:rtl/>
        </w:rPr>
        <w:t xml:space="preserve">מה זה לאפשר פנייה? </w:t>
      </w:r>
    </w:p>
    <w:p w:rsidR="0062033F" w:rsidRPr="00D57B1E" w:rsidRDefault="0062033F" w:rsidP="0062033F">
      <w:pPr>
        <w:rPr>
          <w:rtl/>
        </w:rPr>
      </w:pPr>
      <w:bookmarkStart w:id="3295" w:name="_ETM_Q1_10024504"/>
      <w:bookmarkStart w:id="3296" w:name="_ETM_Q1_10023843"/>
      <w:bookmarkEnd w:id="3295"/>
      <w:bookmarkEnd w:id="3296"/>
    </w:p>
    <w:p w:rsidR="0062033F" w:rsidRPr="00D57B1E" w:rsidRDefault="0062033F" w:rsidP="0062033F">
      <w:pPr>
        <w:pStyle w:val="a4"/>
        <w:keepNext/>
        <w:rPr>
          <w:rtl/>
        </w:rPr>
      </w:pPr>
      <w:bookmarkStart w:id="3297" w:name="ET_speaker__גור_בליי_80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297"/>
    </w:p>
    <w:p w:rsidR="0062033F" w:rsidRPr="00D57B1E" w:rsidRDefault="0062033F" w:rsidP="0062033F">
      <w:pPr>
        <w:pStyle w:val="KeepWithNext"/>
        <w:rPr>
          <w:rtl/>
        </w:rPr>
      </w:pPr>
    </w:p>
    <w:p w:rsidR="0062033F" w:rsidRPr="00D57B1E" w:rsidRDefault="0062033F" w:rsidP="0062033F">
      <w:pPr>
        <w:rPr>
          <w:rtl/>
        </w:rPr>
      </w:pPr>
      <w:bookmarkStart w:id="3298" w:name="_ETM_Q1_10025874"/>
      <w:bookmarkStart w:id="3299" w:name="_ETM_Q1_10025933"/>
      <w:bookmarkEnd w:id="3298"/>
      <w:bookmarkEnd w:id="3299"/>
      <w:r w:rsidRPr="00D57B1E">
        <w:rPr>
          <w:rFonts w:hint="cs"/>
          <w:rtl/>
        </w:rPr>
        <w:t xml:space="preserve">תוך </w:t>
      </w:r>
      <w:bookmarkStart w:id="3300" w:name="_ETM_Q1_10026586"/>
      <w:bookmarkEnd w:id="3300"/>
      <w:r w:rsidRPr="00D57B1E">
        <w:rPr>
          <w:rFonts w:hint="cs"/>
          <w:rtl/>
        </w:rPr>
        <w:t>7 ימים.</w:t>
      </w:r>
      <w:bookmarkStart w:id="3301" w:name="_ETM_Q1_10031133"/>
      <w:bookmarkEnd w:id="3301"/>
    </w:p>
    <w:p w:rsidR="0062033F" w:rsidRPr="00D57B1E" w:rsidRDefault="0062033F" w:rsidP="0062033F">
      <w:pPr>
        <w:rPr>
          <w:rtl/>
        </w:rPr>
      </w:pPr>
      <w:bookmarkStart w:id="3302" w:name="_ETM_Q1_10031249"/>
      <w:bookmarkEnd w:id="3302"/>
    </w:p>
    <w:p w:rsidR="0062033F" w:rsidRPr="00D57B1E" w:rsidRDefault="0062033F" w:rsidP="0062033F">
      <w:pPr>
        <w:pStyle w:val="af6"/>
        <w:keepNext/>
        <w:rPr>
          <w:rtl/>
        </w:rPr>
      </w:pPr>
      <w:bookmarkStart w:id="3303" w:name="ET_yor_6157_80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303"/>
    </w:p>
    <w:p w:rsidR="0062033F" w:rsidRPr="00D57B1E" w:rsidRDefault="0062033F" w:rsidP="0062033F">
      <w:pPr>
        <w:pStyle w:val="KeepWithNext"/>
        <w:rPr>
          <w:rtl/>
        </w:rPr>
      </w:pPr>
    </w:p>
    <w:p w:rsidR="0062033F" w:rsidRPr="00D57B1E" w:rsidRDefault="0062033F" w:rsidP="0062033F">
      <w:pPr>
        <w:rPr>
          <w:rtl/>
        </w:rPr>
      </w:pPr>
      <w:bookmarkStart w:id="3304" w:name="_ETM_Q1_10032231"/>
      <w:bookmarkEnd w:id="3304"/>
      <w:r w:rsidRPr="00D57B1E">
        <w:rPr>
          <w:rFonts w:hint="cs"/>
          <w:rtl/>
        </w:rPr>
        <w:t xml:space="preserve">7 ימים. זאת אומרת, </w:t>
      </w:r>
      <w:bookmarkStart w:id="3305" w:name="_ETM_Q1_10023953"/>
      <w:bookmarkStart w:id="3306" w:name="_ETM_Q1_10024062"/>
      <w:bookmarkStart w:id="3307" w:name="_ETM_Q1_10025830"/>
      <w:bookmarkStart w:id="3308" w:name="_ETM_Q1_10029965"/>
      <w:bookmarkEnd w:id="3305"/>
      <w:bookmarkEnd w:id="3306"/>
      <w:bookmarkEnd w:id="3307"/>
      <w:bookmarkEnd w:id="3308"/>
      <w:r w:rsidRPr="00D57B1E">
        <w:rPr>
          <w:rtl/>
        </w:rPr>
        <w:t xml:space="preserve">בתוך </w:t>
      </w:r>
      <w:r w:rsidRPr="00D57B1E">
        <w:rPr>
          <w:rFonts w:hint="cs"/>
          <w:rtl/>
        </w:rPr>
        <w:t>7</w:t>
      </w:r>
      <w:r w:rsidRPr="00D57B1E">
        <w:rPr>
          <w:rtl/>
        </w:rPr>
        <w:t xml:space="preserve"> ימים, הבן אדם</w:t>
      </w:r>
      <w:r w:rsidRPr="00D57B1E">
        <w:rPr>
          <w:rFonts w:hint="cs"/>
          <w:rtl/>
        </w:rPr>
        <w:t xml:space="preserve"> </w:t>
      </w:r>
      <w:r w:rsidRPr="00D57B1E">
        <w:rPr>
          <w:rtl/>
        </w:rPr>
        <w:t>–</w:t>
      </w:r>
      <w:r w:rsidRPr="00D57B1E">
        <w:rPr>
          <w:rFonts w:hint="cs"/>
          <w:rtl/>
        </w:rPr>
        <w:t xml:space="preserve"> את מדברת על </w:t>
      </w:r>
      <w:bookmarkStart w:id="3309" w:name="_ETM_Q1_10037437"/>
      <w:bookmarkEnd w:id="3309"/>
      <w:r w:rsidRPr="00D57B1E">
        <w:rPr>
          <w:rFonts w:hint="cs"/>
          <w:rtl/>
        </w:rPr>
        <w:t xml:space="preserve">חוזה? כל מטרת הקפאת ההליכים נועדה לתת לי אורך נשימה, </w:t>
      </w:r>
      <w:bookmarkStart w:id="3310" w:name="_ETM_Q1_10039820"/>
      <w:bookmarkEnd w:id="3310"/>
      <w:r w:rsidRPr="00D57B1E">
        <w:rPr>
          <w:rFonts w:hint="cs"/>
          <w:rtl/>
        </w:rPr>
        <w:t xml:space="preserve">הגשתי בקשה </w:t>
      </w:r>
      <w:bookmarkStart w:id="3311" w:name="_ETM_Q1_10034100"/>
      <w:bookmarkEnd w:id="3311"/>
      <w:r w:rsidRPr="00D57B1E">
        <w:rPr>
          <w:rFonts w:hint="cs"/>
          <w:rtl/>
        </w:rPr>
        <w:t>ל</w:t>
      </w:r>
      <w:r w:rsidRPr="00D57B1E">
        <w:rPr>
          <w:rtl/>
        </w:rPr>
        <w:t>הקפאת הליכים</w:t>
      </w:r>
      <w:r w:rsidRPr="00D57B1E">
        <w:rPr>
          <w:rFonts w:hint="cs"/>
          <w:rtl/>
        </w:rPr>
        <w:t>,</w:t>
      </w:r>
      <w:r w:rsidRPr="00D57B1E">
        <w:rPr>
          <w:rtl/>
        </w:rPr>
        <w:t xml:space="preserve"> </w:t>
      </w:r>
      <w:bookmarkStart w:id="3312" w:name="_ETM_Q1_10038236"/>
      <w:bookmarkEnd w:id="3312"/>
      <w:r w:rsidRPr="00D57B1E">
        <w:rPr>
          <w:rtl/>
        </w:rPr>
        <w:t xml:space="preserve">הספק של </w:t>
      </w:r>
      <w:bookmarkStart w:id="3313" w:name="_ETM_Q1_10042371"/>
      <w:bookmarkEnd w:id="3313"/>
      <w:r w:rsidRPr="00D57B1E">
        <w:rPr>
          <w:rtl/>
        </w:rPr>
        <w:t xml:space="preserve">הביצים מפסיק לספק לי ביצים לחביתה, הספק של הקפה מפסיק </w:t>
      </w:r>
      <w:bookmarkStart w:id="3314" w:name="_ETM_Q1_10046506"/>
      <w:bookmarkEnd w:id="3314"/>
      <w:r w:rsidRPr="00D57B1E">
        <w:rPr>
          <w:rtl/>
        </w:rPr>
        <w:t>לספק לי פולי</w:t>
      </w:r>
      <w:r w:rsidRPr="00D57B1E">
        <w:rPr>
          <w:rFonts w:hint="cs"/>
          <w:rtl/>
        </w:rPr>
        <w:t>ם</w:t>
      </w:r>
      <w:r w:rsidRPr="00D57B1E">
        <w:rPr>
          <w:rtl/>
        </w:rPr>
        <w:t xml:space="preserve"> לקפה</w:t>
      </w:r>
      <w:r w:rsidRPr="00D57B1E">
        <w:rPr>
          <w:rFonts w:hint="cs"/>
          <w:rtl/>
        </w:rPr>
        <w:t xml:space="preserve"> –</w:t>
      </w:r>
      <w:r w:rsidRPr="00D57B1E">
        <w:rPr>
          <w:rtl/>
        </w:rPr>
        <w:t xml:space="preserve"> </w:t>
      </w:r>
      <w:bookmarkStart w:id="3315" w:name="_ETM_Q1_10050653"/>
      <w:bookmarkEnd w:id="3315"/>
      <w:r w:rsidRPr="00D57B1E">
        <w:rPr>
          <w:rtl/>
        </w:rPr>
        <w:t xml:space="preserve">אני צריך לרוץ עכשיו לבית משפט בתוך </w:t>
      </w:r>
      <w:r w:rsidRPr="00D57B1E">
        <w:rPr>
          <w:rFonts w:hint="cs"/>
          <w:rtl/>
        </w:rPr>
        <w:t>7</w:t>
      </w:r>
      <w:r w:rsidRPr="00D57B1E">
        <w:rPr>
          <w:rtl/>
        </w:rPr>
        <w:t xml:space="preserve"> </w:t>
      </w:r>
      <w:bookmarkStart w:id="3316" w:name="_ETM_Q1_10053903"/>
      <w:bookmarkEnd w:id="3316"/>
      <w:r w:rsidRPr="00D57B1E">
        <w:rPr>
          <w:rtl/>
        </w:rPr>
        <w:t>ימים לבקש שימשיכו את החוזה</w:t>
      </w:r>
      <w:r w:rsidRPr="00D57B1E">
        <w:rPr>
          <w:rFonts w:hint="cs"/>
          <w:rtl/>
        </w:rPr>
        <w:t>.</w:t>
      </w:r>
    </w:p>
    <w:p w:rsidR="0062033F" w:rsidRPr="00D57B1E" w:rsidRDefault="0062033F" w:rsidP="0062033F">
      <w:pPr>
        <w:rPr>
          <w:rtl/>
        </w:rPr>
      </w:pPr>
      <w:bookmarkStart w:id="3317" w:name="_ETM_Q1_10058090"/>
      <w:bookmarkEnd w:id="3317"/>
    </w:p>
    <w:p w:rsidR="0062033F" w:rsidRPr="00D57B1E" w:rsidRDefault="0062033F" w:rsidP="0062033F">
      <w:pPr>
        <w:pStyle w:val="af9"/>
        <w:keepNext/>
        <w:rPr>
          <w:rtl/>
        </w:rPr>
      </w:pPr>
      <w:bookmarkStart w:id="3318" w:name="ET_guest_לירון_נעים_80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318"/>
    </w:p>
    <w:p w:rsidR="0062033F" w:rsidRPr="00D57B1E" w:rsidRDefault="0062033F" w:rsidP="0062033F">
      <w:pPr>
        <w:pStyle w:val="KeepWithNext"/>
        <w:rPr>
          <w:rtl/>
        </w:rPr>
      </w:pPr>
    </w:p>
    <w:p w:rsidR="0062033F" w:rsidRPr="00D57B1E" w:rsidRDefault="0062033F" w:rsidP="0062033F">
      <w:pPr>
        <w:rPr>
          <w:rtl/>
        </w:rPr>
      </w:pPr>
      <w:bookmarkStart w:id="3319" w:name="_ETM_Q1_10058864"/>
      <w:bookmarkStart w:id="3320" w:name="_ETM_Q1_10058945"/>
      <w:bookmarkEnd w:id="3319"/>
      <w:bookmarkEnd w:id="3320"/>
      <w:r w:rsidRPr="00D57B1E">
        <w:rPr>
          <w:rFonts w:hint="cs"/>
          <w:rtl/>
        </w:rPr>
        <w:t xml:space="preserve">המשכיר בינתיים מפסיד את הרווח האלטרנטיבי שיכול </w:t>
      </w:r>
      <w:bookmarkStart w:id="3321" w:name="_ETM_Q1_10062670"/>
      <w:bookmarkEnd w:id="3321"/>
      <w:r w:rsidRPr="00D57B1E">
        <w:rPr>
          <w:rFonts w:hint="cs"/>
          <w:rtl/>
        </w:rPr>
        <w:t xml:space="preserve">היה להיות לו. ולכן השאלה מי ישמע אותו ומה תהיה </w:t>
      </w:r>
      <w:bookmarkStart w:id="3322" w:name="_ETM_Q1_10062378"/>
      <w:bookmarkEnd w:id="3322"/>
      <w:r w:rsidRPr="00D57B1E">
        <w:rPr>
          <w:rFonts w:hint="cs"/>
          <w:rtl/>
        </w:rPr>
        <w:t>ברירת המחדל.</w:t>
      </w:r>
      <w:bookmarkStart w:id="3323" w:name="_ETM_Q1_10064465"/>
      <w:bookmarkEnd w:id="3323"/>
    </w:p>
    <w:p w:rsidR="0062033F" w:rsidRPr="00D57B1E" w:rsidRDefault="0062033F" w:rsidP="0062033F">
      <w:pPr>
        <w:rPr>
          <w:rtl/>
        </w:rPr>
      </w:pPr>
      <w:bookmarkStart w:id="3324" w:name="_ETM_Q1_10064557"/>
      <w:bookmarkEnd w:id="3324"/>
    </w:p>
    <w:p w:rsidR="0062033F" w:rsidRPr="00D57B1E" w:rsidRDefault="0062033F" w:rsidP="0062033F">
      <w:pPr>
        <w:pStyle w:val="af6"/>
        <w:keepNext/>
        <w:rPr>
          <w:rtl/>
        </w:rPr>
      </w:pPr>
      <w:bookmarkStart w:id="3325" w:name="ET_yor_6157_80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325"/>
    </w:p>
    <w:p w:rsidR="0062033F" w:rsidRPr="00D57B1E" w:rsidRDefault="0062033F" w:rsidP="0062033F">
      <w:pPr>
        <w:pStyle w:val="KeepWithNext"/>
        <w:rPr>
          <w:rtl/>
        </w:rPr>
      </w:pPr>
    </w:p>
    <w:p w:rsidR="0062033F" w:rsidRPr="00D57B1E" w:rsidRDefault="0062033F" w:rsidP="0062033F">
      <w:bookmarkStart w:id="3326" w:name="_ETM_Q1_10062498"/>
      <w:bookmarkEnd w:id="3326"/>
      <w:r w:rsidRPr="00D57B1E">
        <w:rPr>
          <w:rtl/>
        </w:rPr>
        <w:t>נכון</w:t>
      </w:r>
      <w:r w:rsidRPr="00D57B1E">
        <w:rPr>
          <w:rFonts w:hint="cs"/>
          <w:rtl/>
        </w:rPr>
        <w:t>.</w:t>
      </w:r>
      <w:r w:rsidRPr="00D57B1E">
        <w:rPr>
          <w:rtl/>
        </w:rPr>
        <w:t xml:space="preserve"> והקפאת הליכים פירוש</w:t>
      </w:r>
      <w:r w:rsidRPr="00D57B1E">
        <w:rPr>
          <w:rFonts w:hint="cs"/>
          <w:rtl/>
        </w:rPr>
        <w:t>ה</w:t>
      </w:r>
      <w:r w:rsidRPr="00D57B1E">
        <w:rPr>
          <w:rtl/>
        </w:rPr>
        <w:t xml:space="preserve"> </w:t>
      </w:r>
      <w:r w:rsidRPr="00D57B1E">
        <w:rPr>
          <w:rFonts w:hint="cs"/>
          <w:rtl/>
        </w:rPr>
        <w:t>45</w:t>
      </w:r>
      <w:r w:rsidRPr="00D57B1E">
        <w:rPr>
          <w:rtl/>
        </w:rPr>
        <w:t xml:space="preserve"> יום, ואם אני יודע </w:t>
      </w:r>
      <w:bookmarkStart w:id="3327" w:name="_ETM_Q1_10068403"/>
      <w:bookmarkEnd w:id="3327"/>
      <w:r w:rsidRPr="00D57B1E">
        <w:rPr>
          <w:rtl/>
        </w:rPr>
        <w:t>להבטיח שאתה תקבל את השכירות שלך ב</w:t>
      </w:r>
      <w:r w:rsidRPr="00D57B1E">
        <w:rPr>
          <w:rFonts w:hint="cs"/>
          <w:rtl/>
        </w:rPr>
        <w:t xml:space="preserve">-45 היום האלה, </w:t>
      </w:r>
      <w:bookmarkStart w:id="3328" w:name="_ETM_Q1_10071934"/>
      <w:bookmarkEnd w:id="3328"/>
      <w:r w:rsidRPr="00D57B1E">
        <w:rPr>
          <w:rtl/>
        </w:rPr>
        <w:t>למרות שעומדת לך זכות חוזית לב</w:t>
      </w:r>
      <w:r w:rsidRPr="00D57B1E">
        <w:rPr>
          <w:rFonts w:hint="cs"/>
          <w:rtl/>
        </w:rPr>
        <w:t>טל</w:t>
      </w:r>
      <w:r w:rsidRPr="00D57B1E">
        <w:rPr>
          <w:rtl/>
        </w:rPr>
        <w:t xml:space="preserve"> </w:t>
      </w:r>
      <w:bookmarkStart w:id="3329" w:name="_ETM_Q1_10075475"/>
      <w:bookmarkEnd w:id="3329"/>
      <w:r w:rsidRPr="00D57B1E">
        <w:rPr>
          <w:rtl/>
        </w:rPr>
        <w:t>לפני, אתה לא תבטל, אלא אם כן בית משפט יתיר</w:t>
      </w:r>
      <w:r w:rsidRPr="00D57B1E">
        <w:rPr>
          <w:rFonts w:hint="cs"/>
          <w:rtl/>
        </w:rPr>
        <w:t xml:space="preserve"> לך.</w:t>
      </w:r>
    </w:p>
    <w:p w:rsidR="0062033F" w:rsidRPr="00D57B1E" w:rsidRDefault="0062033F" w:rsidP="0062033F">
      <w:pPr>
        <w:rPr>
          <w:rtl/>
        </w:rPr>
      </w:pPr>
      <w:bookmarkStart w:id="3330" w:name="_ETM_Q1_10078257"/>
      <w:bookmarkEnd w:id="3330"/>
    </w:p>
    <w:p w:rsidR="0062033F" w:rsidRPr="00D57B1E" w:rsidRDefault="0062033F" w:rsidP="0062033F">
      <w:pPr>
        <w:pStyle w:val="af9"/>
        <w:keepNext/>
        <w:rPr>
          <w:rtl/>
        </w:rPr>
      </w:pPr>
      <w:bookmarkStart w:id="3331" w:name="ET_guest_876973_80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331"/>
    </w:p>
    <w:p w:rsidR="0062033F" w:rsidRPr="00D57B1E" w:rsidRDefault="0062033F" w:rsidP="0062033F">
      <w:pPr>
        <w:pStyle w:val="KeepWithNext"/>
        <w:rPr>
          <w:rtl/>
        </w:rPr>
      </w:pPr>
    </w:p>
    <w:p w:rsidR="0062033F" w:rsidRPr="00D57B1E" w:rsidRDefault="0062033F" w:rsidP="0062033F">
      <w:pPr>
        <w:rPr>
          <w:rtl/>
        </w:rPr>
      </w:pPr>
      <w:bookmarkStart w:id="3332" w:name="_ETM_Q1_10079000"/>
      <w:bookmarkStart w:id="3333" w:name="_ETM_Q1_10079062"/>
      <w:bookmarkStart w:id="3334" w:name="_ETM_Q1_10078515"/>
      <w:bookmarkEnd w:id="3332"/>
      <w:bookmarkEnd w:id="3333"/>
      <w:bookmarkEnd w:id="3334"/>
      <w:r w:rsidRPr="00D57B1E">
        <w:rPr>
          <w:rtl/>
        </w:rPr>
        <w:t xml:space="preserve">רק נגיד </w:t>
      </w:r>
      <w:r w:rsidRPr="00D57B1E">
        <w:rPr>
          <w:rFonts w:hint="cs"/>
          <w:rtl/>
        </w:rPr>
        <w:t>ש</w:t>
      </w:r>
      <w:r w:rsidRPr="00D57B1E">
        <w:rPr>
          <w:rtl/>
        </w:rPr>
        <w:t xml:space="preserve">הדיון שלנו כרגע הוא </w:t>
      </w:r>
      <w:bookmarkStart w:id="3335" w:name="_ETM_Q1_10081960"/>
      <w:bookmarkEnd w:id="3335"/>
      <w:r w:rsidRPr="00D57B1E">
        <w:rPr>
          <w:rtl/>
        </w:rPr>
        <w:t>ממש פרוצדורה</w:t>
      </w:r>
      <w:r w:rsidR="000432D7" w:rsidRPr="00D57B1E">
        <w:rPr>
          <w:rFonts w:hint="cs"/>
          <w:rtl/>
        </w:rPr>
        <w:t>,</w:t>
      </w:r>
      <w:r w:rsidRPr="00D57B1E">
        <w:rPr>
          <w:rtl/>
        </w:rPr>
        <w:t xml:space="preserve"> על מי הנטל לפנות לבית משפט</w:t>
      </w:r>
      <w:r w:rsidRPr="00D57B1E">
        <w:rPr>
          <w:rFonts w:hint="cs"/>
          <w:rtl/>
        </w:rPr>
        <w:t>.</w:t>
      </w:r>
    </w:p>
    <w:p w:rsidR="0062033F" w:rsidRPr="00D57B1E" w:rsidRDefault="0062033F" w:rsidP="0062033F">
      <w:pPr>
        <w:rPr>
          <w:rtl/>
        </w:rPr>
      </w:pPr>
      <w:bookmarkStart w:id="3336" w:name="_ETM_Q1_10085626"/>
      <w:bookmarkStart w:id="3337" w:name="_ETM_Q1_10085743"/>
      <w:bookmarkEnd w:id="3336"/>
      <w:bookmarkEnd w:id="3337"/>
    </w:p>
    <w:p w:rsidR="0062033F" w:rsidRPr="00D57B1E" w:rsidRDefault="0062033F" w:rsidP="0062033F">
      <w:pPr>
        <w:pStyle w:val="af6"/>
        <w:keepNext/>
        <w:rPr>
          <w:rtl/>
        </w:rPr>
      </w:pPr>
      <w:bookmarkStart w:id="3338" w:name="ET_yor_6157_81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338"/>
    </w:p>
    <w:p w:rsidR="0062033F" w:rsidRPr="00D57B1E" w:rsidRDefault="0062033F" w:rsidP="0062033F">
      <w:pPr>
        <w:pStyle w:val="KeepWithNext"/>
        <w:rPr>
          <w:rtl/>
        </w:rPr>
      </w:pPr>
    </w:p>
    <w:p w:rsidR="0062033F" w:rsidRPr="00D57B1E" w:rsidRDefault="0062033F" w:rsidP="0062033F">
      <w:pPr>
        <w:rPr>
          <w:rtl/>
        </w:rPr>
      </w:pPr>
      <w:bookmarkStart w:id="3339" w:name="_ETM_Q1_10087145"/>
      <w:bookmarkStart w:id="3340" w:name="_ETM_Q1_10085646"/>
      <w:bookmarkEnd w:id="3339"/>
      <w:bookmarkEnd w:id="3340"/>
      <w:r w:rsidRPr="00D57B1E">
        <w:rPr>
          <w:rtl/>
        </w:rPr>
        <w:t>הוא ממש עוסק בדיוק בנושא שביקשתם לשנות בסעיף</w:t>
      </w:r>
      <w:r w:rsidRPr="00D57B1E">
        <w:rPr>
          <w:rFonts w:hint="cs"/>
          <w:rtl/>
        </w:rPr>
        <w:t>, לא בשום דבר אחר.</w:t>
      </w:r>
    </w:p>
    <w:p w:rsidR="0062033F" w:rsidRPr="00D57B1E" w:rsidRDefault="0062033F" w:rsidP="0062033F">
      <w:pPr>
        <w:rPr>
          <w:rtl/>
        </w:rPr>
      </w:pPr>
      <w:bookmarkStart w:id="3341" w:name="_ETM_Q1_10090780"/>
      <w:bookmarkStart w:id="3342" w:name="_ETM_Q1_10090896"/>
      <w:bookmarkEnd w:id="3341"/>
      <w:bookmarkEnd w:id="3342"/>
    </w:p>
    <w:p w:rsidR="0062033F" w:rsidRPr="00D57B1E" w:rsidRDefault="0062033F" w:rsidP="0062033F">
      <w:pPr>
        <w:pStyle w:val="af9"/>
        <w:keepNext/>
        <w:rPr>
          <w:rtl/>
        </w:rPr>
      </w:pPr>
      <w:bookmarkStart w:id="3343" w:name="ET_guest_876973_81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343"/>
    </w:p>
    <w:p w:rsidR="0062033F" w:rsidRPr="00D57B1E" w:rsidRDefault="0062033F" w:rsidP="0062033F">
      <w:pPr>
        <w:pStyle w:val="KeepWithNext"/>
        <w:rPr>
          <w:rtl/>
        </w:rPr>
      </w:pPr>
    </w:p>
    <w:p w:rsidR="0062033F" w:rsidRPr="00D57B1E" w:rsidRDefault="0062033F" w:rsidP="0062033F">
      <w:pPr>
        <w:rPr>
          <w:rtl/>
        </w:rPr>
      </w:pPr>
      <w:bookmarkStart w:id="3344" w:name="_ETM_Q1_10088570"/>
      <w:bookmarkStart w:id="3345" w:name="_ETM_Q1_10088653"/>
      <w:bookmarkStart w:id="3346" w:name="_ETM_Q1_10088595"/>
      <w:bookmarkEnd w:id="3344"/>
      <w:bookmarkEnd w:id="3345"/>
      <w:bookmarkEnd w:id="3346"/>
      <w:r w:rsidRPr="00D57B1E">
        <w:rPr>
          <w:rtl/>
        </w:rPr>
        <w:t>נכון,</w:t>
      </w:r>
      <w:r w:rsidRPr="00D57B1E">
        <w:rPr>
          <w:rFonts w:hint="cs"/>
          <w:rtl/>
        </w:rPr>
        <w:t xml:space="preserve"> </w:t>
      </w:r>
      <w:bookmarkStart w:id="3347" w:name="_ETM_Q1_10090503"/>
      <w:bookmarkEnd w:id="3347"/>
      <w:r w:rsidRPr="00D57B1E">
        <w:rPr>
          <w:rFonts w:hint="cs"/>
          <w:rtl/>
        </w:rPr>
        <w:t xml:space="preserve">אדוני, </w:t>
      </w:r>
      <w:r w:rsidRPr="00D57B1E">
        <w:rPr>
          <w:rtl/>
        </w:rPr>
        <w:t xml:space="preserve">אני רק אומר </w:t>
      </w:r>
      <w:bookmarkStart w:id="3348" w:name="_ETM_Q1_10091521"/>
      <w:bookmarkEnd w:id="3348"/>
      <w:r w:rsidRPr="00D57B1E">
        <w:rPr>
          <w:rFonts w:hint="cs"/>
          <w:rtl/>
        </w:rPr>
        <w:t>ש</w:t>
      </w:r>
      <w:r w:rsidRPr="00D57B1E">
        <w:rPr>
          <w:rtl/>
        </w:rPr>
        <w:t>אנחנו לא מכירים בארבע</w:t>
      </w:r>
      <w:r w:rsidRPr="00D57B1E">
        <w:rPr>
          <w:rFonts w:hint="cs"/>
          <w:rtl/>
        </w:rPr>
        <w:t xml:space="preserve"> שנים</w:t>
      </w:r>
      <w:r w:rsidRPr="00D57B1E">
        <w:rPr>
          <w:rtl/>
        </w:rPr>
        <w:t xml:space="preserve"> וחצי של תיקון </w:t>
      </w:r>
      <w:r w:rsidR="00A61E02" w:rsidRPr="00D57B1E">
        <w:rPr>
          <w:rFonts w:hint="cs"/>
          <w:rtl/>
        </w:rPr>
        <w:t>4</w:t>
      </w:r>
      <w:r w:rsidRPr="00D57B1E">
        <w:rPr>
          <w:rtl/>
        </w:rPr>
        <w:t xml:space="preserve"> מקרים </w:t>
      </w:r>
      <w:bookmarkStart w:id="3349" w:name="_ETM_Q1_10094447"/>
      <w:bookmarkEnd w:id="3349"/>
      <w:r w:rsidRPr="00D57B1E">
        <w:rPr>
          <w:rtl/>
        </w:rPr>
        <w:t>שבהם פתאום מספר צדדים השתמשו באירוע הזה של ביטול חוזה</w:t>
      </w:r>
      <w:r w:rsidRPr="00D57B1E">
        <w:rPr>
          <w:rFonts w:hint="cs"/>
          <w:rtl/>
        </w:rPr>
        <w:t>.</w:t>
      </w:r>
      <w:r w:rsidRPr="00D57B1E">
        <w:rPr>
          <w:rtl/>
        </w:rPr>
        <w:t xml:space="preserve"> </w:t>
      </w:r>
      <w:bookmarkStart w:id="3350" w:name="_ETM_Q1_10097373"/>
      <w:bookmarkEnd w:id="3350"/>
      <w:r w:rsidRPr="00D57B1E">
        <w:rPr>
          <w:rtl/>
        </w:rPr>
        <w:t xml:space="preserve">לכל היותר אנחנו מכירים </w:t>
      </w:r>
      <w:r w:rsidRPr="00D57B1E">
        <w:rPr>
          <w:rFonts w:hint="cs"/>
          <w:rtl/>
        </w:rPr>
        <w:t>- - -</w:t>
      </w:r>
    </w:p>
    <w:p w:rsidR="0062033F" w:rsidRPr="00D57B1E" w:rsidRDefault="0062033F" w:rsidP="0062033F">
      <w:pPr>
        <w:rPr>
          <w:rtl/>
        </w:rPr>
      </w:pPr>
      <w:bookmarkStart w:id="3351" w:name="_ETM_Q1_10099738"/>
      <w:bookmarkStart w:id="3352" w:name="_ETM_Q1_10099834"/>
      <w:bookmarkEnd w:id="3351"/>
      <w:bookmarkEnd w:id="3352"/>
    </w:p>
    <w:p w:rsidR="0062033F" w:rsidRPr="00D57B1E" w:rsidRDefault="0062033F" w:rsidP="0062033F">
      <w:pPr>
        <w:pStyle w:val="af6"/>
        <w:keepNext/>
        <w:rPr>
          <w:rtl/>
        </w:rPr>
      </w:pPr>
      <w:bookmarkStart w:id="3353" w:name="ET_yor_6157_81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353"/>
    </w:p>
    <w:p w:rsidR="0062033F" w:rsidRPr="00D57B1E" w:rsidRDefault="0062033F" w:rsidP="0062033F">
      <w:pPr>
        <w:pStyle w:val="KeepWithNext"/>
        <w:rPr>
          <w:rtl/>
        </w:rPr>
      </w:pPr>
    </w:p>
    <w:p w:rsidR="0062033F" w:rsidRPr="00D57B1E" w:rsidRDefault="0062033F" w:rsidP="0062033F">
      <w:pPr>
        <w:rPr>
          <w:rtl/>
        </w:rPr>
      </w:pPr>
      <w:bookmarkStart w:id="3354" w:name="_ETM_Q1_10100590"/>
      <w:bookmarkStart w:id="3355" w:name="_ETM_Q1_10100849"/>
      <w:bookmarkEnd w:id="3354"/>
      <w:bookmarkEnd w:id="3355"/>
      <w:r w:rsidRPr="00D57B1E">
        <w:rPr>
          <w:rFonts w:hint="cs"/>
          <w:rtl/>
        </w:rPr>
        <w:t>ברור, כי אתם הטלתם עליהם</w:t>
      </w:r>
      <w:bookmarkStart w:id="3356" w:name="_ETM_Q1_10100385"/>
      <w:bookmarkEnd w:id="3356"/>
      <w:r w:rsidRPr="00D57B1E">
        <w:rPr>
          <w:rFonts w:hint="cs"/>
          <w:rtl/>
        </w:rPr>
        <w:t xml:space="preserve"> את הנטל, </w:t>
      </w:r>
      <w:r w:rsidRPr="00D57B1E">
        <w:rPr>
          <w:rtl/>
        </w:rPr>
        <w:t xml:space="preserve">אבל אם </w:t>
      </w:r>
      <w:r w:rsidRPr="00D57B1E">
        <w:rPr>
          <w:rFonts w:hint="cs"/>
          <w:rtl/>
        </w:rPr>
        <w:t xml:space="preserve">זה </w:t>
      </w:r>
      <w:r w:rsidRPr="00D57B1E">
        <w:rPr>
          <w:rtl/>
        </w:rPr>
        <w:t>לא עולה לי כלום</w:t>
      </w:r>
      <w:r w:rsidRPr="00D57B1E">
        <w:rPr>
          <w:rFonts w:hint="cs"/>
          <w:rtl/>
        </w:rPr>
        <w:t>,</w:t>
      </w:r>
      <w:r w:rsidRPr="00D57B1E">
        <w:rPr>
          <w:rtl/>
        </w:rPr>
        <w:t xml:space="preserve"> ואתה תלך </w:t>
      </w:r>
      <w:bookmarkStart w:id="3357" w:name="_ETM_Q1_10104245"/>
      <w:bookmarkEnd w:id="3357"/>
      <w:r w:rsidRPr="00D57B1E">
        <w:rPr>
          <w:rtl/>
        </w:rPr>
        <w:t>תחפש אותי, אז אני מבטל. ברור, אתם צודקים</w:t>
      </w:r>
      <w:r w:rsidRPr="00D57B1E">
        <w:rPr>
          <w:rFonts w:hint="cs"/>
          <w:rtl/>
        </w:rPr>
        <w:t>.</w:t>
      </w:r>
      <w:r w:rsidRPr="00D57B1E">
        <w:rPr>
          <w:rtl/>
        </w:rPr>
        <w:t xml:space="preserve"> </w:t>
      </w:r>
      <w:bookmarkStart w:id="3358" w:name="_ETM_Q1_10107643"/>
      <w:bookmarkEnd w:id="3358"/>
      <w:r w:rsidRPr="00D57B1E">
        <w:rPr>
          <w:rtl/>
        </w:rPr>
        <w:t>הצלחתם ברוך השם לעשות הסדר נכון</w:t>
      </w:r>
      <w:r w:rsidRPr="00D57B1E">
        <w:rPr>
          <w:rFonts w:hint="cs"/>
          <w:rtl/>
        </w:rPr>
        <w:t>,</w:t>
      </w:r>
      <w:r w:rsidRPr="00D57B1E">
        <w:rPr>
          <w:rtl/>
        </w:rPr>
        <w:t xml:space="preserve"> </w:t>
      </w:r>
      <w:bookmarkStart w:id="3359" w:name="_ETM_Q1_10111388"/>
      <w:bookmarkEnd w:id="3359"/>
      <w:r w:rsidRPr="00D57B1E">
        <w:rPr>
          <w:rtl/>
        </w:rPr>
        <w:t xml:space="preserve">ולכן לא באה </w:t>
      </w:r>
      <w:r w:rsidRPr="00D57B1E">
        <w:rPr>
          <w:rFonts w:hint="cs"/>
          <w:rtl/>
        </w:rPr>
        <w:t>ה</w:t>
      </w:r>
      <w:r w:rsidRPr="00D57B1E">
        <w:rPr>
          <w:rtl/>
        </w:rPr>
        <w:t xml:space="preserve">תקלה. </w:t>
      </w:r>
      <w:bookmarkStart w:id="3360" w:name="_ETM_Q1_10116082"/>
      <w:bookmarkEnd w:id="3360"/>
      <w:r w:rsidRPr="00D57B1E">
        <w:rPr>
          <w:rtl/>
        </w:rPr>
        <w:t xml:space="preserve">כמה מקרים אתם כן מכירים בהליכי חדלות הפירעון הרגילים שבהם </w:t>
      </w:r>
      <w:bookmarkStart w:id="3361" w:name="_ETM_Q1_10120775"/>
      <w:bookmarkEnd w:id="3361"/>
      <w:r w:rsidRPr="00D57B1E">
        <w:rPr>
          <w:rtl/>
        </w:rPr>
        <w:t>אדם פונה לבית המשפט ואומר</w:t>
      </w:r>
      <w:r w:rsidRPr="00D57B1E">
        <w:rPr>
          <w:rFonts w:hint="cs"/>
          <w:rtl/>
        </w:rPr>
        <w:t>:</w:t>
      </w:r>
      <w:r w:rsidRPr="00D57B1E">
        <w:rPr>
          <w:rtl/>
        </w:rPr>
        <w:t xml:space="preserve"> תמשיכו איתי את החוזה?</w:t>
      </w:r>
    </w:p>
    <w:p w:rsidR="0062033F" w:rsidRPr="00D57B1E" w:rsidRDefault="0062033F" w:rsidP="0062033F">
      <w:pPr>
        <w:rPr>
          <w:rtl/>
        </w:rPr>
      </w:pPr>
      <w:bookmarkStart w:id="3362" w:name="_ETM_Q1_10125145"/>
      <w:bookmarkStart w:id="3363" w:name="_ETM_Q1_10125292"/>
      <w:bookmarkStart w:id="3364" w:name="_ETM_Q1_10125968"/>
      <w:bookmarkEnd w:id="3362"/>
      <w:bookmarkEnd w:id="3363"/>
      <w:bookmarkEnd w:id="3364"/>
    </w:p>
    <w:p w:rsidR="0062033F" w:rsidRPr="00D57B1E" w:rsidRDefault="0062033F" w:rsidP="0062033F">
      <w:pPr>
        <w:pStyle w:val="af9"/>
        <w:keepNext/>
        <w:rPr>
          <w:rtl/>
        </w:rPr>
      </w:pPr>
      <w:bookmarkStart w:id="3365" w:name="ET_guest_842560_813"/>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3365"/>
    </w:p>
    <w:p w:rsidR="0062033F" w:rsidRPr="00D57B1E" w:rsidRDefault="0062033F" w:rsidP="0062033F">
      <w:pPr>
        <w:pStyle w:val="KeepWithNext"/>
        <w:rPr>
          <w:rtl/>
        </w:rPr>
      </w:pPr>
    </w:p>
    <w:p w:rsidR="0062033F" w:rsidRPr="00D57B1E" w:rsidRDefault="0062033F" w:rsidP="0062033F">
      <w:pPr>
        <w:rPr>
          <w:rtl/>
        </w:rPr>
      </w:pPr>
      <w:bookmarkStart w:id="3366" w:name="_ETM_Q1_10126732"/>
      <w:bookmarkStart w:id="3367" w:name="_ETM_Q1_10126819"/>
      <w:bookmarkStart w:id="3368" w:name="_ETM_Q1_10125549"/>
      <w:bookmarkEnd w:id="3366"/>
      <w:bookmarkEnd w:id="3367"/>
      <w:bookmarkEnd w:id="3368"/>
      <w:r w:rsidRPr="00D57B1E">
        <w:rPr>
          <w:rFonts w:hint="cs"/>
          <w:rtl/>
        </w:rPr>
        <w:t xml:space="preserve">אדוני, אז </w:t>
      </w:r>
      <w:r w:rsidRPr="00D57B1E">
        <w:rPr>
          <w:rtl/>
        </w:rPr>
        <w:t xml:space="preserve">בואו קצת ניכנס לפרקטיקה. זה לא דבר שנעשה גם </w:t>
      </w:r>
      <w:bookmarkStart w:id="3369" w:name="_ETM_Q1_10128460"/>
      <w:bookmarkEnd w:id="3369"/>
      <w:r w:rsidRPr="00D57B1E">
        <w:rPr>
          <w:rtl/>
        </w:rPr>
        <w:t>בחלק ב'</w:t>
      </w:r>
      <w:r w:rsidRPr="00D57B1E">
        <w:rPr>
          <w:rFonts w:hint="cs"/>
          <w:rtl/>
        </w:rPr>
        <w:t>.</w:t>
      </w:r>
      <w:r w:rsidRPr="00D57B1E">
        <w:rPr>
          <w:rtl/>
        </w:rPr>
        <w:t xml:space="preserve"> אנחנו לא רואים איזה תופעות מאוד גדולות של </w:t>
      </w:r>
      <w:bookmarkStart w:id="3370" w:name="_ETM_Q1_10131371"/>
      <w:bookmarkEnd w:id="3370"/>
      <w:r w:rsidRPr="00D57B1E">
        <w:rPr>
          <w:rtl/>
        </w:rPr>
        <w:t xml:space="preserve">ביטול חוזים בהקשרים האלה. </w:t>
      </w:r>
      <w:bookmarkStart w:id="3371" w:name="_ETM_Q1_10134292"/>
      <w:bookmarkEnd w:id="3371"/>
      <w:r w:rsidRPr="00D57B1E">
        <w:rPr>
          <w:rtl/>
        </w:rPr>
        <w:t>וזה גם בא לידי ביטוי בחלק י'</w:t>
      </w:r>
      <w:r w:rsidRPr="00D57B1E">
        <w:rPr>
          <w:rFonts w:hint="cs"/>
          <w:rtl/>
        </w:rPr>
        <w:t>,</w:t>
      </w:r>
      <w:r w:rsidRPr="00D57B1E">
        <w:rPr>
          <w:rtl/>
        </w:rPr>
        <w:t xml:space="preserve"> בתיקון </w:t>
      </w:r>
      <w:r w:rsidR="00A61E02" w:rsidRPr="00D57B1E">
        <w:rPr>
          <w:rFonts w:hint="cs"/>
          <w:rtl/>
        </w:rPr>
        <w:t>4</w:t>
      </w:r>
      <w:r w:rsidRPr="00D57B1E">
        <w:rPr>
          <w:rtl/>
        </w:rPr>
        <w:t xml:space="preserve"> לחוק </w:t>
      </w:r>
      <w:bookmarkStart w:id="3372" w:name="_ETM_Q1_10138107"/>
      <w:bookmarkEnd w:id="3372"/>
      <w:r w:rsidRPr="00D57B1E">
        <w:rPr>
          <w:rtl/>
        </w:rPr>
        <w:t xml:space="preserve">חדלות פירעון. בסופו של יום אנחנו נותנים את המנדט לבעל </w:t>
      </w:r>
      <w:bookmarkStart w:id="3373" w:name="_ETM_Q1_10141923"/>
      <w:bookmarkEnd w:id="3373"/>
      <w:r w:rsidRPr="00D57B1E">
        <w:rPr>
          <w:rtl/>
        </w:rPr>
        <w:t>השליטה לנהל את האירוע בהליכים לפי חלק י'</w:t>
      </w:r>
      <w:r w:rsidRPr="00D57B1E">
        <w:rPr>
          <w:rFonts w:hint="cs"/>
          <w:rtl/>
        </w:rPr>
        <w:t xml:space="preserve">, תיקון 4. </w:t>
      </w:r>
      <w:bookmarkStart w:id="3374" w:name="_ETM_Q1_10145738"/>
      <w:bookmarkEnd w:id="3374"/>
      <w:r w:rsidRPr="00D57B1E">
        <w:rPr>
          <w:rFonts w:hint="cs"/>
          <w:rtl/>
        </w:rPr>
        <w:t>א</w:t>
      </w:r>
      <w:r w:rsidRPr="00D57B1E">
        <w:rPr>
          <w:rtl/>
        </w:rPr>
        <w:t xml:space="preserve">נחנו בהחלט חושבים שגם במקרים האלה הוא יוכל לגשת לבית </w:t>
      </w:r>
      <w:bookmarkStart w:id="3375" w:name="_ETM_Q1_10149554"/>
      <w:bookmarkEnd w:id="3375"/>
      <w:r w:rsidRPr="00D57B1E">
        <w:rPr>
          <w:rtl/>
        </w:rPr>
        <w:t>המשפט ולבוא ולומר</w:t>
      </w:r>
      <w:r w:rsidRPr="00D57B1E">
        <w:rPr>
          <w:rFonts w:hint="cs"/>
          <w:rtl/>
        </w:rPr>
        <w:t>:</w:t>
      </w:r>
      <w:r w:rsidRPr="00D57B1E">
        <w:rPr>
          <w:rtl/>
        </w:rPr>
        <w:t xml:space="preserve"> יש כאן איזה ניסיון של ביטול חוזה, </w:t>
      </w:r>
      <w:bookmarkStart w:id="3376" w:name="_ETM_Q1_10153369"/>
      <w:bookmarkEnd w:id="3376"/>
      <w:r w:rsidRPr="00D57B1E">
        <w:rPr>
          <w:rtl/>
        </w:rPr>
        <w:t>אני מרים דגל אדום ואני מבקש שהחוזה לא יבו</w:t>
      </w:r>
      <w:r w:rsidRPr="00D57B1E">
        <w:rPr>
          <w:rFonts w:hint="cs"/>
          <w:rtl/>
        </w:rPr>
        <w:t>טל.</w:t>
      </w:r>
      <w:r w:rsidRPr="00D57B1E">
        <w:rPr>
          <w:rtl/>
        </w:rPr>
        <w:t xml:space="preserve"> </w:t>
      </w:r>
      <w:bookmarkStart w:id="3377" w:name="_ETM_Q1_10157196"/>
      <w:bookmarkEnd w:id="3377"/>
      <w:r w:rsidRPr="00D57B1E">
        <w:rPr>
          <w:rtl/>
        </w:rPr>
        <w:t>זה לא כזה מופרך</w:t>
      </w:r>
      <w:r w:rsidRPr="00D57B1E">
        <w:rPr>
          <w:rFonts w:hint="cs"/>
          <w:rtl/>
        </w:rPr>
        <w:t>.</w:t>
      </w:r>
    </w:p>
    <w:p w:rsidR="0062033F" w:rsidRPr="00D57B1E" w:rsidRDefault="0062033F" w:rsidP="0062033F">
      <w:pPr>
        <w:rPr>
          <w:rtl/>
        </w:rPr>
      </w:pPr>
    </w:p>
    <w:p w:rsidR="0062033F" w:rsidRPr="00D57B1E" w:rsidRDefault="0062033F" w:rsidP="0062033F">
      <w:pPr>
        <w:pStyle w:val="af6"/>
        <w:keepNext/>
        <w:rPr>
          <w:rtl/>
        </w:rPr>
      </w:pPr>
      <w:bookmarkStart w:id="3378" w:name="ET_yor_6157_81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378"/>
    </w:p>
    <w:p w:rsidR="0062033F" w:rsidRPr="00D57B1E" w:rsidRDefault="0062033F" w:rsidP="0062033F">
      <w:pPr>
        <w:pStyle w:val="KeepWithNext"/>
        <w:rPr>
          <w:rtl/>
        </w:rPr>
      </w:pPr>
    </w:p>
    <w:p w:rsidR="0062033F" w:rsidRPr="00D57B1E" w:rsidRDefault="0062033F" w:rsidP="0062033F">
      <w:pPr>
        <w:rPr>
          <w:rtl/>
        </w:rPr>
      </w:pPr>
      <w:bookmarkStart w:id="3379" w:name="_ETM_Q1_10160128"/>
      <w:bookmarkEnd w:id="3379"/>
      <w:r w:rsidRPr="00D57B1E">
        <w:rPr>
          <w:rFonts w:hint="cs"/>
          <w:rtl/>
        </w:rPr>
        <w:t xml:space="preserve">אבל </w:t>
      </w:r>
      <w:bookmarkStart w:id="3380" w:name="_ETM_Q1_10160965"/>
      <w:bookmarkEnd w:id="3380"/>
      <w:r w:rsidRPr="00D57B1E">
        <w:rPr>
          <w:rFonts w:hint="cs"/>
          <w:rtl/>
        </w:rPr>
        <w:t>אני אצטרך לנהל 700 הליכים.</w:t>
      </w:r>
      <w:bookmarkStart w:id="3381" w:name="_ETM_Q1_10162833"/>
      <w:bookmarkEnd w:id="3381"/>
    </w:p>
    <w:p w:rsidR="0062033F" w:rsidRPr="00D57B1E" w:rsidRDefault="0062033F" w:rsidP="0062033F">
      <w:pPr>
        <w:rPr>
          <w:rtl/>
        </w:rPr>
      </w:pPr>
      <w:bookmarkStart w:id="3382" w:name="_ETM_Q1_10162962"/>
      <w:bookmarkStart w:id="3383" w:name="_ETM_Q1_10161580"/>
      <w:bookmarkEnd w:id="3382"/>
      <w:bookmarkEnd w:id="3383"/>
    </w:p>
    <w:p w:rsidR="0062033F" w:rsidRPr="00D57B1E" w:rsidRDefault="0062033F" w:rsidP="0062033F">
      <w:pPr>
        <w:pStyle w:val="af9"/>
        <w:keepNext/>
        <w:rPr>
          <w:rtl/>
        </w:rPr>
      </w:pPr>
      <w:bookmarkStart w:id="3384" w:name="ET_guest_842560_815"/>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3384"/>
    </w:p>
    <w:p w:rsidR="0062033F" w:rsidRPr="00D57B1E" w:rsidRDefault="0062033F" w:rsidP="0062033F">
      <w:pPr>
        <w:pStyle w:val="KeepWithNext"/>
        <w:rPr>
          <w:rtl/>
        </w:rPr>
      </w:pPr>
    </w:p>
    <w:p w:rsidR="0062033F" w:rsidRPr="00D57B1E" w:rsidRDefault="0062033F" w:rsidP="0062033F">
      <w:pPr>
        <w:rPr>
          <w:rtl/>
        </w:rPr>
      </w:pPr>
      <w:bookmarkStart w:id="3385" w:name="_ETM_Q1_10162328"/>
      <w:bookmarkStart w:id="3386" w:name="_ETM_Q1_10162392"/>
      <w:bookmarkEnd w:id="3385"/>
      <w:bookmarkEnd w:id="3386"/>
      <w:r w:rsidRPr="00D57B1E">
        <w:rPr>
          <w:rFonts w:hint="cs"/>
          <w:rtl/>
        </w:rPr>
        <w:t xml:space="preserve">אדוני, הוא לא יצטרך לנהל 700 </w:t>
      </w:r>
      <w:bookmarkStart w:id="3387" w:name="_ETM_Q1_10161893"/>
      <w:bookmarkEnd w:id="3387"/>
      <w:r w:rsidRPr="00D57B1E">
        <w:rPr>
          <w:rFonts w:hint="cs"/>
          <w:rtl/>
        </w:rPr>
        <w:t>הליכים.</w:t>
      </w:r>
    </w:p>
    <w:p w:rsidR="0062033F" w:rsidRPr="00D57B1E" w:rsidRDefault="0062033F" w:rsidP="0062033F">
      <w:pPr>
        <w:rPr>
          <w:rtl/>
        </w:rPr>
      </w:pPr>
    </w:p>
    <w:p w:rsidR="0062033F" w:rsidRPr="00D57B1E" w:rsidRDefault="0062033F" w:rsidP="0062033F">
      <w:pPr>
        <w:pStyle w:val="af9"/>
        <w:keepNext/>
        <w:rPr>
          <w:rtl/>
        </w:rPr>
      </w:pPr>
      <w:bookmarkStart w:id="3388" w:name="ET_guest_876973_81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388"/>
    </w:p>
    <w:p w:rsidR="0062033F" w:rsidRPr="00D57B1E" w:rsidRDefault="0062033F" w:rsidP="0062033F">
      <w:pPr>
        <w:pStyle w:val="KeepWithNext"/>
        <w:rPr>
          <w:rtl/>
        </w:rPr>
      </w:pPr>
    </w:p>
    <w:p w:rsidR="0062033F" w:rsidRPr="00D57B1E" w:rsidRDefault="0062033F" w:rsidP="0062033F">
      <w:pPr>
        <w:rPr>
          <w:rtl/>
        </w:rPr>
      </w:pPr>
      <w:bookmarkStart w:id="3389" w:name="_ETM_Q1_10161654"/>
      <w:bookmarkStart w:id="3390" w:name="_ETM_Q1_10161703"/>
      <w:bookmarkEnd w:id="3389"/>
      <w:bookmarkEnd w:id="3390"/>
      <w:r w:rsidRPr="00D57B1E">
        <w:rPr>
          <w:rFonts w:hint="cs"/>
          <w:rtl/>
        </w:rPr>
        <w:t>למה "700 הליכים"? זה הליך קצר וממוקד.</w:t>
      </w:r>
    </w:p>
    <w:p w:rsidR="0062033F" w:rsidRPr="00D57B1E" w:rsidRDefault="0062033F" w:rsidP="0062033F">
      <w:pPr>
        <w:rPr>
          <w:rtl/>
        </w:rPr>
      </w:pPr>
      <w:bookmarkStart w:id="3391" w:name="_ETM_Q1_10164007"/>
      <w:bookmarkStart w:id="3392" w:name="_ETM_Q1_10164122"/>
      <w:bookmarkEnd w:id="3391"/>
      <w:bookmarkEnd w:id="3392"/>
    </w:p>
    <w:p w:rsidR="0062033F" w:rsidRPr="00D57B1E" w:rsidRDefault="0062033F" w:rsidP="0062033F">
      <w:pPr>
        <w:pStyle w:val="af6"/>
        <w:keepNext/>
        <w:rPr>
          <w:rtl/>
        </w:rPr>
      </w:pPr>
      <w:bookmarkStart w:id="3393" w:name="ET_yor_6157_81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393"/>
    </w:p>
    <w:p w:rsidR="0062033F" w:rsidRPr="00D57B1E" w:rsidRDefault="0062033F" w:rsidP="0062033F">
      <w:pPr>
        <w:pStyle w:val="KeepWithNext"/>
        <w:rPr>
          <w:rtl/>
        </w:rPr>
      </w:pPr>
      <w:bookmarkStart w:id="3394" w:name="_ETM_Q1_10162699"/>
      <w:bookmarkEnd w:id="3394"/>
    </w:p>
    <w:p w:rsidR="00601109" w:rsidRPr="00D57B1E" w:rsidRDefault="00601109" w:rsidP="00601109">
      <w:pPr>
        <w:rPr>
          <w:rtl/>
        </w:rPr>
      </w:pPr>
      <w:bookmarkStart w:id="3395" w:name="_ETM_Q1_10162794"/>
      <w:bookmarkEnd w:id="3395"/>
      <w:r w:rsidRPr="00D57B1E">
        <w:rPr>
          <w:rFonts w:hint="cs"/>
          <w:rtl/>
        </w:rPr>
        <w:t xml:space="preserve">מול כל ספק שלי. </w:t>
      </w:r>
      <w:bookmarkStart w:id="3396" w:name="_ETM_Q1_10167204"/>
      <w:bookmarkEnd w:id="3396"/>
      <w:r w:rsidRPr="00D57B1E">
        <w:rPr>
          <w:rFonts w:hint="cs"/>
          <w:rtl/>
        </w:rPr>
        <w:t>אתם יודעים כמה ספקים בעל מכולת מחזיק?</w:t>
      </w:r>
      <w:bookmarkStart w:id="3397" w:name="_ETM_Q1_10169118"/>
      <w:bookmarkEnd w:id="3397"/>
    </w:p>
    <w:p w:rsidR="00601109" w:rsidRPr="00D57B1E" w:rsidRDefault="00601109" w:rsidP="00601109">
      <w:pPr>
        <w:rPr>
          <w:rtl/>
        </w:rPr>
      </w:pPr>
      <w:bookmarkStart w:id="3398" w:name="_ETM_Q1_10169210"/>
      <w:bookmarkStart w:id="3399" w:name="_ETM_Q1_10167804"/>
      <w:bookmarkEnd w:id="3398"/>
      <w:bookmarkEnd w:id="3399"/>
    </w:p>
    <w:p w:rsidR="00601109" w:rsidRPr="00D57B1E" w:rsidRDefault="00601109" w:rsidP="00601109">
      <w:pPr>
        <w:pStyle w:val="af9"/>
        <w:keepNext/>
        <w:rPr>
          <w:rtl/>
        </w:rPr>
      </w:pPr>
      <w:bookmarkStart w:id="3400" w:name="ET_guest_876973_818"/>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400"/>
    </w:p>
    <w:p w:rsidR="00601109" w:rsidRPr="00D57B1E" w:rsidRDefault="00601109" w:rsidP="00601109">
      <w:pPr>
        <w:pStyle w:val="KeepWithNext"/>
        <w:rPr>
          <w:rtl/>
        </w:rPr>
      </w:pPr>
    </w:p>
    <w:p w:rsidR="00817ED7" w:rsidRPr="00D57B1E" w:rsidRDefault="00601109" w:rsidP="00817ED7">
      <w:pPr>
        <w:rPr>
          <w:rtl/>
        </w:rPr>
      </w:pPr>
      <w:bookmarkStart w:id="3401" w:name="_ETM_Q1_10168534"/>
      <w:bookmarkStart w:id="3402" w:name="_ETM_Q1_10168594"/>
      <w:bookmarkStart w:id="3403" w:name="_ETM_Q1_10165642"/>
      <w:bookmarkEnd w:id="3401"/>
      <w:bookmarkEnd w:id="3402"/>
      <w:bookmarkEnd w:id="3403"/>
      <w:r w:rsidRPr="00D57B1E">
        <w:rPr>
          <w:rFonts w:hint="cs"/>
          <w:rtl/>
        </w:rPr>
        <w:t>ב</w:t>
      </w:r>
      <w:r w:rsidR="00817ED7" w:rsidRPr="00D57B1E">
        <w:rPr>
          <w:rFonts w:hint="cs"/>
          <w:rtl/>
        </w:rPr>
        <w:t xml:space="preserve">מציאות האמפירית </w:t>
      </w:r>
      <w:r w:rsidR="000432D7" w:rsidRPr="00D57B1E">
        <w:rPr>
          <w:rFonts w:hint="cs"/>
          <w:rtl/>
        </w:rPr>
        <w:t>הסיטואציה הזאת</w:t>
      </w:r>
      <w:r w:rsidR="00817ED7" w:rsidRPr="00D57B1E">
        <w:rPr>
          <w:rFonts w:hint="cs"/>
          <w:rtl/>
        </w:rPr>
        <w:t xml:space="preserve"> לא קור</w:t>
      </w:r>
      <w:r w:rsidR="000432D7" w:rsidRPr="00D57B1E">
        <w:rPr>
          <w:rFonts w:hint="cs"/>
          <w:rtl/>
        </w:rPr>
        <w:t>ית</w:t>
      </w:r>
      <w:r w:rsidRPr="00D57B1E">
        <w:rPr>
          <w:rFonts w:hint="cs"/>
          <w:rtl/>
        </w:rPr>
        <w:t>.</w:t>
      </w:r>
    </w:p>
    <w:p w:rsidR="00817ED7" w:rsidRPr="00D57B1E" w:rsidRDefault="00817ED7" w:rsidP="00817ED7">
      <w:pPr>
        <w:rPr>
          <w:rtl/>
        </w:rPr>
      </w:pPr>
    </w:p>
    <w:p w:rsidR="00817ED7" w:rsidRPr="00D57B1E" w:rsidRDefault="00817ED7" w:rsidP="00817ED7">
      <w:pPr>
        <w:pStyle w:val="af6"/>
        <w:keepNext/>
        <w:rPr>
          <w:rtl/>
        </w:rPr>
      </w:pPr>
      <w:bookmarkStart w:id="3404" w:name="ET_yor_6157_46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04"/>
    </w:p>
    <w:p w:rsidR="00817ED7" w:rsidRPr="00D57B1E" w:rsidRDefault="00817ED7" w:rsidP="00817ED7">
      <w:pPr>
        <w:pStyle w:val="KeepWithNext"/>
        <w:rPr>
          <w:rtl/>
        </w:rPr>
      </w:pPr>
    </w:p>
    <w:p w:rsidR="00601109" w:rsidRPr="00D57B1E" w:rsidRDefault="00601109" w:rsidP="00601109">
      <w:pPr>
        <w:rPr>
          <w:rtl/>
        </w:rPr>
      </w:pPr>
      <w:bookmarkStart w:id="3405" w:name="_ETM_Q1_10173537"/>
      <w:bookmarkStart w:id="3406" w:name="_ETM_Q1_10173636"/>
      <w:bookmarkEnd w:id="3405"/>
      <w:bookmarkEnd w:id="3406"/>
      <w:r w:rsidRPr="00D57B1E">
        <w:rPr>
          <w:rFonts w:hint="cs"/>
          <w:rtl/>
        </w:rPr>
        <w:t xml:space="preserve">יותר מזה, </w:t>
      </w:r>
      <w:bookmarkStart w:id="3407" w:name="_ETM_Q1_10175530"/>
      <w:bookmarkEnd w:id="3407"/>
      <w:r w:rsidRPr="00D57B1E">
        <w:rPr>
          <w:rtl/>
        </w:rPr>
        <w:t>הדבר הכי גרוע זה שאתם לא תדעו כמה טעיתם</w:t>
      </w:r>
      <w:r w:rsidRPr="00D57B1E">
        <w:rPr>
          <w:rFonts w:hint="cs"/>
          <w:rtl/>
        </w:rPr>
        <w:t>.</w:t>
      </w:r>
      <w:r w:rsidRPr="00D57B1E">
        <w:rPr>
          <w:rtl/>
        </w:rPr>
        <w:t xml:space="preserve"> למה? למה לא תדעו כמה </w:t>
      </w:r>
      <w:r w:rsidRPr="00D57B1E">
        <w:rPr>
          <w:rFonts w:hint="cs"/>
          <w:rtl/>
        </w:rPr>
        <w:t xml:space="preserve">טעיתם? כי יבוא </w:t>
      </w:r>
      <w:r w:rsidRPr="00D57B1E">
        <w:rPr>
          <w:rtl/>
        </w:rPr>
        <w:t>הספק לבן אדם ויגיד לו</w:t>
      </w:r>
      <w:r w:rsidRPr="00D57B1E">
        <w:rPr>
          <w:rFonts w:hint="cs"/>
          <w:rtl/>
        </w:rPr>
        <w:t>:</w:t>
      </w:r>
      <w:r w:rsidRPr="00D57B1E">
        <w:rPr>
          <w:rtl/>
        </w:rPr>
        <w:t xml:space="preserve"> אני מבטל לך את החוזה</w:t>
      </w:r>
      <w:r w:rsidRPr="00D57B1E">
        <w:rPr>
          <w:rFonts w:hint="cs"/>
          <w:rtl/>
        </w:rPr>
        <w:t>.</w:t>
      </w:r>
      <w:r w:rsidRPr="00D57B1E">
        <w:rPr>
          <w:rtl/>
        </w:rPr>
        <w:t xml:space="preserve"> אתה רוצה ללכת לבית משפט, </w:t>
      </w:r>
      <w:r w:rsidRPr="00D57B1E">
        <w:rPr>
          <w:rFonts w:hint="cs"/>
          <w:rtl/>
        </w:rPr>
        <w:t>ה</w:t>
      </w:r>
      <w:r w:rsidRPr="00D57B1E">
        <w:rPr>
          <w:rtl/>
        </w:rPr>
        <w:t xml:space="preserve">עורך דין שלך ייקח לך כסף על זה, </w:t>
      </w:r>
      <w:r w:rsidRPr="00D57B1E">
        <w:rPr>
          <w:rFonts w:hint="cs"/>
          <w:rtl/>
        </w:rPr>
        <w:t xml:space="preserve">תשרוף זמן, תאבד ימים, תן לי 10,000 </w:t>
      </w:r>
      <w:bookmarkStart w:id="3408" w:name="_ETM_Q1_10195639"/>
      <w:bookmarkEnd w:id="3408"/>
      <w:r w:rsidRPr="00D57B1E">
        <w:rPr>
          <w:rFonts w:hint="cs"/>
          <w:rtl/>
        </w:rPr>
        <w:t>שקל כאן עכשיו במזומן, ואני</w:t>
      </w:r>
      <w:r w:rsidRPr="00D57B1E">
        <w:rPr>
          <w:rtl/>
        </w:rPr>
        <w:t xml:space="preserve"> לא מספק לך את החוזה</w:t>
      </w:r>
      <w:r w:rsidRPr="00D57B1E">
        <w:rPr>
          <w:rFonts w:hint="cs"/>
          <w:rtl/>
        </w:rPr>
        <w:t>.</w:t>
      </w:r>
      <w:r w:rsidRPr="00D57B1E">
        <w:rPr>
          <w:rtl/>
        </w:rPr>
        <w:t xml:space="preserve"> יצרתם העדפת נושים, הבר</w:t>
      </w:r>
      <w:r w:rsidRPr="00D57B1E">
        <w:rPr>
          <w:rFonts w:hint="cs"/>
          <w:rtl/>
        </w:rPr>
        <w:t>ח</w:t>
      </w:r>
      <w:r w:rsidRPr="00D57B1E">
        <w:rPr>
          <w:rtl/>
        </w:rPr>
        <w:t>ה, הכ</w:t>
      </w:r>
      <w:r w:rsidRPr="00D57B1E">
        <w:rPr>
          <w:rFonts w:hint="cs"/>
          <w:rtl/>
        </w:rPr>
        <w:t>ו</w:t>
      </w:r>
      <w:r w:rsidRPr="00D57B1E">
        <w:rPr>
          <w:rtl/>
        </w:rPr>
        <w:t xml:space="preserve">ל עשיתם, </w:t>
      </w:r>
      <w:r w:rsidRPr="00D57B1E">
        <w:rPr>
          <w:rFonts w:hint="cs"/>
          <w:rtl/>
        </w:rPr>
        <w:t>או ש</w:t>
      </w:r>
      <w:r w:rsidRPr="00D57B1E">
        <w:rPr>
          <w:rtl/>
        </w:rPr>
        <w:t>תעשה איתי חוזה במחיר יותר גבוה</w:t>
      </w:r>
      <w:r w:rsidRPr="00D57B1E">
        <w:rPr>
          <w:rFonts w:hint="cs"/>
          <w:rtl/>
        </w:rPr>
        <w:t xml:space="preserve"> –</w:t>
      </w:r>
      <w:r w:rsidRPr="00D57B1E">
        <w:rPr>
          <w:rtl/>
        </w:rPr>
        <w:t xml:space="preserve"> עשיתם את כל זה ואתם לעולם לא תדעו את הנזק שגרמתם</w:t>
      </w:r>
      <w:r w:rsidRPr="00D57B1E">
        <w:rPr>
          <w:rFonts w:hint="cs"/>
          <w:rtl/>
        </w:rPr>
        <w:t xml:space="preserve">. וזאת </w:t>
      </w:r>
      <w:r w:rsidRPr="00D57B1E">
        <w:rPr>
          <w:rtl/>
        </w:rPr>
        <w:t xml:space="preserve">הבעיה הגדולה כשאתם משנים את </w:t>
      </w:r>
      <w:proofErr w:type="spellStart"/>
      <w:r w:rsidRPr="00D57B1E">
        <w:rPr>
          <w:rtl/>
        </w:rPr>
        <w:t>הרפרנס</w:t>
      </w:r>
      <w:proofErr w:type="spellEnd"/>
      <w:r w:rsidRPr="00D57B1E">
        <w:rPr>
          <w:rtl/>
        </w:rPr>
        <w:t xml:space="preserve"> הזה</w:t>
      </w:r>
      <w:r w:rsidRPr="00D57B1E">
        <w:rPr>
          <w:rFonts w:hint="cs"/>
          <w:rtl/>
        </w:rPr>
        <w:t>.</w:t>
      </w:r>
      <w:r w:rsidRPr="00D57B1E">
        <w:rPr>
          <w:rtl/>
        </w:rPr>
        <w:t xml:space="preserve"> אם אני יודע שאני צריך לפנות לבית משפט, יש לזה עלות עבורי כעסק, העלות הזאת תוטל על כתפי כלל הנושים, היא תפגע באפשרות להגיע להסדר, יבוא לי הספק הכי קטן וחסר משמעות עבורי ויגיד לי</w:t>
      </w:r>
      <w:r w:rsidRPr="00D57B1E">
        <w:rPr>
          <w:rFonts w:hint="cs"/>
          <w:rtl/>
        </w:rPr>
        <w:t>:</w:t>
      </w:r>
      <w:r w:rsidRPr="00D57B1E">
        <w:rPr>
          <w:rtl/>
        </w:rPr>
        <w:t xml:space="preserve"> אני עושה לך </w:t>
      </w:r>
      <w:proofErr w:type="spellStart"/>
      <w:r w:rsidRPr="00D57B1E">
        <w:rPr>
          <w:rtl/>
        </w:rPr>
        <w:t>קאט</w:t>
      </w:r>
      <w:proofErr w:type="spellEnd"/>
      <w:r w:rsidRPr="00D57B1E">
        <w:rPr>
          <w:rtl/>
        </w:rPr>
        <w:t xml:space="preserve"> על ה</w:t>
      </w:r>
      <w:r w:rsidRPr="00D57B1E">
        <w:rPr>
          <w:rFonts w:hint="cs"/>
          <w:rtl/>
        </w:rPr>
        <w:t>א</w:t>
      </w:r>
      <w:r w:rsidRPr="00D57B1E">
        <w:rPr>
          <w:rtl/>
        </w:rPr>
        <w:t xml:space="preserve">ספקה, אני אתן לו כסף, </w:t>
      </w:r>
      <w:r w:rsidRPr="00D57B1E">
        <w:rPr>
          <w:rFonts w:hint="cs"/>
          <w:rtl/>
        </w:rPr>
        <w:t xml:space="preserve">אעשה </w:t>
      </w:r>
      <w:proofErr w:type="spellStart"/>
      <w:r w:rsidRPr="00D57B1E">
        <w:rPr>
          <w:rtl/>
        </w:rPr>
        <w:t>איתו</w:t>
      </w:r>
      <w:proofErr w:type="spellEnd"/>
      <w:r w:rsidRPr="00D57B1E">
        <w:rPr>
          <w:rtl/>
        </w:rPr>
        <w:t xml:space="preserve"> הסדר אחר, ואת לא תדעי, גם לא יהיו בקשות לבי</w:t>
      </w:r>
      <w:r w:rsidRPr="00D57B1E">
        <w:rPr>
          <w:rFonts w:hint="cs"/>
          <w:rtl/>
        </w:rPr>
        <w:t xml:space="preserve">ת </w:t>
      </w:r>
      <w:bookmarkStart w:id="3409" w:name="_ETM_Q1_10236997"/>
      <w:bookmarkEnd w:id="3409"/>
      <w:r w:rsidRPr="00D57B1E">
        <w:rPr>
          <w:rFonts w:hint="cs"/>
          <w:rtl/>
        </w:rPr>
        <w:t>משפט.</w:t>
      </w:r>
      <w:bookmarkStart w:id="3410" w:name="_ETM_Q1_10237893"/>
      <w:bookmarkEnd w:id="3410"/>
    </w:p>
    <w:p w:rsidR="00601109" w:rsidRPr="00D57B1E" w:rsidRDefault="00601109" w:rsidP="00601109">
      <w:pPr>
        <w:rPr>
          <w:rtl/>
        </w:rPr>
      </w:pPr>
      <w:bookmarkStart w:id="3411" w:name="_ETM_Q1_10238025"/>
      <w:bookmarkEnd w:id="3411"/>
    </w:p>
    <w:p w:rsidR="00817ED7" w:rsidRPr="00D57B1E" w:rsidRDefault="00817ED7" w:rsidP="00817ED7">
      <w:pPr>
        <w:pStyle w:val="af9"/>
        <w:keepNext/>
        <w:rPr>
          <w:rtl/>
        </w:rPr>
      </w:pPr>
      <w:bookmarkStart w:id="3412" w:name="ET_guest_876869_468"/>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412"/>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במציאות זה לא קורה</w:t>
      </w:r>
      <w:r w:rsidR="00601109" w:rsidRPr="00D57B1E">
        <w:rPr>
          <w:rFonts w:hint="cs"/>
          <w:rtl/>
        </w:rPr>
        <w:t>,</w:t>
      </w:r>
      <w:r w:rsidRPr="00D57B1E">
        <w:rPr>
          <w:rFonts w:hint="cs"/>
          <w:rtl/>
        </w:rPr>
        <w:t xml:space="preserve"> וזה לא כצעקתה</w:t>
      </w:r>
      <w:r w:rsidR="00601109" w:rsidRPr="00D57B1E">
        <w:rPr>
          <w:rFonts w:hint="cs"/>
          <w:rtl/>
        </w:rPr>
        <w:t>,</w:t>
      </w:r>
      <w:r w:rsidRPr="00D57B1E">
        <w:rPr>
          <w:rFonts w:hint="cs"/>
          <w:rtl/>
        </w:rPr>
        <w:t xml:space="preserve"> </w:t>
      </w:r>
      <w:r w:rsidR="00601109" w:rsidRPr="00D57B1E">
        <w:rPr>
          <w:rFonts w:hint="cs"/>
          <w:rtl/>
        </w:rPr>
        <w:t xml:space="preserve">ואני אסביר. </w:t>
      </w:r>
      <w:r w:rsidRPr="00D57B1E">
        <w:rPr>
          <w:rFonts w:hint="cs"/>
          <w:rtl/>
        </w:rPr>
        <w:t xml:space="preserve">לא צריך 700 בקשות, </w:t>
      </w:r>
      <w:r w:rsidR="00601109" w:rsidRPr="00D57B1E">
        <w:rPr>
          <w:rFonts w:hint="cs"/>
          <w:rtl/>
        </w:rPr>
        <w:t xml:space="preserve">אפשר באחת לבקש מבית משפט </w:t>
      </w:r>
      <w:r w:rsidRPr="00D57B1E">
        <w:rPr>
          <w:rFonts w:hint="cs"/>
          <w:rtl/>
        </w:rPr>
        <w:t>צו שמורה שכל חוז</w:t>
      </w:r>
      <w:r w:rsidR="00601109" w:rsidRPr="00D57B1E">
        <w:rPr>
          <w:rFonts w:hint="cs"/>
          <w:rtl/>
        </w:rPr>
        <w:t>י</w:t>
      </w:r>
      <w:r w:rsidRPr="00D57B1E">
        <w:rPr>
          <w:rFonts w:hint="cs"/>
          <w:rtl/>
        </w:rPr>
        <w:t xml:space="preserve"> האספקה והשירות שיש לי ממשיכים בעינם</w:t>
      </w:r>
      <w:r w:rsidR="00601109" w:rsidRPr="00D57B1E">
        <w:rPr>
          <w:rFonts w:hint="cs"/>
          <w:rtl/>
        </w:rPr>
        <w:t xml:space="preserve">, וזו בקשה </w:t>
      </w:r>
      <w:bookmarkStart w:id="3413" w:name="_ETM_Q1_10260193"/>
      <w:bookmarkEnd w:id="3413"/>
      <w:r w:rsidR="00601109" w:rsidRPr="00D57B1E">
        <w:rPr>
          <w:rFonts w:hint="cs"/>
          <w:rtl/>
        </w:rPr>
        <w:t>אחת.</w:t>
      </w:r>
    </w:p>
    <w:p w:rsidR="00817ED7" w:rsidRPr="00D57B1E" w:rsidRDefault="00817ED7" w:rsidP="00817ED7">
      <w:pPr>
        <w:rPr>
          <w:rtl/>
        </w:rPr>
      </w:pPr>
    </w:p>
    <w:p w:rsidR="00817ED7" w:rsidRPr="00D57B1E" w:rsidRDefault="00817ED7" w:rsidP="00817ED7">
      <w:pPr>
        <w:pStyle w:val="af6"/>
        <w:keepNext/>
        <w:rPr>
          <w:rtl/>
        </w:rPr>
      </w:pPr>
      <w:bookmarkStart w:id="3414" w:name="ET_yor_6157_46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14"/>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באמת? איך אני יכול לעשות את זה?</w:t>
      </w:r>
    </w:p>
    <w:p w:rsidR="00601109" w:rsidRPr="00D57B1E" w:rsidRDefault="00601109" w:rsidP="00817ED7">
      <w:pPr>
        <w:rPr>
          <w:rtl/>
        </w:rPr>
      </w:pPr>
      <w:bookmarkStart w:id="3415" w:name="_ETM_Q1_10261156"/>
      <w:bookmarkEnd w:id="3415"/>
    </w:p>
    <w:p w:rsidR="00601109" w:rsidRPr="00D57B1E" w:rsidRDefault="00601109" w:rsidP="00601109">
      <w:pPr>
        <w:pStyle w:val="af9"/>
        <w:keepNext/>
        <w:rPr>
          <w:rtl/>
        </w:rPr>
      </w:pPr>
      <w:bookmarkStart w:id="3416" w:name="ET_guest_876869_819"/>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416"/>
    </w:p>
    <w:p w:rsidR="00601109" w:rsidRPr="00D57B1E" w:rsidRDefault="00601109" w:rsidP="00601109">
      <w:pPr>
        <w:pStyle w:val="KeepWithNext"/>
        <w:rPr>
          <w:rtl/>
        </w:rPr>
      </w:pPr>
    </w:p>
    <w:p w:rsidR="00817ED7" w:rsidRPr="00D57B1E" w:rsidRDefault="00601109" w:rsidP="00601109">
      <w:pPr>
        <w:rPr>
          <w:rtl/>
        </w:rPr>
      </w:pPr>
      <w:bookmarkStart w:id="3417" w:name="_ETM_Q1_10261943"/>
      <w:bookmarkStart w:id="3418" w:name="_ETM_Q1_10262029"/>
      <w:bookmarkEnd w:id="3417"/>
      <w:bookmarkEnd w:id="3418"/>
      <w:r w:rsidRPr="00D57B1E">
        <w:rPr>
          <w:rFonts w:hint="cs"/>
          <w:rtl/>
        </w:rPr>
        <w:t>א</w:t>
      </w:r>
      <w:r w:rsidR="00817ED7" w:rsidRPr="00D57B1E">
        <w:rPr>
          <w:rFonts w:hint="cs"/>
          <w:rtl/>
        </w:rPr>
        <w:t xml:space="preserve">תה יכול לעשות את זה. לא רק זה, </w:t>
      </w:r>
      <w:r w:rsidRPr="00D57B1E">
        <w:rPr>
          <w:rFonts w:hint="cs"/>
          <w:rtl/>
        </w:rPr>
        <w:t xml:space="preserve">גם הבקשה הראשונית שמגישים </w:t>
      </w:r>
      <w:r w:rsidR="00817ED7" w:rsidRPr="00D57B1E">
        <w:rPr>
          <w:rFonts w:hint="cs"/>
          <w:rtl/>
        </w:rPr>
        <w:t>עם כל ה-200,000 סעדים, אתה יכול לבקש</w:t>
      </w:r>
      <w:r w:rsidRPr="00D57B1E">
        <w:rPr>
          <w:rFonts w:hint="cs"/>
          <w:rtl/>
        </w:rPr>
        <w:t xml:space="preserve"> סעד כוללני מהסוג הזה, ובא </w:t>
      </w:r>
      <w:bookmarkStart w:id="3419" w:name="_ETM_Q1_10278918"/>
      <w:bookmarkEnd w:id="3419"/>
      <w:r w:rsidRPr="00D57B1E">
        <w:rPr>
          <w:rFonts w:hint="cs"/>
          <w:rtl/>
        </w:rPr>
        <w:t xml:space="preserve">לציון גואל. </w:t>
      </w:r>
      <w:r w:rsidR="00817ED7" w:rsidRPr="00D57B1E">
        <w:rPr>
          <w:rFonts w:hint="cs"/>
          <w:rtl/>
        </w:rPr>
        <w:t>לכן זה לא כזאת דרמה.</w:t>
      </w:r>
    </w:p>
    <w:p w:rsidR="00817ED7" w:rsidRPr="00D57B1E" w:rsidRDefault="00817ED7" w:rsidP="00817ED7">
      <w:pPr>
        <w:rPr>
          <w:rtl/>
        </w:rPr>
      </w:pPr>
    </w:p>
    <w:p w:rsidR="00817ED7" w:rsidRPr="00D57B1E" w:rsidRDefault="00817ED7" w:rsidP="00817ED7">
      <w:pPr>
        <w:pStyle w:val="af6"/>
        <w:keepNext/>
        <w:rPr>
          <w:rtl/>
        </w:rPr>
      </w:pPr>
      <w:bookmarkStart w:id="3420" w:name="ET_yor_6157_47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20"/>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אני ממש לא יודע על מה אתה מדבר.</w:t>
      </w:r>
      <w:r w:rsidR="00601109" w:rsidRPr="00D57B1E">
        <w:rPr>
          <w:rFonts w:hint="cs"/>
          <w:rtl/>
        </w:rPr>
        <w:t xml:space="preserve"> נעשה נורא פשוט, תגידו שיחולו סעיף 71 </w:t>
      </w:r>
      <w:bookmarkStart w:id="3421" w:name="_ETM_Q1_10295643"/>
      <w:bookmarkEnd w:id="3421"/>
      <w:r w:rsidR="00601109" w:rsidRPr="00D57B1E">
        <w:rPr>
          <w:rFonts w:hint="cs"/>
          <w:rtl/>
        </w:rPr>
        <w:t xml:space="preserve">ויהיו 45 יום, כלומר, שאתה יכול לבטל מעוד 45 </w:t>
      </w:r>
      <w:bookmarkStart w:id="3422" w:name="_ETM_Q1_10297789"/>
      <w:bookmarkEnd w:id="3422"/>
      <w:r w:rsidR="00601109" w:rsidRPr="00D57B1E">
        <w:rPr>
          <w:rFonts w:hint="cs"/>
          <w:rtl/>
        </w:rPr>
        <w:t xml:space="preserve">יום, לא 7 ימים. אין לי בעיה. תעשו 45 יום </w:t>
      </w:r>
      <w:bookmarkStart w:id="3423" w:name="_ETM_Q1_10306016"/>
      <w:bookmarkEnd w:id="3423"/>
      <w:r w:rsidR="00601109" w:rsidRPr="00D57B1E">
        <w:rPr>
          <w:rFonts w:hint="cs"/>
          <w:rtl/>
        </w:rPr>
        <w:t>ולא שבוע.</w:t>
      </w:r>
    </w:p>
    <w:p w:rsidR="00817ED7" w:rsidRPr="00D57B1E" w:rsidRDefault="00817ED7" w:rsidP="00817ED7">
      <w:pPr>
        <w:rPr>
          <w:rtl/>
        </w:rPr>
      </w:pPr>
    </w:p>
    <w:p w:rsidR="00817ED7" w:rsidRPr="00D57B1E" w:rsidRDefault="00817ED7" w:rsidP="00817ED7">
      <w:pPr>
        <w:pStyle w:val="af9"/>
        <w:keepNext/>
        <w:rPr>
          <w:rtl/>
        </w:rPr>
      </w:pPr>
      <w:bookmarkStart w:id="3424" w:name="ET_guest_876973_47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424"/>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בסדר</w:t>
      </w:r>
      <w:r w:rsidR="00601109" w:rsidRPr="00D57B1E">
        <w:rPr>
          <w:rFonts w:hint="cs"/>
          <w:rtl/>
        </w:rPr>
        <w:t xml:space="preserve">. </w:t>
      </w:r>
      <w:r w:rsidRPr="00D57B1E">
        <w:rPr>
          <w:rFonts w:hint="cs"/>
          <w:rtl/>
        </w:rPr>
        <w:t>אין בעיה, אנחנו רק מפנים לכך שכתוב שבית משפט יכול לקבוע זמנים אחרים.</w:t>
      </w:r>
      <w:r w:rsidR="00601109" w:rsidRPr="00D57B1E">
        <w:rPr>
          <w:rFonts w:hint="cs"/>
          <w:rtl/>
        </w:rPr>
        <w:t xml:space="preserve"> זה גמיש בסעיף 71.</w:t>
      </w:r>
    </w:p>
    <w:p w:rsidR="00817ED7" w:rsidRPr="00D57B1E" w:rsidRDefault="00817ED7" w:rsidP="00817ED7">
      <w:pPr>
        <w:rPr>
          <w:rtl/>
        </w:rPr>
      </w:pPr>
    </w:p>
    <w:p w:rsidR="00817ED7" w:rsidRPr="00D57B1E" w:rsidRDefault="00817ED7" w:rsidP="00817ED7">
      <w:pPr>
        <w:pStyle w:val="a4"/>
        <w:keepNext/>
        <w:rPr>
          <w:rtl/>
        </w:rPr>
      </w:pPr>
      <w:bookmarkStart w:id="3425" w:name="ET_speaker__גור_בליי_47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425"/>
    </w:p>
    <w:p w:rsidR="00817ED7" w:rsidRPr="00D57B1E" w:rsidRDefault="00817ED7" w:rsidP="00817ED7">
      <w:pPr>
        <w:pStyle w:val="KeepWithNext"/>
        <w:rPr>
          <w:rtl/>
        </w:rPr>
      </w:pPr>
    </w:p>
    <w:p w:rsidR="00817ED7" w:rsidRPr="00D57B1E" w:rsidRDefault="00601109" w:rsidP="00817ED7">
      <w:pPr>
        <w:rPr>
          <w:rtl/>
        </w:rPr>
      </w:pPr>
      <w:r w:rsidRPr="00D57B1E">
        <w:rPr>
          <w:rFonts w:hint="cs"/>
          <w:rtl/>
        </w:rPr>
        <w:t xml:space="preserve">העלינו את השאלה, רק צריך </w:t>
      </w:r>
      <w:bookmarkStart w:id="3426" w:name="_ETM_Q1_10324974"/>
      <w:bookmarkEnd w:id="3426"/>
      <w:r w:rsidRPr="00D57B1E">
        <w:rPr>
          <w:rFonts w:hint="cs"/>
          <w:rtl/>
        </w:rPr>
        <w:t>לזכור ש</w:t>
      </w:r>
      <w:r w:rsidR="00817ED7" w:rsidRPr="00D57B1E">
        <w:rPr>
          <w:rFonts w:hint="cs"/>
          <w:rtl/>
        </w:rPr>
        <w:t xml:space="preserve">מבחינת התקופות, אני לא </w:t>
      </w:r>
      <w:r w:rsidRPr="00D57B1E">
        <w:rPr>
          <w:rFonts w:hint="cs"/>
          <w:rtl/>
        </w:rPr>
        <w:t xml:space="preserve">חושב שנכון להניח שתמיד יהיו 45 יום. זה 45, </w:t>
      </w:r>
      <w:bookmarkStart w:id="3427" w:name="_ETM_Q1_10326909"/>
      <w:bookmarkEnd w:id="3427"/>
      <w:r w:rsidRPr="00D57B1E">
        <w:rPr>
          <w:rFonts w:hint="cs"/>
          <w:rtl/>
        </w:rPr>
        <w:t xml:space="preserve">פלוס 45, פלוס 30. זאת אומרת, מאוד יכול להיות - </w:t>
      </w:r>
      <w:bookmarkStart w:id="3428" w:name="_ETM_Q1_10328030"/>
      <w:bookmarkEnd w:id="3428"/>
      <w:r w:rsidRPr="00D57B1E">
        <w:rPr>
          <w:rFonts w:hint="cs"/>
          <w:rtl/>
        </w:rPr>
        <w:t>- -</w:t>
      </w:r>
    </w:p>
    <w:p w:rsidR="00817ED7" w:rsidRPr="00D57B1E" w:rsidRDefault="00817ED7" w:rsidP="00817ED7">
      <w:pPr>
        <w:rPr>
          <w:rtl/>
        </w:rPr>
      </w:pPr>
    </w:p>
    <w:p w:rsidR="00817ED7" w:rsidRPr="00D57B1E" w:rsidRDefault="00817ED7" w:rsidP="00817ED7">
      <w:pPr>
        <w:pStyle w:val="af6"/>
        <w:keepNext/>
        <w:rPr>
          <w:rtl/>
        </w:rPr>
      </w:pPr>
      <w:bookmarkStart w:id="3429" w:name="ET_yor_6157_47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29"/>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נכון, אבל כמו שאמרתי</w:t>
      </w:r>
      <w:r w:rsidR="00601109" w:rsidRPr="00D57B1E">
        <w:rPr>
          <w:rFonts w:hint="cs"/>
          <w:rtl/>
        </w:rPr>
        <w:t>,</w:t>
      </w:r>
      <w:r w:rsidRPr="00D57B1E">
        <w:rPr>
          <w:rFonts w:hint="cs"/>
          <w:rtl/>
        </w:rPr>
        <w:t xml:space="preserve"> ב-45 אנחנו בכל מקרה מתכנסים,</w:t>
      </w:r>
      <w:r w:rsidR="00601109" w:rsidRPr="00D57B1E">
        <w:rPr>
          <w:rFonts w:hint="cs"/>
          <w:rtl/>
        </w:rPr>
        <w:t xml:space="preserve"> והספק בכל מקרה יוכל להביע את עמדתו, ואפשר </w:t>
      </w:r>
      <w:bookmarkStart w:id="3430" w:name="_ETM_Q1_10335861"/>
      <w:bookmarkEnd w:id="3430"/>
      <w:r w:rsidR="00601109" w:rsidRPr="00D57B1E">
        <w:rPr>
          <w:rFonts w:hint="cs"/>
          <w:rtl/>
        </w:rPr>
        <w:t>יהיה להגיש על זה בקשה.</w:t>
      </w:r>
    </w:p>
    <w:p w:rsidR="00601109" w:rsidRPr="00D57B1E" w:rsidRDefault="00601109" w:rsidP="00817ED7">
      <w:pPr>
        <w:rPr>
          <w:rtl/>
        </w:rPr>
      </w:pPr>
      <w:bookmarkStart w:id="3431" w:name="_ETM_Q1_10341669"/>
      <w:bookmarkEnd w:id="3431"/>
    </w:p>
    <w:p w:rsidR="00601109" w:rsidRPr="00D57B1E" w:rsidRDefault="00601109" w:rsidP="00601109">
      <w:pPr>
        <w:pStyle w:val="a4"/>
        <w:keepNext/>
        <w:rPr>
          <w:rtl/>
        </w:rPr>
      </w:pPr>
      <w:bookmarkStart w:id="3432" w:name="ET_speaker__גור_בליי_82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432"/>
    </w:p>
    <w:p w:rsidR="00601109" w:rsidRPr="00D57B1E" w:rsidRDefault="00601109" w:rsidP="00601109">
      <w:pPr>
        <w:pStyle w:val="KeepWithNext"/>
        <w:rPr>
          <w:rtl/>
        </w:rPr>
      </w:pPr>
    </w:p>
    <w:p w:rsidR="00601109" w:rsidRPr="00D57B1E" w:rsidRDefault="00601109" w:rsidP="00601109">
      <w:pPr>
        <w:rPr>
          <w:rtl/>
        </w:rPr>
      </w:pPr>
      <w:bookmarkStart w:id="3433" w:name="_ETM_Q1_10342411"/>
      <w:bookmarkStart w:id="3434" w:name="_ETM_Q1_10342461"/>
      <w:bookmarkEnd w:id="3433"/>
      <w:bookmarkEnd w:id="3434"/>
      <w:r w:rsidRPr="00D57B1E">
        <w:rPr>
          <w:rFonts w:hint="cs"/>
          <w:rtl/>
        </w:rPr>
        <w:t xml:space="preserve">מאוד יכול להיות שזה יהיה </w:t>
      </w:r>
      <w:bookmarkStart w:id="3435" w:name="_ETM_Q1_10344317"/>
      <w:bookmarkEnd w:id="3435"/>
      <w:r w:rsidRPr="00D57B1E">
        <w:rPr>
          <w:rFonts w:hint="cs"/>
          <w:rtl/>
        </w:rPr>
        <w:t>90 יום לפחות.</w:t>
      </w:r>
    </w:p>
    <w:p w:rsidR="00601109" w:rsidRPr="00D57B1E" w:rsidRDefault="00601109" w:rsidP="00601109">
      <w:pPr>
        <w:rPr>
          <w:rtl/>
        </w:rPr>
      </w:pPr>
    </w:p>
    <w:p w:rsidR="00601109" w:rsidRPr="00D57B1E" w:rsidRDefault="00601109" w:rsidP="00601109">
      <w:pPr>
        <w:pStyle w:val="af6"/>
        <w:keepNext/>
        <w:rPr>
          <w:rtl/>
        </w:rPr>
      </w:pPr>
      <w:bookmarkStart w:id="3436" w:name="ET_yor_6157_82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36"/>
    </w:p>
    <w:p w:rsidR="00601109" w:rsidRPr="00D57B1E" w:rsidRDefault="00601109" w:rsidP="00601109">
      <w:pPr>
        <w:pStyle w:val="KeepWithNext"/>
        <w:rPr>
          <w:rtl/>
        </w:rPr>
      </w:pPr>
    </w:p>
    <w:p w:rsidR="00817ED7" w:rsidRPr="00D57B1E" w:rsidRDefault="00601109" w:rsidP="00817ED7">
      <w:pPr>
        <w:rPr>
          <w:rtl/>
        </w:rPr>
      </w:pPr>
      <w:bookmarkStart w:id="3437" w:name="_ETM_Q1_10344046"/>
      <w:bookmarkEnd w:id="3437"/>
      <w:r w:rsidRPr="00D57B1E">
        <w:rPr>
          <w:rFonts w:hint="cs"/>
          <w:rtl/>
        </w:rPr>
        <w:t xml:space="preserve">יכול להיות, אבל הכוונה מבחינתי שזה לא ייצר </w:t>
      </w:r>
      <w:bookmarkStart w:id="3438" w:name="_ETM_Q1_10346613"/>
      <w:bookmarkEnd w:id="3438"/>
      <w:r w:rsidRPr="00D57B1E">
        <w:rPr>
          <w:rFonts w:hint="cs"/>
          <w:rtl/>
        </w:rPr>
        <w:t xml:space="preserve">לי עוד הליך. </w:t>
      </w:r>
      <w:r w:rsidR="00817ED7" w:rsidRPr="00D57B1E">
        <w:rPr>
          <w:rFonts w:hint="cs"/>
          <w:rtl/>
        </w:rPr>
        <w:t>אתם עורכי דין מהפרקטיקה של בנקים</w:t>
      </w:r>
      <w:r w:rsidRPr="00D57B1E">
        <w:rPr>
          <w:rFonts w:hint="cs"/>
          <w:rtl/>
        </w:rPr>
        <w:t xml:space="preserve">, אבל אולי אתם יודעים כמה עולה לפי שכר טרחה של </w:t>
      </w:r>
      <w:bookmarkStart w:id="3439" w:name="_ETM_Q1_10357954"/>
      <w:bookmarkEnd w:id="3439"/>
      <w:r w:rsidRPr="00D57B1E">
        <w:rPr>
          <w:rFonts w:hint="cs"/>
          <w:rtl/>
        </w:rPr>
        <w:t xml:space="preserve">עורכי דין </w:t>
      </w:r>
      <w:bookmarkStart w:id="3440" w:name="_ETM_Q1_10355652"/>
      <w:bookmarkEnd w:id="3440"/>
      <w:r w:rsidRPr="00D57B1E">
        <w:rPr>
          <w:rFonts w:hint="cs"/>
          <w:rtl/>
        </w:rPr>
        <w:t xml:space="preserve">להגיש בקשה לבית משפט </w:t>
      </w:r>
      <w:proofErr w:type="spellStart"/>
      <w:r w:rsidRPr="00D57B1E">
        <w:rPr>
          <w:rFonts w:hint="cs"/>
          <w:rtl/>
        </w:rPr>
        <w:t>בסד"א</w:t>
      </w:r>
      <w:proofErr w:type="spellEnd"/>
      <w:r w:rsidRPr="00D57B1E">
        <w:rPr>
          <w:rFonts w:hint="cs"/>
          <w:rtl/>
        </w:rPr>
        <w:t xml:space="preserve"> דחוף?</w:t>
      </w:r>
    </w:p>
    <w:p w:rsidR="00817ED7" w:rsidRPr="00D57B1E" w:rsidRDefault="00817ED7" w:rsidP="00817ED7">
      <w:pPr>
        <w:rPr>
          <w:rtl/>
        </w:rPr>
      </w:pPr>
    </w:p>
    <w:p w:rsidR="00817ED7" w:rsidRPr="00D57B1E" w:rsidRDefault="00817ED7" w:rsidP="00817ED7">
      <w:pPr>
        <w:pStyle w:val="af9"/>
        <w:keepNext/>
        <w:rPr>
          <w:rtl/>
        </w:rPr>
      </w:pPr>
      <w:bookmarkStart w:id="3441" w:name="ET_guest_876869_477"/>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441"/>
    </w:p>
    <w:p w:rsidR="00817ED7" w:rsidRPr="00D57B1E" w:rsidRDefault="00817ED7" w:rsidP="00817ED7">
      <w:pPr>
        <w:pStyle w:val="KeepWithNext"/>
        <w:rPr>
          <w:rtl/>
        </w:rPr>
      </w:pPr>
    </w:p>
    <w:p w:rsidR="00601109" w:rsidRPr="00D57B1E" w:rsidRDefault="00817ED7" w:rsidP="00817ED7">
      <w:pPr>
        <w:rPr>
          <w:rtl/>
        </w:rPr>
      </w:pPr>
      <w:r w:rsidRPr="00D57B1E">
        <w:rPr>
          <w:rFonts w:hint="cs"/>
          <w:rtl/>
        </w:rPr>
        <w:t>בקשה מהסוג הזה</w:t>
      </w:r>
      <w:r w:rsidR="00601109" w:rsidRPr="00D57B1E">
        <w:rPr>
          <w:rFonts w:hint="cs"/>
          <w:rtl/>
        </w:rPr>
        <w:t>.</w:t>
      </w:r>
    </w:p>
    <w:p w:rsidR="00601109" w:rsidRPr="00D57B1E" w:rsidRDefault="00601109" w:rsidP="00817ED7">
      <w:pPr>
        <w:rPr>
          <w:rtl/>
        </w:rPr>
      </w:pPr>
      <w:bookmarkStart w:id="3442" w:name="_ETM_Q1_10364311"/>
      <w:bookmarkStart w:id="3443" w:name="_ETM_Q1_10364429"/>
      <w:bookmarkStart w:id="3444" w:name="_ETM_Q1_10364494"/>
      <w:bookmarkEnd w:id="3442"/>
      <w:bookmarkEnd w:id="3443"/>
      <w:bookmarkEnd w:id="3444"/>
    </w:p>
    <w:p w:rsidR="00601109" w:rsidRPr="00D57B1E" w:rsidRDefault="00601109" w:rsidP="00601109">
      <w:pPr>
        <w:pStyle w:val="af9"/>
        <w:keepNext/>
        <w:rPr>
          <w:rtl/>
        </w:rPr>
      </w:pPr>
      <w:bookmarkStart w:id="3445" w:name="ET_guest_876930_822"/>
      <w:r w:rsidRPr="00D57B1E">
        <w:rPr>
          <w:rStyle w:val="TagStyle"/>
          <w:rtl/>
        </w:rPr>
        <w:t xml:space="preserve"> &lt;&lt; אורח &gt;&gt; </w:t>
      </w:r>
      <w:r w:rsidRPr="00D57B1E">
        <w:rPr>
          <w:rtl/>
        </w:rPr>
        <w:t xml:space="preserve">יניב </w:t>
      </w:r>
      <w:proofErr w:type="spellStart"/>
      <w:r w:rsidRPr="00D57B1E">
        <w:rPr>
          <w:rtl/>
        </w:rPr>
        <w:t>אזרן</w:t>
      </w:r>
      <w:proofErr w:type="spellEnd"/>
      <w:r w:rsidRPr="00D57B1E">
        <w:rPr>
          <w:rtl/>
        </w:rPr>
        <w:t>:</w:t>
      </w:r>
      <w:r w:rsidRPr="00D57B1E">
        <w:rPr>
          <w:rStyle w:val="TagStyle"/>
          <w:rtl/>
        </w:rPr>
        <w:t xml:space="preserve"> &lt;&lt; אורח &gt;&gt;</w:t>
      </w:r>
      <w:r w:rsidRPr="00D57B1E">
        <w:rPr>
          <w:rtl/>
        </w:rPr>
        <w:t xml:space="preserve">   </w:t>
      </w:r>
      <w:bookmarkEnd w:id="3445"/>
    </w:p>
    <w:p w:rsidR="00601109" w:rsidRPr="00D57B1E" w:rsidRDefault="00601109" w:rsidP="00601109">
      <w:pPr>
        <w:pStyle w:val="KeepWithNext"/>
        <w:rPr>
          <w:rtl/>
        </w:rPr>
      </w:pPr>
    </w:p>
    <w:p w:rsidR="00601109" w:rsidRPr="00D57B1E" w:rsidRDefault="00601109" w:rsidP="00601109">
      <w:pPr>
        <w:rPr>
          <w:rtl/>
        </w:rPr>
      </w:pPr>
      <w:bookmarkStart w:id="3446" w:name="_ETM_Q1_10364377"/>
      <w:bookmarkEnd w:id="3446"/>
      <w:r w:rsidRPr="00D57B1E">
        <w:rPr>
          <w:rFonts w:hint="cs"/>
          <w:rtl/>
        </w:rPr>
        <w:t>הוא מיוצג מההתחלה.</w:t>
      </w:r>
    </w:p>
    <w:p w:rsidR="00601109" w:rsidRPr="00D57B1E" w:rsidRDefault="00601109" w:rsidP="00601109">
      <w:pPr>
        <w:rPr>
          <w:rtl/>
        </w:rPr>
      </w:pPr>
      <w:bookmarkStart w:id="3447" w:name="_ETM_Q1_10367836"/>
      <w:bookmarkStart w:id="3448" w:name="_ETM_Q1_10367918"/>
      <w:bookmarkEnd w:id="3447"/>
      <w:bookmarkEnd w:id="3448"/>
    </w:p>
    <w:p w:rsidR="00601109" w:rsidRPr="00D57B1E" w:rsidRDefault="00601109" w:rsidP="00601109">
      <w:pPr>
        <w:pStyle w:val="af9"/>
        <w:keepNext/>
        <w:rPr>
          <w:rtl/>
        </w:rPr>
      </w:pPr>
      <w:bookmarkStart w:id="3449" w:name="ET_guest_876869_823"/>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449"/>
    </w:p>
    <w:p w:rsidR="00601109" w:rsidRPr="00D57B1E" w:rsidRDefault="00601109" w:rsidP="00601109">
      <w:pPr>
        <w:pStyle w:val="KeepWithNext"/>
        <w:rPr>
          <w:rtl/>
        </w:rPr>
      </w:pPr>
    </w:p>
    <w:p w:rsidR="00817ED7" w:rsidRPr="00D57B1E" w:rsidRDefault="00817ED7" w:rsidP="00817ED7">
      <w:pPr>
        <w:rPr>
          <w:rtl/>
        </w:rPr>
      </w:pPr>
      <w:bookmarkStart w:id="3450" w:name="_ETM_Q1_10366876"/>
      <w:bookmarkStart w:id="3451" w:name="_ETM_Q1_10366933"/>
      <w:bookmarkStart w:id="3452" w:name="_ETM_Q1_10364575"/>
      <w:bookmarkEnd w:id="3450"/>
      <w:bookmarkEnd w:id="3451"/>
      <w:bookmarkEnd w:id="3452"/>
      <w:r w:rsidRPr="00D57B1E">
        <w:rPr>
          <w:rFonts w:hint="cs"/>
          <w:rtl/>
        </w:rPr>
        <w:t>יש לו עורך דין שייצג אותו מההתחלה</w:t>
      </w:r>
      <w:r w:rsidR="00601109" w:rsidRPr="00D57B1E">
        <w:rPr>
          <w:rFonts w:hint="cs"/>
          <w:rtl/>
        </w:rPr>
        <w:t>.</w:t>
      </w:r>
      <w:r w:rsidRPr="00D57B1E">
        <w:rPr>
          <w:rFonts w:hint="cs"/>
          <w:rtl/>
        </w:rPr>
        <w:t xml:space="preserve"> זה באות</w:t>
      </w:r>
      <w:r w:rsidR="000432D7" w:rsidRPr="00D57B1E">
        <w:rPr>
          <w:rFonts w:hint="cs"/>
          <w:rtl/>
        </w:rPr>
        <w:t>ה</w:t>
      </w:r>
      <w:r w:rsidRPr="00D57B1E">
        <w:rPr>
          <w:rFonts w:hint="cs"/>
          <w:rtl/>
        </w:rPr>
        <w:t xml:space="preserve"> </w:t>
      </w:r>
      <w:r w:rsidR="00601109" w:rsidRPr="00D57B1E">
        <w:rPr>
          <w:rFonts w:hint="cs"/>
          <w:rtl/>
        </w:rPr>
        <w:t>חבילה, זה לא עולה כסף.</w:t>
      </w:r>
    </w:p>
    <w:p w:rsidR="00817ED7" w:rsidRPr="00D57B1E" w:rsidRDefault="00817ED7" w:rsidP="00817ED7">
      <w:pPr>
        <w:rPr>
          <w:rtl/>
        </w:rPr>
      </w:pPr>
    </w:p>
    <w:p w:rsidR="00817ED7" w:rsidRPr="00D57B1E" w:rsidRDefault="00817ED7" w:rsidP="00817ED7">
      <w:pPr>
        <w:pStyle w:val="af9"/>
        <w:keepNext/>
        <w:rPr>
          <w:rtl/>
        </w:rPr>
      </w:pPr>
      <w:bookmarkStart w:id="3453" w:name="ET_guest_576973_47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453"/>
    </w:p>
    <w:p w:rsidR="00817ED7" w:rsidRPr="00D57B1E" w:rsidRDefault="00817ED7" w:rsidP="00817ED7">
      <w:pPr>
        <w:pStyle w:val="KeepWithNext"/>
        <w:rPr>
          <w:rtl/>
        </w:rPr>
      </w:pPr>
    </w:p>
    <w:p w:rsidR="00817ED7" w:rsidRPr="00D57B1E" w:rsidRDefault="00817ED7" w:rsidP="00817ED7">
      <w:pPr>
        <w:rPr>
          <w:rtl/>
        </w:rPr>
      </w:pPr>
      <w:r w:rsidRPr="00D57B1E">
        <w:rPr>
          <w:rFonts w:hint="cs"/>
          <w:rtl/>
        </w:rPr>
        <w:t xml:space="preserve">הכול </w:t>
      </w:r>
      <w:r w:rsidR="00601109" w:rsidRPr="00D57B1E">
        <w:rPr>
          <w:rFonts w:hint="cs"/>
          <w:rtl/>
        </w:rPr>
        <w:t xml:space="preserve">עובד על </w:t>
      </w:r>
      <w:r w:rsidRPr="00D57B1E">
        <w:rPr>
          <w:rFonts w:hint="cs"/>
          <w:rtl/>
        </w:rPr>
        <w:t>פי שעות</w:t>
      </w:r>
      <w:r w:rsidR="00601109" w:rsidRPr="00D57B1E">
        <w:rPr>
          <w:rFonts w:hint="cs"/>
          <w:rtl/>
        </w:rPr>
        <w:t xml:space="preserve"> </w:t>
      </w:r>
      <w:bookmarkStart w:id="3454" w:name="_ETM_Q1_10375916"/>
      <w:bookmarkEnd w:id="3454"/>
      <w:proofErr w:type="spellStart"/>
      <w:r w:rsidR="00601109" w:rsidRPr="00D57B1E">
        <w:rPr>
          <w:rFonts w:hint="cs"/>
          <w:rtl/>
        </w:rPr>
        <w:t>וכו</w:t>
      </w:r>
      <w:proofErr w:type="spellEnd"/>
      <w:r w:rsidR="00601109" w:rsidRPr="00D57B1E">
        <w:rPr>
          <w:rFonts w:hint="cs"/>
          <w:rtl/>
        </w:rPr>
        <w:t>', אבל עזבו את העלות - - -</w:t>
      </w:r>
    </w:p>
    <w:p w:rsidR="00817ED7" w:rsidRPr="00D57B1E" w:rsidRDefault="00817ED7" w:rsidP="00817ED7">
      <w:pPr>
        <w:rPr>
          <w:rtl/>
        </w:rPr>
      </w:pPr>
    </w:p>
    <w:p w:rsidR="00601109" w:rsidRPr="00D57B1E" w:rsidRDefault="00601109" w:rsidP="00601109">
      <w:pPr>
        <w:pStyle w:val="af9"/>
        <w:keepNext/>
        <w:rPr>
          <w:rtl/>
        </w:rPr>
      </w:pPr>
      <w:bookmarkStart w:id="3455" w:name="_ETM_Q1_10375553"/>
      <w:bookmarkStart w:id="3456" w:name="_ETM_Q1_10375643"/>
      <w:bookmarkStart w:id="3457" w:name="_ETM_Q1_10375746"/>
      <w:bookmarkStart w:id="3458" w:name="_ETM_Q1_10377521"/>
      <w:bookmarkStart w:id="3459" w:name="ET_guest_876869_824"/>
      <w:bookmarkEnd w:id="3455"/>
      <w:bookmarkEnd w:id="3456"/>
      <w:bookmarkEnd w:id="3457"/>
      <w:bookmarkEnd w:id="3458"/>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459"/>
    </w:p>
    <w:p w:rsidR="00601109" w:rsidRPr="00D57B1E" w:rsidRDefault="00601109" w:rsidP="00601109">
      <w:pPr>
        <w:pStyle w:val="KeepWithNext"/>
        <w:rPr>
          <w:rtl/>
        </w:rPr>
      </w:pPr>
    </w:p>
    <w:p w:rsidR="00601109" w:rsidRPr="00D57B1E" w:rsidRDefault="00601109" w:rsidP="00601109">
      <w:pPr>
        <w:rPr>
          <w:rtl/>
        </w:rPr>
      </w:pPr>
      <w:bookmarkStart w:id="3460" w:name="_ETM_Q1_10378223"/>
      <w:bookmarkStart w:id="3461" w:name="_ETM_Q1_10378318"/>
      <w:bookmarkEnd w:id="3460"/>
      <w:bookmarkEnd w:id="3461"/>
      <w:r w:rsidRPr="00D57B1E">
        <w:rPr>
          <w:rFonts w:hint="cs"/>
          <w:rtl/>
        </w:rPr>
        <w:t>זו בקשה פשוטה, שלושה עמודים. כמה שעות?</w:t>
      </w:r>
    </w:p>
    <w:p w:rsidR="00601109" w:rsidRPr="00D57B1E" w:rsidRDefault="00601109" w:rsidP="00601109">
      <w:pPr>
        <w:rPr>
          <w:rtl/>
        </w:rPr>
      </w:pPr>
      <w:bookmarkStart w:id="3462" w:name="_ETM_Q1_10381445"/>
      <w:bookmarkEnd w:id="3462"/>
    </w:p>
    <w:p w:rsidR="00601109" w:rsidRPr="00D57B1E" w:rsidRDefault="00601109" w:rsidP="00601109">
      <w:pPr>
        <w:pStyle w:val="af9"/>
        <w:keepNext/>
        <w:rPr>
          <w:rtl/>
        </w:rPr>
      </w:pPr>
      <w:bookmarkStart w:id="3463" w:name="ET_guest_לירון_נעים_825"/>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463"/>
    </w:p>
    <w:p w:rsidR="00601109" w:rsidRPr="00D57B1E" w:rsidRDefault="00601109" w:rsidP="00601109">
      <w:pPr>
        <w:pStyle w:val="KeepWithNext"/>
        <w:rPr>
          <w:rtl/>
        </w:rPr>
      </w:pPr>
    </w:p>
    <w:p w:rsidR="00601109" w:rsidRPr="00D57B1E" w:rsidRDefault="00601109" w:rsidP="00601109">
      <w:pPr>
        <w:rPr>
          <w:rtl/>
        </w:rPr>
      </w:pPr>
      <w:bookmarkStart w:id="3464" w:name="_ETM_Q1_10382191"/>
      <w:bookmarkStart w:id="3465" w:name="_ETM_Q1_10382261"/>
      <w:bookmarkEnd w:id="3464"/>
      <w:bookmarkEnd w:id="3465"/>
      <w:r w:rsidRPr="00D57B1E">
        <w:rPr>
          <w:rFonts w:hint="cs"/>
          <w:rtl/>
        </w:rPr>
        <w:t xml:space="preserve">אדוני, אנחנו נשמח מבחינתנו שהוועדה תחליט. לפעמים אנחנו נכנעים </w:t>
      </w:r>
      <w:bookmarkStart w:id="3466" w:name="_ETM_Q1_10381838"/>
      <w:bookmarkEnd w:id="3466"/>
      <w:r w:rsidRPr="00D57B1E">
        <w:rPr>
          <w:rFonts w:hint="cs"/>
          <w:rtl/>
        </w:rPr>
        <w:t>בהסכמה, לפעמים אנחנו נכנעים בהכנעה. נשמח שאדוני יחליט.</w:t>
      </w:r>
      <w:bookmarkStart w:id="3467" w:name="_ETM_Q1_10385981"/>
      <w:bookmarkEnd w:id="3467"/>
    </w:p>
    <w:p w:rsidR="00601109" w:rsidRPr="00D57B1E" w:rsidRDefault="00601109" w:rsidP="00601109">
      <w:pPr>
        <w:rPr>
          <w:rtl/>
        </w:rPr>
      </w:pPr>
      <w:bookmarkStart w:id="3468" w:name="_ETM_Q1_10386112"/>
      <w:bookmarkEnd w:id="3468"/>
    </w:p>
    <w:p w:rsidR="00817ED7" w:rsidRPr="00D57B1E" w:rsidRDefault="00817ED7" w:rsidP="00817ED7">
      <w:pPr>
        <w:pStyle w:val="af6"/>
        <w:keepNext/>
        <w:rPr>
          <w:rtl/>
        </w:rPr>
      </w:pPr>
      <w:bookmarkStart w:id="3469" w:name="_ETM_Q1_10375840"/>
      <w:bookmarkStart w:id="3470" w:name="ET_yor_6157_480"/>
      <w:bookmarkEnd w:id="346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70"/>
    </w:p>
    <w:p w:rsidR="00817ED7" w:rsidRPr="00D57B1E" w:rsidRDefault="00817ED7" w:rsidP="00817ED7">
      <w:pPr>
        <w:pStyle w:val="KeepWithNext"/>
        <w:rPr>
          <w:rtl/>
        </w:rPr>
      </w:pPr>
    </w:p>
    <w:p w:rsidR="00601109" w:rsidRPr="00D57B1E" w:rsidRDefault="00601109" w:rsidP="00601109">
      <w:pPr>
        <w:rPr>
          <w:rtl/>
        </w:rPr>
      </w:pPr>
      <w:r w:rsidRPr="00D57B1E">
        <w:rPr>
          <w:rFonts w:hint="cs"/>
          <w:rtl/>
        </w:rPr>
        <w:t>א</w:t>
      </w:r>
      <w:r w:rsidRPr="00D57B1E">
        <w:rPr>
          <w:rtl/>
        </w:rPr>
        <w:t xml:space="preserve">ו שההצעה של הייעוץ </w:t>
      </w:r>
      <w:bookmarkStart w:id="3471" w:name="_ETM_Q1_10388181"/>
      <w:bookmarkEnd w:id="3471"/>
      <w:r w:rsidRPr="00D57B1E">
        <w:rPr>
          <w:rtl/>
        </w:rPr>
        <w:t>המשפטי לא למחוק את זה בכלל</w:t>
      </w:r>
      <w:r w:rsidRPr="00D57B1E">
        <w:rPr>
          <w:rFonts w:hint="cs"/>
          <w:rtl/>
        </w:rPr>
        <w:t>.</w:t>
      </w:r>
    </w:p>
    <w:p w:rsidR="00601109" w:rsidRPr="00D57B1E" w:rsidRDefault="00601109" w:rsidP="00601109">
      <w:pPr>
        <w:rPr>
          <w:rtl/>
        </w:rPr>
      </w:pPr>
      <w:bookmarkStart w:id="3472" w:name="_ETM_Q1_10392137"/>
      <w:bookmarkStart w:id="3473" w:name="_ETM_Q1_10392259"/>
      <w:bookmarkStart w:id="3474" w:name="_ETM_Q1_10389840"/>
      <w:bookmarkEnd w:id="3472"/>
      <w:bookmarkEnd w:id="3473"/>
      <w:bookmarkEnd w:id="3474"/>
    </w:p>
    <w:p w:rsidR="00601109" w:rsidRPr="00D57B1E" w:rsidRDefault="00601109" w:rsidP="00601109">
      <w:pPr>
        <w:pStyle w:val="a4"/>
        <w:keepNext/>
        <w:rPr>
          <w:rtl/>
        </w:rPr>
      </w:pPr>
      <w:bookmarkStart w:id="3475" w:name="ET_speaker__גור_בליי_82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475"/>
    </w:p>
    <w:p w:rsidR="00601109" w:rsidRPr="00D57B1E" w:rsidRDefault="00601109" w:rsidP="00601109">
      <w:pPr>
        <w:pStyle w:val="KeepWithNext"/>
        <w:rPr>
          <w:rtl/>
        </w:rPr>
      </w:pPr>
    </w:p>
    <w:p w:rsidR="00601109" w:rsidRPr="00D57B1E" w:rsidRDefault="00601109" w:rsidP="00601109">
      <w:pPr>
        <w:rPr>
          <w:rtl/>
        </w:rPr>
      </w:pPr>
      <w:bookmarkStart w:id="3476" w:name="_ETM_Q1_10390587"/>
      <w:bookmarkStart w:id="3477" w:name="_ETM_Q1_10390662"/>
      <w:bookmarkEnd w:id="3476"/>
      <w:bookmarkEnd w:id="3477"/>
      <w:r w:rsidRPr="00D57B1E">
        <w:rPr>
          <w:rFonts w:hint="cs"/>
          <w:rtl/>
        </w:rPr>
        <w:t xml:space="preserve">להשאיר את </w:t>
      </w:r>
      <w:bookmarkStart w:id="3478" w:name="_ETM_Q1_10391872"/>
      <w:bookmarkEnd w:id="3478"/>
      <w:r w:rsidRPr="00D57B1E">
        <w:rPr>
          <w:rFonts w:hint="cs"/>
          <w:rtl/>
        </w:rPr>
        <w:t>תיקון 4.</w:t>
      </w:r>
    </w:p>
    <w:p w:rsidR="00601109" w:rsidRPr="00D57B1E" w:rsidRDefault="00601109" w:rsidP="00601109">
      <w:pPr>
        <w:rPr>
          <w:rtl/>
        </w:rPr>
      </w:pPr>
      <w:bookmarkStart w:id="3479" w:name="_ETM_Q1_10391988"/>
      <w:bookmarkStart w:id="3480" w:name="_ETM_Q1_10392106"/>
      <w:bookmarkEnd w:id="3479"/>
      <w:bookmarkEnd w:id="3480"/>
    </w:p>
    <w:p w:rsidR="00601109" w:rsidRPr="00D57B1E" w:rsidRDefault="00601109" w:rsidP="00601109">
      <w:pPr>
        <w:pStyle w:val="af6"/>
        <w:keepNext/>
        <w:rPr>
          <w:rtl/>
        </w:rPr>
      </w:pPr>
      <w:bookmarkStart w:id="3481" w:name="ET_yor_6157_82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81"/>
    </w:p>
    <w:p w:rsidR="00601109" w:rsidRPr="00D57B1E" w:rsidRDefault="00601109" w:rsidP="00601109">
      <w:pPr>
        <w:pStyle w:val="KeepWithNext"/>
        <w:rPr>
          <w:rtl/>
        </w:rPr>
      </w:pPr>
    </w:p>
    <w:p w:rsidR="00601109" w:rsidRPr="00D57B1E" w:rsidRDefault="00601109" w:rsidP="00601109">
      <w:pPr>
        <w:rPr>
          <w:rtl/>
        </w:rPr>
      </w:pPr>
      <w:bookmarkStart w:id="3482" w:name="_ETM_Q1_10392913"/>
      <w:bookmarkStart w:id="3483" w:name="_ETM_Q1_10392327"/>
      <w:bookmarkStart w:id="3484" w:name="_ETM_Q1_10392440"/>
      <w:bookmarkEnd w:id="3482"/>
      <w:bookmarkEnd w:id="3483"/>
      <w:bookmarkEnd w:id="3484"/>
      <w:r w:rsidRPr="00D57B1E">
        <w:rPr>
          <w:rFonts w:hint="cs"/>
          <w:rtl/>
        </w:rPr>
        <w:t xml:space="preserve">או אם רוצים 45 יום כדי להשוות, </w:t>
      </w:r>
      <w:bookmarkStart w:id="3485" w:name="_ETM_Q1_10391229"/>
      <w:bookmarkStart w:id="3486" w:name="_ETM_Q1_10394277"/>
      <w:bookmarkEnd w:id="3485"/>
      <w:bookmarkEnd w:id="3486"/>
      <w:r w:rsidRPr="00D57B1E">
        <w:rPr>
          <w:rtl/>
        </w:rPr>
        <w:t>אבל לדעתי זה אותו דבר</w:t>
      </w:r>
      <w:r w:rsidRPr="00D57B1E">
        <w:rPr>
          <w:rFonts w:hint="cs"/>
          <w:rtl/>
        </w:rPr>
        <w:t>.</w:t>
      </w:r>
      <w:r w:rsidRPr="00D57B1E">
        <w:rPr>
          <w:rtl/>
        </w:rPr>
        <w:t xml:space="preserve"> בואו נשאיר</w:t>
      </w:r>
      <w:r w:rsidR="007A5D49" w:rsidRPr="00D57B1E">
        <w:rPr>
          <w:rFonts w:hint="cs"/>
          <w:rtl/>
        </w:rPr>
        <w:t xml:space="preserve"> את</w:t>
      </w:r>
      <w:r w:rsidRPr="00D57B1E">
        <w:rPr>
          <w:rtl/>
        </w:rPr>
        <w:t xml:space="preserve"> </w:t>
      </w:r>
      <w:r w:rsidR="00A61E02" w:rsidRPr="00D57B1E">
        <w:rPr>
          <w:rtl/>
        </w:rPr>
        <w:t>תיקון 4</w:t>
      </w:r>
      <w:r w:rsidRPr="00D57B1E">
        <w:rPr>
          <w:rFonts w:hint="cs"/>
          <w:rtl/>
        </w:rPr>
        <w:t>.</w:t>
      </w:r>
    </w:p>
    <w:p w:rsidR="00601109" w:rsidRPr="00D57B1E" w:rsidRDefault="00601109" w:rsidP="00601109">
      <w:pPr>
        <w:rPr>
          <w:rtl/>
        </w:rPr>
      </w:pPr>
      <w:bookmarkStart w:id="3487" w:name="_ETM_Q1_10399793"/>
      <w:bookmarkStart w:id="3488" w:name="_ETM_Q1_10399913"/>
      <w:bookmarkStart w:id="3489" w:name="_ETM_Q1_10397271"/>
      <w:bookmarkEnd w:id="3487"/>
      <w:bookmarkEnd w:id="3488"/>
      <w:bookmarkEnd w:id="3489"/>
    </w:p>
    <w:p w:rsidR="00601109" w:rsidRPr="00D57B1E" w:rsidRDefault="00601109" w:rsidP="00601109">
      <w:pPr>
        <w:pStyle w:val="af9"/>
        <w:keepNext/>
        <w:rPr>
          <w:rtl/>
        </w:rPr>
      </w:pPr>
      <w:bookmarkStart w:id="3490" w:name="ET_guest_576973_82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490"/>
    </w:p>
    <w:p w:rsidR="00601109" w:rsidRPr="00D57B1E" w:rsidRDefault="00601109" w:rsidP="00601109">
      <w:pPr>
        <w:pStyle w:val="KeepWithNext"/>
        <w:rPr>
          <w:rtl/>
        </w:rPr>
      </w:pPr>
    </w:p>
    <w:p w:rsidR="00601109" w:rsidRPr="00D57B1E" w:rsidRDefault="00601109" w:rsidP="00817ED7">
      <w:pPr>
        <w:rPr>
          <w:rtl/>
        </w:rPr>
      </w:pPr>
      <w:bookmarkStart w:id="3491" w:name="_ETM_Q1_10397998"/>
      <w:bookmarkStart w:id="3492" w:name="_ETM_Q1_10398053"/>
      <w:bookmarkEnd w:id="3491"/>
      <w:bookmarkEnd w:id="3492"/>
      <w:r w:rsidRPr="00D57B1E">
        <w:rPr>
          <w:rFonts w:hint="cs"/>
          <w:rtl/>
        </w:rPr>
        <w:t xml:space="preserve">חברים, </w:t>
      </w:r>
      <w:bookmarkStart w:id="3493" w:name="_ETM_Q1_10399952"/>
      <w:bookmarkEnd w:id="3493"/>
      <w:r w:rsidRPr="00D57B1E">
        <w:rPr>
          <w:rFonts w:hint="cs"/>
          <w:rtl/>
        </w:rPr>
        <w:t>הדבר החשוב הוא בסופו של דבר ש</w:t>
      </w:r>
      <w:r w:rsidR="00817ED7" w:rsidRPr="00D57B1E">
        <w:rPr>
          <w:rFonts w:hint="cs"/>
          <w:rtl/>
        </w:rPr>
        <w:t>עיכוב הליכים נועד לתת</w:t>
      </w:r>
      <w:r w:rsidRPr="00D57B1E">
        <w:rPr>
          <w:rFonts w:hint="cs"/>
          <w:rtl/>
        </w:rPr>
        <w:t xml:space="preserve"> לעסק שקט תעשייתי.</w:t>
      </w:r>
      <w:bookmarkStart w:id="3494" w:name="_ETM_Q1_10403415"/>
      <w:bookmarkEnd w:id="3494"/>
    </w:p>
    <w:p w:rsidR="00601109" w:rsidRPr="00D57B1E" w:rsidRDefault="00601109" w:rsidP="00817ED7">
      <w:pPr>
        <w:rPr>
          <w:rtl/>
        </w:rPr>
      </w:pPr>
      <w:bookmarkStart w:id="3495" w:name="_ETM_Q1_10403496"/>
      <w:bookmarkEnd w:id="3495"/>
    </w:p>
    <w:p w:rsidR="00601109" w:rsidRPr="00D57B1E" w:rsidRDefault="00601109" w:rsidP="00601109">
      <w:pPr>
        <w:pStyle w:val="af6"/>
        <w:keepNext/>
        <w:rPr>
          <w:rtl/>
        </w:rPr>
      </w:pPr>
      <w:bookmarkStart w:id="3496" w:name="ET_yor_6157_82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496"/>
    </w:p>
    <w:p w:rsidR="00601109" w:rsidRPr="00D57B1E" w:rsidRDefault="00601109" w:rsidP="00601109">
      <w:pPr>
        <w:pStyle w:val="KeepWithNext"/>
        <w:rPr>
          <w:rtl/>
        </w:rPr>
      </w:pPr>
    </w:p>
    <w:p w:rsidR="00817ED7" w:rsidRPr="00D57B1E" w:rsidRDefault="00601109" w:rsidP="00601109">
      <w:pPr>
        <w:rPr>
          <w:rtl/>
        </w:rPr>
      </w:pPr>
      <w:bookmarkStart w:id="3497" w:name="_ETM_Q1_10405512"/>
      <w:bookmarkEnd w:id="3497"/>
      <w:r w:rsidRPr="00D57B1E">
        <w:rPr>
          <w:rFonts w:hint="cs"/>
          <w:rtl/>
        </w:rPr>
        <w:t xml:space="preserve">לא </w:t>
      </w:r>
      <w:bookmarkStart w:id="3498" w:name="_ETM_Q1_10406341"/>
      <w:bookmarkStart w:id="3499" w:name="_ETM_Q1_10403878"/>
      <w:bookmarkStart w:id="3500" w:name="_ETM_Q1_10403991"/>
      <w:bookmarkEnd w:id="3498"/>
      <w:bookmarkEnd w:id="3499"/>
      <w:bookmarkEnd w:id="3500"/>
      <w:r w:rsidR="007A5D49" w:rsidRPr="00D57B1E">
        <w:rPr>
          <w:rFonts w:hint="cs"/>
          <w:rtl/>
        </w:rPr>
        <w:t>ש</w:t>
      </w:r>
      <w:r w:rsidR="00817ED7" w:rsidRPr="00D57B1E">
        <w:rPr>
          <w:rFonts w:hint="cs"/>
          <w:rtl/>
        </w:rPr>
        <w:t xml:space="preserve">בן אדם </w:t>
      </w:r>
      <w:r w:rsidR="007A5D49" w:rsidRPr="00D57B1E">
        <w:rPr>
          <w:rFonts w:hint="cs"/>
          <w:rtl/>
        </w:rPr>
        <w:t>יבלה</w:t>
      </w:r>
      <w:r w:rsidRPr="00D57B1E">
        <w:rPr>
          <w:rFonts w:hint="cs"/>
          <w:rtl/>
        </w:rPr>
        <w:t xml:space="preserve"> בבתי משפט</w:t>
      </w:r>
      <w:r w:rsidR="00817ED7" w:rsidRPr="00D57B1E">
        <w:rPr>
          <w:rFonts w:hint="cs"/>
          <w:rtl/>
        </w:rPr>
        <w:t>.</w:t>
      </w:r>
      <w:r w:rsidR="005C2A92" w:rsidRPr="00D57B1E">
        <w:rPr>
          <w:rFonts w:hint="cs"/>
          <w:rtl/>
        </w:rPr>
        <w:t xml:space="preserve"> נשאיר את </w:t>
      </w:r>
      <w:r w:rsidR="00A61E02" w:rsidRPr="00D57B1E">
        <w:rPr>
          <w:rFonts w:hint="cs"/>
          <w:rtl/>
        </w:rPr>
        <w:t>תיקון 4</w:t>
      </w:r>
      <w:r w:rsidR="005C2A92" w:rsidRPr="00D57B1E">
        <w:rPr>
          <w:rFonts w:hint="cs"/>
          <w:rtl/>
        </w:rPr>
        <w:t>.</w:t>
      </w:r>
    </w:p>
    <w:p w:rsidR="00817ED7" w:rsidRPr="00D57B1E" w:rsidRDefault="00817ED7" w:rsidP="00817ED7">
      <w:pPr>
        <w:rPr>
          <w:rtl/>
        </w:rPr>
      </w:pPr>
    </w:p>
    <w:p w:rsidR="00817ED7" w:rsidRPr="00D57B1E" w:rsidRDefault="00817ED7" w:rsidP="00817ED7">
      <w:pPr>
        <w:pStyle w:val="af9"/>
        <w:keepNext/>
        <w:rPr>
          <w:rtl/>
        </w:rPr>
      </w:pPr>
      <w:bookmarkStart w:id="3501" w:name="ET_guest_876973_48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501"/>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אנחנו היינו מעדיפים את החלופה השנייה</w:t>
      </w:r>
      <w:r w:rsidR="005C2A92" w:rsidRPr="00D57B1E">
        <w:rPr>
          <w:rFonts w:hint="cs"/>
          <w:rtl/>
        </w:rPr>
        <w:t>.</w:t>
      </w:r>
    </w:p>
    <w:p w:rsidR="005C2A92" w:rsidRPr="00D57B1E" w:rsidRDefault="005C2A92" w:rsidP="00817ED7">
      <w:pPr>
        <w:rPr>
          <w:rtl/>
        </w:rPr>
      </w:pPr>
      <w:bookmarkStart w:id="3502" w:name="_ETM_Q1_10414712"/>
      <w:bookmarkStart w:id="3503" w:name="_ETM_Q1_10414829"/>
      <w:bookmarkEnd w:id="3502"/>
      <w:bookmarkEnd w:id="3503"/>
    </w:p>
    <w:p w:rsidR="005C2A92" w:rsidRPr="00D57B1E" w:rsidRDefault="005C2A92" w:rsidP="005C2A92">
      <w:pPr>
        <w:pStyle w:val="af6"/>
        <w:keepNext/>
        <w:rPr>
          <w:rtl/>
        </w:rPr>
      </w:pPr>
      <w:bookmarkStart w:id="3504" w:name="ET_yor_6157_83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504"/>
    </w:p>
    <w:p w:rsidR="005C2A92" w:rsidRPr="00D57B1E" w:rsidRDefault="005C2A92" w:rsidP="005C2A92">
      <w:pPr>
        <w:pStyle w:val="KeepWithNext"/>
        <w:rPr>
          <w:rtl/>
        </w:rPr>
      </w:pPr>
    </w:p>
    <w:p w:rsidR="005C2A92" w:rsidRPr="00D57B1E" w:rsidRDefault="005C2A92" w:rsidP="005C2A92">
      <w:pPr>
        <w:rPr>
          <w:rtl/>
        </w:rPr>
      </w:pPr>
      <w:bookmarkStart w:id="3505" w:name="_ETM_Q1_10415587"/>
      <w:bookmarkEnd w:id="3505"/>
      <w:r w:rsidRPr="00D57B1E">
        <w:rPr>
          <w:rFonts w:hint="cs"/>
          <w:rtl/>
        </w:rPr>
        <w:t>מה שאמרתי שזה</w:t>
      </w:r>
      <w:bookmarkStart w:id="3506" w:name="_ETM_Q1_10415739"/>
      <w:bookmarkEnd w:id="3506"/>
      <w:r w:rsidRPr="00D57B1E">
        <w:rPr>
          <w:rFonts w:hint="cs"/>
          <w:rtl/>
        </w:rPr>
        <w:t xml:space="preserve"> יהיה 45 יום.</w:t>
      </w:r>
      <w:bookmarkStart w:id="3507" w:name="_ETM_Q1_10417549"/>
      <w:bookmarkEnd w:id="3507"/>
    </w:p>
    <w:p w:rsidR="005C2A92" w:rsidRPr="00D57B1E" w:rsidRDefault="005C2A92" w:rsidP="005C2A92">
      <w:pPr>
        <w:rPr>
          <w:rtl/>
        </w:rPr>
      </w:pPr>
      <w:bookmarkStart w:id="3508" w:name="_ETM_Q1_10417662"/>
      <w:bookmarkStart w:id="3509" w:name="_ETM_Q1_10418670"/>
      <w:bookmarkEnd w:id="3508"/>
      <w:bookmarkEnd w:id="3509"/>
    </w:p>
    <w:p w:rsidR="005C2A92" w:rsidRPr="00D57B1E" w:rsidRDefault="005C2A92" w:rsidP="005C2A92">
      <w:pPr>
        <w:pStyle w:val="af9"/>
        <w:keepNext/>
        <w:rPr>
          <w:rtl/>
        </w:rPr>
      </w:pPr>
      <w:bookmarkStart w:id="3510" w:name="ET_guest_876973_83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510"/>
    </w:p>
    <w:p w:rsidR="005C2A92" w:rsidRPr="00D57B1E" w:rsidRDefault="005C2A92" w:rsidP="005C2A92">
      <w:pPr>
        <w:pStyle w:val="KeepWithNext"/>
        <w:rPr>
          <w:rtl/>
        </w:rPr>
      </w:pPr>
    </w:p>
    <w:p w:rsidR="00817ED7" w:rsidRPr="00D57B1E" w:rsidRDefault="00817ED7" w:rsidP="00817ED7">
      <w:pPr>
        <w:rPr>
          <w:rtl/>
        </w:rPr>
      </w:pPr>
      <w:bookmarkStart w:id="3511" w:name="_ETM_Q1_10419393"/>
      <w:bookmarkStart w:id="3512" w:name="_ETM_Q1_10419453"/>
      <w:bookmarkEnd w:id="3511"/>
      <w:bookmarkEnd w:id="3512"/>
      <w:r w:rsidRPr="00D57B1E">
        <w:rPr>
          <w:rFonts w:hint="cs"/>
          <w:rtl/>
        </w:rPr>
        <w:t xml:space="preserve">לא צריך </w:t>
      </w:r>
      <w:r w:rsidR="005C2A92" w:rsidRPr="00D57B1E">
        <w:rPr>
          <w:rFonts w:hint="cs"/>
          <w:rtl/>
        </w:rPr>
        <w:t xml:space="preserve">לכתוב את המילים "45", פשוט עוצרים, נקודה, אחרי </w:t>
      </w:r>
      <w:bookmarkStart w:id="3513" w:name="_ETM_Q1_10419110"/>
      <w:bookmarkEnd w:id="3513"/>
      <w:r w:rsidR="005C2A92" w:rsidRPr="00D57B1E">
        <w:rPr>
          <w:rFonts w:hint="cs"/>
          <w:rtl/>
        </w:rPr>
        <w:t>המילים "אישור הסדר חוב בעניינו". ואז לא צריך ל</w:t>
      </w:r>
      <w:r w:rsidRPr="00D57B1E">
        <w:rPr>
          <w:rFonts w:hint="cs"/>
          <w:rtl/>
        </w:rPr>
        <w:t>שנות את הימים</w:t>
      </w:r>
      <w:r w:rsidR="005C2A92" w:rsidRPr="00D57B1E">
        <w:rPr>
          <w:rFonts w:hint="cs"/>
          <w:rtl/>
        </w:rPr>
        <w:t xml:space="preserve"> ויש </w:t>
      </w:r>
      <w:bookmarkStart w:id="3514" w:name="_ETM_Q1_10425900"/>
      <w:bookmarkEnd w:id="3514"/>
      <w:r w:rsidR="005C2A92" w:rsidRPr="00D57B1E">
        <w:rPr>
          <w:rFonts w:hint="cs"/>
          <w:rtl/>
        </w:rPr>
        <w:t>גמישות. 71 נותן לבית משפט שיקול דעת כמה ימים לתת.</w:t>
      </w:r>
      <w:bookmarkStart w:id="3515" w:name="_ETM_Q1_10429401"/>
      <w:bookmarkEnd w:id="3515"/>
    </w:p>
    <w:p w:rsidR="005C2A92" w:rsidRPr="00D57B1E" w:rsidRDefault="005C2A92" w:rsidP="00817ED7">
      <w:pPr>
        <w:rPr>
          <w:rtl/>
        </w:rPr>
      </w:pPr>
      <w:bookmarkStart w:id="3516" w:name="_ETM_Q1_10429509"/>
      <w:bookmarkEnd w:id="3516"/>
    </w:p>
    <w:p w:rsidR="005C2A92" w:rsidRPr="00D57B1E" w:rsidRDefault="005C2A92" w:rsidP="005C2A92">
      <w:pPr>
        <w:pStyle w:val="af9"/>
        <w:keepNext/>
        <w:rPr>
          <w:rtl/>
        </w:rPr>
      </w:pPr>
      <w:bookmarkStart w:id="3517" w:name="ET_guest_576973_832"/>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517"/>
    </w:p>
    <w:p w:rsidR="005C2A92" w:rsidRPr="00D57B1E" w:rsidRDefault="005C2A92" w:rsidP="005C2A92">
      <w:pPr>
        <w:pStyle w:val="KeepWithNext"/>
        <w:rPr>
          <w:rtl/>
        </w:rPr>
      </w:pPr>
    </w:p>
    <w:p w:rsidR="005C2A92" w:rsidRPr="00D57B1E" w:rsidRDefault="005C2A92" w:rsidP="005C2A92">
      <w:pPr>
        <w:rPr>
          <w:rtl/>
        </w:rPr>
      </w:pPr>
      <w:bookmarkStart w:id="3518" w:name="_ETM_Q1_10427482"/>
      <w:bookmarkStart w:id="3519" w:name="_ETM_Q1_10427549"/>
      <w:bookmarkEnd w:id="3518"/>
      <w:bookmarkEnd w:id="3519"/>
      <w:r w:rsidRPr="00D57B1E">
        <w:rPr>
          <w:rFonts w:hint="cs"/>
          <w:rtl/>
        </w:rPr>
        <w:t xml:space="preserve">בסדר </w:t>
      </w:r>
      <w:bookmarkStart w:id="3520" w:name="_ETM_Q1_10428263"/>
      <w:bookmarkEnd w:id="3520"/>
      <w:r w:rsidRPr="00D57B1E">
        <w:rPr>
          <w:rFonts w:hint="cs"/>
          <w:rtl/>
        </w:rPr>
        <w:t>גמור.</w:t>
      </w:r>
    </w:p>
    <w:p w:rsidR="00817ED7" w:rsidRPr="00D57B1E" w:rsidRDefault="00817ED7" w:rsidP="00817ED7">
      <w:pPr>
        <w:rPr>
          <w:rtl/>
        </w:rPr>
      </w:pPr>
      <w:bookmarkStart w:id="3521" w:name="_ETM_Q1_10429246"/>
      <w:bookmarkStart w:id="3522" w:name="_ETM_Q1_10429348"/>
      <w:bookmarkEnd w:id="3521"/>
      <w:bookmarkEnd w:id="3522"/>
    </w:p>
    <w:p w:rsidR="00817ED7" w:rsidRPr="00D57B1E" w:rsidRDefault="00817ED7" w:rsidP="00817ED7">
      <w:pPr>
        <w:pStyle w:val="af6"/>
        <w:keepNext/>
        <w:rPr>
          <w:rtl/>
        </w:rPr>
      </w:pPr>
      <w:bookmarkStart w:id="3523" w:name="ET_yor_6157_48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523"/>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זה בסדר לי. אין לי בעיה עם זה.</w:t>
      </w:r>
    </w:p>
    <w:p w:rsidR="00817ED7" w:rsidRPr="00D57B1E" w:rsidRDefault="00817ED7" w:rsidP="00817ED7">
      <w:pPr>
        <w:rPr>
          <w:rtl/>
        </w:rPr>
      </w:pPr>
    </w:p>
    <w:p w:rsidR="00817ED7" w:rsidRPr="00D57B1E" w:rsidRDefault="00817ED7" w:rsidP="00817ED7">
      <w:pPr>
        <w:pStyle w:val="a4"/>
        <w:keepNext/>
        <w:rPr>
          <w:rtl/>
        </w:rPr>
      </w:pPr>
      <w:bookmarkStart w:id="3524" w:name="ET_speaker__גור_בליי_48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524"/>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הנוסח יהיה - - -</w:t>
      </w:r>
    </w:p>
    <w:p w:rsidR="00817ED7" w:rsidRPr="00D57B1E" w:rsidRDefault="00817ED7" w:rsidP="00817ED7">
      <w:pPr>
        <w:rPr>
          <w:rtl/>
        </w:rPr>
      </w:pPr>
    </w:p>
    <w:p w:rsidR="00817ED7" w:rsidRPr="00D57B1E" w:rsidRDefault="00817ED7" w:rsidP="00817ED7">
      <w:pPr>
        <w:pStyle w:val="af6"/>
        <w:keepNext/>
        <w:rPr>
          <w:rtl/>
        </w:rPr>
      </w:pPr>
      <w:bookmarkStart w:id="3525" w:name="ET_yor_6157_48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525"/>
    </w:p>
    <w:p w:rsidR="00817ED7" w:rsidRPr="00D57B1E" w:rsidRDefault="00817ED7" w:rsidP="00817ED7">
      <w:pPr>
        <w:pStyle w:val="KeepWithNext"/>
        <w:rPr>
          <w:rtl/>
        </w:rPr>
      </w:pPr>
    </w:p>
    <w:p w:rsidR="005C2A92" w:rsidRPr="00D57B1E" w:rsidRDefault="005C2A92" w:rsidP="00817ED7">
      <w:pPr>
        <w:rPr>
          <w:rtl/>
        </w:rPr>
      </w:pPr>
      <w:r w:rsidRPr="00D57B1E">
        <w:rPr>
          <w:rFonts w:hint="cs"/>
          <w:rtl/>
        </w:rPr>
        <w:t>"</w:t>
      </w:r>
      <w:r w:rsidRPr="00D57B1E">
        <w:rPr>
          <w:rtl/>
        </w:rPr>
        <w:t>לעניין ביטול חוזה קיים שהתאגיד צד לו, יחולו הוראות סעיפים 66, 68, 69 ו-71(ג)</w:t>
      </w:r>
      <w:r w:rsidRPr="00D57B1E">
        <w:rPr>
          <w:rFonts w:hint="cs"/>
          <w:rtl/>
        </w:rPr>
        <w:t>".</w:t>
      </w:r>
    </w:p>
    <w:p w:rsidR="005C2A92" w:rsidRPr="00D57B1E" w:rsidRDefault="005C2A92" w:rsidP="00817ED7">
      <w:pPr>
        <w:rPr>
          <w:rtl/>
        </w:rPr>
      </w:pPr>
      <w:bookmarkStart w:id="3526" w:name="_ETM_Q1_10444385"/>
      <w:bookmarkStart w:id="3527" w:name="_ETM_Q1_10444479"/>
      <w:bookmarkEnd w:id="3526"/>
      <w:bookmarkEnd w:id="3527"/>
    </w:p>
    <w:p w:rsidR="005C2A92" w:rsidRPr="00D57B1E" w:rsidRDefault="005C2A92" w:rsidP="005C2A92">
      <w:pPr>
        <w:pStyle w:val="a4"/>
        <w:keepNext/>
        <w:rPr>
          <w:rtl/>
        </w:rPr>
      </w:pPr>
      <w:bookmarkStart w:id="3528" w:name="ET_speaker__גור_בליי_83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528"/>
    </w:p>
    <w:p w:rsidR="005C2A92" w:rsidRPr="00D57B1E" w:rsidRDefault="005C2A92" w:rsidP="005C2A92">
      <w:pPr>
        <w:pStyle w:val="KeepWithNext"/>
        <w:rPr>
          <w:rtl/>
        </w:rPr>
      </w:pPr>
    </w:p>
    <w:p w:rsidR="005C2A92" w:rsidRPr="00D57B1E" w:rsidRDefault="00351BC3" w:rsidP="005C2A92">
      <w:pPr>
        <w:rPr>
          <w:rtl/>
        </w:rPr>
      </w:pPr>
      <w:bookmarkStart w:id="3529" w:name="_ETM_Q1_10446862"/>
      <w:bookmarkStart w:id="3530" w:name="_ETM_Q1_10446953"/>
      <w:bookmarkEnd w:id="3529"/>
      <w:bookmarkEnd w:id="3530"/>
      <w:r w:rsidRPr="00D57B1E">
        <w:rPr>
          <w:rFonts w:hint="cs"/>
          <w:rtl/>
        </w:rPr>
        <w:t>"</w:t>
      </w:r>
      <w:r w:rsidR="005C2A92" w:rsidRPr="00D57B1E">
        <w:rPr>
          <w:rFonts w:hint="cs"/>
          <w:rtl/>
        </w:rPr>
        <w:t>עד 74</w:t>
      </w:r>
      <w:r w:rsidRPr="00D57B1E">
        <w:rPr>
          <w:rFonts w:hint="cs"/>
          <w:rtl/>
        </w:rPr>
        <w:t>"</w:t>
      </w:r>
      <w:r w:rsidR="005C2A92" w:rsidRPr="00D57B1E">
        <w:rPr>
          <w:rFonts w:hint="cs"/>
          <w:rtl/>
        </w:rPr>
        <w:t>.</w:t>
      </w:r>
    </w:p>
    <w:p w:rsidR="005C2A92" w:rsidRPr="00D57B1E" w:rsidRDefault="005C2A92" w:rsidP="005C2A92">
      <w:pPr>
        <w:rPr>
          <w:rtl/>
        </w:rPr>
      </w:pPr>
      <w:bookmarkStart w:id="3531" w:name="_ETM_Q1_10446058"/>
      <w:bookmarkStart w:id="3532" w:name="_ETM_Q1_10446165"/>
      <w:bookmarkEnd w:id="3531"/>
      <w:bookmarkEnd w:id="3532"/>
    </w:p>
    <w:p w:rsidR="005C2A92" w:rsidRPr="00D57B1E" w:rsidRDefault="005C2A92" w:rsidP="005C2A92">
      <w:pPr>
        <w:pStyle w:val="af6"/>
        <w:keepNext/>
        <w:rPr>
          <w:rtl/>
        </w:rPr>
      </w:pPr>
      <w:bookmarkStart w:id="3533" w:name="ET_yor_6157_83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533"/>
    </w:p>
    <w:p w:rsidR="005C2A92" w:rsidRPr="00D57B1E" w:rsidRDefault="005C2A92" w:rsidP="005C2A92">
      <w:pPr>
        <w:pStyle w:val="KeepWithNext"/>
        <w:rPr>
          <w:rtl/>
        </w:rPr>
      </w:pPr>
    </w:p>
    <w:p w:rsidR="005C2A92" w:rsidRPr="00D57B1E" w:rsidRDefault="00351BC3" w:rsidP="005C2A92">
      <w:pPr>
        <w:rPr>
          <w:rtl/>
        </w:rPr>
      </w:pPr>
      <w:bookmarkStart w:id="3534" w:name="_ETM_Q1_10447794"/>
      <w:bookmarkEnd w:id="3534"/>
      <w:r w:rsidRPr="00D57B1E">
        <w:rPr>
          <w:rFonts w:hint="cs"/>
          <w:rtl/>
        </w:rPr>
        <w:t>"</w:t>
      </w:r>
      <w:r w:rsidR="005C2A92" w:rsidRPr="00D57B1E">
        <w:rPr>
          <w:rFonts w:hint="cs"/>
          <w:rtl/>
        </w:rPr>
        <w:t xml:space="preserve">עד 74, </w:t>
      </w:r>
      <w:bookmarkStart w:id="3535" w:name="_ETM_Q1_10444569"/>
      <w:bookmarkStart w:id="3536" w:name="_ETM_Q1_10444675"/>
      <w:bookmarkEnd w:id="3535"/>
      <w:bookmarkEnd w:id="3536"/>
      <w:r w:rsidR="005C2A92" w:rsidRPr="00D57B1E">
        <w:rPr>
          <w:rtl/>
        </w:rPr>
        <w:t>בשינויים המחויבים</w:t>
      </w:r>
      <w:r w:rsidRPr="00D57B1E">
        <w:rPr>
          <w:rFonts w:hint="cs"/>
          <w:rtl/>
        </w:rPr>
        <w:t>.</w:t>
      </w:r>
      <w:r w:rsidR="005C2A92" w:rsidRPr="00D57B1E">
        <w:rPr>
          <w:rtl/>
        </w:rPr>
        <w:t xml:space="preserve"> ובשינוי זה: במקום "הנאמן" יבוא "התאגיד"</w:t>
      </w:r>
      <w:r w:rsidR="005C2A92" w:rsidRPr="00D57B1E">
        <w:rPr>
          <w:rFonts w:hint="cs"/>
          <w:rtl/>
        </w:rPr>
        <w:t>."</w:t>
      </w:r>
    </w:p>
    <w:p w:rsidR="005C2A92" w:rsidRPr="00D57B1E" w:rsidRDefault="005C2A92" w:rsidP="005C2A92">
      <w:pPr>
        <w:rPr>
          <w:rtl/>
        </w:rPr>
      </w:pPr>
      <w:bookmarkStart w:id="3537" w:name="_ETM_Q1_10451634"/>
      <w:bookmarkStart w:id="3538" w:name="_ETM_Q1_10451723"/>
      <w:bookmarkStart w:id="3539" w:name="_ETM_Q1_10451849"/>
      <w:bookmarkStart w:id="3540" w:name="_ETM_Q1_10452975"/>
      <w:bookmarkEnd w:id="3537"/>
      <w:bookmarkEnd w:id="3538"/>
      <w:bookmarkEnd w:id="3539"/>
      <w:bookmarkEnd w:id="3540"/>
    </w:p>
    <w:p w:rsidR="005C2A92" w:rsidRPr="00D57B1E" w:rsidRDefault="005C2A92" w:rsidP="005C2A92">
      <w:pPr>
        <w:pStyle w:val="a4"/>
        <w:keepNext/>
        <w:rPr>
          <w:rtl/>
        </w:rPr>
      </w:pPr>
      <w:bookmarkStart w:id="3541" w:name="ET_speaker__גור_בליי_83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541"/>
    </w:p>
    <w:p w:rsidR="005C2A92" w:rsidRPr="00D57B1E" w:rsidRDefault="005C2A92" w:rsidP="005C2A92">
      <w:pPr>
        <w:pStyle w:val="KeepWithNext"/>
        <w:rPr>
          <w:rtl/>
        </w:rPr>
      </w:pPr>
    </w:p>
    <w:p w:rsidR="005C2A92" w:rsidRPr="00D57B1E" w:rsidRDefault="005C2A92" w:rsidP="005C2A92">
      <w:pPr>
        <w:rPr>
          <w:rtl/>
        </w:rPr>
      </w:pPr>
      <w:bookmarkStart w:id="3542" w:name="_ETM_Q1_10453733"/>
      <w:bookmarkStart w:id="3543" w:name="_ETM_Q1_10453801"/>
      <w:bookmarkEnd w:id="3542"/>
      <w:bookmarkEnd w:id="3543"/>
      <w:r w:rsidRPr="00D57B1E">
        <w:rPr>
          <w:rFonts w:hint="cs"/>
          <w:rtl/>
        </w:rPr>
        <w:t>"ובמקום 'שיקומו הכלכלי' יבוא 'אישור חוב בע</w:t>
      </w:r>
      <w:r w:rsidR="00351BC3" w:rsidRPr="00D57B1E">
        <w:rPr>
          <w:rFonts w:hint="cs"/>
          <w:rtl/>
        </w:rPr>
        <w:t>נ</w:t>
      </w:r>
      <w:r w:rsidRPr="00D57B1E">
        <w:rPr>
          <w:rFonts w:hint="cs"/>
          <w:rtl/>
        </w:rPr>
        <w:t>יינו'."</w:t>
      </w:r>
    </w:p>
    <w:p w:rsidR="005C2A92" w:rsidRPr="00D57B1E" w:rsidRDefault="005C2A92" w:rsidP="005C2A92">
      <w:pPr>
        <w:rPr>
          <w:rtl/>
        </w:rPr>
      </w:pPr>
      <w:bookmarkStart w:id="3544" w:name="_ETM_Q1_10457718"/>
      <w:bookmarkStart w:id="3545" w:name="_ETM_Q1_10457832"/>
      <w:bookmarkEnd w:id="3544"/>
      <w:bookmarkEnd w:id="3545"/>
    </w:p>
    <w:p w:rsidR="005C2A92" w:rsidRPr="00D57B1E" w:rsidRDefault="005C2A92" w:rsidP="005C2A92">
      <w:pPr>
        <w:pStyle w:val="af9"/>
        <w:keepNext/>
        <w:rPr>
          <w:rtl/>
        </w:rPr>
      </w:pPr>
      <w:bookmarkStart w:id="3546" w:name="ET_guest_876973_836"/>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546"/>
    </w:p>
    <w:p w:rsidR="005C2A92" w:rsidRPr="00D57B1E" w:rsidRDefault="005C2A92" w:rsidP="005C2A92">
      <w:pPr>
        <w:pStyle w:val="KeepWithNext"/>
        <w:rPr>
          <w:rtl/>
        </w:rPr>
      </w:pPr>
    </w:p>
    <w:p w:rsidR="005C2A92" w:rsidRPr="00D57B1E" w:rsidRDefault="005C2A92" w:rsidP="005C2A92">
      <w:pPr>
        <w:rPr>
          <w:rtl/>
        </w:rPr>
      </w:pPr>
      <w:bookmarkStart w:id="3547" w:name="_ETM_Q1_10457272"/>
      <w:bookmarkStart w:id="3548" w:name="_ETM_Q1_10457337"/>
      <w:bookmarkEnd w:id="3547"/>
      <w:bookmarkEnd w:id="3548"/>
      <w:r w:rsidRPr="00D57B1E">
        <w:rPr>
          <w:rFonts w:hint="cs"/>
          <w:rtl/>
        </w:rPr>
        <w:t>נקודה.</w:t>
      </w:r>
      <w:bookmarkStart w:id="3549" w:name="_ETM_Q1_10462840"/>
      <w:bookmarkEnd w:id="3549"/>
      <w:r w:rsidRPr="00D57B1E">
        <w:rPr>
          <w:rFonts w:hint="cs"/>
          <w:rtl/>
        </w:rPr>
        <w:t xml:space="preserve"> תודה.</w:t>
      </w:r>
    </w:p>
    <w:p w:rsidR="005C2A92" w:rsidRPr="00D57B1E" w:rsidRDefault="005C2A92" w:rsidP="005C2A92">
      <w:pPr>
        <w:rPr>
          <w:rtl/>
        </w:rPr>
      </w:pPr>
      <w:bookmarkStart w:id="3550" w:name="_ETM_Q1_10458865"/>
      <w:bookmarkStart w:id="3551" w:name="_ETM_Q1_10458976"/>
      <w:bookmarkStart w:id="3552" w:name="_ETM_Q1_10462868"/>
      <w:bookmarkEnd w:id="3550"/>
      <w:bookmarkEnd w:id="3551"/>
      <w:bookmarkEnd w:id="3552"/>
    </w:p>
    <w:p w:rsidR="005C2A92" w:rsidRPr="00D57B1E" w:rsidRDefault="005C2A92" w:rsidP="005C2A92">
      <w:pPr>
        <w:pStyle w:val="a4"/>
        <w:keepNext/>
        <w:rPr>
          <w:rtl/>
        </w:rPr>
      </w:pPr>
      <w:bookmarkStart w:id="3553" w:name="ET_speaker__גור_בליי_837"/>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553"/>
    </w:p>
    <w:p w:rsidR="005C2A92" w:rsidRPr="00D57B1E" w:rsidRDefault="005C2A92" w:rsidP="005C2A92">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9"/>
      </w:tblGrid>
      <w:tr w:rsidR="005C2A92" w:rsidRPr="00D57B1E" w:rsidTr="005C2A92">
        <w:trPr>
          <w:cantSplit/>
        </w:trPr>
        <w:tc>
          <w:tcPr>
            <w:tcW w:w="1870" w:type="dxa"/>
            <w:tcMar>
              <w:top w:w="91" w:type="dxa"/>
              <w:left w:w="0" w:type="dxa"/>
              <w:bottom w:w="91" w:type="dxa"/>
              <w:right w:w="0" w:type="dxa"/>
            </w:tcMar>
          </w:tcPr>
          <w:p w:rsidR="005C2A92" w:rsidRPr="00D57B1E" w:rsidRDefault="005C2A92" w:rsidP="005C2A92">
            <w:pPr>
              <w:pStyle w:val="TableSideHeading"/>
              <w:spacing w:line="240" w:lineRule="auto"/>
              <w:outlineLvl w:val="9"/>
            </w:pPr>
            <w:bookmarkStart w:id="3554" w:name="_ETM_Q1_10463603"/>
            <w:bookmarkStart w:id="3555" w:name="_ETM_Q1_10463696"/>
            <w:bookmarkEnd w:id="3554"/>
            <w:bookmarkEnd w:id="3555"/>
          </w:p>
        </w:tc>
        <w:tc>
          <w:tcPr>
            <w:tcW w:w="623" w:type="dxa"/>
            <w:tcMar>
              <w:top w:w="91" w:type="dxa"/>
              <w:left w:w="0" w:type="dxa"/>
              <w:bottom w:w="91" w:type="dxa"/>
              <w:right w:w="0" w:type="dxa"/>
            </w:tcMar>
          </w:tcPr>
          <w:p w:rsidR="005C2A92" w:rsidRPr="00D57B1E" w:rsidRDefault="005C2A92" w:rsidP="005C2A92">
            <w:pPr>
              <w:pStyle w:val="TableText"/>
              <w:spacing w:line="240" w:lineRule="auto"/>
              <w:jc w:val="both"/>
              <w:rPr>
                <w:rtl/>
              </w:rPr>
            </w:pPr>
          </w:p>
        </w:tc>
        <w:tc>
          <w:tcPr>
            <w:tcW w:w="1874" w:type="dxa"/>
            <w:gridSpan w:val="3"/>
            <w:tcMar>
              <w:top w:w="91" w:type="dxa"/>
              <w:left w:w="0" w:type="dxa"/>
              <w:bottom w:w="91" w:type="dxa"/>
              <w:right w:w="0" w:type="dxa"/>
            </w:tcMar>
            <w:hideMark/>
          </w:tcPr>
          <w:p w:rsidR="005C2A92" w:rsidRPr="00D57B1E" w:rsidRDefault="005C2A92" w:rsidP="005C2A92">
            <w:pPr>
              <w:pStyle w:val="TableInnerSideHeading"/>
              <w:spacing w:line="240" w:lineRule="auto"/>
              <w:rPr>
                <w:rtl/>
              </w:rPr>
            </w:pPr>
            <w:r w:rsidRPr="00D57B1E">
              <w:rPr>
                <w:rtl/>
              </w:rPr>
              <w:t>חובת דיווח</w:t>
            </w:r>
          </w:p>
        </w:tc>
        <w:tc>
          <w:tcPr>
            <w:tcW w:w="625" w:type="dxa"/>
            <w:tcMar>
              <w:top w:w="91" w:type="dxa"/>
              <w:left w:w="0" w:type="dxa"/>
              <w:bottom w:w="91" w:type="dxa"/>
              <w:right w:w="0" w:type="dxa"/>
            </w:tcMar>
            <w:hideMark/>
          </w:tcPr>
          <w:p w:rsidR="005C2A92" w:rsidRPr="00D57B1E" w:rsidRDefault="005C2A92" w:rsidP="005C2A92">
            <w:pPr>
              <w:pStyle w:val="TableText"/>
              <w:spacing w:line="240" w:lineRule="auto"/>
              <w:jc w:val="both"/>
              <w:rPr>
                <w:rtl/>
              </w:rPr>
            </w:pPr>
            <w:r w:rsidRPr="00D57B1E">
              <w:rPr>
                <w:rtl/>
              </w:rPr>
              <w:t>319יב.</w:t>
            </w:r>
          </w:p>
        </w:tc>
        <w:tc>
          <w:tcPr>
            <w:tcW w:w="4089" w:type="dxa"/>
            <w:tcMar>
              <w:top w:w="91" w:type="dxa"/>
              <w:left w:w="0" w:type="dxa"/>
              <w:bottom w:w="91" w:type="dxa"/>
              <w:right w:w="0" w:type="dxa"/>
            </w:tcMar>
            <w:hideMark/>
          </w:tcPr>
          <w:p w:rsidR="005C2A92" w:rsidRPr="00D57B1E" w:rsidRDefault="005C2A92" w:rsidP="005C2A92">
            <w:pPr>
              <w:pStyle w:val="TableBlock"/>
              <w:spacing w:line="240" w:lineRule="auto"/>
              <w:rPr>
                <w:rtl/>
              </w:rPr>
            </w:pPr>
            <w:r w:rsidRPr="00D57B1E">
              <w:rPr>
                <w:rtl/>
              </w:rPr>
              <w:t>(א)</w:t>
            </w:r>
            <w:r w:rsidRPr="00D57B1E">
              <w:rPr>
                <w:rtl/>
              </w:rPr>
              <w:tab/>
              <w:t xml:space="preserve">המנהל הכללי, ובתאגיד שהוא שותפות – השותף הכללי, ואם השותף הכללי הוא חברה – המנהל הכללי של חברת השותף הכללי, ידווח למנהל ההסדר, לבעלי העניין ולממונה, באופן </w:t>
            </w:r>
            <w:proofErr w:type="spellStart"/>
            <w:r w:rsidRPr="00D57B1E">
              <w:rPr>
                <w:rtl/>
              </w:rPr>
              <w:t>מיידי</w:t>
            </w:r>
            <w:proofErr w:type="spellEnd"/>
            <w:r w:rsidRPr="00D57B1E">
              <w:rPr>
                <w:rtl/>
              </w:rPr>
              <w:t>, על שינוי מהותי במצב עסקיו או במצבו הכלכלי של התאגיד; בית המשפט רשאי להטיל את חובת הדיווח על נושא משרה אחר בתאגיד.</w:t>
            </w:r>
          </w:p>
        </w:tc>
      </w:tr>
      <w:tr w:rsidR="005C2A92" w:rsidRPr="00D57B1E" w:rsidTr="005C2A92">
        <w:trPr>
          <w:cantSplit/>
        </w:trPr>
        <w:tc>
          <w:tcPr>
            <w:tcW w:w="1870" w:type="dxa"/>
            <w:tcMar>
              <w:top w:w="91" w:type="dxa"/>
              <w:left w:w="0" w:type="dxa"/>
              <w:bottom w:w="91" w:type="dxa"/>
              <w:right w:w="0" w:type="dxa"/>
            </w:tcMar>
            <w:hideMark/>
          </w:tcPr>
          <w:p w:rsidR="005C2A92" w:rsidRPr="00D57B1E" w:rsidRDefault="005C2A92" w:rsidP="005C2A92">
            <w:pPr>
              <w:pStyle w:val="TableSideHeading"/>
              <w:keepLines w:val="0"/>
              <w:shd w:val="clear" w:color="auto" w:fill="D9D9D9" w:themeFill="background1" w:themeFillShade="D9"/>
              <w:spacing w:line="240" w:lineRule="auto"/>
              <w:rPr>
                <w:szCs w:val="20"/>
                <w:rtl/>
              </w:rPr>
            </w:pPr>
          </w:p>
        </w:tc>
        <w:tc>
          <w:tcPr>
            <w:tcW w:w="623" w:type="dxa"/>
            <w:tcMar>
              <w:top w:w="91" w:type="dxa"/>
              <w:left w:w="0" w:type="dxa"/>
              <w:bottom w:w="91" w:type="dxa"/>
              <w:right w:w="0" w:type="dxa"/>
            </w:tcMar>
          </w:tcPr>
          <w:p w:rsidR="005C2A92" w:rsidRPr="00D57B1E" w:rsidRDefault="005C2A92" w:rsidP="005C2A92">
            <w:pPr>
              <w:pStyle w:val="TableText"/>
              <w:spacing w:line="240" w:lineRule="auto"/>
              <w:jc w:val="both"/>
              <w:rPr>
                <w:rtl/>
              </w:rPr>
            </w:pPr>
          </w:p>
        </w:tc>
        <w:tc>
          <w:tcPr>
            <w:tcW w:w="624" w:type="dxa"/>
            <w:tcMar>
              <w:top w:w="91" w:type="dxa"/>
              <w:left w:w="0" w:type="dxa"/>
              <w:bottom w:w="91" w:type="dxa"/>
              <w:right w:w="0" w:type="dxa"/>
            </w:tcMar>
          </w:tcPr>
          <w:p w:rsidR="005C2A92" w:rsidRPr="00D57B1E" w:rsidRDefault="005C2A92" w:rsidP="005C2A92">
            <w:pPr>
              <w:pStyle w:val="TableText"/>
              <w:spacing w:line="240" w:lineRule="auto"/>
              <w:jc w:val="both"/>
              <w:rPr>
                <w:rtl/>
              </w:rPr>
            </w:pPr>
          </w:p>
        </w:tc>
        <w:tc>
          <w:tcPr>
            <w:tcW w:w="625" w:type="dxa"/>
            <w:tcMar>
              <w:top w:w="91" w:type="dxa"/>
              <w:left w:w="0" w:type="dxa"/>
              <w:bottom w:w="91" w:type="dxa"/>
              <w:right w:w="0" w:type="dxa"/>
            </w:tcMar>
          </w:tcPr>
          <w:p w:rsidR="005C2A92" w:rsidRPr="00D57B1E" w:rsidRDefault="005C2A92" w:rsidP="005C2A92">
            <w:pPr>
              <w:pStyle w:val="TableText"/>
              <w:spacing w:line="240" w:lineRule="auto"/>
              <w:jc w:val="both"/>
              <w:rPr>
                <w:rtl/>
              </w:rPr>
            </w:pPr>
          </w:p>
        </w:tc>
        <w:tc>
          <w:tcPr>
            <w:tcW w:w="625" w:type="dxa"/>
            <w:tcMar>
              <w:top w:w="91" w:type="dxa"/>
              <w:left w:w="0" w:type="dxa"/>
              <w:bottom w:w="91" w:type="dxa"/>
              <w:right w:w="0" w:type="dxa"/>
            </w:tcMar>
          </w:tcPr>
          <w:p w:rsidR="005C2A92" w:rsidRPr="00D57B1E" w:rsidRDefault="005C2A92" w:rsidP="005C2A92">
            <w:pPr>
              <w:pStyle w:val="TableText"/>
              <w:spacing w:line="240" w:lineRule="auto"/>
              <w:jc w:val="both"/>
              <w:rPr>
                <w:rtl/>
              </w:rPr>
            </w:pPr>
          </w:p>
        </w:tc>
        <w:tc>
          <w:tcPr>
            <w:tcW w:w="625" w:type="dxa"/>
            <w:tcMar>
              <w:top w:w="91" w:type="dxa"/>
              <w:left w:w="0" w:type="dxa"/>
              <w:bottom w:w="91" w:type="dxa"/>
              <w:right w:w="0" w:type="dxa"/>
            </w:tcMar>
          </w:tcPr>
          <w:p w:rsidR="005C2A92" w:rsidRPr="00D57B1E" w:rsidRDefault="005C2A92" w:rsidP="005C2A92">
            <w:pPr>
              <w:pStyle w:val="TableText"/>
              <w:spacing w:line="240" w:lineRule="auto"/>
              <w:jc w:val="both"/>
              <w:rPr>
                <w:rtl/>
              </w:rPr>
            </w:pPr>
          </w:p>
        </w:tc>
        <w:tc>
          <w:tcPr>
            <w:tcW w:w="4089" w:type="dxa"/>
            <w:tcMar>
              <w:top w:w="91" w:type="dxa"/>
              <w:left w:w="0" w:type="dxa"/>
              <w:bottom w:w="91" w:type="dxa"/>
              <w:right w:w="0" w:type="dxa"/>
            </w:tcMar>
            <w:hideMark/>
          </w:tcPr>
          <w:p w:rsidR="005C2A92" w:rsidRPr="00D57B1E" w:rsidRDefault="005C2A92" w:rsidP="005C2A92">
            <w:pPr>
              <w:pStyle w:val="TableBlock"/>
              <w:spacing w:line="240" w:lineRule="auto"/>
              <w:rPr>
                <w:rtl/>
              </w:rPr>
            </w:pPr>
            <w:r w:rsidRPr="00D57B1E">
              <w:rPr>
                <w:rtl/>
              </w:rPr>
              <w:t>(ב)</w:t>
            </w:r>
            <w:r w:rsidRPr="00D57B1E">
              <w:rPr>
                <w:rtl/>
              </w:rPr>
              <w:tab/>
              <w:t>הדיווח ייעשה בדרך שיורה בית המשפט.</w:t>
            </w:r>
          </w:p>
        </w:tc>
      </w:tr>
    </w:tbl>
    <w:p w:rsidR="005C2A92" w:rsidRPr="00D57B1E" w:rsidRDefault="005C2A92" w:rsidP="005C2A92">
      <w:pPr>
        <w:rPr>
          <w:rtl/>
        </w:rPr>
      </w:pPr>
    </w:p>
    <w:p w:rsidR="00817ED7" w:rsidRPr="00D57B1E" w:rsidRDefault="005C2A92" w:rsidP="005C2A92">
      <w:pPr>
        <w:ind w:firstLine="0"/>
        <w:rPr>
          <w:rtl/>
        </w:rPr>
      </w:pPr>
      <w:bookmarkStart w:id="3556" w:name="_ETM_Q1_10451953"/>
      <w:bookmarkEnd w:id="3556"/>
      <w:r w:rsidRPr="00D57B1E">
        <w:rPr>
          <w:rtl/>
        </w:rPr>
        <w:tab/>
      </w:r>
      <w:r w:rsidR="00817ED7" w:rsidRPr="00D57B1E">
        <w:rPr>
          <w:rFonts w:hint="cs"/>
          <w:rtl/>
        </w:rPr>
        <w:t xml:space="preserve">שוב, </w:t>
      </w:r>
      <w:r w:rsidRPr="00D57B1E">
        <w:rPr>
          <w:rFonts w:hint="cs"/>
          <w:rtl/>
        </w:rPr>
        <w:t xml:space="preserve">פה </w:t>
      </w:r>
      <w:r w:rsidR="00817ED7" w:rsidRPr="00D57B1E">
        <w:rPr>
          <w:rFonts w:hint="cs"/>
          <w:rtl/>
        </w:rPr>
        <w:t>עולה השאלה</w:t>
      </w:r>
      <w:r w:rsidRPr="00D57B1E">
        <w:rPr>
          <w:rFonts w:hint="cs"/>
          <w:rtl/>
        </w:rPr>
        <w:t>,</w:t>
      </w:r>
      <w:r w:rsidR="00817ED7" w:rsidRPr="00D57B1E">
        <w:rPr>
          <w:rFonts w:hint="cs"/>
          <w:rtl/>
        </w:rPr>
        <w:t xml:space="preserve"> למה לא לעשות </w:t>
      </w:r>
      <w:proofErr w:type="spellStart"/>
      <w:r w:rsidRPr="00D57B1E">
        <w:rPr>
          <w:rFonts w:hint="cs"/>
          <w:rtl/>
        </w:rPr>
        <w:t>פורמליסטיקה</w:t>
      </w:r>
      <w:proofErr w:type="spellEnd"/>
      <w:r w:rsidRPr="00D57B1E">
        <w:rPr>
          <w:rFonts w:hint="cs"/>
          <w:rtl/>
        </w:rPr>
        <w:t xml:space="preserve"> </w:t>
      </w:r>
      <w:r w:rsidR="00817ED7" w:rsidRPr="00D57B1E">
        <w:rPr>
          <w:rFonts w:hint="cs"/>
          <w:rtl/>
        </w:rPr>
        <w:t>של הדבר הזה? למה להשאיר</w:t>
      </w:r>
      <w:r w:rsidRPr="00D57B1E">
        <w:rPr>
          <w:rFonts w:hint="cs"/>
          <w:rtl/>
        </w:rPr>
        <w:t xml:space="preserve"> את זה לקביעה פרטנית? האם יש איזה </w:t>
      </w:r>
      <w:bookmarkStart w:id="3557" w:name="_ETM_Q1_10498597"/>
      <w:bookmarkEnd w:id="3557"/>
      <w:r w:rsidRPr="00D57B1E">
        <w:rPr>
          <w:rFonts w:hint="cs"/>
          <w:rtl/>
        </w:rPr>
        <w:t>סיבה?</w:t>
      </w:r>
    </w:p>
    <w:p w:rsidR="005C2A92" w:rsidRPr="00D57B1E" w:rsidRDefault="005C2A92" w:rsidP="005C2A92">
      <w:pPr>
        <w:ind w:firstLine="0"/>
        <w:rPr>
          <w:rtl/>
        </w:rPr>
      </w:pPr>
      <w:bookmarkStart w:id="3558" w:name="_ETM_Q1_10500151"/>
      <w:bookmarkStart w:id="3559" w:name="_ETM_Q1_10500232"/>
      <w:bookmarkEnd w:id="3558"/>
      <w:bookmarkEnd w:id="3559"/>
    </w:p>
    <w:p w:rsidR="005C2A92" w:rsidRPr="00D57B1E" w:rsidRDefault="005C2A92" w:rsidP="005C2A92">
      <w:pPr>
        <w:pStyle w:val="af9"/>
        <w:keepNext/>
        <w:rPr>
          <w:rtl/>
        </w:rPr>
      </w:pPr>
      <w:bookmarkStart w:id="3560" w:name="ET_guest_842560_838"/>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3560"/>
    </w:p>
    <w:p w:rsidR="005C2A92" w:rsidRPr="00D57B1E" w:rsidRDefault="005C2A92" w:rsidP="005C2A92">
      <w:pPr>
        <w:pStyle w:val="KeepWithNext"/>
        <w:rPr>
          <w:rtl/>
        </w:rPr>
      </w:pPr>
    </w:p>
    <w:p w:rsidR="005C2A92" w:rsidRPr="00D57B1E" w:rsidRDefault="005C2A92" w:rsidP="00817ED7">
      <w:pPr>
        <w:rPr>
          <w:rtl/>
        </w:rPr>
      </w:pPr>
      <w:bookmarkStart w:id="3561" w:name="_ETM_Q1_10501968"/>
      <w:bookmarkStart w:id="3562" w:name="_ETM_Q1_10502035"/>
      <w:bookmarkEnd w:id="3561"/>
      <w:bookmarkEnd w:id="3562"/>
      <w:r w:rsidRPr="00D57B1E">
        <w:rPr>
          <w:rFonts w:hint="cs"/>
          <w:rtl/>
        </w:rPr>
        <w:t>אנ</w:t>
      </w:r>
      <w:r w:rsidR="00817ED7" w:rsidRPr="00D57B1E">
        <w:rPr>
          <w:rFonts w:hint="cs"/>
          <w:rtl/>
        </w:rPr>
        <w:t>חנו מדברים באופן כללי על הדיווח.</w:t>
      </w:r>
      <w:r w:rsidRPr="00D57B1E">
        <w:rPr>
          <w:rFonts w:hint="cs"/>
          <w:rtl/>
        </w:rPr>
        <w:t xml:space="preserve"> נכון?</w:t>
      </w:r>
    </w:p>
    <w:p w:rsidR="005C2A92" w:rsidRPr="00D57B1E" w:rsidRDefault="005C2A92" w:rsidP="00817ED7">
      <w:pPr>
        <w:rPr>
          <w:rtl/>
        </w:rPr>
      </w:pPr>
      <w:bookmarkStart w:id="3563" w:name="_ETM_Q1_10503793"/>
      <w:bookmarkStart w:id="3564" w:name="_ETM_Q1_10503890"/>
      <w:bookmarkStart w:id="3565" w:name="_ETM_Q1_10505401"/>
      <w:bookmarkEnd w:id="3563"/>
      <w:bookmarkEnd w:id="3564"/>
      <w:bookmarkEnd w:id="3565"/>
    </w:p>
    <w:p w:rsidR="005C2A92" w:rsidRPr="00D57B1E" w:rsidRDefault="005C2A92" w:rsidP="005C2A92">
      <w:pPr>
        <w:pStyle w:val="a4"/>
        <w:keepNext/>
        <w:rPr>
          <w:rtl/>
        </w:rPr>
      </w:pPr>
      <w:bookmarkStart w:id="3566" w:name="ET_speaker__גור_בליי_839"/>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566"/>
    </w:p>
    <w:p w:rsidR="005C2A92" w:rsidRPr="00D57B1E" w:rsidRDefault="005C2A92" w:rsidP="005C2A92">
      <w:pPr>
        <w:pStyle w:val="KeepWithNext"/>
        <w:rPr>
          <w:rtl/>
        </w:rPr>
      </w:pPr>
    </w:p>
    <w:p w:rsidR="005C2A92" w:rsidRPr="00D57B1E" w:rsidRDefault="005C2A92" w:rsidP="005C2A92">
      <w:pPr>
        <w:rPr>
          <w:rtl/>
        </w:rPr>
      </w:pPr>
      <w:bookmarkStart w:id="3567" w:name="_ETM_Q1_10506141"/>
      <w:bookmarkStart w:id="3568" w:name="_ETM_Q1_10506195"/>
      <w:bookmarkEnd w:id="3567"/>
      <w:bookmarkEnd w:id="3568"/>
      <w:r w:rsidRPr="00D57B1E">
        <w:rPr>
          <w:rFonts w:hint="cs"/>
          <w:rtl/>
        </w:rPr>
        <w:t>כן.</w:t>
      </w:r>
    </w:p>
    <w:p w:rsidR="005C2A92" w:rsidRPr="00D57B1E" w:rsidRDefault="005C2A92" w:rsidP="005C2A92">
      <w:pPr>
        <w:rPr>
          <w:rtl/>
        </w:rPr>
      </w:pPr>
      <w:bookmarkStart w:id="3569" w:name="_ETM_Q1_10506936"/>
      <w:bookmarkStart w:id="3570" w:name="_ETM_Q1_10507035"/>
      <w:bookmarkEnd w:id="3569"/>
      <w:bookmarkEnd w:id="3570"/>
    </w:p>
    <w:p w:rsidR="005C2A92" w:rsidRPr="00D57B1E" w:rsidRDefault="005C2A92" w:rsidP="005C2A92">
      <w:pPr>
        <w:pStyle w:val="af9"/>
        <w:keepNext/>
        <w:rPr>
          <w:rtl/>
        </w:rPr>
      </w:pPr>
      <w:bookmarkStart w:id="3571" w:name="ET_guest_842560_840"/>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3571"/>
    </w:p>
    <w:p w:rsidR="005C2A92" w:rsidRPr="00D57B1E" w:rsidRDefault="005C2A92" w:rsidP="005C2A92">
      <w:pPr>
        <w:pStyle w:val="KeepWithNext"/>
        <w:rPr>
          <w:rtl/>
        </w:rPr>
      </w:pPr>
    </w:p>
    <w:p w:rsidR="00817ED7" w:rsidRPr="00D57B1E" w:rsidRDefault="00817ED7" w:rsidP="005C2A92">
      <w:pPr>
        <w:rPr>
          <w:rtl/>
        </w:rPr>
      </w:pPr>
      <w:bookmarkStart w:id="3572" w:name="_ETM_Q1_10509031"/>
      <w:bookmarkStart w:id="3573" w:name="_ETM_Q1_10503993"/>
      <w:bookmarkStart w:id="3574" w:name="_ETM_Q1_10504091"/>
      <w:bookmarkStart w:id="3575" w:name="_ETM_Q1_10509091"/>
      <w:bookmarkEnd w:id="3572"/>
      <w:bookmarkEnd w:id="3573"/>
      <w:bookmarkEnd w:id="3574"/>
      <w:bookmarkEnd w:id="3575"/>
      <w:r w:rsidRPr="00D57B1E">
        <w:rPr>
          <w:rFonts w:hint="cs"/>
          <w:rtl/>
        </w:rPr>
        <w:t>בפועל אנחנו לא מכירים מקרים כאלה</w:t>
      </w:r>
      <w:r w:rsidR="005C2A92" w:rsidRPr="00D57B1E">
        <w:rPr>
          <w:rFonts w:hint="cs"/>
          <w:rtl/>
        </w:rPr>
        <w:t>,</w:t>
      </w:r>
      <w:r w:rsidRPr="00D57B1E">
        <w:rPr>
          <w:rFonts w:hint="cs"/>
          <w:rtl/>
        </w:rPr>
        <w:t xml:space="preserve"> ואנחנו רוצים </w:t>
      </w:r>
      <w:r w:rsidR="005C2A92" w:rsidRPr="00D57B1E">
        <w:rPr>
          <w:rFonts w:hint="cs"/>
          <w:rtl/>
        </w:rPr>
        <w:t>פה לבוא ולהקל</w:t>
      </w:r>
      <w:r w:rsidRPr="00D57B1E">
        <w:rPr>
          <w:rFonts w:hint="cs"/>
          <w:rtl/>
        </w:rPr>
        <w:t xml:space="preserve"> על החייבים</w:t>
      </w:r>
      <w:r w:rsidR="005C2A92" w:rsidRPr="00D57B1E">
        <w:rPr>
          <w:rFonts w:hint="cs"/>
          <w:rtl/>
        </w:rPr>
        <w:t>.</w:t>
      </w:r>
      <w:r w:rsidRPr="00D57B1E">
        <w:rPr>
          <w:rFonts w:hint="cs"/>
          <w:rtl/>
        </w:rPr>
        <w:t xml:space="preserve"> במק</w:t>
      </w:r>
      <w:r w:rsidR="00681006" w:rsidRPr="00D57B1E">
        <w:rPr>
          <w:rFonts w:hint="cs"/>
          <w:rtl/>
        </w:rPr>
        <w:t>ו</w:t>
      </w:r>
      <w:r w:rsidRPr="00D57B1E">
        <w:rPr>
          <w:rFonts w:hint="cs"/>
          <w:rtl/>
        </w:rPr>
        <w:t>ם לייצר מצב ש</w:t>
      </w:r>
      <w:r w:rsidR="005C2A92" w:rsidRPr="00D57B1E">
        <w:rPr>
          <w:rFonts w:hint="cs"/>
          <w:rtl/>
        </w:rPr>
        <w:t xml:space="preserve">צריך להקים </w:t>
      </w:r>
      <w:r w:rsidRPr="00D57B1E">
        <w:rPr>
          <w:rFonts w:hint="cs"/>
          <w:rtl/>
        </w:rPr>
        <w:t>אתר אינטרנט</w:t>
      </w:r>
      <w:r w:rsidR="005C2A92" w:rsidRPr="00D57B1E">
        <w:rPr>
          <w:rFonts w:hint="cs"/>
          <w:rtl/>
        </w:rPr>
        <w:t xml:space="preserve"> וכדומה, נראה לנו שזה </w:t>
      </w:r>
      <w:bookmarkStart w:id="3576" w:name="_ETM_Q1_10523453"/>
      <w:bookmarkEnd w:id="3576"/>
      <w:r w:rsidR="005C2A92" w:rsidRPr="00D57B1E">
        <w:rPr>
          <w:rFonts w:hint="cs"/>
          <w:rtl/>
        </w:rPr>
        <w:t>מכביד. אם אני חושבת על הפרקטיקה, אם אני רואה את</w:t>
      </w:r>
      <w:bookmarkStart w:id="3577" w:name="_ETM_Q1_10525764"/>
      <w:bookmarkEnd w:id="3577"/>
      <w:r w:rsidR="005C2A92" w:rsidRPr="00D57B1E">
        <w:rPr>
          <w:rFonts w:hint="cs"/>
          <w:rtl/>
        </w:rPr>
        <w:t xml:space="preserve"> זה, </w:t>
      </w:r>
      <w:r w:rsidRPr="00D57B1E">
        <w:rPr>
          <w:rFonts w:hint="cs"/>
          <w:rtl/>
        </w:rPr>
        <w:t>זה היה פשוט להגיש בקשה לבית משפט</w:t>
      </w:r>
      <w:r w:rsidR="005C2A92" w:rsidRPr="00D57B1E">
        <w:rPr>
          <w:rFonts w:hint="cs"/>
          <w:rtl/>
        </w:rPr>
        <w:t>, ולכן רצינו להקל.</w:t>
      </w:r>
    </w:p>
    <w:p w:rsidR="005C2A92" w:rsidRPr="00D57B1E" w:rsidRDefault="005C2A92" w:rsidP="005C2A92">
      <w:pPr>
        <w:rPr>
          <w:rtl/>
        </w:rPr>
      </w:pPr>
      <w:bookmarkStart w:id="3578" w:name="_ETM_Q1_10529107"/>
      <w:bookmarkStart w:id="3579" w:name="_ETM_Q1_10529194"/>
      <w:bookmarkEnd w:id="3578"/>
      <w:bookmarkEnd w:id="3579"/>
    </w:p>
    <w:p w:rsidR="005C2A92" w:rsidRPr="00D57B1E" w:rsidRDefault="005C2A92" w:rsidP="005C2A92">
      <w:pPr>
        <w:pStyle w:val="af6"/>
        <w:keepNext/>
        <w:rPr>
          <w:rtl/>
        </w:rPr>
      </w:pPr>
      <w:bookmarkStart w:id="3580" w:name="ET_yor_6157_84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580"/>
    </w:p>
    <w:p w:rsidR="005C2A92" w:rsidRPr="00D57B1E" w:rsidRDefault="005C2A92" w:rsidP="005C2A92">
      <w:pPr>
        <w:pStyle w:val="KeepWithNext"/>
        <w:rPr>
          <w:rtl/>
        </w:rPr>
      </w:pPr>
    </w:p>
    <w:p w:rsidR="005C2A92" w:rsidRPr="00D57B1E" w:rsidRDefault="005C2A92" w:rsidP="005C2A92">
      <w:pPr>
        <w:rPr>
          <w:rtl/>
        </w:rPr>
      </w:pPr>
      <w:bookmarkStart w:id="3581" w:name="_ETM_Q1_10530237"/>
      <w:bookmarkEnd w:id="3581"/>
      <w:r w:rsidRPr="00D57B1E">
        <w:rPr>
          <w:rFonts w:hint="cs"/>
          <w:rtl/>
        </w:rPr>
        <w:t>הגיוני.</w:t>
      </w:r>
    </w:p>
    <w:p w:rsidR="005C2A92" w:rsidRPr="00D57B1E" w:rsidRDefault="005C2A92" w:rsidP="005C2A92">
      <w:pPr>
        <w:rPr>
          <w:rtl/>
        </w:rPr>
      </w:pPr>
      <w:bookmarkStart w:id="3582" w:name="_ETM_Q1_10529574"/>
      <w:bookmarkStart w:id="3583" w:name="_ETM_Q1_10527610"/>
      <w:bookmarkEnd w:id="3582"/>
      <w:bookmarkEnd w:id="3583"/>
    </w:p>
    <w:p w:rsidR="005C2A92" w:rsidRPr="00D57B1E" w:rsidRDefault="005C2A92" w:rsidP="005C2A92">
      <w:pPr>
        <w:pStyle w:val="a4"/>
        <w:keepNext/>
        <w:rPr>
          <w:rtl/>
        </w:rPr>
      </w:pPr>
      <w:bookmarkStart w:id="3584" w:name="ET_speaker_ניצן_רוזנברג_842"/>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584"/>
    </w:p>
    <w:p w:rsidR="005C2A92" w:rsidRPr="00D57B1E" w:rsidRDefault="005C2A92" w:rsidP="005C2A92">
      <w:pPr>
        <w:pStyle w:val="KeepWithNext"/>
        <w:rPr>
          <w:rtl/>
        </w:rPr>
      </w:pPr>
    </w:p>
    <w:p w:rsidR="00817ED7" w:rsidRPr="00D57B1E" w:rsidRDefault="00817ED7" w:rsidP="00817ED7">
      <w:pPr>
        <w:rPr>
          <w:rtl/>
        </w:rPr>
      </w:pPr>
      <w:bookmarkStart w:id="3585" w:name="_ETM_Q1_10529569"/>
      <w:bookmarkStart w:id="3586" w:name="_ETM_Q1_10529638"/>
      <w:bookmarkEnd w:id="3585"/>
      <w:bookmarkEnd w:id="3586"/>
      <w:r w:rsidRPr="00D57B1E">
        <w:rPr>
          <w:rFonts w:hint="cs"/>
          <w:rtl/>
        </w:rPr>
        <w:t>זה שזה לא באתר אינט</w:t>
      </w:r>
      <w:r w:rsidR="005C2A92" w:rsidRPr="00D57B1E">
        <w:rPr>
          <w:rFonts w:hint="cs"/>
          <w:rtl/>
        </w:rPr>
        <w:t>ר</w:t>
      </w:r>
      <w:r w:rsidRPr="00D57B1E">
        <w:rPr>
          <w:rFonts w:hint="cs"/>
          <w:rtl/>
        </w:rPr>
        <w:t>נט מקוון זה ברור</w:t>
      </w:r>
      <w:r w:rsidR="005C2A92" w:rsidRPr="00D57B1E">
        <w:rPr>
          <w:rFonts w:hint="cs"/>
          <w:rtl/>
        </w:rPr>
        <w:t xml:space="preserve">, השאלה אם אתם לא רוצים </w:t>
      </w:r>
      <w:bookmarkStart w:id="3587" w:name="_ETM_Q1_10533450"/>
      <w:bookmarkEnd w:id="3587"/>
      <w:r w:rsidR="005C2A92" w:rsidRPr="00D57B1E">
        <w:rPr>
          <w:rFonts w:hint="cs"/>
          <w:rtl/>
        </w:rPr>
        <w:t>לתת איזה ברירת מחדל או משהו אחר שיורה בית משפט?</w:t>
      </w:r>
    </w:p>
    <w:p w:rsidR="00817ED7" w:rsidRPr="00D57B1E" w:rsidRDefault="00817ED7" w:rsidP="00817ED7">
      <w:pPr>
        <w:rPr>
          <w:rtl/>
        </w:rPr>
      </w:pPr>
    </w:p>
    <w:p w:rsidR="00817ED7" w:rsidRPr="00D57B1E" w:rsidRDefault="00817ED7" w:rsidP="00817ED7">
      <w:pPr>
        <w:pStyle w:val="af9"/>
        <w:keepNext/>
        <w:rPr>
          <w:rtl/>
        </w:rPr>
      </w:pPr>
      <w:bookmarkStart w:id="3588" w:name="ET_guest_לירון_נעים_490"/>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588"/>
    </w:p>
    <w:p w:rsidR="00817ED7" w:rsidRPr="00D57B1E" w:rsidRDefault="00817ED7" w:rsidP="00817ED7">
      <w:pPr>
        <w:pStyle w:val="KeepWithNext"/>
        <w:rPr>
          <w:rtl/>
        </w:rPr>
      </w:pPr>
    </w:p>
    <w:p w:rsidR="00817ED7" w:rsidRPr="00D57B1E" w:rsidRDefault="00817ED7" w:rsidP="00817ED7">
      <w:pPr>
        <w:rPr>
          <w:rtl/>
        </w:rPr>
      </w:pPr>
      <w:r w:rsidRPr="00D57B1E">
        <w:rPr>
          <w:rFonts w:hint="cs"/>
          <w:rtl/>
        </w:rPr>
        <w:t>אנחנו מעדיפים להשאיר את זה להוראת בית משפט.</w:t>
      </w:r>
    </w:p>
    <w:p w:rsidR="00A3465B" w:rsidRPr="00D57B1E" w:rsidRDefault="00A3465B" w:rsidP="00817ED7">
      <w:pPr>
        <w:rPr>
          <w:rtl/>
        </w:rPr>
      </w:pPr>
      <w:bookmarkStart w:id="3589" w:name="_ETM_Q1_10556045"/>
      <w:bookmarkStart w:id="3590" w:name="_ETM_Q1_10556152"/>
      <w:bookmarkEnd w:id="3589"/>
      <w:bookmarkEnd w:id="3590"/>
    </w:p>
    <w:p w:rsidR="00A3465B" w:rsidRPr="00D57B1E" w:rsidRDefault="00A3465B" w:rsidP="00A3465B">
      <w:pPr>
        <w:pStyle w:val="af6"/>
        <w:keepNext/>
        <w:rPr>
          <w:rtl/>
        </w:rPr>
      </w:pPr>
      <w:bookmarkStart w:id="3591" w:name="ET_yor_6157_84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591"/>
    </w:p>
    <w:p w:rsidR="00A3465B" w:rsidRPr="00D57B1E" w:rsidRDefault="00A3465B" w:rsidP="00A3465B">
      <w:pPr>
        <w:pStyle w:val="KeepWithNext"/>
        <w:rPr>
          <w:rtl/>
        </w:rPr>
      </w:pPr>
    </w:p>
    <w:p w:rsidR="00A3465B" w:rsidRPr="00D57B1E" w:rsidRDefault="00A3465B" w:rsidP="00A3465B">
      <w:pPr>
        <w:rPr>
          <w:rtl/>
        </w:rPr>
      </w:pPr>
      <w:bookmarkStart w:id="3592" w:name="_ETM_Q1_10557545"/>
      <w:bookmarkEnd w:id="3592"/>
      <w:r w:rsidRPr="00D57B1E">
        <w:rPr>
          <w:rFonts w:hint="cs"/>
          <w:rtl/>
        </w:rPr>
        <w:t>אולי כדאי "בדרך שיורה בית המשפט</w:t>
      </w:r>
      <w:bookmarkStart w:id="3593" w:name="_ETM_Q1_10560973"/>
      <w:bookmarkEnd w:id="3593"/>
      <w:r w:rsidRPr="00D57B1E">
        <w:rPr>
          <w:rFonts w:hint="cs"/>
          <w:rtl/>
        </w:rPr>
        <w:t xml:space="preserve"> או בדרך שתיקבע בתקנות". אני מניח שלא תהיו חייבים לקבוע </w:t>
      </w:r>
      <w:bookmarkStart w:id="3594" w:name="_ETM_Q1_10567138"/>
      <w:bookmarkEnd w:id="3594"/>
      <w:r w:rsidRPr="00D57B1E">
        <w:rPr>
          <w:rFonts w:hint="cs"/>
          <w:rtl/>
        </w:rPr>
        <w:t>תקנות, אבל אם תראו שכל בית משפט עושה משהו, תוכלו</w:t>
      </w:r>
      <w:bookmarkStart w:id="3595" w:name="_ETM_Q1_10572482"/>
      <w:bookmarkEnd w:id="3595"/>
      <w:r w:rsidRPr="00D57B1E">
        <w:rPr>
          <w:rFonts w:hint="cs"/>
          <w:rtl/>
        </w:rPr>
        <w:t xml:space="preserve"> לקבוע. זה לא קורה, אבל תשאירו את הקולב, אם תראו </w:t>
      </w:r>
      <w:bookmarkStart w:id="3596" w:name="_ETM_Q1_10573154"/>
      <w:bookmarkEnd w:id="3596"/>
      <w:r w:rsidRPr="00D57B1E">
        <w:rPr>
          <w:rFonts w:hint="cs"/>
          <w:rtl/>
        </w:rPr>
        <w:t>שצריך לייצר לזה איזה פורמליזציה.</w:t>
      </w:r>
    </w:p>
    <w:p w:rsidR="00A3465B" w:rsidRPr="00D57B1E" w:rsidRDefault="00A3465B" w:rsidP="00A3465B">
      <w:pPr>
        <w:rPr>
          <w:rtl/>
        </w:rPr>
      </w:pPr>
      <w:bookmarkStart w:id="3597" w:name="_ETM_Q1_10577802"/>
      <w:bookmarkStart w:id="3598" w:name="_ETM_Q1_10577906"/>
      <w:bookmarkEnd w:id="3597"/>
      <w:bookmarkEnd w:id="3598"/>
    </w:p>
    <w:p w:rsidR="00A3465B" w:rsidRPr="00D57B1E" w:rsidRDefault="00A3465B" w:rsidP="00A3465B">
      <w:pPr>
        <w:pStyle w:val="a4"/>
        <w:keepNext/>
        <w:rPr>
          <w:rtl/>
        </w:rPr>
      </w:pPr>
      <w:bookmarkStart w:id="3599" w:name="ET_speaker__גור_בליי_84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599"/>
    </w:p>
    <w:p w:rsidR="00A3465B" w:rsidRPr="00D57B1E" w:rsidRDefault="00A3465B" w:rsidP="00A3465B">
      <w:pPr>
        <w:pStyle w:val="KeepWithNext"/>
        <w:rPr>
          <w:rtl/>
        </w:rPr>
      </w:pPr>
    </w:p>
    <w:p w:rsidR="00A3465B" w:rsidRPr="00D57B1E" w:rsidRDefault="00A3465B" w:rsidP="00A3465B">
      <w:pPr>
        <w:rPr>
          <w:rtl/>
        </w:rPr>
      </w:pPr>
      <w:bookmarkStart w:id="3600" w:name="_ETM_Q1_10580073"/>
      <w:bookmarkStart w:id="3601" w:name="_ETM_Q1_10580133"/>
      <w:bookmarkEnd w:id="3600"/>
      <w:bookmarkEnd w:id="3601"/>
      <w:r w:rsidRPr="00D57B1E">
        <w:rPr>
          <w:rFonts w:hint="cs"/>
          <w:rtl/>
        </w:rPr>
        <w:t>או בדרך שיקבע השר.</w:t>
      </w:r>
    </w:p>
    <w:p w:rsidR="00A3465B" w:rsidRPr="00D57B1E" w:rsidRDefault="00A3465B" w:rsidP="00A3465B">
      <w:pPr>
        <w:rPr>
          <w:rtl/>
        </w:rPr>
      </w:pPr>
      <w:bookmarkStart w:id="3602" w:name="_ETM_Q1_10578056"/>
      <w:bookmarkStart w:id="3603" w:name="_ETM_Q1_10578150"/>
      <w:bookmarkStart w:id="3604" w:name="_ETM_Q1_10578638"/>
      <w:bookmarkEnd w:id="3602"/>
      <w:bookmarkEnd w:id="3603"/>
      <w:bookmarkEnd w:id="3604"/>
    </w:p>
    <w:p w:rsidR="00A3465B" w:rsidRPr="00D57B1E" w:rsidRDefault="00A3465B" w:rsidP="00A3465B">
      <w:pPr>
        <w:pStyle w:val="af9"/>
        <w:keepNext/>
        <w:rPr>
          <w:rtl/>
        </w:rPr>
      </w:pPr>
      <w:bookmarkStart w:id="3605" w:name="ET_guest_876973_84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605"/>
    </w:p>
    <w:p w:rsidR="00A3465B" w:rsidRPr="00D57B1E" w:rsidRDefault="00A3465B" w:rsidP="00A3465B">
      <w:pPr>
        <w:pStyle w:val="KeepWithNext"/>
        <w:rPr>
          <w:rtl/>
        </w:rPr>
      </w:pPr>
    </w:p>
    <w:p w:rsidR="00A3465B" w:rsidRPr="00D57B1E" w:rsidRDefault="00A3465B" w:rsidP="00A3465B">
      <w:pPr>
        <w:rPr>
          <w:rtl/>
        </w:rPr>
      </w:pPr>
      <w:bookmarkStart w:id="3606" w:name="_ETM_Q1_10579262"/>
      <w:bookmarkStart w:id="3607" w:name="_ETM_Q1_10579306"/>
      <w:bookmarkEnd w:id="3606"/>
      <w:bookmarkEnd w:id="3607"/>
      <w:r w:rsidRPr="00D57B1E">
        <w:rPr>
          <w:rFonts w:hint="cs"/>
          <w:rtl/>
        </w:rPr>
        <w:t>בסדר גמור. תודה.</w:t>
      </w:r>
    </w:p>
    <w:p w:rsidR="00A3465B" w:rsidRPr="00D57B1E" w:rsidRDefault="00A3465B" w:rsidP="00A3465B">
      <w:pPr>
        <w:rPr>
          <w:rtl/>
        </w:rPr>
      </w:pPr>
      <w:bookmarkStart w:id="3608" w:name="_ETM_Q1_10579672"/>
      <w:bookmarkStart w:id="3609" w:name="_ETM_Q1_10579795"/>
      <w:bookmarkEnd w:id="3608"/>
      <w:bookmarkEnd w:id="3609"/>
    </w:p>
    <w:p w:rsidR="00A3465B" w:rsidRPr="00D57B1E" w:rsidRDefault="00A3465B" w:rsidP="00A3465B">
      <w:pPr>
        <w:pStyle w:val="af6"/>
        <w:keepNext/>
        <w:rPr>
          <w:rtl/>
        </w:rPr>
      </w:pPr>
      <w:bookmarkStart w:id="3610" w:name="ET_yor_6157_84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610"/>
    </w:p>
    <w:p w:rsidR="00A3465B" w:rsidRPr="00D57B1E" w:rsidRDefault="00A3465B" w:rsidP="00A3465B">
      <w:pPr>
        <w:pStyle w:val="KeepWithNext"/>
        <w:rPr>
          <w:rtl/>
        </w:rPr>
      </w:pPr>
    </w:p>
    <w:p w:rsidR="00A3465B" w:rsidRPr="00D57B1E" w:rsidRDefault="00A3465B" w:rsidP="00A3465B">
      <w:pPr>
        <w:rPr>
          <w:rtl/>
        </w:rPr>
      </w:pPr>
      <w:bookmarkStart w:id="3611" w:name="_ETM_Q1_10584971"/>
      <w:bookmarkEnd w:id="3611"/>
      <w:r w:rsidRPr="00D57B1E">
        <w:rPr>
          <w:rFonts w:hint="cs"/>
          <w:rtl/>
        </w:rPr>
        <w:t xml:space="preserve">אני מאמין שלא תצטרכו. זה לא תקנות שהתקנתן היא תנאי לכניסת </w:t>
      </w:r>
      <w:bookmarkStart w:id="3612" w:name="_ETM_Q1_10587736"/>
      <w:bookmarkEnd w:id="3612"/>
      <w:r w:rsidRPr="00D57B1E">
        <w:rPr>
          <w:rFonts w:hint="cs"/>
          <w:rtl/>
        </w:rPr>
        <w:t>החוק לתוקף.</w:t>
      </w:r>
    </w:p>
    <w:p w:rsidR="00817ED7" w:rsidRPr="00D57B1E" w:rsidRDefault="00817ED7" w:rsidP="00817ED7">
      <w:pPr>
        <w:rPr>
          <w:rtl/>
        </w:rPr>
      </w:pPr>
    </w:p>
    <w:p w:rsidR="00817ED7" w:rsidRPr="00D57B1E" w:rsidRDefault="00817ED7" w:rsidP="00817ED7">
      <w:pPr>
        <w:pStyle w:val="a4"/>
        <w:keepNext/>
        <w:rPr>
          <w:rtl/>
        </w:rPr>
      </w:pPr>
      <w:bookmarkStart w:id="3613" w:name="ET_speaker__גור_בליי_49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613"/>
    </w:p>
    <w:p w:rsidR="00817ED7" w:rsidRPr="00D57B1E" w:rsidRDefault="00817ED7" w:rsidP="00817ED7">
      <w:pPr>
        <w:pStyle w:val="KeepWithNext"/>
        <w:rPr>
          <w:rtl/>
        </w:rPr>
      </w:pPr>
    </w:p>
    <w:p w:rsidR="005C2A92" w:rsidRPr="00D57B1E" w:rsidRDefault="005C2A92" w:rsidP="005C2A92">
      <w:pPr>
        <w:rPr>
          <w:rtl/>
        </w:rPr>
      </w:pPr>
      <w:bookmarkStart w:id="3614" w:name="_ETM_Q1_10536567"/>
      <w:bookmarkStart w:id="3615" w:name="_ETM_Q1_10536703"/>
      <w:bookmarkEnd w:id="3614"/>
      <w:bookmarkEnd w:id="3615"/>
      <w:r w:rsidRPr="00D57B1E">
        <w:rPr>
          <w:rFonts w:hint="cs"/>
          <w:rtl/>
        </w:rPr>
        <w:t>319יג</w:t>
      </w:r>
      <w:bookmarkStart w:id="3616" w:name="_ETM_Q1_10539207"/>
      <w:bookmarkEnd w:id="3616"/>
      <w:r w:rsidRPr="00D57B1E">
        <w:rPr>
          <w:rFonts w:hint="cs"/>
          <w:rtl/>
        </w:rPr>
        <w:t xml:space="preserve"> אני אקרא מהר.</w:t>
      </w:r>
      <w:bookmarkStart w:id="3617" w:name="_ETM_Q1_10542823"/>
      <w:bookmarkEnd w:id="3617"/>
      <w:r w:rsidR="00A3465B" w:rsidRPr="00D57B1E">
        <w:rPr>
          <w:rFonts w:hint="cs"/>
          <w:rtl/>
        </w:rPr>
        <w:t xml:space="preserve"> זה רק נוסח. אין שום שינוי מעבר </w:t>
      </w:r>
      <w:bookmarkStart w:id="3618" w:name="_ETM_Q1_10552483"/>
      <w:bookmarkEnd w:id="3618"/>
      <w:r w:rsidR="00A3465B" w:rsidRPr="00D57B1E">
        <w:rPr>
          <w:rFonts w:hint="cs"/>
          <w:rtl/>
        </w:rPr>
        <w:t>לזה. זה לגבי מנהל ההסדר.</w:t>
      </w:r>
    </w:p>
    <w:p w:rsidR="005C2A92" w:rsidRPr="00D57B1E" w:rsidRDefault="005C2A92" w:rsidP="005C2A92">
      <w:pPr>
        <w:rPr>
          <w:rtl/>
        </w:rPr>
      </w:pPr>
      <w:bookmarkStart w:id="3619" w:name="_ETM_Q1_10542942"/>
      <w:bookmarkEnd w:id="3619"/>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773"/>
        <w:gridCol w:w="2325"/>
        <w:gridCol w:w="775"/>
        <w:gridCol w:w="5208"/>
      </w:tblGrid>
      <w:tr w:rsidR="005C2A92" w:rsidRPr="00D57B1E" w:rsidTr="005C2A92">
        <w:trPr>
          <w:cantSplit/>
        </w:trPr>
        <w:tc>
          <w:tcPr>
            <w:tcW w:w="773" w:type="dxa"/>
            <w:tcMar>
              <w:top w:w="91" w:type="dxa"/>
              <w:left w:w="0" w:type="dxa"/>
              <w:bottom w:w="91" w:type="dxa"/>
              <w:right w:w="0" w:type="dxa"/>
            </w:tcMar>
          </w:tcPr>
          <w:p w:rsidR="005C2A92" w:rsidRPr="00D57B1E" w:rsidRDefault="005C2A92" w:rsidP="005C2A92">
            <w:pPr>
              <w:pStyle w:val="TableText"/>
              <w:spacing w:line="240" w:lineRule="auto"/>
              <w:jc w:val="both"/>
            </w:pPr>
            <w:bookmarkStart w:id="3620" w:name="_ETM_Q1_10545358"/>
            <w:bookmarkStart w:id="3621" w:name="_ETM_Q1_10545460"/>
            <w:bookmarkEnd w:id="3620"/>
            <w:bookmarkEnd w:id="3621"/>
          </w:p>
        </w:tc>
        <w:tc>
          <w:tcPr>
            <w:tcW w:w="2325" w:type="dxa"/>
            <w:tcMar>
              <w:top w:w="91" w:type="dxa"/>
              <w:left w:w="0" w:type="dxa"/>
              <w:bottom w:w="91" w:type="dxa"/>
              <w:right w:w="0" w:type="dxa"/>
            </w:tcMar>
            <w:hideMark/>
          </w:tcPr>
          <w:p w:rsidR="005C2A92" w:rsidRPr="00D57B1E" w:rsidRDefault="005C2A92" w:rsidP="005C2A92">
            <w:pPr>
              <w:pStyle w:val="TableInnerSideHeading"/>
              <w:spacing w:line="240" w:lineRule="auto"/>
              <w:rPr>
                <w:rtl/>
              </w:rPr>
            </w:pPr>
            <w:r w:rsidRPr="00D57B1E">
              <w:rPr>
                <w:rtl/>
              </w:rPr>
              <w:t>מינוי מנהל הסדר וסמכויותיו</w:t>
            </w:r>
          </w:p>
        </w:tc>
        <w:tc>
          <w:tcPr>
            <w:tcW w:w="775" w:type="dxa"/>
            <w:tcMar>
              <w:top w:w="91" w:type="dxa"/>
              <w:left w:w="0" w:type="dxa"/>
              <w:bottom w:w="91" w:type="dxa"/>
              <w:right w:w="0" w:type="dxa"/>
            </w:tcMar>
            <w:hideMark/>
          </w:tcPr>
          <w:p w:rsidR="005C2A92" w:rsidRPr="00D57B1E" w:rsidRDefault="005C2A92" w:rsidP="005C2A92">
            <w:pPr>
              <w:pStyle w:val="TableText"/>
              <w:spacing w:line="240" w:lineRule="auto"/>
              <w:jc w:val="both"/>
              <w:rPr>
                <w:rtl/>
              </w:rPr>
            </w:pPr>
            <w:r w:rsidRPr="00D57B1E">
              <w:rPr>
                <w:rtl/>
              </w:rPr>
              <w:t>319יג.</w:t>
            </w:r>
          </w:p>
        </w:tc>
        <w:tc>
          <w:tcPr>
            <w:tcW w:w="5208" w:type="dxa"/>
            <w:tcMar>
              <w:top w:w="91" w:type="dxa"/>
              <w:left w:w="0" w:type="dxa"/>
              <w:bottom w:w="91" w:type="dxa"/>
              <w:right w:w="0" w:type="dxa"/>
            </w:tcMar>
            <w:hideMark/>
          </w:tcPr>
          <w:p w:rsidR="005C2A92" w:rsidRPr="00D57B1E" w:rsidRDefault="005C2A92" w:rsidP="005C2A92">
            <w:pPr>
              <w:pStyle w:val="TableBlock"/>
              <w:spacing w:line="240" w:lineRule="auto"/>
              <w:rPr>
                <w:rtl/>
              </w:rPr>
            </w:pPr>
            <w:r w:rsidRPr="00D57B1E">
              <w:rPr>
                <w:rtl/>
              </w:rPr>
              <w:t>(א)</w:t>
            </w:r>
            <w:r w:rsidRPr="00D57B1E">
              <w:rPr>
                <w:rtl/>
              </w:rPr>
              <w:tab/>
              <w:t xml:space="preserve">בית המשפט ימנה מנהל הסדר לפי סעיף 326 עם מתן צו עיכוב הליכים זמני, והוא יפעל מטעמו להבטחת הניהול התקין של הליך לפי פרק זה והשמירה על נכסי התאגיד במהלכו ויסייע לתאגיד </w:t>
            </w:r>
            <w:proofErr w:type="spellStart"/>
            <w:r w:rsidRPr="00D57B1E">
              <w:rPr>
                <w:rtl/>
              </w:rPr>
              <w:t>ולנושיו</w:t>
            </w:r>
            <w:proofErr w:type="spellEnd"/>
            <w:r w:rsidRPr="00D57B1E">
              <w:rPr>
                <w:rtl/>
              </w:rPr>
              <w:t xml:space="preserve"> לנהל משא ומתן לגיבוש הסדר החוב.</w:t>
            </w:r>
          </w:p>
        </w:tc>
      </w:tr>
    </w:tbl>
    <w:p w:rsidR="00A3465B" w:rsidRPr="00D57B1E" w:rsidRDefault="00A3465B">
      <w:pPr>
        <w:rPr>
          <w:rtl/>
        </w:rPr>
      </w:pPr>
    </w:p>
    <w:p w:rsidR="00A3465B" w:rsidRPr="00D57B1E" w:rsidRDefault="00A3465B">
      <w:bookmarkStart w:id="3622" w:name="_ETM_Q1_10605231"/>
      <w:bookmarkStart w:id="3623" w:name="_ETM_Q1_10605319"/>
      <w:bookmarkEnd w:id="3622"/>
      <w:bookmarkEnd w:id="3623"/>
      <w:r w:rsidRPr="00D57B1E">
        <w:rPr>
          <w:rFonts w:hint="cs"/>
          <w:rtl/>
        </w:rPr>
        <w:t>ב-(ב), (ג) ו-(ד) אין שינויים.</w:t>
      </w: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773"/>
        <w:gridCol w:w="775"/>
        <w:gridCol w:w="775"/>
        <w:gridCol w:w="775"/>
        <w:gridCol w:w="775"/>
        <w:gridCol w:w="5208"/>
      </w:tblGrid>
      <w:tr w:rsidR="005C2A92" w:rsidRPr="00D57B1E" w:rsidTr="005C2A92">
        <w:trPr>
          <w:cantSplit/>
        </w:trPr>
        <w:tc>
          <w:tcPr>
            <w:tcW w:w="773" w:type="dxa"/>
          </w:tcPr>
          <w:p w:rsidR="005C2A92" w:rsidRPr="00D57B1E" w:rsidRDefault="005C2A92" w:rsidP="005C2A92">
            <w:pPr>
              <w:pStyle w:val="TableText"/>
              <w:spacing w:line="240" w:lineRule="auto"/>
              <w:jc w:val="both"/>
              <w:rPr>
                <w:rtl/>
              </w:rPr>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5208" w:type="dxa"/>
            <w:hideMark/>
          </w:tcPr>
          <w:p w:rsidR="005C2A92" w:rsidRPr="00D57B1E" w:rsidRDefault="005C2A92" w:rsidP="005C2A92">
            <w:pPr>
              <w:pStyle w:val="TableBlock"/>
              <w:spacing w:line="240" w:lineRule="auto"/>
            </w:pPr>
            <w:r w:rsidRPr="00D57B1E">
              <w:rPr>
                <w:rtl/>
              </w:rPr>
              <w:t>(ה)</w:t>
            </w:r>
            <w:r w:rsidRPr="00D57B1E">
              <w:rPr>
                <w:rtl/>
              </w:rPr>
              <w:tab/>
              <w:t>נוכח התאגיד או מנהל ההסדר, בתוך תקופת צו עיכוב ההליכים הזמני, כי חדל להתקיים בתאגיד תנאי מהתנאים למתן צו עיכוב הליכים זמני, יודיע על כך לבית המשפט.</w:t>
            </w:r>
          </w:p>
        </w:tc>
      </w:tr>
      <w:tr w:rsidR="005C2A92" w:rsidRPr="00D57B1E" w:rsidTr="005C2A92">
        <w:trPr>
          <w:cantSplit/>
        </w:trPr>
        <w:tc>
          <w:tcPr>
            <w:tcW w:w="773" w:type="dxa"/>
          </w:tcPr>
          <w:p w:rsidR="005C2A92" w:rsidRPr="00D57B1E" w:rsidRDefault="005C2A92" w:rsidP="005C2A92">
            <w:pPr>
              <w:pStyle w:val="TableText"/>
              <w:spacing w:line="240" w:lineRule="auto"/>
              <w:jc w:val="both"/>
              <w:rPr>
                <w:rtl/>
              </w:rPr>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5208" w:type="dxa"/>
            <w:hideMark/>
          </w:tcPr>
          <w:p w:rsidR="005C2A92" w:rsidRPr="00D57B1E" w:rsidRDefault="005C2A92" w:rsidP="005C2A92">
            <w:pPr>
              <w:pStyle w:val="TableBlock"/>
              <w:spacing w:line="240" w:lineRule="auto"/>
            </w:pPr>
            <w:r w:rsidRPr="00D57B1E">
              <w:rPr>
                <w:rtl/>
              </w:rPr>
              <w:t>(ו)</w:t>
            </w:r>
            <w:r w:rsidRPr="00D57B1E">
              <w:rPr>
                <w:rtl/>
              </w:rPr>
              <w:tab/>
              <w:t>כדי להבטיח שהתאגיד עומד בתנאי צו עיכוב ההליכים הזמני, יפנה מנהל ההסדר למי שמופקד על רישום נכסים בפנקס המתנהל לפי דין כדי לרשום בפנקס הערה כי התאגיד בצו עיכוב הליכים זמני, והוא יעשה כן.</w:t>
            </w:r>
          </w:p>
        </w:tc>
      </w:tr>
    </w:tbl>
    <w:p w:rsidR="00A3465B" w:rsidRPr="00D57B1E" w:rsidRDefault="00A3465B">
      <w:pPr>
        <w:rPr>
          <w:rtl/>
        </w:rPr>
      </w:pPr>
    </w:p>
    <w:p w:rsidR="00A3465B" w:rsidRPr="00D57B1E" w:rsidRDefault="00A3465B">
      <w:pPr>
        <w:rPr>
          <w:rtl/>
        </w:rPr>
      </w:pPr>
      <w:bookmarkStart w:id="3624" w:name="_ETM_Q1_10626083"/>
      <w:bookmarkStart w:id="3625" w:name="_ETM_Q1_10626177"/>
      <w:bookmarkEnd w:id="3624"/>
      <w:bookmarkEnd w:id="3625"/>
      <w:r w:rsidRPr="00D57B1E">
        <w:rPr>
          <w:rFonts w:hint="cs"/>
          <w:rtl/>
        </w:rPr>
        <w:t xml:space="preserve">אני חושב שכאן זה צריך </w:t>
      </w:r>
      <w:bookmarkStart w:id="3626" w:name="_ETM_Q1_10625424"/>
      <w:bookmarkEnd w:id="3626"/>
      <w:r w:rsidRPr="00D57B1E">
        <w:rPr>
          <w:rFonts w:hint="cs"/>
          <w:rtl/>
        </w:rPr>
        <w:t>להיות "בעיכוב הליכים זמני", לא "בצו". זה עניין נוסחי.</w:t>
      </w:r>
      <w:bookmarkStart w:id="3627" w:name="_ETM_Q1_10634461"/>
      <w:bookmarkEnd w:id="3627"/>
    </w:p>
    <w:p w:rsidR="00A3465B" w:rsidRPr="00D57B1E" w:rsidRDefault="00A3465B">
      <w:pPr>
        <w:rPr>
          <w:rtl/>
        </w:rPr>
      </w:pPr>
      <w:bookmarkStart w:id="3628" w:name="_ETM_Q1_10634563"/>
      <w:bookmarkEnd w:id="3628"/>
    </w:p>
    <w:p w:rsidR="00A3465B" w:rsidRPr="00D57B1E" w:rsidRDefault="00A3465B" w:rsidP="00A3465B">
      <w:pPr>
        <w:pStyle w:val="af6"/>
        <w:keepNext/>
        <w:rPr>
          <w:rtl/>
        </w:rPr>
      </w:pPr>
      <w:bookmarkStart w:id="3629" w:name="ET_yor_6157_84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629"/>
    </w:p>
    <w:p w:rsidR="00A3465B" w:rsidRPr="00D57B1E" w:rsidRDefault="00A3465B" w:rsidP="00A3465B">
      <w:pPr>
        <w:pStyle w:val="KeepWithNext"/>
        <w:rPr>
          <w:rtl/>
        </w:rPr>
      </w:pPr>
    </w:p>
    <w:p w:rsidR="00A3465B" w:rsidRPr="00D57B1E" w:rsidRDefault="00A3465B" w:rsidP="00A3465B">
      <w:pPr>
        <w:rPr>
          <w:rtl/>
        </w:rPr>
      </w:pPr>
      <w:bookmarkStart w:id="3630" w:name="_ETM_Q1_10634541"/>
      <w:bookmarkEnd w:id="3630"/>
      <w:r w:rsidRPr="00D57B1E">
        <w:rPr>
          <w:rFonts w:hint="cs"/>
          <w:rtl/>
        </w:rPr>
        <w:t xml:space="preserve">היה את </w:t>
      </w:r>
      <w:bookmarkStart w:id="3631" w:name="_ETM_Q1_10636236"/>
      <w:bookmarkEnd w:id="3631"/>
      <w:r w:rsidRPr="00D57B1E">
        <w:rPr>
          <w:rFonts w:hint="cs"/>
          <w:rtl/>
        </w:rPr>
        <w:t>זה בעוד מקום.</w:t>
      </w:r>
    </w:p>
    <w:p w:rsidR="00A3465B" w:rsidRPr="00D57B1E" w:rsidRDefault="00A3465B" w:rsidP="00A3465B">
      <w:pPr>
        <w:rPr>
          <w:rtl/>
        </w:rPr>
      </w:pPr>
      <w:bookmarkStart w:id="3632" w:name="_ETM_Q1_10630947"/>
      <w:bookmarkStart w:id="3633" w:name="_ETM_Q1_10631033"/>
      <w:bookmarkEnd w:id="3632"/>
      <w:bookmarkEnd w:id="3633"/>
    </w:p>
    <w:p w:rsidR="00A3465B" w:rsidRPr="00D57B1E" w:rsidRDefault="00A3465B" w:rsidP="00A3465B">
      <w:pPr>
        <w:pStyle w:val="a4"/>
        <w:keepNext/>
        <w:rPr>
          <w:rtl/>
        </w:rPr>
      </w:pPr>
      <w:bookmarkStart w:id="3634" w:name="ET_speaker__גור_בליי_84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634"/>
    </w:p>
    <w:p w:rsidR="00A3465B" w:rsidRPr="00D57B1E" w:rsidRDefault="00A3465B" w:rsidP="00A3465B">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773"/>
        <w:gridCol w:w="775"/>
        <w:gridCol w:w="775"/>
        <w:gridCol w:w="775"/>
        <w:gridCol w:w="775"/>
        <w:gridCol w:w="5208"/>
      </w:tblGrid>
      <w:tr w:rsidR="005C2A92" w:rsidRPr="00D57B1E" w:rsidTr="005C2A92">
        <w:trPr>
          <w:cantSplit/>
        </w:trPr>
        <w:tc>
          <w:tcPr>
            <w:tcW w:w="773" w:type="dxa"/>
          </w:tcPr>
          <w:p w:rsidR="005C2A92" w:rsidRPr="00D57B1E" w:rsidRDefault="005C2A92" w:rsidP="005C2A92">
            <w:pPr>
              <w:pStyle w:val="TableText"/>
              <w:spacing w:line="240" w:lineRule="auto"/>
              <w:jc w:val="both"/>
              <w:rPr>
                <w:rtl/>
              </w:rPr>
            </w:pPr>
            <w:bookmarkStart w:id="3635" w:name="_ETM_Q1_10632395"/>
            <w:bookmarkStart w:id="3636" w:name="_ETM_Q1_10632568"/>
            <w:bookmarkEnd w:id="3635"/>
            <w:bookmarkEnd w:id="3636"/>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775" w:type="dxa"/>
          </w:tcPr>
          <w:p w:rsidR="005C2A92" w:rsidRPr="00D57B1E" w:rsidRDefault="005C2A92" w:rsidP="005C2A92">
            <w:pPr>
              <w:pStyle w:val="TableText"/>
              <w:spacing w:line="240" w:lineRule="auto"/>
              <w:jc w:val="both"/>
            </w:pPr>
          </w:p>
        </w:tc>
        <w:tc>
          <w:tcPr>
            <w:tcW w:w="5208" w:type="dxa"/>
            <w:hideMark/>
          </w:tcPr>
          <w:p w:rsidR="005C2A92" w:rsidRPr="00D57B1E" w:rsidRDefault="005C2A92" w:rsidP="005C2A92">
            <w:pPr>
              <w:pStyle w:val="TableBlock"/>
              <w:spacing w:line="240" w:lineRule="auto"/>
            </w:pPr>
            <w:r w:rsidRPr="00D57B1E">
              <w:rPr>
                <w:rtl/>
              </w:rPr>
              <w:t>(ז)</w:t>
            </w:r>
            <w:r w:rsidRPr="00D57B1E">
              <w:rPr>
                <w:rtl/>
              </w:rPr>
              <w:tab/>
              <w:t>מנהל ההסדר רשאי לפנות לבית המשפט בבקשה למתן הוראות בקשר להפעלת סמכויותיו.</w:t>
            </w:r>
          </w:p>
        </w:tc>
      </w:tr>
    </w:tbl>
    <w:p w:rsidR="005C2A92" w:rsidRPr="00D57B1E" w:rsidRDefault="005C2A92" w:rsidP="005C2A92">
      <w:pPr>
        <w:rPr>
          <w:rtl/>
        </w:rPr>
      </w:pPr>
    </w:p>
    <w:p w:rsidR="00817ED7" w:rsidRPr="00D57B1E" w:rsidRDefault="00A3465B" w:rsidP="00817ED7">
      <w:pPr>
        <w:rPr>
          <w:rtl/>
        </w:rPr>
      </w:pPr>
      <w:r w:rsidRPr="00D57B1E">
        <w:rPr>
          <w:rFonts w:hint="cs"/>
          <w:rtl/>
        </w:rPr>
        <w:t>פה זה רק כמה תיקוני נוסח קלים.</w:t>
      </w:r>
    </w:p>
    <w:p w:rsidR="00817ED7" w:rsidRPr="00D57B1E" w:rsidRDefault="00817ED7" w:rsidP="00817ED7">
      <w:pPr>
        <w:rPr>
          <w:rtl/>
        </w:rPr>
      </w:pPr>
    </w:p>
    <w:p w:rsidR="00020775" w:rsidRPr="00D57B1E" w:rsidRDefault="00020775" w:rsidP="00020775">
      <w:pPr>
        <w:pStyle w:val="af6"/>
        <w:keepNext/>
        <w:rPr>
          <w:rtl/>
        </w:rPr>
      </w:pPr>
      <w:bookmarkStart w:id="3637" w:name="ET_yor_6157_49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637"/>
    </w:p>
    <w:p w:rsidR="00020775" w:rsidRPr="00D57B1E" w:rsidRDefault="00020775" w:rsidP="00020775">
      <w:pPr>
        <w:pStyle w:val="KeepWithNext"/>
        <w:rPr>
          <w:rtl/>
        </w:rPr>
      </w:pPr>
    </w:p>
    <w:p w:rsidR="00A3465B" w:rsidRPr="00D57B1E" w:rsidRDefault="00A3465B" w:rsidP="00020775">
      <w:pPr>
        <w:rPr>
          <w:rtl/>
        </w:rPr>
      </w:pPr>
      <w:r w:rsidRPr="00D57B1E">
        <w:rPr>
          <w:rFonts w:hint="cs"/>
          <w:rtl/>
        </w:rPr>
        <w:t xml:space="preserve">בסעיף 7 כתבתם </w:t>
      </w:r>
      <w:bookmarkStart w:id="3638" w:name="_ETM_Q1_10646075"/>
      <w:bookmarkEnd w:id="3638"/>
      <w:r w:rsidRPr="00D57B1E">
        <w:rPr>
          <w:rFonts w:hint="cs"/>
          <w:rtl/>
        </w:rPr>
        <w:t xml:space="preserve">"בעיכוב הליכים זמני בהליך אישור הסדר חוב", </w:t>
      </w:r>
      <w:bookmarkStart w:id="3639" w:name="_ETM_Q1_10647538"/>
      <w:bookmarkEnd w:id="3639"/>
      <w:r w:rsidRPr="00D57B1E">
        <w:rPr>
          <w:rFonts w:hint="cs"/>
          <w:rtl/>
        </w:rPr>
        <w:t xml:space="preserve">ופה קבעתם "בעיכוב הליכים זמני". רק לאחד את הנוסח </w:t>
      </w:r>
      <w:bookmarkStart w:id="3640" w:name="_ETM_Q1_10652230"/>
      <w:bookmarkEnd w:id="3640"/>
      <w:r w:rsidRPr="00D57B1E">
        <w:rPr>
          <w:rFonts w:hint="cs"/>
          <w:rtl/>
        </w:rPr>
        <w:t>הזה. מה שצריך לפרסם בכל מקום, צריך לפרסם.</w:t>
      </w:r>
    </w:p>
    <w:p w:rsidR="00A3465B" w:rsidRPr="00D57B1E" w:rsidRDefault="00A3465B" w:rsidP="00020775">
      <w:pPr>
        <w:rPr>
          <w:rtl/>
        </w:rPr>
      </w:pPr>
      <w:bookmarkStart w:id="3641" w:name="_ETM_Q1_10648568"/>
      <w:bookmarkStart w:id="3642" w:name="_ETM_Q1_10648677"/>
      <w:bookmarkStart w:id="3643" w:name="_ETM_Q1_10651216"/>
      <w:bookmarkEnd w:id="3641"/>
      <w:bookmarkEnd w:id="3642"/>
      <w:bookmarkEnd w:id="3643"/>
    </w:p>
    <w:p w:rsidR="00A3465B" w:rsidRPr="00D57B1E" w:rsidRDefault="00A3465B" w:rsidP="00A3465B">
      <w:pPr>
        <w:pStyle w:val="af9"/>
        <w:keepNext/>
        <w:rPr>
          <w:rtl/>
        </w:rPr>
      </w:pPr>
      <w:bookmarkStart w:id="3644" w:name="ET_guest_876973_850"/>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644"/>
    </w:p>
    <w:p w:rsidR="00A3465B" w:rsidRPr="00D57B1E" w:rsidRDefault="00A3465B" w:rsidP="00A3465B">
      <w:pPr>
        <w:pStyle w:val="KeepWithNext"/>
        <w:rPr>
          <w:rtl/>
        </w:rPr>
      </w:pPr>
    </w:p>
    <w:p w:rsidR="00A3465B" w:rsidRPr="00D57B1E" w:rsidRDefault="00A3465B" w:rsidP="00A3465B">
      <w:pPr>
        <w:rPr>
          <w:rtl/>
        </w:rPr>
      </w:pPr>
      <w:bookmarkStart w:id="3645" w:name="_ETM_Q1_10652040"/>
      <w:bookmarkStart w:id="3646" w:name="_ETM_Q1_10652088"/>
      <w:bookmarkEnd w:id="3645"/>
      <w:bookmarkEnd w:id="3646"/>
      <w:r w:rsidRPr="00D57B1E">
        <w:rPr>
          <w:rFonts w:hint="cs"/>
          <w:rtl/>
        </w:rPr>
        <w:t>בסדר גמור.</w:t>
      </w:r>
    </w:p>
    <w:p w:rsidR="00A3465B" w:rsidRPr="00D57B1E" w:rsidRDefault="00A3465B" w:rsidP="00A3465B">
      <w:pPr>
        <w:rPr>
          <w:rtl/>
        </w:rPr>
      </w:pPr>
      <w:bookmarkStart w:id="3647" w:name="_ETM_Q1_10653976"/>
      <w:bookmarkStart w:id="3648" w:name="_ETM_Q1_10654075"/>
      <w:bookmarkStart w:id="3649" w:name="_ETM_Q1_10660136"/>
      <w:bookmarkEnd w:id="3647"/>
      <w:bookmarkEnd w:id="3648"/>
      <w:bookmarkEnd w:id="3649"/>
    </w:p>
    <w:p w:rsidR="00A3465B" w:rsidRPr="00D57B1E" w:rsidRDefault="00A3465B" w:rsidP="00A3465B">
      <w:pPr>
        <w:pStyle w:val="a4"/>
        <w:keepNext/>
        <w:rPr>
          <w:rtl/>
        </w:rPr>
      </w:pPr>
      <w:bookmarkStart w:id="3650" w:name="ET_speaker__גור_בליי_85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650"/>
    </w:p>
    <w:p w:rsidR="00A3465B" w:rsidRPr="00D57B1E" w:rsidRDefault="00A3465B" w:rsidP="00A3465B">
      <w:pPr>
        <w:pStyle w:val="KeepWithNext"/>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773"/>
        <w:gridCol w:w="2324"/>
        <w:gridCol w:w="775"/>
        <w:gridCol w:w="5209"/>
      </w:tblGrid>
      <w:tr w:rsidR="00A3465B" w:rsidRPr="00D57B1E" w:rsidTr="00A3465B">
        <w:trPr>
          <w:cantSplit/>
        </w:trPr>
        <w:tc>
          <w:tcPr>
            <w:tcW w:w="773" w:type="dxa"/>
            <w:tcMar>
              <w:top w:w="91" w:type="dxa"/>
              <w:left w:w="0" w:type="dxa"/>
              <w:bottom w:w="91" w:type="dxa"/>
              <w:right w:w="0" w:type="dxa"/>
            </w:tcMar>
          </w:tcPr>
          <w:p w:rsidR="00A3465B" w:rsidRPr="00D57B1E" w:rsidRDefault="00A3465B" w:rsidP="00A3465B">
            <w:pPr>
              <w:pStyle w:val="TableText"/>
              <w:spacing w:line="240" w:lineRule="auto"/>
              <w:jc w:val="both"/>
            </w:pPr>
            <w:bookmarkStart w:id="3651" w:name="_ETM_Q1_10660863"/>
            <w:bookmarkStart w:id="3652" w:name="_ETM_Q1_10660912"/>
            <w:bookmarkEnd w:id="3651"/>
            <w:bookmarkEnd w:id="3652"/>
          </w:p>
        </w:tc>
        <w:tc>
          <w:tcPr>
            <w:tcW w:w="2324" w:type="dxa"/>
            <w:tcMar>
              <w:top w:w="91" w:type="dxa"/>
              <w:left w:w="0" w:type="dxa"/>
              <w:bottom w:w="91" w:type="dxa"/>
              <w:right w:w="0" w:type="dxa"/>
            </w:tcMar>
            <w:hideMark/>
          </w:tcPr>
          <w:p w:rsidR="00A3465B" w:rsidRPr="00D57B1E" w:rsidRDefault="00A3465B" w:rsidP="00A3465B">
            <w:pPr>
              <w:pStyle w:val="TableInnerSideHeading"/>
              <w:spacing w:line="240" w:lineRule="auto"/>
              <w:rPr>
                <w:rtl/>
              </w:rPr>
            </w:pPr>
            <w:r w:rsidRPr="00D57B1E">
              <w:rPr>
                <w:rtl/>
              </w:rPr>
              <w:t>מסירת מידע למנהל ההסדר ושיתוף פעולה עמו</w:t>
            </w:r>
          </w:p>
        </w:tc>
        <w:tc>
          <w:tcPr>
            <w:tcW w:w="775" w:type="dxa"/>
            <w:tcMar>
              <w:top w:w="91" w:type="dxa"/>
              <w:left w:w="0" w:type="dxa"/>
              <w:bottom w:w="91" w:type="dxa"/>
              <w:right w:w="0" w:type="dxa"/>
            </w:tcMar>
            <w:hideMark/>
          </w:tcPr>
          <w:p w:rsidR="00A3465B" w:rsidRPr="00D57B1E" w:rsidRDefault="00A3465B" w:rsidP="00A3465B">
            <w:pPr>
              <w:pStyle w:val="TableText"/>
              <w:spacing w:line="240" w:lineRule="auto"/>
              <w:jc w:val="both"/>
              <w:rPr>
                <w:rtl/>
              </w:rPr>
            </w:pPr>
            <w:r w:rsidRPr="00D57B1E">
              <w:rPr>
                <w:rtl/>
              </w:rPr>
              <w:t>319יד.</w:t>
            </w:r>
          </w:p>
        </w:tc>
        <w:tc>
          <w:tcPr>
            <w:tcW w:w="5209" w:type="dxa"/>
            <w:tcMar>
              <w:top w:w="91" w:type="dxa"/>
              <w:left w:w="0" w:type="dxa"/>
              <w:bottom w:w="91" w:type="dxa"/>
              <w:right w:w="0" w:type="dxa"/>
            </w:tcMar>
            <w:hideMark/>
          </w:tcPr>
          <w:p w:rsidR="00A3465B" w:rsidRPr="00D57B1E" w:rsidRDefault="00A3465B" w:rsidP="00A3465B">
            <w:pPr>
              <w:pStyle w:val="TableBlock"/>
              <w:spacing w:line="240" w:lineRule="auto"/>
              <w:rPr>
                <w:rtl/>
              </w:rPr>
            </w:pPr>
            <w:r w:rsidRPr="00D57B1E">
              <w:rPr>
                <w:rtl/>
              </w:rPr>
              <w:t>(א)</w:t>
            </w:r>
            <w:r w:rsidRPr="00D57B1E">
              <w:rPr>
                <w:rtl/>
              </w:rPr>
              <w:tab/>
              <w:t>מינה בית המשפט מנהל הסדר ונוספו לו סמכויות כאמור בסעיף 319יג, יחולו הוראות אלה:</w:t>
            </w:r>
          </w:p>
        </w:tc>
      </w:tr>
    </w:tbl>
    <w:p w:rsidR="00A3465B" w:rsidRPr="00D57B1E" w:rsidRDefault="00A3465B">
      <w:pPr>
        <w:rPr>
          <w:rtl/>
        </w:rPr>
      </w:pPr>
      <w:bookmarkStart w:id="3653" w:name="_ETM_Q1_10674528"/>
      <w:bookmarkEnd w:id="3653"/>
    </w:p>
    <w:p w:rsidR="00A3465B" w:rsidRPr="00D57B1E" w:rsidRDefault="00A3465B">
      <w:pPr>
        <w:rPr>
          <w:rtl/>
        </w:rPr>
      </w:pPr>
      <w:bookmarkStart w:id="3654" w:name="_ETM_Q1_10674639"/>
      <w:bookmarkEnd w:id="3654"/>
      <w:r w:rsidRPr="00D57B1E">
        <w:rPr>
          <w:rFonts w:hint="cs"/>
          <w:rtl/>
        </w:rPr>
        <w:t xml:space="preserve">התפיסה היא שזה לא רק על התאגיד, אלא גם </w:t>
      </w:r>
      <w:bookmarkStart w:id="3655" w:name="_ETM_Q1_10676199"/>
      <w:bookmarkEnd w:id="3655"/>
      <w:r w:rsidRPr="00D57B1E">
        <w:rPr>
          <w:rFonts w:hint="cs"/>
          <w:rtl/>
        </w:rPr>
        <w:t>על האדם השלישי, נגיד בעל השליטה או נושא המשרה.</w:t>
      </w:r>
    </w:p>
    <w:p w:rsidR="00A3465B" w:rsidRPr="00D57B1E" w:rsidRDefault="00A3465B">
      <w:bookmarkStart w:id="3656" w:name="_ETM_Q1_10678509"/>
      <w:bookmarkStart w:id="3657" w:name="_ETM_Q1_10678602"/>
      <w:bookmarkEnd w:id="3656"/>
      <w:bookmarkEnd w:id="3657"/>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773"/>
        <w:gridCol w:w="774"/>
        <w:gridCol w:w="775"/>
        <w:gridCol w:w="775"/>
        <w:gridCol w:w="775"/>
        <w:gridCol w:w="775"/>
        <w:gridCol w:w="4434"/>
      </w:tblGrid>
      <w:tr w:rsidR="00A3465B" w:rsidRPr="00D57B1E" w:rsidTr="00A3465B">
        <w:trPr>
          <w:cantSplit/>
        </w:trPr>
        <w:tc>
          <w:tcPr>
            <w:tcW w:w="773"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4"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4434" w:type="dxa"/>
            <w:tcMar>
              <w:top w:w="91" w:type="dxa"/>
              <w:left w:w="0" w:type="dxa"/>
              <w:bottom w:w="91" w:type="dxa"/>
              <w:right w:w="0" w:type="dxa"/>
            </w:tcMar>
            <w:hideMark/>
          </w:tcPr>
          <w:p w:rsidR="00A3465B" w:rsidRPr="00D57B1E" w:rsidRDefault="00A3465B" w:rsidP="00A3465B">
            <w:pPr>
              <w:pStyle w:val="TableBlock"/>
              <w:spacing w:line="240" w:lineRule="auto"/>
              <w:rPr>
                <w:rtl/>
              </w:rPr>
            </w:pPr>
            <w:r w:rsidRPr="00D57B1E">
              <w:rPr>
                <w:rtl/>
              </w:rPr>
              <w:t>(1)</w:t>
            </w:r>
            <w:r w:rsidRPr="00D57B1E">
              <w:rPr>
                <w:rtl/>
              </w:rPr>
              <w:tab/>
              <w:t xml:space="preserve">התאגיד ימסור למנהל ההסדר, זמן סביר לפני קבלת החלטה לגבי פעולה או עסקה המחייבת את אישור בית המשפט לפי הוראות פרק זה או לפי החלטת בית המשפט, את כל המידע הנוגע לאותו עניין, ובטרם יפנה לבית המשפט בבקשה לאישור כאמור – יפנה למנהל ההסדר לקבלת עמדתו, ויצרף אותה לבקשה; </w:t>
            </w:r>
          </w:p>
        </w:tc>
      </w:tr>
      <w:tr w:rsidR="00A3465B" w:rsidRPr="00D57B1E" w:rsidTr="00A3465B">
        <w:trPr>
          <w:cantSplit/>
        </w:trPr>
        <w:tc>
          <w:tcPr>
            <w:tcW w:w="773"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4"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4434" w:type="dxa"/>
            <w:tcMar>
              <w:top w:w="91" w:type="dxa"/>
              <w:left w:w="0" w:type="dxa"/>
              <w:bottom w:w="91" w:type="dxa"/>
              <w:right w:w="0" w:type="dxa"/>
            </w:tcMar>
            <w:hideMark/>
          </w:tcPr>
          <w:p w:rsidR="00A3465B" w:rsidRPr="00D57B1E" w:rsidRDefault="00A3465B" w:rsidP="00A3465B">
            <w:pPr>
              <w:pStyle w:val="TableBlock"/>
              <w:spacing w:line="240" w:lineRule="auto"/>
              <w:rPr>
                <w:rtl/>
              </w:rPr>
            </w:pPr>
            <w:r w:rsidRPr="00D57B1E">
              <w:rPr>
                <w:rtl/>
              </w:rPr>
              <w:t>(2)</w:t>
            </w:r>
            <w:r w:rsidRPr="00D57B1E">
              <w:rPr>
                <w:rtl/>
              </w:rPr>
              <w:tab/>
              <w:t>התאגיד ידווח למנהל ההסדר מדי חודש, או בתדירות גבוהה יותר שעליה הורה בית המשפט לבקשת מנהל ההסדר, על ההיקף הצפוי של הוצאות התאגיד והכנסותיו ועל ההוצאות לגיבוש הסדר החוב, וכן על ההוצאות שהוצאו בפועל וההכנסות שהתקבלו;</w:t>
            </w:r>
          </w:p>
        </w:tc>
      </w:tr>
      <w:tr w:rsidR="00A3465B" w:rsidRPr="00D57B1E" w:rsidTr="00A3465B">
        <w:trPr>
          <w:cantSplit/>
        </w:trPr>
        <w:tc>
          <w:tcPr>
            <w:tcW w:w="773"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4"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4434" w:type="dxa"/>
            <w:tcMar>
              <w:top w:w="91" w:type="dxa"/>
              <w:left w:w="0" w:type="dxa"/>
              <w:bottom w:w="91" w:type="dxa"/>
              <w:right w:w="0" w:type="dxa"/>
            </w:tcMar>
            <w:hideMark/>
          </w:tcPr>
          <w:p w:rsidR="00A3465B" w:rsidRPr="00D57B1E" w:rsidRDefault="00A3465B" w:rsidP="00A3465B">
            <w:pPr>
              <w:pStyle w:val="TableBlock"/>
              <w:spacing w:line="240" w:lineRule="auto"/>
              <w:rPr>
                <w:rtl/>
              </w:rPr>
            </w:pPr>
            <w:r w:rsidRPr="00D57B1E">
              <w:rPr>
                <w:rtl/>
              </w:rPr>
              <w:t>(3)</w:t>
            </w:r>
            <w:r w:rsidRPr="00D57B1E">
              <w:rPr>
                <w:rtl/>
              </w:rPr>
              <w:tab/>
              <w:t xml:space="preserve">התאגיד ידווח למנהל ההסדר באופן שוטף על פעילותו בהתאם לתוכנית ההפעלה, ויודיע לו על כל שינוי או חריגה מהותיים ביישום התוכנית לפני קבלת ההחלטה על כך, ואם השינוי או החריגה לא היו כרוכים בקבלת החלטה – מיד עם היוודע עליהם לתאגיד; מנהל ההסדר יודיע לבית המשפט על כל שינוי או חריגה מהותיים ביישום התוכנית, וכן אם נוכח כי התאגיד או אדם שלישי שבית המשפט הורה על עיכוב הליכים נגדו אינם מקיימים את הוראות סעיף 319יא או את הוראות סעיף זה; </w:t>
            </w:r>
          </w:p>
        </w:tc>
      </w:tr>
      <w:tr w:rsidR="00A3465B" w:rsidRPr="00D57B1E" w:rsidTr="00A3465B">
        <w:trPr>
          <w:cantSplit/>
        </w:trPr>
        <w:tc>
          <w:tcPr>
            <w:tcW w:w="773"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4"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4434" w:type="dxa"/>
            <w:tcMar>
              <w:top w:w="91" w:type="dxa"/>
              <w:left w:w="0" w:type="dxa"/>
              <w:bottom w:w="91" w:type="dxa"/>
              <w:right w:w="0" w:type="dxa"/>
            </w:tcMar>
            <w:hideMark/>
          </w:tcPr>
          <w:p w:rsidR="00A3465B" w:rsidRPr="00D57B1E" w:rsidRDefault="00A3465B" w:rsidP="00A3465B">
            <w:pPr>
              <w:pStyle w:val="TableBlock"/>
              <w:spacing w:line="240" w:lineRule="auto"/>
              <w:rPr>
                <w:rtl/>
              </w:rPr>
            </w:pPr>
            <w:r w:rsidRPr="00D57B1E">
              <w:rPr>
                <w:rtl/>
              </w:rPr>
              <w:t>(4)</w:t>
            </w:r>
            <w:r w:rsidRPr="00D57B1E">
              <w:rPr>
                <w:rtl/>
              </w:rPr>
              <w:tab/>
              <w:t>התאגיד ימסור למנהל ההסדר כל מידע שידרוש הנחוץ לו לשם מילוי תפקידו; סבר התאגיד כי מידע שדרש ממנו מנהל ההסדר אינו נחוץ לו לשם מילוי תפקידו, רשאי הוא לפנות לבית המשפט בבקשה לפטור אותו ממסירת המידע; הורה בית המשפט על עיכוב הליכים נגד אדם שלישי לפי סעיף 319ח, יחולו עליו הוראות פסקה זו;</w:t>
            </w:r>
          </w:p>
        </w:tc>
      </w:tr>
      <w:tr w:rsidR="00A3465B" w:rsidRPr="00D57B1E" w:rsidTr="00A3465B">
        <w:trPr>
          <w:cantSplit/>
        </w:trPr>
        <w:tc>
          <w:tcPr>
            <w:tcW w:w="773" w:type="dxa"/>
            <w:tcMar>
              <w:top w:w="91" w:type="dxa"/>
              <w:left w:w="0" w:type="dxa"/>
              <w:bottom w:w="91" w:type="dxa"/>
              <w:right w:w="0" w:type="dxa"/>
            </w:tcMar>
          </w:tcPr>
          <w:p w:rsidR="00A3465B" w:rsidRPr="00D57B1E" w:rsidRDefault="00A3465B" w:rsidP="00A3465B">
            <w:pPr>
              <w:pStyle w:val="TableText"/>
              <w:spacing w:line="240" w:lineRule="auto"/>
              <w:rPr>
                <w:rtl/>
              </w:rPr>
            </w:pPr>
          </w:p>
        </w:tc>
        <w:tc>
          <w:tcPr>
            <w:tcW w:w="774"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775" w:type="dxa"/>
            <w:tcMar>
              <w:top w:w="91" w:type="dxa"/>
              <w:left w:w="0" w:type="dxa"/>
              <w:bottom w:w="91" w:type="dxa"/>
              <w:right w:w="0" w:type="dxa"/>
            </w:tcMar>
          </w:tcPr>
          <w:p w:rsidR="00A3465B" w:rsidRPr="00D57B1E" w:rsidRDefault="00A3465B" w:rsidP="00A3465B">
            <w:pPr>
              <w:pStyle w:val="TableText"/>
              <w:spacing w:line="240" w:lineRule="auto"/>
              <w:jc w:val="both"/>
              <w:rPr>
                <w:rtl/>
              </w:rPr>
            </w:pPr>
          </w:p>
        </w:tc>
        <w:tc>
          <w:tcPr>
            <w:tcW w:w="4434" w:type="dxa"/>
            <w:tcMar>
              <w:top w:w="91" w:type="dxa"/>
              <w:left w:w="0" w:type="dxa"/>
              <w:bottom w:w="91" w:type="dxa"/>
              <w:right w:w="0" w:type="dxa"/>
            </w:tcMar>
            <w:hideMark/>
          </w:tcPr>
          <w:p w:rsidR="00A3465B" w:rsidRPr="00D57B1E" w:rsidRDefault="00A3465B" w:rsidP="00A3465B">
            <w:pPr>
              <w:pStyle w:val="TableBlock"/>
              <w:spacing w:line="240" w:lineRule="auto"/>
              <w:rPr>
                <w:rtl/>
              </w:rPr>
            </w:pPr>
            <w:r w:rsidRPr="00D57B1E">
              <w:rPr>
                <w:rtl/>
              </w:rPr>
              <w:t>(5)</w:t>
            </w:r>
            <w:r w:rsidRPr="00D57B1E">
              <w:rPr>
                <w:rtl/>
              </w:rPr>
              <w:tab/>
              <w:t>תינתן למנהל ההסדר הרשאה לצפייה במידע שבחשבונות הבנק של התאגיד</w:t>
            </w:r>
            <w:r w:rsidR="00DE0D1A" w:rsidRPr="00D57B1E">
              <w:rPr>
                <w:rFonts w:hint="cs"/>
                <w:rtl/>
              </w:rPr>
              <w:t>;</w:t>
            </w:r>
            <w:r w:rsidRPr="00D57B1E">
              <w:rPr>
                <w:rtl/>
              </w:rPr>
              <w:t xml:space="preserve"> סבר התאגיד כי מידע שבחשבון בנק שלו אינו נחוץ למנהל ההסדר לשם מילוי תפקידו, רשאי הוא לפנות לבית המשפט בבקשה שיורה שלא תינתן הרשאה לצפייה במידע.</w:t>
            </w:r>
          </w:p>
        </w:tc>
      </w:tr>
      <w:tr w:rsidR="00A3465B" w:rsidRPr="00D57B1E" w:rsidTr="00A3465B">
        <w:trPr>
          <w:cantSplit/>
        </w:trPr>
        <w:tc>
          <w:tcPr>
            <w:tcW w:w="773" w:type="dxa"/>
          </w:tcPr>
          <w:p w:rsidR="00A3465B" w:rsidRPr="00D57B1E" w:rsidRDefault="00A3465B" w:rsidP="00A3465B">
            <w:pPr>
              <w:pStyle w:val="TableText"/>
              <w:spacing w:line="240" w:lineRule="auto"/>
              <w:jc w:val="both"/>
              <w:rPr>
                <w:rtl/>
              </w:rPr>
            </w:pPr>
          </w:p>
        </w:tc>
        <w:tc>
          <w:tcPr>
            <w:tcW w:w="774" w:type="dxa"/>
          </w:tcPr>
          <w:p w:rsidR="00A3465B" w:rsidRPr="00D57B1E" w:rsidRDefault="00A3465B" w:rsidP="00A3465B">
            <w:pPr>
              <w:pStyle w:val="TableText"/>
              <w:spacing w:line="240" w:lineRule="auto"/>
              <w:jc w:val="both"/>
            </w:pPr>
          </w:p>
        </w:tc>
        <w:tc>
          <w:tcPr>
            <w:tcW w:w="775" w:type="dxa"/>
          </w:tcPr>
          <w:p w:rsidR="00A3465B" w:rsidRPr="00D57B1E" w:rsidRDefault="00A3465B" w:rsidP="00A3465B">
            <w:pPr>
              <w:pStyle w:val="TableText"/>
              <w:spacing w:line="240" w:lineRule="auto"/>
              <w:jc w:val="both"/>
            </w:pPr>
          </w:p>
        </w:tc>
        <w:tc>
          <w:tcPr>
            <w:tcW w:w="775" w:type="dxa"/>
          </w:tcPr>
          <w:p w:rsidR="00A3465B" w:rsidRPr="00D57B1E" w:rsidRDefault="00A3465B" w:rsidP="00A3465B">
            <w:pPr>
              <w:pStyle w:val="TableText"/>
              <w:spacing w:line="240" w:lineRule="auto"/>
              <w:jc w:val="both"/>
            </w:pPr>
          </w:p>
        </w:tc>
        <w:tc>
          <w:tcPr>
            <w:tcW w:w="775" w:type="dxa"/>
          </w:tcPr>
          <w:p w:rsidR="00A3465B" w:rsidRPr="00D57B1E" w:rsidRDefault="00A3465B" w:rsidP="00A3465B">
            <w:pPr>
              <w:pStyle w:val="TableText"/>
              <w:spacing w:line="240" w:lineRule="auto"/>
              <w:jc w:val="both"/>
            </w:pPr>
          </w:p>
        </w:tc>
        <w:tc>
          <w:tcPr>
            <w:tcW w:w="5209" w:type="dxa"/>
            <w:gridSpan w:val="2"/>
            <w:hideMark/>
          </w:tcPr>
          <w:p w:rsidR="00A3465B" w:rsidRPr="00D57B1E" w:rsidRDefault="00A3465B" w:rsidP="00A3465B">
            <w:pPr>
              <w:pStyle w:val="TableBlock"/>
              <w:spacing w:line="240" w:lineRule="auto"/>
            </w:pPr>
            <w:r w:rsidRPr="00D57B1E">
              <w:rPr>
                <w:rtl/>
              </w:rPr>
              <w:t>(ב)</w:t>
            </w:r>
            <w:r w:rsidRPr="00D57B1E">
              <w:rPr>
                <w:rtl/>
              </w:rPr>
              <w:tab/>
              <w:t>התאגיד רשאי לפנות למנהל ההסדר בבקשה לקבל את עמדתו בכל עניין הנוגע למילוי ההוראות שבפרק זה.</w:t>
            </w:r>
          </w:p>
        </w:tc>
      </w:tr>
    </w:tbl>
    <w:p w:rsidR="00A3465B" w:rsidRPr="00D57B1E" w:rsidRDefault="00A3465B" w:rsidP="00A3465B">
      <w:pPr>
        <w:rPr>
          <w:rtl/>
        </w:rPr>
      </w:pPr>
    </w:p>
    <w:p w:rsidR="00E03A27" w:rsidRPr="00D57B1E" w:rsidRDefault="006D3E3A" w:rsidP="00E03A27">
      <w:pPr>
        <w:pStyle w:val="KeepWithNext"/>
        <w:rPr>
          <w:rtl/>
        </w:rPr>
      </w:pPr>
      <w:r w:rsidRPr="00D57B1E">
        <w:rPr>
          <w:rtl/>
        </w:rPr>
        <w:tab/>
      </w:r>
      <w:r w:rsidRPr="00D57B1E">
        <w:rPr>
          <w:rFonts w:hint="cs"/>
          <w:rtl/>
        </w:rPr>
        <w:t xml:space="preserve">איך אתם </w:t>
      </w:r>
      <w:bookmarkStart w:id="3658" w:name="_ETM_Q1_10780572"/>
      <w:bookmarkEnd w:id="3658"/>
      <w:r w:rsidRPr="00D57B1E">
        <w:rPr>
          <w:rFonts w:hint="cs"/>
          <w:rtl/>
        </w:rPr>
        <w:t xml:space="preserve">רואים פה את כל הסיפור הזה של ההחלה על האדם </w:t>
      </w:r>
      <w:bookmarkStart w:id="3659" w:name="_ETM_Q1_10779606"/>
      <w:bookmarkEnd w:id="3659"/>
      <w:r w:rsidRPr="00D57B1E">
        <w:rPr>
          <w:rFonts w:hint="cs"/>
          <w:rtl/>
        </w:rPr>
        <w:t xml:space="preserve">השלישי? </w:t>
      </w:r>
    </w:p>
    <w:p w:rsidR="00BF3EEA" w:rsidRPr="00D57B1E" w:rsidRDefault="00BF3EEA" w:rsidP="00E03A27">
      <w:pPr>
        <w:rPr>
          <w:rtl/>
        </w:rPr>
      </w:pPr>
    </w:p>
    <w:p w:rsidR="00BF3EEA" w:rsidRPr="00D57B1E" w:rsidRDefault="00BF3EEA" w:rsidP="00BF3EEA">
      <w:pPr>
        <w:pStyle w:val="af9"/>
        <w:keepNext/>
        <w:rPr>
          <w:rtl/>
        </w:rPr>
      </w:pPr>
      <w:bookmarkStart w:id="3660" w:name="ET_guest_876973_50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660"/>
    </w:p>
    <w:p w:rsidR="00BF3EEA" w:rsidRPr="00D57B1E" w:rsidRDefault="00BF3EEA" w:rsidP="00BF3EEA">
      <w:pPr>
        <w:pStyle w:val="KeepWithNext"/>
        <w:rPr>
          <w:rtl/>
        </w:rPr>
      </w:pPr>
    </w:p>
    <w:p w:rsidR="00BF3EEA" w:rsidRPr="00D57B1E" w:rsidRDefault="006D3E3A" w:rsidP="00BF3EEA">
      <w:pPr>
        <w:rPr>
          <w:rtl/>
        </w:rPr>
      </w:pPr>
      <w:r w:rsidRPr="00D57B1E">
        <w:rPr>
          <w:rFonts w:hint="cs"/>
          <w:rtl/>
        </w:rPr>
        <w:t>ההחלה על האדם השלישי היא רק בפסקה (4), ש</w:t>
      </w:r>
      <w:r w:rsidR="00BF3EEA" w:rsidRPr="00D57B1E">
        <w:rPr>
          <w:rFonts w:hint="cs"/>
          <w:rtl/>
        </w:rPr>
        <w:t>בה מדובר</w:t>
      </w:r>
      <w:r w:rsidRPr="00D57B1E">
        <w:rPr>
          <w:rFonts w:hint="cs"/>
          <w:rtl/>
        </w:rPr>
        <w:t xml:space="preserve"> </w:t>
      </w:r>
      <w:bookmarkStart w:id="3661" w:name="_ETM_Q1_10787088"/>
      <w:bookmarkEnd w:id="3661"/>
      <w:r w:rsidRPr="00D57B1E">
        <w:rPr>
          <w:rFonts w:hint="cs"/>
          <w:rtl/>
        </w:rPr>
        <w:t xml:space="preserve">על מסירת מידע. נראה לנו שאם האדם השלישי מבקש להצטרף </w:t>
      </w:r>
      <w:bookmarkStart w:id="3662" w:name="_ETM_Q1_10793458"/>
      <w:bookmarkEnd w:id="3662"/>
      <w:r w:rsidRPr="00D57B1E">
        <w:rPr>
          <w:rFonts w:hint="cs"/>
          <w:rtl/>
        </w:rPr>
        <w:t xml:space="preserve">להליך ולקבל גם הוא עיכוב הליכים, אז ראוי שגם הוא </w:t>
      </w:r>
      <w:bookmarkStart w:id="3663" w:name="_ETM_Q1_10794935"/>
      <w:bookmarkEnd w:id="3663"/>
      <w:r w:rsidRPr="00D57B1E">
        <w:rPr>
          <w:rFonts w:hint="cs"/>
          <w:rtl/>
        </w:rPr>
        <w:t xml:space="preserve">ימסור </w:t>
      </w:r>
      <w:proofErr w:type="spellStart"/>
      <w:r w:rsidRPr="00D57B1E">
        <w:rPr>
          <w:rFonts w:hint="cs"/>
          <w:rtl/>
        </w:rPr>
        <w:t>מידעים</w:t>
      </w:r>
      <w:proofErr w:type="spellEnd"/>
      <w:r w:rsidRPr="00D57B1E">
        <w:rPr>
          <w:rFonts w:hint="cs"/>
          <w:rtl/>
        </w:rPr>
        <w:t xml:space="preserve"> רלוונטיים למילוי תפקידו של מנהל ההסדר.</w:t>
      </w:r>
    </w:p>
    <w:p w:rsidR="00BF3EEA" w:rsidRPr="00D57B1E" w:rsidRDefault="00BF3EEA" w:rsidP="00BF3EEA">
      <w:pPr>
        <w:rPr>
          <w:rtl/>
        </w:rPr>
      </w:pPr>
    </w:p>
    <w:p w:rsidR="00BF3EEA" w:rsidRPr="00D57B1E" w:rsidRDefault="00BF3EEA" w:rsidP="00BF3EEA">
      <w:pPr>
        <w:pStyle w:val="af9"/>
        <w:keepNext/>
        <w:rPr>
          <w:rtl/>
        </w:rPr>
      </w:pPr>
      <w:bookmarkStart w:id="3664" w:name="ET_guest_לירון_נעים_50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664"/>
    </w:p>
    <w:p w:rsidR="00BF3EEA" w:rsidRPr="00D57B1E" w:rsidRDefault="00BF3EEA" w:rsidP="00BF3EEA">
      <w:pPr>
        <w:pStyle w:val="KeepWithNext"/>
        <w:rPr>
          <w:rtl/>
        </w:rPr>
      </w:pPr>
    </w:p>
    <w:p w:rsidR="00BF3EEA" w:rsidRPr="00D57B1E" w:rsidRDefault="006D3E3A" w:rsidP="006D3E3A">
      <w:pPr>
        <w:rPr>
          <w:rtl/>
        </w:rPr>
      </w:pPr>
      <w:r w:rsidRPr="00D57B1E">
        <w:rPr>
          <w:rFonts w:hint="cs"/>
          <w:rtl/>
        </w:rPr>
        <w:t xml:space="preserve">בעקבות ההערה של הייעוץ המשפטי לוועדה, </w:t>
      </w:r>
      <w:r w:rsidR="00BF3EEA" w:rsidRPr="00D57B1E">
        <w:rPr>
          <w:rFonts w:hint="cs"/>
          <w:rtl/>
        </w:rPr>
        <w:t>אנחנו מבינים שבפסקה (3)</w:t>
      </w:r>
      <w:r w:rsidRPr="00D57B1E">
        <w:rPr>
          <w:rFonts w:hint="cs"/>
          <w:rtl/>
        </w:rPr>
        <w:t xml:space="preserve"> אנחנו צריכים לעשות שינוי בהקשר הזה.</w:t>
      </w:r>
      <w:r w:rsidR="00BF3EEA" w:rsidRPr="00D57B1E">
        <w:rPr>
          <w:rFonts w:hint="cs"/>
          <w:rtl/>
        </w:rPr>
        <w:t xml:space="preserve"> </w:t>
      </w:r>
    </w:p>
    <w:p w:rsidR="006D3E3A" w:rsidRPr="00D57B1E" w:rsidRDefault="006D3E3A" w:rsidP="00BF3EEA">
      <w:pPr>
        <w:rPr>
          <w:rtl/>
        </w:rPr>
      </w:pPr>
      <w:bookmarkStart w:id="3665" w:name="_ETM_Q1_10807233"/>
      <w:bookmarkEnd w:id="3665"/>
    </w:p>
    <w:p w:rsidR="006D3E3A" w:rsidRPr="00D57B1E" w:rsidRDefault="006D3E3A" w:rsidP="006D3E3A">
      <w:pPr>
        <w:pStyle w:val="af9"/>
        <w:keepNext/>
        <w:rPr>
          <w:rtl/>
        </w:rPr>
      </w:pPr>
      <w:bookmarkStart w:id="3666" w:name="ET_guest_876973_85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666"/>
    </w:p>
    <w:p w:rsidR="006D3E3A" w:rsidRPr="00D57B1E" w:rsidRDefault="006D3E3A" w:rsidP="006D3E3A">
      <w:pPr>
        <w:pStyle w:val="KeepWithNext"/>
        <w:rPr>
          <w:rtl/>
        </w:rPr>
      </w:pPr>
    </w:p>
    <w:p w:rsidR="006D3E3A" w:rsidRPr="00D57B1E" w:rsidRDefault="006D3E3A" w:rsidP="006D3E3A">
      <w:pPr>
        <w:rPr>
          <w:rtl/>
        </w:rPr>
      </w:pPr>
      <w:bookmarkStart w:id="3667" w:name="_ETM_Q1_10807935"/>
      <w:bookmarkStart w:id="3668" w:name="_ETM_Q1_10807986"/>
      <w:bookmarkEnd w:id="3667"/>
      <w:bookmarkEnd w:id="3668"/>
      <w:r w:rsidRPr="00D57B1E">
        <w:rPr>
          <w:rFonts w:hint="cs"/>
          <w:rtl/>
        </w:rPr>
        <w:t xml:space="preserve">צריך </w:t>
      </w:r>
      <w:bookmarkStart w:id="3669" w:name="_ETM_Q1_10805244"/>
      <w:bookmarkEnd w:id="3669"/>
      <w:r w:rsidRPr="00D57B1E">
        <w:rPr>
          <w:rFonts w:hint="cs"/>
          <w:rtl/>
        </w:rPr>
        <w:t xml:space="preserve">אולי לדייק את הנוסח של </w:t>
      </w:r>
      <w:proofErr w:type="spellStart"/>
      <w:r w:rsidRPr="00D57B1E">
        <w:rPr>
          <w:rFonts w:hint="cs"/>
          <w:rtl/>
        </w:rPr>
        <w:t>הסיפה</w:t>
      </w:r>
      <w:proofErr w:type="spellEnd"/>
      <w:r w:rsidRPr="00D57B1E">
        <w:rPr>
          <w:rFonts w:hint="cs"/>
          <w:rtl/>
        </w:rPr>
        <w:t xml:space="preserve"> של (3), כדי להבהיר </w:t>
      </w:r>
      <w:bookmarkStart w:id="3670" w:name="_ETM_Q1_10809478"/>
      <w:bookmarkEnd w:id="3670"/>
      <w:r w:rsidRPr="00D57B1E">
        <w:rPr>
          <w:rFonts w:hint="cs"/>
          <w:rtl/>
        </w:rPr>
        <w:t xml:space="preserve">איזה חובה חלה על מי. אפשר מבחינתנו לכתוב </w:t>
      </w:r>
      <w:proofErr w:type="spellStart"/>
      <w:r w:rsidRPr="00D57B1E">
        <w:rPr>
          <w:rFonts w:hint="cs"/>
          <w:rtl/>
        </w:rPr>
        <w:t>בסיפה</w:t>
      </w:r>
      <w:proofErr w:type="spellEnd"/>
      <w:r w:rsidRPr="00D57B1E">
        <w:rPr>
          <w:rFonts w:hint="cs"/>
          <w:rtl/>
        </w:rPr>
        <w:t xml:space="preserve"> של</w:t>
      </w:r>
      <w:bookmarkStart w:id="3671" w:name="_ETM_Q1_10815410"/>
      <w:bookmarkEnd w:id="3671"/>
      <w:r w:rsidRPr="00D57B1E">
        <w:rPr>
          <w:rFonts w:hint="cs"/>
          <w:rtl/>
        </w:rPr>
        <w:t xml:space="preserve"> (3), במקום החלק שמסומן כרגע</w:t>
      </w:r>
      <w:r w:rsidR="002E11C4" w:rsidRPr="00D57B1E">
        <w:rPr>
          <w:rFonts w:hint="cs"/>
          <w:rtl/>
        </w:rPr>
        <w:t xml:space="preserve"> –</w:t>
      </w:r>
      <w:r w:rsidRPr="00D57B1E">
        <w:rPr>
          <w:rFonts w:hint="cs"/>
          <w:rtl/>
        </w:rPr>
        <w:t xml:space="preserve"> לכתוב "וכן אם נוכח כי לא מקוימות הוראות סעיפים 319יא, 319יב או הוראות סעיף זה". </w:t>
      </w:r>
      <w:bookmarkStart w:id="3672" w:name="_ETM_Q1_10826166"/>
      <w:bookmarkEnd w:id="3672"/>
      <w:r w:rsidRPr="00D57B1E">
        <w:rPr>
          <w:rFonts w:hint="cs"/>
          <w:rtl/>
        </w:rPr>
        <w:t>כלומר, אם מנהל ההסדר רואה שאחת מההוראות לעניין ההפעלה או</w:t>
      </w:r>
      <w:bookmarkStart w:id="3673" w:name="_ETM_Q1_10828669"/>
      <w:bookmarkEnd w:id="3673"/>
      <w:r w:rsidRPr="00D57B1E">
        <w:rPr>
          <w:rFonts w:hint="cs"/>
          <w:rtl/>
        </w:rPr>
        <w:t xml:space="preserve"> לעניין הדיווח של המנכ"ל את </w:t>
      </w:r>
      <w:proofErr w:type="spellStart"/>
      <w:r w:rsidRPr="00D57B1E">
        <w:rPr>
          <w:rFonts w:hint="cs"/>
          <w:rtl/>
        </w:rPr>
        <w:t>המידעים</w:t>
      </w:r>
      <w:proofErr w:type="spellEnd"/>
      <w:r w:rsidRPr="00D57B1E">
        <w:rPr>
          <w:rFonts w:hint="cs"/>
          <w:rtl/>
        </w:rPr>
        <w:t xml:space="preserve"> אליו, או לעניין הדיווחים </w:t>
      </w:r>
      <w:bookmarkStart w:id="3674" w:name="_ETM_Q1_10833037"/>
      <w:bookmarkEnd w:id="3674"/>
      <w:r w:rsidRPr="00D57B1E">
        <w:rPr>
          <w:rFonts w:hint="cs"/>
          <w:rtl/>
        </w:rPr>
        <w:t xml:space="preserve">לפי הסעיף הזה לא מקוימות, הוא מרים דגל בפני בית </w:t>
      </w:r>
      <w:bookmarkStart w:id="3675" w:name="_ETM_Q1_10836281"/>
      <w:bookmarkEnd w:id="3675"/>
      <w:r w:rsidRPr="00D57B1E">
        <w:rPr>
          <w:rFonts w:hint="cs"/>
          <w:rtl/>
        </w:rPr>
        <w:t>המשפט ואומר שזה לא מקוים.</w:t>
      </w:r>
    </w:p>
    <w:p w:rsidR="006D3E3A" w:rsidRPr="00D57B1E" w:rsidRDefault="006D3E3A" w:rsidP="006D3E3A">
      <w:pPr>
        <w:rPr>
          <w:rtl/>
        </w:rPr>
      </w:pPr>
      <w:bookmarkStart w:id="3676" w:name="_ETM_Q1_10835745"/>
      <w:bookmarkStart w:id="3677" w:name="_ETM_Q1_10835863"/>
      <w:bookmarkEnd w:id="3676"/>
      <w:bookmarkEnd w:id="3677"/>
    </w:p>
    <w:p w:rsidR="00BF3EEA" w:rsidRPr="00D57B1E" w:rsidRDefault="00BF3EEA" w:rsidP="00BF3EEA">
      <w:pPr>
        <w:pStyle w:val="af6"/>
        <w:keepNext/>
        <w:rPr>
          <w:rtl/>
        </w:rPr>
      </w:pPr>
      <w:bookmarkStart w:id="3678" w:name="ET_yor_6157_50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678"/>
    </w:p>
    <w:p w:rsidR="00BF3EEA" w:rsidRPr="00D57B1E" w:rsidRDefault="00BF3EEA" w:rsidP="00BF3EEA">
      <w:pPr>
        <w:pStyle w:val="KeepWithNext"/>
        <w:rPr>
          <w:rtl/>
        </w:rPr>
      </w:pPr>
    </w:p>
    <w:p w:rsidR="00BF3EEA" w:rsidRPr="00D57B1E" w:rsidRDefault="00BF3EEA" w:rsidP="00BF3EEA">
      <w:pPr>
        <w:rPr>
          <w:rtl/>
        </w:rPr>
      </w:pPr>
      <w:r w:rsidRPr="00D57B1E">
        <w:rPr>
          <w:rFonts w:hint="cs"/>
          <w:rtl/>
        </w:rPr>
        <w:t>או את הסעיף של ניהול משא-ומתן.</w:t>
      </w:r>
    </w:p>
    <w:p w:rsidR="00BF3EEA" w:rsidRPr="00D57B1E" w:rsidRDefault="00BF3EEA" w:rsidP="00BF3EEA">
      <w:pPr>
        <w:rPr>
          <w:rtl/>
        </w:rPr>
      </w:pPr>
    </w:p>
    <w:p w:rsidR="00BF3EEA" w:rsidRPr="00D57B1E" w:rsidRDefault="00BF3EEA" w:rsidP="00BF3EEA">
      <w:pPr>
        <w:pStyle w:val="af9"/>
        <w:keepNext/>
        <w:rPr>
          <w:rtl/>
        </w:rPr>
      </w:pPr>
      <w:bookmarkStart w:id="3679" w:name="ET_guest_לירון_נעים_506"/>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679"/>
    </w:p>
    <w:p w:rsidR="00BF3EEA" w:rsidRPr="00D57B1E" w:rsidRDefault="00BF3EEA" w:rsidP="00BF3EEA">
      <w:pPr>
        <w:pStyle w:val="KeepWithNext"/>
        <w:rPr>
          <w:rtl/>
        </w:rPr>
      </w:pPr>
    </w:p>
    <w:p w:rsidR="00BF3EEA" w:rsidRPr="00D57B1E" w:rsidRDefault="006D3E3A" w:rsidP="00BF3EEA">
      <w:pPr>
        <w:rPr>
          <w:rtl/>
        </w:rPr>
      </w:pPr>
      <w:r w:rsidRPr="00D57B1E">
        <w:rPr>
          <w:rFonts w:hint="cs"/>
          <w:rtl/>
        </w:rPr>
        <w:t>ה</w:t>
      </w:r>
      <w:r w:rsidR="00BF3EEA" w:rsidRPr="00D57B1E">
        <w:rPr>
          <w:rFonts w:hint="cs"/>
          <w:rtl/>
        </w:rPr>
        <w:t>אם לא מתנהל משא-ומתן</w:t>
      </w:r>
      <w:r w:rsidRPr="00D57B1E">
        <w:rPr>
          <w:rFonts w:hint="cs"/>
          <w:rtl/>
        </w:rPr>
        <w:t>?</w:t>
      </w:r>
      <w:r w:rsidR="00BF3EEA" w:rsidRPr="00D57B1E">
        <w:rPr>
          <w:rFonts w:hint="cs"/>
          <w:rtl/>
        </w:rPr>
        <w:t xml:space="preserve"> זה לדעתנו</w:t>
      </w:r>
      <w:r w:rsidRPr="00D57B1E">
        <w:rPr>
          <w:rFonts w:hint="cs"/>
          <w:rtl/>
        </w:rPr>
        <w:t xml:space="preserve"> נכנס להליך הביטול, או לחוסר </w:t>
      </w:r>
      <w:bookmarkStart w:id="3680" w:name="_ETM_Q1_10847491"/>
      <w:bookmarkEnd w:id="3680"/>
      <w:r w:rsidRPr="00D57B1E">
        <w:rPr>
          <w:rFonts w:hint="cs"/>
          <w:rtl/>
        </w:rPr>
        <w:t>תום לב, או לחוס</w:t>
      </w:r>
      <w:r w:rsidR="002E11C4" w:rsidRPr="00D57B1E">
        <w:rPr>
          <w:rFonts w:hint="cs"/>
          <w:rtl/>
        </w:rPr>
        <w:t>ר</w:t>
      </w:r>
      <w:r w:rsidRPr="00D57B1E">
        <w:rPr>
          <w:rFonts w:hint="cs"/>
          <w:rtl/>
        </w:rPr>
        <w:t xml:space="preserve"> מעש, או לניצול רעה.</w:t>
      </w:r>
    </w:p>
    <w:p w:rsidR="00BF3EEA" w:rsidRPr="00D57B1E" w:rsidRDefault="00BF3EEA" w:rsidP="00BF3EEA">
      <w:pPr>
        <w:rPr>
          <w:rtl/>
        </w:rPr>
      </w:pPr>
    </w:p>
    <w:p w:rsidR="00BF3EEA" w:rsidRPr="00D57B1E" w:rsidRDefault="00BF3EEA" w:rsidP="00BF3EEA">
      <w:pPr>
        <w:pStyle w:val="af6"/>
        <w:keepNext/>
        <w:rPr>
          <w:rtl/>
        </w:rPr>
      </w:pPr>
      <w:bookmarkStart w:id="3681" w:name="ET_yor_6157_50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681"/>
    </w:p>
    <w:p w:rsidR="00BF3EEA" w:rsidRPr="00D57B1E" w:rsidRDefault="00BF3EEA" w:rsidP="00BF3EEA">
      <w:pPr>
        <w:pStyle w:val="KeepWithNext"/>
        <w:rPr>
          <w:rtl/>
        </w:rPr>
      </w:pPr>
    </w:p>
    <w:p w:rsidR="00BF3EEA" w:rsidRPr="00D57B1E" w:rsidRDefault="00BF3EEA" w:rsidP="006D3E3A">
      <w:pPr>
        <w:rPr>
          <w:rtl/>
        </w:rPr>
      </w:pPr>
      <w:r w:rsidRPr="00D57B1E">
        <w:rPr>
          <w:rFonts w:hint="cs"/>
          <w:rtl/>
        </w:rPr>
        <w:t>הוא מדווח גם על</w:t>
      </w:r>
      <w:r w:rsidR="006D3E3A" w:rsidRPr="00D57B1E">
        <w:rPr>
          <w:rFonts w:hint="cs"/>
          <w:rtl/>
        </w:rPr>
        <w:t xml:space="preserve"> י'. מנהל</w:t>
      </w:r>
      <w:bookmarkStart w:id="3682" w:name="_ETM_Q1_10851017"/>
      <w:bookmarkEnd w:id="3682"/>
      <w:r w:rsidR="006D3E3A" w:rsidRPr="00D57B1E">
        <w:rPr>
          <w:rFonts w:hint="cs"/>
          <w:rtl/>
        </w:rPr>
        <w:t xml:space="preserve"> ההסדר אמור לבוא ולהגיד: גם 319י. </w:t>
      </w:r>
      <w:bookmarkStart w:id="3683" w:name="_ETM_Q1_10851997"/>
      <w:bookmarkStart w:id="3684" w:name="_ETM_Q1_10852079"/>
      <w:bookmarkEnd w:id="3683"/>
      <w:bookmarkEnd w:id="3684"/>
      <w:r w:rsidRPr="00D57B1E">
        <w:rPr>
          <w:rFonts w:hint="cs"/>
          <w:rtl/>
        </w:rPr>
        <w:t>הוא אומר: התמניתי</w:t>
      </w:r>
      <w:r w:rsidR="006D3E3A" w:rsidRPr="00D57B1E">
        <w:rPr>
          <w:rFonts w:hint="cs"/>
          <w:rtl/>
        </w:rPr>
        <w:t xml:space="preserve"> כמנהל הסדר, </w:t>
      </w:r>
      <w:bookmarkStart w:id="3685" w:name="_ETM_Q1_10861045"/>
      <w:bookmarkEnd w:id="3685"/>
      <w:r w:rsidR="006D3E3A" w:rsidRPr="00D57B1E">
        <w:rPr>
          <w:rFonts w:hint="cs"/>
          <w:rtl/>
        </w:rPr>
        <w:t>והבן אדם לא עושה שום דבר.</w:t>
      </w:r>
    </w:p>
    <w:p w:rsidR="006D3E3A" w:rsidRPr="00D57B1E" w:rsidRDefault="006D3E3A" w:rsidP="006D3E3A">
      <w:pPr>
        <w:rPr>
          <w:rtl/>
        </w:rPr>
      </w:pPr>
      <w:bookmarkStart w:id="3686" w:name="_ETM_Q1_10860162"/>
      <w:bookmarkEnd w:id="3686"/>
    </w:p>
    <w:p w:rsidR="006D3E3A" w:rsidRPr="00D57B1E" w:rsidRDefault="006D3E3A" w:rsidP="006D3E3A">
      <w:pPr>
        <w:pStyle w:val="af9"/>
        <w:keepNext/>
        <w:rPr>
          <w:rtl/>
        </w:rPr>
      </w:pPr>
      <w:bookmarkStart w:id="3687" w:name="ET_guest_876973_85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687"/>
    </w:p>
    <w:p w:rsidR="006D3E3A" w:rsidRPr="00D57B1E" w:rsidRDefault="006D3E3A" w:rsidP="006D3E3A">
      <w:pPr>
        <w:pStyle w:val="KeepWithNext"/>
        <w:rPr>
          <w:rtl/>
        </w:rPr>
      </w:pPr>
    </w:p>
    <w:p w:rsidR="006D3E3A" w:rsidRPr="00D57B1E" w:rsidRDefault="006D3E3A" w:rsidP="006D3E3A">
      <w:pPr>
        <w:rPr>
          <w:rtl/>
        </w:rPr>
      </w:pPr>
      <w:bookmarkStart w:id="3688" w:name="_ETM_Q1_10860851"/>
      <w:bookmarkStart w:id="3689" w:name="_ETM_Q1_10861019"/>
      <w:bookmarkEnd w:id="3688"/>
      <w:bookmarkEnd w:id="3689"/>
      <w:r w:rsidRPr="00D57B1E">
        <w:rPr>
          <w:rFonts w:hint="cs"/>
          <w:rtl/>
        </w:rPr>
        <w:t>זה מקובל עלינו.</w:t>
      </w:r>
    </w:p>
    <w:p w:rsidR="006D3E3A" w:rsidRPr="00D57B1E" w:rsidRDefault="006D3E3A" w:rsidP="006D3E3A">
      <w:pPr>
        <w:rPr>
          <w:rtl/>
        </w:rPr>
      </w:pPr>
      <w:bookmarkStart w:id="3690" w:name="_ETM_Q1_10860890"/>
      <w:bookmarkStart w:id="3691" w:name="_ETM_Q1_10861011"/>
      <w:bookmarkEnd w:id="3690"/>
      <w:bookmarkEnd w:id="3691"/>
    </w:p>
    <w:p w:rsidR="006D3E3A" w:rsidRPr="00D57B1E" w:rsidRDefault="006D3E3A" w:rsidP="006D3E3A">
      <w:pPr>
        <w:pStyle w:val="a4"/>
        <w:keepNext/>
        <w:rPr>
          <w:rtl/>
        </w:rPr>
      </w:pPr>
      <w:bookmarkStart w:id="3692" w:name="ET_speaker__גור_בליי_85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692"/>
    </w:p>
    <w:p w:rsidR="006D3E3A" w:rsidRPr="00D57B1E" w:rsidRDefault="006D3E3A" w:rsidP="006D3E3A">
      <w:pPr>
        <w:pStyle w:val="KeepWithNext"/>
        <w:rPr>
          <w:rtl/>
        </w:rPr>
      </w:pPr>
    </w:p>
    <w:p w:rsidR="006D3E3A" w:rsidRPr="00D57B1E" w:rsidRDefault="006D3E3A" w:rsidP="006D3E3A">
      <w:pPr>
        <w:rPr>
          <w:rtl/>
        </w:rPr>
      </w:pPr>
      <w:bookmarkStart w:id="3693" w:name="_ETM_Q1_10862238"/>
      <w:bookmarkStart w:id="3694" w:name="_ETM_Q1_10862293"/>
      <w:bookmarkEnd w:id="3693"/>
      <w:bookmarkEnd w:id="3694"/>
      <w:r w:rsidRPr="00D57B1E">
        <w:rPr>
          <w:rFonts w:hint="cs"/>
          <w:rtl/>
        </w:rPr>
        <w:t xml:space="preserve">רק לבדוק. אנחנו </w:t>
      </w:r>
      <w:bookmarkStart w:id="3695" w:name="_ETM_Q1_10863185"/>
      <w:bookmarkEnd w:id="3695"/>
      <w:r w:rsidRPr="00D57B1E">
        <w:rPr>
          <w:rFonts w:hint="cs"/>
          <w:rtl/>
        </w:rPr>
        <w:t xml:space="preserve">אומרים </w:t>
      </w:r>
      <w:proofErr w:type="spellStart"/>
      <w:r w:rsidRPr="00D57B1E">
        <w:rPr>
          <w:rFonts w:hint="cs"/>
          <w:rtl/>
        </w:rPr>
        <w:t>בסיפה</w:t>
      </w:r>
      <w:proofErr w:type="spellEnd"/>
      <w:r w:rsidRPr="00D57B1E">
        <w:rPr>
          <w:rFonts w:hint="cs"/>
          <w:rtl/>
        </w:rPr>
        <w:t>: "</w:t>
      </w:r>
      <w:r w:rsidRPr="00D57B1E">
        <w:rPr>
          <w:rtl/>
        </w:rPr>
        <w:t>וכן אם נוכח</w:t>
      </w:r>
      <w:r w:rsidRPr="00D57B1E">
        <w:rPr>
          <w:rFonts w:hint="cs"/>
          <w:rtl/>
        </w:rPr>
        <w:t>" - - -</w:t>
      </w:r>
    </w:p>
    <w:p w:rsidR="006D3E3A" w:rsidRPr="00D57B1E" w:rsidRDefault="006D3E3A" w:rsidP="006D3E3A">
      <w:pPr>
        <w:rPr>
          <w:rtl/>
        </w:rPr>
      </w:pPr>
      <w:bookmarkStart w:id="3696" w:name="_ETM_Q1_10862906"/>
      <w:bookmarkStart w:id="3697" w:name="_ETM_Q1_10863007"/>
      <w:bookmarkStart w:id="3698" w:name="_ETM_Q1_10863138"/>
      <w:bookmarkStart w:id="3699" w:name="_ETM_Q1_10863986"/>
      <w:bookmarkEnd w:id="3696"/>
      <w:bookmarkEnd w:id="3697"/>
      <w:bookmarkEnd w:id="3698"/>
      <w:bookmarkEnd w:id="3699"/>
    </w:p>
    <w:p w:rsidR="006D3E3A" w:rsidRPr="00D57B1E" w:rsidRDefault="006D3E3A" w:rsidP="006D3E3A">
      <w:pPr>
        <w:pStyle w:val="af9"/>
        <w:keepNext/>
        <w:rPr>
          <w:rtl/>
        </w:rPr>
      </w:pPr>
      <w:bookmarkStart w:id="3700" w:name="ET_guest_876973_85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700"/>
    </w:p>
    <w:p w:rsidR="006D3E3A" w:rsidRPr="00D57B1E" w:rsidRDefault="006D3E3A" w:rsidP="006D3E3A">
      <w:pPr>
        <w:pStyle w:val="KeepWithNext"/>
        <w:rPr>
          <w:rtl/>
        </w:rPr>
      </w:pPr>
    </w:p>
    <w:p w:rsidR="006D3E3A" w:rsidRPr="00D57B1E" w:rsidRDefault="006D3E3A" w:rsidP="006D3E3A">
      <w:pPr>
        <w:rPr>
          <w:rtl/>
        </w:rPr>
      </w:pPr>
      <w:bookmarkStart w:id="3701" w:name="_ETM_Q1_10864797"/>
      <w:bookmarkStart w:id="3702" w:name="_ETM_Q1_10864842"/>
      <w:bookmarkEnd w:id="3701"/>
      <w:bookmarkEnd w:id="3702"/>
      <w:r w:rsidRPr="00D57B1E">
        <w:rPr>
          <w:rFonts w:hint="cs"/>
          <w:rtl/>
        </w:rPr>
        <w:t>"וכן אם נוכח כי</w:t>
      </w:r>
      <w:r w:rsidRPr="00D57B1E">
        <w:rPr>
          <w:rtl/>
        </w:rPr>
        <w:t xml:space="preserve"> לא מקוימות הוראות סעיפים 319יא, 319יב או הוראות סעיף זה</w:t>
      </w:r>
      <w:r w:rsidRPr="00D57B1E">
        <w:rPr>
          <w:rFonts w:hint="cs"/>
          <w:rtl/>
        </w:rPr>
        <w:t>."</w:t>
      </w:r>
    </w:p>
    <w:p w:rsidR="006D3E3A" w:rsidRPr="00D57B1E" w:rsidRDefault="006D3E3A" w:rsidP="006D3E3A">
      <w:pPr>
        <w:rPr>
          <w:rtl/>
        </w:rPr>
      </w:pPr>
      <w:bookmarkStart w:id="3703" w:name="_ETM_Q1_10871506"/>
      <w:bookmarkStart w:id="3704" w:name="_ETM_Q1_10871600"/>
      <w:bookmarkEnd w:id="3703"/>
      <w:bookmarkEnd w:id="3704"/>
    </w:p>
    <w:p w:rsidR="006D3E3A" w:rsidRPr="00D57B1E" w:rsidRDefault="006D3E3A" w:rsidP="006D3E3A">
      <w:pPr>
        <w:pStyle w:val="a4"/>
        <w:keepNext/>
        <w:rPr>
          <w:rtl/>
        </w:rPr>
      </w:pPr>
      <w:bookmarkStart w:id="3705" w:name="ET_speaker__גור_בליי_85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705"/>
    </w:p>
    <w:p w:rsidR="006D3E3A" w:rsidRPr="00D57B1E" w:rsidRDefault="006D3E3A" w:rsidP="006D3E3A">
      <w:pPr>
        <w:pStyle w:val="KeepWithNext"/>
        <w:rPr>
          <w:rtl/>
        </w:rPr>
      </w:pPr>
    </w:p>
    <w:p w:rsidR="006D3E3A" w:rsidRPr="00D57B1E" w:rsidRDefault="006D3E3A" w:rsidP="006D3E3A">
      <w:pPr>
        <w:rPr>
          <w:rtl/>
        </w:rPr>
      </w:pPr>
      <w:bookmarkStart w:id="3706" w:name="_ETM_Q1_10873308"/>
      <w:bookmarkStart w:id="3707" w:name="_ETM_Q1_10873376"/>
      <w:bookmarkEnd w:id="3706"/>
      <w:bookmarkEnd w:id="3707"/>
      <w:proofErr w:type="spellStart"/>
      <w:r w:rsidRPr="00D57B1E">
        <w:rPr>
          <w:rFonts w:hint="cs"/>
          <w:rtl/>
        </w:rPr>
        <w:t>וב</w:t>
      </w:r>
      <w:proofErr w:type="spellEnd"/>
      <w:r w:rsidRPr="00D57B1E">
        <w:rPr>
          <w:rFonts w:hint="cs"/>
          <w:rtl/>
        </w:rPr>
        <w:t xml:space="preserve">-(4) להשאיר את </w:t>
      </w:r>
      <w:proofErr w:type="spellStart"/>
      <w:r w:rsidRPr="00D57B1E">
        <w:rPr>
          <w:rFonts w:hint="cs"/>
          <w:rtl/>
        </w:rPr>
        <w:t>הסיפה</w:t>
      </w:r>
      <w:proofErr w:type="spellEnd"/>
      <w:r w:rsidRPr="00D57B1E">
        <w:rPr>
          <w:rFonts w:hint="cs"/>
          <w:rtl/>
        </w:rPr>
        <w:t xml:space="preserve"> כי זה מסירת </w:t>
      </w:r>
      <w:bookmarkStart w:id="3708" w:name="_ETM_Q1_10876350"/>
      <w:bookmarkEnd w:id="3708"/>
      <w:r w:rsidRPr="00D57B1E">
        <w:rPr>
          <w:rFonts w:hint="cs"/>
          <w:rtl/>
        </w:rPr>
        <w:t>מידע.</w:t>
      </w:r>
      <w:bookmarkStart w:id="3709" w:name="_ETM_Q1_10878167"/>
      <w:bookmarkEnd w:id="3709"/>
    </w:p>
    <w:p w:rsidR="006D3E3A" w:rsidRPr="00D57B1E" w:rsidRDefault="006D3E3A" w:rsidP="006D3E3A">
      <w:pPr>
        <w:rPr>
          <w:rtl/>
        </w:rPr>
      </w:pPr>
      <w:bookmarkStart w:id="3710" w:name="_ETM_Q1_10878272"/>
      <w:bookmarkEnd w:id="3710"/>
    </w:p>
    <w:p w:rsidR="006D3E3A" w:rsidRPr="00D57B1E" w:rsidRDefault="006D3E3A" w:rsidP="006D3E3A">
      <w:pPr>
        <w:pStyle w:val="af6"/>
        <w:keepNext/>
        <w:rPr>
          <w:rtl/>
        </w:rPr>
      </w:pPr>
      <w:bookmarkStart w:id="3711" w:name="ET_yor_6157_85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11"/>
    </w:p>
    <w:p w:rsidR="006D3E3A" w:rsidRPr="00D57B1E" w:rsidRDefault="006D3E3A" w:rsidP="006D3E3A">
      <w:pPr>
        <w:pStyle w:val="KeepWithNext"/>
        <w:rPr>
          <w:rtl/>
        </w:rPr>
      </w:pPr>
    </w:p>
    <w:p w:rsidR="006D3E3A" w:rsidRPr="00D57B1E" w:rsidRDefault="006D3E3A" w:rsidP="006D3E3A">
      <w:pPr>
        <w:rPr>
          <w:rtl/>
        </w:rPr>
      </w:pPr>
      <w:bookmarkStart w:id="3712" w:name="_ETM_Q1_10880031"/>
      <w:bookmarkEnd w:id="3712"/>
      <w:r w:rsidRPr="00D57B1E">
        <w:rPr>
          <w:rFonts w:hint="cs"/>
          <w:rtl/>
        </w:rPr>
        <w:t>סבבה.</w:t>
      </w:r>
    </w:p>
    <w:p w:rsidR="006D3E3A" w:rsidRPr="00D57B1E" w:rsidRDefault="006D3E3A" w:rsidP="006D3E3A">
      <w:pPr>
        <w:rPr>
          <w:rtl/>
        </w:rPr>
      </w:pPr>
      <w:bookmarkStart w:id="3713" w:name="_ETM_Q1_10879222"/>
      <w:bookmarkEnd w:id="3713"/>
    </w:p>
    <w:p w:rsidR="006D3E3A" w:rsidRPr="00D57B1E" w:rsidRDefault="006D3E3A" w:rsidP="006D3E3A">
      <w:pPr>
        <w:pStyle w:val="af9"/>
        <w:keepNext/>
        <w:rPr>
          <w:rtl/>
        </w:rPr>
      </w:pPr>
      <w:bookmarkStart w:id="3714" w:name="ET_guest_576973_85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714"/>
    </w:p>
    <w:p w:rsidR="006D3E3A" w:rsidRPr="00D57B1E" w:rsidRDefault="006D3E3A" w:rsidP="006D3E3A">
      <w:pPr>
        <w:pStyle w:val="KeepWithNext"/>
        <w:rPr>
          <w:rtl/>
        </w:rPr>
      </w:pPr>
    </w:p>
    <w:p w:rsidR="00BF3EEA" w:rsidRPr="00D57B1E" w:rsidRDefault="00BF3EEA" w:rsidP="006D3E3A">
      <w:pPr>
        <w:rPr>
          <w:rtl/>
        </w:rPr>
      </w:pPr>
      <w:bookmarkStart w:id="3715" w:name="_ETM_Q1_10879953"/>
      <w:bookmarkStart w:id="3716" w:name="_ETM_Q1_10880014"/>
      <w:bookmarkEnd w:id="3715"/>
      <w:bookmarkEnd w:id="3716"/>
      <w:r w:rsidRPr="00D57B1E">
        <w:rPr>
          <w:rFonts w:hint="cs"/>
          <w:rtl/>
        </w:rPr>
        <w:t>לגבי דיווח ועדכון של מנהלי</w:t>
      </w:r>
      <w:r w:rsidR="006D3E3A" w:rsidRPr="00D57B1E">
        <w:rPr>
          <w:rFonts w:hint="cs"/>
          <w:rtl/>
        </w:rPr>
        <w:t xml:space="preserve"> הסדר. </w:t>
      </w:r>
      <w:r w:rsidRPr="00D57B1E">
        <w:rPr>
          <w:rFonts w:hint="cs"/>
          <w:rtl/>
        </w:rPr>
        <w:t>נכון שחלק מהניסוח, מקורו ב</w:t>
      </w:r>
      <w:r w:rsidR="00A61E02" w:rsidRPr="00D57B1E">
        <w:rPr>
          <w:rFonts w:hint="cs"/>
          <w:rtl/>
        </w:rPr>
        <w:t>תיקון 4</w:t>
      </w:r>
      <w:r w:rsidRPr="00D57B1E">
        <w:rPr>
          <w:rFonts w:hint="cs"/>
          <w:rtl/>
        </w:rPr>
        <w:t xml:space="preserve">, </w:t>
      </w:r>
      <w:r w:rsidR="006D3E3A" w:rsidRPr="00D57B1E">
        <w:rPr>
          <w:rFonts w:hint="cs"/>
          <w:rtl/>
        </w:rPr>
        <w:t xml:space="preserve">לא שמחדשים פה בהכרח, </w:t>
      </w:r>
      <w:r w:rsidRPr="00D57B1E">
        <w:rPr>
          <w:rFonts w:hint="cs"/>
          <w:rtl/>
        </w:rPr>
        <w:t>אבל מכיוון שמחוקקים חקיקת קבע</w:t>
      </w:r>
      <w:r w:rsidR="006D3E3A" w:rsidRPr="00D57B1E">
        <w:rPr>
          <w:rFonts w:hint="cs"/>
          <w:rtl/>
        </w:rPr>
        <w:t>,</w:t>
      </w:r>
      <w:r w:rsidRPr="00D57B1E">
        <w:rPr>
          <w:rFonts w:hint="cs"/>
          <w:rtl/>
        </w:rPr>
        <w:t xml:space="preserve"> זה זמן</w:t>
      </w:r>
      <w:r w:rsidR="006D3E3A" w:rsidRPr="00D57B1E">
        <w:rPr>
          <w:rFonts w:hint="cs"/>
          <w:rtl/>
        </w:rPr>
        <w:t xml:space="preserve"> להתייחס לדברים, אולי </w:t>
      </w:r>
      <w:bookmarkStart w:id="3717" w:name="_ETM_Q1_10897352"/>
      <w:bookmarkEnd w:id="3717"/>
      <w:r w:rsidR="006D3E3A" w:rsidRPr="00D57B1E">
        <w:rPr>
          <w:rFonts w:hint="cs"/>
          <w:rtl/>
        </w:rPr>
        <w:t>לחשוב עליהם פעם נוספת.</w:t>
      </w:r>
      <w:bookmarkStart w:id="3718" w:name="_ETM_Q1_10902175"/>
      <w:bookmarkEnd w:id="3718"/>
    </w:p>
    <w:p w:rsidR="006D3E3A" w:rsidRPr="00D57B1E" w:rsidRDefault="006D3E3A" w:rsidP="006D3E3A">
      <w:pPr>
        <w:rPr>
          <w:rtl/>
        </w:rPr>
      </w:pPr>
      <w:bookmarkStart w:id="3719" w:name="_ETM_Q1_10902282"/>
      <w:bookmarkEnd w:id="3719"/>
    </w:p>
    <w:p w:rsidR="00833B17" w:rsidRPr="00D57B1E" w:rsidRDefault="00BF3EEA" w:rsidP="00833B17">
      <w:pPr>
        <w:rPr>
          <w:rtl/>
        </w:rPr>
      </w:pPr>
      <w:r w:rsidRPr="00D57B1E">
        <w:rPr>
          <w:rFonts w:hint="cs"/>
          <w:rtl/>
        </w:rPr>
        <w:t>האמת שהתייחסות למידע שמנהל הסדר זכאי לו נמצאת בכמה סעיפים, יש גם בסעיף י"ג, יש לנו לגבי שהוא זכאי לכל מידע</w:t>
      </w:r>
      <w:r w:rsidR="00833B17" w:rsidRPr="00D57B1E">
        <w:rPr>
          <w:rFonts w:hint="cs"/>
          <w:rtl/>
        </w:rPr>
        <w:t xml:space="preserve"> שדירקטור זכאי לו</w:t>
      </w:r>
      <w:r w:rsidRPr="00D57B1E">
        <w:rPr>
          <w:rFonts w:hint="cs"/>
          <w:rtl/>
        </w:rPr>
        <w:t xml:space="preserve">, </w:t>
      </w:r>
      <w:proofErr w:type="spellStart"/>
      <w:r w:rsidR="00833B17" w:rsidRPr="00D57B1E">
        <w:rPr>
          <w:rFonts w:hint="cs"/>
          <w:rtl/>
        </w:rPr>
        <w:t>כ</w:t>
      </w:r>
      <w:r w:rsidRPr="00D57B1E">
        <w:rPr>
          <w:rFonts w:hint="cs"/>
          <w:rtl/>
        </w:rPr>
        <w:t>שאגב</w:t>
      </w:r>
      <w:proofErr w:type="spellEnd"/>
      <w:r w:rsidRPr="00D57B1E">
        <w:rPr>
          <w:rFonts w:hint="cs"/>
          <w:rtl/>
        </w:rPr>
        <w:t xml:space="preserve"> לא כתוב אם זה </w:t>
      </w:r>
      <w:r w:rsidR="00833B17" w:rsidRPr="00D57B1E">
        <w:rPr>
          <w:rFonts w:hint="cs"/>
          <w:rtl/>
        </w:rPr>
        <w:t xml:space="preserve">פרוספקטיבי או </w:t>
      </w:r>
      <w:r w:rsidR="00D91FF9" w:rsidRPr="00D57B1E">
        <w:rPr>
          <w:rFonts w:hint="cs"/>
          <w:rtl/>
        </w:rPr>
        <w:t>7</w:t>
      </w:r>
      <w:r w:rsidR="00833B17" w:rsidRPr="00D57B1E">
        <w:rPr>
          <w:rFonts w:hint="cs"/>
          <w:rtl/>
        </w:rPr>
        <w:t xml:space="preserve"> שנים </w:t>
      </w:r>
      <w:bookmarkStart w:id="3720" w:name="_ETM_Q1_10925323"/>
      <w:bookmarkEnd w:id="3720"/>
      <w:r w:rsidR="00833B17" w:rsidRPr="00D57B1E">
        <w:rPr>
          <w:rFonts w:hint="cs"/>
          <w:rtl/>
        </w:rPr>
        <w:t>אחורה או שאני לא יודע מה</w:t>
      </w:r>
      <w:r w:rsidR="00D91FF9" w:rsidRPr="00D57B1E">
        <w:rPr>
          <w:rFonts w:hint="cs"/>
          <w:rtl/>
        </w:rPr>
        <w:t>.</w:t>
      </w:r>
      <w:r w:rsidR="00833B17" w:rsidRPr="00D57B1E">
        <w:rPr>
          <w:rFonts w:hint="cs"/>
          <w:rtl/>
        </w:rPr>
        <w:t xml:space="preserve"> זה לא ברור, </w:t>
      </w:r>
      <w:bookmarkStart w:id="3721" w:name="_ETM_Q1_10928357"/>
      <w:bookmarkEnd w:id="3721"/>
      <w:r w:rsidR="00833B17" w:rsidRPr="00D57B1E">
        <w:rPr>
          <w:rFonts w:hint="cs"/>
          <w:rtl/>
        </w:rPr>
        <w:t xml:space="preserve">שזה לא </w:t>
      </w:r>
      <w:r w:rsidRPr="00D57B1E">
        <w:rPr>
          <w:rFonts w:hint="cs"/>
          <w:rtl/>
        </w:rPr>
        <w:t>יהפוך ל</w:t>
      </w:r>
      <w:r w:rsidR="00833B17" w:rsidRPr="00D57B1E">
        <w:rPr>
          <w:rFonts w:hint="cs"/>
          <w:rtl/>
        </w:rPr>
        <w:t xml:space="preserve">איזה מנגנון </w:t>
      </w:r>
      <w:proofErr w:type="spellStart"/>
      <w:r w:rsidRPr="00D57B1E">
        <w:rPr>
          <w:rFonts w:hint="cs"/>
          <w:rtl/>
        </w:rPr>
        <w:t>פישיניג</w:t>
      </w:r>
      <w:proofErr w:type="spellEnd"/>
      <w:r w:rsidR="00833B17" w:rsidRPr="00D57B1E">
        <w:rPr>
          <w:rFonts w:hint="cs"/>
          <w:rtl/>
        </w:rPr>
        <w:t xml:space="preserve">. </w:t>
      </w:r>
    </w:p>
    <w:p w:rsidR="00833B17" w:rsidRPr="00D57B1E" w:rsidRDefault="00833B17" w:rsidP="00833B17">
      <w:pPr>
        <w:rPr>
          <w:rtl/>
        </w:rPr>
      </w:pPr>
      <w:bookmarkStart w:id="3722" w:name="_ETM_Q1_10935849"/>
      <w:bookmarkStart w:id="3723" w:name="_ETM_Q1_10935935"/>
      <w:bookmarkEnd w:id="3722"/>
      <w:bookmarkEnd w:id="3723"/>
    </w:p>
    <w:p w:rsidR="00BF3EEA" w:rsidRPr="00D57B1E" w:rsidRDefault="00BF3EEA" w:rsidP="00833B17">
      <w:pPr>
        <w:rPr>
          <w:rtl/>
        </w:rPr>
      </w:pPr>
      <w:bookmarkStart w:id="3724" w:name="_ETM_Q1_10936057"/>
      <w:bookmarkStart w:id="3725" w:name="_ETM_Q1_10936144"/>
      <w:bookmarkEnd w:id="3724"/>
      <w:bookmarkEnd w:id="3725"/>
      <w:r w:rsidRPr="00D57B1E">
        <w:rPr>
          <w:rFonts w:hint="cs"/>
          <w:rtl/>
        </w:rPr>
        <w:t xml:space="preserve">אחר כך יש </w:t>
      </w:r>
      <w:r w:rsidR="00833B17" w:rsidRPr="00D57B1E">
        <w:rPr>
          <w:rFonts w:hint="cs"/>
          <w:rtl/>
        </w:rPr>
        <w:t xml:space="preserve">את זה </w:t>
      </w:r>
      <w:r w:rsidRPr="00D57B1E">
        <w:rPr>
          <w:rFonts w:hint="cs"/>
          <w:rtl/>
        </w:rPr>
        <w:t xml:space="preserve">פעם נוספת בסעיף </w:t>
      </w:r>
      <w:r w:rsidR="00833B17" w:rsidRPr="00D57B1E">
        <w:rPr>
          <w:rFonts w:hint="cs"/>
          <w:rtl/>
        </w:rPr>
        <w:t>י"ד</w:t>
      </w:r>
      <w:r w:rsidRPr="00D57B1E">
        <w:rPr>
          <w:rFonts w:hint="cs"/>
          <w:rtl/>
        </w:rPr>
        <w:t xml:space="preserve">, </w:t>
      </w:r>
      <w:r w:rsidR="00833B17" w:rsidRPr="00D57B1E">
        <w:rPr>
          <w:rFonts w:hint="cs"/>
          <w:rtl/>
        </w:rPr>
        <w:t xml:space="preserve">זמן סביר לפני </w:t>
      </w:r>
      <w:bookmarkStart w:id="3726" w:name="_ETM_Q1_10940152"/>
      <w:bookmarkEnd w:id="3726"/>
      <w:r w:rsidR="00833B17" w:rsidRPr="00D57B1E">
        <w:rPr>
          <w:rFonts w:hint="cs"/>
          <w:rtl/>
        </w:rPr>
        <w:t xml:space="preserve">קבלת החלטה על פעולה </w:t>
      </w:r>
      <w:r w:rsidRPr="00D57B1E">
        <w:rPr>
          <w:rFonts w:hint="cs"/>
          <w:rtl/>
        </w:rPr>
        <w:t xml:space="preserve">צריך לעדכן את מנהל ההסדר, ואחר כך </w:t>
      </w:r>
      <w:r w:rsidR="00833B17" w:rsidRPr="00D57B1E">
        <w:rPr>
          <w:rFonts w:hint="cs"/>
          <w:rtl/>
        </w:rPr>
        <w:t xml:space="preserve">בפסקאות (2) ו-(3) ב-יד(א), אז פעם </w:t>
      </w:r>
      <w:bookmarkStart w:id="3727" w:name="_ETM_Q1_10953228"/>
      <w:bookmarkEnd w:id="3727"/>
      <w:r w:rsidR="00833B17" w:rsidRPr="00D57B1E">
        <w:rPr>
          <w:rFonts w:hint="cs"/>
          <w:rtl/>
        </w:rPr>
        <w:t>אחת</w:t>
      </w:r>
      <w:r w:rsidRPr="00D57B1E">
        <w:rPr>
          <w:rFonts w:hint="cs"/>
          <w:rtl/>
        </w:rPr>
        <w:t xml:space="preserve"> כתוב</w:t>
      </w:r>
      <w:r w:rsidR="00833B17" w:rsidRPr="00D57B1E">
        <w:rPr>
          <w:rFonts w:hint="cs"/>
          <w:rtl/>
        </w:rPr>
        <w:t>:</w:t>
      </w:r>
      <w:r w:rsidRPr="00D57B1E">
        <w:rPr>
          <w:rFonts w:hint="cs"/>
          <w:rtl/>
        </w:rPr>
        <w:t xml:space="preserve"> ידווח מדי חו</w:t>
      </w:r>
      <w:r w:rsidR="00833B17" w:rsidRPr="00D57B1E">
        <w:rPr>
          <w:rFonts w:hint="cs"/>
          <w:rtl/>
        </w:rPr>
        <w:t>ד</w:t>
      </w:r>
      <w:r w:rsidRPr="00D57B1E">
        <w:rPr>
          <w:rFonts w:hint="cs"/>
          <w:rtl/>
        </w:rPr>
        <w:t xml:space="preserve">ש על הכנסות-הוצאות, </w:t>
      </w:r>
      <w:r w:rsidR="00833B17" w:rsidRPr="00D57B1E">
        <w:rPr>
          <w:rFonts w:hint="cs"/>
          <w:rtl/>
        </w:rPr>
        <w:t xml:space="preserve">ומיד אחרי זה, בפסקה (3) כתוב: ידווח למנהל ההסדר באופן שוטף </w:t>
      </w:r>
      <w:bookmarkStart w:id="3728" w:name="_ETM_Q1_10960249"/>
      <w:bookmarkEnd w:id="3728"/>
      <w:r w:rsidRPr="00D57B1E">
        <w:rPr>
          <w:rFonts w:hint="cs"/>
          <w:rtl/>
        </w:rPr>
        <w:t>על פעילותו בהתאם לתוכנית ההפעלה</w:t>
      </w:r>
      <w:r w:rsidR="00833B17" w:rsidRPr="00D57B1E">
        <w:rPr>
          <w:rFonts w:hint="cs"/>
          <w:rtl/>
        </w:rPr>
        <w:t>.</w:t>
      </w:r>
      <w:r w:rsidRPr="00D57B1E">
        <w:rPr>
          <w:rFonts w:hint="cs"/>
          <w:rtl/>
        </w:rPr>
        <w:t xml:space="preserve"> </w:t>
      </w:r>
      <w:r w:rsidR="00833B17" w:rsidRPr="00D57B1E">
        <w:rPr>
          <w:rFonts w:hint="cs"/>
          <w:rtl/>
        </w:rPr>
        <w:t xml:space="preserve">האם זה מדי חודש או באופן שוטף? </w:t>
      </w:r>
      <w:bookmarkStart w:id="3729" w:name="_ETM_Q1_10967046"/>
      <w:bookmarkEnd w:id="3729"/>
      <w:r w:rsidR="00833B17" w:rsidRPr="00D57B1E">
        <w:rPr>
          <w:rFonts w:hint="cs"/>
          <w:rtl/>
        </w:rPr>
        <w:t xml:space="preserve">זאת אומרת, פעילותו בהתאם לתוכנית ההפעלה זה הכנסות והוצאות, אז </w:t>
      </w:r>
      <w:bookmarkStart w:id="3730" w:name="_ETM_Q1_10973686"/>
      <w:bookmarkEnd w:id="3730"/>
      <w:r w:rsidR="00833B17" w:rsidRPr="00D57B1E">
        <w:rPr>
          <w:rFonts w:hint="cs"/>
          <w:rtl/>
        </w:rPr>
        <w:t>זה יום-יום או מדי חודש? לא בהכרח בהיר לי מה</w:t>
      </w:r>
      <w:bookmarkStart w:id="3731" w:name="_ETM_Q1_10980266"/>
      <w:bookmarkEnd w:id="3731"/>
      <w:r w:rsidR="00833B17" w:rsidRPr="00D57B1E">
        <w:rPr>
          <w:rFonts w:hint="cs"/>
          <w:rtl/>
        </w:rPr>
        <w:t xml:space="preserve"> התדירות הנדרשת. </w:t>
      </w:r>
      <w:bookmarkStart w:id="3732" w:name="_ETM_Q1_10983274"/>
      <w:bookmarkEnd w:id="3732"/>
    </w:p>
    <w:p w:rsidR="00833B17" w:rsidRPr="00D57B1E" w:rsidRDefault="00833B17" w:rsidP="00833B17">
      <w:pPr>
        <w:rPr>
          <w:rtl/>
        </w:rPr>
      </w:pPr>
      <w:bookmarkStart w:id="3733" w:name="_ETM_Q1_10983354"/>
      <w:bookmarkEnd w:id="3733"/>
    </w:p>
    <w:p w:rsidR="00833B17" w:rsidRPr="00D57B1E" w:rsidRDefault="00833B17" w:rsidP="00833B17">
      <w:pPr>
        <w:rPr>
          <w:rtl/>
        </w:rPr>
      </w:pPr>
      <w:bookmarkStart w:id="3734" w:name="_ETM_Q1_10983458"/>
      <w:bookmarkStart w:id="3735" w:name="_ETM_Q1_10983549"/>
      <w:bookmarkEnd w:id="3734"/>
      <w:bookmarkEnd w:id="3735"/>
      <w:r w:rsidRPr="00D57B1E">
        <w:rPr>
          <w:rFonts w:hint="cs"/>
          <w:rtl/>
        </w:rPr>
        <w:t xml:space="preserve">ואחר כך בפסקה (4) יש עוד פעם: </w:t>
      </w:r>
      <w:bookmarkStart w:id="3736" w:name="_ETM_Q1_10982973"/>
      <w:bookmarkEnd w:id="3736"/>
      <w:r w:rsidRPr="00D57B1E">
        <w:rPr>
          <w:rFonts w:hint="cs"/>
          <w:rtl/>
        </w:rPr>
        <w:t xml:space="preserve">כל מידע הדרוש לו לשם מילוי תפקידו. כבר נתנו לו </w:t>
      </w:r>
      <w:bookmarkStart w:id="3737" w:name="_ETM_Q1_10986593"/>
      <w:bookmarkEnd w:id="3737"/>
      <w:r w:rsidRPr="00D57B1E">
        <w:rPr>
          <w:rFonts w:hint="cs"/>
          <w:rtl/>
        </w:rPr>
        <w:t>את כל המידע כדירקטור.</w:t>
      </w:r>
    </w:p>
    <w:p w:rsidR="00BF3EEA" w:rsidRPr="00D57B1E" w:rsidRDefault="00BF3EEA" w:rsidP="00BF3EEA">
      <w:pPr>
        <w:rPr>
          <w:rtl/>
        </w:rPr>
      </w:pPr>
      <w:bookmarkStart w:id="3738" w:name="_ETM_Q1_10988052"/>
      <w:bookmarkStart w:id="3739" w:name="_ETM_Q1_10988154"/>
      <w:bookmarkEnd w:id="3738"/>
      <w:bookmarkEnd w:id="3739"/>
    </w:p>
    <w:p w:rsidR="00BF3EEA" w:rsidRPr="00D57B1E" w:rsidRDefault="00BF3EEA" w:rsidP="00BF3EEA">
      <w:pPr>
        <w:pStyle w:val="af6"/>
        <w:keepNext/>
        <w:rPr>
          <w:rtl/>
        </w:rPr>
      </w:pPr>
      <w:bookmarkStart w:id="3740" w:name="ET_yor_6157_51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40"/>
    </w:p>
    <w:p w:rsidR="00BF3EEA" w:rsidRPr="00D57B1E" w:rsidRDefault="00BF3EEA" w:rsidP="00BF3EEA">
      <w:pPr>
        <w:pStyle w:val="KeepWithNext"/>
        <w:rPr>
          <w:rtl/>
        </w:rPr>
      </w:pPr>
    </w:p>
    <w:p w:rsidR="00BF3EEA" w:rsidRPr="00D57B1E" w:rsidRDefault="00833B17" w:rsidP="00BF3EEA">
      <w:pPr>
        <w:rPr>
          <w:rtl/>
        </w:rPr>
      </w:pPr>
      <w:r w:rsidRPr="00D57B1E">
        <w:rPr>
          <w:rFonts w:hint="cs"/>
          <w:rtl/>
        </w:rPr>
        <w:t xml:space="preserve">למה? </w:t>
      </w:r>
      <w:r w:rsidR="00BF3EEA" w:rsidRPr="00D57B1E">
        <w:rPr>
          <w:rFonts w:hint="cs"/>
          <w:rtl/>
        </w:rPr>
        <w:t xml:space="preserve">לא הבנתי. </w:t>
      </w:r>
      <w:r w:rsidRPr="00D57B1E">
        <w:rPr>
          <w:rFonts w:hint="cs"/>
          <w:rtl/>
        </w:rPr>
        <w:t xml:space="preserve">בפסקאות </w:t>
      </w:r>
      <w:r w:rsidR="00BF3EEA" w:rsidRPr="00D57B1E">
        <w:rPr>
          <w:rFonts w:hint="cs"/>
          <w:rtl/>
        </w:rPr>
        <w:t>(2) ו-(3)</w:t>
      </w:r>
      <w:r w:rsidRPr="00D57B1E">
        <w:rPr>
          <w:rFonts w:hint="cs"/>
          <w:rtl/>
        </w:rPr>
        <w:t xml:space="preserve"> אני מבין את השאלה. </w:t>
      </w:r>
      <w:bookmarkStart w:id="3741" w:name="_ETM_Q1_10994675"/>
      <w:bookmarkEnd w:id="3741"/>
      <w:r w:rsidRPr="00D57B1E">
        <w:rPr>
          <w:rFonts w:hint="cs"/>
          <w:rtl/>
        </w:rPr>
        <w:t>מה אתה רוצה לגבי פסקה (4)?</w:t>
      </w:r>
    </w:p>
    <w:p w:rsidR="00BF3EEA" w:rsidRPr="00D57B1E" w:rsidRDefault="00BF3EEA" w:rsidP="00BF3EEA">
      <w:pPr>
        <w:rPr>
          <w:rtl/>
        </w:rPr>
      </w:pPr>
    </w:p>
    <w:p w:rsidR="00BF3EEA" w:rsidRPr="00D57B1E" w:rsidRDefault="00BF3EEA" w:rsidP="00BF3EEA">
      <w:pPr>
        <w:pStyle w:val="af9"/>
        <w:keepNext/>
        <w:rPr>
          <w:rtl/>
        </w:rPr>
      </w:pPr>
      <w:bookmarkStart w:id="3742" w:name="ET_guest_לירון_נעים_51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742"/>
    </w:p>
    <w:p w:rsidR="00BF3EEA" w:rsidRPr="00D57B1E" w:rsidRDefault="00BF3EEA" w:rsidP="00BF3EEA">
      <w:pPr>
        <w:pStyle w:val="KeepWithNext"/>
        <w:rPr>
          <w:rtl/>
        </w:rPr>
      </w:pPr>
    </w:p>
    <w:p w:rsidR="00BF3EEA" w:rsidRPr="00D57B1E" w:rsidRDefault="00833B17" w:rsidP="00BF3EEA">
      <w:pPr>
        <w:rPr>
          <w:rtl/>
        </w:rPr>
      </w:pPr>
      <w:r w:rsidRPr="00D57B1E">
        <w:rPr>
          <w:rFonts w:hint="cs"/>
          <w:rtl/>
        </w:rPr>
        <w:t xml:space="preserve">בפסקה </w:t>
      </w:r>
      <w:r w:rsidR="00BF3EEA" w:rsidRPr="00D57B1E">
        <w:rPr>
          <w:rFonts w:hint="cs"/>
          <w:rtl/>
        </w:rPr>
        <w:t>(4) זה שידרוש.</w:t>
      </w:r>
    </w:p>
    <w:p w:rsidR="00BF3EEA" w:rsidRPr="00D57B1E" w:rsidRDefault="00BF3EEA" w:rsidP="00BF3EEA">
      <w:pPr>
        <w:rPr>
          <w:rtl/>
        </w:rPr>
      </w:pPr>
    </w:p>
    <w:p w:rsidR="00BF3EEA" w:rsidRPr="00D57B1E" w:rsidRDefault="00BF3EEA" w:rsidP="00BF3EEA">
      <w:pPr>
        <w:pStyle w:val="af6"/>
        <w:keepNext/>
        <w:rPr>
          <w:rtl/>
        </w:rPr>
      </w:pPr>
      <w:bookmarkStart w:id="3743" w:name="ET_yor_6157_51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43"/>
    </w:p>
    <w:p w:rsidR="00BF3EEA" w:rsidRPr="00D57B1E" w:rsidRDefault="00BF3EEA" w:rsidP="00BF3EEA">
      <w:pPr>
        <w:pStyle w:val="KeepWithNext"/>
        <w:rPr>
          <w:rtl/>
        </w:rPr>
      </w:pPr>
    </w:p>
    <w:p w:rsidR="00BF3EEA" w:rsidRPr="00D57B1E" w:rsidRDefault="00833B17" w:rsidP="00833B17">
      <w:pPr>
        <w:rPr>
          <w:rtl/>
        </w:rPr>
      </w:pPr>
      <w:bookmarkStart w:id="3744" w:name="_ETM_Q1_10994851"/>
      <w:bookmarkStart w:id="3745" w:name="_ETM_Q1_10994969"/>
      <w:bookmarkEnd w:id="3744"/>
      <w:bookmarkEnd w:id="3745"/>
      <w:r w:rsidRPr="00D57B1E">
        <w:rPr>
          <w:rFonts w:hint="cs"/>
          <w:rtl/>
        </w:rPr>
        <w:t>בפסקה (4) זה</w:t>
      </w:r>
      <w:bookmarkStart w:id="3746" w:name="_ETM_Q1_10994813"/>
      <w:bookmarkEnd w:id="3746"/>
      <w:r w:rsidRPr="00D57B1E">
        <w:rPr>
          <w:rFonts w:hint="cs"/>
          <w:rtl/>
        </w:rPr>
        <w:t xml:space="preserve"> לפי דרישה. זה לא על הפעילות. עכשיו אני רוצה לדעת: </w:t>
      </w:r>
      <w:bookmarkStart w:id="3747" w:name="_ETM_Q1_10999975"/>
      <w:bookmarkEnd w:id="3747"/>
      <w:r w:rsidRPr="00D57B1E">
        <w:rPr>
          <w:rFonts w:hint="cs"/>
          <w:rtl/>
        </w:rPr>
        <w:t xml:space="preserve">תביא לי את דוח השמאות מלפני 300 שנה </w:t>
      </w:r>
      <w:r w:rsidR="00BF3EEA" w:rsidRPr="00D57B1E">
        <w:rPr>
          <w:rFonts w:hint="cs"/>
          <w:rtl/>
        </w:rPr>
        <w:t>על הנכס הזה והזה.</w:t>
      </w:r>
      <w:r w:rsidRPr="00D57B1E">
        <w:rPr>
          <w:rFonts w:hint="cs"/>
          <w:rtl/>
        </w:rPr>
        <w:t xml:space="preserve"> זה </w:t>
      </w:r>
      <w:bookmarkStart w:id="3748" w:name="_ETM_Q1_11005519"/>
      <w:bookmarkEnd w:id="3748"/>
      <w:r w:rsidRPr="00D57B1E">
        <w:rPr>
          <w:rFonts w:hint="cs"/>
          <w:rtl/>
        </w:rPr>
        <w:t xml:space="preserve">לא על הפעילות וזה לא על כלום. אני צריך בשביל לגבש את ההסדר את דוח השמאות האחרון שיצא. אז פסקה </w:t>
      </w:r>
      <w:bookmarkStart w:id="3749" w:name="_ETM_Q1_11009603"/>
      <w:bookmarkEnd w:id="3749"/>
      <w:r w:rsidRPr="00D57B1E">
        <w:rPr>
          <w:rFonts w:hint="cs"/>
          <w:rtl/>
        </w:rPr>
        <w:t>(4) בסדר.</w:t>
      </w:r>
    </w:p>
    <w:p w:rsidR="00BF3EEA" w:rsidRPr="00D57B1E" w:rsidRDefault="00BF3EEA" w:rsidP="00BF3EEA">
      <w:pPr>
        <w:rPr>
          <w:rtl/>
        </w:rPr>
      </w:pPr>
    </w:p>
    <w:p w:rsidR="00BF3EEA" w:rsidRPr="00D57B1E" w:rsidRDefault="00BF3EEA" w:rsidP="00BF3EEA">
      <w:pPr>
        <w:pStyle w:val="af9"/>
        <w:keepNext/>
        <w:rPr>
          <w:rtl/>
        </w:rPr>
      </w:pPr>
      <w:bookmarkStart w:id="3750" w:name="ET_guest_576973_516"/>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750"/>
    </w:p>
    <w:p w:rsidR="00BF3EEA" w:rsidRPr="00D57B1E" w:rsidRDefault="00BF3EEA" w:rsidP="00BF3EEA">
      <w:pPr>
        <w:pStyle w:val="KeepWithNext"/>
        <w:rPr>
          <w:rtl/>
        </w:rPr>
      </w:pPr>
    </w:p>
    <w:p w:rsidR="00BF3EEA" w:rsidRPr="00D57B1E" w:rsidRDefault="00BF3EEA" w:rsidP="00BF3EEA">
      <w:pPr>
        <w:rPr>
          <w:rtl/>
        </w:rPr>
      </w:pPr>
      <w:r w:rsidRPr="00D57B1E">
        <w:rPr>
          <w:rFonts w:hint="cs"/>
          <w:rtl/>
        </w:rPr>
        <w:t>לצורך גיבוש ההסדר.</w:t>
      </w:r>
    </w:p>
    <w:p w:rsidR="00BF3EEA" w:rsidRPr="00D57B1E" w:rsidRDefault="00BF3EEA" w:rsidP="00BF3EEA">
      <w:pPr>
        <w:rPr>
          <w:rtl/>
        </w:rPr>
      </w:pPr>
    </w:p>
    <w:p w:rsidR="00BF3EEA" w:rsidRPr="00D57B1E" w:rsidRDefault="00BF3EEA" w:rsidP="00BF3EEA">
      <w:pPr>
        <w:pStyle w:val="af6"/>
        <w:keepNext/>
        <w:rPr>
          <w:rtl/>
        </w:rPr>
      </w:pPr>
      <w:bookmarkStart w:id="3751" w:name="ET_yor_6157_51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51"/>
    </w:p>
    <w:p w:rsidR="00BF3EEA" w:rsidRPr="00D57B1E" w:rsidRDefault="00BF3EEA" w:rsidP="00BF3EEA">
      <w:pPr>
        <w:pStyle w:val="KeepWithNext"/>
        <w:rPr>
          <w:rtl/>
        </w:rPr>
      </w:pPr>
    </w:p>
    <w:p w:rsidR="00BF3EEA" w:rsidRPr="00D57B1E" w:rsidRDefault="00833B17" w:rsidP="00BF3EEA">
      <w:pPr>
        <w:rPr>
          <w:rtl/>
        </w:rPr>
      </w:pPr>
      <w:r w:rsidRPr="00D57B1E">
        <w:rPr>
          <w:rFonts w:hint="cs"/>
          <w:rtl/>
        </w:rPr>
        <w:t xml:space="preserve">פסקה (4) זה לפי דרישה. ואם אתה חושב שהדרישה </w:t>
      </w:r>
      <w:bookmarkStart w:id="3752" w:name="_ETM_Q1_11019104"/>
      <w:bookmarkEnd w:id="3752"/>
      <w:r w:rsidRPr="00D57B1E">
        <w:rPr>
          <w:rFonts w:hint="cs"/>
          <w:rtl/>
        </w:rPr>
        <w:t>של מנהל - - -</w:t>
      </w:r>
    </w:p>
    <w:p w:rsidR="00BF3EEA" w:rsidRPr="00D57B1E" w:rsidRDefault="00BF3EEA" w:rsidP="00BF3EEA">
      <w:pPr>
        <w:rPr>
          <w:rtl/>
        </w:rPr>
      </w:pPr>
    </w:p>
    <w:p w:rsidR="00BF3EEA" w:rsidRPr="00D57B1E" w:rsidRDefault="00BF3EEA" w:rsidP="00BF3EEA">
      <w:pPr>
        <w:pStyle w:val="af9"/>
        <w:keepNext/>
        <w:rPr>
          <w:rtl/>
        </w:rPr>
      </w:pPr>
      <w:bookmarkStart w:id="3753" w:name="ET_guest_576973_518"/>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753"/>
    </w:p>
    <w:p w:rsidR="00BF3EEA" w:rsidRPr="00D57B1E" w:rsidRDefault="00BF3EEA" w:rsidP="00BF3EEA">
      <w:pPr>
        <w:pStyle w:val="KeepWithNext"/>
        <w:rPr>
          <w:rtl/>
        </w:rPr>
      </w:pPr>
    </w:p>
    <w:p w:rsidR="00BF3EEA" w:rsidRPr="00D57B1E" w:rsidRDefault="00BF3EEA" w:rsidP="00BF3EEA">
      <w:pPr>
        <w:rPr>
          <w:rtl/>
        </w:rPr>
      </w:pPr>
      <w:r w:rsidRPr="00D57B1E">
        <w:rPr>
          <w:rFonts w:hint="cs"/>
          <w:rtl/>
        </w:rPr>
        <w:t>שזה לא יהפוך למנגנון מעין חקירתי, כי זה לא התפקיד.</w:t>
      </w:r>
    </w:p>
    <w:p w:rsidR="00BF3EEA" w:rsidRPr="00D57B1E" w:rsidRDefault="00BF3EEA" w:rsidP="00BF3EEA">
      <w:pPr>
        <w:rPr>
          <w:rtl/>
        </w:rPr>
      </w:pPr>
    </w:p>
    <w:p w:rsidR="00BF3EEA" w:rsidRPr="00D57B1E" w:rsidRDefault="00BF3EEA" w:rsidP="00BF3EEA">
      <w:pPr>
        <w:pStyle w:val="af6"/>
        <w:keepNext/>
        <w:rPr>
          <w:rtl/>
        </w:rPr>
      </w:pPr>
      <w:bookmarkStart w:id="3754" w:name="ET_yor_6157_51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54"/>
    </w:p>
    <w:p w:rsidR="00BF3EEA" w:rsidRPr="00D57B1E" w:rsidRDefault="00BF3EEA" w:rsidP="00BF3EEA">
      <w:pPr>
        <w:pStyle w:val="KeepWithNext"/>
        <w:rPr>
          <w:rtl/>
        </w:rPr>
      </w:pPr>
    </w:p>
    <w:p w:rsidR="00BF3EEA" w:rsidRPr="00D57B1E" w:rsidRDefault="00BF3EEA" w:rsidP="006F66D2">
      <w:pPr>
        <w:rPr>
          <w:rtl/>
        </w:rPr>
      </w:pPr>
      <w:r w:rsidRPr="00D57B1E">
        <w:rPr>
          <w:rFonts w:hint="cs"/>
          <w:rtl/>
        </w:rPr>
        <w:t>אם אתה חושב</w:t>
      </w:r>
      <w:r w:rsidR="006F66D2" w:rsidRPr="00D57B1E">
        <w:rPr>
          <w:rFonts w:hint="cs"/>
          <w:rtl/>
        </w:rPr>
        <w:t xml:space="preserve"> שדרישת המידע של מנהל ההסדר </w:t>
      </w:r>
      <w:bookmarkStart w:id="3755" w:name="_ETM_Q1_11026878"/>
      <w:bookmarkEnd w:id="3755"/>
      <w:r w:rsidR="006F66D2" w:rsidRPr="00D57B1E">
        <w:rPr>
          <w:rFonts w:hint="cs"/>
          <w:rtl/>
        </w:rPr>
        <w:t xml:space="preserve">היא לא לצורך גיבוש ההסדר, אלא לדברים אחרים, אז תגיד </w:t>
      </w:r>
      <w:bookmarkStart w:id="3756" w:name="_ETM_Q1_11030036"/>
      <w:bookmarkEnd w:id="3756"/>
      <w:r w:rsidR="006F66D2" w:rsidRPr="00D57B1E">
        <w:rPr>
          <w:rFonts w:hint="cs"/>
          <w:rtl/>
        </w:rPr>
        <w:t xml:space="preserve">לבית המשפט: למה אתה לא נותן את זה? יש לך </w:t>
      </w:r>
      <w:bookmarkStart w:id="3757" w:name="_ETM_Q1_11031102"/>
      <w:bookmarkEnd w:id="3757"/>
      <w:r w:rsidR="006F66D2" w:rsidRPr="00D57B1E">
        <w:rPr>
          <w:rFonts w:hint="cs"/>
          <w:rtl/>
        </w:rPr>
        <w:t xml:space="preserve">את המנגנון, זו לא הבעיה. </w:t>
      </w:r>
      <w:r w:rsidRPr="00D57B1E">
        <w:rPr>
          <w:rFonts w:hint="cs"/>
          <w:rtl/>
        </w:rPr>
        <w:t>אבל כן (2) ו-(3) מה היחס ביניהם</w:t>
      </w:r>
      <w:r w:rsidR="006F66D2" w:rsidRPr="00D57B1E">
        <w:rPr>
          <w:rFonts w:hint="cs"/>
          <w:rtl/>
        </w:rPr>
        <w:t xml:space="preserve">? זה כן דרוש הבהרה. </w:t>
      </w:r>
      <w:bookmarkStart w:id="3758" w:name="_ETM_Q1_11042759"/>
      <w:bookmarkEnd w:id="3758"/>
      <w:r w:rsidR="006F66D2" w:rsidRPr="00D57B1E">
        <w:rPr>
          <w:rFonts w:hint="cs"/>
          <w:rtl/>
        </w:rPr>
        <w:t xml:space="preserve">אני מניח שאלה סעיפים שבפרקטיקה קיימים, ואני מניח שהכוונה היא </w:t>
      </w:r>
      <w:bookmarkStart w:id="3759" w:name="_ETM_Q1_11045490"/>
      <w:bookmarkEnd w:id="3759"/>
      <w:r w:rsidR="006F66D2" w:rsidRPr="00D57B1E">
        <w:rPr>
          <w:rFonts w:hint="cs"/>
          <w:rtl/>
        </w:rPr>
        <w:t xml:space="preserve">שפתחנו את החנות, הכול כנדרש, לא היה היום שום </w:t>
      </w:r>
      <w:bookmarkStart w:id="3760" w:name="_ETM_Q1_11047849"/>
      <w:bookmarkEnd w:id="3760"/>
      <w:r w:rsidR="006F66D2" w:rsidRPr="00D57B1E">
        <w:rPr>
          <w:rFonts w:hint="cs"/>
          <w:rtl/>
        </w:rPr>
        <w:t xml:space="preserve">אירוע חריג. זה לא תחזית הכנסות והוצאות או דברים כאלה </w:t>
      </w:r>
      <w:bookmarkStart w:id="3761" w:name="_ETM_Q1_11052797"/>
      <w:bookmarkEnd w:id="3761"/>
      <w:r w:rsidR="006F66D2" w:rsidRPr="00D57B1E">
        <w:rPr>
          <w:rFonts w:hint="cs"/>
          <w:rtl/>
        </w:rPr>
        <w:t xml:space="preserve">שאתה עושה פעם חודש. לגיטימי שמנהל ההסדר יבוא ויגיד: תעדכנו </w:t>
      </w:r>
      <w:bookmarkStart w:id="3762" w:name="_ETM_Q1_11060324"/>
      <w:bookmarkEnd w:id="3762"/>
      <w:r w:rsidR="006F66D2" w:rsidRPr="00D57B1E">
        <w:rPr>
          <w:rFonts w:hint="cs"/>
          <w:rtl/>
        </w:rPr>
        <w:t xml:space="preserve">אותי אם יש משהו חריג, אם החנות לא נפתחת, אם </w:t>
      </w:r>
      <w:bookmarkStart w:id="3763" w:name="_ETM_Q1_11062972"/>
      <w:bookmarkEnd w:id="3763"/>
      <w:r w:rsidR="006F66D2" w:rsidRPr="00D57B1E">
        <w:rPr>
          <w:rFonts w:hint="cs"/>
          <w:rtl/>
        </w:rPr>
        <w:t>עובדים לא מגיעים, ואתה מעדכן אותו באופן שוטף. זה עובד</w:t>
      </w:r>
      <w:bookmarkStart w:id="3764" w:name="_ETM_Q1_11068050"/>
      <w:bookmarkEnd w:id="3764"/>
      <w:r w:rsidR="006F66D2" w:rsidRPr="00D57B1E">
        <w:rPr>
          <w:rFonts w:hint="cs"/>
          <w:rtl/>
        </w:rPr>
        <w:t xml:space="preserve"> בפרקטיקה.</w:t>
      </w:r>
    </w:p>
    <w:p w:rsidR="00BF3EEA" w:rsidRPr="00D57B1E" w:rsidRDefault="00BF3EEA" w:rsidP="00BF3EEA">
      <w:pPr>
        <w:rPr>
          <w:rtl/>
        </w:rPr>
      </w:pPr>
    </w:p>
    <w:p w:rsidR="00BF3EEA" w:rsidRPr="00D57B1E" w:rsidRDefault="00BF3EEA" w:rsidP="00BF3EEA">
      <w:pPr>
        <w:pStyle w:val="af9"/>
        <w:keepNext/>
        <w:rPr>
          <w:rtl/>
        </w:rPr>
      </w:pPr>
      <w:bookmarkStart w:id="3765" w:name="ET_guest_576973_520"/>
      <w:r w:rsidRPr="00D57B1E">
        <w:rPr>
          <w:rStyle w:val="TagStyle"/>
          <w:rtl/>
        </w:rPr>
        <w:t xml:space="preserve"> &lt;&lt; אורח &gt;&gt; </w:t>
      </w:r>
      <w:r w:rsidRPr="00D57B1E">
        <w:rPr>
          <w:rtl/>
        </w:rPr>
        <w:t>דוד האן:</w:t>
      </w:r>
      <w:r w:rsidRPr="00D57B1E">
        <w:rPr>
          <w:rStyle w:val="TagStyle"/>
          <w:rtl/>
        </w:rPr>
        <w:t xml:space="preserve"> &lt;&lt; אורח &gt;&gt;</w:t>
      </w:r>
      <w:r w:rsidRPr="00D57B1E">
        <w:rPr>
          <w:rtl/>
        </w:rPr>
        <w:t xml:space="preserve">   </w:t>
      </w:r>
      <w:bookmarkEnd w:id="3765"/>
    </w:p>
    <w:p w:rsidR="00BF3EEA" w:rsidRPr="00D57B1E" w:rsidRDefault="00BF3EEA" w:rsidP="00BF3EEA">
      <w:pPr>
        <w:pStyle w:val="KeepWithNext"/>
        <w:rPr>
          <w:rtl/>
        </w:rPr>
      </w:pPr>
    </w:p>
    <w:p w:rsidR="00BF3EEA" w:rsidRPr="00D57B1E" w:rsidRDefault="00BF3EEA" w:rsidP="00BF3EEA">
      <w:pPr>
        <w:rPr>
          <w:rtl/>
        </w:rPr>
      </w:pPr>
      <w:r w:rsidRPr="00D57B1E">
        <w:rPr>
          <w:rFonts w:hint="cs"/>
          <w:rtl/>
        </w:rPr>
        <w:t>יש שוני בין מנהלי הסדר</w:t>
      </w:r>
      <w:r w:rsidR="006F66D2" w:rsidRPr="00D57B1E">
        <w:rPr>
          <w:rFonts w:hint="cs"/>
          <w:rtl/>
        </w:rPr>
        <w:t>.</w:t>
      </w:r>
      <w:r w:rsidRPr="00D57B1E">
        <w:rPr>
          <w:rFonts w:hint="cs"/>
          <w:rtl/>
        </w:rPr>
        <w:t xml:space="preserve"> יש כאלה שיושבים לך על הוורידים יום-יום.</w:t>
      </w:r>
    </w:p>
    <w:p w:rsidR="00BF3EEA" w:rsidRPr="00D57B1E" w:rsidRDefault="00BF3EEA" w:rsidP="00BF3EEA">
      <w:pPr>
        <w:rPr>
          <w:rtl/>
        </w:rPr>
      </w:pPr>
    </w:p>
    <w:p w:rsidR="00BF3EEA" w:rsidRPr="00D57B1E" w:rsidRDefault="00BF3EEA" w:rsidP="00BF3EEA">
      <w:pPr>
        <w:pStyle w:val="af6"/>
        <w:keepNext/>
        <w:rPr>
          <w:rtl/>
        </w:rPr>
      </w:pPr>
      <w:bookmarkStart w:id="3766" w:name="ET_yor_6157_52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66"/>
    </w:p>
    <w:p w:rsidR="00BF3EEA" w:rsidRPr="00D57B1E" w:rsidRDefault="00BF3EEA" w:rsidP="00BF3EEA">
      <w:pPr>
        <w:pStyle w:val="KeepWithNext"/>
        <w:rPr>
          <w:rtl/>
        </w:rPr>
      </w:pPr>
    </w:p>
    <w:p w:rsidR="00BF3EEA" w:rsidRPr="00D57B1E" w:rsidRDefault="006F66D2" w:rsidP="00BF3EEA">
      <w:pPr>
        <w:rPr>
          <w:rtl/>
        </w:rPr>
      </w:pPr>
      <w:r w:rsidRPr="00D57B1E">
        <w:rPr>
          <w:rFonts w:hint="cs"/>
          <w:rtl/>
        </w:rPr>
        <w:t xml:space="preserve">שוב, יש לך את המנגנון בסופו של דבר לפנות לבית </w:t>
      </w:r>
      <w:bookmarkStart w:id="3767" w:name="_ETM_Q1_11077444"/>
      <w:bookmarkEnd w:id="3767"/>
      <w:r w:rsidRPr="00D57B1E">
        <w:rPr>
          <w:rFonts w:hint="cs"/>
          <w:rtl/>
        </w:rPr>
        <w:t xml:space="preserve">משפט. </w:t>
      </w:r>
      <w:r w:rsidR="00BF3EEA" w:rsidRPr="00D57B1E">
        <w:rPr>
          <w:rFonts w:hint="cs"/>
          <w:rtl/>
        </w:rPr>
        <w:t>נתקדם.</w:t>
      </w:r>
    </w:p>
    <w:p w:rsidR="00BF3EEA" w:rsidRPr="00D57B1E" w:rsidRDefault="00BF3EEA" w:rsidP="00BF3EEA">
      <w:pPr>
        <w:rPr>
          <w:rtl/>
        </w:rPr>
      </w:pPr>
    </w:p>
    <w:p w:rsidR="00BF3EEA" w:rsidRPr="00D57B1E" w:rsidRDefault="00BF3EEA" w:rsidP="00BF3EEA">
      <w:pPr>
        <w:pStyle w:val="a4"/>
        <w:keepNext/>
        <w:rPr>
          <w:rtl/>
        </w:rPr>
      </w:pPr>
      <w:bookmarkStart w:id="3768" w:name="ET_speaker__גור_בליי_52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768"/>
    </w:p>
    <w:p w:rsidR="00BF3EEA" w:rsidRPr="00D57B1E" w:rsidRDefault="00BF3EEA" w:rsidP="00BF3EEA">
      <w:pPr>
        <w:pStyle w:val="KeepWithNext"/>
        <w:rPr>
          <w:rtl/>
        </w:rPr>
      </w:pPr>
    </w:p>
    <w:p w:rsidR="00BF3EEA" w:rsidRPr="00D57B1E" w:rsidRDefault="006F66D2" w:rsidP="00BF3EEA">
      <w:pPr>
        <w:rPr>
          <w:rtl/>
        </w:rPr>
      </w:pPr>
      <w:r w:rsidRPr="00D57B1E">
        <w:rPr>
          <w:rFonts w:hint="cs"/>
          <w:rtl/>
        </w:rPr>
        <w:t xml:space="preserve">ומה בפסקה </w:t>
      </w:r>
      <w:r w:rsidR="00BF3EEA" w:rsidRPr="00D57B1E">
        <w:rPr>
          <w:rFonts w:hint="cs"/>
          <w:rtl/>
        </w:rPr>
        <w:t>(5)</w:t>
      </w:r>
      <w:r w:rsidRPr="00D57B1E">
        <w:rPr>
          <w:rFonts w:hint="cs"/>
          <w:rtl/>
        </w:rPr>
        <w:t>?</w:t>
      </w:r>
    </w:p>
    <w:p w:rsidR="00BF3EEA" w:rsidRPr="00D57B1E" w:rsidRDefault="00BF3EEA" w:rsidP="00BF3EEA">
      <w:pPr>
        <w:rPr>
          <w:rtl/>
        </w:rPr>
      </w:pPr>
    </w:p>
    <w:p w:rsidR="006F66D2" w:rsidRPr="00D57B1E" w:rsidRDefault="006F66D2" w:rsidP="006F66D2">
      <w:pPr>
        <w:pStyle w:val="af6"/>
        <w:keepNext/>
        <w:rPr>
          <w:rtl/>
        </w:rPr>
      </w:pPr>
      <w:bookmarkStart w:id="3769" w:name="ET_yor_6157_85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69"/>
    </w:p>
    <w:p w:rsidR="006F66D2" w:rsidRPr="00D57B1E" w:rsidRDefault="006F66D2" w:rsidP="006F66D2">
      <w:pPr>
        <w:pStyle w:val="KeepWithNext"/>
        <w:rPr>
          <w:rtl/>
        </w:rPr>
      </w:pPr>
    </w:p>
    <w:p w:rsidR="006F66D2" w:rsidRPr="00D57B1E" w:rsidRDefault="006F66D2" w:rsidP="006F66D2">
      <w:pPr>
        <w:rPr>
          <w:rtl/>
        </w:rPr>
      </w:pPr>
      <w:bookmarkStart w:id="3770" w:name="_ETM_Q1_11084475"/>
      <w:bookmarkEnd w:id="3770"/>
      <w:r w:rsidRPr="00D57B1E">
        <w:rPr>
          <w:rFonts w:hint="cs"/>
          <w:rtl/>
        </w:rPr>
        <w:t>פנייה לצפייה במידע שבחשבונות הבנק.</w:t>
      </w:r>
    </w:p>
    <w:p w:rsidR="006F66D2" w:rsidRPr="00D57B1E" w:rsidRDefault="006F66D2" w:rsidP="006F66D2">
      <w:pPr>
        <w:rPr>
          <w:rtl/>
        </w:rPr>
      </w:pPr>
      <w:bookmarkStart w:id="3771" w:name="_ETM_Q1_11088782"/>
      <w:bookmarkStart w:id="3772" w:name="_ETM_Q1_11088903"/>
      <w:bookmarkEnd w:id="3771"/>
      <w:bookmarkEnd w:id="3772"/>
    </w:p>
    <w:p w:rsidR="00BF3EEA" w:rsidRPr="00D57B1E" w:rsidRDefault="00BF3EEA" w:rsidP="00BF3EEA">
      <w:pPr>
        <w:pStyle w:val="af9"/>
        <w:keepNext/>
        <w:rPr>
          <w:rtl/>
        </w:rPr>
      </w:pPr>
      <w:bookmarkStart w:id="3773" w:name="ET_guest_876973_52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773"/>
    </w:p>
    <w:p w:rsidR="00BF3EEA" w:rsidRPr="00D57B1E" w:rsidRDefault="00BF3EEA" w:rsidP="00BF3EEA">
      <w:pPr>
        <w:pStyle w:val="KeepWithNext"/>
        <w:rPr>
          <w:rtl/>
        </w:rPr>
      </w:pPr>
    </w:p>
    <w:p w:rsidR="00BF3EEA" w:rsidRPr="00D57B1E" w:rsidRDefault="006F66D2" w:rsidP="006F66D2">
      <w:pPr>
        <w:rPr>
          <w:rtl/>
        </w:rPr>
      </w:pPr>
      <w:r w:rsidRPr="00D57B1E">
        <w:rPr>
          <w:rFonts w:hint="cs"/>
          <w:rtl/>
        </w:rPr>
        <w:t xml:space="preserve">זה מוסיף </w:t>
      </w:r>
      <w:bookmarkStart w:id="3774" w:name="_ETM_Q1_11092886"/>
      <w:bookmarkEnd w:id="3774"/>
      <w:r w:rsidRPr="00D57B1E">
        <w:rPr>
          <w:rFonts w:hint="cs"/>
          <w:rtl/>
        </w:rPr>
        <w:t xml:space="preserve">על </w:t>
      </w:r>
      <w:r w:rsidR="00A61E02" w:rsidRPr="00D57B1E">
        <w:rPr>
          <w:rFonts w:hint="cs"/>
          <w:rtl/>
        </w:rPr>
        <w:t>תיקון 4</w:t>
      </w:r>
      <w:r w:rsidRPr="00D57B1E">
        <w:rPr>
          <w:rFonts w:hint="cs"/>
          <w:rtl/>
        </w:rPr>
        <w:t xml:space="preserve">. בעקבות השימוע הציבורי שעשינו </w:t>
      </w:r>
      <w:r w:rsidR="00BF3EEA" w:rsidRPr="00D57B1E">
        <w:rPr>
          <w:rFonts w:hint="cs"/>
          <w:rtl/>
        </w:rPr>
        <w:t>קיבלנו מבאי</w:t>
      </w:r>
      <w:r w:rsidR="00D91FF9" w:rsidRPr="00D57B1E">
        <w:rPr>
          <w:rFonts w:hint="cs"/>
          <w:rtl/>
        </w:rPr>
        <w:t>-</w:t>
      </w:r>
      <w:r w:rsidR="00BF3EEA" w:rsidRPr="00D57B1E">
        <w:rPr>
          <w:rFonts w:hint="cs"/>
          <w:rtl/>
        </w:rPr>
        <w:t>כוח נושים שונים</w:t>
      </w:r>
      <w:r w:rsidRPr="00D57B1E">
        <w:rPr>
          <w:rFonts w:hint="cs"/>
          <w:rtl/>
        </w:rPr>
        <w:t xml:space="preserve"> את ההצעה הזאת, ו</w:t>
      </w:r>
      <w:r w:rsidR="00BF3EEA" w:rsidRPr="00D57B1E">
        <w:rPr>
          <w:rFonts w:hint="cs"/>
          <w:rtl/>
        </w:rPr>
        <w:t>חשבנו שהיא נכונה,</w:t>
      </w:r>
      <w:r w:rsidRPr="00D57B1E">
        <w:rPr>
          <w:rFonts w:hint="cs"/>
          <w:rtl/>
        </w:rPr>
        <w:t xml:space="preserve"> והיא גם הולמת את תפקידו של מנהל ההסדר, </w:t>
      </w:r>
      <w:r w:rsidR="00BF3EEA" w:rsidRPr="00D57B1E">
        <w:rPr>
          <w:rFonts w:hint="cs"/>
          <w:rtl/>
        </w:rPr>
        <w:t>כמי שלא מנהל או לא מקבל סמכויות</w:t>
      </w:r>
      <w:r w:rsidRPr="00D57B1E">
        <w:rPr>
          <w:rFonts w:hint="cs"/>
          <w:rtl/>
        </w:rPr>
        <w:t xml:space="preserve"> לנהל את העסק, אבל הוא יוכל לצפות, הוא </w:t>
      </w:r>
      <w:bookmarkStart w:id="3775" w:name="_ETM_Q1_11108436"/>
      <w:bookmarkEnd w:id="3775"/>
      <w:r w:rsidRPr="00D57B1E">
        <w:rPr>
          <w:rFonts w:hint="cs"/>
          <w:rtl/>
        </w:rPr>
        <w:t>כן יוכל לגשת למידע לצפייה.</w:t>
      </w:r>
      <w:r w:rsidR="00BF3EEA" w:rsidRPr="00D57B1E">
        <w:rPr>
          <w:rFonts w:hint="cs"/>
          <w:rtl/>
        </w:rPr>
        <w:t xml:space="preserve"> </w:t>
      </w:r>
    </w:p>
    <w:p w:rsidR="00BF3EEA" w:rsidRPr="00D57B1E" w:rsidRDefault="00BF3EEA" w:rsidP="00BF3EEA">
      <w:pPr>
        <w:rPr>
          <w:rtl/>
        </w:rPr>
      </w:pPr>
    </w:p>
    <w:p w:rsidR="00BF3EEA" w:rsidRPr="00D57B1E" w:rsidRDefault="00BF3EEA" w:rsidP="00BF3EEA">
      <w:pPr>
        <w:pStyle w:val="af6"/>
        <w:keepNext/>
        <w:rPr>
          <w:rtl/>
        </w:rPr>
      </w:pPr>
      <w:bookmarkStart w:id="3776" w:name="ET_yor_6157_524"/>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76"/>
    </w:p>
    <w:p w:rsidR="00BF3EEA" w:rsidRPr="00D57B1E" w:rsidRDefault="00BF3EEA" w:rsidP="00BF3EEA">
      <w:pPr>
        <w:pStyle w:val="KeepWithNext"/>
        <w:rPr>
          <w:rtl/>
        </w:rPr>
      </w:pPr>
    </w:p>
    <w:p w:rsidR="00BF3EEA" w:rsidRPr="00D57B1E" w:rsidRDefault="00BF3EEA" w:rsidP="00BF3EEA">
      <w:pPr>
        <w:rPr>
          <w:rtl/>
        </w:rPr>
      </w:pPr>
      <w:r w:rsidRPr="00D57B1E">
        <w:rPr>
          <w:rFonts w:hint="cs"/>
          <w:rtl/>
        </w:rPr>
        <w:t xml:space="preserve">בעיניי זה נשמע הגיוני. </w:t>
      </w:r>
      <w:r w:rsidR="006F66D2" w:rsidRPr="00D57B1E">
        <w:rPr>
          <w:rFonts w:hint="cs"/>
          <w:rtl/>
        </w:rPr>
        <w:t xml:space="preserve">הרי היום </w:t>
      </w:r>
      <w:r w:rsidRPr="00D57B1E">
        <w:rPr>
          <w:rFonts w:hint="cs"/>
          <w:rtl/>
        </w:rPr>
        <w:t>מותר לו לכאורה</w:t>
      </w:r>
      <w:r w:rsidR="006F66D2" w:rsidRPr="00D57B1E">
        <w:rPr>
          <w:rFonts w:hint="cs"/>
          <w:rtl/>
        </w:rPr>
        <w:t xml:space="preserve"> לבקש את המידע </w:t>
      </w:r>
      <w:bookmarkStart w:id="3777" w:name="_ETM_Q1_11115085"/>
      <w:bookmarkEnd w:id="3777"/>
      <w:r w:rsidR="006F66D2" w:rsidRPr="00D57B1E">
        <w:rPr>
          <w:rFonts w:hint="cs"/>
          <w:rtl/>
        </w:rPr>
        <w:t>הזה בכל יום:</w:t>
      </w:r>
      <w:r w:rsidR="000E6AE2" w:rsidRPr="00D57B1E">
        <w:rPr>
          <w:rFonts w:hint="cs"/>
          <w:rtl/>
        </w:rPr>
        <w:t xml:space="preserve"> תביאו לי דוח יתרות בסוף כל יום, אז</w:t>
      </w:r>
      <w:r w:rsidRPr="00D57B1E">
        <w:rPr>
          <w:rFonts w:hint="cs"/>
          <w:rtl/>
        </w:rPr>
        <w:t xml:space="preserve"> במקום זה</w:t>
      </w:r>
      <w:r w:rsidR="000E6AE2" w:rsidRPr="00D57B1E">
        <w:rPr>
          <w:rFonts w:hint="cs"/>
          <w:rtl/>
        </w:rPr>
        <w:t xml:space="preserve"> - - -</w:t>
      </w:r>
    </w:p>
    <w:p w:rsidR="00BF3EEA" w:rsidRPr="00D57B1E" w:rsidRDefault="00BF3EEA" w:rsidP="00BF3EEA">
      <w:pPr>
        <w:rPr>
          <w:rtl/>
        </w:rPr>
      </w:pPr>
    </w:p>
    <w:p w:rsidR="00BF3EEA" w:rsidRPr="00D57B1E" w:rsidRDefault="00BF3EEA" w:rsidP="00BF3EEA">
      <w:pPr>
        <w:pStyle w:val="a4"/>
        <w:keepNext/>
        <w:rPr>
          <w:rtl/>
        </w:rPr>
      </w:pPr>
      <w:bookmarkStart w:id="3778" w:name="ET_speaker__גור_בליי_52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778"/>
    </w:p>
    <w:p w:rsidR="00BF3EEA" w:rsidRPr="00D57B1E" w:rsidRDefault="00BF3EEA" w:rsidP="00BF3EEA">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0"/>
        <w:gridCol w:w="623"/>
        <w:gridCol w:w="1874"/>
        <w:gridCol w:w="625"/>
        <w:gridCol w:w="4087"/>
      </w:tblGrid>
      <w:tr w:rsidR="000E6AE2" w:rsidRPr="00D57B1E" w:rsidTr="000E6AE2">
        <w:trPr>
          <w:cantSplit/>
          <w:trHeight w:val="60"/>
        </w:trPr>
        <w:tc>
          <w:tcPr>
            <w:tcW w:w="1870" w:type="dxa"/>
          </w:tcPr>
          <w:p w:rsidR="000E6AE2" w:rsidRPr="00D57B1E" w:rsidRDefault="000E6AE2" w:rsidP="000E6AE2">
            <w:pPr>
              <w:pStyle w:val="TableSideHeading"/>
              <w:keepLines w:val="0"/>
              <w:spacing w:line="240" w:lineRule="auto"/>
            </w:pPr>
            <w:bookmarkStart w:id="3779" w:name="_ETM_Q1_11118213"/>
            <w:bookmarkStart w:id="3780" w:name="_ETM_Q1_11118325"/>
            <w:bookmarkEnd w:id="3779"/>
            <w:bookmarkEnd w:id="3780"/>
          </w:p>
        </w:tc>
        <w:tc>
          <w:tcPr>
            <w:tcW w:w="623" w:type="dxa"/>
          </w:tcPr>
          <w:p w:rsidR="000E6AE2" w:rsidRPr="00D57B1E" w:rsidRDefault="000E6AE2" w:rsidP="000E6AE2">
            <w:pPr>
              <w:pStyle w:val="TableText"/>
              <w:keepLines w:val="0"/>
              <w:spacing w:line="240" w:lineRule="auto"/>
            </w:pPr>
          </w:p>
        </w:tc>
        <w:tc>
          <w:tcPr>
            <w:tcW w:w="1874" w:type="dxa"/>
            <w:hideMark/>
          </w:tcPr>
          <w:p w:rsidR="000E6AE2" w:rsidRPr="00D57B1E" w:rsidRDefault="000E6AE2" w:rsidP="000E6AE2">
            <w:pPr>
              <w:pStyle w:val="TableText"/>
              <w:spacing w:line="240" w:lineRule="auto"/>
            </w:pPr>
            <w:r w:rsidRPr="00D57B1E">
              <w:rPr>
                <w:rtl/>
              </w:rPr>
              <w:t xml:space="preserve">סעדים בשל פגיעה מהותית בבעל עניין בהסדר החוב </w:t>
            </w:r>
          </w:p>
        </w:tc>
        <w:tc>
          <w:tcPr>
            <w:tcW w:w="625" w:type="dxa"/>
            <w:hideMark/>
          </w:tcPr>
          <w:p w:rsidR="000E6AE2" w:rsidRPr="00D57B1E" w:rsidRDefault="000E6AE2" w:rsidP="000E6AE2">
            <w:pPr>
              <w:pStyle w:val="TableText"/>
              <w:spacing w:line="240" w:lineRule="auto"/>
              <w:jc w:val="both"/>
              <w:rPr>
                <w:spacing w:val="-20"/>
                <w:rtl/>
              </w:rPr>
            </w:pPr>
            <w:r w:rsidRPr="00D57B1E">
              <w:rPr>
                <w:spacing w:val="-20"/>
                <w:rtl/>
              </w:rPr>
              <w:t>319טו.</w:t>
            </w:r>
          </w:p>
        </w:tc>
        <w:tc>
          <w:tcPr>
            <w:tcW w:w="4087" w:type="dxa"/>
            <w:hideMark/>
          </w:tcPr>
          <w:p w:rsidR="000E6AE2" w:rsidRPr="00D57B1E" w:rsidRDefault="000E6AE2" w:rsidP="000E6AE2">
            <w:pPr>
              <w:pStyle w:val="TableBlock"/>
              <w:spacing w:line="240" w:lineRule="auto"/>
              <w:rPr>
                <w:rtl/>
              </w:rPr>
            </w:pPr>
            <w:r w:rsidRPr="00D57B1E">
              <w:rPr>
                <w:rtl/>
              </w:rPr>
              <w:t>בית המשפט רשאי, לבקשת בעל עניין בהסדר החוב, להעניק לו סעד כפי שייראה לנכון בנסיבות העניין, אם מצא שצו עיכוב ההליכים הזמני עלול לפגוע בו פגיעה מהותית.</w:t>
            </w:r>
          </w:p>
        </w:tc>
      </w:tr>
    </w:tbl>
    <w:p w:rsidR="000E6AE2" w:rsidRPr="00D57B1E" w:rsidRDefault="000E6AE2" w:rsidP="000E6AE2">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4086"/>
      </w:tblGrid>
      <w:tr w:rsidR="000E6AE2" w:rsidRPr="00D57B1E" w:rsidTr="000E6AE2">
        <w:trPr>
          <w:cantSplit/>
        </w:trPr>
        <w:tc>
          <w:tcPr>
            <w:tcW w:w="1870" w:type="dxa"/>
            <w:tcMar>
              <w:top w:w="91" w:type="dxa"/>
              <w:left w:w="0" w:type="dxa"/>
              <w:bottom w:w="91" w:type="dxa"/>
              <w:right w:w="0" w:type="dxa"/>
            </w:tcMar>
          </w:tcPr>
          <w:p w:rsidR="000E6AE2" w:rsidRPr="00D57B1E" w:rsidRDefault="000E6AE2" w:rsidP="000E6AE2">
            <w:pPr>
              <w:pStyle w:val="TableSideHeading"/>
              <w:spacing w:line="240" w:lineRule="auto"/>
              <w:outlineLvl w:val="9"/>
            </w:pPr>
          </w:p>
        </w:tc>
        <w:tc>
          <w:tcPr>
            <w:tcW w:w="623"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1874" w:type="dxa"/>
            <w:gridSpan w:val="3"/>
            <w:tcMar>
              <w:top w:w="91" w:type="dxa"/>
              <w:left w:w="0" w:type="dxa"/>
              <w:bottom w:w="91" w:type="dxa"/>
              <w:right w:w="0" w:type="dxa"/>
            </w:tcMar>
            <w:hideMark/>
          </w:tcPr>
          <w:p w:rsidR="000E6AE2" w:rsidRPr="00D57B1E" w:rsidRDefault="000E6AE2" w:rsidP="000E6AE2">
            <w:pPr>
              <w:pStyle w:val="TableInnerSideHeading"/>
              <w:spacing w:line="240" w:lineRule="auto"/>
              <w:rPr>
                <w:rtl/>
              </w:rPr>
            </w:pPr>
            <w:r w:rsidRPr="00D57B1E">
              <w:rPr>
                <w:rtl/>
              </w:rPr>
              <w:t>ביטול צו עיכוב הליכים זמני</w:t>
            </w:r>
          </w:p>
        </w:tc>
        <w:tc>
          <w:tcPr>
            <w:tcW w:w="625" w:type="dxa"/>
            <w:tcMar>
              <w:top w:w="91" w:type="dxa"/>
              <w:left w:w="0" w:type="dxa"/>
              <w:bottom w:w="91" w:type="dxa"/>
              <w:right w:w="0" w:type="dxa"/>
            </w:tcMar>
            <w:hideMark/>
          </w:tcPr>
          <w:p w:rsidR="000E6AE2" w:rsidRPr="00D57B1E" w:rsidRDefault="000E6AE2" w:rsidP="000E6AE2">
            <w:pPr>
              <w:pStyle w:val="TableText"/>
              <w:spacing w:line="240" w:lineRule="auto"/>
              <w:jc w:val="both"/>
              <w:rPr>
                <w:spacing w:val="-20"/>
                <w:rtl/>
              </w:rPr>
            </w:pPr>
            <w:r w:rsidRPr="00D57B1E">
              <w:rPr>
                <w:spacing w:val="-20"/>
                <w:rtl/>
              </w:rPr>
              <w:t>319טז.</w:t>
            </w:r>
          </w:p>
        </w:tc>
        <w:tc>
          <w:tcPr>
            <w:tcW w:w="4086" w:type="dxa"/>
            <w:tcMar>
              <w:top w:w="91" w:type="dxa"/>
              <w:left w:w="0" w:type="dxa"/>
              <w:bottom w:w="91" w:type="dxa"/>
              <w:right w:w="0" w:type="dxa"/>
            </w:tcMar>
            <w:hideMark/>
          </w:tcPr>
          <w:p w:rsidR="000E6AE2" w:rsidRPr="00D57B1E" w:rsidRDefault="000E6AE2" w:rsidP="000E6AE2">
            <w:pPr>
              <w:pStyle w:val="TableBlock"/>
              <w:spacing w:line="240" w:lineRule="auto"/>
              <w:rPr>
                <w:rtl/>
              </w:rPr>
            </w:pPr>
            <w:r w:rsidRPr="00D57B1E">
              <w:rPr>
                <w:rtl/>
              </w:rPr>
              <w:t>(א)</w:t>
            </w:r>
            <w:r w:rsidRPr="00D57B1E">
              <w:rPr>
                <w:rtl/>
              </w:rPr>
              <w:tab/>
              <w:t>בית המשפט יורה על ביטול צו עיכוב הליכים זמני אם שוכנע, מיוזמתו או לבקשת בעל עניין או מנהל ההסדר, כי אין סיכוי סביר לגיבוש הסדר חוב ולאישורו בתקופת הצו או</w:t>
            </w:r>
            <w:r w:rsidRPr="00D57B1E">
              <w:rPr>
                <w:sz w:val="26"/>
                <w:rtl/>
              </w:rPr>
              <w:t xml:space="preserve"> כי חדל להתקיים תנאי מהתנאים למתן צו שבסעיף 319ז(א) או כי התקיים סייג מהסייגים שבסעיף 319ז(ב)</w:t>
            </w:r>
            <w:r w:rsidRPr="00D57B1E">
              <w:rPr>
                <w:rtl/>
              </w:rPr>
              <w:t>.</w:t>
            </w:r>
          </w:p>
        </w:tc>
      </w:tr>
      <w:tr w:rsidR="000E6AE2" w:rsidRPr="00D57B1E" w:rsidTr="000E6AE2">
        <w:trPr>
          <w:cantSplit/>
        </w:trPr>
        <w:tc>
          <w:tcPr>
            <w:tcW w:w="1870" w:type="dxa"/>
            <w:tcMar>
              <w:top w:w="91" w:type="dxa"/>
              <w:left w:w="0" w:type="dxa"/>
              <w:bottom w:w="91" w:type="dxa"/>
              <w:right w:w="0" w:type="dxa"/>
            </w:tcMar>
          </w:tcPr>
          <w:p w:rsidR="000E6AE2" w:rsidRPr="00D57B1E" w:rsidRDefault="000E6AE2" w:rsidP="000E6AE2">
            <w:pPr>
              <w:pStyle w:val="TableSideHeading"/>
              <w:spacing w:line="240" w:lineRule="auto"/>
              <w:outlineLvl w:val="9"/>
              <w:rPr>
                <w:rtl/>
              </w:rPr>
            </w:pPr>
          </w:p>
        </w:tc>
        <w:tc>
          <w:tcPr>
            <w:tcW w:w="623"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4"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4086" w:type="dxa"/>
            <w:tcMar>
              <w:top w:w="91" w:type="dxa"/>
              <w:left w:w="0" w:type="dxa"/>
              <w:bottom w:w="91" w:type="dxa"/>
              <w:right w:w="0" w:type="dxa"/>
            </w:tcMar>
            <w:hideMark/>
          </w:tcPr>
          <w:p w:rsidR="000E6AE2" w:rsidRPr="00D57B1E" w:rsidRDefault="000E6AE2" w:rsidP="000E6AE2">
            <w:pPr>
              <w:pStyle w:val="TableBlock"/>
              <w:spacing w:line="240" w:lineRule="auto"/>
              <w:rPr>
                <w:rtl/>
              </w:rPr>
            </w:pPr>
            <w:r w:rsidRPr="00D57B1E">
              <w:rPr>
                <w:rtl/>
              </w:rPr>
              <w:t>(ג)</w:t>
            </w:r>
            <w:r w:rsidRPr="00D57B1E">
              <w:rPr>
                <w:rtl/>
              </w:rPr>
              <w:tab/>
              <w:t>בית המשפט רשאי להשהות את ביטול צו עיכוב ההליכים הזמני כדי לאפשר הטלה מחדש של עיקולים שבוטלו בשל מתן הצו או כדי לאפשר הגשת בקשה לצו לפתיחת הליכים.</w:t>
            </w:r>
          </w:p>
        </w:tc>
      </w:tr>
      <w:tr w:rsidR="000E6AE2" w:rsidRPr="00D57B1E" w:rsidTr="000E6AE2">
        <w:trPr>
          <w:cantSplit/>
        </w:trPr>
        <w:tc>
          <w:tcPr>
            <w:tcW w:w="1870" w:type="dxa"/>
            <w:tcMar>
              <w:top w:w="91" w:type="dxa"/>
              <w:left w:w="0" w:type="dxa"/>
              <w:bottom w:w="91" w:type="dxa"/>
              <w:right w:w="0" w:type="dxa"/>
            </w:tcMar>
          </w:tcPr>
          <w:p w:rsidR="000E6AE2" w:rsidRPr="00D57B1E" w:rsidRDefault="000E6AE2" w:rsidP="000E6AE2">
            <w:pPr>
              <w:pStyle w:val="TableSideHeading"/>
              <w:bidi w:val="0"/>
              <w:spacing w:line="240" w:lineRule="auto"/>
              <w:outlineLvl w:val="9"/>
              <w:rPr>
                <w:rtl/>
              </w:rPr>
            </w:pPr>
          </w:p>
        </w:tc>
        <w:tc>
          <w:tcPr>
            <w:tcW w:w="623"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4"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4086" w:type="dxa"/>
            <w:tcMar>
              <w:top w:w="91" w:type="dxa"/>
              <w:left w:w="0" w:type="dxa"/>
              <w:bottom w:w="91" w:type="dxa"/>
              <w:right w:w="0" w:type="dxa"/>
            </w:tcMar>
            <w:hideMark/>
          </w:tcPr>
          <w:p w:rsidR="000E6AE2" w:rsidRPr="00D57B1E" w:rsidRDefault="000E6AE2" w:rsidP="000E6AE2">
            <w:pPr>
              <w:pStyle w:val="TableBlock"/>
              <w:spacing w:line="240" w:lineRule="auto"/>
              <w:rPr>
                <w:rtl/>
              </w:rPr>
            </w:pPr>
            <w:r w:rsidRPr="00D57B1E">
              <w:rPr>
                <w:rtl/>
              </w:rPr>
              <w:t>(ד)</w:t>
            </w:r>
            <w:r w:rsidRPr="00D57B1E">
              <w:rPr>
                <w:rtl/>
              </w:rPr>
              <w:tab/>
              <w:t>ביטול צו עיכוב הליכים זמני אינו פוגע בתוקפם של מכירה, העברה, תשלום או פעולה משפטית אחרת שנעשו כדין לפני הביטול.</w:t>
            </w:r>
          </w:p>
        </w:tc>
      </w:tr>
    </w:tbl>
    <w:p w:rsidR="000E6AE2" w:rsidRPr="00D57B1E" w:rsidRDefault="000E6AE2" w:rsidP="00BF3EEA">
      <w:pPr>
        <w:rPr>
          <w:rtl/>
        </w:rPr>
      </w:pPr>
      <w:bookmarkStart w:id="3781" w:name="_ETM_Q1_11129421"/>
      <w:bookmarkStart w:id="3782" w:name="_ETM_Q1_11129513"/>
      <w:bookmarkEnd w:id="3781"/>
      <w:bookmarkEnd w:id="3782"/>
    </w:p>
    <w:p w:rsidR="00BF3EEA" w:rsidRPr="00D57B1E" w:rsidRDefault="00BF3EEA" w:rsidP="00BF3EEA">
      <w:pPr>
        <w:pStyle w:val="af6"/>
        <w:keepNext/>
        <w:rPr>
          <w:rtl/>
        </w:rPr>
      </w:pPr>
      <w:bookmarkStart w:id="3783" w:name="ET_yor_6157_52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83"/>
    </w:p>
    <w:p w:rsidR="00BF3EEA" w:rsidRPr="00D57B1E" w:rsidRDefault="00BF3EEA" w:rsidP="00BF3EEA">
      <w:pPr>
        <w:pStyle w:val="KeepWithNext"/>
        <w:rPr>
          <w:rtl/>
        </w:rPr>
      </w:pPr>
    </w:p>
    <w:p w:rsidR="00BF3EEA" w:rsidRPr="00D57B1E" w:rsidRDefault="00BF3EEA" w:rsidP="00BF3EEA">
      <w:pPr>
        <w:rPr>
          <w:rtl/>
        </w:rPr>
      </w:pPr>
      <w:r w:rsidRPr="00D57B1E">
        <w:rPr>
          <w:rFonts w:hint="cs"/>
          <w:rtl/>
        </w:rPr>
        <w:t xml:space="preserve">נראה לי </w:t>
      </w:r>
      <w:r w:rsidR="000E6AE2" w:rsidRPr="00D57B1E">
        <w:rPr>
          <w:rFonts w:hint="cs"/>
          <w:rtl/>
        </w:rPr>
        <w:t xml:space="preserve">שזה </w:t>
      </w:r>
      <w:r w:rsidRPr="00D57B1E">
        <w:rPr>
          <w:rFonts w:hint="cs"/>
          <w:rtl/>
        </w:rPr>
        <w:t>די מסביר את עצמו.</w:t>
      </w:r>
    </w:p>
    <w:p w:rsidR="00BF3EEA" w:rsidRPr="00D57B1E" w:rsidRDefault="00BF3EEA" w:rsidP="00BF3EEA">
      <w:pPr>
        <w:rPr>
          <w:rtl/>
        </w:rPr>
      </w:pPr>
    </w:p>
    <w:p w:rsidR="00BF3EEA" w:rsidRPr="00D57B1E" w:rsidRDefault="00BF3EEA" w:rsidP="00BF3EEA">
      <w:pPr>
        <w:pStyle w:val="af9"/>
        <w:keepNext/>
        <w:rPr>
          <w:rtl/>
        </w:rPr>
      </w:pPr>
      <w:bookmarkStart w:id="3784" w:name="ET_guest_876973_527"/>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784"/>
    </w:p>
    <w:p w:rsidR="00BF3EEA" w:rsidRPr="00D57B1E" w:rsidRDefault="00BF3EEA" w:rsidP="00BF3EEA">
      <w:pPr>
        <w:pStyle w:val="KeepWithNext"/>
        <w:rPr>
          <w:rtl/>
        </w:rPr>
      </w:pPr>
    </w:p>
    <w:p w:rsidR="000E6AE2" w:rsidRPr="00D57B1E" w:rsidRDefault="00D91FF9" w:rsidP="00BF3EEA">
      <w:pPr>
        <w:rPr>
          <w:rtl/>
        </w:rPr>
      </w:pPr>
      <w:r w:rsidRPr="00D57B1E">
        <w:rPr>
          <w:rFonts w:hint="cs"/>
          <w:rtl/>
        </w:rPr>
        <w:t>אל</w:t>
      </w:r>
      <w:r w:rsidR="000E6AE2" w:rsidRPr="00D57B1E">
        <w:rPr>
          <w:rFonts w:hint="cs"/>
          <w:rtl/>
        </w:rPr>
        <w:t>ה עניינים טכניים.</w:t>
      </w:r>
    </w:p>
    <w:p w:rsidR="000E6AE2" w:rsidRPr="00D57B1E" w:rsidRDefault="000E6AE2" w:rsidP="00BF3EEA">
      <w:pPr>
        <w:rPr>
          <w:rtl/>
        </w:rPr>
      </w:pPr>
      <w:bookmarkStart w:id="3785" w:name="_ETM_Q1_11178836"/>
      <w:bookmarkStart w:id="3786" w:name="_ETM_Q1_11178938"/>
      <w:bookmarkStart w:id="3787" w:name="_ETM_Q1_11179044"/>
      <w:bookmarkEnd w:id="3785"/>
      <w:bookmarkEnd w:id="3786"/>
      <w:bookmarkEnd w:id="3787"/>
    </w:p>
    <w:p w:rsidR="000E6AE2" w:rsidRPr="00D57B1E" w:rsidRDefault="000E6AE2" w:rsidP="000E6AE2">
      <w:pPr>
        <w:pStyle w:val="af6"/>
        <w:keepNext/>
        <w:rPr>
          <w:rtl/>
        </w:rPr>
      </w:pPr>
      <w:bookmarkStart w:id="3788" w:name="ET_yor_6157_86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788"/>
    </w:p>
    <w:p w:rsidR="000E6AE2" w:rsidRPr="00D57B1E" w:rsidRDefault="000E6AE2" w:rsidP="000E6AE2">
      <w:pPr>
        <w:pStyle w:val="KeepWithNext"/>
        <w:rPr>
          <w:rtl/>
        </w:rPr>
      </w:pPr>
    </w:p>
    <w:p w:rsidR="000E6AE2" w:rsidRPr="00D57B1E" w:rsidRDefault="000E6AE2" w:rsidP="000E6AE2">
      <w:pPr>
        <w:rPr>
          <w:rtl/>
        </w:rPr>
      </w:pPr>
      <w:bookmarkStart w:id="3789" w:name="_ETM_Q1_11180386"/>
      <w:bookmarkEnd w:id="3789"/>
      <w:r w:rsidRPr="00D57B1E">
        <w:rPr>
          <w:rFonts w:hint="cs"/>
          <w:rtl/>
        </w:rPr>
        <w:t>במקום לכתוב</w:t>
      </w:r>
      <w:bookmarkStart w:id="3790" w:name="_ETM_Q1_11182299"/>
      <w:bookmarkEnd w:id="3790"/>
      <w:r w:rsidRPr="00D57B1E">
        <w:rPr>
          <w:rFonts w:hint="cs"/>
          <w:rtl/>
        </w:rPr>
        <w:t xml:space="preserve"> (1) ו-(2), הפנינו לסעיפים.</w:t>
      </w:r>
    </w:p>
    <w:p w:rsidR="000E6AE2" w:rsidRPr="00D57B1E" w:rsidRDefault="000E6AE2" w:rsidP="000E6AE2">
      <w:pPr>
        <w:rPr>
          <w:rtl/>
        </w:rPr>
      </w:pPr>
      <w:bookmarkStart w:id="3791" w:name="_ETM_Q1_11182786"/>
      <w:bookmarkEnd w:id="3791"/>
    </w:p>
    <w:p w:rsidR="000E6AE2" w:rsidRPr="00D57B1E" w:rsidRDefault="000E6AE2" w:rsidP="000E6AE2">
      <w:pPr>
        <w:pStyle w:val="a4"/>
        <w:keepNext/>
        <w:rPr>
          <w:rtl/>
        </w:rPr>
      </w:pPr>
      <w:bookmarkStart w:id="3792" w:name="ET_speaker__גור_בליי_861"/>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792"/>
    </w:p>
    <w:p w:rsidR="000E6AE2" w:rsidRPr="00D57B1E" w:rsidRDefault="000E6AE2" w:rsidP="000E6AE2">
      <w:pPr>
        <w:pStyle w:val="KeepWithNext"/>
        <w:rPr>
          <w:rtl/>
        </w:rPr>
      </w:pPr>
    </w:p>
    <w:p w:rsidR="000E6AE2" w:rsidRPr="00D57B1E" w:rsidRDefault="000E6AE2" w:rsidP="000E6AE2">
      <w:pPr>
        <w:rPr>
          <w:rtl/>
        </w:rPr>
      </w:pPr>
      <w:bookmarkStart w:id="3793" w:name="_ETM_Q1_11183632"/>
      <w:bookmarkStart w:id="3794" w:name="_ETM_Q1_11183687"/>
      <w:bookmarkEnd w:id="3793"/>
      <w:bookmarkEnd w:id="3794"/>
      <w:r w:rsidRPr="00D57B1E">
        <w:rPr>
          <w:rFonts w:hint="cs"/>
          <w:rtl/>
        </w:rPr>
        <w:t>בדיוק, הברחת נכסים והדברים האלה.</w:t>
      </w:r>
    </w:p>
    <w:p w:rsidR="000E6AE2" w:rsidRPr="00D57B1E" w:rsidRDefault="000E6AE2" w:rsidP="000E6AE2">
      <w:pPr>
        <w:rPr>
          <w:rtl/>
        </w:rPr>
      </w:pPr>
      <w:bookmarkStart w:id="3795" w:name="_ETM_Q1_11187847"/>
      <w:bookmarkStart w:id="3796" w:name="_ETM_Q1_11187968"/>
      <w:bookmarkEnd w:id="3795"/>
      <w:bookmarkEnd w:id="3796"/>
    </w:p>
    <w:p w:rsidR="000E6AE2" w:rsidRPr="00D57B1E" w:rsidRDefault="000E6AE2" w:rsidP="000E6AE2">
      <w:pPr>
        <w:pStyle w:val="a4"/>
        <w:keepNext/>
        <w:rPr>
          <w:rtl/>
        </w:rPr>
      </w:pPr>
      <w:bookmarkStart w:id="3797" w:name="ET_speaker_ניצן_רוזנברג_862"/>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797"/>
    </w:p>
    <w:p w:rsidR="000E6AE2" w:rsidRPr="00D57B1E" w:rsidRDefault="000E6AE2" w:rsidP="000E6AE2">
      <w:pPr>
        <w:pStyle w:val="KeepWithNext"/>
        <w:rPr>
          <w:rtl/>
        </w:rPr>
      </w:pPr>
    </w:p>
    <w:p w:rsidR="00BF3EEA" w:rsidRPr="00D57B1E" w:rsidRDefault="000E6AE2" w:rsidP="00BF3EEA">
      <w:pPr>
        <w:rPr>
          <w:rtl/>
        </w:rPr>
      </w:pPr>
      <w:bookmarkStart w:id="3798" w:name="_ETM_Q1_11187551"/>
      <w:bookmarkStart w:id="3799" w:name="_ETM_Q1_11187598"/>
      <w:bookmarkEnd w:id="3798"/>
      <w:bookmarkEnd w:id="3799"/>
      <w:r w:rsidRPr="00D57B1E">
        <w:rPr>
          <w:rFonts w:hint="cs"/>
          <w:rtl/>
        </w:rPr>
        <w:t xml:space="preserve">יש </w:t>
      </w:r>
      <w:bookmarkStart w:id="3800" w:name="_ETM_Q1_11185606"/>
      <w:bookmarkEnd w:id="3800"/>
      <w:r w:rsidRPr="00D57B1E">
        <w:rPr>
          <w:rFonts w:hint="cs"/>
          <w:rtl/>
        </w:rPr>
        <w:t>הבדל קטן שהם כותבים "</w:t>
      </w:r>
      <w:r w:rsidR="00BF3EEA" w:rsidRPr="00D57B1E">
        <w:rPr>
          <w:rFonts w:hint="cs"/>
          <w:rtl/>
        </w:rPr>
        <w:t>בית המשפט יורה</w:t>
      </w:r>
      <w:r w:rsidRPr="00D57B1E">
        <w:rPr>
          <w:rFonts w:hint="cs"/>
          <w:rtl/>
        </w:rPr>
        <w:t>"</w:t>
      </w:r>
      <w:r w:rsidR="00BF3EEA" w:rsidRPr="00D57B1E">
        <w:rPr>
          <w:rFonts w:hint="cs"/>
          <w:rtl/>
        </w:rPr>
        <w:t xml:space="preserve">, </w:t>
      </w:r>
      <w:r w:rsidRPr="00D57B1E">
        <w:rPr>
          <w:rFonts w:hint="cs"/>
          <w:rtl/>
        </w:rPr>
        <w:t>לעומת מה שהיה קודם, ש</w:t>
      </w:r>
      <w:r w:rsidR="00BF3EEA" w:rsidRPr="00D57B1E">
        <w:rPr>
          <w:rFonts w:hint="cs"/>
          <w:rtl/>
        </w:rPr>
        <w:t xml:space="preserve">חלק </w:t>
      </w:r>
      <w:r w:rsidRPr="00D57B1E">
        <w:rPr>
          <w:rFonts w:hint="cs"/>
          <w:rtl/>
        </w:rPr>
        <w:t xml:space="preserve">בית המשפט </w:t>
      </w:r>
      <w:bookmarkStart w:id="3801" w:name="_ETM_Q1_11190114"/>
      <w:bookmarkEnd w:id="3801"/>
      <w:r w:rsidRPr="00D57B1E">
        <w:rPr>
          <w:rFonts w:hint="cs"/>
          <w:rtl/>
        </w:rPr>
        <w:t xml:space="preserve">היה חייב להורות וחלק הוא היה רשאי להורות. כל זה </w:t>
      </w:r>
      <w:bookmarkStart w:id="3802" w:name="_ETM_Q1_11196222"/>
      <w:bookmarkEnd w:id="3802"/>
      <w:r w:rsidRPr="00D57B1E">
        <w:rPr>
          <w:rFonts w:hint="cs"/>
          <w:rtl/>
        </w:rPr>
        <w:t>אנ</w:t>
      </w:r>
      <w:r w:rsidR="00BF3EEA" w:rsidRPr="00D57B1E">
        <w:rPr>
          <w:rFonts w:hint="cs"/>
          <w:rtl/>
        </w:rPr>
        <w:t>חנו מקפלים פנימה</w:t>
      </w:r>
      <w:r w:rsidRPr="00D57B1E">
        <w:rPr>
          <w:rFonts w:hint="cs"/>
          <w:rtl/>
        </w:rPr>
        <w:t>.</w:t>
      </w:r>
      <w:r w:rsidR="00BF3EEA" w:rsidRPr="00D57B1E">
        <w:rPr>
          <w:rFonts w:hint="cs"/>
          <w:rtl/>
        </w:rPr>
        <w:t xml:space="preserve"> </w:t>
      </w:r>
      <w:r w:rsidRPr="00D57B1E">
        <w:rPr>
          <w:rFonts w:hint="cs"/>
          <w:rtl/>
        </w:rPr>
        <w:t>זה טיפה משנה, א</w:t>
      </w:r>
      <w:r w:rsidR="00BF3EEA" w:rsidRPr="00D57B1E">
        <w:rPr>
          <w:rFonts w:hint="cs"/>
          <w:rtl/>
        </w:rPr>
        <w:t>בל לא נראה לי שמבחינה פרקטית</w:t>
      </w:r>
      <w:r w:rsidRPr="00D57B1E">
        <w:rPr>
          <w:rFonts w:hint="cs"/>
          <w:rtl/>
        </w:rPr>
        <w:t xml:space="preserve"> - - -</w:t>
      </w:r>
    </w:p>
    <w:p w:rsidR="00BF3EEA" w:rsidRPr="00D57B1E" w:rsidRDefault="00BF3EEA" w:rsidP="00BF3EEA">
      <w:pPr>
        <w:rPr>
          <w:rtl/>
        </w:rPr>
      </w:pPr>
      <w:bookmarkStart w:id="3803" w:name="_ETM_Q1_11199590"/>
      <w:bookmarkStart w:id="3804" w:name="_ETM_Q1_11199685"/>
      <w:bookmarkEnd w:id="3803"/>
      <w:bookmarkEnd w:id="3804"/>
    </w:p>
    <w:p w:rsidR="00BF3EEA" w:rsidRPr="00D57B1E" w:rsidRDefault="00BF3EEA" w:rsidP="00BF3EEA">
      <w:pPr>
        <w:pStyle w:val="a4"/>
        <w:keepNext/>
        <w:rPr>
          <w:rtl/>
        </w:rPr>
      </w:pPr>
      <w:bookmarkStart w:id="3805" w:name="_ETM_Q1_11200040"/>
      <w:bookmarkStart w:id="3806" w:name="ET_speaker__גור_בליי_529"/>
      <w:bookmarkEnd w:id="380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06"/>
    </w:p>
    <w:p w:rsidR="00BF3EEA" w:rsidRPr="00D57B1E" w:rsidRDefault="00BF3EEA" w:rsidP="00BF3EEA">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625"/>
        <w:gridCol w:w="3461"/>
      </w:tblGrid>
      <w:tr w:rsidR="000E6AE2" w:rsidRPr="00D57B1E" w:rsidTr="000E6AE2">
        <w:trPr>
          <w:cantSplit/>
        </w:trPr>
        <w:tc>
          <w:tcPr>
            <w:tcW w:w="1870" w:type="dxa"/>
            <w:tcMar>
              <w:top w:w="91" w:type="dxa"/>
              <w:left w:w="0" w:type="dxa"/>
              <w:bottom w:w="91" w:type="dxa"/>
              <w:right w:w="0" w:type="dxa"/>
            </w:tcMar>
          </w:tcPr>
          <w:p w:rsidR="000E6AE2" w:rsidRPr="00D57B1E" w:rsidRDefault="000E6AE2" w:rsidP="000E6AE2">
            <w:pPr>
              <w:pStyle w:val="TableSideHeading"/>
              <w:spacing w:line="240" w:lineRule="auto"/>
              <w:outlineLvl w:val="9"/>
            </w:pPr>
          </w:p>
        </w:tc>
        <w:tc>
          <w:tcPr>
            <w:tcW w:w="623"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585" w:type="dxa"/>
            <w:gridSpan w:val="6"/>
            <w:tcMar>
              <w:top w:w="91" w:type="dxa"/>
              <w:left w:w="0" w:type="dxa"/>
              <w:bottom w:w="91" w:type="dxa"/>
              <w:right w:w="0" w:type="dxa"/>
            </w:tcMar>
            <w:hideMark/>
          </w:tcPr>
          <w:p w:rsidR="000E6AE2" w:rsidRPr="00D57B1E" w:rsidRDefault="000E6AE2" w:rsidP="000E6AE2">
            <w:pPr>
              <w:pStyle w:val="TableHead"/>
              <w:spacing w:line="240" w:lineRule="auto"/>
              <w:outlineLvl w:val="9"/>
              <w:rPr>
                <w:rtl/>
              </w:rPr>
            </w:pPr>
            <w:r w:rsidRPr="00D57B1E">
              <w:rPr>
                <w:rtl/>
              </w:rPr>
              <w:t>סימן ג': צו עיכוב הליכים זמני לגבי יחיד</w:t>
            </w:r>
          </w:p>
        </w:tc>
      </w:tr>
      <w:tr w:rsidR="000E6AE2" w:rsidRPr="00D57B1E" w:rsidTr="000E6AE2">
        <w:trPr>
          <w:cantSplit/>
        </w:trPr>
        <w:tc>
          <w:tcPr>
            <w:tcW w:w="1870" w:type="dxa"/>
            <w:tcMar>
              <w:top w:w="91" w:type="dxa"/>
              <w:left w:w="0" w:type="dxa"/>
              <w:bottom w:w="91" w:type="dxa"/>
              <w:right w:w="0" w:type="dxa"/>
            </w:tcMar>
          </w:tcPr>
          <w:p w:rsidR="000E6AE2" w:rsidRPr="00D57B1E" w:rsidRDefault="000E6AE2" w:rsidP="000E6AE2">
            <w:pPr>
              <w:pStyle w:val="TableSideHeading"/>
              <w:spacing w:line="240" w:lineRule="auto"/>
              <w:outlineLvl w:val="9"/>
              <w:rPr>
                <w:rtl/>
              </w:rPr>
            </w:pPr>
          </w:p>
        </w:tc>
        <w:tc>
          <w:tcPr>
            <w:tcW w:w="623"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1874" w:type="dxa"/>
            <w:gridSpan w:val="3"/>
            <w:tcMar>
              <w:top w:w="91" w:type="dxa"/>
              <w:left w:w="0" w:type="dxa"/>
              <w:bottom w:w="91" w:type="dxa"/>
              <w:right w:w="0" w:type="dxa"/>
            </w:tcMar>
            <w:hideMark/>
          </w:tcPr>
          <w:p w:rsidR="000E6AE2" w:rsidRPr="00D57B1E" w:rsidRDefault="000E6AE2" w:rsidP="000E6AE2">
            <w:pPr>
              <w:pStyle w:val="TableInnerSideHeading"/>
              <w:spacing w:line="240" w:lineRule="auto"/>
              <w:rPr>
                <w:rtl/>
              </w:rPr>
            </w:pPr>
            <w:r w:rsidRPr="00D57B1E">
              <w:rPr>
                <w:rtl/>
              </w:rPr>
              <w:t xml:space="preserve">הגשת בקשה </w:t>
            </w:r>
          </w:p>
          <w:p w:rsidR="000E6AE2" w:rsidRPr="00D57B1E" w:rsidRDefault="000E6AE2" w:rsidP="000E6AE2">
            <w:pPr>
              <w:pStyle w:val="TableInnerSideHeading"/>
              <w:spacing w:line="240" w:lineRule="auto"/>
              <w:rPr>
                <w:rtl/>
              </w:rPr>
            </w:pPr>
            <w:r w:rsidRPr="00D57B1E">
              <w:rPr>
                <w:rtl/>
              </w:rPr>
              <w:t>לצו עיכוב הליכים זמני בידי יחיד</w:t>
            </w:r>
          </w:p>
        </w:tc>
        <w:tc>
          <w:tcPr>
            <w:tcW w:w="625" w:type="dxa"/>
            <w:tcMar>
              <w:top w:w="91" w:type="dxa"/>
              <w:left w:w="0" w:type="dxa"/>
              <w:bottom w:w="91" w:type="dxa"/>
              <w:right w:w="0" w:type="dxa"/>
            </w:tcMar>
            <w:hideMark/>
          </w:tcPr>
          <w:p w:rsidR="000E6AE2" w:rsidRPr="00D57B1E" w:rsidRDefault="000E6AE2" w:rsidP="000E6AE2">
            <w:pPr>
              <w:pStyle w:val="TableText"/>
              <w:spacing w:line="240" w:lineRule="auto"/>
              <w:jc w:val="both"/>
              <w:rPr>
                <w:rtl/>
              </w:rPr>
            </w:pPr>
            <w:r w:rsidRPr="00D57B1E">
              <w:rPr>
                <w:rtl/>
              </w:rPr>
              <w:t>319יז.</w:t>
            </w:r>
          </w:p>
        </w:tc>
        <w:tc>
          <w:tcPr>
            <w:tcW w:w="4086" w:type="dxa"/>
            <w:gridSpan w:val="2"/>
            <w:tcMar>
              <w:top w:w="91" w:type="dxa"/>
              <w:left w:w="0" w:type="dxa"/>
              <w:bottom w:w="91" w:type="dxa"/>
              <w:right w:w="0" w:type="dxa"/>
            </w:tcMar>
            <w:hideMark/>
          </w:tcPr>
          <w:p w:rsidR="000E6AE2" w:rsidRPr="00D57B1E" w:rsidRDefault="000E6AE2" w:rsidP="000E6AE2">
            <w:pPr>
              <w:pStyle w:val="TableBlock"/>
              <w:spacing w:line="240" w:lineRule="auto"/>
              <w:rPr>
                <w:rtl/>
              </w:rPr>
            </w:pPr>
            <w:r w:rsidRPr="00D57B1E">
              <w:rPr>
                <w:rtl/>
              </w:rPr>
              <w:t>(א)</w:t>
            </w:r>
            <w:r w:rsidRPr="00D57B1E">
              <w:rPr>
                <w:rtl/>
              </w:rPr>
              <w:tab/>
              <w:t>יחיד שאין לגביו צו לפתיחת הליכים רשאי להגיש לבית המשפט בקשה לצו עיכוב הליכים זמני לפי סימן זה, לשם גיבוש הסדר חוב עם בעלי העניין בו ואישורו, ובלבד שבמהלך שנים עשר החודשים שקדמו למועד הגשת בקשתו לא ניתן בעניינו צו עיכוב הליכים זמני; היחיד ישלח העתק מהבקשה ומהמסמכים שצורפו לה לממונה.</w:t>
            </w:r>
          </w:p>
        </w:tc>
      </w:tr>
      <w:tr w:rsidR="000E6AE2" w:rsidRPr="00D57B1E" w:rsidTr="000E6AE2">
        <w:trPr>
          <w:cantSplit/>
        </w:trPr>
        <w:tc>
          <w:tcPr>
            <w:tcW w:w="1870" w:type="dxa"/>
            <w:tcMar>
              <w:top w:w="91" w:type="dxa"/>
              <w:left w:w="0" w:type="dxa"/>
              <w:bottom w:w="91" w:type="dxa"/>
              <w:right w:w="0" w:type="dxa"/>
            </w:tcMar>
          </w:tcPr>
          <w:p w:rsidR="000E6AE2" w:rsidRPr="00D57B1E" w:rsidRDefault="000E6AE2" w:rsidP="000E6AE2">
            <w:pPr>
              <w:pStyle w:val="TableSideHeading"/>
              <w:spacing w:line="240" w:lineRule="auto"/>
              <w:outlineLvl w:val="9"/>
              <w:rPr>
                <w:rtl/>
              </w:rPr>
            </w:pPr>
          </w:p>
        </w:tc>
        <w:tc>
          <w:tcPr>
            <w:tcW w:w="623"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4"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625" w:type="dxa"/>
            <w:tcMar>
              <w:top w:w="91" w:type="dxa"/>
              <w:left w:w="0" w:type="dxa"/>
              <w:bottom w:w="91" w:type="dxa"/>
              <w:right w:w="0" w:type="dxa"/>
            </w:tcMar>
          </w:tcPr>
          <w:p w:rsidR="000E6AE2" w:rsidRPr="00D57B1E" w:rsidRDefault="000E6AE2" w:rsidP="000E6AE2">
            <w:pPr>
              <w:pStyle w:val="TableText"/>
              <w:spacing w:line="240" w:lineRule="auto"/>
              <w:jc w:val="both"/>
              <w:rPr>
                <w:rtl/>
              </w:rPr>
            </w:pPr>
          </w:p>
        </w:tc>
        <w:tc>
          <w:tcPr>
            <w:tcW w:w="4086" w:type="dxa"/>
            <w:gridSpan w:val="2"/>
            <w:tcMar>
              <w:top w:w="91" w:type="dxa"/>
              <w:left w:w="0" w:type="dxa"/>
              <w:bottom w:w="91" w:type="dxa"/>
              <w:right w:w="0" w:type="dxa"/>
            </w:tcMar>
            <w:hideMark/>
          </w:tcPr>
          <w:p w:rsidR="000E6AE2" w:rsidRPr="00D57B1E" w:rsidRDefault="000E6AE2" w:rsidP="000E6AE2">
            <w:pPr>
              <w:pStyle w:val="TableBlock"/>
              <w:spacing w:line="240" w:lineRule="auto"/>
              <w:rPr>
                <w:rtl/>
              </w:rPr>
            </w:pPr>
            <w:r w:rsidRPr="00D57B1E">
              <w:rPr>
                <w:rtl/>
              </w:rPr>
              <w:t>(ב)</w:t>
            </w:r>
            <w:r w:rsidRPr="00D57B1E">
              <w:rPr>
                <w:rtl/>
              </w:rPr>
              <w:tab/>
              <w:t xml:space="preserve">בבקשה כאמור בסעיף קטן (א) יכלול היחיד את הפרטים והמסמכים שיש לכלול בבקשה להבאת הסדר חוב לאישור בעלי העניין בו, למעט הסדר החוב המוצע, ויצרף לבקשה את כל אלה: </w:t>
            </w:r>
          </w:p>
        </w:tc>
      </w:tr>
      <w:tr w:rsidR="000E6AE2" w:rsidRPr="00D57B1E" w:rsidTr="000E6AE2">
        <w:trPr>
          <w:cantSplit/>
        </w:trPr>
        <w:tc>
          <w:tcPr>
            <w:tcW w:w="1870" w:type="dxa"/>
          </w:tcPr>
          <w:p w:rsidR="000E6AE2" w:rsidRPr="00D57B1E" w:rsidRDefault="000E6AE2" w:rsidP="000E6AE2">
            <w:pPr>
              <w:pStyle w:val="TableSideHeading"/>
              <w:spacing w:line="240" w:lineRule="auto"/>
              <w:outlineLvl w:val="9"/>
              <w:rPr>
                <w:szCs w:val="20"/>
                <w:rtl/>
              </w:rPr>
            </w:pPr>
          </w:p>
        </w:tc>
        <w:tc>
          <w:tcPr>
            <w:tcW w:w="623" w:type="dxa"/>
          </w:tcPr>
          <w:p w:rsidR="000E6AE2" w:rsidRPr="00D57B1E" w:rsidRDefault="000E6AE2" w:rsidP="000E6AE2">
            <w:pPr>
              <w:pStyle w:val="TableText"/>
              <w:spacing w:line="240" w:lineRule="auto"/>
              <w:jc w:val="both"/>
            </w:pPr>
          </w:p>
        </w:tc>
        <w:tc>
          <w:tcPr>
            <w:tcW w:w="624"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3461" w:type="dxa"/>
            <w:hideMark/>
          </w:tcPr>
          <w:p w:rsidR="000E6AE2" w:rsidRPr="00D57B1E" w:rsidRDefault="000E6AE2" w:rsidP="000E6AE2">
            <w:pPr>
              <w:pStyle w:val="TableBlock"/>
              <w:spacing w:line="240" w:lineRule="auto"/>
            </w:pPr>
            <w:r w:rsidRPr="00D57B1E">
              <w:rPr>
                <w:rtl/>
              </w:rPr>
              <w:t>(1)</w:t>
            </w:r>
            <w:r w:rsidRPr="00D57B1E">
              <w:rPr>
                <w:rtl/>
              </w:rPr>
              <w:tab/>
              <w:t>מתווה מוצע להסדר החוב והתועלת שתצמח ממנו;</w:t>
            </w:r>
          </w:p>
        </w:tc>
      </w:tr>
    </w:tbl>
    <w:p w:rsidR="000E6AE2" w:rsidRPr="00D57B1E" w:rsidRDefault="000E6AE2">
      <w:pPr>
        <w:rPr>
          <w:rtl/>
        </w:rPr>
      </w:pPr>
    </w:p>
    <w:p w:rsidR="000E6AE2" w:rsidRPr="00D57B1E" w:rsidRDefault="000E6AE2">
      <w:pPr>
        <w:rPr>
          <w:rtl/>
        </w:rPr>
      </w:pPr>
      <w:bookmarkStart w:id="3807" w:name="_ETM_Q1_11253601"/>
      <w:bookmarkStart w:id="3808" w:name="_ETM_Q1_11253738"/>
      <w:bookmarkEnd w:id="3807"/>
      <w:bookmarkEnd w:id="3808"/>
      <w:r w:rsidRPr="00D57B1E">
        <w:rPr>
          <w:rFonts w:hint="cs"/>
          <w:rtl/>
        </w:rPr>
        <w:t>חלק מהדברים זה התאמות.</w:t>
      </w:r>
    </w:p>
    <w:p w:rsidR="000E6AE2" w:rsidRPr="00D57B1E" w:rsidRDefault="000E6AE2">
      <w:pPr>
        <w:rPr>
          <w:rtl/>
        </w:rPr>
      </w:pPr>
      <w:bookmarkStart w:id="3809" w:name="_ETM_Q1_11260952"/>
      <w:bookmarkStart w:id="3810" w:name="_ETM_Q1_11261074"/>
      <w:bookmarkEnd w:id="3809"/>
      <w:bookmarkEnd w:id="3810"/>
    </w:p>
    <w:p w:rsidR="000E6AE2" w:rsidRPr="00D57B1E" w:rsidRDefault="000E6AE2" w:rsidP="000E6AE2">
      <w:pPr>
        <w:pStyle w:val="af9"/>
        <w:keepNext/>
        <w:rPr>
          <w:rtl/>
        </w:rPr>
      </w:pPr>
      <w:bookmarkStart w:id="3811" w:name="ET_guest_876973_86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811"/>
    </w:p>
    <w:p w:rsidR="000E6AE2" w:rsidRPr="00D57B1E" w:rsidRDefault="000E6AE2" w:rsidP="000E6AE2">
      <w:pPr>
        <w:pStyle w:val="KeepWithNext"/>
        <w:rPr>
          <w:rtl/>
        </w:rPr>
      </w:pPr>
    </w:p>
    <w:p w:rsidR="000E6AE2" w:rsidRPr="00D57B1E" w:rsidRDefault="000E6AE2" w:rsidP="000E6AE2">
      <w:pPr>
        <w:rPr>
          <w:rtl/>
        </w:rPr>
      </w:pPr>
      <w:bookmarkStart w:id="3812" w:name="_ETM_Q1_11262137"/>
      <w:bookmarkStart w:id="3813" w:name="_ETM_Q1_11262243"/>
      <w:bookmarkEnd w:id="3812"/>
      <w:bookmarkEnd w:id="3813"/>
      <w:r w:rsidRPr="00D57B1E">
        <w:rPr>
          <w:rFonts w:hint="cs"/>
          <w:rtl/>
        </w:rPr>
        <w:t xml:space="preserve">הכול </w:t>
      </w:r>
      <w:bookmarkStart w:id="3814" w:name="_ETM_Q1_11259748"/>
      <w:bookmarkEnd w:id="3814"/>
      <w:r w:rsidRPr="00D57B1E">
        <w:rPr>
          <w:rFonts w:hint="cs"/>
          <w:rtl/>
        </w:rPr>
        <w:t>מותאם למה שהוועדה כבר החליטה.</w:t>
      </w:r>
    </w:p>
    <w:p w:rsidR="000E6AE2" w:rsidRPr="00D57B1E" w:rsidRDefault="000E6AE2" w:rsidP="000E6AE2">
      <w:pPr>
        <w:rPr>
          <w:rtl/>
        </w:rPr>
      </w:pPr>
      <w:bookmarkStart w:id="3815" w:name="_ETM_Q1_11260953"/>
      <w:bookmarkStart w:id="3816" w:name="_ETM_Q1_11261047"/>
      <w:bookmarkEnd w:id="3815"/>
      <w:bookmarkEnd w:id="3816"/>
    </w:p>
    <w:p w:rsidR="000E6AE2" w:rsidRPr="00D57B1E" w:rsidRDefault="000E6AE2" w:rsidP="000E6AE2">
      <w:pPr>
        <w:pStyle w:val="a4"/>
        <w:keepNext/>
        <w:rPr>
          <w:rtl/>
        </w:rPr>
      </w:pPr>
      <w:bookmarkStart w:id="3817" w:name="ET_speaker__גור_בליי_86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17"/>
    </w:p>
    <w:p w:rsidR="000E6AE2" w:rsidRPr="00D57B1E" w:rsidRDefault="000E6AE2" w:rsidP="000E6AE2">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3"/>
        <w:gridCol w:w="624"/>
        <w:gridCol w:w="625"/>
        <w:gridCol w:w="625"/>
        <w:gridCol w:w="625"/>
        <w:gridCol w:w="625"/>
        <w:gridCol w:w="3461"/>
      </w:tblGrid>
      <w:tr w:rsidR="000E6AE2" w:rsidRPr="00D57B1E" w:rsidTr="000E6AE2">
        <w:trPr>
          <w:cantSplit/>
        </w:trPr>
        <w:tc>
          <w:tcPr>
            <w:tcW w:w="1870" w:type="dxa"/>
          </w:tcPr>
          <w:p w:rsidR="000E6AE2" w:rsidRPr="00D57B1E" w:rsidRDefault="000E6AE2" w:rsidP="000E6AE2">
            <w:pPr>
              <w:pStyle w:val="TableSideHeading"/>
              <w:spacing w:line="240" w:lineRule="auto"/>
              <w:outlineLvl w:val="9"/>
              <w:rPr>
                <w:szCs w:val="20"/>
              </w:rPr>
            </w:pPr>
            <w:bookmarkStart w:id="3818" w:name="_ETM_Q1_11258165"/>
            <w:bookmarkStart w:id="3819" w:name="_ETM_Q1_11258246"/>
            <w:bookmarkEnd w:id="3818"/>
            <w:bookmarkEnd w:id="3819"/>
          </w:p>
        </w:tc>
        <w:tc>
          <w:tcPr>
            <w:tcW w:w="623" w:type="dxa"/>
          </w:tcPr>
          <w:p w:rsidR="000E6AE2" w:rsidRPr="00D57B1E" w:rsidRDefault="000E6AE2" w:rsidP="000E6AE2">
            <w:pPr>
              <w:pStyle w:val="TableText"/>
              <w:spacing w:line="240" w:lineRule="auto"/>
              <w:jc w:val="both"/>
            </w:pPr>
          </w:p>
        </w:tc>
        <w:tc>
          <w:tcPr>
            <w:tcW w:w="624"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3461" w:type="dxa"/>
            <w:hideMark/>
          </w:tcPr>
          <w:p w:rsidR="000E6AE2" w:rsidRPr="00D57B1E" w:rsidRDefault="000E6AE2" w:rsidP="000E6AE2">
            <w:pPr>
              <w:pStyle w:val="TableBlock"/>
              <w:spacing w:line="240" w:lineRule="auto"/>
            </w:pPr>
            <w:r w:rsidRPr="00D57B1E">
              <w:rPr>
                <w:rtl/>
              </w:rPr>
              <w:t>(2)</w:t>
            </w:r>
            <w:r w:rsidRPr="00D57B1E">
              <w:rPr>
                <w:rtl/>
              </w:rPr>
              <w:tab/>
              <w:t xml:space="preserve">אם הסדר החוב דרוש לשם המשך הפעלת עסקו, יפרט היחיד את האמצעים למימון ההוצאות הכרוכות בהפעלת העסק עד אישור ההסדר ויצרף לבקשה </w:t>
            </w:r>
            <w:proofErr w:type="spellStart"/>
            <w:r w:rsidRPr="00D57B1E">
              <w:rPr>
                <w:rtl/>
              </w:rPr>
              <w:t>תוכנית</w:t>
            </w:r>
            <w:proofErr w:type="spellEnd"/>
            <w:r w:rsidRPr="00D57B1E">
              <w:rPr>
                <w:rtl/>
              </w:rPr>
              <w:t xml:space="preserve"> הפעלה כאמור בסעיף 319ג, והכול בהתאם למאפייני העסק וכן פירוט כי הפעלת העסק ישימה ואינה גרעונית ולא תפגע בנושים;</w:t>
            </w:r>
          </w:p>
        </w:tc>
      </w:tr>
      <w:tr w:rsidR="000E6AE2" w:rsidRPr="00D57B1E" w:rsidTr="000E6AE2">
        <w:trPr>
          <w:cantSplit/>
        </w:trPr>
        <w:tc>
          <w:tcPr>
            <w:tcW w:w="1870" w:type="dxa"/>
          </w:tcPr>
          <w:p w:rsidR="000E6AE2" w:rsidRPr="00D57B1E" w:rsidRDefault="000E6AE2" w:rsidP="000E6AE2">
            <w:pPr>
              <w:pStyle w:val="TableSideHeading"/>
              <w:spacing w:line="240" w:lineRule="auto"/>
              <w:outlineLvl w:val="9"/>
              <w:rPr>
                <w:szCs w:val="20"/>
              </w:rPr>
            </w:pPr>
          </w:p>
        </w:tc>
        <w:tc>
          <w:tcPr>
            <w:tcW w:w="623" w:type="dxa"/>
          </w:tcPr>
          <w:p w:rsidR="000E6AE2" w:rsidRPr="00D57B1E" w:rsidRDefault="000E6AE2" w:rsidP="000E6AE2">
            <w:pPr>
              <w:pStyle w:val="TableText"/>
              <w:spacing w:line="240" w:lineRule="auto"/>
              <w:jc w:val="both"/>
            </w:pPr>
          </w:p>
        </w:tc>
        <w:tc>
          <w:tcPr>
            <w:tcW w:w="624"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3461" w:type="dxa"/>
            <w:hideMark/>
          </w:tcPr>
          <w:p w:rsidR="000E6AE2" w:rsidRPr="00D57B1E" w:rsidRDefault="000E6AE2" w:rsidP="000E6AE2">
            <w:pPr>
              <w:pStyle w:val="TableBlock"/>
              <w:spacing w:line="240" w:lineRule="auto"/>
            </w:pPr>
            <w:r w:rsidRPr="00D57B1E">
              <w:rPr>
                <w:rtl/>
              </w:rPr>
              <w:t>(3)</w:t>
            </w:r>
            <w:r w:rsidRPr="00D57B1E">
              <w:rPr>
                <w:rtl/>
              </w:rPr>
              <w:tab/>
              <w:t>דוח ופרטים כאמור בסעיף 104(ב);</w:t>
            </w:r>
          </w:p>
        </w:tc>
      </w:tr>
      <w:tr w:rsidR="000E6AE2" w:rsidRPr="00D57B1E" w:rsidTr="000E6AE2">
        <w:trPr>
          <w:cantSplit/>
        </w:trPr>
        <w:tc>
          <w:tcPr>
            <w:tcW w:w="1870" w:type="dxa"/>
          </w:tcPr>
          <w:p w:rsidR="000E6AE2" w:rsidRPr="00D57B1E" w:rsidRDefault="000E6AE2" w:rsidP="000E6AE2">
            <w:pPr>
              <w:pStyle w:val="TableSideHeading"/>
              <w:spacing w:line="240" w:lineRule="auto"/>
              <w:outlineLvl w:val="9"/>
              <w:rPr>
                <w:szCs w:val="20"/>
                <w:rtl/>
              </w:rPr>
            </w:pPr>
          </w:p>
        </w:tc>
        <w:tc>
          <w:tcPr>
            <w:tcW w:w="623" w:type="dxa"/>
          </w:tcPr>
          <w:p w:rsidR="000E6AE2" w:rsidRPr="00D57B1E" w:rsidRDefault="000E6AE2" w:rsidP="000E6AE2">
            <w:pPr>
              <w:pStyle w:val="TableText"/>
              <w:spacing w:line="240" w:lineRule="auto"/>
              <w:jc w:val="both"/>
            </w:pPr>
          </w:p>
        </w:tc>
        <w:tc>
          <w:tcPr>
            <w:tcW w:w="624"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3461" w:type="dxa"/>
            <w:hideMark/>
          </w:tcPr>
          <w:p w:rsidR="000E6AE2" w:rsidRPr="00D57B1E" w:rsidRDefault="000E6AE2" w:rsidP="000E6AE2">
            <w:pPr>
              <w:pStyle w:val="TableBlock"/>
              <w:spacing w:line="240" w:lineRule="auto"/>
            </w:pPr>
            <w:r w:rsidRPr="00D57B1E">
              <w:rPr>
                <w:rtl/>
              </w:rPr>
              <w:t>(4)</w:t>
            </w:r>
            <w:r w:rsidRPr="00D57B1E">
              <w:rPr>
                <w:rtl/>
              </w:rPr>
              <w:tab/>
              <w:t>הצהרה כי הוא מבין את ההוראות שיחולו עליו עם מתן צו עיכוב ההליכים הזמני ומתחייב לעמוד בהן; הממונה יפרסם באתר האינטרנט שלו נוסח הצהרה ויפרט בו את ההוראות האמורות באופן בהיר ונגיש.</w:t>
            </w:r>
          </w:p>
        </w:tc>
      </w:tr>
      <w:tr w:rsidR="000E6AE2" w:rsidRPr="00D57B1E" w:rsidTr="000E6AE2">
        <w:trPr>
          <w:cantSplit/>
        </w:trPr>
        <w:tc>
          <w:tcPr>
            <w:tcW w:w="1870" w:type="dxa"/>
          </w:tcPr>
          <w:p w:rsidR="000E6AE2" w:rsidRPr="00D57B1E" w:rsidRDefault="000E6AE2" w:rsidP="000E6AE2">
            <w:pPr>
              <w:pStyle w:val="TableSideHeading"/>
              <w:spacing w:line="240" w:lineRule="auto"/>
              <w:outlineLvl w:val="9"/>
              <w:rPr>
                <w:szCs w:val="20"/>
                <w:rtl/>
              </w:rPr>
            </w:pPr>
          </w:p>
        </w:tc>
        <w:tc>
          <w:tcPr>
            <w:tcW w:w="623" w:type="dxa"/>
          </w:tcPr>
          <w:p w:rsidR="000E6AE2" w:rsidRPr="00D57B1E" w:rsidRDefault="000E6AE2" w:rsidP="000E6AE2">
            <w:pPr>
              <w:pStyle w:val="TableText"/>
              <w:spacing w:line="240" w:lineRule="auto"/>
              <w:rPr>
                <w:rtl/>
              </w:rPr>
            </w:pPr>
          </w:p>
        </w:tc>
        <w:tc>
          <w:tcPr>
            <w:tcW w:w="624"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625" w:type="dxa"/>
          </w:tcPr>
          <w:p w:rsidR="000E6AE2" w:rsidRPr="00D57B1E" w:rsidRDefault="000E6AE2" w:rsidP="000E6AE2">
            <w:pPr>
              <w:pStyle w:val="TableText"/>
              <w:spacing w:line="240" w:lineRule="auto"/>
              <w:jc w:val="both"/>
            </w:pPr>
          </w:p>
        </w:tc>
        <w:tc>
          <w:tcPr>
            <w:tcW w:w="3461" w:type="dxa"/>
            <w:hideMark/>
          </w:tcPr>
          <w:p w:rsidR="000E6AE2" w:rsidRPr="00D57B1E" w:rsidRDefault="000E6AE2" w:rsidP="000E6AE2">
            <w:pPr>
              <w:pStyle w:val="TableBlock"/>
              <w:spacing w:line="240" w:lineRule="auto"/>
            </w:pPr>
            <w:r w:rsidRPr="00D57B1E">
              <w:rPr>
                <w:rtl/>
              </w:rPr>
              <w:t>(5)</w:t>
            </w:r>
            <w:r w:rsidRPr="00D57B1E">
              <w:rPr>
                <w:rtl/>
              </w:rPr>
              <w:tab/>
              <w:t>עמדות בעלי העניין לגבי המתווה המוצע של הסדר החוב, אם ידועות ליחיד.</w:t>
            </w:r>
          </w:p>
        </w:tc>
      </w:tr>
      <w:tr w:rsidR="000E6AE2" w:rsidRPr="00D57B1E" w:rsidTr="000E6AE2">
        <w:trPr>
          <w:cantSplit/>
          <w:trHeight w:val="60"/>
        </w:trPr>
        <w:tc>
          <w:tcPr>
            <w:tcW w:w="1870" w:type="dxa"/>
          </w:tcPr>
          <w:p w:rsidR="000E6AE2" w:rsidRPr="00D57B1E" w:rsidRDefault="000E6AE2" w:rsidP="000E6AE2">
            <w:pPr>
              <w:pStyle w:val="TableSideHeading"/>
              <w:spacing w:line="240" w:lineRule="auto"/>
              <w:outlineLvl w:val="9"/>
              <w:rPr>
                <w:szCs w:val="20"/>
                <w:rtl/>
              </w:rPr>
            </w:pPr>
          </w:p>
        </w:tc>
        <w:tc>
          <w:tcPr>
            <w:tcW w:w="623" w:type="dxa"/>
          </w:tcPr>
          <w:p w:rsidR="000E6AE2" w:rsidRPr="00D57B1E" w:rsidRDefault="000E6AE2" w:rsidP="000E6AE2">
            <w:pPr>
              <w:pStyle w:val="TableText"/>
              <w:spacing w:line="240" w:lineRule="auto"/>
            </w:pPr>
          </w:p>
        </w:tc>
        <w:tc>
          <w:tcPr>
            <w:tcW w:w="624" w:type="dxa"/>
          </w:tcPr>
          <w:p w:rsidR="000E6AE2" w:rsidRPr="00D57B1E" w:rsidRDefault="000E6AE2" w:rsidP="000E6AE2">
            <w:pPr>
              <w:pStyle w:val="TableText"/>
              <w:spacing w:line="240" w:lineRule="auto"/>
            </w:pPr>
          </w:p>
        </w:tc>
        <w:tc>
          <w:tcPr>
            <w:tcW w:w="625" w:type="dxa"/>
          </w:tcPr>
          <w:p w:rsidR="000E6AE2" w:rsidRPr="00D57B1E" w:rsidRDefault="000E6AE2" w:rsidP="000E6AE2">
            <w:pPr>
              <w:pStyle w:val="TableText"/>
              <w:spacing w:line="240" w:lineRule="auto"/>
            </w:pPr>
          </w:p>
        </w:tc>
        <w:tc>
          <w:tcPr>
            <w:tcW w:w="625" w:type="dxa"/>
          </w:tcPr>
          <w:p w:rsidR="000E6AE2" w:rsidRPr="00D57B1E" w:rsidRDefault="000E6AE2" w:rsidP="000E6AE2">
            <w:pPr>
              <w:pStyle w:val="TableText"/>
              <w:spacing w:line="240" w:lineRule="auto"/>
            </w:pPr>
          </w:p>
        </w:tc>
        <w:tc>
          <w:tcPr>
            <w:tcW w:w="625" w:type="dxa"/>
          </w:tcPr>
          <w:p w:rsidR="000E6AE2" w:rsidRPr="00D57B1E" w:rsidRDefault="000E6AE2" w:rsidP="000E6AE2">
            <w:pPr>
              <w:pStyle w:val="TableText"/>
              <w:spacing w:line="240" w:lineRule="auto"/>
            </w:pPr>
          </w:p>
        </w:tc>
        <w:tc>
          <w:tcPr>
            <w:tcW w:w="4086" w:type="dxa"/>
            <w:gridSpan w:val="2"/>
            <w:hideMark/>
          </w:tcPr>
          <w:p w:rsidR="000E6AE2" w:rsidRPr="00D57B1E" w:rsidRDefault="000E6AE2" w:rsidP="000E6AE2">
            <w:pPr>
              <w:pStyle w:val="TableBlock"/>
              <w:spacing w:line="240" w:lineRule="auto"/>
            </w:pPr>
            <w:r w:rsidRPr="00D57B1E">
              <w:rPr>
                <w:rtl/>
              </w:rPr>
              <w:t>(ג)</w:t>
            </w:r>
            <w:r w:rsidRPr="00D57B1E">
              <w:rPr>
                <w:rtl/>
              </w:rPr>
              <w:tab/>
              <w:t>העובדות המפורטות בבקשה לצו עיכוב הליכים זמני ובמסמכים המצורפים לה יאומתו בתצהיר.</w:t>
            </w:r>
          </w:p>
        </w:tc>
      </w:tr>
      <w:tr w:rsidR="000E6AE2" w:rsidRPr="00D57B1E" w:rsidTr="000E6AE2">
        <w:trPr>
          <w:cantSplit/>
          <w:trHeight w:val="60"/>
        </w:trPr>
        <w:tc>
          <w:tcPr>
            <w:tcW w:w="1870" w:type="dxa"/>
            <w:shd w:val="clear" w:color="auto" w:fill="F2F2F2" w:themeFill="background1" w:themeFillShade="F2"/>
            <w:hideMark/>
          </w:tcPr>
          <w:p w:rsidR="000E6AE2" w:rsidRPr="00D57B1E" w:rsidRDefault="000E6AE2" w:rsidP="000E6AE2">
            <w:pPr>
              <w:pStyle w:val="TableSideHeading"/>
              <w:spacing w:line="240" w:lineRule="auto"/>
              <w:outlineLvl w:val="9"/>
            </w:pPr>
            <w:r w:rsidRPr="00D57B1E">
              <w:rPr>
                <w:szCs w:val="20"/>
                <w:rtl/>
              </w:rPr>
              <w:t xml:space="preserve"> </w:t>
            </w:r>
          </w:p>
        </w:tc>
        <w:tc>
          <w:tcPr>
            <w:tcW w:w="623" w:type="dxa"/>
          </w:tcPr>
          <w:p w:rsidR="000E6AE2" w:rsidRPr="00D57B1E" w:rsidRDefault="000E6AE2" w:rsidP="000E6AE2">
            <w:pPr>
              <w:pStyle w:val="TableText"/>
              <w:spacing w:line="240" w:lineRule="auto"/>
            </w:pPr>
          </w:p>
        </w:tc>
        <w:tc>
          <w:tcPr>
            <w:tcW w:w="624" w:type="dxa"/>
          </w:tcPr>
          <w:p w:rsidR="000E6AE2" w:rsidRPr="00D57B1E" w:rsidRDefault="000E6AE2" w:rsidP="000E6AE2">
            <w:pPr>
              <w:pStyle w:val="TableText"/>
              <w:spacing w:line="240" w:lineRule="auto"/>
            </w:pPr>
          </w:p>
        </w:tc>
        <w:tc>
          <w:tcPr>
            <w:tcW w:w="625" w:type="dxa"/>
          </w:tcPr>
          <w:p w:rsidR="000E6AE2" w:rsidRPr="00D57B1E" w:rsidRDefault="000E6AE2" w:rsidP="000E6AE2">
            <w:pPr>
              <w:pStyle w:val="TableText"/>
              <w:spacing w:line="240" w:lineRule="auto"/>
            </w:pPr>
          </w:p>
        </w:tc>
        <w:tc>
          <w:tcPr>
            <w:tcW w:w="625" w:type="dxa"/>
          </w:tcPr>
          <w:p w:rsidR="000E6AE2" w:rsidRPr="00D57B1E" w:rsidRDefault="000E6AE2" w:rsidP="000E6AE2">
            <w:pPr>
              <w:pStyle w:val="TableText"/>
              <w:spacing w:line="240" w:lineRule="auto"/>
            </w:pPr>
          </w:p>
        </w:tc>
        <w:tc>
          <w:tcPr>
            <w:tcW w:w="625" w:type="dxa"/>
          </w:tcPr>
          <w:p w:rsidR="000E6AE2" w:rsidRPr="00D57B1E" w:rsidRDefault="000E6AE2" w:rsidP="000E6AE2">
            <w:pPr>
              <w:pStyle w:val="TableText"/>
              <w:spacing w:line="240" w:lineRule="auto"/>
            </w:pPr>
          </w:p>
        </w:tc>
        <w:tc>
          <w:tcPr>
            <w:tcW w:w="4086" w:type="dxa"/>
            <w:gridSpan w:val="2"/>
            <w:hideMark/>
          </w:tcPr>
          <w:p w:rsidR="000E6AE2" w:rsidRPr="00D57B1E" w:rsidRDefault="000E6AE2" w:rsidP="000E6AE2">
            <w:pPr>
              <w:pStyle w:val="TableBlock"/>
              <w:spacing w:line="240" w:lineRule="auto"/>
            </w:pPr>
            <w:r w:rsidRPr="00D57B1E">
              <w:rPr>
                <w:rtl/>
              </w:rPr>
              <w:t>(ד)</w:t>
            </w:r>
            <w:r w:rsidRPr="00D57B1E">
              <w:rPr>
                <w:rtl/>
              </w:rPr>
              <w:tab/>
              <w:t>יחיד שהגיש בקשה לצו עיכוב הליכים זמני לא יבצע כל פעולה שאינה במסגרת התנהלות כלכלית שוטפת וסבירה, ולגבי יחיד המנהל עסק – שאינה במהלך עסקיו הרגיל, עד למתן החלטה בבקשה אלא באישור בית המשפט.</w:t>
            </w:r>
          </w:p>
        </w:tc>
      </w:tr>
    </w:tbl>
    <w:p w:rsidR="0097601B" w:rsidRPr="00D57B1E" w:rsidRDefault="0097601B" w:rsidP="00BF3EEA">
      <w:pPr>
        <w:rPr>
          <w:rtl/>
        </w:rPr>
      </w:pPr>
    </w:p>
    <w:p w:rsidR="0097601B" w:rsidRPr="00D57B1E" w:rsidRDefault="0097601B" w:rsidP="0097601B">
      <w:pPr>
        <w:pStyle w:val="a4"/>
        <w:keepNext/>
        <w:rPr>
          <w:rtl/>
        </w:rPr>
      </w:pPr>
      <w:bookmarkStart w:id="3820" w:name="ET_speaker__גור_בליי_531"/>
      <w:r w:rsidRPr="00D57B1E">
        <w:rPr>
          <w:rStyle w:val="TagStyle"/>
          <w:rtl/>
        </w:rPr>
        <w:t xml:space="preserve">&lt;&lt;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20"/>
    </w:p>
    <w:p w:rsidR="0097601B" w:rsidRPr="00D57B1E" w:rsidRDefault="0097601B" w:rsidP="0097601B">
      <w:pPr>
        <w:pStyle w:val="KeepWithNext"/>
        <w:rPr>
          <w:rtl/>
        </w:rPr>
      </w:pPr>
    </w:p>
    <w:p w:rsidR="005F7349" w:rsidRPr="00D57B1E" w:rsidRDefault="000E6AE2" w:rsidP="0005610F">
      <w:pPr>
        <w:rPr>
          <w:rtl/>
        </w:rPr>
      </w:pPr>
      <w:r w:rsidRPr="00D57B1E">
        <w:rPr>
          <w:rFonts w:hint="cs"/>
          <w:rtl/>
        </w:rPr>
        <w:t xml:space="preserve">אמרנו קודם שלא נחזור אחורה, אבל </w:t>
      </w:r>
      <w:bookmarkStart w:id="3821" w:name="_ETM_Q1_11323297"/>
      <w:bookmarkEnd w:id="3821"/>
      <w:r w:rsidRPr="00D57B1E">
        <w:rPr>
          <w:rFonts w:hint="cs"/>
          <w:rtl/>
        </w:rPr>
        <w:t>זה חזרה אחורה. גם לגבי תאגיד וגם לגבי היחיד, כתחליף</w:t>
      </w:r>
      <w:bookmarkStart w:id="3822" w:name="_ETM_Q1_11328228"/>
      <w:bookmarkEnd w:id="3822"/>
      <w:r w:rsidRPr="00D57B1E">
        <w:rPr>
          <w:rFonts w:hint="cs"/>
          <w:rtl/>
        </w:rPr>
        <w:t xml:space="preserve"> לרואה חשבון, אם אתה זוכר, </w:t>
      </w:r>
      <w:r w:rsidR="0097601B" w:rsidRPr="00D57B1E">
        <w:rPr>
          <w:rFonts w:hint="cs"/>
          <w:rtl/>
        </w:rPr>
        <w:t xml:space="preserve">הם הוסיפו את </w:t>
      </w:r>
      <w:proofErr w:type="spellStart"/>
      <w:r w:rsidR="0097601B" w:rsidRPr="00D57B1E">
        <w:rPr>
          <w:rFonts w:hint="cs"/>
          <w:rtl/>
        </w:rPr>
        <w:t>הסיפ</w:t>
      </w:r>
      <w:r w:rsidRPr="00D57B1E">
        <w:rPr>
          <w:rFonts w:hint="cs"/>
          <w:rtl/>
        </w:rPr>
        <w:t>ה</w:t>
      </w:r>
      <w:proofErr w:type="spellEnd"/>
      <w:r w:rsidR="0097601B" w:rsidRPr="00D57B1E">
        <w:rPr>
          <w:rFonts w:hint="cs"/>
          <w:rtl/>
        </w:rPr>
        <w:t xml:space="preserve"> של (2)</w:t>
      </w:r>
      <w:r w:rsidRPr="00D57B1E">
        <w:rPr>
          <w:rFonts w:hint="cs"/>
          <w:rtl/>
        </w:rPr>
        <w:t>, "</w:t>
      </w:r>
      <w:r w:rsidRPr="00D57B1E">
        <w:rPr>
          <w:rtl/>
        </w:rPr>
        <w:t>פירוט כי הפעלת העסק ישימה ואינה גרעונית ולא תפגע בנושים</w:t>
      </w:r>
      <w:r w:rsidR="00D91FF9" w:rsidRPr="00D57B1E">
        <w:rPr>
          <w:rFonts w:hint="cs"/>
          <w:rtl/>
        </w:rPr>
        <w:t>"</w:t>
      </w:r>
      <w:r w:rsidRPr="00D57B1E">
        <w:rPr>
          <w:rFonts w:hint="cs"/>
          <w:rtl/>
        </w:rPr>
        <w:t xml:space="preserve">. ופה הייתה לנו </w:t>
      </w:r>
      <w:bookmarkStart w:id="3823" w:name="_ETM_Q1_11340266"/>
      <w:bookmarkEnd w:id="3823"/>
      <w:r w:rsidRPr="00D57B1E">
        <w:rPr>
          <w:rFonts w:hint="cs"/>
          <w:rtl/>
        </w:rPr>
        <w:t>שאלה בשני המקרים, גם לגבי התאגידים וגם לגבי היחידים</w:t>
      </w:r>
      <w:bookmarkStart w:id="3824" w:name="_ETM_Q1_11348323"/>
      <w:bookmarkEnd w:id="3824"/>
      <w:r w:rsidR="0005610F" w:rsidRPr="00D57B1E">
        <w:rPr>
          <w:rFonts w:hint="cs"/>
          <w:rtl/>
        </w:rPr>
        <w:t>: מה הכוונה פה ב"ישימה"?</w:t>
      </w:r>
    </w:p>
    <w:p w:rsidR="0005610F" w:rsidRPr="00D57B1E" w:rsidRDefault="0005610F" w:rsidP="0005610F">
      <w:pPr>
        <w:rPr>
          <w:rtl/>
        </w:rPr>
      </w:pPr>
      <w:bookmarkStart w:id="3825" w:name="_ETM_Q1_11345011"/>
      <w:bookmarkStart w:id="3826" w:name="_ETM_Q1_11345117"/>
      <w:bookmarkEnd w:id="3825"/>
      <w:bookmarkEnd w:id="3826"/>
    </w:p>
    <w:p w:rsidR="005F7349" w:rsidRPr="00D57B1E" w:rsidRDefault="005F7349" w:rsidP="005F7349">
      <w:pPr>
        <w:pStyle w:val="af9"/>
        <w:keepNext/>
        <w:rPr>
          <w:rtl/>
        </w:rPr>
      </w:pPr>
      <w:bookmarkStart w:id="3827" w:name="ET_guest_876869_532"/>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827"/>
    </w:p>
    <w:p w:rsidR="005F7349" w:rsidRPr="00D57B1E" w:rsidRDefault="005F7349" w:rsidP="005F7349">
      <w:pPr>
        <w:pStyle w:val="KeepWithNext"/>
        <w:rPr>
          <w:rtl/>
        </w:rPr>
      </w:pPr>
    </w:p>
    <w:p w:rsidR="005F7349" w:rsidRPr="00D57B1E" w:rsidRDefault="0005610F" w:rsidP="005F7349">
      <w:pPr>
        <w:rPr>
          <w:rtl/>
        </w:rPr>
      </w:pPr>
      <w:r w:rsidRPr="00D57B1E">
        <w:rPr>
          <w:rFonts w:hint="cs"/>
          <w:rtl/>
        </w:rPr>
        <w:t>"</w:t>
      </w:r>
      <w:r w:rsidR="005F7349" w:rsidRPr="00D57B1E">
        <w:rPr>
          <w:rFonts w:hint="cs"/>
          <w:rtl/>
        </w:rPr>
        <w:t>י</w:t>
      </w:r>
      <w:r w:rsidRPr="00D57B1E">
        <w:rPr>
          <w:rFonts w:hint="cs"/>
          <w:rtl/>
        </w:rPr>
        <w:t>ש</w:t>
      </w:r>
      <w:r w:rsidR="005F7349" w:rsidRPr="00D57B1E">
        <w:rPr>
          <w:rFonts w:hint="cs"/>
          <w:rtl/>
        </w:rPr>
        <w:t>ימה</w:t>
      </w:r>
      <w:r w:rsidRPr="00D57B1E">
        <w:rPr>
          <w:rFonts w:hint="cs"/>
          <w:rtl/>
        </w:rPr>
        <w:t>"</w:t>
      </w:r>
      <w:r w:rsidR="005F7349" w:rsidRPr="00D57B1E">
        <w:rPr>
          <w:rFonts w:hint="cs"/>
          <w:rtl/>
        </w:rPr>
        <w:t xml:space="preserve"> זה מחזיקה מים.</w:t>
      </w:r>
    </w:p>
    <w:p w:rsidR="0005610F" w:rsidRPr="00D57B1E" w:rsidRDefault="0005610F" w:rsidP="005F7349">
      <w:pPr>
        <w:rPr>
          <w:rtl/>
        </w:rPr>
      </w:pPr>
      <w:bookmarkStart w:id="3828" w:name="_ETM_Q1_11349509"/>
      <w:bookmarkEnd w:id="3828"/>
    </w:p>
    <w:p w:rsidR="0005610F" w:rsidRPr="00D57B1E" w:rsidRDefault="0005610F" w:rsidP="0005610F">
      <w:pPr>
        <w:pStyle w:val="a4"/>
        <w:keepNext/>
        <w:rPr>
          <w:rtl/>
        </w:rPr>
      </w:pPr>
      <w:bookmarkStart w:id="3829" w:name="ET_speaker_ניצן_רוזנברג_866"/>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829"/>
    </w:p>
    <w:p w:rsidR="0005610F" w:rsidRPr="00D57B1E" w:rsidRDefault="0005610F" w:rsidP="0005610F">
      <w:pPr>
        <w:pStyle w:val="KeepWithNext"/>
        <w:rPr>
          <w:rtl/>
        </w:rPr>
      </w:pPr>
    </w:p>
    <w:p w:rsidR="0005610F" w:rsidRPr="00D57B1E" w:rsidRDefault="0005610F" w:rsidP="0005610F">
      <w:pPr>
        <w:rPr>
          <w:rtl/>
        </w:rPr>
      </w:pPr>
      <w:bookmarkStart w:id="3830" w:name="_ETM_Q1_11350206"/>
      <w:bookmarkStart w:id="3831" w:name="_ETM_Q1_11350246"/>
      <w:bookmarkEnd w:id="3830"/>
      <w:bookmarkEnd w:id="3831"/>
      <w:r w:rsidRPr="00D57B1E">
        <w:rPr>
          <w:rFonts w:hint="cs"/>
          <w:rtl/>
        </w:rPr>
        <w:t>מה רוצים שהתאגיד יכתוב?</w:t>
      </w:r>
    </w:p>
    <w:p w:rsidR="0005610F" w:rsidRPr="00D57B1E" w:rsidRDefault="0005610F" w:rsidP="0005610F">
      <w:pPr>
        <w:rPr>
          <w:rtl/>
        </w:rPr>
      </w:pPr>
      <w:bookmarkStart w:id="3832" w:name="_ETM_Q1_11351906"/>
      <w:bookmarkStart w:id="3833" w:name="_ETM_Q1_11352018"/>
      <w:bookmarkEnd w:id="3832"/>
      <w:bookmarkEnd w:id="3833"/>
    </w:p>
    <w:p w:rsidR="0005610F" w:rsidRPr="00D57B1E" w:rsidRDefault="0005610F" w:rsidP="0005610F">
      <w:pPr>
        <w:pStyle w:val="af6"/>
        <w:keepNext/>
        <w:rPr>
          <w:rtl/>
        </w:rPr>
      </w:pPr>
      <w:bookmarkStart w:id="3834" w:name="ET_yor_6157_86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834"/>
    </w:p>
    <w:p w:rsidR="0005610F" w:rsidRPr="00D57B1E" w:rsidRDefault="0005610F" w:rsidP="0005610F">
      <w:pPr>
        <w:pStyle w:val="KeepWithNext"/>
        <w:rPr>
          <w:rtl/>
        </w:rPr>
      </w:pPr>
    </w:p>
    <w:p w:rsidR="0005610F" w:rsidRPr="00D57B1E" w:rsidRDefault="0005610F" w:rsidP="0005610F">
      <w:pPr>
        <w:rPr>
          <w:rtl/>
        </w:rPr>
      </w:pPr>
      <w:bookmarkStart w:id="3835" w:name="_ETM_Q1_11352842"/>
      <w:bookmarkEnd w:id="3835"/>
      <w:r w:rsidRPr="00D57B1E">
        <w:rPr>
          <w:rFonts w:hint="cs"/>
          <w:rtl/>
        </w:rPr>
        <w:t>זה</w:t>
      </w:r>
      <w:bookmarkStart w:id="3836" w:name="_ETM_Q1_11353337"/>
      <w:bookmarkEnd w:id="3836"/>
      <w:r w:rsidRPr="00D57B1E">
        <w:rPr>
          <w:rFonts w:hint="cs"/>
          <w:rtl/>
        </w:rPr>
        <w:t xml:space="preserve"> לא תאגיד עכשיו, אנחנו ביחיד, אבל זה נכון גם לגבי </w:t>
      </w:r>
      <w:bookmarkStart w:id="3837" w:name="_ETM_Q1_11358024"/>
      <w:bookmarkEnd w:id="3837"/>
      <w:r w:rsidRPr="00D57B1E">
        <w:rPr>
          <w:rFonts w:hint="cs"/>
          <w:rtl/>
        </w:rPr>
        <w:t>תאגיד.</w:t>
      </w:r>
      <w:bookmarkStart w:id="3838" w:name="_ETM_Q1_11355800"/>
      <w:bookmarkEnd w:id="3838"/>
    </w:p>
    <w:p w:rsidR="0005610F" w:rsidRPr="00D57B1E" w:rsidRDefault="0005610F" w:rsidP="0005610F">
      <w:pPr>
        <w:rPr>
          <w:rtl/>
        </w:rPr>
      </w:pPr>
      <w:bookmarkStart w:id="3839" w:name="_ETM_Q1_11355903"/>
      <w:bookmarkStart w:id="3840" w:name="_ETM_Q1_11357608"/>
      <w:bookmarkEnd w:id="3839"/>
      <w:bookmarkEnd w:id="3840"/>
    </w:p>
    <w:p w:rsidR="0005610F" w:rsidRPr="00D57B1E" w:rsidRDefault="0005610F" w:rsidP="0005610F">
      <w:pPr>
        <w:pStyle w:val="a4"/>
        <w:keepNext/>
        <w:rPr>
          <w:rtl/>
        </w:rPr>
      </w:pPr>
      <w:bookmarkStart w:id="3841" w:name="ET_speaker_ניצן_רוזנברג_868"/>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841"/>
    </w:p>
    <w:p w:rsidR="0005610F" w:rsidRPr="00D57B1E" w:rsidRDefault="0005610F" w:rsidP="0005610F">
      <w:pPr>
        <w:pStyle w:val="KeepWithNext"/>
        <w:rPr>
          <w:rtl/>
        </w:rPr>
      </w:pPr>
    </w:p>
    <w:p w:rsidR="0005610F" w:rsidRPr="00D57B1E" w:rsidRDefault="0005610F" w:rsidP="0005610F">
      <w:pPr>
        <w:rPr>
          <w:rtl/>
        </w:rPr>
      </w:pPr>
      <w:bookmarkStart w:id="3842" w:name="_ETM_Q1_11358253"/>
      <w:bookmarkStart w:id="3843" w:name="_ETM_Q1_11358308"/>
      <w:bookmarkEnd w:id="3842"/>
      <w:bookmarkEnd w:id="3843"/>
      <w:r w:rsidRPr="00D57B1E">
        <w:rPr>
          <w:rFonts w:hint="cs"/>
          <w:rtl/>
        </w:rPr>
        <w:t xml:space="preserve">להבדיל מ"אינה גרעונית </w:t>
      </w:r>
      <w:bookmarkStart w:id="3844" w:name="_ETM_Q1_11356236"/>
      <w:bookmarkEnd w:id="3844"/>
      <w:r w:rsidRPr="00D57B1E">
        <w:rPr>
          <w:rFonts w:hint="cs"/>
          <w:rtl/>
        </w:rPr>
        <w:t>ולא תפגע בנושים", שזה נראה לי ברור.</w:t>
      </w:r>
    </w:p>
    <w:p w:rsidR="005F7349" w:rsidRPr="00D57B1E" w:rsidRDefault="005F7349" w:rsidP="005F7349">
      <w:pPr>
        <w:rPr>
          <w:rtl/>
        </w:rPr>
      </w:pPr>
      <w:bookmarkStart w:id="3845" w:name="_ETM_Q1_11360124"/>
      <w:bookmarkStart w:id="3846" w:name="_ETM_Q1_11360236"/>
      <w:bookmarkEnd w:id="3845"/>
      <w:bookmarkEnd w:id="3846"/>
    </w:p>
    <w:p w:rsidR="005F7349" w:rsidRPr="00D57B1E" w:rsidRDefault="005F7349" w:rsidP="005F7349">
      <w:pPr>
        <w:pStyle w:val="af9"/>
        <w:keepNext/>
        <w:rPr>
          <w:rtl/>
        </w:rPr>
      </w:pPr>
      <w:bookmarkStart w:id="3847" w:name="ET_guest_876973_53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847"/>
    </w:p>
    <w:p w:rsidR="005F7349" w:rsidRPr="00D57B1E" w:rsidRDefault="005F7349" w:rsidP="005F7349">
      <w:pPr>
        <w:pStyle w:val="KeepWithNext"/>
        <w:rPr>
          <w:rtl/>
        </w:rPr>
      </w:pPr>
    </w:p>
    <w:p w:rsidR="005F7349" w:rsidRPr="00D57B1E" w:rsidRDefault="005F7349" w:rsidP="005F7349">
      <w:pPr>
        <w:rPr>
          <w:rtl/>
        </w:rPr>
      </w:pPr>
      <w:r w:rsidRPr="00D57B1E">
        <w:rPr>
          <w:rFonts w:hint="cs"/>
          <w:rtl/>
        </w:rPr>
        <w:t>כשהיה מדובר באישור רואה חשבון,</w:t>
      </w:r>
      <w:r w:rsidR="0005610F" w:rsidRPr="00D57B1E">
        <w:rPr>
          <w:rFonts w:hint="cs"/>
          <w:rtl/>
        </w:rPr>
        <w:t xml:space="preserve"> פה אנחנו לא באישור רואה </w:t>
      </w:r>
      <w:bookmarkStart w:id="3848" w:name="_ETM_Q1_11366793"/>
      <w:bookmarkEnd w:id="3848"/>
      <w:r w:rsidR="0005610F" w:rsidRPr="00D57B1E">
        <w:rPr>
          <w:rFonts w:hint="cs"/>
          <w:rtl/>
        </w:rPr>
        <w:t>חשבון</w:t>
      </w:r>
      <w:r w:rsidR="00D91FF9" w:rsidRPr="00D57B1E">
        <w:rPr>
          <w:rFonts w:hint="cs"/>
          <w:rtl/>
        </w:rPr>
        <w:t>.</w:t>
      </w:r>
      <w:r w:rsidR="0005610F" w:rsidRPr="00D57B1E">
        <w:rPr>
          <w:rFonts w:hint="cs"/>
          <w:rtl/>
        </w:rPr>
        <w:t xml:space="preserve"> בסוף התאגיד מגיש בקשה, הוא מבקש להיכנס למסלול, הוא</w:t>
      </w:r>
      <w:r w:rsidRPr="00D57B1E">
        <w:rPr>
          <w:rFonts w:hint="cs"/>
          <w:rtl/>
        </w:rPr>
        <w:t xml:space="preserve"> צריך לבסס מספר דברים, והוא צריך לבסס</w:t>
      </w:r>
      <w:r w:rsidR="0005610F" w:rsidRPr="00D57B1E">
        <w:rPr>
          <w:rFonts w:hint="cs"/>
          <w:rtl/>
        </w:rPr>
        <w:t xml:space="preserve"> </w:t>
      </w:r>
      <w:bookmarkStart w:id="3849" w:name="_ETM_Q1_11371622"/>
      <w:bookmarkEnd w:id="3849"/>
      <w:r w:rsidR="0005610F" w:rsidRPr="00D57B1E">
        <w:rPr>
          <w:rFonts w:hint="cs"/>
          <w:rtl/>
        </w:rPr>
        <w:t>שתוכנית ההפעלה שהוא מציע ישימה בנסיבות העובדתיות של מצבו.</w:t>
      </w:r>
    </w:p>
    <w:p w:rsidR="005F7349" w:rsidRPr="00D57B1E" w:rsidRDefault="005F7349" w:rsidP="005F7349">
      <w:pPr>
        <w:rPr>
          <w:rtl/>
        </w:rPr>
      </w:pPr>
    </w:p>
    <w:p w:rsidR="005F7349" w:rsidRPr="00D57B1E" w:rsidRDefault="005F7349" w:rsidP="005F7349">
      <w:pPr>
        <w:pStyle w:val="a4"/>
        <w:keepNext/>
        <w:rPr>
          <w:rtl/>
        </w:rPr>
      </w:pPr>
      <w:bookmarkStart w:id="3850" w:name="ET_speaker__גור_בליי_53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50"/>
    </w:p>
    <w:p w:rsidR="005F7349" w:rsidRPr="00D57B1E" w:rsidRDefault="005F7349" w:rsidP="005F7349">
      <w:pPr>
        <w:pStyle w:val="KeepWithNext"/>
        <w:rPr>
          <w:rtl/>
        </w:rPr>
      </w:pPr>
    </w:p>
    <w:p w:rsidR="005F7349" w:rsidRPr="00D57B1E" w:rsidRDefault="0005610F" w:rsidP="005F7349">
      <w:pPr>
        <w:rPr>
          <w:rtl/>
        </w:rPr>
      </w:pPr>
      <w:r w:rsidRPr="00D57B1E">
        <w:rPr>
          <w:rFonts w:hint="cs"/>
          <w:rtl/>
        </w:rPr>
        <w:t>"</w:t>
      </w:r>
      <w:r w:rsidR="005F7349" w:rsidRPr="00D57B1E">
        <w:rPr>
          <w:rFonts w:hint="cs"/>
          <w:rtl/>
        </w:rPr>
        <w:t>ישימה</w:t>
      </w:r>
      <w:r w:rsidRPr="00D57B1E">
        <w:rPr>
          <w:rFonts w:hint="cs"/>
          <w:rtl/>
        </w:rPr>
        <w:t>"</w:t>
      </w:r>
      <w:r w:rsidR="005F7349" w:rsidRPr="00D57B1E">
        <w:rPr>
          <w:rFonts w:hint="cs"/>
          <w:rtl/>
        </w:rPr>
        <w:t xml:space="preserve"> זה לא שהיא לא גרעונית?</w:t>
      </w:r>
    </w:p>
    <w:p w:rsidR="005F7349" w:rsidRPr="00D57B1E" w:rsidRDefault="005F7349" w:rsidP="005F7349">
      <w:pPr>
        <w:rPr>
          <w:rtl/>
        </w:rPr>
      </w:pPr>
    </w:p>
    <w:p w:rsidR="005F7349" w:rsidRPr="00D57B1E" w:rsidRDefault="005F7349" w:rsidP="005F7349">
      <w:pPr>
        <w:pStyle w:val="af9"/>
        <w:keepNext/>
        <w:rPr>
          <w:rtl/>
        </w:rPr>
      </w:pPr>
      <w:bookmarkStart w:id="3851" w:name="ET_guest_876973_53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851"/>
    </w:p>
    <w:p w:rsidR="005F7349" w:rsidRPr="00D57B1E" w:rsidRDefault="005F7349" w:rsidP="005F7349">
      <w:pPr>
        <w:pStyle w:val="KeepWithNext"/>
        <w:rPr>
          <w:rtl/>
        </w:rPr>
      </w:pPr>
    </w:p>
    <w:p w:rsidR="005F7349" w:rsidRPr="00D57B1E" w:rsidRDefault="005F7349" w:rsidP="005F7349">
      <w:pPr>
        <w:rPr>
          <w:rtl/>
        </w:rPr>
      </w:pPr>
      <w:r w:rsidRPr="00D57B1E">
        <w:rPr>
          <w:rFonts w:hint="cs"/>
          <w:rtl/>
        </w:rPr>
        <w:t>לא, שהיא בת ביצוע.</w:t>
      </w:r>
      <w:r w:rsidR="0005610F" w:rsidRPr="00D57B1E">
        <w:rPr>
          <w:rFonts w:hint="cs"/>
          <w:rtl/>
        </w:rPr>
        <w:t xml:space="preserve"> </w:t>
      </w:r>
      <w:proofErr w:type="spellStart"/>
      <w:r w:rsidR="0005610F" w:rsidRPr="00D57B1E">
        <w:rPr>
          <w:rFonts w:hint="cs"/>
          <w:rtl/>
        </w:rPr>
        <w:t>תוכנית</w:t>
      </w:r>
      <w:proofErr w:type="spellEnd"/>
      <w:r w:rsidR="0005610F" w:rsidRPr="00D57B1E">
        <w:rPr>
          <w:rFonts w:hint="cs"/>
          <w:rtl/>
        </w:rPr>
        <w:t xml:space="preserve"> </w:t>
      </w:r>
      <w:bookmarkStart w:id="3852" w:name="_ETM_Q1_11381680"/>
      <w:bookmarkEnd w:id="3852"/>
      <w:r w:rsidR="0005610F" w:rsidRPr="00D57B1E">
        <w:rPr>
          <w:rFonts w:hint="cs"/>
          <w:rtl/>
        </w:rPr>
        <w:t>הפעלה לא כוללת רק - - -</w:t>
      </w:r>
    </w:p>
    <w:p w:rsidR="005F7349" w:rsidRPr="00D57B1E" w:rsidRDefault="005F7349" w:rsidP="005F7349">
      <w:pPr>
        <w:rPr>
          <w:rtl/>
        </w:rPr>
      </w:pPr>
    </w:p>
    <w:p w:rsidR="005F7349" w:rsidRPr="00D57B1E" w:rsidRDefault="005F7349" w:rsidP="005F7349">
      <w:pPr>
        <w:pStyle w:val="af6"/>
        <w:keepNext/>
        <w:rPr>
          <w:rtl/>
        </w:rPr>
      </w:pPr>
      <w:bookmarkStart w:id="3853" w:name="ET_yor_6157_536"/>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853"/>
    </w:p>
    <w:p w:rsidR="005F7349" w:rsidRPr="00D57B1E" w:rsidRDefault="005F7349" w:rsidP="005F7349">
      <w:pPr>
        <w:pStyle w:val="KeepWithNext"/>
        <w:rPr>
          <w:rtl/>
        </w:rPr>
      </w:pPr>
    </w:p>
    <w:p w:rsidR="0005610F" w:rsidRPr="00D57B1E" w:rsidRDefault="005F7349" w:rsidP="005F7349">
      <w:pPr>
        <w:rPr>
          <w:rtl/>
        </w:rPr>
      </w:pPr>
      <w:r w:rsidRPr="00D57B1E">
        <w:rPr>
          <w:rFonts w:hint="cs"/>
          <w:rtl/>
        </w:rPr>
        <w:t>זה לא עניין של גרעונית.</w:t>
      </w:r>
      <w:r w:rsidR="0005610F" w:rsidRPr="00D57B1E">
        <w:rPr>
          <w:rFonts w:hint="cs"/>
          <w:rtl/>
        </w:rPr>
        <w:t xml:space="preserve"> אני בא ואומר </w:t>
      </w:r>
      <w:bookmarkStart w:id="3854" w:name="_ETM_Q1_11385219"/>
      <w:bookmarkEnd w:id="3854"/>
      <w:r w:rsidR="0005610F" w:rsidRPr="00D57B1E">
        <w:rPr>
          <w:rFonts w:hint="cs"/>
          <w:rtl/>
        </w:rPr>
        <w:t>שהתוכנית העסקית שלי</w:t>
      </w:r>
      <w:r w:rsidR="00D91FF9" w:rsidRPr="00D57B1E">
        <w:rPr>
          <w:rFonts w:hint="cs"/>
          <w:rtl/>
        </w:rPr>
        <w:t>,</w:t>
      </w:r>
      <w:r w:rsidR="0005610F" w:rsidRPr="00D57B1E">
        <w:rPr>
          <w:rFonts w:hint="cs"/>
          <w:rtl/>
        </w:rPr>
        <w:t xml:space="preserve"> ש</w:t>
      </w:r>
      <w:r w:rsidRPr="00D57B1E">
        <w:rPr>
          <w:rFonts w:hint="cs"/>
          <w:rtl/>
        </w:rPr>
        <w:t xml:space="preserve">עץ הכסף </w:t>
      </w:r>
      <w:r w:rsidR="0005610F" w:rsidRPr="00D57B1E">
        <w:rPr>
          <w:rFonts w:hint="cs"/>
          <w:rtl/>
        </w:rPr>
        <w:t xml:space="preserve">ששתלתי ילבלב. עץ הכסף לא דורש ממני </w:t>
      </w:r>
      <w:bookmarkStart w:id="3855" w:name="_ETM_Q1_11392863"/>
      <w:bookmarkEnd w:id="3855"/>
      <w:r w:rsidR="0005610F" w:rsidRPr="00D57B1E">
        <w:rPr>
          <w:rFonts w:hint="cs"/>
          <w:rtl/>
        </w:rPr>
        <w:t>גירעון, הוא לא מגדיל לי את הגירעון, רק שפשוט הוא</w:t>
      </w:r>
      <w:bookmarkStart w:id="3856" w:name="_ETM_Q1_11393048"/>
      <w:bookmarkEnd w:id="3856"/>
      <w:r w:rsidR="0005610F" w:rsidRPr="00D57B1E">
        <w:rPr>
          <w:rFonts w:hint="cs"/>
          <w:rtl/>
        </w:rPr>
        <w:t xml:space="preserve"> לא ישים, כי עץ כסף לא מלבלב.</w:t>
      </w:r>
    </w:p>
    <w:p w:rsidR="0005610F" w:rsidRPr="00D57B1E" w:rsidRDefault="0005610F" w:rsidP="005F7349">
      <w:pPr>
        <w:rPr>
          <w:rtl/>
        </w:rPr>
      </w:pPr>
      <w:bookmarkStart w:id="3857" w:name="_ETM_Q1_11395750"/>
      <w:bookmarkStart w:id="3858" w:name="_ETM_Q1_11395851"/>
      <w:bookmarkEnd w:id="3857"/>
      <w:bookmarkEnd w:id="3858"/>
    </w:p>
    <w:p w:rsidR="0005610F" w:rsidRPr="00D57B1E" w:rsidRDefault="0005610F" w:rsidP="0005610F">
      <w:pPr>
        <w:pStyle w:val="a4"/>
        <w:keepNext/>
        <w:rPr>
          <w:rtl/>
        </w:rPr>
      </w:pPr>
      <w:bookmarkStart w:id="3859" w:name="ET_speaker_ניצן_רוזנברג_869"/>
      <w:r w:rsidRPr="00D57B1E">
        <w:rPr>
          <w:rStyle w:val="TagStyle"/>
          <w:rtl/>
        </w:rPr>
        <w:t xml:space="preserve">&lt;&lt; דובר &gt;&gt; </w:t>
      </w:r>
      <w:r w:rsidRPr="00D57B1E">
        <w:rPr>
          <w:rtl/>
        </w:rPr>
        <w:t>ניצן רוזנברג:</w:t>
      </w:r>
      <w:r w:rsidRPr="00D57B1E">
        <w:rPr>
          <w:rStyle w:val="TagStyle"/>
          <w:rtl/>
        </w:rPr>
        <w:t xml:space="preserve"> &lt;&lt; דובר &gt;&gt;</w:t>
      </w:r>
      <w:r w:rsidRPr="00D57B1E">
        <w:rPr>
          <w:rtl/>
        </w:rPr>
        <w:t xml:space="preserve">   </w:t>
      </w:r>
      <w:bookmarkEnd w:id="3859"/>
    </w:p>
    <w:p w:rsidR="0005610F" w:rsidRPr="00D57B1E" w:rsidRDefault="0005610F" w:rsidP="0005610F">
      <w:pPr>
        <w:pStyle w:val="KeepWithNext"/>
        <w:rPr>
          <w:rtl/>
        </w:rPr>
      </w:pPr>
    </w:p>
    <w:p w:rsidR="005F7349" w:rsidRPr="00D57B1E" w:rsidRDefault="0005610F" w:rsidP="005F7349">
      <w:pPr>
        <w:rPr>
          <w:rtl/>
        </w:rPr>
      </w:pPr>
      <w:bookmarkStart w:id="3860" w:name="_ETM_Q1_11391554"/>
      <w:bookmarkStart w:id="3861" w:name="_ETM_Q1_11391596"/>
      <w:bookmarkStart w:id="3862" w:name="_ETM_Q1_11393668"/>
      <w:bookmarkEnd w:id="3860"/>
      <w:bookmarkEnd w:id="3861"/>
      <w:bookmarkEnd w:id="3862"/>
      <w:r w:rsidRPr="00D57B1E">
        <w:rPr>
          <w:rFonts w:hint="cs"/>
          <w:rtl/>
        </w:rPr>
        <w:t xml:space="preserve">אבל מה אתה דורש </w:t>
      </w:r>
      <w:bookmarkStart w:id="3863" w:name="_ETM_Q1_11397235"/>
      <w:bookmarkEnd w:id="3863"/>
      <w:r w:rsidRPr="00D57B1E">
        <w:rPr>
          <w:rFonts w:hint="cs"/>
          <w:rtl/>
        </w:rPr>
        <w:t>ממנו להגיד, כשאתה אומר לו: תגיד שהתוכנית שכתבת היא ישימה?</w:t>
      </w:r>
    </w:p>
    <w:p w:rsidR="005F7349" w:rsidRPr="00D57B1E" w:rsidRDefault="005F7349" w:rsidP="005F7349">
      <w:pPr>
        <w:rPr>
          <w:rtl/>
        </w:rPr>
      </w:pPr>
      <w:bookmarkStart w:id="3864" w:name="_ETM_Q1_11398531"/>
      <w:bookmarkStart w:id="3865" w:name="_ETM_Q1_11398618"/>
      <w:bookmarkEnd w:id="3864"/>
      <w:bookmarkEnd w:id="3865"/>
    </w:p>
    <w:p w:rsidR="005F7349" w:rsidRPr="00D57B1E" w:rsidRDefault="005F7349" w:rsidP="005F7349">
      <w:pPr>
        <w:pStyle w:val="af9"/>
        <w:keepNext/>
        <w:rPr>
          <w:rtl/>
        </w:rPr>
      </w:pPr>
      <w:bookmarkStart w:id="3866" w:name="ET_guest_876869_537"/>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866"/>
    </w:p>
    <w:p w:rsidR="005F7349" w:rsidRPr="00D57B1E" w:rsidRDefault="005F7349" w:rsidP="005F7349">
      <w:pPr>
        <w:pStyle w:val="KeepWithNext"/>
        <w:rPr>
          <w:rtl/>
        </w:rPr>
      </w:pPr>
    </w:p>
    <w:p w:rsidR="005F7349" w:rsidRPr="00D57B1E" w:rsidRDefault="005F7349" w:rsidP="005F7349">
      <w:pPr>
        <w:rPr>
          <w:rtl/>
        </w:rPr>
      </w:pPr>
      <w:r w:rsidRPr="00D57B1E">
        <w:rPr>
          <w:rFonts w:hint="cs"/>
          <w:rtl/>
        </w:rPr>
        <w:t xml:space="preserve">שזה לא סתם </w:t>
      </w:r>
      <w:r w:rsidR="0005610F" w:rsidRPr="00D57B1E">
        <w:rPr>
          <w:rFonts w:hint="cs"/>
          <w:rtl/>
        </w:rPr>
        <w:t xml:space="preserve">מגדלים </w:t>
      </w:r>
      <w:bookmarkStart w:id="3867" w:name="_ETM_Q1_11405370"/>
      <w:bookmarkEnd w:id="3867"/>
      <w:r w:rsidR="0005610F" w:rsidRPr="00D57B1E">
        <w:rPr>
          <w:rFonts w:hint="cs"/>
          <w:rtl/>
        </w:rPr>
        <w:t xml:space="preserve">פורחים באוויר. מה זה </w:t>
      </w:r>
      <w:r w:rsidR="00D91FF9" w:rsidRPr="00D57B1E">
        <w:rPr>
          <w:rFonts w:hint="cs"/>
          <w:rtl/>
        </w:rPr>
        <w:t>"</w:t>
      </w:r>
      <w:r w:rsidR="0005610F" w:rsidRPr="00D57B1E">
        <w:rPr>
          <w:rFonts w:hint="cs"/>
          <w:rtl/>
        </w:rPr>
        <w:t>ישימה</w:t>
      </w:r>
      <w:r w:rsidR="00D91FF9" w:rsidRPr="00D57B1E">
        <w:rPr>
          <w:rFonts w:hint="cs"/>
          <w:rtl/>
        </w:rPr>
        <w:t>"</w:t>
      </w:r>
      <w:r w:rsidR="0005610F" w:rsidRPr="00D57B1E">
        <w:rPr>
          <w:rFonts w:hint="cs"/>
          <w:rtl/>
        </w:rPr>
        <w:t>?</w:t>
      </w:r>
      <w:bookmarkStart w:id="3868" w:name="_ETM_Q1_11404657"/>
      <w:bookmarkEnd w:id="3868"/>
    </w:p>
    <w:p w:rsidR="0005610F" w:rsidRPr="00D57B1E" w:rsidRDefault="0005610F" w:rsidP="005F7349">
      <w:pPr>
        <w:rPr>
          <w:rtl/>
        </w:rPr>
      </w:pPr>
      <w:bookmarkStart w:id="3869" w:name="_ETM_Q1_11404738"/>
      <w:bookmarkEnd w:id="3869"/>
    </w:p>
    <w:p w:rsidR="0005610F" w:rsidRPr="00D57B1E" w:rsidRDefault="0005610F" w:rsidP="0005610F">
      <w:pPr>
        <w:pStyle w:val="af6"/>
        <w:keepNext/>
        <w:rPr>
          <w:rtl/>
        </w:rPr>
      </w:pPr>
      <w:bookmarkStart w:id="3870" w:name="ET_yor_6157_87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870"/>
    </w:p>
    <w:p w:rsidR="0005610F" w:rsidRPr="00D57B1E" w:rsidRDefault="0005610F" w:rsidP="0005610F">
      <w:pPr>
        <w:pStyle w:val="KeepWithNext"/>
        <w:rPr>
          <w:rtl/>
        </w:rPr>
      </w:pPr>
    </w:p>
    <w:p w:rsidR="0005610F" w:rsidRPr="00D57B1E" w:rsidRDefault="0005610F" w:rsidP="0005610F">
      <w:pPr>
        <w:rPr>
          <w:rtl/>
        </w:rPr>
      </w:pPr>
      <w:bookmarkStart w:id="3871" w:name="_ETM_Q1_11405677"/>
      <w:bookmarkEnd w:id="3871"/>
      <w:r w:rsidRPr="00D57B1E">
        <w:rPr>
          <w:rFonts w:hint="cs"/>
          <w:rtl/>
        </w:rPr>
        <w:t xml:space="preserve">מה זה שוטף וסביר? הכוונה </w:t>
      </w:r>
      <w:proofErr w:type="spellStart"/>
      <w:r w:rsidRPr="00D57B1E">
        <w:rPr>
          <w:rFonts w:hint="cs"/>
          <w:rtl/>
        </w:rPr>
        <w:t>תוכנית</w:t>
      </w:r>
      <w:proofErr w:type="spellEnd"/>
      <w:r w:rsidRPr="00D57B1E">
        <w:rPr>
          <w:rFonts w:hint="cs"/>
          <w:rtl/>
        </w:rPr>
        <w:t xml:space="preserve"> </w:t>
      </w:r>
      <w:bookmarkStart w:id="3872" w:name="_ETM_Q1_11412167"/>
      <w:bookmarkEnd w:id="3872"/>
      <w:r w:rsidRPr="00D57B1E">
        <w:rPr>
          <w:rFonts w:hint="cs"/>
          <w:rtl/>
        </w:rPr>
        <w:t>ריאלית.</w:t>
      </w:r>
    </w:p>
    <w:p w:rsidR="0005610F" w:rsidRPr="00D57B1E" w:rsidRDefault="0005610F" w:rsidP="0005610F">
      <w:pPr>
        <w:rPr>
          <w:rtl/>
        </w:rPr>
      </w:pPr>
      <w:bookmarkStart w:id="3873" w:name="_ETM_Q1_11408992"/>
      <w:bookmarkStart w:id="3874" w:name="_ETM_Q1_11409089"/>
      <w:bookmarkEnd w:id="3873"/>
      <w:bookmarkEnd w:id="3874"/>
    </w:p>
    <w:p w:rsidR="0005610F" w:rsidRPr="00D57B1E" w:rsidRDefault="0005610F" w:rsidP="0005610F">
      <w:pPr>
        <w:pStyle w:val="af9"/>
        <w:keepNext/>
        <w:rPr>
          <w:rtl/>
        </w:rPr>
      </w:pPr>
      <w:bookmarkStart w:id="3875" w:name="ET_guest_876869_872"/>
      <w:r w:rsidRPr="00D57B1E">
        <w:rPr>
          <w:rStyle w:val="TagStyle"/>
          <w:rtl/>
        </w:rPr>
        <w:t xml:space="preserve"> &lt;&lt; אורח &gt;&gt; </w:t>
      </w:r>
      <w:r w:rsidRPr="00D57B1E">
        <w:rPr>
          <w:rtl/>
        </w:rPr>
        <w:t>אורי גאון:</w:t>
      </w:r>
      <w:r w:rsidRPr="00D57B1E">
        <w:rPr>
          <w:rStyle w:val="TagStyle"/>
          <w:rtl/>
        </w:rPr>
        <w:t xml:space="preserve"> &lt;&lt; אורח &gt;&gt;</w:t>
      </w:r>
      <w:r w:rsidRPr="00D57B1E">
        <w:rPr>
          <w:rtl/>
        </w:rPr>
        <w:t xml:space="preserve">   </w:t>
      </w:r>
      <w:bookmarkEnd w:id="3875"/>
    </w:p>
    <w:p w:rsidR="0005610F" w:rsidRPr="00D57B1E" w:rsidRDefault="0005610F" w:rsidP="0005610F">
      <w:pPr>
        <w:pStyle w:val="KeepWithNext"/>
        <w:rPr>
          <w:rtl/>
        </w:rPr>
      </w:pPr>
    </w:p>
    <w:p w:rsidR="005F7349" w:rsidRPr="00D57B1E" w:rsidRDefault="0005610F" w:rsidP="0005610F">
      <w:pPr>
        <w:rPr>
          <w:rtl/>
        </w:rPr>
      </w:pPr>
      <w:bookmarkStart w:id="3876" w:name="_ETM_Q1_11411189"/>
      <w:bookmarkStart w:id="3877" w:name="_ETM_Q1_11411246"/>
      <w:bookmarkEnd w:id="3876"/>
      <w:bookmarkEnd w:id="3877"/>
      <w:r w:rsidRPr="00D57B1E">
        <w:rPr>
          <w:rFonts w:hint="cs"/>
          <w:rtl/>
        </w:rPr>
        <w:t xml:space="preserve">כן. </w:t>
      </w:r>
      <w:r w:rsidR="005F7349" w:rsidRPr="00D57B1E">
        <w:rPr>
          <w:rFonts w:hint="cs"/>
          <w:rtl/>
        </w:rPr>
        <w:t>לא פנטזיה, לא סתם משהו באוויר</w:t>
      </w:r>
      <w:r w:rsidRPr="00D57B1E">
        <w:rPr>
          <w:rFonts w:hint="cs"/>
          <w:rtl/>
        </w:rPr>
        <w:t>.</w:t>
      </w:r>
    </w:p>
    <w:p w:rsidR="005F7349" w:rsidRPr="00D57B1E" w:rsidRDefault="005F7349" w:rsidP="005F7349">
      <w:pPr>
        <w:rPr>
          <w:rtl/>
        </w:rPr>
      </w:pPr>
    </w:p>
    <w:p w:rsidR="005F7349" w:rsidRPr="00D57B1E" w:rsidRDefault="005F7349" w:rsidP="005F7349">
      <w:pPr>
        <w:pStyle w:val="af6"/>
        <w:keepNext/>
        <w:rPr>
          <w:rtl/>
        </w:rPr>
      </w:pPr>
      <w:bookmarkStart w:id="3878" w:name="ET_yor_6157_53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878"/>
    </w:p>
    <w:p w:rsidR="005F7349" w:rsidRPr="00D57B1E" w:rsidRDefault="005F7349" w:rsidP="005F7349">
      <w:pPr>
        <w:pStyle w:val="KeepWithNext"/>
        <w:rPr>
          <w:rtl/>
        </w:rPr>
      </w:pPr>
    </w:p>
    <w:p w:rsidR="005F7349" w:rsidRPr="00D57B1E" w:rsidRDefault="005F7349" w:rsidP="005F7349">
      <w:pPr>
        <w:rPr>
          <w:rtl/>
        </w:rPr>
      </w:pPr>
      <w:r w:rsidRPr="00D57B1E">
        <w:rPr>
          <w:rFonts w:hint="cs"/>
          <w:rtl/>
        </w:rPr>
        <w:t>י</w:t>
      </w:r>
      <w:r w:rsidR="0005610F" w:rsidRPr="00D57B1E">
        <w:rPr>
          <w:rFonts w:hint="cs"/>
          <w:rtl/>
        </w:rPr>
        <w:t>ש</w:t>
      </w:r>
      <w:r w:rsidRPr="00D57B1E">
        <w:rPr>
          <w:rFonts w:hint="cs"/>
          <w:rtl/>
        </w:rPr>
        <w:t xml:space="preserve"> אמצעי מימון</w:t>
      </w:r>
      <w:r w:rsidR="0005610F" w:rsidRPr="00D57B1E">
        <w:rPr>
          <w:rFonts w:hint="cs"/>
          <w:rtl/>
        </w:rPr>
        <w:t xml:space="preserve"> וכו' ויש - - -</w:t>
      </w:r>
    </w:p>
    <w:p w:rsidR="005F7349" w:rsidRPr="00D57B1E" w:rsidRDefault="005F7349" w:rsidP="005F7349">
      <w:pPr>
        <w:rPr>
          <w:rtl/>
        </w:rPr>
      </w:pPr>
    </w:p>
    <w:p w:rsidR="005F7349" w:rsidRPr="00D57B1E" w:rsidRDefault="005F7349" w:rsidP="005F7349">
      <w:pPr>
        <w:pStyle w:val="af9"/>
        <w:keepNext/>
        <w:rPr>
          <w:rtl/>
        </w:rPr>
      </w:pPr>
      <w:bookmarkStart w:id="3879" w:name="ET_guest_לירון_נעים_539"/>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879"/>
    </w:p>
    <w:p w:rsidR="005F7349" w:rsidRPr="00D57B1E" w:rsidRDefault="005F7349" w:rsidP="005F7349">
      <w:pPr>
        <w:pStyle w:val="KeepWithNext"/>
        <w:rPr>
          <w:rtl/>
        </w:rPr>
      </w:pPr>
    </w:p>
    <w:p w:rsidR="005F7349" w:rsidRPr="00D57B1E" w:rsidRDefault="0005610F" w:rsidP="005F7349">
      <w:pPr>
        <w:rPr>
          <w:rtl/>
        </w:rPr>
      </w:pPr>
      <w:r w:rsidRPr="00D57B1E">
        <w:rPr>
          <w:rFonts w:hint="cs"/>
          <w:rtl/>
        </w:rPr>
        <w:t xml:space="preserve">כמו שאנחנו רוצים שהוא </w:t>
      </w:r>
      <w:bookmarkStart w:id="3880" w:name="_ETM_Q1_11418961"/>
      <w:bookmarkEnd w:id="3880"/>
      <w:r w:rsidRPr="00D57B1E">
        <w:rPr>
          <w:rFonts w:hint="cs"/>
          <w:rtl/>
        </w:rPr>
        <w:t xml:space="preserve">יכתוב שיש לה סיכוי סביר, אנחנו רוצים שהוא יכתוב שהיא </w:t>
      </w:r>
      <w:bookmarkStart w:id="3881" w:name="_ETM_Q1_11424300"/>
      <w:bookmarkEnd w:id="3881"/>
      <w:r w:rsidRPr="00D57B1E">
        <w:rPr>
          <w:rFonts w:hint="cs"/>
          <w:rtl/>
        </w:rPr>
        <w:t>ישימה. זה עניין של הסתברות להצלחה.</w:t>
      </w:r>
      <w:bookmarkStart w:id="3882" w:name="_ETM_Q1_11420684"/>
      <w:bookmarkEnd w:id="3882"/>
    </w:p>
    <w:p w:rsidR="0005610F" w:rsidRPr="00D57B1E" w:rsidRDefault="0005610F" w:rsidP="005F7349">
      <w:pPr>
        <w:rPr>
          <w:rtl/>
        </w:rPr>
      </w:pPr>
      <w:bookmarkStart w:id="3883" w:name="_ETM_Q1_11420769"/>
      <w:bookmarkEnd w:id="3883"/>
    </w:p>
    <w:p w:rsidR="005F7349" w:rsidRPr="00D57B1E" w:rsidRDefault="005F7349" w:rsidP="005F7349">
      <w:pPr>
        <w:pStyle w:val="af6"/>
        <w:keepNext/>
        <w:rPr>
          <w:rtl/>
        </w:rPr>
      </w:pPr>
      <w:bookmarkStart w:id="3884" w:name="ET_yor_6157_54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884"/>
    </w:p>
    <w:p w:rsidR="005F7349" w:rsidRPr="00D57B1E" w:rsidRDefault="005F7349" w:rsidP="005F7349">
      <w:pPr>
        <w:pStyle w:val="KeepWithNext"/>
        <w:rPr>
          <w:rtl/>
        </w:rPr>
      </w:pPr>
    </w:p>
    <w:p w:rsidR="005F7349" w:rsidRPr="00D57B1E" w:rsidRDefault="0005610F" w:rsidP="005F7349">
      <w:pPr>
        <w:rPr>
          <w:rtl/>
        </w:rPr>
      </w:pPr>
      <w:r w:rsidRPr="00D57B1E">
        <w:rPr>
          <w:rFonts w:hint="cs"/>
          <w:rtl/>
        </w:rPr>
        <w:t xml:space="preserve">אם זה דורש שתעבדי 27 </w:t>
      </w:r>
      <w:bookmarkStart w:id="3885" w:name="_ETM_Q1_11425643"/>
      <w:bookmarkEnd w:id="3885"/>
      <w:r w:rsidRPr="00D57B1E">
        <w:rPr>
          <w:rFonts w:hint="cs"/>
          <w:rtl/>
        </w:rPr>
        <w:t>שעות ביממה, או</w:t>
      </w:r>
      <w:r w:rsidR="005F7349" w:rsidRPr="00D57B1E">
        <w:rPr>
          <w:rFonts w:hint="cs"/>
          <w:rtl/>
        </w:rPr>
        <w:t xml:space="preserve"> דורש הרבה יותר עובדים ממה שיש לך</w:t>
      </w:r>
      <w:r w:rsidRPr="00D57B1E">
        <w:rPr>
          <w:rFonts w:hint="cs"/>
          <w:rtl/>
        </w:rPr>
        <w:t xml:space="preserve"> או שניתנים להכשרה,</w:t>
      </w:r>
      <w:r w:rsidR="005F7349" w:rsidRPr="00D57B1E">
        <w:rPr>
          <w:rFonts w:hint="cs"/>
          <w:rtl/>
        </w:rPr>
        <w:t xml:space="preserve"> אני לא אוכל להפיל לך את התוכנית על </w:t>
      </w:r>
      <w:r w:rsidRPr="00D57B1E">
        <w:rPr>
          <w:rFonts w:hint="cs"/>
          <w:rtl/>
        </w:rPr>
        <w:t>זה</w:t>
      </w:r>
      <w:r w:rsidR="005F7349" w:rsidRPr="00D57B1E">
        <w:rPr>
          <w:rFonts w:hint="cs"/>
          <w:rtl/>
        </w:rPr>
        <w:t xml:space="preserve"> שהיא מייצרת גירעון</w:t>
      </w:r>
      <w:r w:rsidR="00D91FF9" w:rsidRPr="00D57B1E">
        <w:rPr>
          <w:rFonts w:hint="cs"/>
          <w:rtl/>
        </w:rPr>
        <w:t>.</w:t>
      </w:r>
      <w:r w:rsidRPr="00D57B1E">
        <w:rPr>
          <w:rFonts w:hint="cs"/>
          <w:rtl/>
        </w:rPr>
        <w:t xml:space="preserve"> היא לא מייצרת גירעון, </w:t>
      </w:r>
      <w:bookmarkStart w:id="3886" w:name="_ETM_Q1_11437898"/>
      <w:bookmarkEnd w:id="3886"/>
      <w:r w:rsidRPr="00D57B1E">
        <w:rPr>
          <w:rFonts w:hint="cs"/>
          <w:rtl/>
        </w:rPr>
        <w:t xml:space="preserve">רק שהסתכלתי על כמה שעות עבודה רשמת שצריך לעשות, ובדקתי </w:t>
      </w:r>
      <w:bookmarkStart w:id="3887" w:name="_ETM_Q1_11443996"/>
      <w:bookmarkEnd w:id="3887"/>
      <w:r w:rsidRPr="00D57B1E">
        <w:rPr>
          <w:rFonts w:hint="cs"/>
          <w:rtl/>
        </w:rPr>
        <w:t>בשעון שיש רק 24 שעות ביממה,</w:t>
      </w:r>
      <w:r w:rsidR="005F7349" w:rsidRPr="00D57B1E">
        <w:rPr>
          <w:rFonts w:hint="cs"/>
          <w:rtl/>
        </w:rPr>
        <w:t xml:space="preserve"> ולכן זה לא ישים. אפילו שזה לא גרעוני</w:t>
      </w:r>
      <w:r w:rsidRPr="00D57B1E">
        <w:rPr>
          <w:rFonts w:hint="cs"/>
          <w:rtl/>
        </w:rPr>
        <w:t>, זה לא מייצר גירעון,</w:t>
      </w:r>
      <w:r w:rsidR="005F7349" w:rsidRPr="00D57B1E">
        <w:rPr>
          <w:rFonts w:hint="cs"/>
          <w:rtl/>
        </w:rPr>
        <w:t xml:space="preserve"> זה </w:t>
      </w:r>
      <w:r w:rsidRPr="00D57B1E">
        <w:rPr>
          <w:rFonts w:hint="cs"/>
          <w:rtl/>
        </w:rPr>
        <w:t>פשוט</w:t>
      </w:r>
      <w:r w:rsidR="005F7349" w:rsidRPr="00D57B1E">
        <w:rPr>
          <w:rFonts w:hint="cs"/>
          <w:rtl/>
        </w:rPr>
        <w:t xml:space="preserve"> לא ריאלי.</w:t>
      </w:r>
    </w:p>
    <w:p w:rsidR="0005610F" w:rsidRPr="00D57B1E" w:rsidRDefault="0005610F" w:rsidP="005F7349">
      <w:pPr>
        <w:rPr>
          <w:rtl/>
        </w:rPr>
      </w:pPr>
      <w:bookmarkStart w:id="3888" w:name="_ETM_Q1_11453984"/>
      <w:bookmarkEnd w:id="3888"/>
    </w:p>
    <w:p w:rsidR="0005610F" w:rsidRPr="00D57B1E" w:rsidRDefault="0005610F" w:rsidP="0005610F">
      <w:pPr>
        <w:pStyle w:val="a4"/>
        <w:keepNext/>
        <w:rPr>
          <w:rtl/>
        </w:rPr>
      </w:pPr>
      <w:bookmarkStart w:id="3889" w:name="ET_speaker__גור_בליי_873"/>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89"/>
    </w:p>
    <w:p w:rsidR="0005610F" w:rsidRPr="00D57B1E" w:rsidRDefault="0005610F" w:rsidP="0005610F">
      <w:pPr>
        <w:pStyle w:val="KeepWithNext"/>
        <w:rPr>
          <w:rtl/>
        </w:rPr>
      </w:pPr>
    </w:p>
    <w:p w:rsidR="0005610F" w:rsidRPr="00D57B1E" w:rsidRDefault="0005610F" w:rsidP="0005610F">
      <w:pPr>
        <w:rPr>
          <w:rtl/>
        </w:rPr>
      </w:pPr>
      <w:bookmarkStart w:id="3890" w:name="_ETM_Q1_11454749"/>
      <w:bookmarkStart w:id="3891" w:name="_ETM_Q1_11454810"/>
      <w:bookmarkEnd w:id="3890"/>
      <w:bookmarkEnd w:id="3891"/>
      <w:proofErr w:type="spellStart"/>
      <w:r w:rsidRPr="00D57B1E">
        <w:rPr>
          <w:rFonts w:hint="cs"/>
          <w:rtl/>
        </w:rPr>
        <w:t>אוקיי</w:t>
      </w:r>
      <w:proofErr w:type="spellEnd"/>
      <w:r w:rsidRPr="00D57B1E">
        <w:rPr>
          <w:rFonts w:hint="cs"/>
          <w:rtl/>
        </w:rPr>
        <w:t>.</w:t>
      </w:r>
    </w:p>
    <w:p w:rsidR="0005610F" w:rsidRPr="00D57B1E" w:rsidRDefault="0005610F" w:rsidP="0005610F">
      <w:pPr>
        <w:rPr>
          <w:rtl/>
        </w:rPr>
      </w:pPr>
      <w:bookmarkStart w:id="3892" w:name="_ETM_Q1_11456857"/>
      <w:bookmarkStart w:id="3893" w:name="_ETM_Q1_11456964"/>
      <w:bookmarkEnd w:id="3892"/>
      <w:bookmarkEnd w:id="3893"/>
    </w:p>
    <w:p w:rsidR="0005610F" w:rsidRPr="00D57B1E" w:rsidRDefault="0005610F" w:rsidP="0005610F">
      <w:pPr>
        <w:pStyle w:val="af9"/>
        <w:keepNext/>
        <w:rPr>
          <w:rtl/>
        </w:rPr>
      </w:pPr>
      <w:bookmarkStart w:id="3894" w:name="ET_guest_876973_87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894"/>
    </w:p>
    <w:p w:rsidR="0005610F" w:rsidRPr="00D57B1E" w:rsidRDefault="0005610F" w:rsidP="0005610F">
      <w:pPr>
        <w:pStyle w:val="KeepWithNext"/>
        <w:rPr>
          <w:rtl/>
        </w:rPr>
      </w:pPr>
    </w:p>
    <w:p w:rsidR="005F7349" w:rsidRPr="00D57B1E" w:rsidRDefault="005F7349" w:rsidP="005F7349">
      <w:pPr>
        <w:rPr>
          <w:rtl/>
        </w:rPr>
      </w:pPr>
      <w:bookmarkStart w:id="3895" w:name="_ETM_Q1_11455024"/>
      <w:bookmarkStart w:id="3896" w:name="_ETM_Q1_11455081"/>
      <w:bookmarkEnd w:id="3895"/>
      <w:bookmarkEnd w:id="3896"/>
      <w:r w:rsidRPr="00D57B1E">
        <w:rPr>
          <w:rFonts w:hint="cs"/>
          <w:rtl/>
        </w:rPr>
        <w:t>זה בעצם עונה</w:t>
      </w:r>
      <w:r w:rsidR="00605B45" w:rsidRPr="00D57B1E">
        <w:rPr>
          <w:rFonts w:hint="cs"/>
          <w:rtl/>
        </w:rPr>
        <w:t xml:space="preserve"> </w:t>
      </w:r>
      <w:bookmarkStart w:id="3897" w:name="_ETM_Q1_11456933"/>
      <w:bookmarkEnd w:id="3897"/>
      <w:r w:rsidR="00605B45" w:rsidRPr="00D57B1E">
        <w:rPr>
          <w:rFonts w:hint="cs"/>
          <w:rtl/>
        </w:rPr>
        <w:t>גם על 319ג בתאגידים. זו אותה לשון.</w:t>
      </w:r>
    </w:p>
    <w:p w:rsidR="005F7349" w:rsidRPr="00D57B1E" w:rsidRDefault="005F7349" w:rsidP="005F7349">
      <w:pPr>
        <w:rPr>
          <w:rtl/>
        </w:rPr>
      </w:pPr>
    </w:p>
    <w:p w:rsidR="005F7349" w:rsidRPr="00D57B1E" w:rsidRDefault="005F7349" w:rsidP="005F7349">
      <w:pPr>
        <w:pStyle w:val="a4"/>
        <w:keepNext/>
        <w:rPr>
          <w:rtl/>
        </w:rPr>
      </w:pPr>
      <w:bookmarkStart w:id="3898" w:name="ET_speaker__גור_בליי_54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898"/>
    </w:p>
    <w:p w:rsidR="005F7349" w:rsidRPr="00D57B1E" w:rsidRDefault="005F7349" w:rsidP="005F7349">
      <w:pPr>
        <w:pStyle w:val="KeepWithNext"/>
        <w:rPr>
          <w:rtl/>
        </w:rPr>
      </w:pPr>
    </w:p>
    <w:p w:rsidR="005F7349" w:rsidRPr="00D57B1E" w:rsidRDefault="005F7349" w:rsidP="005F7349">
      <w:pPr>
        <w:rPr>
          <w:rtl/>
        </w:rPr>
      </w:pPr>
      <w:r w:rsidRPr="00D57B1E">
        <w:rPr>
          <w:rFonts w:hint="cs"/>
          <w:rtl/>
        </w:rPr>
        <w:t>קיבלתם שניים במחיר אחד...</w:t>
      </w:r>
    </w:p>
    <w:p w:rsidR="005F7349" w:rsidRPr="00D57B1E" w:rsidRDefault="005F7349" w:rsidP="005F7349">
      <w:pPr>
        <w:rPr>
          <w:rtl/>
        </w:rPr>
      </w:pPr>
    </w:p>
    <w:p w:rsidR="005F7349" w:rsidRPr="00D57B1E" w:rsidRDefault="005F7349" w:rsidP="005F7349">
      <w:pPr>
        <w:pStyle w:val="af6"/>
        <w:keepNext/>
        <w:rPr>
          <w:rtl/>
        </w:rPr>
      </w:pPr>
      <w:bookmarkStart w:id="3899" w:name="ET_yor_6157_54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899"/>
    </w:p>
    <w:p w:rsidR="005F7349" w:rsidRPr="00D57B1E" w:rsidRDefault="005F7349" w:rsidP="005F7349">
      <w:pPr>
        <w:pStyle w:val="KeepWithNext"/>
        <w:rPr>
          <w:rtl/>
        </w:rPr>
      </w:pPr>
    </w:p>
    <w:p w:rsidR="005F7349" w:rsidRPr="00D57B1E" w:rsidRDefault="005F7349" w:rsidP="00E97E4A">
      <w:pPr>
        <w:rPr>
          <w:rtl/>
        </w:rPr>
      </w:pPr>
      <w:r w:rsidRPr="00D57B1E">
        <w:rPr>
          <w:rFonts w:hint="cs"/>
          <w:rtl/>
        </w:rPr>
        <w:t>למה לכתוב</w:t>
      </w:r>
      <w:r w:rsidR="00605B45" w:rsidRPr="00D57B1E">
        <w:rPr>
          <w:rFonts w:hint="cs"/>
          <w:rtl/>
        </w:rPr>
        <w:t xml:space="preserve"> "הסדר החוב דרוש </w:t>
      </w:r>
      <w:bookmarkStart w:id="3900" w:name="_ETM_Q1_11480095"/>
      <w:bookmarkEnd w:id="3900"/>
      <w:r w:rsidR="00605B45" w:rsidRPr="00D57B1E">
        <w:rPr>
          <w:rFonts w:hint="cs"/>
          <w:rtl/>
        </w:rPr>
        <w:t>לשם המשך הפעלת עסקו"</w:t>
      </w:r>
      <w:r w:rsidR="00E97E4A" w:rsidRPr="00D57B1E">
        <w:rPr>
          <w:rFonts w:hint="cs"/>
          <w:rtl/>
        </w:rPr>
        <w:t xml:space="preserve"> כשמדובר ביחיד? זה מנהל </w:t>
      </w:r>
      <w:bookmarkStart w:id="3901" w:name="_ETM_Q1_11489482"/>
      <w:bookmarkEnd w:id="3901"/>
      <w:r w:rsidR="00E97E4A" w:rsidRPr="00D57B1E">
        <w:rPr>
          <w:rFonts w:hint="cs"/>
          <w:rtl/>
        </w:rPr>
        <w:t xml:space="preserve">עסק, לא? </w:t>
      </w:r>
      <w:r w:rsidRPr="00D57B1E">
        <w:rPr>
          <w:rFonts w:hint="cs"/>
          <w:rtl/>
        </w:rPr>
        <w:t>זה לא קשור? פעם אחת אתם מתייחסים אליו</w:t>
      </w:r>
      <w:r w:rsidR="00E97E4A" w:rsidRPr="00D57B1E">
        <w:rPr>
          <w:rFonts w:hint="cs"/>
          <w:rtl/>
        </w:rPr>
        <w:t xml:space="preserve"> כיחיד המנהל עסק, ואז אתם מחילים עליו </w:t>
      </w:r>
      <w:bookmarkStart w:id="3902" w:name="_ETM_Q1_11491867"/>
      <w:bookmarkEnd w:id="3902"/>
      <w:r w:rsidR="00E97E4A" w:rsidRPr="00D57B1E">
        <w:rPr>
          <w:rFonts w:hint="cs"/>
          <w:rtl/>
        </w:rPr>
        <w:t xml:space="preserve">את הכללים, פעם אחת אתם אומרים שהסדר חוב דרוש לשם </w:t>
      </w:r>
      <w:bookmarkStart w:id="3903" w:name="_ETM_Q1_11496352"/>
      <w:bookmarkEnd w:id="3903"/>
      <w:r w:rsidR="00E97E4A" w:rsidRPr="00D57B1E">
        <w:rPr>
          <w:rFonts w:hint="cs"/>
          <w:rtl/>
        </w:rPr>
        <w:t>המשך הפעלת עסקו.</w:t>
      </w:r>
    </w:p>
    <w:p w:rsidR="005F7349" w:rsidRPr="00D57B1E" w:rsidRDefault="005F7349" w:rsidP="005F7349">
      <w:pPr>
        <w:rPr>
          <w:rtl/>
        </w:rPr>
      </w:pPr>
    </w:p>
    <w:p w:rsidR="005F7349" w:rsidRPr="00D57B1E" w:rsidRDefault="005F7349" w:rsidP="005F7349">
      <w:pPr>
        <w:pStyle w:val="af9"/>
        <w:keepNext/>
        <w:rPr>
          <w:rtl/>
        </w:rPr>
      </w:pPr>
      <w:bookmarkStart w:id="3904" w:name="ET_guest_876973_54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904"/>
    </w:p>
    <w:p w:rsidR="005F7349" w:rsidRPr="00D57B1E" w:rsidRDefault="005F7349" w:rsidP="005F7349">
      <w:pPr>
        <w:pStyle w:val="KeepWithNext"/>
        <w:rPr>
          <w:rtl/>
        </w:rPr>
      </w:pPr>
    </w:p>
    <w:p w:rsidR="005F7349" w:rsidRPr="00D57B1E" w:rsidRDefault="005F7349" w:rsidP="005F7349">
      <w:pPr>
        <w:rPr>
          <w:rtl/>
        </w:rPr>
      </w:pPr>
      <w:r w:rsidRPr="00D57B1E">
        <w:rPr>
          <w:rFonts w:hint="cs"/>
          <w:rtl/>
        </w:rPr>
        <w:t>איפה?</w:t>
      </w:r>
    </w:p>
    <w:p w:rsidR="00E97E4A" w:rsidRPr="00D57B1E" w:rsidRDefault="00E97E4A" w:rsidP="005F7349">
      <w:pPr>
        <w:rPr>
          <w:rtl/>
        </w:rPr>
      </w:pPr>
      <w:bookmarkStart w:id="3905" w:name="_ETM_Q1_11500913"/>
      <w:bookmarkEnd w:id="3905"/>
    </w:p>
    <w:p w:rsidR="00E97E4A" w:rsidRPr="00D57B1E" w:rsidRDefault="00E97E4A" w:rsidP="00E97E4A">
      <w:pPr>
        <w:pStyle w:val="a4"/>
        <w:keepNext/>
        <w:rPr>
          <w:rtl/>
        </w:rPr>
      </w:pPr>
      <w:bookmarkStart w:id="3906" w:name="ET_speaker__גור_בליי_875"/>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906"/>
    </w:p>
    <w:p w:rsidR="00E97E4A" w:rsidRPr="00D57B1E" w:rsidRDefault="00E97E4A" w:rsidP="00E97E4A">
      <w:pPr>
        <w:pStyle w:val="KeepWithNext"/>
        <w:rPr>
          <w:rtl/>
        </w:rPr>
      </w:pPr>
    </w:p>
    <w:p w:rsidR="00E97E4A" w:rsidRPr="00D57B1E" w:rsidRDefault="00E97E4A" w:rsidP="00E97E4A">
      <w:pPr>
        <w:rPr>
          <w:rtl/>
        </w:rPr>
      </w:pPr>
      <w:bookmarkStart w:id="3907" w:name="_ETM_Q1_11501583"/>
      <w:bookmarkStart w:id="3908" w:name="_ETM_Q1_11501652"/>
      <w:bookmarkEnd w:id="3907"/>
      <w:bookmarkEnd w:id="3908"/>
      <w:r w:rsidRPr="00D57B1E">
        <w:rPr>
          <w:rFonts w:hint="cs"/>
          <w:rtl/>
        </w:rPr>
        <w:t xml:space="preserve">מבחינה </w:t>
      </w:r>
      <w:proofErr w:type="spellStart"/>
      <w:r w:rsidRPr="00D57B1E">
        <w:rPr>
          <w:rFonts w:hint="cs"/>
          <w:rtl/>
        </w:rPr>
        <w:t>נוסחית</w:t>
      </w:r>
      <w:proofErr w:type="spellEnd"/>
      <w:r w:rsidRPr="00D57B1E">
        <w:rPr>
          <w:rFonts w:hint="cs"/>
          <w:rtl/>
        </w:rPr>
        <w:t>?</w:t>
      </w:r>
    </w:p>
    <w:p w:rsidR="00E97E4A" w:rsidRPr="00D57B1E" w:rsidRDefault="00E97E4A" w:rsidP="00E97E4A">
      <w:pPr>
        <w:rPr>
          <w:rtl/>
        </w:rPr>
      </w:pPr>
      <w:bookmarkStart w:id="3909" w:name="_ETM_Q1_11502207"/>
      <w:bookmarkStart w:id="3910" w:name="_ETM_Q1_11502317"/>
      <w:bookmarkEnd w:id="3909"/>
      <w:bookmarkEnd w:id="3910"/>
    </w:p>
    <w:p w:rsidR="005F7349" w:rsidRPr="00D57B1E" w:rsidRDefault="005F7349" w:rsidP="005F7349">
      <w:pPr>
        <w:pStyle w:val="af6"/>
        <w:keepNext/>
        <w:rPr>
          <w:rtl/>
        </w:rPr>
      </w:pPr>
      <w:bookmarkStart w:id="3911" w:name="ET_yor_6157_54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11"/>
    </w:p>
    <w:p w:rsidR="005F7349" w:rsidRPr="00D57B1E" w:rsidRDefault="005F7349" w:rsidP="005F7349">
      <w:pPr>
        <w:pStyle w:val="KeepWithNext"/>
        <w:rPr>
          <w:rtl/>
        </w:rPr>
      </w:pPr>
    </w:p>
    <w:p w:rsidR="00E97E4A" w:rsidRPr="00D57B1E" w:rsidRDefault="00E97E4A" w:rsidP="00E97E4A">
      <w:pPr>
        <w:rPr>
          <w:rtl/>
        </w:rPr>
      </w:pPr>
      <w:bookmarkStart w:id="3912" w:name="_ETM_Q1_11501385"/>
      <w:bookmarkStart w:id="3913" w:name="_ETM_Q1_11501480"/>
      <w:bookmarkEnd w:id="3912"/>
      <w:bookmarkEnd w:id="3913"/>
      <w:r w:rsidRPr="00D57B1E">
        <w:rPr>
          <w:rFonts w:hint="cs"/>
          <w:rtl/>
        </w:rPr>
        <w:t xml:space="preserve">כן. מה הכוונה? פסקה (2) היא על </w:t>
      </w:r>
      <w:bookmarkStart w:id="3914" w:name="_ETM_Q1_11505820"/>
      <w:bookmarkEnd w:id="3914"/>
      <w:r w:rsidRPr="00D57B1E">
        <w:rPr>
          <w:rFonts w:hint="cs"/>
          <w:rtl/>
        </w:rPr>
        <w:t xml:space="preserve">יחיד המנהל עסק, ובסעיף קטן (ד) כתבתם: </w:t>
      </w:r>
      <w:bookmarkStart w:id="3915" w:name="_ETM_Q1_11514887"/>
      <w:bookmarkEnd w:id="3915"/>
      <w:r w:rsidRPr="00D57B1E">
        <w:rPr>
          <w:rFonts w:hint="cs"/>
          <w:rtl/>
        </w:rPr>
        <w:t>שי</w:t>
      </w:r>
      <w:r w:rsidR="005F7349" w:rsidRPr="00D57B1E">
        <w:rPr>
          <w:rFonts w:hint="cs"/>
          <w:rtl/>
        </w:rPr>
        <w:t>חיד</w:t>
      </w:r>
      <w:r w:rsidRPr="00D57B1E">
        <w:rPr>
          <w:rFonts w:hint="cs"/>
          <w:rtl/>
        </w:rPr>
        <w:t xml:space="preserve"> לא יבצע </w:t>
      </w:r>
      <w:bookmarkStart w:id="3916" w:name="_ETM_Q1_11509266"/>
      <w:bookmarkEnd w:id="3916"/>
      <w:r w:rsidRPr="00D57B1E">
        <w:rPr>
          <w:rFonts w:hint="cs"/>
          <w:rtl/>
        </w:rPr>
        <w:t>כל פעולה שאינה במסגרת התנהלות, ולגבי יחיד המנהל עסק, "</w:t>
      </w:r>
      <w:r w:rsidRPr="00D57B1E">
        <w:rPr>
          <w:rtl/>
        </w:rPr>
        <w:t>שאינה במהלך עסקיו הרגיל</w:t>
      </w:r>
      <w:r w:rsidRPr="00D57B1E">
        <w:rPr>
          <w:rFonts w:hint="cs"/>
          <w:rtl/>
        </w:rPr>
        <w:t xml:space="preserve">". בפסקה (2) לגבי יחיד המנהל עסק, יפרט היחיד </w:t>
      </w:r>
      <w:bookmarkStart w:id="3917" w:name="_ETM_Q1_11520867"/>
      <w:bookmarkEnd w:id="3917"/>
      <w:r w:rsidRPr="00D57B1E">
        <w:rPr>
          <w:rFonts w:hint="cs"/>
          <w:rtl/>
        </w:rPr>
        <w:t>את האמצעים.</w:t>
      </w:r>
    </w:p>
    <w:p w:rsidR="005F7349" w:rsidRPr="00D57B1E" w:rsidRDefault="005F7349" w:rsidP="005F7349">
      <w:pPr>
        <w:rPr>
          <w:rtl/>
        </w:rPr>
      </w:pPr>
      <w:bookmarkStart w:id="3918" w:name="_ETM_Q1_11519530"/>
      <w:bookmarkStart w:id="3919" w:name="_ETM_Q1_11519625"/>
      <w:bookmarkEnd w:id="3918"/>
      <w:bookmarkEnd w:id="3919"/>
    </w:p>
    <w:p w:rsidR="005F7349" w:rsidRPr="00D57B1E" w:rsidRDefault="005F7349" w:rsidP="005F7349">
      <w:pPr>
        <w:pStyle w:val="af9"/>
        <w:keepNext/>
        <w:rPr>
          <w:rtl/>
        </w:rPr>
      </w:pPr>
      <w:bookmarkStart w:id="3920" w:name="ET_guest_לירון_נעים_546"/>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920"/>
    </w:p>
    <w:p w:rsidR="005F7349" w:rsidRPr="00D57B1E" w:rsidRDefault="005F7349" w:rsidP="005F7349">
      <w:pPr>
        <w:pStyle w:val="KeepWithNext"/>
        <w:rPr>
          <w:rtl/>
        </w:rPr>
      </w:pPr>
    </w:p>
    <w:p w:rsidR="005F7349" w:rsidRPr="00D57B1E" w:rsidRDefault="005F7349" w:rsidP="005F7349">
      <w:pPr>
        <w:rPr>
          <w:rtl/>
        </w:rPr>
      </w:pPr>
      <w:r w:rsidRPr="00D57B1E">
        <w:rPr>
          <w:rFonts w:hint="cs"/>
          <w:rtl/>
        </w:rPr>
        <w:t xml:space="preserve">מאה אחוז, </w:t>
      </w:r>
      <w:r w:rsidR="00E97E4A" w:rsidRPr="00D57B1E">
        <w:rPr>
          <w:rFonts w:hint="cs"/>
          <w:rtl/>
        </w:rPr>
        <w:t xml:space="preserve">כדי </w:t>
      </w:r>
      <w:r w:rsidRPr="00D57B1E">
        <w:rPr>
          <w:rFonts w:hint="cs"/>
          <w:rtl/>
        </w:rPr>
        <w:t xml:space="preserve">שהנוסח יהיה ברור יותר. </w:t>
      </w:r>
    </w:p>
    <w:p w:rsidR="005F7349" w:rsidRPr="00D57B1E" w:rsidRDefault="005F7349" w:rsidP="005F7349">
      <w:pPr>
        <w:rPr>
          <w:rtl/>
        </w:rPr>
      </w:pPr>
    </w:p>
    <w:p w:rsidR="005F7349" w:rsidRPr="00D57B1E" w:rsidRDefault="005F7349" w:rsidP="005F7349">
      <w:pPr>
        <w:pStyle w:val="af6"/>
        <w:keepNext/>
        <w:rPr>
          <w:rtl/>
        </w:rPr>
      </w:pPr>
      <w:bookmarkStart w:id="3921" w:name="ET_yor_6157_54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21"/>
    </w:p>
    <w:p w:rsidR="005F7349" w:rsidRPr="00D57B1E" w:rsidRDefault="005F7349" w:rsidP="005F7349">
      <w:pPr>
        <w:pStyle w:val="KeepWithNext"/>
        <w:rPr>
          <w:rtl/>
        </w:rPr>
      </w:pPr>
    </w:p>
    <w:p w:rsidR="005F7349" w:rsidRPr="00D57B1E" w:rsidRDefault="00E97E4A" w:rsidP="005F7349">
      <w:pPr>
        <w:rPr>
          <w:rtl/>
        </w:rPr>
      </w:pPr>
      <w:r w:rsidRPr="00D57B1E">
        <w:rPr>
          <w:rFonts w:hint="cs"/>
          <w:rtl/>
        </w:rPr>
        <w:t>כן, אנחנו משתמשים במונח "יחיד המנהל עסק".</w:t>
      </w:r>
    </w:p>
    <w:p w:rsidR="00E97E4A" w:rsidRPr="00D57B1E" w:rsidRDefault="00E97E4A" w:rsidP="005F7349">
      <w:pPr>
        <w:rPr>
          <w:rtl/>
        </w:rPr>
      </w:pPr>
      <w:bookmarkStart w:id="3922" w:name="_ETM_Q1_11529756"/>
      <w:bookmarkStart w:id="3923" w:name="_ETM_Q1_11529839"/>
      <w:bookmarkEnd w:id="3922"/>
      <w:bookmarkEnd w:id="3923"/>
    </w:p>
    <w:p w:rsidR="005F7349" w:rsidRPr="00D57B1E" w:rsidRDefault="005F7349" w:rsidP="005F7349">
      <w:pPr>
        <w:pStyle w:val="a4"/>
        <w:keepNext/>
        <w:rPr>
          <w:rtl/>
        </w:rPr>
      </w:pPr>
      <w:bookmarkStart w:id="3924" w:name="ET_speaker__גור_בליי_54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924"/>
    </w:p>
    <w:p w:rsidR="005F7349" w:rsidRPr="00D57B1E" w:rsidRDefault="005F7349" w:rsidP="005F7349">
      <w:pPr>
        <w:pStyle w:val="KeepWithNext"/>
        <w:rPr>
          <w:rtl/>
        </w:rPr>
      </w:pPr>
    </w:p>
    <w:tbl>
      <w:tblPr>
        <w:bidiVisual/>
        <w:tblW w:w="8794" w:type="dxa"/>
        <w:tblLayout w:type="fixed"/>
        <w:tblCellMar>
          <w:top w:w="57" w:type="dxa"/>
          <w:left w:w="0" w:type="dxa"/>
          <w:bottom w:w="57" w:type="dxa"/>
          <w:right w:w="0" w:type="dxa"/>
        </w:tblCellMar>
        <w:tblLook w:val="04A0" w:firstRow="1" w:lastRow="0" w:firstColumn="1" w:lastColumn="0" w:noHBand="0" w:noVBand="1"/>
      </w:tblPr>
      <w:tblGrid>
        <w:gridCol w:w="773"/>
        <w:gridCol w:w="774"/>
        <w:gridCol w:w="775"/>
        <w:gridCol w:w="775"/>
        <w:gridCol w:w="775"/>
        <w:gridCol w:w="775"/>
        <w:gridCol w:w="4147"/>
      </w:tblGrid>
      <w:tr w:rsidR="00E97E4A" w:rsidRPr="00D57B1E" w:rsidTr="00E97E4A">
        <w:trPr>
          <w:cantSplit/>
        </w:trPr>
        <w:tc>
          <w:tcPr>
            <w:tcW w:w="773" w:type="dxa"/>
            <w:tcMar>
              <w:top w:w="91" w:type="dxa"/>
              <w:left w:w="0" w:type="dxa"/>
              <w:bottom w:w="91" w:type="dxa"/>
              <w:right w:w="0" w:type="dxa"/>
            </w:tcMar>
          </w:tcPr>
          <w:p w:rsidR="00E97E4A" w:rsidRPr="00D57B1E" w:rsidRDefault="00E97E4A" w:rsidP="00E97E4A">
            <w:pPr>
              <w:pStyle w:val="TableText"/>
              <w:spacing w:line="240" w:lineRule="auto"/>
              <w:jc w:val="both"/>
            </w:pPr>
          </w:p>
        </w:tc>
        <w:tc>
          <w:tcPr>
            <w:tcW w:w="2324" w:type="dxa"/>
            <w:gridSpan w:val="3"/>
            <w:tcMar>
              <w:top w:w="91" w:type="dxa"/>
              <w:left w:w="0" w:type="dxa"/>
              <w:bottom w:w="91" w:type="dxa"/>
              <w:right w:w="0" w:type="dxa"/>
            </w:tcMar>
            <w:hideMark/>
          </w:tcPr>
          <w:p w:rsidR="00E97E4A" w:rsidRPr="00D57B1E" w:rsidRDefault="00E97E4A" w:rsidP="00E97E4A">
            <w:pPr>
              <w:pStyle w:val="TableInnerSideHeading"/>
              <w:spacing w:line="240" w:lineRule="auto"/>
              <w:rPr>
                <w:rtl/>
              </w:rPr>
            </w:pPr>
            <w:r w:rsidRPr="00D57B1E">
              <w:rPr>
                <w:rtl/>
              </w:rPr>
              <w:t>החלטה בבקשה לצו עיכוב הליכים זמני</w:t>
            </w:r>
          </w:p>
        </w:tc>
        <w:tc>
          <w:tcPr>
            <w:tcW w:w="775" w:type="dxa"/>
            <w:tcMar>
              <w:top w:w="91" w:type="dxa"/>
              <w:left w:w="0" w:type="dxa"/>
              <w:bottom w:w="91" w:type="dxa"/>
              <w:right w:w="0" w:type="dxa"/>
            </w:tcMar>
            <w:hideMark/>
          </w:tcPr>
          <w:p w:rsidR="00E97E4A" w:rsidRPr="00D57B1E" w:rsidRDefault="00E97E4A" w:rsidP="00E97E4A">
            <w:pPr>
              <w:pStyle w:val="TableText"/>
              <w:spacing w:line="240" w:lineRule="auto"/>
              <w:jc w:val="both"/>
              <w:rPr>
                <w:spacing w:val="-20"/>
                <w:rtl/>
              </w:rPr>
            </w:pPr>
            <w:r w:rsidRPr="00D57B1E">
              <w:rPr>
                <w:spacing w:val="-20"/>
                <w:rtl/>
              </w:rPr>
              <w:t>319יח.</w:t>
            </w:r>
          </w:p>
        </w:tc>
        <w:tc>
          <w:tcPr>
            <w:tcW w:w="4922" w:type="dxa"/>
            <w:gridSpan w:val="2"/>
            <w:tcMar>
              <w:top w:w="91" w:type="dxa"/>
              <w:left w:w="0" w:type="dxa"/>
              <w:bottom w:w="91" w:type="dxa"/>
              <w:right w:w="0" w:type="dxa"/>
            </w:tcMar>
            <w:hideMark/>
          </w:tcPr>
          <w:p w:rsidR="00E97E4A" w:rsidRPr="00D57B1E" w:rsidRDefault="00E97E4A" w:rsidP="00E97E4A">
            <w:pPr>
              <w:pStyle w:val="TableBlock"/>
              <w:spacing w:line="240" w:lineRule="auto"/>
              <w:rPr>
                <w:rtl/>
              </w:rPr>
            </w:pPr>
            <w:r w:rsidRPr="00D57B1E">
              <w:rPr>
                <w:rtl/>
              </w:rPr>
              <w:t>(א)</w:t>
            </w:r>
            <w:r w:rsidRPr="00D57B1E">
              <w:rPr>
                <w:rtl/>
              </w:rPr>
              <w:tab/>
              <w:t>בית המשפט  רשאי לתת צו עיכוב הליכים זמני אם מצא שמתקיימים כל אלה:</w:t>
            </w:r>
          </w:p>
        </w:tc>
      </w:tr>
      <w:tr w:rsidR="00E97E4A" w:rsidRPr="00D57B1E" w:rsidTr="00E97E4A">
        <w:trPr>
          <w:cantSplit/>
        </w:trPr>
        <w:tc>
          <w:tcPr>
            <w:tcW w:w="773" w:type="dxa"/>
          </w:tcPr>
          <w:p w:rsidR="00E97E4A" w:rsidRPr="00D57B1E" w:rsidRDefault="00E97E4A" w:rsidP="00E97E4A">
            <w:pPr>
              <w:pStyle w:val="TableText"/>
              <w:spacing w:line="240" w:lineRule="auto"/>
              <w:jc w:val="both"/>
              <w:rPr>
                <w:rtl/>
              </w:rPr>
            </w:pPr>
          </w:p>
        </w:tc>
        <w:tc>
          <w:tcPr>
            <w:tcW w:w="774"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4147" w:type="dxa"/>
            <w:hideMark/>
          </w:tcPr>
          <w:p w:rsidR="00E97E4A" w:rsidRPr="00D57B1E" w:rsidRDefault="00E97E4A" w:rsidP="00E97E4A">
            <w:pPr>
              <w:pStyle w:val="TableBlock"/>
              <w:spacing w:line="240" w:lineRule="auto"/>
            </w:pPr>
            <w:r w:rsidRPr="00D57B1E">
              <w:rPr>
                <w:rtl/>
              </w:rPr>
              <w:t>(1)</w:t>
            </w:r>
            <w:r w:rsidRPr="00D57B1E">
              <w:rPr>
                <w:rtl/>
              </w:rPr>
              <w:tab/>
              <w:t>יש סיכוי סביר לאישור הסדר חוב שיביא לשיקומו הכלכלי של היחיד וצו עיכוב הליכים זמני נדרש לשם כך;</w:t>
            </w:r>
          </w:p>
        </w:tc>
      </w:tr>
      <w:tr w:rsidR="00E97E4A" w:rsidRPr="00D57B1E" w:rsidTr="00E97E4A">
        <w:trPr>
          <w:cantSplit/>
        </w:trPr>
        <w:tc>
          <w:tcPr>
            <w:tcW w:w="773" w:type="dxa"/>
          </w:tcPr>
          <w:p w:rsidR="00E97E4A" w:rsidRPr="00D57B1E" w:rsidRDefault="00E97E4A" w:rsidP="00E97E4A">
            <w:pPr>
              <w:pStyle w:val="TableText"/>
              <w:spacing w:line="240" w:lineRule="auto"/>
              <w:jc w:val="both"/>
            </w:pPr>
          </w:p>
        </w:tc>
        <w:tc>
          <w:tcPr>
            <w:tcW w:w="774"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4147" w:type="dxa"/>
            <w:hideMark/>
          </w:tcPr>
          <w:p w:rsidR="00E97E4A" w:rsidRPr="00D57B1E" w:rsidRDefault="00E97E4A" w:rsidP="00E97E4A">
            <w:pPr>
              <w:pStyle w:val="TableBlock"/>
              <w:spacing w:line="240" w:lineRule="auto"/>
            </w:pPr>
            <w:r w:rsidRPr="00D57B1E">
              <w:rPr>
                <w:rtl/>
              </w:rPr>
              <w:t>(2)</w:t>
            </w:r>
            <w:r w:rsidRPr="00D57B1E">
              <w:rPr>
                <w:rtl/>
              </w:rPr>
              <w:tab/>
              <w:t xml:space="preserve">אין חשש סביר שהצו יפגע פגיעה מהותית בנכסיו הקיימים של היחיד; </w:t>
            </w:r>
          </w:p>
        </w:tc>
      </w:tr>
      <w:tr w:rsidR="00E97E4A" w:rsidRPr="00D57B1E" w:rsidTr="00E97E4A">
        <w:trPr>
          <w:cantSplit/>
        </w:trPr>
        <w:tc>
          <w:tcPr>
            <w:tcW w:w="773" w:type="dxa"/>
          </w:tcPr>
          <w:p w:rsidR="00E97E4A" w:rsidRPr="00D57B1E" w:rsidRDefault="00E97E4A" w:rsidP="00E97E4A">
            <w:pPr>
              <w:pStyle w:val="TableText"/>
              <w:spacing w:line="240" w:lineRule="auto"/>
              <w:jc w:val="both"/>
            </w:pPr>
          </w:p>
        </w:tc>
        <w:tc>
          <w:tcPr>
            <w:tcW w:w="774"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4147" w:type="dxa"/>
            <w:hideMark/>
          </w:tcPr>
          <w:p w:rsidR="00E97E4A" w:rsidRPr="00D57B1E" w:rsidRDefault="00E97E4A" w:rsidP="00E97E4A">
            <w:pPr>
              <w:pStyle w:val="TableBlock"/>
              <w:spacing w:line="240" w:lineRule="auto"/>
            </w:pPr>
            <w:r w:rsidRPr="00D57B1E">
              <w:rPr>
                <w:rtl/>
              </w:rPr>
              <w:t>(3)</w:t>
            </w:r>
            <w:r w:rsidRPr="00D57B1E">
              <w:rPr>
                <w:rtl/>
              </w:rPr>
              <w:tab/>
              <w:t>לגבי יחיד המנהל עסק – אין חשש סביר שהפעלת העסק בתקופת תוקפו של הצו תפגע בנושים, יש אמצעים למימון ההוצאות הכרוכות בהפעלת העסק עד אישור הסדר החוב, ובית המשפט קבע כי התקיים האמור בסעיף 319ז(א)(1) סיפא.</w:t>
            </w:r>
          </w:p>
        </w:tc>
      </w:tr>
    </w:tbl>
    <w:p w:rsidR="00E97E4A" w:rsidRPr="00D57B1E" w:rsidRDefault="00E97E4A">
      <w:pPr>
        <w:rPr>
          <w:rtl/>
        </w:rPr>
      </w:pPr>
      <w:bookmarkStart w:id="3925" w:name="_ETM_Q1_11574341"/>
      <w:bookmarkEnd w:id="3925"/>
    </w:p>
    <w:p w:rsidR="00E97E4A" w:rsidRPr="00D57B1E" w:rsidRDefault="00E97E4A" w:rsidP="00E97E4A">
      <w:pPr>
        <w:pStyle w:val="a4"/>
        <w:keepNext/>
        <w:rPr>
          <w:rtl/>
        </w:rPr>
      </w:pPr>
      <w:bookmarkStart w:id="3926" w:name="ET_speaker_ניצן_רוזנברג_876"/>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926"/>
    </w:p>
    <w:p w:rsidR="00E97E4A" w:rsidRPr="00D57B1E" w:rsidRDefault="00E97E4A" w:rsidP="00E97E4A">
      <w:pPr>
        <w:pStyle w:val="KeepWithNext"/>
        <w:rPr>
          <w:rtl/>
        </w:rPr>
      </w:pPr>
    </w:p>
    <w:p w:rsidR="00E97E4A" w:rsidRPr="00D57B1E" w:rsidRDefault="00E97E4A" w:rsidP="00E97E4A">
      <w:pPr>
        <w:rPr>
          <w:rtl/>
        </w:rPr>
      </w:pPr>
      <w:bookmarkStart w:id="3927" w:name="_ETM_Q1_11575224"/>
      <w:bookmarkStart w:id="3928" w:name="_ETM_Q1_11575283"/>
      <w:bookmarkEnd w:id="3927"/>
      <w:bookmarkEnd w:id="3928"/>
      <w:r w:rsidRPr="00D57B1E">
        <w:rPr>
          <w:rFonts w:hint="cs"/>
          <w:rtl/>
        </w:rPr>
        <w:t xml:space="preserve">זה על </w:t>
      </w:r>
      <w:bookmarkStart w:id="3929" w:name="_ETM_Q1_11576268"/>
      <w:bookmarkEnd w:id="3929"/>
      <w:r w:rsidRPr="00D57B1E">
        <w:rPr>
          <w:rFonts w:hint="cs"/>
          <w:rtl/>
        </w:rPr>
        <w:t>העובדים.</w:t>
      </w:r>
    </w:p>
    <w:p w:rsidR="00E97E4A" w:rsidRPr="00D57B1E" w:rsidRDefault="00E97E4A" w:rsidP="00E97E4A">
      <w:pPr>
        <w:rPr>
          <w:rtl/>
        </w:rPr>
      </w:pPr>
      <w:bookmarkStart w:id="3930" w:name="_ETM_Q1_11577933"/>
      <w:bookmarkStart w:id="3931" w:name="_ETM_Q1_11578042"/>
      <w:bookmarkStart w:id="3932" w:name="_ETM_Q1_11575111"/>
      <w:bookmarkEnd w:id="3930"/>
      <w:bookmarkEnd w:id="3931"/>
      <w:bookmarkEnd w:id="3932"/>
    </w:p>
    <w:p w:rsidR="00E97E4A" w:rsidRPr="00D57B1E" w:rsidRDefault="00E97E4A" w:rsidP="00E97E4A">
      <w:pPr>
        <w:pStyle w:val="a4"/>
        <w:keepNext/>
        <w:rPr>
          <w:rtl/>
        </w:rPr>
      </w:pPr>
      <w:bookmarkStart w:id="3933" w:name="ET_speaker__גור_בליי_877"/>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933"/>
    </w:p>
    <w:p w:rsidR="00E97E4A" w:rsidRPr="00D57B1E" w:rsidRDefault="00E97E4A" w:rsidP="00E97E4A">
      <w:pPr>
        <w:pStyle w:val="KeepWithNext"/>
        <w:rPr>
          <w:rtl/>
        </w:rPr>
      </w:pPr>
    </w:p>
    <w:p w:rsidR="00E97E4A" w:rsidRPr="00D57B1E" w:rsidRDefault="00E97E4A" w:rsidP="00E97E4A">
      <w:pPr>
        <w:rPr>
          <w:rtl/>
        </w:rPr>
      </w:pPr>
      <w:bookmarkStart w:id="3934" w:name="_ETM_Q1_11575961"/>
      <w:bookmarkStart w:id="3935" w:name="_ETM_Q1_11576015"/>
      <w:bookmarkEnd w:id="3934"/>
      <w:bookmarkEnd w:id="3935"/>
      <w:r w:rsidRPr="00D57B1E">
        <w:rPr>
          <w:rFonts w:hint="cs"/>
          <w:rtl/>
        </w:rPr>
        <w:t>זו התוספת עם העובדים.</w:t>
      </w:r>
      <w:bookmarkStart w:id="3936" w:name="_ETM_Q1_11585158"/>
      <w:bookmarkEnd w:id="3936"/>
    </w:p>
    <w:p w:rsidR="00E97E4A" w:rsidRPr="00D57B1E" w:rsidRDefault="00E97E4A" w:rsidP="00E97E4A">
      <w:pPr>
        <w:rPr>
          <w:rtl/>
        </w:rPr>
      </w:pPr>
      <w:bookmarkStart w:id="3937" w:name="_ETM_Q1_11585253"/>
      <w:bookmarkEnd w:id="3937"/>
    </w:p>
    <w:p w:rsidR="00E97E4A" w:rsidRPr="00D57B1E" w:rsidRDefault="00E97E4A" w:rsidP="00E97E4A">
      <w:pPr>
        <w:pStyle w:val="af6"/>
        <w:keepNext/>
        <w:rPr>
          <w:rtl/>
        </w:rPr>
      </w:pPr>
      <w:bookmarkStart w:id="3938" w:name="ET_yor_6157_87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38"/>
    </w:p>
    <w:p w:rsidR="00E97E4A" w:rsidRPr="00D57B1E" w:rsidRDefault="00E97E4A" w:rsidP="00E97E4A">
      <w:pPr>
        <w:pStyle w:val="KeepWithNext"/>
        <w:rPr>
          <w:rtl/>
        </w:rPr>
      </w:pPr>
    </w:p>
    <w:p w:rsidR="00E97E4A" w:rsidRPr="00D57B1E" w:rsidRDefault="00E97E4A" w:rsidP="00E97E4A">
      <w:pPr>
        <w:rPr>
          <w:rtl/>
        </w:rPr>
      </w:pPr>
      <w:bookmarkStart w:id="3939" w:name="_ETM_Q1_11586247"/>
      <w:bookmarkEnd w:id="3939"/>
      <w:r w:rsidRPr="00D57B1E">
        <w:rPr>
          <w:rFonts w:hint="cs"/>
          <w:rtl/>
        </w:rPr>
        <w:t>אג</w:t>
      </w:r>
      <w:r w:rsidR="00047A8F" w:rsidRPr="00D57B1E">
        <w:rPr>
          <w:rFonts w:hint="cs"/>
          <w:rtl/>
        </w:rPr>
        <w:t>ב</w:t>
      </w:r>
      <w:r w:rsidRPr="00D57B1E">
        <w:rPr>
          <w:rFonts w:hint="cs"/>
          <w:rtl/>
        </w:rPr>
        <w:t xml:space="preserve">, ניסוחית, אל תעשו פה הפניה, פשוט </w:t>
      </w:r>
      <w:bookmarkStart w:id="3940" w:name="_ETM_Q1_11590858"/>
      <w:bookmarkEnd w:id="3940"/>
      <w:r w:rsidRPr="00D57B1E">
        <w:rPr>
          <w:rFonts w:hint="cs"/>
          <w:rtl/>
        </w:rPr>
        <w:t>תעתיקו את ההסדר, כי זה כבר הפניה להפניה</w:t>
      </w:r>
      <w:r w:rsidR="00047A8F" w:rsidRPr="00D57B1E">
        <w:rPr>
          <w:rFonts w:hint="cs"/>
          <w:rtl/>
        </w:rPr>
        <w:t>,</w:t>
      </w:r>
      <w:r w:rsidRPr="00D57B1E">
        <w:rPr>
          <w:rFonts w:hint="cs"/>
          <w:rtl/>
        </w:rPr>
        <w:t xml:space="preserve"> להפניה.</w:t>
      </w:r>
    </w:p>
    <w:p w:rsidR="00E97E4A" w:rsidRPr="00D57B1E" w:rsidRDefault="00E97E4A" w:rsidP="00E97E4A">
      <w:pPr>
        <w:rPr>
          <w:rtl/>
        </w:rPr>
      </w:pPr>
      <w:bookmarkStart w:id="3941" w:name="_ETM_Q1_11593401"/>
      <w:bookmarkStart w:id="3942" w:name="_ETM_Q1_11593517"/>
      <w:bookmarkStart w:id="3943" w:name="_ETM_Q1_11592903"/>
      <w:bookmarkEnd w:id="3941"/>
      <w:bookmarkEnd w:id="3942"/>
      <w:bookmarkEnd w:id="3943"/>
    </w:p>
    <w:p w:rsidR="00E97E4A" w:rsidRPr="00D57B1E" w:rsidRDefault="00E97E4A" w:rsidP="00E97E4A">
      <w:pPr>
        <w:pStyle w:val="af9"/>
        <w:keepNext/>
        <w:rPr>
          <w:rtl/>
        </w:rPr>
      </w:pPr>
      <w:bookmarkStart w:id="3944" w:name="ET_guest_876973_87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944"/>
    </w:p>
    <w:p w:rsidR="00E97E4A" w:rsidRPr="00D57B1E" w:rsidRDefault="00E97E4A" w:rsidP="00E97E4A">
      <w:pPr>
        <w:pStyle w:val="KeepWithNext"/>
        <w:rPr>
          <w:rtl/>
        </w:rPr>
      </w:pPr>
    </w:p>
    <w:p w:rsidR="00E97E4A" w:rsidRPr="00D57B1E" w:rsidRDefault="00E97E4A" w:rsidP="00E97E4A">
      <w:pPr>
        <w:rPr>
          <w:rtl/>
        </w:rPr>
      </w:pPr>
      <w:bookmarkStart w:id="3945" w:name="_ETM_Q1_11593730"/>
      <w:bookmarkStart w:id="3946" w:name="_ETM_Q1_11593810"/>
      <w:bookmarkEnd w:id="3945"/>
      <w:bookmarkEnd w:id="3946"/>
      <w:r w:rsidRPr="00D57B1E">
        <w:rPr>
          <w:rFonts w:hint="cs"/>
          <w:rtl/>
        </w:rPr>
        <w:t xml:space="preserve">להוסיף בסוף </w:t>
      </w:r>
      <w:bookmarkStart w:id="3947" w:name="_ETM_Q1_11595704"/>
      <w:bookmarkEnd w:id="3947"/>
      <w:r w:rsidRPr="00D57B1E">
        <w:rPr>
          <w:rFonts w:hint="cs"/>
          <w:rtl/>
        </w:rPr>
        <w:t>של פסקה (1) את מה שהוספנו שם במקום בפסקה (3).</w:t>
      </w:r>
    </w:p>
    <w:p w:rsidR="00E97E4A" w:rsidRPr="00D57B1E" w:rsidRDefault="00E97E4A" w:rsidP="00E97E4A">
      <w:pPr>
        <w:rPr>
          <w:rtl/>
        </w:rPr>
      </w:pPr>
      <w:bookmarkStart w:id="3948" w:name="_ETM_Q1_11600217"/>
      <w:bookmarkStart w:id="3949" w:name="_ETM_Q1_11600387"/>
      <w:bookmarkEnd w:id="3948"/>
      <w:bookmarkEnd w:id="3949"/>
    </w:p>
    <w:p w:rsidR="00E97E4A" w:rsidRPr="00D57B1E" w:rsidRDefault="00E97E4A" w:rsidP="00E97E4A">
      <w:pPr>
        <w:pStyle w:val="af6"/>
        <w:keepNext/>
        <w:rPr>
          <w:rtl/>
        </w:rPr>
      </w:pPr>
      <w:bookmarkStart w:id="3950" w:name="ET_yor_6157_88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50"/>
    </w:p>
    <w:p w:rsidR="00E97E4A" w:rsidRPr="00D57B1E" w:rsidRDefault="00E97E4A" w:rsidP="00E97E4A">
      <w:pPr>
        <w:pStyle w:val="KeepWithNext"/>
        <w:rPr>
          <w:rtl/>
        </w:rPr>
      </w:pPr>
    </w:p>
    <w:p w:rsidR="00E97E4A" w:rsidRPr="00D57B1E" w:rsidRDefault="00E97E4A" w:rsidP="00E97E4A">
      <w:pPr>
        <w:rPr>
          <w:rtl/>
        </w:rPr>
      </w:pPr>
      <w:bookmarkStart w:id="3951" w:name="_ETM_Q1_11597225"/>
      <w:bookmarkEnd w:id="3951"/>
      <w:r w:rsidRPr="00D57B1E">
        <w:rPr>
          <w:rFonts w:hint="cs"/>
          <w:rtl/>
        </w:rPr>
        <w:t>שזה</w:t>
      </w:r>
      <w:bookmarkStart w:id="3952" w:name="_ETM_Q1_11598330"/>
      <w:bookmarkEnd w:id="3952"/>
      <w:r w:rsidRPr="00D57B1E">
        <w:rPr>
          <w:rFonts w:hint="cs"/>
          <w:rtl/>
        </w:rPr>
        <w:t xml:space="preserve"> לא יהיה שרשור, שזה יהיה כתוב בשפה של בני אדם.</w:t>
      </w:r>
    </w:p>
    <w:p w:rsidR="00E97E4A" w:rsidRPr="00D57B1E" w:rsidRDefault="00E97E4A" w:rsidP="00E97E4A">
      <w:pPr>
        <w:rPr>
          <w:rtl/>
        </w:rPr>
      </w:pPr>
      <w:bookmarkStart w:id="3953" w:name="_ETM_Q1_11579984"/>
      <w:bookmarkStart w:id="3954" w:name="_ETM_Q1_11580087"/>
      <w:bookmarkStart w:id="3955" w:name="_ETM_Q1_11602163"/>
      <w:bookmarkEnd w:id="3953"/>
      <w:bookmarkEnd w:id="3954"/>
      <w:bookmarkEnd w:id="3955"/>
    </w:p>
    <w:p w:rsidR="00E97E4A" w:rsidRPr="00D57B1E" w:rsidRDefault="00E97E4A" w:rsidP="00E97E4A">
      <w:pPr>
        <w:pStyle w:val="a4"/>
        <w:keepNext/>
        <w:rPr>
          <w:rtl/>
        </w:rPr>
      </w:pPr>
      <w:bookmarkStart w:id="3956" w:name="ET_speaker_ניצן_רוזנברג_881"/>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3956"/>
    </w:p>
    <w:p w:rsidR="00E97E4A" w:rsidRPr="00D57B1E" w:rsidRDefault="00E97E4A" w:rsidP="00E97E4A">
      <w:pPr>
        <w:pStyle w:val="KeepWithNext"/>
        <w:rPr>
          <w:rtl/>
        </w:rPr>
      </w:pPr>
    </w:p>
    <w:p w:rsidR="00E97E4A" w:rsidRPr="00D57B1E" w:rsidRDefault="00E97E4A" w:rsidP="00E97E4A">
      <w:pPr>
        <w:rPr>
          <w:rtl/>
        </w:rPr>
      </w:pPr>
      <w:bookmarkStart w:id="3957" w:name="_ETM_Q1_11602897"/>
      <w:bookmarkStart w:id="3958" w:name="_ETM_Q1_11602986"/>
      <w:bookmarkEnd w:id="3957"/>
      <w:bookmarkEnd w:id="3958"/>
      <w:r w:rsidRPr="00D57B1E">
        <w:rPr>
          <w:rFonts w:hint="cs"/>
          <w:rtl/>
        </w:rPr>
        <w:t xml:space="preserve">דרוש </w:t>
      </w:r>
      <w:bookmarkStart w:id="3959" w:name="_ETM_Q1_11600761"/>
      <w:bookmarkEnd w:id="3959"/>
      <w:r w:rsidRPr="00D57B1E">
        <w:rPr>
          <w:rFonts w:hint="cs"/>
          <w:rtl/>
        </w:rPr>
        <w:t>דיון מהותי בסעיף הזה, זה לא רק שינויי נוסח.</w:t>
      </w:r>
    </w:p>
    <w:p w:rsidR="00E97E4A" w:rsidRPr="00D57B1E" w:rsidRDefault="00E97E4A" w:rsidP="00E97E4A">
      <w:bookmarkStart w:id="3960" w:name="_ETM_Q1_11605218"/>
      <w:bookmarkStart w:id="3961" w:name="_ETM_Q1_11605307"/>
      <w:bookmarkEnd w:id="3960"/>
      <w:bookmarkEnd w:id="3961"/>
    </w:p>
    <w:tbl>
      <w:tblPr>
        <w:bidiVisual/>
        <w:tblW w:w="8794" w:type="dxa"/>
        <w:tblLayout w:type="fixed"/>
        <w:tblCellMar>
          <w:top w:w="57" w:type="dxa"/>
          <w:left w:w="0" w:type="dxa"/>
          <w:bottom w:w="57" w:type="dxa"/>
          <w:right w:w="0" w:type="dxa"/>
        </w:tblCellMar>
        <w:tblLook w:val="04A0" w:firstRow="1" w:lastRow="0" w:firstColumn="1" w:lastColumn="0" w:noHBand="0" w:noVBand="1"/>
      </w:tblPr>
      <w:tblGrid>
        <w:gridCol w:w="773"/>
        <w:gridCol w:w="774"/>
        <w:gridCol w:w="775"/>
        <w:gridCol w:w="775"/>
        <w:gridCol w:w="775"/>
        <w:gridCol w:w="4922"/>
      </w:tblGrid>
      <w:tr w:rsidR="00E97E4A" w:rsidRPr="00D57B1E" w:rsidTr="00E97E4A">
        <w:trPr>
          <w:cantSplit/>
        </w:trPr>
        <w:tc>
          <w:tcPr>
            <w:tcW w:w="773" w:type="dxa"/>
          </w:tcPr>
          <w:p w:rsidR="00E97E4A" w:rsidRPr="00D57B1E" w:rsidRDefault="00E97E4A" w:rsidP="00E97E4A">
            <w:pPr>
              <w:pStyle w:val="TableText"/>
              <w:spacing w:line="240" w:lineRule="auto"/>
              <w:jc w:val="both"/>
            </w:pPr>
          </w:p>
        </w:tc>
        <w:tc>
          <w:tcPr>
            <w:tcW w:w="774"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775" w:type="dxa"/>
          </w:tcPr>
          <w:p w:rsidR="00E97E4A" w:rsidRPr="00D57B1E" w:rsidRDefault="00E97E4A" w:rsidP="00E97E4A">
            <w:pPr>
              <w:pStyle w:val="TableText"/>
              <w:spacing w:line="240" w:lineRule="auto"/>
              <w:jc w:val="both"/>
            </w:pPr>
          </w:p>
        </w:tc>
        <w:tc>
          <w:tcPr>
            <w:tcW w:w="4922" w:type="dxa"/>
            <w:hideMark/>
          </w:tcPr>
          <w:p w:rsidR="00E97E4A" w:rsidRPr="00D57B1E" w:rsidRDefault="00E97E4A" w:rsidP="00E97E4A">
            <w:pPr>
              <w:pStyle w:val="TableBlock"/>
              <w:spacing w:line="240" w:lineRule="auto"/>
            </w:pPr>
            <w:r w:rsidRPr="00D57B1E">
              <w:rPr>
                <w:rtl/>
              </w:rPr>
              <w:t>(ב)</w:t>
            </w:r>
            <w:r w:rsidRPr="00D57B1E">
              <w:rPr>
                <w:rtl/>
              </w:rPr>
              <w:tab/>
              <w:t xml:space="preserve"> לעניין הגשת התנגדות לבקשה והחלטה בבקשה יחולו בשינויים המחויבים הוראות סעיפים 319ו ו-319ז(ה).</w:t>
            </w:r>
          </w:p>
        </w:tc>
      </w:tr>
    </w:tbl>
    <w:p w:rsidR="00E97E4A" w:rsidRPr="00D57B1E" w:rsidRDefault="00E97E4A" w:rsidP="005F7349">
      <w:pPr>
        <w:rPr>
          <w:rtl/>
        </w:rPr>
      </w:pPr>
    </w:p>
    <w:p w:rsidR="00E97E4A" w:rsidRPr="00D57B1E" w:rsidRDefault="00E97E4A" w:rsidP="005F7349">
      <w:pPr>
        <w:rPr>
          <w:rtl/>
        </w:rPr>
      </w:pPr>
      <w:bookmarkStart w:id="3962" w:name="_ETM_Q1_11612763"/>
      <w:bookmarkStart w:id="3963" w:name="_ETM_Q1_11612915"/>
      <w:bookmarkEnd w:id="3962"/>
      <w:bookmarkEnd w:id="3963"/>
      <w:r w:rsidRPr="00D57B1E">
        <w:rPr>
          <w:rFonts w:hint="cs"/>
          <w:rtl/>
        </w:rPr>
        <w:t xml:space="preserve">נראה לי </w:t>
      </w:r>
      <w:bookmarkStart w:id="3964" w:name="_ETM_Q1_11616498"/>
      <w:bookmarkEnd w:id="3964"/>
      <w:r w:rsidRPr="00D57B1E">
        <w:rPr>
          <w:rFonts w:hint="cs"/>
          <w:rtl/>
        </w:rPr>
        <w:t xml:space="preserve">שנעצור פה, ואולי תציגו את זה, כי יש לנו פה </w:t>
      </w:r>
      <w:bookmarkStart w:id="3965" w:name="_ETM_Q1_11622186"/>
      <w:bookmarkEnd w:id="3965"/>
      <w:r w:rsidRPr="00D57B1E">
        <w:rPr>
          <w:rFonts w:hint="cs"/>
          <w:rtl/>
        </w:rPr>
        <w:t>כמה שאלות כבדות משקל.</w:t>
      </w:r>
      <w:bookmarkStart w:id="3966" w:name="_ETM_Q1_11622925"/>
      <w:bookmarkEnd w:id="3966"/>
    </w:p>
    <w:p w:rsidR="002C6F91" w:rsidRPr="00D57B1E" w:rsidRDefault="002C6F91" w:rsidP="002C6F91">
      <w:pPr>
        <w:rPr>
          <w:rtl/>
        </w:rPr>
      </w:pPr>
      <w:bookmarkStart w:id="3967" w:name="_ETM_Q1_11622996"/>
      <w:bookmarkStart w:id="3968" w:name="_ETM_Q1_11525615"/>
      <w:bookmarkStart w:id="3969" w:name="_ETM_Q1_11525697"/>
      <w:bookmarkEnd w:id="3967"/>
      <w:bookmarkEnd w:id="3968"/>
      <w:bookmarkEnd w:id="3969"/>
    </w:p>
    <w:p w:rsidR="002C6F91" w:rsidRPr="00D57B1E" w:rsidRDefault="002C6F91" w:rsidP="002C6F91">
      <w:pPr>
        <w:pStyle w:val="af6"/>
        <w:keepNext/>
        <w:rPr>
          <w:rtl/>
        </w:rPr>
      </w:pPr>
      <w:bookmarkStart w:id="3970" w:name="ET_yor_6157_55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70"/>
    </w:p>
    <w:p w:rsidR="002C6F91" w:rsidRPr="00D57B1E" w:rsidRDefault="002C6F91" w:rsidP="002C6F91">
      <w:pPr>
        <w:pStyle w:val="KeepWithNext"/>
        <w:rPr>
          <w:rtl/>
        </w:rPr>
      </w:pPr>
    </w:p>
    <w:p w:rsidR="002C6F91" w:rsidRPr="00D57B1E" w:rsidRDefault="002C6F91" w:rsidP="002C6F91">
      <w:pPr>
        <w:rPr>
          <w:rtl/>
        </w:rPr>
      </w:pPr>
      <w:r w:rsidRPr="00D57B1E">
        <w:rPr>
          <w:rFonts w:hint="cs"/>
          <w:rtl/>
        </w:rPr>
        <w:t>319יח הוא פשוט, ההתחלה שלו</w:t>
      </w:r>
      <w:r w:rsidR="00E97E4A" w:rsidRPr="00D57B1E">
        <w:rPr>
          <w:rFonts w:hint="cs"/>
          <w:rtl/>
        </w:rPr>
        <w:t xml:space="preserve"> (א)</w:t>
      </w:r>
      <w:r w:rsidRPr="00D57B1E">
        <w:rPr>
          <w:rFonts w:hint="cs"/>
          <w:rtl/>
        </w:rPr>
        <w:t xml:space="preserve">. </w:t>
      </w:r>
      <w:r w:rsidR="00E97E4A" w:rsidRPr="00D57B1E">
        <w:rPr>
          <w:rFonts w:hint="cs"/>
          <w:rtl/>
        </w:rPr>
        <w:t>זה</w:t>
      </w:r>
      <w:r w:rsidRPr="00D57B1E">
        <w:rPr>
          <w:rFonts w:hint="cs"/>
          <w:rtl/>
        </w:rPr>
        <w:t xml:space="preserve"> פשוט תיקון טכני</w:t>
      </w:r>
      <w:r w:rsidR="00E97E4A" w:rsidRPr="00D57B1E">
        <w:rPr>
          <w:rFonts w:hint="cs"/>
          <w:rtl/>
        </w:rPr>
        <w:t>,</w:t>
      </w:r>
      <w:r w:rsidRPr="00D57B1E">
        <w:rPr>
          <w:rFonts w:hint="cs"/>
          <w:rtl/>
        </w:rPr>
        <w:t xml:space="preserve"> להעביר מ</w:t>
      </w:r>
      <w:r w:rsidR="00E97E4A" w:rsidRPr="00D57B1E">
        <w:rPr>
          <w:rFonts w:hint="cs"/>
          <w:rtl/>
        </w:rPr>
        <w:t xml:space="preserve">סעיף קטן (א) לפסקה (1). מה </w:t>
      </w:r>
      <w:bookmarkStart w:id="3971" w:name="_ETM_Q1_11642758"/>
      <w:bookmarkEnd w:id="3971"/>
      <w:r w:rsidR="00E97E4A" w:rsidRPr="00D57B1E">
        <w:rPr>
          <w:rFonts w:hint="cs"/>
          <w:rtl/>
        </w:rPr>
        <w:t xml:space="preserve">שלא טכני בו זה הביטוי "שיקום כלכלי", אז תתייחסו לשימוש </w:t>
      </w:r>
      <w:bookmarkStart w:id="3972" w:name="_ETM_Q1_11646178"/>
      <w:bookmarkEnd w:id="3972"/>
      <w:r w:rsidR="00E97E4A" w:rsidRPr="00D57B1E">
        <w:rPr>
          <w:rFonts w:hint="cs"/>
          <w:rtl/>
        </w:rPr>
        <w:t>במילים "שיקום כלכלי" לגבי יחיד.</w:t>
      </w:r>
    </w:p>
    <w:p w:rsidR="00C47BA1" w:rsidRPr="00D57B1E" w:rsidRDefault="00C47BA1" w:rsidP="002C6F91">
      <w:pPr>
        <w:rPr>
          <w:rtl/>
        </w:rPr>
      </w:pPr>
    </w:p>
    <w:p w:rsidR="00C47BA1" w:rsidRPr="00D57B1E" w:rsidRDefault="00C47BA1" w:rsidP="00C47BA1">
      <w:pPr>
        <w:pStyle w:val="a4"/>
        <w:keepNext/>
        <w:rPr>
          <w:rtl/>
        </w:rPr>
      </w:pPr>
      <w:bookmarkStart w:id="3973" w:name="ET_speaker__גור_בליי_55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3973"/>
    </w:p>
    <w:p w:rsidR="00C47BA1" w:rsidRPr="00D57B1E" w:rsidRDefault="00C47BA1" w:rsidP="00C47BA1">
      <w:pPr>
        <w:pStyle w:val="KeepWithNext"/>
        <w:rPr>
          <w:rtl/>
        </w:rPr>
      </w:pPr>
    </w:p>
    <w:p w:rsidR="00C47BA1" w:rsidRPr="00D57B1E" w:rsidRDefault="00E97E4A" w:rsidP="00C47BA1">
      <w:pPr>
        <w:rPr>
          <w:rtl/>
        </w:rPr>
      </w:pPr>
      <w:r w:rsidRPr="00D57B1E">
        <w:rPr>
          <w:rFonts w:hint="cs"/>
          <w:rtl/>
        </w:rPr>
        <w:t xml:space="preserve">צריך להגיד לפרוטוקול שהשתנה הסטנדרט, זה </w:t>
      </w:r>
      <w:bookmarkStart w:id="3974" w:name="_ETM_Q1_11648284"/>
      <w:bookmarkEnd w:id="3974"/>
      <w:r w:rsidRPr="00D57B1E">
        <w:rPr>
          <w:rFonts w:hint="cs"/>
          <w:rtl/>
        </w:rPr>
        <w:t>לא "יורה על"</w:t>
      </w:r>
      <w:r w:rsidR="003A4FC2" w:rsidRPr="00D57B1E">
        <w:rPr>
          <w:rFonts w:hint="cs"/>
          <w:rtl/>
        </w:rPr>
        <w:t xml:space="preserve"> אלא "רשאי להורות", זה נראה בסדר, אבל </w:t>
      </w:r>
      <w:bookmarkStart w:id="3975" w:name="_ETM_Q1_11655058"/>
      <w:bookmarkEnd w:id="3975"/>
      <w:r w:rsidR="003A4FC2" w:rsidRPr="00D57B1E">
        <w:rPr>
          <w:rFonts w:hint="cs"/>
          <w:rtl/>
        </w:rPr>
        <w:t xml:space="preserve">לגבי פסקה (1) עולה השאלה, </w:t>
      </w:r>
      <w:r w:rsidR="00C47BA1" w:rsidRPr="00D57B1E">
        <w:rPr>
          <w:rFonts w:hint="cs"/>
          <w:rtl/>
        </w:rPr>
        <w:t>מה זה אומר ב</w:t>
      </w:r>
      <w:r w:rsidR="003A4FC2" w:rsidRPr="00D57B1E">
        <w:rPr>
          <w:rFonts w:hint="cs"/>
          <w:rtl/>
        </w:rPr>
        <w:t xml:space="preserve">הקשר הזה הסדר חוב שיביא </w:t>
      </w:r>
      <w:bookmarkStart w:id="3976" w:name="_ETM_Q1_11656990"/>
      <w:bookmarkEnd w:id="3976"/>
      <w:r w:rsidR="003A4FC2" w:rsidRPr="00D57B1E">
        <w:rPr>
          <w:rFonts w:hint="cs"/>
          <w:rtl/>
        </w:rPr>
        <w:t>לשיקומו הכלכלי? הרי זה לא שיש חלופת פירוק לגבי היחיד.</w:t>
      </w:r>
    </w:p>
    <w:p w:rsidR="00C47BA1" w:rsidRPr="00D57B1E" w:rsidRDefault="00C47BA1" w:rsidP="00C47BA1">
      <w:pPr>
        <w:rPr>
          <w:rtl/>
        </w:rPr>
      </w:pPr>
    </w:p>
    <w:p w:rsidR="00C47BA1" w:rsidRPr="00D57B1E" w:rsidRDefault="00C47BA1" w:rsidP="00C47BA1">
      <w:pPr>
        <w:pStyle w:val="af9"/>
        <w:keepNext/>
        <w:rPr>
          <w:rtl/>
        </w:rPr>
      </w:pPr>
      <w:bookmarkStart w:id="3977" w:name="ET_guest_לירון_נעים_557"/>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3977"/>
    </w:p>
    <w:p w:rsidR="00C47BA1" w:rsidRPr="00D57B1E" w:rsidRDefault="00C47BA1" w:rsidP="00C47BA1">
      <w:pPr>
        <w:pStyle w:val="KeepWithNext"/>
        <w:rPr>
          <w:rtl/>
        </w:rPr>
      </w:pPr>
    </w:p>
    <w:p w:rsidR="00C47BA1" w:rsidRPr="00D57B1E" w:rsidRDefault="003A4FC2" w:rsidP="003A4FC2">
      <w:pPr>
        <w:rPr>
          <w:rtl/>
        </w:rPr>
      </w:pPr>
      <w:r w:rsidRPr="00D57B1E">
        <w:rPr>
          <w:rFonts w:hint="cs"/>
          <w:rtl/>
        </w:rPr>
        <w:t xml:space="preserve">בדיוק </w:t>
      </w:r>
      <w:bookmarkStart w:id="3978" w:name="_ETM_Q1_11663076"/>
      <w:bookmarkEnd w:id="3978"/>
      <w:r w:rsidRPr="00D57B1E">
        <w:rPr>
          <w:rFonts w:hint="cs"/>
          <w:rtl/>
        </w:rPr>
        <w:t xml:space="preserve">בגלל זה אין לנו בעיה שפה יהיה כתוב. לדעתי </w:t>
      </w:r>
      <w:bookmarkStart w:id="3979" w:name="_ETM_Q1_11664050"/>
      <w:bookmarkEnd w:id="3979"/>
      <w:r w:rsidRPr="00D57B1E">
        <w:rPr>
          <w:rFonts w:hint="cs"/>
          <w:rtl/>
        </w:rPr>
        <w:t>לאף אחד אין בעיה שיהיה כתוב פה "שיקום".</w:t>
      </w:r>
      <w:bookmarkStart w:id="3980" w:name="_ETM_Q1_11665167"/>
      <w:bookmarkEnd w:id="3980"/>
      <w:r w:rsidRPr="00D57B1E">
        <w:rPr>
          <w:rFonts w:hint="cs"/>
          <w:rtl/>
        </w:rPr>
        <w:t xml:space="preserve"> </w:t>
      </w:r>
      <w:bookmarkStart w:id="3981" w:name="_ETM_Q1_11665298"/>
      <w:bookmarkEnd w:id="3981"/>
      <w:r w:rsidR="00C47BA1" w:rsidRPr="00D57B1E">
        <w:rPr>
          <w:rFonts w:hint="cs"/>
          <w:rtl/>
        </w:rPr>
        <w:t>בסוף זו המטרה של החוק, לשקם</w:t>
      </w:r>
      <w:r w:rsidR="00047A8F" w:rsidRPr="00D57B1E">
        <w:rPr>
          <w:rFonts w:hint="cs"/>
          <w:rtl/>
        </w:rPr>
        <w:t>.</w:t>
      </w:r>
      <w:r w:rsidRPr="00D57B1E">
        <w:rPr>
          <w:rFonts w:hint="cs"/>
          <w:rtl/>
        </w:rPr>
        <w:t xml:space="preserve"> אין </w:t>
      </w:r>
      <w:bookmarkStart w:id="3982" w:name="_ETM_Q1_11674500"/>
      <w:bookmarkEnd w:id="3982"/>
      <w:r w:rsidRPr="00D57B1E">
        <w:rPr>
          <w:rFonts w:hint="cs"/>
          <w:rtl/>
        </w:rPr>
        <w:t>מטרה אחרת.</w:t>
      </w:r>
    </w:p>
    <w:p w:rsidR="00C47BA1" w:rsidRPr="00D57B1E" w:rsidRDefault="00C47BA1" w:rsidP="00C47BA1">
      <w:pPr>
        <w:rPr>
          <w:rtl/>
        </w:rPr>
      </w:pPr>
    </w:p>
    <w:p w:rsidR="00C47BA1" w:rsidRPr="00D57B1E" w:rsidRDefault="00C47BA1" w:rsidP="00C47BA1">
      <w:pPr>
        <w:pStyle w:val="af6"/>
        <w:keepNext/>
        <w:rPr>
          <w:rtl/>
        </w:rPr>
      </w:pPr>
      <w:bookmarkStart w:id="3983" w:name="ET_yor_6157_55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83"/>
    </w:p>
    <w:p w:rsidR="00C47BA1" w:rsidRPr="00D57B1E" w:rsidRDefault="00C47BA1" w:rsidP="00C47BA1">
      <w:pPr>
        <w:pStyle w:val="KeepWithNext"/>
        <w:rPr>
          <w:rtl/>
        </w:rPr>
      </w:pPr>
    </w:p>
    <w:p w:rsidR="00C47BA1" w:rsidRPr="00D57B1E" w:rsidRDefault="00C47BA1" w:rsidP="00C47BA1">
      <w:pPr>
        <w:rPr>
          <w:rtl/>
        </w:rPr>
      </w:pPr>
      <w:r w:rsidRPr="00D57B1E">
        <w:rPr>
          <w:rFonts w:hint="cs"/>
          <w:rtl/>
        </w:rPr>
        <w:t>מה זה עסק חי</w:t>
      </w:r>
      <w:r w:rsidR="003A4FC2" w:rsidRPr="00D57B1E">
        <w:rPr>
          <w:rFonts w:hint="cs"/>
          <w:rtl/>
        </w:rPr>
        <w:t xml:space="preserve"> במונח של שיקום כלכלי של יחיד?</w:t>
      </w:r>
    </w:p>
    <w:p w:rsidR="00C47BA1" w:rsidRPr="00D57B1E" w:rsidRDefault="00C47BA1" w:rsidP="00C47BA1">
      <w:pPr>
        <w:rPr>
          <w:rtl/>
        </w:rPr>
      </w:pPr>
    </w:p>
    <w:p w:rsidR="00C47BA1" w:rsidRPr="00D57B1E" w:rsidRDefault="00C47BA1" w:rsidP="00C47BA1">
      <w:pPr>
        <w:pStyle w:val="af9"/>
        <w:keepNext/>
        <w:rPr>
          <w:rtl/>
        </w:rPr>
      </w:pPr>
      <w:bookmarkStart w:id="3984" w:name="ET_guest_876973_55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984"/>
    </w:p>
    <w:p w:rsidR="00C47BA1" w:rsidRPr="00D57B1E" w:rsidRDefault="00C47BA1" w:rsidP="00C47BA1">
      <w:pPr>
        <w:pStyle w:val="KeepWithNext"/>
        <w:rPr>
          <w:rtl/>
        </w:rPr>
      </w:pPr>
    </w:p>
    <w:p w:rsidR="00C47BA1" w:rsidRPr="00D57B1E" w:rsidRDefault="003A4FC2" w:rsidP="003A4FC2">
      <w:pPr>
        <w:rPr>
          <w:rtl/>
        </w:rPr>
      </w:pPr>
      <w:bookmarkStart w:id="3985" w:name="_ETM_Q1_11680061"/>
      <w:bookmarkStart w:id="3986" w:name="_ETM_Q1_11680193"/>
      <w:bookmarkEnd w:id="3985"/>
      <w:bookmarkEnd w:id="3986"/>
      <w:r w:rsidRPr="00D57B1E">
        <w:rPr>
          <w:rFonts w:hint="cs"/>
          <w:rtl/>
        </w:rPr>
        <w:t xml:space="preserve">בהגדרה בסעיף 4, כתוב בה ששיקום כלכלי של תאגיד שווה </w:t>
      </w:r>
      <w:bookmarkStart w:id="3987" w:name="_ETM_Q1_11681835"/>
      <w:bookmarkEnd w:id="3987"/>
      <w:r w:rsidRPr="00D57B1E">
        <w:rPr>
          <w:rFonts w:hint="cs"/>
          <w:rtl/>
        </w:rPr>
        <w:t xml:space="preserve">המשך הפעלת עסקו כעסק חי. זה לא חל על יחיד. </w:t>
      </w:r>
      <w:bookmarkStart w:id="3988" w:name="_ETM_Q1_11684459"/>
      <w:bookmarkEnd w:id="3988"/>
      <w:r w:rsidRPr="00D57B1E">
        <w:rPr>
          <w:rFonts w:hint="cs"/>
          <w:rtl/>
        </w:rPr>
        <w:t>שיקום כלכלי של יחיד זו רקמה פתוחה שמופיעה לכל אורך</w:t>
      </w:r>
      <w:bookmarkStart w:id="3989" w:name="_ETM_Q1_11686563"/>
      <w:bookmarkEnd w:id="3989"/>
      <w:r w:rsidRPr="00D57B1E">
        <w:rPr>
          <w:rFonts w:hint="cs"/>
          <w:rtl/>
        </w:rPr>
        <w:t xml:space="preserve"> החוק. </w:t>
      </w:r>
      <w:bookmarkStart w:id="3990" w:name="_ETM_Q1_11678700"/>
      <w:bookmarkEnd w:id="3990"/>
      <w:r w:rsidRPr="00D57B1E">
        <w:rPr>
          <w:rFonts w:hint="cs"/>
          <w:rtl/>
        </w:rPr>
        <w:t xml:space="preserve">כשאנחנו נכנסים לתוכנית פירעון של יחיד בסעיף 161 למשל, </w:t>
      </w:r>
      <w:bookmarkStart w:id="3991" w:name="_ETM_Q1_11690772"/>
      <w:bookmarkEnd w:id="3991"/>
      <w:r w:rsidRPr="00D57B1E">
        <w:rPr>
          <w:rFonts w:hint="cs"/>
          <w:rtl/>
        </w:rPr>
        <w:t xml:space="preserve">אז כתוב: </w:t>
      </w:r>
      <w:proofErr w:type="spellStart"/>
      <w:r w:rsidRPr="00D57B1E">
        <w:rPr>
          <w:rFonts w:hint="cs"/>
          <w:rtl/>
        </w:rPr>
        <w:t>תוכנית</w:t>
      </w:r>
      <w:proofErr w:type="spellEnd"/>
      <w:r w:rsidRPr="00D57B1E">
        <w:rPr>
          <w:rFonts w:hint="cs"/>
          <w:rtl/>
        </w:rPr>
        <w:t xml:space="preserve"> שתביא לשיקומו הכלכלי של היחיד ולפירעון </w:t>
      </w:r>
      <w:bookmarkStart w:id="3992" w:name="_ETM_Q1_11697735"/>
      <w:bookmarkEnd w:id="3992"/>
      <w:r w:rsidRPr="00D57B1E">
        <w:rPr>
          <w:rFonts w:hint="cs"/>
          <w:rtl/>
        </w:rPr>
        <w:t>חובותיו.</w:t>
      </w:r>
    </w:p>
    <w:p w:rsidR="00C47BA1" w:rsidRPr="00D57B1E" w:rsidRDefault="00C47BA1" w:rsidP="00C47BA1">
      <w:pPr>
        <w:rPr>
          <w:rtl/>
        </w:rPr>
      </w:pPr>
    </w:p>
    <w:p w:rsidR="00C47BA1" w:rsidRPr="00D57B1E" w:rsidRDefault="00C47BA1" w:rsidP="00C47BA1">
      <w:pPr>
        <w:pStyle w:val="af6"/>
        <w:keepNext/>
        <w:rPr>
          <w:rtl/>
        </w:rPr>
      </w:pPr>
      <w:bookmarkStart w:id="3993" w:name="ET_yor_6157_56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3993"/>
    </w:p>
    <w:p w:rsidR="00C47BA1" w:rsidRPr="00D57B1E" w:rsidRDefault="00C47BA1" w:rsidP="00C47BA1">
      <w:pPr>
        <w:pStyle w:val="KeepWithNext"/>
        <w:rPr>
          <w:rtl/>
        </w:rPr>
      </w:pPr>
    </w:p>
    <w:p w:rsidR="003A4FC2" w:rsidRPr="00D57B1E" w:rsidRDefault="003A4FC2" w:rsidP="00C47BA1">
      <w:pPr>
        <w:rPr>
          <w:rtl/>
        </w:rPr>
      </w:pPr>
      <w:r w:rsidRPr="00D57B1E">
        <w:rPr>
          <w:rFonts w:hint="cs"/>
          <w:rtl/>
        </w:rPr>
        <w:t>כדאי לכתוב "לשיקומו הכלכלי של היחיד ולפירעון חובותיו", כי</w:t>
      </w:r>
      <w:r w:rsidR="00C47BA1" w:rsidRPr="00D57B1E">
        <w:rPr>
          <w:rFonts w:hint="cs"/>
          <w:rtl/>
        </w:rPr>
        <w:t xml:space="preserve"> הנושא של שיקום כלכלי ליחיד</w:t>
      </w:r>
      <w:r w:rsidRPr="00D57B1E">
        <w:rPr>
          <w:rFonts w:hint="cs"/>
          <w:rtl/>
        </w:rPr>
        <w:t xml:space="preserve"> </w:t>
      </w:r>
      <w:bookmarkStart w:id="3994" w:name="_ETM_Q1_11707609"/>
      <w:bookmarkEnd w:id="3994"/>
      <w:r w:rsidRPr="00D57B1E">
        <w:rPr>
          <w:rFonts w:hint="cs"/>
          <w:rtl/>
        </w:rPr>
        <w:t xml:space="preserve">הוא מושג משונה. "פירעון חובותיו של היחיד ושיקומו הכלכלי", עדיף </w:t>
      </w:r>
      <w:bookmarkStart w:id="3995" w:name="_ETM_Q1_11709562"/>
      <w:bookmarkEnd w:id="3995"/>
      <w:r w:rsidRPr="00D57B1E">
        <w:rPr>
          <w:rFonts w:hint="cs"/>
          <w:rtl/>
        </w:rPr>
        <w:t>לעשות "פירעון חובותיו ושיקומו הכלכלי.</w:t>
      </w:r>
    </w:p>
    <w:p w:rsidR="00C47BA1" w:rsidRPr="00D57B1E" w:rsidRDefault="00C47BA1" w:rsidP="00C47BA1">
      <w:pPr>
        <w:rPr>
          <w:rtl/>
        </w:rPr>
      </w:pPr>
      <w:bookmarkStart w:id="3996" w:name="_ETM_Q1_11709762"/>
      <w:bookmarkStart w:id="3997" w:name="_ETM_Q1_11709849"/>
      <w:bookmarkStart w:id="3998" w:name="_ETM_Q1_11709986"/>
      <w:bookmarkEnd w:id="3996"/>
      <w:bookmarkEnd w:id="3997"/>
      <w:bookmarkEnd w:id="3998"/>
    </w:p>
    <w:p w:rsidR="00C47BA1" w:rsidRPr="00D57B1E" w:rsidRDefault="00C47BA1" w:rsidP="00C47BA1">
      <w:pPr>
        <w:pStyle w:val="af9"/>
        <w:keepNext/>
        <w:rPr>
          <w:rtl/>
        </w:rPr>
      </w:pPr>
      <w:bookmarkStart w:id="3999" w:name="ET_guest_876973_561"/>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3999"/>
    </w:p>
    <w:p w:rsidR="00C47BA1" w:rsidRPr="00D57B1E" w:rsidRDefault="00C47BA1" w:rsidP="00C47BA1">
      <w:pPr>
        <w:pStyle w:val="KeepWithNext"/>
        <w:rPr>
          <w:rtl/>
        </w:rPr>
      </w:pPr>
    </w:p>
    <w:p w:rsidR="00C47BA1" w:rsidRPr="00D57B1E" w:rsidRDefault="003A4FC2" w:rsidP="00C47BA1">
      <w:pPr>
        <w:rPr>
          <w:rtl/>
        </w:rPr>
      </w:pPr>
      <w:r w:rsidRPr="00D57B1E">
        <w:rPr>
          <w:rFonts w:hint="cs"/>
          <w:rtl/>
        </w:rPr>
        <w:t xml:space="preserve">"שיקומו הכלכלי" של היחיד </w:t>
      </w:r>
      <w:r w:rsidR="00C47BA1" w:rsidRPr="00D57B1E">
        <w:rPr>
          <w:rFonts w:hint="cs"/>
          <w:rtl/>
        </w:rPr>
        <w:t>דווקא נראה לנו</w:t>
      </w:r>
      <w:r w:rsidRPr="00D57B1E">
        <w:rPr>
          <w:rFonts w:hint="cs"/>
          <w:rtl/>
        </w:rPr>
        <w:t>, כ</w:t>
      </w:r>
      <w:bookmarkStart w:id="4000" w:name="_ETM_Q1_11712010"/>
      <w:bookmarkEnd w:id="4000"/>
      <w:r w:rsidRPr="00D57B1E">
        <w:rPr>
          <w:rFonts w:hint="cs"/>
          <w:rtl/>
        </w:rPr>
        <w:t xml:space="preserve">אנשי חדלות פירעון שחיים את זה, לא </w:t>
      </w:r>
      <w:bookmarkStart w:id="4001" w:name="_ETM_Q1_11714025"/>
      <w:bookmarkEnd w:id="4001"/>
      <w:r w:rsidRPr="00D57B1E">
        <w:rPr>
          <w:rFonts w:hint="cs"/>
          <w:rtl/>
        </w:rPr>
        <w:t xml:space="preserve">כמשהו משונה, </w:t>
      </w:r>
      <w:r w:rsidR="00C47BA1" w:rsidRPr="00D57B1E">
        <w:rPr>
          <w:rFonts w:hint="cs"/>
          <w:rtl/>
        </w:rPr>
        <w:t>זאת הסיבה שנכנסים להליכים</w:t>
      </w:r>
      <w:r w:rsidRPr="00D57B1E">
        <w:rPr>
          <w:rFonts w:hint="cs"/>
          <w:rtl/>
        </w:rPr>
        <w:t xml:space="preserve"> של יחידים בחוק הזה.</w:t>
      </w:r>
    </w:p>
    <w:p w:rsidR="00C47BA1" w:rsidRPr="00D57B1E" w:rsidRDefault="00C47BA1" w:rsidP="00C47BA1">
      <w:pPr>
        <w:rPr>
          <w:rtl/>
        </w:rPr>
      </w:pPr>
    </w:p>
    <w:p w:rsidR="00C47BA1" w:rsidRPr="00D57B1E" w:rsidRDefault="00C47BA1" w:rsidP="00C47BA1">
      <w:pPr>
        <w:pStyle w:val="af6"/>
        <w:keepNext/>
        <w:rPr>
          <w:rtl/>
        </w:rPr>
      </w:pPr>
      <w:bookmarkStart w:id="4002" w:name="ET_yor_6157_56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002"/>
    </w:p>
    <w:p w:rsidR="00C47BA1" w:rsidRPr="00D57B1E" w:rsidRDefault="00C47BA1" w:rsidP="00C47BA1">
      <w:pPr>
        <w:pStyle w:val="KeepWithNext"/>
        <w:rPr>
          <w:rtl/>
        </w:rPr>
      </w:pPr>
    </w:p>
    <w:p w:rsidR="003A4FC2" w:rsidRPr="00D57B1E" w:rsidRDefault="003A4FC2" w:rsidP="003A4FC2">
      <w:pPr>
        <w:rPr>
          <w:rtl/>
        </w:rPr>
      </w:pPr>
      <w:r w:rsidRPr="00D57B1E">
        <w:rPr>
          <w:rFonts w:hint="cs"/>
          <w:rtl/>
        </w:rPr>
        <w:t xml:space="preserve">אין </w:t>
      </w:r>
      <w:bookmarkStart w:id="4003" w:name="_ETM_Q1_11714311"/>
      <w:bookmarkEnd w:id="4003"/>
      <w:r w:rsidRPr="00D57B1E">
        <w:rPr>
          <w:rFonts w:hint="cs"/>
          <w:rtl/>
        </w:rPr>
        <w:t>בעיה, אז תיקחו את הנוסח מסעיף 161. "יש סיכוי</w:t>
      </w:r>
      <w:r w:rsidRPr="00D57B1E">
        <w:rPr>
          <w:rtl/>
        </w:rPr>
        <w:t xml:space="preserve"> סביר לאישור הסדר חוב שיביא ל</w:t>
      </w:r>
      <w:r w:rsidRPr="00D57B1E">
        <w:rPr>
          <w:rFonts w:hint="cs"/>
          <w:rtl/>
        </w:rPr>
        <w:t xml:space="preserve">פירעון חובותיו של היחיד </w:t>
      </w:r>
      <w:bookmarkStart w:id="4004" w:name="_ETM_Q1_11723887"/>
      <w:bookmarkEnd w:id="4004"/>
      <w:r w:rsidRPr="00D57B1E">
        <w:rPr>
          <w:rFonts w:hint="cs"/>
          <w:rtl/>
        </w:rPr>
        <w:t>ול</w:t>
      </w:r>
      <w:r w:rsidRPr="00D57B1E">
        <w:rPr>
          <w:rtl/>
        </w:rPr>
        <w:t>שיקומו הכלכלי</w:t>
      </w:r>
      <w:r w:rsidRPr="00D57B1E">
        <w:rPr>
          <w:rFonts w:hint="cs"/>
          <w:rtl/>
        </w:rPr>
        <w:t>".</w:t>
      </w:r>
      <w:bookmarkStart w:id="4005" w:name="_ETM_Q1_11726520"/>
      <w:bookmarkEnd w:id="4005"/>
    </w:p>
    <w:p w:rsidR="003A4FC2" w:rsidRPr="00D57B1E" w:rsidRDefault="003A4FC2" w:rsidP="003A4FC2">
      <w:pPr>
        <w:rPr>
          <w:rtl/>
        </w:rPr>
      </w:pPr>
      <w:bookmarkStart w:id="4006" w:name="_ETM_Q1_11726624"/>
      <w:bookmarkEnd w:id="4006"/>
    </w:p>
    <w:p w:rsidR="003A4FC2" w:rsidRPr="00D57B1E" w:rsidRDefault="003A4FC2" w:rsidP="003A4FC2">
      <w:pPr>
        <w:pStyle w:val="a4"/>
        <w:keepNext/>
        <w:rPr>
          <w:rtl/>
        </w:rPr>
      </w:pPr>
      <w:bookmarkStart w:id="4007" w:name="ET_speaker__גור_בליי_882"/>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07"/>
    </w:p>
    <w:p w:rsidR="003A4FC2" w:rsidRPr="00D57B1E" w:rsidRDefault="003A4FC2" w:rsidP="003A4FC2">
      <w:pPr>
        <w:pStyle w:val="KeepWithNext"/>
        <w:rPr>
          <w:rtl/>
        </w:rPr>
      </w:pPr>
    </w:p>
    <w:p w:rsidR="003A4FC2" w:rsidRPr="00D57B1E" w:rsidRDefault="003A4FC2" w:rsidP="003A4FC2">
      <w:pPr>
        <w:rPr>
          <w:rtl/>
        </w:rPr>
      </w:pPr>
      <w:bookmarkStart w:id="4008" w:name="_ETM_Q1_11728143"/>
      <w:bookmarkStart w:id="4009" w:name="_ETM_Q1_11728219"/>
      <w:bookmarkEnd w:id="4008"/>
      <w:bookmarkEnd w:id="4009"/>
      <w:r w:rsidRPr="00D57B1E">
        <w:rPr>
          <w:rFonts w:hint="cs"/>
          <w:rtl/>
        </w:rPr>
        <w:t>האמת שזה מיותר.</w:t>
      </w:r>
    </w:p>
    <w:p w:rsidR="003A4FC2" w:rsidRPr="00D57B1E" w:rsidRDefault="003A4FC2" w:rsidP="003A4FC2">
      <w:pPr>
        <w:rPr>
          <w:rtl/>
        </w:rPr>
      </w:pPr>
      <w:bookmarkStart w:id="4010" w:name="_ETM_Q1_11725862"/>
      <w:bookmarkStart w:id="4011" w:name="_ETM_Q1_11725973"/>
      <w:bookmarkEnd w:id="4010"/>
      <w:bookmarkEnd w:id="4011"/>
    </w:p>
    <w:p w:rsidR="003A4FC2" w:rsidRPr="00D57B1E" w:rsidRDefault="003A4FC2" w:rsidP="003A4FC2">
      <w:pPr>
        <w:pStyle w:val="af6"/>
        <w:keepNext/>
        <w:rPr>
          <w:rtl/>
        </w:rPr>
      </w:pPr>
      <w:bookmarkStart w:id="4012" w:name="ET_yor_6157_883"/>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012"/>
    </w:p>
    <w:p w:rsidR="003A4FC2" w:rsidRPr="00D57B1E" w:rsidRDefault="003A4FC2" w:rsidP="003A4FC2">
      <w:pPr>
        <w:pStyle w:val="KeepWithNext"/>
        <w:rPr>
          <w:rtl/>
        </w:rPr>
      </w:pPr>
    </w:p>
    <w:p w:rsidR="003A4FC2" w:rsidRPr="00D57B1E" w:rsidRDefault="003A4FC2" w:rsidP="003A4FC2">
      <w:pPr>
        <w:rPr>
          <w:rtl/>
        </w:rPr>
      </w:pPr>
      <w:bookmarkStart w:id="4013" w:name="_ETM_Q1_11727553"/>
      <w:bookmarkEnd w:id="4013"/>
      <w:r w:rsidRPr="00D57B1E">
        <w:rPr>
          <w:rFonts w:hint="cs"/>
          <w:rtl/>
        </w:rPr>
        <w:t>או לאישור הסדר חוב. פה זה פחות אמור</w:t>
      </w:r>
      <w:bookmarkStart w:id="4014" w:name="_ETM_Q1_11732151"/>
      <w:bookmarkEnd w:id="4014"/>
      <w:r w:rsidRPr="00D57B1E">
        <w:rPr>
          <w:rFonts w:hint="cs"/>
          <w:rtl/>
        </w:rPr>
        <w:t xml:space="preserve"> לכאוב לכם.</w:t>
      </w:r>
    </w:p>
    <w:p w:rsidR="003A4FC2" w:rsidRPr="00D57B1E" w:rsidRDefault="003A4FC2" w:rsidP="003A4FC2">
      <w:pPr>
        <w:rPr>
          <w:rtl/>
        </w:rPr>
      </w:pPr>
      <w:bookmarkStart w:id="4015" w:name="_ETM_Q1_11733483"/>
      <w:bookmarkStart w:id="4016" w:name="_ETM_Q1_11733578"/>
      <w:bookmarkEnd w:id="4015"/>
      <w:bookmarkEnd w:id="4016"/>
    </w:p>
    <w:p w:rsidR="00C47BA1" w:rsidRPr="00D57B1E" w:rsidRDefault="00C47BA1" w:rsidP="00C47BA1">
      <w:pPr>
        <w:pStyle w:val="af9"/>
        <w:keepNext/>
        <w:rPr>
          <w:rtl/>
        </w:rPr>
      </w:pPr>
      <w:bookmarkStart w:id="4017" w:name="ET_guest_לירון_נעים_564"/>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4017"/>
    </w:p>
    <w:p w:rsidR="00C47BA1" w:rsidRPr="00D57B1E" w:rsidRDefault="00C47BA1" w:rsidP="00C47BA1">
      <w:pPr>
        <w:pStyle w:val="KeepWithNext"/>
        <w:rPr>
          <w:rtl/>
        </w:rPr>
      </w:pPr>
    </w:p>
    <w:p w:rsidR="00C47BA1" w:rsidRPr="00D57B1E" w:rsidRDefault="003A4FC2" w:rsidP="00C47BA1">
      <w:pPr>
        <w:rPr>
          <w:rtl/>
        </w:rPr>
      </w:pPr>
      <w:r w:rsidRPr="00D57B1E">
        <w:rPr>
          <w:rFonts w:hint="cs"/>
          <w:rtl/>
        </w:rPr>
        <w:t xml:space="preserve">העיקר </w:t>
      </w:r>
      <w:r w:rsidR="00C47BA1" w:rsidRPr="00D57B1E">
        <w:rPr>
          <w:rFonts w:hint="cs"/>
          <w:rtl/>
        </w:rPr>
        <w:t xml:space="preserve">שהמילה </w:t>
      </w:r>
      <w:r w:rsidRPr="00D57B1E">
        <w:rPr>
          <w:rFonts w:hint="cs"/>
          <w:rtl/>
        </w:rPr>
        <w:t>"</w:t>
      </w:r>
      <w:r w:rsidR="00C47BA1" w:rsidRPr="00D57B1E">
        <w:rPr>
          <w:rFonts w:hint="cs"/>
          <w:rtl/>
        </w:rPr>
        <w:t>שיקומו</w:t>
      </w:r>
      <w:r w:rsidRPr="00D57B1E">
        <w:rPr>
          <w:rFonts w:hint="cs"/>
          <w:rtl/>
        </w:rPr>
        <w:t>"</w:t>
      </w:r>
      <w:r w:rsidR="00C47BA1" w:rsidRPr="00D57B1E">
        <w:rPr>
          <w:rFonts w:hint="cs"/>
          <w:rtl/>
        </w:rPr>
        <w:t xml:space="preserve"> תישאר</w:t>
      </w:r>
      <w:r w:rsidRPr="00D57B1E">
        <w:rPr>
          <w:rFonts w:hint="cs"/>
          <w:rtl/>
        </w:rPr>
        <w:t>, כי בסוף מבחינתנו</w:t>
      </w:r>
      <w:r w:rsidR="00703BE1" w:rsidRPr="00D57B1E">
        <w:rPr>
          <w:rFonts w:hint="cs"/>
          <w:rtl/>
        </w:rPr>
        <w:t xml:space="preserve"> החוק נעשה על השיקום, </w:t>
      </w:r>
      <w:bookmarkStart w:id="4018" w:name="_ETM_Q1_11737157"/>
      <w:bookmarkEnd w:id="4018"/>
      <w:r w:rsidR="00703BE1" w:rsidRPr="00D57B1E">
        <w:rPr>
          <w:rFonts w:hint="cs"/>
          <w:rtl/>
        </w:rPr>
        <w:t>לא רק על הנושים.</w:t>
      </w:r>
    </w:p>
    <w:p w:rsidR="00C47BA1" w:rsidRPr="00D57B1E" w:rsidRDefault="00C47BA1" w:rsidP="00C47BA1">
      <w:pPr>
        <w:rPr>
          <w:rtl/>
        </w:rPr>
      </w:pPr>
    </w:p>
    <w:p w:rsidR="00C47BA1" w:rsidRPr="00D57B1E" w:rsidRDefault="00C47BA1" w:rsidP="00C47BA1">
      <w:pPr>
        <w:pStyle w:val="af6"/>
        <w:keepNext/>
        <w:rPr>
          <w:rtl/>
        </w:rPr>
      </w:pPr>
      <w:bookmarkStart w:id="4019" w:name="ET_yor_6157_56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019"/>
    </w:p>
    <w:p w:rsidR="00C47BA1" w:rsidRPr="00D57B1E" w:rsidRDefault="00C47BA1" w:rsidP="00C47BA1">
      <w:pPr>
        <w:pStyle w:val="KeepWithNext"/>
        <w:rPr>
          <w:rtl/>
        </w:rPr>
      </w:pPr>
    </w:p>
    <w:p w:rsidR="00C47BA1" w:rsidRPr="00D57B1E" w:rsidRDefault="00C47BA1" w:rsidP="00C47BA1">
      <w:pPr>
        <w:rPr>
          <w:rtl/>
        </w:rPr>
      </w:pPr>
      <w:r w:rsidRPr="00D57B1E">
        <w:rPr>
          <w:rFonts w:hint="cs"/>
          <w:rtl/>
        </w:rPr>
        <w:t xml:space="preserve">שימו את זה לגבי יחיד </w:t>
      </w:r>
      <w:r w:rsidR="00703BE1" w:rsidRPr="00D57B1E">
        <w:rPr>
          <w:rFonts w:hint="cs"/>
          <w:rtl/>
        </w:rPr>
        <w:t xml:space="preserve">המנהל עסק, כי לגבי יחיד, המונח "שיקום </w:t>
      </w:r>
      <w:bookmarkStart w:id="4020" w:name="_ETM_Q1_11747074"/>
      <w:bookmarkEnd w:id="4020"/>
      <w:r w:rsidR="00703BE1" w:rsidRPr="00D57B1E">
        <w:rPr>
          <w:rFonts w:hint="cs"/>
          <w:rtl/>
        </w:rPr>
        <w:t xml:space="preserve">כלכלי", מדבר על שיקום כלכלי ופירעון חובות, הם תמיד מופיעים </w:t>
      </w:r>
      <w:bookmarkStart w:id="4021" w:name="_ETM_Q1_11752102"/>
      <w:bookmarkEnd w:id="4021"/>
      <w:r w:rsidR="00703BE1" w:rsidRPr="00D57B1E">
        <w:rPr>
          <w:rFonts w:hint="cs"/>
          <w:rtl/>
        </w:rPr>
        <w:t>ביחד.</w:t>
      </w:r>
    </w:p>
    <w:p w:rsidR="00C47BA1" w:rsidRPr="00D57B1E" w:rsidRDefault="00C47BA1" w:rsidP="00C47BA1">
      <w:pPr>
        <w:rPr>
          <w:rtl/>
        </w:rPr>
      </w:pPr>
    </w:p>
    <w:p w:rsidR="00C47BA1" w:rsidRPr="00D57B1E" w:rsidRDefault="00C47BA1" w:rsidP="00C47BA1">
      <w:pPr>
        <w:pStyle w:val="af9"/>
        <w:keepNext/>
        <w:rPr>
          <w:rtl/>
        </w:rPr>
      </w:pPr>
      <w:bookmarkStart w:id="4022" w:name="ET_guest_לירון_נעים_566"/>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4022"/>
    </w:p>
    <w:p w:rsidR="00C47BA1" w:rsidRPr="00D57B1E" w:rsidRDefault="00C47BA1" w:rsidP="00C47BA1">
      <w:pPr>
        <w:pStyle w:val="KeepWithNext"/>
        <w:rPr>
          <w:rtl/>
        </w:rPr>
      </w:pPr>
    </w:p>
    <w:p w:rsidR="00C47BA1" w:rsidRPr="00D57B1E" w:rsidRDefault="00C47BA1" w:rsidP="00C47BA1">
      <w:pPr>
        <w:rPr>
          <w:rtl/>
        </w:rPr>
      </w:pPr>
      <w:r w:rsidRPr="00D57B1E">
        <w:rPr>
          <w:rFonts w:hint="cs"/>
          <w:rtl/>
        </w:rPr>
        <w:t xml:space="preserve">זה יהיה </w:t>
      </w:r>
      <w:r w:rsidR="00703BE1" w:rsidRPr="00D57B1E">
        <w:rPr>
          <w:rFonts w:hint="cs"/>
          <w:rtl/>
        </w:rPr>
        <w:t>"</w:t>
      </w:r>
      <w:r w:rsidRPr="00D57B1E">
        <w:rPr>
          <w:rFonts w:hint="cs"/>
          <w:rtl/>
        </w:rPr>
        <w:t>פירעון חובותיו ושיקום כלכלי</w:t>
      </w:r>
      <w:r w:rsidR="00703BE1" w:rsidRPr="00D57B1E">
        <w:rPr>
          <w:rFonts w:hint="cs"/>
          <w:rtl/>
        </w:rPr>
        <w:t>"</w:t>
      </w:r>
      <w:r w:rsidRPr="00D57B1E">
        <w:rPr>
          <w:rFonts w:hint="cs"/>
          <w:rtl/>
        </w:rPr>
        <w:t>.</w:t>
      </w:r>
    </w:p>
    <w:p w:rsidR="00703BE1" w:rsidRPr="00D57B1E" w:rsidRDefault="00703BE1" w:rsidP="00C47BA1">
      <w:pPr>
        <w:rPr>
          <w:rtl/>
        </w:rPr>
      </w:pPr>
      <w:bookmarkStart w:id="4023" w:name="_ETM_Q1_11753175"/>
      <w:bookmarkEnd w:id="4023"/>
    </w:p>
    <w:p w:rsidR="00703BE1" w:rsidRPr="00D57B1E" w:rsidRDefault="00703BE1" w:rsidP="00703BE1">
      <w:pPr>
        <w:pStyle w:val="af9"/>
        <w:keepNext/>
        <w:rPr>
          <w:rtl/>
        </w:rPr>
      </w:pPr>
      <w:bookmarkStart w:id="4024" w:name="ET_guest_876973_88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024"/>
    </w:p>
    <w:p w:rsidR="00703BE1" w:rsidRPr="00D57B1E" w:rsidRDefault="00703BE1" w:rsidP="00703BE1">
      <w:pPr>
        <w:pStyle w:val="KeepWithNext"/>
        <w:rPr>
          <w:rtl/>
        </w:rPr>
      </w:pPr>
    </w:p>
    <w:p w:rsidR="00703BE1" w:rsidRPr="00D57B1E" w:rsidRDefault="00703BE1" w:rsidP="00703BE1">
      <w:pPr>
        <w:rPr>
          <w:rtl/>
        </w:rPr>
      </w:pPr>
      <w:bookmarkStart w:id="4025" w:name="_ETM_Q1_11753958"/>
      <w:bookmarkStart w:id="4026" w:name="_ETM_Q1_11754043"/>
      <w:bookmarkEnd w:id="4025"/>
      <w:bookmarkEnd w:id="4026"/>
      <w:r w:rsidRPr="00D57B1E">
        <w:rPr>
          <w:rFonts w:hint="cs"/>
          <w:rtl/>
        </w:rPr>
        <w:t>בסעיף המטרות זה מופיע כמטרה.</w:t>
      </w:r>
    </w:p>
    <w:p w:rsidR="00703BE1" w:rsidRPr="00D57B1E" w:rsidRDefault="00703BE1" w:rsidP="00703BE1">
      <w:pPr>
        <w:rPr>
          <w:rtl/>
        </w:rPr>
      </w:pPr>
      <w:bookmarkStart w:id="4027" w:name="_ETM_Q1_11758928"/>
      <w:bookmarkStart w:id="4028" w:name="_ETM_Q1_11759042"/>
      <w:bookmarkEnd w:id="4027"/>
      <w:bookmarkEnd w:id="4028"/>
    </w:p>
    <w:p w:rsidR="00C47BA1" w:rsidRPr="00D57B1E" w:rsidRDefault="00C47BA1" w:rsidP="00C47BA1">
      <w:pPr>
        <w:pStyle w:val="a4"/>
        <w:keepNext/>
        <w:rPr>
          <w:rtl/>
        </w:rPr>
      </w:pPr>
      <w:bookmarkStart w:id="4029" w:name="ET_speaker__גור_בליי_567"/>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29"/>
    </w:p>
    <w:p w:rsidR="00C47BA1" w:rsidRPr="00D57B1E" w:rsidRDefault="00C47BA1" w:rsidP="00C47BA1">
      <w:pPr>
        <w:pStyle w:val="KeepWithNext"/>
        <w:rPr>
          <w:rtl/>
        </w:rPr>
      </w:pPr>
    </w:p>
    <w:p w:rsidR="00C47BA1" w:rsidRPr="00D57B1E" w:rsidRDefault="00C47BA1" w:rsidP="00C47BA1">
      <w:pPr>
        <w:rPr>
          <w:rtl/>
        </w:rPr>
      </w:pPr>
      <w:r w:rsidRPr="00D57B1E">
        <w:rPr>
          <w:rFonts w:hint="cs"/>
          <w:rtl/>
        </w:rPr>
        <w:t>ניקח מ</w:t>
      </w:r>
      <w:r w:rsidR="00703BE1" w:rsidRPr="00D57B1E">
        <w:rPr>
          <w:rFonts w:hint="cs"/>
          <w:rtl/>
        </w:rPr>
        <w:t>סעיף 161(א).</w:t>
      </w:r>
      <w:bookmarkStart w:id="4030" w:name="_ETM_Q1_11760323"/>
      <w:bookmarkEnd w:id="4030"/>
    </w:p>
    <w:p w:rsidR="00703BE1" w:rsidRPr="00D57B1E" w:rsidRDefault="00703BE1" w:rsidP="00C47BA1">
      <w:pPr>
        <w:rPr>
          <w:rtl/>
        </w:rPr>
      </w:pPr>
      <w:bookmarkStart w:id="4031" w:name="_ETM_Q1_11760433"/>
      <w:bookmarkEnd w:id="4031"/>
    </w:p>
    <w:p w:rsidR="00703BE1" w:rsidRPr="00D57B1E" w:rsidRDefault="00703BE1" w:rsidP="00703BE1">
      <w:pPr>
        <w:pStyle w:val="af9"/>
        <w:keepNext/>
        <w:rPr>
          <w:rtl/>
        </w:rPr>
      </w:pPr>
      <w:bookmarkStart w:id="4032" w:name="ET_guest_876973_885"/>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032"/>
    </w:p>
    <w:p w:rsidR="00703BE1" w:rsidRPr="00D57B1E" w:rsidRDefault="00703BE1" w:rsidP="00703BE1">
      <w:pPr>
        <w:pStyle w:val="KeepWithNext"/>
        <w:rPr>
          <w:rtl/>
        </w:rPr>
      </w:pPr>
    </w:p>
    <w:p w:rsidR="00703BE1" w:rsidRPr="00D57B1E" w:rsidRDefault="00703BE1" w:rsidP="00703BE1">
      <w:pPr>
        <w:rPr>
          <w:rtl/>
        </w:rPr>
      </w:pPr>
      <w:bookmarkStart w:id="4033" w:name="_ETM_Q1_11762146"/>
      <w:bookmarkStart w:id="4034" w:name="_ETM_Q1_11762239"/>
      <w:bookmarkEnd w:id="4033"/>
      <w:bookmarkEnd w:id="4034"/>
      <w:r w:rsidRPr="00D57B1E">
        <w:rPr>
          <w:rFonts w:hint="cs"/>
          <w:rtl/>
        </w:rPr>
        <w:t>בסדר.</w:t>
      </w:r>
    </w:p>
    <w:p w:rsidR="00703BE1" w:rsidRPr="00D57B1E" w:rsidRDefault="00703BE1" w:rsidP="00703BE1">
      <w:pPr>
        <w:rPr>
          <w:rtl/>
        </w:rPr>
      </w:pPr>
      <w:bookmarkStart w:id="4035" w:name="_ETM_Q1_11763500"/>
      <w:bookmarkStart w:id="4036" w:name="_ETM_Q1_11763606"/>
      <w:bookmarkStart w:id="4037" w:name="_ETM_Q1_11764187"/>
      <w:bookmarkEnd w:id="4035"/>
      <w:bookmarkEnd w:id="4036"/>
      <w:bookmarkEnd w:id="4037"/>
    </w:p>
    <w:p w:rsidR="00703BE1" w:rsidRPr="00D57B1E" w:rsidRDefault="00703BE1" w:rsidP="00703BE1">
      <w:pPr>
        <w:pStyle w:val="a4"/>
        <w:keepNext/>
        <w:rPr>
          <w:rtl/>
        </w:rPr>
      </w:pPr>
      <w:bookmarkStart w:id="4038" w:name="ET_speaker__גור_בליי_886"/>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38"/>
    </w:p>
    <w:p w:rsidR="00703BE1" w:rsidRPr="00D57B1E" w:rsidRDefault="00703BE1" w:rsidP="00703BE1">
      <w:pPr>
        <w:pStyle w:val="KeepWithNext"/>
        <w:rPr>
          <w:rtl/>
        </w:rPr>
      </w:pPr>
    </w:p>
    <w:p w:rsidR="00703BE1" w:rsidRPr="00D57B1E" w:rsidRDefault="00C47BA1" w:rsidP="00C47BA1">
      <w:pPr>
        <w:rPr>
          <w:rtl/>
        </w:rPr>
      </w:pPr>
      <w:bookmarkStart w:id="4039" w:name="_ETM_Q1_11764972"/>
      <w:bookmarkStart w:id="4040" w:name="_ETM_Q1_11765015"/>
      <w:bookmarkEnd w:id="4039"/>
      <w:bookmarkEnd w:id="4040"/>
      <w:r w:rsidRPr="00D57B1E">
        <w:rPr>
          <w:rFonts w:hint="cs"/>
          <w:rtl/>
        </w:rPr>
        <w:t xml:space="preserve">יש פה את השאלה </w:t>
      </w:r>
      <w:proofErr w:type="spellStart"/>
      <w:r w:rsidR="00703BE1" w:rsidRPr="00D57B1E">
        <w:rPr>
          <w:rFonts w:hint="cs"/>
          <w:rtl/>
        </w:rPr>
        <w:t>ה</w:t>
      </w:r>
      <w:r w:rsidRPr="00D57B1E">
        <w:rPr>
          <w:rFonts w:hint="cs"/>
          <w:rtl/>
        </w:rPr>
        <w:t>נוסחית</w:t>
      </w:r>
      <w:proofErr w:type="spellEnd"/>
      <w:r w:rsidRPr="00D57B1E">
        <w:rPr>
          <w:rFonts w:hint="cs"/>
          <w:rtl/>
        </w:rPr>
        <w:t xml:space="preserve"> איפה לשים את </w:t>
      </w:r>
      <w:r w:rsidR="00703BE1" w:rsidRPr="00D57B1E">
        <w:rPr>
          <w:rFonts w:hint="cs"/>
          <w:rtl/>
        </w:rPr>
        <w:t>הנושא של ההתחשבות ב</w:t>
      </w:r>
      <w:r w:rsidRPr="00D57B1E">
        <w:rPr>
          <w:rFonts w:hint="cs"/>
          <w:rtl/>
        </w:rPr>
        <w:t>שיקול דעת ב</w:t>
      </w:r>
      <w:r w:rsidR="00703BE1" w:rsidRPr="00D57B1E">
        <w:rPr>
          <w:rFonts w:hint="cs"/>
          <w:rtl/>
        </w:rPr>
        <w:t>נושא</w:t>
      </w:r>
      <w:r w:rsidRPr="00D57B1E">
        <w:rPr>
          <w:rFonts w:hint="cs"/>
          <w:rtl/>
        </w:rPr>
        <w:t xml:space="preserve"> של העובדים</w:t>
      </w:r>
      <w:r w:rsidR="00703BE1" w:rsidRPr="00D57B1E">
        <w:rPr>
          <w:rFonts w:hint="cs"/>
          <w:rtl/>
        </w:rPr>
        <w:t xml:space="preserve">, </w:t>
      </w:r>
      <w:bookmarkStart w:id="4041" w:name="_ETM_Q1_11771032"/>
      <w:bookmarkEnd w:id="4041"/>
      <w:r w:rsidR="00703BE1" w:rsidRPr="00D57B1E">
        <w:rPr>
          <w:rFonts w:hint="cs"/>
          <w:rtl/>
        </w:rPr>
        <w:t>שזה באמת עניין של נוסח, אבל ברור שאותו דין חל.</w:t>
      </w:r>
    </w:p>
    <w:p w:rsidR="00703BE1" w:rsidRPr="00D57B1E" w:rsidRDefault="00703BE1" w:rsidP="00C47BA1">
      <w:pPr>
        <w:rPr>
          <w:rtl/>
        </w:rPr>
      </w:pPr>
      <w:bookmarkStart w:id="4042" w:name="_ETM_Q1_11775605"/>
      <w:bookmarkStart w:id="4043" w:name="_ETM_Q1_11775695"/>
      <w:bookmarkStart w:id="4044" w:name="_ETM_Q1_11775789"/>
      <w:bookmarkEnd w:id="4042"/>
      <w:bookmarkEnd w:id="4043"/>
      <w:bookmarkEnd w:id="4044"/>
    </w:p>
    <w:p w:rsidR="00C47BA1" w:rsidRPr="00D57B1E" w:rsidRDefault="00C47BA1" w:rsidP="00C47BA1">
      <w:pPr>
        <w:rPr>
          <w:rtl/>
        </w:rPr>
      </w:pPr>
      <w:bookmarkStart w:id="4045" w:name="_ETM_Q1_11775916"/>
      <w:bookmarkEnd w:id="4045"/>
      <w:r w:rsidRPr="00D57B1E">
        <w:rPr>
          <w:rFonts w:hint="cs"/>
          <w:rtl/>
        </w:rPr>
        <w:t xml:space="preserve">השאלה המהותית פה היא השינוי </w:t>
      </w:r>
      <w:r w:rsidR="00703BE1" w:rsidRPr="00D57B1E">
        <w:rPr>
          <w:rFonts w:hint="cs"/>
          <w:rtl/>
        </w:rPr>
        <w:t>ב</w:t>
      </w:r>
      <w:r w:rsidRPr="00D57B1E">
        <w:rPr>
          <w:rFonts w:hint="cs"/>
          <w:rtl/>
        </w:rPr>
        <w:t>סעיף קטן (ב)</w:t>
      </w:r>
      <w:r w:rsidR="00703BE1" w:rsidRPr="00D57B1E">
        <w:rPr>
          <w:rFonts w:hint="cs"/>
          <w:rtl/>
        </w:rPr>
        <w:t xml:space="preserve">, </w:t>
      </w:r>
      <w:bookmarkStart w:id="4046" w:name="_ETM_Q1_11780219"/>
      <w:bookmarkEnd w:id="4046"/>
      <w:r w:rsidR="00703BE1" w:rsidRPr="00D57B1E">
        <w:rPr>
          <w:rFonts w:hint="cs"/>
          <w:rtl/>
        </w:rPr>
        <w:t xml:space="preserve">שמביא לסיטואציה שבה מוצע פה שההליך לגבי יחיד יהיה כמו </w:t>
      </w:r>
      <w:bookmarkStart w:id="4047" w:name="_ETM_Q1_11787527"/>
      <w:bookmarkEnd w:id="4047"/>
      <w:r w:rsidR="00703BE1" w:rsidRPr="00D57B1E">
        <w:rPr>
          <w:rFonts w:hint="cs"/>
          <w:rtl/>
        </w:rPr>
        <w:t xml:space="preserve">ההליך לגבי התאגיד. זאת אומרת, </w:t>
      </w:r>
      <w:proofErr w:type="spellStart"/>
      <w:r w:rsidR="00703BE1" w:rsidRPr="00D57B1E">
        <w:rPr>
          <w:rFonts w:hint="cs"/>
          <w:rtl/>
        </w:rPr>
        <w:t>הדיפולט</w:t>
      </w:r>
      <w:proofErr w:type="spellEnd"/>
      <w:r w:rsidR="00703BE1" w:rsidRPr="00D57B1E">
        <w:rPr>
          <w:rFonts w:hint="cs"/>
          <w:rtl/>
        </w:rPr>
        <w:t xml:space="preserve">, כמו שדיברנו קודם, </w:t>
      </w:r>
      <w:bookmarkStart w:id="4048" w:name="_ETM_Q1_11788975"/>
      <w:bookmarkEnd w:id="4048"/>
      <w:r w:rsidR="00703BE1" w:rsidRPr="00D57B1E">
        <w:rPr>
          <w:rFonts w:hint="cs"/>
          <w:rtl/>
        </w:rPr>
        <w:t>שהוא בנוכחות הצדדים וכן הלאה.</w:t>
      </w:r>
      <w:bookmarkStart w:id="4049" w:name="_ETM_Q1_11795918"/>
      <w:bookmarkEnd w:id="4049"/>
    </w:p>
    <w:p w:rsidR="00703BE1" w:rsidRPr="00D57B1E" w:rsidRDefault="00703BE1" w:rsidP="00C47BA1">
      <w:pPr>
        <w:rPr>
          <w:rtl/>
        </w:rPr>
      </w:pPr>
      <w:bookmarkStart w:id="4050" w:name="_ETM_Q1_11796013"/>
      <w:bookmarkEnd w:id="4050"/>
    </w:p>
    <w:p w:rsidR="00703BE1" w:rsidRPr="00D57B1E" w:rsidRDefault="00703BE1" w:rsidP="00C47BA1">
      <w:pPr>
        <w:rPr>
          <w:rtl/>
        </w:rPr>
      </w:pPr>
      <w:bookmarkStart w:id="4051" w:name="_ETM_Q1_11796118"/>
      <w:bookmarkStart w:id="4052" w:name="_ETM_Q1_11796225"/>
      <w:bookmarkEnd w:id="4051"/>
      <w:bookmarkEnd w:id="4052"/>
      <w:r w:rsidRPr="00D57B1E">
        <w:rPr>
          <w:rFonts w:hint="cs"/>
          <w:rtl/>
        </w:rPr>
        <w:t xml:space="preserve">בתיקון מס' 4, כמו גם בחלק </w:t>
      </w:r>
      <w:bookmarkStart w:id="4053" w:name="_ETM_Q1_11798646"/>
      <w:bookmarkEnd w:id="4053"/>
      <w:r w:rsidRPr="00D57B1E">
        <w:rPr>
          <w:rFonts w:hint="cs"/>
          <w:rtl/>
        </w:rPr>
        <w:t>ג' לחוק, בחדלות פירעון רעיל, הסיטואציה היא שונה.</w:t>
      </w:r>
    </w:p>
    <w:p w:rsidR="00C47BA1" w:rsidRPr="00D57B1E" w:rsidRDefault="00C47BA1" w:rsidP="00C47BA1">
      <w:pPr>
        <w:rPr>
          <w:rtl/>
        </w:rPr>
      </w:pPr>
    </w:p>
    <w:p w:rsidR="00C47BA1" w:rsidRPr="00D57B1E" w:rsidRDefault="00C47BA1" w:rsidP="00C47BA1">
      <w:pPr>
        <w:pStyle w:val="af6"/>
        <w:keepNext/>
        <w:rPr>
          <w:rtl/>
        </w:rPr>
      </w:pPr>
      <w:bookmarkStart w:id="4054" w:name="ET_yor_6157_568"/>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054"/>
    </w:p>
    <w:p w:rsidR="00C47BA1" w:rsidRPr="00D57B1E" w:rsidRDefault="00C47BA1" w:rsidP="00C47BA1">
      <w:pPr>
        <w:pStyle w:val="KeepWithNext"/>
        <w:rPr>
          <w:rtl/>
        </w:rPr>
      </w:pPr>
    </w:p>
    <w:p w:rsidR="00C47BA1" w:rsidRPr="00D57B1E" w:rsidRDefault="00C47BA1" w:rsidP="00C47BA1">
      <w:pPr>
        <w:rPr>
          <w:rtl/>
        </w:rPr>
      </w:pPr>
      <w:r w:rsidRPr="00D57B1E">
        <w:rPr>
          <w:rFonts w:hint="cs"/>
          <w:rtl/>
        </w:rPr>
        <w:t>יש קבלת עמדה</w:t>
      </w:r>
      <w:r w:rsidR="00703BE1" w:rsidRPr="00D57B1E">
        <w:rPr>
          <w:rFonts w:hint="cs"/>
          <w:rtl/>
        </w:rPr>
        <w:t>.</w:t>
      </w:r>
    </w:p>
    <w:p w:rsidR="00C47BA1" w:rsidRPr="00D57B1E" w:rsidRDefault="00C47BA1" w:rsidP="00C47BA1">
      <w:pPr>
        <w:rPr>
          <w:rtl/>
        </w:rPr>
      </w:pPr>
    </w:p>
    <w:p w:rsidR="00C47BA1" w:rsidRPr="00D57B1E" w:rsidRDefault="00C47BA1" w:rsidP="00C47BA1">
      <w:pPr>
        <w:pStyle w:val="af9"/>
        <w:keepNext/>
        <w:rPr>
          <w:rtl/>
        </w:rPr>
      </w:pPr>
      <w:bookmarkStart w:id="4055" w:name="ET_guest_876973_569"/>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055"/>
    </w:p>
    <w:p w:rsidR="00C47BA1" w:rsidRPr="00D57B1E" w:rsidRDefault="00C47BA1" w:rsidP="00C47BA1">
      <w:pPr>
        <w:pStyle w:val="KeepWithNext"/>
        <w:rPr>
          <w:rtl/>
        </w:rPr>
      </w:pPr>
    </w:p>
    <w:p w:rsidR="00C47BA1" w:rsidRPr="00D57B1E" w:rsidRDefault="00C47BA1" w:rsidP="00C47BA1">
      <w:pPr>
        <w:rPr>
          <w:rtl/>
        </w:rPr>
      </w:pPr>
      <w:r w:rsidRPr="00D57B1E">
        <w:rPr>
          <w:rFonts w:hint="cs"/>
          <w:rtl/>
        </w:rPr>
        <w:t>הם לא אותו דבר.</w:t>
      </w:r>
    </w:p>
    <w:p w:rsidR="00703BE1" w:rsidRPr="00D57B1E" w:rsidRDefault="00703BE1" w:rsidP="00C47BA1">
      <w:pPr>
        <w:rPr>
          <w:rtl/>
        </w:rPr>
      </w:pPr>
      <w:bookmarkStart w:id="4056" w:name="_ETM_Q1_11810119"/>
      <w:bookmarkStart w:id="4057" w:name="_ETM_Q1_11810237"/>
      <w:bookmarkStart w:id="4058" w:name="_ETM_Q1_11808831"/>
      <w:bookmarkEnd w:id="4056"/>
      <w:bookmarkEnd w:id="4057"/>
      <w:bookmarkEnd w:id="4058"/>
    </w:p>
    <w:p w:rsidR="00703BE1" w:rsidRPr="00D57B1E" w:rsidRDefault="00703BE1" w:rsidP="00703BE1">
      <w:pPr>
        <w:pStyle w:val="a4"/>
        <w:keepNext/>
        <w:rPr>
          <w:rtl/>
        </w:rPr>
      </w:pPr>
      <w:bookmarkStart w:id="4059" w:name="ET_speaker__גור_בליי_887"/>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59"/>
    </w:p>
    <w:p w:rsidR="00703BE1" w:rsidRPr="00D57B1E" w:rsidRDefault="00703BE1" w:rsidP="00703BE1">
      <w:pPr>
        <w:pStyle w:val="KeepWithNext"/>
        <w:rPr>
          <w:rtl/>
        </w:rPr>
      </w:pPr>
    </w:p>
    <w:p w:rsidR="00703BE1" w:rsidRPr="00D57B1E" w:rsidRDefault="00703BE1" w:rsidP="00703BE1">
      <w:pPr>
        <w:rPr>
          <w:rtl/>
        </w:rPr>
      </w:pPr>
      <w:bookmarkStart w:id="4060" w:name="_ETM_Q1_11809535"/>
      <w:bookmarkStart w:id="4061" w:name="_ETM_Q1_11809588"/>
      <w:bookmarkEnd w:id="4060"/>
      <w:bookmarkEnd w:id="4061"/>
      <w:r w:rsidRPr="00D57B1E">
        <w:rPr>
          <w:rFonts w:hint="cs"/>
          <w:rtl/>
        </w:rPr>
        <w:t xml:space="preserve">הסיטואציה היא שונה </w:t>
      </w:r>
      <w:bookmarkStart w:id="4062" w:name="_ETM_Q1_11812367"/>
      <w:bookmarkEnd w:id="4062"/>
      <w:r w:rsidRPr="00D57B1E">
        <w:rPr>
          <w:rFonts w:hint="cs"/>
          <w:rtl/>
        </w:rPr>
        <w:t xml:space="preserve">מתאגידים. היא מתוך תפיסה שלגבי יחידים ברירת המחדל היא שאנחנו </w:t>
      </w:r>
      <w:bookmarkStart w:id="4063" w:name="_ETM_Q1_11818176"/>
      <w:bookmarkEnd w:id="4063"/>
      <w:r w:rsidRPr="00D57B1E">
        <w:rPr>
          <w:rFonts w:hint="cs"/>
          <w:rtl/>
        </w:rPr>
        <w:t xml:space="preserve">לא צריכים מראש את עמדות הנושים, אנחנו מתחילים את ההליך, הם יכולים אחר כך להגיש התנגדויות. הרבה פעמים התפיסה </w:t>
      </w:r>
      <w:bookmarkStart w:id="4064" w:name="_ETM_Q1_11824835"/>
      <w:bookmarkEnd w:id="4064"/>
      <w:r w:rsidRPr="00D57B1E">
        <w:rPr>
          <w:rFonts w:hint="cs"/>
          <w:rtl/>
        </w:rPr>
        <w:t>שבוטאה - - -</w:t>
      </w:r>
    </w:p>
    <w:p w:rsidR="00703BE1" w:rsidRPr="00D57B1E" w:rsidRDefault="00703BE1" w:rsidP="00C47BA1">
      <w:pPr>
        <w:rPr>
          <w:rtl/>
        </w:rPr>
      </w:pPr>
      <w:bookmarkStart w:id="4065" w:name="_ETM_Q1_11826104"/>
      <w:bookmarkEnd w:id="4065"/>
    </w:p>
    <w:p w:rsidR="00703BE1" w:rsidRPr="00D57B1E" w:rsidRDefault="00703BE1" w:rsidP="00703BE1">
      <w:pPr>
        <w:pStyle w:val="a4"/>
        <w:keepNext/>
        <w:rPr>
          <w:rtl/>
        </w:rPr>
      </w:pPr>
      <w:bookmarkStart w:id="4066" w:name="ET_speaker_ניצן_רוזנברג_888"/>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4066"/>
    </w:p>
    <w:p w:rsidR="00703BE1" w:rsidRPr="00D57B1E" w:rsidRDefault="00703BE1" w:rsidP="00703BE1">
      <w:pPr>
        <w:pStyle w:val="KeepWithNext"/>
        <w:rPr>
          <w:rtl/>
        </w:rPr>
      </w:pPr>
    </w:p>
    <w:p w:rsidR="003E02C6" w:rsidRPr="00D57B1E" w:rsidRDefault="003E02C6" w:rsidP="00C47BA1">
      <w:pPr>
        <w:rPr>
          <w:rtl/>
        </w:rPr>
      </w:pPr>
      <w:bookmarkStart w:id="4067" w:name="_ETM_Q1_11826841"/>
      <w:bookmarkStart w:id="4068" w:name="_ETM_Q1_11826884"/>
      <w:bookmarkEnd w:id="4067"/>
      <w:bookmarkEnd w:id="4068"/>
      <w:r w:rsidRPr="00D57B1E">
        <w:rPr>
          <w:rFonts w:hint="cs"/>
          <w:rtl/>
        </w:rPr>
        <w:t>בקשה לביטול</w:t>
      </w:r>
      <w:r w:rsidR="00703BE1" w:rsidRPr="00D57B1E">
        <w:rPr>
          <w:rFonts w:hint="cs"/>
          <w:rtl/>
        </w:rPr>
        <w:t xml:space="preserve"> התנגדות.</w:t>
      </w:r>
    </w:p>
    <w:p w:rsidR="003E02C6" w:rsidRPr="00D57B1E" w:rsidRDefault="003E02C6" w:rsidP="00C47BA1">
      <w:pPr>
        <w:rPr>
          <w:rtl/>
        </w:rPr>
      </w:pPr>
    </w:p>
    <w:p w:rsidR="003E02C6" w:rsidRPr="00D57B1E" w:rsidRDefault="003E02C6" w:rsidP="003E02C6">
      <w:pPr>
        <w:pStyle w:val="a4"/>
        <w:keepNext/>
        <w:rPr>
          <w:rtl/>
        </w:rPr>
      </w:pPr>
      <w:bookmarkStart w:id="4069" w:name="ET_speaker__גור_בליי_57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69"/>
    </w:p>
    <w:p w:rsidR="003E02C6" w:rsidRPr="00D57B1E" w:rsidRDefault="003E02C6" w:rsidP="003E02C6">
      <w:pPr>
        <w:pStyle w:val="KeepWithNext"/>
        <w:rPr>
          <w:rtl/>
        </w:rPr>
      </w:pPr>
    </w:p>
    <w:p w:rsidR="003E02C6" w:rsidRPr="00D57B1E" w:rsidRDefault="00703BE1" w:rsidP="00703BE1">
      <w:pPr>
        <w:rPr>
          <w:rtl/>
        </w:rPr>
      </w:pPr>
      <w:r w:rsidRPr="00D57B1E">
        <w:rPr>
          <w:rFonts w:hint="cs"/>
          <w:rtl/>
        </w:rPr>
        <w:t xml:space="preserve">סליחה, בקשה לביטול. הרבה פעמים התפיסה </w:t>
      </w:r>
      <w:bookmarkStart w:id="4070" w:name="_ETM_Q1_11829272"/>
      <w:bookmarkEnd w:id="4070"/>
      <w:r w:rsidRPr="00D57B1E">
        <w:rPr>
          <w:rFonts w:hint="cs"/>
          <w:rtl/>
        </w:rPr>
        <w:t xml:space="preserve">שהייתה, אני זוכר גם מהדיונים על חוק חדלות הפירעון המקורי </w:t>
      </w:r>
      <w:bookmarkStart w:id="4071" w:name="_ETM_Q1_11831742"/>
      <w:bookmarkEnd w:id="4071"/>
      <w:r w:rsidRPr="00D57B1E">
        <w:rPr>
          <w:rFonts w:hint="cs"/>
          <w:rtl/>
        </w:rPr>
        <w:t xml:space="preserve">וגם בתיקון 4, הייתה שמטעמי יעילות בהרבה מאוד סיטואציות, </w:t>
      </w:r>
      <w:bookmarkStart w:id="4072" w:name="_ETM_Q1_11840052"/>
      <w:bookmarkEnd w:id="4072"/>
      <w:r w:rsidRPr="00D57B1E">
        <w:rPr>
          <w:rFonts w:hint="cs"/>
          <w:rtl/>
        </w:rPr>
        <w:t xml:space="preserve">כשאנחנו מדברים ביחיד, הנושים בסיטואציה של </w:t>
      </w:r>
      <w:r w:rsidRPr="00D57B1E">
        <w:t>rational ignorance</w:t>
      </w:r>
      <w:r w:rsidRPr="00D57B1E">
        <w:rPr>
          <w:rFonts w:hint="cs"/>
          <w:rtl/>
        </w:rPr>
        <w:t xml:space="preserve">, ואין טעם להתחיל לחכות עם כל הדבר הזה. תנו ליחיד לרוץ עם זה. </w:t>
      </w:r>
      <w:bookmarkStart w:id="4073" w:name="_ETM_Q1_11849515"/>
      <w:bookmarkEnd w:id="4073"/>
      <w:r w:rsidRPr="00D57B1E">
        <w:rPr>
          <w:rFonts w:hint="cs"/>
          <w:rtl/>
        </w:rPr>
        <w:t xml:space="preserve">אם יש בעיות, אם יש נושה שזה כואב לו, הוא </w:t>
      </w:r>
      <w:bookmarkStart w:id="4074" w:name="_ETM_Q1_11851557"/>
      <w:bookmarkEnd w:id="4074"/>
      <w:r w:rsidRPr="00D57B1E">
        <w:rPr>
          <w:rFonts w:hint="cs"/>
          <w:rtl/>
        </w:rPr>
        <w:t xml:space="preserve">יכול לפנות, השאלה מה ברירת המחדל. זו לא השאלה האם </w:t>
      </w:r>
      <w:bookmarkStart w:id="4075" w:name="_ETM_Q1_11856730"/>
      <w:bookmarkEnd w:id="4075"/>
      <w:r w:rsidRPr="00D57B1E">
        <w:rPr>
          <w:rFonts w:hint="cs"/>
          <w:rtl/>
        </w:rPr>
        <w:t>הם יכולים או לא יכולים. אם הם רוצים שיהיה להם</w:t>
      </w:r>
      <w:bookmarkStart w:id="4076" w:name="_ETM_Q1_11855001"/>
      <w:bookmarkEnd w:id="4076"/>
      <w:r w:rsidRPr="00D57B1E">
        <w:rPr>
          <w:rFonts w:hint="cs"/>
          <w:rtl/>
        </w:rPr>
        <w:t xml:space="preserve"> יומם, יהיה להם יומם</w:t>
      </w:r>
      <w:r w:rsidR="00047A8F" w:rsidRPr="00D57B1E">
        <w:rPr>
          <w:rFonts w:hint="cs"/>
          <w:rtl/>
        </w:rPr>
        <w:t>.</w:t>
      </w:r>
      <w:r w:rsidRPr="00D57B1E">
        <w:rPr>
          <w:rFonts w:hint="cs"/>
          <w:rtl/>
        </w:rPr>
        <w:t xml:space="preserve"> השאלה אם צריך לחכות או לא </w:t>
      </w:r>
      <w:bookmarkStart w:id="4077" w:name="_ETM_Q1_11859732"/>
      <w:bookmarkEnd w:id="4077"/>
      <w:r w:rsidRPr="00D57B1E">
        <w:rPr>
          <w:rFonts w:hint="cs"/>
          <w:rtl/>
        </w:rPr>
        <w:t>צריך לחכות.</w:t>
      </w:r>
      <w:bookmarkStart w:id="4078" w:name="_ETM_Q1_11862676"/>
      <w:bookmarkEnd w:id="4078"/>
    </w:p>
    <w:p w:rsidR="00703BE1" w:rsidRPr="00D57B1E" w:rsidRDefault="00703BE1" w:rsidP="00703BE1">
      <w:pPr>
        <w:rPr>
          <w:rtl/>
        </w:rPr>
      </w:pPr>
      <w:bookmarkStart w:id="4079" w:name="_ETM_Q1_11862776"/>
      <w:bookmarkEnd w:id="4079"/>
    </w:p>
    <w:p w:rsidR="005042C8" w:rsidRDefault="005042C8" w:rsidP="00703BE1">
      <w:pPr>
        <w:pStyle w:val="a4"/>
        <w:keepNext/>
        <w:rPr>
          <w:rStyle w:val="TagStyle"/>
          <w:vanish w:val="0"/>
          <w:rtl/>
        </w:rPr>
      </w:pPr>
      <w:bookmarkStart w:id="4080" w:name="ET_speaker_ניצן_רוזנברג_889"/>
      <w:r>
        <w:rPr>
          <w:rStyle w:val="TagStyle"/>
          <w:vanish w:val="0"/>
          <w:rtl/>
        </w:rPr>
        <w:br w:type="page"/>
      </w:r>
    </w:p>
    <w:p w:rsidR="00703BE1" w:rsidRPr="00D57B1E" w:rsidRDefault="00703BE1" w:rsidP="00703BE1">
      <w:pPr>
        <w:pStyle w:val="a4"/>
        <w:keepNext/>
        <w:rPr>
          <w:rtl/>
        </w:rPr>
      </w:pPr>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4080"/>
    </w:p>
    <w:p w:rsidR="00703BE1" w:rsidRPr="00D57B1E" w:rsidRDefault="00703BE1" w:rsidP="003E02C6">
      <w:pPr>
        <w:rPr>
          <w:rtl/>
        </w:rPr>
      </w:pPr>
    </w:p>
    <w:p w:rsidR="003E02C6" w:rsidRPr="00D57B1E" w:rsidRDefault="00703BE1" w:rsidP="003E02C6">
      <w:pPr>
        <w:rPr>
          <w:rtl/>
        </w:rPr>
      </w:pPr>
      <w:bookmarkStart w:id="4081" w:name="_ETM_Q1_11861706"/>
      <w:bookmarkStart w:id="4082" w:name="_ETM_Q1_11861770"/>
      <w:bookmarkEnd w:id="4081"/>
      <w:bookmarkEnd w:id="4082"/>
      <w:r w:rsidRPr="00D57B1E">
        <w:rPr>
          <w:rFonts w:hint="cs"/>
          <w:rtl/>
        </w:rPr>
        <w:t>ו</w:t>
      </w:r>
      <w:r w:rsidR="003E02C6" w:rsidRPr="00D57B1E">
        <w:rPr>
          <w:rFonts w:hint="cs"/>
          <w:rtl/>
        </w:rPr>
        <w:t>גם צריך לציין שמה שהיה במקרה הזה, זה לא שבית משפט לא יכול היה לקיים דיון</w:t>
      </w:r>
      <w:r w:rsidRPr="00D57B1E">
        <w:rPr>
          <w:rFonts w:hint="cs"/>
          <w:rtl/>
        </w:rPr>
        <w:t xml:space="preserve">, אלא שהוא יכול היה לתת את ההחלטה לבקשת </w:t>
      </w:r>
      <w:bookmarkStart w:id="4083" w:name="_ETM_Q1_11872836"/>
      <w:bookmarkEnd w:id="4083"/>
      <w:r w:rsidRPr="00D57B1E">
        <w:rPr>
          <w:rFonts w:hint="cs"/>
          <w:rtl/>
        </w:rPr>
        <w:t xml:space="preserve">היחיד או אם מצא כי יש צורך בכך לאחר קבלת </w:t>
      </w:r>
      <w:bookmarkStart w:id="4084" w:name="_ETM_Q1_11872470"/>
      <w:bookmarkEnd w:id="4084"/>
      <w:r w:rsidRPr="00D57B1E">
        <w:rPr>
          <w:rFonts w:hint="cs"/>
          <w:rtl/>
        </w:rPr>
        <w:t>עמדת הנושים.</w:t>
      </w:r>
      <w:bookmarkStart w:id="4085" w:name="_ETM_Q1_11874310"/>
      <w:bookmarkEnd w:id="4085"/>
    </w:p>
    <w:p w:rsidR="00703BE1" w:rsidRPr="00D57B1E" w:rsidRDefault="00703BE1" w:rsidP="003E02C6">
      <w:pPr>
        <w:rPr>
          <w:rtl/>
        </w:rPr>
      </w:pPr>
      <w:bookmarkStart w:id="4086" w:name="_ETM_Q1_11874426"/>
      <w:bookmarkStart w:id="4087" w:name="_ETM_Q1_11873280"/>
      <w:bookmarkEnd w:id="4086"/>
      <w:bookmarkEnd w:id="4087"/>
    </w:p>
    <w:p w:rsidR="00703BE1" w:rsidRPr="00D57B1E" w:rsidRDefault="00703BE1" w:rsidP="00703BE1">
      <w:pPr>
        <w:pStyle w:val="a4"/>
        <w:keepNext/>
        <w:rPr>
          <w:rtl/>
        </w:rPr>
      </w:pPr>
      <w:bookmarkStart w:id="4088" w:name="ET_speaker__גור_בליי_890"/>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088"/>
    </w:p>
    <w:p w:rsidR="00703BE1" w:rsidRPr="00D57B1E" w:rsidRDefault="00703BE1" w:rsidP="00703BE1">
      <w:pPr>
        <w:pStyle w:val="KeepWithNext"/>
        <w:rPr>
          <w:rtl/>
        </w:rPr>
      </w:pPr>
    </w:p>
    <w:p w:rsidR="00703BE1" w:rsidRPr="00D57B1E" w:rsidRDefault="00703BE1" w:rsidP="00703BE1">
      <w:pPr>
        <w:rPr>
          <w:rtl/>
        </w:rPr>
      </w:pPr>
      <w:bookmarkStart w:id="4089" w:name="_ETM_Q1_11874020"/>
      <w:bookmarkStart w:id="4090" w:name="_ETM_Q1_11874075"/>
      <w:bookmarkEnd w:id="4089"/>
      <w:bookmarkEnd w:id="4090"/>
      <w:r w:rsidRPr="00D57B1E">
        <w:rPr>
          <w:rFonts w:hint="cs"/>
          <w:rtl/>
        </w:rPr>
        <w:t>מיוזמתו.</w:t>
      </w:r>
    </w:p>
    <w:p w:rsidR="00703BE1" w:rsidRPr="00D57B1E" w:rsidRDefault="00703BE1" w:rsidP="00703BE1">
      <w:pPr>
        <w:rPr>
          <w:rtl/>
        </w:rPr>
      </w:pPr>
      <w:bookmarkStart w:id="4091" w:name="_ETM_Q1_11872233"/>
      <w:bookmarkStart w:id="4092" w:name="_ETM_Q1_11872303"/>
      <w:bookmarkEnd w:id="4091"/>
      <w:bookmarkEnd w:id="4092"/>
    </w:p>
    <w:p w:rsidR="00703BE1" w:rsidRPr="00D57B1E" w:rsidRDefault="00703BE1" w:rsidP="00703BE1">
      <w:pPr>
        <w:pStyle w:val="a4"/>
        <w:keepNext/>
        <w:rPr>
          <w:rtl/>
        </w:rPr>
      </w:pPr>
      <w:bookmarkStart w:id="4093" w:name="ET_speaker_ניצן_רוזנברג_891"/>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4093"/>
    </w:p>
    <w:p w:rsidR="00703BE1" w:rsidRPr="00D57B1E" w:rsidRDefault="00703BE1" w:rsidP="00703BE1">
      <w:pPr>
        <w:pStyle w:val="KeepWithNext"/>
        <w:rPr>
          <w:rtl/>
        </w:rPr>
      </w:pPr>
    </w:p>
    <w:p w:rsidR="003E02C6" w:rsidRPr="00D57B1E" w:rsidRDefault="003E02C6" w:rsidP="003E02C6">
      <w:pPr>
        <w:rPr>
          <w:rtl/>
        </w:rPr>
      </w:pPr>
      <w:bookmarkStart w:id="4094" w:name="_ETM_Q1_11874469"/>
      <w:bookmarkStart w:id="4095" w:name="_ETM_Q1_11874528"/>
      <w:bookmarkEnd w:id="4094"/>
      <w:bookmarkEnd w:id="4095"/>
      <w:r w:rsidRPr="00D57B1E">
        <w:rPr>
          <w:rFonts w:hint="cs"/>
          <w:rtl/>
        </w:rPr>
        <w:t>זו כן הייתה אפשרות שהייתה קיימת</w:t>
      </w:r>
      <w:r w:rsidR="00703BE1" w:rsidRPr="00D57B1E">
        <w:rPr>
          <w:rFonts w:hint="cs"/>
          <w:rtl/>
        </w:rPr>
        <w:t>.</w:t>
      </w:r>
    </w:p>
    <w:p w:rsidR="00703BE1" w:rsidRPr="00D57B1E" w:rsidRDefault="00703BE1" w:rsidP="003E02C6">
      <w:pPr>
        <w:rPr>
          <w:rtl/>
        </w:rPr>
      </w:pPr>
      <w:bookmarkStart w:id="4096" w:name="_ETM_Q1_11877707"/>
      <w:bookmarkStart w:id="4097" w:name="_ETM_Q1_11877825"/>
      <w:bookmarkEnd w:id="4096"/>
      <w:bookmarkEnd w:id="4097"/>
    </w:p>
    <w:p w:rsidR="00703BE1" w:rsidRPr="00D57B1E" w:rsidRDefault="00703BE1" w:rsidP="00703BE1">
      <w:pPr>
        <w:pStyle w:val="af6"/>
        <w:keepNext/>
        <w:rPr>
          <w:rtl/>
        </w:rPr>
      </w:pPr>
      <w:bookmarkStart w:id="4098" w:name="ET_yor_6157_892"/>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098"/>
    </w:p>
    <w:p w:rsidR="00703BE1" w:rsidRPr="00D57B1E" w:rsidRDefault="00703BE1" w:rsidP="00703BE1">
      <w:pPr>
        <w:pStyle w:val="KeepWithNext"/>
        <w:rPr>
          <w:rtl/>
        </w:rPr>
      </w:pPr>
    </w:p>
    <w:p w:rsidR="00703BE1" w:rsidRPr="00D57B1E" w:rsidRDefault="00703BE1" w:rsidP="00703BE1">
      <w:pPr>
        <w:rPr>
          <w:rtl/>
        </w:rPr>
      </w:pPr>
      <w:bookmarkStart w:id="4099" w:name="_ETM_Q1_11878691"/>
      <w:bookmarkEnd w:id="4099"/>
      <w:r w:rsidRPr="00D57B1E">
        <w:rPr>
          <w:rFonts w:hint="cs"/>
          <w:rtl/>
        </w:rPr>
        <w:t>למה אנחנו משנים את זה?</w:t>
      </w:r>
    </w:p>
    <w:p w:rsidR="003E02C6" w:rsidRPr="00D57B1E" w:rsidRDefault="003E02C6" w:rsidP="003E02C6">
      <w:pPr>
        <w:rPr>
          <w:rtl/>
        </w:rPr>
      </w:pPr>
    </w:p>
    <w:p w:rsidR="003E02C6" w:rsidRPr="00D57B1E" w:rsidRDefault="003E02C6" w:rsidP="003E02C6">
      <w:pPr>
        <w:pStyle w:val="af9"/>
        <w:keepNext/>
        <w:rPr>
          <w:rtl/>
        </w:rPr>
      </w:pPr>
      <w:bookmarkStart w:id="4100" w:name="ET_guest_842560_571"/>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100"/>
    </w:p>
    <w:p w:rsidR="003E02C6" w:rsidRPr="00D57B1E" w:rsidRDefault="003E02C6" w:rsidP="003E02C6">
      <w:pPr>
        <w:pStyle w:val="KeepWithNext"/>
        <w:rPr>
          <w:rtl/>
        </w:rPr>
      </w:pPr>
    </w:p>
    <w:p w:rsidR="00703BE1" w:rsidRPr="00D57B1E" w:rsidRDefault="003E02C6" w:rsidP="00703BE1">
      <w:pPr>
        <w:rPr>
          <w:rtl/>
        </w:rPr>
      </w:pPr>
      <w:r w:rsidRPr="00D57B1E">
        <w:rPr>
          <w:rFonts w:hint="cs"/>
          <w:rtl/>
        </w:rPr>
        <w:t xml:space="preserve">קודם כול, צריך לעשות הבחנה </w:t>
      </w:r>
      <w:r w:rsidR="00703BE1" w:rsidRPr="00D57B1E">
        <w:rPr>
          <w:rFonts w:hint="cs"/>
          <w:rtl/>
        </w:rPr>
        <w:t xml:space="preserve">מאוד ברורה, בהתאם למה שגור </w:t>
      </w:r>
      <w:bookmarkStart w:id="4101" w:name="_ETM_Q1_11886186"/>
      <w:bookmarkEnd w:id="4101"/>
      <w:r w:rsidR="00703BE1" w:rsidRPr="00D57B1E">
        <w:rPr>
          <w:rFonts w:hint="cs"/>
          <w:rtl/>
        </w:rPr>
        <w:t xml:space="preserve">אמר, בין הליכים לפי צו לפתיחת הליכים, </w:t>
      </w:r>
      <w:r w:rsidRPr="00D57B1E">
        <w:rPr>
          <w:rFonts w:hint="cs"/>
          <w:rtl/>
        </w:rPr>
        <w:t xml:space="preserve">ששם הנושים הם </w:t>
      </w:r>
      <w:r w:rsidR="00703BE1" w:rsidRPr="00D57B1E">
        <w:rPr>
          <w:rFonts w:hint="cs"/>
          <w:rtl/>
        </w:rPr>
        <w:t xml:space="preserve">כבר </w:t>
      </w:r>
      <w:r w:rsidRPr="00D57B1E">
        <w:rPr>
          <w:rFonts w:hint="cs"/>
          <w:rtl/>
        </w:rPr>
        <w:t>מאוד מיואשים, הם מגיעים אחרי שהיו המון פעולות גבייה בהוצאה לפו</w:t>
      </w:r>
      <w:r w:rsidR="00703BE1" w:rsidRPr="00D57B1E">
        <w:rPr>
          <w:rFonts w:hint="cs"/>
          <w:rtl/>
        </w:rPr>
        <w:t>ע</w:t>
      </w:r>
      <w:r w:rsidRPr="00D57B1E">
        <w:rPr>
          <w:rFonts w:hint="cs"/>
          <w:rtl/>
        </w:rPr>
        <w:t>ל,</w:t>
      </w:r>
      <w:r w:rsidR="00703BE1" w:rsidRPr="00D57B1E">
        <w:rPr>
          <w:rFonts w:hint="cs"/>
          <w:rtl/>
        </w:rPr>
        <w:t xml:space="preserve"> סביר </w:t>
      </w:r>
      <w:bookmarkStart w:id="4102" w:name="_ETM_Q1_11898349"/>
      <w:bookmarkEnd w:id="4102"/>
      <w:r w:rsidR="00703BE1" w:rsidRPr="00D57B1E">
        <w:rPr>
          <w:rFonts w:hint="cs"/>
          <w:rtl/>
        </w:rPr>
        <w:t xml:space="preserve">להניח שאין הרבה נכסים, ובכל מקרה </w:t>
      </w:r>
      <w:proofErr w:type="spellStart"/>
      <w:r w:rsidR="00703BE1" w:rsidRPr="00D57B1E">
        <w:rPr>
          <w:rFonts w:hint="cs"/>
          <w:rtl/>
        </w:rPr>
        <w:t>תוכנית</w:t>
      </w:r>
      <w:proofErr w:type="spellEnd"/>
      <w:r w:rsidR="00703BE1" w:rsidRPr="00D57B1E">
        <w:rPr>
          <w:rFonts w:hint="cs"/>
          <w:rtl/>
        </w:rPr>
        <w:t xml:space="preserve"> הפירעון שתיקבע היא </w:t>
      </w:r>
      <w:bookmarkStart w:id="4103" w:name="_ETM_Q1_11900572"/>
      <w:bookmarkEnd w:id="4103"/>
      <w:proofErr w:type="spellStart"/>
      <w:r w:rsidR="00703BE1" w:rsidRPr="00D57B1E">
        <w:rPr>
          <w:rFonts w:hint="cs"/>
          <w:rtl/>
        </w:rPr>
        <w:t>תוכנית</w:t>
      </w:r>
      <w:proofErr w:type="spellEnd"/>
      <w:r w:rsidR="00703BE1" w:rsidRPr="00D57B1E">
        <w:rPr>
          <w:rFonts w:hint="cs"/>
          <w:rtl/>
        </w:rPr>
        <w:t xml:space="preserve"> פירעון כפויה. </w:t>
      </w:r>
      <w:bookmarkStart w:id="4104" w:name="_ETM_Q1_11904917"/>
      <w:bookmarkEnd w:id="4104"/>
    </w:p>
    <w:p w:rsidR="00703BE1" w:rsidRPr="00D57B1E" w:rsidRDefault="00703BE1" w:rsidP="00703BE1">
      <w:pPr>
        <w:rPr>
          <w:rtl/>
        </w:rPr>
      </w:pPr>
      <w:bookmarkStart w:id="4105" w:name="_ETM_Q1_11905002"/>
      <w:bookmarkEnd w:id="4105"/>
    </w:p>
    <w:p w:rsidR="003E02C6" w:rsidRPr="00D57B1E" w:rsidRDefault="003E02C6" w:rsidP="00703BE1">
      <w:pPr>
        <w:rPr>
          <w:rtl/>
        </w:rPr>
      </w:pPr>
      <w:bookmarkStart w:id="4106" w:name="_ETM_Q1_11905108"/>
      <w:bookmarkStart w:id="4107" w:name="_ETM_Q1_11905221"/>
      <w:bookmarkEnd w:id="4106"/>
      <w:bookmarkEnd w:id="4107"/>
      <w:r w:rsidRPr="00D57B1E">
        <w:rPr>
          <w:rFonts w:hint="cs"/>
          <w:rtl/>
        </w:rPr>
        <w:t>הליכים של הסדר מראש, כשמגיעים לאירוע הזה, יש כסף</w:t>
      </w:r>
      <w:r w:rsidR="00703BE1" w:rsidRPr="00D57B1E">
        <w:rPr>
          <w:rFonts w:hint="cs"/>
          <w:rtl/>
        </w:rPr>
        <w:t>.</w:t>
      </w:r>
      <w:r w:rsidRPr="00D57B1E">
        <w:rPr>
          <w:rFonts w:hint="cs"/>
          <w:rtl/>
        </w:rPr>
        <w:t xml:space="preserve"> זאת אומרת, החייב </w:t>
      </w:r>
      <w:r w:rsidR="00703BE1" w:rsidRPr="00D57B1E">
        <w:rPr>
          <w:rFonts w:hint="cs"/>
          <w:rtl/>
        </w:rPr>
        <w:t xml:space="preserve">הולך להציע סכום מסוים ויש כסף, ולכן </w:t>
      </w:r>
      <w:bookmarkStart w:id="4108" w:name="_ETM_Q1_11914372"/>
      <w:bookmarkEnd w:id="4108"/>
      <w:r w:rsidR="00703BE1" w:rsidRPr="00D57B1E">
        <w:rPr>
          <w:rFonts w:hint="cs"/>
          <w:rtl/>
        </w:rPr>
        <w:t xml:space="preserve">הנושים הם הרבה יותר מעורבים ביחס </w:t>
      </w:r>
      <w:r w:rsidRPr="00D57B1E">
        <w:rPr>
          <w:rFonts w:hint="cs"/>
          <w:rtl/>
        </w:rPr>
        <w:t xml:space="preserve">להליכים של </w:t>
      </w:r>
      <w:r w:rsidR="00703BE1" w:rsidRPr="00D57B1E">
        <w:rPr>
          <w:rFonts w:hint="cs"/>
          <w:rtl/>
        </w:rPr>
        <w:t>צו ל</w:t>
      </w:r>
      <w:r w:rsidRPr="00D57B1E">
        <w:rPr>
          <w:rFonts w:hint="cs"/>
          <w:rtl/>
        </w:rPr>
        <w:t>פתיחת הליכים</w:t>
      </w:r>
      <w:r w:rsidR="00703BE1" w:rsidRPr="00D57B1E">
        <w:rPr>
          <w:rFonts w:hint="cs"/>
          <w:rtl/>
        </w:rPr>
        <w:t xml:space="preserve"> בהסדר, כי </w:t>
      </w:r>
      <w:bookmarkStart w:id="4109" w:name="_ETM_Q1_11920753"/>
      <w:bookmarkEnd w:id="4109"/>
      <w:r w:rsidR="00703BE1" w:rsidRPr="00D57B1E">
        <w:rPr>
          <w:rFonts w:hint="cs"/>
          <w:rtl/>
        </w:rPr>
        <w:t>הם יודעים שיש פה איזה היתכנות וי</w:t>
      </w:r>
      <w:r w:rsidRPr="00D57B1E">
        <w:rPr>
          <w:rFonts w:hint="cs"/>
          <w:rtl/>
        </w:rPr>
        <w:t>ש נכסים, אחרת הוא היה הולך לצו פתיחת הליכים</w:t>
      </w:r>
      <w:r w:rsidR="00703BE1" w:rsidRPr="00D57B1E">
        <w:rPr>
          <w:rFonts w:hint="cs"/>
          <w:rtl/>
        </w:rPr>
        <w:t>, הוא לא היה</w:t>
      </w:r>
      <w:bookmarkStart w:id="4110" w:name="_ETM_Q1_11925550"/>
      <w:bookmarkEnd w:id="4110"/>
      <w:r w:rsidR="00703BE1" w:rsidRPr="00D57B1E">
        <w:rPr>
          <w:rFonts w:hint="cs"/>
          <w:rtl/>
        </w:rPr>
        <w:t xml:space="preserve"> מגיע להסדר.</w:t>
      </w:r>
    </w:p>
    <w:p w:rsidR="00703BE1" w:rsidRPr="00D57B1E" w:rsidRDefault="00703BE1" w:rsidP="00703BE1">
      <w:pPr>
        <w:rPr>
          <w:rtl/>
        </w:rPr>
      </w:pPr>
      <w:bookmarkStart w:id="4111" w:name="_ETM_Q1_11928631"/>
      <w:bookmarkStart w:id="4112" w:name="_ETM_Q1_11928726"/>
      <w:bookmarkStart w:id="4113" w:name="_ETM_Q1_11928839"/>
      <w:bookmarkEnd w:id="4111"/>
      <w:bookmarkEnd w:id="4112"/>
      <w:bookmarkEnd w:id="4113"/>
    </w:p>
    <w:p w:rsidR="00703BE1" w:rsidRPr="00D57B1E" w:rsidRDefault="00703BE1" w:rsidP="00703BE1">
      <w:pPr>
        <w:rPr>
          <w:rtl/>
        </w:rPr>
      </w:pPr>
      <w:bookmarkStart w:id="4114" w:name="_ETM_Q1_11928942"/>
      <w:bookmarkEnd w:id="4114"/>
      <w:r w:rsidRPr="00D57B1E">
        <w:rPr>
          <w:rFonts w:hint="cs"/>
          <w:rtl/>
        </w:rPr>
        <w:t xml:space="preserve">אנחנו עשינו איזה בדיקה כדי להבין אם יש התנגדויות </w:t>
      </w:r>
      <w:bookmarkStart w:id="4115" w:name="_ETM_Q1_11932078"/>
      <w:bookmarkEnd w:id="4115"/>
      <w:r w:rsidRPr="00D57B1E">
        <w:rPr>
          <w:rFonts w:hint="cs"/>
          <w:rtl/>
        </w:rPr>
        <w:t xml:space="preserve">או שזה אות מתה לגמרי וזה לא קיים, וגילינו </w:t>
      </w:r>
      <w:bookmarkStart w:id="4116" w:name="_ETM_Q1_11933336"/>
      <w:bookmarkEnd w:id="4116"/>
      <w:r w:rsidRPr="00D57B1E">
        <w:rPr>
          <w:rFonts w:hint="cs"/>
          <w:rtl/>
        </w:rPr>
        <w:t xml:space="preserve">שיש. </w:t>
      </w:r>
      <w:r w:rsidR="00E163A1" w:rsidRPr="00D57B1E">
        <w:rPr>
          <w:rFonts w:hint="cs"/>
          <w:rtl/>
        </w:rPr>
        <w:t xml:space="preserve">הם מגישים התנגדויות. זו לא התופעה הכי רווחת שיש, </w:t>
      </w:r>
      <w:bookmarkStart w:id="4117" w:name="_ETM_Q1_11940958"/>
      <w:bookmarkEnd w:id="4117"/>
      <w:r w:rsidR="00E163A1" w:rsidRPr="00D57B1E">
        <w:rPr>
          <w:rFonts w:hint="cs"/>
          <w:rtl/>
        </w:rPr>
        <w:t xml:space="preserve">אבל זה בהחלט קורה. ולכן אנחנו סבורים שצריך לתת את </w:t>
      </w:r>
      <w:bookmarkStart w:id="4118" w:name="_ETM_Q1_11944638"/>
      <w:bookmarkEnd w:id="4118"/>
      <w:r w:rsidR="00E163A1" w:rsidRPr="00D57B1E">
        <w:rPr>
          <w:rFonts w:hint="cs"/>
          <w:rtl/>
        </w:rPr>
        <w:t xml:space="preserve">המסלול הזה, כמו אגב בתאגידים. לא עכשיו הדבר </w:t>
      </w:r>
      <w:bookmarkStart w:id="4119" w:name="_ETM_Q1_11946579"/>
      <w:bookmarkEnd w:id="4119"/>
      <w:r w:rsidR="00E163A1" w:rsidRPr="00D57B1E">
        <w:rPr>
          <w:rFonts w:hint="cs"/>
          <w:rtl/>
        </w:rPr>
        <w:t xml:space="preserve">הכי נפוץ שיש זה התנגדות לבקשה, אבל זו תופעה שקורית, </w:t>
      </w:r>
      <w:bookmarkStart w:id="4120" w:name="_ETM_Q1_11951243"/>
      <w:bookmarkEnd w:id="4120"/>
      <w:r w:rsidR="00E163A1" w:rsidRPr="00D57B1E">
        <w:rPr>
          <w:rFonts w:hint="cs"/>
          <w:rtl/>
        </w:rPr>
        <w:t>ולכן יש לזה הסדרה, וזה צריך גם לקבל את המענה</w:t>
      </w:r>
      <w:bookmarkStart w:id="4121" w:name="_ETM_Q1_11957937"/>
      <w:bookmarkEnd w:id="4121"/>
      <w:r w:rsidR="00E163A1" w:rsidRPr="00D57B1E">
        <w:rPr>
          <w:rFonts w:hint="cs"/>
          <w:rtl/>
        </w:rPr>
        <w:t xml:space="preserve"> גם אצל יחידים. ולכן סברנו שיש מקום להכניס את זה.</w:t>
      </w:r>
    </w:p>
    <w:p w:rsidR="003E02C6" w:rsidRPr="00D57B1E" w:rsidRDefault="003E02C6" w:rsidP="003E02C6">
      <w:pPr>
        <w:rPr>
          <w:rtl/>
        </w:rPr>
      </w:pPr>
    </w:p>
    <w:p w:rsidR="003E02C6" w:rsidRPr="00D57B1E" w:rsidRDefault="003E02C6" w:rsidP="003E02C6">
      <w:pPr>
        <w:pStyle w:val="af9"/>
        <w:keepNext/>
        <w:rPr>
          <w:rtl/>
        </w:rPr>
      </w:pPr>
      <w:bookmarkStart w:id="4122" w:name="ET_guest_לירון_נעים_572"/>
      <w:r w:rsidRPr="00D57B1E">
        <w:rPr>
          <w:rStyle w:val="TagStyle"/>
          <w:rtl/>
        </w:rPr>
        <w:t xml:space="preserve"> &lt;&lt; אורח &gt;&gt; </w:t>
      </w:r>
      <w:r w:rsidRPr="00D57B1E">
        <w:rPr>
          <w:rtl/>
        </w:rPr>
        <w:t>לירון נעים:</w:t>
      </w:r>
      <w:r w:rsidRPr="00D57B1E">
        <w:rPr>
          <w:rStyle w:val="TagStyle"/>
          <w:rtl/>
        </w:rPr>
        <w:t xml:space="preserve"> &lt;&lt; אורח &gt;&gt;</w:t>
      </w:r>
      <w:r w:rsidRPr="00D57B1E">
        <w:rPr>
          <w:rtl/>
        </w:rPr>
        <w:t xml:space="preserve">   </w:t>
      </w:r>
      <w:bookmarkEnd w:id="4122"/>
    </w:p>
    <w:p w:rsidR="003E02C6" w:rsidRPr="00D57B1E" w:rsidRDefault="003E02C6" w:rsidP="003E02C6">
      <w:pPr>
        <w:pStyle w:val="KeepWithNext"/>
        <w:rPr>
          <w:rtl/>
        </w:rPr>
      </w:pPr>
    </w:p>
    <w:p w:rsidR="003E02C6" w:rsidRPr="00D57B1E" w:rsidRDefault="00E163A1" w:rsidP="003E02C6">
      <w:pPr>
        <w:rPr>
          <w:rtl/>
        </w:rPr>
      </w:pPr>
      <w:r w:rsidRPr="00D57B1E">
        <w:rPr>
          <w:rFonts w:hint="cs"/>
          <w:rtl/>
        </w:rPr>
        <w:t xml:space="preserve">רק </w:t>
      </w:r>
      <w:bookmarkStart w:id="4123" w:name="_ETM_Q1_11962391"/>
      <w:bookmarkEnd w:id="4123"/>
      <w:r w:rsidRPr="00D57B1E">
        <w:rPr>
          <w:rFonts w:hint="cs"/>
          <w:rtl/>
        </w:rPr>
        <w:t>נוסיף ש</w:t>
      </w:r>
      <w:r w:rsidR="003E02C6" w:rsidRPr="00D57B1E">
        <w:rPr>
          <w:rFonts w:hint="cs"/>
          <w:rtl/>
        </w:rPr>
        <w:t xml:space="preserve">אין לזה עלות מבחינת הזמנים בהליך, </w:t>
      </w:r>
      <w:r w:rsidRPr="00D57B1E">
        <w:rPr>
          <w:rFonts w:hint="cs"/>
          <w:rtl/>
        </w:rPr>
        <w:t xml:space="preserve">כיוון שממילא בית המשפט ממתין לעמדת הממונה, וממילא </w:t>
      </w:r>
      <w:bookmarkStart w:id="4124" w:name="_ETM_Q1_11966524"/>
      <w:bookmarkEnd w:id="4124"/>
      <w:r w:rsidRPr="00D57B1E">
        <w:rPr>
          <w:rFonts w:hint="cs"/>
          <w:rtl/>
        </w:rPr>
        <w:t xml:space="preserve">בימים האלה שום דבר לא קורה, כך שיש בזה רק </w:t>
      </w:r>
      <w:bookmarkStart w:id="4125" w:name="_ETM_Q1_11969285"/>
      <w:bookmarkEnd w:id="4125"/>
      <w:r w:rsidRPr="00D57B1E">
        <w:rPr>
          <w:rFonts w:hint="cs"/>
          <w:rtl/>
        </w:rPr>
        <w:t xml:space="preserve">תועלת פוטנציאלית </w:t>
      </w:r>
      <w:r w:rsidR="003E02C6" w:rsidRPr="00D57B1E">
        <w:rPr>
          <w:rFonts w:hint="cs"/>
          <w:rtl/>
        </w:rPr>
        <w:t>בלי נזק.</w:t>
      </w:r>
    </w:p>
    <w:p w:rsidR="003E02C6" w:rsidRPr="00D57B1E" w:rsidRDefault="003E02C6" w:rsidP="003E02C6">
      <w:pPr>
        <w:rPr>
          <w:rtl/>
        </w:rPr>
      </w:pPr>
    </w:p>
    <w:p w:rsidR="003E02C6" w:rsidRPr="00D57B1E" w:rsidRDefault="003E02C6" w:rsidP="003E02C6">
      <w:pPr>
        <w:pStyle w:val="af9"/>
        <w:keepNext/>
        <w:rPr>
          <w:rtl/>
        </w:rPr>
      </w:pPr>
      <w:bookmarkStart w:id="4126" w:name="ET_guest_876973_573"/>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126"/>
    </w:p>
    <w:p w:rsidR="003E02C6" w:rsidRPr="00D57B1E" w:rsidRDefault="003E02C6" w:rsidP="003E02C6">
      <w:pPr>
        <w:pStyle w:val="KeepWithNext"/>
        <w:rPr>
          <w:rtl/>
        </w:rPr>
      </w:pPr>
    </w:p>
    <w:p w:rsidR="003E02C6" w:rsidRPr="00D57B1E" w:rsidRDefault="003E02C6" w:rsidP="003E02C6">
      <w:pPr>
        <w:rPr>
          <w:rtl/>
        </w:rPr>
      </w:pPr>
      <w:r w:rsidRPr="00D57B1E">
        <w:rPr>
          <w:rFonts w:hint="cs"/>
          <w:rtl/>
        </w:rPr>
        <w:t xml:space="preserve">והצענו </w:t>
      </w:r>
      <w:r w:rsidR="00E163A1" w:rsidRPr="00D57B1E">
        <w:rPr>
          <w:rFonts w:hint="cs"/>
          <w:rtl/>
        </w:rPr>
        <w:t xml:space="preserve">גם להחיל את הסעיף של האקס פרטה כמו </w:t>
      </w:r>
      <w:bookmarkStart w:id="4127" w:name="_ETM_Q1_11974362"/>
      <w:bookmarkEnd w:id="4127"/>
      <w:r w:rsidR="00E163A1" w:rsidRPr="00D57B1E">
        <w:rPr>
          <w:rFonts w:hint="cs"/>
          <w:rtl/>
        </w:rPr>
        <w:t>בתאגידים. אם יש בקשה דחופה, אתה פונה ובית משפט יכול</w:t>
      </w:r>
      <w:bookmarkStart w:id="4128" w:name="_ETM_Q1_11975431"/>
      <w:bookmarkEnd w:id="4128"/>
      <w:r w:rsidR="00E163A1" w:rsidRPr="00D57B1E">
        <w:rPr>
          <w:rFonts w:hint="cs"/>
          <w:rtl/>
        </w:rPr>
        <w:t xml:space="preserve"> לתת לך במעמד צד אחד את הסעד.</w:t>
      </w:r>
    </w:p>
    <w:p w:rsidR="003E02C6" w:rsidRPr="00D57B1E" w:rsidRDefault="003E02C6" w:rsidP="003E02C6">
      <w:pPr>
        <w:rPr>
          <w:rtl/>
        </w:rPr>
      </w:pPr>
    </w:p>
    <w:p w:rsidR="003E02C6" w:rsidRPr="00D57B1E" w:rsidRDefault="003E02C6" w:rsidP="003E02C6">
      <w:pPr>
        <w:pStyle w:val="a4"/>
        <w:keepNext/>
        <w:rPr>
          <w:rtl/>
        </w:rPr>
      </w:pPr>
      <w:bookmarkStart w:id="4129" w:name="ET_speaker__גור_בליי_574"/>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129"/>
    </w:p>
    <w:p w:rsidR="003E02C6" w:rsidRPr="00D57B1E" w:rsidRDefault="003E02C6" w:rsidP="003E02C6">
      <w:pPr>
        <w:pStyle w:val="KeepWithNext"/>
        <w:rPr>
          <w:rtl/>
        </w:rPr>
      </w:pPr>
    </w:p>
    <w:p w:rsidR="003E02C6" w:rsidRPr="00D57B1E" w:rsidRDefault="003E02C6" w:rsidP="003E02C6">
      <w:pPr>
        <w:rPr>
          <w:rtl/>
        </w:rPr>
      </w:pPr>
      <w:r w:rsidRPr="00D57B1E">
        <w:rPr>
          <w:rFonts w:hint="cs"/>
          <w:rtl/>
        </w:rPr>
        <w:t xml:space="preserve">כך או כך, זה לא נראה לי מאוד דרמטי, כי זו רק השאלה של </w:t>
      </w:r>
      <w:r w:rsidR="00E163A1" w:rsidRPr="00D57B1E">
        <w:rPr>
          <w:rFonts w:hint="cs"/>
          <w:rtl/>
        </w:rPr>
        <w:t xml:space="preserve">מה </w:t>
      </w:r>
      <w:r w:rsidRPr="00D57B1E">
        <w:rPr>
          <w:rFonts w:hint="cs"/>
          <w:rtl/>
        </w:rPr>
        <w:t>ברירת המחדל</w:t>
      </w:r>
      <w:r w:rsidR="00E163A1" w:rsidRPr="00D57B1E">
        <w:rPr>
          <w:rFonts w:hint="cs"/>
          <w:rtl/>
        </w:rPr>
        <w:t xml:space="preserve">. בכל מקרה </w:t>
      </w:r>
      <w:bookmarkStart w:id="4130" w:name="_ETM_Q1_11993242"/>
      <w:bookmarkEnd w:id="4130"/>
      <w:r w:rsidR="00E163A1" w:rsidRPr="00D57B1E">
        <w:rPr>
          <w:rFonts w:hint="cs"/>
          <w:rtl/>
        </w:rPr>
        <w:t>אפשר לעשות את זה כך ואפשר לעשות את זה כך.</w:t>
      </w:r>
      <w:r w:rsidRPr="00D57B1E">
        <w:rPr>
          <w:rFonts w:hint="cs"/>
          <w:rtl/>
        </w:rPr>
        <w:t xml:space="preserve"> רק השאלה האם זה לא יוצר עיכוב.</w:t>
      </w:r>
    </w:p>
    <w:p w:rsidR="003E02C6" w:rsidRPr="00D57B1E" w:rsidRDefault="003E02C6" w:rsidP="003E02C6">
      <w:pPr>
        <w:rPr>
          <w:rtl/>
        </w:rPr>
      </w:pPr>
    </w:p>
    <w:p w:rsidR="003E02C6" w:rsidRPr="00D57B1E" w:rsidRDefault="003E02C6" w:rsidP="003E02C6">
      <w:pPr>
        <w:pStyle w:val="af6"/>
        <w:keepNext/>
        <w:rPr>
          <w:rtl/>
        </w:rPr>
      </w:pPr>
      <w:bookmarkStart w:id="4131" w:name="ET_yor_6157_575"/>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131"/>
    </w:p>
    <w:p w:rsidR="003E02C6" w:rsidRPr="00D57B1E" w:rsidRDefault="003E02C6" w:rsidP="003E02C6">
      <w:pPr>
        <w:pStyle w:val="KeepWithNext"/>
        <w:rPr>
          <w:rtl/>
        </w:rPr>
      </w:pPr>
    </w:p>
    <w:p w:rsidR="003E02C6" w:rsidRPr="00D57B1E" w:rsidRDefault="003E02C6" w:rsidP="00E163A1">
      <w:pPr>
        <w:rPr>
          <w:rtl/>
        </w:rPr>
      </w:pPr>
      <w:r w:rsidRPr="00D57B1E">
        <w:rPr>
          <w:rFonts w:hint="cs"/>
          <w:rtl/>
        </w:rPr>
        <w:t>השאלה</w:t>
      </w:r>
      <w:r w:rsidR="00E163A1" w:rsidRPr="00D57B1E">
        <w:rPr>
          <w:rFonts w:hint="cs"/>
          <w:rtl/>
        </w:rPr>
        <w:t>,</w:t>
      </w:r>
      <w:r w:rsidRPr="00D57B1E">
        <w:rPr>
          <w:rFonts w:hint="cs"/>
          <w:rtl/>
        </w:rPr>
        <w:t xml:space="preserve"> </w:t>
      </w:r>
      <w:r w:rsidR="00E163A1" w:rsidRPr="00D57B1E">
        <w:rPr>
          <w:rFonts w:hint="cs"/>
          <w:rtl/>
        </w:rPr>
        <w:t>ה</w:t>
      </w:r>
      <w:r w:rsidRPr="00D57B1E">
        <w:rPr>
          <w:rFonts w:hint="cs"/>
          <w:rtl/>
        </w:rPr>
        <w:t>אם אי-אפשר לעשות משהו</w:t>
      </w:r>
      <w:r w:rsidR="00E163A1" w:rsidRPr="00D57B1E">
        <w:rPr>
          <w:rFonts w:hint="cs"/>
          <w:rtl/>
        </w:rPr>
        <w:t xml:space="preserve"> </w:t>
      </w:r>
      <w:bookmarkStart w:id="4132" w:name="_ETM_Q1_12007329"/>
      <w:bookmarkEnd w:id="4132"/>
      <w:r w:rsidR="00E163A1" w:rsidRPr="00D57B1E">
        <w:rPr>
          <w:rFonts w:hint="cs"/>
          <w:rtl/>
        </w:rPr>
        <w:t>שלגבי יחיד המנהל עסק</w:t>
      </w:r>
      <w:r w:rsidR="00047A8F" w:rsidRPr="00D57B1E">
        <w:rPr>
          <w:rFonts w:hint="cs"/>
          <w:rtl/>
        </w:rPr>
        <w:t>,</w:t>
      </w:r>
      <w:r w:rsidR="00E163A1" w:rsidRPr="00D57B1E">
        <w:rPr>
          <w:rFonts w:hint="cs"/>
          <w:rtl/>
        </w:rPr>
        <w:t xml:space="preserve"> ההסדר יהיה יותר דומה לזה? לגבי </w:t>
      </w:r>
      <w:bookmarkStart w:id="4133" w:name="_ETM_Q1_12013367"/>
      <w:bookmarkEnd w:id="4133"/>
      <w:r w:rsidR="00E163A1" w:rsidRPr="00D57B1E">
        <w:rPr>
          <w:rFonts w:hint="cs"/>
          <w:rtl/>
        </w:rPr>
        <w:t>יחיד רגיל, ש</w:t>
      </w:r>
      <w:r w:rsidRPr="00D57B1E">
        <w:rPr>
          <w:rFonts w:hint="cs"/>
          <w:rtl/>
        </w:rPr>
        <w:t>שאלת הברזלים היא אחרת</w:t>
      </w:r>
      <w:r w:rsidR="00E163A1" w:rsidRPr="00D57B1E">
        <w:rPr>
          <w:rFonts w:hint="cs"/>
          <w:rtl/>
        </w:rPr>
        <w:t xml:space="preserve">, כי ליחיד שאין לו עסק, אין לו </w:t>
      </w:r>
      <w:bookmarkStart w:id="4134" w:name="_ETM_Q1_12018869"/>
      <w:bookmarkEnd w:id="4134"/>
      <w:r w:rsidR="00E163A1" w:rsidRPr="00D57B1E">
        <w:rPr>
          <w:rFonts w:hint="cs"/>
          <w:rtl/>
        </w:rPr>
        <w:t xml:space="preserve">גם ברזלים, אז להקל עליו יותר. להגיד שליחיד המנהל עסק </w:t>
      </w:r>
      <w:bookmarkStart w:id="4135" w:name="_ETM_Q1_12024350"/>
      <w:bookmarkEnd w:id="4135"/>
      <w:r w:rsidR="00E163A1" w:rsidRPr="00D57B1E">
        <w:rPr>
          <w:rFonts w:hint="cs"/>
          <w:rtl/>
        </w:rPr>
        <w:t>ההסדר יחול באופן דומה, וליחיד רגיל - - -</w:t>
      </w:r>
    </w:p>
    <w:p w:rsidR="003E02C6" w:rsidRPr="00D57B1E" w:rsidRDefault="003E02C6" w:rsidP="003E02C6">
      <w:pPr>
        <w:rPr>
          <w:rtl/>
        </w:rPr>
      </w:pPr>
    </w:p>
    <w:p w:rsidR="003E02C6" w:rsidRPr="00D57B1E" w:rsidRDefault="003E02C6" w:rsidP="003E02C6">
      <w:pPr>
        <w:pStyle w:val="af9"/>
        <w:keepNext/>
        <w:rPr>
          <w:rtl/>
        </w:rPr>
      </w:pPr>
      <w:bookmarkStart w:id="4136" w:name="ET_guest_842560_576"/>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136"/>
    </w:p>
    <w:p w:rsidR="003E02C6" w:rsidRPr="00D57B1E" w:rsidRDefault="003E02C6" w:rsidP="003E02C6">
      <w:pPr>
        <w:pStyle w:val="KeepWithNext"/>
        <w:rPr>
          <w:rtl/>
        </w:rPr>
      </w:pPr>
    </w:p>
    <w:p w:rsidR="003E02C6" w:rsidRPr="00D57B1E" w:rsidRDefault="003E02C6" w:rsidP="00E163A1">
      <w:pPr>
        <w:rPr>
          <w:rtl/>
        </w:rPr>
      </w:pPr>
      <w:r w:rsidRPr="00D57B1E">
        <w:rPr>
          <w:rFonts w:hint="cs"/>
          <w:rtl/>
        </w:rPr>
        <w:t xml:space="preserve">אני שוב אומרת, </w:t>
      </w:r>
      <w:bookmarkStart w:id="4137" w:name="_ETM_Q1_12029091"/>
      <w:bookmarkEnd w:id="4137"/>
      <w:r w:rsidRPr="00D57B1E">
        <w:rPr>
          <w:rFonts w:hint="cs"/>
          <w:rtl/>
        </w:rPr>
        <w:t>צריך לשים את הדברים על השולחן. כשיש הסדרים</w:t>
      </w:r>
      <w:r w:rsidR="00E163A1" w:rsidRPr="00D57B1E">
        <w:rPr>
          <w:rFonts w:hint="cs"/>
          <w:rtl/>
        </w:rPr>
        <w:t xml:space="preserve">, יש כסף לנושים, הם יותר פעילים מכמה סיבות: </w:t>
      </w:r>
      <w:r w:rsidRPr="00D57B1E">
        <w:rPr>
          <w:rFonts w:hint="cs"/>
          <w:rtl/>
        </w:rPr>
        <w:t>הם גם צריכים לאשר את ההסדר</w:t>
      </w:r>
      <w:r w:rsidR="00E163A1" w:rsidRPr="00D57B1E">
        <w:rPr>
          <w:rFonts w:hint="cs"/>
          <w:rtl/>
        </w:rPr>
        <w:t xml:space="preserve"> </w:t>
      </w:r>
      <w:bookmarkStart w:id="4138" w:name="_ETM_Q1_12037606"/>
      <w:bookmarkEnd w:id="4138"/>
      <w:r w:rsidR="00E163A1" w:rsidRPr="00D57B1E">
        <w:rPr>
          <w:rFonts w:hint="cs"/>
          <w:rtl/>
        </w:rPr>
        <w:t>בסופו של יום</w:t>
      </w:r>
      <w:r w:rsidRPr="00D57B1E">
        <w:rPr>
          <w:rFonts w:hint="cs"/>
          <w:rtl/>
        </w:rPr>
        <w:t xml:space="preserve">, </w:t>
      </w:r>
      <w:r w:rsidR="00E163A1" w:rsidRPr="00D57B1E">
        <w:rPr>
          <w:rFonts w:hint="cs"/>
          <w:rtl/>
        </w:rPr>
        <w:t xml:space="preserve">הם מבינים שיש פה כסף, </w:t>
      </w:r>
      <w:r w:rsidRPr="00D57B1E">
        <w:rPr>
          <w:rFonts w:hint="cs"/>
          <w:rtl/>
        </w:rPr>
        <w:t xml:space="preserve">וצריך לתת להם את האפשרות בצורה מוסדרת. </w:t>
      </w:r>
      <w:r w:rsidR="00E163A1" w:rsidRPr="00D57B1E">
        <w:rPr>
          <w:rFonts w:hint="cs"/>
          <w:rtl/>
        </w:rPr>
        <w:t xml:space="preserve">אנחנו אומרים שבין </w:t>
      </w:r>
      <w:bookmarkStart w:id="4139" w:name="_ETM_Q1_12044462"/>
      <w:bookmarkEnd w:id="4139"/>
      <w:r w:rsidR="00E163A1" w:rsidRPr="00D57B1E">
        <w:rPr>
          <w:rFonts w:hint="cs"/>
          <w:rtl/>
        </w:rPr>
        <w:t xml:space="preserve">כה וכה יש להם את האפשרות לעשות את זה, </w:t>
      </w:r>
      <w:r w:rsidRPr="00D57B1E">
        <w:rPr>
          <w:rFonts w:hint="cs"/>
          <w:rtl/>
        </w:rPr>
        <w:t>ולכן אני לא מצליחה להבין מה ההתנגדות</w:t>
      </w:r>
      <w:r w:rsidR="00E163A1" w:rsidRPr="00D57B1E">
        <w:rPr>
          <w:rFonts w:hint="cs"/>
          <w:rtl/>
        </w:rPr>
        <w:t>.</w:t>
      </w:r>
    </w:p>
    <w:p w:rsidR="003E02C6" w:rsidRPr="00D57B1E" w:rsidRDefault="003E02C6" w:rsidP="003E02C6">
      <w:pPr>
        <w:rPr>
          <w:rtl/>
        </w:rPr>
      </w:pPr>
    </w:p>
    <w:p w:rsidR="003E02C6" w:rsidRPr="00D57B1E" w:rsidRDefault="003E02C6" w:rsidP="003E02C6">
      <w:pPr>
        <w:pStyle w:val="af6"/>
        <w:keepNext/>
        <w:rPr>
          <w:rtl/>
        </w:rPr>
      </w:pPr>
      <w:bookmarkStart w:id="4140" w:name="ET_yor_6157_577"/>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140"/>
    </w:p>
    <w:p w:rsidR="003E02C6" w:rsidRPr="00D57B1E" w:rsidRDefault="003E02C6" w:rsidP="003E02C6">
      <w:pPr>
        <w:pStyle w:val="KeepWithNext"/>
        <w:rPr>
          <w:rtl/>
        </w:rPr>
      </w:pPr>
    </w:p>
    <w:p w:rsidR="003E02C6" w:rsidRPr="00D57B1E" w:rsidRDefault="00E163A1" w:rsidP="003E02C6">
      <w:pPr>
        <w:rPr>
          <w:rtl/>
        </w:rPr>
      </w:pPr>
      <w:r w:rsidRPr="00D57B1E">
        <w:rPr>
          <w:rFonts w:hint="cs"/>
          <w:rtl/>
        </w:rPr>
        <w:t xml:space="preserve">איך </w:t>
      </w:r>
      <w:bookmarkStart w:id="4141" w:name="_ETM_Q1_12048459"/>
      <w:bookmarkEnd w:id="4141"/>
      <w:r w:rsidRPr="00D57B1E">
        <w:rPr>
          <w:rFonts w:hint="cs"/>
          <w:rtl/>
        </w:rPr>
        <w:t>קורה בפשיטת רגל רגילה?</w:t>
      </w:r>
    </w:p>
    <w:p w:rsidR="00047A8F" w:rsidRPr="00D57B1E" w:rsidRDefault="00047A8F" w:rsidP="003E02C6">
      <w:pPr>
        <w:rPr>
          <w:rtl/>
        </w:rPr>
      </w:pPr>
    </w:p>
    <w:p w:rsidR="003E02C6" w:rsidRPr="00D57B1E" w:rsidRDefault="003E02C6" w:rsidP="003E02C6">
      <w:pPr>
        <w:pStyle w:val="af9"/>
        <w:keepNext/>
        <w:rPr>
          <w:rtl/>
        </w:rPr>
      </w:pPr>
      <w:bookmarkStart w:id="4142" w:name="ET_guest_842560_578"/>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142"/>
    </w:p>
    <w:p w:rsidR="003E02C6" w:rsidRPr="00D57B1E" w:rsidRDefault="003E02C6" w:rsidP="003E02C6">
      <w:pPr>
        <w:pStyle w:val="KeepWithNext"/>
        <w:rPr>
          <w:rtl/>
        </w:rPr>
      </w:pPr>
    </w:p>
    <w:p w:rsidR="003E02C6" w:rsidRPr="00D57B1E" w:rsidRDefault="00E163A1" w:rsidP="00D32C1D">
      <w:pPr>
        <w:rPr>
          <w:rtl/>
        </w:rPr>
      </w:pPr>
      <w:r w:rsidRPr="00D57B1E">
        <w:rPr>
          <w:rFonts w:hint="cs"/>
          <w:rtl/>
        </w:rPr>
        <w:t xml:space="preserve">בהליך לפי סעיף 19א? זאת הכוונה? </w:t>
      </w:r>
      <w:r w:rsidR="003E02C6" w:rsidRPr="00D57B1E">
        <w:rPr>
          <w:rFonts w:hint="cs"/>
          <w:rtl/>
        </w:rPr>
        <w:t xml:space="preserve">אומנם זה לא היה מוסדר בחקיקה, ואני אסביר גם למה, </w:t>
      </w:r>
      <w:r w:rsidR="00D32C1D" w:rsidRPr="00D57B1E">
        <w:rPr>
          <w:rFonts w:hint="cs"/>
          <w:rtl/>
        </w:rPr>
        <w:t xml:space="preserve">כי </w:t>
      </w:r>
      <w:bookmarkStart w:id="4143" w:name="_ETM_Q1_12063639"/>
      <w:bookmarkEnd w:id="4143"/>
      <w:r w:rsidR="00D32C1D" w:rsidRPr="00D57B1E">
        <w:rPr>
          <w:rFonts w:hint="cs"/>
          <w:rtl/>
        </w:rPr>
        <w:t>זה היה איזה סעיף שנכנס כתיקון, ו</w:t>
      </w:r>
      <w:r w:rsidR="003E02C6" w:rsidRPr="00D57B1E">
        <w:rPr>
          <w:rFonts w:hint="cs"/>
          <w:rtl/>
        </w:rPr>
        <w:t xml:space="preserve">הם הפנו את זה לסעיף </w:t>
      </w:r>
      <w:r w:rsidR="00D32C1D" w:rsidRPr="00D57B1E">
        <w:rPr>
          <w:rFonts w:hint="cs"/>
          <w:rtl/>
        </w:rPr>
        <w:t xml:space="preserve">33, שמדבר על הסדר </w:t>
      </w:r>
      <w:bookmarkStart w:id="4144" w:name="_ETM_Q1_12072970"/>
      <w:bookmarkEnd w:id="4144"/>
      <w:r w:rsidR="00D32C1D" w:rsidRPr="00D57B1E">
        <w:rPr>
          <w:rFonts w:hint="cs"/>
          <w:rtl/>
        </w:rPr>
        <w:t xml:space="preserve">כאשר כבר יש הליך של צו כינוס. </w:t>
      </w:r>
      <w:r w:rsidR="003E02C6" w:rsidRPr="00D57B1E">
        <w:rPr>
          <w:rFonts w:hint="cs"/>
          <w:rtl/>
        </w:rPr>
        <w:t xml:space="preserve">ולכן הם </w:t>
      </w:r>
      <w:r w:rsidR="00D32C1D" w:rsidRPr="00D57B1E">
        <w:rPr>
          <w:rFonts w:hint="cs"/>
          <w:rtl/>
        </w:rPr>
        <w:t xml:space="preserve">לא סגרו את </w:t>
      </w:r>
      <w:bookmarkStart w:id="4145" w:name="_ETM_Q1_12075181"/>
      <w:bookmarkEnd w:id="4145"/>
      <w:r w:rsidR="00D32C1D" w:rsidRPr="00D57B1E">
        <w:rPr>
          <w:rFonts w:hint="cs"/>
          <w:rtl/>
        </w:rPr>
        <w:t xml:space="preserve">זה הרמטית עד הסוף. אבל בגדול, כשהיו התנגדויות, בוודאי שהיו </w:t>
      </w:r>
      <w:bookmarkStart w:id="4146" w:name="_ETM_Q1_12076899"/>
      <w:bookmarkEnd w:id="4146"/>
      <w:r w:rsidR="00D32C1D" w:rsidRPr="00D57B1E">
        <w:rPr>
          <w:rFonts w:hint="cs"/>
          <w:rtl/>
        </w:rPr>
        <w:t>שומעים את הנושים.</w:t>
      </w:r>
    </w:p>
    <w:p w:rsidR="003E02C6" w:rsidRPr="00D57B1E" w:rsidRDefault="003E02C6" w:rsidP="003E02C6">
      <w:pPr>
        <w:rPr>
          <w:rtl/>
        </w:rPr>
      </w:pPr>
    </w:p>
    <w:p w:rsidR="003E02C6" w:rsidRPr="00D57B1E" w:rsidRDefault="003E02C6" w:rsidP="003E02C6">
      <w:pPr>
        <w:pStyle w:val="af6"/>
        <w:keepNext/>
        <w:rPr>
          <w:rtl/>
        </w:rPr>
      </w:pPr>
      <w:bookmarkStart w:id="4147" w:name="ET_yor_6157_579"/>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147"/>
    </w:p>
    <w:p w:rsidR="003E02C6" w:rsidRPr="00D57B1E" w:rsidRDefault="003E02C6" w:rsidP="003E02C6">
      <w:pPr>
        <w:pStyle w:val="KeepWithNext"/>
        <w:rPr>
          <w:rtl/>
        </w:rPr>
      </w:pPr>
    </w:p>
    <w:p w:rsidR="003E02C6" w:rsidRPr="00D57B1E" w:rsidRDefault="003E02C6" w:rsidP="003E02C6">
      <w:pPr>
        <w:rPr>
          <w:rtl/>
        </w:rPr>
      </w:pPr>
      <w:r w:rsidRPr="00D57B1E">
        <w:rPr>
          <w:rFonts w:hint="cs"/>
          <w:rtl/>
        </w:rPr>
        <w:t>אף אחד לא שולל את זה.</w:t>
      </w:r>
    </w:p>
    <w:p w:rsidR="003E02C6" w:rsidRPr="00D57B1E" w:rsidRDefault="003E02C6" w:rsidP="003E02C6">
      <w:pPr>
        <w:rPr>
          <w:rtl/>
        </w:rPr>
      </w:pPr>
    </w:p>
    <w:p w:rsidR="003E02C6" w:rsidRPr="00D57B1E" w:rsidRDefault="003E02C6" w:rsidP="003E02C6">
      <w:pPr>
        <w:pStyle w:val="af9"/>
        <w:keepNext/>
        <w:rPr>
          <w:rtl/>
        </w:rPr>
      </w:pPr>
      <w:bookmarkStart w:id="4148" w:name="ET_guest_842560_580"/>
      <w:r w:rsidRPr="00D57B1E">
        <w:rPr>
          <w:rStyle w:val="TagStyle"/>
          <w:rtl/>
        </w:rPr>
        <w:t xml:space="preserve"> &lt;&lt;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148"/>
    </w:p>
    <w:p w:rsidR="003E02C6" w:rsidRPr="00D57B1E" w:rsidRDefault="003E02C6" w:rsidP="003E02C6">
      <w:pPr>
        <w:pStyle w:val="KeepWithNext"/>
        <w:rPr>
          <w:rtl/>
        </w:rPr>
      </w:pPr>
    </w:p>
    <w:p w:rsidR="003E02C6" w:rsidRPr="00D57B1E" w:rsidRDefault="003E02C6" w:rsidP="003E02C6">
      <w:pPr>
        <w:rPr>
          <w:rtl/>
        </w:rPr>
      </w:pPr>
      <w:r w:rsidRPr="00D57B1E">
        <w:rPr>
          <w:rFonts w:hint="cs"/>
          <w:rtl/>
        </w:rPr>
        <w:t>עוד פעם, 19א זה היה תיקון מא</w:t>
      </w:r>
      <w:r w:rsidR="00D32C1D" w:rsidRPr="00D57B1E">
        <w:rPr>
          <w:rFonts w:hint="cs"/>
          <w:rtl/>
        </w:rPr>
        <w:t>וד - - -</w:t>
      </w:r>
    </w:p>
    <w:p w:rsidR="003E02C6" w:rsidRPr="00D57B1E" w:rsidRDefault="003E02C6" w:rsidP="003E02C6">
      <w:pPr>
        <w:rPr>
          <w:rtl/>
        </w:rPr>
      </w:pPr>
    </w:p>
    <w:p w:rsidR="003E02C6" w:rsidRPr="00D57B1E" w:rsidRDefault="003E02C6" w:rsidP="003E02C6">
      <w:pPr>
        <w:pStyle w:val="af6"/>
        <w:keepNext/>
        <w:rPr>
          <w:rtl/>
        </w:rPr>
      </w:pPr>
      <w:bookmarkStart w:id="4149" w:name="ET_yor_6157_581"/>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149"/>
    </w:p>
    <w:p w:rsidR="003E02C6" w:rsidRPr="00D57B1E" w:rsidRDefault="003E02C6" w:rsidP="003E02C6">
      <w:pPr>
        <w:pStyle w:val="KeepWithNext"/>
        <w:rPr>
          <w:rtl/>
        </w:rPr>
      </w:pPr>
    </w:p>
    <w:p w:rsidR="003E02C6" w:rsidRPr="00D57B1E" w:rsidRDefault="00D32C1D" w:rsidP="00D32C1D">
      <w:pPr>
        <w:rPr>
          <w:rtl/>
        </w:rPr>
      </w:pPr>
      <w:r w:rsidRPr="00D57B1E">
        <w:rPr>
          <w:rFonts w:hint="cs"/>
          <w:rtl/>
        </w:rPr>
        <w:t xml:space="preserve">אין לי בעיה שנייצר הסדר </w:t>
      </w:r>
      <w:bookmarkStart w:id="4150" w:name="_ETM_Q1_12091900"/>
      <w:bookmarkEnd w:id="4150"/>
      <w:r w:rsidRPr="00D57B1E">
        <w:rPr>
          <w:rFonts w:hint="cs"/>
          <w:rtl/>
        </w:rPr>
        <w:t>דומה ליחיד המנהל עסק, שזה אגב רוב החבר'ה, ו</w:t>
      </w:r>
      <w:r w:rsidR="003E02C6" w:rsidRPr="00D57B1E">
        <w:rPr>
          <w:rFonts w:hint="cs"/>
          <w:rtl/>
        </w:rPr>
        <w:t xml:space="preserve">זה </w:t>
      </w:r>
      <w:r w:rsidRPr="00D57B1E">
        <w:rPr>
          <w:rFonts w:hint="cs"/>
          <w:rtl/>
        </w:rPr>
        <w:t xml:space="preserve">גם </w:t>
      </w:r>
      <w:r w:rsidR="003E02C6" w:rsidRPr="00D57B1E">
        <w:rPr>
          <w:rFonts w:hint="cs"/>
          <w:rtl/>
        </w:rPr>
        <w:t xml:space="preserve">מה שמטריד את הבנקים, וזה מה שמטריד את כולם, </w:t>
      </w:r>
      <w:r w:rsidRPr="00D57B1E">
        <w:rPr>
          <w:rFonts w:hint="cs"/>
          <w:rtl/>
        </w:rPr>
        <w:t xml:space="preserve">שיהיה </w:t>
      </w:r>
      <w:bookmarkStart w:id="4151" w:name="_ETM_Q1_12096438"/>
      <w:bookmarkEnd w:id="4151"/>
      <w:r w:rsidRPr="00D57B1E">
        <w:rPr>
          <w:rFonts w:hint="cs"/>
          <w:rtl/>
        </w:rPr>
        <w:t xml:space="preserve">הסדר דומה ביחיד המנהל עסק, </w:t>
      </w:r>
      <w:r w:rsidR="003E02C6" w:rsidRPr="00D57B1E">
        <w:rPr>
          <w:rFonts w:hint="cs"/>
          <w:rtl/>
        </w:rPr>
        <w:t>והכללים יחולו</w:t>
      </w:r>
      <w:r w:rsidRPr="00D57B1E">
        <w:rPr>
          <w:rFonts w:hint="cs"/>
          <w:rtl/>
        </w:rPr>
        <w:t xml:space="preserve">, כי באמת בסופו של </w:t>
      </w:r>
      <w:bookmarkStart w:id="4152" w:name="_ETM_Q1_12101276"/>
      <w:bookmarkEnd w:id="4152"/>
      <w:r w:rsidRPr="00D57B1E">
        <w:rPr>
          <w:rFonts w:hint="cs"/>
          <w:rtl/>
        </w:rPr>
        <w:t xml:space="preserve">דבר, עם כל הכבוד, לי </w:t>
      </w:r>
      <w:r w:rsidR="003E02C6" w:rsidRPr="00D57B1E">
        <w:rPr>
          <w:rFonts w:hint="cs"/>
          <w:rtl/>
        </w:rPr>
        <w:t>כנושה או כעובד, לא ממש אכפת לי אם הוא מאוגד</w:t>
      </w:r>
      <w:r w:rsidRPr="00D57B1E">
        <w:rPr>
          <w:rFonts w:hint="cs"/>
          <w:rtl/>
        </w:rPr>
        <w:t xml:space="preserve"> כעוסק מורשה או מאוגד</w:t>
      </w:r>
      <w:bookmarkStart w:id="4153" w:name="_ETM_Q1_12112523"/>
      <w:bookmarkEnd w:id="4153"/>
      <w:r w:rsidRPr="00D57B1E">
        <w:rPr>
          <w:rFonts w:hint="cs"/>
          <w:rtl/>
        </w:rPr>
        <w:t xml:space="preserve"> כחברה. ליחיד המנהל עסק</w:t>
      </w:r>
      <w:r w:rsidR="003E02C6" w:rsidRPr="00D57B1E">
        <w:rPr>
          <w:rFonts w:hint="cs"/>
          <w:rtl/>
        </w:rPr>
        <w:t xml:space="preserve">, </w:t>
      </w:r>
      <w:r w:rsidRPr="00D57B1E">
        <w:rPr>
          <w:rFonts w:hint="cs"/>
          <w:rtl/>
        </w:rPr>
        <w:t xml:space="preserve">שיהיה הנוהל, שיהיו הכללים, </w:t>
      </w:r>
      <w:r w:rsidR="003E02C6" w:rsidRPr="00D57B1E">
        <w:rPr>
          <w:rFonts w:hint="cs"/>
          <w:rtl/>
        </w:rPr>
        <w:t xml:space="preserve">הודעה לעובדים, </w:t>
      </w:r>
      <w:r w:rsidRPr="00D57B1E">
        <w:rPr>
          <w:rFonts w:hint="cs"/>
          <w:rtl/>
        </w:rPr>
        <w:t xml:space="preserve">הכול נתת, בסדר </w:t>
      </w:r>
      <w:bookmarkStart w:id="4154" w:name="_ETM_Q1_12114346"/>
      <w:bookmarkEnd w:id="4154"/>
      <w:r w:rsidRPr="00D57B1E">
        <w:rPr>
          <w:rFonts w:hint="cs"/>
          <w:rtl/>
        </w:rPr>
        <w:t xml:space="preserve">גמור. </w:t>
      </w:r>
      <w:r w:rsidR="003E02C6" w:rsidRPr="00D57B1E">
        <w:rPr>
          <w:rFonts w:hint="cs"/>
          <w:rtl/>
        </w:rPr>
        <w:t xml:space="preserve">יחיד שהסתבך </w:t>
      </w:r>
      <w:r w:rsidR="00AB6E5B" w:rsidRPr="00D57B1E">
        <w:rPr>
          <w:rFonts w:hint="cs"/>
          <w:rtl/>
        </w:rPr>
        <w:t xml:space="preserve">עם </w:t>
      </w:r>
      <w:r w:rsidR="003E02C6" w:rsidRPr="00D57B1E">
        <w:rPr>
          <w:rFonts w:hint="cs"/>
          <w:rtl/>
        </w:rPr>
        <w:t xml:space="preserve">הוצאות משקי בית, שלא קשור לזה, </w:t>
      </w:r>
      <w:r w:rsidRPr="00D57B1E">
        <w:rPr>
          <w:rFonts w:hint="cs"/>
          <w:rtl/>
        </w:rPr>
        <w:t xml:space="preserve">או לא יודע מה, טיפול רפואי, עניינים אחרים, זה </w:t>
      </w:r>
      <w:bookmarkStart w:id="4155" w:name="_ETM_Q1_12129160"/>
      <w:bookmarkEnd w:id="4155"/>
      <w:r w:rsidRPr="00D57B1E">
        <w:rPr>
          <w:rFonts w:hint="cs"/>
          <w:rtl/>
        </w:rPr>
        <w:t xml:space="preserve">לא יעזור לייצר לו תהליך מעמיס יותר, ואין פה אינטרסים. </w:t>
      </w:r>
      <w:bookmarkStart w:id="4156" w:name="_ETM_Q1_12132863"/>
      <w:bookmarkEnd w:id="4156"/>
      <w:r w:rsidRPr="00D57B1E">
        <w:rPr>
          <w:rFonts w:hint="cs"/>
          <w:rtl/>
        </w:rPr>
        <w:t>הוא לא צובר יותר חובות מעצם קיומו</w:t>
      </w:r>
      <w:r w:rsidR="00AB6E5B" w:rsidRPr="00D57B1E">
        <w:rPr>
          <w:rFonts w:hint="cs"/>
          <w:rtl/>
        </w:rPr>
        <w:t>.</w:t>
      </w:r>
    </w:p>
    <w:p w:rsidR="003E02C6" w:rsidRPr="00D57B1E" w:rsidRDefault="003E02C6" w:rsidP="003E02C6">
      <w:pPr>
        <w:rPr>
          <w:rtl/>
        </w:rPr>
      </w:pPr>
    </w:p>
    <w:p w:rsidR="003E02C6" w:rsidRPr="00D57B1E" w:rsidRDefault="003E02C6" w:rsidP="003E02C6">
      <w:pPr>
        <w:pStyle w:val="af9"/>
        <w:keepNext/>
        <w:rPr>
          <w:rtl/>
        </w:rPr>
      </w:pPr>
      <w:bookmarkStart w:id="4157" w:name="ET_guest_876973_582"/>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157"/>
    </w:p>
    <w:p w:rsidR="003E02C6" w:rsidRPr="00D57B1E" w:rsidRDefault="003E02C6" w:rsidP="003E02C6">
      <w:pPr>
        <w:pStyle w:val="KeepWithNext"/>
        <w:rPr>
          <w:rtl/>
        </w:rPr>
      </w:pPr>
    </w:p>
    <w:p w:rsidR="003E02C6" w:rsidRPr="00D57B1E" w:rsidRDefault="003E02C6" w:rsidP="003E02C6">
      <w:pPr>
        <w:rPr>
          <w:rtl/>
        </w:rPr>
      </w:pPr>
      <w:r w:rsidRPr="00D57B1E">
        <w:rPr>
          <w:rFonts w:hint="cs"/>
          <w:rtl/>
        </w:rPr>
        <w:t>אדוני, אנחנו כן חו</w:t>
      </w:r>
      <w:r w:rsidR="00D32C1D" w:rsidRPr="00D57B1E">
        <w:rPr>
          <w:rFonts w:hint="cs"/>
          <w:rtl/>
        </w:rPr>
        <w:t>ש</w:t>
      </w:r>
      <w:r w:rsidRPr="00D57B1E">
        <w:rPr>
          <w:rFonts w:hint="cs"/>
          <w:rtl/>
        </w:rPr>
        <w:t xml:space="preserve">בים בסוף </w:t>
      </w:r>
      <w:r w:rsidR="00D32C1D" w:rsidRPr="00D57B1E">
        <w:rPr>
          <w:rFonts w:hint="cs"/>
          <w:rtl/>
        </w:rPr>
        <w:t>ש</w:t>
      </w:r>
      <w:r w:rsidRPr="00D57B1E">
        <w:rPr>
          <w:rFonts w:hint="cs"/>
          <w:rtl/>
        </w:rPr>
        <w:t xml:space="preserve">השלב של הכניסה הוא השלב המשמעותי. </w:t>
      </w:r>
      <w:r w:rsidR="00D32C1D" w:rsidRPr="00D57B1E">
        <w:rPr>
          <w:rFonts w:hint="cs"/>
          <w:rtl/>
        </w:rPr>
        <w:t xml:space="preserve">לכן </w:t>
      </w:r>
      <w:bookmarkStart w:id="4158" w:name="_ETM_Q1_12144581"/>
      <w:bookmarkEnd w:id="4158"/>
      <w:r w:rsidRPr="00D57B1E">
        <w:rPr>
          <w:rFonts w:hint="cs"/>
          <w:rtl/>
        </w:rPr>
        <w:t>אם למשל אחד הנושים שלך חושב</w:t>
      </w:r>
      <w:r w:rsidR="00D32C1D" w:rsidRPr="00D57B1E">
        <w:rPr>
          <w:rFonts w:hint="cs"/>
          <w:rtl/>
        </w:rPr>
        <w:t xml:space="preserve">, אפילו אם אין לך עסק, אפילו אם אתה יחיד </w:t>
      </w:r>
      <w:bookmarkStart w:id="4159" w:name="_ETM_Q1_12147989"/>
      <w:bookmarkEnd w:id="4159"/>
      <w:r w:rsidR="00D32C1D" w:rsidRPr="00D57B1E">
        <w:rPr>
          <w:rFonts w:hint="cs"/>
          <w:rtl/>
        </w:rPr>
        <w:t>רגיל, ואחד הנושים שלך חושב</w:t>
      </w:r>
      <w:r w:rsidRPr="00D57B1E">
        <w:rPr>
          <w:rFonts w:hint="cs"/>
          <w:rtl/>
        </w:rPr>
        <w:t xml:space="preserve"> שיש סכנה שתבריח נכסים בתקופת עיכוב ההליכים</w:t>
      </w:r>
      <w:r w:rsidR="00D32C1D" w:rsidRPr="00D57B1E">
        <w:rPr>
          <w:rFonts w:hint="cs"/>
          <w:rtl/>
        </w:rPr>
        <w:t xml:space="preserve">, אנחנו רוצים לתת לו את </w:t>
      </w:r>
      <w:bookmarkStart w:id="4160" w:name="_ETM_Q1_12155662"/>
      <w:bookmarkEnd w:id="4160"/>
      <w:r w:rsidR="00D32C1D" w:rsidRPr="00D57B1E">
        <w:rPr>
          <w:rFonts w:hint="cs"/>
          <w:rtl/>
        </w:rPr>
        <w:t xml:space="preserve">זכות ההתנגדות, שבית המשפט יקבל את העמדה שלו לפני שבית </w:t>
      </w:r>
      <w:bookmarkStart w:id="4161" w:name="_ETM_Q1_12159019"/>
      <w:bookmarkEnd w:id="4161"/>
      <w:r w:rsidR="00D32C1D" w:rsidRPr="00D57B1E">
        <w:rPr>
          <w:rFonts w:hint="cs"/>
          <w:rtl/>
        </w:rPr>
        <w:t xml:space="preserve">משפט מחליט על עיכוב ההליכים, חוץ ממצבי האקס פרטה. </w:t>
      </w:r>
      <w:bookmarkStart w:id="4162" w:name="_ETM_Q1_12161611"/>
      <w:bookmarkEnd w:id="4162"/>
      <w:r w:rsidR="00D32C1D" w:rsidRPr="00D57B1E">
        <w:rPr>
          <w:rFonts w:hint="cs"/>
          <w:rtl/>
        </w:rPr>
        <w:t>זה מה שהצענו.</w:t>
      </w:r>
    </w:p>
    <w:p w:rsidR="003E02C6" w:rsidRPr="00D57B1E" w:rsidRDefault="003E02C6" w:rsidP="003E02C6">
      <w:pPr>
        <w:rPr>
          <w:rtl/>
        </w:rPr>
      </w:pPr>
    </w:p>
    <w:p w:rsidR="003E02C6" w:rsidRPr="00D57B1E" w:rsidRDefault="003E02C6" w:rsidP="003E02C6">
      <w:pPr>
        <w:pStyle w:val="af9"/>
        <w:keepNext/>
        <w:rPr>
          <w:rtl/>
        </w:rPr>
      </w:pPr>
      <w:bookmarkStart w:id="4163" w:name="ET_guest_842560_585"/>
      <w:r w:rsidRPr="00D57B1E">
        <w:rPr>
          <w:rStyle w:val="TagStyle"/>
          <w:rtl/>
        </w:rPr>
        <w:t xml:space="preserve">&lt;&lt; אורח &gt;&gt; </w:t>
      </w:r>
      <w:r w:rsidRPr="00D57B1E">
        <w:rPr>
          <w:rtl/>
        </w:rPr>
        <w:t xml:space="preserve">הילה </w:t>
      </w:r>
      <w:proofErr w:type="spellStart"/>
      <w:r w:rsidRPr="00D57B1E">
        <w:rPr>
          <w:rtl/>
        </w:rPr>
        <w:t>גולברי</w:t>
      </w:r>
      <w:proofErr w:type="spellEnd"/>
      <w:r w:rsidRPr="00D57B1E">
        <w:rPr>
          <w:rtl/>
        </w:rPr>
        <w:t xml:space="preserve"> בר-און:</w:t>
      </w:r>
      <w:r w:rsidRPr="00D57B1E">
        <w:rPr>
          <w:rStyle w:val="TagStyle"/>
          <w:rtl/>
        </w:rPr>
        <w:t xml:space="preserve"> &lt;&lt; אורח &gt;&gt;</w:t>
      </w:r>
      <w:r w:rsidRPr="00D57B1E">
        <w:rPr>
          <w:rtl/>
        </w:rPr>
        <w:t xml:space="preserve">   </w:t>
      </w:r>
      <w:bookmarkEnd w:id="4163"/>
    </w:p>
    <w:p w:rsidR="003E02C6" w:rsidRPr="00D57B1E" w:rsidRDefault="003E02C6" w:rsidP="003E02C6">
      <w:pPr>
        <w:pStyle w:val="KeepWithNext"/>
        <w:rPr>
          <w:rtl/>
        </w:rPr>
      </w:pPr>
    </w:p>
    <w:p w:rsidR="003E02C6" w:rsidRPr="00D57B1E" w:rsidRDefault="00D32C1D" w:rsidP="003E02C6">
      <w:pPr>
        <w:rPr>
          <w:rtl/>
        </w:rPr>
      </w:pPr>
      <w:r w:rsidRPr="00D57B1E">
        <w:rPr>
          <w:rFonts w:hint="cs"/>
          <w:rtl/>
        </w:rPr>
        <w:t xml:space="preserve">צריך פשוט להסדיר את זה. </w:t>
      </w:r>
      <w:r w:rsidR="003E02C6" w:rsidRPr="00D57B1E">
        <w:rPr>
          <w:rFonts w:hint="cs"/>
          <w:rtl/>
        </w:rPr>
        <w:t xml:space="preserve">אנחנו רואים הלכה למעשה שזה קורה. למה לא </w:t>
      </w:r>
      <w:r w:rsidRPr="00D57B1E">
        <w:rPr>
          <w:rFonts w:hint="cs"/>
          <w:rtl/>
        </w:rPr>
        <w:t>להסדיר ו</w:t>
      </w:r>
      <w:r w:rsidR="003E02C6" w:rsidRPr="00D57B1E">
        <w:rPr>
          <w:rFonts w:hint="cs"/>
          <w:rtl/>
        </w:rPr>
        <w:t>לעשות הליך תקין</w:t>
      </w:r>
      <w:r w:rsidRPr="00D57B1E">
        <w:rPr>
          <w:rFonts w:hint="cs"/>
          <w:rtl/>
        </w:rPr>
        <w:t xml:space="preserve">? זה </w:t>
      </w:r>
      <w:bookmarkStart w:id="4164" w:name="_ETM_Q1_12169936"/>
      <w:bookmarkEnd w:id="4164"/>
      <w:r w:rsidRPr="00D57B1E">
        <w:rPr>
          <w:rFonts w:hint="cs"/>
          <w:rtl/>
        </w:rPr>
        <w:t>קורה.</w:t>
      </w:r>
    </w:p>
    <w:p w:rsidR="003E02C6" w:rsidRPr="00D57B1E" w:rsidRDefault="003E02C6" w:rsidP="003E02C6">
      <w:pPr>
        <w:rPr>
          <w:rtl/>
        </w:rPr>
      </w:pPr>
    </w:p>
    <w:p w:rsidR="003E02C6" w:rsidRPr="00D57B1E" w:rsidRDefault="003E02C6" w:rsidP="003E02C6">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3E02C6" w:rsidRPr="00D57B1E" w:rsidRDefault="003E02C6" w:rsidP="003E02C6">
      <w:pPr>
        <w:pStyle w:val="KeepWithNext"/>
        <w:rPr>
          <w:rtl/>
        </w:rPr>
      </w:pPr>
    </w:p>
    <w:p w:rsidR="003E02C6" w:rsidRPr="00D57B1E" w:rsidRDefault="00D32C1D" w:rsidP="003E02C6">
      <w:pPr>
        <w:rPr>
          <w:rtl/>
        </w:rPr>
      </w:pPr>
      <w:r w:rsidRPr="00D57B1E">
        <w:rPr>
          <w:rFonts w:hint="cs"/>
          <w:rtl/>
        </w:rPr>
        <w:t xml:space="preserve">טוב. שכנעתם. </w:t>
      </w:r>
      <w:r w:rsidR="003E02C6" w:rsidRPr="00D57B1E">
        <w:rPr>
          <w:rFonts w:hint="cs"/>
          <w:rtl/>
        </w:rPr>
        <w:t xml:space="preserve">תוכלו להגיד </w:t>
      </w:r>
      <w:r w:rsidRPr="00D57B1E">
        <w:rPr>
          <w:rFonts w:hint="cs"/>
          <w:rtl/>
        </w:rPr>
        <w:t>ששכנעתם במשהו אחד.</w:t>
      </w:r>
    </w:p>
    <w:p w:rsidR="003E02C6" w:rsidRPr="00D57B1E" w:rsidRDefault="003E02C6" w:rsidP="003E02C6">
      <w:pPr>
        <w:rPr>
          <w:rtl/>
        </w:rPr>
      </w:pPr>
    </w:p>
    <w:p w:rsidR="003E02C6" w:rsidRPr="00D57B1E" w:rsidRDefault="003E02C6" w:rsidP="003E02C6">
      <w:pPr>
        <w:pStyle w:val="a4"/>
        <w:keepNext/>
        <w:rPr>
          <w:rtl/>
        </w:rPr>
      </w:pPr>
      <w:bookmarkStart w:id="4165" w:name="ET_speaker__גור_בליי_588"/>
      <w:r w:rsidRPr="00D57B1E">
        <w:rPr>
          <w:rStyle w:val="TagStyle"/>
          <w:rtl/>
        </w:rPr>
        <w:t xml:space="preserve"> &lt;&lt; דובר &gt;&gt; </w:t>
      </w:r>
      <w:r w:rsidRPr="00D57B1E">
        <w:rPr>
          <w:rtl/>
        </w:rPr>
        <w:t xml:space="preserve">גור </w:t>
      </w:r>
      <w:proofErr w:type="spellStart"/>
      <w:r w:rsidRPr="00D57B1E">
        <w:rPr>
          <w:rtl/>
        </w:rPr>
        <w:t>בליי</w:t>
      </w:r>
      <w:proofErr w:type="spellEnd"/>
      <w:r w:rsidRPr="00D57B1E">
        <w:rPr>
          <w:rtl/>
        </w:rPr>
        <w:t>:</w:t>
      </w:r>
      <w:r w:rsidRPr="00D57B1E">
        <w:rPr>
          <w:rStyle w:val="TagStyle"/>
          <w:rtl/>
        </w:rPr>
        <w:t xml:space="preserve"> &lt;&lt; דובר &gt;&gt;</w:t>
      </w:r>
      <w:r w:rsidRPr="00D57B1E">
        <w:rPr>
          <w:rtl/>
        </w:rPr>
        <w:t xml:space="preserve">   </w:t>
      </w:r>
      <w:bookmarkEnd w:id="4165"/>
    </w:p>
    <w:p w:rsidR="003E02C6" w:rsidRPr="00D57B1E" w:rsidRDefault="003E02C6" w:rsidP="003E02C6">
      <w:pPr>
        <w:pStyle w:val="KeepWithNext"/>
        <w:rPr>
          <w:rtl/>
        </w:rPr>
      </w:pPr>
    </w:p>
    <w:p w:rsidR="003E02C6" w:rsidRPr="00D57B1E" w:rsidRDefault="00D32C1D" w:rsidP="003E02C6">
      <w:pPr>
        <w:rPr>
          <w:rtl/>
        </w:rPr>
      </w:pPr>
      <w:r w:rsidRPr="00D57B1E">
        <w:rPr>
          <w:rFonts w:hint="cs"/>
          <w:rtl/>
        </w:rPr>
        <w:t>נראה לי ש</w:t>
      </w:r>
      <w:r w:rsidR="003E02C6" w:rsidRPr="00D57B1E">
        <w:rPr>
          <w:rFonts w:hint="cs"/>
          <w:rtl/>
        </w:rPr>
        <w:t>נעצור פה.</w:t>
      </w:r>
    </w:p>
    <w:p w:rsidR="00DE2194" w:rsidRPr="00D57B1E" w:rsidRDefault="00DE2194" w:rsidP="003E02C6">
      <w:pPr>
        <w:rPr>
          <w:rtl/>
        </w:rPr>
      </w:pPr>
    </w:p>
    <w:p w:rsidR="00DE2194" w:rsidRPr="00D57B1E" w:rsidRDefault="00DE2194" w:rsidP="00DE2194">
      <w:pPr>
        <w:pStyle w:val="af6"/>
        <w:keepNext/>
        <w:rPr>
          <w:rtl/>
        </w:rPr>
      </w:pPr>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p>
    <w:p w:rsidR="00DE2194" w:rsidRPr="00D57B1E" w:rsidRDefault="00DE2194" w:rsidP="00DE2194">
      <w:pPr>
        <w:pStyle w:val="KeepWithNext"/>
        <w:rPr>
          <w:rtl/>
        </w:rPr>
      </w:pPr>
    </w:p>
    <w:p w:rsidR="00DE2194" w:rsidRPr="00D57B1E" w:rsidRDefault="00D32C1D" w:rsidP="00DE2194">
      <w:pPr>
        <w:rPr>
          <w:rtl/>
        </w:rPr>
      </w:pPr>
      <w:r w:rsidRPr="00D57B1E">
        <w:rPr>
          <w:rFonts w:hint="cs"/>
          <w:rtl/>
        </w:rPr>
        <w:t xml:space="preserve">נשוב וניפגש מחר. אני </w:t>
      </w:r>
      <w:bookmarkStart w:id="4166" w:name="_ETM_Q1_12210016"/>
      <w:bookmarkEnd w:id="4166"/>
      <w:r w:rsidRPr="00D57B1E">
        <w:rPr>
          <w:rFonts w:hint="cs"/>
          <w:rtl/>
        </w:rPr>
        <w:t xml:space="preserve">לא חושב שהייתי כל כך יומרני שאמרתי שנסיים מחר, בעזרת </w:t>
      </w:r>
      <w:bookmarkStart w:id="4167" w:name="_ETM_Q1_12213938"/>
      <w:bookmarkEnd w:id="4167"/>
      <w:r w:rsidRPr="00D57B1E">
        <w:rPr>
          <w:rFonts w:hint="cs"/>
          <w:rtl/>
        </w:rPr>
        <w:t>השם.</w:t>
      </w:r>
    </w:p>
    <w:p w:rsidR="00D32C1D" w:rsidRPr="00D57B1E" w:rsidRDefault="00D32C1D" w:rsidP="00DE2194">
      <w:pPr>
        <w:rPr>
          <w:rtl/>
        </w:rPr>
      </w:pPr>
      <w:bookmarkStart w:id="4168" w:name="_ETM_Q1_12214793"/>
      <w:bookmarkStart w:id="4169" w:name="_ETM_Q1_12214866"/>
      <w:bookmarkEnd w:id="4168"/>
      <w:bookmarkEnd w:id="4169"/>
    </w:p>
    <w:p w:rsidR="00D32C1D" w:rsidRPr="00D57B1E" w:rsidRDefault="00D32C1D" w:rsidP="00D32C1D">
      <w:pPr>
        <w:pStyle w:val="a4"/>
        <w:keepNext/>
        <w:rPr>
          <w:rtl/>
        </w:rPr>
      </w:pPr>
      <w:bookmarkStart w:id="4170" w:name="ET_speaker_ניצן_רוזנברג_893"/>
      <w:r w:rsidRPr="00D57B1E">
        <w:rPr>
          <w:rStyle w:val="TagStyle"/>
          <w:rtl/>
        </w:rPr>
        <w:t xml:space="preserve"> &lt;&lt; דובר &gt;&gt; </w:t>
      </w:r>
      <w:r w:rsidRPr="00D57B1E">
        <w:rPr>
          <w:rtl/>
        </w:rPr>
        <w:t>ניצן רוזנברג:</w:t>
      </w:r>
      <w:r w:rsidRPr="00D57B1E">
        <w:rPr>
          <w:rStyle w:val="TagStyle"/>
          <w:rtl/>
        </w:rPr>
        <w:t xml:space="preserve"> &lt;&lt; דובר &gt;&gt;</w:t>
      </w:r>
      <w:r w:rsidRPr="00D57B1E">
        <w:rPr>
          <w:rtl/>
        </w:rPr>
        <w:t xml:space="preserve">   </w:t>
      </w:r>
      <w:bookmarkEnd w:id="4170"/>
    </w:p>
    <w:p w:rsidR="00D32C1D" w:rsidRPr="00D57B1E" w:rsidRDefault="00D32C1D" w:rsidP="00D32C1D">
      <w:pPr>
        <w:pStyle w:val="KeepWithNext"/>
        <w:rPr>
          <w:rtl/>
        </w:rPr>
      </w:pPr>
    </w:p>
    <w:p w:rsidR="00DE2194" w:rsidRPr="00D57B1E" w:rsidRDefault="00DE2194" w:rsidP="00DE2194">
      <w:pPr>
        <w:rPr>
          <w:rtl/>
        </w:rPr>
      </w:pPr>
      <w:bookmarkStart w:id="4171" w:name="_ETM_Q1_12212788"/>
      <w:bookmarkStart w:id="4172" w:name="_ETM_Q1_12212829"/>
      <w:bookmarkEnd w:id="4171"/>
      <w:bookmarkEnd w:id="4172"/>
      <w:r w:rsidRPr="00D57B1E">
        <w:rPr>
          <w:rFonts w:hint="cs"/>
          <w:rtl/>
        </w:rPr>
        <w:t xml:space="preserve">אתה לא </w:t>
      </w:r>
      <w:r w:rsidR="00D32C1D" w:rsidRPr="00D57B1E">
        <w:rPr>
          <w:rFonts w:hint="cs"/>
          <w:rtl/>
        </w:rPr>
        <w:t>ר</w:t>
      </w:r>
      <w:r w:rsidRPr="00D57B1E">
        <w:rPr>
          <w:rFonts w:hint="cs"/>
          <w:rtl/>
        </w:rPr>
        <w:t>וא</w:t>
      </w:r>
      <w:r w:rsidR="00D32C1D" w:rsidRPr="00D57B1E">
        <w:rPr>
          <w:rFonts w:hint="cs"/>
          <w:rtl/>
        </w:rPr>
        <w:t>ה</w:t>
      </w:r>
      <w:r w:rsidRPr="00D57B1E">
        <w:rPr>
          <w:rFonts w:hint="cs"/>
          <w:rtl/>
        </w:rPr>
        <w:t xml:space="preserve"> את התיקונים העקיפים</w:t>
      </w:r>
      <w:r w:rsidR="00D32C1D" w:rsidRPr="00D57B1E">
        <w:rPr>
          <w:rFonts w:hint="cs"/>
          <w:rtl/>
        </w:rPr>
        <w:t xml:space="preserve"> פה.</w:t>
      </w:r>
    </w:p>
    <w:p w:rsidR="00D32C1D" w:rsidRPr="00D57B1E" w:rsidRDefault="00D32C1D" w:rsidP="00DE2194">
      <w:pPr>
        <w:rPr>
          <w:rtl/>
        </w:rPr>
      </w:pPr>
      <w:bookmarkStart w:id="4173" w:name="_ETM_Q1_12215803"/>
      <w:bookmarkStart w:id="4174" w:name="_ETM_Q1_12215878"/>
      <w:bookmarkStart w:id="4175" w:name="_ETM_Q1_12217771"/>
      <w:bookmarkEnd w:id="4173"/>
      <w:bookmarkEnd w:id="4174"/>
      <w:bookmarkEnd w:id="4175"/>
    </w:p>
    <w:p w:rsidR="00D32C1D" w:rsidRPr="00D57B1E" w:rsidRDefault="00D32C1D" w:rsidP="00D32C1D">
      <w:pPr>
        <w:pStyle w:val="af9"/>
        <w:keepNext/>
        <w:rPr>
          <w:rtl/>
        </w:rPr>
      </w:pPr>
      <w:bookmarkStart w:id="4176" w:name="ET_guest_876973_894"/>
      <w:r w:rsidRPr="00D57B1E">
        <w:rPr>
          <w:rStyle w:val="TagStyle"/>
          <w:rtl/>
        </w:rPr>
        <w:t xml:space="preserve"> &lt;&lt; אורח &gt;&gt; </w:t>
      </w:r>
      <w:r w:rsidRPr="00D57B1E">
        <w:rPr>
          <w:rtl/>
        </w:rPr>
        <w:t>נעם הרצוג:</w:t>
      </w:r>
      <w:r w:rsidRPr="00D57B1E">
        <w:rPr>
          <w:rStyle w:val="TagStyle"/>
          <w:rtl/>
        </w:rPr>
        <w:t xml:space="preserve"> &lt;&lt; אורח &gt;&gt;</w:t>
      </w:r>
      <w:r w:rsidRPr="00D57B1E">
        <w:rPr>
          <w:rtl/>
        </w:rPr>
        <w:t xml:space="preserve">   </w:t>
      </w:r>
      <w:bookmarkEnd w:id="4176"/>
    </w:p>
    <w:p w:rsidR="00D32C1D" w:rsidRPr="00D57B1E" w:rsidRDefault="00D32C1D" w:rsidP="00D32C1D">
      <w:pPr>
        <w:pStyle w:val="KeepWithNext"/>
        <w:rPr>
          <w:rtl/>
        </w:rPr>
      </w:pPr>
    </w:p>
    <w:p w:rsidR="00D32C1D" w:rsidRPr="00D57B1E" w:rsidRDefault="00D32C1D" w:rsidP="00D32C1D">
      <w:pPr>
        <w:rPr>
          <w:rtl/>
        </w:rPr>
      </w:pPr>
      <w:bookmarkStart w:id="4177" w:name="_ETM_Q1_12218399"/>
      <w:bookmarkStart w:id="4178" w:name="_ETM_Q1_12218437"/>
      <w:bookmarkEnd w:id="4177"/>
      <w:bookmarkEnd w:id="4178"/>
      <w:r w:rsidRPr="00D57B1E">
        <w:rPr>
          <w:rFonts w:hint="cs"/>
          <w:rtl/>
        </w:rPr>
        <w:t>התיקונים העקיפים הם פשוטים מאוד.</w:t>
      </w:r>
    </w:p>
    <w:p w:rsidR="00DE2194" w:rsidRPr="00D57B1E" w:rsidRDefault="00DE2194" w:rsidP="00DE2194">
      <w:pPr>
        <w:rPr>
          <w:rtl/>
        </w:rPr>
      </w:pPr>
    </w:p>
    <w:p w:rsidR="00D25579" w:rsidRPr="00D57B1E" w:rsidRDefault="00D25579" w:rsidP="00D25579">
      <w:pPr>
        <w:pStyle w:val="af6"/>
        <w:keepNext/>
        <w:rPr>
          <w:rtl/>
        </w:rPr>
      </w:pPr>
      <w:bookmarkStart w:id="4179" w:name="ET_yor_6157_620"/>
      <w:r w:rsidRPr="00D57B1E">
        <w:rPr>
          <w:rStyle w:val="TagStyle"/>
          <w:rtl/>
        </w:rPr>
        <w:t xml:space="preserve"> &lt;&lt; יור &gt;&gt; </w:t>
      </w:r>
      <w:r w:rsidRPr="00D57B1E">
        <w:rPr>
          <w:rtl/>
        </w:rPr>
        <w:t xml:space="preserve">היו"ר שמחה </w:t>
      </w:r>
      <w:proofErr w:type="spellStart"/>
      <w:r w:rsidRPr="00D57B1E">
        <w:rPr>
          <w:rtl/>
        </w:rPr>
        <w:t>רוטמן</w:t>
      </w:r>
      <w:proofErr w:type="spellEnd"/>
      <w:r w:rsidRPr="00D57B1E">
        <w:rPr>
          <w:rtl/>
        </w:rPr>
        <w:t>:</w:t>
      </w:r>
      <w:r w:rsidRPr="00D57B1E">
        <w:rPr>
          <w:rStyle w:val="TagStyle"/>
          <w:rtl/>
        </w:rPr>
        <w:t xml:space="preserve"> &lt;&lt; יור &gt;&gt;</w:t>
      </w:r>
      <w:r w:rsidRPr="00D57B1E">
        <w:rPr>
          <w:rtl/>
        </w:rPr>
        <w:t xml:space="preserve">   </w:t>
      </w:r>
      <w:bookmarkEnd w:id="4179"/>
    </w:p>
    <w:p w:rsidR="00D25579" w:rsidRPr="00D57B1E" w:rsidRDefault="00D25579" w:rsidP="00D25579">
      <w:pPr>
        <w:pStyle w:val="KeepWithNext"/>
        <w:rPr>
          <w:rtl/>
        </w:rPr>
      </w:pPr>
    </w:p>
    <w:p w:rsidR="00DE2194" w:rsidRPr="00D57B1E" w:rsidRDefault="00D25579" w:rsidP="00DE2194">
      <w:pPr>
        <w:rPr>
          <w:rtl/>
        </w:rPr>
      </w:pPr>
      <w:r w:rsidRPr="00D57B1E">
        <w:rPr>
          <w:rFonts w:hint="cs"/>
          <w:rtl/>
        </w:rPr>
        <w:t>ת</w:t>
      </w:r>
      <w:r w:rsidR="00DE2194" w:rsidRPr="00D57B1E">
        <w:rPr>
          <w:rFonts w:hint="cs"/>
          <w:rtl/>
        </w:rPr>
        <w:t>ודה רבה לכולם. ישיבה זו נעולה.</w:t>
      </w:r>
    </w:p>
    <w:p w:rsidR="00DE2194" w:rsidRDefault="00DE2194" w:rsidP="00DE2194">
      <w:pPr>
        <w:rPr>
          <w:rtl/>
        </w:rPr>
      </w:pPr>
    </w:p>
    <w:p w:rsidR="005042C8" w:rsidRPr="00D57B1E" w:rsidRDefault="005042C8" w:rsidP="00DE2194">
      <w:pPr>
        <w:rPr>
          <w:rtl/>
        </w:rPr>
      </w:pPr>
      <w:bookmarkStart w:id="4180" w:name="_GoBack"/>
      <w:bookmarkEnd w:id="4180"/>
    </w:p>
    <w:p w:rsidR="009A2CFE" w:rsidRDefault="00DE2194" w:rsidP="006037F8">
      <w:pPr>
        <w:pStyle w:val="afc"/>
        <w:keepNext/>
        <w:rPr>
          <w:rtl/>
        </w:rPr>
      </w:pPr>
      <w:bookmarkStart w:id="4181" w:name="ET_meetingend_591"/>
      <w:r w:rsidRPr="00D57B1E">
        <w:rPr>
          <w:rStyle w:val="TagStyle"/>
          <w:rtl/>
        </w:rPr>
        <w:t xml:space="preserve"> &lt;&lt; סיום &gt;&gt; </w:t>
      </w:r>
      <w:r w:rsidRPr="00D57B1E">
        <w:rPr>
          <w:rtl/>
        </w:rPr>
        <w:t>הישיבה ננעלה בשעה 12:26.</w:t>
      </w:r>
      <w:r w:rsidRPr="00D57B1E">
        <w:rPr>
          <w:rStyle w:val="TagStyle"/>
          <w:rtl/>
        </w:rPr>
        <w:t xml:space="preserve"> &lt;&lt; סיום &gt;&gt;</w:t>
      </w:r>
      <w:bookmarkEnd w:id="4181"/>
    </w:p>
    <w:sectPr w:rsidR="009A2CFE" w:rsidSect="005042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E02" w:rsidRDefault="00A61E02">
      <w:r>
        <w:separator/>
      </w:r>
    </w:p>
  </w:endnote>
  <w:endnote w:type="continuationSeparator" w:id="0">
    <w:p w:rsidR="00A61E02" w:rsidRDefault="00A61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E02" w:rsidRDefault="00A61E02">
      <w:r>
        <w:separator/>
      </w:r>
    </w:p>
  </w:footnote>
  <w:footnote w:type="continuationSeparator" w:id="0">
    <w:p w:rsidR="00A61E02" w:rsidRDefault="00A61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E02" w:rsidRDefault="00A61E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1E02" w:rsidRDefault="00A61E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E02" w:rsidRDefault="00A61E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42C8">
      <w:rPr>
        <w:rStyle w:val="af7"/>
        <w:noProof/>
        <w:rtl/>
      </w:rPr>
      <w:t>81</w:t>
    </w:r>
    <w:r>
      <w:rPr>
        <w:rStyle w:val="af7"/>
      </w:rPr>
      <w:fldChar w:fldCharType="end"/>
    </w:r>
  </w:p>
  <w:p w:rsidR="00A61E02" w:rsidRPr="00CC5815" w:rsidRDefault="00A61E02" w:rsidP="008E5E3F">
    <w:pPr>
      <w:pStyle w:val="a3"/>
      <w:ind w:firstLine="0"/>
    </w:pPr>
    <w:r>
      <w:rPr>
        <w:rtl/>
      </w:rPr>
      <w:t>ועדת החוקה, חוק ומשפט</w:t>
    </w:r>
  </w:p>
  <w:p w:rsidR="00A61E02" w:rsidRPr="00CC5815" w:rsidRDefault="00A61E02" w:rsidP="008E5E3F">
    <w:pPr>
      <w:pStyle w:val="a3"/>
      <w:ind w:firstLine="0"/>
      <w:rPr>
        <w:rtl/>
      </w:rPr>
    </w:pPr>
    <w:r>
      <w:rPr>
        <w:rtl/>
      </w:rPr>
      <w:t>29/07/2025</w:t>
    </w:r>
  </w:p>
  <w:p w:rsidR="00A61E02" w:rsidRPr="00CC5815" w:rsidRDefault="00A61E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E02" w:rsidRDefault="00A61E0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1E02" w:rsidRDefault="00A61E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1E02" w:rsidRDefault="00A61E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ED"/>
    <w:rsid w:val="0002047E"/>
    <w:rsid w:val="00020775"/>
    <w:rsid w:val="00022B57"/>
    <w:rsid w:val="00025206"/>
    <w:rsid w:val="00037279"/>
    <w:rsid w:val="000432D7"/>
    <w:rsid w:val="00047A8F"/>
    <w:rsid w:val="0005431B"/>
    <w:rsid w:val="0005610F"/>
    <w:rsid w:val="00067F42"/>
    <w:rsid w:val="00067F4C"/>
    <w:rsid w:val="00073117"/>
    <w:rsid w:val="0008065F"/>
    <w:rsid w:val="00092B80"/>
    <w:rsid w:val="0009768C"/>
    <w:rsid w:val="000A17C6"/>
    <w:rsid w:val="000A2D66"/>
    <w:rsid w:val="000A5FBB"/>
    <w:rsid w:val="000B060C"/>
    <w:rsid w:val="000B2EE6"/>
    <w:rsid w:val="000B4265"/>
    <w:rsid w:val="000B4FB3"/>
    <w:rsid w:val="000C47F5"/>
    <w:rsid w:val="000E3314"/>
    <w:rsid w:val="000E6AE2"/>
    <w:rsid w:val="000F2459"/>
    <w:rsid w:val="001019A8"/>
    <w:rsid w:val="001478AD"/>
    <w:rsid w:val="00150436"/>
    <w:rsid w:val="0015452F"/>
    <w:rsid w:val="00167294"/>
    <w:rsid w:val="001673D4"/>
    <w:rsid w:val="00171E7F"/>
    <w:rsid w:val="001758C1"/>
    <w:rsid w:val="0017779F"/>
    <w:rsid w:val="00182C61"/>
    <w:rsid w:val="00185D28"/>
    <w:rsid w:val="0019640F"/>
    <w:rsid w:val="001A74E9"/>
    <w:rsid w:val="001A7A1B"/>
    <w:rsid w:val="001B750E"/>
    <w:rsid w:val="001C2299"/>
    <w:rsid w:val="001C44DA"/>
    <w:rsid w:val="001C4FDA"/>
    <w:rsid w:val="001D440C"/>
    <w:rsid w:val="001E43D0"/>
    <w:rsid w:val="00200AD7"/>
    <w:rsid w:val="002016FF"/>
    <w:rsid w:val="00205A4E"/>
    <w:rsid w:val="00226254"/>
    <w:rsid w:val="00227FEF"/>
    <w:rsid w:val="002335E6"/>
    <w:rsid w:val="00244AF4"/>
    <w:rsid w:val="00261554"/>
    <w:rsid w:val="0027123C"/>
    <w:rsid w:val="002748D7"/>
    <w:rsid w:val="00275C03"/>
    <w:rsid w:val="00280D58"/>
    <w:rsid w:val="00285698"/>
    <w:rsid w:val="0028646B"/>
    <w:rsid w:val="0029047E"/>
    <w:rsid w:val="002A49BC"/>
    <w:rsid w:val="002C6F91"/>
    <w:rsid w:val="002D4BDB"/>
    <w:rsid w:val="002E11C4"/>
    <w:rsid w:val="002E5E31"/>
    <w:rsid w:val="002F245E"/>
    <w:rsid w:val="002F2ED4"/>
    <w:rsid w:val="00301164"/>
    <w:rsid w:val="00303B4C"/>
    <w:rsid w:val="00317CFD"/>
    <w:rsid w:val="00321E62"/>
    <w:rsid w:val="00327BF8"/>
    <w:rsid w:val="00334DD8"/>
    <w:rsid w:val="00337C3F"/>
    <w:rsid w:val="00340AFA"/>
    <w:rsid w:val="003439AE"/>
    <w:rsid w:val="00345632"/>
    <w:rsid w:val="0034752F"/>
    <w:rsid w:val="00351BC3"/>
    <w:rsid w:val="00363821"/>
    <w:rsid w:val="003658CB"/>
    <w:rsid w:val="00366CFB"/>
    <w:rsid w:val="0036794C"/>
    <w:rsid w:val="00373508"/>
    <w:rsid w:val="00396023"/>
    <w:rsid w:val="003A4131"/>
    <w:rsid w:val="003A4FC2"/>
    <w:rsid w:val="003C279D"/>
    <w:rsid w:val="003E02C6"/>
    <w:rsid w:val="003E7B18"/>
    <w:rsid w:val="003F0A5F"/>
    <w:rsid w:val="00404C1D"/>
    <w:rsid w:val="00413312"/>
    <w:rsid w:val="00420E41"/>
    <w:rsid w:val="00424C94"/>
    <w:rsid w:val="0043400C"/>
    <w:rsid w:val="004343EC"/>
    <w:rsid w:val="0043669F"/>
    <w:rsid w:val="004367DB"/>
    <w:rsid w:val="004433D8"/>
    <w:rsid w:val="0044583A"/>
    <w:rsid w:val="00447608"/>
    <w:rsid w:val="00451746"/>
    <w:rsid w:val="004521F6"/>
    <w:rsid w:val="00456A41"/>
    <w:rsid w:val="004606FC"/>
    <w:rsid w:val="00470EAC"/>
    <w:rsid w:val="0049458B"/>
    <w:rsid w:val="00495FD8"/>
    <w:rsid w:val="004A4E05"/>
    <w:rsid w:val="004B0A65"/>
    <w:rsid w:val="004B1BE9"/>
    <w:rsid w:val="004B36C3"/>
    <w:rsid w:val="004E17E1"/>
    <w:rsid w:val="004E1D54"/>
    <w:rsid w:val="004E1E8B"/>
    <w:rsid w:val="00500C0C"/>
    <w:rsid w:val="005042C8"/>
    <w:rsid w:val="005129AF"/>
    <w:rsid w:val="00514ECB"/>
    <w:rsid w:val="00546678"/>
    <w:rsid w:val="005506B9"/>
    <w:rsid w:val="00571B88"/>
    <w:rsid w:val="00577982"/>
    <w:rsid w:val="00580F11"/>
    <w:rsid w:val="005817EC"/>
    <w:rsid w:val="00590B77"/>
    <w:rsid w:val="005A342D"/>
    <w:rsid w:val="005B38E9"/>
    <w:rsid w:val="005C2A92"/>
    <w:rsid w:val="005C363E"/>
    <w:rsid w:val="005C45A6"/>
    <w:rsid w:val="005D61F3"/>
    <w:rsid w:val="005E1C6B"/>
    <w:rsid w:val="005E56EE"/>
    <w:rsid w:val="005F7349"/>
    <w:rsid w:val="005F76B0"/>
    <w:rsid w:val="00600C4F"/>
    <w:rsid w:val="00601109"/>
    <w:rsid w:val="006017E0"/>
    <w:rsid w:val="006037F8"/>
    <w:rsid w:val="00605B45"/>
    <w:rsid w:val="006079A2"/>
    <w:rsid w:val="006110BA"/>
    <w:rsid w:val="0062033F"/>
    <w:rsid w:val="00630780"/>
    <w:rsid w:val="00634F61"/>
    <w:rsid w:val="00642782"/>
    <w:rsid w:val="006447F2"/>
    <w:rsid w:val="00644F3D"/>
    <w:rsid w:val="00681006"/>
    <w:rsid w:val="00681702"/>
    <w:rsid w:val="00695A47"/>
    <w:rsid w:val="006A0CB7"/>
    <w:rsid w:val="006A1B1E"/>
    <w:rsid w:val="006D3E3A"/>
    <w:rsid w:val="006F0259"/>
    <w:rsid w:val="006F5FA7"/>
    <w:rsid w:val="006F66D2"/>
    <w:rsid w:val="00700433"/>
    <w:rsid w:val="00702755"/>
    <w:rsid w:val="00703BE1"/>
    <w:rsid w:val="0070472C"/>
    <w:rsid w:val="00707617"/>
    <w:rsid w:val="00717BAC"/>
    <w:rsid w:val="00726844"/>
    <w:rsid w:val="00740F2D"/>
    <w:rsid w:val="007509A6"/>
    <w:rsid w:val="00761E3E"/>
    <w:rsid w:val="00781E9E"/>
    <w:rsid w:val="007837DE"/>
    <w:rsid w:val="007872B4"/>
    <w:rsid w:val="00791CBE"/>
    <w:rsid w:val="007A3FEC"/>
    <w:rsid w:val="007A5D49"/>
    <w:rsid w:val="007B0189"/>
    <w:rsid w:val="007B09E7"/>
    <w:rsid w:val="007B68B4"/>
    <w:rsid w:val="007C1199"/>
    <w:rsid w:val="007C693F"/>
    <w:rsid w:val="007C6ADD"/>
    <w:rsid w:val="007D0424"/>
    <w:rsid w:val="007D7F4B"/>
    <w:rsid w:val="00806E99"/>
    <w:rsid w:val="00817ED7"/>
    <w:rsid w:val="0082136D"/>
    <w:rsid w:val="008320F6"/>
    <w:rsid w:val="00833B17"/>
    <w:rsid w:val="00841223"/>
    <w:rsid w:val="00846BE9"/>
    <w:rsid w:val="00853207"/>
    <w:rsid w:val="00855E3F"/>
    <w:rsid w:val="00860996"/>
    <w:rsid w:val="008713A4"/>
    <w:rsid w:val="00875F10"/>
    <w:rsid w:val="00886EA7"/>
    <w:rsid w:val="008A4DAD"/>
    <w:rsid w:val="008C34DE"/>
    <w:rsid w:val="008C3F6C"/>
    <w:rsid w:val="008C6035"/>
    <w:rsid w:val="008C7015"/>
    <w:rsid w:val="008D1DFB"/>
    <w:rsid w:val="008E03B4"/>
    <w:rsid w:val="008E5E3F"/>
    <w:rsid w:val="0090279B"/>
    <w:rsid w:val="00905936"/>
    <w:rsid w:val="0091234B"/>
    <w:rsid w:val="00914904"/>
    <w:rsid w:val="00922702"/>
    <w:rsid w:val="00923CC6"/>
    <w:rsid w:val="009258CE"/>
    <w:rsid w:val="00927F2C"/>
    <w:rsid w:val="009356D1"/>
    <w:rsid w:val="00941E03"/>
    <w:rsid w:val="009515F0"/>
    <w:rsid w:val="00956FBD"/>
    <w:rsid w:val="0096638D"/>
    <w:rsid w:val="00972EB4"/>
    <w:rsid w:val="0097601B"/>
    <w:rsid w:val="009830CB"/>
    <w:rsid w:val="00983F91"/>
    <w:rsid w:val="00987D6D"/>
    <w:rsid w:val="00992AF2"/>
    <w:rsid w:val="009A2CFE"/>
    <w:rsid w:val="009A3C8F"/>
    <w:rsid w:val="009B38C9"/>
    <w:rsid w:val="009D08B7"/>
    <w:rsid w:val="009D0F91"/>
    <w:rsid w:val="009D1791"/>
    <w:rsid w:val="009D478A"/>
    <w:rsid w:val="009E6E93"/>
    <w:rsid w:val="009F1518"/>
    <w:rsid w:val="009F1BBC"/>
    <w:rsid w:val="009F5773"/>
    <w:rsid w:val="00A11147"/>
    <w:rsid w:val="00A15971"/>
    <w:rsid w:val="00A22423"/>
    <w:rsid w:val="00A22C90"/>
    <w:rsid w:val="00A25DDE"/>
    <w:rsid w:val="00A3465B"/>
    <w:rsid w:val="00A42723"/>
    <w:rsid w:val="00A46CC1"/>
    <w:rsid w:val="00A518D1"/>
    <w:rsid w:val="00A5452A"/>
    <w:rsid w:val="00A61E02"/>
    <w:rsid w:val="00A64A6D"/>
    <w:rsid w:val="00A64DED"/>
    <w:rsid w:val="00A65A71"/>
    <w:rsid w:val="00A66020"/>
    <w:rsid w:val="00A84E72"/>
    <w:rsid w:val="00AA2E69"/>
    <w:rsid w:val="00AB02EE"/>
    <w:rsid w:val="00AB3F3A"/>
    <w:rsid w:val="00AB6E5B"/>
    <w:rsid w:val="00AC5CFC"/>
    <w:rsid w:val="00AD4EC9"/>
    <w:rsid w:val="00AD6FFC"/>
    <w:rsid w:val="00AE4CE3"/>
    <w:rsid w:val="00AE66CE"/>
    <w:rsid w:val="00AF31E6"/>
    <w:rsid w:val="00AF355F"/>
    <w:rsid w:val="00AF4150"/>
    <w:rsid w:val="00AF44A3"/>
    <w:rsid w:val="00AF7C3B"/>
    <w:rsid w:val="00B01C87"/>
    <w:rsid w:val="00B03E30"/>
    <w:rsid w:val="00B0509A"/>
    <w:rsid w:val="00B06896"/>
    <w:rsid w:val="00B07C0E"/>
    <w:rsid w:val="00B120B2"/>
    <w:rsid w:val="00B15207"/>
    <w:rsid w:val="00B50340"/>
    <w:rsid w:val="00B601D7"/>
    <w:rsid w:val="00B65508"/>
    <w:rsid w:val="00B733CE"/>
    <w:rsid w:val="00B76D02"/>
    <w:rsid w:val="00B8517A"/>
    <w:rsid w:val="00B92D26"/>
    <w:rsid w:val="00B948C8"/>
    <w:rsid w:val="00BA6446"/>
    <w:rsid w:val="00BB3F5E"/>
    <w:rsid w:val="00BB7A65"/>
    <w:rsid w:val="00BD2523"/>
    <w:rsid w:val="00BD2DB7"/>
    <w:rsid w:val="00BD47B7"/>
    <w:rsid w:val="00BF3EEA"/>
    <w:rsid w:val="00BF761C"/>
    <w:rsid w:val="00C02E75"/>
    <w:rsid w:val="00C03125"/>
    <w:rsid w:val="00C111D3"/>
    <w:rsid w:val="00C12F5A"/>
    <w:rsid w:val="00C135D5"/>
    <w:rsid w:val="00C13A72"/>
    <w:rsid w:val="00C14568"/>
    <w:rsid w:val="00C20925"/>
    <w:rsid w:val="00C22DCB"/>
    <w:rsid w:val="00C244A0"/>
    <w:rsid w:val="00C3598A"/>
    <w:rsid w:val="00C360BC"/>
    <w:rsid w:val="00C44800"/>
    <w:rsid w:val="00C47BA1"/>
    <w:rsid w:val="00C52EC2"/>
    <w:rsid w:val="00C61DC1"/>
    <w:rsid w:val="00C62261"/>
    <w:rsid w:val="00C64AFF"/>
    <w:rsid w:val="00C657C3"/>
    <w:rsid w:val="00C661EE"/>
    <w:rsid w:val="00C72438"/>
    <w:rsid w:val="00C72E11"/>
    <w:rsid w:val="00C763E4"/>
    <w:rsid w:val="00C81D11"/>
    <w:rsid w:val="00C8624A"/>
    <w:rsid w:val="00CA2504"/>
    <w:rsid w:val="00CA5363"/>
    <w:rsid w:val="00CB180C"/>
    <w:rsid w:val="00CB64A8"/>
    <w:rsid w:val="00CB6D60"/>
    <w:rsid w:val="00CC5815"/>
    <w:rsid w:val="00CD2715"/>
    <w:rsid w:val="00CD2C27"/>
    <w:rsid w:val="00CD6083"/>
    <w:rsid w:val="00CE24B8"/>
    <w:rsid w:val="00CE4DF9"/>
    <w:rsid w:val="00CE5849"/>
    <w:rsid w:val="00CE67B6"/>
    <w:rsid w:val="00CF2C9B"/>
    <w:rsid w:val="00D02205"/>
    <w:rsid w:val="00D03842"/>
    <w:rsid w:val="00D04E18"/>
    <w:rsid w:val="00D25579"/>
    <w:rsid w:val="00D278F7"/>
    <w:rsid w:val="00D32C1D"/>
    <w:rsid w:val="00D37550"/>
    <w:rsid w:val="00D40A29"/>
    <w:rsid w:val="00D45D27"/>
    <w:rsid w:val="00D56404"/>
    <w:rsid w:val="00D57B1E"/>
    <w:rsid w:val="00D60968"/>
    <w:rsid w:val="00D613D7"/>
    <w:rsid w:val="00D6218F"/>
    <w:rsid w:val="00D72EBA"/>
    <w:rsid w:val="00D774E3"/>
    <w:rsid w:val="00D80AAC"/>
    <w:rsid w:val="00D85D43"/>
    <w:rsid w:val="00D866F3"/>
    <w:rsid w:val="00D86E57"/>
    <w:rsid w:val="00D91FF9"/>
    <w:rsid w:val="00D92B80"/>
    <w:rsid w:val="00D96B24"/>
    <w:rsid w:val="00DA7025"/>
    <w:rsid w:val="00DB30FA"/>
    <w:rsid w:val="00DB5034"/>
    <w:rsid w:val="00DC1358"/>
    <w:rsid w:val="00DC6E2A"/>
    <w:rsid w:val="00DD419E"/>
    <w:rsid w:val="00DE0D1A"/>
    <w:rsid w:val="00DE2194"/>
    <w:rsid w:val="00DE5B80"/>
    <w:rsid w:val="00DE634E"/>
    <w:rsid w:val="00DF6A76"/>
    <w:rsid w:val="00E03A27"/>
    <w:rsid w:val="00E14F34"/>
    <w:rsid w:val="00E15BBD"/>
    <w:rsid w:val="00E163A1"/>
    <w:rsid w:val="00E33AE3"/>
    <w:rsid w:val="00E4187E"/>
    <w:rsid w:val="00E5161B"/>
    <w:rsid w:val="00E61903"/>
    <w:rsid w:val="00E64116"/>
    <w:rsid w:val="00E66E04"/>
    <w:rsid w:val="00E70204"/>
    <w:rsid w:val="00E939E3"/>
    <w:rsid w:val="00E97E4A"/>
    <w:rsid w:val="00EA624B"/>
    <w:rsid w:val="00EA738A"/>
    <w:rsid w:val="00EB057D"/>
    <w:rsid w:val="00EB18E4"/>
    <w:rsid w:val="00EB2342"/>
    <w:rsid w:val="00EB5C85"/>
    <w:rsid w:val="00EB6015"/>
    <w:rsid w:val="00EB70EF"/>
    <w:rsid w:val="00EC0AC2"/>
    <w:rsid w:val="00EC1FB3"/>
    <w:rsid w:val="00EC2CD4"/>
    <w:rsid w:val="00ED5B67"/>
    <w:rsid w:val="00EE09AD"/>
    <w:rsid w:val="00EE475A"/>
    <w:rsid w:val="00F02EE2"/>
    <w:rsid w:val="00F053E5"/>
    <w:rsid w:val="00F10D2D"/>
    <w:rsid w:val="00F16831"/>
    <w:rsid w:val="00F3623F"/>
    <w:rsid w:val="00F41C33"/>
    <w:rsid w:val="00F423F1"/>
    <w:rsid w:val="00F4792E"/>
    <w:rsid w:val="00F53584"/>
    <w:rsid w:val="00F549E5"/>
    <w:rsid w:val="00F604DD"/>
    <w:rsid w:val="00F60F06"/>
    <w:rsid w:val="00F6167D"/>
    <w:rsid w:val="00F63F05"/>
    <w:rsid w:val="00F72368"/>
    <w:rsid w:val="00F821F6"/>
    <w:rsid w:val="00F84D49"/>
    <w:rsid w:val="00FA5239"/>
    <w:rsid w:val="00FB0768"/>
    <w:rsid w:val="00FC3F3F"/>
    <w:rsid w:val="00FC7E95"/>
    <w:rsid w:val="00FD34EE"/>
    <w:rsid w:val="00FE3474"/>
    <w:rsid w:val="00FF61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1147"/>
    <w:rPr>
      <w:rFonts w:cs="Arial"/>
      <w:b/>
      <w:bCs w:val="0"/>
      <w:vanish/>
      <w:color w:val="010000"/>
      <w:bdr w:val="single" w:sz="4" w:space="0" w:color="FF66FF"/>
    </w:rPr>
  </w:style>
  <w:style w:type="table" w:styleId="afd">
    <w:name w:val="Table Grid"/>
    <w:basedOn w:val="a1"/>
    <w:rsid w:val="00D62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C119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C1199"/>
    <w:pPr>
      <w:jc w:val="both"/>
    </w:pPr>
  </w:style>
  <w:style w:type="paragraph" w:customStyle="1" w:styleId="TableSideHeading">
    <w:name w:val="Table SideHeading"/>
    <w:basedOn w:val="TableText"/>
    <w:rsid w:val="007C1199"/>
    <w:pPr>
      <w:outlineLvl w:val="2"/>
    </w:pPr>
  </w:style>
  <w:style w:type="paragraph" w:styleId="afe">
    <w:name w:val="Balloon Text"/>
    <w:basedOn w:val="a"/>
    <w:link w:val="aff"/>
    <w:semiHidden/>
    <w:unhideWhenUsed/>
    <w:rsid w:val="007C1199"/>
    <w:pPr>
      <w:spacing w:line="240" w:lineRule="auto"/>
    </w:pPr>
    <w:rPr>
      <w:rFonts w:ascii="Tahoma" w:hAnsi="Tahoma" w:cs="Tahoma"/>
      <w:sz w:val="18"/>
      <w:szCs w:val="18"/>
    </w:rPr>
  </w:style>
  <w:style w:type="character" w:customStyle="1" w:styleId="aff">
    <w:name w:val="טקסט בלונים תו"/>
    <w:basedOn w:val="a0"/>
    <w:link w:val="afe"/>
    <w:semiHidden/>
    <w:rsid w:val="007C1199"/>
    <w:rPr>
      <w:rFonts w:ascii="Tahoma" w:hAnsi="Tahoma" w:cs="Tahoma"/>
      <w:sz w:val="18"/>
      <w:szCs w:val="18"/>
    </w:rPr>
  </w:style>
  <w:style w:type="paragraph" w:customStyle="1" w:styleId="TableInnerSideHeading">
    <w:name w:val="Table InnerSideHeading"/>
    <w:basedOn w:val="TableSideHeading"/>
    <w:rsid w:val="000A5FBB"/>
    <w:pPr>
      <w:outlineLvl w:val="9"/>
    </w:pPr>
  </w:style>
  <w:style w:type="paragraph" w:customStyle="1" w:styleId="TableHead">
    <w:name w:val="Table Head"/>
    <w:basedOn w:val="TableText"/>
    <w:rsid w:val="000E6AE2"/>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194794">
      <w:bodyDiv w:val="1"/>
      <w:marLeft w:val="0"/>
      <w:marRight w:val="0"/>
      <w:marTop w:val="0"/>
      <w:marBottom w:val="0"/>
      <w:divBdr>
        <w:top w:val="none" w:sz="0" w:space="0" w:color="auto"/>
        <w:left w:val="none" w:sz="0" w:space="0" w:color="auto"/>
        <w:bottom w:val="none" w:sz="0" w:space="0" w:color="auto"/>
        <w:right w:val="none" w:sz="0" w:space="0" w:color="auto"/>
      </w:divBdr>
    </w:div>
    <w:div w:id="127892805">
      <w:bodyDiv w:val="1"/>
      <w:marLeft w:val="0"/>
      <w:marRight w:val="0"/>
      <w:marTop w:val="0"/>
      <w:marBottom w:val="0"/>
      <w:divBdr>
        <w:top w:val="none" w:sz="0" w:space="0" w:color="auto"/>
        <w:left w:val="none" w:sz="0" w:space="0" w:color="auto"/>
        <w:bottom w:val="none" w:sz="0" w:space="0" w:color="auto"/>
        <w:right w:val="none" w:sz="0" w:space="0" w:color="auto"/>
      </w:divBdr>
    </w:div>
    <w:div w:id="166024361">
      <w:bodyDiv w:val="1"/>
      <w:marLeft w:val="0"/>
      <w:marRight w:val="0"/>
      <w:marTop w:val="0"/>
      <w:marBottom w:val="0"/>
      <w:divBdr>
        <w:top w:val="none" w:sz="0" w:space="0" w:color="auto"/>
        <w:left w:val="none" w:sz="0" w:space="0" w:color="auto"/>
        <w:bottom w:val="none" w:sz="0" w:space="0" w:color="auto"/>
        <w:right w:val="none" w:sz="0" w:space="0" w:color="auto"/>
      </w:divBdr>
    </w:div>
    <w:div w:id="236139454">
      <w:bodyDiv w:val="1"/>
      <w:marLeft w:val="0"/>
      <w:marRight w:val="0"/>
      <w:marTop w:val="0"/>
      <w:marBottom w:val="0"/>
      <w:divBdr>
        <w:top w:val="none" w:sz="0" w:space="0" w:color="auto"/>
        <w:left w:val="none" w:sz="0" w:space="0" w:color="auto"/>
        <w:bottom w:val="none" w:sz="0" w:space="0" w:color="auto"/>
        <w:right w:val="none" w:sz="0" w:space="0" w:color="auto"/>
      </w:divBdr>
    </w:div>
    <w:div w:id="286274949">
      <w:bodyDiv w:val="1"/>
      <w:marLeft w:val="0"/>
      <w:marRight w:val="0"/>
      <w:marTop w:val="0"/>
      <w:marBottom w:val="0"/>
      <w:divBdr>
        <w:top w:val="none" w:sz="0" w:space="0" w:color="auto"/>
        <w:left w:val="none" w:sz="0" w:space="0" w:color="auto"/>
        <w:bottom w:val="none" w:sz="0" w:space="0" w:color="auto"/>
        <w:right w:val="none" w:sz="0" w:space="0" w:color="auto"/>
      </w:divBdr>
    </w:div>
    <w:div w:id="302932327">
      <w:bodyDiv w:val="1"/>
      <w:marLeft w:val="0"/>
      <w:marRight w:val="0"/>
      <w:marTop w:val="0"/>
      <w:marBottom w:val="0"/>
      <w:divBdr>
        <w:top w:val="none" w:sz="0" w:space="0" w:color="auto"/>
        <w:left w:val="none" w:sz="0" w:space="0" w:color="auto"/>
        <w:bottom w:val="none" w:sz="0" w:space="0" w:color="auto"/>
        <w:right w:val="none" w:sz="0" w:space="0" w:color="auto"/>
      </w:divBdr>
    </w:div>
    <w:div w:id="325135330">
      <w:bodyDiv w:val="1"/>
      <w:marLeft w:val="0"/>
      <w:marRight w:val="0"/>
      <w:marTop w:val="0"/>
      <w:marBottom w:val="0"/>
      <w:divBdr>
        <w:top w:val="none" w:sz="0" w:space="0" w:color="auto"/>
        <w:left w:val="none" w:sz="0" w:space="0" w:color="auto"/>
        <w:bottom w:val="none" w:sz="0" w:space="0" w:color="auto"/>
        <w:right w:val="none" w:sz="0" w:space="0" w:color="auto"/>
      </w:divBdr>
    </w:div>
    <w:div w:id="373043591">
      <w:bodyDiv w:val="1"/>
      <w:marLeft w:val="0"/>
      <w:marRight w:val="0"/>
      <w:marTop w:val="0"/>
      <w:marBottom w:val="0"/>
      <w:divBdr>
        <w:top w:val="none" w:sz="0" w:space="0" w:color="auto"/>
        <w:left w:val="none" w:sz="0" w:space="0" w:color="auto"/>
        <w:bottom w:val="none" w:sz="0" w:space="0" w:color="auto"/>
        <w:right w:val="none" w:sz="0" w:space="0" w:color="auto"/>
      </w:divBdr>
    </w:div>
    <w:div w:id="3744744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0293631">
      <w:bodyDiv w:val="1"/>
      <w:marLeft w:val="0"/>
      <w:marRight w:val="0"/>
      <w:marTop w:val="0"/>
      <w:marBottom w:val="0"/>
      <w:divBdr>
        <w:top w:val="none" w:sz="0" w:space="0" w:color="auto"/>
        <w:left w:val="none" w:sz="0" w:space="0" w:color="auto"/>
        <w:bottom w:val="none" w:sz="0" w:space="0" w:color="auto"/>
        <w:right w:val="none" w:sz="0" w:space="0" w:color="auto"/>
      </w:divBdr>
    </w:div>
    <w:div w:id="548801507">
      <w:bodyDiv w:val="1"/>
      <w:marLeft w:val="0"/>
      <w:marRight w:val="0"/>
      <w:marTop w:val="0"/>
      <w:marBottom w:val="0"/>
      <w:divBdr>
        <w:top w:val="none" w:sz="0" w:space="0" w:color="auto"/>
        <w:left w:val="none" w:sz="0" w:space="0" w:color="auto"/>
        <w:bottom w:val="none" w:sz="0" w:space="0" w:color="auto"/>
        <w:right w:val="none" w:sz="0" w:space="0" w:color="auto"/>
      </w:divBdr>
    </w:div>
    <w:div w:id="558438493">
      <w:bodyDiv w:val="1"/>
      <w:marLeft w:val="0"/>
      <w:marRight w:val="0"/>
      <w:marTop w:val="0"/>
      <w:marBottom w:val="0"/>
      <w:divBdr>
        <w:top w:val="none" w:sz="0" w:space="0" w:color="auto"/>
        <w:left w:val="none" w:sz="0" w:space="0" w:color="auto"/>
        <w:bottom w:val="none" w:sz="0" w:space="0" w:color="auto"/>
        <w:right w:val="none" w:sz="0" w:space="0" w:color="auto"/>
      </w:divBdr>
    </w:div>
    <w:div w:id="563105946">
      <w:bodyDiv w:val="1"/>
      <w:marLeft w:val="0"/>
      <w:marRight w:val="0"/>
      <w:marTop w:val="0"/>
      <w:marBottom w:val="0"/>
      <w:divBdr>
        <w:top w:val="none" w:sz="0" w:space="0" w:color="auto"/>
        <w:left w:val="none" w:sz="0" w:space="0" w:color="auto"/>
        <w:bottom w:val="none" w:sz="0" w:space="0" w:color="auto"/>
        <w:right w:val="none" w:sz="0" w:space="0" w:color="auto"/>
      </w:divBdr>
    </w:div>
    <w:div w:id="611939019">
      <w:bodyDiv w:val="1"/>
      <w:marLeft w:val="0"/>
      <w:marRight w:val="0"/>
      <w:marTop w:val="0"/>
      <w:marBottom w:val="0"/>
      <w:divBdr>
        <w:top w:val="none" w:sz="0" w:space="0" w:color="auto"/>
        <w:left w:val="none" w:sz="0" w:space="0" w:color="auto"/>
        <w:bottom w:val="none" w:sz="0" w:space="0" w:color="auto"/>
        <w:right w:val="none" w:sz="0" w:space="0" w:color="auto"/>
      </w:divBdr>
    </w:div>
    <w:div w:id="649138113">
      <w:bodyDiv w:val="1"/>
      <w:marLeft w:val="0"/>
      <w:marRight w:val="0"/>
      <w:marTop w:val="0"/>
      <w:marBottom w:val="0"/>
      <w:divBdr>
        <w:top w:val="none" w:sz="0" w:space="0" w:color="auto"/>
        <w:left w:val="none" w:sz="0" w:space="0" w:color="auto"/>
        <w:bottom w:val="none" w:sz="0" w:space="0" w:color="auto"/>
        <w:right w:val="none" w:sz="0" w:space="0" w:color="auto"/>
      </w:divBdr>
    </w:div>
    <w:div w:id="692852284">
      <w:bodyDiv w:val="1"/>
      <w:marLeft w:val="0"/>
      <w:marRight w:val="0"/>
      <w:marTop w:val="0"/>
      <w:marBottom w:val="0"/>
      <w:divBdr>
        <w:top w:val="none" w:sz="0" w:space="0" w:color="auto"/>
        <w:left w:val="none" w:sz="0" w:space="0" w:color="auto"/>
        <w:bottom w:val="none" w:sz="0" w:space="0" w:color="auto"/>
        <w:right w:val="none" w:sz="0" w:space="0" w:color="auto"/>
      </w:divBdr>
    </w:div>
    <w:div w:id="724834690">
      <w:bodyDiv w:val="1"/>
      <w:marLeft w:val="0"/>
      <w:marRight w:val="0"/>
      <w:marTop w:val="0"/>
      <w:marBottom w:val="0"/>
      <w:divBdr>
        <w:top w:val="none" w:sz="0" w:space="0" w:color="auto"/>
        <w:left w:val="none" w:sz="0" w:space="0" w:color="auto"/>
        <w:bottom w:val="none" w:sz="0" w:space="0" w:color="auto"/>
        <w:right w:val="none" w:sz="0" w:space="0" w:color="auto"/>
      </w:divBdr>
    </w:div>
    <w:div w:id="725300369">
      <w:bodyDiv w:val="1"/>
      <w:marLeft w:val="0"/>
      <w:marRight w:val="0"/>
      <w:marTop w:val="0"/>
      <w:marBottom w:val="0"/>
      <w:divBdr>
        <w:top w:val="none" w:sz="0" w:space="0" w:color="auto"/>
        <w:left w:val="none" w:sz="0" w:space="0" w:color="auto"/>
        <w:bottom w:val="none" w:sz="0" w:space="0" w:color="auto"/>
        <w:right w:val="none" w:sz="0" w:space="0" w:color="auto"/>
      </w:divBdr>
    </w:div>
    <w:div w:id="760226082">
      <w:bodyDiv w:val="1"/>
      <w:marLeft w:val="0"/>
      <w:marRight w:val="0"/>
      <w:marTop w:val="0"/>
      <w:marBottom w:val="0"/>
      <w:divBdr>
        <w:top w:val="none" w:sz="0" w:space="0" w:color="auto"/>
        <w:left w:val="none" w:sz="0" w:space="0" w:color="auto"/>
        <w:bottom w:val="none" w:sz="0" w:space="0" w:color="auto"/>
        <w:right w:val="none" w:sz="0" w:space="0" w:color="auto"/>
      </w:divBdr>
    </w:div>
    <w:div w:id="776604404">
      <w:bodyDiv w:val="1"/>
      <w:marLeft w:val="0"/>
      <w:marRight w:val="0"/>
      <w:marTop w:val="0"/>
      <w:marBottom w:val="0"/>
      <w:divBdr>
        <w:top w:val="none" w:sz="0" w:space="0" w:color="auto"/>
        <w:left w:val="none" w:sz="0" w:space="0" w:color="auto"/>
        <w:bottom w:val="none" w:sz="0" w:space="0" w:color="auto"/>
        <w:right w:val="none" w:sz="0" w:space="0" w:color="auto"/>
      </w:divBdr>
    </w:div>
    <w:div w:id="783504443">
      <w:bodyDiv w:val="1"/>
      <w:marLeft w:val="0"/>
      <w:marRight w:val="0"/>
      <w:marTop w:val="0"/>
      <w:marBottom w:val="0"/>
      <w:divBdr>
        <w:top w:val="none" w:sz="0" w:space="0" w:color="auto"/>
        <w:left w:val="none" w:sz="0" w:space="0" w:color="auto"/>
        <w:bottom w:val="none" w:sz="0" w:space="0" w:color="auto"/>
        <w:right w:val="none" w:sz="0" w:space="0" w:color="auto"/>
      </w:divBdr>
    </w:div>
    <w:div w:id="908030973">
      <w:bodyDiv w:val="1"/>
      <w:marLeft w:val="0"/>
      <w:marRight w:val="0"/>
      <w:marTop w:val="0"/>
      <w:marBottom w:val="0"/>
      <w:divBdr>
        <w:top w:val="none" w:sz="0" w:space="0" w:color="auto"/>
        <w:left w:val="none" w:sz="0" w:space="0" w:color="auto"/>
        <w:bottom w:val="none" w:sz="0" w:space="0" w:color="auto"/>
        <w:right w:val="none" w:sz="0" w:space="0" w:color="auto"/>
      </w:divBdr>
    </w:div>
    <w:div w:id="923413214">
      <w:bodyDiv w:val="1"/>
      <w:marLeft w:val="0"/>
      <w:marRight w:val="0"/>
      <w:marTop w:val="0"/>
      <w:marBottom w:val="0"/>
      <w:divBdr>
        <w:top w:val="none" w:sz="0" w:space="0" w:color="auto"/>
        <w:left w:val="none" w:sz="0" w:space="0" w:color="auto"/>
        <w:bottom w:val="none" w:sz="0" w:space="0" w:color="auto"/>
        <w:right w:val="none" w:sz="0" w:space="0" w:color="auto"/>
      </w:divBdr>
    </w:div>
    <w:div w:id="943072366">
      <w:bodyDiv w:val="1"/>
      <w:marLeft w:val="0"/>
      <w:marRight w:val="0"/>
      <w:marTop w:val="0"/>
      <w:marBottom w:val="0"/>
      <w:divBdr>
        <w:top w:val="none" w:sz="0" w:space="0" w:color="auto"/>
        <w:left w:val="none" w:sz="0" w:space="0" w:color="auto"/>
        <w:bottom w:val="none" w:sz="0" w:space="0" w:color="auto"/>
        <w:right w:val="none" w:sz="0" w:space="0" w:color="auto"/>
      </w:divBdr>
    </w:div>
    <w:div w:id="1160271657">
      <w:bodyDiv w:val="1"/>
      <w:marLeft w:val="0"/>
      <w:marRight w:val="0"/>
      <w:marTop w:val="0"/>
      <w:marBottom w:val="0"/>
      <w:divBdr>
        <w:top w:val="none" w:sz="0" w:space="0" w:color="auto"/>
        <w:left w:val="none" w:sz="0" w:space="0" w:color="auto"/>
        <w:bottom w:val="none" w:sz="0" w:space="0" w:color="auto"/>
        <w:right w:val="none" w:sz="0" w:space="0" w:color="auto"/>
      </w:divBdr>
    </w:div>
    <w:div w:id="1166091094">
      <w:bodyDiv w:val="1"/>
      <w:marLeft w:val="0"/>
      <w:marRight w:val="0"/>
      <w:marTop w:val="0"/>
      <w:marBottom w:val="0"/>
      <w:divBdr>
        <w:top w:val="none" w:sz="0" w:space="0" w:color="auto"/>
        <w:left w:val="none" w:sz="0" w:space="0" w:color="auto"/>
        <w:bottom w:val="none" w:sz="0" w:space="0" w:color="auto"/>
        <w:right w:val="none" w:sz="0" w:space="0" w:color="auto"/>
      </w:divBdr>
    </w:div>
    <w:div w:id="1233271921">
      <w:bodyDiv w:val="1"/>
      <w:marLeft w:val="0"/>
      <w:marRight w:val="0"/>
      <w:marTop w:val="0"/>
      <w:marBottom w:val="0"/>
      <w:divBdr>
        <w:top w:val="none" w:sz="0" w:space="0" w:color="auto"/>
        <w:left w:val="none" w:sz="0" w:space="0" w:color="auto"/>
        <w:bottom w:val="none" w:sz="0" w:space="0" w:color="auto"/>
        <w:right w:val="none" w:sz="0" w:space="0" w:color="auto"/>
      </w:divBdr>
    </w:div>
    <w:div w:id="1267541605">
      <w:bodyDiv w:val="1"/>
      <w:marLeft w:val="0"/>
      <w:marRight w:val="0"/>
      <w:marTop w:val="0"/>
      <w:marBottom w:val="0"/>
      <w:divBdr>
        <w:top w:val="none" w:sz="0" w:space="0" w:color="auto"/>
        <w:left w:val="none" w:sz="0" w:space="0" w:color="auto"/>
        <w:bottom w:val="none" w:sz="0" w:space="0" w:color="auto"/>
        <w:right w:val="none" w:sz="0" w:space="0" w:color="auto"/>
      </w:divBdr>
    </w:div>
    <w:div w:id="1279265536">
      <w:bodyDiv w:val="1"/>
      <w:marLeft w:val="0"/>
      <w:marRight w:val="0"/>
      <w:marTop w:val="0"/>
      <w:marBottom w:val="0"/>
      <w:divBdr>
        <w:top w:val="none" w:sz="0" w:space="0" w:color="auto"/>
        <w:left w:val="none" w:sz="0" w:space="0" w:color="auto"/>
        <w:bottom w:val="none" w:sz="0" w:space="0" w:color="auto"/>
        <w:right w:val="none" w:sz="0" w:space="0" w:color="auto"/>
      </w:divBdr>
    </w:div>
    <w:div w:id="1328753045">
      <w:bodyDiv w:val="1"/>
      <w:marLeft w:val="0"/>
      <w:marRight w:val="0"/>
      <w:marTop w:val="0"/>
      <w:marBottom w:val="0"/>
      <w:divBdr>
        <w:top w:val="none" w:sz="0" w:space="0" w:color="auto"/>
        <w:left w:val="none" w:sz="0" w:space="0" w:color="auto"/>
        <w:bottom w:val="none" w:sz="0" w:space="0" w:color="auto"/>
        <w:right w:val="none" w:sz="0" w:space="0" w:color="auto"/>
      </w:divBdr>
    </w:div>
    <w:div w:id="1418596583">
      <w:bodyDiv w:val="1"/>
      <w:marLeft w:val="0"/>
      <w:marRight w:val="0"/>
      <w:marTop w:val="0"/>
      <w:marBottom w:val="0"/>
      <w:divBdr>
        <w:top w:val="none" w:sz="0" w:space="0" w:color="auto"/>
        <w:left w:val="none" w:sz="0" w:space="0" w:color="auto"/>
        <w:bottom w:val="none" w:sz="0" w:space="0" w:color="auto"/>
        <w:right w:val="none" w:sz="0" w:space="0" w:color="auto"/>
      </w:divBdr>
    </w:div>
    <w:div w:id="1422722064">
      <w:bodyDiv w:val="1"/>
      <w:marLeft w:val="0"/>
      <w:marRight w:val="0"/>
      <w:marTop w:val="0"/>
      <w:marBottom w:val="0"/>
      <w:divBdr>
        <w:top w:val="none" w:sz="0" w:space="0" w:color="auto"/>
        <w:left w:val="none" w:sz="0" w:space="0" w:color="auto"/>
        <w:bottom w:val="none" w:sz="0" w:space="0" w:color="auto"/>
        <w:right w:val="none" w:sz="0" w:space="0" w:color="auto"/>
      </w:divBdr>
    </w:div>
    <w:div w:id="1440106465">
      <w:bodyDiv w:val="1"/>
      <w:marLeft w:val="0"/>
      <w:marRight w:val="0"/>
      <w:marTop w:val="0"/>
      <w:marBottom w:val="0"/>
      <w:divBdr>
        <w:top w:val="none" w:sz="0" w:space="0" w:color="auto"/>
        <w:left w:val="none" w:sz="0" w:space="0" w:color="auto"/>
        <w:bottom w:val="none" w:sz="0" w:space="0" w:color="auto"/>
        <w:right w:val="none" w:sz="0" w:space="0" w:color="auto"/>
      </w:divBdr>
    </w:div>
    <w:div w:id="1553692528">
      <w:bodyDiv w:val="1"/>
      <w:marLeft w:val="0"/>
      <w:marRight w:val="0"/>
      <w:marTop w:val="0"/>
      <w:marBottom w:val="0"/>
      <w:divBdr>
        <w:top w:val="none" w:sz="0" w:space="0" w:color="auto"/>
        <w:left w:val="none" w:sz="0" w:space="0" w:color="auto"/>
        <w:bottom w:val="none" w:sz="0" w:space="0" w:color="auto"/>
        <w:right w:val="none" w:sz="0" w:space="0" w:color="auto"/>
      </w:divBdr>
    </w:div>
    <w:div w:id="1709404231">
      <w:bodyDiv w:val="1"/>
      <w:marLeft w:val="0"/>
      <w:marRight w:val="0"/>
      <w:marTop w:val="0"/>
      <w:marBottom w:val="0"/>
      <w:divBdr>
        <w:top w:val="none" w:sz="0" w:space="0" w:color="auto"/>
        <w:left w:val="none" w:sz="0" w:space="0" w:color="auto"/>
        <w:bottom w:val="none" w:sz="0" w:space="0" w:color="auto"/>
        <w:right w:val="none" w:sz="0" w:space="0" w:color="auto"/>
      </w:divBdr>
    </w:div>
    <w:div w:id="1718046156">
      <w:bodyDiv w:val="1"/>
      <w:marLeft w:val="0"/>
      <w:marRight w:val="0"/>
      <w:marTop w:val="0"/>
      <w:marBottom w:val="0"/>
      <w:divBdr>
        <w:top w:val="none" w:sz="0" w:space="0" w:color="auto"/>
        <w:left w:val="none" w:sz="0" w:space="0" w:color="auto"/>
        <w:bottom w:val="none" w:sz="0" w:space="0" w:color="auto"/>
        <w:right w:val="none" w:sz="0" w:space="0" w:color="auto"/>
      </w:divBdr>
    </w:div>
    <w:div w:id="1752971686">
      <w:bodyDiv w:val="1"/>
      <w:marLeft w:val="0"/>
      <w:marRight w:val="0"/>
      <w:marTop w:val="0"/>
      <w:marBottom w:val="0"/>
      <w:divBdr>
        <w:top w:val="none" w:sz="0" w:space="0" w:color="auto"/>
        <w:left w:val="none" w:sz="0" w:space="0" w:color="auto"/>
        <w:bottom w:val="none" w:sz="0" w:space="0" w:color="auto"/>
        <w:right w:val="none" w:sz="0" w:space="0" w:color="auto"/>
      </w:divBdr>
    </w:div>
    <w:div w:id="1790203815">
      <w:bodyDiv w:val="1"/>
      <w:marLeft w:val="0"/>
      <w:marRight w:val="0"/>
      <w:marTop w:val="0"/>
      <w:marBottom w:val="0"/>
      <w:divBdr>
        <w:top w:val="none" w:sz="0" w:space="0" w:color="auto"/>
        <w:left w:val="none" w:sz="0" w:space="0" w:color="auto"/>
        <w:bottom w:val="none" w:sz="0" w:space="0" w:color="auto"/>
        <w:right w:val="none" w:sz="0" w:space="0" w:color="auto"/>
      </w:divBdr>
    </w:div>
    <w:div w:id="1835487471">
      <w:bodyDiv w:val="1"/>
      <w:marLeft w:val="0"/>
      <w:marRight w:val="0"/>
      <w:marTop w:val="0"/>
      <w:marBottom w:val="0"/>
      <w:divBdr>
        <w:top w:val="none" w:sz="0" w:space="0" w:color="auto"/>
        <w:left w:val="none" w:sz="0" w:space="0" w:color="auto"/>
        <w:bottom w:val="none" w:sz="0" w:space="0" w:color="auto"/>
        <w:right w:val="none" w:sz="0" w:space="0" w:color="auto"/>
      </w:divBdr>
    </w:div>
    <w:div w:id="1843083201">
      <w:bodyDiv w:val="1"/>
      <w:marLeft w:val="0"/>
      <w:marRight w:val="0"/>
      <w:marTop w:val="0"/>
      <w:marBottom w:val="0"/>
      <w:divBdr>
        <w:top w:val="none" w:sz="0" w:space="0" w:color="auto"/>
        <w:left w:val="none" w:sz="0" w:space="0" w:color="auto"/>
        <w:bottom w:val="none" w:sz="0" w:space="0" w:color="auto"/>
        <w:right w:val="none" w:sz="0" w:space="0" w:color="auto"/>
      </w:divBdr>
    </w:div>
    <w:div w:id="1870144258">
      <w:bodyDiv w:val="1"/>
      <w:marLeft w:val="0"/>
      <w:marRight w:val="0"/>
      <w:marTop w:val="0"/>
      <w:marBottom w:val="0"/>
      <w:divBdr>
        <w:top w:val="none" w:sz="0" w:space="0" w:color="auto"/>
        <w:left w:val="none" w:sz="0" w:space="0" w:color="auto"/>
        <w:bottom w:val="none" w:sz="0" w:space="0" w:color="auto"/>
        <w:right w:val="none" w:sz="0" w:space="0" w:color="auto"/>
      </w:divBdr>
    </w:div>
    <w:div w:id="1924071601">
      <w:bodyDiv w:val="1"/>
      <w:marLeft w:val="0"/>
      <w:marRight w:val="0"/>
      <w:marTop w:val="0"/>
      <w:marBottom w:val="0"/>
      <w:divBdr>
        <w:top w:val="none" w:sz="0" w:space="0" w:color="auto"/>
        <w:left w:val="none" w:sz="0" w:space="0" w:color="auto"/>
        <w:bottom w:val="none" w:sz="0" w:space="0" w:color="auto"/>
        <w:right w:val="none" w:sz="0" w:space="0" w:color="auto"/>
      </w:divBdr>
    </w:div>
    <w:div w:id="1947418175">
      <w:bodyDiv w:val="1"/>
      <w:marLeft w:val="0"/>
      <w:marRight w:val="0"/>
      <w:marTop w:val="0"/>
      <w:marBottom w:val="0"/>
      <w:divBdr>
        <w:top w:val="none" w:sz="0" w:space="0" w:color="auto"/>
        <w:left w:val="none" w:sz="0" w:space="0" w:color="auto"/>
        <w:bottom w:val="none" w:sz="0" w:space="0" w:color="auto"/>
        <w:right w:val="none" w:sz="0" w:space="0" w:color="auto"/>
      </w:divBdr>
    </w:div>
    <w:div w:id="2030641676">
      <w:bodyDiv w:val="1"/>
      <w:marLeft w:val="0"/>
      <w:marRight w:val="0"/>
      <w:marTop w:val="0"/>
      <w:marBottom w:val="0"/>
      <w:divBdr>
        <w:top w:val="none" w:sz="0" w:space="0" w:color="auto"/>
        <w:left w:val="none" w:sz="0" w:space="0" w:color="auto"/>
        <w:bottom w:val="none" w:sz="0" w:space="0" w:color="auto"/>
        <w:right w:val="none" w:sz="0" w:space="0" w:color="auto"/>
      </w:divBdr>
    </w:div>
    <w:div w:id="2044011037">
      <w:bodyDiv w:val="1"/>
      <w:marLeft w:val="0"/>
      <w:marRight w:val="0"/>
      <w:marTop w:val="0"/>
      <w:marBottom w:val="0"/>
      <w:divBdr>
        <w:top w:val="none" w:sz="0" w:space="0" w:color="auto"/>
        <w:left w:val="none" w:sz="0" w:space="0" w:color="auto"/>
        <w:bottom w:val="none" w:sz="0" w:space="0" w:color="auto"/>
        <w:right w:val="none" w:sz="0" w:space="0" w:color="auto"/>
      </w:divBdr>
    </w:div>
    <w:div w:id="2053455811">
      <w:bodyDiv w:val="1"/>
      <w:marLeft w:val="0"/>
      <w:marRight w:val="0"/>
      <w:marTop w:val="0"/>
      <w:marBottom w:val="0"/>
      <w:divBdr>
        <w:top w:val="none" w:sz="0" w:space="0" w:color="auto"/>
        <w:left w:val="none" w:sz="0" w:space="0" w:color="auto"/>
        <w:bottom w:val="none" w:sz="0" w:space="0" w:color="auto"/>
        <w:right w:val="none" w:sz="0" w:space="0" w:color="auto"/>
      </w:divBdr>
    </w:div>
    <w:div w:id="2072459350">
      <w:bodyDiv w:val="1"/>
      <w:marLeft w:val="0"/>
      <w:marRight w:val="0"/>
      <w:marTop w:val="0"/>
      <w:marBottom w:val="0"/>
      <w:divBdr>
        <w:top w:val="none" w:sz="0" w:space="0" w:color="auto"/>
        <w:left w:val="none" w:sz="0" w:space="0" w:color="auto"/>
        <w:bottom w:val="none" w:sz="0" w:space="0" w:color="auto"/>
        <w:right w:val="none" w:sz="0" w:space="0" w:color="auto"/>
      </w:divBdr>
    </w:div>
    <w:div w:id="2089619574">
      <w:bodyDiv w:val="1"/>
      <w:marLeft w:val="0"/>
      <w:marRight w:val="0"/>
      <w:marTop w:val="0"/>
      <w:marBottom w:val="0"/>
      <w:divBdr>
        <w:top w:val="none" w:sz="0" w:space="0" w:color="auto"/>
        <w:left w:val="none" w:sz="0" w:space="0" w:color="auto"/>
        <w:bottom w:val="none" w:sz="0" w:space="0" w:color="auto"/>
        <w:right w:val="none" w:sz="0" w:space="0" w:color="auto"/>
      </w:divBdr>
    </w:div>
    <w:div w:id="2116319602">
      <w:bodyDiv w:val="1"/>
      <w:marLeft w:val="0"/>
      <w:marRight w:val="0"/>
      <w:marTop w:val="0"/>
      <w:marBottom w:val="0"/>
      <w:divBdr>
        <w:top w:val="none" w:sz="0" w:space="0" w:color="auto"/>
        <w:left w:val="none" w:sz="0" w:space="0" w:color="auto"/>
        <w:bottom w:val="none" w:sz="0" w:space="0" w:color="auto"/>
        <w:right w:val="none" w:sz="0" w:space="0" w:color="auto"/>
      </w:divBdr>
    </w:div>
    <w:div w:id="214265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B750D-9252-410F-B8A1-86CF4D5B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81</Pages>
  <Words>21350</Words>
  <Characters>121700</Characters>
  <Application>Microsoft Office Word</Application>
  <DocSecurity>0</DocSecurity>
  <Lines>1014</Lines>
  <Paragraphs>285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cp:revision>
  <cp:lastPrinted>2015-07-20T08:20:00Z</cp:lastPrinted>
  <dcterms:created xsi:type="dcterms:W3CDTF">2018-05-03T11:21:00Z</dcterms:created>
  <dcterms:modified xsi:type="dcterms:W3CDTF">2025-09-08T06:47:00Z</dcterms:modified>
</cp:coreProperties>
</file>