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92BF6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651829FF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5A378A71" wp14:editId="1FC6F8FB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00D3A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61D851FE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42CE7B14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06548722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73D0E729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3040F87F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4789E97E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0593E4A0" w14:textId="77777777" w:rsidTr="00825386">
        <w:tc>
          <w:tcPr>
            <w:tcW w:w="2969" w:type="dxa"/>
          </w:tcPr>
          <w:p w14:paraId="10CF59F2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7DBA643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2A380DF" w14:textId="43504200" w:rsidR="00304C9C" w:rsidRDefault="00304C9C" w:rsidP="00304C9C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181CBF56" w14:textId="77777777" w:rsidTr="00825386">
        <w:tc>
          <w:tcPr>
            <w:tcW w:w="2969" w:type="dxa"/>
          </w:tcPr>
          <w:p w14:paraId="15B67A1C" w14:textId="1E7EC554" w:rsidR="00304C9C" w:rsidRDefault="00304C9C" w:rsidP="0027330E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27330E">
              <w:rPr>
                <w:rFonts w:cs="David" w:hint="cs"/>
                <w:b/>
                <w:bCs/>
                <w:rtl/>
              </w:rPr>
              <w:t xml:space="preserve">רביעי </w:t>
            </w:r>
          </w:p>
        </w:tc>
        <w:tc>
          <w:tcPr>
            <w:tcW w:w="2970" w:type="dxa"/>
          </w:tcPr>
          <w:p w14:paraId="14774F8D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033A3B9" w14:textId="31A8DB4F" w:rsidR="00304C9C" w:rsidRDefault="00E66006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78E798E1" w14:textId="77777777" w:rsidTr="00E66006">
        <w:tc>
          <w:tcPr>
            <w:tcW w:w="2969" w:type="dxa"/>
          </w:tcPr>
          <w:p w14:paraId="436C727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2712D5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AE4DC63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219FFE61" w14:textId="77777777" w:rsidTr="00E66006">
        <w:tc>
          <w:tcPr>
            <w:tcW w:w="2969" w:type="dxa"/>
          </w:tcPr>
          <w:p w14:paraId="67E0E48D" w14:textId="77777777" w:rsidR="007B2479" w:rsidRDefault="007B2479" w:rsidP="007E0D3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9ACD5F5" w14:textId="77777777" w:rsidR="007B2479" w:rsidRDefault="007B2479" w:rsidP="007E0D3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3698DE96" w14:textId="77777777" w:rsidR="007B2479" w:rsidRDefault="007B2479" w:rsidP="007E0D3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98630B6" w14:textId="77777777" w:rsidTr="00E66006">
        <w:tc>
          <w:tcPr>
            <w:tcW w:w="8909" w:type="dxa"/>
            <w:gridSpan w:val="3"/>
          </w:tcPr>
          <w:p w14:paraId="11EE9992" w14:textId="3C7662CD" w:rsidR="007B2479" w:rsidRPr="005A7759" w:rsidRDefault="0027330E" w:rsidP="007E0D32">
            <w:pPr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>העברת תכנים מיניים בשיעור לילדי כיתה ה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44B54F05" w14:textId="77777777" w:rsidTr="00E66006">
        <w:tc>
          <w:tcPr>
            <w:tcW w:w="8909" w:type="dxa"/>
            <w:gridSpan w:val="3"/>
          </w:tcPr>
          <w:p w14:paraId="1E92732D" w14:textId="48F8EB82" w:rsidR="007E0D32" w:rsidRDefault="0027330E" w:rsidP="007E0D3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חברי הכנסת</w:t>
            </w:r>
            <w:r w:rsidR="007E0D32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7E0D32">
              <w:rPr>
                <w:rFonts w:cs="David" w:hint="cs"/>
                <w:b/>
                <w:bCs/>
                <w:rtl/>
              </w:rPr>
              <w:t>עודד פורר ויפעת שאשא ביטון</w:t>
            </w:r>
          </w:p>
          <w:p w14:paraId="7C077235" w14:textId="694572F5" w:rsidR="00B931A3" w:rsidRDefault="00B931A3" w:rsidP="007E0D3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27330E" w14:paraId="31658864" w14:textId="77777777" w:rsidTr="00E66006">
        <w:tc>
          <w:tcPr>
            <w:tcW w:w="8909" w:type="dxa"/>
            <w:gridSpan w:val="3"/>
          </w:tcPr>
          <w:p w14:paraId="6DF6D565" w14:textId="2893C77A" w:rsidR="0027330E" w:rsidRPr="0027330E" w:rsidRDefault="0027330E" w:rsidP="007E0D3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בנושא: </w:t>
            </w:r>
          </w:p>
        </w:tc>
      </w:tr>
      <w:tr w:rsidR="0027330E" w14:paraId="1BDC7D04" w14:textId="77777777" w:rsidTr="00E66006">
        <w:tc>
          <w:tcPr>
            <w:tcW w:w="8909" w:type="dxa"/>
            <w:gridSpan w:val="3"/>
          </w:tcPr>
          <w:p w14:paraId="58F3CBC0" w14:textId="3ACDEFF0" w:rsidR="0027330E" w:rsidRDefault="0027330E" w:rsidP="007E0D32">
            <w:pPr>
              <w:jc w:val="center"/>
              <w:rPr>
                <w:rFonts w:cs="David"/>
                <w:b/>
                <w:bCs/>
                <w:rtl/>
              </w:rPr>
            </w:pPr>
            <w:r w:rsidRPr="0027330E">
              <w:rPr>
                <w:rFonts w:cs="David" w:hint="cs"/>
                <w:b/>
                <w:bCs/>
                <w:sz w:val="32"/>
                <w:szCs w:val="32"/>
                <w:rtl/>
              </w:rPr>
              <w:t>מחדל המורים המחליפים בבתי הספר</w:t>
            </w: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27330E" w14:paraId="7492AFEF" w14:textId="77777777" w:rsidTr="00E66006">
        <w:trPr>
          <w:trHeight w:val="753"/>
        </w:trPr>
        <w:tc>
          <w:tcPr>
            <w:tcW w:w="8909" w:type="dxa"/>
            <w:gridSpan w:val="3"/>
          </w:tcPr>
          <w:p w14:paraId="1B430139" w14:textId="1645A009" w:rsidR="0027330E" w:rsidRDefault="0027330E" w:rsidP="007E0D3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של חברי הכנסת </w:t>
            </w:r>
            <w:r w:rsidR="007E0D32">
              <w:rPr>
                <w:rFonts w:cs="David" w:hint="cs"/>
                <w:b/>
                <w:bCs/>
                <w:rtl/>
              </w:rPr>
              <w:t xml:space="preserve"> </w:t>
            </w:r>
            <w:r w:rsidR="007E0D32" w:rsidRPr="00C1671C">
              <w:rPr>
                <w:rFonts w:cs="David" w:hint="cs"/>
                <w:b/>
                <w:bCs/>
                <w:rtl/>
              </w:rPr>
              <w:t>עליזה לביא ואיילת נחמיאס ורבין</w:t>
            </w:r>
            <w:r w:rsidR="007E0D32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 </w:t>
            </w:r>
            <w:r w:rsidR="007E0D32"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35F0D8CE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73BA21FC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2D18FAE2" w14:textId="5C07FFFA" w:rsidR="007E0D32" w:rsidRDefault="007E0D32" w:rsidP="006E44C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כ"ח בטבת התשע"ח (15 בינואר 2018) החליטו יושב-ראש הכנסת והסגנים, להעביר ל"דיון מהיר" </w:t>
      </w:r>
      <w:r w:rsidR="006E44C1">
        <w:rPr>
          <w:rFonts w:cs="David" w:hint="cs"/>
          <w:rtl/>
        </w:rPr>
        <w:t>ב</w:t>
      </w:r>
      <w:r>
        <w:rPr>
          <w:rFonts w:cs="David" w:hint="cs"/>
          <w:rtl/>
        </w:rPr>
        <w:t>וועדה המיוחדת לזכויות הילד</w:t>
      </w:r>
      <w:r w:rsidR="006E44C1">
        <w:rPr>
          <w:rFonts w:cs="David" w:hint="cs"/>
          <w:rtl/>
        </w:rPr>
        <w:t xml:space="preserve"> את ההצעות שבנדון</w:t>
      </w:r>
      <w:r>
        <w:rPr>
          <w:rFonts w:cs="David" w:hint="cs"/>
          <w:rtl/>
        </w:rPr>
        <w:t>. ביום כ' בשבט התשע"ח (5 בפברואר 2018) התכנסה הוועדה, בראשות ח"כ יפעת שאשא ביטון</w:t>
      </w:r>
      <w:r w:rsidR="00E66006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</w:t>
      </w:r>
      <w:r w:rsidR="006E44C1">
        <w:rPr>
          <w:rFonts w:cs="David" w:hint="cs"/>
          <w:rtl/>
        </w:rPr>
        <w:t xml:space="preserve">לדיון בהצעות. </w:t>
      </w:r>
      <w:r>
        <w:rPr>
          <w:rFonts w:cs="David" w:hint="cs"/>
          <w:rtl/>
        </w:rPr>
        <w:t xml:space="preserve"> </w:t>
      </w:r>
    </w:p>
    <w:p w14:paraId="37EA5A7D" w14:textId="77777777" w:rsidR="007E0D32" w:rsidRDefault="007E0D32" w:rsidP="00230BD4">
      <w:pPr>
        <w:spacing w:line="360" w:lineRule="auto"/>
        <w:jc w:val="both"/>
        <w:rPr>
          <w:rFonts w:cs="David"/>
          <w:rtl/>
        </w:rPr>
      </w:pPr>
    </w:p>
    <w:p w14:paraId="349E4AB2" w14:textId="44F98512" w:rsidR="007E0D32" w:rsidRDefault="007E0D32" w:rsidP="00C1671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לאחרונה פורסם שמורה מחליף ששובץ בכיתה ה בבית ספר באזור השפלה,  החליט, על דעת עצמו, להעביר לתלמידים תכנים מיניים בלתי הולמים ובלתי מותאמים לשכבת הגיל. </w:t>
      </w:r>
      <w:r w:rsidR="00104EBE">
        <w:rPr>
          <w:rFonts w:cs="David" w:hint="cs"/>
          <w:rtl/>
        </w:rPr>
        <w:t xml:space="preserve"> מקרה זה מתווסף למקרים שקרו בשנה שעברה, ביניהם מקרה בו </w:t>
      </w:r>
      <w:r>
        <w:rPr>
          <w:rFonts w:cs="David" w:hint="cs"/>
          <w:rtl/>
        </w:rPr>
        <w:t xml:space="preserve"> שובץ בבית ספר בתל-אביב  מורה מחליף בעל עבר פלילי אשר הורשע בביצוע עבירת מין בנערה. מקרים  חמורים אלו  מדגישים  את העובדה שמורים מחליפים נכנסים לכיתות ללא כל  הכשרה</w:t>
      </w:r>
      <w:r w:rsidR="00C1671C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ללא כל </w:t>
      </w:r>
      <w:r w:rsidR="00C1671C">
        <w:rPr>
          <w:rFonts w:cs="David" w:hint="cs"/>
          <w:rtl/>
        </w:rPr>
        <w:t xml:space="preserve">בדיקה או סינון של מערכת החינוך וללא כל בקרה על התכנים אותם הם מעבירים לתלמידים. </w:t>
      </w:r>
    </w:p>
    <w:p w14:paraId="7F496540" w14:textId="77777777" w:rsidR="00104EBE" w:rsidRDefault="00104EBE" w:rsidP="007E0D32">
      <w:pPr>
        <w:spacing w:line="360" w:lineRule="auto"/>
        <w:jc w:val="both"/>
        <w:rPr>
          <w:rFonts w:cs="David"/>
          <w:rtl/>
        </w:rPr>
      </w:pPr>
    </w:p>
    <w:p w14:paraId="3DBE38F1" w14:textId="43067939" w:rsidR="00104EBE" w:rsidRDefault="00104EBE" w:rsidP="00E6600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נציגי משרד החינוך שהשתתפו בדיון ס</w:t>
      </w:r>
      <w:r w:rsidR="00C1671C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פרו שבעקבות המקרים שהתרחשו בשנה שעברה, הוציא  המשרד נוהל שקובע שיש לקלוט מורים מחליפים רק לאחר בדיקת </w:t>
      </w:r>
      <w:r w:rsidR="00DB3800">
        <w:rPr>
          <w:rFonts w:cs="David" w:hint="cs"/>
          <w:rtl/>
        </w:rPr>
        <w:t xml:space="preserve">רישום פלילי ובדיקת </w:t>
      </w:r>
      <w:r w:rsidR="00FE73F0">
        <w:rPr>
          <w:rFonts w:cs="David" w:hint="cs"/>
          <w:rtl/>
        </w:rPr>
        <w:t xml:space="preserve">עבר </w:t>
      </w:r>
      <w:r w:rsidR="00DB3800">
        <w:rPr>
          <w:rFonts w:cs="David" w:hint="cs"/>
          <w:rtl/>
        </w:rPr>
        <w:t xml:space="preserve">  </w:t>
      </w:r>
      <w:r>
        <w:rPr>
          <w:rFonts w:cs="David" w:hint="cs"/>
          <w:rtl/>
        </w:rPr>
        <w:t>משמעתי</w:t>
      </w:r>
      <w:r w:rsidR="00FE73F0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>באמצעות מחלקת כח אדם להוראה</w:t>
      </w:r>
      <w:r w:rsidR="00824EF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במשרד</w:t>
      </w:r>
      <w:r w:rsidR="00C1671C">
        <w:rPr>
          <w:rFonts w:cs="David" w:hint="cs"/>
          <w:rtl/>
        </w:rPr>
        <w:t>. נוהל זה הופץ לכל מנהלי בתי הספר</w:t>
      </w:r>
      <w:r>
        <w:rPr>
          <w:rFonts w:cs="David" w:hint="cs"/>
          <w:rtl/>
        </w:rPr>
        <w:t xml:space="preserve">. </w:t>
      </w:r>
      <w:r w:rsidR="00824EF4">
        <w:rPr>
          <w:rFonts w:cs="David" w:hint="cs"/>
          <w:rtl/>
        </w:rPr>
        <w:t xml:space="preserve">בימים אלה מכינים במשרד מכרז </w:t>
      </w:r>
      <w:r>
        <w:rPr>
          <w:rFonts w:cs="David" w:hint="cs"/>
          <w:rtl/>
        </w:rPr>
        <w:t xml:space="preserve"> </w:t>
      </w:r>
      <w:r w:rsidR="00824EF4">
        <w:rPr>
          <w:rFonts w:cs="David" w:hint="cs"/>
          <w:rtl/>
        </w:rPr>
        <w:t>לקמת מ</w:t>
      </w:r>
      <w:r>
        <w:rPr>
          <w:rFonts w:cs="David" w:hint="cs"/>
          <w:rtl/>
        </w:rPr>
        <w:t xml:space="preserve">אגר של מורים מחליפים מתוכו יוכלו מנהלים לגייס מורים בעת הצורך. </w:t>
      </w:r>
      <w:r w:rsidR="00E66006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הצפי להפעלת המאגר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תחילת שנת הלימודים הבאה.    </w:t>
      </w:r>
    </w:p>
    <w:p w14:paraId="22BF8866" w14:textId="77777777" w:rsidR="00824EF4" w:rsidRDefault="00824EF4" w:rsidP="00824EF4">
      <w:pPr>
        <w:spacing w:line="360" w:lineRule="auto"/>
        <w:jc w:val="both"/>
        <w:rPr>
          <w:rFonts w:cs="David"/>
          <w:rtl/>
        </w:rPr>
      </w:pPr>
    </w:p>
    <w:p w14:paraId="28E06A60" w14:textId="61FAB882" w:rsidR="00824EF4" w:rsidRDefault="00824EF4" w:rsidP="00824EF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7DC224DD" w14:textId="4F9325BA" w:rsidR="00824EF4" w:rsidRDefault="00824EF4" w:rsidP="00E6600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lastRenderedPageBreak/>
        <w:t xml:space="preserve">בנוסף,  </w:t>
      </w:r>
      <w:r w:rsidR="00C1671C">
        <w:rPr>
          <w:rFonts w:cs="David" w:hint="cs"/>
          <w:rtl/>
        </w:rPr>
        <w:t xml:space="preserve">ערך </w:t>
      </w:r>
      <w:r>
        <w:rPr>
          <w:rFonts w:cs="David" w:hint="cs"/>
          <w:rtl/>
        </w:rPr>
        <w:t>המשרד</w:t>
      </w:r>
      <w:r w:rsidR="00E66006">
        <w:rPr>
          <w:rFonts w:cs="David" w:hint="cs"/>
          <w:rtl/>
        </w:rPr>
        <w:t xml:space="preserve"> </w:t>
      </w:r>
      <w:r w:rsidR="00C1671C">
        <w:rPr>
          <w:rFonts w:cs="David" w:hint="cs"/>
          <w:rtl/>
        </w:rPr>
        <w:t>בשנה שעברה, ב</w:t>
      </w:r>
      <w:r>
        <w:rPr>
          <w:rFonts w:cs="David" w:hint="cs"/>
          <w:rtl/>
        </w:rPr>
        <w:t>דיקה יזומה של הרישומים הפליליים של כל עובדי</w:t>
      </w:r>
      <w:r w:rsidR="00C1671C">
        <w:rPr>
          <w:rFonts w:cs="David" w:hint="cs"/>
          <w:rtl/>
        </w:rPr>
        <w:t xml:space="preserve"> ההוראה. הבדיקה העלתה כי</w:t>
      </w:r>
      <w:r>
        <w:rPr>
          <w:rFonts w:cs="David" w:hint="cs"/>
          <w:rtl/>
        </w:rPr>
        <w:t xml:space="preserve"> במערכת</w:t>
      </w:r>
      <w:r w:rsidR="00C1671C">
        <w:rPr>
          <w:rFonts w:cs="David" w:hint="cs"/>
          <w:rtl/>
        </w:rPr>
        <w:t xml:space="preserve"> הועסקו </w:t>
      </w:r>
      <w:r>
        <w:rPr>
          <w:rFonts w:cs="David" w:hint="cs"/>
          <w:rtl/>
        </w:rPr>
        <w:t xml:space="preserve"> 16 עובדים בעלי עבר פלילי.</w:t>
      </w:r>
    </w:p>
    <w:p w14:paraId="4322A277" w14:textId="77777777" w:rsidR="00824EF4" w:rsidRDefault="00824EF4" w:rsidP="00824EF4">
      <w:pPr>
        <w:spacing w:line="360" w:lineRule="auto"/>
        <w:jc w:val="both"/>
        <w:rPr>
          <w:rFonts w:cs="David"/>
          <w:rtl/>
        </w:rPr>
      </w:pPr>
    </w:p>
    <w:p w14:paraId="2A95953F" w14:textId="57DE12BA" w:rsidR="00824EF4" w:rsidRDefault="009A52F2" w:rsidP="009A52F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יושבת-ראש </w:t>
      </w:r>
      <w:r w:rsidR="009B45B5">
        <w:rPr>
          <w:rFonts w:cs="David" w:hint="cs"/>
          <w:rtl/>
        </w:rPr>
        <w:t xml:space="preserve"> הוועדה,</w:t>
      </w:r>
      <w:r w:rsidR="009C28DA">
        <w:rPr>
          <w:rFonts w:cs="David" w:hint="cs"/>
          <w:rtl/>
        </w:rPr>
        <w:t xml:space="preserve"> ח"כ יפעת שאשא ביטון</w:t>
      </w:r>
      <w:r>
        <w:rPr>
          <w:rFonts w:cs="David" w:hint="cs"/>
          <w:rtl/>
        </w:rPr>
        <w:t xml:space="preserve">,  הוסיפה כי </w:t>
      </w:r>
      <w:r w:rsidR="009B45B5">
        <w:rPr>
          <w:rFonts w:cs="David" w:hint="cs"/>
          <w:rtl/>
        </w:rPr>
        <w:t xml:space="preserve"> בתחום זה האתגרים במערכת הם לא</w:t>
      </w:r>
      <w:r>
        <w:rPr>
          <w:rFonts w:cs="David" w:hint="cs"/>
          <w:rtl/>
        </w:rPr>
        <w:t xml:space="preserve"> רק בנוגע למורים מחליפים,  </w:t>
      </w:r>
      <w:r w:rsidR="009B45B5">
        <w:rPr>
          <w:rFonts w:cs="David" w:hint="cs"/>
          <w:rtl/>
        </w:rPr>
        <w:t xml:space="preserve">כך התרחב </w:t>
      </w:r>
      <w:r w:rsidR="00824EF4">
        <w:rPr>
          <w:rFonts w:cs="David" w:hint="cs"/>
          <w:rtl/>
        </w:rPr>
        <w:t>הדיון  לסוגיית העסקת מורים קבועים אשר נ</w:t>
      </w:r>
      <w:r w:rsidR="00C1671C">
        <w:rPr>
          <w:rFonts w:cs="David" w:hint="cs"/>
          <w:rtl/>
        </w:rPr>
        <w:t>חשדו בביצוע עבירות מין או אלימות</w:t>
      </w:r>
      <w:r w:rsidR="00824EF4">
        <w:rPr>
          <w:rFonts w:cs="David" w:hint="cs"/>
          <w:rtl/>
        </w:rPr>
        <w:t>.  נש</w:t>
      </w:r>
      <w:r w:rsidR="00104EBE">
        <w:rPr>
          <w:rFonts w:cs="David" w:hint="cs"/>
          <w:rtl/>
        </w:rPr>
        <w:t>מעו טענות של הורים  על טיוח מקרים  והעלמת עין מהעסקת עובדי הוראה</w:t>
      </w:r>
      <w:r w:rsidR="00824EF4">
        <w:rPr>
          <w:rFonts w:cs="David" w:hint="cs"/>
          <w:rtl/>
        </w:rPr>
        <w:t xml:space="preserve"> </w:t>
      </w:r>
      <w:r w:rsidR="00104EBE">
        <w:rPr>
          <w:rFonts w:cs="David" w:hint="cs"/>
          <w:rtl/>
        </w:rPr>
        <w:t xml:space="preserve"> בעלי רישום פלילי</w:t>
      </w:r>
      <w:r w:rsidR="00104EBE">
        <w:rPr>
          <w:rFonts w:cs="David"/>
          <w:rtl/>
        </w:rPr>
        <w:t>–</w:t>
      </w:r>
      <w:r w:rsidR="00104EBE">
        <w:rPr>
          <w:rFonts w:cs="David" w:hint="cs"/>
          <w:rtl/>
        </w:rPr>
        <w:t xml:space="preserve"> הן על ידי הנהלות בתי הספר, הן על ידי גורמים במטה משרד החינוך והן על ידי הסתדרות המורים</w:t>
      </w:r>
      <w:r w:rsidR="00824EF4">
        <w:rPr>
          <w:rFonts w:cs="David" w:hint="cs"/>
          <w:rtl/>
        </w:rPr>
        <w:t>.</w:t>
      </w:r>
      <w:r w:rsidR="00FE73F0">
        <w:rPr>
          <w:rFonts w:cs="David" w:hint="cs"/>
          <w:rtl/>
        </w:rPr>
        <w:t xml:space="preserve"> </w:t>
      </w:r>
      <w:r w:rsidR="00C1671C">
        <w:rPr>
          <w:rFonts w:cs="David" w:hint="cs"/>
          <w:rtl/>
        </w:rPr>
        <w:t xml:space="preserve">ברוב המקרים הפתרון הוא העברת המורה/ העובד למוסד חינוכי אחר, ולא פיטוריו. </w:t>
      </w:r>
    </w:p>
    <w:p w14:paraId="3E90DAD0" w14:textId="77777777" w:rsidR="00824EF4" w:rsidRDefault="00824EF4" w:rsidP="00824EF4">
      <w:pPr>
        <w:spacing w:line="360" w:lineRule="auto"/>
        <w:jc w:val="both"/>
        <w:rPr>
          <w:rFonts w:cs="David"/>
          <w:rtl/>
        </w:rPr>
      </w:pPr>
    </w:p>
    <w:p w14:paraId="562737C6" w14:textId="5B1B2649" w:rsidR="00824EF4" w:rsidRDefault="00824EF4" w:rsidP="00C1671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ח"כ איילת נחמיאס</w:t>
      </w:r>
      <w:r w:rsidR="00FE73F0">
        <w:rPr>
          <w:rFonts w:cs="David" w:hint="cs"/>
          <w:rtl/>
        </w:rPr>
        <w:t>-</w:t>
      </w:r>
      <w:r>
        <w:rPr>
          <w:rFonts w:cs="David" w:hint="cs"/>
          <w:rtl/>
        </w:rPr>
        <w:t xml:space="preserve"> ורבין, מיוזמי הדיון, ספרה שבקשה מחקר בנושא </w:t>
      </w:r>
      <w:r w:rsidR="00C1671C">
        <w:rPr>
          <w:rFonts w:cs="David" w:hint="cs"/>
          <w:rtl/>
        </w:rPr>
        <w:t>מורים מחליפים מ</w:t>
      </w:r>
      <w:r>
        <w:rPr>
          <w:rFonts w:cs="David" w:hint="cs"/>
          <w:rtl/>
        </w:rPr>
        <w:t>מרכז המחקר והמידע של הכנסת, אך המרכז</w:t>
      </w:r>
      <w:r w:rsidR="00C1671C">
        <w:rPr>
          <w:rFonts w:cs="David" w:hint="cs"/>
          <w:rtl/>
        </w:rPr>
        <w:t xml:space="preserve"> לא זוכה לשיתוף פעולה ממשרד החינוך</w:t>
      </w:r>
      <w:r w:rsidR="00E66006">
        <w:rPr>
          <w:rFonts w:cs="David" w:hint="cs"/>
          <w:rtl/>
        </w:rPr>
        <w:t>,</w:t>
      </w:r>
      <w:r w:rsidR="00C1671C">
        <w:rPr>
          <w:rFonts w:cs="David" w:hint="cs"/>
          <w:rtl/>
        </w:rPr>
        <w:t xml:space="preserve"> אלא  נתקל בקשיים </w:t>
      </w:r>
      <w:r>
        <w:rPr>
          <w:rFonts w:cs="David" w:hint="cs"/>
          <w:rtl/>
        </w:rPr>
        <w:t xml:space="preserve"> בקבלת נתונים </w:t>
      </w:r>
      <w:r w:rsidR="00C1671C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</w:t>
      </w:r>
    </w:p>
    <w:p w14:paraId="123F7F3E" w14:textId="77777777" w:rsidR="007E0D32" w:rsidRDefault="007E0D32" w:rsidP="007E0D32">
      <w:pPr>
        <w:spacing w:line="360" w:lineRule="auto"/>
        <w:jc w:val="both"/>
        <w:rPr>
          <w:rFonts w:cs="David"/>
          <w:rtl/>
        </w:rPr>
      </w:pPr>
    </w:p>
    <w:p w14:paraId="4306AEFA" w14:textId="77777777" w:rsidR="00C21F37" w:rsidRPr="009E2255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069C1CC8" w14:textId="77777777" w:rsidR="00824EF4" w:rsidRPr="00824EF4" w:rsidRDefault="00824EF4" w:rsidP="00603DCC">
      <w:pPr>
        <w:spacing w:line="360" w:lineRule="auto"/>
        <w:jc w:val="both"/>
        <w:rPr>
          <w:rFonts w:cs="David"/>
          <w:u w:val="single"/>
          <w:rtl/>
        </w:rPr>
      </w:pPr>
      <w:r w:rsidRPr="00824EF4">
        <w:rPr>
          <w:rFonts w:cs="David" w:hint="cs"/>
          <w:u w:val="single"/>
          <w:rtl/>
        </w:rPr>
        <w:t xml:space="preserve">למשרד החינוך </w:t>
      </w:r>
    </w:p>
    <w:p w14:paraId="6F65D84A" w14:textId="77777777" w:rsidR="00824EF4" w:rsidRDefault="00824EF4" w:rsidP="00824EF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לקבל את הנוהל  הנוגע להעסקת מורים מחליפים. </w:t>
      </w:r>
    </w:p>
    <w:p w14:paraId="17B48DB9" w14:textId="77777777" w:rsidR="00824EF4" w:rsidRDefault="00824EF4" w:rsidP="00824EF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לקבל עדכון בנוגע לסטטוס הטיפול בסוגיית מאגר המורים המחליפים. </w:t>
      </w:r>
    </w:p>
    <w:p w14:paraId="7BF3DF27" w14:textId="7A2200BD" w:rsidR="00FE73F0" w:rsidRDefault="00FE73F0" w:rsidP="009A52F2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לקבל מידע בנוגע </w:t>
      </w:r>
      <w:r w:rsidR="009A52F2">
        <w:rPr>
          <w:rFonts w:cs="David" w:hint="cs"/>
          <w:rtl/>
        </w:rPr>
        <w:t>ל</w:t>
      </w:r>
      <w:r>
        <w:rPr>
          <w:rFonts w:cs="David" w:hint="cs"/>
          <w:rtl/>
        </w:rPr>
        <w:t>מורים שנמצאו בעלי רישום פליל</w:t>
      </w:r>
      <w:r w:rsidR="009A52F2">
        <w:rPr>
          <w:rFonts w:cs="David" w:hint="cs"/>
          <w:rtl/>
        </w:rPr>
        <w:t xml:space="preserve">י, לאחר הבדיקה היזומה של המשרד, שנערכה לקראת שנת הלימודים תשע"ח. </w:t>
      </w:r>
    </w:p>
    <w:p w14:paraId="6A849924" w14:textId="53F895B7" w:rsidR="00FE73F0" w:rsidRDefault="00FE73F0" w:rsidP="009A52F2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</w:t>
      </w:r>
      <w:r w:rsidR="009A52F2">
        <w:rPr>
          <w:rFonts w:cs="David" w:hint="cs"/>
          <w:rtl/>
        </w:rPr>
        <w:t>להרחיב</w:t>
      </w:r>
      <w:r>
        <w:rPr>
          <w:rFonts w:cs="David" w:hint="cs"/>
          <w:rtl/>
        </w:rPr>
        <w:t xml:space="preserve"> את הפיילוט בנושא מבחני אישיות למורים, ולהפוך אותו לנוהל מחייב. </w:t>
      </w:r>
    </w:p>
    <w:p w14:paraId="7273968B" w14:textId="5684E4F4" w:rsidR="002D7132" w:rsidRDefault="00824EF4" w:rsidP="00E66006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תזמין את שר החינוך ואת צמרת המשרד לישיבת מעקב </w:t>
      </w:r>
      <w:r w:rsidR="00E66006">
        <w:rPr>
          <w:rFonts w:cs="David" w:hint="cs"/>
          <w:rtl/>
        </w:rPr>
        <w:t xml:space="preserve">שתעסוק בסוגיית המורים המחליפים וגיוסם </w:t>
      </w:r>
      <w:r w:rsidR="00C1671C">
        <w:rPr>
          <w:rFonts w:cs="David" w:hint="cs"/>
          <w:rtl/>
        </w:rPr>
        <w:t xml:space="preserve"> </w:t>
      </w:r>
      <w:r w:rsidR="00E66006">
        <w:rPr>
          <w:rFonts w:cs="David" w:hint="cs"/>
          <w:rtl/>
        </w:rPr>
        <w:t>וב</w:t>
      </w:r>
      <w:r w:rsidR="00C1671C">
        <w:rPr>
          <w:rFonts w:cs="David" w:hint="cs"/>
          <w:rtl/>
        </w:rPr>
        <w:t xml:space="preserve">סוגיית הטיפול במורים קבועים שנמצאו פוגעים בתלמידים.  </w:t>
      </w:r>
      <w:r>
        <w:rPr>
          <w:rFonts w:cs="David" w:hint="cs"/>
          <w:rtl/>
        </w:rPr>
        <w:t xml:space="preserve"> </w:t>
      </w:r>
      <w:r w:rsidR="00C1671C">
        <w:rPr>
          <w:rFonts w:cs="David" w:hint="cs"/>
          <w:rtl/>
        </w:rPr>
        <w:t xml:space="preserve"> </w:t>
      </w:r>
    </w:p>
    <w:p w14:paraId="5959AB5C" w14:textId="3C757053" w:rsidR="00F77B13" w:rsidRDefault="00824EF4" w:rsidP="006E44C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מבקשת שבדיון</w:t>
      </w:r>
      <w:r w:rsidR="006E44C1">
        <w:rPr>
          <w:rFonts w:cs="David" w:hint="cs"/>
          <w:rtl/>
        </w:rPr>
        <w:t xml:space="preserve"> ימסרו </w:t>
      </w:r>
      <w:r>
        <w:rPr>
          <w:rFonts w:cs="David" w:hint="cs"/>
          <w:rtl/>
        </w:rPr>
        <w:t xml:space="preserve"> נציגי</w:t>
      </w:r>
      <w:r w:rsidR="00F77B1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משרד החינוך </w:t>
      </w:r>
      <w:r w:rsidR="00F77B13">
        <w:rPr>
          <w:rFonts w:cs="David" w:hint="cs"/>
          <w:rtl/>
        </w:rPr>
        <w:t xml:space="preserve"> את </w:t>
      </w:r>
      <w:r w:rsidR="006E44C1">
        <w:rPr>
          <w:rFonts w:cs="David" w:hint="cs"/>
          <w:rtl/>
        </w:rPr>
        <w:t xml:space="preserve">המידע </w:t>
      </w:r>
      <w:r w:rsidR="00F77B13">
        <w:rPr>
          <w:rFonts w:cs="David" w:hint="cs"/>
          <w:rtl/>
        </w:rPr>
        <w:t xml:space="preserve"> </w:t>
      </w:r>
      <w:r w:rsidR="006E44C1">
        <w:rPr>
          <w:rFonts w:cs="David" w:hint="cs"/>
          <w:rtl/>
        </w:rPr>
        <w:t xml:space="preserve">הבא: </w:t>
      </w:r>
      <w:r>
        <w:rPr>
          <w:rFonts w:cs="David" w:hint="cs"/>
        </w:rPr>
        <w:t xml:space="preserve"> </w:t>
      </w:r>
    </w:p>
    <w:p w14:paraId="3AA339AE" w14:textId="20180EA0" w:rsidR="00824EF4" w:rsidRDefault="00F77B13" w:rsidP="00F77B13">
      <w:pPr>
        <w:pStyle w:val="a9"/>
        <w:spacing w:line="360" w:lineRule="auto"/>
        <w:jc w:val="both"/>
        <w:rPr>
          <w:rFonts w:cs="David"/>
          <w:rtl/>
        </w:rPr>
      </w:pPr>
      <w:r w:rsidRPr="00F77B13">
        <w:rPr>
          <w:rFonts w:cs="David" w:hint="cs"/>
          <w:u w:val="single"/>
          <w:rtl/>
        </w:rPr>
        <w:t>מורים מחליפים</w:t>
      </w:r>
      <w:r>
        <w:rPr>
          <w:rFonts w:cs="David" w:hint="cs"/>
          <w:rtl/>
        </w:rPr>
        <w:t xml:space="preserve"> - </w:t>
      </w:r>
      <w:r w:rsidR="00824EF4">
        <w:rPr>
          <w:rFonts w:cs="David" w:hint="cs"/>
          <w:rtl/>
        </w:rPr>
        <w:t>מספר שעות מורים מחליפים, מספר</w:t>
      </w:r>
      <w:r>
        <w:rPr>
          <w:rFonts w:cs="David" w:hint="cs"/>
          <w:rtl/>
        </w:rPr>
        <w:t xml:space="preserve">ם, </w:t>
      </w:r>
      <w:r w:rsidR="00824EF4">
        <w:rPr>
          <w:rFonts w:cs="David" w:hint="cs"/>
          <w:rtl/>
        </w:rPr>
        <w:t xml:space="preserve"> מנגנון גיוס המורים המחליפים.  </w:t>
      </w:r>
    </w:p>
    <w:p w14:paraId="72147880" w14:textId="77777777" w:rsidR="006E44C1" w:rsidRDefault="00F77B13" w:rsidP="00F77B13">
      <w:pPr>
        <w:pStyle w:val="a9"/>
        <w:spacing w:line="360" w:lineRule="auto"/>
        <w:jc w:val="both"/>
        <w:rPr>
          <w:rFonts w:cs="David"/>
          <w:rtl/>
        </w:rPr>
      </w:pPr>
      <w:r w:rsidRPr="00F77B13">
        <w:rPr>
          <w:rFonts w:cs="David" w:hint="cs"/>
          <w:u w:val="single"/>
          <w:rtl/>
        </w:rPr>
        <w:t>מורים קבועים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</w:t>
      </w:r>
      <w:r w:rsidR="006E44C1">
        <w:rPr>
          <w:rFonts w:cs="David" w:hint="cs"/>
          <w:rtl/>
        </w:rPr>
        <w:t xml:space="preserve"> אופן הטיפול במקרים בהם נמצא שמורים פגעו בתלמידים. </w:t>
      </w:r>
    </w:p>
    <w:p w14:paraId="55F5DF9F" w14:textId="3007B132" w:rsidR="00F77B13" w:rsidRDefault="006E44C1" w:rsidP="00F77B13">
      <w:pPr>
        <w:pStyle w:val="a9"/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 </w:t>
      </w:r>
    </w:p>
    <w:p w14:paraId="576337A6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318C8E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8E0F407" w14:textId="77777777" w:rsidR="005E0279" w:rsidRDefault="005E0279" w:rsidP="005E0279">
      <w:pPr>
        <w:jc w:val="center"/>
        <w:rPr>
          <w:rFonts w:cs="David"/>
          <w:rtl/>
        </w:rPr>
      </w:pPr>
    </w:p>
    <w:p w14:paraId="49A804FD" w14:textId="2DDBBA09" w:rsidR="00E925EC" w:rsidRDefault="00E925EC" w:rsidP="00E925EC">
      <w:pPr>
        <w:spacing w:line="276" w:lineRule="auto"/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>
        <w:rPr>
          <w:rFonts w:cs="David" w:hint="eastAsia"/>
          <w:b/>
          <w:bCs/>
          <w:rtl/>
        </w:rPr>
        <w:t>‏</w:t>
      </w:r>
      <w:r>
        <w:rPr>
          <w:rFonts w:cs="David" w:hint="cs"/>
          <w:b/>
          <w:bCs/>
          <w:rtl/>
        </w:rPr>
        <w:t xml:space="preserve"> </w:t>
      </w:r>
    </w:p>
    <w:p w14:paraId="78FE98C4" w14:textId="138A121C" w:rsidR="004352C8" w:rsidRPr="00E925EC" w:rsidRDefault="00E925EC" w:rsidP="00E925EC">
      <w:pPr>
        <w:spacing w:line="276" w:lineRule="auto"/>
        <w:rPr>
          <w:rFonts w:cs="David"/>
          <w:b/>
          <w:bCs/>
          <w:rtl/>
        </w:rPr>
      </w:pPr>
      <w:r w:rsidRPr="00E925EC">
        <w:rPr>
          <w:rFonts w:cs="David" w:hint="cs"/>
          <w:b/>
          <w:bCs/>
          <w:rtl/>
        </w:rPr>
        <w:t xml:space="preserve">כ"ז בשבט התשע"ח </w:t>
      </w:r>
    </w:p>
    <w:p w14:paraId="7A1505BD" w14:textId="32E565C2" w:rsidR="00E925EC" w:rsidRPr="00E925EC" w:rsidRDefault="00E925EC" w:rsidP="00E925EC">
      <w:pPr>
        <w:spacing w:line="276" w:lineRule="auto"/>
        <w:rPr>
          <w:rFonts w:cs="David"/>
          <w:b/>
          <w:bCs/>
        </w:rPr>
      </w:pPr>
      <w:r w:rsidRPr="00E925EC">
        <w:rPr>
          <w:rFonts w:cs="David" w:hint="cs"/>
          <w:b/>
          <w:bCs/>
          <w:rtl/>
        </w:rPr>
        <w:t>12 בפברואר 2018</w:t>
      </w:r>
    </w:p>
    <w:sectPr w:rsidR="00E925EC" w:rsidRPr="00E925EC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CA558E" w14:textId="77777777" w:rsidR="00AC3F62" w:rsidRDefault="00AC3F62">
      <w:r>
        <w:separator/>
      </w:r>
    </w:p>
  </w:endnote>
  <w:endnote w:type="continuationSeparator" w:id="0">
    <w:p w14:paraId="69D19FCE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EBDCF" w14:textId="77777777" w:rsidR="00FA7BD8" w:rsidRDefault="00FA7B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A7E1C" w14:textId="77777777" w:rsidR="00FA7BD8" w:rsidRDefault="00FA7B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E3408" w14:textId="77777777" w:rsidR="00FA7BD8" w:rsidRDefault="00FA7B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F1155" w14:textId="77777777" w:rsidR="00AC3F62" w:rsidRDefault="00AC3F62">
      <w:r>
        <w:separator/>
      </w:r>
    </w:p>
  </w:footnote>
  <w:footnote w:type="continuationSeparator" w:id="0">
    <w:p w14:paraId="26D9F836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7D35F" w14:textId="77777777" w:rsidR="00FA7BD8" w:rsidRDefault="00FA7BD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821D8" w14:textId="77777777" w:rsidR="00FA7BD8" w:rsidRDefault="00FA7BD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307ED" w14:textId="77777777" w:rsidR="00FA7BD8" w:rsidRDefault="00FA7B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63191144"/>
    <w:multiLevelType w:val="hybridMultilevel"/>
    <w:tmpl w:val="590C7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04EBE"/>
    <w:rsid w:val="00105F12"/>
    <w:rsid w:val="00162F58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7330E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603DCC"/>
    <w:rsid w:val="0062318B"/>
    <w:rsid w:val="00652BA0"/>
    <w:rsid w:val="0066379B"/>
    <w:rsid w:val="0067354B"/>
    <w:rsid w:val="00673C4F"/>
    <w:rsid w:val="00690A87"/>
    <w:rsid w:val="00692CD6"/>
    <w:rsid w:val="006A3977"/>
    <w:rsid w:val="006D0F09"/>
    <w:rsid w:val="006E44C1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0D32"/>
    <w:rsid w:val="007E7653"/>
    <w:rsid w:val="007F518D"/>
    <w:rsid w:val="00802DE9"/>
    <w:rsid w:val="008052B4"/>
    <w:rsid w:val="00824249"/>
    <w:rsid w:val="00824EF4"/>
    <w:rsid w:val="00825386"/>
    <w:rsid w:val="008452A3"/>
    <w:rsid w:val="00847FA2"/>
    <w:rsid w:val="00863939"/>
    <w:rsid w:val="00872F24"/>
    <w:rsid w:val="008910E6"/>
    <w:rsid w:val="008B66D8"/>
    <w:rsid w:val="008C16F6"/>
    <w:rsid w:val="008D1F86"/>
    <w:rsid w:val="00942250"/>
    <w:rsid w:val="00964058"/>
    <w:rsid w:val="009A52F2"/>
    <w:rsid w:val="009B45B5"/>
    <w:rsid w:val="009C28DA"/>
    <w:rsid w:val="009D701E"/>
    <w:rsid w:val="009E2255"/>
    <w:rsid w:val="009F7702"/>
    <w:rsid w:val="00A1319A"/>
    <w:rsid w:val="00A52AB8"/>
    <w:rsid w:val="00A62FBC"/>
    <w:rsid w:val="00AA3592"/>
    <w:rsid w:val="00AB2811"/>
    <w:rsid w:val="00AB6344"/>
    <w:rsid w:val="00AB6436"/>
    <w:rsid w:val="00AC3F62"/>
    <w:rsid w:val="00AE3A11"/>
    <w:rsid w:val="00AE61EF"/>
    <w:rsid w:val="00AF4FB9"/>
    <w:rsid w:val="00B155BE"/>
    <w:rsid w:val="00B2175B"/>
    <w:rsid w:val="00B32117"/>
    <w:rsid w:val="00B34C9B"/>
    <w:rsid w:val="00B44B62"/>
    <w:rsid w:val="00B81D13"/>
    <w:rsid w:val="00B931A3"/>
    <w:rsid w:val="00BF3C11"/>
    <w:rsid w:val="00C004C1"/>
    <w:rsid w:val="00C1671C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567CC"/>
    <w:rsid w:val="00DA705C"/>
    <w:rsid w:val="00DB3800"/>
    <w:rsid w:val="00DE40BF"/>
    <w:rsid w:val="00DE4E40"/>
    <w:rsid w:val="00E14BCB"/>
    <w:rsid w:val="00E16089"/>
    <w:rsid w:val="00E16DA9"/>
    <w:rsid w:val="00E20629"/>
    <w:rsid w:val="00E66006"/>
    <w:rsid w:val="00E732F5"/>
    <w:rsid w:val="00E814DC"/>
    <w:rsid w:val="00E81A27"/>
    <w:rsid w:val="00E925EC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77B13"/>
    <w:rsid w:val="00F9346C"/>
    <w:rsid w:val="00FA7BD8"/>
    <w:rsid w:val="00FE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78273"/>
  <w15:docId w15:val="{245E65FE-341E-4B73-90D0-19126A07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DA057-85F6-4549-8C42-560EC603CFBD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purl.org/dc/terms/"/>
    <ds:schemaRef ds:uri="http://schemas.openxmlformats.org/package/2006/metadata/core-properties"/>
    <ds:schemaRef ds:uri="DB53441E-D689-48FB-A391-354F8DBD61C2"/>
    <ds:schemaRef ds:uri="http://purl.org/dc/dcmitype/"/>
    <ds:schemaRef ds:uri="f7660851-4ffa-4136-bafb-a5c8c40811cf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F6DF2E2-69BB-4618-9D24-2AAF3408A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494</Words>
  <Characters>2369</Characters>
  <Application>Microsoft Office Word</Application>
  <DocSecurity>0</DocSecurity>
  <Lines>81</Lines>
  <Paragraphs>31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העברת תכנים מיניים בשיעור לילדים כיתה ה / מחדל המורים המחליפים בבתיה ספר </vt:lpstr>
    </vt:vector>
  </TitlesOfParts>
  <Company>Knesset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העברת תכנים מיניים בשיעור לילדים כיתה ה / מחדל המורים המחליפים בבתיה ספר </dc:title>
  <dc:creator>יוסף יקותיאל</dc:creator>
  <cp:lastModifiedBy>עאליה עודה</cp:lastModifiedBy>
  <cp:revision>20</cp:revision>
  <cp:lastPrinted>2016-01-05T16:31:00Z</cp:lastPrinted>
  <dcterms:created xsi:type="dcterms:W3CDTF">2016-01-05T16:41:00Z</dcterms:created>
  <dcterms:modified xsi:type="dcterms:W3CDTF">2018-02-12T08:48:00Z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2751;#00546718.docx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00546718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30/01/2018</vt:lpwstr>
  </property>
  <property fmtid="{D5CDD505-2E9C-101B-9397-08002B2CF9AE}" pid="14" name="SDHebDate">
    <vt:lpwstr>י"ד בשבט,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2751</vt:lpwstr>
  </property>
  <property fmtid="{D5CDD505-2E9C-101B-9397-08002B2CF9AE}" pid="18" name="Created">
    <vt:lpwstr>30/01/2018</vt:lpwstr>
  </property>
  <property fmtid="{D5CDD505-2E9C-101B-9397-08002B2CF9AE}" pid="19" name="Author">
    <vt:lpwstr>127;#תמי ברנע</vt:lpwstr>
  </property>
  <property fmtid="{D5CDD505-2E9C-101B-9397-08002B2CF9AE}" pid="20" name="Modified">
    <vt:lpwstr>11/02/2018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2751;#sites/VEADOT/KidomHayeled/DocLib1/DocLib1 automatically created by sharedocs 1/00546718.docx</vt:lpwstr>
  </property>
  <property fmtid="{D5CDD505-2E9C-101B-9397-08002B2CF9AE}" pid="24" name="FileDirRef">
    <vt:lpwstr>2751;#sites/VEADOT/KidomHayeled/DocLib1/DocLib1 automatically created by sharedocs 1</vt:lpwstr>
  </property>
  <property fmtid="{D5CDD505-2E9C-101B-9397-08002B2CF9AE}" pid="25" name="Last_x0020_Modified">
    <vt:lpwstr>2751;#2018-02-11 13:38:11</vt:lpwstr>
  </property>
  <property fmtid="{D5CDD505-2E9C-101B-9397-08002B2CF9AE}" pid="26" name="Created_x0020_Date">
    <vt:lpwstr>2751;#2018-01-30 10:11:14</vt:lpwstr>
  </property>
  <property fmtid="{D5CDD505-2E9C-101B-9397-08002B2CF9AE}" pid="27" name="File_x0020_Size">
    <vt:lpwstr>2751;#55030</vt:lpwstr>
  </property>
  <property fmtid="{D5CDD505-2E9C-101B-9397-08002B2CF9AE}" pid="28" name="FSObjType">
    <vt:lpwstr>2751;#0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2751;#</vt:lpwstr>
  </property>
  <property fmtid="{D5CDD505-2E9C-101B-9397-08002B2CF9AE}" pid="31" name="IsCheckedoutToLocal">
    <vt:lpwstr>2751;#0</vt:lpwstr>
  </property>
  <property fmtid="{D5CDD505-2E9C-101B-9397-08002B2CF9AE}" pid="32" name="UniqueId">
    <vt:lpwstr>2751;#{368D5923-FFB1-487D-BE15-0DB998B399D0}</vt:lpwstr>
  </property>
  <property fmtid="{D5CDD505-2E9C-101B-9397-08002B2CF9AE}" pid="33" name="ProgId">
    <vt:lpwstr>2751;#</vt:lpwstr>
  </property>
  <property fmtid="{D5CDD505-2E9C-101B-9397-08002B2CF9AE}" pid="34" name="ScopeId">
    <vt:lpwstr>2751;#{1A218678-2C70-4EFA-A92A-2F6F5DA90F5E}</vt:lpwstr>
  </property>
  <property fmtid="{D5CDD505-2E9C-101B-9397-08002B2CF9AE}" pid="35" name="VirusStatus">
    <vt:lpwstr>2751;#55030</vt:lpwstr>
  </property>
  <property fmtid="{D5CDD505-2E9C-101B-9397-08002B2CF9AE}" pid="36" name="CheckedOutTitle">
    <vt:lpwstr>2751;#</vt:lpwstr>
  </property>
  <property fmtid="{D5CDD505-2E9C-101B-9397-08002B2CF9AE}" pid="37" name="_CheckinComment">
    <vt:lpwstr>2751;#</vt:lpwstr>
  </property>
  <property fmtid="{D5CDD505-2E9C-101B-9397-08002B2CF9AE}" pid="38" name="_EditMenuTableStart">
    <vt:lpwstr>00546718.docx</vt:lpwstr>
  </property>
  <property fmtid="{D5CDD505-2E9C-101B-9397-08002B2CF9AE}" pid="39" name="_EditMenuTableEnd">
    <vt:lpwstr>2751</vt:lpwstr>
  </property>
  <property fmtid="{D5CDD505-2E9C-101B-9397-08002B2CF9AE}" pid="40" name="LinkFilenameNoMenu">
    <vt:lpwstr>00546718.docx</vt:lpwstr>
  </property>
  <property fmtid="{D5CDD505-2E9C-101B-9397-08002B2CF9AE}" pid="41" name="LinkFilename">
    <vt:lpwstr>00546718.docx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1/00546718.docx</vt:lpwstr>
  </property>
  <property fmtid="{D5CDD505-2E9C-101B-9397-08002B2CF9AE}" pid="44" name="EncodedAbsUrl">
    <vt:lpwstr>http://sd3portal/sites/VEADOT/KidomHayeled/DocLib1/DocLib1%20automatically%20created%20by%20sharedocs%201/00546718.docx</vt:lpwstr>
  </property>
  <property fmtid="{D5CDD505-2E9C-101B-9397-08002B2CF9AE}" pid="45" name="BaseName">
    <vt:lpwstr>00546718</vt:lpwstr>
  </property>
  <property fmtid="{D5CDD505-2E9C-101B-9397-08002B2CF9AE}" pid="46" name="FileSizeDisplay">
    <vt:lpwstr>55030</vt:lpwstr>
  </property>
  <property fmtid="{D5CDD505-2E9C-101B-9397-08002B2CF9AE}" pid="47" name="MetaInfo">
    <vt:lpwstr>2751;#_Level:SW|1
z:SW|#RowsetSchema
Order:SW|219200.000000000
Last Modified:SW|2192;#2015-12-28 10:39:01
SDLastSigningDate:EW|
SelectTitle:SW|2751
ParentVersionString:SW|2751;#
vti_author:SR|LAN_KNESSET\\v_huka_tami
MetaInfo:SW|2751;#_Level:SW|1\nz:SW|#R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2751</vt:lpwstr>
  </property>
  <property fmtid="{D5CDD505-2E9C-101B-9397-08002B2CF9AE}" pid="51" name="SelectFilename">
    <vt:lpwstr>2751</vt:lpwstr>
  </property>
  <property fmtid="{D5CDD505-2E9C-101B-9397-08002B2CF9AE}" pid="52" name="Edit">
    <vt:lpwstr>0</vt:lpwstr>
  </property>
  <property fmtid="{D5CDD505-2E9C-101B-9397-08002B2CF9AE}" pid="53" name="owshiddenversion">
    <vt:lpwstr>13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2751;#</vt:lpwstr>
  </property>
  <property fmtid="{D5CDD505-2E9C-101B-9397-08002B2CF9AE}" pid="59" name="ParentLeafName">
    <vt:lpwstr>2751;#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2064032</vt:r8>
  </property>
  <property fmtid="{D5CDD505-2E9C-101B-9397-08002B2CF9AE}" pid="71" name="SanhedrinDocumentType">
    <vt:r8>91</vt:r8>
  </property>
</Properties>
</file>