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י"א בתמוז התשע"ה</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28 ביוני, 2015</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647</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 xml:space="preserve">הנגשת מחקרים ותרופות מצילות חיים </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 xml:space="preserve">בישראל כיום נערכים מחקרים רבים לטובת גילוי תרופות לריפוי מחלת הסרטן, לטובת גילוי תרופות חדשניות מצילות חיים . מרבית האזרחים לא יודעים על המחקרים, על התרופות והאמצעים שיוכלו לעזור להם. כמי שפעל רבות לקידום והנגשת עולם הבריאות לכלל האוכלוסיה, חשוב לי להנגיש עבור האזרחים את המידע והטכנולוגיה החדישות. זה מידע אשר יכול להציל חיים . </w:t>
      </w:r>
      <w:r>
        <w:br/>
      </w:r>
      <w:r>
        <w:rPr>
          <w:rFonts w:ascii="Tahoma" w:hAnsi="Tahoma" w:cs="David" w:hint="cs"/>
          <w:sz w:val="24"/>
          <w:szCs w:val="24"/>
          <w:rtl/>
        </w:rPr>
        <w:t xml:space="preserve">אודה לאישור דיון חשוב זה - הנגשת מחקרים ותרופות מצילות חיים - לטובת החולים בישראל . </w:t>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 הכנסת</w:t>
      </w:r>
      <w:bookmarkEnd w:id="8"/>
      <w:r>
        <w:rPr>
          <w:rFonts w:cs="David" w:hint="cs"/>
          <w:sz w:val="24"/>
          <w:szCs w:val="24"/>
          <w:rtl/>
        </w:rPr>
        <w:t xml:space="preserve"> </w:t>
      </w:r>
      <w:bookmarkStart w:id="9" w:name="PM_Name"/>
      <w:r>
        <w:rPr>
          <w:rFonts w:cs="David" w:hint="cs"/>
          <w:sz w:val="24"/>
          <w:szCs w:val="24"/>
          <w:rtl/>
        </w:rPr>
        <w:t>אחמד טיבי</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Default="007A01CE" w:rsidP="00952F74">
      <w:pPr>
        <w:rPr>
          <w:rFonts w:hint="cs"/>
          <w:rtl/>
        </w:rPr>
      </w:pPr>
    </w:p>
    <w:p w:rsidR="00B03CE8" w:rsidRDefault="00B03CE8" w:rsidP="00952F74">
      <w:pPr>
        <w:rPr>
          <w:rFonts w:hint="cs"/>
          <w:rtl/>
        </w:rPr>
      </w:pPr>
    </w:p>
    <w:p w:rsidR="00B03CE8" w:rsidRDefault="00B03CE8" w:rsidP="00952F74">
      <w:pPr>
        <w:rPr>
          <w:rFonts w:hint="cs"/>
          <w:rtl/>
        </w:rPr>
      </w:pPr>
    </w:p>
    <w:p w:rsidR="00B03CE8" w:rsidRPr="000720FC" w:rsidRDefault="00B03CE8" w:rsidP="00B03CE8">
      <w:pPr>
        <w:numPr>
          <w:ilvl w:val="0"/>
          <w:numId w:val="1"/>
        </w:numPr>
        <w:spacing w:after="200" w:line="276" w:lineRule="auto"/>
        <w:rPr>
          <w:rFonts w:cs="David"/>
        </w:rPr>
      </w:pPr>
      <w:r>
        <w:rPr>
          <w:rtl/>
        </w:rPr>
        <w:br w:type="page"/>
      </w:r>
      <w:r w:rsidRPr="000720FC">
        <w:rPr>
          <w:rFonts w:cs="David"/>
          <w:rtl/>
        </w:rPr>
        <w:t>בשנת 2007 אושר לקופות החולים לכלול בתוכנית</w:t>
      </w:r>
      <w:r w:rsidRPr="000720FC">
        <w:rPr>
          <w:rFonts w:cs="David" w:hint="cs"/>
          <w:rtl/>
        </w:rPr>
        <w:t xml:space="preserve"> שירותי בריאות נוספים</w:t>
      </w:r>
      <w:r w:rsidRPr="000720FC">
        <w:rPr>
          <w:rFonts w:cs="David"/>
          <w:rtl/>
        </w:rPr>
        <w:t xml:space="preserve"> תרופות מצילות חיים ומאריכות חיים אשר אינן כלולות בסל התרופות.</w:t>
      </w:r>
    </w:p>
    <w:p w:rsidR="00B03CE8" w:rsidRDefault="00B03CE8" w:rsidP="00B03CE8">
      <w:pPr>
        <w:numPr>
          <w:ilvl w:val="0"/>
          <w:numId w:val="1"/>
        </w:numPr>
        <w:spacing w:after="200" w:line="276" w:lineRule="auto"/>
        <w:rPr>
          <w:rFonts w:cs="David" w:hint="cs"/>
        </w:rPr>
      </w:pPr>
      <w:r w:rsidRPr="000720FC">
        <w:rPr>
          <w:rFonts w:cs="David"/>
          <w:rtl/>
        </w:rPr>
        <w:t>חוק ההסדרים ב-2008 קבע כי אין לאפשר לקופות הכללת תרופות מצילות חיים ומאריכות חיים במסגרת השב"נים. בטענה כי זהו מהלך לא שיווני אשר יוביל לאפליה בקבלת טיפול רפואי ולכך כי קופות החולים ינסו למשוך אליהן רק חברים בעלי יכולת כלכלית גבוהה.</w:t>
      </w:r>
      <w:r w:rsidRPr="000720FC">
        <w:rPr>
          <w:rFonts w:cs="David"/>
        </w:rPr>
        <w:t xml:space="preserve"> </w:t>
      </w:r>
    </w:p>
    <w:p w:rsidR="00B03CE8" w:rsidRDefault="00B03CE8" w:rsidP="00B03CE8">
      <w:pPr>
        <w:numPr>
          <w:ilvl w:val="0"/>
          <w:numId w:val="1"/>
        </w:numPr>
        <w:spacing w:after="200" w:line="276" w:lineRule="auto"/>
        <w:rPr>
          <w:rFonts w:cs="David" w:hint="cs"/>
        </w:rPr>
      </w:pPr>
      <w:r>
        <w:rPr>
          <w:rFonts w:cs="David" w:hint="cs"/>
          <w:rtl/>
        </w:rPr>
        <w:t xml:space="preserve">בפועל </w:t>
      </w:r>
      <w:r w:rsidRPr="000720FC">
        <w:rPr>
          <w:rFonts w:cs="David"/>
          <w:rtl/>
        </w:rPr>
        <w:t>הגד</w:t>
      </w:r>
      <w:r>
        <w:rPr>
          <w:rFonts w:cs="David" w:hint="cs"/>
          <w:rtl/>
        </w:rPr>
        <w:t xml:space="preserve">ילו </w:t>
      </w:r>
      <w:r w:rsidRPr="000720FC">
        <w:rPr>
          <w:rFonts w:cs="David"/>
          <w:rtl/>
        </w:rPr>
        <w:t xml:space="preserve"> הפערים בחברה בניגוד למטרה שניסו כביכול להשיג.</w:t>
      </w:r>
    </w:p>
    <w:p w:rsidR="00B03CE8" w:rsidRDefault="00B03CE8" w:rsidP="00B03CE8">
      <w:pPr>
        <w:numPr>
          <w:ilvl w:val="0"/>
          <w:numId w:val="1"/>
        </w:numPr>
        <w:spacing w:after="200" w:line="276" w:lineRule="auto"/>
        <w:rPr>
          <w:rFonts w:cs="David" w:hint="cs"/>
        </w:rPr>
      </w:pPr>
      <w:r w:rsidRPr="000720FC">
        <w:rPr>
          <w:rFonts w:cs="David"/>
          <w:rtl/>
        </w:rPr>
        <w:t>תוצאת הסעיף בחוק ההסדרים ה</w:t>
      </w:r>
      <w:r>
        <w:rPr>
          <w:rFonts w:cs="David" w:hint="cs"/>
          <w:rtl/>
        </w:rPr>
        <w:t xml:space="preserve">ייתה </w:t>
      </w:r>
      <w:r w:rsidRPr="000720FC">
        <w:rPr>
          <w:rFonts w:cs="David"/>
          <w:rtl/>
        </w:rPr>
        <w:t xml:space="preserve">שכיום רק העשירונים העליונים, אשר יכולים לרכוש ביטוח פרטי אשר עלותו גבוהה בהרבה מזו של תוכנית השב"נים, יכולים להרשות לעצמם תרופות מצילות ומאריכות חיים שאינן כלולות בסל התרופות. </w:t>
      </w:r>
    </w:p>
    <w:p w:rsidR="00B03CE8" w:rsidRPr="000720FC" w:rsidRDefault="00B03CE8" w:rsidP="00B03CE8">
      <w:pPr>
        <w:numPr>
          <w:ilvl w:val="0"/>
          <w:numId w:val="1"/>
        </w:numPr>
        <w:spacing w:after="200" w:line="276" w:lineRule="auto"/>
        <w:rPr>
          <w:rFonts w:cs="David"/>
          <w:rtl/>
        </w:rPr>
      </w:pPr>
      <w:r w:rsidRPr="000720FC">
        <w:rPr>
          <w:rFonts w:cs="David"/>
          <w:rtl/>
        </w:rPr>
        <w:t xml:space="preserve">חברות הביטוח הפרטיות אינן מקבלות מבוטחים קשישים וחולים. על כן, כיום עבור אלו אין כלל אופציה לכיסוי ביטוחי. </w:t>
      </w:r>
    </w:p>
    <w:p w:rsidR="00B03CE8" w:rsidRPr="000720FC" w:rsidRDefault="00B03CE8" w:rsidP="00B03CE8">
      <w:pPr>
        <w:numPr>
          <w:ilvl w:val="0"/>
          <w:numId w:val="1"/>
        </w:numPr>
        <w:spacing w:after="200" w:line="276" w:lineRule="auto"/>
        <w:rPr>
          <w:rFonts w:cs="David"/>
          <w:rtl/>
        </w:rPr>
      </w:pPr>
      <w:r>
        <w:rPr>
          <w:rFonts w:cs="David" w:hint="cs"/>
          <w:rtl/>
        </w:rPr>
        <w:t xml:space="preserve">ואלה שכבר יש, ידוע כי </w:t>
      </w:r>
      <w:r w:rsidRPr="000720FC">
        <w:rPr>
          <w:rFonts w:cs="David"/>
          <w:rtl/>
        </w:rPr>
        <w:t xml:space="preserve">הפיקוח על הביטוח קטן יחסית, על כן המדינה לא יכולה להבטיח כי בשעת הצורך יקבל האזרח את אשר מגיע לו. </w:t>
      </w:r>
    </w:p>
    <w:p w:rsidR="00B03CE8" w:rsidRDefault="00B03CE8" w:rsidP="00B03CE8">
      <w:pPr>
        <w:numPr>
          <w:ilvl w:val="0"/>
          <w:numId w:val="1"/>
        </w:numPr>
        <w:spacing w:after="200" w:line="276" w:lineRule="auto"/>
        <w:rPr>
          <w:rFonts w:cs="David" w:hint="cs"/>
        </w:rPr>
      </w:pPr>
      <w:r>
        <w:rPr>
          <w:rFonts w:cs="David" w:hint="cs"/>
          <w:rtl/>
        </w:rPr>
        <w:t xml:space="preserve">חברי ועדת הכספים הסכימו למהלך והובטח תקציב לסל התרופות בסך 450 מש"ח ועוד 50 מש"ח לחיסונים.  בפועל בשנים האחרונות התקציב התכווץ לכ- 300 מש"ח אשר כוללים בתוכם גם את החיסונים ודברים רבים נוספים. </w:t>
      </w:r>
    </w:p>
    <w:p w:rsidR="00B03CE8" w:rsidRDefault="00B03CE8" w:rsidP="00B03CE8">
      <w:pPr>
        <w:numPr>
          <w:ilvl w:val="0"/>
          <w:numId w:val="1"/>
        </w:numPr>
        <w:spacing w:after="200" w:line="276" w:lineRule="auto"/>
        <w:rPr>
          <w:rFonts w:cs="David" w:hint="cs"/>
        </w:rPr>
      </w:pPr>
      <w:r>
        <w:rPr>
          <w:rFonts w:cs="David" w:hint="cs"/>
          <w:rtl/>
        </w:rPr>
        <w:t xml:space="preserve">אל מול התקציב המתכווץ הולכות וגדלות הטכנולוגיות שמאריכות חיים ונותנות איכות חיים לשנים רבות. </w:t>
      </w:r>
    </w:p>
    <w:p w:rsidR="00B03CE8" w:rsidRPr="000720FC" w:rsidRDefault="00B03CE8" w:rsidP="00B03CE8">
      <w:pPr>
        <w:numPr>
          <w:ilvl w:val="0"/>
          <w:numId w:val="1"/>
        </w:numPr>
        <w:spacing w:after="200" w:line="276" w:lineRule="auto"/>
        <w:rPr>
          <w:rFonts w:cs="David"/>
          <w:rtl/>
        </w:rPr>
      </w:pPr>
      <w:r w:rsidRPr="000720FC">
        <w:rPr>
          <w:rFonts w:cs="David"/>
          <w:rtl/>
        </w:rPr>
        <w:t>לעיתים בשל ההתקדמות בעולם הרפואה חולפת שנה שלמה מהרגע שהתרופה אפשרית לשימוש לחולים ועד הרגע שהיא נכנסת לסל. עובדה זו מאלצת את מרבית החולים ובני משפחותיהם להיכנס לחובות כבדים על מנת לזכות בתרופה שיכולה להציל את חייהם.</w:t>
      </w:r>
    </w:p>
    <w:p w:rsidR="00B03CE8" w:rsidRPr="000720FC" w:rsidRDefault="00B03CE8" w:rsidP="00B03CE8">
      <w:pPr>
        <w:numPr>
          <w:ilvl w:val="0"/>
          <w:numId w:val="1"/>
        </w:numPr>
        <w:spacing w:after="200" w:line="276" w:lineRule="auto"/>
        <w:rPr>
          <w:rFonts w:cs="David"/>
        </w:rPr>
      </w:pPr>
      <w:r>
        <w:rPr>
          <w:rFonts w:cs="David" w:hint="cs"/>
          <w:rtl/>
        </w:rPr>
        <w:t xml:space="preserve">סגן השר ליצמן תומך במהלך והכריז כי יפעל להחזרת תרופות מצילות חיים. </w:t>
      </w:r>
    </w:p>
    <w:p w:rsidR="00B03CE8" w:rsidRPr="000720FC" w:rsidRDefault="00B03CE8" w:rsidP="00B03CE8">
      <w:pPr>
        <w:numPr>
          <w:ilvl w:val="0"/>
          <w:numId w:val="1"/>
        </w:numPr>
        <w:spacing w:after="200" w:line="276" w:lineRule="auto"/>
        <w:rPr>
          <w:rFonts w:cs="David"/>
        </w:rPr>
      </w:pPr>
      <w:r w:rsidRPr="000720FC">
        <w:rPr>
          <w:rFonts w:cs="David"/>
          <w:rtl/>
        </w:rPr>
        <w:t>על ידי החזרת השב"נים מאפשרים לחולים לקבל את הטיפול המתאים להם</w:t>
      </w:r>
      <w:r>
        <w:rPr>
          <w:rFonts w:cs="David" w:hint="cs"/>
          <w:rtl/>
        </w:rPr>
        <w:t xml:space="preserve"> כל עוד הסל הממלכתי אינו מבוסס דיו</w:t>
      </w:r>
      <w:r w:rsidRPr="000720FC">
        <w:rPr>
          <w:rFonts w:cs="David"/>
          <w:rtl/>
        </w:rPr>
        <w:t xml:space="preserve">.  </w:t>
      </w:r>
    </w:p>
    <w:p w:rsidR="00B03CE8" w:rsidRPr="000720FC" w:rsidRDefault="00B03CE8" w:rsidP="00B03CE8">
      <w:pPr>
        <w:numPr>
          <w:ilvl w:val="0"/>
          <w:numId w:val="1"/>
        </w:numPr>
        <w:spacing w:after="200" w:line="276" w:lineRule="auto"/>
        <w:rPr>
          <w:rFonts w:cs="David" w:hint="cs"/>
        </w:rPr>
      </w:pPr>
      <w:r w:rsidRPr="000720FC">
        <w:rPr>
          <w:rFonts w:cs="David"/>
          <w:rtl/>
        </w:rPr>
        <w:t>מדובר בפתרון הולם שלא יטיל עומס לא על החולים ולא על המערכת</w:t>
      </w:r>
      <w:r>
        <w:rPr>
          <w:rFonts w:cs="David" w:hint="cs"/>
          <w:rtl/>
        </w:rPr>
        <w:t xml:space="preserve"> או שיתחייבו לשני אחוז עדכון אוטומטי של הסל</w:t>
      </w:r>
      <w:r w:rsidRPr="000720FC">
        <w:rPr>
          <w:rFonts w:cs="David"/>
          <w:rtl/>
        </w:rPr>
        <w:t xml:space="preserve">. </w:t>
      </w:r>
    </w:p>
    <w:p w:rsidR="00B03CE8" w:rsidRPr="000720FC" w:rsidRDefault="00B03CE8" w:rsidP="00B03CE8">
      <w:pPr>
        <w:numPr>
          <w:ilvl w:val="0"/>
          <w:numId w:val="1"/>
        </w:numPr>
        <w:spacing w:after="200" w:line="276" w:lineRule="auto"/>
        <w:rPr>
          <w:rFonts w:cs="David"/>
        </w:rPr>
      </w:pPr>
      <w:r w:rsidRPr="000720FC">
        <w:rPr>
          <w:rFonts w:cs="David"/>
          <w:rtl/>
        </w:rPr>
        <w:t xml:space="preserve">תקציב המדינה נדרש לענות על צרכים רבים ומגוונים כמוהו גם סל הבריאות הממלכתי, הנגזר ממנו, אינו יכול לענות בצורה מליאה על כל הצרכים ובעצם מציג, כל שנה, את הפשרה אליה הגיעו חברי וועדת הסל בין הצרכים הרבים לבין היכולות למימון. </w:t>
      </w:r>
    </w:p>
    <w:p w:rsidR="00B03CE8" w:rsidRPr="000720FC" w:rsidRDefault="00B03CE8" w:rsidP="00B03CE8">
      <w:pPr>
        <w:numPr>
          <w:ilvl w:val="0"/>
          <w:numId w:val="1"/>
        </w:numPr>
        <w:spacing w:after="200" w:line="276" w:lineRule="auto"/>
        <w:rPr>
          <w:rFonts w:cs="David"/>
          <w:rtl/>
        </w:rPr>
      </w:pPr>
      <w:r w:rsidRPr="000720FC">
        <w:rPr>
          <w:rFonts w:cs="David"/>
          <w:rtl/>
        </w:rPr>
        <w:t xml:space="preserve">מטבע הדברים נשארים חולים רבים שהסל לא נתן פתרון לבעייתם אם משום שמדובר בקבוצה קטנה של חולים שהתקציב לטיפול בהם יקר או במקרים שבהם הארכת החיים או שיפור איכותם הצפויה מהטיפול משפיעה רק על חלק מהחולים והטיפול בכולם מתוך ידיעה שרק חלק מהם יפיקו תועלת ממנו נחשבת ל"לוקסוס" שאין המדינה יכולה לממן. </w:t>
      </w:r>
    </w:p>
    <w:p w:rsidR="00B03CE8" w:rsidRPr="000720FC" w:rsidRDefault="00B03CE8" w:rsidP="00B03CE8">
      <w:pPr>
        <w:numPr>
          <w:ilvl w:val="0"/>
          <w:numId w:val="1"/>
        </w:numPr>
        <w:spacing w:after="200" w:line="276" w:lineRule="auto"/>
        <w:rPr>
          <w:rFonts w:cs="David"/>
          <w:rtl/>
        </w:rPr>
      </w:pPr>
      <w:r w:rsidRPr="000720FC">
        <w:rPr>
          <w:rFonts w:cs="David"/>
          <w:rtl/>
        </w:rPr>
        <w:t xml:space="preserve">ברור כי כל אזרח חולה מעוניין לקבל טיפול למחלתו גם אם הוא חולה במחלה נדירה או גם אם הסיכוי שיהיה בין המעטים שניצלו בזכות הטיפול נמוך יחסית למה שהמדינה יכולה לממן. </w:t>
      </w:r>
    </w:p>
    <w:p w:rsidR="00B03CE8" w:rsidRPr="000720FC" w:rsidRDefault="00B03CE8" w:rsidP="00B03CE8">
      <w:pPr>
        <w:numPr>
          <w:ilvl w:val="0"/>
          <w:numId w:val="1"/>
        </w:numPr>
        <w:spacing w:after="200" w:line="276" w:lineRule="auto"/>
        <w:rPr>
          <w:rFonts w:cs="David"/>
          <w:rtl/>
        </w:rPr>
      </w:pPr>
      <w:r w:rsidRPr="000720FC">
        <w:rPr>
          <w:rFonts w:cs="David"/>
          <w:rtl/>
        </w:rPr>
        <w:t xml:space="preserve">החזרת השב"נים במסגרת פתרון שוויוני </w:t>
      </w:r>
      <w:r w:rsidRPr="000720FC">
        <w:rPr>
          <w:rFonts w:cs="David"/>
          <w:u w:val="single"/>
          <w:rtl/>
        </w:rPr>
        <w:t>לכל האזרחים</w:t>
      </w:r>
      <w:r w:rsidRPr="000720FC">
        <w:rPr>
          <w:rFonts w:cs="David"/>
          <w:rtl/>
        </w:rPr>
        <w:t xml:space="preserve">,וללא תלות בתקציב המדינה המוגבל, תביא פתרון לכל אותם חולים שאינם זכאים לקבל את הטיפול היחידי שעשוי להביא מזור למחלתם ואינם מספיק עשירים לממנו בעצמם. </w:t>
      </w:r>
    </w:p>
    <w:p w:rsidR="00B03CE8" w:rsidRPr="000720FC" w:rsidRDefault="00B03CE8" w:rsidP="00B03CE8">
      <w:pPr>
        <w:numPr>
          <w:ilvl w:val="0"/>
          <w:numId w:val="1"/>
        </w:numPr>
        <w:spacing w:after="200" w:line="276" w:lineRule="auto"/>
        <w:rPr>
          <w:rFonts w:cs="David"/>
          <w:rtl/>
        </w:rPr>
      </w:pPr>
      <w:r w:rsidRPr="000720FC">
        <w:rPr>
          <w:rFonts w:cs="David"/>
          <w:rtl/>
        </w:rPr>
        <w:t>די להשפלה שבצורך הנואש לאסוף תרומות למימון טיפול בתקופה שהיא לעיתים הקשה ביותר בחיי החולה ומשפחתו!"</w:t>
      </w:r>
      <w:r w:rsidRPr="000720FC">
        <w:rPr>
          <w:rFonts w:cs="David"/>
        </w:rPr>
        <w:t xml:space="preserve"> </w:t>
      </w:r>
    </w:p>
    <w:p w:rsidR="00B03CE8" w:rsidRPr="000720FC" w:rsidRDefault="00B03CE8" w:rsidP="00B03CE8">
      <w:pPr>
        <w:numPr>
          <w:ilvl w:val="0"/>
          <w:numId w:val="1"/>
        </w:numPr>
        <w:spacing w:after="200" w:line="276" w:lineRule="auto"/>
        <w:rPr>
          <w:rFonts w:cs="David"/>
        </w:rPr>
      </w:pPr>
      <w:r>
        <w:rPr>
          <w:rFonts w:cs="David" w:hint="cs"/>
          <w:rtl/>
        </w:rPr>
        <w:t>חובה ש</w:t>
      </w:r>
      <w:r w:rsidRPr="000720FC">
        <w:rPr>
          <w:rFonts w:cs="David"/>
          <w:rtl/>
        </w:rPr>
        <w:t xml:space="preserve">הפתרון יכיל גם "שב"ן  גם עבור אזרחים שיוכרו כמי שאינם יכולים להרשות לעצמם לשלם עליו. קריטריונים לזכאות לשב"ן מסוג זה יוגדרו </w:t>
      </w:r>
      <w:r>
        <w:rPr>
          <w:rFonts w:cs="David" w:hint="cs"/>
          <w:rtl/>
        </w:rPr>
        <w:t xml:space="preserve">בחוק. </w:t>
      </w:r>
      <w:r w:rsidRPr="000720FC">
        <w:rPr>
          <w:rFonts w:cs="David"/>
          <w:rtl/>
        </w:rPr>
        <w:t xml:space="preserve"> </w:t>
      </w:r>
    </w:p>
    <w:p w:rsidR="00B03CE8" w:rsidRPr="000720FC" w:rsidRDefault="00B03CE8" w:rsidP="00B03CE8">
      <w:pPr>
        <w:ind w:left="720"/>
        <w:rPr>
          <w:rFonts w:cs="David"/>
          <w:rtl/>
        </w:rPr>
      </w:pPr>
    </w:p>
    <w:p w:rsidR="00B03CE8" w:rsidRPr="000720FC" w:rsidRDefault="00B03CE8" w:rsidP="00B03CE8">
      <w:pPr>
        <w:rPr>
          <w:rFonts w:hint="cs"/>
        </w:rPr>
      </w:pPr>
    </w:p>
    <w:p w:rsidR="00B03CE8" w:rsidRDefault="00B03CE8">
      <w:pPr>
        <w:bidi w:val="0"/>
        <w:spacing w:after="160" w:line="259" w:lineRule="auto"/>
        <w:rPr>
          <w:rtl/>
        </w:rPr>
      </w:pPr>
    </w:p>
    <w:sectPr w:rsidR="00B03CE8">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6796B"/>
    <w:multiLevelType w:val="hybridMultilevel"/>
    <w:tmpl w:val="A3AA5EB8"/>
    <w:lvl w:ilvl="0" w:tplc="E162FED2">
      <w:start w:val="1"/>
      <w:numFmt w:val="bullet"/>
      <w:lvlText w:val="•"/>
      <w:lvlJc w:val="left"/>
      <w:pPr>
        <w:tabs>
          <w:tab w:val="num" w:pos="720"/>
        </w:tabs>
        <w:ind w:left="720" w:hanging="360"/>
      </w:pPr>
      <w:rPr>
        <w:rFonts w:ascii="Arial" w:hAnsi="Arial" w:hint="default"/>
      </w:rPr>
    </w:lvl>
    <w:lvl w:ilvl="1" w:tplc="83A8549E" w:tentative="1">
      <w:start w:val="1"/>
      <w:numFmt w:val="bullet"/>
      <w:lvlText w:val="•"/>
      <w:lvlJc w:val="left"/>
      <w:pPr>
        <w:tabs>
          <w:tab w:val="num" w:pos="1440"/>
        </w:tabs>
        <w:ind w:left="1440" w:hanging="360"/>
      </w:pPr>
      <w:rPr>
        <w:rFonts w:ascii="Arial" w:hAnsi="Arial" w:hint="default"/>
      </w:rPr>
    </w:lvl>
    <w:lvl w:ilvl="2" w:tplc="A2FE5D80" w:tentative="1">
      <w:start w:val="1"/>
      <w:numFmt w:val="bullet"/>
      <w:lvlText w:val="•"/>
      <w:lvlJc w:val="left"/>
      <w:pPr>
        <w:tabs>
          <w:tab w:val="num" w:pos="2160"/>
        </w:tabs>
        <w:ind w:left="2160" w:hanging="360"/>
      </w:pPr>
      <w:rPr>
        <w:rFonts w:ascii="Arial" w:hAnsi="Arial" w:hint="default"/>
      </w:rPr>
    </w:lvl>
    <w:lvl w:ilvl="3" w:tplc="4CF0ED62" w:tentative="1">
      <w:start w:val="1"/>
      <w:numFmt w:val="bullet"/>
      <w:lvlText w:val="•"/>
      <w:lvlJc w:val="left"/>
      <w:pPr>
        <w:tabs>
          <w:tab w:val="num" w:pos="2880"/>
        </w:tabs>
        <w:ind w:left="2880" w:hanging="360"/>
      </w:pPr>
      <w:rPr>
        <w:rFonts w:ascii="Arial" w:hAnsi="Arial" w:hint="default"/>
      </w:rPr>
    </w:lvl>
    <w:lvl w:ilvl="4" w:tplc="5B6CBB94" w:tentative="1">
      <w:start w:val="1"/>
      <w:numFmt w:val="bullet"/>
      <w:lvlText w:val="•"/>
      <w:lvlJc w:val="left"/>
      <w:pPr>
        <w:tabs>
          <w:tab w:val="num" w:pos="3600"/>
        </w:tabs>
        <w:ind w:left="3600" w:hanging="360"/>
      </w:pPr>
      <w:rPr>
        <w:rFonts w:ascii="Arial" w:hAnsi="Arial" w:hint="default"/>
      </w:rPr>
    </w:lvl>
    <w:lvl w:ilvl="5" w:tplc="A15E3BFC" w:tentative="1">
      <w:start w:val="1"/>
      <w:numFmt w:val="bullet"/>
      <w:lvlText w:val="•"/>
      <w:lvlJc w:val="left"/>
      <w:pPr>
        <w:tabs>
          <w:tab w:val="num" w:pos="4320"/>
        </w:tabs>
        <w:ind w:left="4320" w:hanging="360"/>
      </w:pPr>
      <w:rPr>
        <w:rFonts w:ascii="Arial" w:hAnsi="Arial" w:hint="default"/>
      </w:rPr>
    </w:lvl>
    <w:lvl w:ilvl="6" w:tplc="AA4EEEE8" w:tentative="1">
      <w:start w:val="1"/>
      <w:numFmt w:val="bullet"/>
      <w:lvlText w:val="•"/>
      <w:lvlJc w:val="left"/>
      <w:pPr>
        <w:tabs>
          <w:tab w:val="num" w:pos="5040"/>
        </w:tabs>
        <w:ind w:left="5040" w:hanging="360"/>
      </w:pPr>
      <w:rPr>
        <w:rFonts w:ascii="Arial" w:hAnsi="Arial" w:hint="default"/>
      </w:rPr>
    </w:lvl>
    <w:lvl w:ilvl="7" w:tplc="C7ACC7CE" w:tentative="1">
      <w:start w:val="1"/>
      <w:numFmt w:val="bullet"/>
      <w:lvlText w:val="•"/>
      <w:lvlJc w:val="left"/>
      <w:pPr>
        <w:tabs>
          <w:tab w:val="num" w:pos="5760"/>
        </w:tabs>
        <w:ind w:left="5760" w:hanging="360"/>
      </w:pPr>
      <w:rPr>
        <w:rFonts w:ascii="Arial" w:hAnsi="Arial" w:hint="default"/>
      </w:rPr>
    </w:lvl>
    <w:lvl w:ilvl="8" w:tplc="C44E7FB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B03C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305402-E0D3-4717-AB82-584D296B0EBE}"/>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569</Words>
  <Characters>2848</Characters>
  <Application>Microsoft Office Word</Application>
  <DocSecurity>0</DocSecurity>
  <Lines>23</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566641</vt:r8>
  </property>
</Properties>
</file>