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  <w:bookmarkStart w:id="0" w:name="_GoBack"/>
      <w:bookmarkEnd w:id="0"/>
    </w:p>
    <w:p w:rsidR="00BD776A" w:rsidRDefault="00802CE3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7"/>
      <w:r w:rsidRPr="00802CE3">
        <w:rPr>
          <w:rFonts w:ascii="Tahoma" w:hAnsi="Tahoma"/>
          <w:noProof w:val="0"/>
          <w:sz w:val="28"/>
          <w:rtl/>
        </w:rPr>
        <w:t>ח' בתמוז תשע"ד</w:t>
      </w:r>
      <w:bookmarkEnd w:id="1"/>
    </w:p>
    <w:p w:rsidR="00BD776A" w:rsidRDefault="00802CE3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2" w:name="TextBody8"/>
      <w:r w:rsidRPr="00802CE3">
        <w:rPr>
          <w:rFonts w:ascii="Tahoma" w:hAnsi="Tahoma"/>
          <w:noProof w:val="0"/>
          <w:sz w:val="28"/>
          <w:rtl/>
        </w:rPr>
        <w:t>06 ביולי 2014</w:t>
      </w:r>
      <w:bookmarkEnd w:id="2"/>
    </w:p>
    <w:p w:rsidR="00BD776A" w:rsidRDefault="00802CE3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3" w:name="TextBody10"/>
      <w:r w:rsidRPr="00802CE3">
        <w:rPr>
          <w:rFonts w:ascii="Tahoma" w:hAnsi="Tahoma"/>
          <w:b/>
          <w:bCs/>
          <w:noProof w:val="0"/>
          <w:sz w:val="28"/>
          <w:u w:val="single"/>
          <w:rtl/>
        </w:rPr>
        <w:t>3528</w:t>
      </w:r>
      <w:bookmarkEnd w:id="3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4" w:name="TextBody2"/>
      <w:r w:rsidR="00530D53" w:rsidRPr="00530D53">
        <w:rPr>
          <w:noProof w:val="0"/>
          <w:rtl/>
        </w:rPr>
        <w:t>אדלשטיין יולי יואל</w:t>
      </w:r>
      <w:bookmarkEnd w:id="4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530D53">
      <w:pPr>
        <w:pStyle w:val="9"/>
        <w:keepNext w:val="0"/>
        <w:ind w:left="-9"/>
        <w:rPr>
          <w:noProof w:val="0"/>
          <w:rtl/>
        </w:rPr>
      </w:pPr>
      <w:bookmarkStart w:id="5" w:name="Yor"/>
      <w:r w:rsidRPr="00530D53">
        <w:rPr>
          <w:noProof w:val="0"/>
          <w:rtl/>
        </w:rPr>
        <w:t>אדוני היושב ראש</w:t>
      </w:r>
      <w:bookmarkEnd w:id="5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6" w:name="TextBody3"/>
      <w:r w:rsidR="00530D53" w:rsidRPr="00530D53">
        <w:rPr>
          <w:noProof w:val="0"/>
          <w:rtl/>
        </w:rPr>
        <w:t>דיון מהיר</w:t>
      </w:r>
      <w:bookmarkEnd w:id="6"/>
      <w:r>
        <w:rPr>
          <w:rFonts w:hint="cs"/>
          <w:noProof w:val="0"/>
          <w:rtl/>
        </w:rPr>
        <w:t xml:space="preserve">  בנושא:</w:t>
      </w:r>
    </w:p>
    <w:p w:rsidR="00BD776A" w:rsidRDefault="00530D53">
      <w:pPr>
        <w:pStyle w:val="9"/>
        <w:keepNext w:val="0"/>
        <w:ind w:left="-9"/>
        <w:rPr>
          <w:noProof w:val="0"/>
          <w:u w:val="single"/>
          <w:rtl/>
        </w:rPr>
      </w:pPr>
      <w:bookmarkStart w:id="7" w:name="TextBody4"/>
      <w:r w:rsidRPr="00530D53">
        <w:rPr>
          <w:noProof w:val="0"/>
          <w:u w:val="single"/>
          <w:rtl/>
        </w:rPr>
        <w:t xml:space="preserve">אי קבלתה של ועדת גרמן את החזרת תרופות מצילות חיים </w:t>
      </w:r>
      <w:proofErr w:type="spellStart"/>
      <w:r w:rsidRPr="00530D53">
        <w:rPr>
          <w:noProof w:val="0"/>
          <w:u w:val="single"/>
          <w:rtl/>
        </w:rPr>
        <w:t>לשב"ן</w:t>
      </w:r>
      <w:proofErr w:type="spellEnd"/>
      <w:r w:rsidRPr="00530D53">
        <w:rPr>
          <w:noProof w:val="0"/>
          <w:u w:val="single"/>
          <w:rtl/>
        </w:rPr>
        <w:t xml:space="preserve"> (שרותי בריאות נוספים)</w:t>
      </w:r>
      <w:bookmarkEnd w:id="7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530D53" w:rsidRPr="00530D53" w:rsidRDefault="00530D53">
      <w:pPr>
        <w:pStyle w:val="9"/>
        <w:keepNext w:val="0"/>
        <w:ind w:left="-9"/>
        <w:rPr>
          <w:noProof w:val="0"/>
          <w:rtl/>
        </w:rPr>
      </w:pPr>
      <w:bookmarkStart w:id="8" w:name="TextBody5"/>
      <w:r w:rsidRPr="00530D53">
        <w:rPr>
          <w:noProof w:val="0"/>
          <w:rtl/>
        </w:rPr>
        <w:t xml:space="preserve"> ועדת גרמן לחיזוק מערכת הבריאות הציבורית הגישה (סוף סוף) לאחר שנה את המלצותיה. </w:t>
      </w:r>
    </w:p>
    <w:p w:rsidR="00530D53" w:rsidRPr="00530D53" w:rsidRDefault="00530D53">
      <w:pPr>
        <w:pStyle w:val="9"/>
        <w:keepNext w:val="0"/>
        <w:ind w:left="-9"/>
        <w:rPr>
          <w:noProof w:val="0"/>
          <w:rtl/>
        </w:rPr>
      </w:pPr>
      <w:r w:rsidRPr="00530D53">
        <w:rPr>
          <w:noProof w:val="0"/>
          <w:rtl/>
        </w:rPr>
        <w:t xml:space="preserve">על אף ההזדמנות פז לתיקון עוול עם חולים קשים, סוגיית תרופות מאריכות חיים לחולים והשבתן </w:t>
      </w:r>
      <w:proofErr w:type="spellStart"/>
      <w:r w:rsidRPr="00530D53">
        <w:rPr>
          <w:noProof w:val="0"/>
          <w:rtl/>
        </w:rPr>
        <w:t>לשב״ן</w:t>
      </w:r>
      <w:proofErr w:type="spellEnd"/>
      <w:r w:rsidRPr="00530D53">
        <w:rPr>
          <w:noProof w:val="0"/>
          <w:rtl/>
        </w:rPr>
        <w:t xml:space="preserve">, לא התקבלה על ידי הועדה וזאת על אף הצורך החיוני למהלך שכזה. </w:t>
      </w:r>
    </w:p>
    <w:p w:rsidR="00530D53" w:rsidRPr="00530D53" w:rsidRDefault="00530D53">
      <w:pPr>
        <w:pStyle w:val="9"/>
        <w:keepNext w:val="0"/>
        <w:ind w:left="-9"/>
        <w:rPr>
          <w:noProof w:val="0"/>
          <w:rtl/>
        </w:rPr>
      </w:pPr>
      <w:r w:rsidRPr="00530D53">
        <w:rPr>
          <w:noProof w:val="0"/>
          <w:rtl/>
        </w:rPr>
        <w:t xml:space="preserve">לאור האמור, אנו רואים בנושא חשוב ובהול ונודה על אישור דיון בסוגיה חשובה זו </w:t>
      </w:r>
      <w:proofErr w:type="spellStart"/>
      <w:r w:rsidRPr="00530D53">
        <w:rPr>
          <w:noProof w:val="0"/>
          <w:rtl/>
        </w:rPr>
        <w:t>בועדת</w:t>
      </w:r>
      <w:proofErr w:type="spellEnd"/>
      <w:r w:rsidRPr="00530D53">
        <w:rPr>
          <w:noProof w:val="0"/>
          <w:rtl/>
        </w:rPr>
        <w:t xml:space="preserve"> הבריאות של הכנסת.</w:t>
      </w:r>
    </w:p>
    <w:p w:rsidR="00530D53" w:rsidRPr="00530D53" w:rsidRDefault="00530D53">
      <w:pPr>
        <w:pStyle w:val="9"/>
        <w:keepNext w:val="0"/>
        <w:ind w:left="-9"/>
        <w:rPr>
          <w:noProof w:val="0"/>
          <w:rtl/>
        </w:rPr>
      </w:pPr>
      <w:r w:rsidRPr="00530D53">
        <w:rPr>
          <w:noProof w:val="0"/>
          <w:rtl/>
        </w:rPr>
        <w:t>אני מצטרף לח"כ דב ליפמן בהצעה לדיון מהיר זה.</w:t>
      </w:r>
    </w:p>
    <w:bookmarkEnd w:id="8"/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530D53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9" w:name="TextBody9"/>
      <w:r w:rsidRPr="00530D53">
        <w:rPr>
          <w:rFonts w:ascii="Tahoma" w:hAnsi="Tahoma"/>
          <w:noProof w:val="0"/>
          <w:sz w:val="28"/>
          <w:rtl/>
        </w:rPr>
        <w:t>חבר הכנסת</w:t>
      </w:r>
      <w:bookmarkEnd w:id="9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10" w:name="TextBody1"/>
      <w:r w:rsidRPr="00530D53">
        <w:rPr>
          <w:rFonts w:ascii="Tahoma" w:hAnsi="Tahoma"/>
          <w:noProof w:val="0"/>
          <w:sz w:val="28"/>
          <w:rtl/>
        </w:rPr>
        <w:t>בר יחיאל חיליק</w:t>
      </w:r>
      <w:bookmarkEnd w:id="10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554985asCopyOriginal.docx"/>
    <w:docVar w:name="StartMode" w:val="4"/>
    <w:docVar w:name="TemplateCount" w:val="42"/>
    <w:docVar w:name="WordsQuota" w:val="40"/>
  </w:docVars>
  <w:rsids>
    <w:rsidRoot w:val="00497FA2"/>
    <w:rsid w:val="00135D6A"/>
    <w:rsid w:val="00497FA2"/>
    <w:rsid w:val="00530D53"/>
    <w:rsid w:val="0072342F"/>
    <w:rsid w:val="007C48DB"/>
    <w:rsid w:val="007F30D8"/>
    <w:rsid w:val="00802CE3"/>
    <w:rsid w:val="00977722"/>
    <w:rsid w:val="00BD776A"/>
    <w:rsid w:val="00D0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F48D67-8A69-4AC1-84FB-8DC451774691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</dc:title>
  <dc:creator>נורית קנר</dc:creator>
  <cp:lastModifiedBy>אתי שבתאי</cp:lastModifiedBy>
  <cp:revision>2</cp:revision>
  <cp:lastPrinted>1900-12-31T21:00:00Z</cp:lastPrinted>
  <dcterms:created xsi:type="dcterms:W3CDTF">2014-07-09T10:56:00Z</dcterms:created>
  <dcterms:modified xsi:type="dcterms:W3CDTF">2014-07-09T10:56:00Z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