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76A" w:rsidRDefault="00BD776A">
      <w:pPr>
        <w:rPr>
          <w:rFonts w:ascii="Tahoma" w:hAnsi="Tahoma" w:hint="cs"/>
          <w:noProof w:val="0"/>
          <w:sz w:val="28"/>
          <w:rtl/>
        </w:rPr>
      </w:pPr>
      <w:bookmarkStart w:id="0" w:name="_GoBack"/>
      <w:bookmarkEnd w:id="0"/>
    </w:p>
    <w:p w:rsidR="00BD776A" w:rsidRDefault="00CB45BF">
      <w:pPr>
        <w:spacing w:line="360" w:lineRule="auto"/>
        <w:jc w:val="right"/>
        <w:rPr>
          <w:rFonts w:ascii="Tahoma" w:hAnsi="Tahoma"/>
          <w:noProof w:val="0"/>
          <w:sz w:val="28"/>
          <w:rtl/>
        </w:rPr>
      </w:pPr>
      <w:bookmarkStart w:id="1" w:name="TextBody7"/>
      <w:r w:rsidRPr="00CB45BF">
        <w:rPr>
          <w:rFonts w:ascii="Tahoma" w:hAnsi="Tahoma"/>
          <w:noProof w:val="0"/>
          <w:sz w:val="28"/>
          <w:rtl/>
        </w:rPr>
        <w:t>י"ח בשבט תשע"ד</w:t>
      </w:r>
      <w:bookmarkEnd w:id="1"/>
    </w:p>
    <w:p w:rsidR="00BD776A" w:rsidRDefault="00CB45BF">
      <w:pPr>
        <w:spacing w:line="360" w:lineRule="auto"/>
        <w:jc w:val="right"/>
        <w:rPr>
          <w:rFonts w:ascii="Tahoma" w:hAnsi="Tahoma"/>
          <w:noProof w:val="0"/>
          <w:sz w:val="28"/>
          <w:rtl/>
        </w:rPr>
      </w:pPr>
      <w:bookmarkStart w:id="2" w:name="TextBody8"/>
      <w:r w:rsidRPr="00CB45BF">
        <w:rPr>
          <w:rFonts w:ascii="Tahoma" w:hAnsi="Tahoma"/>
          <w:noProof w:val="0"/>
          <w:sz w:val="28"/>
          <w:rtl/>
        </w:rPr>
        <w:t>19 בינואר 2014</w:t>
      </w:r>
      <w:bookmarkEnd w:id="2"/>
    </w:p>
    <w:p w:rsidR="00BD776A" w:rsidRDefault="00CB45BF">
      <w:pPr>
        <w:spacing w:line="360" w:lineRule="auto"/>
        <w:jc w:val="right"/>
        <w:rPr>
          <w:rFonts w:ascii="Tahoma" w:hAnsi="Tahoma"/>
          <w:b/>
          <w:bCs/>
          <w:noProof w:val="0"/>
          <w:sz w:val="28"/>
          <w:u w:val="single"/>
          <w:rtl/>
        </w:rPr>
      </w:pPr>
      <w:bookmarkStart w:id="3" w:name="TextBody10"/>
      <w:r w:rsidRPr="00CB45BF">
        <w:rPr>
          <w:rFonts w:ascii="Tahoma" w:hAnsi="Tahoma"/>
          <w:b/>
          <w:bCs/>
          <w:noProof w:val="0"/>
          <w:sz w:val="28"/>
          <w:u w:val="single"/>
          <w:rtl/>
        </w:rPr>
        <w:t>2304</w:t>
      </w:r>
      <w:bookmarkEnd w:id="3"/>
    </w:p>
    <w:p w:rsidR="00BD776A" w:rsidRDefault="00BD776A">
      <w:pPr>
        <w:pStyle w:val="4"/>
        <w:keepNext w:val="0"/>
        <w:jc w:val="left"/>
        <w:rPr>
          <w:rFonts w:ascii="Tahoma" w:hAnsi="Tahoma" w:cs="FrankRuehl"/>
          <w:noProof w:val="0"/>
          <w:sz w:val="28"/>
          <w:szCs w:val="28"/>
          <w:u w:val="single"/>
          <w:rtl/>
        </w:rPr>
      </w:pPr>
      <w:r>
        <w:rPr>
          <w:rFonts w:ascii="Tahoma" w:hAnsi="Tahoma" w:cs="FrankRuehl" w:hint="cs"/>
          <w:noProof w:val="0"/>
          <w:sz w:val="28"/>
          <w:szCs w:val="28"/>
          <w:u w:val="single"/>
          <w:rtl/>
        </w:rPr>
        <w:t>לכבוד</w:t>
      </w:r>
    </w:p>
    <w:p w:rsidR="00BD776A" w:rsidRDefault="00BD776A">
      <w:pPr>
        <w:pStyle w:val="8"/>
        <w:keepNext w:val="0"/>
        <w:rPr>
          <w:noProof w:val="0"/>
        </w:rPr>
      </w:pPr>
      <w:r>
        <w:rPr>
          <w:rFonts w:hint="cs"/>
          <w:noProof w:val="0"/>
          <w:rtl/>
        </w:rPr>
        <w:t xml:space="preserve">יו"ר הכנסת, ח"כ </w:t>
      </w:r>
      <w:bookmarkStart w:id="4" w:name="TextBody2"/>
      <w:r w:rsidR="00274F3D" w:rsidRPr="00274F3D">
        <w:rPr>
          <w:noProof w:val="0"/>
          <w:rtl/>
        </w:rPr>
        <w:t>אדלשטיין יולי יואל</w:t>
      </w:r>
      <w:bookmarkEnd w:id="4"/>
    </w:p>
    <w:p w:rsidR="00BD776A" w:rsidRDefault="00BD776A">
      <w:pPr>
        <w:pStyle w:val="9"/>
        <w:keepNext w:val="0"/>
        <w:ind w:left="-9"/>
        <w:rPr>
          <w:noProof w:val="0"/>
          <w:rtl/>
        </w:rPr>
      </w:pPr>
    </w:p>
    <w:p w:rsidR="00BD776A" w:rsidRDefault="00274F3D">
      <w:pPr>
        <w:pStyle w:val="9"/>
        <w:keepNext w:val="0"/>
        <w:ind w:left="-9"/>
        <w:rPr>
          <w:noProof w:val="0"/>
          <w:rtl/>
        </w:rPr>
      </w:pPr>
      <w:bookmarkStart w:id="5" w:name="Yor"/>
      <w:r w:rsidRPr="00274F3D">
        <w:rPr>
          <w:noProof w:val="0"/>
          <w:rtl/>
        </w:rPr>
        <w:t>אדוני היושב ראש</w:t>
      </w:r>
      <w:bookmarkEnd w:id="5"/>
      <w:r w:rsidR="00BD776A">
        <w:rPr>
          <w:rFonts w:hint="cs"/>
          <w:noProof w:val="0"/>
          <w:rtl/>
        </w:rPr>
        <w:t>,</w:t>
      </w:r>
    </w:p>
    <w:p w:rsidR="00BD776A" w:rsidRDefault="00BD776A">
      <w:pPr>
        <w:rPr>
          <w:noProof w:val="0"/>
          <w:sz w:val="28"/>
          <w:rtl/>
        </w:rPr>
      </w:pPr>
    </w:p>
    <w:p w:rsidR="00BD776A" w:rsidRDefault="00BD776A">
      <w:pPr>
        <w:pStyle w:val="9"/>
        <w:keepNext w:val="0"/>
        <w:ind w:left="-9"/>
        <w:rPr>
          <w:noProof w:val="0"/>
          <w:rtl/>
        </w:rPr>
      </w:pPr>
      <w:r>
        <w:rPr>
          <w:rFonts w:hint="cs"/>
          <w:noProof w:val="0"/>
          <w:rtl/>
        </w:rPr>
        <w:t xml:space="preserve">אבקש להעלות על סדר יומה של הכנסת הצעה </w:t>
      </w:r>
      <w:bookmarkStart w:id="6" w:name="TextBody3"/>
      <w:r w:rsidR="00274F3D" w:rsidRPr="00274F3D">
        <w:rPr>
          <w:noProof w:val="0"/>
          <w:rtl/>
        </w:rPr>
        <w:t>דיון מהיר</w:t>
      </w:r>
      <w:bookmarkEnd w:id="6"/>
      <w:r>
        <w:rPr>
          <w:rFonts w:hint="cs"/>
          <w:noProof w:val="0"/>
          <w:rtl/>
        </w:rPr>
        <w:t xml:space="preserve">  בנושא:</w:t>
      </w:r>
    </w:p>
    <w:p w:rsidR="00BD776A" w:rsidRDefault="00274F3D">
      <w:pPr>
        <w:pStyle w:val="9"/>
        <w:keepNext w:val="0"/>
        <w:ind w:left="-9"/>
        <w:rPr>
          <w:noProof w:val="0"/>
          <w:u w:val="single"/>
          <w:rtl/>
        </w:rPr>
      </w:pPr>
      <w:bookmarkStart w:id="7" w:name="TextBody4"/>
      <w:r w:rsidRPr="00274F3D">
        <w:rPr>
          <w:noProof w:val="0"/>
          <w:u w:val="single"/>
          <w:rtl/>
        </w:rPr>
        <w:t>משפחות אשר עברו הליך פונדקאות בתאילנד, ואינם יכולים לשוב לארץ.</w:t>
      </w:r>
      <w:bookmarkEnd w:id="7"/>
    </w:p>
    <w:p w:rsidR="00BD776A" w:rsidRDefault="00BD776A">
      <w:pPr>
        <w:rPr>
          <w:noProof w:val="0"/>
          <w:sz w:val="28"/>
          <w:rtl/>
        </w:rPr>
      </w:pPr>
    </w:p>
    <w:p w:rsidR="00BD776A" w:rsidRDefault="00BD776A">
      <w:pPr>
        <w:pStyle w:val="9"/>
        <w:keepNext w:val="0"/>
        <w:ind w:left="-9"/>
        <w:rPr>
          <w:noProof w:val="0"/>
          <w:rtl/>
        </w:rPr>
      </w:pPr>
      <w:r>
        <w:rPr>
          <w:rFonts w:hint="cs"/>
          <w:noProof w:val="0"/>
          <w:u w:val="single"/>
          <w:rtl/>
        </w:rPr>
        <w:t>דברי הסבר</w:t>
      </w:r>
      <w:r>
        <w:rPr>
          <w:rFonts w:hint="cs"/>
          <w:noProof w:val="0"/>
          <w:rtl/>
        </w:rPr>
        <w:t>:</w:t>
      </w:r>
    </w:p>
    <w:p w:rsidR="00274F3D" w:rsidRPr="00274F3D" w:rsidRDefault="00274F3D">
      <w:pPr>
        <w:pStyle w:val="9"/>
        <w:keepNext w:val="0"/>
        <w:ind w:left="-9"/>
        <w:rPr>
          <w:noProof w:val="0"/>
          <w:rtl/>
        </w:rPr>
      </w:pPr>
      <w:bookmarkStart w:id="8" w:name="TextBody5"/>
      <w:r w:rsidRPr="00274F3D">
        <w:rPr>
          <w:noProof w:val="0"/>
          <w:rtl/>
        </w:rPr>
        <w:t xml:space="preserve">עשרות ישראלים תקועים בתאילנד כבר שבועות ארוכים עם התינוקות שלהם שנולדו שם בהליך פונדקאות, עקב עיכוב בלתי מוסבר של משרד הפנים בהנפקת דרכונים לתינוקות. המשפחות הללו נקלעו למצוקה קשה: ההוצאות הכספיות גבוהות מאוד, ובמיוחד כבד הנטל הנפשי והאחריות לטיפול בתינוקות בני יומם בארץ זרה. </w:t>
      </w:r>
    </w:p>
    <w:p w:rsidR="00274F3D" w:rsidRPr="00274F3D" w:rsidRDefault="00274F3D">
      <w:pPr>
        <w:pStyle w:val="9"/>
        <w:keepNext w:val="0"/>
        <w:ind w:left="-9"/>
        <w:rPr>
          <w:noProof w:val="0"/>
          <w:rtl/>
        </w:rPr>
      </w:pPr>
    </w:p>
    <w:p w:rsidR="00274F3D" w:rsidRPr="00274F3D" w:rsidRDefault="00274F3D">
      <w:pPr>
        <w:pStyle w:val="9"/>
        <w:keepNext w:val="0"/>
        <w:ind w:left="-9"/>
        <w:rPr>
          <w:noProof w:val="0"/>
          <w:rtl/>
        </w:rPr>
      </w:pPr>
      <w:r w:rsidRPr="00274F3D">
        <w:rPr>
          <w:noProof w:val="0"/>
          <w:rtl/>
        </w:rPr>
        <w:t xml:space="preserve">מדובר בתינוקות שהם אזרחי ישראל, בנים ובנות לאבות ישראלים, ואין כל סיבה שישראל תערים מכשולים ותטרטר בצורה כזו את האזרחים שלה, כאשר אזרחים ממדינות רבות אחרות משלימים תהליכי פונדקאות בתאילנד ללא כל בעיה. </w:t>
      </w:r>
    </w:p>
    <w:p w:rsidR="00274F3D" w:rsidRPr="00274F3D" w:rsidRDefault="00274F3D">
      <w:pPr>
        <w:pStyle w:val="9"/>
        <w:keepNext w:val="0"/>
        <w:ind w:left="-9"/>
        <w:rPr>
          <w:noProof w:val="0"/>
          <w:rtl/>
        </w:rPr>
      </w:pPr>
    </w:p>
    <w:p w:rsidR="00274F3D" w:rsidRPr="00274F3D" w:rsidRDefault="00274F3D">
      <w:pPr>
        <w:pStyle w:val="9"/>
        <w:keepNext w:val="0"/>
        <w:ind w:left="-9"/>
        <w:rPr>
          <w:noProof w:val="0"/>
          <w:rtl/>
        </w:rPr>
      </w:pPr>
      <w:r w:rsidRPr="00274F3D">
        <w:rPr>
          <w:noProof w:val="0"/>
          <w:rtl/>
        </w:rPr>
        <w:t xml:space="preserve">לאור האמור, נודה להצטרפותכם להצעה לדיון מהיר בנושא זה בוועדת הפנים, כדי להביא לפיתרון הבעיה, ולאפשר לתינוקות ולהוריהם לחזור הביתה. </w:t>
      </w:r>
    </w:p>
    <w:p w:rsidR="00274F3D" w:rsidRPr="00274F3D" w:rsidRDefault="00274F3D">
      <w:pPr>
        <w:pStyle w:val="9"/>
        <w:keepNext w:val="0"/>
        <w:ind w:left="-9"/>
        <w:rPr>
          <w:noProof w:val="0"/>
          <w:rtl/>
        </w:rPr>
      </w:pPr>
    </w:p>
    <w:bookmarkEnd w:id="8"/>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rsidP="00977722">
      <w:pPr>
        <w:pStyle w:val="9"/>
        <w:keepNext w:val="0"/>
        <w:ind w:left="5754"/>
        <w:rPr>
          <w:noProof w:val="0"/>
          <w:rtl/>
        </w:rPr>
      </w:pPr>
      <w:r>
        <w:rPr>
          <w:rFonts w:hint="cs"/>
          <w:noProof w:val="0"/>
          <w:rtl/>
        </w:rPr>
        <w:t>בכבוד רב,</w:t>
      </w:r>
    </w:p>
    <w:p w:rsidR="00BD776A" w:rsidRDefault="00274F3D" w:rsidP="00977722">
      <w:pPr>
        <w:spacing w:line="360" w:lineRule="auto"/>
        <w:ind w:left="5754" w:firstLine="12"/>
        <w:rPr>
          <w:rFonts w:ascii="Tahoma" w:hAnsi="Tahoma"/>
          <w:noProof w:val="0"/>
          <w:sz w:val="28"/>
        </w:rPr>
      </w:pPr>
      <w:bookmarkStart w:id="9" w:name="TextBody9"/>
      <w:r w:rsidRPr="00274F3D">
        <w:rPr>
          <w:rFonts w:ascii="Tahoma" w:hAnsi="Tahoma"/>
          <w:noProof w:val="0"/>
          <w:sz w:val="28"/>
          <w:rtl/>
        </w:rPr>
        <w:t>חברת הכנסת</w:t>
      </w:r>
      <w:bookmarkEnd w:id="9"/>
      <w:r w:rsidR="00BD776A">
        <w:rPr>
          <w:rFonts w:ascii="Tahoma" w:hAnsi="Tahoma" w:hint="cs"/>
          <w:noProof w:val="0"/>
          <w:sz w:val="28"/>
          <w:rtl/>
        </w:rPr>
        <w:t xml:space="preserve"> </w:t>
      </w:r>
      <w:bookmarkStart w:id="10" w:name="TextBody1"/>
      <w:r w:rsidRPr="00274F3D">
        <w:rPr>
          <w:rFonts w:ascii="Tahoma" w:hAnsi="Tahoma"/>
          <w:noProof w:val="0"/>
          <w:sz w:val="28"/>
          <w:rtl/>
        </w:rPr>
        <w:t>קול עדי</w:t>
      </w:r>
      <w:bookmarkEnd w:id="10"/>
    </w:p>
    <w:p w:rsidR="00BD776A" w:rsidRDefault="00BD776A">
      <w:pPr>
        <w:pStyle w:val="9"/>
        <w:keepNext w:val="0"/>
        <w:ind w:left="5754"/>
        <w:rPr>
          <w:rtl/>
        </w:rPr>
      </w:pPr>
    </w:p>
    <w:sectPr w:rsidR="00BD776A">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760D4"/>
    <w:multiLevelType w:val="hybridMultilevel"/>
    <w:tmpl w:val="D0D40D2E"/>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6EF27724"/>
    <w:multiLevelType w:val="hybridMultilevel"/>
    <w:tmpl w:val="EC7C14C0"/>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547090asCopyOriginal.docx"/>
    <w:docVar w:name="StartMode" w:val="4"/>
    <w:docVar w:name="TemplateCount" w:val="42"/>
    <w:docVar w:name="WordsQuota" w:val="40"/>
  </w:docVars>
  <w:rsids>
    <w:rsidRoot w:val="00497FA2"/>
    <w:rsid w:val="000075E5"/>
    <w:rsid w:val="00274F3D"/>
    <w:rsid w:val="00497FA2"/>
    <w:rsid w:val="007C48DB"/>
    <w:rsid w:val="007F30D8"/>
    <w:rsid w:val="00977722"/>
    <w:rsid w:val="00BD776A"/>
    <w:rsid w:val="00CB45BF"/>
    <w:rsid w:val="00E65832"/>
    <w:rsid w:val="00FB146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7D0C4D-F275-4328-926F-466864B2B26C}"/>
</file>

<file path=customXml/itemProps2.xml><?xml version="1.0" encoding="utf-8"?>
<ds:datastoreItem xmlns:ds="http://schemas.openxmlformats.org/officeDocument/2006/customXml" ds:itemID="{AA801140-1A1A-43E9-A02F-F2EF0F649180}"/>
</file>

<file path=customXml/itemProps3.xml><?xml version="1.0" encoding="utf-8"?>
<ds:datastoreItem xmlns:ds="http://schemas.openxmlformats.org/officeDocument/2006/customXml" ds:itemID="{9D749B8E-7D16-4372-9969-E33C8D2F14F2}"/>
</file>

<file path=docProps/app.xml><?xml version="1.0" encoding="utf-8"?>
<Properties xmlns="http://schemas.openxmlformats.org/officeDocument/2006/extended-properties" xmlns:vt="http://schemas.openxmlformats.org/officeDocument/2006/docPropsVTypes">
  <Template>Normal.dotm</Template>
  <TotalTime>8</TotalTime>
  <Pages>1</Pages>
  <Words>146</Words>
  <Characters>732</Characters>
  <Application>Microsoft Office Word</Application>
  <DocSecurity>0</DocSecurity>
  <Lines>6</Lines>
  <Paragraphs>1</Paragraphs>
  <ScaleCrop>false</ScaleCrop>
  <HeadingPairs>
    <vt:vector size="2" baseType="variant">
      <vt:variant>
        <vt:lpstr>שם</vt:lpstr>
      </vt:variant>
      <vt:variant>
        <vt:i4>1</vt:i4>
      </vt:variant>
    </vt:vector>
  </HeadingPairs>
  <TitlesOfParts>
    <vt:vector size="1" baseType="lpstr">
      <vt:lpstr>שאילתה מס' 919 </vt:lpstr>
    </vt:vector>
  </TitlesOfParts>
  <Company>Reuven</Company>
  <LinksUpToDate>false</LinksUpToDate>
  <CharactersWithSpaces>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שאילתה מס' 919</dc:title>
  <dc:creator>רעות יהודה</dc:creator>
  <cp:lastModifiedBy>שוש אזולאי</cp:lastModifiedBy>
  <cp:revision>2</cp:revision>
  <cp:lastPrinted>2014-01-21T14:38:00Z</cp:lastPrinted>
  <dcterms:created xsi:type="dcterms:W3CDTF">2014-01-21T14:46:00Z</dcterms:created>
  <dcterms:modified xsi:type="dcterms:W3CDTF">2014-01-21T14:46:00Z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