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E908F4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E908F4">
        <w:rPr>
          <w:rFonts w:ascii="Tahoma" w:hAnsi="Tahoma"/>
          <w:noProof w:val="0"/>
          <w:sz w:val="28"/>
          <w:rtl/>
        </w:rPr>
        <w:t xml:space="preserve"> </w:t>
      </w:r>
      <w:bookmarkEnd w:id="0"/>
    </w:p>
    <w:p w:rsidR="00BD776A" w:rsidRDefault="00E908F4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E908F4">
        <w:rPr>
          <w:rFonts w:ascii="Tahoma" w:hAnsi="Tahoma"/>
          <w:noProof w:val="0"/>
          <w:sz w:val="28"/>
          <w:rtl/>
        </w:rPr>
        <w:t xml:space="preserve"> </w:t>
      </w:r>
      <w:bookmarkEnd w:id="1"/>
    </w:p>
    <w:p w:rsidR="00BD776A" w:rsidRDefault="00BD776A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E908F4" w:rsidRPr="00E908F4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E908F4">
      <w:pPr>
        <w:pStyle w:val="9"/>
        <w:keepNext w:val="0"/>
        <w:ind w:left="-9"/>
        <w:rPr>
          <w:noProof w:val="0"/>
          <w:rtl/>
        </w:rPr>
      </w:pPr>
      <w:bookmarkStart w:id="4" w:name="Yor"/>
      <w:r w:rsidRPr="00E908F4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E908F4" w:rsidRPr="00E908F4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E908F4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E908F4">
        <w:rPr>
          <w:noProof w:val="0"/>
          <w:u w:val="single"/>
          <w:rtl/>
        </w:rPr>
        <w:t>יחס המדינה לסטודנטים במוסדות בלתי מתוקצבים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E908F4" w:rsidRPr="00E908F4" w:rsidRDefault="00E908F4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E908F4">
        <w:rPr>
          <w:noProof w:val="0"/>
          <w:rtl/>
        </w:rPr>
        <w:t xml:space="preserve">יחס ותקצוב המדינה אליהם. </w:t>
      </w:r>
    </w:p>
    <w:p w:rsidR="00E908F4" w:rsidRPr="00E908F4" w:rsidRDefault="00E908F4">
      <w:pPr>
        <w:pStyle w:val="9"/>
        <w:keepNext w:val="0"/>
        <w:ind w:left="-9"/>
        <w:rPr>
          <w:noProof w:val="0"/>
          <w:rtl/>
        </w:rPr>
      </w:pPr>
      <w:r w:rsidRPr="00E908F4">
        <w:rPr>
          <w:noProof w:val="0"/>
          <w:rtl/>
        </w:rPr>
        <w:t xml:space="preserve">הסטודנטים במוסדות הבלתי מתוקצבים אינם זוכים להשתתפות המדינה בשכר הלימוד שלהם, אך לפי החוק זכאים לכל שאר הטבות המדינה לסטודנטים. </w:t>
      </w:r>
    </w:p>
    <w:p w:rsidR="00E908F4" w:rsidRPr="00E908F4" w:rsidRDefault="00E908F4">
      <w:pPr>
        <w:pStyle w:val="9"/>
        <w:keepNext w:val="0"/>
        <w:ind w:left="-9"/>
        <w:rPr>
          <w:noProof w:val="0"/>
          <w:rtl/>
        </w:rPr>
      </w:pPr>
      <w:r w:rsidRPr="00E908F4">
        <w:rPr>
          <w:noProof w:val="0"/>
          <w:rtl/>
        </w:rPr>
        <w:t xml:space="preserve">כיו״ר השדולה למען הסטודנטים וההשכלה הגבוהה, יחדיו עם ח״כ שמעון אוחיון וח״כ אברהם מיכאלי, התברר לנו בסיורי השדולה כי יש חוסר אחידות ביחס מוסדות המדינה והמשק כלפי הסטודנטים במוסדות הבלתי מתוקצבים. </w:t>
      </w:r>
    </w:p>
    <w:p w:rsidR="00E908F4" w:rsidRPr="00E908F4" w:rsidRDefault="00E908F4">
      <w:pPr>
        <w:pStyle w:val="9"/>
        <w:keepNext w:val="0"/>
        <w:ind w:left="-9"/>
        <w:rPr>
          <w:noProof w:val="0"/>
          <w:rtl/>
        </w:rPr>
      </w:pPr>
      <w:r w:rsidRPr="00E908F4">
        <w:rPr>
          <w:noProof w:val="0"/>
          <w:rtl/>
        </w:rPr>
        <w:t xml:space="preserve">מכיוון ונושא זה לא זוכה לבדיקה הוליסטית וברורה ולאור ההטבות החדשות עליהן הכריזו שר האוצר ושר החינוך כלפי הסטודנטים (בכללן בניית מעונות סטודנטים ומסלול פטור מפסיכומטרי)- יש מקום לקיים דיון דחוף בנושא בוועדת החינוך, לפני שתתקבלנה החלטות שימנעו מהן לקבל חלק מההטבות. </w:t>
      </w:r>
    </w:p>
    <w:bookmarkEnd w:id="7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E908F4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E908F4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E908F4">
        <w:rPr>
          <w:rFonts w:ascii="Tahoma" w:hAnsi="Tahoma"/>
          <w:noProof w:val="0"/>
          <w:sz w:val="28"/>
          <w:rtl/>
        </w:rPr>
        <w:t>אוחיון שמעון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47101asNew.docx"/>
    <w:docVar w:name="StartMode" w:val="2"/>
    <w:docVar w:name="TemplateCount" w:val="42"/>
    <w:docVar w:name="WordsQuota" w:val="40"/>
  </w:docVars>
  <w:rsids>
    <w:rsidRoot w:val="00497FA2"/>
    <w:rsid w:val="00025EFC"/>
    <w:rsid w:val="00497FA2"/>
    <w:rsid w:val="007C48DB"/>
    <w:rsid w:val="007F30D8"/>
    <w:rsid w:val="00977722"/>
    <w:rsid w:val="00B271AD"/>
    <w:rsid w:val="00BD776A"/>
    <w:rsid w:val="00E9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FBCA6E-3B21-4943-8268-6286F7907364}"/>
</file>

<file path=customXml/itemProps2.xml><?xml version="1.0" encoding="utf-8"?>
<ds:datastoreItem xmlns:ds="http://schemas.openxmlformats.org/officeDocument/2006/customXml" ds:itemID="{9D749B8E-7D16-4372-9969-E33C8D2F14F2}"/>
</file>

<file path=customXml/itemProps3.xml><?xml version="1.0" encoding="utf-8"?>
<ds:datastoreItem xmlns:ds="http://schemas.openxmlformats.org/officeDocument/2006/customXml" ds:itemID="{AA801140-1A1A-43E9-A02F-F2EF0F6491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דנה טל-צדוק</dc:creator>
  <cp:keywords/>
  <cp:lastModifiedBy>דנה טל-צדוק</cp:lastModifiedBy>
  <cp:revision>2</cp:revision>
  <cp:lastPrinted>1900-12-31T22:00:00Z</cp:lastPrinted>
  <dcterms:created xsi:type="dcterms:W3CDTF">2014-01-19T10:20:00Z</dcterms:created>
  <dcterms:modified xsi:type="dcterms:W3CDTF">2014-01-19T10:20:00Z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