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E29" w:rsidRPr="002934D6" w:rsidRDefault="004033D8" w:rsidP="002C2E29">
      <w:pPr>
        <w:pStyle w:val="HeadHatzaotHok"/>
        <w:jc w:val="right"/>
        <w:rPr>
          <w:b w:val="0"/>
          <w:bCs w:val="0"/>
          <w:szCs w:val="20"/>
        </w:rPr>
      </w:pPr>
      <w:r w:rsidRPr="002934D6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0" w:name="ItemID"/>
      <w:r w:rsidR="008F364A" w:rsidRPr="002934D6">
        <w:rPr>
          <w:b w:val="0"/>
          <w:bCs w:val="0"/>
          <w:szCs w:val="20"/>
          <w:rtl/>
        </w:rPr>
        <w:t>542141</w:t>
      </w:r>
      <w:bookmarkEnd w:id="0"/>
    </w:p>
    <w:p w:rsidR="00E13C27" w:rsidRPr="00DB7060" w:rsidRDefault="00E13C27" w:rsidP="00E13C27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1" w:name="KnessetNum"/>
      <w:r w:rsidR="008F364A" w:rsidRPr="008F364A">
        <w:rPr>
          <w:sz w:val="28"/>
          <w:szCs w:val="28"/>
          <w:rtl/>
        </w:rPr>
        <w:t>התשע-עשרה</w:t>
      </w:r>
      <w:bookmarkEnd w:id="1"/>
    </w:p>
    <w:p w:rsidR="00E13C27" w:rsidRDefault="00E13C27" w:rsidP="00E13C27">
      <w:pPr>
        <w:rPr>
          <w:rFonts w:cs="David"/>
          <w:sz w:val="26"/>
          <w:szCs w:val="26"/>
          <w:rtl/>
        </w:rPr>
      </w:pPr>
    </w:p>
    <w:p w:rsidR="00E13C27" w:rsidRDefault="008F364A" w:rsidP="000A5677">
      <w:pPr>
        <w:pStyle w:val="David"/>
        <w:ind w:left="2880" w:firstLine="663"/>
        <w:rPr>
          <w:b/>
          <w:bCs/>
          <w:rtl/>
        </w:rPr>
      </w:pPr>
      <w:bookmarkStart w:id="2" w:name="MKsSingleOrMulti"/>
      <w:r w:rsidRPr="000A5677">
        <w:rPr>
          <w:b/>
          <w:bCs/>
          <w:rtl/>
        </w:rPr>
        <w:t>יוזם:           חבר הכנסת</w:t>
      </w:r>
      <w:bookmarkEnd w:id="2"/>
      <w:r w:rsidR="00B35784" w:rsidRPr="000A5677">
        <w:rPr>
          <w:b/>
          <w:bCs/>
        </w:rPr>
        <w:tab/>
      </w:r>
      <w:bookmarkStart w:id="3" w:name="MKs"/>
      <w:r w:rsidRPr="000A5677">
        <w:rPr>
          <w:b/>
          <w:bCs/>
          <w:rtl/>
        </w:rPr>
        <w:t>ראובן ריבלין</w:t>
      </w:r>
      <w:bookmarkStart w:id="4" w:name="MKsSingleOrMulti1"/>
      <w:bookmarkStart w:id="5" w:name="MKs1"/>
      <w:bookmarkEnd w:id="3"/>
      <w:bookmarkEnd w:id="4"/>
      <w:bookmarkEnd w:id="5"/>
    </w:p>
    <w:p w:rsidR="00173C92" w:rsidRPr="000A5677" w:rsidRDefault="00173C92" w:rsidP="000A5677">
      <w:pPr>
        <w:pStyle w:val="David"/>
        <w:ind w:left="2880" w:firstLine="663"/>
        <w:rPr>
          <w:b/>
          <w:bCs/>
          <w:rtl/>
        </w:rPr>
      </w:pPr>
    </w:p>
    <w:p w:rsidR="00E13C27" w:rsidRDefault="0014195F" w:rsidP="00292712">
      <w:pPr>
        <w:ind w:left="2919" w:firstLine="720"/>
        <w:rPr>
          <w:rFonts w:cs="David"/>
          <w:sz w:val="26"/>
          <w:szCs w:val="26"/>
          <w:rtl/>
        </w:rPr>
      </w:pPr>
      <w:r>
        <w:rPr>
          <w:rFonts w:cs="David"/>
          <w:noProof/>
          <w:sz w:val="26"/>
          <w:szCs w:val="26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8098B07" wp14:editId="1B0811B0">
                <wp:simplePos x="0" y="0"/>
                <wp:positionH relativeFrom="column">
                  <wp:posOffset>1270</wp:posOffset>
                </wp:positionH>
                <wp:positionV relativeFrom="paragraph">
                  <wp:posOffset>47625</wp:posOffset>
                </wp:positionV>
                <wp:extent cx="3879215" cy="17145"/>
                <wp:effectExtent l="0" t="0" r="0" b="0"/>
                <wp:wrapNone/>
                <wp:docPr id="1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79215" cy="17145"/>
                        </a:xfrm>
                        <a:custGeom>
                          <a:avLst/>
                          <a:gdLst>
                            <a:gd name="T0" fmla="*/ 0 w 6109"/>
                            <a:gd name="T1" fmla="*/ 27 h 27"/>
                            <a:gd name="T2" fmla="*/ 6109 w 6109"/>
                            <a:gd name="T3" fmla="*/ 0 h 2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109" h="27">
                              <a:moveTo>
                                <a:pt x="0" y="27"/>
                              </a:moveTo>
                              <a:lnTo>
                                <a:pt x="6109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7" o:spid="_x0000_s1026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.1pt,5.1pt,305.55pt,3.75pt" coordsize="6109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" filled="f">
                <v:path arrowok="t" o:connecttype="custom" o:connectlocs="0,17145;3879215,0" o:connectangles="0,0"/>
              </v:polyline>
            </w:pict>
          </mc:Fallback>
        </mc:AlternateContent>
      </w:r>
      <w:r w:rsidR="00E13C27">
        <w:rPr>
          <w:rFonts w:cs="David" w:hint="cs"/>
          <w:sz w:val="26"/>
          <w:szCs w:val="26"/>
          <w:rtl/>
        </w:rPr>
        <w:tab/>
      </w:r>
      <w:r w:rsidR="00E13C27">
        <w:rPr>
          <w:rFonts w:cs="David" w:hint="cs"/>
          <w:sz w:val="26"/>
          <w:szCs w:val="26"/>
          <w:rtl/>
        </w:rPr>
        <w:tab/>
      </w:r>
      <w:r w:rsidR="00E13C27">
        <w:rPr>
          <w:rFonts w:cs="David" w:hint="cs"/>
          <w:sz w:val="26"/>
          <w:szCs w:val="26"/>
          <w:rtl/>
        </w:rPr>
        <w:tab/>
      </w:r>
      <w:r w:rsidR="00E13C27">
        <w:rPr>
          <w:rFonts w:cs="David" w:hint="cs"/>
          <w:sz w:val="26"/>
          <w:szCs w:val="26"/>
          <w:rtl/>
        </w:rPr>
        <w:tab/>
      </w:r>
      <w:bookmarkStart w:id="6" w:name="LawNum"/>
      <w:r w:rsidR="000708D7" w:rsidRPr="000708D7">
        <w:rPr>
          <w:rFonts w:cs="David"/>
          <w:sz w:val="26"/>
          <w:szCs w:val="26"/>
          <w:rtl/>
        </w:rPr>
        <w:t>פ/1877/19</w:t>
      </w:r>
      <w:bookmarkEnd w:id="6"/>
      <w:r w:rsidR="00E13C27">
        <w:rPr>
          <w:rFonts w:cs="David" w:hint="cs"/>
          <w:sz w:val="26"/>
          <w:szCs w:val="26"/>
          <w:rtl/>
        </w:rPr>
        <w:tab/>
      </w:r>
      <w:r w:rsidR="00E13C27">
        <w:rPr>
          <w:rFonts w:cs="David" w:hint="cs"/>
          <w:sz w:val="26"/>
          <w:szCs w:val="26"/>
          <w:rtl/>
        </w:rPr>
        <w:tab/>
      </w:r>
      <w:r w:rsidR="00E13C27">
        <w:rPr>
          <w:rFonts w:cs="David" w:hint="cs"/>
          <w:sz w:val="26"/>
          <w:szCs w:val="26"/>
          <w:rtl/>
        </w:rPr>
        <w:tab/>
      </w:r>
    </w:p>
    <w:p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:rsidR="0090602D" w:rsidRDefault="0006244F" w:rsidP="00173C92">
      <w:pPr>
        <w:pStyle w:val="HeadHatzaotHok"/>
        <w:tabs>
          <w:tab w:val="left" w:pos="4071"/>
          <w:tab w:val="center" w:pos="4819"/>
        </w:tabs>
        <w:spacing w:before="0"/>
        <w:rPr>
          <w:sz w:val="26"/>
          <w:rtl/>
        </w:rPr>
      </w:pPr>
      <w:bookmarkStart w:id="7" w:name="Title"/>
      <w:r w:rsidRPr="0006244F">
        <w:rPr>
          <w:sz w:val="26"/>
          <w:rtl/>
        </w:rPr>
        <w:t>הצעת חוק יום הז</w:t>
      </w:r>
      <w:r w:rsidR="00173C92">
        <w:rPr>
          <w:rFonts w:hint="cs"/>
          <w:sz w:val="26"/>
          <w:rtl/>
        </w:rPr>
        <w:t>י</w:t>
      </w:r>
      <w:r w:rsidRPr="0006244F">
        <w:rPr>
          <w:sz w:val="26"/>
          <w:rtl/>
        </w:rPr>
        <w:t xml:space="preserve">כרון לחללי מערכות ישראל (תיקון </w:t>
      </w:r>
      <w:r w:rsidR="00173C92">
        <w:rPr>
          <w:rFonts w:hint="cs"/>
          <w:sz w:val="26"/>
          <w:rtl/>
        </w:rPr>
        <w:t>–</w:t>
      </w:r>
      <w:r w:rsidRPr="0006244F">
        <w:rPr>
          <w:sz w:val="26"/>
          <w:rtl/>
        </w:rPr>
        <w:t xml:space="preserve"> היעדרות מעבודה למשפחות שכולות ביום הזיכרון הפרטי), התשע"ד</w:t>
      </w:r>
      <w:r w:rsidR="00173C92">
        <w:rPr>
          <w:rFonts w:hint="cs"/>
          <w:sz w:val="26"/>
          <w:rtl/>
        </w:rPr>
        <w:t>–</w:t>
      </w:r>
      <w:r w:rsidRPr="0006244F">
        <w:rPr>
          <w:sz w:val="26"/>
          <w:rtl/>
        </w:rPr>
        <w:t>2013</w:t>
      </w:r>
      <w:bookmarkEnd w:id="7"/>
    </w:p>
    <w:tbl>
      <w:tblPr>
        <w:bidiVisual/>
        <w:tblW w:w="9641" w:type="dxa"/>
        <w:tblInd w:w="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24"/>
        <w:gridCol w:w="624"/>
        <w:gridCol w:w="624"/>
        <w:gridCol w:w="624"/>
        <w:gridCol w:w="624"/>
        <w:gridCol w:w="4026"/>
      </w:tblGrid>
      <w:tr w:rsidR="0090602D" w:rsidTr="000A5677">
        <w:trPr>
          <w:cantSplit/>
          <w:trHeight w:val="60"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90602D" w:rsidRDefault="0090602D" w:rsidP="002C3247">
            <w:pPr>
              <w:pStyle w:val="TableSideHeading"/>
            </w:pPr>
            <w:r>
              <w:rPr>
                <w:sz w:val="26"/>
                <w:rtl/>
              </w:rPr>
              <w:t>הוספת סעיף 4ב.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90602D" w:rsidRDefault="0090602D" w:rsidP="002C3247">
            <w:pPr>
              <w:pStyle w:val="TableText"/>
            </w:pPr>
            <w:r>
              <w:rPr>
                <w:sz w:val="26"/>
                <w:rtl/>
              </w:rPr>
              <w:t>1.</w:t>
            </w:r>
          </w:p>
        </w:tc>
        <w:tc>
          <w:tcPr>
            <w:tcW w:w="714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0602D" w:rsidRDefault="0090602D" w:rsidP="002934D6">
            <w:pPr>
              <w:pStyle w:val="TableBlock"/>
            </w:pPr>
            <w:r>
              <w:rPr>
                <w:sz w:val="26"/>
                <w:rtl/>
              </w:rPr>
              <w:t>בחוק יום ה</w:t>
            </w:r>
            <w:r w:rsidR="002934D6">
              <w:rPr>
                <w:sz w:val="26"/>
                <w:rtl/>
              </w:rPr>
              <w:t>זיכרון</w:t>
            </w:r>
            <w:r>
              <w:rPr>
                <w:sz w:val="26"/>
                <w:rtl/>
              </w:rPr>
              <w:t xml:space="preserve"> לחללי מערכות ישראל, התשכ"ג</w:t>
            </w:r>
            <w:r w:rsidR="002934D6">
              <w:rPr>
                <w:rFonts w:hint="cs"/>
                <w:sz w:val="26"/>
                <w:rtl/>
              </w:rPr>
              <w:t>–</w:t>
            </w:r>
            <w:r>
              <w:rPr>
                <w:sz w:val="26"/>
                <w:rtl/>
              </w:rPr>
              <w:t>1963</w:t>
            </w:r>
            <w:r>
              <w:rPr>
                <w:rStyle w:val="a6"/>
                <w:sz w:val="26"/>
                <w:rtl/>
              </w:rPr>
              <w:footnoteReference w:id="2"/>
            </w:r>
            <w:r>
              <w:rPr>
                <w:sz w:val="26"/>
                <w:rtl/>
              </w:rPr>
              <w:t>, אחרי סעיף 4א יבוא:</w:t>
            </w:r>
          </w:p>
        </w:tc>
      </w:tr>
      <w:tr w:rsidR="0090602D" w:rsidTr="000A5677">
        <w:trPr>
          <w:cantSplit/>
          <w:trHeight w:val="60"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90602D" w:rsidRDefault="0090602D" w:rsidP="002C3247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90602D" w:rsidRDefault="0090602D" w:rsidP="002C3247">
            <w:pPr>
              <w:pStyle w:val="TableText"/>
            </w:pPr>
          </w:p>
        </w:tc>
        <w:tc>
          <w:tcPr>
            <w:tcW w:w="18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0602D" w:rsidRDefault="0090602D" w:rsidP="002C3247">
            <w:pPr>
              <w:pStyle w:val="TableInnerSideHeading"/>
            </w:pPr>
            <w:r>
              <w:rPr>
                <w:sz w:val="26"/>
                <w:rtl/>
              </w:rPr>
              <w:t>"היעדרות קרוב משפחה מעבודה ביום ה</w:t>
            </w:r>
            <w:r w:rsidR="002934D6">
              <w:rPr>
                <w:sz w:val="26"/>
                <w:rtl/>
              </w:rPr>
              <w:t>זיכרון</w:t>
            </w:r>
            <w:r>
              <w:rPr>
                <w:sz w:val="26"/>
                <w:rtl/>
              </w:rPr>
              <w:t xml:space="preserve"> הפרטי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90602D" w:rsidRDefault="0090602D" w:rsidP="002C3247">
            <w:pPr>
              <w:pStyle w:val="TableText"/>
            </w:pPr>
            <w:r>
              <w:rPr>
                <w:sz w:val="26"/>
                <w:rtl/>
              </w:rPr>
              <w:t>4ב.</w:t>
            </w:r>
          </w:p>
        </w:tc>
        <w:tc>
          <w:tcPr>
            <w:tcW w:w="46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0602D" w:rsidRDefault="0090602D" w:rsidP="002C3247">
            <w:pPr>
              <w:pStyle w:val="TableBlock"/>
            </w:pPr>
            <w:r>
              <w:rPr>
                <w:sz w:val="26"/>
                <w:rtl/>
              </w:rPr>
              <w:t>(א)</w:t>
            </w:r>
            <w:r>
              <w:rPr>
                <w:sz w:val="26"/>
                <w:rtl/>
              </w:rPr>
              <w:tab/>
              <w:t>קרוב משפחה של חלל מערכות ישראל, רשאי להיעדר מעבודתו ביום ה</w:t>
            </w:r>
            <w:r w:rsidR="002934D6">
              <w:rPr>
                <w:sz w:val="26"/>
                <w:rtl/>
              </w:rPr>
              <w:t>זיכרון</w:t>
            </w:r>
            <w:r>
              <w:rPr>
                <w:sz w:val="26"/>
                <w:rtl/>
              </w:rPr>
              <w:t xml:space="preserve"> הפרטי; לענ</w:t>
            </w:r>
            <w:r w:rsidR="002934D6">
              <w:rPr>
                <w:rFonts w:hint="cs"/>
                <w:sz w:val="26"/>
                <w:rtl/>
              </w:rPr>
              <w:t>י</w:t>
            </w:r>
            <w:r>
              <w:rPr>
                <w:sz w:val="26"/>
                <w:rtl/>
              </w:rPr>
              <w:t>ין זה יראו עובד שנעדר מעבודתו כאילו עבד.</w:t>
            </w:r>
          </w:p>
        </w:tc>
      </w:tr>
      <w:tr w:rsidR="0090602D" w:rsidTr="000A5677">
        <w:trPr>
          <w:cantSplit/>
          <w:trHeight w:val="60"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90602D" w:rsidRDefault="0090602D" w:rsidP="002C3247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90602D" w:rsidRDefault="0090602D" w:rsidP="002C3247">
            <w:pPr>
              <w:pStyle w:val="TableText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90602D" w:rsidRDefault="0090602D" w:rsidP="002C3247">
            <w:pPr>
              <w:pStyle w:val="TableText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90602D" w:rsidRDefault="0090602D" w:rsidP="002C3247">
            <w:pPr>
              <w:pStyle w:val="TableText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90602D" w:rsidRDefault="0090602D" w:rsidP="002C3247">
            <w:pPr>
              <w:pStyle w:val="TableText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90602D" w:rsidRDefault="0090602D" w:rsidP="002C3247">
            <w:pPr>
              <w:pStyle w:val="TableText"/>
            </w:pPr>
          </w:p>
        </w:tc>
        <w:tc>
          <w:tcPr>
            <w:tcW w:w="46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0602D" w:rsidRDefault="0090602D" w:rsidP="002C3247">
            <w:pPr>
              <w:pStyle w:val="TableBlock"/>
            </w:pPr>
            <w:r>
              <w:rPr>
                <w:sz w:val="26"/>
                <w:rtl/>
              </w:rPr>
              <w:t>(ב)</w:t>
            </w:r>
            <w:r>
              <w:rPr>
                <w:sz w:val="26"/>
                <w:rtl/>
              </w:rPr>
              <w:tab/>
              <w:t>לענ</w:t>
            </w:r>
            <w:r w:rsidR="002934D6">
              <w:rPr>
                <w:rFonts w:hint="cs"/>
                <w:sz w:val="26"/>
                <w:rtl/>
              </w:rPr>
              <w:t>י</w:t>
            </w:r>
            <w:r>
              <w:rPr>
                <w:sz w:val="26"/>
                <w:rtl/>
              </w:rPr>
              <w:t>ין סעיף זה –</w:t>
            </w:r>
          </w:p>
        </w:tc>
      </w:tr>
      <w:tr w:rsidR="0090602D" w:rsidTr="000A5677">
        <w:trPr>
          <w:cantSplit/>
          <w:trHeight w:val="60"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90602D" w:rsidRDefault="0090602D" w:rsidP="002C3247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90602D" w:rsidRDefault="0090602D" w:rsidP="002C3247">
            <w:pPr>
              <w:pStyle w:val="TableText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90602D" w:rsidRDefault="0090602D" w:rsidP="002C3247">
            <w:pPr>
              <w:pStyle w:val="TableText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90602D" w:rsidRDefault="0090602D" w:rsidP="002C3247">
            <w:pPr>
              <w:pStyle w:val="TableText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90602D" w:rsidRDefault="0090602D" w:rsidP="002C3247">
            <w:pPr>
              <w:pStyle w:val="TableText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90602D" w:rsidRDefault="0090602D" w:rsidP="002C3247">
            <w:pPr>
              <w:pStyle w:val="TableText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90602D" w:rsidRDefault="0090602D" w:rsidP="002C3247">
            <w:pPr>
              <w:pStyle w:val="TableText"/>
            </w:pPr>
          </w:p>
        </w:tc>
        <w:tc>
          <w:tcPr>
            <w:tcW w:w="4026" w:type="dxa"/>
            <w:tcBorders>
              <w:top w:val="nil"/>
              <w:left w:val="nil"/>
              <w:bottom w:val="nil"/>
              <w:right w:val="nil"/>
            </w:tcBorders>
          </w:tcPr>
          <w:p w:rsidR="0090602D" w:rsidRPr="000537D2" w:rsidRDefault="0090602D" w:rsidP="000537D2">
            <w:pPr>
              <w:pStyle w:val="TableBlockOutdent"/>
            </w:pPr>
            <w:r w:rsidRPr="000537D2">
              <w:rPr>
                <w:rtl/>
              </w:rPr>
              <w:t>"יום ה</w:t>
            </w:r>
            <w:r w:rsidR="002934D6" w:rsidRPr="000537D2">
              <w:rPr>
                <w:rtl/>
              </w:rPr>
              <w:t>זיכרון</w:t>
            </w:r>
            <w:r w:rsidRPr="000537D2">
              <w:rPr>
                <w:rtl/>
              </w:rPr>
              <w:t xml:space="preserve"> הפרטי" – יום השנה לנפילתו של חלל מערכות ישראל, בתאריך העברי או הלועזי, לפי בחירת קרוב ה</w:t>
            </w:r>
            <w:r w:rsidR="001A5D4C" w:rsidRPr="000537D2">
              <w:rPr>
                <w:rFonts w:hint="cs"/>
                <w:rtl/>
              </w:rPr>
              <w:t>מ</w:t>
            </w:r>
            <w:r w:rsidRPr="000537D2">
              <w:rPr>
                <w:rtl/>
              </w:rPr>
              <w:t>שפחה;</w:t>
            </w:r>
          </w:p>
        </w:tc>
      </w:tr>
      <w:tr w:rsidR="0090602D" w:rsidTr="000A5677">
        <w:trPr>
          <w:cantSplit/>
          <w:trHeight w:val="60"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90602D" w:rsidRDefault="0090602D" w:rsidP="002C3247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90602D" w:rsidRDefault="0090602D" w:rsidP="002C3247">
            <w:pPr>
              <w:pStyle w:val="TableText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90602D" w:rsidRDefault="0090602D" w:rsidP="002C3247">
            <w:pPr>
              <w:pStyle w:val="TableText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90602D" w:rsidRDefault="0090602D" w:rsidP="002C3247">
            <w:pPr>
              <w:pStyle w:val="TableText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90602D" w:rsidRDefault="0090602D" w:rsidP="002C3247">
            <w:pPr>
              <w:pStyle w:val="TableText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90602D" w:rsidRDefault="0090602D" w:rsidP="002C3247">
            <w:pPr>
              <w:pStyle w:val="TableText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90602D" w:rsidRDefault="0090602D" w:rsidP="002C3247">
            <w:pPr>
              <w:pStyle w:val="TableText"/>
            </w:pPr>
          </w:p>
        </w:tc>
        <w:tc>
          <w:tcPr>
            <w:tcW w:w="4026" w:type="dxa"/>
            <w:tcBorders>
              <w:top w:val="nil"/>
              <w:left w:val="nil"/>
              <w:bottom w:val="nil"/>
              <w:right w:val="nil"/>
            </w:tcBorders>
          </w:tcPr>
          <w:p w:rsidR="0090602D" w:rsidRPr="000537D2" w:rsidRDefault="0090602D" w:rsidP="000537D2">
            <w:pPr>
              <w:pStyle w:val="TableBlockOutdent"/>
            </w:pPr>
            <w:r w:rsidRPr="000537D2">
              <w:rPr>
                <w:rtl/>
              </w:rPr>
              <w:t>"קרוב משפחה" – הורים, הורי הורי</w:t>
            </w:r>
            <w:r w:rsidR="002934D6" w:rsidRPr="000537D2">
              <w:rPr>
                <w:rtl/>
              </w:rPr>
              <w:t>ם, בן זוג, ילדים, אחים ואחיות."</w:t>
            </w:r>
          </w:p>
        </w:tc>
      </w:tr>
    </w:tbl>
    <w:p w:rsidR="0090602D" w:rsidRPr="000A5677" w:rsidRDefault="00E13C27" w:rsidP="002934D6">
      <w:pPr>
        <w:pStyle w:val="HeadDivreiHesber"/>
        <w:spacing w:line="240" w:lineRule="auto"/>
        <w:rPr>
          <w:szCs w:val="20"/>
          <w:rtl/>
        </w:rPr>
      </w:pPr>
      <w:r w:rsidRPr="000A5677">
        <w:rPr>
          <w:rFonts w:hint="cs"/>
          <w:sz w:val="28"/>
          <w:szCs w:val="28"/>
          <w:rtl/>
        </w:rPr>
        <w:t>דברי הסבר</w:t>
      </w:r>
    </w:p>
    <w:p w:rsidR="0090602D" w:rsidRPr="000A5677" w:rsidRDefault="0090602D" w:rsidP="002934D6">
      <w:pPr>
        <w:pStyle w:val="Hesber"/>
        <w:spacing w:line="240" w:lineRule="auto"/>
        <w:rPr>
          <w:rtl/>
        </w:rPr>
      </w:pPr>
      <w:r w:rsidRPr="000A5677">
        <w:rPr>
          <w:rtl/>
        </w:rPr>
        <w:t>החוק הישראלי מתיר לבני משפחותיהם של חללי צה"ל להיעדר מעבודתם ביום הזיכרון הממלכתי, על מנת להשתתף באזכ</w:t>
      </w:r>
      <w:r w:rsidR="00966E7D">
        <w:rPr>
          <w:rtl/>
        </w:rPr>
        <w:t>רה הממלכתית. עם זאת, עד כה לא א</w:t>
      </w:r>
      <w:r w:rsidR="00966E7D">
        <w:rPr>
          <w:rFonts w:hint="cs"/>
          <w:rtl/>
        </w:rPr>
        <w:t>י</w:t>
      </w:r>
      <w:r w:rsidRPr="000A5677">
        <w:rPr>
          <w:rtl/>
        </w:rPr>
        <w:t>פשר זאת החוק ביום הזיכרון הפרטי, שהוא יום נפילת החלל.</w:t>
      </w:r>
    </w:p>
    <w:p w:rsidR="0090602D" w:rsidRPr="000A5677" w:rsidRDefault="0090602D" w:rsidP="002934D6">
      <w:pPr>
        <w:pStyle w:val="Hesber"/>
        <w:spacing w:line="240" w:lineRule="auto"/>
        <w:rPr>
          <w:rtl/>
        </w:rPr>
      </w:pPr>
      <w:r w:rsidRPr="000A5677">
        <w:rPr>
          <w:rtl/>
        </w:rPr>
        <w:t>רבות מן המשפחות מקיימות ביום זה טקסי זיכרון ואבל פרטיים, וזהו ללא ספק יום של התייחדות משפחתית עם זכרו של החלל, יום של כאב ואבל.</w:t>
      </w:r>
    </w:p>
    <w:p w:rsidR="0090602D" w:rsidRPr="000A5677" w:rsidRDefault="0090602D" w:rsidP="002934D6">
      <w:pPr>
        <w:pStyle w:val="Hesber"/>
        <w:spacing w:line="240" w:lineRule="auto"/>
        <w:rPr>
          <w:rtl/>
        </w:rPr>
      </w:pPr>
      <w:r w:rsidRPr="000A5677">
        <w:rPr>
          <w:rtl/>
        </w:rPr>
        <w:t xml:space="preserve">מטרתה של הצעת חוק זו לאפשר למשפחות השכולות להיעדר מעבודתם ביום הזיכרון הפרטי על מנת להתאחד עם זכר יקיריהם. </w:t>
      </w:r>
    </w:p>
    <w:p w:rsidR="00E13C27" w:rsidRDefault="0090602D" w:rsidP="002934D6">
      <w:pPr>
        <w:pStyle w:val="Hesber"/>
        <w:spacing w:line="240" w:lineRule="auto"/>
        <w:rPr>
          <w:rtl/>
        </w:rPr>
      </w:pPr>
      <w:r w:rsidRPr="000A5677">
        <w:rPr>
          <w:rFonts w:hint="cs"/>
          <w:rtl/>
        </w:rPr>
        <w:t>הצעת חוק זהה הונחה על שולחן הכנסת ה</w:t>
      </w:r>
      <w:r w:rsidR="00966E7D">
        <w:rPr>
          <w:rFonts w:hint="cs"/>
          <w:rtl/>
        </w:rPr>
        <w:t xml:space="preserve">שבע-עשרה </w:t>
      </w:r>
      <w:r w:rsidRPr="000A5677">
        <w:rPr>
          <w:rFonts w:hint="cs"/>
          <w:rtl/>
        </w:rPr>
        <w:t xml:space="preserve">על ידי </w:t>
      </w:r>
      <w:r w:rsidR="00966E7D">
        <w:rPr>
          <w:rFonts w:hint="cs"/>
          <w:rtl/>
        </w:rPr>
        <w:t>חבר הכנסת רן כהן ו</w:t>
      </w:r>
      <w:r w:rsidRPr="000A5677">
        <w:rPr>
          <w:rFonts w:hint="cs"/>
          <w:rtl/>
        </w:rPr>
        <w:t xml:space="preserve">קבוצת חברי </w:t>
      </w:r>
      <w:r w:rsidR="00966E7D">
        <w:rPr>
          <w:rFonts w:hint="cs"/>
          <w:rtl/>
        </w:rPr>
        <w:t>ה</w:t>
      </w:r>
      <w:r w:rsidRPr="000A5677">
        <w:rPr>
          <w:rFonts w:hint="cs"/>
          <w:rtl/>
        </w:rPr>
        <w:t>כנסת</w:t>
      </w:r>
      <w:r w:rsidR="00966E7D">
        <w:rPr>
          <w:rFonts w:hint="cs"/>
          <w:rtl/>
        </w:rPr>
        <w:t xml:space="preserve"> (</w:t>
      </w:r>
      <w:r w:rsidR="00966E7D" w:rsidRPr="00966E7D">
        <w:rPr>
          <w:rtl/>
        </w:rPr>
        <w:t>פ/3110/17</w:t>
      </w:r>
      <w:r w:rsidR="00966E7D">
        <w:rPr>
          <w:rFonts w:hint="cs"/>
          <w:rtl/>
        </w:rPr>
        <w:t>)</w:t>
      </w:r>
      <w:r w:rsidRPr="000A5677">
        <w:rPr>
          <w:rFonts w:hint="cs"/>
          <w:rtl/>
        </w:rPr>
        <w:t xml:space="preserve">. </w:t>
      </w:r>
    </w:p>
    <w:p w:rsidR="002934D6" w:rsidRDefault="002934D6" w:rsidP="002934D6">
      <w:pPr>
        <w:spacing w:before="0" w:line="24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---------------------------------</w:t>
      </w:r>
    </w:p>
    <w:p w:rsidR="002934D6" w:rsidRDefault="002934D6" w:rsidP="002934D6">
      <w:pPr>
        <w:spacing w:before="0" w:line="24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הוגשה ליו"ר הכנסת והסגנים</w:t>
      </w:r>
    </w:p>
    <w:p w:rsidR="002934D6" w:rsidRDefault="002934D6" w:rsidP="002934D6">
      <w:pPr>
        <w:spacing w:before="0" w:line="24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והונחה על שולחן הכנסת ביום</w:t>
      </w:r>
    </w:p>
    <w:p w:rsidR="002934D6" w:rsidRPr="000A5677" w:rsidRDefault="002934D6" w:rsidP="002934D6">
      <w:pPr>
        <w:spacing w:before="0" w:line="240" w:lineRule="auto"/>
        <w:ind w:left="340" w:firstLine="0"/>
        <w:rPr>
          <w:rtl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כ"ב בכסלו התשע"ד – 25.11.13</w:t>
      </w:r>
    </w:p>
    <w:sectPr w:rsidR="002934D6" w:rsidRPr="000A5677" w:rsidSect="002934D6">
      <w:footerReference w:type="even" r:id="rId11"/>
      <w:footerReference w:type="default" r:id="rId12"/>
      <w:pgSz w:w="11907" w:h="16840" w:code="9"/>
      <w:pgMar w:top="851" w:right="1134" w:bottom="993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115C" w:rsidRDefault="0007115C">
      <w:r>
        <w:separator/>
      </w:r>
    </w:p>
  </w:endnote>
  <w:endnote w:type="continuationSeparator" w:id="0">
    <w:p w:rsidR="0007115C" w:rsidRDefault="000711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623" w:rsidRDefault="001A0623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:rsidR="001A0623" w:rsidRDefault="001A062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623" w:rsidRDefault="001A0623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2934D6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:rsidR="001A0623" w:rsidRDefault="001A062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115C" w:rsidRDefault="0007115C">
      <w:r>
        <w:separator/>
      </w:r>
    </w:p>
  </w:footnote>
  <w:footnote w:type="continuationSeparator" w:id="0">
    <w:p w:rsidR="0007115C" w:rsidRDefault="0007115C">
      <w:r>
        <w:continuationSeparator/>
      </w:r>
    </w:p>
  </w:footnote>
  <w:footnote w:type="continuationNotice" w:id="1">
    <w:p w:rsidR="0007115C" w:rsidRDefault="0007115C"/>
  </w:footnote>
  <w:footnote w:id="2">
    <w:p w:rsidR="0090602D" w:rsidRDefault="0090602D" w:rsidP="001A5D4C">
      <w:pPr>
        <w:pStyle w:val="a4"/>
      </w:pPr>
      <w:r>
        <w:rPr>
          <w:rStyle w:val="a6"/>
        </w:rPr>
        <w:footnoteRef/>
      </w:r>
      <w:r>
        <w:rPr>
          <w:sz w:val="20"/>
          <w:rtl/>
        </w:rPr>
        <w:t xml:space="preserve"> ס"ח התשכ</w:t>
      </w:r>
      <w:r w:rsidR="001A5D4C">
        <w:rPr>
          <w:rFonts w:hint="cs"/>
          <w:sz w:val="20"/>
          <w:rtl/>
        </w:rPr>
        <w:t>"</w:t>
      </w:r>
      <w:r>
        <w:rPr>
          <w:sz w:val="20"/>
          <w:rtl/>
        </w:rPr>
        <w:t>ג, עמ' 72.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542141lsCopyOriginal.docx"/>
    <w:docVar w:name="StartMode" w:val="2"/>
  </w:docVars>
  <w:rsids>
    <w:rsidRoot w:val="00DB7060"/>
    <w:rsid w:val="00015B27"/>
    <w:rsid w:val="000537D2"/>
    <w:rsid w:val="0006244F"/>
    <w:rsid w:val="000708D7"/>
    <w:rsid w:val="0007115C"/>
    <w:rsid w:val="000A542E"/>
    <w:rsid w:val="000A5677"/>
    <w:rsid w:val="001207F8"/>
    <w:rsid w:val="00121924"/>
    <w:rsid w:val="001279A8"/>
    <w:rsid w:val="0014195F"/>
    <w:rsid w:val="00152609"/>
    <w:rsid w:val="00153E1B"/>
    <w:rsid w:val="00173C92"/>
    <w:rsid w:val="001A0623"/>
    <w:rsid w:val="001A5D4C"/>
    <w:rsid w:val="001C23B0"/>
    <w:rsid w:val="00203A7F"/>
    <w:rsid w:val="002200A1"/>
    <w:rsid w:val="0023514F"/>
    <w:rsid w:val="002362BF"/>
    <w:rsid w:val="00241B97"/>
    <w:rsid w:val="00254605"/>
    <w:rsid w:val="002728B4"/>
    <w:rsid w:val="00292712"/>
    <w:rsid w:val="002934D6"/>
    <w:rsid w:val="002C2E29"/>
    <w:rsid w:val="003232A2"/>
    <w:rsid w:val="003710F6"/>
    <w:rsid w:val="00386E88"/>
    <w:rsid w:val="003D74A0"/>
    <w:rsid w:val="004033D8"/>
    <w:rsid w:val="0048783A"/>
    <w:rsid w:val="004D3876"/>
    <w:rsid w:val="004E4552"/>
    <w:rsid w:val="00553C9D"/>
    <w:rsid w:val="005B064E"/>
    <w:rsid w:val="005D51AE"/>
    <w:rsid w:val="00644940"/>
    <w:rsid w:val="006818A9"/>
    <w:rsid w:val="006C1D0D"/>
    <w:rsid w:val="0070601E"/>
    <w:rsid w:val="00765F66"/>
    <w:rsid w:val="007D5A12"/>
    <w:rsid w:val="007E59F9"/>
    <w:rsid w:val="00810BCD"/>
    <w:rsid w:val="00812C98"/>
    <w:rsid w:val="00814D92"/>
    <w:rsid w:val="00892135"/>
    <w:rsid w:val="00895449"/>
    <w:rsid w:val="00897879"/>
    <w:rsid w:val="008C2DDC"/>
    <w:rsid w:val="008F0D63"/>
    <w:rsid w:val="008F2C35"/>
    <w:rsid w:val="008F364A"/>
    <w:rsid w:val="0090602D"/>
    <w:rsid w:val="0091204F"/>
    <w:rsid w:val="009203DB"/>
    <w:rsid w:val="00943386"/>
    <w:rsid w:val="00957589"/>
    <w:rsid w:val="00966E7D"/>
    <w:rsid w:val="00982412"/>
    <w:rsid w:val="00A26BD6"/>
    <w:rsid w:val="00A82CB7"/>
    <w:rsid w:val="00AC36F7"/>
    <w:rsid w:val="00B35784"/>
    <w:rsid w:val="00BC45FB"/>
    <w:rsid w:val="00C9176A"/>
    <w:rsid w:val="00D867D7"/>
    <w:rsid w:val="00DB7060"/>
    <w:rsid w:val="00DE3153"/>
    <w:rsid w:val="00E13C27"/>
    <w:rsid w:val="00E33BBD"/>
    <w:rsid w:val="00E45103"/>
    <w:rsid w:val="00E665B9"/>
    <w:rsid w:val="00EA01E6"/>
    <w:rsid w:val="00EA758F"/>
    <w:rsid w:val="00ED4A6F"/>
    <w:rsid w:val="00EF3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7F8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Noparagraphstyle"/>
    <w:rsid w:val="00943386"/>
    <w:pPr>
      <w:tabs>
        <w:tab w:val="left" w:pos="1191"/>
        <w:tab w:val="left" w:pos="1587"/>
      </w:tabs>
      <w:spacing w:before="240" w:after="240" w:line="480" w:lineRule="auto"/>
      <w:jc w:val="center"/>
    </w:pPr>
  </w:style>
  <w:style w:type="paragraph" w:customStyle="1" w:styleId="Cover2-HatzaotHok">
    <w:name w:val="Cover 2-HatzaotHok"/>
    <w:basedOn w:val="Cover1-Reshumot"/>
    <w:rsid w:val="00943386"/>
    <w:rPr>
      <w:sz w:val="36"/>
      <w:szCs w:val="52"/>
    </w:rPr>
  </w:style>
  <w:style w:type="paragraph" w:customStyle="1" w:styleId="Cover3-Haknesset">
    <w:name w:val="Cover 3-Haknesset"/>
    <w:basedOn w:val="Cover1-Reshumot"/>
    <w:rsid w:val="00943386"/>
    <w:rPr>
      <w:b/>
      <w:bCs/>
      <w:spacing w:val="60"/>
    </w:rPr>
  </w:style>
  <w:style w:type="paragraph" w:customStyle="1" w:styleId="Cover4-Date">
    <w:name w:val="Cover 4-Date"/>
    <w:basedOn w:val="Noparagraphstyle"/>
    <w:rsid w:val="00943386"/>
    <w:pPr>
      <w:pBdr>
        <w:bottom w:val="single" w:sz="4" w:space="0" w:color="auto"/>
      </w:pBdr>
      <w:tabs>
        <w:tab w:val="center" w:pos="4820"/>
        <w:tab w:val="right" w:pos="9639"/>
      </w:tabs>
      <w:spacing w:before="240" w:after="240"/>
    </w:p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Noparagraphstyle"/>
    <w:rsid w:val="00943386"/>
    <w:pPr>
      <w:keepNext/>
      <w:keepLines/>
      <w:pageBreakBefore/>
      <w:spacing w:before="480"/>
      <w:jc w:val="both"/>
    </w:pPr>
    <w:rPr>
      <w:b/>
      <w:bCs/>
    </w:rPr>
  </w:style>
  <w:style w:type="paragraph" w:customStyle="1" w:styleId="HeadHatzaotHok">
    <w:name w:val="Head HatzaotHok"/>
    <w:basedOn w:val="Noparagraphstyle"/>
    <w:rsid w:val="00943386"/>
    <w:pPr>
      <w:keepNext/>
      <w:keepLines/>
      <w:spacing w:before="240"/>
      <w:jc w:val="center"/>
    </w:pPr>
    <w:rPr>
      <w:b/>
      <w:bCs/>
    </w:rPr>
  </w:style>
  <w:style w:type="paragraph" w:customStyle="1" w:styleId="HeadHatzaotHok4Futer">
    <w:name w:val="Head HatzaotHok4Futer"/>
    <w:basedOn w:val="HeadHatzaotHok"/>
    <w:rsid w:val="00943386"/>
    <w:pPr>
      <w:spacing w:before="120" w:after="120"/>
    </w:pPr>
    <w:rPr>
      <w:color w:val="FF0000"/>
      <w:w w:val="80"/>
    </w:rPr>
  </w:style>
  <w:style w:type="paragraph" w:styleId="a3">
    <w:name w:val="endnote text"/>
    <w:basedOn w:val="Ragil"/>
    <w:semiHidden/>
    <w:rsid w:val="00943386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Ragil"/>
    <w:uiPriority w:val="99"/>
    <w:rsid w:val="00943386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SideHeading">
    <w:name w:val="Table SideHeading"/>
    <w:basedOn w:val="TableText"/>
    <w:uiPriority w:val="99"/>
    <w:rsid w:val="00943386"/>
  </w:style>
  <w:style w:type="paragraph" w:customStyle="1" w:styleId="TableBlock">
    <w:name w:val="Table Block"/>
    <w:basedOn w:val="TableText"/>
    <w:uiPriority w:val="99"/>
    <w:rsid w:val="00943386"/>
    <w:pPr>
      <w:ind w:right="0"/>
      <w:jc w:val="both"/>
    </w:pPr>
  </w:style>
  <w:style w:type="paragraph" w:customStyle="1" w:styleId="TableHead">
    <w:name w:val="Table Head"/>
    <w:basedOn w:val="TableText"/>
    <w:rsid w:val="00943386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uiPriority w:val="99"/>
    <w:rsid w:val="00943386"/>
  </w:style>
  <w:style w:type="paragraph" w:customStyle="1" w:styleId="Hesber">
    <w:name w:val="Hesber"/>
    <w:basedOn w:val="Ragil"/>
    <w:uiPriority w:val="99"/>
    <w:rsid w:val="00943386"/>
    <w:pPr>
      <w:jc w:val="both"/>
    </w:pPr>
  </w:style>
  <w:style w:type="paragraph" w:styleId="a4">
    <w:name w:val="footnote text"/>
    <w:basedOn w:val="Ragil"/>
    <w:link w:val="a5"/>
    <w:autoRedefine/>
    <w:uiPriority w:val="99"/>
    <w:rsid w:val="00943386"/>
    <w:pPr>
      <w:spacing w:line="240" w:lineRule="auto"/>
      <w:ind w:left="227" w:hanging="227"/>
    </w:pPr>
    <w:rPr>
      <w:sz w:val="14"/>
      <w:szCs w:val="20"/>
    </w:rPr>
  </w:style>
  <w:style w:type="character" w:styleId="a6">
    <w:name w:val="footnote reference"/>
    <w:uiPriority w:val="99"/>
    <w:rsid w:val="00943386"/>
    <w:rPr>
      <w:vertAlign w:val="superscript"/>
    </w:rPr>
  </w:style>
  <w:style w:type="paragraph" w:customStyle="1" w:styleId="HesberHeading">
    <w:name w:val="Hesber Heading"/>
    <w:basedOn w:val="Hesber"/>
    <w:rsid w:val="00943386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43386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943386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semiHidden/>
    <w:rsid w:val="00943386"/>
    <w:rPr>
      <w:vertAlign w:val="superscript"/>
    </w:rPr>
  </w:style>
  <w:style w:type="paragraph" w:customStyle="1" w:styleId="TableBlockOutdent">
    <w:name w:val="Table BlockOutdent"/>
    <w:basedOn w:val="TableBlock"/>
    <w:rsid w:val="00943386"/>
    <w:pPr>
      <w:ind w:left="624" w:hanging="624"/>
    </w:pPr>
  </w:style>
  <w:style w:type="paragraph" w:styleId="a8">
    <w:name w:val="header"/>
    <w:basedOn w:val="a"/>
    <w:rsid w:val="00943386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943386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Ragil"/>
    <w:rsid w:val="00943386"/>
    <w:pPr>
      <w:spacing w:before="360" w:after="120"/>
      <w:ind w:firstLine="0"/>
      <w:jc w:val="center"/>
    </w:pPr>
    <w:rPr>
      <w:b/>
      <w:spacing w:val="40"/>
    </w:rPr>
  </w:style>
  <w:style w:type="paragraph" w:customStyle="1" w:styleId="Ragil">
    <w:name w:val="Ragil"/>
    <w:basedOn w:val="Noparagraphstyle"/>
    <w:rsid w:val="00943386"/>
    <w:pPr>
      <w:ind w:firstLine="340"/>
    </w:p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1207F8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character" w:customStyle="1" w:styleId="a5">
    <w:name w:val="טקסט הערת שוליים תו"/>
    <w:basedOn w:val="a0"/>
    <w:link w:val="a4"/>
    <w:uiPriority w:val="99"/>
    <w:locked/>
    <w:rsid w:val="0090602D"/>
    <w:rPr>
      <w:rFonts w:ascii="Arial" w:eastAsia="Arial Unicode MS" w:hAnsi="Arial" w:cs="David"/>
      <w:snapToGrid w:val="0"/>
      <w:color w:val="000000"/>
      <w:sz w:val="14"/>
      <w:lang w:eastAsia="ja-JP"/>
    </w:rPr>
  </w:style>
  <w:style w:type="paragraph" w:styleId="ac">
    <w:name w:val="Balloon Text"/>
    <w:basedOn w:val="a"/>
    <w:link w:val="ad"/>
    <w:semiHidden/>
    <w:unhideWhenUsed/>
    <w:rsid w:val="0090602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90602D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7F8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Noparagraphstyle"/>
    <w:rsid w:val="00943386"/>
    <w:pPr>
      <w:tabs>
        <w:tab w:val="left" w:pos="1191"/>
        <w:tab w:val="left" w:pos="1587"/>
      </w:tabs>
      <w:spacing w:before="240" w:after="240" w:line="480" w:lineRule="auto"/>
      <w:jc w:val="center"/>
    </w:pPr>
  </w:style>
  <w:style w:type="paragraph" w:customStyle="1" w:styleId="Cover2-HatzaotHok">
    <w:name w:val="Cover 2-HatzaotHok"/>
    <w:basedOn w:val="Cover1-Reshumot"/>
    <w:rsid w:val="00943386"/>
    <w:rPr>
      <w:sz w:val="36"/>
      <w:szCs w:val="52"/>
    </w:rPr>
  </w:style>
  <w:style w:type="paragraph" w:customStyle="1" w:styleId="Cover3-Haknesset">
    <w:name w:val="Cover 3-Haknesset"/>
    <w:basedOn w:val="Cover1-Reshumot"/>
    <w:rsid w:val="00943386"/>
    <w:rPr>
      <w:b/>
      <w:bCs/>
      <w:spacing w:val="60"/>
    </w:rPr>
  </w:style>
  <w:style w:type="paragraph" w:customStyle="1" w:styleId="Cover4-Date">
    <w:name w:val="Cover 4-Date"/>
    <w:basedOn w:val="Noparagraphstyle"/>
    <w:rsid w:val="00943386"/>
    <w:pPr>
      <w:pBdr>
        <w:bottom w:val="single" w:sz="4" w:space="0" w:color="auto"/>
      </w:pBdr>
      <w:tabs>
        <w:tab w:val="center" w:pos="4820"/>
        <w:tab w:val="right" w:pos="9639"/>
      </w:tabs>
      <w:spacing w:before="240" w:after="240"/>
    </w:p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Noparagraphstyle"/>
    <w:rsid w:val="00943386"/>
    <w:pPr>
      <w:keepNext/>
      <w:keepLines/>
      <w:pageBreakBefore/>
      <w:spacing w:before="480"/>
      <w:jc w:val="both"/>
    </w:pPr>
    <w:rPr>
      <w:b/>
      <w:bCs/>
    </w:rPr>
  </w:style>
  <w:style w:type="paragraph" w:customStyle="1" w:styleId="HeadHatzaotHok">
    <w:name w:val="Head HatzaotHok"/>
    <w:basedOn w:val="Noparagraphstyle"/>
    <w:rsid w:val="00943386"/>
    <w:pPr>
      <w:keepNext/>
      <w:keepLines/>
      <w:spacing w:before="240"/>
      <w:jc w:val="center"/>
    </w:pPr>
    <w:rPr>
      <w:b/>
      <w:bCs/>
    </w:rPr>
  </w:style>
  <w:style w:type="paragraph" w:customStyle="1" w:styleId="HeadHatzaotHok4Futer">
    <w:name w:val="Head HatzaotHok4Futer"/>
    <w:basedOn w:val="HeadHatzaotHok"/>
    <w:rsid w:val="00943386"/>
    <w:pPr>
      <w:spacing w:before="120" w:after="120"/>
    </w:pPr>
    <w:rPr>
      <w:color w:val="FF0000"/>
      <w:w w:val="80"/>
    </w:rPr>
  </w:style>
  <w:style w:type="paragraph" w:styleId="a3">
    <w:name w:val="endnote text"/>
    <w:basedOn w:val="Ragil"/>
    <w:semiHidden/>
    <w:rsid w:val="00943386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Ragil"/>
    <w:uiPriority w:val="99"/>
    <w:rsid w:val="00943386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SideHeading">
    <w:name w:val="Table SideHeading"/>
    <w:basedOn w:val="TableText"/>
    <w:uiPriority w:val="99"/>
    <w:rsid w:val="00943386"/>
  </w:style>
  <w:style w:type="paragraph" w:customStyle="1" w:styleId="TableBlock">
    <w:name w:val="Table Block"/>
    <w:basedOn w:val="TableText"/>
    <w:uiPriority w:val="99"/>
    <w:rsid w:val="00943386"/>
    <w:pPr>
      <w:ind w:right="0"/>
      <w:jc w:val="both"/>
    </w:pPr>
  </w:style>
  <w:style w:type="paragraph" w:customStyle="1" w:styleId="TableHead">
    <w:name w:val="Table Head"/>
    <w:basedOn w:val="TableText"/>
    <w:rsid w:val="00943386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uiPriority w:val="99"/>
    <w:rsid w:val="00943386"/>
  </w:style>
  <w:style w:type="paragraph" w:customStyle="1" w:styleId="Hesber">
    <w:name w:val="Hesber"/>
    <w:basedOn w:val="Ragil"/>
    <w:uiPriority w:val="99"/>
    <w:rsid w:val="00943386"/>
    <w:pPr>
      <w:jc w:val="both"/>
    </w:pPr>
  </w:style>
  <w:style w:type="paragraph" w:styleId="a4">
    <w:name w:val="footnote text"/>
    <w:basedOn w:val="Ragil"/>
    <w:link w:val="a5"/>
    <w:autoRedefine/>
    <w:uiPriority w:val="99"/>
    <w:rsid w:val="00943386"/>
    <w:pPr>
      <w:spacing w:line="240" w:lineRule="auto"/>
      <w:ind w:left="227" w:hanging="227"/>
    </w:pPr>
    <w:rPr>
      <w:sz w:val="14"/>
      <w:szCs w:val="20"/>
    </w:rPr>
  </w:style>
  <w:style w:type="character" w:styleId="a6">
    <w:name w:val="footnote reference"/>
    <w:uiPriority w:val="99"/>
    <w:rsid w:val="00943386"/>
    <w:rPr>
      <w:vertAlign w:val="superscript"/>
    </w:rPr>
  </w:style>
  <w:style w:type="paragraph" w:customStyle="1" w:styleId="HesberHeading">
    <w:name w:val="Hesber Heading"/>
    <w:basedOn w:val="Hesber"/>
    <w:rsid w:val="00943386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43386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943386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semiHidden/>
    <w:rsid w:val="00943386"/>
    <w:rPr>
      <w:vertAlign w:val="superscript"/>
    </w:rPr>
  </w:style>
  <w:style w:type="paragraph" w:customStyle="1" w:styleId="TableBlockOutdent">
    <w:name w:val="Table BlockOutdent"/>
    <w:basedOn w:val="TableBlock"/>
    <w:rsid w:val="00943386"/>
    <w:pPr>
      <w:ind w:left="624" w:hanging="624"/>
    </w:pPr>
  </w:style>
  <w:style w:type="paragraph" w:styleId="a8">
    <w:name w:val="header"/>
    <w:basedOn w:val="a"/>
    <w:rsid w:val="00943386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943386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Ragil"/>
    <w:rsid w:val="00943386"/>
    <w:pPr>
      <w:spacing w:before="360" w:after="120"/>
      <w:ind w:firstLine="0"/>
      <w:jc w:val="center"/>
    </w:pPr>
    <w:rPr>
      <w:b/>
      <w:spacing w:val="40"/>
    </w:rPr>
  </w:style>
  <w:style w:type="paragraph" w:customStyle="1" w:styleId="Ragil">
    <w:name w:val="Ragil"/>
    <w:basedOn w:val="Noparagraphstyle"/>
    <w:rsid w:val="00943386"/>
    <w:pPr>
      <w:ind w:firstLine="340"/>
    </w:p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1207F8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character" w:customStyle="1" w:styleId="a5">
    <w:name w:val="טקסט הערת שוליים תו"/>
    <w:basedOn w:val="a0"/>
    <w:link w:val="a4"/>
    <w:uiPriority w:val="99"/>
    <w:locked/>
    <w:rsid w:val="0090602D"/>
    <w:rPr>
      <w:rFonts w:ascii="Arial" w:eastAsia="Arial Unicode MS" w:hAnsi="Arial" w:cs="David"/>
      <w:snapToGrid w:val="0"/>
      <w:color w:val="000000"/>
      <w:sz w:val="14"/>
      <w:lang w:eastAsia="ja-JP"/>
    </w:rPr>
  </w:style>
  <w:style w:type="paragraph" w:styleId="ac">
    <w:name w:val="Balloon Text"/>
    <w:basedOn w:val="a"/>
    <w:link w:val="ad"/>
    <w:semiHidden/>
    <w:unhideWhenUsed/>
    <w:rsid w:val="0090602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90602D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757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872A670-939F-421C-B2A7-575D190D1D32}"/>
</file>

<file path=customXml/itemProps2.xml><?xml version="1.0" encoding="utf-8"?>
<ds:datastoreItem xmlns:ds="http://schemas.openxmlformats.org/officeDocument/2006/customXml" ds:itemID="{53CDC32B-DD97-493E-9196-3EF77D6F9C7D}"/>
</file>

<file path=customXml/itemProps3.xml><?xml version="1.0" encoding="utf-8"?>
<ds:datastoreItem xmlns:ds="http://schemas.openxmlformats.org/officeDocument/2006/customXml" ds:itemID="{88F4AFE3-9455-419C-8851-785A55F4451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1110</Characters>
  <Application>Microsoft Office Word</Application>
  <DocSecurity>0</DocSecurity>
  <Lines>9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 </Company>
  <LinksUpToDate>false</LinksUpToDate>
  <CharactersWithSpaces>1330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subject/>
  <dc:creator>הראל טובי</dc:creator>
  <cp:keywords/>
  <dc:description/>
  <cp:lastModifiedBy>לילך יעיש</cp:lastModifiedBy>
  <cp:revision>2</cp:revision>
  <cp:lastPrinted>2013-11-21T08:28:00Z</cp:lastPrinted>
  <dcterms:created xsi:type="dcterms:W3CDTF">2013-11-21T08:37:00Z</dcterms:created>
  <dcterms:modified xsi:type="dcterms:W3CDTF">2013-11-21T08:37:00Z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