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630" w:rsidRPr="009D2DB0" w:rsidRDefault="00523630" w:rsidP="0000332C">
      <w:pPr>
        <w:pStyle w:val="HeadDivreiHesber"/>
        <w:spacing w:before="0" w:after="0"/>
        <w:rPr>
          <w:rFonts w:ascii="Times New Roman" w:hAnsi="Times New Roman"/>
          <w:sz w:val="24"/>
          <w:szCs w:val="24"/>
          <w:rtl/>
        </w:rPr>
      </w:pPr>
      <w:r w:rsidRPr="009D2DB0">
        <w:rPr>
          <w:rFonts w:ascii="Times New Roman" w:hAnsi="Times New Roman"/>
          <w:sz w:val="24"/>
          <w:szCs w:val="24"/>
          <w:rtl/>
        </w:rPr>
        <w:t>דברי הסבר</w:t>
      </w:r>
    </w:p>
    <w:p w:rsidR="00523630" w:rsidRPr="009D2DB0" w:rsidRDefault="00523630" w:rsidP="0000332C">
      <w:pPr>
        <w:pStyle w:val="HeadDivreiHesber"/>
        <w:spacing w:before="0" w:after="0"/>
        <w:rPr>
          <w:rFonts w:ascii="Times New Roman" w:hAnsi="Times New Roman"/>
          <w:sz w:val="24"/>
          <w:szCs w:val="24"/>
          <w:rtl/>
        </w:rPr>
      </w:pPr>
      <w:r w:rsidRPr="009D2DB0">
        <w:rPr>
          <w:rFonts w:ascii="Times New Roman" w:hAnsi="Times New Roman"/>
          <w:sz w:val="24"/>
          <w:szCs w:val="24"/>
          <w:rtl/>
        </w:rPr>
        <w:t>תקנות הטיס (הפעלת כלי טיס וכללי טיסה)(תיקון</w:t>
      </w:r>
      <w:r w:rsidR="00384AFA" w:rsidRPr="009D2DB0">
        <w:rPr>
          <w:rFonts w:ascii="Times New Roman" w:hAnsi="Times New Roman" w:hint="cs"/>
          <w:sz w:val="24"/>
          <w:szCs w:val="24"/>
          <w:rtl/>
        </w:rPr>
        <w:t xml:space="preserve"> מס' 2</w:t>
      </w:r>
      <w:r w:rsidRPr="009D2DB0">
        <w:rPr>
          <w:rFonts w:ascii="Times New Roman" w:hAnsi="Times New Roman" w:hint="cs"/>
          <w:sz w:val="24"/>
          <w:szCs w:val="24"/>
          <w:rtl/>
        </w:rPr>
        <w:t xml:space="preserve">), התשע"ג </w:t>
      </w:r>
      <w:r w:rsidRPr="009D2DB0">
        <w:rPr>
          <w:rFonts w:ascii="Times New Roman" w:hAnsi="Times New Roman"/>
          <w:sz w:val="24"/>
          <w:szCs w:val="24"/>
          <w:rtl/>
        </w:rPr>
        <w:t>–</w:t>
      </w:r>
      <w:r w:rsidRPr="009D2DB0">
        <w:rPr>
          <w:rFonts w:ascii="Times New Roman" w:hAnsi="Times New Roman" w:hint="cs"/>
          <w:sz w:val="24"/>
          <w:szCs w:val="24"/>
          <w:rtl/>
        </w:rPr>
        <w:t xml:space="preserve"> 2012</w:t>
      </w:r>
    </w:p>
    <w:p w:rsidR="0000332C" w:rsidRPr="009D2DB0" w:rsidRDefault="0000332C" w:rsidP="0000332C">
      <w:pPr>
        <w:spacing w:after="0"/>
        <w:jc w:val="both"/>
        <w:rPr>
          <w:rFonts w:ascii="Times New Roman" w:hAnsi="Times New Roman" w:cs="David"/>
          <w:sz w:val="24"/>
          <w:szCs w:val="24"/>
          <w:rtl/>
        </w:rPr>
      </w:pPr>
    </w:p>
    <w:p w:rsidR="0000332C" w:rsidRPr="009D2DB0" w:rsidRDefault="0000332C" w:rsidP="0000332C">
      <w:pPr>
        <w:spacing w:after="0"/>
        <w:jc w:val="both"/>
        <w:rPr>
          <w:rFonts w:ascii="Times New Roman" w:hAnsi="Times New Roman" w:cs="David"/>
          <w:sz w:val="24"/>
          <w:szCs w:val="24"/>
          <w:rtl/>
        </w:rPr>
      </w:pPr>
    </w:p>
    <w:p w:rsidR="0000332C" w:rsidRPr="009D2DB0" w:rsidRDefault="005B7BB2" w:rsidP="008664B4">
      <w:pPr>
        <w:spacing w:after="0"/>
        <w:jc w:val="center"/>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חלק א' - </w:t>
      </w:r>
      <w:r w:rsidR="0000332C" w:rsidRPr="009D2DB0">
        <w:rPr>
          <w:rFonts w:ascii="Times New Roman" w:hAnsi="Times New Roman" w:cs="David" w:hint="cs"/>
          <w:b/>
          <w:bCs/>
          <w:sz w:val="24"/>
          <w:szCs w:val="24"/>
          <w:u w:val="single"/>
          <w:rtl/>
        </w:rPr>
        <w:t>כללי</w:t>
      </w:r>
    </w:p>
    <w:p w:rsidR="008664B4" w:rsidRPr="009D2DB0" w:rsidRDefault="008664B4" w:rsidP="008664B4">
      <w:pPr>
        <w:pStyle w:val="Hesber"/>
        <w:ind w:firstLine="0"/>
        <w:rPr>
          <w:rFonts w:ascii="Times New Roman" w:hAnsi="Times New Roman"/>
          <w:b/>
          <w:bCs/>
          <w:sz w:val="24"/>
          <w:szCs w:val="24"/>
          <w:u w:val="single"/>
          <w:rtl/>
        </w:rPr>
      </w:pPr>
    </w:p>
    <w:p w:rsidR="00053061" w:rsidRPr="009D2DB0" w:rsidRDefault="00053061" w:rsidP="00053061">
      <w:pPr>
        <w:pStyle w:val="Hesber1st"/>
        <w:tabs>
          <w:tab w:val="clear" w:pos="680"/>
        </w:tabs>
        <w:rPr>
          <w:rFonts w:ascii="Times New Roman" w:hAnsi="Times New Roman"/>
          <w:b/>
          <w:bCs/>
          <w:sz w:val="26"/>
          <w:rtl/>
        </w:rPr>
      </w:pPr>
      <w:r w:rsidRPr="009D2DB0">
        <w:rPr>
          <w:rFonts w:ascii="Times New Roman" w:hAnsi="Times New Roman" w:hint="cs"/>
          <w:b/>
          <w:bCs/>
          <w:sz w:val="26"/>
          <w:rtl/>
        </w:rPr>
        <w:t>פרק ראשון: כללי</w:t>
      </w:r>
    </w:p>
    <w:p w:rsidR="00053061" w:rsidRPr="009D2DB0" w:rsidRDefault="00053061" w:rsidP="00053061">
      <w:pPr>
        <w:pStyle w:val="Hesber1st"/>
        <w:tabs>
          <w:tab w:val="clear" w:pos="680"/>
        </w:tabs>
        <w:rPr>
          <w:rFonts w:ascii="Times New Roman" w:hAnsi="Times New Roman"/>
          <w:b/>
          <w:bCs/>
          <w:sz w:val="26"/>
          <w:rtl/>
        </w:rPr>
      </w:pPr>
    </w:p>
    <w:p w:rsidR="00053061" w:rsidRPr="009D2DB0" w:rsidRDefault="00053061" w:rsidP="00053061">
      <w:pPr>
        <w:pStyle w:val="Hesber"/>
        <w:ind w:firstLine="0"/>
        <w:rPr>
          <w:rFonts w:ascii="Times New Roman" w:hAnsi="Times New Roman"/>
          <w:b/>
          <w:bCs/>
          <w:sz w:val="24"/>
          <w:szCs w:val="24"/>
          <w:u w:val="single"/>
          <w:rtl/>
        </w:rPr>
      </w:pPr>
      <w:r w:rsidRPr="009D2DB0">
        <w:rPr>
          <w:rFonts w:ascii="Times New Roman" w:hAnsi="Times New Roman" w:hint="cs"/>
          <w:b/>
          <w:bCs/>
          <w:sz w:val="24"/>
          <w:szCs w:val="24"/>
          <w:u w:val="single"/>
          <w:rtl/>
        </w:rPr>
        <w:t xml:space="preserve">על הצורך להתאים את תקנות הטיס הישראליות לתקינה הבין-לאומית: </w:t>
      </w:r>
    </w:p>
    <w:p w:rsidR="00053061" w:rsidRPr="009D2DB0" w:rsidRDefault="00053061" w:rsidP="00053061">
      <w:pPr>
        <w:pStyle w:val="Hesber"/>
        <w:ind w:firstLine="0"/>
        <w:rPr>
          <w:rFonts w:ascii="Times New Roman" w:hAnsi="Times New Roman"/>
          <w:sz w:val="24"/>
        </w:rPr>
      </w:pPr>
      <w:r w:rsidRPr="009D2DB0">
        <w:rPr>
          <w:rFonts w:ascii="Times New Roman" w:hAnsi="Times New Roman" w:hint="cs"/>
          <w:sz w:val="24"/>
          <w:rtl/>
        </w:rPr>
        <w:t xml:space="preserve">הבסיס המקצועי להסדרים הנוגעים לרגולציה הבטיחותית של ענף התעופה האזרחית הבין-לאומית מעוגן בתקינה </w:t>
      </w:r>
      <w:r w:rsidRPr="009D2DB0">
        <w:rPr>
          <w:rFonts w:ascii="Times New Roman" w:hAnsi="Times New Roman"/>
          <w:sz w:val="24"/>
          <w:rtl/>
        </w:rPr>
        <w:t>בין-לאומי</w:t>
      </w:r>
      <w:r w:rsidRPr="009D2DB0">
        <w:rPr>
          <w:rFonts w:ascii="Times New Roman" w:hAnsi="Times New Roman" w:hint="cs"/>
          <w:sz w:val="24"/>
          <w:rtl/>
        </w:rPr>
        <w:t xml:space="preserve">ת אחידה (סטנדרטים, המלצות, נהלים והליכים), </w:t>
      </w:r>
      <w:r w:rsidRPr="009D2DB0">
        <w:rPr>
          <w:rFonts w:ascii="Times New Roman" w:hAnsi="Times New Roman"/>
          <w:sz w:val="24"/>
          <w:rtl/>
        </w:rPr>
        <w:t xml:space="preserve">אשר הגוף </w:t>
      </w:r>
      <w:r w:rsidRPr="009D2DB0">
        <w:rPr>
          <w:rFonts w:ascii="Times New Roman" w:hAnsi="Times New Roman" w:hint="cs"/>
          <w:sz w:val="24"/>
          <w:rtl/>
        </w:rPr>
        <w:t>האחראי</w:t>
      </w:r>
      <w:r w:rsidRPr="009D2DB0">
        <w:rPr>
          <w:rFonts w:ascii="Times New Roman" w:hAnsi="Times New Roman"/>
          <w:sz w:val="24"/>
          <w:rtl/>
        </w:rPr>
        <w:t xml:space="preserve"> </w:t>
      </w:r>
      <w:r w:rsidRPr="009D2DB0">
        <w:rPr>
          <w:rFonts w:ascii="Times New Roman" w:hAnsi="Times New Roman" w:hint="cs"/>
          <w:sz w:val="24"/>
          <w:rtl/>
        </w:rPr>
        <w:t xml:space="preserve">על </w:t>
      </w:r>
      <w:r w:rsidRPr="009D2DB0">
        <w:rPr>
          <w:rFonts w:ascii="Times New Roman" w:hAnsi="Times New Roman"/>
          <w:sz w:val="24"/>
          <w:rtl/>
        </w:rPr>
        <w:t>קביעת</w:t>
      </w:r>
      <w:r w:rsidRPr="009D2DB0">
        <w:rPr>
          <w:rFonts w:ascii="Times New Roman" w:hAnsi="Times New Roman" w:hint="cs"/>
          <w:sz w:val="24"/>
          <w:rtl/>
        </w:rPr>
        <w:t>ה</w:t>
      </w:r>
      <w:r w:rsidRPr="009D2DB0">
        <w:rPr>
          <w:rFonts w:ascii="Times New Roman" w:hAnsi="Times New Roman"/>
          <w:sz w:val="24"/>
          <w:rtl/>
        </w:rPr>
        <w:t xml:space="preserve"> הוא </w:t>
      </w:r>
      <w:r w:rsidRPr="009D2DB0">
        <w:rPr>
          <w:rFonts w:ascii="Times New Roman" w:hAnsi="Times New Roman" w:hint="cs"/>
          <w:sz w:val="24"/>
          <w:rtl/>
        </w:rPr>
        <w:t>ה</w:t>
      </w:r>
      <w:r w:rsidRPr="009D2DB0">
        <w:rPr>
          <w:rFonts w:ascii="Times New Roman" w:hAnsi="Times New Roman"/>
          <w:sz w:val="24"/>
          <w:rtl/>
        </w:rPr>
        <w:t xml:space="preserve">ארגון </w:t>
      </w:r>
      <w:r w:rsidRPr="009D2DB0">
        <w:rPr>
          <w:rFonts w:ascii="Times New Roman" w:hAnsi="Times New Roman" w:hint="cs"/>
          <w:sz w:val="24"/>
          <w:rtl/>
        </w:rPr>
        <w:t>הבין-לאומי ל</w:t>
      </w:r>
      <w:r w:rsidRPr="009D2DB0">
        <w:rPr>
          <w:rFonts w:ascii="Times New Roman" w:hAnsi="Times New Roman"/>
          <w:sz w:val="24"/>
          <w:rtl/>
        </w:rPr>
        <w:t>תעופה אזרחית (</w:t>
      </w:r>
      <w:r w:rsidRPr="009D2DB0">
        <w:rPr>
          <w:rFonts w:ascii="Times New Roman" w:hAnsi="Times New Roman" w:hint="cs"/>
          <w:sz w:val="24"/>
          <w:rtl/>
        </w:rPr>
        <w:t xml:space="preserve">להלן - </w:t>
      </w:r>
      <w:r w:rsidRPr="009D2DB0">
        <w:rPr>
          <w:rFonts w:ascii="Times New Roman" w:hAnsi="Times New Roman"/>
          <w:sz w:val="24"/>
        </w:rPr>
        <w:t>ICAO</w:t>
      </w:r>
      <w:r w:rsidRPr="009D2DB0">
        <w:rPr>
          <w:rFonts w:ascii="Times New Roman" w:hAnsi="Times New Roman"/>
          <w:sz w:val="24"/>
          <w:rtl/>
        </w:rPr>
        <w:t>)</w:t>
      </w:r>
      <w:r w:rsidRPr="009D2DB0">
        <w:rPr>
          <w:rFonts w:ascii="Times New Roman" w:hAnsi="Times New Roman" w:hint="cs"/>
          <w:sz w:val="24"/>
          <w:rtl/>
        </w:rPr>
        <w:t>,</w:t>
      </w:r>
      <w:r w:rsidRPr="009D2DB0">
        <w:rPr>
          <w:rFonts w:ascii="Times New Roman" w:hAnsi="Times New Roman"/>
          <w:sz w:val="24"/>
          <w:rtl/>
        </w:rPr>
        <w:t xml:space="preserve"> אשר הוקם לפי אמנת התעופה האזרחית הבין-לאומית שנחתמה בשיקגו ביום </w:t>
      </w:r>
      <w:r w:rsidRPr="009D2DB0">
        <w:rPr>
          <w:rFonts w:ascii="Times New Roman" w:hAnsi="Times New Roman" w:hint="cs"/>
          <w:sz w:val="24"/>
          <w:rtl/>
        </w:rPr>
        <w:t>7 בדצמבר 1944</w:t>
      </w:r>
      <w:r w:rsidRPr="009D2DB0">
        <w:rPr>
          <w:rFonts w:ascii="Times New Roman" w:hAnsi="Times New Roman"/>
          <w:sz w:val="24"/>
          <w:rtl/>
        </w:rPr>
        <w:t xml:space="preserve"> (</w:t>
      </w:r>
      <w:r w:rsidRPr="009D2DB0">
        <w:rPr>
          <w:rFonts w:ascii="Times New Roman" w:hAnsi="Times New Roman" w:hint="cs"/>
          <w:sz w:val="24"/>
          <w:rtl/>
        </w:rPr>
        <w:t xml:space="preserve">להלן - </w:t>
      </w:r>
      <w:r w:rsidRPr="009D2DB0">
        <w:rPr>
          <w:rFonts w:ascii="Times New Roman" w:hAnsi="Times New Roman"/>
          <w:sz w:val="24"/>
          <w:rtl/>
        </w:rPr>
        <w:t>אמנת</w:t>
      </w:r>
      <w:r w:rsidRPr="009D2DB0">
        <w:rPr>
          <w:rFonts w:ascii="Times New Roman" w:hAnsi="Times New Roman" w:hint="cs"/>
          <w:sz w:val="24"/>
          <w:rtl/>
        </w:rPr>
        <w:t xml:space="preserve"> שיקגו</w:t>
      </w:r>
      <w:r w:rsidRPr="009D2DB0">
        <w:rPr>
          <w:rFonts w:ascii="Times New Roman" w:hAnsi="Times New Roman"/>
          <w:sz w:val="24"/>
          <w:rtl/>
        </w:rPr>
        <w:t>)</w:t>
      </w:r>
      <w:r w:rsidRPr="009D2DB0">
        <w:rPr>
          <w:rFonts w:ascii="Times New Roman" w:hAnsi="Times New Roman" w:hint="cs"/>
          <w:sz w:val="24"/>
          <w:rtl/>
        </w:rPr>
        <w:t xml:space="preserve"> ושישראל צד לה</w:t>
      </w:r>
      <w:r w:rsidRPr="009D2DB0">
        <w:rPr>
          <w:rFonts w:ascii="Times New Roman" w:hAnsi="Times New Roman"/>
          <w:sz w:val="24"/>
          <w:rtl/>
        </w:rPr>
        <w:t xml:space="preserve">.  </w:t>
      </w:r>
      <w:r w:rsidRPr="009D2DB0">
        <w:rPr>
          <w:rFonts w:ascii="Times New Roman" w:hAnsi="Times New Roman" w:hint="cs"/>
          <w:sz w:val="24"/>
          <w:rtl/>
        </w:rPr>
        <w:t xml:space="preserve"> </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מטרת </w:t>
      </w:r>
      <w:r w:rsidRPr="009D2DB0">
        <w:rPr>
          <w:rFonts w:ascii="Times New Roman" w:hAnsi="Times New Roman"/>
          <w:sz w:val="24"/>
          <w:rtl/>
        </w:rPr>
        <w:t xml:space="preserve">אמנת שיקגו </w:t>
      </w:r>
      <w:r w:rsidRPr="009D2DB0">
        <w:rPr>
          <w:rFonts w:ascii="Times New Roman" w:hAnsi="Times New Roman" w:hint="cs"/>
          <w:sz w:val="24"/>
          <w:rtl/>
        </w:rPr>
        <w:t xml:space="preserve">הינה, </w:t>
      </w:r>
      <w:r w:rsidRPr="009D2DB0">
        <w:rPr>
          <w:rFonts w:ascii="Times New Roman" w:hAnsi="Times New Roman"/>
          <w:sz w:val="24"/>
          <w:rtl/>
        </w:rPr>
        <w:t xml:space="preserve">בין השאר, </w:t>
      </w:r>
      <w:r w:rsidRPr="009D2DB0">
        <w:rPr>
          <w:rFonts w:ascii="Times New Roman" w:hAnsi="Times New Roman" w:hint="cs"/>
          <w:sz w:val="24"/>
          <w:rtl/>
        </w:rPr>
        <w:t>לחתור ל</w:t>
      </w:r>
      <w:r w:rsidRPr="009D2DB0">
        <w:rPr>
          <w:rFonts w:ascii="Times New Roman" w:hAnsi="Times New Roman"/>
          <w:sz w:val="24"/>
          <w:rtl/>
        </w:rPr>
        <w:t xml:space="preserve">אחידות </w:t>
      </w:r>
      <w:r w:rsidRPr="009D2DB0">
        <w:rPr>
          <w:rFonts w:ascii="Times New Roman" w:hAnsi="Times New Roman" w:hint="cs"/>
          <w:sz w:val="24"/>
          <w:rtl/>
        </w:rPr>
        <w:t xml:space="preserve">מרבית </w:t>
      </w:r>
      <w:r w:rsidRPr="009D2DB0">
        <w:rPr>
          <w:rFonts w:ascii="Times New Roman" w:hAnsi="Times New Roman"/>
          <w:sz w:val="24"/>
          <w:rtl/>
        </w:rPr>
        <w:t>ב</w:t>
      </w:r>
      <w:r w:rsidRPr="009D2DB0">
        <w:rPr>
          <w:rFonts w:ascii="Times New Roman" w:hAnsi="Times New Roman" w:hint="cs"/>
          <w:sz w:val="24"/>
          <w:rtl/>
        </w:rPr>
        <w:t>תקינה ש</w:t>
      </w:r>
      <w:r w:rsidRPr="009D2DB0">
        <w:rPr>
          <w:rFonts w:ascii="Times New Roman" w:hAnsi="Times New Roman"/>
          <w:sz w:val="24"/>
          <w:rtl/>
        </w:rPr>
        <w:t>לפיה פועלת התעופה האזרחית הבין</w:t>
      </w:r>
      <w:r w:rsidRPr="009D2DB0">
        <w:rPr>
          <w:rFonts w:ascii="Times New Roman" w:hAnsi="Times New Roman" w:hint="cs"/>
          <w:sz w:val="24"/>
          <w:rtl/>
        </w:rPr>
        <w:t>-</w:t>
      </w:r>
      <w:r w:rsidRPr="009D2DB0">
        <w:rPr>
          <w:rFonts w:ascii="Times New Roman" w:hAnsi="Times New Roman"/>
          <w:sz w:val="24"/>
          <w:rtl/>
        </w:rPr>
        <w:t xml:space="preserve">לאומית וזאת במטרה להגביר את בטיחות הטיסה מצד אחד, ולייעל את התעופה </w:t>
      </w:r>
      <w:r w:rsidRPr="009D2DB0">
        <w:rPr>
          <w:rFonts w:ascii="Times New Roman" w:hAnsi="Times New Roman" w:hint="cs"/>
          <w:sz w:val="24"/>
          <w:rtl/>
        </w:rPr>
        <w:t xml:space="preserve">האזרחית </w:t>
      </w:r>
      <w:r w:rsidRPr="009D2DB0">
        <w:rPr>
          <w:rFonts w:ascii="Times New Roman" w:hAnsi="Times New Roman"/>
          <w:sz w:val="24"/>
          <w:rtl/>
        </w:rPr>
        <w:t>הבין</w:t>
      </w:r>
      <w:r w:rsidRPr="009D2DB0">
        <w:rPr>
          <w:rFonts w:ascii="Times New Roman" w:hAnsi="Times New Roman" w:hint="cs"/>
          <w:sz w:val="24"/>
          <w:rtl/>
        </w:rPr>
        <w:t>-</w:t>
      </w:r>
      <w:r w:rsidRPr="009D2DB0">
        <w:rPr>
          <w:rFonts w:ascii="Times New Roman" w:hAnsi="Times New Roman"/>
          <w:sz w:val="24"/>
          <w:rtl/>
        </w:rPr>
        <w:t xml:space="preserve">לאומית באמצעות יצירת "שפה אחידה" לכלל </w:t>
      </w:r>
      <w:r w:rsidRPr="009D2DB0">
        <w:rPr>
          <w:rFonts w:ascii="Times New Roman" w:hAnsi="Times New Roman" w:hint="cs"/>
          <w:sz w:val="24"/>
          <w:rtl/>
        </w:rPr>
        <w:t xml:space="preserve">הענף, </w:t>
      </w:r>
      <w:r w:rsidRPr="009D2DB0">
        <w:rPr>
          <w:rFonts w:ascii="Times New Roman" w:hAnsi="Times New Roman"/>
          <w:sz w:val="24"/>
          <w:rtl/>
        </w:rPr>
        <w:t>מצד שני</w:t>
      </w:r>
      <w:r w:rsidRPr="009D2DB0">
        <w:rPr>
          <w:rFonts w:ascii="Times New Roman" w:hAnsi="Times New Roman" w:hint="cs"/>
          <w:sz w:val="24"/>
          <w:rtl/>
        </w:rPr>
        <w:t>.</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לפי סעיף 37 לאמנת שיקגו,</w:t>
      </w:r>
      <w:r w:rsidRPr="009D2DB0">
        <w:rPr>
          <w:rFonts w:ascii="Times New Roman" w:hAnsi="Times New Roman"/>
          <w:sz w:val="24"/>
        </w:rPr>
        <w:t xml:space="preserve">ICAO </w:t>
      </w:r>
      <w:r w:rsidRPr="009D2DB0">
        <w:rPr>
          <w:rFonts w:ascii="Times New Roman" w:hAnsi="Times New Roman"/>
          <w:sz w:val="24"/>
          <w:rtl/>
        </w:rPr>
        <w:t xml:space="preserve"> </w:t>
      </w:r>
      <w:r w:rsidRPr="009D2DB0">
        <w:rPr>
          <w:rFonts w:ascii="Times New Roman" w:hAnsi="Times New Roman" w:hint="cs"/>
          <w:sz w:val="24"/>
          <w:rtl/>
        </w:rPr>
        <w:t>מוסמך לגבש תקינה בין-לאומית בשורה של נושאים, החיוניים להבטחת בטיחותה ויעילותה של התעופה הבין לאומית.</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בסעיף 38 לאמנת שיקגו התחייבו המדינות החברות להתאים את החקיקה הפנימית שלהן, ככל האפשר, לתקינה הבין-לאומית שקובע </w:t>
      </w:r>
      <w:r w:rsidRPr="009D2DB0">
        <w:rPr>
          <w:rFonts w:ascii="Times New Roman" w:hAnsi="Times New Roman"/>
          <w:sz w:val="24"/>
        </w:rPr>
        <w:t>ICAO</w:t>
      </w:r>
      <w:r w:rsidRPr="009D2DB0">
        <w:rPr>
          <w:rFonts w:ascii="Times New Roman" w:hAnsi="Times New Roman" w:hint="cs"/>
          <w:sz w:val="24"/>
          <w:rtl/>
        </w:rPr>
        <w:t xml:space="preserve"> לפי סעיף 37 לאמנה. חוק הטיס, התשע"א </w:t>
      </w:r>
      <w:r w:rsidRPr="009D2DB0">
        <w:rPr>
          <w:rFonts w:ascii="Times New Roman" w:hAnsi="Times New Roman"/>
          <w:sz w:val="24"/>
          <w:rtl/>
        </w:rPr>
        <w:t>–</w:t>
      </w:r>
      <w:r w:rsidRPr="009D2DB0">
        <w:rPr>
          <w:rFonts w:ascii="Times New Roman" w:hAnsi="Times New Roman" w:hint="cs"/>
          <w:sz w:val="24"/>
          <w:rtl/>
        </w:rPr>
        <w:t xml:space="preserve"> 2011 מהווה את התשתית החוקית הבסיסית לאימוץ תקינה הבין-לאומית כאמור לדין הפנימי בישראל, כשהאימוץ נעשה בעיקרו באמצעות תקנות הטיס השונות. </w:t>
      </w:r>
    </w:p>
    <w:p w:rsidR="00053061" w:rsidRPr="009D2DB0" w:rsidRDefault="00053061" w:rsidP="00053061">
      <w:pPr>
        <w:pStyle w:val="Hesber"/>
        <w:ind w:firstLine="0"/>
        <w:rPr>
          <w:rFonts w:ascii="Times New Roman" w:hAnsi="Times New Roman"/>
          <w:sz w:val="24"/>
          <w:rtl/>
        </w:rPr>
      </w:pPr>
    </w:p>
    <w:p w:rsidR="00053061" w:rsidRPr="009D2DB0" w:rsidRDefault="00053061" w:rsidP="00053061">
      <w:pPr>
        <w:pStyle w:val="Hesber"/>
        <w:ind w:firstLine="0"/>
        <w:rPr>
          <w:rFonts w:ascii="Times New Roman" w:hAnsi="Times New Roman"/>
          <w:b/>
          <w:bCs/>
          <w:sz w:val="24"/>
          <w:rtl/>
        </w:rPr>
      </w:pPr>
      <w:r w:rsidRPr="009D2DB0">
        <w:rPr>
          <w:rFonts w:ascii="Times New Roman" w:hAnsi="Times New Roman" w:hint="cs"/>
          <w:b/>
          <w:bCs/>
          <w:sz w:val="24"/>
          <w:u w:val="single"/>
          <w:rtl/>
        </w:rPr>
        <w:t>נספח 6 לאמנת שיקגו</w:t>
      </w:r>
      <w:r w:rsidRPr="009D2DB0">
        <w:rPr>
          <w:rFonts w:ascii="Times New Roman" w:hAnsi="Times New Roman" w:hint="cs"/>
          <w:b/>
          <w:bCs/>
          <w:sz w:val="24"/>
          <w:rtl/>
        </w:rPr>
        <w:t xml:space="preserve">: </w:t>
      </w:r>
    </w:p>
    <w:p w:rsidR="00053061" w:rsidRPr="009D2DB0" w:rsidRDefault="00053061" w:rsidP="00053061">
      <w:pPr>
        <w:pStyle w:val="Hesber"/>
        <w:ind w:firstLine="0"/>
        <w:rPr>
          <w:rFonts w:ascii="Times New Roman" w:hAnsi="Times New Roman"/>
          <w:sz w:val="24"/>
        </w:rPr>
      </w:pPr>
      <w:r w:rsidRPr="009D2DB0">
        <w:rPr>
          <w:rFonts w:ascii="Times New Roman" w:hAnsi="Times New Roman" w:hint="cs"/>
          <w:sz w:val="24"/>
          <w:rtl/>
        </w:rPr>
        <w:t>נספח 6 לאמנת שיקגו, שעניינו הפעלת כלי טיס, הוא  נספח יסודי המצוי בליבת העיסוק היומיומי בבטיחות התעופה האזרחית. נספח זה מחולק ל- 3 חלקים כלהלן :</w:t>
      </w:r>
    </w:p>
    <w:p w:rsidR="00053061" w:rsidRPr="009D2DB0" w:rsidRDefault="00053061" w:rsidP="00053061">
      <w:pPr>
        <w:pStyle w:val="Hesber"/>
        <w:numPr>
          <w:ilvl w:val="0"/>
          <w:numId w:val="10"/>
        </w:numPr>
        <w:rPr>
          <w:rFonts w:ascii="Times New Roman" w:hAnsi="Times New Roman"/>
          <w:sz w:val="24"/>
        </w:rPr>
      </w:pPr>
      <w:r w:rsidRPr="009D2DB0">
        <w:rPr>
          <w:rFonts w:ascii="Times New Roman" w:hAnsi="Times New Roman"/>
          <w:sz w:val="24"/>
          <w:rtl/>
        </w:rPr>
        <w:t>החלק הראשון</w:t>
      </w:r>
      <w:r w:rsidRPr="009D2DB0">
        <w:rPr>
          <w:rFonts w:ascii="Times New Roman" w:hAnsi="Times New Roman" w:hint="cs"/>
          <w:sz w:val="24"/>
          <w:rtl/>
        </w:rPr>
        <w:t xml:space="preserve">: </w:t>
      </w:r>
      <w:r w:rsidRPr="009D2DB0">
        <w:rPr>
          <w:rFonts w:ascii="Times New Roman" w:hAnsi="Times New Roman"/>
          <w:sz w:val="24"/>
          <w:rtl/>
        </w:rPr>
        <w:t>מסדיר את הפעלתם של מטוסים (</w:t>
      </w:r>
      <w:r w:rsidRPr="009D2DB0">
        <w:rPr>
          <w:rFonts w:ascii="Times New Roman" w:hAnsi="Times New Roman"/>
          <w:sz w:val="24"/>
        </w:rPr>
        <w:t>Aeroplanes</w:t>
      </w:r>
      <w:r w:rsidRPr="009D2DB0">
        <w:rPr>
          <w:rFonts w:ascii="Times New Roman" w:hAnsi="Times New Roman"/>
          <w:sz w:val="24"/>
          <w:rtl/>
        </w:rPr>
        <w:t>) בתובלה אווירית מסחרית (</w:t>
      </w:r>
      <w:r w:rsidRPr="009D2DB0">
        <w:rPr>
          <w:rFonts w:ascii="Times New Roman" w:hAnsi="Times New Roman"/>
          <w:sz w:val="24"/>
        </w:rPr>
        <w:t>Commercial Air Transport</w:t>
      </w:r>
      <w:r w:rsidRPr="009D2DB0">
        <w:rPr>
          <w:rFonts w:ascii="Times New Roman" w:hAnsi="Times New Roman"/>
          <w:sz w:val="24"/>
          <w:rtl/>
        </w:rPr>
        <w:t>) – כלומר תובלה של בני אדם</w:t>
      </w:r>
      <w:r w:rsidRPr="009D2DB0">
        <w:rPr>
          <w:rFonts w:ascii="Times New Roman" w:hAnsi="Times New Roman" w:hint="cs"/>
          <w:sz w:val="24"/>
          <w:rtl/>
        </w:rPr>
        <w:t>,</w:t>
      </w:r>
      <w:r w:rsidRPr="009D2DB0">
        <w:rPr>
          <w:rFonts w:ascii="Times New Roman" w:hAnsi="Times New Roman"/>
          <w:sz w:val="24"/>
          <w:rtl/>
        </w:rPr>
        <w:t xml:space="preserve"> מטען או דואר בתמורה – שהיא ליבת תעשיית התעופה</w:t>
      </w:r>
      <w:r w:rsidRPr="009D2DB0">
        <w:rPr>
          <w:rFonts w:ascii="Times New Roman" w:hAnsi="Times New Roman" w:hint="cs"/>
          <w:sz w:val="24"/>
          <w:rtl/>
        </w:rPr>
        <w:t xml:space="preserve"> האזרחית</w:t>
      </w:r>
      <w:r w:rsidRPr="009D2DB0">
        <w:rPr>
          <w:rFonts w:ascii="Times New Roman" w:hAnsi="Times New Roman"/>
          <w:sz w:val="24"/>
          <w:rtl/>
        </w:rPr>
        <w:t xml:space="preserve"> הבין-לאומית. חלק 1 לנספח 6 קובע </w:t>
      </w:r>
      <w:r w:rsidRPr="009D2DB0">
        <w:rPr>
          <w:rFonts w:ascii="Times New Roman" w:hAnsi="Times New Roman" w:hint="cs"/>
          <w:sz w:val="24"/>
          <w:rtl/>
        </w:rPr>
        <w:t xml:space="preserve">סטנדרטים </w:t>
      </w:r>
      <w:r w:rsidRPr="009D2DB0">
        <w:rPr>
          <w:rFonts w:ascii="Times New Roman" w:hAnsi="Times New Roman"/>
          <w:sz w:val="24"/>
          <w:rtl/>
        </w:rPr>
        <w:t>והמלצות לרישוי ולהפעלה של חברת תעופה, וכולל 13 פרקים, 9 תוספות, ו- 11 צרופות</w:t>
      </w:r>
      <w:r w:rsidRPr="009D2DB0">
        <w:rPr>
          <w:rFonts w:ascii="Times New Roman" w:hAnsi="Times New Roman" w:hint="cs"/>
          <w:sz w:val="24"/>
          <w:rtl/>
        </w:rPr>
        <w:t>, ובסה"כ כולל 470 הגדרות, סטנדרטים והמלצות (במסמך דברי זה נתייחס אליו כאל נ'6(1)).</w:t>
      </w:r>
    </w:p>
    <w:p w:rsidR="00053061" w:rsidRPr="009D2DB0" w:rsidRDefault="00053061" w:rsidP="00053061">
      <w:pPr>
        <w:pStyle w:val="Hesber"/>
        <w:numPr>
          <w:ilvl w:val="0"/>
          <w:numId w:val="10"/>
        </w:numPr>
        <w:rPr>
          <w:rFonts w:ascii="Times New Roman" w:hAnsi="Times New Roman"/>
          <w:sz w:val="24"/>
        </w:rPr>
      </w:pPr>
      <w:r w:rsidRPr="009D2DB0">
        <w:rPr>
          <w:rFonts w:ascii="Times New Roman" w:hAnsi="Times New Roman"/>
          <w:sz w:val="24"/>
          <w:rtl/>
        </w:rPr>
        <w:t>החלק השני</w:t>
      </w:r>
      <w:r w:rsidRPr="009D2DB0">
        <w:rPr>
          <w:rFonts w:ascii="Times New Roman" w:hAnsi="Times New Roman" w:hint="cs"/>
          <w:sz w:val="24"/>
          <w:rtl/>
        </w:rPr>
        <w:t xml:space="preserve">:  </w:t>
      </w:r>
      <w:r w:rsidRPr="009D2DB0">
        <w:rPr>
          <w:rFonts w:ascii="Times New Roman" w:hAnsi="Times New Roman"/>
          <w:sz w:val="24"/>
          <w:rtl/>
        </w:rPr>
        <w:t>מסדיר את הפעלתם של מטוסים בתעופה הכללית (</w:t>
      </w:r>
      <w:r w:rsidRPr="009D2DB0">
        <w:rPr>
          <w:rFonts w:ascii="Times New Roman" w:hAnsi="Times New Roman"/>
          <w:sz w:val="24"/>
        </w:rPr>
        <w:t>General Aviation</w:t>
      </w:r>
      <w:r w:rsidRPr="009D2DB0">
        <w:rPr>
          <w:rFonts w:ascii="Times New Roman" w:hAnsi="Times New Roman"/>
          <w:sz w:val="24"/>
          <w:rtl/>
        </w:rPr>
        <w:t xml:space="preserve">) – כלומר, הפעלת מטוסים </w:t>
      </w:r>
      <w:r w:rsidRPr="009D2DB0">
        <w:rPr>
          <w:rFonts w:ascii="Times New Roman" w:hAnsi="Times New Roman" w:hint="cs"/>
          <w:sz w:val="24"/>
          <w:rtl/>
        </w:rPr>
        <w:t>ש</w:t>
      </w:r>
      <w:r w:rsidRPr="009D2DB0">
        <w:rPr>
          <w:rFonts w:ascii="Times New Roman" w:hAnsi="Times New Roman"/>
          <w:sz w:val="24"/>
          <w:rtl/>
        </w:rPr>
        <w:t>לא ב</w:t>
      </w:r>
      <w:r w:rsidRPr="009D2DB0">
        <w:rPr>
          <w:rFonts w:ascii="Times New Roman" w:hAnsi="Times New Roman" w:hint="cs"/>
          <w:sz w:val="24"/>
          <w:rtl/>
        </w:rPr>
        <w:t xml:space="preserve">מסגרת של </w:t>
      </w:r>
      <w:r w:rsidRPr="009D2DB0">
        <w:rPr>
          <w:rFonts w:ascii="Times New Roman" w:hAnsi="Times New Roman"/>
          <w:sz w:val="24"/>
          <w:rtl/>
        </w:rPr>
        <w:t>תובלה אווירית מסחרית</w:t>
      </w:r>
      <w:r w:rsidRPr="009D2DB0">
        <w:rPr>
          <w:rFonts w:ascii="Times New Roman" w:hAnsi="Times New Roman" w:hint="cs"/>
          <w:sz w:val="24"/>
          <w:rtl/>
        </w:rPr>
        <w:t xml:space="preserve">, או של </w:t>
      </w:r>
      <w:r w:rsidRPr="009D2DB0">
        <w:rPr>
          <w:rFonts w:ascii="Times New Roman" w:hAnsi="Times New Roman"/>
          <w:sz w:val="24"/>
          <w:rtl/>
        </w:rPr>
        <w:t>עבודות אוויריות (</w:t>
      </w:r>
      <w:r w:rsidRPr="009D2DB0">
        <w:rPr>
          <w:rFonts w:ascii="Times New Roman" w:hAnsi="Times New Roman"/>
          <w:sz w:val="24"/>
        </w:rPr>
        <w:t>Aerial Work</w:t>
      </w:r>
      <w:r w:rsidRPr="009D2DB0">
        <w:rPr>
          <w:rFonts w:ascii="Times New Roman" w:hAnsi="Times New Roman"/>
          <w:sz w:val="24"/>
          <w:rtl/>
        </w:rPr>
        <w:t>)</w:t>
      </w:r>
      <w:r w:rsidRPr="009D2DB0">
        <w:rPr>
          <w:rFonts w:ascii="Times New Roman" w:hAnsi="Times New Roman" w:hint="cs"/>
          <w:sz w:val="24"/>
          <w:rtl/>
        </w:rPr>
        <w:t xml:space="preserve"> (ראו גם הגדרת המונח "הפעלה כללית" בחוק הטיס)</w:t>
      </w:r>
      <w:r w:rsidRPr="009D2DB0">
        <w:rPr>
          <w:rFonts w:ascii="Times New Roman" w:hAnsi="Times New Roman"/>
          <w:sz w:val="24"/>
          <w:rtl/>
        </w:rPr>
        <w:t>. החלק השני מחולק ל</w:t>
      </w:r>
      <w:r w:rsidRPr="009D2DB0">
        <w:rPr>
          <w:rFonts w:ascii="Times New Roman" w:hAnsi="Times New Roman" w:hint="cs"/>
          <w:sz w:val="24"/>
          <w:rtl/>
        </w:rPr>
        <w:t xml:space="preserve">שלושה </w:t>
      </w:r>
      <w:r w:rsidRPr="009D2DB0">
        <w:rPr>
          <w:rFonts w:ascii="Times New Roman" w:hAnsi="Times New Roman"/>
          <w:sz w:val="24"/>
          <w:rtl/>
        </w:rPr>
        <w:t>תתי חלקים (</w:t>
      </w:r>
      <w:r w:rsidRPr="009D2DB0">
        <w:rPr>
          <w:rFonts w:ascii="Times New Roman" w:hAnsi="Times New Roman"/>
          <w:sz w:val="24"/>
        </w:rPr>
        <w:t>Sections</w:t>
      </w:r>
      <w:r w:rsidRPr="009D2DB0">
        <w:rPr>
          <w:rFonts w:ascii="Times New Roman" w:hAnsi="Times New Roman"/>
          <w:sz w:val="24"/>
          <w:rtl/>
        </w:rPr>
        <w:t>): הראשון כללי (הכולל הגדרות והוראות לעניין תחולה), השני עוסק בהפעלה כללית של כל סוגי המטוסים</w:t>
      </w:r>
      <w:r w:rsidRPr="009D2DB0">
        <w:rPr>
          <w:rFonts w:ascii="Times New Roman" w:hAnsi="Times New Roman" w:hint="cs"/>
          <w:sz w:val="24"/>
          <w:rtl/>
        </w:rPr>
        <w:t>,</w:t>
      </w:r>
      <w:r w:rsidRPr="009D2DB0">
        <w:rPr>
          <w:rFonts w:ascii="Times New Roman" w:hAnsi="Times New Roman"/>
          <w:sz w:val="24"/>
          <w:rtl/>
        </w:rPr>
        <w:t xml:space="preserve"> והשלישי מכיל </w:t>
      </w:r>
      <w:r w:rsidRPr="009D2DB0">
        <w:rPr>
          <w:rFonts w:ascii="Times New Roman" w:hAnsi="Times New Roman" w:hint="cs"/>
          <w:sz w:val="24"/>
          <w:rtl/>
        </w:rPr>
        <w:t xml:space="preserve">סטנדרטים </w:t>
      </w:r>
      <w:r w:rsidRPr="009D2DB0">
        <w:rPr>
          <w:rFonts w:ascii="Times New Roman" w:hAnsi="Times New Roman"/>
          <w:sz w:val="24"/>
          <w:rtl/>
        </w:rPr>
        <w:t>והמלצות נוספ</w:t>
      </w:r>
      <w:r w:rsidRPr="009D2DB0">
        <w:rPr>
          <w:rFonts w:ascii="Times New Roman" w:hAnsi="Times New Roman" w:hint="cs"/>
          <w:sz w:val="24"/>
          <w:rtl/>
        </w:rPr>
        <w:t>ים</w:t>
      </w:r>
      <w:r w:rsidRPr="009D2DB0">
        <w:rPr>
          <w:rFonts w:ascii="Times New Roman" w:hAnsi="Times New Roman"/>
          <w:sz w:val="24"/>
          <w:rtl/>
        </w:rPr>
        <w:t xml:space="preserve"> להפעלת מטוסים גדולים (</w:t>
      </w:r>
      <w:r w:rsidRPr="009D2DB0">
        <w:rPr>
          <w:rFonts w:ascii="Times New Roman" w:hAnsi="Times New Roman" w:hint="cs"/>
          <w:sz w:val="24"/>
          <w:rtl/>
        </w:rPr>
        <w:t xml:space="preserve">קרי, כאלה </w:t>
      </w:r>
      <w:r w:rsidRPr="009D2DB0">
        <w:rPr>
          <w:rFonts w:ascii="Times New Roman" w:hAnsi="Times New Roman"/>
          <w:sz w:val="24"/>
          <w:rtl/>
        </w:rPr>
        <w:t>שמסתם המרבית המורשית להמראה עולה על 5,700 ק"ג), הפעלת מטוסים המונעים במנוע טורבו</w:t>
      </w:r>
      <w:r w:rsidRPr="009D2DB0">
        <w:rPr>
          <w:rFonts w:ascii="Times New Roman" w:hAnsi="Times New Roman" w:hint="cs"/>
          <w:sz w:val="24"/>
          <w:rtl/>
        </w:rPr>
        <w:t>-</w:t>
      </w:r>
      <w:r w:rsidRPr="009D2DB0">
        <w:rPr>
          <w:rFonts w:ascii="Times New Roman" w:hAnsi="Times New Roman"/>
          <w:sz w:val="24"/>
          <w:rtl/>
        </w:rPr>
        <w:t>סילון</w:t>
      </w:r>
      <w:r w:rsidRPr="009D2DB0">
        <w:rPr>
          <w:rFonts w:ascii="Times New Roman" w:hAnsi="Times New Roman" w:hint="cs"/>
          <w:sz w:val="24"/>
          <w:rtl/>
        </w:rPr>
        <w:t>,</w:t>
      </w:r>
      <w:r w:rsidRPr="009D2DB0">
        <w:rPr>
          <w:rFonts w:ascii="Times New Roman" w:hAnsi="Times New Roman"/>
          <w:sz w:val="24"/>
          <w:rtl/>
        </w:rPr>
        <w:t xml:space="preserve"> והפעלות של מעל 3 מטוסים בשירות תאגידים (</w:t>
      </w:r>
      <w:r w:rsidRPr="009D2DB0">
        <w:rPr>
          <w:rFonts w:ascii="Times New Roman" w:hAnsi="Times New Roman"/>
          <w:sz w:val="24"/>
        </w:rPr>
        <w:t>Corporate Aviation Operations</w:t>
      </w:r>
      <w:r w:rsidRPr="009D2DB0">
        <w:rPr>
          <w:rFonts w:ascii="Times New Roman" w:hAnsi="Times New Roman"/>
          <w:sz w:val="24"/>
          <w:rtl/>
        </w:rPr>
        <w:t>)</w:t>
      </w:r>
      <w:r w:rsidRPr="009D2DB0">
        <w:rPr>
          <w:rFonts w:ascii="Times New Roman" w:hAnsi="Times New Roman" w:hint="cs"/>
          <w:sz w:val="24"/>
          <w:rtl/>
        </w:rPr>
        <w:t xml:space="preserve">. </w:t>
      </w:r>
      <w:r w:rsidRPr="009D2DB0">
        <w:rPr>
          <w:rFonts w:ascii="Times New Roman" w:hAnsi="Times New Roman"/>
          <w:sz w:val="24"/>
          <w:rtl/>
        </w:rPr>
        <w:t xml:space="preserve"> </w:t>
      </w:r>
      <w:r w:rsidRPr="009D2DB0">
        <w:rPr>
          <w:rFonts w:ascii="Times New Roman" w:hAnsi="Times New Roman" w:hint="cs"/>
          <w:sz w:val="24"/>
          <w:rtl/>
        </w:rPr>
        <w:t>חלק זה כולל 327 הגדרות, סטנדרטים והמלצות.  (במסמך זה נתייחס אליו כאל נ'6(2)).</w:t>
      </w:r>
    </w:p>
    <w:p w:rsidR="00053061" w:rsidRPr="009D2DB0" w:rsidRDefault="00053061" w:rsidP="00053061">
      <w:pPr>
        <w:pStyle w:val="Hesber"/>
        <w:numPr>
          <w:ilvl w:val="0"/>
          <w:numId w:val="10"/>
        </w:numPr>
        <w:rPr>
          <w:rFonts w:ascii="Times New Roman" w:hAnsi="Times New Roman"/>
          <w:sz w:val="24"/>
          <w:rtl/>
        </w:rPr>
      </w:pPr>
      <w:r w:rsidRPr="009D2DB0">
        <w:rPr>
          <w:rFonts w:ascii="Times New Roman" w:hAnsi="Times New Roman"/>
          <w:sz w:val="24"/>
          <w:rtl/>
        </w:rPr>
        <w:t>החלק השלישי</w:t>
      </w:r>
      <w:r w:rsidRPr="009D2DB0">
        <w:rPr>
          <w:rFonts w:ascii="Times New Roman" w:hAnsi="Times New Roman" w:hint="cs"/>
          <w:sz w:val="24"/>
          <w:rtl/>
        </w:rPr>
        <w:t xml:space="preserve">: </w:t>
      </w:r>
      <w:r w:rsidRPr="009D2DB0">
        <w:rPr>
          <w:rFonts w:ascii="Times New Roman" w:hAnsi="Times New Roman"/>
          <w:sz w:val="24"/>
          <w:rtl/>
        </w:rPr>
        <w:t xml:space="preserve"> מסדיר את הפעלתם של הליקופטרים</w:t>
      </w:r>
      <w:r w:rsidRPr="009D2DB0">
        <w:rPr>
          <w:rFonts w:ascii="Times New Roman" w:hAnsi="Times New Roman" w:hint="cs"/>
          <w:sz w:val="24"/>
          <w:rtl/>
        </w:rPr>
        <w:t>, ו</w:t>
      </w:r>
      <w:r w:rsidRPr="009D2DB0">
        <w:rPr>
          <w:rFonts w:ascii="Times New Roman" w:hAnsi="Times New Roman"/>
          <w:sz w:val="24"/>
          <w:rtl/>
        </w:rPr>
        <w:t xml:space="preserve">מכיל אף הוא </w:t>
      </w:r>
      <w:r w:rsidRPr="009D2DB0">
        <w:rPr>
          <w:rFonts w:ascii="Times New Roman" w:hAnsi="Times New Roman" w:hint="cs"/>
          <w:sz w:val="24"/>
          <w:rtl/>
        </w:rPr>
        <w:t xml:space="preserve">שלושה </w:t>
      </w:r>
      <w:r w:rsidRPr="009D2DB0">
        <w:rPr>
          <w:rFonts w:ascii="Times New Roman" w:hAnsi="Times New Roman"/>
          <w:sz w:val="24"/>
          <w:rtl/>
        </w:rPr>
        <w:t>תתי חלקים (</w:t>
      </w:r>
      <w:r w:rsidRPr="009D2DB0">
        <w:rPr>
          <w:rFonts w:ascii="Times New Roman" w:hAnsi="Times New Roman"/>
          <w:sz w:val="24"/>
        </w:rPr>
        <w:t>Sections</w:t>
      </w:r>
      <w:r w:rsidRPr="009D2DB0">
        <w:rPr>
          <w:rFonts w:ascii="Times New Roman" w:hAnsi="Times New Roman"/>
          <w:sz w:val="24"/>
          <w:rtl/>
        </w:rPr>
        <w:t xml:space="preserve">): הראשון כללי (הכולל הגדרות והוראות לעניין תחולה), השני כולל </w:t>
      </w:r>
      <w:r w:rsidRPr="009D2DB0">
        <w:rPr>
          <w:rFonts w:ascii="Times New Roman" w:hAnsi="Times New Roman" w:hint="cs"/>
          <w:sz w:val="24"/>
          <w:rtl/>
        </w:rPr>
        <w:t xml:space="preserve">סטנדרטים </w:t>
      </w:r>
      <w:r w:rsidRPr="009D2DB0">
        <w:rPr>
          <w:rFonts w:ascii="Times New Roman" w:hAnsi="Times New Roman"/>
          <w:sz w:val="24"/>
          <w:rtl/>
        </w:rPr>
        <w:t xml:space="preserve">והמלצות להפעלת הליקופטרים בתובלה אווירית מסחרית, והשלישי כולל </w:t>
      </w:r>
      <w:r w:rsidRPr="009D2DB0">
        <w:rPr>
          <w:rFonts w:ascii="Times New Roman" w:hAnsi="Times New Roman" w:hint="cs"/>
          <w:sz w:val="24"/>
          <w:rtl/>
        </w:rPr>
        <w:t xml:space="preserve">סטנדרטים </w:t>
      </w:r>
      <w:r w:rsidRPr="009D2DB0">
        <w:rPr>
          <w:rFonts w:ascii="Times New Roman" w:hAnsi="Times New Roman"/>
          <w:sz w:val="24"/>
          <w:rtl/>
        </w:rPr>
        <w:t>והמלצות לעניין הפעלה כללית של הליקופטרים</w:t>
      </w:r>
      <w:r w:rsidRPr="009D2DB0">
        <w:rPr>
          <w:rFonts w:ascii="Times New Roman" w:hAnsi="Times New Roman" w:hint="cs"/>
          <w:sz w:val="24"/>
          <w:rtl/>
        </w:rPr>
        <w:t>. חלק זה כולל 497 הגדרות, סטנדרטים והמלצות.  (במסמך זה נתייחס אליו כאל נ'6(3)).</w:t>
      </w:r>
    </w:p>
    <w:p w:rsidR="00053061" w:rsidRPr="009D2DB0" w:rsidRDefault="00053061" w:rsidP="00053061">
      <w:pPr>
        <w:pStyle w:val="Hesber"/>
        <w:ind w:firstLine="0"/>
        <w:rPr>
          <w:rFonts w:ascii="Times New Roman" w:hAnsi="Times New Roman"/>
          <w:sz w:val="24"/>
          <w:rtl/>
        </w:rPr>
      </w:pPr>
    </w:p>
    <w:p w:rsidR="00053061" w:rsidRPr="009D2DB0" w:rsidRDefault="00053061" w:rsidP="00053061">
      <w:pPr>
        <w:pStyle w:val="Hesber1st"/>
        <w:tabs>
          <w:tab w:val="clear" w:pos="680"/>
        </w:tabs>
        <w:rPr>
          <w:rFonts w:ascii="Times New Roman" w:hAnsi="Times New Roman"/>
          <w:b/>
          <w:bCs/>
          <w:sz w:val="24"/>
          <w:rtl/>
        </w:rPr>
      </w:pPr>
      <w:r w:rsidRPr="009D2DB0">
        <w:rPr>
          <w:rFonts w:ascii="Times New Roman" w:hAnsi="Times New Roman" w:hint="cs"/>
          <w:b/>
          <w:bCs/>
          <w:sz w:val="24"/>
          <w:u w:val="single"/>
          <w:rtl/>
        </w:rPr>
        <w:t xml:space="preserve">תקנות הטיס (הפעלת כלי טיס וכללי טיסה), התשמ"ב </w:t>
      </w:r>
      <w:r w:rsidRPr="009D2DB0">
        <w:rPr>
          <w:rFonts w:ascii="Times New Roman" w:hAnsi="Times New Roman"/>
          <w:b/>
          <w:bCs/>
          <w:sz w:val="24"/>
          <w:u w:val="single"/>
          <w:rtl/>
        </w:rPr>
        <w:t>–</w:t>
      </w:r>
      <w:r w:rsidRPr="009D2DB0">
        <w:rPr>
          <w:rFonts w:ascii="Times New Roman" w:hAnsi="Times New Roman" w:hint="cs"/>
          <w:b/>
          <w:bCs/>
          <w:sz w:val="24"/>
          <w:u w:val="single"/>
          <w:rtl/>
        </w:rPr>
        <w:t xml:space="preserve"> 1981 (התקנות העיקריות)</w:t>
      </w:r>
      <w:r w:rsidRPr="009D2DB0">
        <w:rPr>
          <w:rFonts w:ascii="Times New Roman" w:hAnsi="Times New Roman" w:hint="cs"/>
          <w:b/>
          <w:bCs/>
          <w:sz w:val="24"/>
          <w:rtl/>
        </w:rPr>
        <w:t xml:space="preserve">: </w:t>
      </w:r>
    </w:p>
    <w:p w:rsidR="00053061" w:rsidRPr="009D2DB0" w:rsidRDefault="00053061" w:rsidP="00053061">
      <w:pPr>
        <w:pStyle w:val="Hesber"/>
        <w:ind w:firstLine="0"/>
        <w:rPr>
          <w:rFonts w:ascii="Times New Roman" w:hAnsi="Times New Roman"/>
          <w:sz w:val="24"/>
        </w:rPr>
      </w:pPr>
      <w:r w:rsidRPr="009D2DB0">
        <w:rPr>
          <w:rFonts w:ascii="Times New Roman" w:hAnsi="Times New Roman" w:hint="cs"/>
          <w:sz w:val="24"/>
          <w:rtl/>
        </w:rPr>
        <w:t xml:space="preserve">התקנות העיקריות, הכוללות 576 תקנות, בארבעה עשר פרקים, מסדירות את כלל הנושאים הנוגעים להפעלתם של כלי טיס ישראליים באשר הם, ושל כלי טיס זרים בהיותם במרחב הפיקוח התעופתי של ישראל. </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הפרקים הראשון עד השביעי והארבעה-עשר הם פרקים כלליים שהוראותיהם חלות על כלל כלי הטיס בכלל סוגי ההפעלות לפי התקנות העיקריות. </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הפרקים השמיני עד השלושה עשר הם פרקים ספציפיים החלים על סוגי כלי טיס או סוגי הפעלות קונקרטיים, והוראותיהם נוספות על הפרקים הכלליים אלא אם כן נאמר אחרת:</w:t>
      </w:r>
    </w:p>
    <w:p w:rsidR="00053061" w:rsidRPr="009D2DB0" w:rsidRDefault="00053061" w:rsidP="00053061">
      <w:pPr>
        <w:pStyle w:val="Hesber"/>
        <w:numPr>
          <w:ilvl w:val="0"/>
          <w:numId w:val="10"/>
        </w:numPr>
        <w:rPr>
          <w:rFonts w:ascii="Times New Roman" w:hAnsi="Times New Roman"/>
          <w:sz w:val="24"/>
        </w:rPr>
      </w:pPr>
      <w:r w:rsidRPr="009D2DB0">
        <w:rPr>
          <w:rFonts w:ascii="Times New Roman" w:hAnsi="Times New Roman" w:hint="cs"/>
          <w:sz w:val="24"/>
          <w:rtl/>
        </w:rPr>
        <w:t>הפרק השמיני מסדיר הפעלת מטוסים גדולים ומטוסים רב מנועיים המונעים במנועי טורבינה.</w:t>
      </w:r>
    </w:p>
    <w:p w:rsidR="00053061" w:rsidRPr="009D2DB0" w:rsidRDefault="00053061" w:rsidP="00053061">
      <w:pPr>
        <w:pStyle w:val="Hesber"/>
        <w:numPr>
          <w:ilvl w:val="0"/>
          <w:numId w:val="10"/>
        </w:numPr>
        <w:rPr>
          <w:rFonts w:ascii="Times New Roman" w:hAnsi="Times New Roman"/>
          <w:sz w:val="24"/>
        </w:rPr>
      </w:pPr>
      <w:r w:rsidRPr="009D2DB0">
        <w:rPr>
          <w:rFonts w:ascii="Times New Roman" w:hAnsi="Times New Roman" w:hint="cs"/>
          <w:sz w:val="24"/>
          <w:rtl/>
        </w:rPr>
        <w:t>הפרק התשיעי מסדיר הפעלת כלי טיס ייחודיים (כגון בלונים, מטוסים זעירים,) וכלי רחיפה .</w:t>
      </w:r>
    </w:p>
    <w:p w:rsidR="00053061" w:rsidRPr="009D2DB0" w:rsidRDefault="00053061" w:rsidP="00053061">
      <w:pPr>
        <w:pStyle w:val="Hesber"/>
        <w:numPr>
          <w:ilvl w:val="0"/>
          <w:numId w:val="10"/>
        </w:numPr>
        <w:rPr>
          <w:rFonts w:ascii="Times New Roman" w:hAnsi="Times New Roman"/>
          <w:sz w:val="24"/>
        </w:rPr>
      </w:pPr>
      <w:r w:rsidRPr="009D2DB0">
        <w:rPr>
          <w:rFonts w:ascii="Times New Roman" w:hAnsi="Times New Roman" w:hint="cs"/>
          <w:sz w:val="24"/>
          <w:rtl/>
        </w:rPr>
        <w:t>הפרק העשירי כולל הוראות ייחודיות לפעילות של הצנחת צנחנים מכלי טיס.</w:t>
      </w:r>
    </w:p>
    <w:p w:rsidR="00053061" w:rsidRPr="009D2DB0" w:rsidRDefault="00053061" w:rsidP="00053061">
      <w:pPr>
        <w:pStyle w:val="Hesber"/>
        <w:numPr>
          <w:ilvl w:val="0"/>
          <w:numId w:val="10"/>
        </w:numPr>
        <w:rPr>
          <w:rFonts w:ascii="Times New Roman" w:hAnsi="Times New Roman"/>
          <w:sz w:val="24"/>
        </w:rPr>
      </w:pPr>
      <w:r w:rsidRPr="009D2DB0">
        <w:rPr>
          <w:rFonts w:ascii="Times New Roman" w:hAnsi="Times New Roman" w:hint="cs"/>
          <w:sz w:val="24"/>
          <w:rtl/>
        </w:rPr>
        <w:t xml:space="preserve">הפרקים האחד עשר עד השלושה עשר לתקנות העיקריות מסדירים את הרישוי וההפעלה של חברות תעופה ישראליות </w:t>
      </w:r>
      <w:r w:rsidRPr="009D2DB0">
        <w:rPr>
          <w:rFonts w:ascii="Times New Roman" w:hAnsi="Times New Roman"/>
          <w:sz w:val="24"/>
          <w:rtl/>
        </w:rPr>
        <w:t>–</w:t>
      </w:r>
      <w:r w:rsidRPr="009D2DB0">
        <w:rPr>
          <w:rFonts w:ascii="Times New Roman" w:hAnsi="Times New Roman" w:hint="cs"/>
          <w:sz w:val="24"/>
          <w:rtl/>
        </w:rPr>
        <w:t xml:space="preserve"> הן אלה העוסקות בתובלה אווירית מסחרית (כאמור, תובלה אווירית של נוסעים ומטען בתמורה) ואלה העוסקות ב"עבודות אוויר" (</w:t>
      </w:r>
      <w:r w:rsidRPr="009D2DB0">
        <w:rPr>
          <w:rFonts w:ascii="Times New Roman" w:hAnsi="Times New Roman"/>
          <w:sz w:val="24"/>
        </w:rPr>
        <w:t>Aerial work</w:t>
      </w:r>
      <w:r w:rsidRPr="009D2DB0">
        <w:rPr>
          <w:rFonts w:ascii="Times New Roman" w:hAnsi="Times New Roman" w:hint="cs"/>
          <w:sz w:val="24"/>
          <w:rtl/>
        </w:rPr>
        <w:t xml:space="preserve">): </w:t>
      </w:r>
    </w:p>
    <w:p w:rsidR="00053061" w:rsidRPr="009D2DB0" w:rsidRDefault="00053061" w:rsidP="00053061">
      <w:pPr>
        <w:pStyle w:val="Hesber"/>
        <w:numPr>
          <w:ilvl w:val="1"/>
          <w:numId w:val="10"/>
        </w:numPr>
        <w:rPr>
          <w:rFonts w:ascii="Times New Roman" w:hAnsi="Times New Roman"/>
          <w:sz w:val="24"/>
        </w:rPr>
      </w:pPr>
      <w:r w:rsidRPr="009D2DB0">
        <w:rPr>
          <w:rFonts w:ascii="Times New Roman" w:hAnsi="Times New Roman" w:hint="cs"/>
          <w:sz w:val="24"/>
          <w:rtl/>
        </w:rPr>
        <w:t xml:space="preserve">הפרק האחד עשר עניינו הפעלת כלי טיס בחקלאות (כגון לשם ריסוס, איבוק ופיזור רעל, פיזור דשנים, וכיבוי שריפות).  </w:t>
      </w:r>
    </w:p>
    <w:p w:rsidR="00053061" w:rsidRPr="009D2DB0" w:rsidRDefault="00053061" w:rsidP="00053061">
      <w:pPr>
        <w:pStyle w:val="Hesber"/>
        <w:numPr>
          <w:ilvl w:val="1"/>
          <w:numId w:val="10"/>
        </w:numPr>
        <w:rPr>
          <w:rFonts w:ascii="Times New Roman" w:hAnsi="Times New Roman"/>
          <w:sz w:val="24"/>
        </w:rPr>
      </w:pPr>
      <w:r w:rsidRPr="009D2DB0">
        <w:rPr>
          <w:rFonts w:ascii="Times New Roman" w:hAnsi="Times New Roman" w:hint="cs"/>
          <w:sz w:val="24"/>
          <w:rtl/>
        </w:rPr>
        <w:t>הפרק השנים עשר עניינו הפעלת מוניות אוויר - והוא חל על הפעלת כלי טיס קטנים ובינוניים בתובלה אווירית מסחרית, ועל כל סוגי עבודות האוויר לבד מהפעלה חקלאית (בתי ספר לטיסה, צילום מן האוויר, גרירת כרזות, סיורים מעל קווי חשמל ועוד).</w:t>
      </w:r>
    </w:p>
    <w:p w:rsidR="00053061" w:rsidRPr="009D2DB0" w:rsidRDefault="00053061" w:rsidP="00053061">
      <w:pPr>
        <w:pStyle w:val="Hesber"/>
        <w:numPr>
          <w:ilvl w:val="1"/>
          <w:numId w:val="10"/>
        </w:numPr>
        <w:rPr>
          <w:rFonts w:ascii="Times New Roman" w:hAnsi="Times New Roman"/>
          <w:sz w:val="24"/>
          <w:rtl/>
        </w:rPr>
      </w:pPr>
      <w:r w:rsidRPr="009D2DB0">
        <w:rPr>
          <w:rFonts w:ascii="Times New Roman" w:hAnsi="Times New Roman" w:hint="cs"/>
          <w:sz w:val="24"/>
          <w:rtl/>
        </w:rPr>
        <w:t>הפרק השלושה עשר עניינו הפעלת כלי טיס גדולים בתובלה אווירית מסחרית, ובפועל הוא היווה בסיס לרישוי ולהפעלה של חברות המפעילות מטוסים גדולים בתובלה אווירית מסחרית.</w:t>
      </w:r>
    </w:p>
    <w:p w:rsidR="00053061" w:rsidRPr="009D2DB0" w:rsidRDefault="00053061" w:rsidP="00053061">
      <w:pPr>
        <w:pStyle w:val="Hesber1st"/>
        <w:tabs>
          <w:tab w:val="clear" w:pos="680"/>
        </w:tabs>
        <w:rPr>
          <w:rFonts w:ascii="Times New Roman" w:hAnsi="Times New Roman"/>
          <w:sz w:val="24"/>
          <w:rtl/>
        </w:rPr>
      </w:pPr>
    </w:p>
    <w:p w:rsidR="00053061" w:rsidRPr="009D2DB0" w:rsidRDefault="006E3B92" w:rsidP="006E3B92">
      <w:pPr>
        <w:pStyle w:val="Hesber1st"/>
        <w:tabs>
          <w:tab w:val="clear" w:pos="680"/>
        </w:tabs>
        <w:rPr>
          <w:rFonts w:ascii="Times New Roman" w:hAnsi="Times New Roman"/>
          <w:b/>
          <w:bCs/>
          <w:sz w:val="24"/>
          <w:rtl/>
        </w:rPr>
      </w:pPr>
      <w:r>
        <w:rPr>
          <w:rFonts w:ascii="Times New Roman" w:hAnsi="Times New Roman" w:hint="cs"/>
          <w:b/>
          <w:bCs/>
          <w:sz w:val="24"/>
          <w:u w:val="single"/>
          <w:rtl/>
        </w:rPr>
        <w:t>התאמת התקנות העיקריות לחלק  1 לנספח 6 לאמנת שיקגו</w:t>
      </w:r>
      <w:r w:rsidR="00053061" w:rsidRPr="009D2DB0">
        <w:rPr>
          <w:rFonts w:ascii="Times New Roman" w:hAnsi="Times New Roman" w:hint="cs"/>
          <w:b/>
          <w:bCs/>
          <w:sz w:val="24"/>
          <w:rtl/>
        </w:rPr>
        <w:t>:</w:t>
      </w:r>
    </w:p>
    <w:p w:rsidR="00053061" w:rsidRPr="009D2DB0" w:rsidRDefault="00053061" w:rsidP="00053061">
      <w:pPr>
        <w:pStyle w:val="Hesber"/>
        <w:ind w:firstLine="0"/>
        <w:rPr>
          <w:rFonts w:ascii="Times New Roman" w:hAnsi="Times New Roman"/>
          <w:sz w:val="24"/>
        </w:rPr>
      </w:pPr>
      <w:r w:rsidRPr="009D2DB0">
        <w:rPr>
          <w:rFonts w:ascii="Times New Roman" w:hAnsi="Times New Roman"/>
          <w:sz w:val="24"/>
          <w:rtl/>
        </w:rPr>
        <w:t xml:space="preserve">ביקורות שנערכו בשנים האחרונות על ידי </w:t>
      </w:r>
      <w:r w:rsidRPr="009D2DB0">
        <w:rPr>
          <w:rFonts w:ascii="Times New Roman" w:hAnsi="Times New Roman"/>
          <w:sz w:val="24"/>
        </w:rPr>
        <w:t>ICAO</w:t>
      </w:r>
      <w:r w:rsidRPr="009D2DB0">
        <w:rPr>
          <w:rFonts w:ascii="Times New Roman" w:hAnsi="Times New Roman"/>
          <w:sz w:val="24"/>
          <w:rtl/>
        </w:rPr>
        <w:t xml:space="preserve"> ועל ידי מינהל התעופה הפדר</w:t>
      </w:r>
      <w:r w:rsidRPr="009D2DB0">
        <w:rPr>
          <w:rFonts w:ascii="Times New Roman" w:hAnsi="Times New Roman" w:hint="cs"/>
          <w:sz w:val="24"/>
          <w:rtl/>
        </w:rPr>
        <w:t>א</w:t>
      </w:r>
      <w:r w:rsidRPr="009D2DB0">
        <w:rPr>
          <w:rFonts w:ascii="Times New Roman" w:hAnsi="Times New Roman"/>
          <w:sz w:val="24"/>
          <w:rtl/>
        </w:rPr>
        <w:t>לי האמריקני (</w:t>
      </w:r>
      <w:r w:rsidRPr="009D2DB0">
        <w:rPr>
          <w:rFonts w:ascii="Times New Roman" w:hAnsi="Times New Roman"/>
          <w:sz w:val="24"/>
        </w:rPr>
        <w:t>FAA - Federal Aviation Administration</w:t>
      </w:r>
      <w:r w:rsidRPr="009D2DB0">
        <w:rPr>
          <w:rFonts w:ascii="Times New Roman" w:hAnsi="Times New Roman"/>
          <w:sz w:val="24"/>
          <w:rtl/>
        </w:rPr>
        <w:t>)</w:t>
      </w:r>
      <w:r w:rsidRPr="009D2DB0">
        <w:rPr>
          <w:rFonts w:ascii="Times New Roman" w:hAnsi="Times New Roman" w:hint="cs"/>
          <w:sz w:val="24"/>
          <w:rtl/>
        </w:rPr>
        <w:t xml:space="preserve">, </w:t>
      </w:r>
      <w:r w:rsidRPr="009D2DB0">
        <w:rPr>
          <w:rFonts w:ascii="Times New Roman" w:hAnsi="Times New Roman"/>
          <w:sz w:val="24"/>
          <w:rtl/>
        </w:rPr>
        <w:t xml:space="preserve">העלו כי </w:t>
      </w:r>
      <w:r w:rsidRPr="009D2DB0">
        <w:rPr>
          <w:rFonts w:ascii="Times New Roman" w:hAnsi="Times New Roman" w:hint="cs"/>
          <w:sz w:val="24"/>
          <w:rtl/>
        </w:rPr>
        <w:t xml:space="preserve">רגולציית התעופה האזרחית </w:t>
      </w:r>
      <w:r w:rsidRPr="009D2DB0">
        <w:rPr>
          <w:rFonts w:ascii="Times New Roman" w:hAnsi="Times New Roman"/>
          <w:sz w:val="24"/>
          <w:rtl/>
        </w:rPr>
        <w:t>החל</w:t>
      </w:r>
      <w:r w:rsidRPr="009D2DB0">
        <w:rPr>
          <w:rFonts w:ascii="Times New Roman" w:hAnsi="Times New Roman" w:hint="cs"/>
          <w:sz w:val="24"/>
          <w:rtl/>
        </w:rPr>
        <w:t>ה</w:t>
      </w:r>
      <w:r w:rsidRPr="009D2DB0">
        <w:rPr>
          <w:rFonts w:ascii="Times New Roman" w:hAnsi="Times New Roman"/>
          <w:sz w:val="24"/>
          <w:rtl/>
        </w:rPr>
        <w:t xml:space="preserve"> בישראל</w:t>
      </w:r>
      <w:r w:rsidRPr="009D2DB0">
        <w:rPr>
          <w:rFonts w:ascii="Times New Roman" w:hAnsi="Times New Roman" w:hint="cs"/>
          <w:sz w:val="24"/>
          <w:rtl/>
        </w:rPr>
        <w:t xml:space="preserve"> ו</w:t>
      </w:r>
      <w:r w:rsidRPr="009D2DB0">
        <w:rPr>
          <w:rFonts w:ascii="Times New Roman" w:hAnsi="Times New Roman"/>
          <w:sz w:val="24"/>
          <w:rtl/>
        </w:rPr>
        <w:t>על כלי טיס ישראליים</w:t>
      </w:r>
      <w:r w:rsidRPr="009D2DB0">
        <w:rPr>
          <w:rFonts w:ascii="Times New Roman" w:hAnsi="Times New Roman" w:hint="cs"/>
          <w:sz w:val="24"/>
          <w:rtl/>
        </w:rPr>
        <w:t xml:space="preserve">, </w:t>
      </w:r>
      <w:r w:rsidRPr="009D2DB0">
        <w:rPr>
          <w:rFonts w:ascii="Times New Roman" w:hAnsi="Times New Roman"/>
          <w:sz w:val="24"/>
          <w:rtl/>
        </w:rPr>
        <w:t>מחייב</w:t>
      </w:r>
      <w:r w:rsidRPr="009D2DB0">
        <w:rPr>
          <w:rFonts w:ascii="Times New Roman" w:hAnsi="Times New Roman" w:hint="cs"/>
          <w:sz w:val="24"/>
          <w:rtl/>
        </w:rPr>
        <w:t>ת</w:t>
      </w:r>
      <w:r w:rsidRPr="009D2DB0">
        <w:rPr>
          <w:rFonts w:ascii="Times New Roman" w:hAnsi="Times New Roman"/>
          <w:sz w:val="24"/>
          <w:rtl/>
        </w:rPr>
        <w:t xml:space="preserve"> התאמה נמרצת לסטנדרטים הבין-לאומיים</w:t>
      </w:r>
      <w:r w:rsidRPr="009D2DB0">
        <w:rPr>
          <w:rFonts w:ascii="Times New Roman" w:hAnsi="Times New Roman" w:hint="cs"/>
          <w:sz w:val="24"/>
          <w:rtl/>
        </w:rPr>
        <w:t xml:space="preserve"> דלעיל</w:t>
      </w:r>
      <w:r w:rsidRPr="009D2DB0">
        <w:rPr>
          <w:rFonts w:ascii="Times New Roman" w:hAnsi="Times New Roman"/>
          <w:sz w:val="24"/>
          <w:rtl/>
        </w:rPr>
        <w:t>.</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ביקורות אלה, ובפרט הממצאים לעניין חוסר ההתאמה של הרגולציה התעופתית בישראל לסטנדרטים הבין-לאומיים הכלולים בנספחים 1 , 6 ו- 8 לאמנה, הובילו את ה- </w:t>
      </w:r>
      <w:r w:rsidRPr="009D2DB0">
        <w:rPr>
          <w:rFonts w:ascii="Times New Roman" w:hAnsi="Times New Roman"/>
          <w:sz w:val="24"/>
        </w:rPr>
        <w:t>FAA</w:t>
      </w:r>
      <w:r w:rsidRPr="009D2DB0">
        <w:rPr>
          <w:rFonts w:ascii="Times New Roman" w:hAnsi="Times New Roman" w:hint="cs"/>
          <w:sz w:val="24"/>
          <w:rtl/>
        </w:rPr>
        <w:t>, בסוף שנת 2008, להוריד את דירוג התעופה של ישראל לקטגוריה 2, הורדה שהיו לה השפעות כלכליות שליליות על חברות התעופה הישראליות בכלל, ואלה המפעילות טיסות לארה"ב, בפרט.</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התיקון המוצע לתקנות העיקריות מתמקד בהתאמת הוראות הפרק השלושה עשר לתקנות העיקריות </w:t>
      </w:r>
      <w:r w:rsidRPr="009D2DB0">
        <w:rPr>
          <w:rFonts w:ascii="Times New Roman" w:hAnsi="Times New Roman"/>
          <w:sz w:val="24"/>
          <w:rtl/>
        </w:rPr>
        <w:t>–</w:t>
      </w:r>
      <w:r w:rsidRPr="009D2DB0">
        <w:rPr>
          <w:rFonts w:ascii="Times New Roman" w:hAnsi="Times New Roman" w:hint="cs"/>
          <w:sz w:val="24"/>
          <w:rtl/>
        </w:rPr>
        <w:t xml:space="preserve"> המסדיר הפעלה מסחרית של מטוסים גדולים </w:t>
      </w:r>
      <w:r w:rsidRPr="009D2DB0">
        <w:rPr>
          <w:rFonts w:ascii="Times New Roman" w:hAnsi="Times New Roman"/>
          <w:sz w:val="24"/>
          <w:rtl/>
        </w:rPr>
        <w:t>–</w:t>
      </w:r>
      <w:r w:rsidRPr="009D2DB0">
        <w:rPr>
          <w:rFonts w:ascii="Times New Roman" w:hAnsi="Times New Roman" w:hint="cs"/>
          <w:sz w:val="24"/>
          <w:rtl/>
        </w:rPr>
        <w:t xml:space="preserve"> להוראות נ'- 6(1), בלבד.</w:t>
      </w:r>
      <w:r w:rsidRPr="009D2DB0">
        <w:rPr>
          <w:rFonts w:ascii="Times New Roman" w:hAnsi="Times New Roman"/>
          <w:rtl/>
        </w:rPr>
        <w:footnoteReference w:id="1"/>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התיקון המוצע מהווה נדבך מרכזי ועיקרי בתהליכים שננקטו לשם החזרת דירוג התעופה של ישראל לקטגוריה 1 ע"י ה- </w:t>
      </w:r>
      <w:r w:rsidRPr="009D2DB0">
        <w:rPr>
          <w:rFonts w:ascii="Times New Roman" w:hAnsi="Times New Roman"/>
          <w:sz w:val="24"/>
        </w:rPr>
        <w:t>FAA</w:t>
      </w:r>
      <w:r w:rsidRPr="009D2DB0">
        <w:rPr>
          <w:rFonts w:ascii="Times New Roman" w:hAnsi="Times New Roman" w:hint="cs"/>
          <w:sz w:val="24"/>
          <w:rtl/>
        </w:rPr>
        <w:t xml:space="preserve">, והתחייבותנו להשלמתו בטווח זמן סביר מהווה חלק מהדיאלוג המתמשך עם ה- </w:t>
      </w:r>
      <w:r w:rsidRPr="009D2DB0">
        <w:rPr>
          <w:rFonts w:ascii="Times New Roman" w:hAnsi="Times New Roman"/>
          <w:sz w:val="24"/>
        </w:rPr>
        <w:t>FAA</w:t>
      </w:r>
      <w:r w:rsidRPr="009D2DB0">
        <w:rPr>
          <w:rFonts w:ascii="Times New Roman" w:hAnsi="Times New Roman" w:hint="cs"/>
          <w:sz w:val="24"/>
          <w:rtl/>
        </w:rPr>
        <w:t>.</w:t>
      </w:r>
    </w:p>
    <w:p w:rsidR="00053061" w:rsidRPr="009D2DB0" w:rsidRDefault="00053061" w:rsidP="00053061">
      <w:pPr>
        <w:pStyle w:val="Hesber"/>
        <w:ind w:firstLine="0"/>
        <w:rPr>
          <w:rFonts w:ascii="Times New Roman" w:hAnsi="Times New Roman"/>
          <w:sz w:val="24"/>
          <w:rtl/>
        </w:rPr>
      </w:pPr>
      <w:r w:rsidRPr="009D2DB0">
        <w:rPr>
          <w:rFonts w:ascii="Times New Roman" w:hAnsi="Times New Roman" w:hint="cs"/>
          <w:sz w:val="24"/>
          <w:rtl/>
        </w:rPr>
        <w:t xml:space="preserve">ביום 1.11.12 החזיר ה- </w:t>
      </w:r>
      <w:r w:rsidRPr="009D2DB0">
        <w:rPr>
          <w:rFonts w:ascii="Times New Roman" w:hAnsi="Times New Roman"/>
          <w:sz w:val="24"/>
        </w:rPr>
        <w:t>FAA</w:t>
      </w:r>
      <w:r w:rsidRPr="009D2DB0">
        <w:rPr>
          <w:rFonts w:ascii="Times New Roman" w:hAnsi="Times New Roman" w:hint="cs"/>
          <w:sz w:val="24"/>
          <w:rtl/>
        </w:rPr>
        <w:t xml:space="preserve"> את דירוג התעופה של ישראל לקטגוריה 1, בין השאר, על בסיס התרשמותם כי התיקון המוצע נמצא בראש סדר העדיפויות של רת"א וכי הוא יושלם עד תום שנת 2013. </w:t>
      </w:r>
    </w:p>
    <w:p w:rsidR="00053061" w:rsidRPr="009D2DB0" w:rsidRDefault="00053061" w:rsidP="006E3B92">
      <w:pPr>
        <w:pStyle w:val="Hesber"/>
        <w:ind w:firstLine="0"/>
        <w:rPr>
          <w:rFonts w:ascii="Times New Roman" w:hAnsi="Times New Roman"/>
          <w:sz w:val="24"/>
          <w:rtl/>
        </w:rPr>
      </w:pPr>
      <w:r w:rsidRPr="009D2DB0">
        <w:rPr>
          <w:rFonts w:ascii="Times New Roman" w:hAnsi="Times New Roman" w:hint="cs"/>
          <w:sz w:val="24"/>
          <w:rtl/>
        </w:rPr>
        <w:t>עוד נציין כי ב</w:t>
      </w:r>
      <w:r w:rsidR="006E3B92">
        <w:rPr>
          <w:rFonts w:ascii="Times New Roman" w:hAnsi="Times New Roman" w:hint="cs"/>
          <w:sz w:val="24"/>
          <w:rtl/>
        </w:rPr>
        <w:t xml:space="preserve">רבעון הראשון של שנת 2014 </w:t>
      </w:r>
      <w:r w:rsidRPr="009D2DB0">
        <w:rPr>
          <w:rFonts w:ascii="Times New Roman" w:hAnsi="Times New Roman" w:hint="cs"/>
          <w:sz w:val="24"/>
          <w:rtl/>
        </w:rPr>
        <w:t>ארגון התעופה הבין-לאומי (</w:t>
      </w:r>
      <w:r w:rsidRPr="009D2DB0">
        <w:rPr>
          <w:rFonts w:ascii="Times New Roman" w:hAnsi="Times New Roman"/>
          <w:sz w:val="24"/>
        </w:rPr>
        <w:t>ICAO</w:t>
      </w:r>
      <w:r w:rsidRPr="009D2DB0">
        <w:rPr>
          <w:rFonts w:ascii="Times New Roman" w:hAnsi="Times New Roman" w:hint="cs"/>
          <w:sz w:val="24"/>
          <w:rtl/>
        </w:rPr>
        <w:t>)  צפוי לערוך מבדק ברת"א, אשר מרכיב מהותי ומרכזי שלו הינו בדיקת התאמת הרגולציה הישראלית בכל הקשור להפעלת מטוסים המטיסים נוסעים ומטען בטיסות בין-לאומיות. לפיכך, קיים צורך דחוף כי תיקונים אלה יושלמו ויפורסמו עד למועד המבדק כאמור.</w:t>
      </w:r>
    </w:p>
    <w:p w:rsidR="00053061" w:rsidRPr="009D2DB0" w:rsidRDefault="00053061" w:rsidP="006E3B92">
      <w:pPr>
        <w:pStyle w:val="Hesber"/>
        <w:ind w:firstLine="0"/>
        <w:rPr>
          <w:rFonts w:ascii="Times New Roman" w:hAnsi="Times New Roman"/>
          <w:sz w:val="24"/>
        </w:rPr>
      </w:pPr>
      <w:r w:rsidRPr="009D2DB0">
        <w:rPr>
          <w:rFonts w:ascii="Times New Roman" w:hAnsi="Times New Roman" w:hint="cs"/>
          <w:sz w:val="24"/>
          <w:rtl/>
        </w:rPr>
        <w:t xml:space="preserve">עם השלמת </w:t>
      </w:r>
      <w:r w:rsidR="006E3B92">
        <w:rPr>
          <w:rFonts w:ascii="Times New Roman" w:hAnsi="Times New Roman" w:hint="cs"/>
          <w:sz w:val="24"/>
          <w:rtl/>
        </w:rPr>
        <w:t>התאמת התקנות העיקריות ובפרט הפרק השלושה-עשר בהן, לחלק 1 של נספח 6 לאמנת שיקגו</w:t>
      </w:r>
      <w:r w:rsidRPr="009D2DB0">
        <w:rPr>
          <w:rFonts w:ascii="Times New Roman" w:hAnsi="Times New Roman" w:hint="cs"/>
          <w:sz w:val="24"/>
          <w:rtl/>
        </w:rPr>
        <w:t>, תושלם סגירת הפער בין תקינת הטיס הישראלית לבין הסטנדרטים וההמלצות של</w:t>
      </w:r>
      <w:r w:rsidRPr="009D2DB0">
        <w:rPr>
          <w:rFonts w:ascii="Times New Roman" w:hAnsi="Times New Roman"/>
          <w:sz w:val="24"/>
        </w:rPr>
        <w:t xml:space="preserve">ICAO </w:t>
      </w:r>
      <w:r w:rsidRPr="009D2DB0">
        <w:rPr>
          <w:rFonts w:ascii="Times New Roman" w:hAnsi="Times New Roman" w:hint="cs"/>
          <w:sz w:val="24"/>
          <w:rtl/>
        </w:rPr>
        <w:t xml:space="preserve"> בכל הנוגע להפעלת מטוסים גדולים בתובלה אווירית מסחרית </w:t>
      </w:r>
      <w:r w:rsidRPr="009D2DB0">
        <w:rPr>
          <w:rFonts w:ascii="Times New Roman" w:hAnsi="Times New Roman"/>
          <w:sz w:val="24"/>
          <w:rtl/>
        </w:rPr>
        <w:t>–</w:t>
      </w:r>
      <w:r w:rsidRPr="009D2DB0">
        <w:rPr>
          <w:rFonts w:ascii="Times New Roman" w:hAnsi="Times New Roman" w:hint="cs"/>
          <w:sz w:val="24"/>
          <w:rtl/>
        </w:rPr>
        <w:t xml:space="preserve"> שהיא הליבה של הרגולציה של התעופה האזרחית, ובה מושקע עיקר המאמץ בעולם להבטיח רמה מקובלת של בטיחות (</w:t>
      </w:r>
      <w:r w:rsidRPr="009D2DB0">
        <w:rPr>
          <w:rFonts w:ascii="Times New Roman" w:hAnsi="Times New Roman"/>
          <w:sz w:val="24"/>
        </w:rPr>
        <w:t>acceptable level of safety</w:t>
      </w:r>
      <w:r w:rsidRPr="009D2DB0">
        <w:rPr>
          <w:rFonts w:ascii="Times New Roman" w:hAnsi="Times New Roman" w:hint="cs"/>
          <w:sz w:val="24"/>
          <w:rtl/>
        </w:rPr>
        <w:t>) (כמובן, משום שבו גלום פוטנציאל הנזק הגבוה ביותר מבחינת חיי אדם).</w:t>
      </w:r>
    </w:p>
    <w:p w:rsidR="00053061" w:rsidRPr="009D2DB0" w:rsidRDefault="00053061" w:rsidP="00053061">
      <w:pPr>
        <w:pStyle w:val="Hesber"/>
        <w:ind w:firstLine="0"/>
        <w:rPr>
          <w:rFonts w:ascii="Times New Roman" w:hAnsi="Times New Roman"/>
          <w:sz w:val="24"/>
        </w:rPr>
      </w:pPr>
      <w:r w:rsidRPr="009D2DB0">
        <w:rPr>
          <w:rFonts w:ascii="Times New Roman" w:hAnsi="Times New Roman" w:hint="cs"/>
          <w:sz w:val="24"/>
          <w:rtl/>
        </w:rPr>
        <w:t xml:space="preserve">התקנות העיקריות, לאחר תיקונן, אמורות לשמש בסיס לרישוי מחדש של חברות התעופה הפועלות מכוח הפרק השלושה-עשר לתקנות העיקריות (אל-על, ארקיע, ישראייר וק.א.ל.). אף תהליכים אלה מהווים חלק מתהליך החזרת ישראל לקטגוריה 1, ואף את השלמתם אנו נדרשים להציג ל- </w:t>
      </w:r>
      <w:r w:rsidRPr="009D2DB0">
        <w:rPr>
          <w:rFonts w:ascii="Times New Roman" w:hAnsi="Times New Roman"/>
          <w:sz w:val="24"/>
        </w:rPr>
        <w:t>FAA</w:t>
      </w:r>
      <w:r w:rsidRPr="009D2DB0">
        <w:rPr>
          <w:rFonts w:ascii="Times New Roman" w:hAnsi="Times New Roman" w:hint="cs"/>
          <w:sz w:val="24"/>
          <w:rtl/>
        </w:rPr>
        <w:t xml:space="preserve"> בהקדם.</w:t>
      </w:r>
    </w:p>
    <w:p w:rsidR="00053061" w:rsidRPr="009D2DB0" w:rsidRDefault="006E3B92" w:rsidP="006E3B92">
      <w:pPr>
        <w:pStyle w:val="Hesber"/>
        <w:ind w:firstLine="0"/>
        <w:rPr>
          <w:rFonts w:ascii="Times New Roman" w:hAnsi="Times New Roman"/>
          <w:sz w:val="24"/>
          <w:rtl/>
        </w:rPr>
      </w:pPr>
      <w:r>
        <w:rPr>
          <w:rFonts w:ascii="Times New Roman" w:hAnsi="Times New Roman" w:hint="cs"/>
          <w:sz w:val="24"/>
          <w:rtl/>
        </w:rPr>
        <w:t>ה</w:t>
      </w:r>
      <w:r w:rsidR="00053061" w:rsidRPr="009D2DB0">
        <w:rPr>
          <w:rFonts w:ascii="Times New Roman" w:hAnsi="Times New Roman" w:hint="cs"/>
          <w:sz w:val="24"/>
          <w:rtl/>
        </w:rPr>
        <w:t xml:space="preserve">פרק </w:t>
      </w:r>
      <w:r>
        <w:rPr>
          <w:rFonts w:ascii="Times New Roman" w:hAnsi="Times New Roman" w:hint="cs"/>
          <w:sz w:val="24"/>
          <w:rtl/>
        </w:rPr>
        <w:t xml:space="preserve">השלושה-עשר לתקנות העיקריות, לאחר תיקונו, </w:t>
      </w:r>
      <w:r w:rsidR="00053061" w:rsidRPr="009D2DB0">
        <w:rPr>
          <w:rFonts w:ascii="Times New Roman" w:hAnsi="Times New Roman" w:hint="cs"/>
          <w:sz w:val="24"/>
          <w:rtl/>
        </w:rPr>
        <w:t xml:space="preserve">אף ישמש בסיס לרישוי של חברות תעופה המבקשות לפעול לפי הפרק השלושה-עשר לתקנות העיקריות (על פי החלטת מדיניות מנהל רת"א,  עד להשלמת התיקון המוצע רת"א איננה מעניקה רישיונות הפעלה אווירית חדשים למפעילים אוויריים לפי הפרק השלושה עשר). </w:t>
      </w:r>
    </w:p>
    <w:p w:rsidR="00053061" w:rsidRPr="009D2DB0" w:rsidRDefault="00053061" w:rsidP="00053061">
      <w:pPr>
        <w:pStyle w:val="Hesber"/>
        <w:ind w:left="720" w:firstLine="0"/>
        <w:rPr>
          <w:rFonts w:ascii="Times New Roman" w:hAnsi="Times New Roman"/>
          <w:sz w:val="24"/>
          <w:szCs w:val="24"/>
          <w:rtl/>
        </w:rPr>
      </w:pPr>
    </w:p>
    <w:p w:rsidR="006E3B92" w:rsidRPr="009D2DB0" w:rsidRDefault="006E3B92" w:rsidP="006E3B92">
      <w:pPr>
        <w:pStyle w:val="Hesber1st"/>
        <w:tabs>
          <w:tab w:val="clear" w:pos="680"/>
        </w:tabs>
        <w:rPr>
          <w:rFonts w:ascii="Times New Roman" w:hAnsi="Times New Roman"/>
          <w:b/>
          <w:bCs/>
          <w:sz w:val="24"/>
          <w:u w:val="single"/>
          <w:rtl/>
        </w:rPr>
      </w:pPr>
      <w:r w:rsidRPr="009D2DB0">
        <w:rPr>
          <w:rFonts w:ascii="Times New Roman" w:hAnsi="Times New Roman" w:hint="cs"/>
          <w:b/>
          <w:bCs/>
          <w:sz w:val="24"/>
          <w:u w:val="single"/>
          <w:rtl/>
        </w:rPr>
        <w:t xml:space="preserve">פיצול תיקון </w:t>
      </w:r>
      <w:r>
        <w:rPr>
          <w:rFonts w:ascii="Times New Roman" w:hAnsi="Times New Roman" w:hint="cs"/>
          <w:b/>
          <w:bCs/>
          <w:sz w:val="24"/>
          <w:u w:val="single"/>
          <w:rtl/>
        </w:rPr>
        <w:t xml:space="preserve">התקנות העיקריות </w:t>
      </w:r>
      <w:r w:rsidRPr="009D2DB0">
        <w:rPr>
          <w:rFonts w:ascii="Times New Roman" w:hAnsi="Times New Roman" w:hint="cs"/>
          <w:b/>
          <w:bCs/>
          <w:sz w:val="24"/>
          <w:u w:val="single"/>
          <w:rtl/>
        </w:rPr>
        <w:t>לשני חלקים:</w:t>
      </w:r>
    </w:p>
    <w:p w:rsidR="00525DDF" w:rsidRDefault="00525DDF" w:rsidP="00525DDF">
      <w:pPr>
        <w:pStyle w:val="Hesber"/>
        <w:ind w:firstLine="0"/>
        <w:rPr>
          <w:rFonts w:ascii="Times New Roman" w:hAnsi="Times New Roman"/>
          <w:sz w:val="24"/>
          <w:rtl/>
        </w:rPr>
      </w:pPr>
      <w:r>
        <w:rPr>
          <w:rFonts w:ascii="Times New Roman" w:hAnsi="Times New Roman" w:hint="cs"/>
          <w:sz w:val="24"/>
          <w:rtl/>
        </w:rPr>
        <w:t xml:space="preserve">העבודה על תיקון לתקנות העיקריות שתוצאתו התאמת הפרק השלושה עשר לחלק הראשון לנספח 6 לאמנה, הניבה תיקון תקנות בהיקף </w:t>
      </w:r>
      <w:r w:rsidRPr="00525DDF">
        <w:rPr>
          <w:rFonts w:ascii="Times New Roman" w:hAnsi="Times New Roman" w:hint="cs"/>
          <w:sz w:val="24"/>
          <w:u w:val="single"/>
          <w:rtl/>
        </w:rPr>
        <w:t>עצום</w:t>
      </w:r>
      <w:r>
        <w:rPr>
          <w:rFonts w:ascii="Times New Roman" w:hAnsi="Times New Roman" w:hint="cs"/>
          <w:sz w:val="24"/>
          <w:rtl/>
        </w:rPr>
        <w:t xml:space="preserve"> של מאות עמודים. </w:t>
      </w:r>
    </w:p>
    <w:p w:rsidR="00525DDF" w:rsidRDefault="00525DDF" w:rsidP="00525DDF">
      <w:pPr>
        <w:pStyle w:val="Hesber"/>
        <w:ind w:firstLine="0"/>
        <w:rPr>
          <w:rFonts w:ascii="Times New Roman" w:hAnsi="Times New Roman"/>
          <w:sz w:val="24"/>
          <w:rtl/>
        </w:rPr>
      </w:pPr>
      <w:r w:rsidRPr="00525DDF">
        <w:rPr>
          <w:rFonts w:ascii="Times New Roman" w:hAnsi="Times New Roman" w:hint="cs"/>
          <w:sz w:val="24"/>
          <w:rtl/>
        </w:rPr>
        <w:t>לנוכח</w:t>
      </w:r>
      <w:r w:rsidRPr="00525DDF">
        <w:rPr>
          <w:rFonts w:ascii="Times New Roman" w:hAnsi="Times New Roman"/>
          <w:sz w:val="24"/>
          <w:rtl/>
        </w:rPr>
        <w:t xml:space="preserve"> </w:t>
      </w:r>
      <w:r w:rsidRPr="00525DDF">
        <w:rPr>
          <w:rFonts w:ascii="Times New Roman" w:hAnsi="Times New Roman" w:hint="cs"/>
          <w:sz w:val="24"/>
          <w:rtl/>
        </w:rPr>
        <w:t>היקף</w:t>
      </w:r>
      <w:r w:rsidRPr="00525DDF">
        <w:rPr>
          <w:rFonts w:ascii="Times New Roman" w:hAnsi="Times New Roman"/>
          <w:sz w:val="24"/>
          <w:rtl/>
        </w:rPr>
        <w:t xml:space="preserve">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המוצע</w:t>
      </w:r>
      <w:r>
        <w:rPr>
          <w:rFonts w:ascii="Times New Roman" w:hAnsi="Times New Roman" w:hint="cs"/>
          <w:sz w:val="24"/>
          <w:rtl/>
        </w:rPr>
        <w:t xml:space="preserve"> כאמור</w:t>
      </w:r>
      <w:r w:rsidRPr="00525DDF">
        <w:rPr>
          <w:rFonts w:ascii="Times New Roman" w:hAnsi="Times New Roman"/>
          <w:sz w:val="24"/>
          <w:rtl/>
        </w:rPr>
        <w:t xml:space="preserve">, </w:t>
      </w:r>
      <w:r w:rsidRPr="00525DDF">
        <w:rPr>
          <w:rFonts w:ascii="Times New Roman" w:hAnsi="Times New Roman" w:hint="cs"/>
          <w:sz w:val="24"/>
          <w:rtl/>
        </w:rPr>
        <w:t>לוחות</w:t>
      </w:r>
      <w:r w:rsidRPr="00525DDF">
        <w:rPr>
          <w:rFonts w:ascii="Times New Roman" w:hAnsi="Times New Roman"/>
          <w:sz w:val="24"/>
          <w:rtl/>
        </w:rPr>
        <w:t xml:space="preserve"> </w:t>
      </w:r>
      <w:r w:rsidRPr="00525DDF">
        <w:rPr>
          <w:rFonts w:ascii="Times New Roman" w:hAnsi="Times New Roman" w:hint="cs"/>
          <w:sz w:val="24"/>
          <w:rtl/>
        </w:rPr>
        <w:t>הזמנים</w:t>
      </w:r>
      <w:r w:rsidRPr="00525DDF">
        <w:rPr>
          <w:rFonts w:ascii="Times New Roman" w:hAnsi="Times New Roman"/>
          <w:sz w:val="24"/>
          <w:rtl/>
        </w:rPr>
        <w:t xml:space="preserve"> </w:t>
      </w:r>
      <w:r w:rsidRPr="00525DDF">
        <w:rPr>
          <w:rFonts w:ascii="Times New Roman" w:hAnsi="Times New Roman" w:hint="cs"/>
          <w:sz w:val="24"/>
          <w:rtl/>
        </w:rPr>
        <w:t>שהוצגו</w:t>
      </w:r>
      <w:r w:rsidRPr="00525DDF">
        <w:rPr>
          <w:rFonts w:ascii="Times New Roman" w:hAnsi="Times New Roman"/>
          <w:sz w:val="24"/>
          <w:rtl/>
        </w:rPr>
        <w:t xml:space="preserve"> </w:t>
      </w:r>
      <w:r w:rsidRPr="00525DDF">
        <w:rPr>
          <w:rFonts w:ascii="Times New Roman" w:hAnsi="Times New Roman" w:hint="cs"/>
          <w:sz w:val="24"/>
          <w:rtl/>
        </w:rPr>
        <w:t>למינהל</w:t>
      </w:r>
      <w:r w:rsidRPr="00525DDF">
        <w:rPr>
          <w:rFonts w:ascii="Times New Roman" w:hAnsi="Times New Roman"/>
          <w:sz w:val="24"/>
          <w:rtl/>
        </w:rPr>
        <w:t xml:space="preserve"> </w:t>
      </w:r>
      <w:r w:rsidRPr="00525DDF">
        <w:rPr>
          <w:rFonts w:ascii="Times New Roman" w:hAnsi="Times New Roman" w:hint="cs"/>
          <w:sz w:val="24"/>
          <w:rtl/>
        </w:rPr>
        <w:t>התעופה</w:t>
      </w:r>
      <w:r w:rsidRPr="00525DDF">
        <w:rPr>
          <w:rFonts w:ascii="Times New Roman" w:hAnsi="Times New Roman"/>
          <w:sz w:val="24"/>
          <w:rtl/>
        </w:rPr>
        <w:t xml:space="preserve"> </w:t>
      </w:r>
      <w:r w:rsidRPr="00525DDF">
        <w:rPr>
          <w:rFonts w:ascii="Times New Roman" w:hAnsi="Times New Roman" w:hint="cs"/>
          <w:sz w:val="24"/>
          <w:rtl/>
        </w:rPr>
        <w:t>הפדראלי</w:t>
      </w:r>
      <w:r w:rsidRPr="00525DDF">
        <w:rPr>
          <w:rFonts w:ascii="Times New Roman" w:hAnsi="Times New Roman"/>
          <w:sz w:val="24"/>
          <w:rtl/>
        </w:rPr>
        <w:t xml:space="preserve"> </w:t>
      </w:r>
      <w:r w:rsidRPr="00525DDF">
        <w:rPr>
          <w:rFonts w:ascii="Times New Roman" w:hAnsi="Times New Roman" w:hint="cs"/>
          <w:sz w:val="24"/>
          <w:rtl/>
        </w:rPr>
        <w:t>האמריקני</w:t>
      </w:r>
      <w:r w:rsidRPr="00525DDF">
        <w:rPr>
          <w:rFonts w:ascii="Times New Roman" w:hAnsi="Times New Roman"/>
          <w:sz w:val="24"/>
          <w:rtl/>
        </w:rPr>
        <w:t xml:space="preserve"> (</w:t>
      </w:r>
      <w:r w:rsidRPr="00525DDF">
        <w:rPr>
          <w:rFonts w:ascii="Times New Roman" w:hAnsi="Times New Roman"/>
          <w:sz w:val="24"/>
        </w:rPr>
        <w:t>FAA - Federal Aviation Administration</w:t>
      </w:r>
      <w:r w:rsidRPr="00525DDF">
        <w:rPr>
          <w:rFonts w:ascii="Times New Roman" w:hAnsi="Times New Roman"/>
          <w:sz w:val="24"/>
          <w:rtl/>
        </w:rPr>
        <w:t xml:space="preserve">) </w:t>
      </w:r>
      <w:r w:rsidRPr="00525DDF">
        <w:rPr>
          <w:rFonts w:ascii="Times New Roman" w:hAnsi="Times New Roman" w:hint="cs"/>
          <w:sz w:val="24"/>
          <w:rtl/>
        </w:rPr>
        <w:t>להשלמת</w:t>
      </w:r>
      <w:r w:rsidRPr="00525DDF">
        <w:rPr>
          <w:rFonts w:ascii="Times New Roman" w:hAnsi="Times New Roman"/>
          <w:sz w:val="24"/>
          <w:rtl/>
        </w:rPr>
        <w:t xml:space="preserve">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המוצע</w:t>
      </w:r>
      <w:r w:rsidRPr="00525DDF">
        <w:rPr>
          <w:rFonts w:ascii="Times New Roman" w:hAnsi="Times New Roman"/>
          <w:sz w:val="24"/>
          <w:rtl/>
        </w:rPr>
        <w:t xml:space="preserve"> </w:t>
      </w:r>
      <w:r w:rsidRPr="00525DDF">
        <w:rPr>
          <w:rFonts w:ascii="Times New Roman" w:hAnsi="Times New Roman" w:hint="cs"/>
          <w:sz w:val="24"/>
          <w:rtl/>
        </w:rPr>
        <w:t>במסגרת</w:t>
      </w:r>
      <w:r w:rsidRPr="00525DDF">
        <w:rPr>
          <w:rFonts w:ascii="Times New Roman" w:hAnsi="Times New Roman"/>
          <w:sz w:val="24"/>
          <w:rtl/>
        </w:rPr>
        <w:t xml:space="preserve"> </w:t>
      </w:r>
      <w:r w:rsidRPr="00525DDF">
        <w:rPr>
          <w:rFonts w:ascii="Times New Roman" w:hAnsi="Times New Roman" w:hint="cs"/>
          <w:sz w:val="24"/>
          <w:rtl/>
        </w:rPr>
        <w:t>הדיאלוג</w:t>
      </w:r>
      <w:r w:rsidRPr="00525DDF">
        <w:rPr>
          <w:rFonts w:ascii="Times New Roman" w:hAnsi="Times New Roman"/>
          <w:sz w:val="24"/>
          <w:rtl/>
        </w:rPr>
        <w:t xml:space="preserve"> </w:t>
      </w:r>
      <w:r w:rsidRPr="00525DDF">
        <w:rPr>
          <w:rFonts w:ascii="Times New Roman" w:hAnsi="Times New Roman" w:hint="cs"/>
          <w:sz w:val="24"/>
          <w:rtl/>
        </w:rPr>
        <w:t>עמם</w:t>
      </w:r>
      <w:r w:rsidRPr="00525DDF">
        <w:rPr>
          <w:rFonts w:ascii="Times New Roman" w:hAnsi="Times New Roman"/>
          <w:sz w:val="24"/>
          <w:rtl/>
        </w:rPr>
        <w:t xml:space="preserve"> </w:t>
      </w:r>
      <w:r w:rsidRPr="00525DDF">
        <w:rPr>
          <w:rFonts w:ascii="Times New Roman" w:hAnsi="Times New Roman" w:hint="cs"/>
          <w:sz w:val="24"/>
          <w:rtl/>
        </w:rPr>
        <w:t>בנושא</w:t>
      </w:r>
      <w:r w:rsidRPr="00525DDF">
        <w:rPr>
          <w:rFonts w:ascii="Times New Roman" w:hAnsi="Times New Roman"/>
          <w:sz w:val="24"/>
          <w:rtl/>
        </w:rPr>
        <w:t xml:space="preserve"> </w:t>
      </w:r>
      <w:r w:rsidRPr="00525DDF">
        <w:rPr>
          <w:rFonts w:ascii="Times New Roman" w:hAnsi="Times New Roman" w:hint="cs"/>
          <w:sz w:val="24"/>
          <w:rtl/>
        </w:rPr>
        <w:t>החזרה</w:t>
      </w:r>
      <w:r w:rsidRPr="00525DDF">
        <w:rPr>
          <w:rFonts w:ascii="Times New Roman" w:hAnsi="Times New Roman"/>
          <w:sz w:val="24"/>
          <w:rtl/>
        </w:rPr>
        <w:t xml:space="preserve"> </w:t>
      </w:r>
      <w:r w:rsidRPr="00525DDF">
        <w:rPr>
          <w:rFonts w:ascii="Times New Roman" w:hAnsi="Times New Roman" w:hint="cs"/>
          <w:sz w:val="24"/>
          <w:rtl/>
        </w:rPr>
        <w:t>לקטגוריה</w:t>
      </w:r>
      <w:r w:rsidRPr="00525DDF">
        <w:rPr>
          <w:rFonts w:ascii="Times New Roman" w:hAnsi="Times New Roman"/>
          <w:sz w:val="24"/>
          <w:rtl/>
        </w:rPr>
        <w:t xml:space="preserve"> 1, </w:t>
      </w:r>
      <w:r w:rsidRPr="00525DDF">
        <w:rPr>
          <w:rFonts w:ascii="Times New Roman" w:hAnsi="Times New Roman" w:hint="cs"/>
          <w:sz w:val="24"/>
          <w:rtl/>
        </w:rPr>
        <w:t>לנוכח</w:t>
      </w:r>
      <w:r w:rsidRPr="00525DDF">
        <w:rPr>
          <w:rFonts w:ascii="Times New Roman" w:hAnsi="Times New Roman"/>
          <w:sz w:val="24"/>
          <w:rtl/>
        </w:rPr>
        <w:t xml:space="preserve"> </w:t>
      </w:r>
      <w:r w:rsidRPr="00525DDF">
        <w:rPr>
          <w:rFonts w:ascii="Times New Roman" w:hAnsi="Times New Roman" w:hint="cs"/>
          <w:sz w:val="24"/>
          <w:rtl/>
        </w:rPr>
        <w:t>מבדק</w:t>
      </w:r>
      <w:r w:rsidRPr="00525DDF">
        <w:rPr>
          <w:rFonts w:ascii="Times New Roman" w:hAnsi="Times New Roman"/>
          <w:sz w:val="24"/>
          <w:rtl/>
        </w:rPr>
        <w:t xml:space="preserve"> </w:t>
      </w:r>
      <w:r w:rsidRPr="00525DDF">
        <w:rPr>
          <w:rFonts w:ascii="Times New Roman" w:hAnsi="Times New Roman" w:hint="cs"/>
          <w:sz w:val="24"/>
          <w:rtl/>
        </w:rPr>
        <w:t>ארגון</w:t>
      </w:r>
      <w:r w:rsidRPr="00525DDF">
        <w:rPr>
          <w:rFonts w:ascii="Times New Roman" w:hAnsi="Times New Roman"/>
          <w:sz w:val="24"/>
          <w:rtl/>
        </w:rPr>
        <w:t xml:space="preserve"> </w:t>
      </w:r>
      <w:r w:rsidRPr="00525DDF">
        <w:rPr>
          <w:rFonts w:ascii="Times New Roman" w:hAnsi="Times New Roman" w:hint="cs"/>
          <w:sz w:val="24"/>
          <w:rtl/>
        </w:rPr>
        <w:t>התעופה</w:t>
      </w:r>
      <w:r w:rsidRPr="00525DDF">
        <w:rPr>
          <w:rFonts w:ascii="Times New Roman" w:hAnsi="Times New Roman"/>
          <w:sz w:val="24"/>
          <w:rtl/>
        </w:rPr>
        <w:t xml:space="preserve"> </w:t>
      </w:r>
      <w:r w:rsidRPr="00525DDF">
        <w:rPr>
          <w:rFonts w:ascii="Times New Roman" w:hAnsi="Times New Roman" w:hint="cs"/>
          <w:sz w:val="24"/>
          <w:rtl/>
        </w:rPr>
        <w:t>הבין</w:t>
      </w:r>
      <w:r w:rsidRPr="00525DDF">
        <w:rPr>
          <w:rFonts w:ascii="Times New Roman" w:hAnsi="Times New Roman"/>
          <w:sz w:val="24"/>
          <w:rtl/>
        </w:rPr>
        <w:t>-</w:t>
      </w:r>
      <w:r w:rsidRPr="00525DDF">
        <w:rPr>
          <w:rFonts w:ascii="Times New Roman" w:hAnsi="Times New Roman" w:hint="cs"/>
          <w:sz w:val="24"/>
          <w:rtl/>
        </w:rPr>
        <w:t>לאומי</w:t>
      </w:r>
      <w:r w:rsidRPr="00525DDF">
        <w:rPr>
          <w:rFonts w:ascii="Times New Roman" w:hAnsi="Times New Roman"/>
          <w:sz w:val="24"/>
          <w:rtl/>
        </w:rPr>
        <w:t xml:space="preserve"> (</w:t>
      </w:r>
      <w:r w:rsidRPr="00525DDF">
        <w:rPr>
          <w:rFonts w:ascii="Times New Roman" w:hAnsi="Times New Roman"/>
          <w:sz w:val="24"/>
        </w:rPr>
        <w:t>ICAO</w:t>
      </w:r>
      <w:r w:rsidRPr="00525DDF">
        <w:rPr>
          <w:rFonts w:ascii="Times New Roman" w:hAnsi="Times New Roman"/>
          <w:sz w:val="24"/>
          <w:rtl/>
        </w:rPr>
        <w:t xml:space="preserve">) </w:t>
      </w:r>
      <w:r w:rsidRPr="00525DDF">
        <w:rPr>
          <w:rFonts w:ascii="Times New Roman" w:hAnsi="Times New Roman" w:hint="cs"/>
          <w:sz w:val="24"/>
          <w:rtl/>
        </w:rPr>
        <w:t>הקרב</w:t>
      </w:r>
      <w:r w:rsidRPr="00525DDF">
        <w:rPr>
          <w:rFonts w:ascii="Times New Roman" w:hAnsi="Times New Roman"/>
          <w:sz w:val="24"/>
          <w:rtl/>
        </w:rPr>
        <w:t xml:space="preserve">, </w:t>
      </w:r>
      <w:r w:rsidRPr="00525DDF">
        <w:rPr>
          <w:rFonts w:ascii="Times New Roman" w:hAnsi="Times New Roman" w:hint="cs"/>
          <w:sz w:val="24"/>
          <w:rtl/>
        </w:rPr>
        <w:t>ולנוכח</w:t>
      </w:r>
      <w:r w:rsidRPr="00525DDF">
        <w:rPr>
          <w:rFonts w:ascii="Times New Roman" w:hAnsi="Times New Roman"/>
          <w:sz w:val="24"/>
          <w:rtl/>
        </w:rPr>
        <w:t xml:space="preserve"> </w:t>
      </w:r>
      <w:r w:rsidRPr="00525DDF">
        <w:rPr>
          <w:rFonts w:ascii="Times New Roman" w:hAnsi="Times New Roman" w:hint="cs"/>
          <w:sz w:val="24"/>
          <w:rtl/>
        </w:rPr>
        <w:t>המשמעות</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הנחת</w:t>
      </w:r>
      <w:r w:rsidRPr="00525DDF">
        <w:rPr>
          <w:rFonts w:ascii="Times New Roman" w:hAnsi="Times New Roman"/>
          <w:sz w:val="24"/>
          <w:rtl/>
        </w:rPr>
        <w:t xml:space="preserve"> </w:t>
      </w:r>
      <w:r w:rsidRPr="00525DDF">
        <w:rPr>
          <w:rFonts w:ascii="Times New Roman" w:hAnsi="Times New Roman" w:hint="cs"/>
          <w:sz w:val="24"/>
          <w:rtl/>
        </w:rPr>
        <w:t>תיקון</w:t>
      </w:r>
      <w:r w:rsidRPr="00525DDF">
        <w:rPr>
          <w:rFonts w:ascii="Times New Roman" w:hAnsi="Times New Roman"/>
          <w:sz w:val="24"/>
          <w:rtl/>
        </w:rPr>
        <w:t xml:space="preserve"> </w:t>
      </w:r>
      <w:r w:rsidRPr="00525DDF">
        <w:rPr>
          <w:rFonts w:ascii="Times New Roman" w:hAnsi="Times New Roman" w:hint="cs"/>
          <w:sz w:val="24"/>
          <w:rtl/>
        </w:rPr>
        <w:t>תקנות</w:t>
      </w:r>
      <w:r w:rsidRPr="00525DDF">
        <w:rPr>
          <w:rFonts w:ascii="Times New Roman" w:hAnsi="Times New Roman"/>
          <w:sz w:val="24"/>
          <w:rtl/>
        </w:rPr>
        <w:t xml:space="preserve"> </w:t>
      </w:r>
      <w:r w:rsidRPr="00525DDF">
        <w:rPr>
          <w:rFonts w:ascii="Times New Roman" w:hAnsi="Times New Roman" w:hint="cs"/>
          <w:sz w:val="24"/>
          <w:rtl/>
        </w:rPr>
        <w:t>בהיקף</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מאות</w:t>
      </w:r>
      <w:r w:rsidRPr="00525DDF">
        <w:rPr>
          <w:rFonts w:ascii="Times New Roman" w:hAnsi="Times New Roman"/>
          <w:sz w:val="24"/>
          <w:rtl/>
        </w:rPr>
        <w:t xml:space="preserve"> </w:t>
      </w:r>
      <w:r w:rsidRPr="00525DDF">
        <w:rPr>
          <w:rFonts w:ascii="Times New Roman" w:hAnsi="Times New Roman" w:hint="cs"/>
          <w:sz w:val="24"/>
          <w:rtl/>
        </w:rPr>
        <w:t>עמודים</w:t>
      </w:r>
      <w:r w:rsidRPr="00525DDF">
        <w:rPr>
          <w:rFonts w:ascii="Times New Roman" w:hAnsi="Times New Roman"/>
          <w:sz w:val="24"/>
          <w:rtl/>
        </w:rPr>
        <w:t xml:space="preserve"> </w:t>
      </w:r>
      <w:r w:rsidRPr="00525DDF">
        <w:rPr>
          <w:rFonts w:ascii="Times New Roman" w:hAnsi="Times New Roman" w:hint="cs"/>
          <w:sz w:val="24"/>
          <w:rtl/>
        </w:rPr>
        <w:t>על</w:t>
      </w:r>
      <w:r w:rsidRPr="00525DDF">
        <w:rPr>
          <w:rFonts w:ascii="Times New Roman" w:hAnsi="Times New Roman"/>
          <w:sz w:val="24"/>
          <w:rtl/>
        </w:rPr>
        <w:t xml:space="preserve"> </w:t>
      </w:r>
      <w:r w:rsidRPr="00525DDF">
        <w:rPr>
          <w:rFonts w:ascii="Times New Roman" w:hAnsi="Times New Roman" w:hint="cs"/>
          <w:sz w:val="24"/>
          <w:rtl/>
        </w:rPr>
        <w:t>שולחנה</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ועדת</w:t>
      </w:r>
      <w:r w:rsidRPr="00525DDF">
        <w:rPr>
          <w:rFonts w:ascii="Times New Roman" w:hAnsi="Times New Roman"/>
          <w:sz w:val="24"/>
          <w:rtl/>
        </w:rPr>
        <w:t xml:space="preserve"> </w:t>
      </w:r>
      <w:r w:rsidRPr="00525DDF">
        <w:rPr>
          <w:rFonts w:ascii="Times New Roman" w:hAnsi="Times New Roman" w:hint="cs"/>
          <w:sz w:val="24"/>
          <w:rtl/>
        </w:rPr>
        <w:t>הכלכלה</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הכנסת</w:t>
      </w:r>
      <w:r w:rsidRPr="00525DDF">
        <w:rPr>
          <w:rFonts w:ascii="Times New Roman" w:hAnsi="Times New Roman"/>
          <w:sz w:val="24"/>
          <w:rtl/>
        </w:rPr>
        <w:t xml:space="preserve">, </w:t>
      </w:r>
      <w:r w:rsidRPr="00525DDF">
        <w:rPr>
          <w:rFonts w:ascii="Times New Roman" w:hAnsi="Times New Roman" w:hint="cs"/>
          <w:sz w:val="24"/>
          <w:rtl/>
        </w:rPr>
        <w:t>לאישורה</w:t>
      </w:r>
      <w:r>
        <w:rPr>
          <w:rFonts w:ascii="Times New Roman" w:hAnsi="Times New Roman" w:hint="cs"/>
          <w:sz w:val="24"/>
          <w:rtl/>
        </w:rPr>
        <w:t xml:space="preserve">, הוחלט </w:t>
      </w:r>
      <w:r w:rsidRPr="00525DDF">
        <w:rPr>
          <w:rFonts w:ascii="Times New Roman" w:hAnsi="Times New Roman" w:hint="cs"/>
          <w:sz w:val="24"/>
          <w:rtl/>
        </w:rPr>
        <w:t>לפצל</w:t>
      </w:r>
      <w:r w:rsidRPr="00525DDF">
        <w:rPr>
          <w:rFonts w:ascii="Times New Roman" w:hAnsi="Times New Roman"/>
          <w:sz w:val="24"/>
          <w:rtl/>
        </w:rPr>
        <w:t xml:space="preserve"> </w:t>
      </w:r>
      <w:r w:rsidRPr="00525DDF">
        <w:rPr>
          <w:rFonts w:ascii="Times New Roman" w:hAnsi="Times New Roman" w:hint="cs"/>
          <w:sz w:val="24"/>
          <w:rtl/>
        </w:rPr>
        <w:t>את</w:t>
      </w:r>
      <w:r w:rsidRPr="00525DDF">
        <w:rPr>
          <w:rFonts w:ascii="Times New Roman" w:hAnsi="Times New Roman"/>
          <w:sz w:val="24"/>
          <w:rtl/>
        </w:rPr>
        <w:t xml:space="preserve">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המוצע</w:t>
      </w:r>
      <w:r w:rsidRPr="00525DDF">
        <w:rPr>
          <w:rFonts w:ascii="Times New Roman" w:hAnsi="Times New Roman"/>
          <w:sz w:val="24"/>
          <w:rtl/>
        </w:rPr>
        <w:t xml:space="preserve"> </w:t>
      </w:r>
      <w:r w:rsidRPr="00525DDF">
        <w:rPr>
          <w:rFonts w:ascii="Times New Roman" w:hAnsi="Times New Roman" w:hint="cs"/>
          <w:sz w:val="24"/>
          <w:rtl/>
        </w:rPr>
        <w:t>לשני</w:t>
      </w:r>
      <w:r w:rsidRPr="00525DDF">
        <w:rPr>
          <w:rFonts w:ascii="Times New Roman" w:hAnsi="Times New Roman"/>
          <w:sz w:val="24"/>
          <w:rtl/>
        </w:rPr>
        <w:t xml:space="preserve"> </w:t>
      </w:r>
      <w:r w:rsidRPr="00525DDF">
        <w:rPr>
          <w:rFonts w:ascii="Times New Roman" w:hAnsi="Times New Roman" w:hint="cs"/>
          <w:sz w:val="24"/>
          <w:rtl/>
        </w:rPr>
        <w:t>תיקונים</w:t>
      </w:r>
      <w:r w:rsidRPr="00525DDF">
        <w:rPr>
          <w:rFonts w:ascii="Times New Roman" w:hAnsi="Times New Roman"/>
          <w:sz w:val="24"/>
          <w:rtl/>
        </w:rPr>
        <w:t xml:space="preserve">: </w:t>
      </w:r>
    </w:p>
    <w:p w:rsidR="00525DDF" w:rsidRPr="00525DDF" w:rsidRDefault="00525DDF" w:rsidP="00525DDF">
      <w:pPr>
        <w:pStyle w:val="Hesber"/>
        <w:numPr>
          <w:ilvl w:val="0"/>
          <w:numId w:val="10"/>
        </w:numPr>
        <w:rPr>
          <w:rFonts w:ascii="Times New Roman" w:hAnsi="Times New Roman"/>
          <w:sz w:val="24"/>
          <w:rtl/>
        </w:rPr>
      </w:pPr>
      <w:r w:rsidRPr="00525DDF">
        <w:rPr>
          <w:rFonts w:ascii="Times New Roman" w:hAnsi="Times New Roman" w:hint="cs"/>
          <w:sz w:val="24"/>
          <w:rtl/>
        </w:rPr>
        <w:t>חלק</w:t>
      </w:r>
      <w:r w:rsidRPr="00525DDF">
        <w:rPr>
          <w:rFonts w:ascii="Times New Roman" w:hAnsi="Times New Roman"/>
          <w:sz w:val="24"/>
          <w:rtl/>
        </w:rPr>
        <w:t xml:space="preserve"> </w:t>
      </w:r>
      <w:r w:rsidRPr="00525DDF">
        <w:rPr>
          <w:rFonts w:ascii="Times New Roman" w:hAnsi="Times New Roman" w:hint="cs"/>
          <w:sz w:val="24"/>
          <w:rtl/>
        </w:rPr>
        <w:t>הארי</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שאינו</w:t>
      </w:r>
      <w:r w:rsidRPr="00525DDF">
        <w:rPr>
          <w:rFonts w:ascii="Times New Roman" w:hAnsi="Times New Roman"/>
          <w:sz w:val="24"/>
          <w:rtl/>
        </w:rPr>
        <w:t xml:space="preserve"> </w:t>
      </w:r>
      <w:r w:rsidRPr="00525DDF">
        <w:rPr>
          <w:rFonts w:ascii="Times New Roman" w:hAnsi="Times New Roman" w:hint="cs"/>
          <w:sz w:val="24"/>
          <w:rtl/>
        </w:rPr>
        <w:t>טעון</w:t>
      </w:r>
      <w:r w:rsidRPr="00525DDF">
        <w:rPr>
          <w:rFonts w:ascii="Times New Roman" w:hAnsi="Times New Roman"/>
          <w:sz w:val="24"/>
          <w:rtl/>
        </w:rPr>
        <w:t xml:space="preserve"> </w:t>
      </w:r>
      <w:r w:rsidRPr="00525DDF">
        <w:rPr>
          <w:rFonts w:ascii="Times New Roman" w:hAnsi="Times New Roman" w:hint="cs"/>
          <w:sz w:val="24"/>
          <w:rtl/>
        </w:rPr>
        <w:t>את</w:t>
      </w:r>
      <w:r w:rsidRPr="00525DDF">
        <w:rPr>
          <w:rFonts w:ascii="Times New Roman" w:hAnsi="Times New Roman"/>
          <w:sz w:val="24"/>
          <w:rtl/>
        </w:rPr>
        <w:t xml:space="preserve"> </w:t>
      </w:r>
      <w:r w:rsidRPr="00525DDF">
        <w:rPr>
          <w:rFonts w:ascii="Times New Roman" w:hAnsi="Times New Roman" w:hint="cs"/>
          <w:sz w:val="24"/>
          <w:rtl/>
        </w:rPr>
        <w:t>אישור</w:t>
      </w:r>
      <w:r w:rsidRPr="00525DDF">
        <w:rPr>
          <w:rFonts w:ascii="Times New Roman" w:hAnsi="Times New Roman"/>
          <w:sz w:val="24"/>
          <w:rtl/>
        </w:rPr>
        <w:t xml:space="preserve"> </w:t>
      </w:r>
      <w:r w:rsidRPr="00525DDF">
        <w:rPr>
          <w:rFonts w:ascii="Times New Roman" w:hAnsi="Times New Roman" w:hint="cs"/>
          <w:sz w:val="24"/>
          <w:rtl/>
        </w:rPr>
        <w:t>ועדת</w:t>
      </w:r>
      <w:r w:rsidRPr="00525DDF">
        <w:rPr>
          <w:rFonts w:ascii="Times New Roman" w:hAnsi="Times New Roman"/>
          <w:sz w:val="24"/>
          <w:rtl/>
        </w:rPr>
        <w:t xml:space="preserve"> </w:t>
      </w:r>
      <w:r w:rsidRPr="00525DDF">
        <w:rPr>
          <w:rFonts w:ascii="Times New Roman" w:hAnsi="Times New Roman" w:hint="cs"/>
          <w:sz w:val="24"/>
          <w:rtl/>
        </w:rPr>
        <w:t>הכלכלה</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הכנסת</w:t>
      </w:r>
      <w:r>
        <w:rPr>
          <w:rFonts w:ascii="Times New Roman" w:hAnsi="Times New Roman" w:hint="cs"/>
          <w:sz w:val="24"/>
          <w:rtl/>
        </w:rPr>
        <w:t xml:space="preserve">, שנסמך בעיקרו על סמכות השר לפי סעיף 166 לחוק הטיס </w:t>
      </w:r>
      <w:r w:rsidRPr="00525DDF">
        <w:rPr>
          <w:rFonts w:ascii="Times New Roman" w:hAnsi="Times New Roman"/>
          <w:sz w:val="24"/>
          <w:rtl/>
        </w:rPr>
        <w:t xml:space="preserve"> </w:t>
      </w:r>
      <w:r>
        <w:rPr>
          <w:rFonts w:ascii="Times New Roman" w:hAnsi="Times New Roman" w:hint="cs"/>
          <w:sz w:val="24"/>
          <w:rtl/>
        </w:rPr>
        <w:t xml:space="preserve">- </w:t>
      </w:r>
      <w:r w:rsidRPr="00525DDF">
        <w:rPr>
          <w:rFonts w:ascii="Times New Roman" w:hAnsi="Times New Roman" w:hint="cs"/>
          <w:sz w:val="24"/>
          <w:rtl/>
        </w:rPr>
        <w:t>הוא</w:t>
      </w:r>
      <w:r w:rsidRPr="00525DDF">
        <w:rPr>
          <w:rFonts w:ascii="Times New Roman" w:hAnsi="Times New Roman"/>
          <w:sz w:val="24"/>
          <w:rtl/>
        </w:rPr>
        <w:t xml:space="preserve"> </w:t>
      </w:r>
      <w:r w:rsidRPr="00525DDF">
        <w:rPr>
          <w:rFonts w:ascii="Times New Roman" w:hAnsi="Times New Roman" w:hint="cs"/>
          <w:sz w:val="24"/>
          <w:rtl/>
        </w:rPr>
        <w:t>תיקון</w:t>
      </w:r>
      <w:r w:rsidRPr="00525DDF">
        <w:rPr>
          <w:rFonts w:ascii="Times New Roman" w:hAnsi="Times New Roman"/>
          <w:sz w:val="24"/>
          <w:rtl/>
        </w:rPr>
        <w:t xml:space="preserve"> </w:t>
      </w:r>
      <w:r w:rsidRPr="00525DDF">
        <w:rPr>
          <w:rFonts w:ascii="Times New Roman" w:hAnsi="Times New Roman" w:hint="cs"/>
          <w:sz w:val="24"/>
          <w:rtl/>
        </w:rPr>
        <w:t>התשע</w:t>
      </w:r>
      <w:r w:rsidRPr="00525DDF">
        <w:rPr>
          <w:rFonts w:ascii="Times New Roman" w:hAnsi="Times New Roman"/>
          <w:sz w:val="24"/>
          <w:rtl/>
        </w:rPr>
        <w:t>"</w:t>
      </w:r>
      <w:r w:rsidRPr="00525DDF">
        <w:rPr>
          <w:rFonts w:ascii="Times New Roman" w:hAnsi="Times New Roman" w:hint="cs"/>
          <w:sz w:val="24"/>
          <w:rtl/>
        </w:rPr>
        <w:t>ד</w:t>
      </w:r>
      <w:r w:rsidRPr="00525DDF">
        <w:rPr>
          <w:rFonts w:ascii="Times New Roman" w:hAnsi="Times New Roman"/>
          <w:sz w:val="24"/>
          <w:rtl/>
        </w:rPr>
        <w:t>, (</w:t>
      </w:r>
      <w:r w:rsidRPr="00525DDF">
        <w:rPr>
          <w:rFonts w:ascii="Times New Roman" w:hAnsi="Times New Roman" w:hint="cs"/>
          <w:sz w:val="24"/>
          <w:rtl/>
        </w:rPr>
        <w:t>להלן</w:t>
      </w:r>
      <w:r w:rsidRPr="00525DDF">
        <w:rPr>
          <w:rFonts w:ascii="Times New Roman" w:hAnsi="Times New Roman"/>
          <w:sz w:val="24"/>
          <w:rtl/>
        </w:rPr>
        <w:t xml:space="preserve"> -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הרחב</w:t>
      </w:r>
      <w:r w:rsidRPr="00525DDF">
        <w:rPr>
          <w:rFonts w:ascii="Times New Roman" w:hAnsi="Times New Roman"/>
          <w:sz w:val="24"/>
          <w:rtl/>
        </w:rPr>
        <w:t>").</w:t>
      </w:r>
    </w:p>
    <w:p w:rsidR="00525DDF" w:rsidRDefault="00525DDF" w:rsidP="00525DDF">
      <w:pPr>
        <w:pStyle w:val="Hesber"/>
        <w:numPr>
          <w:ilvl w:val="0"/>
          <w:numId w:val="10"/>
        </w:numPr>
        <w:rPr>
          <w:rFonts w:ascii="Times New Roman" w:hAnsi="Times New Roman"/>
          <w:sz w:val="24"/>
        </w:rPr>
      </w:pPr>
      <w:r w:rsidRPr="00525DDF">
        <w:rPr>
          <w:rFonts w:ascii="Times New Roman" w:hAnsi="Times New Roman" w:hint="cs"/>
          <w:sz w:val="24"/>
          <w:rtl/>
        </w:rPr>
        <w:t>חלקו</w:t>
      </w:r>
      <w:r w:rsidRPr="00525DDF">
        <w:rPr>
          <w:rFonts w:ascii="Times New Roman" w:hAnsi="Times New Roman"/>
          <w:sz w:val="24"/>
          <w:rtl/>
        </w:rPr>
        <w:t xml:space="preserve"> </w:t>
      </w:r>
      <w:r w:rsidRPr="00525DDF">
        <w:rPr>
          <w:rFonts w:ascii="Times New Roman" w:hAnsi="Times New Roman" w:hint="cs"/>
          <w:sz w:val="24"/>
          <w:rtl/>
        </w:rPr>
        <w:t>הקטן</w:t>
      </w:r>
      <w:r w:rsidRPr="00525DDF">
        <w:rPr>
          <w:rFonts w:ascii="Times New Roman" w:hAnsi="Times New Roman"/>
          <w:sz w:val="24"/>
          <w:rtl/>
        </w:rPr>
        <w:t xml:space="preserve">, </w:t>
      </w:r>
      <w:r w:rsidRPr="00525DDF">
        <w:rPr>
          <w:rFonts w:ascii="Times New Roman" w:hAnsi="Times New Roman" w:hint="cs"/>
          <w:sz w:val="24"/>
          <w:rtl/>
        </w:rPr>
        <w:t>שטעון</w:t>
      </w:r>
      <w:r w:rsidRPr="00525DDF">
        <w:rPr>
          <w:rFonts w:ascii="Times New Roman" w:hAnsi="Times New Roman"/>
          <w:sz w:val="24"/>
          <w:rtl/>
        </w:rPr>
        <w:t xml:space="preserve"> </w:t>
      </w:r>
      <w:r w:rsidRPr="00525DDF">
        <w:rPr>
          <w:rFonts w:ascii="Times New Roman" w:hAnsi="Times New Roman" w:hint="cs"/>
          <w:sz w:val="24"/>
          <w:rtl/>
        </w:rPr>
        <w:t>את</w:t>
      </w:r>
      <w:r w:rsidRPr="00525DDF">
        <w:rPr>
          <w:rFonts w:ascii="Times New Roman" w:hAnsi="Times New Roman"/>
          <w:sz w:val="24"/>
          <w:rtl/>
        </w:rPr>
        <w:t xml:space="preserve"> </w:t>
      </w:r>
      <w:r w:rsidRPr="00525DDF">
        <w:rPr>
          <w:rFonts w:ascii="Times New Roman" w:hAnsi="Times New Roman" w:hint="cs"/>
          <w:sz w:val="24"/>
          <w:rtl/>
        </w:rPr>
        <w:t>אישור</w:t>
      </w:r>
      <w:r w:rsidRPr="00525DDF">
        <w:rPr>
          <w:rFonts w:ascii="Times New Roman" w:hAnsi="Times New Roman"/>
          <w:sz w:val="24"/>
          <w:rtl/>
        </w:rPr>
        <w:t xml:space="preserve"> </w:t>
      </w:r>
      <w:r w:rsidRPr="00525DDF">
        <w:rPr>
          <w:rFonts w:ascii="Times New Roman" w:hAnsi="Times New Roman" w:hint="cs"/>
          <w:sz w:val="24"/>
          <w:rtl/>
        </w:rPr>
        <w:t>ועדת</w:t>
      </w:r>
      <w:r w:rsidRPr="00525DDF">
        <w:rPr>
          <w:rFonts w:ascii="Times New Roman" w:hAnsi="Times New Roman"/>
          <w:sz w:val="24"/>
          <w:rtl/>
        </w:rPr>
        <w:t xml:space="preserve"> </w:t>
      </w:r>
      <w:r w:rsidRPr="00525DDF">
        <w:rPr>
          <w:rFonts w:ascii="Times New Roman" w:hAnsi="Times New Roman" w:hint="cs"/>
          <w:sz w:val="24"/>
          <w:rtl/>
        </w:rPr>
        <w:t>הכלכלה</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הכנסת</w:t>
      </w:r>
      <w:r w:rsidRPr="00525DDF">
        <w:rPr>
          <w:rFonts w:ascii="Times New Roman" w:hAnsi="Times New Roman"/>
          <w:sz w:val="24"/>
          <w:rtl/>
        </w:rPr>
        <w:t xml:space="preserve"> </w:t>
      </w:r>
      <w:r w:rsidRPr="00525DDF">
        <w:rPr>
          <w:rFonts w:ascii="Times New Roman" w:hAnsi="Times New Roman" w:hint="cs"/>
          <w:sz w:val="24"/>
          <w:rtl/>
        </w:rPr>
        <w:t>הוא</w:t>
      </w:r>
      <w:r w:rsidRPr="00525DDF">
        <w:rPr>
          <w:rFonts w:ascii="Times New Roman" w:hAnsi="Times New Roman"/>
          <w:sz w:val="24"/>
          <w:rtl/>
        </w:rPr>
        <w:t xml:space="preserve"> </w:t>
      </w:r>
      <w:r w:rsidRPr="00525DDF">
        <w:rPr>
          <w:rFonts w:ascii="Times New Roman" w:hAnsi="Times New Roman" w:hint="cs"/>
          <w:sz w:val="24"/>
          <w:rtl/>
        </w:rPr>
        <w:t>תיקון</w:t>
      </w:r>
      <w:r w:rsidRPr="00525DDF">
        <w:rPr>
          <w:rFonts w:ascii="Times New Roman" w:hAnsi="Times New Roman"/>
          <w:sz w:val="24"/>
          <w:rtl/>
        </w:rPr>
        <w:t xml:space="preserve"> </w:t>
      </w:r>
      <w:r w:rsidRPr="00525DDF">
        <w:rPr>
          <w:rFonts w:ascii="Times New Roman" w:hAnsi="Times New Roman" w:hint="cs"/>
          <w:sz w:val="24"/>
          <w:rtl/>
        </w:rPr>
        <w:t>התשע</w:t>
      </w:r>
      <w:r w:rsidRPr="00525DDF">
        <w:rPr>
          <w:rFonts w:ascii="Times New Roman" w:hAnsi="Times New Roman"/>
          <w:sz w:val="24"/>
          <w:rtl/>
        </w:rPr>
        <w:t>"</w:t>
      </w:r>
      <w:r w:rsidRPr="00525DDF">
        <w:rPr>
          <w:rFonts w:ascii="Times New Roman" w:hAnsi="Times New Roman" w:hint="cs"/>
          <w:sz w:val="24"/>
          <w:rtl/>
        </w:rPr>
        <w:t>ד</w:t>
      </w:r>
      <w:r w:rsidRPr="00525DDF">
        <w:rPr>
          <w:rFonts w:ascii="Times New Roman" w:hAnsi="Times New Roman"/>
          <w:sz w:val="24"/>
          <w:rtl/>
        </w:rPr>
        <w:t xml:space="preserve"> </w:t>
      </w:r>
      <w:r w:rsidRPr="00525DDF">
        <w:rPr>
          <w:rFonts w:ascii="Times New Roman" w:hAnsi="Times New Roman" w:hint="cs"/>
          <w:sz w:val="24"/>
          <w:rtl/>
        </w:rPr>
        <w:t>מס</w:t>
      </w:r>
      <w:r w:rsidRPr="00525DDF">
        <w:rPr>
          <w:rFonts w:ascii="Times New Roman" w:hAnsi="Times New Roman"/>
          <w:sz w:val="24"/>
          <w:rtl/>
        </w:rPr>
        <w:t>' 2 (</w:t>
      </w:r>
      <w:r w:rsidRPr="00525DDF">
        <w:rPr>
          <w:rFonts w:ascii="Times New Roman" w:hAnsi="Times New Roman" w:hint="cs"/>
          <w:sz w:val="24"/>
          <w:rtl/>
        </w:rPr>
        <w:t>להלן</w:t>
      </w:r>
      <w:r w:rsidRPr="00525DDF">
        <w:rPr>
          <w:rFonts w:ascii="Times New Roman" w:hAnsi="Times New Roman"/>
          <w:sz w:val="24"/>
          <w:rtl/>
        </w:rPr>
        <w:t xml:space="preserve"> "</w:t>
      </w:r>
      <w:r w:rsidRPr="00525DDF">
        <w:rPr>
          <w:rFonts w:ascii="Times New Roman" w:hAnsi="Times New Roman" w:hint="cs"/>
          <w:sz w:val="24"/>
          <w:rtl/>
        </w:rPr>
        <w:t>תיקון</w:t>
      </w:r>
      <w:r w:rsidRPr="00525DDF">
        <w:rPr>
          <w:rFonts w:ascii="Times New Roman" w:hAnsi="Times New Roman"/>
          <w:sz w:val="24"/>
          <w:rtl/>
        </w:rPr>
        <w:t xml:space="preserve"> </w:t>
      </w:r>
      <w:r w:rsidRPr="00525DDF">
        <w:rPr>
          <w:rFonts w:ascii="Times New Roman" w:hAnsi="Times New Roman" w:hint="cs"/>
          <w:sz w:val="24"/>
          <w:rtl/>
        </w:rPr>
        <w:t>מס</w:t>
      </w:r>
      <w:r w:rsidRPr="00525DDF">
        <w:rPr>
          <w:rFonts w:ascii="Times New Roman" w:hAnsi="Times New Roman"/>
          <w:sz w:val="24"/>
          <w:rtl/>
        </w:rPr>
        <w:t>' 2 ").</w:t>
      </w:r>
    </w:p>
    <w:p w:rsidR="00525DDF" w:rsidRPr="00525DDF" w:rsidRDefault="00525DDF" w:rsidP="00525DDF">
      <w:pPr>
        <w:pStyle w:val="Hesber"/>
        <w:ind w:firstLine="0"/>
        <w:rPr>
          <w:rFonts w:ascii="Times New Roman" w:hAnsi="Times New Roman"/>
          <w:sz w:val="24"/>
          <w:rtl/>
        </w:rPr>
      </w:pPr>
      <w:r w:rsidRPr="00525DDF">
        <w:rPr>
          <w:rFonts w:ascii="Times New Roman" w:hAnsi="Times New Roman" w:hint="cs"/>
          <w:sz w:val="24"/>
          <w:rtl/>
        </w:rPr>
        <w:t>תיקון</w:t>
      </w:r>
      <w:r w:rsidRPr="00525DDF">
        <w:rPr>
          <w:rFonts w:ascii="Times New Roman" w:hAnsi="Times New Roman"/>
          <w:sz w:val="24"/>
          <w:rtl/>
        </w:rPr>
        <w:t xml:space="preserve"> </w:t>
      </w:r>
      <w:r w:rsidRPr="00525DDF">
        <w:rPr>
          <w:rFonts w:ascii="Times New Roman" w:hAnsi="Times New Roman" w:hint="cs"/>
          <w:sz w:val="24"/>
          <w:rtl/>
        </w:rPr>
        <w:t>מס</w:t>
      </w:r>
      <w:r w:rsidRPr="00525DDF">
        <w:rPr>
          <w:rFonts w:ascii="Times New Roman" w:hAnsi="Times New Roman"/>
          <w:sz w:val="24"/>
          <w:rtl/>
        </w:rPr>
        <w:t xml:space="preserve">' 2 - </w:t>
      </w:r>
      <w:r w:rsidRPr="00525DDF">
        <w:rPr>
          <w:rFonts w:ascii="Times New Roman" w:hAnsi="Times New Roman" w:hint="cs"/>
          <w:sz w:val="24"/>
          <w:rtl/>
        </w:rPr>
        <w:t>הטעון</w:t>
      </w:r>
      <w:r w:rsidRPr="00525DDF">
        <w:rPr>
          <w:rFonts w:ascii="Times New Roman" w:hAnsi="Times New Roman"/>
          <w:sz w:val="24"/>
          <w:rtl/>
        </w:rPr>
        <w:t xml:space="preserve"> </w:t>
      </w:r>
      <w:r w:rsidRPr="00525DDF">
        <w:rPr>
          <w:rFonts w:ascii="Times New Roman" w:hAnsi="Times New Roman" w:hint="cs"/>
          <w:sz w:val="24"/>
          <w:rtl/>
        </w:rPr>
        <w:t>את</w:t>
      </w:r>
      <w:r w:rsidRPr="00525DDF">
        <w:rPr>
          <w:rFonts w:ascii="Times New Roman" w:hAnsi="Times New Roman"/>
          <w:sz w:val="24"/>
          <w:rtl/>
        </w:rPr>
        <w:t xml:space="preserve"> </w:t>
      </w:r>
      <w:r w:rsidRPr="00525DDF">
        <w:rPr>
          <w:rFonts w:ascii="Times New Roman" w:hAnsi="Times New Roman" w:hint="cs"/>
          <w:sz w:val="24"/>
          <w:rtl/>
        </w:rPr>
        <w:t>אישור</w:t>
      </w:r>
      <w:r w:rsidRPr="00525DDF">
        <w:rPr>
          <w:rFonts w:ascii="Times New Roman" w:hAnsi="Times New Roman"/>
          <w:sz w:val="24"/>
          <w:rtl/>
        </w:rPr>
        <w:t xml:space="preserve"> </w:t>
      </w:r>
      <w:r w:rsidRPr="00525DDF">
        <w:rPr>
          <w:rFonts w:ascii="Times New Roman" w:hAnsi="Times New Roman" w:hint="cs"/>
          <w:sz w:val="24"/>
          <w:rtl/>
        </w:rPr>
        <w:t>הוועדה</w:t>
      </w:r>
      <w:r w:rsidRPr="00525DDF">
        <w:rPr>
          <w:rFonts w:ascii="Times New Roman" w:hAnsi="Times New Roman"/>
          <w:sz w:val="24"/>
          <w:rtl/>
        </w:rPr>
        <w:t xml:space="preserve"> - </w:t>
      </w:r>
      <w:r w:rsidRPr="00525DDF">
        <w:rPr>
          <w:rFonts w:ascii="Times New Roman" w:hAnsi="Times New Roman" w:hint="cs"/>
          <w:sz w:val="24"/>
          <w:rtl/>
        </w:rPr>
        <w:t>אינו</w:t>
      </w:r>
      <w:r w:rsidRPr="00525DDF">
        <w:rPr>
          <w:rFonts w:ascii="Times New Roman" w:hAnsi="Times New Roman"/>
          <w:sz w:val="24"/>
          <w:rtl/>
        </w:rPr>
        <w:t xml:space="preserve"> "</w:t>
      </w:r>
      <w:r w:rsidRPr="00525DDF">
        <w:rPr>
          <w:rFonts w:ascii="Times New Roman" w:hAnsi="Times New Roman" w:hint="cs"/>
          <w:sz w:val="24"/>
          <w:rtl/>
        </w:rPr>
        <w:t>עומד</w:t>
      </w:r>
      <w:r w:rsidRPr="00525DDF">
        <w:rPr>
          <w:rFonts w:ascii="Times New Roman" w:hAnsi="Times New Roman"/>
          <w:sz w:val="24"/>
          <w:rtl/>
        </w:rPr>
        <w:t xml:space="preserve"> </w:t>
      </w:r>
      <w:r w:rsidRPr="00525DDF">
        <w:rPr>
          <w:rFonts w:ascii="Times New Roman" w:hAnsi="Times New Roman" w:hint="cs"/>
          <w:sz w:val="24"/>
          <w:rtl/>
        </w:rPr>
        <w:t>בפני</w:t>
      </w:r>
      <w:r w:rsidRPr="00525DDF">
        <w:rPr>
          <w:rFonts w:ascii="Times New Roman" w:hAnsi="Times New Roman"/>
          <w:sz w:val="24"/>
          <w:rtl/>
        </w:rPr>
        <w:t xml:space="preserve"> </w:t>
      </w:r>
      <w:r w:rsidRPr="00525DDF">
        <w:rPr>
          <w:rFonts w:ascii="Times New Roman" w:hAnsi="Times New Roman" w:hint="cs"/>
          <w:sz w:val="24"/>
          <w:rtl/>
        </w:rPr>
        <w:t>עצמו</w:t>
      </w:r>
      <w:r w:rsidRPr="00525DDF">
        <w:rPr>
          <w:rFonts w:ascii="Times New Roman" w:hAnsi="Times New Roman"/>
          <w:sz w:val="24"/>
          <w:rtl/>
        </w:rPr>
        <w:t xml:space="preserve">" </w:t>
      </w:r>
      <w:r w:rsidRPr="00525DDF">
        <w:rPr>
          <w:rFonts w:ascii="Times New Roman" w:hAnsi="Times New Roman" w:hint="cs"/>
          <w:sz w:val="24"/>
          <w:rtl/>
        </w:rPr>
        <w:t>אלא</w:t>
      </w:r>
      <w:r w:rsidRPr="00525DDF">
        <w:rPr>
          <w:rFonts w:ascii="Times New Roman" w:hAnsi="Times New Roman"/>
          <w:sz w:val="24"/>
          <w:rtl/>
        </w:rPr>
        <w:t xml:space="preserve"> </w:t>
      </w:r>
      <w:r w:rsidRPr="00525DDF">
        <w:rPr>
          <w:rFonts w:ascii="Times New Roman" w:hAnsi="Times New Roman" w:hint="cs"/>
          <w:sz w:val="24"/>
          <w:rtl/>
        </w:rPr>
        <w:t>נסמך</w:t>
      </w:r>
      <w:r w:rsidRPr="00525DDF">
        <w:rPr>
          <w:rFonts w:ascii="Times New Roman" w:hAnsi="Times New Roman"/>
          <w:sz w:val="24"/>
          <w:rtl/>
        </w:rPr>
        <w:t xml:space="preserve"> </w:t>
      </w:r>
      <w:r w:rsidRPr="00525DDF">
        <w:rPr>
          <w:rFonts w:ascii="Times New Roman" w:hAnsi="Times New Roman" w:hint="cs"/>
          <w:sz w:val="24"/>
          <w:rtl/>
        </w:rPr>
        <w:t>על</w:t>
      </w:r>
      <w:r w:rsidRPr="00525DDF">
        <w:rPr>
          <w:rFonts w:ascii="Times New Roman" w:hAnsi="Times New Roman"/>
          <w:sz w:val="24"/>
          <w:rtl/>
        </w:rPr>
        <w:t xml:space="preserve">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הרחב</w:t>
      </w:r>
      <w:r w:rsidRPr="00525DDF">
        <w:rPr>
          <w:rFonts w:ascii="Times New Roman" w:hAnsi="Times New Roman"/>
          <w:sz w:val="24"/>
          <w:rtl/>
        </w:rPr>
        <w:t xml:space="preserve"> - </w:t>
      </w:r>
      <w:r w:rsidRPr="00525DDF">
        <w:rPr>
          <w:rFonts w:ascii="Times New Roman" w:hAnsi="Times New Roman" w:hint="cs"/>
          <w:sz w:val="24"/>
          <w:rtl/>
        </w:rPr>
        <w:t>למשל</w:t>
      </w:r>
      <w:r w:rsidRPr="00525DDF">
        <w:rPr>
          <w:rFonts w:ascii="Times New Roman" w:hAnsi="Times New Roman"/>
          <w:sz w:val="24"/>
          <w:rtl/>
        </w:rPr>
        <w:t xml:space="preserve"> </w:t>
      </w:r>
      <w:r w:rsidRPr="00525DDF">
        <w:rPr>
          <w:rFonts w:ascii="Times New Roman" w:hAnsi="Times New Roman" w:hint="cs"/>
          <w:sz w:val="24"/>
          <w:rtl/>
        </w:rPr>
        <w:t>בכל</w:t>
      </w:r>
      <w:r w:rsidRPr="00525DDF">
        <w:rPr>
          <w:rFonts w:ascii="Times New Roman" w:hAnsi="Times New Roman"/>
          <w:sz w:val="24"/>
          <w:rtl/>
        </w:rPr>
        <w:t xml:space="preserve"> </w:t>
      </w:r>
      <w:r w:rsidRPr="00525DDF">
        <w:rPr>
          <w:rFonts w:ascii="Times New Roman" w:hAnsi="Times New Roman" w:hint="cs"/>
          <w:sz w:val="24"/>
          <w:rtl/>
        </w:rPr>
        <w:t>נושא</w:t>
      </w:r>
      <w:r w:rsidRPr="00525DDF">
        <w:rPr>
          <w:rFonts w:ascii="Times New Roman" w:hAnsi="Times New Roman"/>
          <w:sz w:val="24"/>
          <w:rtl/>
        </w:rPr>
        <w:t xml:space="preserve"> </w:t>
      </w:r>
      <w:r w:rsidRPr="00525DDF">
        <w:rPr>
          <w:rFonts w:ascii="Times New Roman" w:hAnsi="Times New Roman" w:hint="cs"/>
          <w:sz w:val="24"/>
          <w:rtl/>
        </w:rPr>
        <w:t>הגדרות</w:t>
      </w:r>
      <w:r w:rsidRPr="00525DDF">
        <w:rPr>
          <w:rFonts w:ascii="Times New Roman" w:hAnsi="Times New Roman"/>
          <w:sz w:val="24"/>
          <w:rtl/>
        </w:rPr>
        <w:t xml:space="preserve"> </w:t>
      </w:r>
      <w:r w:rsidRPr="00525DDF">
        <w:rPr>
          <w:rFonts w:ascii="Times New Roman" w:hAnsi="Times New Roman" w:hint="cs"/>
          <w:sz w:val="24"/>
          <w:rtl/>
        </w:rPr>
        <w:t>המונחים</w:t>
      </w:r>
      <w:r w:rsidRPr="00525DDF">
        <w:rPr>
          <w:rFonts w:ascii="Times New Roman" w:hAnsi="Times New Roman"/>
          <w:sz w:val="24"/>
          <w:rtl/>
        </w:rPr>
        <w:t xml:space="preserve">, </w:t>
      </w:r>
      <w:r w:rsidRPr="00525DDF">
        <w:rPr>
          <w:rFonts w:ascii="Times New Roman" w:hAnsi="Times New Roman" w:hint="cs"/>
          <w:sz w:val="24"/>
          <w:rtl/>
        </w:rPr>
        <w:t>וכן</w:t>
      </w:r>
      <w:r w:rsidRPr="00525DDF">
        <w:rPr>
          <w:rFonts w:ascii="Times New Roman" w:hAnsi="Times New Roman"/>
          <w:sz w:val="24"/>
          <w:rtl/>
        </w:rPr>
        <w:t xml:space="preserve"> </w:t>
      </w:r>
      <w:r w:rsidRPr="00525DDF">
        <w:rPr>
          <w:rFonts w:ascii="Times New Roman" w:hAnsi="Times New Roman" w:hint="cs"/>
          <w:sz w:val="24"/>
          <w:rtl/>
        </w:rPr>
        <w:t>בנושא</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הפניות</w:t>
      </w:r>
      <w:r w:rsidRPr="00525DDF">
        <w:rPr>
          <w:rFonts w:ascii="Times New Roman" w:hAnsi="Times New Roman"/>
          <w:sz w:val="24"/>
          <w:rtl/>
        </w:rPr>
        <w:t xml:space="preserve"> </w:t>
      </w:r>
      <w:r w:rsidRPr="00525DDF">
        <w:rPr>
          <w:rFonts w:ascii="Times New Roman" w:hAnsi="Times New Roman" w:hint="cs"/>
          <w:sz w:val="24"/>
          <w:rtl/>
        </w:rPr>
        <w:t>צולבות</w:t>
      </w:r>
      <w:r w:rsidRPr="00525DDF">
        <w:rPr>
          <w:rFonts w:ascii="Times New Roman" w:hAnsi="Times New Roman"/>
          <w:sz w:val="24"/>
          <w:rtl/>
        </w:rPr>
        <w:t>.</w:t>
      </w:r>
    </w:p>
    <w:p w:rsidR="00525DDF" w:rsidRDefault="00525DDF" w:rsidP="00525DDF">
      <w:pPr>
        <w:pStyle w:val="Hesber"/>
        <w:ind w:firstLine="0"/>
        <w:rPr>
          <w:rFonts w:ascii="Times New Roman" w:hAnsi="Times New Roman"/>
          <w:sz w:val="24"/>
          <w:rtl/>
        </w:rPr>
      </w:pPr>
      <w:r w:rsidRPr="00525DDF">
        <w:rPr>
          <w:rFonts w:ascii="Times New Roman" w:hAnsi="Times New Roman" w:hint="cs"/>
          <w:sz w:val="24"/>
          <w:rtl/>
        </w:rPr>
        <w:t>בהתאם</w:t>
      </w:r>
      <w:r w:rsidRPr="00525DDF">
        <w:rPr>
          <w:rFonts w:ascii="Times New Roman" w:hAnsi="Times New Roman"/>
          <w:sz w:val="24"/>
          <w:rtl/>
        </w:rPr>
        <w:t xml:space="preserve">, </w:t>
      </w:r>
      <w:r w:rsidRPr="00525DDF">
        <w:rPr>
          <w:rFonts w:ascii="Times New Roman" w:hAnsi="Times New Roman" w:hint="cs"/>
          <w:sz w:val="24"/>
          <w:rtl/>
        </w:rPr>
        <w:t>מוצע</w:t>
      </w:r>
      <w:r w:rsidRPr="00525DDF">
        <w:rPr>
          <w:rFonts w:ascii="Times New Roman" w:hAnsi="Times New Roman"/>
          <w:sz w:val="24"/>
          <w:rtl/>
        </w:rPr>
        <w:t xml:space="preserve"> </w:t>
      </w:r>
      <w:r w:rsidRPr="00525DDF">
        <w:rPr>
          <w:rFonts w:ascii="Times New Roman" w:hAnsi="Times New Roman" w:hint="cs"/>
          <w:sz w:val="24"/>
          <w:rtl/>
        </w:rPr>
        <w:t>כי</w:t>
      </w:r>
      <w:r w:rsidRPr="00525DDF">
        <w:rPr>
          <w:rFonts w:ascii="Times New Roman" w:hAnsi="Times New Roman"/>
          <w:sz w:val="24"/>
          <w:rtl/>
        </w:rPr>
        <w:t xml:space="preserve"> </w:t>
      </w:r>
      <w:r w:rsidRPr="00525DDF">
        <w:rPr>
          <w:rFonts w:ascii="Times New Roman" w:hAnsi="Times New Roman" w:hint="cs"/>
          <w:sz w:val="24"/>
          <w:rtl/>
        </w:rPr>
        <w:t>תיקונים</w:t>
      </w:r>
      <w:r w:rsidRPr="00525DDF">
        <w:rPr>
          <w:rFonts w:ascii="Times New Roman" w:hAnsi="Times New Roman"/>
          <w:sz w:val="24"/>
          <w:rtl/>
        </w:rPr>
        <w:t xml:space="preserve"> </w:t>
      </w:r>
      <w:r w:rsidRPr="00525DDF">
        <w:rPr>
          <w:rFonts w:ascii="Times New Roman" w:hAnsi="Times New Roman" w:hint="cs"/>
          <w:sz w:val="24"/>
          <w:rtl/>
        </w:rPr>
        <w:t>אלה</w:t>
      </w:r>
      <w:r w:rsidRPr="00525DDF">
        <w:rPr>
          <w:rFonts w:ascii="Times New Roman" w:hAnsi="Times New Roman"/>
          <w:sz w:val="24"/>
          <w:rtl/>
        </w:rPr>
        <w:t xml:space="preserve"> </w:t>
      </w:r>
      <w:r w:rsidRPr="00525DDF">
        <w:rPr>
          <w:rFonts w:ascii="Times New Roman" w:hAnsi="Times New Roman" w:hint="cs"/>
          <w:sz w:val="24"/>
          <w:rtl/>
        </w:rPr>
        <w:t>יתחילו</w:t>
      </w:r>
      <w:r w:rsidRPr="00525DDF">
        <w:rPr>
          <w:rFonts w:ascii="Times New Roman" w:hAnsi="Times New Roman"/>
          <w:sz w:val="24"/>
          <w:rtl/>
        </w:rPr>
        <w:t xml:space="preserve"> </w:t>
      </w:r>
      <w:r w:rsidRPr="00525DDF">
        <w:rPr>
          <w:rFonts w:ascii="Times New Roman" w:hAnsi="Times New Roman" w:hint="cs"/>
          <w:sz w:val="24"/>
          <w:rtl/>
        </w:rPr>
        <w:t>באותו</w:t>
      </w:r>
      <w:r w:rsidRPr="00525DDF">
        <w:rPr>
          <w:rFonts w:ascii="Times New Roman" w:hAnsi="Times New Roman"/>
          <w:sz w:val="24"/>
          <w:rtl/>
        </w:rPr>
        <w:t xml:space="preserve"> </w:t>
      </w:r>
      <w:r w:rsidRPr="00525DDF">
        <w:rPr>
          <w:rFonts w:ascii="Times New Roman" w:hAnsi="Times New Roman" w:hint="cs"/>
          <w:sz w:val="24"/>
          <w:rtl/>
        </w:rPr>
        <w:t>יום</w:t>
      </w:r>
      <w:r w:rsidRPr="00525DDF">
        <w:rPr>
          <w:rFonts w:ascii="Times New Roman" w:hAnsi="Times New Roman"/>
          <w:sz w:val="24"/>
          <w:rtl/>
        </w:rPr>
        <w:t>.</w:t>
      </w:r>
    </w:p>
    <w:p w:rsidR="00AB13E4" w:rsidRDefault="00AB13E4" w:rsidP="00525DDF">
      <w:pPr>
        <w:pStyle w:val="Hesber"/>
        <w:ind w:firstLine="0"/>
        <w:rPr>
          <w:rFonts w:ascii="Times New Roman" w:hAnsi="Times New Roman"/>
          <w:sz w:val="24"/>
          <w:rtl/>
        </w:rPr>
      </w:pPr>
    </w:p>
    <w:p w:rsidR="00E00E91" w:rsidRDefault="00E00E91" w:rsidP="00525DDF">
      <w:pPr>
        <w:pStyle w:val="Hesber"/>
        <w:ind w:firstLine="0"/>
        <w:rPr>
          <w:rFonts w:ascii="Times New Roman" w:hAnsi="Times New Roman"/>
          <w:sz w:val="24"/>
          <w:rtl/>
        </w:rPr>
      </w:pPr>
      <w:r>
        <w:rPr>
          <w:rFonts w:ascii="Times New Roman" w:hAnsi="Times New Roman" w:hint="cs"/>
          <w:sz w:val="24"/>
          <w:rtl/>
        </w:rPr>
        <w:t>התיקונים הטעונים את אישור הכנסת:</w:t>
      </w:r>
    </w:p>
    <w:p w:rsidR="00525DDF" w:rsidRPr="00525DDF" w:rsidRDefault="00E00E91" w:rsidP="00E00E91">
      <w:pPr>
        <w:pStyle w:val="Hesber"/>
        <w:ind w:firstLine="0"/>
        <w:rPr>
          <w:rFonts w:ascii="Times New Roman" w:hAnsi="Times New Roman"/>
          <w:sz w:val="24"/>
          <w:rtl/>
        </w:rPr>
      </w:pPr>
      <w:r>
        <w:rPr>
          <w:rFonts w:ascii="Times New Roman" w:hAnsi="Times New Roman" w:hint="cs"/>
          <w:sz w:val="24"/>
          <w:rtl/>
        </w:rPr>
        <w:t xml:space="preserve">לפי סעיף </w:t>
      </w:r>
      <w:r w:rsidR="00525DDF" w:rsidRPr="00525DDF">
        <w:rPr>
          <w:rFonts w:ascii="Times New Roman" w:hAnsi="Times New Roman"/>
          <w:sz w:val="24"/>
          <w:rtl/>
        </w:rPr>
        <w:t xml:space="preserve"> 166(</w:t>
      </w:r>
      <w:r w:rsidR="00525DDF" w:rsidRPr="00525DDF">
        <w:rPr>
          <w:rFonts w:ascii="Times New Roman" w:hAnsi="Times New Roman" w:hint="cs"/>
          <w:sz w:val="24"/>
          <w:rtl/>
        </w:rPr>
        <w:t>א</w:t>
      </w:r>
      <w:r w:rsidR="00525DDF" w:rsidRPr="00525DDF">
        <w:rPr>
          <w:rFonts w:ascii="Times New Roman" w:hAnsi="Times New Roman"/>
          <w:sz w:val="24"/>
          <w:rtl/>
        </w:rPr>
        <w:t xml:space="preserve">) </w:t>
      </w:r>
      <w:r w:rsidR="00525DDF" w:rsidRPr="00525DDF">
        <w:rPr>
          <w:rFonts w:ascii="Times New Roman" w:hAnsi="Times New Roman" w:hint="cs"/>
          <w:sz w:val="24"/>
          <w:rtl/>
        </w:rPr>
        <w:t>לחוק</w:t>
      </w:r>
      <w:r w:rsidR="00525DDF" w:rsidRPr="00525DDF">
        <w:rPr>
          <w:rFonts w:ascii="Times New Roman" w:hAnsi="Times New Roman"/>
          <w:sz w:val="24"/>
          <w:rtl/>
        </w:rPr>
        <w:t xml:space="preserve"> </w:t>
      </w:r>
      <w:r w:rsidR="00525DDF" w:rsidRPr="00525DDF">
        <w:rPr>
          <w:rFonts w:ascii="Times New Roman" w:hAnsi="Times New Roman" w:hint="cs"/>
          <w:sz w:val="24"/>
          <w:rtl/>
        </w:rPr>
        <w:t>הטיס</w:t>
      </w:r>
      <w:r w:rsidR="00525DDF" w:rsidRPr="00525DDF">
        <w:rPr>
          <w:rFonts w:ascii="Times New Roman" w:hAnsi="Times New Roman"/>
          <w:sz w:val="24"/>
          <w:rtl/>
        </w:rPr>
        <w:t xml:space="preserve"> </w:t>
      </w:r>
      <w:r w:rsidR="00525DDF" w:rsidRPr="00525DDF">
        <w:rPr>
          <w:rFonts w:ascii="Times New Roman" w:hAnsi="Times New Roman" w:hint="cs"/>
          <w:sz w:val="24"/>
          <w:rtl/>
        </w:rPr>
        <w:t>מסמיך</w:t>
      </w:r>
      <w:r w:rsidR="00525DDF" w:rsidRPr="00525DDF">
        <w:rPr>
          <w:rFonts w:ascii="Times New Roman" w:hAnsi="Times New Roman"/>
          <w:sz w:val="24"/>
          <w:rtl/>
        </w:rPr>
        <w:t xml:space="preserve"> </w:t>
      </w:r>
      <w:r w:rsidR="00525DDF" w:rsidRPr="00525DDF">
        <w:rPr>
          <w:rFonts w:ascii="Times New Roman" w:hAnsi="Times New Roman" w:hint="cs"/>
          <w:sz w:val="24"/>
          <w:rtl/>
        </w:rPr>
        <w:t>את</w:t>
      </w:r>
      <w:r w:rsidR="00525DDF" w:rsidRPr="00525DDF">
        <w:rPr>
          <w:rFonts w:ascii="Times New Roman" w:hAnsi="Times New Roman"/>
          <w:sz w:val="24"/>
          <w:rtl/>
        </w:rPr>
        <w:t xml:space="preserve"> </w:t>
      </w:r>
      <w:r w:rsidR="00525DDF" w:rsidRPr="00525DDF">
        <w:rPr>
          <w:rFonts w:ascii="Times New Roman" w:hAnsi="Times New Roman" w:hint="cs"/>
          <w:sz w:val="24"/>
          <w:rtl/>
        </w:rPr>
        <w:t>שר</w:t>
      </w:r>
      <w:r w:rsidR="00525DDF" w:rsidRPr="00525DDF">
        <w:rPr>
          <w:rFonts w:ascii="Times New Roman" w:hAnsi="Times New Roman"/>
          <w:sz w:val="24"/>
          <w:rtl/>
        </w:rPr>
        <w:t xml:space="preserve"> </w:t>
      </w:r>
      <w:r w:rsidR="00525DDF" w:rsidRPr="00525DDF">
        <w:rPr>
          <w:rFonts w:ascii="Times New Roman" w:hAnsi="Times New Roman" w:hint="cs"/>
          <w:sz w:val="24"/>
          <w:rtl/>
        </w:rPr>
        <w:t>התחבורה</w:t>
      </w:r>
      <w:r w:rsidR="00525DDF" w:rsidRPr="00525DDF">
        <w:rPr>
          <w:rFonts w:ascii="Times New Roman" w:hAnsi="Times New Roman"/>
          <w:sz w:val="24"/>
          <w:rtl/>
        </w:rPr>
        <w:t xml:space="preserve"> </w:t>
      </w:r>
      <w:r w:rsidR="00525DDF" w:rsidRPr="00525DDF">
        <w:rPr>
          <w:rFonts w:ascii="Times New Roman" w:hAnsi="Times New Roman" w:hint="cs"/>
          <w:sz w:val="24"/>
          <w:rtl/>
        </w:rPr>
        <w:t>לקבוע</w:t>
      </w:r>
      <w:r w:rsidR="00525DDF" w:rsidRPr="00525DDF">
        <w:rPr>
          <w:rFonts w:ascii="Times New Roman" w:hAnsi="Times New Roman"/>
          <w:sz w:val="24"/>
          <w:rtl/>
        </w:rPr>
        <w:t xml:space="preserve"> </w:t>
      </w:r>
      <w:r w:rsidR="00525DDF" w:rsidRPr="00525DDF">
        <w:rPr>
          <w:rFonts w:ascii="Times New Roman" w:hAnsi="Times New Roman" w:hint="cs"/>
          <w:sz w:val="24"/>
          <w:rtl/>
        </w:rPr>
        <w:t>בתקנות</w:t>
      </w:r>
      <w:r w:rsidR="00525DDF" w:rsidRPr="00525DDF">
        <w:rPr>
          <w:rFonts w:ascii="Times New Roman" w:hAnsi="Times New Roman"/>
          <w:sz w:val="24"/>
          <w:rtl/>
        </w:rPr>
        <w:t xml:space="preserve">: </w:t>
      </w:r>
    </w:p>
    <w:p w:rsidR="00525DDF" w:rsidRPr="00525DDF" w:rsidRDefault="00525DDF" w:rsidP="00525DDF">
      <w:pPr>
        <w:pStyle w:val="Hesber"/>
        <w:ind w:left="340" w:firstLine="0"/>
        <w:rPr>
          <w:rFonts w:ascii="Times New Roman" w:hAnsi="Times New Roman"/>
          <w:sz w:val="24"/>
          <w:rtl/>
        </w:rPr>
      </w:pPr>
      <w:r w:rsidRPr="00525DDF">
        <w:rPr>
          <w:rFonts w:ascii="Times New Roman" w:hAnsi="Times New Roman"/>
          <w:sz w:val="24"/>
          <w:rtl/>
        </w:rPr>
        <w:t>"</w:t>
      </w:r>
      <w:r w:rsidRPr="00525DDF">
        <w:rPr>
          <w:rFonts w:ascii="Times New Roman" w:hAnsi="Times New Roman" w:hint="cs"/>
          <w:sz w:val="24"/>
          <w:rtl/>
        </w:rPr>
        <w:t>הוראות</w:t>
      </w:r>
      <w:r w:rsidRPr="00525DDF">
        <w:rPr>
          <w:rFonts w:ascii="Times New Roman" w:hAnsi="Times New Roman"/>
          <w:sz w:val="24"/>
          <w:rtl/>
        </w:rPr>
        <w:t xml:space="preserve"> </w:t>
      </w:r>
      <w:r w:rsidRPr="00525DDF">
        <w:rPr>
          <w:rFonts w:ascii="Times New Roman" w:hAnsi="Times New Roman" w:hint="cs"/>
          <w:sz w:val="24"/>
          <w:rtl/>
        </w:rPr>
        <w:t>לשם</w:t>
      </w:r>
      <w:r w:rsidRPr="00525DDF">
        <w:rPr>
          <w:rFonts w:ascii="Times New Roman" w:hAnsi="Times New Roman"/>
          <w:sz w:val="24"/>
          <w:rtl/>
        </w:rPr>
        <w:t xml:space="preserve"> </w:t>
      </w:r>
      <w:r w:rsidRPr="00525DDF">
        <w:rPr>
          <w:rFonts w:ascii="Times New Roman" w:hAnsi="Times New Roman" w:hint="cs"/>
          <w:sz w:val="24"/>
          <w:rtl/>
        </w:rPr>
        <w:t>החלה</w:t>
      </w:r>
      <w:r w:rsidRPr="00525DDF">
        <w:rPr>
          <w:rFonts w:ascii="Times New Roman" w:hAnsi="Times New Roman"/>
          <w:sz w:val="24"/>
          <w:rtl/>
        </w:rPr>
        <w:t xml:space="preserve"> </w:t>
      </w:r>
      <w:r w:rsidRPr="00525DDF">
        <w:rPr>
          <w:rFonts w:ascii="Times New Roman" w:hAnsi="Times New Roman" w:hint="cs"/>
          <w:sz w:val="24"/>
          <w:rtl/>
        </w:rPr>
        <w:t>או</w:t>
      </w:r>
      <w:r w:rsidRPr="00525DDF">
        <w:rPr>
          <w:rFonts w:ascii="Times New Roman" w:hAnsi="Times New Roman"/>
          <w:sz w:val="24"/>
          <w:rtl/>
        </w:rPr>
        <w:t xml:space="preserve"> </w:t>
      </w:r>
      <w:r w:rsidRPr="00525DDF">
        <w:rPr>
          <w:rFonts w:ascii="Times New Roman" w:hAnsi="Times New Roman" w:hint="cs"/>
          <w:sz w:val="24"/>
          <w:rtl/>
        </w:rPr>
        <w:t>יישום</w:t>
      </w:r>
      <w:r w:rsidRPr="00525DDF">
        <w:rPr>
          <w:rFonts w:ascii="Times New Roman" w:hAnsi="Times New Roman"/>
          <w:sz w:val="24"/>
          <w:rtl/>
        </w:rPr>
        <w:t xml:space="preserve">, </w:t>
      </w:r>
      <w:r w:rsidRPr="00525DDF">
        <w:rPr>
          <w:rFonts w:ascii="Times New Roman" w:hAnsi="Times New Roman" w:hint="cs"/>
          <w:sz w:val="24"/>
          <w:rtl/>
        </w:rPr>
        <w:t>בישראל</w:t>
      </w:r>
      <w:r w:rsidRPr="00525DDF">
        <w:rPr>
          <w:rFonts w:ascii="Times New Roman" w:hAnsi="Times New Roman"/>
          <w:sz w:val="24"/>
          <w:rtl/>
        </w:rPr>
        <w:t xml:space="preserve"> </w:t>
      </w:r>
      <w:r w:rsidRPr="00525DDF">
        <w:rPr>
          <w:rFonts w:ascii="Times New Roman" w:hAnsi="Times New Roman" w:hint="cs"/>
          <w:sz w:val="24"/>
          <w:rtl/>
        </w:rPr>
        <w:t>או</w:t>
      </w:r>
      <w:r w:rsidRPr="00525DDF">
        <w:rPr>
          <w:rFonts w:ascii="Times New Roman" w:hAnsi="Times New Roman"/>
          <w:sz w:val="24"/>
          <w:rtl/>
        </w:rPr>
        <w:t xml:space="preserve"> </w:t>
      </w:r>
      <w:r w:rsidRPr="00525DDF">
        <w:rPr>
          <w:rFonts w:ascii="Times New Roman" w:hAnsi="Times New Roman" w:hint="cs"/>
          <w:sz w:val="24"/>
          <w:rtl/>
        </w:rPr>
        <w:t>לגבי</w:t>
      </w:r>
      <w:r w:rsidRPr="00525DDF">
        <w:rPr>
          <w:rFonts w:ascii="Times New Roman" w:hAnsi="Times New Roman"/>
          <w:sz w:val="24"/>
          <w:rtl/>
        </w:rPr>
        <w:t xml:space="preserve"> </w:t>
      </w:r>
      <w:r w:rsidRPr="00525DDF">
        <w:rPr>
          <w:rFonts w:ascii="Times New Roman" w:hAnsi="Times New Roman" w:hint="cs"/>
          <w:sz w:val="24"/>
          <w:rtl/>
        </w:rPr>
        <w:t>כלי</w:t>
      </w:r>
      <w:r w:rsidRPr="00525DDF">
        <w:rPr>
          <w:rFonts w:ascii="Times New Roman" w:hAnsi="Times New Roman"/>
          <w:sz w:val="24"/>
          <w:rtl/>
        </w:rPr>
        <w:t xml:space="preserve"> </w:t>
      </w:r>
      <w:r w:rsidRPr="00525DDF">
        <w:rPr>
          <w:rFonts w:ascii="Times New Roman" w:hAnsi="Times New Roman" w:hint="cs"/>
          <w:sz w:val="24"/>
          <w:rtl/>
        </w:rPr>
        <w:t>טיס</w:t>
      </w:r>
      <w:r w:rsidRPr="00525DDF">
        <w:rPr>
          <w:rFonts w:ascii="Times New Roman" w:hAnsi="Times New Roman"/>
          <w:sz w:val="24"/>
          <w:rtl/>
        </w:rPr>
        <w:t xml:space="preserve"> </w:t>
      </w:r>
      <w:r w:rsidRPr="00525DDF">
        <w:rPr>
          <w:rFonts w:ascii="Times New Roman" w:hAnsi="Times New Roman" w:hint="cs"/>
          <w:sz w:val="24"/>
          <w:rtl/>
        </w:rPr>
        <w:t>ישראלי</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אמות</w:t>
      </w:r>
      <w:r w:rsidRPr="00525DDF">
        <w:rPr>
          <w:rFonts w:ascii="Times New Roman" w:hAnsi="Times New Roman"/>
          <w:sz w:val="24"/>
          <w:rtl/>
        </w:rPr>
        <w:t xml:space="preserve"> </w:t>
      </w:r>
      <w:r w:rsidRPr="00525DDF">
        <w:rPr>
          <w:rFonts w:ascii="Times New Roman" w:hAnsi="Times New Roman" w:hint="cs"/>
          <w:sz w:val="24"/>
          <w:rtl/>
        </w:rPr>
        <w:t>מידה</w:t>
      </w:r>
      <w:r w:rsidRPr="00525DDF">
        <w:rPr>
          <w:rFonts w:ascii="Times New Roman" w:hAnsi="Times New Roman"/>
          <w:sz w:val="24"/>
          <w:rtl/>
        </w:rPr>
        <w:t xml:space="preserve">, </w:t>
      </w:r>
      <w:r w:rsidRPr="00525DDF">
        <w:rPr>
          <w:rFonts w:ascii="Times New Roman" w:hAnsi="Times New Roman" w:hint="cs"/>
          <w:sz w:val="24"/>
          <w:rtl/>
        </w:rPr>
        <w:t>נהלים</w:t>
      </w:r>
      <w:r w:rsidRPr="00525DDF">
        <w:rPr>
          <w:rFonts w:ascii="Times New Roman" w:hAnsi="Times New Roman"/>
          <w:sz w:val="24"/>
          <w:rtl/>
        </w:rPr>
        <w:t xml:space="preserve"> </w:t>
      </w:r>
      <w:r w:rsidRPr="00525DDF">
        <w:rPr>
          <w:rFonts w:ascii="Times New Roman" w:hAnsi="Times New Roman" w:hint="cs"/>
          <w:sz w:val="24"/>
          <w:rtl/>
        </w:rPr>
        <w:t>או</w:t>
      </w:r>
      <w:r w:rsidRPr="00525DDF">
        <w:rPr>
          <w:rFonts w:ascii="Times New Roman" w:hAnsi="Times New Roman"/>
          <w:sz w:val="24"/>
          <w:rtl/>
        </w:rPr>
        <w:t xml:space="preserve"> </w:t>
      </w:r>
      <w:r w:rsidRPr="00525DDF">
        <w:rPr>
          <w:rFonts w:ascii="Times New Roman" w:hAnsi="Times New Roman" w:hint="cs"/>
          <w:sz w:val="24"/>
          <w:rtl/>
        </w:rPr>
        <w:t>הליכים</w:t>
      </w:r>
      <w:r w:rsidRPr="00525DDF">
        <w:rPr>
          <w:rFonts w:ascii="Times New Roman" w:hAnsi="Times New Roman"/>
          <w:sz w:val="24"/>
          <w:rtl/>
        </w:rPr>
        <w:t xml:space="preserve"> </w:t>
      </w:r>
      <w:r w:rsidRPr="00525DDF">
        <w:rPr>
          <w:rFonts w:ascii="Times New Roman" w:hAnsi="Times New Roman" w:hint="cs"/>
          <w:sz w:val="24"/>
          <w:rtl/>
        </w:rPr>
        <w:t>שארגון</w:t>
      </w:r>
      <w:r w:rsidRPr="00525DDF">
        <w:rPr>
          <w:rFonts w:ascii="Times New Roman" w:hAnsi="Times New Roman"/>
          <w:sz w:val="24"/>
          <w:rtl/>
        </w:rPr>
        <w:t xml:space="preserve"> </w:t>
      </w:r>
      <w:r w:rsidRPr="00525DDF">
        <w:rPr>
          <w:rFonts w:ascii="Times New Roman" w:hAnsi="Times New Roman" w:hint="cs"/>
          <w:sz w:val="24"/>
          <w:rtl/>
        </w:rPr>
        <w:t>התעופה</w:t>
      </w:r>
      <w:r w:rsidRPr="00525DDF">
        <w:rPr>
          <w:rFonts w:ascii="Times New Roman" w:hAnsi="Times New Roman"/>
          <w:sz w:val="24"/>
          <w:rtl/>
        </w:rPr>
        <w:t xml:space="preserve"> </w:t>
      </w:r>
      <w:r w:rsidRPr="00525DDF">
        <w:rPr>
          <w:rFonts w:ascii="Times New Roman" w:hAnsi="Times New Roman" w:hint="cs"/>
          <w:sz w:val="24"/>
          <w:rtl/>
        </w:rPr>
        <w:t>הבין</w:t>
      </w:r>
      <w:r w:rsidRPr="00525DDF">
        <w:rPr>
          <w:rFonts w:ascii="Times New Roman" w:hAnsi="Times New Roman"/>
          <w:sz w:val="24"/>
          <w:rtl/>
        </w:rPr>
        <w:t>-</w:t>
      </w:r>
      <w:r w:rsidRPr="00525DDF">
        <w:rPr>
          <w:rFonts w:ascii="Times New Roman" w:hAnsi="Times New Roman" w:hint="cs"/>
          <w:sz w:val="24"/>
          <w:rtl/>
        </w:rPr>
        <w:t>לאומי</w:t>
      </w:r>
      <w:r w:rsidRPr="00525DDF">
        <w:rPr>
          <w:rFonts w:ascii="Times New Roman" w:hAnsi="Times New Roman"/>
          <w:sz w:val="24"/>
          <w:rtl/>
        </w:rPr>
        <w:t xml:space="preserve"> </w:t>
      </w:r>
      <w:r w:rsidRPr="00525DDF">
        <w:rPr>
          <w:rFonts w:ascii="Times New Roman" w:hAnsi="Times New Roman" w:hint="cs"/>
          <w:sz w:val="24"/>
          <w:rtl/>
        </w:rPr>
        <w:t>קבע</w:t>
      </w:r>
      <w:r w:rsidRPr="00525DDF">
        <w:rPr>
          <w:rFonts w:ascii="Times New Roman" w:hAnsi="Times New Roman"/>
          <w:sz w:val="24"/>
          <w:rtl/>
        </w:rPr>
        <w:t xml:space="preserve"> </w:t>
      </w:r>
      <w:r w:rsidRPr="00525DDF">
        <w:rPr>
          <w:rFonts w:ascii="Times New Roman" w:hAnsi="Times New Roman" w:hint="cs"/>
          <w:sz w:val="24"/>
          <w:rtl/>
        </w:rPr>
        <w:t>או</w:t>
      </w:r>
      <w:r w:rsidRPr="00525DDF">
        <w:rPr>
          <w:rFonts w:ascii="Times New Roman" w:hAnsi="Times New Roman"/>
          <w:sz w:val="24"/>
          <w:rtl/>
        </w:rPr>
        <w:t xml:space="preserve"> </w:t>
      </w:r>
      <w:r w:rsidRPr="00525DDF">
        <w:rPr>
          <w:rFonts w:ascii="Times New Roman" w:hAnsi="Times New Roman" w:hint="cs"/>
          <w:sz w:val="24"/>
          <w:rtl/>
        </w:rPr>
        <w:t>המליץ</w:t>
      </w:r>
      <w:r w:rsidRPr="00525DDF">
        <w:rPr>
          <w:rFonts w:ascii="Times New Roman" w:hAnsi="Times New Roman"/>
          <w:sz w:val="24"/>
          <w:rtl/>
        </w:rPr>
        <w:t xml:space="preserve"> </w:t>
      </w:r>
      <w:r w:rsidRPr="00525DDF">
        <w:rPr>
          <w:rFonts w:ascii="Times New Roman" w:hAnsi="Times New Roman" w:hint="cs"/>
          <w:sz w:val="24"/>
          <w:rtl/>
        </w:rPr>
        <w:t>עליהם</w:t>
      </w:r>
      <w:r w:rsidRPr="00525DDF">
        <w:rPr>
          <w:rFonts w:ascii="Times New Roman" w:hAnsi="Times New Roman"/>
          <w:sz w:val="24"/>
          <w:rtl/>
        </w:rPr>
        <w:t xml:space="preserve"> </w:t>
      </w:r>
      <w:r w:rsidRPr="00525DDF">
        <w:rPr>
          <w:rFonts w:ascii="Times New Roman" w:hAnsi="Times New Roman" w:hint="cs"/>
          <w:sz w:val="24"/>
          <w:rtl/>
        </w:rPr>
        <w:t>לפי</w:t>
      </w:r>
      <w:r w:rsidRPr="00525DDF">
        <w:rPr>
          <w:rFonts w:ascii="Times New Roman" w:hAnsi="Times New Roman"/>
          <w:sz w:val="24"/>
          <w:rtl/>
        </w:rPr>
        <w:t xml:space="preserve"> </w:t>
      </w:r>
      <w:r w:rsidRPr="00525DDF">
        <w:rPr>
          <w:rFonts w:ascii="Times New Roman" w:hAnsi="Times New Roman" w:hint="cs"/>
          <w:sz w:val="24"/>
          <w:rtl/>
        </w:rPr>
        <w:t>סעיף</w:t>
      </w:r>
      <w:r w:rsidRPr="00525DDF">
        <w:rPr>
          <w:rFonts w:ascii="Times New Roman" w:hAnsi="Times New Roman"/>
          <w:sz w:val="24"/>
          <w:rtl/>
        </w:rPr>
        <w:t xml:space="preserve"> 37 </w:t>
      </w:r>
      <w:r w:rsidRPr="00525DDF">
        <w:rPr>
          <w:rFonts w:ascii="Times New Roman" w:hAnsi="Times New Roman" w:hint="cs"/>
          <w:sz w:val="24"/>
          <w:rtl/>
        </w:rPr>
        <w:t>לאמנה</w:t>
      </w:r>
      <w:r w:rsidRPr="00525DDF">
        <w:rPr>
          <w:rFonts w:ascii="Times New Roman" w:hAnsi="Times New Roman"/>
          <w:sz w:val="24"/>
          <w:rtl/>
        </w:rPr>
        <w:t xml:space="preserve">, </w:t>
      </w:r>
      <w:r w:rsidRPr="00525DDF">
        <w:rPr>
          <w:rFonts w:ascii="Times New Roman" w:hAnsi="Times New Roman" w:hint="cs"/>
          <w:sz w:val="24"/>
          <w:rtl/>
        </w:rPr>
        <w:t>והכל</w:t>
      </w:r>
      <w:r w:rsidRPr="00525DDF">
        <w:rPr>
          <w:rFonts w:ascii="Times New Roman" w:hAnsi="Times New Roman"/>
          <w:sz w:val="24"/>
          <w:rtl/>
        </w:rPr>
        <w:t xml:space="preserve"> </w:t>
      </w:r>
      <w:r w:rsidRPr="00525DDF">
        <w:rPr>
          <w:rFonts w:ascii="Times New Roman" w:hAnsi="Times New Roman" w:hint="cs"/>
          <w:sz w:val="24"/>
          <w:rtl/>
        </w:rPr>
        <w:t>בסייגים</w:t>
      </w:r>
      <w:r w:rsidRPr="00525DDF">
        <w:rPr>
          <w:rFonts w:ascii="Times New Roman" w:hAnsi="Times New Roman"/>
          <w:sz w:val="24"/>
          <w:rtl/>
        </w:rPr>
        <w:t xml:space="preserve"> </w:t>
      </w:r>
      <w:r w:rsidRPr="00525DDF">
        <w:rPr>
          <w:rFonts w:ascii="Times New Roman" w:hAnsi="Times New Roman" w:hint="cs"/>
          <w:sz w:val="24"/>
          <w:rtl/>
        </w:rPr>
        <w:t>או</w:t>
      </w:r>
      <w:r w:rsidRPr="00525DDF">
        <w:rPr>
          <w:rFonts w:ascii="Times New Roman" w:hAnsi="Times New Roman"/>
          <w:sz w:val="24"/>
          <w:rtl/>
        </w:rPr>
        <w:t xml:space="preserve"> </w:t>
      </w:r>
      <w:r w:rsidRPr="00525DDF">
        <w:rPr>
          <w:rFonts w:ascii="Times New Roman" w:hAnsi="Times New Roman" w:hint="cs"/>
          <w:sz w:val="24"/>
          <w:rtl/>
        </w:rPr>
        <w:t>בלא</w:t>
      </w:r>
      <w:r w:rsidRPr="00525DDF">
        <w:rPr>
          <w:rFonts w:ascii="Times New Roman" w:hAnsi="Times New Roman"/>
          <w:sz w:val="24"/>
          <w:rtl/>
        </w:rPr>
        <w:t xml:space="preserve"> </w:t>
      </w:r>
      <w:r w:rsidRPr="00525DDF">
        <w:rPr>
          <w:rFonts w:ascii="Times New Roman" w:hAnsi="Times New Roman" w:hint="cs"/>
          <w:sz w:val="24"/>
          <w:rtl/>
        </w:rPr>
        <w:t>סייגים</w:t>
      </w:r>
      <w:r w:rsidRPr="00525DDF">
        <w:rPr>
          <w:rFonts w:ascii="Times New Roman" w:hAnsi="Times New Roman"/>
          <w:sz w:val="24"/>
          <w:rtl/>
        </w:rPr>
        <w:t>.".</w:t>
      </w:r>
    </w:p>
    <w:p w:rsidR="00525DDF" w:rsidRPr="00525DDF" w:rsidRDefault="00525DDF" w:rsidP="00E00E91">
      <w:pPr>
        <w:pStyle w:val="Hesber"/>
        <w:ind w:firstLine="0"/>
        <w:rPr>
          <w:rFonts w:ascii="Times New Roman" w:hAnsi="Times New Roman"/>
          <w:sz w:val="24"/>
          <w:rtl/>
        </w:rPr>
      </w:pPr>
      <w:r w:rsidRPr="00525DDF">
        <w:rPr>
          <w:rFonts w:ascii="Times New Roman" w:hAnsi="Times New Roman" w:hint="cs"/>
          <w:sz w:val="24"/>
          <w:rtl/>
        </w:rPr>
        <w:t>בסעיף</w:t>
      </w:r>
      <w:r w:rsidRPr="00525DDF">
        <w:rPr>
          <w:rFonts w:ascii="Times New Roman" w:hAnsi="Times New Roman"/>
          <w:sz w:val="24"/>
          <w:rtl/>
        </w:rPr>
        <w:t xml:space="preserve"> 166(</w:t>
      </w:r>
      <w:r w:rsidRPr="00525DDF">
        <w:rPr>
          <w:rFonts w:ascii="Times New Roman" w:hAnsi="Times New Roman" w:hint="cs"/>
          <w:sz w:val="24"/>
          <w:rtl/>
        </w:rPr>
        <w:t>ג</w:t>
      </w:r>
      <w:r w:rsidRPr="00525DDF">
        <w:rPr>
          <w:rFonts w:ascii="Times New Roman" w:hAnsi="Times New Roman"/>
          <w:sz w:val="24"/>
          <w:rtl/>
        </w:rPr>
        <w:t xml:space="preserve">) </w:t>
      </w:r>
      <w:r w:rsidRPr="00525DDF">
        <w:rPr>
          <w:rFonts w:ascii="Times New Roman" w:hAnsi="Times New Roman" w:hint="cs"/>
          <w:sz w:val="24"/>
          <w:rtl/>
        </w:rPr>
        <w:t>נקבע</w:t>
      </w:r>
      <w:r w:rsidRPr="00525DDF">
        <w:rPr>
          <w:rFonts w:ascii="Times New Roman" w:hAnsi="Times New Roman"/>
          <w:sz w:val="24"/>
          <w:rtl/>
        </w:rPr>
        <w:t xml:space="preserve"> </w:t>
      </w:r>
      <w:r w:rsidRPr="00525DDF">
        <w:rPr>
          <w:rFonts w:ascii="Times New Roman" w:hAnsi="Times New Roman" w:hint="cs"/>
          <w:sz w:val="24"/>
          <w:rtl/>
        </w:rPr>
        <w:t>סייג</w:t>
      </w:r>
      <w:r w:rsidRPr="00525DDF">
        <w:rPr>
          <w:rFonts w:ascii="Times New Roman" w:hAnsi="Times New Roman"/>
          <w:sz w:val="24"/>
          <w:rtl/>
        </w:rPr>
        <w:t xml:space="preserve"> </w:t>
      </w:r>
      <w:r w:rsidRPr="00525DDF">
        <w:rPr>
          <w:rFonts w:ascii="Times New Roman" w:hAnsi="Times New Roman" w:hint="cs"/>
          <w:sz w:val="24"/>
          <w:rtl/>
        </w:rPr>
        <w:t>לשימוש</w:t>
      </w:r>
      <w:r w:rsidRPr="00525DDF">
        <w:rPr>
          <w:rFonts w:ascii="Times New Roman" w:hAnsi="Times New Roman"/>
          <w:sz w:val="24"/>
          <w:rtl/>
        </w:rPr>
        <w:t xml:space="preserve"> </w:t>
      </w:r>
      <w:r w:rsidRPr="00525DDF">
        <w:rPr>
          <w:rFonts w:ascii="Times New Roman" w:hAnsi="Times New Roman" w:hint="cs"/>
          <w:sz w:val="24"/>
          <w:rtl/>
        </w:rPr>
        <w:t>בסעיף</w:t>
      </w:r>
      <w:r w:rsidRPr="00525DDF">
        <w:rPr>
          <w:rFonts w:ascii="Times New Roman" w:hAnsi="Times New Roman"/>
          <w:sz w:val="24"/>
          <w:rtl/>
        </w:rPr>
        <w:t xml:space="preserve"> 166 </w:t>
      </w:r>
      <w:r w:rsidRPr="00525DDF">
        <w:rPr>
          <w:rFonts w:ascii="Times New Roman" w:hAnsi="Times New Roman" w:hint="cs"/>
          <w:sz w:val="24"/>
          <w:rtl/>
        </w:rPr>
        <w:t>לשם</w:t>
      </w:r>
      <w:r w:rsidRPr="00525DDF">
        <w:rPr>
          <w:rFonts w:ascii="Times New Roman" w:hAnsi="Times New Roman"/>
          <w:sz w:val="24"/>
          <w:rtl/>
        </w:rPr>
        <w:t xml:space="preserve"> </w:t>
      </w:r>
      <w:r w:rsidRPr="00525DDF">
        <w:rPr>
          <w:rFonts w:ascii="Times New Roman" w:hAnsi="Times New Roman" w:hint="cs"/>
          <w:sz w:val="24"/>
          <w:rtl/>
        </w:rPr>
        <w:t>התקנת</w:t>
      </w:r>
      <w:r w:rsidRPr="00525DDF">
        <w:rPr>
          <w:rFonts w:ascii="Times New Roman" w:hAnsi="Times New Roman"/>
          <w:sz w:val="24"/>
          <w:rtl/>
        </w:rPr>
        <w:t xml:space="preserve"> </w:t>
      </w:r>
      <w:r w:rsidRPr="00525DDF">
        <w:rPr>
          <w:rFonts w:ascii="Times New Roman" w:hAnsi="Times New Roman" w:hint="cs"/>
          <w:sz w:val="24"/>
          <w:rtl/>
        </w:rPr>
        <w:t>תקנות</w:t>
      </w:r>
      <w:r w:rsidRPr="00525DDF">
        <w:rPr>
          <w:rFonts w:ascii="Times New Roman" w:hAnsi="Times New Roman"/>
          <w:sz w:val="24"/>
          <w:rtl/>
        </w:rPr>
        <w:t xml:space="preserve"> </w:t>
      </w:r>
      <w:r w:rsidRPr="00525DDF">
        <w:rPr>
          <w:rFonts w:ascii="Times New Roman" w:hAnsi="Times New Roman" w:hint="cs"/>
          <w:sz w:val="24"/>
          <w:rtl/>
        </w:rPr>
        <w:t>מכוחו</w:t>
      </w:r>
      <w:r w:rsidRPr="00525DDF">
        <w:rPr>
          <w:rFonts w:ascii="Times New Roman" w:hAnsi="Times New Roman"/>
          <w:sz w:val="24"/>
          <w:rtl/>
        </w:rPr>
        <w:t xml:space="preserve"> </w:t>
      </w:r>
      <w:r w:rsidRPr="00525DDF">
        <w:rPr>
          <w:rFonts w:ascii="Times New Roman" w:hAnsi="Times New Roman" w:hint="cs"/>
          <w:sz w:val="24"/>
          <w:rtl/>
        </w:rPr>
        <w:t>והוא</w:t>
      </w:r>
      <w:r w:rsidRPr="00525DDF">
        <w:rPr>
          <w:rFonts w:ascii="Times New Roman" w:hAnsi="Times New Roman"/>
          <w:sz w:val="24"/>
          <w:rtl/>
        </w:rPr>
        <w:t xml:space="preserve"> </w:t>
      </w:r>
      <w:r w:rsidRPr="00525DDF">
        <w:rPr>
          <w:rFonts w:ascii="Times New Roman" w:hAnsi="Times New Roman" w:hint="cs"/>
          <w:sz w:val="24"/>
          <w:rtl/>
        </w:rPr>
        <w:t>כי</w:t>
      </w:r>
      <w:r w:rsidRPr="00525DDF">
        <w:rPr>
          <w:rFonts w:ascii="Times New Roman" w:hAnsi="Times New Roman"/>
          <w:sz w:val="24"/>
          <w:rtl/>
        </w:rPr>
        <w:t xml:space="preserve"> </w:t>
      </w:r>
      <w:r w:rsidRPr="00525DDF">
        <w:rPr>
          <w:rFonts w:ascii="Times New Roman" w:hAnsi="Times New Roman" w:hint="cs"/>
          <w:sz w:val="24"/>
          <w:rtl/>
        </w:rPr>
        <w:t>השר</w:t>
      </w:r>
      <w:r w:rsidRPr="00525DDF">
        <w:rPr>
          <w:rFonts w:ascii="Times New Roman" w:hAnsi="Times New Roman"/>
          <w:sz w:val="24"/>
          <w:rtl/>
        </w:rPr>
        <w:t xml:space="preserve"> </w:t>
      </w:r>
      <w:r w:rsidRPr="00525DDF">
        <w:rPr>
          <w:rFonts w:ascii="Times New Roman" w:hAnsi="Times New Roman" w:hint="cs"/>
          <w:sz w:val="24"/>
          <w:rtl/>
        </w:rPr>
        <w:t>יהיה</w:t>
      </w:r>
      <w:r w:rsidRPr="00525DDF">
        <w:rPr>
          <w:rFonts w:ascii="Times New Roman" w:hAnsi="Times New Roman"/>
          <w:sz w:val="24"/>
          <w:rtl/>
        </w:rPr>
        <w:t xml:space="preserve"> </w:t>
      </w:r>
      <w:r w:rsidRPr="00525DDF">
        <w:rPr>
          <w:rFonts w:ascii="Times New Roman" w:hAnsi="Times New Roman" w:hint="cs"/>
          <w:sz w:val="24"/>
          <w:rtl/>
        </w:rPr>
        <w:t>מוסמך</w:t>
      </w:r>
      <w:r w:rsidRPr="00525DDF">
        <w:rPr>
          <w:rFonts w:ascii="Times New Roman" w:hAnsi="Times New Roman"/>
          <w:sz w:val="24"/>
          <w:rtl/>
        </w:rPr>
        <w:t xml:space="preserve"> </w:t>
      </w:r>
      <w:r w:rsidRPr="00525DDF">
        <w:rPr>
          <w:rFonts w:ascii="Times New Roman" w:hAnsi="Times New Roman" w:hint="cs"/>
          <w:sz w:val="24"/>
          <w:rtl/>
        </w:rPr>
        <w:t>להתקין</w:t>
      </w:r>
      <w:r w:rsidRPr="00525DDF">
        <w:rPr>
          <w:rFonts w:ascii="Times New Roman" w:hAnsi="Times New Roman"/>
          <w:sz w:val="24"/>
          <w:rtl/>
        </w:rPr>
        <w:t xml:space="preserve"> </w:t>
      </w:r>
      <w:r w:rsidRPr="00525DDF">
        <w:rPr>
          <w:rFonts w:ascii="Times New Roman" w:hAnsi="Times New Roman" w:hint="cs"/>
          <w:sz w:val="24"/>
          <w:rtl/>
        </w:rPr>
        <w:t>תקנות</w:t>
      </w:r>
      <w:r w:rsidRPr="00525DDF">
        <w:rPr>
          <w:rFonts w:ascii="Times New Roman" w:hAnsi="Times New Roman"/>
          <w:sz w:val="24"/>
          <w:rtl/>
        </w:rPr>
        <w:t xml:space="preserve"> </w:t>
      </w:r>
      <w:r w:rsidRPr="00525DDF">
        <w:rPr>
          <w:rFonts w:ascii="Times New Roman" w:hAnsi="Times New Roman" w:hint="cs"/>
          <w:sz w:val="24"/>
          <w:rtl/>
        </w:rPr>
        <w:t>באותו</w:t>
      </w:r>
      <w:r w:rsidRPr="00525DDF">
        <w:rPr>
          <w:rFonts w:ascii="Times New Roman" w:hAnsi="Times New Roman"/>
          <w:sz w:val="24"/>
          <w:rtl/>
        </w:rPr>
        <w:t xml:space="preserve"> </w:t>
      </w:r>
      <w:r w:rsidRPr="00525DDF">
        <w:rPr>
          <w:rFonts w:ascii="Times New Roman" w:hAnsi="Times New Roman" w:hint="cs"/>
          <w:sz w:val="24"/>
          <w:rtl/>
        </w:rPr>
        <w:t>עניין</w:t>
      </w:r>
      <w:r w:rsidRPr="00525DDF">
        <w:rPr>
          <w:rFonts w:ascii="Times New Roman" w:hAnsi="Times New Roman"/>
          <w:sz w:val="24"/>
          <w:rtl/>
        </w:rPr>
        <w:t xml:space="preserve"> </w:t>
      </w:r>
      <w:r w:rsidRPr="00525DDF">
        <w:rPr>
          <w:rFonts w:ascii="Times New Roman" w:hAnsi="Times New Roman" w:hint="cs"/>
          <w:sz w:val="24"/>
          <w:rtl/>
        </w:rPr>
        <w:t>לפי</w:t>
      </w:r>
      <w:r w:rsidRPr="00525DDF">
        <w:rPr>
          <w:rFonts w:ascii="Times New Roman" w:hAnsi="Times New Roman"/>
          <w:sz w:val="24"/>
          <w:rtl/>
        </w:rPr>
        <w:t xml:space="preserve"> </w:t>
      </w:r>
      <w:r w:rsidRPr="00525DDF">
        <w:rPr>
          <w:rFonts w:ascii="Times New Roman" w:hAnsi="Times New Roman" w:hint="cs"/>
          <w:sz w:val="24"/>
          <w:rtl/>
        </w:rPr>
        <w:t>הוראות</w:t>
      </w:r>
      <w:r w:rsidRPr="00525DDF">
        <w:rPr>
          <w:rFonts w:ascii="Times New Roman" w:hAnsi="Times New Roman"/>
          <w:sz w:val="24"/>
          <w:rtl/>
        </w:rPr>
        <w:t xml:space="preserve"> </w:t>
      </w:r>
      <w:r w:rsidRPr="00525DDF">
        <w:rPr>
          <w:rFonts w:ascii="Times New Roman" w:hAnsi="Times New Roman" w:hint="cs"/>
          <w:sz w:val="24"/>
          <w:rtl/>
        </w:rPr>
        <w:t>אחרות</w:t>
      </w:r>
      <w:r w:rsidRPr="00525DDF">
        <w:rPr>
          <w:rFonts w:ascii="Times New Roman" w:hAnsi="Times New Roman"/>
          <w:sz w:val="24"/>
          <w:rtl/>
        </w:rPr>
        <w:t xml:space="preserve"> </w:t>
      </w:r>
      <w:r w:rsidRPr="00525DDF">
        <w:rPr>
          <w:rFonts w:ascii="Times New Roman" w:hAnsi="Times New Roman" w:hint="cs"/>
          <w:sz w:val="24"/>
          <w:rtl/>
        </w:rPr>
        <w:t>בחוק</w:t>
      </w:r>
      <w:r w:rsidRPr="00525DDF">
        <w:rPr>
          <w:rFonts w:ascii="Times New Roman" w:hAnsi="Times New Roman"/>
          <w:sz w:val="24"/>
          <w:rtl/>
        </w:rPr>
        <w:t xml:space="preserve"> </w:t>
      </w:r>
      <w:r w:rsidRPr="00525DDF">
        <w:rPr>
          <w:rFonts w:ascii="Times New Roman" w:hAnsi="Times New Roman" w:hint="cs"/>
          <w:sz w:val="24"/>
          <w:rtl/>
        </w:rPr>
        <w:t>הטיס</w:t>
      </w:r>
      <w:r w:rsidRPr="00525DDF">
        <w:rPr>
          <w:rFonts w:ascii="Times New Roman" w:hAnsi="Times New Roman"/>
          <w:sz w:val="24"/>
          <w:rtl/>
        </w:rPr>
        <w:t xml:space="preserve"> (</w:t>
      </w:r>
      <w:r w:rsidRPr="00525DDF">
        <w:rPr>
          <w:rFonts w:ascii="Times New Roman" w:hAnsi="Times New Roman" w:hint="cs"/>
          <w:sz w:val="24"/>
          <w:rtl/>
        </w:rPr>
        <w:t>להלן</w:t>
      </w:r>
      <w:r w:rsidRPr="00525DDF">
        <w:rPr>
          <w:rFonts w:ascii="Times New Roman" w:hAnsi="Times New Roman"/>
          <w:sz w:val="24"/>
          <w:rtl/>
        </w:rPr>
        <w:t xml:space="preserve"> – </w:t>
      </w:r>
      <w:r w:rsidRPr="00525DDF">
        <w:rPr>
          <w:rFonts w:ascii="Times New Roman" w:hAnsi="Times New Roman" w:hint="cs"/>
          <w:sz w:val="24"/>
          <w:rtl/>
        </w:rPr>
        <w:t>הסעיף</w:t>
      </w:r>
      <w:r w:rsidRPr="00525DDF">
        <w:rPr>
          <w:rFonts w:ascii="Times New Roman" w:hAnsi="Times New Roman"/>
          <w:sz w:val="24"/>
          <w:rtl/>
        </w:rPr>
        <w:t xml:space="preserve"> </w:t>
      </w:r>
      <w:r w:rsidRPr="00525DDF">
        <w:rPr>
          <w:rFonts w:ascii="Times New Roman" w:hAnsi="Times New Roman" w:hint="cs"/>
          <w:sz w:val="24"/>
          <w:rtl/>
        </w:rPr>
        <w:t>המהותי</w:t>
      </w:r>
      <w:r w:rsidRPr="00525DDF">
        <w:rPr>
          <w:rFonts w:ascii="Times New Roman" w:hAnsi="Times New Roman"/>
          <w:sz w:val="24"/>
          <w:rtl/>
        </w:rPr>
        <w:t xml:space="preserve">) </w:t>
      </w:r>
      <w:r w:rsidRPr="00525DDF">
        <w:rPr>
          <w:rFonts w:ascii="Times New Roman" w:hAnsi="Times New Roman" w:hint="cs"/>
          <w:sz w:val="24"/>
          <w:rtl/>
        </w:rPr>
        <w:t>וכי</w:t>
      </w:r>
      <w:r w:rsidRPr="00525DDF">
        <w:rPr>
          <w:rFonts w:ascii="Times New Roman" w:hAnsi="Times New Roman"/>
          <w:sz w:val="24"/>
          <w:rtl/>
        </w:rPr>
        <w:t xml:space="preserve"> </w:t>
      </w:r>
      <w:r w:rsidRPr="00525DDF">
        <w:rPr>
          <w:rFonts w:ascii="Times New Roman" w:hAnsi="Times New Roman" w:hint="cs"/>
          <w:sz w:val="24"/>
          <w:rtl/>
        </w:rPr>
        <w:t>באותו</w:t>
      </w:r>
      <w:r w:rsidRPr="00525DDF">
        <w:rPr>
          <w:rFonts w:ascii="Times New Roman" w:hAnsi="Times New Roman"/>
          <w:sz w:val="24"/>
          <w:rtl/>
        </w:rPr>
        <w:t xml:space="preserve"> </w:t>
      </w:r>
      <w:r w:rsidRPr="00525DDF">
        <w:rPr>
          <w:rFonts w:ascii="Times New Roman" w:hAnsi="Times New Roman" w:hint="cs"/>
          <w:sz w:val="24"/>
          <w:rtl/>
        </w:rPr>
        <w:t>סעיף</w:t>
      </w:r>
      <w:r w:rsidRPr="00525DDF">
        <w:rPr>
          <w:rFonts w:ascii="Times New Roman" w:hAnsi="Times New Roman"/>
          <w:sz w:val="24"/>
          <w:rtl/>
        </w:rPr>
        <w:t xml:space="preserve"> </w:t>
      </w:r>
      <w:r w:rsidRPr="00525DDF">
        <w:rPr>
          <w:rFonts w:ascii="Times New Roman" w:hAnsi="Times New Roman" w:hint="cs"/>
          <w:sz w:val="24"/>
          <w:rtl/>
        </w:rPr>
        <w:t>מהותי</w:t>
      </w:r>
      <w:r w:rsidRPr="00525DDF">
        <w:rPr>
          <w:rFonts w:ascii="Times New Roman" w:hAnsi="Times New Roman"/>
          <w:sz w:val="24"/>
          <w:rtl/>
        </w:rPr>
        <w:t xml:space="preserve"> </w:t>
      </w:r>
      <w:r w:rsidRPr="00E00E91">
        <w:rPr>
          <w:rFonts w:ascii="Times New Roman" w:hAnsi="Times New Roman" w:hint="cs"/>
          <w:sz w:val="24"/>
          <w:u w:val="single"/>
          <w:rtl/>
        </w:rPr>
        <w:t>לא</w:t>
      </w:r>
      <w:r w:rsidRPr="00E00E91">
        <w:rPr>
          <w:rFonts w:ascii="Times New Roman" w:hAnsi="Times New Roman"/>
          <w:sz w:val="24"/>
          <w:u w:val="single"/>
          <w:rtl/>
        </w:rPr>
        <w:t xml:space="preserve"> </w:t>
      </w:r>
      <w:r w:rsidRPr="00E00E91">
        <w:rPr>
          <w:rFonts w:ascii="Times New Roman" w:hAnsi="Times New Roman" w:hint="cs"/>
          <w:sz w:val="24"/>
          <w:u w:val="single"/>
          <w:rtl/>
        </w:rPr>
        <w:t>נקבע</w:t>
      </w:r>
      <w:r w:rsidRPr="00E00E91">
        <w:rPr>
          <w:rFonts w:ascii="Times New Roman" w:hAnsi="Times New Roman"/>
          <w:sz w:val="24"/>
          <w:u w:val="single"/>
          <w:rtl/>
        </w:rPr>
        <w:t xml:space="preserve"> </w:t>
      </w:r>
      <w:r w:rsidRPr="00E00E91">
        <w:rPr>
          <w:rFonts w:ascii="Times New Roman" w:hAnsi="Times New Roman" w:hint="cs"/>
          <w:sz w:val="24"/>
          <w:u w:val="single"/>
          <w:rtl/>
        </w:rPr>
        <w:t>כי</w:t>
      </w:r>
      <w:r w:rsidRPr="00E00E91">
        <w:rPr>
          <w:rFonts w:ascii="Times New Roman" w:hAnsi="Times New Roman"/>
          <w:sz w:val="24"/>
          <w:u w:val="single"/>
          <w:rtl/>
        </w:rPr>
        <w:t xml:space="preserve"> </w:t>
      </w:r>
      <w:r w:rsidRPr="00E00E91">
        <w:rPr>
          <w:rFonts w:ascii="Times New Roman" w:hAnsi="Times New Roman" w:hint="cs"/>
          <w:sz w:val="24"/>
          <w:u w:val="single"/>
          <w:rtl/>
        </w:rPr>
        <w:t>התקנת</w:t>
      </w:r>
      <w:r w:rsidRPr="00E00E91">
        <w:rPr>
          <w:rFonts w:ascii="Times New Roman" w:hAnsi="Times New Roman"/>
          <w:sz w:val="24"/>
          <w:u w:val="single"/>
          <w:rtl/>
        </w:rPr>
        <w:t xml:space="preserve"> </w:t>
      </w:r>
      <w:r w:rsidRPr="00E00E91">
        <w:rPr>
          <w:rFonts w:ascii="Times New Roman" w:hAnsi="Times New Roman" w:hint="cs"/>
          <w:sz w:val="24"/>
          <w:u w:val="single"/>
          <w:rtl/>
        </w:rPr>
        <w:t>התקנות</w:t>
      </w:r>
      <w:r w:rsidRPr="00E00E91">
        <w:rPr>
          <w:rFonts w:ascii="Times New Roman" w:hAnsi="Times New Roman"/>
          <w:sz w:val="24"/>
          <w:u w:val="single"/>
          <w:rtl/>
        </w:rPr>
        <w:t xml:space="preserve"> </w:t>
      </w:r>
      <w:r w:rsidRPr="00E00E91">
        <w:rPr>
          <w:rFonts w:ascii="Times New Roman" w:hAnsi="Times New Roman" w:hint="cs"/>
          <w:sz w:val="24"/>
          <w:u w:val="single"/>
          <w:rtl/>
        </w:rPr>
        <w:t>לפיו</w:t>
      </w:r>
      <w:r w:rsidRPr="00E00E91">
        <w:rPr>
          <w:rFonts w:ascii="Times New Roman" w:hAnsi="Times New Roman"/>
          <w:sz w:val="24"/>
          <w:u w:val="single"/>
          <w:rtl/>
        </w:rPr>
        <w:t xml:space="preserve"> </w:t>
      </w:r>
      <w:r w:rsidRPr="00E00E91">
        <w:rPr>
          <w:rFonts w:ascii="Times New Roman" w:hAnsi="Times New Roman" w:hint="cs"/>
          <w:sz w:val="24"/>
          <w:u w:val="single"/>
          <w:rtl/>
        </w:rPr>
        <w:t>טעונה</w:t>
      </w:r>
      <w:r w:rsidRPr="00E00E91">
        <w:rPr>
          <w:rFonts w:ascii="Times New Roman" w:hAnsi="Times New Roman"/>
          <w:sz w:val="24"/>
          <w:u w:val="single"/>
          <w:rtl/>
        </w:rPr>
        <w:t xml:space="preserve"> </w:t>
      </w:r>
      <w:r w:rsidRPr="00E00E91">
        <w:rPr>
          <w:rFonts w:ascii="Times New Roman" w:hAnsi="Times New Roman" w:hint="cs"/>
          <w:sz w:val="24"/>
          <w:u w:val="single"/>
          <w:rtl/>
        </w:rPr>
        <w:t>אישור</w:t>
      </w:r>
      <w:r w:rsidRPr="00E00E91">
        <w:rPr>
          <w:rFonts w:ascii="Times New Roman" w:hAnsi="Times New Roman"/>
          <w:sz w:val="24"/>
          <w:u w:val="single"/>
          <w:rtl/>
        </w:rPr>
        <w:t xml:space="preserve"> </w:t>
      </w:r>
      <w:r w:rsidRPr="00E00E91">
        <w:rPr>
          <w:rFonts w:ascii="Times New Roman" w:hAnsi="Times New Roman" w:hint="cs"/>
          <w:sz w:val="24"/>
          <w:u w:val="single"/>
          <w:rtl/>
        </w:rPr>
        <w:t>של</w:t>
      </w:r>
      <w:r w:rsidRPr="00E00E91">
        <w:rPr>
          <w:rFonts w:ascii="Times New Roman" w:hAnsi="Times New Roman"/>
          <w:sz w:val="24"/>
          <w:u w:val="single"/>
          <w:rtl/>
        </w:rPr>
        <w:t xml:space="preserve"> </w:t>
      </w:r>
      <w:r w:rsidRPr="00E00E91">
        <w:rPr>
          <w:rFonts w:ascii="Times New Roman" w:hAnsi="Times New Roman" w:hint="cs"/>
          <w:sz w:val="24"/>
          <w:u w:val="single"/>
          <w:rtl/>
        </w:rPr>
        <w:t>ועדת</w:t>
      </w:r>
      <w:r w:rsidRPr="00E00E91">
        <w:rPr>
          <w:rFonts w:ascii="Times New Roman" w:hAnsi="Times New Roman"/>
          <w:sz w:val="24"/>
          <w:u w:val="single"/>
          <w:rtl/>
        </w:rPr>
        <w:t xml:space="preserve"> </w:t>
      </w:r>
      <w:r w:rsidRPr="00E00E91">
        <w:rPr>
          <w:rFonts w:ascii="Times New Roman" w:hAnsi="Times New Roman" w:hint="cs"/>
          <w:sz w:val="24"/>
          <w:u w:val="single"/>
          <w:rtl/>
        </w:rPr>
        <w:t>הכלכלה</w:t>
      </w:r>
      <w:r w:rsidRPr="00E00E91">
        <w:rPr>
          <w:rFonts w:ascii="Times New Roman" w:hAnsi="Times New Roman"/>
          <w:sz w:val="24"/>
          <w:u w:val="single"/>
          <w:rtl/>
        </w:rPr>
        <w:t xml:space="preserve"> </w:t>
      </w:r>
      <w:r w:rsidRPr="00E00E91">
        <w:rPr>
          <w:rFonts w:ascii="Times New Roman" w:hAnsi="Times New Roman" w:hint="cs"/>
          <w:sz w:val="24"/>
          <w:u w:val="single"/>
          <w:rtl/>
        </w:rPr>
        <w:t>של</w:t>
      </w:r>
      <w:r w:rsidRPr="00E00E91">
        <w:rPr>
          <w:rFonts w:ascii="Times New Roman" w:hAnsi="Times New Roman"/>
          <w:sz w:val="24"/>
          <w:u w:val="single"/>
          <w:rtl/>
        </w:rPr>
        <w:t xml:space="preserve"> </w:t>
      </w:r>
      <w:r w:rsidRPr="00E00E91">
        <w:rPr>
          <w:rFonts w:ascii="Times New Roman" w:hAnsi="Times New Roman" w:hint="cs"/>
          <w:sz w:val="24"/>
          <w:u w:val="single"/>
          <w:rtl/>
        </w:rPr>
        <w:t>הכנסת</w:t>
      </w:r>
      <w:r w:rsidRPr="00525DDF">
        <w:rPr>
          <w:rFonts w:ascii="Times New Roman" w:hAnsi="Times New Roman"/>
          <w:sz w:val="24"/>
          <w:rtl/>
        </w:rPr>
        <w:t>.</w:t>
      </w:r>
    </w:p>
    <w:p w:rsidR="00525DDF" w:rsidRPr="00525DDF" w:rsidRDefault="00525DDF" w:rsidP="00E00E91">
      <w:pPr>
        <w:pStyle w:val="Hesber"/>
        <w:ind w:firstLine="0"/>
        <w:rPr>
          <w:rFonts w:ascii="Times New Roman" w:hAnsi="Times New Roman"/>
          <w:sz w:val="24"/>
          <w:rtl/>
        </w:rPr>
      </w:pPr>
      <w:r w:rsidRPr="00525DDF">
        <w:rPr>
          <w:rFonts w:ascii="Times New Roman" w:hAnsi="Times New Roman" w:hint="cs"/>
          <w:sz w:val="24"/>
          <w:rtl/>
        </w:rPr>
        <w:t>במסגרת</w:t>
      </w:r>
      <w:r w:rsidRPr="00525DDF">
        <w:rPr>
          <w:rFonts w:ascii="Times New Roman" w:hAnsi="Times New Roman"/>
          <w:sz w:val="24"/>
          <w:rtl/>
        </w:rPr>
        <w:t xml:space="preserve"> </w:t>
      </w:r>
      <w:r w:rsidRPr="00525DDF">
        <w:rPr>
          <w:rFonts w:ascii="Times New Roman" w:hAnsi="Times New Roman" w:hint="cs"/>
          <w:sz w:val="24"/>
          <w:rtl/>
        </w:rPr>
        <w:t>התיקון</w:t>
      </w:r>
      <w:r w:rsidRPr="00525DDF">
        <w:rPr>
          <w:rFonts w:ascii="Times New Roman" w:hAnsi="Times New Roman"/>
          <w:sz w:val="24"/>
          <w:rtl/>
        </w:rPr>
        <w:t xml:space="preserve"> </w:t>
      </w:r>
      <w:r w:rsidRPr="00525DDF">
        <w:rPr>
          <w:rFonts w:ascii="Times New Roman" w:hAnsi="Times New Roman" w:hint="cs"/>
          <w:sz w:val="24"/>
          <w:rtl/>
        </w:rPr>
        <w:t>המוצע</w:t>
      </w:r>
      <w:r w:rsidRPr="00525DDF">
        <w:rPr>
          <w:rFonts w:ascii="Times New Roman" w:hAnsi="Times New Roman"/>
          <w:sz w:val="24"/>
          <w:rtl/>
        </w:rPr>
        <w:t xml:space="preserve"> </w:t>
      </w:r>
      <w:r w:rsidRPr="00525DDF">
        <w:rPr>
          <w:rFonts w:ascii="Times New Roman" w:hAnsi="Times New Roman" w:hint="cs"/>
          <w:sz w:val="24"/>
          <w:rtl/>
        </w:rPr>
        <w:t>יש</w:t>
      </w:r>
      <w:r w:rsidRPr="00525DDF">
        <w:rPr>
          <w:rFonts w:ascii="Times New Roman" w:hAnsi="Times New Roman"/>
          <w:sz w:val="24"/>
          <w:rtl/>
        </w:rPr>
        <w:t xml:space="preserve"> </w:t>
      </w:r>
      <w:r w:rsidRPr="00525DDF">
        <w:rPr>
          <w:rFonts w:ascii="Times New Roman" w:hAnsi="Times New Roman" w:hint="cs"/>
          <w:sz w:val="24"/>
          <w:rtl/>
        </w:rPr>
        <w:t>מספר</w:t>
      </w:r>
      <w:r w:rsidRPr="00525DDF">
        <w:rPr>
          <w:rFonts w:ascii="Times New Roman" w:hAnsi="Times New Roman"/>
          <w:sz w:val="24"/>
          <w:rtl/>
        </w:rPr>
        <w:t xml:space="preserve"> </w:t>
      </w:r>
      <w:r w:rsidRPr="00525DDF">
        <w:rPr>
          <w:rFonts w:ascii="Times New Roman" w:hAnsi="Times New Roman" w:hint="cs"/>
          <w:sz w:val="24"/>
          <w:rtl/>
        </w:rPr>
        <w:t>סעיפים</w:t>
      </w:r>
      <w:r w:rsidRPr="00525DDF">
        <w:rPr>
          <w:rFonts w:ascii="Times New Roman" w:hAnsi="Times New Roman"/>
          <w:sz w:val="24"/>
          <w:rtl/>
        </w:rPr>
        <w:t xml:space="preserve"> </w:t>
      </w:r>
      <w:r w:rsidRPr="00525DDF">
        <w:rPr>
          <w:rFonts w:ascii="Times New Roman" w:hAnsi="Times New Roman" w:hint="cs"/>
          <w:sz w:val="24"/>
          <w:rtl/>
        </w:rPr>
        <w:t>שמוצע</w:t>
      </w:r>
      <w:r w:rsidRPr="00525DDF">
        <w:rPr>
          <w:rFonts w:ascii="Times New Roman" w:hAnsi="Times New Roman"/>
          <w:sz w:val="24"/>
          <w:rtl/>
        </w:rPr>
        <w:t xml:space="preserve"> </w:t>
      </w:r>
      <w:r w:rsidRPr="00525DDF">
        <w:rPr>
          <w:rFonts w:ascii="Times New Roman" w:hAnsi="Times New Roman" w:hint="cs"/>
          <w:sz w:val="24"/>
          <w:rtl/>
        </w:rPr>
        <w:t>להתקינם</w:t>
      </w:r>
      <w:r w:rsidRPr="00525DDF">
        <w:rPr>
          <w:rFonts w:ascii="Times New Roman" w:hAnsi="Times New Roman"/>
          <w:sz w:val="24"/>
          <w:rtl/>
        </w:rPr>
        <w:t xml:space="preserve"> </w:t>
      </w:r>
      <w:r w:rsidRPr="00525DDF">
        <w:rPr>
          <w:rFonts w:ascii="Times New Roman" w:hAnsi="Times New Roman" w:hint="cs"/>
          <w:sz w:val="24"/>
          <w:rtl/>
        </w:rPr>
        <w:t>מכוח</w:t>
      </w:r>
      <w:r w:rsidRPr="00525DDF">
        <w:rPr>
          <w:rFonts w:ascii="Times New Roman" w:hAnsi="Times New Roman"/>
          <w:sz w:val="24"/>
          <w:rtl/>
        </w:rPr>
        <w:t xml:space="preserve"> </w:t>
      </w:r>
      <w:r w:rsidRPr="00525DDF">
        <w:rPr>
          <w:rFonts w:ascii="Times New Roman" w:hAnsi="Times New Roman" w:hint="cs"/>
          <w:sz w:val="24"/>
          <w:rtl/>
        </w:rPr>
        <w:t>סעיפים</w:t>
      </w:r>
      <w:r w:rsidRPr="00525DDF">
        <w:rPr>
          <w:rFonts w:ascii="Times New Roman" w:hAnsi="Times New Roman"/>
          <w:sz w:val="24"/>
          <w:rtl/>
        </w:rPr>
        <w:t xml:space="preserve"> 3(</w:t>
      </w:r>
      <w:r w:rsidRPr="00525DDF">
        <w:rPr>
          <w:rFonts w:ascii="Times New Roman" w:hAnsi="Times New Roman" w:hint="cs"/>
          <w:sz w:val="24"/>
          <w:rtl/>
        </w:rPr>
        <w:t>ב</w:t>
      </w:r>
      <w:r w:rsidRPr="00525DDF">
        <w:rPr>
          <w:rFonts w:ascii="Times New Roman" w:hAnsi="Times New Roman"/>
          <w:sz w:val="24"/>
          <w:rtl/>
        </w:rPr>
        <w:t>)</w:t>
      </w:r>
      <w:r w:rsidR="005E2E1C">
        <w:rPr>
          <w:rFonts w:ascii="Times New Roman" w:hAnsi="Times New Roman" w:hint="cs"/>
          <w:sz w:val="24"/>
          <w:rtl/>
        </w:rPr>
        <w:t xml:space="preserve">, </w:t>
      </w:r>
      <w:r w:rsidRPr="00525DDF">
        <w:rPr>
          <w:rFonts w:ascii="Times New Roman" w:hAnsi="Times New Roman"/>
          <w:sz w:val="24"/>
          <w:rtl/>
        </w:rPr>
        <w:t>76(</w:t>
      </w:r>
      <w:r w:rsidRPr="00525DDF">
        <w:rPr>
          <w:rFonts w:ascii="Times New Roman" w:hAnsi="Times New Roman" w:hint="cs"/>
          <w:sz w:val="24"/>
          <w:rtl/>
        </w:rPr>
        <w:t>ג</w:t>
      </w:r>
      <w:r w:rsidRPr="00525DDF">
        <w:rPr>
          <w:rFonts w:ascii="Times New Roman" w:hAnsi="Times New Roman"/>
          <w:sz w:val="24"/>
          <w:rtl/>
        </w:rPr>
        <w:t xml:space="preserve">) </w:t>
      </w:r>
      <w:r w:rsidR="005E2E1C">
        <w:rPr>
          <w:rFonts w:ascii="Times New Roman" w:hAnsi="Times New Roman" w:hint="cs"/>
          <w:sz w:val="24"/>
          <w:rtl/>
        </w:rPr>
        <w:t xml:space="preserve"> ו-</w:t>
      </w:r>
      <w:r w:rsidR="00E00E91">
        <w:rPr>
          <w:rFonts w:ascii="Times New Roman" w:hAnsi="Times New Roman" w:hint="cs"/>
          <w:sz w:val="24"/>
          <w:rtl/>
        </w:rPr>
        <w:t xml:space="preserve">139 </w:t>
      </w:r>
      <w:r w:rsidRPr="00525DDF">
        <w:rPr>
          <w:rFonts w:ascii="Times New Roman" w:hAnsi="Times New Roman" w:hint="cs"/>
          <w:sz w:val="24"/>
          <w:rtl/>
        </w:rPr>
        <w:t>לחוק</w:t>
      </w:r>
      <w:r w:rsidRPr="00525DDF">
        <w:rPr>
          <w:rFonts w:ascii="Times New Roman" w:hAnsi="Times New Roman"/>
          <w:sz w:val="24"/>
          <w:rtl/>
        </w:rPr>
        <w:t xml:space="preserve"> – </w:t>
      </w:r>
      <w:r w:rsidRPr="00525DDF">
        <w:rPr>
          <w:rFonts w:ascii="Times New Roman" w:hAnsi="Times New Roman" w:hint="cs"/>
          <w:sz w:val="24"/>
          <w:rtl/>
        </w:rPr>
        <w:t>סעיפים</w:t>
      </w:r>
      <w:r w:rsidRPr="00525DDF">
        <w:rPr>
          <w:rFonts w:ascii="Times New Roman" w:hAnsi="Times New Roman"/>
          <w:sz w:val="24"/>
          <w:rtl/>
        </w:rPr>
        <w:t xml:space="preserve"> </w:t>
      </w:r>
      <w:r w:rsidRPr="00525DDF">
        <w:rPr>
          <w:rFonts w:ascii="Times New Roman" w:hAnsi="Times New Roman" w:hint="cs"/>
          <w:sz w:val="24"/>
          <w:rtl/>
        </w:rPr>
        <w:t>שהתקנת</w:t>
      </w:r>
      <w:r w:rsidRPr="00525DDF">
        <w:rPr>
          <w:rFonts w:ascii="Times New Roman" w:hAnsi="Times New Roman"/>
          <w:sz w:val="24"/>
          <w:rtl/>
        </w:rPr>
        <w:t xml:space="preserve"> </w:t>
      </w:r>
      <w:r w:rsidRPr="00525DDF">
        <w:rPr>
          <w:rFonts w:ascii="Times New Roman" w:hAnsi="Times New Roman" w:hint="cs"/>
          <w:sz w:val="24"/>
          <w:rtl/>
        </w:rPr>
        <w:t>תקנות</w:t>
      </w:r>
      <w:r w:rsidRPr="00525DDF">
        <w:rPr>
          <w:rFonts w:ascii="Times New Roman" w:hAnsi="Times New Roman"/>
          <w:sz w:val="24"/>
          <w:rtl/>
        </w:rPr>
        <w:t xml:space="preserve"> </w:t>
      </w:r>
      <w:r w:rsidRPr="00525DDF">
        <w:rPr>
          <w:rFonts w:ascii="Times New Roman" w:hAnsi="Times New Roman" w:hint="cs"/>
          <w:sz w:val="24"/>
          <w:rtl/>
        </w:rPr>
        <w:t>מכוחם</w:t>
      </w:r>
      <w:r w:rsidRPr="00525DDF">
        <w:rPr>
          <w:rFonts w:ascii="Times New Roman" w:hAnsi="Times New Roman"/>
          <w:sz w:val="24"/>
          <w:rtl/>
        </w:rPr>
        <w:t xml:space="preserve"> </w:t>
      </w:r>
      <w:r w:rsidRPr="00525DDF">
        <w:rPr>
          <w:rFonts w:ascii="Times New Roman" w:hAnsi="Times New Roman" w:hint="cs"/>
          <w:sz w:val="24"/>
          <w:rtl/>
        </w:rPr>
        <w:t>טעונה</w:t>
      </w:r>
      <w:r w:rsidRPr="00525DDF">
        <w:rPr>
          <w:rFonts w:ascii="Times New Roman" w:hAnsi="Times New Roman"/>
          <w:sz w:val="24"/>
          <w:rtl/>
        </w:rPr>
        <w:t xml:space="preserve"> </w:t>
      </w:r>
      <w:r w:rsidRPr="00525DDF">
        <w:rPr>
          <w:rFonts w:ascii="Times New Roman" w:hAnsi="Times New Roman" w:hint="cs"/>
          <w:sz w:val="24"/>
          <w:rtl/>
        </w:rPr>
        <w:t>את</w:t>
      </w:r>
      <w:r w:rsidRPr="00525DDF">
        <w:rPr>
          <w:rFonts w:ascii="Times New Roman" w:hAnsi="Times New Roman"/>
          <w:sz w:val="24"/>
          <w:rtl/>
        </w:rPr>
        <w:t xml:space="preserve"> </w:t>
      </w:r>
      <w:r w:rsidRPr="00525DDF">
        <w:rPr>
          <w:rFonts w:ascii="Times New Roman" w:hAnsi="Times New Roman" w:hint="cs"/>
          <w:sz w:val="24"/>
          <w:rtl/>
        </w:rPr>
        <w:t>אישור</w:t>
      </w:r>
      <w:r w:rsidRPr="00525DDF">
        <w:rPr>
          <w:rFonts w:ascii="Times New Roman" w:hAnsi="Times New Roman"/>
          <w:sz w:val="24"/>
          <w:rtl/>
        </w:rPr>
        <w:t xml:space="preserve"> </w:t>
      </w:r>
      <w:r w:rsidRPr="00525DDF">
        <w:rPr>
          <w:rFonts w:ascii="Times New Roman" w:hAnsi="Times New Roman" w:hint="cs"/>
          <w:sz w:val="24"/>
          <w:rtl/>
        </w:rPr>
        <w:t>ועדה</w:t>
      </w:r>
      <w:r w:rsidRPr="00525DDF">
        <w:rPr>
          <w:rFonts w:ascii="Times New Roman" w:hAnsi="Times New Roman"/>
          <w:sz w:val="24"/>
          <w:rtl/>
        </w:rPr>
        <w:t xml:space="preserve">. </w:t>
      </w:r>
    </w:p>
    <w:p w:rsidR="00E00E91" w:rsidRDefault="00525DDF" w:rsidP="00525DDF">
      <w:pPr>
        <w:pStyle w:val="Hesber"/>
        <w:ind w:left="715" w:hanging="375"/>
        <w:rPr>
          <w:rFonts w:ascii="Times New Roman" w:hAnsi="Times New Roman"/>
          <w:b/>
          <w:bCs/>
          <w:sz w:val="24"/>
          <w:rtl/>
        </w:rPr>
      </w:pPr>
      <w:r w:rsidRPr="00525DDF">
        <w:rPr>
          <w:rFonts w:ascii="Times New Roman" w:hAnsi="Times New Roman"/>
          <w:sz w:val="24"/>
          <w:rtl/>
        </w:rPr>
        <w:t>-</w:t>
      </w:r>
      <w:r w:rsidRPr="00525DDF">
        <w:rPr>
          <w:rFonts w:ascii="Times New Roman" w:hAnsi="Times New Roman"/>
          <w:sz w:val="24"/>
          <w:rtl/>
        </w:rPr>
        <w:tab/>
      </w:r>
      <w:r w:rsidR="002F1E16" w:rsidRPr="002F1E16">
        <w:rPr>
          <w:rFonts w:ascii="Times New Roman" w:hAnsi="Times New Roman" w:hint="cs"/>
          <w:b/>
          <w:bCs/>
          <w:sz w:val="24"/>
          <w:rtl/>
        </w:rPr>
        <w:t>סעיף</w:t>
      </w:r>
      <w:r w:rsidR="002F1E16" w:rsidRPr="002F1E16">
        <w:rPr>
          <w:rFonts w:ascii="Times New Roman" w:hAnsi="Times New Roman"/>
          <w:b/>
          <w:bCs/>
          <w:sz w:val="24"/>
          <w:rtl/>
        </w:rPr>
        <w:t xml:space="preserve"> 76(</w:t>
      </w:r>
      <w:r w:rsidR="002F1E16" w:rsidRPr="002F1E16">
        <w:rPr>
          <w:rFonts w:ascii="Times New Roman" w:hAnsi="Times New Roman" w:hint="cs"/>
          <w:b/>
          <w:bCs/>
          <w:sz w:val="24"/>
          <w:rtl/>
        </w:rPr>
        <w:t>ג</w:t>
      </w:r>
      <w:r w:rsidR="002F1E16" w:rsidRPr="002F1E16">
        <w:rPr>
          <w:rFonts w:ascii="Times New Roman" w:hAnsi="Times New Roman"/>
          <w:b/>
          <w:bCs/>
          <w:sz w:val="24"/>
          <w:rtl/>
        </w:rPr>
        <w:t xml:space="preserve">) </w:t>
      </w:r>
      <w:r w:rsidR="002F1E16" w:rsidRPr="002F1E16">
        <w:rPr>
          <w:rFonts w:ascii="Times New Roman" w:hAnsi="Times New Roman" w:hint="cs"/>
          <w:b/>
          <w:bCs/>
          <w:sz w:val="24"/>
          <w:rtl/>
        </w:rPr>
        <w:t>לחוק</w:t>
      </w:r>
      <w:r w:rsidR="002F1E16" w:rsidRPr="002F1E16">
        <w:rPr>
          <w:rFonts w:ascii="Times New Roman" w:hAnsi="Times New Roman"/>
          <w:b/>
          <w:bCs/>
          <w:sz w:val="24"/>
          <w:rtl/>
        </w:rPr>
        <w:t xml:space="preserve"> </w:t>
      </w:r>
      <w:r w:rsidR="002F1E16" w:rsidRPr="002F1E16">
        <w:rPr>
          <w:rFonts w:ascii="Times New Roman" w:hAnsi="Times New Roman" w:hint="cs"/>
          <w:b/>
          <w:bCs/>
          <w:sz w:val="24"/>
          <w:rtl/>
        </w:rPr>
        <w:t>הטיס</w:t>
      </w:r>
      <w:r w:rsidR="002F1E16" w:rsidRPr="00525DDF">
        <w:rPr>
          <w:rFonts w:ascii="Times New Roman" w:hAnsi="Times New Roman"/>
          <w:sz w:val="24"/>
          <w:rtl/>
        </w:rPr>
        <w:t xml:space="preserve"> </w:t>
      </w:r>
      <w:r w:rsidR="002F1E16" w:rsidRPr="00525DDF">
        <w:rPr>
          <w:rFonts w:ascii="Times New Roman" w:hAnsi="Times New Roman" w:hint="cs"/>
          <w:sz w:val="24"/>
          <w:rtl/>
        </w:rPr>
        <w:t>מסמיך</w:t>
      </w:r>
      <w:r w:rsidR="002F1E16" w:rsidRPr="00525DDF">
        <w:rPr>
          <w:rFonts w:ascii="Times New Roman" w:hAnsi="Times New Roman"/>
          <w:sz w:val="24"/>
          <w:rtl/>
        </w:rPr>
        <w:t xml:space="preserve"> </w:t>
      </w:r>
      <w:r w:rsidR="002F1E16" w:rsidRPr="00525DDF">
        <w:rPr>
          <w:rFonts w:ascii="Times New Roman" w:hAnsi="Times New Roman" w:hint="cs"/>
          <w:sz w:val="24"/>
          <w:rtl/>
        </w:rPr>
        <w:t>את</w:t>
      </w:r>
      <w:r w:rsidR="002F1E16" w:rsidRPr="00525DDF">
        <w:rPr>
          <w:rFonts w:ascii="Times New Roman" w:hAnsi="Times New Roman"/>
          <w:sz w:val="24"/>
          <w:rtl/>
        </w:rPr>
        <w:t xml:space="preserve"> </w:t>
      </w:r>
      <w:r w:rsidR="002F1E16" w:rsidRPr="00525DDF">
        <w:rPr>
          <w:rFonts w:ascii="Times New Roman" w:hAnsi="Times New Roman" w:hint="cs"/>
          <w:sz w:val="24"/>
          <w:rtl/>
        </w:rPr>
        <w:t>השר</w:t>
      </w:r>
      <w:r w:rsidR="002F1E16" w:rsidRPr="00525DDF">
        <w:rPr>
          <w:rFonts w:ascii="Times New Roman" w:hAnsi="Times New Roman"/>
          <w:sz w:val="24"/>
          <w:rtl/>
        </w:rPr>
        <w:t xml:space="preserve"> </w:t>
      </w:r>
      <w:r w:rsidR="002F1E16" w:rsidRPr="00525DDF">
        <w:rPr>
          <w:rFonts w:ascii="Times New Roman" w:hAnsi="Times New Roman" w:hint="cs"/>
          <w:sz w:val="24"/>
          <w:rtl/>
        </w:rPr>
        <w:t>לקבוע</w:t>
      </w:r>
      <w:r w:rsidR="002F1E16" w:rsidRPr="00525DDF">
        <w:rPr>
          <w:rFonts w:ascii="Times New Roman" w:hAnsi="Times New Roman"/>
          <w:sz w:val="24"/>
          <w:rtl/>
        </w:rPr>
        <w:t xml:space="preserve"> </w:t>
      </w:r>
      <w:r w:rsidR="002F1E16" w:rsidRPr="00525DDF">
        <w:rPr>
          <w:rFonts w:ascii="Times New Roman" w:hAnsi="Times New Roman" w:hint="cs"/>
          <w:sz w:val="24"/>
          <w:rtl/>
        </w:rPr>
        <w:t>תקנות</w:t>
      </w:r>
      <w:r w:rsidR="002F1E16" w:rsidRPr="00525DDF">
        <w:rPr>
          <w:rFonts w:ascii="Times New Roman" w:hAnsi="Times New Roman"/>
          <w:sz w:val="24"/>
          <w:rtl/>
        </w:rPr>
        <w:t xml:space="preserve"> </w:t>
      </w:r>
      <w:r w:rsidR="002F1E16" w:rsidRPr="00525DDF">
        <w:rPr>
          <w:rFonts w:ascii="Times New Roman" w:hAnsi="Times New Roman" w:hint="cs"/>
          <w:sz w:val="24"/>
          <w:rtl/>
        </w:rPr>
        <w:t>לגבי</w:t>
      </w:r>
      <w:r w:rsidR="002F1E16" w:rsidRPr="00525DDF">
        <w:rPr>
          <w:rFonts w:ascii="Times New Roman" w:hAnsi="Times New Roman"/>
          <w:sz w:val="24"/>
          <w:rtl/>
        </w:rPr>
        <w:t xml:space="preserve"> </w:t>
      </w:r>
      <w:r w:rsidR="002F1E16" w:rsidRPr="00525DDF">
        <w:rPr>
          <w:rFonts w:ascii="Times New Roman" w:hAnsi="Times New Roman" w:hint="cs"/>
          <w:sz w:val="24"/>
          <w:rtl/>
        </w:rPr>
        <w:t>חובות</w:t>
      </w:r>
      <w:r w:rsidR="002F1E16" w:rsidRPr="00525DDF">
        <w:rPr>
          <w:rFonts w:ascii="Times New Roman" w:hAnsi="Times New Roman"/>
          <w:sz w:val="24"/>
          <w:rtl/>
        </w:rPr>
        <w:t xml:space="preserve"> </w:t>
      </w:r>
      <w:r w:rsidR="002F1E16" w:rsidRPr="00525DDF">
        <w:rPr>
          <w:rFonts w:ascii="Times New Roman" w:hAnsi="Times New Roman" w:hint="cs"/>
          <w:sz w:val="24"/>
          <w:rtl/>
        </w:rPr>
        <w:t>שיחולו</w:t>
      </w:r>
      <w:r w:rsidR="002F1E16" w:rsidRPr="00525DDF">
        <w:rPr>
          <w:rFonts w:ascii="Times New Roman" w:hAnsi="Times New Roman"/>
          <w:sz w:val="24"/>
          <w:rtl/>
        </w:rPr>
        <w:t xml:space="preserve"> </w:t>
      </w:r>
      <w:r w:rsidR="002F1E16" w:rsidRPr="00525DDF">
        <w:rPr>
          <w:rFonts w:ascii="Times New Roman" w:hAnsi="Times New Roman" w:hint="cs"/>
          <w:sz w:val="24"/>
          <w:rtl/>
        </w:rPr>
        <w:t>על</w:t>
      </w:r>
      <w:r w:rsidR="002F1E16" w:rsidRPr="00525DDF">
        <w:rPr>
          <w:rFonts w:ascii="Times New Roman" w:hAnsi="Times New Roman"/>
          <w:sz w:val="24"/>
          <w:rtl/>
        </w:rPr>
        <w:t xml:space="preserve"> </w:t>
      </w:r>
      <w:r w:rsidR="002F1E16" w:rsidRPr="00525DDF">
        <w:rPr>
          <w:rFonts w:ascii="Times New Roman" w:hAnsi="Times New Roman" w:hint="cs"/>
          <w:sz w:val="24"/>
          <w:rtl/>
        </w:rPr>
        <w:t>טייס</w:t>
      </w:r>
      <w:r w:rsidR="002F1E16" w:rsidRPr="00525DDF">
        <w:rPr>
          <w:rFonts w:ascii="Times New Roman" w:hAnsi="Times New Roman"/>
          <w:sz w:val="24"/>
          <w:rtl/>
        </w:rPr>
        <w:t xml:space="preserve"> </w:t>
      </w:r>
      <w:r w:rsidR="002F1E16" w:rsidRPr="00525DDF">
        <w:rPr>
          <w:rFonts w:ascii="Times New Roman" w:hAnsi="Times New Roman" w:hint="cs"/>
          <w:sz w:val="24"/>
          <w:rtl/>
        </w:rPr>
        <w:t>מפקד</w:t>
      </w:r>
      <w:r w:rsidR="002F1E16" w:rsidRPr="00525DDF">
        <w:rPr>
          <w:rFonts w:ascii="Times New Roman" w:hAnsi="Times New Roman"/>
          <w:sz w:val="24"/>
          <w:rtl/>
        </w:rPr>
        <w:t xml:space="preserve"> </w:t>
      </w:r>
      <w:r w:rsidR="002F1E16" w:rsidRPr="00525DDF">
        <w:rPr>
          <w:rFonts w:ascii="Times New Roman" w:hAnsi="Times New Roman" w:hint="cs"/>
          <w:sz w:val="24"/>
          <w:rtl/>
        </w:rPr>
        <w:t>בקשר</w:t>
      </w:r>
      <w:r w:rsidR="002F1E16" w:rsidRPr="00525DDF">
        <w:rPr>
          <w:rFonts w:ascii="Times New Roman" w:hAnsi="Times New Roman"/>
          <w:sz w:val="24"/>
          <w:rtl/>
        </w:rPr>
        <w:t xml:space="preserve"> </w:t>
      </w:r>
      <w:r w:rsidR="002F1E16" w:rsidRPr="00525DDF">
        <w:rPr>
          <w:rFonts w:ascii="Times New Roman" w:hAnsi="Times New Roman" w:hint="cs"/>
          <w:sz w:val="24"/>
          <w:rtl/>
        </w:rPr>
        <w:t>להפעלת</w:t>
      </w:r>
      <w:r w:rsidR="002F1E16" w:rsidRPr="00525DDF">
        <w:rPr>
          <w:rFonts w:ascii="Times New Roman" w:hAnsi="Times New Roman"/>
          <w:sz w:val="24"/>
          <w:rtl/>
        </w:rPr>
        <w:t xml:space="preserve"> </w:t>
      </w:r>
      <w:r w:rsidR="002F1E16" w:rsidRPr="00525DDF">
        <w:rPr>
          <w:rFonts w:ascii="Times New Roman" w:hAnsi="Times New Roman" w:hint="cs"/>
          <w:sz w:val="24"/>
          <w:rtl/>
        </w:rPr>
        <w:t>כלי</w:t>
      </w:r>
      <w:r w:rsidR="002F1E16" w:rsidRPr="00525DDF">
        <w:rPr>
          <w:rFonts w:ascii="Times New Roman" w:hAnsi="Times New Roman"/>
          <w:sz w:val="24"/>
          <w:rtl/>
        </w:rPr>
        <w:t xml:space="preserve"> </w:t>
      </w:r>
      <w:r w:rsidR="002F1E16" w:rsidRPr="00525DDF">
        <w:rPr>
          <w:rFonts w:ascii="Times New Roman" w:hAnsi="Times New Roman" w:hint="cs"/>
          <w:sz w:val="24"/>
          <w:rtl/>
        </w:rPr>
        <w:t>הטיס</w:t>
      </w:r>
      <w:r w:rsidR="002F1E16" w:rsidRPr="00525DDF">
        <w:rPr>
          <w:rFonts w:ascii="Times New Roman" w:hAnsi="Times New Roman"/>
          <w:sz w:val="24"/>
          <w:rtl/>
        </w:rPr>
        <w:t xml:space="preserve"> </w:t>
      </w:r>
      <w:r w:rsidR="002F1E16" w:rsidRPr="00525DDF">
        <w:rPr>
          <w:rFonts w:ascii="Times New Roman" w:hAnsi="Times New Roman" w:hint="cs"/>
          <w:sz w:val="24"/>
          <w:rtl/>
        </w:rPr>
        <w:t>ובכלל</w:t>
      </w:r>
      <w:r w:rsidR="002F1E16" w:rsidRPr="00525DDF">
        <w:rPr>
          <w:rFonts w:ascii="Times New Roman" w:hAnsi="Times New Roman"/>
          <w:sz w:val="24"/>
          <w:rtl/>
        </w:rPr>
        <w:t xml:space="preserve"> </w:t>
      </w:r>
      <w:r w:rsidR="002F1E16" w:rsidRPr="00525DDF">
        <w:rPr>
          <w:rFonts w:ascii="Times New Roman" w:hAnsi="Times New Roman" w:hint="cs"/>
          <w:sz w:val="24"/>
          <w:rtl/>
        </w:rPr>
        <w:t>זה</w:t>
      </w:r>
      <w:r w:rsidR="002F1E16" w:rsidRPr="00525DDF">
        <w:rPr>
          <w:rFonts w:ascii="Times New Roman" w:hAnsi="Times New Roman"/>
          <w:sz w:val="24"/>
          <w:rtl/>
        </w:rPr>
        <w:t xml:space="preserve"> </w:t>
      </w:r>
      <w:r w:rsidR="002F1E16" w:rsidRPr="00525DDF">
        <w:rPr>
          <w:rFonts w:ascii="Times New Roman" w:hAnsi="Times New Roman" w:hint="cs"/>
          <w:sz w:val="24"/>
          <w:rtl/>
        </w:rPr>
        <w:t>לפני</w:t>
      </w:r>
      <w:r w:rsidR="002F1E16" w:rsidRPr="00525DDF">
        <w:rPr>
          <w:rFonts w:ascii="Times New Roman" w:hAnsi="Times New Roman"/>
          <w:sz w:val="24"/>
          <w:rtl/>
        </w:rPr>
        <w:t xml:space="preserve"> </w:t>
      </w:r>
      <w:r w:rsidR="002F1E16" w:rsidRPr="00525DDF">
        <w:rPr>
          <w:rFonts w:ascii="Times New Roman" w:hAnsi="Times New Roman" w:hint="cs"/>
          <w:sz w:val="24"/>
          <w:rtl/>
        </w:rPr>
        <w:t>הטיסה</w:t>
      </w:r>
      <w:r w:rsidR="002F1E16" w:rsidRPr="00525DDF">
        <w:rPr>
          <w:rFonts w:ascii="Times New Roman" w:hAnsi="Times New Roman"/>
          <w:sz w:val="24"/>
          <w:rtl/>
        </w:rPr>
        <w:t xml:space="preserve">, </w:t>
      </w:r>
      <w:r w:rsidR="002F1E16" w:rsidRPr="00525DDF">
        <w:rPr>
          <w:rFonts w:ascii="Times New Roman" w:hAnsi="Times New Roman" w:hint="cs"/>
          <w:sz w:val="24"/>
          <w:rtl/>
        </w:rPr>
        <w:t>במהלכה</w:t>
      </w:r>
      <w:r w:rsidR="002F1E16" w:rsidRPr="00525DDF">
        <w:rPr>
          <w:rFonts w:ascii="Times New Roman" w:hAnsi="Times New Roman"/>
          <w:sz w:val="24"/>
          <w:rtl/>
        </w:rPr>
        <w:t xml:space="preserve"> </w:t>
      </w:r>
      <w:r w:rsidR="002F1E16" w:rsidRPr="00525DDF">
        <w:rPr>
          <w:rFonts w:ascii="Times New Roman" w:hAnsi="Times New Roman" w:hint="cs"/>
          <w:sz w:val="24"/>
          <w:rtl/>
        </w:rPr>
        <w:t>ולאחר</w:t>
      </w:r>
      <w:r w:rsidR="002F1E16" w:rsidRPr="00525DDF">
        <w:rPr>
          <w:rFonts w:ascii="Times New Roman" w:hAnsi="Times New Roman"/>
          <w:sz w:val="24"/>
          <w:rtl/>
        </w:rPr>
        <w:t xml:space="preserve"> </w:t>
      </w:r>
      <w:r w:rsidR="002F1E16" w:rsidRPr="00525DDF">
        <w:rPr>
          <w:rFonts w:ascii="Times New Roman" w:hAnsi="Times New Roman" w:hint="cs"/>
          <w:sz w:val="24"/>
          <w:rtl/>
        </w:rPr>
        <w:t>סיומה</w:t>
      </w:r>
      <w:r w:rsidR="002F1E16" w:rsidRPr="00525DDF">
        <w:rPr>
          <w:rFonts w:ascii="Times New Roman" w:hAnsi="Times New Roman"/>
          <w:sz w:val="24"/>
          <w:rtl/>
        </w:rPr>
        <w:t xml:space="preserve">. </w:t>
      </w:r>
      <w:r w:rsidR="002F1E16" w:rsidRPr="00525DDF">
        <w:rPr>
          <w:rFonts w:ascii="Times New Roman" w:hAnsi="Times New Roman" w:hint="cs"/>
          <w:sz w:val="24"/>
          <w:rtl/>
        </w:rPr>
        <w:t>אף</w:t>
      </w:r>
      <w:r w:rsidR="002F1E16" w:rsidRPr="00525DDF">
        <w:rPr>
          <w:rFonts w:ascii="Times New Roman" w:hAnsi="Times New Roman"/>
          <w:sz w:val="24"/>
          <w:rtl/>
        </w:rPr>
        <w:t xml:space="preserve"> </w:t>
      </w:r>
      <w:r w:rsidR="002F1E16" w:rsidRPr="00525DDF">
        <w:rPr>
          <w:rFonts w:ascii="Times New Roman" w:hAnsi="Times New Roman" w:hint="cs"/>
          <w:sz w:val="24"/>
          <w:rtl/>
        </w:rPr>
        <w:t>סעיף</w:t>
      </w:r>
      <w:r w:rsidR="002F1E16" w:rsidRPr="00525DDF">
        <w:rPr>
          <w:rFonts w:ascii="Times New Roman" w:hAnsi="Times New Roman"/>
          <w:sz w:val="24"/>
          <w:rtl/>
        </w:rPr>
        <w:t xml:space="preserve"> </w:t>
      </w:r>
      <w:r w:rsidR="002F1E16" w:rsidRPr="00525DDF">
        <w:rPr>
          <w:rFonts w:ascii="Times New Roman" w:hAnsi="Times New Roman" w:hint="cs"/>
          <w:sz w:val="24"/>
          <w:rtl/>
        </w:rPr>
        <w:t>זה</w:t>
      </w:r>
      <w:r w:rsidR="002F1E16" w:rsidRPr="00525DDF">
        <w:rPr>
          <w:rFonts w:ascii="Times New Roman" w:hAnsi="Times New Roman"/>
          <w:sz w:val="24"/>
          <w:rtl/>
        </w:rPr>
        <w:t xml:space="preserve"> </w:t>
      </w:r>
      <w:r w:rsidR="002F1E16" w:rsidRPr="00525DDF">
        <w:rPr>
          <w:rFonts w:ascii="Times New Roman" w:hAnsi="Times New Roman" w:hint="cs"/>
          <w:sz w:val="24"/>
          <w:rtl/>
        </w:rPr>
        <w:t>קובע</w:t>
      </w:r>
      <w:r w:rsidR="002F1E16" w:rsidRPr="00525DDF">
        <w:rPr>
          <w:rFonts w:ascii="Times New Roman" w:hAnsi="Times New Roman"/>
          <w:sz w:val="24"/>
          <w:rtl/>
        </w:rPr>
        <w:t xml:space="preserve"> </w:t>
      </w:r>
      <w:r w:rsidR="002F1E16" w:rsidRPr="00525DDF">
        <w:rPr>
          <w:rFonts w:ascii="Times New Roman" w:hAnsi="Times New Roman" w:hint="cs"/>
          <w:sz w:val="24"/>
          <w:rtl/>
        </w:rPr>
        <w:t>מפורשות</w:t>
      </w:r>
      <w:r w:rsidR="002F1E16" w:rsidRPr="00525DDF">
        <w:rPr>
          <w:rFonts w:ascii="Times New Roman" w:hAnsi="Times New Roman"/>
          <w:sz w:val="24"/>
          <w:rtl/>
        </w:rPr>
        <w:t xml:space="preserve"> </w:t>
      </w:r>
      <w:r w:rsidR="002F1E16" w:rsidRPr="00525DDF">
        <w:rPr>
          <w:rFonts w:ascii="Times New Roman" w:hAnsi="Times New Roman" w:hint="cs"/>
          <w:sz w:val="24"/>
          <w:rtl/>
        </w:rPr>
        <w:t>כי</w:t>
      </w:r>
      <w:r w:rsidR="002F1E16" w:rsidRPr="00525DDF">
        <w:rPr>
          <w:rFonts w:ascii="Times New Roman" w:hAnsi="Times New Roman"/>
          <w:sz w:val="24"/>
          <w:rtl/>
        </w:rPr>
        <w:t xml:space="preserve"> </w:t>
      </w:r>
      <w:r w:rsidR="002F1E16" w:rsidRPr="00525DDF">
        <w:rPr>
          <w:rFonts w:ascii="Times New Roman" w:hAnsi="Times New Roman" w:hint="cs"/>
          <w:sz w:val="24"/>
          <w:rtl/>
        </w:rPr>
        <w:t>תקנות</w:t>
      </w:r>
      <w:r w:rsidR="002F1E16" w:rsidRPr="00525DDF">
        <w:rPr>
          <w:rFonts w:ascii="Times New Roman" w:hAnsi="Times New Roman"/>
          <w:sz w:val="24"/>
          <w:rtl/>
        </w:rPr>
        <w:t xml:space="preserve"> </w:t>
      </w:r>
      <w:r w:rsidR="002F1E16" w:rsidRPr="00525DDF">
        <w:rPr>
          <w:rFonts w:ascii="Times New Roman" w:hAnsi="Times New Roman" w:hint="cs"/>
          <w:sz w:val="24"/>
          <w:rtl/>
        </w:rPr>
        <w:t>לפיו</w:t>
      </w:r>
      <w:r w:rsidR="002F1E16" w:rsidRPr="00525DDF">
        <w:rPr>
          <w:rFonts w:ascii="Times New Roman" w:hAnsi="Times New Roman"/>
          <w:sz w:val="24"/>
          <w:rtl/>
        </w:rPr>
        <w:t xml:space="preserve"> </w:t>
      </w:r>
      <w:r w:rsidR="002F1E16" w:rsidRPr="00525DDF">
        <w:rPr>
          <w:rFonts w:ascii="Times New Roman" w:hAnsi="Times New Roman" w:hint="cs"/>
          <w:sz w:val="24"/>
          <w:rtl/>
        </w:rPr>
        <w:t>טעונות</w:t>
      </w:r>
      <w:r w:rsidR="002F1E16" w:rsidRPr="00525DDF">
        <w:rPr>
          <w:rFonts w:ascii="Times New Roman" w:hAnsi="Times New Roman"/>
          <w:sz w:val="24"/>
          <w:rtl/>
        </w:rPr>
        <w:t xml:space="preserve"> </w:t>
      </w:r>
      <w:r w:rsidR="002F1E16" w:rsidRPr="00525DDF">
        <w:rPr>
          <w:rFonts w:ascii="Times New Roman" w:hAnsi="Times New Roman" w:hint="cs"/>
          <w:sz w:val="24"/>
          <w:rtl/>
        </w:rPr>
        <w:t>את</w:t>
      </w:r>
      <w:r w:rsidR="002F1E16" w:rsidRPr="00525DDF">
        <w:rPr>
          <w:rFonts w:ascii="Times New Roman" w:hAnsi="Times New Roman"/>
          <w:sz w:val="24"/>
          <w:rtl/>
        </w:rPr>
        <w:t xml:space="preserve"> </w:t>
      </w:r>
      <w:r w:rsidR="002F1E16" w:rsidRPr="00525DDF">
        <w:rPr>
          <w:rFonts w:ascii="Times New Roman" w:hAnsi="Times New Roman" w:hint="cs"/>
          <w:sz w:val="24"/>
          <w:rtl/>
        </w:rPr>
        <w:t>אישור</w:t>
      </w:r>
      <w:r w:rsidR="002F1E16" w:rsidRPr="00525DDF">
        <w:rPr>
          <w:rFonts w:ascii="Times New Roman" w:hAnsi="Times New Roman"/>
          <w:sz w:val="24"/>
          <w:rtl/>
        </w:rPr>
        <w:t xml:space="preserve"> </w:t>
      </w:r>
      <w:r w:rsidR="002F1E16" w:rsidRPr="00525DDF">
        <w:rPr>
          <w:rFonts w:ascii="Times New Roman" w:hAnsi="Times New Roman" w:hint="cs"/>
          <w:sz w:val="24"/>
          <w:rtl/>
        </w:rPr>
        <w:t>ועדת</w:t>
      </w:r>
      <w:r w:rsidR="002F1E16" w:rsidRPr="00525DDF">
        <w:rPr>
          <w:rFonts w:ascii="Times New Roman" w:hAnsi="Times New Roman"/>
          <w:sz w:val="24"/>
          <w:rtl/>
        </w:rPr>
        <w:t xml:space="preserve"> </w:t>
      </w:r>
      <w:r w:rsidR="002F1E16" w:rsidRPr="00525DDF">
        <w:rPr>
          <w:rFonts w:ascii="Times New Roman" w:hAnsi="Times New Roman" w:hint="cs"/>
          <w:sz w:val="24"/>
          <w:rtl/>
        </w:rPr>
        <w:t>הכלכלה</w:t>
      </w:r>
      <w:r w:rsidR="002F1E16" w:rsidRPr="00525DDF">
        <w:rPr>
          <w:rFonts w:ascii="Times New Roman" w:hAnsi="Times New Roman"/>
          <w:sz w:val="24"/>
          <w:rtl/>
        </w:rPr>
        <w:t xml:space="preserve"> </w:t>
      </w:r>
      <w:r w:rsidR="002F1E16" w:rsidRPr="00525DDF">
        <w:rPr>
          <w:rFonts w:ascii="Times New Roman" w:hAnsi="Times New Roman" w:hint="cs"/>
          <w:sz w:val="24"/>
          <w:rtl/>
        </w:rPr>
        <w:t>של</w:t>
      </w:r>
      <w:r w:rsidR="002F1E16" w:rsidRPr="00525DDF">
        <w:rPr>
          <w:rFonts w:ascii="Times New Roman" w:hAnsi="Times New Roman"/>
          <w:sz w:val="24"/>
          <w:rtl/>
        </w:rPr>
        <w:t xml:space="preserve"> </w:t>
      </w:r>
      <w:r w:rsidR="002F1E16" w:rsidRPr="00525DDF">
        <w:rPr>
          <w:rFonts w:ascii="Times New Roman" w:hAnsi="Times New Roman" w:hint="cs"/>
          <w:sz w:val="24"/>
          <w:rtl/>
        </w:rPr>
        <w:t>הכנסת</w:t>
      </w:r>
      <w:r w:rsidR="002F1E16" w:rsidRPr="00525DDF">
        <w:rPr>
          <w:rFonts w:ascii="Times New Roman" w:hAnsi="Times New Roman"/>
          <w:sz w:val="24"/>
          <w:rtl/>
        </w:rPr>
        <w:t>.</w:t>
      </w:r>
      <w:r w:rsidR="002F1E16">
        <w:rPr>
          <w:rFonts w:ascii="Times New Roman" w:hAnsi="Times New Roman" w:hint="cs"/>
          <w:sz w:val="24"/>
          <w:rtl/>
        </w:rPr>
        <w:t xml:space="preserve"> קביעה, תיקון או קביעה מחדש של תקנות 4א, 28ב, 471א, 480ב, 482, 483, 484, 497א ו- 515 לתקנות העיקריות היא, בין השאר, מכוח סמכות השר לפי סעיף 76(ג) לחוק הטיס, ומשכך הן טעונות את אישור הוועדה.</w:t>
      </w:r>
    </w:p>
    <w:p w:rsidR="00525DDF" w:rsidRPr="00525DDF" w:rsidRDefault="00E00E91" w:rsidP="00525DDF">
      <w:pPr>
        <w:pStyle w:val="Hesber"/>
        <w:ind w:left="715" w:hanging="375"/>
        <w:rPr>
          <w:rFonts w:ascii="Times New Roman" w:hAnsi="Times New Roman"/>
          <w:sz w:val="24"/>
          <w:rtl/>
        </w:rPr>
      </w:pPr>
      <w:r>
        <w:rPr>
          <w:rFonts w:ascii="Times New Roman" w:hAnsi="Times New Roman" w:hint="cs"/>
          <w:b/>
          <w:bCs/>
          <w:sz w:val="24"/>
          <w:rtl/>
        </w:rPr>
        <w:t xml:space="preserve">- </w:t>
      </w:r>
      <w:r>
        <w:rPr>
          <w:rFonts w:ascii="Times New Roman" w:hAnsi="Times New Roman" w:hint="cs"/>
          <w:b/>
          <w:bCs/>
          <w:sz w:val="24"/>
          <w:rtl/>
        </w:rPr>
        <w:tab/>
      </w:r>
      <w:r w:rsidR="00525DDF" w:rsidRPr="005E2E1C">
        <w:rPr>
          <w:rFonts w:ascii="Times New Roman" w:hAnsi="Times New Roman" w:hint="cs"/>
          <w:b/>
          <w:bCs/>
          <w:sz w:val="24"/>
          <w:rtl/>
        </w:rPr>
        <w:t>סעיף</w:t>
      </w:r>
      <w:r w:rsidR="00525DDF" w:rsidRPr="005E2E1C">
        <w:rPr>
          <w:rFonts w:ascii="Times New Roman" w:hAnsi="Times New Roman"/>
          <w:b/>
          <w:bCs/>
          <w:sz w:val="24"/>
          <w:rtl/>
        </w:rPr>
        <w:t xml:space="preserve"> 3(</w:t>
      </w:r>
      <w:r w:rsidR="00525DDF" w:rsidRPr="005E2E1C">
        <w:rPr>
          <w:rFonts w:ascii="Times New Roman" w:hAnsi="Times New Roman" w:hint="cs"/>
          <w:b/>
          <w:bCs/>
          <w:sz w:val="24"/>
          <w:rtl/>
        </w:rPr>
        <w:t>ב</w:t>
      </w:r>
      <w:r w:rsidR="00525DDF" w:rsidRPr="005E2E1C">
        <w:rPr>
          <w:rFonts w:ascii="Times New Roman" w:hAnsi="Times New Roman"/>
          <w:b/>
          <w:bCs/>
          <w:sz w:val="24"/>
          <w:rtl/>
        </w:rPr>
        <w:t xml:space="preserve">) </w:t>
      </w:r>
      <w:r w:rsidR="00525DDF" w:rsidRPr="00E00E91">
        <w:rPr>
          <w:rFonts w:ascii="Times New Roman" w:hAnsi="Times New Roman" w:hint="cs"/>
          <w:b/>
          <w:bCs/>
          <w:sz w:val="24"/>
          <w:rtl/>
        </w:rPr>
        <w:t>לחוק</w:t>
      </w:r>
      <w:r w:rsidR="00525DDF" w:rsidRPr="00E00E91">
        <w:rPr>
          <w:rFonts w:ascii="Times New Roman" w:hAnsi="Times New Roman"/>
          <w:b/>
          <w:bCs/>
          <w:sz w:val="24"/>
          <w:rtl/>
        </w:rPr>
        <w:t xml:space="preserve"> </w:t>
      </w:r>
      <w:r w:rsidR="00525DDF" w:rsidRPr="00E00E91">
        <w:rPr>
          <w:rFonts w:ascii="Times New Roman" w:hAnsi="Times New Roman" w:hint="cs"/>
          <w:b/>
          <w:bCs/>
          <w:sz w:val="24"/>
          <w:rtl/>
        </w:rPr>
        <w:t>הטיס</w:t>
      </w:r>
      <w:r w:rsidR="00525DDF" w:rsidRPr="00525DDF">
        <w:rPr>
          <w:rFonts w:ascii="Times New Roman" w:hAnsi="Times New Roman"/>
          <w:sz w:val="24"/>
          <w:rtl/>
        </w:rPr>
        <w:t xml:space="preserve"> </w:t>
      </w:r>
      <w:r w:rsidR="00525DDF" w:rsidRPr="00525DDF">
        <w:rPr>
          <w:rFonts w:ascii="Times New Roman" w:hAnsi="Times New Roman" w:hint="cs"/>
          <w:sz w:val="24"/>
          <w:rtl/>
        </w:rPr>
        <w:t>מסמיך</w:t>
      </w:r>
      <w:r w:rsidR="00525DDF" w:rsidRPr="00525DDF">
        <w:rPr>
          <w:rFonts w:ascii="Times New Roman" w:hAnsi="Times New Roman"/>
          <w:sz w:val="24"/>
          <w:rtl/>
        </w:rPr>
        <w:t xml:space="preserve"> </w:t>
      </w:r>
      <w:r w:rsidR="00525DDF" w:rsidRPr="00525DDF">
        <w:rPr>
          <w:rFonts w:ascii="Times New Roman" w:hAnsi="Times New Roman" w:hint="cs"/>
          <w:sz w:val="24"/>
          <w:rtl/>
        </w:rPr>
        <w:t>את</w:t>
      </w:r>
      <w:r w:rsidR="00525DDF" w:rsidRPr="00525DDF">
        <w:rPr>
          <w:rFonts w:ascii="Times New Roman" w:hAnsi="Times New Roman"/>
          <w:sz w:val="24"/>
          <w:rtl/>
        </w:rPr>
        <w:t xml:space="preserve"> </w:t>
      </w:r>
      <w:r w:rsidR="00525DDF" w:rsidRPr="00525DDF">
        <w:rPr>
          <w:rFonts w:ascii="Times New Roman" w:hAnsi="Times New Roman" w:hint="cs"/>
          <w:sz w:val="24"/>
          <w:rtl/>
        </w:rPr>
        <w:t>השר</w:t>
      </w:r>
      <w:r w:rsidR="00525DDF" w:rsidRPr="00525DDF">
        <w:rPr>
          <w:rFonts w:ascii="Times New Roman" w:hAnsi="Times New Roman"/>
          <w:sz w:val="24"/>
          <w:rtl/>
        </w:rPr>
        <w:t xml:space="preserve"> </w:t>
      </w:r>
      <w:r w:rsidR="00525DDF" w:rsidRPr="00525DDF">
        <w:rPr>
          <w:rFonts w:ascii="Times New Roman" w:hAnsi="Times New Roman" w:hint="cs"/>
          <w:sz w:val="24"/>
          <w:rtl/>
        </w:rPr>
        <w:t>לקבוע</w:t>
      </w:r>
      <w:r w:rsidR="00525DDF" w:rsidRPr="00525DDF">
        <w:rPr>
          <w:rFonts w:ascii="Times New Roman" w:hAnsi="Times New Roman"/>
          <w:sz w:val="24"/>
          <w:rtl/>
        </w:rPr>
        <w:t xml:space="preserve"> </w:t>
      </w:r>
      <w:r w:rsidR="00525DDF" w:rsidRPr="00525DDF">
        <w:rPr>
          <w:rFonts w:ascii="Times New Roman" w:hAnsi="Times New Roman" w:hint="cs"/>
          <w:sz w:val="24"/>
          <w:rtl/>
        </w:rPr>
        <w:t>תקנות</w:t>
      </w:r>
      <w:r w:rsidR="00525DDF" w:rsidRPr="00525DDF">
        <w:rPr>
          <w:rFonts w:ascii="Times New Roman" w:hAnsi="Times New Roman"/>
          <w:sz w:val="24"/>
          <w:rtl/>
        </w:rPr>
        <w:t xml:space="preserve"> </w:t>
      </w:r>
      <w:r w:rsidR="00525DDF" w:rsidRPr="00525DDF">
        <w:rPr>
          <w:rFonts w:ascii="Times New Roman" w:hAnsi="Times New Roman" w:hint="cs"/>
          <w:sz w:val="24"/>
          <w:rtl/>
        </w:rPr>
        <w:t>לגבי</w:t>
      </w:r>
      <w:r w:rsidR="00525DDF" w:rsidRPr="00525DDF">
        <w:rPr>
          <w:rFonts w:ascii="Times New Roman" w:hAnsi="Times New Roman"/>
          <w:sz w:val="24"/>
          <w:rtl/>
        </w:rPr>
        <w:t xml:space="preserve"> </w:t>
      </w:r>
      <w:r w:rsidR="00525DDF" w:rsidRPr="00525DDF">
        <w:rPr>
          <w:rFonts w:ascii="Times New Roman" w:hAnsi="Times New Roman" w:hint="cs"/>
          <w:sz w:val="24"/>
          <w:rtl/>
        </w:rPr>
        <w:t>תנאים</w:t>
      </w:r>
      <w:r w:rsidR="00525DDF" w:rsidRPr="00525DDF">
        <w:rPr>
          <w:rFonts w:ascii="Times New Roman" w:hAnsi="Times New Roman"/>
          <w:sz w:val="24"/>
          <w:rtl/>
        </w:rPr>
        <w:t xml:space="preserve"> </w:t>
      </w:r>
      <w:r w:rsidR="00525DDF" w:rsidRPr="00525DDF">
        <w:rPr>
          <w:rFonts w:ascii="Times New Roman" w:hAnsi="Times New Roman" w:hint="cs"/>
          <w:sz w:val="24"/>
          <w:rtl/>
        </w:rPr>
        <w:t>למתן</w:t>
      </w:r>
      <w:r w:rsidR="00525DDF" w:rsidRPr="00525DDF">
        <w:rPr>
          <w:rFonts w:ascii="Times New Roman" w:hAnsi="Times New Roman"/>
          <w:sz w:val="24"/>
          <w:rtl/>
        </w:rPr>
        <w:t xml:space="preserve"> </w:t>
      </w:r>
      <w:r w:rsidR="00525DDF" w:rsidRPr="00525DDF">
        <w:rPr>
          <w:rFonts w:ascii="Times New Roman" w:hAnsi="Times New Roman" w:hint="cs"/>
          <w:sz w:val="24"/>
          <w:rtl/>
        </w:rPr>
        <w:t>רישיון</w:t>
      </w:r>
      <w:r w:rsidR="00525DDF" w:rsidRPr="00525DDF">
        <w:rPr>
          <w:rFonts w:ascii="Times New Roman" w:hAnsi="Times New Roman"/>
          <w:sz w:val="24"/>
          <w:rtl/>
        </w:rPr>
        <w:t xml:space="preserve"> </w:t>
      </w:r>
      <w:r w:rsidR="00525DDF" w:rsidRPr="00525DDF">
        <w:rPr>
          <w:rFonts w:ascii="Times New Roman" w:hAnsi="Times New Roman" w:hint="cs"/>
          <w:sz w:val="24"/>
          <w:rtl/>
        </w:rPr>
        <w:t>עובד</w:t>
      </w:r>
      <w:r w:rsidR="00525DDF" w:rsidRPr="00525DDF">
        <w:rPr>
          <w:rFonts w:ascii="Times New Roman" w:hAnsi="Times New Roman"/>
          <w:sz w:val="24"/>
          <w:rtl/>
        </w:rPr>
        <w:t xml:space="preserve"> </w:t>
      </w:r>
      <w:r w:rsidR="00525DDF" w:rsidRPr="00525DDF">
        <w:rPr>
          <w:rFonts w:ascii="Times New Roman" w:hAnsi="Times New Roman" w:hint="cs"/>
          <w:sz w:val="24"/>
          <w:rtl/>
        </w:rPr>
        <w:t>טיס</w:t>
      </w:r>
      <w:r w:rsidR="00525DDF" w:rsidRPr="00525DDF">
        <w:rPr>
          <w:rFonts w:ascii="Times New Roman" w:hAnsi="Times New Roman"/>
          <w:sz w:val="24"/>
          <w:rtl/>
        </w:rPr>
        <w:t xml:space="preserve"> </w:t>
      </w:r>
      <w:r w:rsidR="00525DDF" w:rsidRPr="00525DDF">
        <w:rPr>
          <w:rFonts w:ascii="Times New Roman" w:hAnsi="Times New Roman" w:hint="cs"/>
          <w:sz w:val="24"/>
          <w:rtl/>
        </w:rPr>
        <w:t>או</w:t>
      </w:r>
      <w:r w:rsidR="00525DDF" w:rsidRPr="00525DDF">
        <w:rPr>
          <w:rFonts w:ascii="Times New Roman" w:hAnsi="Times New Roman"/>
          <w:sz w:val="24"/>
          <w:rtl/>
        </w:rPr>
        <w:t xml:space="preserve"> </w:t>
      </w:r>
      <w:r w:rsidR="00525DDF" w:rsidRPr="00525DDF">
        <w:rPr>
          <w:rFonts w:ascii="Times New Roman" w:hAnsi="Times New Roman" w:hint="cs"/>
          <w:sz w:val="24"/>
          <w:rtl/>
        </w:rPr>
        <w:t>הגדר</w:t>
      </w:r>
      <w:r w:rsidR="00525DDF" w:rsidRPr="00525DDF">
        <w:rPr>
          <w:rFonts w:ascii="Times New Roman" w:hAnsi="Times New Roman"/>
          <w:sz w:val="24"/>
          <w:rtl/>
        </w:rPr>
        <w:t xml:space="preserve"> </w:t>
      </w:r>
      <w:r w:rsidR="00525DDF" w:rsidRPr="00525DDF">
        <w:rPr>
          <w:rFonts w:ascii="Times New Roman" w:hAnsi="Times New Roman" w:hint="cs"/>
          <w:sz w:val="24"/>
          <w:rtl/>
        </w:rPr>
        <w:t>שבו</w:t>
      </w:r>
      <w:r w:rsidR="00525DDF" w:rsidRPr="00525DDF">
        <w:rPr>
          <w:rFonts w:ascii="Times New Roman" w:hAnsi="Times New Roman"/>
          <w:sz w:val="24"/>
          <w:rtl/>
        </w:rPr>
        <w:t xml:space="preserve">, </w:t>
      </w:r>
      <w:r w:rsidR="00525DDF" w:rsidRPr="00525DDF">
        <w:rPr>
          <w:rFonts w:ascii="Times New Roman" w:hAnsi="Times New Roman" w:hint="cs"/>
          <w:sz w:val="24"/>
          <w:rtl/>
        </w:rPr>
        <w:t>ובכלל</w:t>
      </w:r>
      <w:r w:rsidR="00525DDF" w:rsidRPr="00525DDF">
        <w:rPr>
          <w:rFonts w:ascii="Times New Roman" w:hAnsi="Times New Roman"/>
          <w:sz w:val="24"/>
          <w:rtl/>
        </w:rPr>
        <w:t xml:space="preserve"> </w:t>
      </w:r>
      <w:r w:rsidR="00525DDF" w:rsidRPr="00525DDF">
        <w:rPr>
          <w:rFonts w:ascii="Times New Roman" w:hAnsi="Times New Roman" w:hint="cs"/>
          <w:sz w:val="24"/>
          <w:rtl/>
        </w:rPr>
        <w:t>זה</w:t>
      </w:r>
      <w:r w:rsidR="00525DDF" w:rsidRPr="00525DDF">
        <w:rPr>
          <w:rFonts w:ascii="Times New Roman" w:hAnsi="Times New Roman"/>
          <w:sz w:val="24"/>
          <w:rtl/>
        </w:rPr>
        <w:t xml:space="preserve"> </w:t>
      </w:r>
      <w:r w:rsidR="00525DDF" w:rsidRPr="00525DDF">
        <w:rPr>
          <w:rFonts w:ascii="Times New Roman" w:hAnsi="Times New Roman" w:hint="cs"/>
          <w:sz w:val="24"/>
          <w:rtl/>
        </w:rPr>
        <w:t>הוראות</w:t>
      </w:r>
      <w:r w:rsidR="00525DDF" w:rsidRPr="00525DDF">
        <w:rPr>
          <w:rFonts w:ascii="Times New Roman" w:hAnsi="Times New Roman"/>
          <w:sz w:val="24"/>
          <w:rtl/>
        </w:rPr>
        <w:t xml:space="preserve"> </w:t>
      </w:r>
      <w:r w:rsidR="00525DDF" w:rsidRPr="00525DDF">
        <w:rPr>
          <w:rFonts w:ascii="Times New Roman" w:hAnsi="Times New Roman" w:hint="cs"/>
          <w:sz w:val="24"/>
          <w:rtl/>
        </w:rPr>
        <w:t>לעניין</w:t>
      </w:r>
      <w:r w:rsidR="00525DDF" w:rsidRPr="00525DDF">
        <w:rPr>
          <w:rFonts w:ascii="Times New Roman" w:hAnsi="Times New Roman"/>
          <w:sz w:val="24"/>
          <w:rtl/>
        </w:rPr>
        <w:t xml:space="preserve"> </w:t>
      </w:r>
      <w:r w:rsidR="00525DDF" w:rsidRPr="00525DDF">
        <w:rPr>
          <w:rFonts w:ascii="Times New Roman" w:hAnsi="Times New Roman" w:hint="cs"/>
          <w:sz w:val="24"/>
          <w:rtl/>
        </w:rPr>
        <w:t>גיל</w:t>
      </w:r>
      <w:r w:rsidR="00525DDF" w:rsidRPr="00525DDF">
        <w:rPr>
          <w:rFonts w:ascii="Times New Roman" w:hAnsi="Times New Roman"/>
          <w:sz w:val="24"/>
          <w:rtl/>
        </w:rPr>
        <w:t xml:space="preserve">, </w:t>
      </w:r>
      <w:r w:rsidR="00525DDF" w:rsidRPr="00525DDF">
        <w:rPr>
          <w:rFonts w:ascii="Times New Roman" w:hAnsi="Times New Roman" w:hint="cs"/>
          <w:sz w:val="24"/>
          <w:rtl/>
        </w:rPr>
        <w:t>הכשרה</w:t>
      </w:r>
      <w:r w:rsidR="00525DDF" w:rsidRPr="00525DDF">
        <w:rPr>
          <w:rFonts w:ascii="Times New Roman" w:hAnsi="Times New Roman"/>
          <w:sz w:val="24"/>
          <w:rtl/>
        </w:rPr>
        <w:t xml:space="preserve">, </w:t>
      </w:r>
      <w:r w:rsidR="00525DDF" w:rsidRPr="00525DDF">
        <w:rPr>
          <w:rFonts w:ascii="Times New Roman" w:hAnsi="Times New Roman" w:hint="cs"/>
          <w:sz w:val="24"/>
          <w:rtl/>
        </w:rPr>
        <w:t>מיומנות</w:t>
      </w:r>
      <w:r w:rsidR="00525DDF" w:rsidRPr="00525DDF">
        <w:rPr>
          <w:rFonts w:ascii="Times New Roman" w:hAnsi="Times New Roman"/>
          <w:sz w:val="24"/>
          <w:rtl/>
        </w:rPr>
        <w:t xml:space="preserve">, </w:t>
      </w:r>
      <w:r w:rsidR="00525DDF" w:rsidRPr="00525DDF">
        <w:rPr>
          <w:rFonts w:ascii="Times New Roman" w:hAnsi="Times New Roman" w:hint="cs"/>
          <w:sz w:val="24"/>
          <w:rtl/>
        </w:rPr>
        <w:t>ידע</w:t>
      </w:r>
      <w:r w:rsidR="00525DDF" w:rsidRPr="00525DDF">
        <w:rPr>
          <w:rFonts w:ascii="Times New Roman" w:hAnsi="Times New Roman"/>
          <w:sz w:val="24"/>
          <w:rtl/>
        </w:rPr>
        <w:t xml:space="preserve">, </w:t>
      </w:r>
      <w:r w:rsidR="00525DDF" w:rsidRPr="00525DDF">
        <w:rPr>
          <w:rFonts w:ascii="Times New Roman" w:hAnsi="Times New Roman" w:hint="cs"/>
          <w:sz w:val="24"/>
          <w:rtl/>
        </w:rPr>
        <w:t>ניסיון</w:t>
      </w:r>
      <w:r w:rsidR="00525DDF" w:rsidRPr="00525DDF">
        <w:rPr>
          <w:rFonts w:ascii="Times New Roman" w:hAnsi="Times New Roman"/>
          <w:sz w:val="24"/>
          <w:rtl/>
        </w:rPr>
        <w:t xml:space="preserve"> </w:t>
      </w:r>
      <w:r w:rsidR="00525DDF" w:rsidRPr="00525DDF">
        <w:rPr>
          <w:rFonts w:ascii="Times New Roman" w:hAnsi="Times New Roman" w:hint="cs"/>
          <w:sz w:val="24"/>
          <w:rtl/>
        </w:rPr>
        <w:t>מקצועי</w:t>
      </w:r>
      <w:r w:rsidR="00525DDF" w:rsidRPr="00525DDF">
        <w:rPr>
          <w:rFonts w:ascii="Times New Roman" w:hAnsi="Times New Roman"/>
          <w:sz w:val="24"/>
          <w:rtl/>
        </w:rPr>
        <w:t xml:space="preserve"> </w:t>
      </w:r>
      <w:r w:rsidR="00525DDF" w:rsidRPr="00525DDF">
        <w:rPr>
          <w:rFonts w:ascii="Times New Roman" w:hAnsi="Times New Roman" w:hint="cs"/>
          <w:sz w:val="24"/>
          <w:rtl/>
        </w:rPr>
        <w:t>ותנאים</w:t>
      </w:r>
      <w:r w:rsidR="00525DDF" w:rsidRPr="00525DDF">
        <w:rPr>
          <w:rFonts w:ascii="Times New Roman" w:hAnsi="Times New Roman"/>
          <w:sz w:val="24"/>
          <w:rtl/>
        </w:rPr>
        <w:t xml:space="preserve"> </w:t>
      </w:r>
      <w:r w:rsidR="00525DDF" w:rsidRPr="00525DDF">
        <w:rPr>
          <w:rFonts w:ascii="Times New Roman" w:hAnsi="Times New Roman" w:hint="cs"/>
          <w:sz w:val="24"/>
          <w:rtl/>
        </w:rPr>
        <w:t>המביאים</w:t>
      </w:r>
      <w:r w:rsidR="00525DDF" w:rsidRPr="00525DDF">
        <w:rPr>
          <w:rFonts w:ascii="Times New Roman" w:hAnsi="Times New Roman"/>
          <w:sz w:val="24"/>
          <w:rtl/>
        </w:rPr>
        <w:t xml:space="preserve"> </w:t>
      </w:r>
      <w:r w:rsidR="00525DDF" w:rsidRPr="00525DDF">
        <w:rPr>
          <w:rFonts w:ascii="Times New Roman" w:hAnsi="Times New Roman" w:hint="cs"/>
          <w:sz w:val="24"/>
          <w:rtl/>
        </w:rPr>
        <w:t>בחשבון</w:t>
      </w:r>
      <w:r w:rsidR="00525DDF" w:rsidRPr="00525DDF">
        <w:rPr>
          <w:rFonts w:ascii="Times New Roman" w:hAnsi="Times New Roman"/>
          <w:sz w:val="24"/>
          <w:rtl/>
        </w:rPr>
        <w:t xml:space="preserve"> </w:t>
      </w:r>
      <w:r w:rsidR="00525DDF" w:rsidRPr="00525DDF">
        <w:rPr>
          <w:rFonts w:ascii="Times New Roman" w:hAnsi="Times New Roman" w:hint="cs"/>
          <w:sz w:val="24"/>
          <w:rtl/>
        </w:rPr>
        <w:t>את</w:t>
      </w:r>
      <w:r w:rsidR="00525DDF" w:rsidRPr="00525DDF">
        <w:rPr>
          <w:rFonts w:ascii="Times New Roman" w:hAnsi="Times New Roman"/>
          <w:sz w:val="24"/>
          <w:rtl/>
        </w:rPr>
        <w:t xml:space="preserve"> </w:t>
      </w:r>
      <w:r w:rsidR="00525DDF" w:rsidRPr="00525DDF">
        <w:rPr>
          <w:rFonts w:ascii="Times New Roman" w:hAnsi="Times New Roman" w:hint="cs"/>
          <w:sz w:val="24"/>
          <w:rtl/>
        </w:rPr>
        <w:t>עברו</w:t>
      </w:r>
      <w:r w:rsidR="00525DDF" w:rsidRPr="00525DDF">
        <w:rPr>
          <w:rFonts w:ascii="Times New Roman" w:hAnsi="Times New Roman"/>
          <w:sz w:val="24"/>
          <w:rtl/>
        </w:rPr>
        <w:t xml:space="preserve"> </w:t>
      </w:r>
      <w:r w:rsidR="00525DDF" w:rsidRPr="00525DDF">
        <w:rPr>
          <w:rFonts w:ascii="Times New Roman" w:hAnsi="Times New Roman" w:hint="cs"/>
          <w:sz w:val="24"/>
          <w:rtl/>
        </w:rPr>
        <w:t>הפלילי</w:t>
      </w:r>
      <w:r w:rsidR="00525DDF" w:rsidRPr="00525DDF">
        <w:rPr>
          <w:rFonts w:ascii="Times New Roman" w:hAnsi="Times New Roman"/>
          <w:sz w:val="24"/>
          <w:rtl/>
        </w:rPr>
        <w:t xml:space="preserve"> </w:t>
      </w:r>
      <w:r w:rsidR="00525DDF" w:rsidRPr="00525DDF">
        <w:rPr>
          <w:rFonts w:ascii="Times New Roman" w:hAnsi="Times New Roman" w:hint="cs"/>
          <w:sz w:val="24"/>
          <w:rtl/>
        </w:rPr>
        <w:t>של</w:t>
      </w:r>
      <w:r w:rsidR="00525DDF" w:rsidRPr="00525DDF">
        <w:rPr>
          <w:rFonts w:ascii="Times New Roman" w:hAnsi="Times New Roman"/>
          <w:sz w:val="24"/>
          <w:rtl/>
        </w:rPr>
        <w:t xml:space="preserve"> </w:t>
      </w:r>
      <w:r w:rsidR="00525DDF" w:rsidRPr="00525DDF">
        <w:rPr>
          <w:rFonts w:ascii="Times New Roman" w:hAnsi="Times New Roman" w:hint="cs"/>
          <w:sz w:val="24"/>
          <w:rtl/>
        </w:rPr>
        <w:t>המבקש</w:t>
      </w:r>
      <w:r w:rsidR="00525DDF" w:rsidRPr="00525DDF">
        <w:rPr>
          <w:rFonts w:ascii="Times New Roman" w:hAnsi="Times New Roman"/>
          <w:sz w:val="24"/>
          <w:rtl/>
        </w:rPr>
        <w:t>.</w:t>
      </w:r>
    </w:p>
    <w:p w:rsidR="00525DDF" w:rsidRDefault="00525DDF" w:rsidP="00525DDF">
      <w:pPr>
        <w:pStyle w:val="Hesber"/>
        <w:ind w:left="715" w:firstLine="0"/>
        <w:rPr>
          <w:rFonts w:ascii="Times New Roman" w:hAnsi="Times New Roman"/>
          <w:sz w:val="24"/>
          <w:rtl/>
        </w:rPr>
      </w:pPr>
      <w:r w:rsidRPr="00525DDF">
        <w:rPr>
          <w:rFonts w:ascii="Times New Roman" w:hAnsi="Times New Roman" w:hint="cs"/>
          <w:sz w:val="24"/>
          <w:rtl/>
        </w:rPr>
        <w:t>סעיף</w:t>
      </w:r>
      <w:r w:rsidRPr="00525DDF">
        <w:rPr>
          <w:rFonts w:ascii="Times New Roman" w:hAnsi="Times New Roman"/>
          <w:sz w:val="24"/>
          <w:rtl/>
        </w:rPr>
        <w:t xml:space="preserve"> 3(</w:t>
      </w:r>
      <w:r w:rsidRPr="00525DDF">
        <w:rPr>
          <w:rFonts w:ascii="Times New Roman" w:hAnsi="Times New Roman" w:hint="cs"/>
          <w:sz w:val="24"/>
          <w:rtl/>
        </w:rPr>
        <w:t>ב</w:t>
      </w:r>
      <w:r w:rsidRPr="00525DDF">
        <w:rPr>
          <w:rFonts w:ascii="Times New Roman" w:hAnsi="Times New Roman"/>
          <w:sz w:val="24"/>
          <w:rtl/>
        </w:rPr>
        <w:t xml:space="preserve">) </w:t>
      </w:r>
      <w:r w:rsidRPr="00525DDF">
        <w:rPr>
          <w:rFonts w:ascii="Times New Roman" w:hAnsi="Times New Roman" w:hint="cs"/>
          <w:sz w:val="24"/>
          <w:rtl/>
        </w:rPr>
        <w:t>לחוק</w:t>
      </w:r>
      <w:r w:rsidRPr="00525DDF">
        <w:rPr>
          <w:rFonts w:ascii="Times New Roman" w:hAnsi="Times New Roman"/>
          <w:sz w:val="24"/>
          <w:rtl/>
        </w:rPr>
        <w:t xml:space="preserve"> </w:t>
      </w:r>
      <w:r w:rsidRPr="00525DDF">
        <w:rPr>
          <w:rFonts w:ascii="Times New Roman" w:hAnsi="Times New Roman" w:hint="cs"/>
          <w:sz w:val="24"/>
          <w:rtl/>
        </w:rPr>
        <w:t>הטיס</w:t>
      </w:r>
      <w:r w:rsidRPr="00525DDF">
        <w:rPr>
          <w:rFonts w:ascii="Times New Roman" w:hAnsi="Times New Roman"/>
          <w:sz w:val="24"/>
          <w:rtl/>
        </w:rPr>
        <w:t xml:space="preserve"> </w:t>
      </w:r>
      <w:r w:rsidRPr="00525DDF">
        <w:rPr>
          <w:rFonts w:ascii="Times New Roman" w:hAnsi="Times New Roman" w:hint="cs"/>
          <w:sz w:val="24"/>
          <w:rtl/>
        </w:rPr>
        <w:t>קובע</w:t>
      </w:r>
      <w:r w:rsidRPr="00525DDF">
        <w:rPr>
          <w:rFonts w:ascii="Times New Roman" w:hAnsi="Times New Roman"/>
          <w:sz w:val="24"/>
          <w:rtl/>
        </w:rPr>
        <w:t xml:space="preserve"> </w:t>
      </w:r>
      <w:r w:rsidRPr="00525DDF">
        <w:rPr>
          <w:rFonts w:ascii="Times New Roman" w:hAnsi="Times New Roman" w:hint="cs"/>
          <w:sz w:val="24"/>
          <w:rtl/>
        </w:rPr>
        <w:t>מפורשות</w:t>
      </w:r>
      <w:r w:rsidRPr="00525DDF">
        <w:rPr>
          <w:rFonts w:ascii="Times New Roman" w:hAnsi="Times New Roman"/>
          <w:sz w:val="24"/>
          <w:rtl/>
        </w:rPr>
        <w:t xml:space="preserve"> </w:t>
      </w:r>
      <w:r w:rsidRPr="00525DDF">
        <w:rPr>
          <w:rFonts w:ascii="Times New Roman" w:hAnsi="Times New Roman" w:hint="cs"/>
          <w:sz w:val="24"/>
          <w:rtl/>
        </w:rPr>
        <w:t>כי</w:t>
      </w:r>
      <w:r w:rsidRPr="00525DDF">
        <w:rPr>
          <w:rFonts w:ascii="Times New Roman" w:hAnsi="Times New Roman"/>
          <w:sz w:val="24"/>
          <w:rtl/>
        </w:rPr>
        <w:t xml:space="preserve"> </w:t>
      </w:r>
      <w:r w:rsidRPr="00525DDF">
        <w:rPr>
          <w:rFonts w:ascii="Times New Roman" w:hAnsi="Times New Roman" w:hint="cs"/>
          <w:sz w:val="24"/>
          <w:rtl/>
        </w:rPr>
        <w:t>תקנות</w:t>
      </w:r>
      <w:r w:rsidRPr="00525DDF">
        <w:rPr>
          <w:rFonts w:ascii="Times New Roman" w:hAnsi="Times New Roman"/>
          <w:sz w:val="24"/>
          <w:rtl/>
        </w:rPr>
        <w:t xml:space="preserve"> </w:t>
      </w:r>
      <w:r w:rsidRPr="00525DDF">
        <w:rPr>
          <w:rFonts w:ascii="Times New Roman" w:hAnsi="Times New Roman" w:hint="cs"/>
          <w:sz w:val="24"/>
          <w:rtl/>
        </w:rPr>
        <w:t>לפי</w:t>
      </w:r>
      <w:r w:rsidRPr="00525DDF">
        <w:rPr>
          <w:rFonts w:ascii="Times New Roman" w:hAnsi="Times New Roman"/>
          <w:sz w:val="24"/>
          <w:rtl/>
        </w:rPr>
        <w:t xml:space="preserve"> </w:t>
      </w:r>
      <w:r w:rsidRPr="00525DDF">
        <w:rPr>
          <w:rFonts w:ascii="Times New Roman" w:hAnsi="Times New Roman" w:hint="cs"/>
          <w:sz w:val="24"/>
          <w:rtl/>
        </w:rPr>
        <w:t>סעיף</w:t>
      </w:r>
      <w:r w:rsidRPr="00525DDF">
        <w:rPr>
          <w:rFonts w:ascii="Times New Roman" w:hAnsi="Times New Roman"/>
          <w:sz w:val="24"/>
          <w:rtl/>
        </w:rPr>
        <w:t xml:space="preserve"> </w:t>
      </w:r>
      <w:r w:rsidRPr="00525DDF">
        <w:rPr>
          <w:rFonts w:ascii="Times New Roman" w:hAnsi="Times New Roman" w:hint="cs"/>
          <w:sz w:val="24"/>
          <w:rtl/>
        </w:rPr>
        <w:t>זה</w:t>
      </w:r>
      <w:r w:rsidRPr="00525DDF">
        <w:rPr>
          <w:rFonts w:ascii="Times New Roman" w:hAnsi="Times New Roman"/>
          <w:sz w:val="24"/>
          <w:rtl/>
        </w:rPr>
        <w:t xml:space="preserve"> </w:t>
      </w:r>
      <w:r w:rsidRPr="00525DDF">
        <w:rPr>
          <w:rFonts w:ascii="Times New Roman" w:hAnsi="Times New Roman" w:hint="cs"/>
          <w:sz w:val="24"/>
          <w:rtl/>
        </w:rPr>
        <w:t>טעונות</w:t>
      </w:r>
      <w:r w:rsidRPr="00525DDF">
        <w:rPr>
          <w:rFonts w:ascii="Times New Roman" w:hAnsi="Times New Roman"/>
          <w:sz w:val="24"/>
          <w:rtl/>
        </w:rPr>
        <w:t xml:space="preserve"> </w:t>
      </w:r>
      <w:r w:rsidRPr="00525DDF">
        <w:rPr>
          <w:rFonts w:ascii="Times New Roman" w:hAnsi="Times New Roman" w:hint="cs"/>
          <w:sz w:val="24"/>
          <w:rtl/>
        </w:rPr>
        <w:t>אישור</w:t>
      </w:r>
      <w:r w:rsidRPr="00525DDF">
        <w:rPr>
          <w:rFonts w:ascii="Times New Roman" w:hAnsi="Times New Roman"/>
          <w:sz w:val="24"/>
          <w:rtl/>
        </w:rPr>
        <w:t xml:space="preserve"> </w:t>
      </w:r>
      <w:r w:rsidRPr="00525DDF">
        <w:rPr>
          <w:rFonts w:ascii="Times New Roman" w:hAnsi="Times New Roman" w:hint="cs"/>
          <w:sz w:val="24"/>
          <w:rtl/>
        </w:rPr>
        <w:t>ועדת</w:t>
      </w:r>
      <w:r w:rsidRPr="00525DDF">
        <w:rPr>
          <w:rFonts w:ascii="Times New Roman" w:hAnsi="Times New Roman"/>
          <w:sz w:val="24"/>
          <w:rtl/>
        </w:rPr>
        <w:t xml:space="preserve"> </w:t>
      </w:r>
      <w:r w:rsidRPr="00525DDF">
        <w:rPr>
          <w:rFonts w:ascii="Times New Roman" w:hAnsi="Times New Roman" w:hint="cs"/>
          <w:sz w:val="24"/>
          <w:rtl/>
        </w:rPr>
        <w:t>הכלכלה</w:t>
      </w:r>
      <w:r w:rsidRPr="00525DDF">
        <w:rPr>
          <w:rFonts w:ascii="Times New Roman" w:hAnsi="Times New Roman"/>
          <w:sz w:val="24"/>
          <w:rtl/>
        </w:rPr>
        <w:t xml:space="preserve"> </w:t>
      </w:r>
      <w:r w:rsidRPr="00525DDF">
        <w:rPr>
          <w:rFonts w:ascii="Times New Roman" w:hAnsi="Times New Roman" w:hint="cs"/>
          <w:sz w:val="24"/>
          <w:rtl/>
        </w:rPr>
        <w:t>של</w:t>
      </w:r>
      <w:r w:rsidRPr="00525DDF">
        <w:rPr>
          <w:rFonts w:ascii="Times New Roman" w:hAnsi="Times New Roman"/>
          <w:sz w:val="24"/>
          <w:rtl/>
        </w:rPr>
        <w:t xml:space="preserve"> </w:t>
      </w:r>
      <w:r w:rsidRPr="00525DDF">
        <w:rPr>
          <w:rFonts w:ascii="Times New Roman" w:hAnsi="Times New Roman" w:hint="cs"/>
          <w:sz w:val="24"/>
          <w:rtl/>
        </w:rPr>
        <w:t>הכנסת</w:t>
      </w:r>
      <w:r w:rsidRPr="00525DDF">
        <w:rPr>
          <w:rFonts w:ascii="Times New Roman" w:hAnsi="Times New Roman"/>
          <w:sz w:val="24"/>
          <w:rtl/>
        </w:rPr>
        <w:t>.</w:t>
      </w:r>
    </w:p>
    <w:p w:rsidR="005E2E1C" w:rsidRPr="00525DDF" w:rsidRDefault="00C9599E" w:rsidP="00C9599E">
      <w:pPr>
        <w:pStyle w:val="Hesber"/>
        <w:ind w:left="715" w:firstLine="0"/>
        <w:rPr>
          <w:rFonts w:ascii="Times New Roman" w:hAnsi="Times New Roman"/>
          <w:sz w:val="24"/>
          <w:rtl/>
        </w:rPr>
      </w:pPr>
      <w:r>
        <w:rPr>
          <w:rFonts w:ascii="Times New Roman" w:hAnsi="Times New Roman" w:hint="cs"/>
          <w:sz w:val="24"/>
          <w:rtl/>
        </w:rPr>
        <w:t xml:space="preserve">תקנה 129א ו- </w:t>
      </w:r>
      <w:r w:rsidR="005E2E1C" w:rsidRPr="00525DDF">
        <w:rPr>
          <w:rFonts w:ascii="Times New Roman" w:hAnsi="Times New Roman"/>
          <w:sz w:val="24"/>
          <w:rtl/>
        </w:rPr>
        <w:t xml:space="preserve">130 </w:t>
      </w:r>
      <w:r w:rsidR="005E2E1C" w:rsidRPr="00525DDF">
        <w:rPr>
          <w:rFonts w:ascii="Times New Roman" w:hAnsi="Times New Roman" w:hint="cs"/>
          <w:sz w:val="24"/>
          <w:rtl/>
        </w:rPr>
        <w:t>המוצע</w:t>
      </w:r>
      <w:r>
        <w:rPr>
          <w:rFonts w:ascii="Times New Roman" w:hAnsi="Times New Roman" w:hint="cs"/>
          <w:sz w:val="24"/>
          <w:rtl/>
        </w:rPr>
        <w:t>ו</w:t>
      </w:r>
      <w:r w:rsidR="005E2E1C" w:rsidRPr="00525DDF">
        <w:rPr>
          <w:rFonts w:ascii="Times New Roman" w:hAnsi="Times New Roman" w:hint="cs"/>
          <w:sz w:val="24"/>
          <w:rtl/>
        </w:rPr>
        <w:t>ת</w:t>
      </w:r>
      <w:r w:rsidR="005E2E1C" w:rsidRPr="00525DDF">
        <w:rPr>
          <w:rFonts w:ascii="Times New Roman" w:hAnsi="Times New Roman"/>
          <w:sz w:val="24"/>
          <w:rtl/>
        </w:rPr>
        <w:t xml:space="preserve">, </w:t>
      </w:r>
      <w:r w:rsidR="005E2E1C" w:rsidRPr="00525DDF">
        <w:rPr>
          <w:rFonts w:ascii="Times New Roman" w:hAnsi="Times New Roman" w:hint="cs"/>
          <w:sz w:val="24"/>
          <w:rtl/>
        </w:rPr>
        <w:t>לעניין</w:t>
      </w:r>
      <w:r w:rsidR="005E2E1C" w:rsidRPr="00525DDF">
        <w:rPr>
          <w:rFonts w:ascii="Times New Roman" w:hAnsi="Times New Roman"/>
          <w:sz w:val="24"/>
          <w:rtl/>
        </w:rPr>
        <w:t xml:space="preserve"> </w:t>
      </w:r>
      <w:r w:rsidR="005E2E1C" w:rsidRPr="00525DDF">
        <w:rPr>
          <w:rFonts w:ascii="Times New Roman" w:hAnsi="Times New Roman" w:hint="cs"/>
          <w:sz w:val="24"/>
          <w:rtl/>
        </w:rPr>
        <w:t>חובת</w:t>
      </w:r>
      <w:r w:rsidR="005E2E1C" w:rsidRPr="00525DDF">
        <w:rPr>
          <w:rFonts w:ascii="Times New Roman" w:hAnsi="Times New Roman"/>
          <w:sz w:val="24"/>
          <w:rtl/>
        </w:rPr>
        <w:t xml:space="preserve"> </w:t>
      </w:r>
      <w:r w:rsidR="005E2E1C" w:rsidRPr="00525DDF">
        <w:rPr>
          <w:rFonts w:ascii="Times New Roman" w:hAnsi="Times New Roman" w:hint="cs"/>
          <w:sz w:val="24"/>
          <w:rtl/>
        </w:rPr>
        <w:t>הדרכה</w:t>
      </w:r>
      <w:r w:rsidR="005E2E1C" w:rsidRPr="00525DDF">
        <w:rPr>
          <w:rFonts w:ascii="Times New Roman" w:hAnsi="Times New Roman"/>
          <w:sz w:val="24"/>
          <w:rtl/>
        </w:rPr>
        <w:t xml:space="preserve"> </w:t>
      </w:r>
      <w:r w:rsidR="005E2E1C" w:rsidRPr="00525DDF">
        <w:rPr>
          <w:rFonts w:ascii="Times New Roman" w:hAnsi="Times New Roman" w:hint="cs"/>
          <w:sz w:val="24"/>
          <w:rtl/>
        </w:rPr>
        <w:t>לבעל</w:t>
      </w:r>
      <w:r w:rsidR="005E2E1C" w:rsidRPr="00525DDF">
        <w:rPr>
          <w:rFonts w:ascii="Times New Roman" w:hAnsi="Times New Roman"/>
          <w:sz w:val="24"/>
          <w:rtl/>
        </w:rPr>
        <w:t xml:space="preserve"> </w:t>
      </w:r>
      <w:r w:rsidR="005E2E1C" w:rsidRPr="00525DDF">
        <w:rPr>
          <w:rFonts w:ascii="Times New Roman" w:hAnsi="Times New Roman" w:hint="cs"/>
          <w:sz w:val="24"/>
          <w:rtl/>
        </w:rPr>
        <w:t>רישיון</w:t>
      </w:r>
      <w:r w:rsidR="005E2E1C" w:rsidRPr="00525DDF">
        <w:rPr>
          <w:rFonts w:ascii="Times New Roman" w:hAnsi="Times New Roman"/>
          <w:sz w:val="24"/>
          <w:rtl/>
        </w:rPr>
        <w:t xml:space="preserve"> </w:t>
      </w:r>
      <w:r w:rsidR="005E2E1C" w:rsidRPr="00525DDF">
        <w:rPr>
          <w:rFonts w:ascii="Times New Roman" w:hAnsi="Times New Roman" w:hint="cs"/>
          <w:sz w:val="24"/>
          <w:rtl/>
        </w:rPr>
        <w:t>טייס</w:t>
      </w:r>
      <w:r w:rsidR="005E2E1C" w:rsidRPr="00525DDF">
        <w:rPr>
          <w:rFonts w:ascii="Times New Roman" w:hAnsi="Times New Roman"/>
          <w:sz w:val="24"/>
          <w:rtl/>
        </w:rPr>
        <w:t xml:space="preserve"> </w:t>
      </w:r>
      <w:r w:rsidR="005E2E1C" w:rsidRPr="00525DDF">
        <w:rPr>
          <w:rFonts w:ascii="Times New Roman" w:hAnsi="Times New Roman" w:hint="cs"/>
          <w:sz w:val="24"/>
          <w:rtl/>
        </w:rPr>
        <w:t>או</w:t>
      </w:r>
      <w:r w:rsidR="005E2E1C" w:rsidRPr="00525DDF">
        <w:rPr>
          <w:rFonts w:ascii="Times New Roman" w:hAnsi="Times New Roman"/>
          <w:sz w:val="24"/>
          <w:rtl/>
        </w:rPr>
        <w:t xml:space="preserve"> </w:t>
      </w:r>
      <w:r w:rsidR="005E2E1C" w:rsidRPr="00525DDF">
        <w:rPr>
          <w:rFonts w:ascii="Times New Roman" w:hAnsi="Times New Roman" w:hint="cs"/>
          <w:sz w:val="24"/>
          <w:rtl/>
        </w:rPr>
        <w:t>טכנאי</w:t>
      </w:r>
      <w:r w:rsidR="005E2E1C" w:rsidRPr="00525DDF">
        <w:rPr>
          <w:rFonts w:ascii="Times New Roman" w:hAnsi="Times New Roman"/>
          <w:sz w:val="24"/>
          <w:rtl/>
        </w:rPr>
        <w:t xml:space="preserve"> </w:t>
      </w:r>
      <w:r w:rsidR="005E2E1C" w:rsidRPr="00525DDF">
        <w:rPr>
          <w:rFonts w:ascii="Times New Roman" w:hAnsi="Times New Roman" w:hint="cs"/>
          <w:sz w:val="24"/>
          <w:rtl/>
        </w:rPr>
        <w:t>טיס</w:t>
      </w:r>
      <w:r w:rsidR="005E2E1C" w:rsidRPr="00525DDF">
        <w:rPr>
          <w:rFonts w:ascii="Times New Roman" w:hAnsi="Times New Roman"/>
          <w:sz w:val="24"/>
          <w:rtl/>
        </w:rPr>
        <w:t xml:space="preserve"> </w:t>
      </w:r>
      <w:r w:rsidR="005E2E1C" w:rsidRPr="00525DDF">
        <w:rPr>
          <w:rFonts w:ascii="Times New Roman" w:hAnsi="Times New Roman" w:hint="cs"/>
          <w:sz w:val="24"/>
          <w:rtl/>
        </w:rPr>
        <w:t>המבצעים</w:t>
      </w:r>
      <w:r w:rsidR="005E2E1C" w:rsidRPr="00525DDF">
        <w:rPr>
          <w:rFonts w:ascii="Times New Roman" w:hAnsi="Times New Roman"/>
          <w:sz w:val="24"/>
          <w:rtl/>
        </w:rPr>
        <w:t xml:space="preserve"> </w:t>
      </w:r>
      <w:r w:rsidR="005E2E1C" w:rsidRPr="00525DDF">
        <w:rPr>
          <w:rFonts w:ascii="Times New Roman" w:hAnsi="Times New Roman" w:hint="cs"/>
          <w:sz w:val="24"/>
          <w:rtl/>
        </w:rPr>
        <w:t>בדיקה</w:t>
      </w:r>
      <w:r w:rsidR="005E2E1C" w:rsidRPr="00525DDF">
        <w:rPr>
          <w:rFonts w:ascii="Times New Roman" w:hAnsi="Times New Roman"/>
          <w:sz w:val="24"/>
          <w:rtl/>
        </w:rPr>
        <w:t xml:space="preserve"> </w:t>
      </w:r>
      <w:r w:rsidR="005E2E1C" w:rsidRPr="00525DDF">
        <w:rPr>
          <w:rFonts w:ascii="Times New Roman" w:hAnsi="Times New Roman" w:hint="cs"/>
          <w:sz w:val="24"/>
          <w:rtl/>
        </w:rPr>
        <w:t>יומית</w:t>
      </w:r>
      <w:r w:rsidR="005E2E1C" w:rsidRPr="00525DDF">
        <w:rPr>
          <w:rFonts w:ascii="Times New Roman" w:hAnsi="Times New Roman"/>
          <w:sz w:val="24"/>
          <w:rtl/>
        </w:rPr>
        <w:t xml:space="preserve">, </w:t>
      </w:r>
      <w:r w:rsidR="005E2E1C" w:rsidRPr="00525DDF">
        <w:rPr>
          <w:rFonts w:ascii="Times New Roman" w:hAnsi="Times New Roman" w:hint="cs"/>
          <w:sz w:val="24"/>
          <w:rtl/>
        </w:rPr>
        <w:t>בדיקת</w:t>
      </w:r>
      <w:r w:rsidR="005E2E1C" w:rsidRPr="00525DDF">
        <w:rPr>
          <w:rFonts w:ascii="Times New Roman" w:hAnsi="Times New Roman"/>
          <w:sz w:val="24"/>
          <w:rtl/>
        </w:rPr>
        <w:t xml:space="preserve"> </w:t>
      </w:r>
      <w:r w:rsidR="005E2E1C" w:rsidRPr="00525DDF">
        <w:rPr>
          <w:rFonts w:ascii="Times New Roman" w:hAnsi="Times New Roman" w:hint="cs"/>
          <w:sz w:val="24"/>
          <w:rtl/>
        </w:rPr>
        <w:t>תחנה</w:t>
      </w:r>
      <w:r w:rsidR="005E2E1C" w:rsidRPr="00525DDF">
        <w:rPr>
          <w:rFonts w:ascii="Times New Roman" w:hAnsi="Times New Roman"/>
          <w:sz w:val="24"/>
          <w:rtl/>
        </w:rPr>
        <w:t xml:space="preserve"> </w:t>
      </w:r>
      <w:r w:rsidR="005E2E1C" w:rsidRPr="00525DDF">
        <w:rPr>
          <w:rFonts w:ascii="Times New Roman" w:hAnsi="Times New Roman" w:hint="cs"/>
          <w:sz w:val="24"/>
          <w:rtl/>
        </w:rPr>
        <w:t>או</w:t>
      </w:r>
      <w:r w:rsidR="005E2E1C" w:rsidRPr="00525DDF">
        <w:rPr>
          <w:rFonts w:ascii="Times New Roman" w:hAnsi="Times New Roman"/>
          <w:sz w:val="24"/>
          <w:rtl/>
        </w:rPr>
        <w:t xml:space="preserve"> </w:t>
      </w:r>
      <w:r w:rsidR="005E2E1C" w:rsidRPr="00525DDF">
        <w:rPr>
          <w:rFonts w:ascii="Times New Roman" w:hAnsi="Times New Roman" w:hint="cs"/>
          <w:sz w:val="24"/>
          <w:rtl/>
        </w:rPr>
        <w:t>הוראת</w:t>
      </w:r>
      <w:r w:rsidR="005E2E1C" w:rsidRPr="00525DDF">
        <w:rPr>
          <w:rFonts w:ascii="Times New Roman" w:hAnsi="Times New Roman"/>
          <w:sz w:val="24"/>
          <w:rtl/>
        </w:rPr>
        <w:t xml:space="preserve"> </w:t>
      </w:r>
      <w:r w:rsidR="005E2E1C" w:rsidRPr="00525DDF">
        <w:rPr>
          <w:rFonts w:ascii="Times New Roman" w:hAnsi="Times New Roman" w:hint="cs"/>
          <w:sz w:val="24"/>
          <w:rtl/>
        </w:rPr>
        <w:t>כושר</w:t>
      </w:r>
      <w:r w:rsidR="005E2E1C" w:rsidRPr="00525DDF">
        <w:rPr>
          <w:rFonts w:ascii="Times New Roman" w:hAnsi="Times New Roman"/>
          <w:sz w:val="24"/>
          <w:rtl/>
        </w:rPr>
        <w:t xml:space="preserve"> </w:t>
      </w:r>
      <w:r w:rsidR="005E2E1C" w:rsidRPr="00525DDF">
        <w:rPr>
          <w:rFonts w:ascii="Times New Roman" w:hAnsi="Times New Roman" w:hint="cs"/>
          <w:sz w:val="24"/>
          <w:rtl/>
        </w:rPr>
        <w:t>אווירי</w:t>
      </w:r>
      <w:r w:rsidR="005E2E1C" w:rsidRPr="00525DDF">
        <w:rPr>
          <w:rFonts w:ascii="Times New Roman" w:hAnsi="Times New Roman"/>
          <w:sz w:val="24"/>
          <w:rtl/>
        </w:rPr>
        <w:t xml:space="preserve"> </w:t>
      </w:r>
      <w:r w:rsidR="005E2E1C" w:rsidRPr="00525DDF">
        <w:rPr>
          <w:rFonts w:ascii="Times New Roman" w:hAnsi="Times New Roman" w:hint="cs"/>
          <w:sz w:val="24"/>
          <w:rtl/>
        </w:rPr>
        <w:t>חוזרת</w:t>
      </w:r>
      <w:r w:rsidR="005E2E1C" w:rsidRPr="00525DDF">
        <w:rPr>
          <w:rFonts w:ascii="Times New Roman" w:hAnsi="Times New Roman"/>
          <w:sz w:val="24"/>
          <w:rtl/>
        </w:rPr>
        <w:t xml:space="preserve"> (</w:t>
      </w:r>
      <w:r w:rsidR="005E2E1C" w:rsidRPr="00525DDF">
        <w:rPr>
          <w:rFonts w:ascii="Times New Roman" w:hAnsi="Times New Roman" w:hint="cs"/>
          <w:sz w:val="24"/>
          <w:rtl/>
        </w:rPr>
        <w:t>שהן</w:t>
      </w:r>
      <w:r w:rsidR="005E2E1C" w:rsidRPr="00525DDF">
        <w:rPr>
          <w:rFonts w:ascii="Times New Roman" w:hAnsi="Times New Roman"/>
          <w:sz w:val="24"/>
          <w:rtl/>
        </w:rPr>
        <w:t xml:space="preserve"> </w:t>
      </w:r>
      <w:r w:rsidR="005E2E1C" w:rsidRPr="00525DDF">
        <w:rPr>
          <w:rFonts w:ascii="Times New Roman" w:hAnsi="Times New Roman" w:hint="cs"/>
          <w:sz w:val="24"/>
          <w:rtl/>
        </w:rPr>
        <w:t>פעולות</w:t>
      </w:r>
      <w:r w:rsidR="005E2E1C" w:rsidRPr="00525DDF">
        <w:rPr>
          <w:rFonts w:ascii="Times New Roman" w:hAnsi="Times New Roman"/>
          <w:sz w:val="24"/>
          <w:rtl/>
        </w:rPr>
        <w:t xml:space="preserve"> </w:t>
      </w:r>
      <w:r w:rsidR="005E2E1C" w:rsidRPr="00525DDF">
        <w:rPr>
          <w:rFonts w:ascii="Times New Roman" w:hAnsi="Times New Roman" w:hint="cs"/>
          <w:sz w:val="24"/>
          <w:rtl/>
        </w:rPr>
        <w:t>בדק</w:t>
      </w:r>
      <w:r w:rsidR="005E2E1C" w:rsidRPr="00525DDF">
        <w:rPr>
          <w:rFonts w:ascii="Times New Roman" w:hAnsi="Times New Roman"/>
          <w:sz w:val="24"/>
          <w:rtl/>
        </w:rPr>
        <w:t xml:space="preserve"> </w:t>
      </w:r>
      <w:r w:rsidR="005E2E1C" w:rsidRPr="00525DDF">
        <w:rPr>
          <w:rFonts w:ascii="Times New Roman" w:hAnsi="Times New Roman" w:hint="cs"/>
          <w:sz w:val="24"/>
          <w:rtl/>
        </w:rPr>
        <w:t>במהותן</w:t>
      </w:r>
      <w:r w:rsidR="005E2E1C" w:rsidRPr="00525DDF">
        <w:rPr>
          <w:rFonts w:ascii="Times New Roman" w:hAnsi="Times New Roman"/>
          <w:sz w:val="24"/>
          <w:rtl/>
        </w:rPr>
        <w:t>)</w:t>
      </w:r>
      <w:r w:rsidR="005E2E1C">
        <w:rPr>
          <w:rFonts w:ascii="Times New Roman" w:hAnsi="Times New Roman" w:hint="cs"/>
          <w:sz w:val="24"/>
          <w:rtl/>
        </w:rPr>
        <w:t xml:space="preserve"> היא מכוח סעיף 3(ב) לחוק הטיס ומשכך טעונה את אישור ועדת הכלכלה של הכנסת</w:t>
      </w:r>
      <w:r w:rsidR="005E2E1C" w:rsidRPr="00525DDF">
        <w:rPr>
          <w:rFonts w:ascii="Times New Roman" w:hAnsi="Times New Roman"/>
          <w:sz w:val="24"/>
          <w:rtl/>
        </w:rPr>
        <w:t>.</w:t>
      </w:r>
    </w:p>
    <w:p w:rsidR="002F1E16" w:rsidRDefault="00525DDF" w:rsidP="002F1E16">
      <w:pPr>
        <w:pStyle w:val="Hesber"/>
        <w:ind w:left="715" w:hanging="375"/>
        <w:rPr>
          <w:rFonts w:ascii="Times New Roman" w:hAnsi="Times New Roman"/>
          <w:sz w:val="24"/>
          <w:rtl/>
        </w:rPr>
      </w:pPr>
      <w:r w:rsidRPr="00E00E91">
        <w:rPr>
          <w:rFonts w:ascii="Times New Roman" w:hAnsi="Times New Roman"/>
          <w:b/>
          <w:bCs/>
          <w:sz w:val="24"/>
          <w:rtl/>
        </w:rPr>
        <w:t>-</w:t>
      </w:r>
      <w:r w:rsidRPr="00E00E91">
        <w:rPr>
          <w:rFonts w:ascii="Times New Roman" w:hAnsi="Times New Roman"/>
          <w:b/>
          <w:bCs/>
          <w:sz w:val="24"/>
          <w:rtl/>
        </w:rPr>
        <w:tab/>
      </w:r>
      <w:r w:rsidR="002F1E16" w:rsidRPr="00E00E91">
        <w:rPr>
          <w:rFonts w:ascii="Times New Roman" w:hAnsi="Times New Roman" w:hint="cs"/>
          <w:b/>
          <w:bCs/>
          <w:sz w:val="24"/>
          <w:rtl/>
        </w:rPr>
        <w:t>סעיף 139(ב) לחוק הטיס</w:t>
      </w:r>
      <w:r w:rsidR="002F1E16">
        <w:rPr>
          <w:rFonts w:ascii="Times New Roman" w:hAnsi="Times New Roman" w:hint="cs"/>
          <w:sz w:val="24"/>
          <w:rtl/>
        </w:rPr>
        <w:t xml:space="preserve"> מסמיך את שר התחבורה לקבוע הוראות לעניין מידע בטיחותי, ולעניין חובת בעל רישיון לנהל מערכת מידע בטיחותי. קביעת מערכת לניתוח נתוני טיסות כמערכת מידע בטיחותי בתקנה 397ב המוצעת, היא מכוח סעיף 139(ב) לחוק הטיס, ומשכך טעונה את אישור ועדת הכלכלה של הכנסת.</w:t>
      </w:r>
    </w:p>
    <w:p w:rsidR="00525DDF" w:rsidRDefault="00525DDF" w:rsidP="00525DDF">
      <w:pPr>
        <w:pStyle w:val="Hesber"/>
        <w:ind w:left="715" w:firstLine="0"/>
        <w:rPr>
          <w:rFonts w:ascii="Times New Roman" w:hAnsi="Times New Roman"/>
          <w:sz w:val="24"/>
          <w:rtl/>
        </w:rPr>
      </w:pPr>
    </w:p>
    <w:p w:rsidR="002F1E16" w:rsidRDefault="002F1E16" w:rsidP="002F1E16">
      <w:pPr>
        <w:pStyle w:val="Hesber"/>
        <w:ind w:firstLine="0"/>
        <w:rPr>
          <w:rFonts w:ascii="Times New Roman" w:hAnsi="Times New Roman"/>
          <w:sz w:val="24"/>
          <w:rtl/>
        </w:rPr>
      </w:pPr>
      <w:r>
        <w:rPr>
          <w:rFonts w:ascii="Times New Roman" w:hAnsi="Times New Roman" w:hint="cs"/>
          <w:sz w:val="24"/>
          <w:rtl/>
        </w:rPr>
        <w:t>לבסוף, תיקון ביטול והחלפה של תקנות 70, 265, 270 ו- 493  לתקנות העיקריות לא נעשה לשם יישום סטנדרטים בין-לאומיים ומשכך לא ניתן לעשות כן מכוח סעיף 166 לחוק.</w:t>
      </w:r>
    </w:p>
    <w:p w:rsidR="002F1E16" w:rsidRDefault="002F1E16" w:rsidP="00525DDF">
      <w:pPr>
        <w:pStyle w:val="Hesber"/>
        <w:ind w:firstLine="0"/>
        <w:rPr>
          <w:rFonts w:ascii="Times New Roman" w:hAnsi="Times New Roman"/>
          <w:sz w:val="24"/>
          <w:rtl/>
        </w:rPr>
      </w:pPr>
    </w:p>
    <w:p w:rsidR="00053061" w:rsidRPr="009D2DB0" w:rsidRDefault="00053061" w:rsidP="00053061">
      <w:pPr>
        <w:pStyle w:val="Hesber1st"/>
        <w:tabs>
          <w:tab w:val="clear" w:pos="680"/>
        </w:tabs>
        <w:rPr>
          <w:rFonts w:ascii="Times New Roman" w:hAnsi="Times New Roman"/>
          <w:b/>
          <w:bCs/>
          <w:sz w:val="24"/>
          <w:u w:val="single"/>
          <w:rtl/>
        </w:rPr>
      </w:pPr>
      <w:r w:rsidRPr="009D2DB0">
        <w:rPr>
          <w:rFonts w:ascii="Times New Roman" w:hAnsi="Times New Roman" w:hint="cs"/>
          <w:b/>
          <w:bCs/>
          <w:sz w:val="24"/>
          <w:u w:val="single"/>
          <w:rtl/>
        </w:rPr>
        <w:t xml:space="preserve">התייעצויות עם ציבור בעלי העניין: </w:t>
      </w:r>
    </w:p>
    <w:p w:rsidR="00A36150" w:rsidRDefault="00A36150" w:rsidP="00A36150">
      <w:pPr>
        <w:pStyle w:val="Hesber1st"/>
        <w:tabs>
          <w:tab w:val="clear" w:pos="680"/>
        </w:tabs>
        <w:rPr>
          <w:rFonts w:ascii="Times New Roman" w:hAnsi="Times New Roman"/>
          <w:sz w:val="24"/>
          <w:rtl/>
        </w:rPr>
      </w:pPr>
      <w:r>
        <w:rPr>
          <w:rFonts w:ascii="Times New Roman" w:hAnsi="Times New Roman" w:hint="cs"/>
          <w:sz w:val="24"/>
          <w:rtl/>
        </w:rPr>
        <w:t xml:space="preserve">רת"א הפיצה את תיקון התקנות </w:t>
      </w:r>
      <w:r w:rsidR="00053061" w:rsidRPr="009D2DB0">
        <w:rPr>
          <w:rFonts w:ascii="Times New Roman" w:hAnsi="Times New Roman" w:hint="cs"/>
          <w:sz w:val="24"/>
          <w:rtl/>
        </w:rPr>
        <w:t>להתייחסות ציבור בעלי</w:t>
      </w:r>
      <w:r>
        <w:rPr>
          <w:rFonts w:ascii="Times New Roman" w:hAnsi="Times New Roman" w:hint="cs"/>
          <w:sz w:val="24"/>
          <w:rtl/>
        </w:rPr>
        <w:t xml:space="preserve"> העניין, ובסך הכל קיימה 3 סבבי התייעצויות לגבי תיקון התקנות.</w:t>
      </w:r>
    </w:p>
    <w:p w:rsidR="00A36150" w:rsidRDefault="00A36150" w:rsidP="00A36150">
      <w:pPr>
        <w:pStyle w:val="Hesber1st"/>
        <w:tabs>
          <w:tab w:val="clear" w:pos="680"/>
        </w:tabs>
        <w:rPr>
          <w:rFonts w:ascii="Times New Roman" w:hAnsi="Times New Roman"/>
          <w:sz w:val="24"/>
          <w:rtl/>
        </w:rPr>
      </w:pPr>
      <w:r>
        <w:rPr>
          <w:rFonts w:ascii="Times New Roman" w:hAnsi="Times New Roman" w:hint="cs"/>
          <w:sz w:val="24"/>
          <w:rtl/>
        </w:rPr>
        <w:t>להצעת תיקון התקנות התקבלו כ- 70 הערות, מרביתן נדונו עם ציבור בעלי העניין וסוכמו עימו (בין אם רת"א שוכנעה כי יש לתקן הנוסח ובין אם ציבור בעלי העניין שוכנע כי אין צורך לתקן את הנוסח</w:t>
      </w:r>
      <w:r w:rsidR="00F526B6">
        <w:rPr>
          <w:rFonts w:ascii="Times New Roman" w:hAnsi="Times New Roman" w:hint="cs"/>
          <w:sz w:val="24"/>
          <w:rtl/>
        </w:rPr>
        <w:t>)</w:t>
      </w:r>
      <w:r>
        <w:rPr>
          <w:rFonts w:ascii="Times New Roman" w:hAnsi="Times New Roman" w:hint="cs"/>
          <w:sz w:val="24"/>
          <w:rtl/>
        </w:rPr>
        <w:t>.</w:t>
      </w:r>
    </w:p>
    <w:p w:rsidR="00053061" w:rsidRPr="009D2DB0" w:rsidRDefault="00053061" w:rsidP="00053061">
      <w:pPr>
        <w:pStyle w:val="Hesber1st"/>
        <w:tabs>
          <w:tab w:val="clear" w:pos="680"/>
        </w:tabs>
        <w:rPr>
          <w:rFonts w:ascii="Times New Roman" w:hAnsi="Times New Roman"/>
          <w:sz w:val="24"/>
          <w:rtl/>
        </w:rPr>
      </w:pPr>
    </w:p>
    <w:p w:rsidR="00053061" w:rsidRPr="009D2DB0" w:rsidRDefault="00053061" w:rsidP="003F0FD6">
      <w:pPr>
        <w:pStyle w:val="Hesber"/>
        <w:ind w:firstLine="0"/>
        <w:rPr>
          <w:rFonts w:ascii="Times New Roman" w:hAnsi="Times New Roman"/>
          <w:b/>
          <w:bCs/>
          <w:sz w:val="24"/>
          <w:szCs w:val="24"/>
          <w:u w:val="single"/>
          <w:rtl/>
        </w:rPr>
      </w:pPr>
    </w:p>
    <w:p w:rsidR="003F0FD6" w:rsidRPr="009D2DB0" w:rsidRDefault="00685F45" w:rsidP="003F0FD6">
      <w:pPr>
        <w:pStyle w:val="Hesber"/>
        <w:ind w:firstLine="0"/>
        <w:rPr>
          <w:rFonts w:ascii="Times New Roman" w:hAnsi="Times New Roman"/>
          <w:sz w:val="24"/>
          <w:szCs w:val="24"/>
          <w:rtl/>
        </w:rPr>
      </w:pPr>
      <w:r w:rsidRPr="009D2DB0">
        <w:rPr>
          <w:rFonts w:ascii="Times New Roman" w:hAnsi="Times New Roman" w:hint="cs"/>
          <w:b/>
          <w:bCs/>
          <w:sz w:val="24"/>
          <w:szCs w:val="24"/>
          <w:u w:val="single"/>
          <w:rtl/>
        </w:rPr>
        <w:t xml:space="preserve">תהליכי התייעצות לפי חוק הטיס </w:t>
      </w:r>
    </w:p>
    <w:p w:rsidR="00A36150" w:rsidRDefault="00685F45" w:rsidP="00A36150">
      <w:pPr>
        <w:pStyle w:val="Hesber"/>
        <w:numPr>
          <w:ilvl w:val="0"/>
          <w:numId w:val="9"/>
        </w:numPr>
        <w:rPr>
          <w:rFonts w:ascii="Times New Roman" w:hAnsi="Times New Roman"/>
          <w:sz w:val="24"/>
          <w:szCs w:val="24"/>
        </w:rPr>
      </w:pPr>
      <w:r w:rsidRPr="009D2DB0">
        <w:rPr>
          <w:rFonts w:ascii="Times New Roman" w:hAnsi="Times New Roman" w:hint="cs"/>
          <w:sz w:val="24"/>
          <w:szCs w:val="24"/>
          <w:rtl/>
        </w:rPr>
        <w:t>התקנות המוצעות נערכות על פ</w:t>
      </w:r>
      <w:r w:rsidR="003F0FD6" w:rsidRPr="009D2DB0">
        <w:rPr>
          <w:rFonts w:ascii="Times New Roman" w:hAnsi="Times New Roman" w:hint="cs"/>
          <w:sz w:val="24"/>
          <w:szCs w:val="24"/>
          <w:rtl/>
        </w:rPr>
        <w:t>י</w:t>
      </w:r>
      <w:r w:rsidRPr="009D2DB0">
        <w:rPr>
          <w:rFonts w:ascii="Times New Roman" w:hAnsi="Times New Roman" w:hint="cs"/>
          <w:sz w:val="24"/>
          <w:szCs w:val="24"/>
          <w:rtl/>
        </w:rPr>
        <w:t xml:space="preserve"> הצעת רשות התעופה האזרחית כמצוות סעיף 168(ב) לחוק הטיס.</w:t>
      </w:r>
    </w:p>
    <w:p w:rsidR="005B7BB2" w:rsidRPr="00A36150" w:rsidRDefault="005B7BB2" w:rsidP="002A638F">
      <w:pPr>
        <w:pStyle w:val="Hesber"/>
        <w:numPr>
          <w:ilvl w:val="0"/>
          <w:numId w:val="9"/>
        </w:numPr>
        <w:rPr>
          <w:rFonts w:ascii="Times New Roman" w:hAnsi="Times New Roman"/>
          <w:sz w:val="24"/>
          <w:szCs w:val="24"/>
          <w:rtl/>
        </w:rPr>
      </w:pPr>
      <w:r w:rsidRPr="00A36150">
        <w:rPr>
          <w:rFonts w:ascii="Times New Roman" w:hAnsi="Times New Roman" w:hint="cs"/>
          <w:sz w:val="24"/>
          <w:szCs w:val="24"/>
          <w:rtl/>
        </w:rPr>
        <w:t xml:space="preserve">בנוסף, </w:t>
      </w:r>
      <w:r w:rsidR="00685F45" w:rsidRPr="00A36150">
        <w:rPr>
          <w:rFonts w:ascii="Times New Roman" w:hAnsi="Times New Roman" w:hint="cs"/>
          <w:sz w:val="24"/>
          <w:szCs w:val="24"/>
          <w:rtl/>
        </w:rPr>
        <w:t>הסעיף המסמיך ל</w:t>
      </w:r>
      <w:r w:rsidR="00A36150" w:rsidRPr="00A36150">
        <w:rPr>
          <w:rFonts w:ascii="Times New Roman" w:hAnsi="Times New Roman" w:hint="cs"/>
          <w:sz w:val="24"/>
          <w:szCs w:val="24"/>
          <w:rtl/>
        </w:rPr>
        <w:t xml:space="preserve">תיקון תקנה 70, ביטול תקנה 270 והחלפת תקנות 265 ו- </w:t>
      </w:r>
      <w:r w:rsidR="00685F45" w:rsidRPr="00A36150">
        <w:rPr>
          <w:rFonts w:ascii="Times New Roman" w:hAnsi="Times New Roman" w:hint="cs"/>
          <w:sz w:val="24"/>
          <w:szCs w:val="24"/>
          <w:rtl/>
        </w:rPr>
        <w:t xml:space="preserve">493 </w:t>
      </w:r>
      <w:r w:rsidR="00A36150" w:rsidRPr="00A36150">
        <w:rPr>
          <w:rFonts w:ascii="Times New Roman" w:hAnsi="Times New Roman" w:hint="cs"/>
          <w:sz w:val="24"/>
          <w:szCs w:val="24"/>
          <w:rtl/>
        </w:rPr>
        <w:t>כ</w:t>
      </w:r>
      <w:r w:rsidR="00685F45" w:rsidRPr="00A36150">
        <w:rPr>
          <w:rFonts w:ascii="Times New Roman" w:hAnsi="Times New Roman" w:hint="cs"/>
          <w:sz w:val="24"/>
          <w:szCs w:val="24"/>
          <w:rtl/>
        </w:rPr>
        <w:t xml:space="preserve">מוצע הינו סעיף 72 (ג)(1) לחוק הטיס. </w:t>
      </w:r>
      <w:r w:rsidR="00A36150" w:rsidRPr="00A36150">
        <w:rPr>
          <w:rFonts w:ascii="Times New Roman" w:hAnsi="Times New Roman" w:hint="cs"/>
          <w:sz w:val="24"/>
          <w:szCs w:val="24"/>
          <w:rtl/>
        </w:rPr>
        <w:t xml:space="preserve"> </w:t>
      </w:r>
      <w:r w:rsidR="00A36150">
        <w:rPr>
          <w:rFonts w:ascii="Times New Roman" w:hAnsi="Times New Roman" w:hint="cs"/>
          <w:sz w:val="24"/>
          <w:szCs w:val="24"/>
          <w:rtl/>
        </w:rPr>
        <w:t xml:space="preserve"> </w:t>
      </w:r>
      <w:r w:rsidR="00685F45" w:rsidRPr="00A36150">
        <w:rPr>
          <w:rFonts w:ascii="Times New Roman" w:hAnsi="Times New Roman" w:hint="cs"/>
          <w:sz w:val="24"/>
          <w:szCs w:val="24"/>
          <w:rtl/>
        </w:rPr>
        <w:t>לפיכך, לפי סעיף  72(ד) סיפה לחוק הטיס, קביעת תקנ</w:t>
      </w:r>
      <w:r w:rsidR="00A36150">
        <w:rPr>
          <w:rFonts w:ascii="Times New Roman" w:hAnsi="Times New Roman" w:hint="cs"/>
          <w:sz w:val="24"/>
          <w:szCs w:val="24"/>
          <w:rtl/>
        </w:rPr>
        <w:t xml:space="preserve">ות אלה </w:t>
      </w:r>
      <w:r w:rsidR="00685F45" w:rsidRPr="00A36150">
        <w:rPr>
          <w:rFonts w:ascii="Times New Roman" w:hAnsi="Times New Roman" w:hint="cs"/>
          <w:sz w:val="24"/>
          <w:szCs w:val="24"/>
          <w:rtl/>
        </w:rPr>
        <w:t>טעונה התייעצות בשר הביטחון.</w:t>
      </w:r>
      <w:r w:rsidR="00A36150">
        <w:rPr>
          <w:rFonts w:ascii="Times New Roman" w:hAnsi="Times New Roman" w:hint="cs"/>
          <w:sz w:val="24"/>
          <w:szCs w:val="24"/>
          <w:rtl/>
        </w:rPr>
        <w:t xml:space="preserve"> </w:t>
      </w:r>
      <w:r w:rsidR="002A638F">
        <w:rPr>
          <w:rFonts w:ascii="Times New Roman" w:hAnsi="Times New Roman" w:hint="cs"/>
          <w:sz w:val="24"/>
          <w:szCs w:val="24"/>
          <w:rtl/>
        </w:rPr>
        <w:t xml:space="preserve">בהתאם לכך בוצעה </w:t>
      </w:r>
      <w:r w:rsidR="00A36150">
        <w:rPr>
          <w:rFonts w:ascii="Times New Roman" w:hAnsi="Times New Roman" w:hint="cs"/>
          <w:sz w:val="24"/>
          <w:szCs w:val="24"/>
          <w:rtl/>
        </w:rPr>
        <w:t>התייעצות במשרד הביטחון וחיל האוויר</w:t>
      </w:r>
      <w:r w:rsidR="002A638F">
        <w:rPr>
          <w:rFonts w:ascii="Times New Roman" w:hAnsi="Times New Roman" w:hint="cs"/>
          <w:sz w:val="24"/>
          <w:szCs w:val="24"/>
          <w:rtl/>
        </w:rPr>
        <w:t xml:space="preserve"> באשר לתקנות אלה</w:t>
      </w:r>
      <w:r w:rsidR="00A36150">
        <w:rPr>
          <w:rFonts w:ascii="Times New Roman" w:hAnsi="Times New Roman" w:hint="cs"/>
          <w:sz w:val="24"/>
          <w:szCs w:val="24"/>
          <w:rtl/>
        </w:rPr>
        <w:t xml:space="preserve">. </w:t>
      </w:r>
    </w:p>
    <w:p w:rsidR="00436DB3" w:rsidRPr="009D2DB0" w:rsidRDefault="00436DB3" w:rsidP="005B7BB2">
      <w:pPr>
        <w:pStyle w:val="Hesber"/>
        <w:ind w:firstLine="0"/>
        <w:rPr>
          <w:rFonts w:ascii="Times New Roman" w:hAnsi="Times New Roman"/>
          <w:b/>
          <w:bCs/>
          <w:sz w:val="24"/>
          <w:szCs w:val="24"/>
          <w:u w:val="single"/>
          <w:rtl/>
        </w:rPr>
      </w:pPr>
    </w:p>
    <w:p w:rsidR="0041568B" w:rsidRDefault="0041568B">
      <w:pPr>
        <w:bidi w:val="0"/>
        <w:rPr>
          <w:rFonts w:ascii="Times New Roman" w:hAnsi="Times New Roman" w:cs="David"/>
          <w:sz w:val="24"/>
          <w:szCs w:val="24"/>
        </w:rPr>
      </w:pPr>
    </w:p>
    <w:p w:rsidR="00685F45" w:rsidRPr="009D2DB0" w:rsidRDefault="00685F45" w:rsidP="00685F45">
      <w:pPr>
        <w:spacing w:after="0" w:line="240" w:lineRule="auto"/>
        <w:jc w:val="both"/>
        <w:rPr>
          <w:rFonts w:ascii="Times New Roman" w:hAnsi="Times New Roman" w:cs="David"/>
          <w:sz w:val="24"/>
          <w:szCs w:val="24"/>
          <w:rtl/>
        </w:rPr>
      </w:pPr>
    </w:p>
    <w:p w:rsidR="001020E0" w:rsidRPr="009D2DB0" w:rsidRDefault="001020E0" w:rsidP="00A82E21">
      <w:pPr>
        <w:spacing w:after="0"/>
        <w:jc w:val="center"/>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חלק ב' - </w:t>
      </w:r>
      <w:r w:rsidR="00A82E21" w:rsidRPr="009D2DB0">
        <w:rPr>
          <w:rFonts w:ascii="Times New Roman" w:hAnsi="Times New Roman" w:cs="David" w:hint="cs"/>
          <w:b/>
          <w:bCs/>
          <w:sz w:val="24"/>
          <w:szCs w:val="24"/>
          <w:u w:val="single"/>
          <w:rtl/>
        </w:rPr>
        <w:t>דברי הסבר מפורטים</w:t>
      </w:r>
      <w:r w:rsidR="00A85AC6" w:rsidRPr="009D2DB0">
        <w:rPr>
          <w:rFonts w:ascii="Times New Roman" w:hAnsi="Times New Roman" w:cs="David" w:hint="cs"/>
          <w:b/>
          <w:bCs/>
          <w:sz w:val="24"/>
          <w:szCs w:val="24"/>
          <w:u w:val="single"/>
          <w:rtl/>
        </w:rPr>
        <w:t xml:space="preserve"> לסעיפי התיקון המוצע</w:t>
      </w:r>
      <w:r w:rsidR="005B7BB2" w:rsidRPr="009D2DB0">
        <w:rPr>
          <w:rFonts w:ascii="Times New Roman" w:hAnsi="Times New Roman" w:cs="David" w:hint="cs"/>
          <w:b/>
          <w:bCs/>
          <w:sz w:val="24"/>
          <w:szCs w:val="24"/>
          <w:u w:val="single"/>
          <w:rtl/>
        </w:rPr>
        <w:t xml:space="preserve"> </w:t>
      </w:r>
    </w:p>
    <w:p w:rsidR="00A82E21" w:rsidRPr="009D2DB0" w:rsidRDefault="005B7BB2" w:rsidP="00A82E21">
      <w:pPr>
        <w:spacing w:after="0"/>
        <w:jc w:val="center"/>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(החלק הטעון </w:t>
      </w:r>
      <w:r w:rsidR="001020E0" w:rsidRPr="009D2DB0">
        <w:rPr>
          <w:rFonts w:ascii="Times New Roman" w:hAnsi="Times New Roman" w:cs="David" w:hint="cs"/>
          <w:b/>
          <w:bCs/>
          <w:sz w:val="24"/>
          <w:szCs w:val="24"/>
          <w:u w:val="single"/>
          <w:rtl/>
        </w:rPr>
        <w:t xml:space="preserve">את </w:t>
      </w:r>
      <w:r w:rsidRPr="009D2DB0">
        <w:rPr>
          <w:rFonts w:ascii="Times New Roman" w:hAnsi="Times New Roman" w:cs="David" w:hint="cs"/>
          <w:b/>
          <w:bCs/>
          <w:sz w:val="24"/>
          <w:szCs w:val="24"/>
          <w:u w:val="single"/>
          <w:rtl/>
        </w:rPr>
        <w:t xml:space="preserve">אישור ועדת הכלכלה של הכנסת) </w:t>
      </w:r>
    </w:p>
    <w:p w:rsidR="00A82E21" w:rsidRPr="009D2DB0" w:rsidRDefault="00A82E21" w:rsidP="00A96FD5">
      <w:pPr>
        <w:spacing w:after="0" w:line="360" w:lineRule="auto"/>
        <w:jc w:val="both"/>
        <w:rPr>
          <w:rFonts w:ascii="Times New Roman" w:hAnsi="Times New Roman" w:cs="David"/>
          <w:sz w:val="24"/>
          <w:szCs w:val="24"/>
          <w:rtl/>
        </w:rPr>
      </w:pPr>
    </w:p>
    <w:p w:rsidR="00924DB8" w:rsidRPr="009D2DB0" w:rsidRDefault="00924DB8" w:rsidP="00A96FD5">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יחסי הגומלין עם התיקון הרחב </w:t>
      </w:r>
      <w:r w:rsidRPr="009D2DB0">
        <w:rPr>
          <w:rFonts w:ascii="Times New Roman" w:hAnsi="Times New Roman" w:cs="David"/>
          <w:b/>
          <w:bCs/>
          <w:sz w:val="24"/>
          <w:szCs w:val="24"/>
          <w:u w:val="single"/>
          <w:rtl/>
        </w:rPr>
        <w:t>–</w:t>
      </w:r>
      <w:r w:rsidRPr="009D2DB0">
        <w:rPr>
          <w:rFonts w:ascii="Times New Roman" w:hAnsi="Times New Roman" w:cs="David" w:hint="cs"/>
          <w:b/>
          <w:bCs/>
          <w:sz w:val="24"/>
          <w:szCs w:val="24"/>
          <w:u w:val="single"/>
          <w:rtl/>
        </w:rPr>
        <w:t xml:space="preserve"> הגדרות ל</w:t>
      </w:r>
      <w:r w:rsidR="00ED5ED7" w:rsidRPr="009D2DB0">
        <w:rPr>
          <w:rFonts w:ascii="Times New Roman" w:hAnsi="Times New Roman" w:cs="David" w:hint="cs"/>
          <w:b/>
          <w:bCs/>
          <w:sz w:val="24"/>
          <w:szCs w:val="24"/>
          <w:u w:val="single"/>
          <w:rtl/>
        </w:rPr>
        <w:t>מונחים</w:t>
      </w:r>
      <w:r w:rsidRPr="009D2DB0">
        <w:rPr>
          <w:rFonts w:ascii="Times New Roman" w:hAnsi="Times New Roman" w:cs="David" w:hint="cs"/>
          <w:b/>
          <w:bCs/>
          <w:sz w:val="24"/>
          <w:szCs w:val="24"/>
          <w:u w:val="single"/>
          <w:rtl/>
        </w:rPr>
        <w:t xml:space="preserve">, והפניות </w:t>
      </w:r>
    </w:p>
    <w:p w:rsidR="00ED5ED7" w:rsidRPr="009D2DB0" w:rsidRDefault="00ED5ED7" w:rsidP="00A96FD5">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כאמור, התיקון הטעון את אישור הוועדה אינו "עומד בפני עצמו" אלא נסמך על התיקון הרחב - למשל בכל נושא הגדרות מונחים, וכן בנושא של הפניות צולבות.</w:t>
      </w:r>
    </w:p>
    <w:p w:rsidR="00ED5ED7" w:rsidRPr="009D2DB0" w:rsidRDefault="00ED5ED7" w:rsidP="00A96FD5">
      <w:pPr>
        <w:spacing w:after="0" w:line="360" w:lineRule="auto"/>
        <w:ind w:left="720"/>
        <w:jc w:val="both"/>
        <w:rPr>
          <w:rFonts w:ascii="Times New Roman" w:hAnsi="Times New Roman" w:cs="David"/>
          <w:sz w:val="24"/>
          <w:szCs w:val="24"/>
        </w:rPr>
      </w:pPr>
    </w:p>
    <w:p w:rsidR="00ED5ED7" w:rsidRPr="009D2DB0" w:rsidRDefault="00ED5ED7" w:rsidP="00A96FD5">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הפניות לתקנות העיקריות </w:t>
      </w:r>
    </w:p>
    <w:p w:rsidR="00ED5ED7" w:rsidRPr="009D2DB0" w:rsidRDefault="00ED5ED7" w:rsidP="00A96FD5">
      <w:p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בתיקון </w:t>
      </w:r>
      <w:r w:rsidR="00A96FD5" w:rsidRPr="009D2DB0">
        <w:rPr>
          <w:rFonts w:ascii="Times New Roman" w:hAnsi="Times New Roman" w:cs="David" w:hint="cs"/>
          <w:sz w:val="24"/>
          <w:szCs w:val="24"/>
          <w:rtl/>
        </w:rPr>
        <w:t xml:space="preserve">הטעון את אישור הוועדה </w:t>
      </w:r>
      <w:r w:rsidRPr="009D2DB0">
        <w:rPr>
          <w:rFonts w:ascii="Times New Roman" w:hAnsi="Times New Roman" w:cs="David" w:hint="cs"/>
          <w:sz w:val="24"/>
          <w:szCs w:val="24"/>
          <w:rtl/>
        </w:rPr>
        <w:t>קיימות הפניות כלהלן, שהן למעשה הפניות לתקנות העיקריות כפי תיקונן בתיקון הרחב:</w:t>
      </w:r>
    </w:p>
    <w:p w:rsidR="002A638F" w:rsidRDefault="002A638F" w:rsidP="00D06DB7">
      <w:pPr>
        <w:pStyle w:val="a6"/>
        <w:numPr>
          <w:ilvl w:val="0"/>
          <w:numId w:val="8"/>
        </w:numPr>
        <w:spacing w:after="0" w:line="360" w:lineRule="auto"/>
        <w:jc w:val="both"/>
        <w:rPr>
          <w:rFonts w:ascii="Times New Roman" w:hAnsi="Times New Roman" w:cs="David"/>
          <w:sz w:val="24"/>
          <w:szCs w:val="24"/>
        </w:rPr>
      </w:pPr>
      <w:r>
        <w:rPr>
          <w:rFonts w:ascii="Times New Roman" w:hAnsi="Times New Roman" w:cs="David" w:hint="cs"/>
          <w:sz w:val="24"/>
          <w:szCs w:val="24"/>
          <w:rtl/>
        </w:rPr>
        <w:t>הפניה לתקנה 28א לתקנות העיקריות, במסגרת תקנה 28ב המוצעת;</w:t>
      </w:r>
    </w:p>
    <w:p w:rsidR="002A638F" w:rsidRDefault="002A638F" w:rsidP="00A02233">
      <w:pPr>
        <w:pStyle w:val="a6"/>
        <w:spacing w:after="0" w:line="360" w:lineRule="auto"/>
        <w:jc w:val="both"/>
        <w:rPr>
          <w:rFonts w:ascii="Times New Roman" w:hAnsi="Times New Roman" w:cs="David"/>
          <w:sz w:val="24"/>
          <w:szCs w:val="24"/>
        </w:rPr>
      </w:pPr>
      <w:r>
        <w:rPr>
          <w:rFonts w:ascii="Times New Roman" w:hAnsi="Times New Roman" w:cs="David" w:hint="cs"/>
          <w:sz w:val="24"/>
          <w:szCs w:val="24"/>
          <w:rtl/>
        </w:rPr>
        <w:t xml:space="preserve">תקנה 28א שכותרתה "יומן מסע" מסדירה את החובה של מפעיל אווירי של מטוס </w:t>
      </w:r>
      <w:r w:rsidR="00D07953">
        <w:rPr>
          <w:rFonts w:ascii="Times New Roman" w:hAnsi="Times New Roman" w:cs="David" w:hint="cs"/>
          <w:sz w:val="24"/>
          <w:szCs w:val="24"/>
          <w:rtl/>
        </w:rPr>
        <w:t xml:space="preserve">וכן מפעיל אווירי של </w:t>
      </w:r>
      <w:r>
        <w:rPr>
          <w:rFonts w:ascii="Times New Roman" w:hAnsi="Times New Roman" w:cs="David" w:hint="cs"/>
          <w:sz w:val="24"/>
          <w:szCs w:val="24"/>
          <w:rtl/>
        </w:rPr>
        <w:t>הליקופטר ב</w:t>
      </w:r>
      <w:r w:rsidR="00D07953">
        <w:rPr>
          <w:rFonts w:ascii="Times New Roman" w:hAnsi="Times New Roman" w:cs="David" w:hint="cs"/>
          <w:sz w:val="24"/>
          <w:szCs w:val="24"/>
          <w:rtl/>
        </w:rPr>
        <w:t xml:space="preserve">תובלה אווירית מסחרית לנהל יומן מסע </w:t>
      </w:r>
      <w:r w:rsidR="00D07953">
        <w:rPr>
          <w:rFonts w:ascii="Times New Roman" w:hAnsi="Times New Roman" w:cs="David"/>
          <w:sz w:val="24"/>
          <w:szCs w:val="24"/>
          <w:rtl/>
        </w:rPr>
        <w:t>–</w:t>
      </w:r>
      <w:r w:rsidR="00D07953">
        <w:rPr>
          <w:rFonts w:ascii="Times New Roman" w:hAnsi="Times New Roman" w:cs="David" w:hint="cs"/>
          <w:sz w:val="24"/>
          <w:szCs w:val="24"/>
          <w:rtl/>
        </w:rPr>
        <w:t xml:space="preserve"> </w:t>
      </w:r>
      <w:r w:rsidR="00A02233">
        <w:rPr>
          <w:rFonts w:ascii="Times New Roman" w:hAnsi="Times New Roman" w:cs="David" w:hint="cs"/>
          <w:sz w:val="24"/>
          <w:szCs w:val="24"/>
          <w:rtl/>
        </w:rPr>
        <w:t xml:space="preserve">יומן המוחזק בכלי הטיס ובו נרשמים פרטים עיקריים לגבי כל טיסה , בהתאם לסעיף 29 לאמנת שיקגו והסטנדרטים הבין-לאומיים הרלבנטיים; </w:t>
      </w:r>
    </w:p>
    <w:p w:rsidR="00F526B6" w:rsidRDefault="00F526B6" w:rsidP="00F526B6">
      <w:pPr>
        <w:pStyle w:val="a6"/>
        <w:numPr>
          <w:ilvl w:val="0"/>
          <w:numId w:val="8"/>
        </w:numPr>
        <w:spacing w:after="0" w:line="360" w:lineRule="auto"/>
        <w:jc w:val="both"/>
        <w:rPr>
          <w:rFonts w:ascii="Times New Roman" w:hAnsi="Times New Roman" w:cs="David"/>
          <w:sz w:val="24"/>
          <w:szCs w:val="24"/>
        </w:rPr>
      </w:pPr>
      <w:r>
        <w:rPr>
          <w:rFonts w:ascii="Times New Roman" w:hAnsi="Times New Roman" w:cs="David" w:hint="cs"/>
          <w:sz w:val="24"/>
          <w:szCs w:val="24"/>
          <w:rtl/>
        </w:rPr>
        <w:t>בתקנה 397ג המוצעת מוזכרת מערכת ניהול הבטיחות שתקבע בתקנה 397א במסגרת התיקון הרחב;</w:t>
      </w:r>
    </w:p>
    <w:p w:rsidR="00F526B6" w:rsidRDefault="00F526B6" w:rsidP="00F526B6">
      <w:pPr>
        <w:pStyle w:val="a6"/>
        <w:numPr>
          <w:ilvl w:val="0"/>
          <w:numId w:val="8"/>
        </w:numPr>
        <w:spacing w:after="0" w:line="360" w:lineRule="auto"/>
        <w:jc w:val="both"/>
        <w:rPr>
          <w:rFonts w:ascii="Times New Roman" w:hAnsi="Times New Roman" w:cs="David"/>
          <w:sz w:val="24"/>
          <w:szCs w:val="24"/>
        </w:rPr>
      </w:pPr>
      <w:r>
        <w:rPr>
          <w:rFonts w:ascii="Times New Roman" w:hAnsi="Times New Roman" w:cs="David" w:hint="cs"/>
          <w:sz w:val="24"/>
          <w:szCs w:val="24"/>
          <w:rtl/>
        </w:rPr>
        <w:t xml:space="preserve">ההפניה לתקנה 452 לתקנות העיקריות במסגרת תקנה 473 ; במסגרת התיקון הרחב מוצע בתקנה 452 הסדר מקל מזה הקבוע כיום לעניין כשירות להעסקת טייס מחליף לטייס המפקד בצוות  של שלושה ויותר. </w:t>
      </w:r>
    </w:p>
    <w:p w:rsidR="004740D9" w:rsidRPr="009D2DB0" w:rsidRDefault="00F526B6" w:rsidP="00F526B6">
      <w:pPr>
        <w:pStyle w:val="a6"/>
        <w:numPr>
          <w:ilvl w:val="0"/>
          <w:numId w:val="8"/>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 </w:t>
      </w:r>
      <w:r w:rsidR="00ED5ED7" w:rsidRPr="009D2DB0">
        <w:rPr>
          <w:rFonts w:ascii="Times New Roman" w:hAnsi="Times New Roman" w:cs="David" w:hint="cs"/>
          <w:sz w:val="24"/>
          <w:szCs w:val="24"/>
          <w:rtl/>
        </w:rPr>
        <w:t>ההפניה לתקנה 522 לתקנות העיקריות, במסגרת תקנה 480ב(א) המוצעת;</w:t>
      </w:r>
      <w:r w:rsidR="00320CCD" w:rsidRPr="009D2DB0">
        <w:rPr>
          <w:rFonts w:ascii="Times New Roman" w:hAnsi="Times New Roman" w:cs="David" w:hint="cs"/>
          <w:sz w:val="24"/>
          <w:szCs w:val="24"/>
          <w:rtl/>
        </w:rPr>
        <w:t xml:space="preserve"> </w:t>
      </w:r>
    </w:p>
    <w:p w:rsidR="00ED5ED7" w:rsidRPr="009D2DB0" w:rsidRDefault="00320CCD" w:rsidP="004740D9">
      <w:pPr>
        <w:pStyle w:val="a6"/>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תקנה 522 שכותרתה "כמויות דלק נדרשות" מסדירה את תכנון הדלק בשלב שיגור המטוס</w:t>
      </w:r>
      <w:r w:rsidR="00B4711C"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מוצע להחליפה במסגרת תיקון הרחב</w:t>
      </w:r>
      <w:r w:rsidR="00924DB8"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במטרה להתאימה לסטנדרטים הבי</w:t>
      </w:r>
      <w:r w:rsidR="00B4711C" w:rsidRPr="009D2DB0">
        <w:rPr>
          <w:rFonts w:ascii="Times New Roman" w:hAnsi="Times New Roman" w:cs="David" w:hint="cs"/>
          <w:sz w:val="24"/>
          <w:szCs w:val="24"/>
          <w:rtl/>
        </w:rPr>
        <w:t xml:space="preserve">ן-לאומיים </w:t>
      </w:r>
      <w:r w:rsidRPr="009D2DB0">
        <w:rPr>
          <w:rFonts w:ascii="Times New Roman" w:hAnsi="Times New Roman" w:cs="David" w:hint="cs"/>
          <w:sz w:val="24"/>
          <w:szCs w:val="24"/>
          <w:rtl/>
        </w:rPr>
        <w:t xml:space="preserve">החלים;  </w:t>
      </w:r>
    </w:p>
    <w:p w:rsidR="00F526B6" w:rsidRDefault="00F526B6" w:rsidP="00A96FD5">
      <w:pPr>
        <w:spacing w:after="0" w:line="360" w:lineRule="auto"/>
        <w:jc w:val="both"/>
        <w:rPr>
          <w:rFonts w:ascii="Times New Roman" w:hAnsi="Times New Roman" w:cs="David"/>
          <w:b/>
          <w:bCs/>
          <w:sz w:val="24"/>
          <w:szCs w:val="24"/>
          <w:u w:val="single"/>
          <w:rtl/>
        </w:rPr>
      </w:pPr>
    </w:p>
    <w:p w:rsidR="00A96FD5" w:rsidRPr="009D2DB0" w:rsidRDefault="00A96FD5" w:rsidP="00A96FD5">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שימוש במונחים </w:t>
      </w:r>
      <w:r w:rsidR="0042633E" w:rsidRPr="009D2DB0">
        <w:rPr>
          <w:rFonts w:ascii="Times New Roman" w:hAnsi="Times New Roman" w:cs="David" w:hint="cs"/>
          <w:b/>
          <w:bCs/>
          <w:sz w:val="24"/>
          <w:szCs w:val="24"/>
          <w:u w:val="single"/>
          <w:rtl/>
        </w:rPr>
        <w:t>חדשים</w:t>
      </w:r>
    </w:p>
    <w:p w:rsidR="00ED5ED7" w:rsidRPr="009D2DB0" w:rsidRDefault="00ED5ED7" w:rsidP="00A96FD5">
      <w:p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בתיקון </w:t>
      </w:r>
      <w:r w:rsidR="00A96FD5" w:rsidRPr="009D2DB0">
        <w:rPr>
          <w:rFonts w:ascii="Times New Roman" w:hAnsi="Times New Roman" w:cs="David" w:hint="cs"/>
          <w:sz w:val="24"/>
          <w:szCs w:val="24"/>
          <w:rtl/>
        </w:rPr>
        <w:t xml:space="preserve">הטעון את אישור הוועדה </w:t>
      </w:r>
      <w:r w:rsidRPr="009D2DB0">
        <w:rPr>
          <w:rFonts w:ascii="Times New Roman" w:hAnsi="Times New Roman" w:cs="David" w:hint="cs"/>
          <w:sz w:val="24"/>
          <w:szCs w:val="24"/>
          <w:rtl/>
        </w:rPr>
        <w:t>נעשה שימוש במונחים חדשים</w:t>
      </w:r>
      <w:r w:rsidR="00A96FD5"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המוגדרים במסגרת תקנה 1 לתקנות העיקריות</w:t>
      </w:r>
      <w:r w:rsidR="00A96FD5"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כפי שמוצע להחליפה במסגרת התיקון הרחב</w:t>
      </w:r>
      <w:r w:rsidR="00A96FD5"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כלהלן:</w:t>
      </w:r>
    </w:p>
    <w:tbl>
      <w:tblPr>
        <w:tblStyle w:val="ab"/>
        <w:bidiVisual/>
        <w:tblW w:w="0" w:type="auto"/>
        <w:tblLook w:val="04A0" w:firstRow="1" w:lastRow="0" w:firstColumn="1" w:lastColumn="0" w:noHBand="0" w:noVBand="1"/>
      </w:tblPr>
      <w:tblGrid>
        <w:gridCol w:w="2318"/>
        <w:gridCol w:w="4395"/>
        <w:gridCol w:w="1809"/>
      </w:tblGrid>
      <w:tr w:rsidR="00294876" w:rsidRPr="009D2DB0" w:rsidTr="00D06DB7">
        <w:trPr>
          <w:tblHeader/>
        </w:trPr>
        <w:tc>
          <w:tcPr>
            <w:tcW w:w="2318" w:type="dxa"/>
          </w:tcPr>
          <w:p w:rsidR="00294876" w:rsidRPr="009D2DB0" w:rsidRDefault="00294876" w:rsidP="00924DB8">
            <w:pPr>
              <w:jc w:val="center"/>
              <w:rPr>
                <w:rFonts w:ascii="Times New Roman" w:hAnsi="Times New Roman" w:cs="David"/>
                <w:b/>
                <w:bCs/>
                <w:rtl/>
              </w:rPr>
            </w:pPr>
            <w:r w:rsidRPr="009D2DB0">
              <w:rPr>
                <w:rFonts w:ascii="Times New Roman" w:hAnsi="Times New Roman" w:cs="David" w:hint="cs"/>
                <w:b/>
                <w:bCs/>
                <w:rtl/>
              </w:rPr>
              <w:t>המונח</w:t>
            </w:r>
          </w:p>
        </w:tc>
        <w:tc>
          <w:tcPr>
            <w:tcW w:w="4395" w:type="dxa"/>
          </w:tcPr>
          <w:p w:rsidR="00294876" w:rsidRPr="009D2DB0" w:rsidRDefault="00294876" w:rsidP="00924DB8">
            <w:pPr>
              <w:jc w:val="center"/>
              <w:rPr>
                <w:rFonts w:ascii="Times New Roman" w:hAnsi="Times New Roman" w:cs="David"/>
                <w:b/>
                <w:bCs/>
                <w:rtl/>
              </w:rPr>
            </w:pPr>
            <w:r w:rsidRPr="009D2DB0">
              <w:rPr>
                <w:rFonts w:ascii="Times New Roman" w:hAnsi="Times New Roman" w:cs="David" w:hint="cs"/>
                <w:b/>
                <w:bCs/>
                <w:rtl/>
              </w:rPr>
              <w:t>ההגדרה</w:t>
            </w:r>
          </w:p>
        </w:tc>
        <w:tc>
          <w:tcPr>
            <w:tcW w:w="1809" w:type="dxa"/>
          </w:tcPr>
          <w:p w:rsidR="00294876" w:rsidRPr="009D2DB0" w:rsidRDefault="00294876" w:rsidP="00924DB8">
            <w:pPr>
              <w:jc w:val="center"/>
              <w:rPr>
                <w:rFonts w:ascii="Times New Roman" w:hAnsi="Times New Roman" w:cs="David"/>
                <w:b/>
                <w:bCs/>
                <w:rtl/>
              </w:rPr>
            </w:pPr>
            <w:r w:rsidRPr="009D2DB0">
              <w:rPr>
                <w:rFonts w:ascii="Times New Roman" w:hAnsi="Times New Roman" w:cs="David" w:hint="cs"/>
                <w:b/>
                <w:bCs/>
                <w:rtl/>
              </w:rPr>
              <w:t xml:space="preserve">התקנות </w:t>
            </w:r>
            <w:r w:rsidR="008C67D9" w:rsidRPr="009D2DB0">
              <w:rPr>
                <w:rFonts w:ascii="Times New Roman" w:hAnsi="Times New Roman" w:cs="David" w:hint="cs"/>
                <w:b/>
                <w:bCs/>
                <w:rtl/>
              </w:rPr>
              <w:t xml:space="preserve">העיקריות (כנוסחן </w:t>
            </w:r>
            <w:r w:rsidRPr="009D2DB0">
              <w:rPr>
                <w:rFonts w:ascii="Times New Roman" w:hAnsi="Times New Roman" w:cs="David" w:hint="cs"/>
                <w:b/>
                <w:bCs/>
                <w:rtl/>
              </w:rPr>
              <w:t>בתיקון הטעון את אישור הוועדה</w:t>
            </w:r>
            <w:r w:rsidR="008C67D9" w:rsidRPr="009D2DB0">
              <w:rPr>
                <w:rFonts w:ascii="Times New Roman" w:hAnsi="Times New Roman" w:cs="David" w:hint="cs"/>
                <w:b/>
                <w:bCs/>
                <w:rtl/>
              </w:rPr>
              <w:t xml:space="preserve">)  בהן מופיע המונח </w:t>
            </w:r>
          </w:p>
        </w:tc>
      </w:tr>
      <w:tr w:rsidR="00294876" w:rsidRPr="009D2DB0" w:rsidTr="00924DB8">
        <w:tc>
          <w:tcPr>
            <w:tcW w:w="2318" w:type="dxa"/>
          </w:tcPr>
          <w:p w:rsidR="00294876" w:rsidRPr="009D2DB0" w:rsidRDefault="00294876" w:rsidP="000301C8">
            <w:pPr>
              <w:spacing w:line="360" w:lineRule="auto"/>
              <w:rPr>
                <w:rFonts w:ascii="Times New Roman" w:hAnsi="Times New Roman" w:cs="David"/>
                <w:sz w:val="24"/>
                <w:szCs w:val="24"/>
                <w:rtl/>
              </w:rPr>
            </w:pPr>
            <w:r w:rsidRPr="009D2DB0">
              <w:rPr>
                <w:rFonts w:ascii="Times New Roman" w:hAnsi="Times New Roman" w:cs="David" w:hint="cs"/>
                <w:sz w:val="24"/>
                <w:szCs w:val="24"/>
                <w:rtl/>
              </w:rPr>
              <w:t xml:space="preserve">"הוראות כושר אווירי" </w:t>
            </w:r>
          </w:p>
        </w:tc>
        <w:tc>
          <w:tcPr>
            <w:tcW w:w="4395" w:type="dxa"/>
          </w:tcPr>
          <w:p w:rsidR="00294876" w:rsidRPr="009D2DB0" w:rsidRDefault="000301C8"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כמשמעותן בסעיף 69 לחוק;</w:t>
            </w:r>
          </w:p>
        </w:tc>
        <w:tc>
          <w:tcPr>
            <w:tcW w:w="1809" w:type="dxa"/>
          </w:tcPr>
          <w:p w:rsidR="00294876" w:rsidRPr="009D2DB0" w:rsidRDefault="0033645A"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129א, 130</w:t>
            </w:r>
          </w:p>
        </w:tc>
      </w:tr>
      <w:tr w:rsidR="00294876" w:rsidRPr="009D2DB0" w:rsidTr="00924DB8">
        <w:tc>
          <w:tcPr>
            <w:tcW w:w="2318" w:type="dxa"/>
          </w:tcPr>
          <w:p w:rsidR="00294876" w:rsidRPr="009D2DB0" w:rsidRDefault="00294876" w:rsidP="0042633E">
            <w:pPr>
              <w:spacing w:line="360" w:lineRule="auto"/>
              <w:rPr>
                <w:rFonts w:ascii="Times New Roman" w:hAnsi="Times New Roman" w:cs="David"/>
                <w:sz w:val="24"/>
                <w:szCs w:val="24"/>
                <w:rtl/>
              </w:rPr>
            </w:pPr>
            <w:r w:rsidRPr="009D2DB0">
              <w:rPr>
                <w:rFonts w:ascii="Times New Roman" w:hAnsi="Times New Roman" w:cs="David" w:hint="cs"/>
                <w:sz w:val="24"/>
                <w:szCs w:val="24"/>
                <w:rtl/>
              </w:rPr>
              <w:t xml:space="preserve">"מטוס" </w:t>
            </w:r>
            <w:r w:rsidR="000301C8" w:rsidRPr="009D2DB0">
              <w:rPr>
                <w:rFonts w:ascii="Times New Roman" w:hAnsi="Times New Roman" w:cs="David" w:hint="cs"/>
                <w:i/>
                <w:iCs/>
                <w:rtl/>
              </w:rPr>
              <w:t>(מוצע כי המונח "מטוס" יחליף את המונח "אווירון</w:t>
            </w:r>
            <w:r w:rsidR="0042633E" w:rsidRPr="009D2DB0">
              <w:rPr>
                <w:rFonts w:ascii="Times New Roman" w:hAnsi="Times New Roman" w:cs="David" w:hint="cs"/>
                <w:i/>
                <w:iCs/>
                <w:rtl/>
              </w:rPr>
              <w:t>"</w:t>
            </w:r>
            <w:r w:rsidR="000301C8" w:rsidRPr="009D2DB0">
              <w:rPr>
                <w:rFonts w:ascii="Times New Roman" w:hAnsi="Times New Roman" w:cs="David" w:hint="cs"/>
                <w:i/>
                <w:iCs/>
                <w:rtl/>
              </w:rPr>
              <w:t xml:space="preserve"> הקיים כיום בתקנות העיקריות)</w:t>
            </w:r>
          </w:p>
        </w:tc>
        <w:tc>
          <w:tcPr>
            <w:tcW w:w="4395" w:type="dxa"/>
          </w:tcPr>
          <w:p w:rsidR="00294876" w:rsidRPr="009D2DB0" w:rsidRDefault="000301C8"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כלי טיס כבד מן האוויר המונע על ידי מנוע והנתמך בטיסה בעיקר על ידי כנף קבועה;</w:t>
            </w:r>
          </w:p>
        </w:tc>
        <w:tc>
          <w:tcPr>
            <w:tcW w:w="1809" w:type="dxa"/>
          </w:tcPr>
          <w:p w:rsidR="00294876" w:rsidRPr="009D2DB0" w:rsidRDefault="008C67D9"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28א, 125, 129א, 480ב, 483, 484, 497א</w:t>
            </w:r>
          </w:p>
        </w:tc>
      </w:tr>
      <w:tr w:rsidR="000301C8" w:rsidRPr="009D2DB0" w:rsidTr="00D06DB7">
        <w:trPr>
          <w:cantSplit/>
        </w:trPr>
        <w:tc>
          <w:tcPr>
            <w:tcW w:w="2318" w:type="dxa"/>
          </w:tcPr>
          <w:p w:rsidR="000301C8" w:rsidRPr="009D2DB0" w:rsidRDefault="000301C8" w:rsidP="00294876">
            <w:pPr>
              <w:spacing w:line="360" w:lineRule="auto"/>
              <w:rPr>
                <w:rFonts w:ascii="Times New Roman" w:hAnsi="Times New Roman" w:cs="David"/>
                <w:sz w:val="24"/>
                <w:szCs w:val="24"/>
                <w:rtl/>
              </w:rPr>
            </w:pPr>
            <w:r w:rsidRPr="009D2DB0">
              <w:rPr>
                <w:rFonts w:ascii="Times New Roman" w:hAnsi="Times New Roman" w:cs="David" w:hint="cs"/>
                <w:sz w:val="24"/>
                <w:szCs w:val="24"/>
                <w:rtl/>
              </w:rPr>
              <w:t>מטוס קטן</w:t>
            </w:r>
          </w:p>
        </w:tc>
        <w:tc>
          <w:tcPr>
            <w:tcW w:w="4395" w:type="dxa"/>
          </w:tcPr>
          <w:p w:rsidR="000301C8" w:rsidRPr="009D2DB0" w:rsidRDefault="000301C8" w:rsidP="000329B4">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מטוס שמסתו המירבית המורשית להמראה הי</w:t>
            </w:r>
            <w:r w:rsidR="000329B4">
              <w:rPr>
                <w:rFonts w:ascii="Times New Roman" w:hAnsi="Times New Roman" w:cs="David" w:hint="cs"/>
                <w:sz w:val="24"/>
                <w:szCs w:val="24"/>
                <w:rtl/>
              </w:rPr>
              <w:t>א</w:t>
            </w:r>
            <w:r w:rsidRPr="009D2DB0">
              <w:rPr>
                <w:rFonts w:ascii="Times New Roman" w:hAnsi="Times New Roman" w:cs="David" w:hint="cs"/>
                <w:sz w:val="24"/>
                <w:szCs w:val="24"/>
                <w:rtl/>
              </w:rPr>
              <w:t xml:space="preserve"> 5,700 ק"ג או פחות;</w:t>
            </w:r>
          </w:p>
        </w:tc>
        <w:tc>
          <w:tcPr>
            <w:tcW w:w="1809" w:type="dxa"/>
          </w:tcPr>
          <w:p w:rsidR="000301C8"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129א</w:t>
            </w:r>
          </w:p>
        </w:tc>
      </w:tr>
      <w:tr w:rsidR="000301C8" w:rsidRPr="009D2DB0" w:rsidTr="00924DB8">
        <w:tc>
          <w:tcPr>
            <w:tcW w:w="2318" w:type="dxa"/>
          </w:tcPr>
          <w:p w:rsidR="000301C8" w:rsidRPr="009D2DB0" w:rsidRDefault="000301C8" w:rsidP="0042633E">
            <w:pPr>
              <w:spacing w:line="360" w:lineRule="auto"/>
              <w:rPr>
                <w:rFonts w:ascii="Times New Roman" w:hAnsi="Times New Roman" w:cs="David"/>
                <w:sz w:val="24"/>
                <w:szCs w:val="24"/>
                <w:rtl/>
              </w:rPr>
            </w:pPr>
            <w:r w:rsidRPr="009D2DB0">
              <w:rPr>
                <w:rFonts w:ascii="Times New Roman" w:hAnsi="Times New Roman" w:cs="David" w:hint="cs"/>
                <w:sz w:val="24"/>
                <w:szCs w:val="24"/>
                <w:rtl/>
              </w:rPr>
              <w:t xml:space="preserve">מערך אחזקה </w:t>
            </w:r>
            <w:r w:rsidRPr="009D2DB0">
              <w:rPr>
                <w:rFonts w:ascii="Times New Roman" w:hAnsi="Times New Roman" w:cs="David" w:hint="cs"/>
                <w:i/>
                <w:iCs/>
                <w:rtl/>
              </w:rPr>
              <w:t>(מונח זה רווח בתקנות העיקריות אך עד היום ללא הגדרה)</w:t>
            </w:r>
            <w:r w:rsidRPr="009D2DB0">
              <w:rPr>
                <w:rFonts w:ascii="Times New Roman" w:hAnsi="Times New Roman" w:cs="David" w:hint="cs"/>
                <w:rtl/>
              </w:rPr>
              <w:t xml:space="preserve"> </w:t>
            </w:r>
          </w:p>
        </w:tc>
        <w:tc>
          <w:tcPr>
            <w:tcW w:w="4395" w:type="dxa"/>
          </w:tcPr>
          <w:p w:rsidR="000301C8" w:rsidRPr="009D2DB0" w:rsidRDefault="000301C8" w:rsidP="000301C8">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מסמך המפרט, לגבי כלי טיס, את פעולות הבדק והתחזוקה הקלה המתוכננות ותדירות השלמתן וכן נהלים משלימים, כדוגמת תוכנית האמינות, הנדרשים להפעלתו הבטוחה של כלי הטיס לגביו חל מערך האחזקה;</w:t>
            </w:r>
          </w:p>
        </w:tc>
        <w:tc>
          <w:tcPr>
            <w:tcW w:w="1809" w:type="dxa"/>
          </w:tcPr>
          <w:p w:rsidR="000301C8"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125, 130</w:t>
            </w:r>
          </w:p>
        </w:tc>
      </w:tr>
      <w:tr w:rsidR="000301C8" w:rsidRPr="009D2DB0" w:rsidTr="00924DB8">
        <w:tc>
          <w:tcPr>
            <w:tcW w:w="2318" w:type="dxa"/>
          </w:tcPr>
          <w:p w:rsidR="000301C8" w:rsidRPr="009D2DB0" w:rsidRDefault="000301C8" w:rsidP="0042633E">
            <w:pPr>
              <w:spacing w:line="360" w:lineRule="auto"/>
              <w:rPr>
                <w:rFonts w:ascii="Times New Roman" w:hAnsi="Times New Roman" w:cs="David"/>
                <w:sz w:val="24"/>
                <w:szCs w:val="24"/>
                <w:rtl/>
              </w:rPr>
            </w:pPr>
            <w:r w:rsidRPr="009D2DB0">
              <w:rPr>
                <w:rFonts w:ascii="Times New Roman" w:hAnsi="Times New Roman" w:cs="David" w:hint="cs"/>
                <w:sz w:val="24"/>
                <w:szCs w:val="24"/>
                <w:rtl/>
              </w:rPr>
              <w:t>ספר הטיסה</w:t>
            </w:r>
            <w:r w:rsidR="0042633E" w:rsidRPr="009D2DB0">
              <w:rPr>
                <w:rFonts w:ascii="Times New Roman" w:hAnsi="Times New Roman" w:cs="David" w:hint="cs"/>
                <w:sz w:val="24"/>
                <w:szCs w:val="24"/>
                <w:rtl/>
              </w:rPr>
              <w:t xml:space="preserve"> (</w:t>
            </w:r>
            <w:r w:rsidR="0042633E" w:rsidRPr="009D2DB0">
              <w:rPr>
                <w:rFonts w:ascii="Times New Roman" w:hAnsi="Times New Roman" w:cs="David" w:hint="cs"/>
                <w:i/>
                <w:iCs/>
                <w:rtl/>
              </w:rPr>
              <w:t>מוצע כי המונח "ספר הטיסה" יחליף את המונח " ספר עזר לטיסה" הקיים כיום בתקנות העיקריות)</w:t>
            </w:r>
            <w:r w:rsidR="0042633E" w:rsidRPr="009D2DB0">
              <w:rPr>
                <w:rFonts w:ascii="Times New Roman" w:hAnsi="Times New Roman" w:cs="David" w:hint="cs"/>
                <w:sz w:val="24"/>
                <w:szCs w:val="24"/>
                <w:rtl/>
              </w:rPr>
              <w:t xml:space="preserve"> </w:t>
            </w:r>
          </w:p>
        </w:tc>
        <w:tc>
          <w:tcPr>
            <w:tcW w:w="4395" w:type="dxa"/>
          </w:tcPr>
          <w:p w:rsidR="000301C8" w:rsidRPr="009D2DB0" w:rsidRDefault="000301C8" w:rsidP="000301C8">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ספר עזר, המשויך לתעודת כושר הטיסה של כלי הטיס, הכולל הגבלות </w:t>
            </w:r>
            <w:r w:rsidR="000329B4">
              <w:rPr>
                <w:rFonts w:ascii="Times New Roman" w:hAnsi="Times New Roman" w:cs="David" w:hint="cs"/>
                <w:sz w:val="24"/>
                <w:szCs w:val="24"/>
                <w:rtl/>
              </w:rPr>
              <w:t>ש</w:t>
            </w:r>
            <w:r w:rsidRPr="009D2DB0">
              <w:rPr>
                <w:rFonts w:ascii="Times New Roman" w:hAnsi="Times New Roman" w:cs="David" w:hint="cs"/>
                <w:sz w:val="24"/>
                <w:szCs w:val="24"/>
                <w:rtl/>
              </w:rPr>
              <w:t>בהן חייב כלי הטיס לעמוד לצורך שמירת כשירותו האווירית, וכן הוראות ומידע הדרושים לאנשי צוות האוויר להפעלתו הבטוחה של כלי הטיס;</w:t>
            </w:r>
          </w:p>
        </w:tc>
        <w:tc>
          <w:tcPr>
            <w:tcW w:w="1809" w:type="dxa"/>
          </w:tcPr>
          <w:p w:rsidR="000301C8" w:rsidRPr="009D2DB0" w:rsidRDefault="00AA13C1" w:rsidP="000301C8">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129א, 493</w:t>
            </w:r>
          </w:p>
        </w:tc>
      </w:tr>
      <w:tr w:rsidR="00294876" w:rsidRPr="009D2DB0" w:rsidTr="00924DB8">
        <w:tc>
          <w:tcPr>
            <w:tcW w:w="2318" w:type="dxa"/>
          </w:tcPr>
          <w:p w:rsidR="00294876" w:rsidRPr="009D2DB0" w:rsidRDefault="00294876" w:rsidP="00294876">
            <w:pPr>
              <w:spacing w:line="360" w:lineRule="auto"/>
              <w:rPr>
                <w:rFonts w:ascii="Times New Roman" w:hAnsi="Times New Roman" w:cs="David"/>
                <w:sz w:val="24"/>
                <w:szCs w:val="24"/>
                <w:rtl/>
              </w:rPr>
            </w:pPr>
            <w:r w:rsidRPr="009D2DB0">
              <w:rPr>
                <w:rFonts w:ascii="Times New Roman" w:hAnsi="Times New Roman" w:cs="David" w:hint="cs"/>
                <w:sz w:val="24"/>
                <w:szCs w:val="24"/>
                <w:rtl/>
              </w:rPr>
              <w:t>"ספר עזר למבצעים"</w:t>
            </w:r>
          </w:p>
          <w:p w:rsidR="00294876" w:rsidRPr="009D2DB0" w:rsidRDefault="0042633E" w:rsidP="0042633E">
            <w:pPr>
              <w:spacing w:line="360" w:lineRule="auto"/>
              <w:rPr>
                <w:rFonts w:ascii="Times New Roman" w:hAnsi="Times New Roman" w:cs="David"/>
                <w:sz w:val="24"/>
                <w:szCs w:val="24"/>
                <w:rtl/>
              </w:rPr>
            </w:pPr>
            <w:r w:rsidRPr="009D2DB0">
              <w:rPr>
                <w:rFonts w:ascii="Times New Roman" w:hAnsi="Times New Roman" w:cs="David" w:hint="cs"/>
                <w:i/>
                <w:iCs/>
                <w:rtl/>
              </w:rPr>
              <w:t>(מונח זה רווח בתקנות העיקריות אך עד היום ללא הגדרה)</w:t>
            </w:r>
          </w:p>
        </w:tc>
        <w:tc>
          <w:tcPr>
            <w:tcW w:w="4395" w:type="dxa"/>
          </w:tcPr>
          <w:p w:rsidR="00294876" w:rsidRPr="009D2DB0" w:rsidRDefault="000301C8" w:rsidP="00294876">
            <w:pPr>
              <w:spacing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ספר עזר של מפעיל אווירי הכולל נהלים, הוראות והנחיות </w:t>
            </w:r>
            <w:r w:rsidRPr="009D2DB0">
              <w:rPr>
                <w:rFonts w:ascii="Times New Roman" w:hAnsi="Times New Roman" w:cs="David" w:hint="cs"/>
                <w:sz w:val="24"/>
                <w:szCs w:val="24"/>
                <w:rtl/>
              </w:rPr>
              <w:t>לשימוש והכוונה של כח האדם המועסק על ידו בתפקיד תפעולי;</w:t>
            </w:r>
          </w:p>
        </w:tc>
        <w:tc>
          <w:tcPr>
            <w:tcW w:w="1809" w:type="dxa"/>
          </w:tcPr>
          <w:p w:rsidR="00294876"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471א, 493, 497א, 515</w:t>
            </w:r>
          </w:p>
        </w:tc>
      </w:tr>
      <w:tr w:rsidR="00294876" w:rsidRPr="009D2DB0" w:rsidTr="00924DB8">
        <w:tc>
          <w:tcPr>
            <w:tcW w:w="2318" w:type="dxa"/>
          </w:tcPr>
          <w:p w:rsidR="00294876" w:rsidRPr="009D2DB0" w:rsidRDefault="00294876" w:rsidP="00294876">
            <w:pPr>
              <w:spacing w:line="360" w:lineRule="auto"/>
              <w:rPr>
                <w:rFonts w:ascii="Times New Roman" w:hAnsi="Times New Roman" w:cs="David"/>
                <w:sz w:val="24"/>
                <w:szCs w:val="24"/>
              </w:rPr>
            </w:pPr>
            <w:r w:rsidRPr="009D2DB0">
              <w:rPr>
                <w:rFonts w:ascii="Times New Roman" w:hAnsi="Times New Roman" w:cs="David" w:hint="cs"/>
                <w:sz w:val="24"/>
                <w:szCs w:val="24"/>
                <w:rtl/>
              </w:rPr>
              <w:t>שדה יעד</w:t>
            </w:r>
          </w:p>
          <w:p w:rsidR="00294876" w:rsidRPr="009D2DB0" w:rsidRDefault="00294876" w:rsidP="00294876">
            <w:pPr>
              <w:spacing w:line="360" w:lineRule="auto"/>
              <w:rPr>
                <w:rFonts w:ascii="Times New Roman" w:hAnsi="Times New Roman" w:cs="David"/>
                <w:sz w:val="24"/>
                <w:szCs w:val="24"/>
                <w:rtl/>
              </w:rPr>
            </w:pPr>
          </w:p>
        </w:tc>
        <w:tc>
          <w:tcPr>
            <w:tcW w:w="4395" w:type="dxa"/>
          </w:tcPr>
          <w:p w:rsidR="00294876" w:rsidRPr="009D2DB0" w:rsidRDefault="000301C8" w:rsidP="000329B4">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"שדה", "שדה תעופה" - </w:t>
            </w:r>
            <w:r w:rsidRPr="009D2DB0">
              <w:rPr>
                <w:rFonts w:ascii="Times New Roman" w:hAnsi="Times New Roman" w:cs="David"/>
                <w:sz w:val="24"/>
                <w:szCs w:val="24"/>
                <w:rtl/>
              </w:rPr>
              <w:t>שדה תעופה, לרבות מנחת, כהגדרתם בחוק</w:t>
            </w:r>
            <w:r w:rsidRPr="009D2DB0">
              <w:rPr>
                <w:rFonts w:ascii="Times New Roman" w:hAnsi="Times New Roman" w:cs="David" w:hint="cs"/>
                <w:sz w:val="24"/>
                <w:szCs w:val="24"/>
                <w:rtl/>
              </w:rPr>
              <w:t>;</w:t>
            </w:r>
          </w:p>
        </w:tc>
        <w:tc>
          <w:tcPr>
            <w:tcW w:w="1809" w:type="dxa"/>
          </w:tcPr>
          <w:p w:rsidR="00294876"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480ב</w:t>
            </w:r>
          </w:p>
        </w:tc>
      </w:tr>
      <w:tr w:rsidR="000301C8" w:rsidRPr="009D2DB0" w:rsidTr="00924DB8">
        <w:tc>
          <w:tcPr>
            <w:tcW w:w="2318" w:type="dxa"/>
          </w:tcPr>
          <w:p w:rsidR="000301C8" w:rsidRPr="009D2DB0" w:rsidRDefault="000301C8" w:rsidP="00294876">
            <w:pPr>
              <w:spacing w:line="360" w:lineRule="auto"/>
              <w:rPr>
                <w:rFonts w:ascii="Times New Roman" w:hAnsi="Times New Roman" w:cs="David"/>
                <w:sz w:val="24"/>
                <w:szCs w:val="24"/>
                <w:rtl/>
              </w:rPr>
            </w:pPr>
            <w:r w:rsidRPr="009D2DB0">
              <w:rPr>
                <w:rFonts w:ascii="Times New Roman" w:hAnsi="Times New Roman" w:cs="David" w:hint="cs"/>
                <w:sz w:val="24"/>
                <w:szCs w:val="24"/>
                <w:rtl/>
              </w:rPr>
              <w:t>שדה משנה</w:t>
            </w:r>
          </w:p>
        </w:tc>
        <w:tc>
          <w:tcPr>
            <w:tcW w:w="4395" w:type="dxa"/>
          </w:tcPr>
          <w:p w:rsidR="000301C8" w:rsidRPr="009D2DB0" w:rsidRDefault="000301C8" w:rsidP="000329B4">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שדה תעופה אליו יכול כלי טיס לטוס כאשר לא ניתן או לא מומלץ להתקדם לעבר שדה היעד או לנחות בו, </w:t>
            </w:r>
            <w:r w:rsidR="000329B4">
              <w:rPr>
                <w:rFonts w:ascii="Times New Roman" w:hAnsi="Times New Roman" w:cs="David" w:hint="cs"/>
                <w:sz w:val="24"/>
                <w:szCs w:val="24"/>
                <w:rtl/>
              </w:rPr>
              <w:t xml:space="preserve">ובו </w:t>
            </w:r>
            <w:r w:rsidRPr="009D2DB0">
              <w:rPr>
                <w:rFonts w:ascii="Times New Roman" w:hAnsi="Times New Roman" w:cs="David" w:hint="cs"/>
                <w:sz w:val="24"/>
                <w:szCs w:val="24"/>
                <w:rtl/>
              </w:rPr>
              <w:t>זמינים שירותים ומיתקנים הדרושים להפעלת כלי הטיס, המתאים להפעלת כלי הטיס, והפעיל בזמן ההגעה המשוער. שדה משנה יכול להיות כל אחד מאלה:...</w:t>
            </w:r>
          </w:p>
        </w:tc>
        <w:tc>
          <w:tcPr>
            <w:tcW w:w="1809" w:type="dxa"/>
          </w:tcPr>
          <w:p w:rsidR="000301C8"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480ב, 484</w:t>
            </w:r>
          </w:p>
        </w:tc>
      </w:tr>
      <w:tr w:rsidR="000301C8" w:rsidRPr="009D2DB0" w:rsidTr="00924DB8">
        <w:tc>
          <w:tcPr>
            <w:tcW w:w="2318" w:type="dxa"/>
          </w:tcPr>
          <w:p w:rsidR="000301C8" w:rsidRPr="009D2DB0" w:rsidRDefault="000301C8" w:rsidP="00294876">
            <w:pPr>
              <w:spacing w:line="360" w:lineRule="auto"/>
              <w:rPr>
                <w:rFonts w:ascii="Times New Roman" w:hAnsi="Times New Roman" w:cs="David"/>
                <w:sz w:val="24"/>
                <w:szCs w:val="24"/>
                <w:rtl/>
              </w:rPr>
            </w:pPr>
            <w:r w:rsidRPr="009D2DB0">
              <w:rPr>
                <w:rFonts w:ascii="Times New Roman" w:hAnsi="Times New Roman" w:cs="David"/>
                <w:sz w:val="24"/>
                <w:szCs w:val="24"/>
                <w:rtl/>
              </w:rPr>
              <w:t>"</w:t>
            </w:r>
            <w:r w:rsidRPr="009D2DB0">
              <w:rPr>
                <w:rFonts w:ascii="Times New Roman" w:hAnsi="Times New Roman" w:cs="David" w:hint="cs"/>
                <w:sz w:val="24"/>
                <w:szCs w:val="24"/>
                <w:rtl/>
              </w:rPr>
              <w:t>שירותי מידע תעופתי"</w:t>
            </w:r>
          </w:p>
        </w:tc>
        <w:tc>
          <w:tcPr>
            <w:tcW w:w="4395" w:type="dxa"/>
          </w:tcPr>
          <w:p w:rsidR="000301C8" w:rsidRPr="009D2DB0" w:rsidRDefault="000301C8" w:rsidP="000329B4">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לגבי מרחב הפיקוח התעופתי של ישראל -  כהגדרתם בחוק , ולגבי מרחב אווירי שמחוץ למרחב הפיקוח התעופתי של ישראל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שירותי מידע לתעופה הניתנים בידי מדינה חברה </w:t>
            </w:r>
            <w:r w:rsidR="000329B4">
              <w:rPr>
                <w:rFonts w:ascii="Times New Roman" w:hAnsi="Times New Roman" w:cs="David" w:hint="cs"/>
                <w:sz w:val="24"/>
                <w:szCs w:val="24"/>
                <w:rtl/>
              </w:rPr>
              <w:t xml:space="preserve">לפי </w:t>
            </w:r>
            <w:r w:rsidRPr="009D2DB0">
              <w:rPr>
                <w:rFonts w:ascii="Times New Roman" w:hAnsi="Times New Roman" w:cs="David" w:hint="cs"/>
                <w:sz w:val="24"/>
                <w:szCs w:val="24"/>
                <w:rtl/>
              </w:rPr>
              <w:t>נספח 15 לאמנה;</w:t>
            </w:r>
          </w:p>
        </w:tc>
        <w:tc>
          <w:tcPr>
            <w:tcW w:w="1809" w:type="dxa"/>
          </w:tcPr>
          <w:p w:rsidR="000301C8"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4א</w:t>
            </w:r>
          </w:p>
        </w:tc>
      </w:tr>
      <w:tr w:rsidR="00294876" w:rsidRPr="009D2DB0" w:rsidTr="00924DB8">
        <w:tc>
          <w:tcPr>
            <w:tcW w:w="2318" w:type="dxa"/>
          </w:tcPr>
          <w:p w:rsidR="00294876" w:rsidRPr="009D2DB0" w:rsidRDefault="00294876" w:rsidP="00D06DB7">
            <w:pPr>
              <w:spacing w:line="360" w:lineRule="auto"/>
              <w:rPr>
                <w:rFonts w:ascii="Times New Roman" w:hAnsi="Times New Roman" w:cs="David"/>
                <w:sz w:val="24"/>
                <w:szCs w:val="24"/>
                <w:rtl/>
              </w:rPr>
            </w:pPr>
            <w:r w:rsidRPr="009D2DB0">
              <w:rPr>
                <w:rFonts w:ascii="Times New Roman" w:hAnsi="Times New Roman" w:cs="David" w:hint="cs"/>
                <w:sz w:val="24"/>
                <w:szCs w:val="24"/>
                <w:rtl/>
              </w:rPr>
              <w:t xml:space="preserve">"תובלה אווירית מסחרית" </w:t>
            </w:r>
          </w:p>
        </w:tc>
        <w:tc>
          <w:tcPr>
            <w:tcW w:w="4395" w:type="dxa"/>
          </w:tcPr>
          <w:p w:rsidR="00294876" w:rsidRPr="009D2DB0" w:rsidRDefault="000301C8"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הפעלה של כלי טיס לשם הולכה של נוסעים או הובלה של מטען או דואר בתמורה;</w:t>
            </w:r>
          </w:p>
        </w:tc>
        <w:tc>
          <w:tcPr>
            <w:tcW w:w="1809" w:type="dxa"/>
          </w:tcPr>
          <w:p w:rsidR="00294876" w:rsidRPr="009D2DB0" w:rsidRDefault="00AA13C1" w:rsidP="00294876">
            <w:pPr>
              <w:spacing w:line="360" w:lineRule="auto"/>
              <w:jc w:val="both"/>
              <w:rPr>
                <w:rFonts w:ascii="Times New Roman" w:hAnsi="Times New Roman" w:cs="David"/>
                <w:sz w:val="24"/>
                <w:szCs w:val="24"/>
                <w:rtl/>
              </w:rPr>
            </w:pPr>
            <w:r w:rsidRPr="009D2DB0">
              <w:rPr>
                <w:rFonts w:ascii="Times New Roman" w:hAnsi="Times New Roman" w:cs="David" w:hint="cs"/>
                <w:sz w:val="24"/>
                <w:szCs w:val="24"/>
                <w:rtl/>
              </w:rPr>
              <w:t>28א, 129א, 130</w:t>
            </w:r>
          </w:p>
        </w:tc>
      </w:tr>
    </w:tbl>
    <w:p w:rsidR="00ED5ED7" w:rsidRPr="009D2DB0" w:rsidRDefault="00ED5ED7" w:rsidP="00294876">
      <w:pPr>
        <w:spacing w:after="0" w:line="360" w:lineRule="auto"/>
        <w:jc w:val="both"/>
        <w:rPr>
          <w:rFonts w:ascii="Times New Roman" w:hAnsi="Times New Roman" w:cs="David"/>
          <w:sz w:val="24"/>
          <w:szCs w:val="24"/>
        </w:rPr>
      </w:pPr>
    </w:p>
    <w:p w:rsidR="0042633E" w:rsidRDefault="0042633E" w:rsidP="00A96FD5">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דברי הסבר למונחים אלה כלולים במסמך דברי ההסבר לתיקון הרחב.</w:t>
      </w:r>
    </w:p>
    <w:p w:rsidR="00294876" w:rsidRPr="009D2DB0" w:rsidRDefault="00294876" w:rsidP="00A96FD5">
      <w:pPr>
        <w:spacing w:after="0" w:line="360" w:lineRule="auto"/>
        <w:jc w:val="both"/>
        <w:rPr>
          <w:rFonts w:ascii="Times New Roman" w:hAnsi="Times New Roman" w:cs="David"/>
          <w:sz w:val="24"/>
          <w:szCs w:val="24"/>
          <w:rtl/>
        </w:rPr>
      </w:pPr>
    </w:p>
    <w:p w:rsidR="009C2EFD" w:rsidRPr="009D2DB0" w:rsidRDefault="009C2EFD" w:rsidP="00A96FD5">
      <w:pPr>
        <w:spacing w:after="0" w:line="360" w:lineRule="auto"/>
        <w:jc w:val="both"/>
        <w:rPr>
          <w:rFonts w:ascii="Times New Roman" w:hAnsi="Times New Roman" w:cs="David"/>
          <w:sz w:val="24"/>
          <w:szCs w:val="24"/>
          <w:rtl/>
        </w:rPr>
      </w:pPr>
    </w:p>
    <w:p w:rsidR="009C2EFD" w:rsidRPr="009D2DB0" w:rsidRDefault="009C2EFD" w:rsidP="009C2EFD">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מונחים הקשורים בטיסת </w:t>
      </w:r>
      <w:r w:rsidRPr="009D2DB0">
        <w:rPr>
          <w:rFonts w:ascii="Times New Roman" w:hAnsi="Times New Roman" w:cs="David"/>
          <w:b/>
          <w:bCs/>
          <w:sz w:val="24"/>
          <w:szCs w:val="24"/>
          <w:u w:val="single"/>
        </w:rPr>
        <w:t>EDTO</w:t>
      </w:r>
      <w:r w:rsidRPr="009D2DB0">
        <w:rPr>
          <w:rFonts w:ascii="Times New Roman" w:hAnsi="Times New Roman" w:cs="David" w:hint="cs"/>
          <w:b/>
          <w:bCs/>
          <w:sz w:val="24"/>
          <w:szCs w:val="24"/>
          <w:u w:val="single"/>
          <w:rtl/>
        </w:rPr>
        <w:t xml:space="preserve"> </w:t>
      </w:r>
    </w:p>
    <w:p w:rsidR="009C2EFD" w:rsidRPr="009D2DB0" w:rsidRDefault="00924DB8" w:rsidP="00D06DB7">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בנוסף, </w:t>
      </w:r>
      <w:r w:rsidR="009C2EFD" w:rsidRPr="009D2DB0">
        <w:rPr>
          <w:rFonts w:ascii="Times New Roman" w:hAnsi="Times New Roman" w:cs="David" w:hint="cs"/>
          <w:sz w:val="24"/>
          <w:szCs w:val="24"/>
          <w:rtl/>
        </w:rPr>
        <w:t xml:space="preserve">המונחים "טיסת </w:t>
      </w:r>
      <w:r w:rsidR="009C2EFD" w:rsidRPr="009D2DB0">
        <w:rPr>
          <w:rFonts w:ascii="Times New Roman" w:hAnsi="Times New Roman" w:cs="David"/>
          <w:sz w:val="24"/>
          <w:szCs w:val="24"/>
        </w:rPr>
        <w:t>EDTO</w:t>
      </w:r>
      <w:r w:rsidR="009C2EFD" w:rsidRPr="009D2DB0">
        <w:rPr>
          <w:rFonts w:ascii="Times New Roman" w:hAnsi="Times New Roman" w:cs="David" w:hint="cs"/>
          <w:sz w:val="24"/>
          <w:szCs w:val="24"/>
          <w:rtl/>
        </w:rPr>
        <w:t>" ו- "מערכת</w:t>
      </w:r>
      <w:r w:rsidR="009C2EFD" w:rsidRPr="009D2DB0">
        <w:rPr>
          <w:rFonts w:ascii="Times New Roman" w:hAnsi="Times New Roman" w:cs="David"/>
          <w:sz w:val="24"/>
          <w:szCs w:val="24"/>
        </w:rPr>
        <w:t xml:space="preserve">EDTO </w:t>
      </w:r>
      <w:r w:rsidR="009C2EFD" w:rsidRPr="009D2DB0">
        <w:rPr>
          <w:rFonts w:ascii="Times New Roman" w:hAnsi="Times New Roman" w:cs="David" w:hint="cs"/>
          <w:sz w:val="24"/>
          <w:szCs w:val="24"/>
          <w:rtl/>
        </w:rPr>
        <w:t xml:space="preserve"> משמעותית", שנעשה בהם שימוש בתיקון </w:t>
      </w:r>
      <w:r w:rsidRPr="009D2DB0">
        <w:rPr>
          <w:rFonts w:ascii="Times New Roman" w:hAnsi="Times New Roman" w:cs="David" w:hint="cs"/>
          <w:sz w:val="24"/>
          <w:szCs w:val="24"/>
          <w:rtl/>
        </w:rPr>
        <w:t xml:space="preserve">המוצע </w:t>
      </w:r>
      <w:r w:rsidR="009C2EFD" w:rsidRPr="009D2DB0">
        <w:rPr>
          <w:rFonts w:ascii="Times New Roman" w:hAnsi="Times New Roman" w:cs="David" w:hint="cs"/>
          <w:sz w:val="24"/>
          <w:szCs w:val="24"/>
          <w:rtl/>
        </w:rPr>
        <w:t>לתקנה 484 ה</w:t>
      </w:r>
      <w:r w:rsidRPr="009D2DB0">
        <w:rPr>
          <w:rFonts w:ascii="Times New Roman" w:hAnsi="Times New Roman" w:cs="David" w:hint="cs"/>
          <w:sz w:val="24"/>
          <w:szCs w:val="24"/>
          <w:rtl/>
        </w:rPr>
        <w:t>קיימת</w:t>
      </w:r>
      <w:r w:rsidR="009C2EFD" w:rsidRPr="009D2DB0">
        <w:rPr>
          <w:rFonts w:ascii="Times New Roman" w:hAnsi="Times New Roman" w:cs="David" w:hint="cs"/>
          <w:sz w:val="24"/>
          <w:szCs w:val="24"/>
          <w:rtl/>
        </w:rPr>
        <w:t>, מוגדרים במסגרת תקנה 356 (תקנת ההגדרות בפרק השלושה</w:t>
      </w:r>
      <w:r w:rsidRPr="009D2DB0">
        <w:rPr>
          <w:rFonts w:ascii="Times New Roman" w:hAnsi="Times New Roman" w:cs="David" w:hint="cs"/>
          <w:sz w:val="24"/>
          <w:szCs w:val="24"/>
          <w:rtl/>
        </w:rPr>
        <w:t>-</w:t>
      </w:r>
      <w:r w:rsidR="009C2EFD" w:rsidRPr="009D2DB0">
        <w:rPr>
          <w:rFonts w:ascii="Times New Roman" w:hAnsi="Times New Roman" w:cs="David" w:hint="cs"/>
          <w:sz w:val="24"/>
          <w:szCs w:val="24"/>
          <w:rtl/>
        </w:rPr>
        <w:t>עשר) כלהלן:</w:t>
      </w:r>
    </w:p>
    <w:p w:rsidR="003933BF" w:rsidRPr="009D2DB0" w:rsidRDefault="003933BF" w:rsidP="00924DB8">
      <w:pPr>
        <w:spacing w:after="0" w:line="360" w:lineRule="auto"/>
        <w:ind w:left="720"/>
        <w:jc w:val="both"/>
        <w:rPr>
          <w:rFonts w:ascii="Times New Roman" w:hAnsi="Times New Roman" w:cs="David"/>
          <w:sz w:val="24"/>
          <w:szCs w:val="24"/>
          <w:rtl/>
        </w:rPr>
      </w:pPr>
      <w:r w:rsidRPr="009D2DB0">
        <w:rPr>
          <w:rFonts w:ascii="Times New Roman" w:hAnsi="Times New Roman" w:hint="cs"/>
          <w:rtl/>
        </w:rPr>
        <w:t>"</w:t>
      </w:r>
      <w:r w:rsidRPr="009D2DB0">
        <w:rPr>
          <w:rFonts w:ascii="Times New Roman" w:hAnsi="Times New Roman" w:cs="David" w:hint="cs"/>
          <w:sz w:val="24"/>
          <w:szCs w:val="24"/>
          <w:rtl/>
        </w:rPr>
        <w:t xml:space="preserve">טיסת </w:t>
      </w:r>
      <w:r w:rsidRPr="009D2DB0">
        <w:rPr>
          <w:rFonts w:ascii="Times New Roman" w:hAnsi="Times New Roman" w:cs="David"/>
          <w:sz w:val="24"/>
          <w:szCs w:val="24"/>
        </w:rPr>
        <w:t>EDTO</w:t>
      </w:r>
      <w:r w:rsidRPr="009D2DB0">
        <w:rPr>
          <w:rFonts w:ascii="Times New Roman" w:hAnsi="Times New Roman" w:cs="David" w:hint="cs"/>
          <w:sz w:val="24"/>
          <w:szCs w:val="24"/>
          <w:rtl/>
        </w:rPr>
        <w:t xml:space="preserve">" – טיסה של מטוס רב-מנועי המונע במנועי טורבינה </w:t>
      </w:r>
      <w:r w:rsidR="000329B4">
        <w:rPr>
          <w:rFonts w:ascii="Times New Roman" w:hAnsi="Times New Roman" w:cs="David" w:hint="cs"/>
          <w:sz w:val="24"/>
          <w:szCs w:val="24"/>
          <w:rtl/>
        </w:rPr>
        <w:t>ש</w:t>
      </w:r>
      <w:r w:rsidRPr="009D2DB0">
        <w:rPr>
          <w:rFonts w:ascii="Times New Roman" w:hAnsi="Times New Roman" w:cs="David" w:hint="cs"/>
          <w:sz w:val="24"/>
          <w:szCs w:val="24"/>
          <w:rtl/>
        </w:rPr>
        <w:t>בה ז</w:t>
      </w:r>
      <w:r w:rsidRPr="009D2DB0">
        <w:rPr>
          <w:rFonts w:ascii="Times New Roman" w:hAnsi="Times New Roman" w:cs="David"/>
          <w:sz w:val="24"/>
          <w:szCs w:val="24"/>
          <w:rtl/>
        </w:rPr>
        <w:t>מן ההסטה</w:t>
      </w:r>
      <w:r w:rsidRPr="009D2DB0">
        <w:rPr>
          <w:rFonts w:ascii="Times New Roman" w:hAnsi="Times New Roman" w:cs="David" w:hint="cs"/>
          <w:sz w:val="24"/>
          <w:szCs w:val="24"/>
          <w:rtl/>
        </w:rPr>
        <w:t xml:space="preserve"> עולה על זמן הסף;</w:t>
      </w:r>
      <w:r w:rsidRPr="009D2DB0">
        <w:rPr>
          <w:rFonts w:ascii="Times New Roman" w:hAnsi="Times New Roman" w:cs="David"/>
          <w:sz w:val="24"/>
          <w:szCs w:val="24"/>
          <w:rtl/>
        </w:rPr>
        <w:t xml:space="preserve"> </w:t>
      </w:r>
    </w:p>
    <w:p w:rsidR="009C2EFD" w:rsidRPr="009D2DB0" w:rsidRDefault="003933BF" w:rsidP="000329B4">
      <w:pPr>
        <w:spacing w:after="0" w:line="360" w:lineRule="auto"/>
        <w:ind w:left="720"/>
        <w:jc w:val="both"/>
        <w:rPr>
          <w:rFonts w:ascii="Times New Roman" w:hAnsi="Times New Roman" w:cs="David"/>
          <w:sz w:val="24"/>
          <w:szCs w:val="24"/>
          <w:rtl/>
        </w:rPr>
      </w:pPr>
      <w:r w:rsidRPr="009D2DB0">
        <w:rPr>
          <w:rFonts w:ascii="Times New Roman" w:hAnsi="Times New Roman" w:cs="David"/>
          <w:sz w:val="24"/>
          <w:szCs w:val="24"/>
          <w:rtl/>
        </w:rPr>
        <w:t>"</w:t>
      </w:r>
      <w:r w:rsidRPr="009D2DB0">
        <w:rPr>
          <w:rFonts w:ascii="Times New Roman" w:hAnsi="Times New Roman" w:cs="David" w:hint="cs"/>
          <w:sz w:val="24"/>
          <w:szCs w:val="24"/>
          <w:rtl/>
        </w:rPr>
        <w:t xml:space="preserve">מערכת </w:t>
      </w:r>
      <w:r w:rsidRPr="009D2DB0">
        <w:rPr>
          <w:rFonts w:ascii="Times New Roman" w:hAnsi="Times New Roman" w:cs="David" w:hint="cs"/>
          <w:sz w:val="24"/>
          <w:szCs w:val="24"/>
        </w:rPr>
        <w:t>EDTO</w:t>
      </w:r>
      <w:r w:rsidRPr="009D2DB0">
        <w:rPr>
          <w:rFonts w:ascii="Times New Roman" w:hAnsi="Times New Roman" w:cs="David" w:hint="cs"/>
          <w:sz w:val="24"/>
          <w:szCs w:val="24"/>
          <w:rtl/>
        </w:rPr>
        <w:t xml:space="preserve"> משמעותית" - </w:t>
      </w:r>
      <w:r w:rsidR="000329B4" w:rsidRPr="000329B4">
        <w:rPr>
          <w:rFonts w:ascii="Times New Roman" w:hAnsi="Times New Roman" w:cs="David" w:hint="cs"/>
          <w:sz w:val="24"/>
          <w:szCs w:val="24"/>
          <w:rtl/>
        </w:rPr>
        <w:t>מערכת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במטוס</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אשר</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כשל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או</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התדרדרות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שלה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עלולים</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להשפיע</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לרעה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על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בטיחות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טיסת</w:t>
      </w:r>
      <w:r w:rsidR="000329B4" w:rsidRPr="000329B4">
        <w:rPr>
          <w:rFonts w:ascii="Times New Roman" w:hAnsi="Times New Roman" w:cs="David"/>
          <w:sz w:val="24"/>
          <w:szCs w:val="24"/>
          <w:rtl/>
        </w:rPr>
        <w:t xml:space="preserve"> </w:t>
      </w:r>
      <w:r w:rsidR="000329B4" w:rsidRPr="000329B4">
        <w:rPr>
          <w:rFonts w:ascii="Times New Roman" w:hAnsi="Times New Roman" w:cs="David"/>
          <w:sz w:val="24"/>
          <w:szCs w:val="24"/>
        </w:rPr>
        <w:t>EDTO</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או</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שהמשך</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פעולתה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הוא</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בעל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חשיבות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ייחודית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לטיסה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בטוחה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ולנחיתה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המטוס</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בעת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הסטה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בטיסת</w:t>
      </w:r>
      <w:r w:rsidR="000329B4" w:rsidRPr="000329B4">
        <w:rPr>
          <w:rFonts w:ascii="Times New Roman" w:hAnsi="Times New Roman" w:cs="David"/>
          <w:sz w:val="24"/>
          <w:szCs w:val="24"/>
          <w:rtl/>
        </w:rPr>
        <w:t xml:space="preserve">  </w:t>
      </w:r>
      <w:r w:rsidR="000329B4" w:rsidRPr="000329B4">
        <w:rPr>
          <w:rFonts w:ascii="Times New Roman" w:hAnsi="Times New Roman" w:cs="David"/>
          <w:sz w:val="24"/>
          <w:szCs w:val="24"/>
        </w:rPr>
        <w:t>EDTO</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המפורטת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ככזאת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בספרות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האחזקה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שפרסם</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מחזיק</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תעודת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הסוג</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המטוס</w:t>
      </w:r>
      <w:r w:rsidRPr="009D2DB0">
        <w:rPr>
          <w:rFonts w:ascii="Times New Roman" w:hAnsi="Times New Roman" w:cs="David" w:hint="cs"/>
          <w:sz w:val="24"/>
          <w:szCs w:val="24"/>
          <w:rtl/>
        </w:rPr>
        <w:t>;</w:t>
      </w:r>
    </w:p>
    <w:p w:rsidR="009C2EFD" w:rsidRPr="009D2DB0" w:rsidRDefault="004740D9" w:rsidP="00924DB8">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המונחים "זמן הסטה" ו-</w:t>
      </w:r>
      <w:r w:rsidR="00F67301" w:rsidRPr="009D2DB0">
        <w:rPr>
          <w:rFonts w:ascii="Times New Roman" w:hAnsi="Times New Roman" w:cs="David" w:hint="cs"/>
          <w:sz w:val="24"/>
          <w:szCs w:val="24"/>
          <w:rtl/>
        </w:rPr>
        <w:t>"זמן סף" שנעשה בהם שימוש בהגדר</w:t>
      </w:r>
      <w:r w:rsidR="00924DB8" w:rsidRPr="009D2DB0">
        <w:rPr>
          <w:rFonts w:ascii="Times New Roman" w:hAnsi="Times New Roman" w:cs="David" w:hint="cs"/>
          <w:sz w:val="24"/>
          <w:szCs w:val="24"/>
          <w:rtl/>
        </w:rPr>
        <w:t xml:space="preserve">ת המונח </w:t>
      </w:r>
      <w:r w:rsidR="00F67301" w:rsidRPr="009D2DB0">
        <w:rPr>
          <w:rFonts w:ascii="Times New Roman" w:hAnsi="Times New Roman" w:cs="David" w:hint="cs"/>
          <w:sz w:val="24"/>
          <w:szCs w:val="24"/>
          <w:rtl/>
        </w:rPr>
        <w:t xml:space="preserve">"טיסת </w:t>
      </w:r>
      <w:r w:rsidR="00F67301" w:rsidRPr="009D2DB0">
        <w:rPr>
          <w:rFonts w:ascii="Times New Roman" w:hAnsi="Times New Roman" w:cs="David"/>
          <w:sz w:val="24"/>
          <w:szCs w:val="24"/>
        </w:rPr>
        <w:t>EDTO</w:t>
      </w:r>
      <w:r w:rsidR="00F67301" w:rsidRPr="009D2DB0">
        <w:rPr>
          <w:rFonts w:ascii="Times New Roman" w:hAnsi="Times New Roman" w:cs="David" w:hint="cs"/>
          <w:sz w:val="24"/>
          <w:szCs w:val="24"/>
          <w:rtl/>
        </w:rPr>
        <w:t>"</w:t>
      </w:r>
      <w:r w:rsidR="003933BF" w:rsidRPr="009D2DB0">
        <w:rPr>
          <w:rFonts w:ascii="Times New Roman" w:hAnsi="Times New Roman" w:cs="David" w:hint="cs"/>
          <w:sz w:val="24"/>
          <w:szCs w:val="24"/>
          <w:rtl/>
        </w:rPr>
        <w:t xml:space="preserve"> מוגדרים </w:t>
      </w:r>
      <w:r w:rsidR="00924DB8" w:rsidRPr="009D2DB0">
        <w:rPr>
          <w:rFonts w:ascii="Times New Roman" w:hAnsi="Times New Roman" w:cs="David" w:hint="cs"/>
          <w:sz w:val="24"/>
          <w:szCs w:val="24"/>
          <w:rtl/>
        </w:rPr>
        <w:t xml:space="preserve">אף הם </w:t>
      </w:r>
      <w:r w:rsidR="003933BF" w:rsidRPr="009D2DB0">
        <w:rPr>
          <w:rFonts w:ascii="Times New Roman" w:hAnsi="Times New Roman" w:cs="David" w:hint="cs"/>
          <w:sz w:val="24"/>
          <w:szCs w:val="24"/>
          <w:rtl/>
        </w:rPr>
        <w:t>במסגרת תקנה 356 (תקנת ההגדרות בפרק השלושה עשר) כלהלן:</w:t>
      </w:r>
    </w:p>
    <w:p w:rsidR="003933BF" w:rsidRPr="009D2DB0" w:rsidRDefault="003933BF" w:rsidP="000329B4">
      <w:pPr>
        <w:spacing w:after="0" w:line="360" w:lineRule="auto"/>
        <w:ind w:left="720"/>
        <w:jc w:val="both"/>
        <w:rPr>
          <w:rFonts w:ascii="Times New Roman" w:hAnsi="Times New Roman" w:cs="David"/>
          <w:sz w:val="24"/>
          <w:szCs w:val="24"/>
          <w:rtl/>
        </w:rPr>
      </w:pPr>
      <w:r w:rsidRPr="009D2DB0">
        <w:rPr>
          <w:rFonts w:ascii="Times New Roman" w:hAnsi="Times New Roman" w:hint="cs"/>
          <w:rtl/>
        </w:rPr>
        <w:t>"</w:t>
      </w:r>
      <w:r w:rsidRPr="009D2DB0">
        <w:rPr>
          <w:rFonts w:ascii="Times New Roman" w:hAnsi="Times New Roman" w:cs="David" w:hint="cs"/>
          <w:sz w:val="24"/>
          <w:szCs w:val="24"/>
          <w:rtl/>
        </w:rPr>
        <w:t>זמן הסטה" (</w:t>
      </w:r>
      <w:r w:rsidRPr="009D2DB0">
        <w:rPr>
          <w:rFonts w:ascii="Times New Roman" w:hAnsi="Times New Roman" w:cs="David"/>
          <w:sz w:val="24"/>
          <w:szCs w:val="24"/>
        </w:rPr>
        <w:t>Diversion Time</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טווח המבוטא במונחים של זמן טיסה, מנקודה בנתיב הטיסה עד לשדה משנה לנתיב; </w:t>
      </w:r>
    </w:p>
    <w:p w:rsidR="00924DB8" w:rsidRPr="009D2DB0" w:rsidRDefault="003933BF" w:rsidP="00924DB8">
      <w:pPr>
        <w:spacing w:after="0" w:line="360" w:lineRule="auto"/>
        <w:ind w:left="720"/>
        <w:jc w:val="both"/>
        <w:rPr>
          <w:rFonts w:ascii="Times New Roman" w:hAnsi="Times New Roman" w:cs="David"/>
          <w:sz w:val="24"/>
          <w:szCs w:val="24"/>
          <w:rtl/>
        </w:rPr>
      </w:pPr>
      <w:r w:rsidRPr="009D2DB0">
        <w:rPr>
          <w:rFonts w:ascii="Times New Roman" w:hAnsi="Times New Roman" w:cs="David" w:hint="cs"/>
          <w:sz w:val="24"/>
          <w:szCs w:val="24"/>
          <w:rtl/>
        </w:rPr>
        <w:t xml:space="preserve">"זמן סף" </w:t>
      </w:r>
      <w:r w:rsidR="00924DB8" w:rsidRPr="009D2DB0">
        <w:rPr>
          <w:rFonts w:ascii="Times New Roman" w:hAnsi="Times New Roman" w:cs="David"/>
          <w:sz w:val="24"/>
          <w:szCs w:val="24"/>
          <w:rtl/>
        </w:rPr>
        <w:t>–</w:t>
      </w:r>
    </w:p>
    <w:p w:rsidR="00924DB8" w:rsidRPr="009D2DB0" w:rsidRDefault="003933BF" w:rsidP="000329B4">
      <w:pPr>
        <w:spacing w:after="0" w:line="360" w:lineRule="auto"/>
        <w:ind w:left="720"/>
        <w:jc w:val="both"/>
        <w:rPr>
          <w:rFonts w:ascii="Times New Roman" w:hAnsi="Times New Roman" w:cs="David"/>
          <w:sz w:val="24"/>
          <w:szCs w:val="24"/>
          <w:rtl/>
        </w:rPr>
      </w:pPr>
      <w:r w:rsidRPr="009D2DB0">
        <w:rPr>
          <w:rFonts w:ascii="Times New Roman" w:hAnsi="Times New Roman" w:cs="David" w:hint="cs"/>
          <w:sz w:val="24"/>
          <w:szCs w:val="24"/>
          <w:rtl/>
        </w:rPr>
        <w:t>(1)</w:t>
      </w:r>
      <w:r w:rsidRPr="009D2DB0">
        <w:rPr>
          <w:rFonts w:ascii="Times New Roman" w:hAnsi="Times New Roman" w:cs="David"/>
          <w:sz w:val="24"/>
          <w:szCs w:val="24"/>
          <w:rtl/>
        </w:rPr>
        <w:tab/>
      </w:r>
      <w:r w:rsidR="000329B4" w:rsidRPr="000329B4">
        <w:rPr>
          <w:rFonts w:ascii="Times New Roman" w:hAnsi="Times New Roman" w:cs="David" w:hint="cs"/>
          <w:sz w:val="24"/>
          <w:szCs w:val="24"/>
          <w:rtl/>
        </w:rPr>
        <w:t>למטוס</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דו</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מנועי</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המונע</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במנועי</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טורבינה</w:t>
      </w:r>
      <w:r w:rsidR="000329B4" w:rsidRPr="000329B4">
        <w:rPr>
          <w:rFonts w:ascii="Times New Roman" w:hAnsi="Times New Roman" w:cs="David"/>
          <w:sz w:val="24"/>
          <w:szCs w:val="24"/>
          <w:rtl/>
        </w:rPr>
        <w:t xml:space="preserve"> – 60 </w:t>
      </w:r>
      <w:r w:rsidR="000329B4" w:rsidRPr="000329B4">
        <w:rPr>
          <w:rFonts w:ascii="Times New Roman" w:hAnsi="Times New Roman" w:cs="David" w:hint="cs"/>
          <w:sz w:val="24"/>
          <w:szCs w:val="24"/>
          <w:rtl/>
        </w:rPr>
        <w:t>דקות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במהירות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שיוט</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במנוע</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אחד</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לא</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פועל</w:t>
      </w:r>
      <w:r w:rsidR="000329B4" w:rsidRPr="000329B4">
        <w:rPr>
          <w:rFonts w:ascii="Times New Roman" w:hAnsi="Times New Roman" w:cs="David"/>
          <w:sz w:val="24"/>
          <w:szCs w:val="24"/>
          <w:rtl/>
        </w:rPr>
        <w:t xml:space="preserve"> (</w:t>
      </w:r>
      <w:r w:rsidR="000329B4" w:rsidRPr="000329B4">
        <w:rPr>
          <w:rFonts w:ascii="Times New Roman" w:hAnsi="Times New Roman" w:cs="David"/>
          <w:sz w:val="24"/>
          <w:szCs w:val="24"/>
        </w:rPr>
        <w:t>One Engine Inoperative Speed</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כמפורט</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בספר</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הטיסה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שלו</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בתנאי</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אטמוספירה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סטנדרטית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וללא</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רוח</w:t>
      </w:r>
      <w:r w:rsidRPr="009D2DB0">
        <w:rPr>
          <w:rFonts w:ascii="Times New Roman" w:hAnsi="Times New Roman" w:cs="David" w:hint="cs"/>
          <w:sz w:val="24"/>
          <w:szCs w:val="24"/>
          <w:rtl/>
        </w:rPr>
        <w:t xml:space="preserve">; </w:t>
      </w:r>
    </w:p>
    <w:p w:rsidR="003933BF" w:rsidRPr="009D2DB0" w:rsidRDefault="003933BF" w:rsidP="000329B4">
      <w:pPr>
        <w:spacing w:after="0" w:line="360" w:lineRule="auto"/>
        <w:ind w:left="720"/>
        <w:jc w:val="both"/>
        <w:rPr>
          <w:rFonts w:ascii="Times New Roman" w:hAnsi="Times New Roman" w:cs="David"/>
          <w:sz w:val="24"/>
          <w:szCs w:val="24"/>
          <w:rtl/>
        </w:rPr>
      </w:pPr>
      <w:r w:rsidRPr="009D2DB0">
        <w:rPr>
          <w:rFonts w:ascii="Times New Roman" w:hAnsi="Times New Roman" w:cs="David" w:hint="cs"/>
          <w:sz w:val="24"/>
          <w:szCs w:val="24"/>
          <w:rtl/>
        </w:rPr>
        <w:t>(2)</w:t>
      </w:r>
      <w:r w:rsidRPr="009D2DB0">
        <w:rPr>
          <w:rFonts w:ascii="Times New Roman" w:hAnsi="Times New Roman" w:cs="David"/>
          <w:sz w:val="24"/>
          <w:szCs w:val="24"/>
          <w:rtl/>
        </w:rPr>
        <w:tab/>
      </w:r>
      <w:r w:rsidR="000329B4" w:rsidRPr="000329B4">
        <w:rPr>
          <w:rFonts w:ascii="Times New Roman" w:hAnsi="Times New Roman" w:cs="David"/>
          <w:sz w:val="24"/>
          <w:szCs w:val="24"/>
          <w:rtl/>
        </w:rPr>
        <w:t>(2)</w:t>
      </w:r>
      <w:r w:rsidR="000329B4" w:rsidRPr="000329B4">
        <w:rPr>
          <w:rFonts w:ascii="Times New Roman" w:hAnsi="Times New Roman" w:cs="David"/>
          <w:sz w:val="24"/>
          <w:szCs w:val="24"/>
          <w:rtl/>
        </w:rPr>
        <w:tab/>
      </w:r>
      <w:r w:rsidR="000329B4" w:rsidRPr="000329B4">
        <w:rPr>
          <w:rFonts w:ascii="Times New Roman" w:hAnsi="Times New Roman" w:cs="David" w:hint="cs"/>
          <w:sz w:val="24"/>
          <w:szCs w:val="24"/>
          <w:rtl/>
        </w:rPr>
        <w:t>למטוס</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בעל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שלושה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מנועי</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טורבינה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או</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יותר</w:t>
      </w:r>
      <w:r w:rsidR="000329B4" w:rsidRPr="000329B4">
        <w:rPr>
          <w:rFonts w:ascii="Times New Roman" w:hAnsi="Times New Roman" w:cs="David"/>
          <w:sz w:val="24"/>
          <w:szCs w:val="24"/>
          <w:rtl/>
        </w:rPr>
        <w:t xml:space="preserve"> –  180  </w:t>
      </w:r>
      <w:r w:rsidR="000329B4" w:rsidRPr="000329B4">
        <w:rPr>
          <w:rFonts w:ascii="Times New Roman" w:hAnsi="Times New Roman" w:cs="David" w:hint="cs"/>
          <w:sz w:val="24"/>
          <w:szCs w:val="24"/>
          <w:rtl/>
        </w:rPr>
        <w:t>דקות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במהירות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שיוט</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כאשר</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כל</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המנועים</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פועלים</w:t>
      </w:r>
      <w:r w:rsidR="000329B4" w:rsidRPr="000329B4">
        <w:rPr>
          <w:rFonts w:ascii="Times New Roman" w:hAnsi="Times New Roman" w:cs="David"/>
          <w:sz w:val="24"/>
          <w:szCs w:val="24"/>
          <w:rtl/>
        </w:rPr>
        <w:t xml:space="preserve"> (</w:t>
      </w:r>
      <w:r w:rsidR="000329B4" w:rsidRPr="000329B4">
        <w:rPr>
          <w:rFonts w:ascii="Times New Roman" w:hAnsi="Times New Roman" w:cs="David"/>
          <w:sz w:val="24"/>
          <w:szCs w:val="24"/>
        </w:rPr>
        <w:t>All-Engine Operative Speed</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כמפורט</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בספר</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הטיסה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שלו</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בתנאי</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אטמוספירה</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סטנדרטית</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וללא</w:t>
      </w:r>
      <w:r w:rsidR="000329B4" w:rsidRPr="000329B4">
        <w:rPr>
          <w:rFonts w:ascii="Times New Roman" w:hAnsi="Times New Roman" w:cs="David"/>
          <w:sz w:val="24"/>
          <w:szCs w:val="24"/>
          <w:rtl/>
        </w:rPr>
        <w:t xml:space="preserve"> </w:t>
      </w:r>
      <w:r w:rsidR="000329B4" w:rsidRPr="000329B4">
        <w:rPr>
          <w:rFonts w:ascii="Times New Roman" w:hAnsi="Times New Roman" w:cs="David" w:hint="cs"/>
          <w:sz w:val="24"/>
          <w:szCs w:val="24"/>
          <w:rtl/>
        </w:rPr>
        <w:t>רוח</w:t>
      </w:r>
      <w:r w:rsidRPr="009D2DB0">
        <w:rPr>
          <w:rFonts w:ascii="Times New Roman" w:hAnsi="Times New Roman" w:cs="David" w:hint="cs"/>
          <w:sz w:val="24"/>
          <w:szCs w:val="24"/>
          <w:rtl/>
        </w:rPr>
        <w:t>;</w:t>
      </w:r>
    </w:p>
    <w:p w:rsidR="00F67301" w:rsidRPr="009D2DB0" w:rsidRDefault="00F67301" w:rsidP="00A96FD5">
      <w:pPr>
        <w:spacing w:after="0" w:line="360" w:lineRule="auto"/>
        <w:jc w:val="both"/>
        <w:rPr>
          <w:rFonts w:ascii="Times New Roman" w:hAnsi="Times New Roman" w:cs="David"/>
          <w:sz w:val="24"/>
          <w:szCs w:val="24"/>
          <w:rtl/>
        </w:rPr>
      </w:pPr>
    </w:p>
    <w:p w:rsidR="003933BF" w:rsidRPr="009D2DB0" w:rsidRDefault="003933BF" w:rsidP="003933BF">
      <w:pPr>
        <w:spacing w:after="0" w:line="360" w:lineRule="auto"/>
        <w:jc w:val="both"/>
        <w:rPr>
          <w:rFonts w:ascii="Times New Roman" w:hAnsi="Times New Roman" w:cs="David"/>
          <w:sz w:val="24"/>
          <w:szCs w:val="24"/>
          <w:u w:val="single"/>
          <w:rtl/>
        </w:rPr>
      </w:pPr>
      <w:r w:rsidRPr="009D2DB0">
        <w:rPr>
          <w:rFonts w:ascii="Times New Roman" w:hAnsi="Times New Roman" w:cs="David" w:hint="cs"/>
          <w:sz w:val="24"/>
          <w:szCs w:val="24"/>
          <w:u w:val="single"/>
          <w:rtl/>
        </w:rPr>
        <w:t>שימוש במונחים קיימים שמוצע לשנותם</w:t>
      </w:r>
    </w:p>
    <w:p w:rsidR="003933BF" w:rsidRPr="009D2DB0" w:rsidRDefault="00924DB8" w:rsidP="00924DB8">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לבסוף, למען שלמות התמונה יצוין כי </w:t>
      </w:r>
      <w:r w:rsidR="003933BF" w:rsidRPr="009D2DB0">
        <w:rPr>
          <w:rFonts w:ascii="Times New Roman" w:hAnsi="Times New Roman" w:cs="David" w:hint="cs"/>
          <w:sz w:val="24"/>
          <w:szCs w:val="24"/>
          <w:rtl/>
        </w:rPr>
        <w:t xml:space="preserve">בתיקון הטעון את אישור הוועדה נעשה שימוש במונחים "אפ"א", "נוהל תקן טכני", ו- "בד"ח". מונחים אלה מוגדרים כבר היום בתקנות העיקריות, </w:t>
      </w:r>
      <w:r w:rsidRPr="009D2DB0">
        <w:rPr>
          <w:rFonts w:ascii="Times New Roman" w:hAnsi="Times New Roman" w:cs="David" w:hint="cs"/>
          <w:sz w:val="24"/>
          <w:szCs w:val="24"/>
          <w:rtl/>
        </w:rPr>
        <w:t>ו</w:t>
      </w:r>
      <w:r w:rsidR="003933BF" w:rsidRPr="009D2DB0">
        <w:rPr>
          <w:rFonts w:ascii="Times New Roman" w:hAnsi="Times New Roman" w:cs="David" w:hint="cs"/>
          <w:sz w:val="24"/>
          <w:szCs w:val="24"/>
          <w:rtl/>
        </w:rPr>
        <w:t xml:space="preserve">מוצע להחליף את הגדרותיהם במסגרת התיקון הרחב (החלפת תקנה 1 לתקנות העיקריות). </w:t>
      </w:r>
    </w:p>
    <w:p w:rsidR="003933BF" w:rsidRPr="009D2DB0" w:rsidRDefault="003933BF" w:rsidP="00D06DB7">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כן נעשה שימוש במונחים "תחזוקה קלה" ו- "בסיס אם" המוגדרים כבר היום בתקנות העיקריות, ומוצע לבצע בהם תיקונים קלים במסגרת התיקון הרחב.</w:t>
      </w:r>
    </w:p>
    <w:p w:rsidR="0000332C" w:rsidRPr="009D2DB0" w:rsidRDefault="0000332C" w:rsidP="00A96FD5">
      <w:pPr>
        <w:pStyle w:val="Hesber1st"/>
        <w:tabs>
          <w:tab w:val="clear" w:pos="680"/>
        </w:tabs>
        <w:rPr>
          <w:rFonts w:ascii="Times New Roman" w:hAnsi="Times New Roman"/>
          <w:b/>
          <w:bCs/>
          <w:sz w:val="24"/>
          <w:szCs w:val="24"/>
          <w:u w:val="single"/>
          <w:rtl/>
        </w:rPr>
      </w:pPr>
    </w:p>
    <w:p w:rsidR="006B4FC6" w:rsidRPr="009D2DB0" w:rsidRDefault="006B4FC6" w:rsidP="00642D67">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הוספת תקנה 4א</w:t>
      </w:r>
      <w:r w:rsidRPr="009D2DB0">
        <w:rPr>
          <w:rFonts w:ascii="Times New Roman" w:hAnsi="Times New Roman"/>
          <w:b/>
          <w:bCs/>
          <w:sz w:val="24"/>
          <w:szCs w:val="24"/>
          <w:u w:val="single"/>
          <w:rtl/>
        </w:rPr>
        <w:t xml:space="preserve"> המוצעת – </w:t>
      </w:r>
      <w:r w:rsidRPr="009D2DB0">
        <w:rPr>
          <w:rFonts w:ascii="Times New Roman" w:hAnsi="Times New Roman" w:hint="cs"/>
          <w:b/>
          <w:bCs/>
          <w:sz w:val="24"/>
          <w:szCs w:val="24"/>
          <w:u w:val="single"/>
          <w:rtl/>
        </w:rPr>
        <w:t xml:space="preserve">חובת דיווח על תאונה </w:t>
      </w:r>
      <w:r w:rsidR="00642D67" w:rsidRPr="009D2DB0">
        <w:rPr>
          <w:rFonts w:ascii="Times New Roman" w:hAnsi="Times New Roman" w:hint="cs"/>
          <w:b/>
          <w:bCs/>
          <w:sz w:val="24"/>
          <w:szCs w:val="24"/>
          <w:u w:val="single"/>
          <w:rtl/>
        </w:rPr>
        <w:t xml:space="preserve">אשר אירעה מחוץ לישראל או על סטייה מהוראות כל דין </w:t>
      </w:r>
    </w:p>
    <w:p w:rsidR="00503EFB" w:rsidRPr="009D2DB0" w:rsidRDefault="00AF3CCA" w:rsidP="008946EA">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לתקנת משנה (א)</w:t>
      </w:r>
      <w:r w:rsidRPr="009D2DB0">
        <w:rPr>
          <w:rFonts w:ascii="Times New Roman" w:hAnsi="Times New Roman" w:hint="cs"/>
          <w:sz w:val="24"/>
          <w:szCs w:val="24"/>
          <w:rtl/>
        </w:rPr>
        <w:t xml:space="preserve"> - </w:t>
      </w:r>
      <w:r w:rsidR="006B4FC6" w:rsidRPr="009D2DB0">
        <w:rPr>
          <w:rFonts w:ascii="Times New Roman" w:hAnsi="Times New Roman"/>
          <w:sz w:val="24"/>
          <w:szCs w:val="24"/>
          <w:rtl/>
        </w:rPr>
        <w:t xml:space="preserve">סטנדרטים 4.5.3 </w:t>
      </w:r>
      <w:r w:rsidR="006B4FC6" w:rsidRPr="009D2DB0">
        <w:rPr>
          <w:rFonts w:ascii="Times New Roman" w:hAnsi="Times New Roman" w:hint="eastAsia"/>
          <w:sz w:val="24"/>
          <w:szCs w:val="24"/>
          <w:rtl/>
        </w:rPr>
        <w:t>ב</w:t>
      </w:r>
      <w:r w:rsidR="006B4FC6" w:rsidRPr="009D2DB0">
        <w:rPr>
          <w:rFonts w:ascii="Times New Roman" w:hAnsi="Times New Roman"/>
          <w:sz w:val="24"/>
          <w:szCs w:val="24"/>
          <w:rtl/>
        </w:rPr>
        <w:t xml:space="preserve">- נ'6(1), 2.2.5.3 </w:t>
      </w:r>
      <w:r w:rsidR="006B4FC6" w:rsidRPr="009D2DB0">
        <w:rPr>
          <w:rFonts w:ascii="Times New Roman" w:hAnsi="Times New Roman" w:hint="eastAsia"/>
          <w:sz w:val="24"/>
          <w:szCs w:val="24"/>
          <w:rtl/>
        </w:rPr>
        <w:t>ו</w:t>
      </w:r>
      <w:r w:rsidR="006B4FC6" w:rsidRPr="009D2DB0">
        <w:rPr>
          <w:rFonts w:ascii="Times New Roman" w:hAnsi="Times New Roman"/>
          <w:sz w:val="24"/>
          <w:szCs w:val="24"/>
          <w:rtl/>
        </w:rPr>
        <w:t xml:space="preserve">- 3.4.5.2 ב- נ'6(2), 2.5.3 </w:t>
      </w:r>
      <w:r w:rsidR="006B4FC6" w:rsidRPr="009D2DB0">
        <w:rPr>
          <w:rFonts w:ascii="Times New Roman" w:hAnsi="Times New Roman" w:hint="eastAsia"/>
          <w:sz w:val="24"/>
          <w:szCs w:val="24"/>
          <w:rtl/>
        </w:rPr>
        <w:t>ב</w:t>
      </w:r>
      <w:r w:rsidR="006B4FC6" w:rsidRPr="009D2DB0">
        <w:rPr>
          <w:rFonts w:ascii="Times New Roman" w:hAnsi="Times New Roman"/>
          <w:sz w:val="24"/>
          <w:szCs w:val="24"/>
          <w:rtl/>
        </w:rPr>
        <w:t>- נ'6(3</w:t>
      </w:r>
      <w:r w:rsidR="006B4FC6" w:rsidRPr="009D2DB0">
        <w:rPr>
          <w:rFonts w:ascii="Times New Roman" w:hAnsi="Times New Roman"/>
          <w:sz w:val="24"/>
          <w:szCs w:val="24"/>
        </w:rPr>
        <w:t>II</w:t>
      </w:r>
      <w:r w:rsidR="006B4FC6" w:rsidRPr="009D2DB0">
        <w:rPr>
          <w:rFonts w:ascii="Times New Roman" w:hAnsi="Times New Roman"/>
          <w:sz w:val="24"/>
          <w:szCs w:val="24"/>
          <w:rtl/>
        </w:rPr>
        <w:t xml:space="preserve">) </w:t>
      </w:r>
      <w:r w:rsidR="006B4FC6" w:rsidRPr="009D2DB0">
        <w:rPr>
          <w:rFonts w:ascii="Times New Roman" w:hAnsi="Times New Roman" w:hint="eastAsia"/>
          <w:sz w:val="24"/>
          <w:szCs w:val="24"/>
          <w:rtl/>
        </w:rPr>
        <w:t>ו</w:t>
      </w:r>
      <w:r w:rsidR="006B4FC6" w:rsidRPr="009D2DB0">
        <w:rPr>
          <w:rFonts w:ascii="Times New Roman" w:hAnsi="Times New Roman"/>
          <w:sz w:val="24"/>
          <w:szCs w:val="24"/>
          <w:rtl/>
        </w:rPr>
        <w:t xml:space="preserve">- 1.1.4 </w:t>
      </w:r>
      <w:r w:rsidR="006B4FC6" w:rsidRPr="009D2DB0">
        <w:rPr>
          <w:rFonts w:ascii="Times New Roman" w:hAnsi="Times New Roman" w:hint="eastAsia"/>
          <w:sz w:val="24"/>
          <w:szCs w:val="24"/>
          <w:rtl/>
        </w:rPr>
        <w:t>ב</w:t>
      </w:r>
      <w:r w:rsidR="006B4FC6" w:rsidRPr="009D2DB0">
        <w:rPr>
          <w:rFonts w:ascii="Times New Roman" w:hAnsi="Times New Roman"/>
          <w:sz w:val="24"/>
          <w:szCs w:val="24"/>
          <w:rtl/>
        </w:rPr>
        <w:t>- נ'6(3</w:t>
      </w:r>
      <w:r w:rsidR="006B4FC6" w:rsidRPr="009D2DB0">
        <w:rPr>
          <w:rFonts w:ascii="Times New Roman" w:hAnsi="Times New Roman"/>
          <w:sz w:val="24"/>
          <w:szCs w:val="24"/>
        </w:rPr>
        <w:t>III</w:t>
      </w:r>
      <w:r w:rsidR="006B4FC6" w:rsidRPr="009D2DB0">
        <w:rPr>
          <w:rFonts w:ascii="Times New Roman" w:hAnsi="Times New Roman"/>
          <w:sz w:val="24"/>
          <w:szCs w:val="24"/>
          <w:rtl/>
        </w:rPr>
        <w:t>), קובעים את חובתו של הטייס המפקד להודיע על תאונה שבה אדם נהרג או נפגע פגיעה חמורה, לרשות ה</w:t>
      </w:r>
      <w:r w:rsidR="00503EFB" w:rsidRPr="009D2DB0">
        <w:rPr>
          <w:rFonts w:ascii="Times New Roman" w:hAnsi="Times New Roman" w:hint="cs"/>
          <w:sz w:val="24"/>
          <w:szCs w:val="24"/>
          <w:rtl/>
        </w:rPr>
        <w:t xml:space="preserve">מתאימה </w:t>
      </w:r>
      <w:r w:rsidR="006B4FC6" w:rsidRPr="009D2DB0">
        <w:rPr>
          <w:rFonts w:ascii="Times New Roman" w:hAnsi="Times New Roman"/>
          <w:sz w:val="24"/>
          <w:szCs w:val="24"/>
          <w:rtl/>
        </w:rPr>
        <w:t>הקרובה ביותר</w:t>
      </w:r>
      <w:r w:rsidR="00E33E58" w:rsidRPr="009D2DB0">
        <w:rPr>
          <w:rFonts w:ascii="Times New Roman" w:hAnsi="Times New Roman" w:hint="cs"/>
          <w:sz w:val="24"/>
          <w:szCs w:val="24"/>
          <w:rtl/>
        </w:rPr>
        <w:t xml:space="preserve"> "</w:t>
      </w:r>
      <w:r w:rsidR="00E33E58" w:rsidRPr="009D2DB0">
        <w:rPr>
          <w:rFonts w:ascii="Times New Roman" w:hAnsi="Times New Roman"/>
          <w:sz w:val="24"/>
          <w:szCs w:val="24"/>
        </w:rPr>
        <w:t>nearest appropriate authority</w:t>
      </w:r>
      <w:r w:rsidR="00E33E58" w:rsidRPr="009D2DB0">
        <w:rPr>
          <w:rFonts w:ascii="Times New Roman" w:hAnsi="Times New Roman" w:hint="cs"/>
          <w:sz w:val="24"/>
          <w:szCs w:val="24"/>
          <w:rtl/>
        </w:rPr>
        <w:t>"</w:t>
      </w:r>
      <w:r w:rsidR="008946EA" w:rsidRPr="009D2DB0">
        <w:rPr>
          <w:rFonts w:ascii="Times New Roman" w:hAnsi="Times New Roman" w:hint="cs"/>
          <w:sz w:val="24"/>
          <w:szCs w:val="24"/>
          <w:rtl/>
        </w:rPr>
        <w:t xml:space="preserve">. </w:t>
      </w:r>
      <w:r w:rsidRPr="009D2DB0">
        <w:rPr>
          <w:rFonts w:ascii="Times New Roman" w:hAnsi="Times New Roman" w:hint="cs"/>
          <w:sz w:val="24"/>
          <w:szCs w:val="24"/>
          <w:rtl/>
        </w:rPr>
        <w:t>מוצע לעגן סטנדרטים אלה בתקנה 4א(א) המוצעת.</w:t>
      </w:r>
      <w:r w:rsidR="006B4FC6" w:rsidRPr="009D2DB0">
        <w:rPr>
          <w:rFonts w:ascii="Times New Roman" w:hAnsi="Times New Roman"/>
          <w:sz w:val="24"/>
          <w:szCs w:val="24"/>
          <w:rtl/>
        </w:rPr>
        <w:t xml:space="preserve"> </w:t>
      </w:r>
      <w:r w:rsidR="00503EFB" w:rsidRPr="009D2DB0">
        <w:rPr>
          <w:rFonts w:ascii="Times New Roman" w:hAnsi="Times New Roman" w:hint="cs"/>
          <w:sz w:val="24"/>
          <w:szCs w:val="24"/>
          <w:rtl/>
        </w:rPr>
        <w:t xml:space="preserve"> </w:t>
      </w:r>
    </w:p>
    <w:p w:rsidR="00777008" w:rsidRPr="009D2DB0" w:rsidRDefault="00AF3CCA" w:rsidP="00D06DB7">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לעניין "הרשות המתאימה" </w:t>
      </w:r>
      <w:r w:rsidR="00777008" w:rsidRPr="009D2DB0">
        <w:rPr>
          <w:rFonts w:ascii="Times New Roman" w:hAnsi="Times New Roman"/>
          <w:sz w:val="24"/>
          <w:szCs w:val="24"/>
          <w:rtl/>
        </w:rPr>
        <w:t>–</w:t>
      </w:r>
      <w:r w:rsidRPr="009D2DB0">
        <w:rPr>
          <w:rFonts w:ascii="Times New Roman" w:hAnsi="Times New Roman" w:hint="cs"/>
          <w:sz w:val="24"/>
          <w:szCs w:val="24"/>
          <w:rtl/>
        </w:rPr>
        <w:t xml:space="preserve"> </w:t>
      </w:r>
    </w:p>
    <w:p w:rsidR="00503EFB" w:rsidRPr="009D2DB0" w:rsidRDefault="00777008" w:rsidP="00D06DB7">
      <w:pPr>
        <w:pStyle w:val="Hesber1st"/>
        <w:tabs>
          <w:tab w:val="clear" w:pos="680"/>
        </w:tabs>
        <w:rPr>
          <w:rFonts w:ascii="Times New Roman" w:hAnsi="Times New Roman"/>
          <w:sz w:val="24"/>
          <w:szCs w:val="24"/>
          <w:rtl/>
        </w:rPr>
      </w:pPr>
      <w:r w:rsidRPr="009D2DB0">
        <w:rPr>
          <w:rFonts w:ascii="Times New Roman" w:eastAsiaTheme="minorHAnsi" w:hAnsi="Times New Roman" w:hint="cs"/>
          <w:b/>
          <w:bCs/>
          <w:color w:val="auto"/>
          <w:sz w:val="24"/>
          <w:szCs w:val="24"/>
          <w:rtl/>
          <w:lang w:eastAsia="en-US"/>
        </w:rPr>
        <w:t>לפסקה (1)</w:t>
      </w:r>
      <w:r w:rsidRPr="009D2DB0">
        <w:rPr>
          <w:rFonts w:ascii="Times New Roman" w:hAnsi="Times New Roman" w:hint="cs"/>
          <w:sz w:val="24"/>
          <w:szCs w:val="24"/>
          <w:rtl/>
        </w:rPr>
        <w:t xml:space="preserve"> - </w:t>
      </w:r>
      <w:r w:rsidR="00503EFB" w:rsidRPr="009D2DB0">
        <w:rPr>
          <w:rFonts w:ascii="Times New Roman" w:hAnsi="Times New Roman" w:hint="cs"/>
          <w:sz w:val="24"/>
          <w:szCs w:val="24"/>
          <w:rtl/>
        </w:rPr>
        <w:t>נספח 15 לאמנה מסדיר את חובות המדינות המתקשרות</w:t>
      </w:r>
      <w:r w:rsidR="00F73DB8" w:rsidRPr="009D2DB0">
        <w:rPr>
          <w:rFonts w:ascii="Times New Roman" w:hAnsi="Times New Roman" w:hint="cs"/>
          <w:sz w:val="24"/>
          <w:szCs w:val="24"/>
          <w:rtl/>
        </w:rPr>
        <w:t xml:space="preserve"> </w:t>
      </w:r>
      <w:r w:rsidR="00F73DB8" w:rsidRPr="009D2DB0">
        <w:rPr>
          <w:rFonts w:ascii="Times New Roman" w:hAnsi="Times New Roman"/>
          <w:sz w:val="24"/>
          <w:szCs w:val="24"/>
          <w:rtl/>
        </w:rPr>
        <w:t>לספק שירותי מידע תעופתי</w:t>
      </w:r>
      <w:r w:rsidR="00AF3CCA" w:rsidRPr="009D2DB0">
        <w:rPr>
          <w:rFonts w:ascii="Times New Roman" w:hAnsi="Times New Roman" w:hint="cs"/>
          <w:sz w:val="24"/>
          <w:szCs w:val="24"/>
          <w:rtl/>
        </w:rPr>
        <w:t xml:space="preserve">, אשר </w:t>
      </w:r>
      <w:r w:rsidR="00F73DB8" w:rsidRPr="009D2DB0">
        <w:rPr>
          <w:rFonts w:ascii="Times New Roman" w:hAnsi="Times New Roman"/>
          <w:sz w:val="24"/>
          <w:szCs w:val="24"/>
          <w:rtl/>
        </w:rPr>
        <w:t>מטרת</w:t>
      </w:r>
      <w:r w:rsidR="00AF3CCA" w:rsidRPr="009D2DB0">
        <w:rPr>
          <w:rFonts w:ascii="Times New Roman" w:hAnsi="Times New Roman" w:hint="cs"/>
          <w:sz w:val="24"/>
          <w:szCs w:val="24"/>
          <w:rtl/>
        </w:rPr>
        <w:t xml:space="preserve">ם </w:t>
      </w:r>
      <w:r w:rsidR="00F73DB8" w:rsidRPr="009D2DB0">
        <w:rPr>
          <w:rFonts w:ascii="Times New Roman" w:hAnsi="Times New Roman"/>
          <w:sz w:val="24"/>
          <w:szCs w:val="24"/>
          <w:rtl/>
        </w:rPr>
        <w:t xml:space="preserve">להבטיח זרימת מידע ונתונים החיוניים לבטיחות, </w:t>
      </w:r>
      <w:r w:rsidR="00F73DB8" w:rsidRPr="009D2DB0">
        <w:rPr>
          <w:rFonts w:ascii="Times New Roman" w:hAnsi="Times New Roman" w:hint="cs"/>
          <w:sz w:val="24"/>
          <w:szCs w:val="24"/>
          <w:rtl/>
        </w:rPr>
        <w:t>ל</w:t>
      </w:r>
      <w:r w:rsidR="00F73DB8" w:rsidRPr="009D2DB0">
        <w:rPr>
          <w:rFonts w:ascii="Times New Roman" w:hAnsi="Times New Roman"/>
          <w:sz w:val="24"/>
          <w:szCs w:val="24"/>
          <w:rtl/>
        </w:rPr>
        <w:t>סדירות ו</w:t>
      </w:r>
      <w:r w:rsidR="00F73DB8" w:rsidRPr="009D2DB0">
        <w:rPr>
          <w:rFonts w:ascii="Times New Roman" w:hAnsi="Times New Roman" w:hint="cs"/>
          <w:sz w:val="24"/>
          <w:szCs w:val="24"/>
          <w:rtl/>
        </w:rPr>
        <w:t>ל</w:t>
      </w:r>
      <w:r w:rsidR="00F73DB8" w:rsidRPr="009D2DB0">
        <w:rPr>
          <w:rFonts w:ascii="Times New Roman" w:hAnsi="Times New Roman"/>
          <w:sz w:val="24"/>
          <w:szCs w:val="24"/>
          <w:rtl/>
        </w:rPr>
        <w:t xml:space="preserve">יעילות התעופה. </w:t>
      </w:r>
      <w:r w:rsidR="00503EFB" w:rsidRPr="009D2DB0">
        <w:rPr>
          <w:rFonts w:ascii="Times New Roman" w:hAnsi="Times New Roman" w:hint="cs"/>
          <w:sz w:val="24"/>
          <w:szCs w:val="24"/>
          <w:rtl/>
        </w:rPr>
        <w:t>לפי תוספת 1 לנספח 15 לאמנה (שעניינה</w:t>
      </w:r>
      <w:r w:rsidR="00006210" w:rsidRPr="009D2DB0">
        <w:rPr>
          <w:rFonts w:ascii="Times New Roman" w:hAnsi="Times New Roman" w:hint="cs"/>
          <w:sz w:val="24"/>
          <w:szCs w:val="24"/>
          <w:rtl/>
        </w:rPr>
        <w:t xml:space="preserve"> תכני פרסומי המידע התעופתי</w:t>
      </w:r>
      <w:r w:rsidR="00503EFB" w:rsidRPr="009D2DB0">
        <w:rPr>
          <w:rFonts w:ascii="Times New Roman" w:hAnsi="Times New Roman" w:hint="cs"/>
          <w:sz w:val="24"/>
          <w:szCs w:val="24"/>
          <w:rtl/>
        </w:rPr>
        <w:t xml:space="preserve">: </w:t>
      </w:r>
      <w:r w:rsidR="00503EFB" w:rsidRPr="009D2DB0">
        <w:rPr>
          <w:rFonts w:ascii="Times New Roman" w:hAnsi="Times New Roman"/>
          <w:sz w:val="24"/>
          <w:szCs w:val="24"/>
        </w:rPr>
        <w:t>C</w:t>
      </w:r>
      <w:r w:rsidR="00006210" w:rsidRPr="009D2DB0">
        <w:rPr>
          <w:rFonts w:ascii="Times New Roman" w:hAnsi="Times New Roman"/>
          <w:sz w:val="24"/>
          <w:szCs w:val="24"/>
        </w:rPr>
        <w:t>ontents of aeronautical information publication</w:t>
      </w:r>
      <w:r w:rsidR="00503EFB" w:rsidRPr="009D2DB0">
        <w:rPr>
          <w:rFonts w:ascii="Times New Roman" w:hAnsi="Times New Roman" w:hint="cs"/>
          <w:sz w:val="24"/>
          <w:szCs w:val="24"/>
          <w:rtl/>
        </w:rPr>
        <w:t>), ב</w:t>
      </w:r>
      <w:r w:rsidR="00006210" w:rsidRPr="009D2DB0">
        <w:rPr>
          <w:rFonts w:ascii="Times New Roman" w:hAnsi="Times New Roman" w:hint="cs"/>
          <w:sz w:val="24"/>
          <w:szCs w:val="24"/>
          <w:rtl/>
        </w:rPr>
        <w:t>פרסומי המידע התעופתי הקבועים של כל מדינה ה</w:t>
      </w:r>
      <w:r w:rsidR="00503EFB" w:rsidRPr="009D2DB0">
        <w:rPr>
          <w:rFonts w:ascii="Times New Roman" w:hAnsi="Times New Roman" w:hint="cs"/>
          <w:sz w:val="24"/>
          <w:szCs w:val="24"/>
          <w:rtl/>
        </w:rPr>
        <w:t xml:space="preserve">- </w:t>
      </w:r>
      <w:r w:rsidR="00503EFB" w:rsidRPr="009D2DB0">
        <w:rPr>
          <w:rFonts w:ascii="Times New Roman" w:hAnsi="Times New Roman"/>
          <w:sz w:val="24"/>
          <w:szCs w:val="24"/>
        </w:rPr>
        <w:t xml:space="preserve">AIP </w:t>
      </w:r>
      <w:r w:rsidR="00F73DB8" w:rsidRPr="009D2DB0">
        <w:rPr>
          <w:rFonts w:ascii="Times New Roman" w:hAnsi="Times New Roman" w:hint="cs"/>
          <w:sz w:val="24"/>
          <w:szCs w:val="24"/>
          <w:rtl/>
        </w:rPr>
        <w:t xml:space="preserve"> </w:t>
      </w:r>
      <w:r w:rsidR="00503EFB" w:rsidRPr="009D2DB0">
        <w:rPr>
          <w:rFonts w:ascii="Times New Roman" w:hAnsi="Times New Roman" w:hint="cs"/>
          <w:sz w:val="24"/>
          <w:szCs w:val="24"/>
          <w:rtl/>
        </w:rPr>
        <w:t>(</w:t>
      </w:r>
      <w:r w:rsidR="00503EFB" w:rsidRPr="009D2DB0">
        <w:rPr>
          <w:rFonts w:ascii="Times New Roman" w:hAnsi="Times New Roman"/>
          <w:sz w:val="24"/>
          <w:szCs w:val="24"/>
        </w:rPr>
        <w:t>GEN 1.1</w:t>
      </w:r>
      <w:r w:rsidR="00503EFB" w:rsidRPr="009D2DB0">
        <w:rPr>
          <w:rFonts w:ascii="Times New Roman" w:hAnsi="Times New Roman" w:hint="cs"/>
          <w:sz w:val="24"/>
          <w:szCs w:val="24"/>
          <w:rtl/>
        </w:rPr>
        <w:t>), מצוינים פרטי ההתקשרות עם הרשות החוקרת תאונות ותקריות לכלי טיס באותה מדינה.</w:t>
      </w:r>
      <w:r w:rsidR="00F77EB2" w:rsidRPr="009D2DB0">
        <w:rPr>
          <w:rFonts w:ascii="Times New Roman" w:hAnsi="Times New Roman" w:hint="cs"/>
          <w:sz w:val="24"/>
          <w:szCs w:val="24"/>
          <w:rtl/>
        </w:rPr>
        <w:t xml:space="preserve"> </w:t>
      </w:r>
      <w:r w:rsidR="00F73DB8" w:rsidRPr="009D2DB0">
        <w:rPr>
          <w:rFonts w:ascii="Times New Roman" w:hAnsi="Times New Roman" w:hint="cs"/>
          <w:sz w:val="24"/>
          <w:szCs w:val="24"/>
          <w:rtl/>
        </w:rPr>
        <w:t xml:space="preserve">לפיכך, למען הבהירות </w:t>
      </w:r>
      <w:r w:rsidR="00F77EB2" w:rsidRPr="009D2DB0">
        <w:rPr>
          <w:rFonts w:ascii="Times New Roman" w:hAnsi="Times New Roman" w:hint="cs"/>
          <w:sz w:val="24"/>
          <w:szCs w:val="24"/>
          <w:rtl/>
        </w:rPr>
        <w:t xml:space="preserve">והוודאות </w:t>
      </w:r>
      <w:r w:rsidR="00F73DB8" w:rsidRPr="009D2DB0">
        <w:rPr>
          <w:rFonts w:ascii="Times New Roman" w:hAnsi="Times New Roman" w:hint="cs"/>
          <w:sz w:val="24"/>
          <w:szCs w:val="24"/>
          <w:rtl/>
        </w:rPr>
        <w:t>מוצע כי החובה לדווח ל"רשות המתאימה "</w:t>
      </w:r>
      <w:r w:rsidR="00F73DB8" w:rsidRPr="009D2DB0">
        <w:rPr>
          <w:rFonts w:ascii="Times New Roman" w:hAnsi="Times New Roman"/>
          <w:sz w:val="24"/>
          <w:szCs w:val="24"/>
        </w:rPr>
        <w:t>appropriate authority</w:t>
      </w:r>
      <w:r w:rsidR="00F73DB8" w:rsidRPr="009D2DB0">
        <w:rPr>
          <w:rFonts w:ascii="Times New Roman" w:hAnsi="Times New Roman" w:hint="cs"/>
          <w:sz w:val="24"/>
          <w:szCs w:val="24"/>
          <w:rtl/>
        </w:rPr>
        <w:t xml:space="preserve">" </w:t>
      </w:r>
      <w:r w:rsidR="00F77EB2" w:rsidRPr="009D2DB0">
        <w:rPr>
          <w:rFonts w:ascii="Times New Roman" w:hAnsi="Times New Roman" w:hint="cs"/>
          <w:sz w:val="24"/>
          <w:szCs w:val="24"/>
          <w:rtl/>
        </w:rPr>
        <w:t>שקבועה בסטנדרט, ת</w:t>
      </w:r>
      <w:r w:rsidR="00F73DB8" w:rsidRPr="009D2DB0">
        <w:rPr>
          <w:rFonts w:ascii="Times New Roman" w:hAnsi="Times New Roman" w:hint="cs"/>
          <w:sz w:val="24"/>
          <w:szCs w:val="24"/>
          <w:rtl/>
        </w:rPr>
        <w:t xml:space="preserve">יושם בתקנות </w:t>
      </w:r>
      <w:r w:rsidR="00F77EB2" w:rsidRPr="009D2DB0">
        <w:rPr>
          <w:rFonts w:ascii="Times New Roman" w:hAnsi="Times New Roman" w:hint="cs"/>
          <w:sz w:val="24"/>
          <w:szCs w:val="24"/>
          <w:rtl/>
        </w:rPr>
        <w:t>כחובה לדווח לרשות המתאימה "כמפורסם על ידי שירותי המידע התעופתי של אותה מדינה".</w:t>
      </w:r>
    </w:p>
    <w:p w:rsidR="00AF43D1" w:rsidRPr="009D2DB0" w:rsidRDefault="00AF43D1" w:rsidP="002A2806">
      <w:pPr>
        <w:spacing w:after="0" w:line="360" w:lineRule="auto"/>
        <w:jc w:val="both"/>
        <w:rPr>
          <w:rFonts w:ascii="Times New Roman" w:eastAsia="Arial Unicode MS" w:hAnsi="Times New Roman" w:cs="David"/>
          <w:color w:val="000000"/>
          <w:sz w:val="24"/>
          <w:szCs w:val="24"/>
          <w:rtl/>
          <w:lang w:eastAsia="ja-JP"/>
        </w:rPr>
      </w:pPr>
      <w:r w:rsidRPr="009D2DB0">
        <w:rPr>
          <w:rFonts w:ascii="Times New Roman" w:eastAsia="Arial Unicode MS" w:hAnsi="Times New Roman" w:cs="David" w:hint="cs"/>
          <w:color w:val="000000"/>
          <w:sz w:val="24"/>
          <w:szCs w:val="24"/>
          <w:rtl/>
          <w:lang w:eastAsia="ja-JP"/>
        </w:rPr>
        <w:t xml:space="preserve">לפסקה (2) -  </w:t>
      </w:r>
      <w:r w:rsidR="000F6DCC" w:rsidRPr="009D2DB0">
        <w:rPr>
          <w:rFonts w:ascii="Times New Roman" w:eastAsia="Arial Unicode MS" w:hAnsi="Times New Roman" w:cs="David" w:hint="cs"/>
          <w:color w:val="000000"/>
          <w:sz w:val="24"/>
          <w:szCs w:val="24"/>
          <w:rtl/>
          <w:lang w:eastAsia="ja-JP"/>
        </w:rPr>
        <w:t xml:space="preserve">לעתים </w:t>
      </w:r>
      <w:r w:rsidRPr="009D2DB0">
        <w:rPr>
          <w:rFonts w:ascii="Times New Roman" w:eastAsia="Arial Unicode MS" w:hAnsi="Times New Roman" w:cs="David" w:hint="cs"/>
          <w:color w:val="000000"/>
          <w:sz w:val="24"/>
          <w:szCs w:val="24"/>
          <w:rtl/>
          <w:lang w:eastAsia="ja-JP"/>
        </w:rPr>
        <w:t xml:space="preserve">תאונת טיס </w:t>
      </w:r>
      <w:r w:rsidR="000F6DCC" w:rsidRPr="009D2DB0">
        <w:rPr>
          <w:rFonts w:ascii="Times New Roman" w:eastAsia="Arial Unicode MS" w:hAnsi="Times New Roman" w:cs="David" w:hint="cs"/>
          <w:color w:val="000000"/>
          <w:sz w:val="24"/>
          <w:szCs w:val="24"/>
          <w:rtl/>
          <w:lang w:eastAsia="ja-JP"/>
        </w:rPr>
        <w:t xml:space="preserve">קורית </w:t>
      </w:r>
      <w:r w:rsidRPr="009D2DB0">
        <w:rPr>
          <w:rFonts w:ascii="Times New Roman" w:eastAsia="Arial Unicode MS" w:hAnsi="Times New Roman" w:cs="David" w:hint="cs"/>
          <w:color w:val="000000"/>
          <w:sz w:val="24"/>
          <w:szCs w:val="24"/>
          <w:rtl/>
          <w:lang w:eastAsia="ja-JP"/>
        </w:rPr>
        <w:t>מחוץ לשטחה של מדינה חברה</w:t>
      </w:r>
      <w:r w:rsidR="000954A0" w:rsidRPr="009D2DB0">
        <w:rPr>
          <w:rFonts w:ascii="Times New Roman" w:eastAsia="Arial Unicode MS" w:hAnsi="Times New Roman" w:cs="David" w:hint="cs"/>
          <w:color w:val="000000"/>
          <w:sz w:val="24"/>
          <w:szCs w:val="24"/>
          <w:rtl/>
          <w:lang w:eastAsia="ja-JP"/>
        </w:rPr>
        <w:t xml:space="preserve">, </w:t>
      </w:r>
      <w:r w:rsidRPr="009D2DB0">
        <w:rPr>
          <w:rFonts w:ascii="Times New Roman" w:eastAsia="Arial Unicode MS" w:hAnsi="Times New Roman" w:cs="David" w:hint="cs"/>
          <w:color w:val="000000"/>
          <w:sz w:val="24"/>
          <w:szCs w:val="24"/>
          <w:rtl/>
          <w:lang w:eastAsia="ja-JP"/>
        </w:rPr>
        <w:t xml:space="preserve"> למשל מעל הים הפתוח</w:t>
      </w:r>
      <w:r w:rsidR="000F6DCC" w:rsidRPr="009D2DB0">
        <w:rPr>
          <w:rFonts w:ascii="Times New Roman" w:eastAsia="Arial Unicode MS" w:hAnsi="Times New Roman" w:cs="David" w:hint="cs"/>
          <w:color w:val="000000"/>
          <w:sz w:val="24"/>
          <w:szCs w:val="24"/>
          <w:rtl/>
          <w:lang w:eastAsia="ja-JP"/>
        </w:rPr>
        <w:t xml:space="preserve">. </w:t>
      </w:r>
      <w:r w:rsidR="002A2806" w:rsidRPr="009D2DB0">
        <w:rPr>
          <w:rFonts w:ascii="Times New Roman" w:eastAsia="Arial Unicode MS" w:hAnsi="Times New Roman" w:cs="David" w:hint="cs"/>
          <w:color w:val="000000"/>
          <w:sz w:val="24"/>
          <w:szCs w:val="24"/>
          <w:rtl/>
          <w:lang w:eastAsia="ja-JP"/>
        </w:rPr>
        <w:t>לפי סעיף 2.1.2 לנספח 11 לאמנת שיקגו, במרחבי אוויר שאינם מעל שטח מדינה מתקשרת האחריות למתן שירותי תעבורה אווירית מועברת לאחת המדינות המתקשרות, בהתאם להסכמי טיס אזוריים</w:t>
      </w:r>
      <w:r w:rsidR="002A2806" w:rsidRPr="009D2DB0">
        <w:rPr>
          <w:rFonts w:ascii="Times New Roman" w:eastAsia="Arial Unicode MS" w:hAnsi="Times New Roman"/>
          <w:color w:val="000000"/>
          <w:rtl/>
          <w:lang w:eastAsia="ja-JP"/>
        </w:rPr>
        <w:footnoteReference w:id="2"/>
      </w:r>
      <w:r w:rsidR="002A2806" w:rsidRPr="009D2DB0">
        <w:rPr>
          <w:rFonts w:ascii="Times New Roman" w:eastAsia="Arial Unicode MS" w:hAnsi="Times New Roman" w:cs="David" w:hint="cs"/>
          <w:color w:val="000000"/>
          <w:sz w:val="24"/>
          <w:szCs w:val="24"/>
          <w:rtl/>
          <w:lang w:eastAsia="ja-JP"/>
        </w:rPr>
        <w:t xml:space="preserve">.  לפיכך, לאחר קיום התייעצות עם </w:t>
      </w:r>
      <w:r w:rsidR="002A2806" w:rsidRPr="009D2DB0">
        <w:rPr>
          <w:rFonts w:ascii="Times New Roman" w:eastAsia="Arial Unicode MS" w:hAnsi="Times New Roman" w:cs="David"/>
          <w:color w:val="000000"/>
          <w:sz w:val="24"/>
          <w:szCs w:val="24"/>
          <w:lang w:eastAsia="ja-JP"/>
        </w:rPr>
        <w:t>ICAO</w:t>
      </w:r>
      <w:r w:rsidR="002A2806" w:rsidRPr="009D2DB0">
        <w:rPr>
          <w:rFonts w:ascii="Times New Roman" w:eastAsia="Arial Unicode MS" w:hAnsi="Times New Roman" w:cs="David" w:hint="cs"/>
          <w:color w:val="000000"/>
          <w:sz w:val="24"/>
          <w:szCs w:val="24"/>
          <w:rtl/>
          <w:lang w:eastAsia="ja-JP"/>
        </w:rPr>
        <w:t xml:space="preserve"> בעניין, </w:t>
      </w:r>
      <w:r w:rsidR="000F6DCC" w:rsidRPr="009D2DB0">
        <w:rPr>
          <w:rFonts w:ascii="Times New Roman" w:eastAsia="Arial Unicode MS" w:hAnsi="Times New Roman" w:cs="David" w:hint="cs"/>
          <w:color w:val="000000"/>
          <w:sz w:val="24"/>
          <w:szCs w:val="24"/>
          <w:rtl/>
          <w:lang w:eastAsia="ja-JP"/>
        </w:rPr>
        <w:t>במקרה כזה</w:t>
      </w:r>
      <w:r w:rsidRPr="009D2DB0">
        <w:rPr>
          <w:rFonts w:ascii="Times New Roman" w:eastAsia="Arial Unicode MS" w:hAnsi="Times New Roman" w:cs="David" w:hint="cs"/>
          <w:color w:val="000000"/>
          <w:sz w:val="24"/>
          <w:szCs w:val="24"/>
          <w:rtl/>
          <w:lang w:eastAsia="ja-JP"/>
        </w:rPr>
        <w:t xml:space="preserve"> מוצע כי חובת ההודעה כאמור תהיה לרשות המתאימה לכך במדינה האחראית למתן שירותי נת"א במרחב האווירי שבו אירעה התאונה</w:t>
      </w:r>
      <w:r w:rsidR="000F6DCC" w:rsidRPr="009D2DB0">
        <w:rPr>
          <w:rFonts w:ascii="Times New Roman" w:eastAsia="Arial Unicode MS" w:hAnsi="Times New Roman" w:cs="David" w:hint="cs"/>
          <w:color w:val="000000"/>
          <w:sz w:val="24"/>
          <w:szCs w:val="24"/>
          <w:rtl/>
          <w:lang w:eastAsia="ja-JP"/>
        </w:rPr>
        <w:t xml:space="preserve">. </w:t>
      </w:r>
      <w:r w:rsidRPr="009D2DB0">
        <w:rPr>
          <w:rFonts w:ascii="Times New Roman" w:eastAsia="Arial Unicode MS" w:hAnsi="Times New Roman" w:cs="David" w:hint="cs"/>
          <w:color w:val="000000"/>
          <w:sz w:val="24"/>
          <w:szCs w:val="24"/>
          <w:rtl/>
          <w:lang w:eastAsia="ja-JP"/>
        </w:rPr>
        <w:t xml:space="preserve"> </w:t>
      </w:r>
    </w:p>
    <w:p w:rsidR="006B4FC6" w:rsidRPr="009D2DB0" w:rsidRDefault="002A2806" w:rsidP="00F77EB2">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לבסוף, </w:t>
      </w:r>
      <w:r w:rsidR="006B4FC6" w:rsidRPr="009D2DB0">
        <w:rPr>
          <w:rFonts w:ascii="Times New Roman" w:hAnsi="Times New Roman" w:hint="cs"/>
          <w:sz w:val="24"/>
          <w:szCs w:val="24"/>
          <w:rtl/>
        </w:rPr>
        <w:t xml:space="preserve">כדי </w:t>
      </w:r>
      <w:r w:rsidR="006B4FC6" w:rsidRPr="009D2DB0">
        <w:rPr>
          <w:rFonts w:ascii="Times New Roman" w:hAnsi="Times New Roman"/>
          <w:sz w:val="24"/>
          <w:szCs w:val="24"/>
          <w:rtl/>
        </w:rPr>
        <w:t>להסיר ספק</w:t>
      </w:r>
      <w:r w:rsidR="006B4FC6" w:rsidRPr="009D2DB0">
        <w:rPr>
          <w:rFonts w:ascii="Times New Roman" w:hAnsi="Times New Roman" w:hint="cs"/>
          <w:sz w:val="24"/>
          <w:szCs w:val="24"/>
          <w:rtl/>
        </w:rPr>
        <w:t>,</w:t>
      </w:r>
      <w:r w:rsidR="006B4FC6" w:rsidRPr="009D2DB0">
        <w:rPr>
          <w:rFonts w:ascii="Times New Roman" w:hAnsi="Times New Roman"/>
          <w:sz w:val="24"/>
          <w:szCs w:val="24"/>
          <w:rtl/>
        </w:rPr>
        <w:t xml:space="preserve"> מוצע לקבוע כי חוב</w:t>
      </w:r>
      <w:r w:rsidR="00F77EB2" w:rsidRPr="009D2DB0">
        <w:rPr>
          <w:rFonts w:ascii="Times New Roman" w:hAnsi="Times New Roman" w:hint="cs"/>
          <w:sz w:val="24"/>
          <w:szCs w:val="24"/>
          <w:rtl/>
        </w:rPr>
        <w:t xml:space="preserve">ת הדיווח כאמור </w:t>
      </w:r>
      <w:r w:rsidR="006B4FC6" w:rsidRPr="009D2DB0">
        <w:rPr>
          <w:rFonts w:ascii="Times New Roman" w:hAnsi="Times New Roman"/>
          <w:sz w:val="24"/>
          <w:szCs w:val="24"/>
          <w:rtl/>
        </w:rPr>
        <w:t xml:space="preserve"> אינה גורעת מן החובה לדווח על התאונה כאמור גם לחוקר הראשי הפועל לפי פרק ז' לחוק הטיס. </w:t>
      </w:r>
    </w:p>
    <w:p w:rsidR="004855B5" w:rsidRPr="009D2DB0" w:rsidRDefault="00F77EB2" w:rsidP="00D06DB7">
      <w:pPr>
        <w:spacing w:after="0" w:line="360" w:lineRule="auto"/>
        <w:jc w:val="both"/>
        <w:rPr>
          <w:rFonts w:ascii="Times New Roman" w:eastAsia="Arial Unicode MS" w:hAnsi="Times New Roman" w:cs="David"/>
          <w:color w:val="000000"/>
          <w:sz w:val="24"/>
          <w:szCs w:val="24"/>
          <w:rtl/>
          <w:lang w:eastAsia="ja-JP"/>
        </w:rPr>
      </w:pPr>
      <w:r w:rsidRPr="009D2DB0">
        <w:rPr>
          <w:rFonts w:ascii="Times New Roman" w:hAnsi="Times New Roman" w:cs="David" w:hint="cs"/>
          <w:b/>
          <w:bCs/>
          <w:sz w:val="24"/>
          <w:szCs w:val="24"/>
          <w:rtl/>
        </w:rPr>
        <w:t>לתקנ</w:t>
      </w:r>
      <w:r w:rsidR="003E7E69" w:rsidRPr="009D2DB0">
        <w:rPr>
          <w:rFonts w:ascii="Times New Roman" w:hAnsi="Times New Roman" w:cs="David" w:hint="cs"/>
          <w:b/>
          <w:bCs/>
          <w:sz w:val="24"/>
          <w:szCs w:val="24"/>
          <w:rtl/>
        </w:rPr>
        <w:t>ו</w:t>
      </w:r>
      <w:r w:rsidRPr="009D2DB0">
        <w:rPr>
          <w:rFonts w:ascii="Times New Roman" w:hAnsi="Times New Roman" w:cs="David" w:hint="cs"/>
          <w:b/>
          <w:bCs/>
          <w:sz w:val="24"/>
          <w:szCs w:val="24"/>
          <w:rtl/>
        </w:rPr>
        <w:t>ת משנה (ב)</w:t>
      </w:r>
      <w:r w:rsidR="003E7E69" w:rsidRPr="009D2DB0">
        <w:rPr>
          <w:rFonts w:ascii="Times New Roman" w:hAnsi="Times New Roman" w:cs="David" w:hint="cs"/>
          <w:b/>
          <w:bCs/>
          <w:sz w:val="24"/>
          <w:szCs w:val="24"/>
          <w:rtl/>
        </w:rPr>
        <w:t xml:space="preserve"> ו-(ג) </w:t>
      </w:r>
      <w:r w:rsidR="003E7E69" w:rsidRPr="009D2DB0">
        <w:rPr>
          <w:rFonts w:ascii="Times New Roman" w:hAnsi="Times New Roman" w:cs="David"/>
          <w:b/>
          <w:bCs/>
          <w:sz w:val="24"/>
          <w:szCs w:val="24"/>
          <w:rtl/>
        </w:rPr>
        <w:t>–</w:t>
      </w:r>
      <w:r w:rsidR="00376D12" w:rsidRPr="009D2DB0">
        <w:rPr>
          <w:rFonts w:ascii="Times New Roman" w:hAnsi="Times New Roman"/>
          <w:sz w:val="24"/>
          <w:szCs w:val="24"/>
          <w:rtl/>
        </w:rPr>
        <w:t xml:space="preserve"> </w:t>
      </w:r>
      <w:r w:rsidR="00376D12" w:rsidRPr="009D2DB0">
        <w:rPr>
          <w:rFonts w:ascii="Times New Roman" w:eastAsia="Arial Unicode MS" w:hAnsi="Times New Roman" w:cs="David"/>
          <w:color w:val="000000"/>
          <w:sz w:val="24"/>
          <w:szCs w:val="24"/>
          <w:rtl/>
          <w:lang w:eastAsia="ja-JP"/>
        </w:rPr>
        <w:t xml:space="preserve">סטנדרטים </w:t>
      </w:r>
      <w:r w:rsidR="00376D12" w:rsidRPr="009D2DB0">
        <w:rPr>
          <w:rFonts w:ascii="Times New Roman" w:eastAsia="Arial Unicode MS" w:hAnsi="Times New Roman" w:cs="David" w:hint="cs"/>
          <w:color w:val="000000"/>
          <w:sz w:val="24"/>
          <w:szCs w:val="24"/>
          <w:rtl/>
          <w:lang w:eastAsia="ja-JP"/>
        </w:rPr>
        <w:t>3.1.6</w:t>
      </w:r>
      <w:r w:rsidR="00376D12" w:rsidRPr="009D2DB0">
        <w:rPr>
          <w:rFonts w:ascii="Times New Roman" w:eastAsia="Arial Unicode MS" w:hAnsi="Times New Roman" w:cs="David"/>
          <w:color w:val="000000"/>
          <w:sz w:val="24"/>
          <w:szCs w:val="24"/>
          <w:rtl/>
          <w:lang w:eastAsia="ja-JP"/>
        </w:rPr>
        <w:t xml:space="preserve"> </w:t>
      </w:r>
      <w:r w:rsidR="00376D12" w:rsidRPr="009D2DB0">
        <w:rPr>
          <w:rFonts w:ascii="Times New Roman" w:eastAsia="Arial Unicode MS" w:hAnsi="Times New Roman" w:cs="David" w:hint="eastAsia"/>
          <w:color w:val="000000"/>
          <w:sz w:val="24"/>
          <w:szCs w:val="24"/>
          <w:rtl/>
          <w:lang w:eastAsia="ja-JP"/>
        </w:rPr>
        <w:t>ב</w:t>
      </w:r>
      <w:r w:rsidR="00376D12" w:rsidRPr="009D2DB0">
        <w:rPr>
          <w:rFonts w:ascii="Times New Roman" w:eastAsia="Arial Unicode MS" w:hAnsi="Times New Roman" w:cs="David"/>
          <w:color w:val="000000"/>
          <w:sz w:val="24"/>
          <w:szCs w:val="24"/>
          <w:rtl/>
          <w:lang w:eastAsia="ja-JP"/>
        </w:rPr>
        <w:t xml:space="preserve">- נ'6(1), </w:t>
      </w:r>
      <w:r w:rsidR="008248D2" w:rsidRPr="009D2DB0">
        <w:rPr>
          <w:rFonts w:ascii="Times New Roman" w:eastAsia="Arial Unicode MS" w:hAnsi="Times New Roman" w:cs="David" w:hint="cs"/>
          <w:color w:val="000000"/>
          <w:sz w:val="24"/>
          <w:szCs w:val="24"/>
          <w:rtl/>
          <w:lang w:eastAsia="ja-JP"/>
        </w:rPr>
        <w:t xml:space="preserve">2.1.1.4 </w:t>
      </w:r>
      <w:r w:rsidR="00376D12" w:rsidRPr="009D2DB0">
        <w:rPr>
          <w:rFonts w:ascii="Times New Roman" w:eastAsia="Arial Unicode MS" w:hAnsi="Times New Roman" w:cs="David"/>
          <w:color w:val="000000"/>
          <w:sz w:val="24"/>
          <w:szCs w:val="24"/>
          <w:rtl/>
          <w:lang w:eastAsia="ja-JP"/>
        </w:rPr>
        <w:t xml:space="preserve">ב- נ'6(2), </w:t>
      </w:r>
      <w:r w:rsidR="008248D2" w:rsidRPr="009D2DB0">
        <w:rPr>
          <w:rFonts w:ascii="Times New Roman" w:eastAsia="Arial Unicode MS" w:hAnsi="Times New Roman" w:cs="David" w:hint="cs"/>
          <w:color w:val="000000"/>
          <w:sz w:val="24"/>
          <w:szCs w:val="24"/>
          <w:rtl/>
          <w:lang w:eastAsia="ja-JP"/>
        </w:rPr>
        <w:t xml:space="preserve">1.1.7 </w:t>
      </w:r>
      <w:r w:rsidR="00376D12" w:rsidRPr="009D2DB0">
        <w:rPr>
          <w:rFonts w:ascii="Times New Roman" w:eastAsia="Arial Unicode MS" w:hAnsi="Times New Roman" w:cs="David" w:hint="eastAsia"/>
          <w:color w:val="000000"/>
          <w:sz w:val="24"/>
          <w:szCs w:val="24"/>
          <w:rtl/>
          <w:lang w:eastAsia="ja-JP"/>
        </w:rPr>
        <w:t>ב</w:t>
      </w:r>
      <w:r w:rsidR="00376D12" w:rsidRPr="009D2DB0">
        <w:rPr>
          <w:rFonts w:ascii="Times New Roman" w:eastAsia="Arial Unicode MS" w:hAnsi="Times New Roman" w:cs="David"/>
          <w:color w:val="000000"/>
          <w:sz w:val="24"/>
          <w:szCs w:val="24"/>
          <w:rtl/>
          <w:lang w:eastAsia="ja-JP"/>
        </w:rPr>
        <w:t>- נ'6(3</w:t>
      </w:r>
      <w:r w:rsidR="00376D12" w:rsidRPr="009D2DB0">
        <w:rPr>
          <w:rFonts w:ascii="Times New Roman" w:eastAsia="Arial Unicode MS" w:hAnsi="Times New Roman" w:cs="David"/>
          <w:color w:val="000000"/>
          <w:sz w:val="24"/>
          <w:szCs w:val="24"/>
          <w:lang w:eastAsia="ja-JP"/>
        </w:rPr>
        <w:t>II</w:t>
      </w:r>
      <w:r w:rsidR="00376D12" w:rsidRPr="009D2DB0">
        <w:rPr>
          <w:rFonts w:ascii="Times New Roman" w:eastAsia="Arial Unicode MS" w:hAnsi="Times New Roman" w:cs="David"/>
          <w:color w:val="000000"/>
          <w:sz w:val="24"/>
          <w:szCs w:val="24"/>
          <w:rtl/>
          <w:lang w:eastAsia="ja-JP"/>
        </w:rPr>
        <w:t xml:space="preserve">) </w:t>
      </w:r>
      <w:r w:rsidR="00376D12" w:rsidRPr="009D2DB0">
        <w:rPr>
          <w:rFonts w:ascii="Times New Roman" w:eastAsia="Arial Unicode MS" w:hAnsi="Times New Roman" w:cs="David" w:hint="eastAsia"/>
          <w:color w:val="000000"/>
          <w:sz w:val="24"/>
          <w:szCs w:val="24"/>
          <w:rtl/>
          <w:lang w:eastAsia="ja-JP"/>
        </w:rPr>
        <w:t>ו</w:t>
      </w:r>
      <w:r w:rsidR="00376D12" w:rsidRPr="009D2DB0">
        <w:rPr>
          <w:rFonts w:ascii="Times New Roman" w:eastAsia="Arial Unicode MS" w:hAnsi="Times New Roman" w:cs="David"/>
          <w:color w:val="000000"/>
          <w:sz w:val="24"/>
          <w:szCs w:val="24"/>
          <w:rtl/>
          <w:lang w:eastAsia="ja-JP"/>
        </w:rPr>
        <w:t xml:space="preserve">- </w:t>
      </w:r>
      <w:r w:rsidR="008248D2" w:rsidRPr="009D2DB0">
        <w:rPr>
          <w:rFonts w:ascii="Times New Roman" w:eastAsia="Arial Unicode MS" w:hAnsi="Times New Roman" w:cs="David" w:hint="cs"/>
          <w:color w:val="000000"/>
          <w:sz w:val="24"/>
          <w:szCs w:val="24"/>
          <w:rtl/>
          <w:lang w:eastAsia="ja-JP"/>
        </w:rPr>
        <w:t xml:space="preserve">1.1.3 </w:t>
      </w:r>
      <w:r w:rsidR="00376D12" w:rsidRPr="009D2DB0">
        <w:rPr>
          <w:rFonts w:ascii="Times New Roman" w:eastAsia="Arial Unicode MS" w:hAnsi="Times New Roman" w:cs="David"/>
          <w:color w:val="000000"/>
          <w:sz w:val="24"/>
          <w:szCs w:val="24"/>
          <w:rtl/>
          <w:lang w:eastAsia="ja-JP"/>
        </w:rPr>
        <w:t xml:space="preserve"> </w:t>
      </w:r>
      <w:r w:rsidR="00376D12" w:rsidRPr="009D2DB0">
        <w:rPr>
          <w:rFonts w:ascii="Times New Roman" w:eastAsia="Arial Unicode MS" w:hAnsi="Times New Roman" w:cs="David" w:hint="eastAsia"/>
          <w:color w:val="000000"/>
          <w:sz w:val="24"/>
          <w:szCs w:val="24"/>
          <w:rtl/>
          <w:lang w:eastAsia="ja-JP"/>
        </w:rPr>
        <w:t>ב</w:t>
      </w:r>
      <w:r w:rsidR="00376D12" w:rsidRPr="009D2DB0">
        <w:rPr>
          <w:rFonts w:ascii="Times New Roman" w:eastAsia="Arial Unicode MS" w:hAnsi="Times New Roman" w:cs="David"/>
          <w:color w:val="000000"/>
          <w:sz w:val="24"/>
          <w:szCs w:val="24"/>
          <w:rtl/>
          <w:lang w:eastAsia="ja-JP"/>
        </w:rPr>
        <w:t>- נ'6(3</w:t>
      </w:r>
      <w:r w:rsidR="00376D12" w:rsidRPr="009D2DB0">
        <w:rPr>
          <w:rFonts w:ascii="Times New Roman" w:eastAsia="Arial Unicode MS" w:hAnsi="Times New Roman" w:cs="David"/>
          <w:color w:val="000000"/>
          <w:sz w:val="24"/>
          <w:szCs w:val="24"/>
          <w:lang w:eastAsia="ja-JP"/>
        </w:rPr>
        <w:t>III</w:t>
      </w:r>
      <w:r w:rsidR="00376D12" w:rsidRPr="009D2DB0">
        <w:rPr>
          <w:rFonts w:ascii="Times New Roman" w:eastAsia="Arial Unicode MS" w:hAnsi="Times New Roman" w:cs="David"/>
          <w:color w:val="000000"/>
          <w:sz w:val="24"/>
          <w:szCs w:val="24"/>
          <w:rtl/>
          <w:lang w:eastAsia="ja-JP"/>
        </w:rPr>
        <w:t xml:space="preserve">), </w:t>
      </w:r>
      <w:r w:rsidR="00680EF5" w:rsidRPr="009D2DB0">
        <w:rPr>
          <w:rFonts w:ascii="Times New Roman" w:eastAsia="Arial Unicode MS" w:hAnsi="Times New Roman" w:cs="David" w:hint="cs"/>
          <w:color w:val="000000"/>
          <w:sz w:val="24"/>
          <w:szCs w:val="24"/>
          <w:rtl/>
          <w:lang w:eastAsia="ja-JP"/>
        </w:rPr>
        <w:t>קובעים את חובת הטייס המפקד, במקרה שבו הוא הפר דין מקומי (</w:t>
      </w:r>
      <w:r w:rsidR="00680EF5" w:rsidRPr="009D2DB0">
        <w:rPr>
          <w:rFonts w:ascii="Times New Roman" w:eastAsia="Arial Unicode MS" w:hAnsi="Times New Roman" w:cs="David"/>
          <w:color w:val="000000"/>
          <w:sz w:val="24"/>
          <w:szCs w:val="24"/>
          <w:lang w:eastAsia="ja-JP"/>
        </w:rPr>
        <w:t>local regulations or procedures</w:t>
      </w:r>
      <w:r w:rsidR="00680EF5" w:rsidRPr="009D2DB0">
        <w:rPr>
          <w:rFonts w:ascii="Times New Roman" w:eastAsia="Arial Unicode MS" w:hAnsi="Times New Roman" w:cs="David" w:hint="cs"/>
          <w:color w:val="000000"/>
          <w:sz w:val="24"/>
          <w:szCs w:val="24"/>
          <w:rtl/>
          <w:lang w:eastAsia="ja-JP"/>
        </w:rPr>
        <w:t xml:space="preserve">) בשל מקרה חירום שסיכן את בטיחות כלי הטיס או הנוסעים שבו, </w:t>
      </w:r>
      <w:r w:rsidR="004855B5" w:rsidRPr="009D2DB0">
        <w:rPr>
          <w:rFonts w:ascii="Times New Roman" w:eastAsia="Arial Unicode MS" w:hAnsi="Times New Roman" w:cs="David" w:hint="cs"/>
          <w:color w:val="000000"/>
          <w:sz w:val="24"/>
          <w:szCs w:val="24"/>
          <w:rtl/>
          <w:lang w:eastAsia="ja-JP"/>
        </w:rPr>
        <w:t>להודיע על כך לרשות המקומית המתאימה (</w:t>
      </w:r>
      <w:r w:rsidR="004855B5" w:rsidRPr="009D2DB0">
        <w:rPr>
          <w:rFonts w:ascii="Times New Roman" w:eastAsia="Arial Unicode MS" w:hAnsi="Times New Roman" w:cs="David"/>
          <w:color w:val="000000"/>
          <w:sz w:val="24"/>
          <w:szCs w:val="24"/>
          <w:lang w:eastAsia="ja-JP"/>
        </w:rPr>
        <w:t>local appropriate authority</w:t>
      </w:r>
      <w:r w:rsidR="004855B5" w:rsidRPr="009D2DB0">
        <w:rPr>
          <w:rFonts w:ascii="Times New Roman" w:eastAsia="Arial Unicode MS" w:hAnsi="Times New Roman" w:cs="David" w:hint="cs"/>
          <w:color w:val="000000"/>
          <w:sz w:val="24"/>
          <w:szCs w:val="24"/>
          <w:rtl/>
          <w:lang w:eastAsia="ja-JP"/>
        </w:rPr>
        <w:t xml:space="preserve">) ללא דיחוי. עוד קובעים הסטנדרטים דלעיל כי אם אותה הרשות דורשת זאת, על הטייס המפקד להגיש לה דיווח כתוב בדבר הסטייה מהוראות הדין כאמור, וכי דוח זה יוגש בהקדם האפשרי וברגיל בתוך 10 ימים. </w:t>
      </w:r>
    </w:p>
    <w:p w:rsidR="003E7E69" w:rsidRPr="009D2DB0" w:rsidRDefault="003E7E69" w:rsidP="00D06DB7">
      <w:pPr>
        <w:spacing w:after="0" w:line="360" w:lineRule="auto"/>
        <w:jc w:val="both"/>
        <w:rPr>
          <w:rFonts w:ascii="Times New Roman" w:eastAsia="Arial Unicode MS" w:hAnsi="Times New Roman" w:cs="David"/>
          <w:color w:val="000000"/>
          <w:sz w:val="24"/>
          <w:szCs w:val="24"/>
          <w:rtl/>
          <w:lang w:eastAsia="ja-JP"/>
        </w:rPr>
      </w:pPr>
      <w:r w:rsidRPr="009D2DB0">
        <w:rPr>
          <w:rFonts w:ascii="Times New Roman" w:eastAsia="Arial Unicode MS" w:hAnsi="Times New Roman" w:cs="David" w:hint="cs"/>
          <w:color w:val="000000"/>
          <w:sz w:val="24"/>
          <w:szCs w:val="24"/>
          <w:rtl/>
          <w:lang w:eastAsia="ja-JP"/>
        </w:rPr>
        <w:t xml:space="preserve">סעיף 76(ב) לחוק הטיס </w:t>
      </w:r>
      <w:r w:rsidR="004855B5" w:rsidRPr="009D2DB0">
        <w:rPr>
          <w:rFonts w:ascii="Times New Roman" w:eastAsia="Arial Unicode MS" w:hAnsi="Times New Roman" w:cs="David" w:hint="cs"/>
          <w:color w:val="000000"/>
          <w:sz w:val="24"/>
          <w:szCs w:val="24"/>
          <w:rtl/>
          <w:lang w:eastAsia="ja-JP"/>
        </w:rPr>
        <w:t xml:space="preserve">מסמיך את הטייס המפקד, </w:t>
      </w:r>
      <w:r w:rsidRPr="009D2DB0">
        <w:rPr>
          <w:rFonts w:ascii="Times New Roman" w:eastAsia="Arial Unicode MS" w:hAnsi="Times New Roman" w:cs="David" w:hint="eastAsia"/>
          <w:color w:val="000000"/>
          <w:sz w:val="24"/>
          <w:szCs w:val="24"/>
          <w:rtl/>
          <w:lang w:eastAsia="ja-JP"/>
        </w:rPr>
        <w:t>במקרה</w:t>
      </w:r>
      <w:r w:rsidRPr="009D2DB0">
        <w:rPr>
          <w:rFonts w:ascii="Times New Roman" w:eastAsia="Arial Unicode MS" w:hAnsi="Times New Roman" w:cs="David"/>
          <w:color w:val="000000"/>
          <w:sz w:val="24"/>
          <w:szCs w:val="24"/>
          <w:rtl/>
          <w:lang w:eastAsia="ja-JP"/>
        </w:rPr>
        <w:t xml:space="preserve"> חירום המצריך לדעת</w:t>
      </w:r>
      <w:r w:rsidR="004855B5" w:rsidRPr="009D2DB0">
        <w:rPr>
          <w:rFonts w:ascii="Times New Roman" w:eastAsia="Arial Unicode MS" w:hAnsi="Times New Roman" w:cs="David" w:hint="cs"/>
          <w:color w:val="000000"/>
          <w:sz w:val="24"/>
          <w:szCs w:val="24"/>
          <w:rtl/>
          <w:lang w:eastAsia="ja-JP"/>
        </w:rPr>
        <w:t xml:space="preserve">ו </w:t>
      </w:r>
      <w:r w:rsidRPr="009D2DB0">
        <w:rPr>
          <w:rFonts w:ascii="Times New Roman" w:eastAsia="Arial Unicode MS" w:hAnsi="Times New Roman" w:cs="David"/>
          <w:color w:val="000000"/>
          <w:sz w:val="24"/>
          <w:szCs w:val="24"/>
          <w:rtl/>
          <w:lang w:eastAsia="ja-JP"/>
        </w:rPr>
        <w:t xml:space="preserve">פעולה מידית לשם הגנה על חיי אדם או שמירת הבטיחות, לסטות מהוראות כל דין לעניין הפעלת כלי הטיס, ככל שהדבר דרוש בנסיבות העניין; </w:t>
      </w:r>
      <w:r w:rsidR="004855B5" w:rsidRPr="009D2DB0">
        <w:rPr>
          <w:rFonts w:ascii="Times New Roman" w:eastAsia="Arial Unicode MS" w:hAnsi="Times New Roman" w:cs="David" w:hint="cs"/>
          <w:color w:val="000000"/>
          <w:sz w:val="24"/>
          <w:szCs w:val="24"/>
          <w:rtl/>
          <w:lang w:eastAsia="ja-JP"/>
        </w:rPr>
        <w:t xml:space="preserve">עוד קובע סעיף </w:t>
      </w:r>
      <w:r w:rsidR="00E33E58" w:rsidRPr="009D2DB0">
        <w:rPr>
          <w:rFonts w:ascii="Times New Roman" w:eastAsia="Arial Unicode MS" w:hAnsi="Times New Roman" w:cs="David" w:hint="cs"/>
          <w:color w:val="000000"/>
          <w:sz w:val="24"/>
          <w:szCs w:val="24"/>
          <w:rtl/>
          <w:lang w:eastAsia="ja-JP"/>
        </w:rPr>
        <w:t xml:space="preserve">76(ב) </w:t>
      </w:r>
      <w:r w:rsidR="004855B5" w:rsidRPr="009D2DB0">
        <w:rPr>
          <w:rFonts w:ascii="Times New Roman" w:eastAsia="Arial Unicode MS" w:hAnsi="Times New Roman" w:cs="David" w:hint="cs"/>
          <w:color w:val="000000"/>
          <w:sz w:val="24"/>
          <w:szCs w:val="24"/>
          <w:rtl/>
          <w:lang w:eastAsia="ja-JP"/>
        </w:rPr>
        <w:t xml:space="preserve">כי </w:t>
      </w:r>
      <w:r w:rsidRPr="009D2DB0">
        <w:rPr>
          <w:rFonts w:ascii="Times New Roman" w:eastAsia="Arial Unicode MS" w:hAnsi="Times New Roman" w:cs="David" w:hint="cs"/>
          <w:color w:val="000000"/>
          <w:sz w:val="24"/>
          <w:szCs w:val="24"/>
          <w:rtl/>
          <w:lang w:eastAsia="ja-JP"/>
        </w:rPr>
        <w:t xml:space="preserve">אם </w:t>
      </w:r>
      <w:r w:rsidRPr="009D2DB0">
        <w:rPr>
          <w:rFonts w:ascii="Times New Roman" w:eastAsia="Arial Unicode MS" w:hAnsi="Times New Roman" w:cs="David" w:hint="eastAsia"/>
          <w:color w:val="000000"/>
          <w:sz w:val="24"/>
          <w:szCs w:val="24"/>
          <w:rtl/>
          <w:lang w:eastAsia="ja-JP"/>
        </w:rPr>
        <w:t>פעל</w:t>
      </w:r>
      <w:r w:rsidRPr="009D2DB0">
        <w:rPr>
          <w:rFonts w:ascii="Times New Roman" w:eastAsia="Arial Unicode MS" w:hAnsi="Times New Roman" w:cs="David"/>
          <w:color w:val="000000"/>
          <w:sz w:val="24"/>
          <w:szCs w:val="24"/>
          <w:rtl/>
          <w:lang w:eastAsia="ja-JP"/>
        </w:rPr>
        <w:t xml:space="preserve"> טייס מפקד כאמור יודיע על כך למנהל, בעל פה, בהקדם האפשרי, וידווח על כך למנהל, בכתב, כפי שקבע השר. </w:t>
      </w:r>
    </w:p>
    <w:p w:rsidR="004855B5" w:rsidRPr="009D2DB0" w:rsidRDefault="004855B5" w:rsidP="00E33E58">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בתקנת משנה (ב) </w:t>
      </w:r>
      <w:r w:rsidR="003E7E69" w:rsidRPr="009D2DB0">
        <w:rPr>
          <w:rFonts w:ascii="Times New Roman" w:hAnsi="Times New Roman" w:hint="cs"/>
          <w:sz w:val="24"/>
          <w:szCs w:val="24"/>
          <w:rtl/>
        </w:rPr>
        <w:t xml:space="preserve">מוצע לקבוע כי החובה לדווח </w:t>
      </w:r>
      <w:r w:rsidRPr="009D2DB0">
        <w:rPr>
          <w:rFonts w:ascii="Times New Roman" w:hAnsi="Times New Roman" w:hint="cs"/>
          <w:sz w:val="24"/>
          <w:szCs w:val="24"/>
          <w:rtl/>
        </w:rPr>
        <w:t xml:space="preserve">בכתב </w:t>
      </w:r>
      <w:r w:rsidR="00E33E58" w:rsidRPr="009D2DB0">
        <w:rPr>
          <w:rFonts w:ascii="Times New Roman" w:hAnsi="Times New Roman" w:hint="cs"/>
          <w:sz w:val="24"/>
          <w:szCs w:val="24"/>
          <w:rtl/>
        </w:rPr>
        <w:t xml:space="preserve">למנהל </w:t>
      </w:r>
      <w:r w:rsidR="003E7E69" w:rsidRPr="009D2DB0">
        <w:rPr>
          <w:rFonts w:ascii="Times New Roman" w:hAnsi="Times New Roman" w:hint="cs"/>
          <w:sz w:val="24"/>
          <w:szCs w:val="24"/>
          <w:rtl/>
        </w:rPr>
        <w:t>על סט</w:t>
      </w:r>
      <w:r w:rsidR="00E33E58" w:rsidRPr="009D2DB0">
        <w:rPr>
          <w:rFonts w:ascii="Times New Roman" w:hAnsi="Times New Roman" w:hint="cs"/>
          <w:sz w:val="24"/>
          <w:szCs w:val="24"/>
          <w:rtl/>
        </w:rPr>
        <w:t>י</w:t>
      </w:r>
      <w:r w:rsidR="003E7E69" w:rsidRPr="009D2DB0">
        <w:rPr>
          <w:rFonts w:ascii="Times New Roman" w:hAnsi="Times New Roman" w:hint="cs"/>
          <w:sz w:val="24"/>
          <w:szCs w:val="24"/>
          <w:rtl/>
        </w:rPr>
        <w:t xml:space="preserve">יה מהוראות כל דין תהא </w:t>
      </w:r>
      <w:r w:rsidRPr="009D2DB0">
        <w:rPr>
          <w:rFonts w:ascii="Times New Roman" w:hAnsi="Times New Roman" w:hint="cs"/>
          <w:sz w:val="24"/>
          <w:szCs w:val="24"/>
          <w:rtl/>
        </w:rPr>
        <w:t xml:space="preserve">בתוך </w:t>
      </w:r>
      <w:r w:rsidR="003E7E69" w:rsidRPr="009D2DB0">
        <w:rPr>
          <w:rFonts w:ascii="Times New Roman" w:hAnsi="Times New Roman" w:hint="cs"/>
          <w:sz w:val="24"/>
          <w:szCs w:val="24"/>
          <w:rtl/>
        </w:rPr>
        <w:t xml:space="preserve"> 10 ימים </w:t>
      </w:r>
      <w:r w:rsidRPr="009D2DB0">
        <w:rPr>
          <w:rFonts w:ascii="Times New Roman" w:hAnsi="Times New Roman"/>
          <w:sz w:val="24"/>
          <w:szCs w:val="24"/>
          <w:rtl/>
        </w:rPr>
        <w:t>–</w:t>
      </w:r>
      <w:r w:rsidRPr="009D2DB0">
        <w:rPr>
          <w:rFonts w:ascii="Times New Roman" w:hAnsi="Times New Roman" w:hint="cs"/>
          <w:sz w:val="24"/>
          <w:szCs w:val="24"/>
          <w:rtl/>
        </w:rPr>
        <w:t xml:space="preserve"> וזאת בהתאם ללוח הזמנים הנקוב בסטנדרטים דלעיל.</w:t>
      </w:r>
    </w:p>
    <w:p w:rsidR="004855B5" w:rsidRPr="009D2DB0" w:rsidRDefault="004855B5" w:rsidP="00D06DB7">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בנוסף, בתקנת משנה (ג) מוצע לעגן את הוראות הסטנדרטים דלעיל ולקבוע כי אם הייתה סטייה מדיני מדינה חברה, על הטייס המפקד להודיע על כך גם לרשות המתאימה באותה מדינה, ואם נדרש לכך על ידה - להגיש לה דוח כתוב בדבר הסטייה מדיניה בהקדם האפשרי, ולא יאוחר מ- 10 ימים ממועד הסטייה.</w:t>
      </w:r>
    </w:p>
    <w:p w:rsidR="00E324A7" w:rsidRPr="009D2DB0" w:rsidRDefault="00924DB8" w:rsidP="00E324A7">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למען שלמות התמונה יצוין כי במסגרת התיקון הרחב</w:t>
      </w:r>
      <w:r w:rsidR="000D3F55" w:rsidRPr="009D2DB0">
        <w:rPr>
          <w:rFonts w:ascii="Times New Roman" w:hAnsi="Times New Roman" w:hint="cs"/>
          <w:sz w:val="24"/>
          <w:szCs w:val="24"/>
          <w:rtl/>
        </w:rPr>
        <w:t xml:space="preserve"> מוצע להחליף את </w:t>
      </w:r>
      <w:r w:rsidRPr="009D2DB0">
        <w:rPr>
          <w:rFonts w:ascii="Times New Roman" w:hAnsi="Times New Roman" w:hint="cs"/>
          <w:sz w:val="24"/>
          <w:szCs w:val="24"/>
          <w:rtl/>
        </w:rPr>
        <w:t>תקנה 4 לתקנות העיקריות</w:t>
      </w:r>
      <w:r w:rsidR="00751D66" w:rsidRPr="009D2DB0">
        <w:rPr>
          <w:rFonts w:ascii="Times New Roman" w:hAnsi="Times New Roman" w:hint="cs"/>
          <w:sz w:val="24"/>
          <w:szCs w:val="24"/>
          <w:rtl/>
        </w:rPr>
        <w:t>,</w:t>
      </w:r>
      <w:r w:rsidRPr="009D2DB0">
        <w:rPr>
          <w:rFonts w:ascii="Times New Roman" w:hAnsi="Times New Roman" w:hint="cs"/>
          <w:sz w:val="24"/>
          <w:szCs w:val="24"/>
          <w:rtl/>
        </w:rPr>
        <w:t xml:space="preserve"> </w:t>
      </w:r>
      <w:r w:rsidR="00E324A7" w:rsidRPr="009D2DB0">
        <w:rPr>
          <w:rFonts w:ascii="Times New Roman" w:hAnsi="Times New Roman" w:hint="cs"/>
          <w:sz w:val="24"/>
          <w:szCs w:val="24"/>
          <w:rtl/>
        </w:rPr>
        <w:t>שתיוחד לקביעת הסדר משלים לסעיף 76(א)(2) לחוק (לעניין אחריות הטייס המפקד הפעלת כלי הטיס ובטיחות הטיסה). לא תהא חפיפה בין תקנה 4 המוצעת לבין תקנה 4א המוצעת.</w:t>
      </w:r>
    </w:p>
    <w:p w:rsidR="001C05E9" w:rsidRPr="009D2DB0" w:rsidRDefault="001C05E9" w:rsidP="004855B5">
      <w:pPr>
        <w:pStyle w:val="Hesber1st"/>
        <w:tabs>
          <w:tab w:val="clear" w:pos="680"/>
        </w:tabs>
        <w:rPr>
          <w:rFonts w:ascii="Times New Roman" w:hAnsi="Times New Roman"/>
          <w:sz w:val="24"/>
          <w:szCs w:val="24"/>
          <w:rtl/>
        </w:rPr>
      </w:pPr>
    </w:p>
    <w:p w:rsidR="001C05E9" w:rsidRPr="009D2DB0" w:rsidRDefault="001C05E9" w:rsidP="001C05E9">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לתיקון תקנה 14 לתקנות העיקריות</w:t>
      </w:r>
    </w:p>
    <w:p w:rsidR="001C05E9" w:rsidRPr="009D2DB0" w:rsidRDefault="001C05E9" w:rsidP="001C05E9">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הסטנדרטים הבינ"ל הרלבנטיים:</w:t>
      </w:r>
    </w:p>
    <w:p w:rsidR="001C05E9" w:rsidRPr="009D2DB0" w:rsidRDefault="001C05E9" w:rsidP="001C05E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סטנדרט 4.2.12.4 לנ' 6(1) קובע, ביחס להפעלת מטוסים בתובלה אווירית מסחרית:</w:t>
      </w:r>
    </w:p>
    <w:p w:rsidR="001C05E9" w:rsidRPr="009D2DB0" w:rsidRDefault="001C05E9" w:rsidP="001C05E9">
      <w:pPr>
        <w:autoSpaceDE w:val="0"/>
        <w:autoSpaceDN w:val="0"/>
        <w:bidi w:val="0"/>
        <w:adjustRightInd w:val="0"/>
        <w:spacing w:after="0" w:line="360" w:lineRule="auto"/>
        <w:jc w:val="both"/>
        <w:rPr>
          <w:rFonts w:ascii="Times New Roman" w:hAnsi="Times New Roman" w:cs="David"/>
          <w:sz w:val="24"/>
          <w:szCs w:val="24"/>
        </w:rPr>
      </w:pPr>
      <w:r w:rsidRPr="009D2DB0">
        <w:rPr>
          <w:rFonts w:ascii="Times New Roman" w:hAnsi="Times New Roman" w:cs="David"/>
          <w:sz w:val="24"/>
          <w:szCs w:val="24"/>
        </w:rPr>
        <w:t>"The operator shall ensure that, during take-off and landing and whenever considered necessary by reason of turbulence or any emergency occurring during flight, all passengers on board an aeroplane shall be secured in their seats by means of the seat belts or harnesses provided."</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סטנדרט 2.2.11.4 לנ' 6(3)(</w:t>
      </w:r>
      <w:r w:rsidRPr="009D2DB0">
        <w:rPr>
          <w:rFonts w:ascii="Times New Roman" w:hAnsi="Times New Roman" w:cs="David"/>
          <w:sz w:val="24"/>
          <w:szCs w:val="24"/>
        </w:rPr>
        <w:t>II</w:t>
      </w:r>
      <w:r w:rsidRPr="009D2DB0">
        <w:rPr>
          <w:rFonts w:ascii="Times New Roman" w:hAnsi="Times New Roman" w:cs="David" w:hint="cs"/>
          <w:sz w:val="24"/>
          <w:szCs w:val="24"/>
          <w:rtl/>
        </w:rPr>
        <w:t>) קובע, באופן זהה, ביחס להפעלת הליקופטרים בתובלה אווירית מסחרית:</w:t>
      </w:r>
    </w:p>
    <w:p w:rsidR="001C05E9" w:rsidRPr="009D2DB0" w:rsidRDefault="001C05E9" w:rsidP="001C05E9">
      <w:pPr>
        <w:autoSpaceDE w:val="0"/>
        <w:autoSpaceDN w:val="0"/>
        <w:bidi w:val="0"/>
        <w:adjustRightInd w:val="0"/>
        <w:spacing w:after="0" w:line="360" w:lineRule="auto"/>
        <w:jc w:val="both"/>
        <w:rPr>
          <w:rFonts w:ascii="Times New Roman" w:hAnsi="Times New Roman" w:cs="David"/>
          <w:sz w:val="24"/>
          <w:szCs w:val="24"/>
        </w:rPr>
      </w:pPr>
      <w:r w:rsidRPr="009D2DB0">
        <w:rPr>
          <w:rFonts w:ascii="Times New Roman" w:hAnsi="Times New Roman" w:cs="David"/>
          <w:sz w:val="24"/>
          <w:szCs w:val="24"/>
        </w:rPr>
        <w:t>"The operator shall ensure that, during take-off and landing and whenever considered necessary by reason of turbulence or any emergency occurring during flight, all passengers on board a helicopter shall be secured in their seats by means of the seat belts or harnesses provided."</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בדומה, סטנדרט 2.2.2.3.4 לנ' 6(2)(</w:t>
      </w:r>
      <w:r w:rsidRPr="009D2DB0">
        <w:rPr>
          <w:rFonts w:ascii="Times New Roman" w:hAnsi="Times New Roman" w:cs="David"/>
          <w:sz w:val="24"/>
          <w:szCs w:val="24"/>
        </w:rPr>
        <w:t>II</w:t>
      </w:r>
      <w:r w:rsidRPr="009D2DB0">
        <w:rPr>
          <w:rFonts w:ascii="Times New Roman" w:hAnsi="Times New Roman" w:cs="David" w:hint="cs"/>
          <w:sz w:val="24"/>
          <w:szCs w:val="24"/>
          <w:rtl/>
        </w:rPr>
        <w:t>) קובע, ביחס להפעלת מטוסים בהפעלה כללית :</w:t>
      </w:r>
    </w:p>
    <w:p w:rsidR="001C05E9" w:rsidRPr="009D2DB0" w:rsidRDefault="001C05E9" w:rsidP="001C05E9">
      <w:pPr>
        <w:autoSpaceDE w:val="0"/>
        <w:autoSpaceDN w:val="0"/>
        <w:bidi w:val="0"/>
        <w:adjustRightInd w:val="0"/>
        <w:spacing w:after="0" w:line="360" w:lineRule="auto"/>
        <w:jc w:val="both"/>
        <w:rPr>
          <w:rFonts w:ascii="Times New Roman" w:hAnsi="Times New Roman" w:cs="David"/>
          <w:sz w:val="24"/>
          <w:szCs w:val="24"/>
        </w:rPr>
      </w:pPr>
      <w:r w:rsidRPr="009D2DB0">
        <w:rPr>
          <w:rFonts w:ascii="Times New Roman" w:hAnsi="Times New Roman" w:cs="David"/>
          <w:sz w:val="24"/>
          <w:szCs w:val="24"/>
        </w:rPr>
        <w:t>"The pilot-in-command shall ensure that, during take-off and landing and whenever considered necessary by reason of turbulence or any emergency occurring during flight, all passengers on board an aeroplane shall be secured in their seats by means of the seat belts or harnesses provided</w:t>
      </w:r>
      <w:r w:rsidRPr="009D2DB0">
        <w:rPr>
          <w:rFonts w:ascii="Times New Roman" w:hAnsi="Times New Roman" w:cs="David" w:hint="cs"/>
          <w:sz w:val="24"/>
          <w:szCs w:val="24"/>
          <w:rtl/>
        </w:rPr>
        <w:t>.</w:t>
      </w:r>
      <w:r w:rsidRPr="009D2DB0">
        <w:rPr>
          <w:rFonts w:ascii="Times New Roman" w:hAnsi="Times New Roman" w:cs="David"/>
          <w:sz w:val="24"/>
          <w:szCs w:val="24"/>
        </w:rPr>
        <w:t>"</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ההבדל הוא כי בהפעלה כללית של מטוס החובה לוודא כי הנוסעים חגורים מוטלת על הטייס המפקד בעוד שבתובלה אווירית מסחרית של מטוס חובה זאת מוטלת על המפעיל האווירי.</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לא נקבע סטנדרט מקביל בעניין זה לעניין הפעלה כללית של הליקופטרים.</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p>
    <w:p w:rsidR="001C05E9" w:rsidRPr="009D2DB0" w:rsidRDefault="001C05E9" w:rsidP="001C05E9">
      <w:pPr>
        <w:autoSpaceDE w:val="0"/>
        <w:autoSpaceDN w:val="0"/>
        <w:adjustRightInd w:val="0"/>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ההסדר בתקנות העיקריות</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הנושא של חגירת חגורות בטיחות על ידי נוסע בכלי טיס מוסדר בתקנה 14 לתקנות העיקריות, המבוססת על הוראות פ.א.ר 91.107,  באופן הבא:</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בתקנה 14(א)(1) ו- (2) קבועות חובותיו של הטייס המפקד בהקשר זה</w:t>
      </w:r>
      <w:r w:rsidRPr="009D2DB0">
        <w:rPr>
          <w:rFonts w:ascii="Times New Roman" w:hAnsi="Times New Roman" w:cs="David"/>
          <w:sz w:val="24"/>
          <w:szCs w:val="24"/>
        </w:rPr>
        <w:t>:</w:t>
      </w:r>
    </w:p>
    <w:p w:rsidR="001C05E9" w:rsidRPr="009D2DB0" w:rsidRDefault="001C05E9" w:rsidP="001C05E9">
      <w:pPr>
        <w:pStyle w:val="a6"/>
        <w:numPr>
          <w:ilvl w:val="1"/>
          <w:numId w:val="11"/>
        </w:num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 לוודא כי כל אדם הנמצא בכלי הטיס קיבל הדרכה בדבר הדרך שבה יש להדק ולהתיר את חגורות הבטיחות; </w:t>
      </w:r>
    </w:p>
    <w:p w:rsidR="001C05E9" w:rsidRPr="009D2DB0" w:rsidRDefault="001C05E9" w:rsidP="001C05E9">
      <w:pPr>
        <w:pStyle w:val="a6"/>
        <w:numPr>
          <w:ilvl w:val="1"/>
          <w:numId w:val="11"/>
        </w:num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לוודא כי כל אדם הנמצא בכלי הטיס קיבל הוראה להדק את חגורת הבטיחות, כתנאי לתחילת הסעה, המראה או נחיתה .</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בתקנה 14(א)(3) קבועה חובת הנוסע  בכלי טיס לשבת במושב שיוחד לו, חגור בחגורת בטיחות, בעת ההסעה ההמראה או הנחיתה.</w:t>
      </w:r>
    </w:p>
    <w:p w:rsidR="001C05E9" w:rsidRPr="009D2DB0" w:rsidRDefault="001C05E9" w:rsidP="001C05E9">
      <w:pPr>
        <w:jc w:val="both"/>
        <w:rPr>
          <w:rFonts w:ascii="Times New Roman" w:hAnsi="Times New Roman" w:cs="David"/>
          <w:sz w:val="24"/>
          <w:szCs w:val="24"/>
          <w:rtl/>
        </w:rPr>
      </w:pPr>
      <w:r w:rsidRPr="009D2DB0">
        <w:rPr>
          <w:rFonts w:ascii="Times New Roman" w:hAnsi="Times New Roman" w:cs="David" w:hint="cs"/>
          <w:sz w:val="24"/>
          <w:szCs w:val="24"/>
          <w:rtl/>
        </w:rPr>
        <w:t xml:space="preserve">תקנה 14 שונה מעט מהסטנדרטים דלעיל בכמה עניינים: </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היא חלה גם בשלב ההסעה ;</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היא אינה מסדירה את החובה לוודא כי נוסע חגור בחגורת הבטיחות כאשר הדבר נדרש בשל מערבולות אוויר או  במקרי חירום אחרים בעת הטיסה;</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היא חלה על כל סוגי כלי הטיס , למעט אלה המנויים בתקנת משנה (ב) (היא אינה חלה על בלון חופשי המצויד בסל או בגונדולה וספינת אוויר) ובכל סוגי ההפעלות;</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בעוד שהסטנדרטים קובעים את חובתו של הטייס המפקד / המפעיל האווירי  לוודא כי הנוסעים חגורים בחגורות הבטיחות שלהם, במצבים המנויים בה ואינם קובעים דבר לעניין חובת הנוסעים בהקשר זה, הרי שהתקנה קובעת מנגנון שונה במקצת:</w:t>
      </w:r>
    </w:p>
    <w:p w:rsidR="001C05E9" w:rsidRPr="009D2DB0" w:rsidRDefault="001C05E9" w:rsidP="008E0398">
      <w:pPr>
        <w:pStyle w:val="a6"/>
        <w:numPr>
          <w:ilvl w:val="1"/>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היא מטילה חובה חוקית ישירות על הנוסע לשבת  במקומו ולחגור חגורת בטיחות </w:t>
      </w:r>
      <w:r w:rsidR="008E0398" w:rsidRPr="009D2DB0">
        <w:rPr>
          <w:rFonts w:ascii="Times New Roman" w:hAnsi="Times New Roman" w:cs="David" w:hint="cs"/>
          <w:sz w:val="24"/>
          <w:szCs w:val="24"/>
          <w:rtl/>
        </w:rPr>
        <w:t>בעת ההסעה ההמראה או הנחיתה</w:t>
      </w:r>
      <w:r w:rsidRPr="009D2DB0">
        <w:rPr>
          <w:rFonts w:ascii="Times New Roman" w:hAnsi="Times New Roman" w:cs="David" w:hint="cs"/>
          <w:sz w:val="24"/>
          <w:szCs w:val="24"/>
          <w:rtl/>
        </w:rPr>
        <w:t xml:space="preserve">; </w:t>
      </w:r>
    </w:p>
    <w:p w:rsidR="001C05E9" w:rsidRPr="009D2DB0" w:rsidRDefault="001C05E9" w:rsidP="001C05E9">
      <w:pPr>
        <w:pStyle w:val="a6"/>
        <w:numPr>
          <w:ilvl w:val="1"/>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לצד חובת הנוסע היא קובעת את חובת הטייס המפקד (ולא המפעיל האווירי בתובלה אווירית מסחרית) לוודא כי כל אדם בכלי הטיס קיבל תדריך לעניין אופן חגירת חגורת בטיחות, ולוודא כי  כל אדם הנמצא בכלי הטיס קיבל הוראה להדק את חגורת הבטיחות במקרים המנויים בה; </w:t>
      </w:r>
    </w:p>
    <w:p w:rsidR="001C05E9" w:rsidRPr="009D2DB0" w:rsidRDefault="001C05E9" w:rsidP="001C05E9">
      <w:pPr>
        <w:pStyle w:val="a6"/>
        <w:autoSpaceDE w:val="0"/>
        <w:autoSpaceDN w:val="0"/>
        <w:adjustRightInd w:val="0"/>
        <w:spacing w:after="0" w:line="360" w:lineRule="auto"/>
        <w:ind w:left="1440"/>
        <w:jc w:val="both"/>
        <w:rPr>
          <w:rFonts w:ascii="Times New Roman" w:hAnsi="Times New Roman" w:cs="David"/>
          <w:sz w:val="24"/>
          <w:szCs w:val="24"/>
          <w:rtl/>
        </w:rPr>
      </w:pPr>
      <w:r w:rsidRPr="009D2DB0">
        <w:rPr>
          <w:rFonts w:ascii="Times New Roman" w:hAnsi="Times New Roman" w:cs="David" w:hint="cs"/>
          <w:sz w:val="24"/>
          <w:szCs w:val="24"/>
          <w:rtl/>
        </w:rPr>
        <w:t xml:space="preserve">להבנתנו, הטלת חובות אלה על הטייס המפקד ולא המפעיל האווירי היא נכונה, שכן הוא זה שנמצא במטוס, מקבל את ההחלטות בזמן אמת, ובעל סמכות מקצועית מכרעת וסופית ביחס לבטיחות הנוסעים (ראו סעיף 76(א)(1) לחוק הטיס). </w:t>
      </w:r>
    </w:p>
    <w:p w:rsidR="001C05E9" w:rsidRPr="009D2DB0" w:rsidRDefault="001C05E9" w:rsidP="001C05E9">
      <w:pPr>
        <w:pStyle w:val="a6"/>
        <w:autoSpaceDE w:val="0"/>
        <w:autoSpaceDN w:val="0"/>
        <w:adjustRightInd w:val="0"/>
        <w:spacing w:after="0" w:line="360" w:lineRule="auto"/>
        <w:ind w:left="1440"/>
        <w:jc w:val="both"/>
        <w:rPr>
          <w:rFonts w:ascii="Times New Roman" w:hAnsi="Times New Roman" w:cs="David"/>
          <w:sz w:val="24"/>
          <w:szCs w:val="24"/>
          <w:rtl/>
        </w:rPr>
      </w:pPr>
      <w:r w:rsidRPr="009D2DB0">
        <w:rPr>
          <w:rFonts w:ascii="Times New Roman" w:hAnsi="Times New Roman" w:cs="David" w:hint="cs"/>
          <w:sz w:val="24"/>
          <w:szCs w:val="24"/>
          <w:rtl/>
        </w:rPr>
        <w:t>כלומר, הטייס המפקד נמצב במצב העובדתי והמשפטי המאפשר לו ליישם חובות אלה בצורה מיטבית, ועדיף להטילן עליו מאשר על המפעיל האווירי.</w:t>
      </w:r>
    </w:p>
    <w:p w:rsidR="001C05E9" w:rsidRPr="009D2DB0" w:rsidRDefault="001C05E9" w:rsidP="001C05E9">
      <w:pPr>
        <w:pStyle w:val="Hesber1st"/>
        <w:tabs>
          <w:tab w:val="clear" w:pos="680"/>
        </w:tabs>
        <w:rPr>
          <w:rFonts w:ascii="Times New Roman" w:hAnsi="Times New Roman"/>
          <w:sz w:val="24"/>
          <w:szCs w:val="24"/>
          <w:u w:val="single"/>
          <w:rtl/>
        </w:rPr>
      </w:pPr>
    </w:p>
    <w:p w:rsidR="001C05E9" w:rsidRPr="009D2DB0" w:rsidRDefault="001C05E9" w:rsidP="001C05E9">
      <w:pPr>
        <w:pStyle w:val="Hesber1st"/>
        <w:tabs>
          <w:tab w:val="clear" w:pos="680"/>
        </w:tabs>
        <w:rPr>
          <w:rFonts w:ascii="Times New Roman" w:hAnsi="Times New Roman"/>
          <w:sz w:val="24"/>
          <w:szCs w:val="24"/>
          <w:u w:val="single"/>
          <w:rtl/>
        </w:rPr>
      </w:pPr>
      <w:r w:rsidRPr="009D2DB0">
        <w:rPr>
          <w:rFonts w:ascii="Times New Roman" w:hAnsi="Times New Roman" w:hint="cs"/>
          <w:sz w:val="24"/>
          <w:szCs w:val="24"/>
          <w:u w:val="single"/>
          <w:rtl/>
        </w:rPr>
        <w:t>להוספת פסקה (2א) בתקנת משנה (א) והמלים "ובכל עת שהטייס המפקד הורה לכך" בפסקה (3) לתקנת משנה (א):</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מוצע לתקן את תקנה 14(א)  באופן שבו ייקבעו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חובת הטייס המפקד לדרוש מהנוסעים לחגור את חגורות הבטיחות כאשר יש בכך צורך בשל מערבולות אוויר או מצב חירום אחר;</w:t>
      </w:r>
    </w:p>
    <w:p w:rsidR="001C05E9" w:rsidRPr="009D2DB0" w:rsidRDefault="001C05E9" w:rsidP="001C05E9">
      <w:pPr>
        <w:pStyle w:val="a6"/>
        <w:numPr>
          <w:ilvl w:val="0"/>
          <w:numId w:val="11"/>
        </w:numPr>
        <w:autoSpaceDE w:val="0"/>
        <w:autoSpaceDN w:val="0"/>
        <w:adjustRightInd w:val="0"/>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חובת כל אדם בכלי הטיס לשבת במושבו חגור בחגורת הבטיחות כאשר הטייס המפקד מורה על כך</w:t>
      </w:r>
      <w:r w:rsidR="008E0398" w:rsidRPr="009D2DB0">
        <w:rPr>
          <w:rFonts w:ascii="Times New Roman" w:hAnsi="Times New Roman" w:cs="David" w:hint="cs"/>
          <w:sz w:val="24"/>
          <w:szCs w:val="24"/>
          <w:rtl/>
        </w:rPr>
        <w:t xml:space="preserve"> כאמור</w:t>
      </w:r>
      <w:r w:rsidRPr="009D2DB0">
        <w:rPr>
          <w:rFonts w:ascii="Times New Roman" w:hAnsi="Times New Roman" w:cs="David" w:hint="cs"/>
          <w:sz w:val="24"/>
          <w:szCs w:val="24"/>
          <w:rtl/>
        </w:rPr>
        <w:t>.</w:t>
      </w:r>
    </w:p>
    <w:p w:rsidR="001C05E9" w:rsidRPr="009D2DB0" w:rsidRDefault="001C05E9" w:rsidP="001C05E9">
      <w:pPr>
        <w:autoSpaceDE w:val="0"/>
        <w:autoSpaceDN w:val="0"/>
        <w:adjustRightInd w:val="0"/>
        <w:spacing w:after="0" w:line="360" w:lineRule="auto"/>
        <w:jc w:val="both"/>
        <w:rPr>
          <w:rFonts w:ascii="Times New Roman" w:hAnsi="Times New Roman" w:cs="David"/>
          <w:sz w:val="24"/>
          <w:szCs w:val="24"/>
          <w:rtl/>
        </w:rPr>
      </w:pPr>
    </w:p>
    <w:p w:rsidR="001C05E9" w:rsidRPr="009D2DB0" w:rsidRDefault="001C05E9" w:rsidP="001C05E9">
      <w:pPr>
        <w:autoSpaceDE w:val="0"/>
        <w:autoSpaceDN w:val="0"/>
        <w:adjustRightInd w:val="0"/>
        <w:spacing w:after="0" w:line="360" w:lineRule="auto"/>
        <w:ind w:left="720" w:hanging="720"/>
        <w:jc w:val="both"/>
        <w:rPr>
          <w:rFonts w:ascii="Times New Roman" w:hAnsi="Times New Roman" w:cs="David"/>
          <w:sz w:val="24"/>
          <w:szCs w:val="24"/>
          <w:u w:val="single"/>
          <w:rtl/>
        </w:rPr>
      </w:pPr>
      <w:r w:rsidRPr="009D2DB0">
        <w:rPr>
          <w:rFonts w:ascii="Times New Roman" w:hAnsi="Times New Roman" w:cs="David" w:hint="cs"/>
          <w:sz w:val="24"/>
          <w:szCs w:val="24"/>
          <w:u w:val="single"/>
          <w:rtl/>
        </w:rPr>
        <w:t>להוספת הרישה לפסקה (3) בתקנת משנה (א)</w:t>
      </w:r>
      <w:r w:rsidR="006D352E" w:rsidRPr="009D2DB0">
        <w:rPr>
          <w:rFonts w:ascii="Times New Roman" w:hAnsi="Times New Roman" w:cs="David" w:hint="cs"/>
          <w:sz w:val="24"/>
          <w:szCs w:val="24"/>
          <w:u w:val="single"/>
          <w:rtl/>
        </w:rPr>
        <w:t>:</w:t>
      </w:r>
    </w:p>
    <w:p w:rsidR="00C973FC" w:rsidRPr="009D2DB0" w:rsidRDefault="008E0398" w:rsidP="00C973FC">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במסגרת הדיון עם ציבור בעלי העניין לגבי הצעת התקנות עלתה ההערה לפיה מבוקש לקבוע כי הדלקת השלט המורה על הידוק חגורות תיחשב כהוראת הטייס המפקד לעניין החובה לחגור חגורות בטיחות.  זאת שכן</w:t>
      </w:r>
      <w:r w:rsidR="00C973FC" w:rsidRPr="009D2DB0">
        <w:rPr>
          <w:rFonts w:ascii="Times New Roman" w:hAnsi="Times New Roman" w:hint="cs"/>
          <w:sz w:val="24"/>
          <w:szCs w:val="24"/>
          <w:rtl/>
        </w:rPr>
        <w:t xml:space="preserve">, בהפעלת מטוסים גדולים בתובלה אווירית מסחרית, האמצעי המקובל להעברת הוראת הטייס המפקד לנוסעים לשבת במקומותיהם חגורים בחגורות בטיחות במהלך הטיסה (בשל מערבולות אוויר או תנאי מסוכנים אחרים) הינו הדלקת שלטים המורים על חגירת חגורות בטיחות. מוצע לקבוע חזקה לפיה הדלקת השלט כאמור כמוה כהוראת הטייס המפקד לעניין זה. יצוין כי הפרת תקנה 14 לתקנות העיקריות קבועה כעבירה מינהלית לפי תקנות העבירות המינהליות (קנס מינהלי - עבירות בטיחות טיסה), התשס"ו </w:t>
      </w:r>
      <w:r w:rsidR="00C973FC" w:rsidRPr="009D2DB0">
        <w:rPr>
          <w:rFonts w:ascii="Times New Roman" w:hAnsi="Times New Roman"/>
          <w:sz w:val="24"/>
          <w:szCs w:val="24"/>
          <w:rtl/>
        </w:rPr>
        <w:t>–</w:t>
      </w:r>
      <w:r w:rsidR="00C973FC" w:rsidRPr="009D2DB0">
        <w:rPr>
          <w:rFonts w:ascii="Times New Roman" w:hAnsi="Times New Roman" w:hint="cs"/>
          <w:sz w:val="24"/>
          <w:szCs w:val="24"/>
          <w:rtl/>
        </w:rPr>
        <w:t xml:space="preserve"> 2006 ובקביעת החזקה המוצעת זאת יהיה כדי לסייע באכיפת התקנה.</w:t>
      </w:r>
    </w:p>
    <w:p w:rsidR="001C05E9" w:rsidRPr="009D2DB0" w:rsidRDefault="001C05E9" w:rsidP="004855B5">
      <w:pPr>
        <w:pStyle w:val="Hesber1st"/>
        <w:tabs>
          <w:tab w:val="clear" w:pos="680"/>
        </w:tabs>
        <w:rPr>
          <w:rFonts w:ascii="Times New Roman" w:hAnsi="Times New Roman"/>
          <w:sz w:val="24"/>
          <w:szCs w:val="24"/>
          <w:rtl/>
        </w:rPr>
      </w:pPr>
    </w:p>
    <w:p w:rsidR="006B4FC6" w:rsidRPr="009D2DB0" w:rsidRDefault="006B4FC6" w:rsidP="002A638F">
      <w:pPr>
        <w:pStyle w:val="Hesber1st"/>
        <w:rPr>
          <w:rFonts w:ascii="Times New Roman" w:hAnsi="Times New Roman"/>
          <w:b/>
          <w:bCs/>
          <w:sz w:val="24"/>
          <w:szCs w:val="24"/>
          <w:u w:val="single"/>
          <w:rtl/>
        </w:rPr>
      </w:pPr>
      <w:r w:rsidRPr="009D2DB0">
        <w:rPr>
          <w:rFonts w:ascii="Times New Roman" w:hAnsi="Times New Roman"/>
          <w:b/>
          <w:bCs/>
          <w:sz w:val="24"/>
          <w:szCs w:val="24"/>
          <w:u w:val="single"/>
          <w:rtl/>
        </w:rPr>
        <w:t>הוספת תקנ</w:t>
      </w:r>
      <w:r w:rsidR="002A638F">
        <w:rPr>
          <w:rFonts w:ascii="Times New Roman" w:hAnsi="Times New Roman" w:hint="cs"/>
          <w:b/>
          <w:bCs/>
          <w:sz w:val="24"/>
          <w:szCs w:val="24"/>
          <w:u w:val="single"/>
          <w:rtl/>
        </w:rPr>
        <w:t>ה</w:t>
      </w:r>
      <w:r w:rsidRPr="009D2DB0">
        <w:rPr>
          <w:rFonts w:ascii="Times New Roman" w:hAnsi="Times New Roman" w:hint="cs"/>
          <w:b/>
          <w:bCs/>
          <w:sz w:val="24"/>
          <w:szCs w:val="24"/>
          <w:u w:val="single"/>
          <w:rtl/>
        </w:rPr>
        <w:t xml:space="preserve"> 28ב</w:t>
      </w:r>
      <w:r w:rsidR="002A638F">
        <w:rPr>
          <w:rFonts w:ascii="Times New Roman" w:hAnsi="Times New Roman" w:hint="cs"/>
          <w:b/>
          <w:bCs/>
          <w:sz w:val="24"/>
          <w:szCs w:val="24"/>
          <w:u w:val="single"/>
          <w:rtl/>
        </w:rPr>
        <w:t>:</w:t>
      </w:r>
      <w:r w:rsidRPr="009D2DB0">
        <w:rPr>
          <w:rFonts w:ascii="Times New Roman" w:hAnsi="Times New Roman"/>
          <w:b/>
          <w:bCs/>
          <w:sz w:val="24"/>
          <w:szCs w:val="24"/>
          <w:u w:val="single"/>
          <w:rtl/>
        </w:rPr>
        <w:t xml:space="preserve"> </w:t>
      </w:r>
      <w:r w:rsidR="002A638F" w:rsidRPr="009D2DB0">
        <w:rPr>
          <w:rFonts w:ascii="Times New Roman" w:hAnsi="Times New Roman"/>
          <w:b/>
          <w:bCs/>
          <w:sz w:val="24"/>
          <w:szCs w:val="24"/>
          <w:u w:val="single"/>
          <w:rtl/>
        </w:rPr>
        <w:t>יומן מסע</w:t>
      </w:r>
      <w:r w:rsidR="002A638F">
        <w:rPr>
          <w:rFonts w:ascii="Times New Roman" w:hAnsi="Times New Roman" w:hint="cs"/>
          <w:b/>
          <w:bCs/>
          <w:sz w:val="24"/>
          <w:szCs w:val="24"/>
          <w:u w:val="single"/>
          <w:rtl/>
        </w:rPr>
        <w:t xml:space="preserve"> </w:t>
      </w:r>
      <w:r w:rsidR="002A638F">
        <w:rPr>
          <w:rFonts w:ascii="Times New Roman" w:hAnsi="Times New Roman"/>
          <w:b/>
          <w:bCs/>
          <w:sz w:val="24"/>
          <w:szCs w:val="24"/>
          <w:u w:val="single"/>
          <w:rtl/>
        </w:rPr>
        <w:t>–</w:t>
      </w:r>
      <w:r w:rsidR="002A638F">
        <w:rPr>
          <w:rFonts w:ascii="Times New Roman" w:hAnsi="Times New Roman" w:hint="cs"/>
          <w:b/>
          <w:bCs/>
          <w:sz w:val="24"/>
          <w:szCs w:val="24"/>
          <w:u w:val="single"/>
          <w:rtl/>
        </w:rPr>
        <w:t xml:space="preserve"> אחריות טייס מפקד </w:t>
      </w:r>
    </w:p>
    <w:p w:rsidR="006B4FC6" w:rsidRPr="009D2DB0" w:rsidRDefault="006B4FC6" w:rsidP="00E33E58">
      <w:pPr>
        <w:spacing w:after="0" w:line="360" w:lineRule="auto"/>
        <w:jc w:val="both"/>
        <w:rPr>
          <w:rFonts w:ascii="Times New Roman" w:hAnsi="Times New Roman" w:cs="David"/>
          <w:snapToGrid w:val="0"/>
          <w:sz w:val="24"/>
          <w:szCs w:val="24"/>
          <w:rtl/>
        </w:rPr>
      </w:pPr>
      <w:r w:rsidRPr="009D2DB0">
        <w:rPr>
          <w:rFonts w:ascii="Times New Roman" w:hAnsi="Times New Roman" w:cs="David"/>
          <w:snapToGrid w:val="0"/>
          <w:sz w:val="24"/>
          <w:szCs w:val="24"/>
          <w:rtl/>
        </w:rPr>
        <w:t>סעיף 29</w:t>
      </w:r>
      <w:r w:rsidR="00457C81" w:rsidRPr="009D2DB0">
        <w:rPr>
          <w:rFonts w:ascii="Times New Roman" w:hAnsi="Times New Roman" w:cs="David" w:hint="cs"/>
          <w:snapToGrid w:val="0"/>
          <w:sz w:val="24"/>
          <w:szCs w:val="24"/>
          <w:rtl/>
        </w:rPr>
        <w:t>(</w:t>
      </w:r>
      <w:r w:rsidR="00457C81" w:rsidRPr="009D2DB0">
        <w:rPr>
          <w:rFonts w:ascii="Times New Roman" w:hAnsi="Times New Roman" w:cs="David"/>
          <w:snapToGrid w:val="0"/>
          <w:sz w:val="24"/>
          <w:szCs w:val="24"/>
        </w:rPr>
        <w:t>d</w:t>
      </w:r>
      <w:r w:rsidR="00457C81" w:rsidRPr="009D2DB0">
        <w:rPr>
          <w:rFonts w:ascii="Times New Roman" w:hAnsi="Times New Roman" w:cs="David" w:hint="cs"/>
          <w:snapToGrid w:val="0"/>
          <w:sz w:val="24"/>
          <w:szCs w:val="24"/>
          <w:rtl/>
        </w:rPr>
        <w:t>)</w:t>
      </w:r>
      <w:r w:rsidRPr="009D2DB0">
        <w:rPr>
          <w:rFonts w:ascii="Times New Roman" w:hAnsi="Times New Roman" w:cs="David"/>
          <w:snapToGrid w:val="0"/>
          <w:sz w:val="24"/>
          <w:szCs w:val="24"/>
          <w:rtl/>
        </w:rPr>
        <w:t xml:space="preserve"> לאמנ</w:t>
      </w:r>
      <w:r w:rsidR="00E33E58" w:rsidRPr="009D2DB0">
        <w:rPr>
          <w:rFonts w:ascii="Times New Roman" w:hAnsi="Times New Roman" w:cs="David" w:hint="cs"/>
          <w:snapToGrid w:val="0"/>
          <w:sz w:val="24"/>
          <w:szCs w:val="24"/>
          <w:rtl/>
        </w:rPr>
        <w:t xml:space="preserve">ת שיקגו </w:t>
      </w:r>
      <w:r w:rsidRPr="009D2DB0">
        <w:rPr>
          <w:rFonts w:ascii="Times New Roman" w:hAnsi="Times New Roman" w:cs="David"/>
          <w:snapToGrid w:val="0"/>
          <w:sz w:val="24"/>
          <w:szCs w:val="24"/>
          <w:rtl/>
        </w:rPr>
        <w:t>קובע חובה כי כל</w:t>
      </w:r>
      <w:r w:rsidR="00373269" w:rsidRPr="009D2DB0">
        <w:rPr>
          <w:rFonts w:ascii="Times New Roman" w:hAnsi="Times New Roman" w:cs="David" w:hint="cs"/>
          <w:snapToGrid w:val="0"/>
          <w:sz w:val="24"/>
          <w:szCs w:val="24"/>
          <w:rtl/>
        </w:rPr>
        <w:t>י</w:t>
      </w:r>
      <w:r w:rsidRPr="009D2DB0">
        <w:rPr>
          <w:rFonts w:ascii="Times New Roman" w:hAnsi="Times New Roman" w:cs="David"/>
          <w:snapToGrid w:val="0"/>
          <w:sz w:val="24"/>
          <w:szCs w:val="24"/>
          <w:rtl/>
        </w:rPr>
        <w:t xml:space="preserve"> טיס המופעל בטיסות בין-לאומיות יישא עמו "יומן מסע" (</w:t>
      </w:r>
      <w:r w:rsidRPr="009D2DB0">
        <w:rPr>
          <w:rFonts w:ascii="Times New Roman" w:eastAsia="Arial Unicode MS" w:hAnsi="Times New Roman" w:cs="David"/>
          <w:snapToGrid w:val="0"/>
          <w:sz w:val="24"/>
          <w:szCs w:val="24"/>
        </w:rPr>
        <w:t>Journey log-book</w:t>
      </w:r>
      <w:r w:rsidRPr="009D2DB0">
        <w:rPr>
          <w:rFonts w:ascii="Times New Roman" w:hAnsi="Times New Roman" w:cs="David"/>
          <w:snapToGrid w:val="0"/>
          <w:sz w:val="24"/>
          <w:szCs w:val="24"/>
          <w:rtl/>
        </w:rPr>
        <w:t xml:space="preserve">) . </w:t>
      </w:r>
    </w:p>
    <w:p w:rsidR="006B4FC6" w:rsidRPr="009D2DB0" w:rsidRDefault="006B4FC6" w:rsidP="00B2796C">
      <w:pPr>
        <w:spacing w:after="0" w:line="360" w:lineRule="auto"/>
        <w:jc w:val="both"/>
        <w:rPr>
          <w:rFonts w:ascii="Times New Roman" w:hAnsi="Times New Roman" w:cs="David"/>
          <w:snapToGrid w:val="0"/>
          <w:sz w:val="24"/>
          <w:szCs w:val="24"/>
          <w:rtl/>
        </w:rPr>
      </w:pPr>
      <w:r w:rsidRPr="009D2DB0">
        <w:rPr>
          <w:rFonts w:ascii="Times New Roman" w:hAnsi="Times New Roman" w:cs="David"/>
          <w:snapToGrid w:val="0"/>
          <w:sz w:val="24"/>
          <w:szCs w:val="24"/>
          <w:rtl/>
        </w:rPr>
        <w:t>סעיף 34 לאמנ</w:t>
      </w:r>
      <w:r w:rsidR="00B2796C" w:rsidRPr="009D2DB0">
        <w:rPr>
          <w:rFonts w:ascii="Times New Roman" w:hAnsi="Times New Roman" w:cs="David" w:hint="cs"/>
          <w:snapToGrid w:val="0"/>
          <w:sz w:val="24"/>
          <w:szCs w:val="24"/>
          <w:rtl/>
        </w:rPr>
        <w:t xml:space="preserve">ת שיקגו </w:t>
      </w:r>
      <w:r w:rsidRPr="009D2DB0">
        <w:rPr>
          <w:rFonts w:ascii="Times New Roman" w:hAnsi="Times New Roman" w:cs="David"/>
          <w:snapToGrid w:val="0"/>
          <w:sz w:val="24"/>
          <w:szCs w:val="24"/>
          <w:rtl/>
        </w:rPr>
        <w:t xml:space="preserve"> קובע כי:</w:t>
      </w:r>
    </w:p>
    <w:p w:rsidR="006B4FC6" w:rsidRPr="009D2DB0" w:rsidRDefault="006B4FC6" w:rsidP="006B4FC6">
      <w:pPr>
        <w:bidi w:val="0"/>
        <w:spacing w:after="0" w:line="360" w:lineRule="auto"/>
        <w:jc w:val="both"/>
        <w:rPr>
          <w:rFonts w:ascii="Times New Roman" w:hAnsi="Times New Roman" w:cs="David"/>
          <w:sz w:val="24"/>
          <w:szCs w:val="24"/>
        </w:rPr>
      </w:pPr>
      <w:r w:rsidRPr="009D2DB0">
        <w:rPr>
          <w:rFonts w:ascii="Times New Roman" w:hAnsi="Times New Roman" w:cs="David"/>
          <w:sz w:val="24"/>
          <w:szCs w:val="24"/>
        </w:rPr>
        <w:t>"There shall be maintained in respect of every aircraft engaged in international navigation a journey log book in which shall be entered particulars of the aircraft, its crew and voyage, of each journey, in such form as may be prescribed from time  to time pursuant to this Convention."</w:t>
      </w:r>
    </w:p>
    <w:p w:rsidR="006B4FC6" w:rsidRPr="009D2DB0" w:rsidRDefault="00457C81" w:rsidP="00457C81">
      <w:pPr>
        <w:pStyle w:val="TableSideHeading"/>
        <w:keepLines w:val="0"/>
        <w:ind w:right="0"/>
        <w:jc w:val="both"/>
        <w:rPr>
          <w:rFonts w:ascii="Times New Roman" w:eastAsia="Calibri" w:hAnsi="Times New Roman" w:cs="David"/>
          <w:color w:val="auto"/>
          <w:sz w:val="24"/>
          <w:szCs w:val="24"/>
          <w:rtl/>
          <w:lang w:eastAsia="en-US"/>
        </w:rPr>
      </w:pPr>
      <w:r w:rsidRPr="009D2DB0">
        <w:rPr>
          <w:rFonts w:ascii="Times New Roman" w:hAnsi="Times New Roman" w:cs="David" w:hint="cs"/>
          <w:sz w:val="24"/>
          <w:szCs w:val="24"/>
          <w:rtl/>
        </w:rPr>
        <w:t xml:space="preserve">המלצות </w:t>
      </w:r>
      <w:r w:rsidR="006B4FC6" w:rsidRPr="009D2DB0">
        <w:rPr>
          <w:rFonts w:ascii="Times New Roman" w:hAnsi="Times New Roman" w:cs="David"/>
          <w:sz w:val="24"/>
          <w:szCs w:val="24"/>
          <w:rtl/>
        </w:rPr>
        <w:t>11.4 ל- נ'6(1)</w:t>
      </w:r>
      <w:r w:rsidR="006B4FC6" w:rsidRPr="009D2DB0">
        <w:rPr>
          <w:rFonts w:ascii="Times New Roman" w:hAnsi="Times New Roman" w:cs="David" w:hint="cs"/>
          <w:sz w:val="24"/>
          <w:szCs w:val="24"/>
          <w:rtl/>
        </w:rPr>
        <w:t>, 2.8.2.2 ל- נ' 6(2)(</w:t>
      </w:r>
      <w:r w:rsidR="006B4FC6" w:rsidRPr="009D2DB0">
        <w:rPr>
          <w:rFonts w:ascii="Times New Roman" w:hAnsi="Times New Roman" w:cs="David" w:hint="cs"/>
          <w:sz w:val="24"/>
          <w:szCs w:val="24"/>
        </w:rPr>
        <w:t>II</w:t>
      </w:r>
      <w:r w:rsidR="006B4FC6" w:rsidRPr="009D2DB0">
        <w:rPr>
          <w:rFonts w:ascii="Times New Roman" w:hAnsi="Times New Roman" w:cs="David" w:hint="cs"/>
          <w:sz w:val="24"/>
          <w:szCs w:val="24"/>
          <w:rtl/>
        </w:rPr>
        <w:t>) ו- 9.4.1 ל-נ' 6(3)(</w:t>
      </w:r>
      <w:r w:rsidR="006B4FC6" w:rsidRPr="009D2DB0">
        <w:rPr>
          <w:rFonts w:ascii="Times New Roman" w:hAnsi="Times New Roman" w:cs="David" w:hint="cs"/>
          <w:sz w:val="24"/>
          <w:szCs w:val="24"/>
        </w:rPr>
        <w:t>II</w:t>
      </w:r>
      <w:r w:rsidR="006B4FC6" w:rsidRPr="009D2DB0">
        <w:rPr>
          <w:rFonts w:ascii="Times New Roman" w:hAnsi="Times New Roman" w:cs="David" w:hint="cs"/>
          <w:sz w:val="24"/>
          <w:szCs w:val="24"/>
          <w:rtl/>
        </w:rPr>
        <w:t xml:space="preserve">) </w:t>
      </w:r>
      <w:r w:rsidR="006B4FC6" w:rsidRPr="009D2DB0">
        <w:rPr>
          <w:rFonts w:ascii="Times New Roman" w:hAnsi="Times New Roman" w:cs="David"/>
          <w:sz w:val="24"/>
          <w:szCs w:val="24"/>
          <w:rtl/>
        </w:rPr>
        <w:t>קובע</w:t>
      </w:r>
      <w:r w:rsidRPr="009D2DB0">
        <w:rPr>
          <w:rFonts w:ascii="Times New Roman" w:hAnsi="Times New Roman" w:cs="David" w:hint="cs"/>
          <w:sz w:val="24"/>
          <w:szCs w:val="24"/>
          <w:rtl/>
        </w:rPr>
        <w:t xml:space="preserve">ות הוראות </w:t>
      </w:r>
      <w:r w:rsidR="006B4FC6" w:rsidRPr="009D2DB0">
        <w:rPr>
          <w:rFonts w:ascii="Times New Roman" w:eastAsia="Calibri" w:hAnsi="Times New Roman" w:cs="David"/>
          <w:color w:val="auto"/>
          <w:sz w:val="24"/>
          <w:szCs w:val="24"/>
          <w:rtl/>
          <w:lang w:eastAsia="en-US"/>
        </w:rPr>
        <w:t>לעניין תכניו של יומן המסע, אופן מילויו ושמירתו.</w:t>
      </w:r>
    </w:p>
    <w:p w:rsidR="006B4FC6" w:rsidRPr="009D2DB0" w:rsidRDefault="006B4FC6" w:rsidP="006B4FC6">
      <w:pPr>
        <w:spacing w:after="0" w:line="360" w:lineRule="auto"/>
        <w:jc w:val="both"/>
        <w:rPr>
          <w:rFonts w:ascii="Times New Roman" w:hAnsi="Times New Roman" w:cs="David"/>
          <w:snapToGrid w:val="0"/>
          <w:sz w:val="24"/>
          <w:szCs w:val="24"/>
          <w:rtl/>
        </w:rPr>
      </w:pPr>
      <w:r w:rsidRPr="009D2DB0">
        <w:rPr>
          <w:rFonts w:ascii="Times New Roman" w:hAnsi="Times New Roman" w:cs="David"/>
          <w:snapToGrid w:val="0"/>
          <w:sz w:val="24"/>
          <w:szCs w:val="24"/>
          <w:rtl/>
        </w:rPr>
        <w:t xml:space="preserve">מוצע לעגן המלצות אלה בתקנה </w:t>
      </w:r>
      <w:r w:rsidRPr="009D2DB0">
        <w:rPr>
          <w:rFonts w:ascii="Times New Roman" w:hAnsi="Times New Roman" w:cs="David" w:hint="cs"/>
          <w:snapToGrid w:val="0"/>
          <w:sz w:val="24"/>
          <w:szCs w:val="24"/>
          <w:rtl/>
        </w:rPr>
        <w:t>28א</w:t>
      </w:r>
      <w:r w:rsidRPr="009D2DB0">
        <w:rPr>
          <w:rFonts w:ascii="Times New Roman" w:hAnsi="Times New Roman" w:cs="David"/>
          <w:snapToGrid w:val="0"/>
          <w:sz w:val="24"/>
          <w:szCs w:val="24"/>
          <w:rtl/>
        </w:rPr>
        <w:t xml:space="preserve"> המוצעת</w:t>
      </w:r>
      <w:r w:rsidRPr="009D2DB0">
        <w:rPr>
          <w:rFonts w:ascii="Times New Roman" w:hAnsi="Times New Roman" w:cs="David" w:hint="cs"/>
          <w:snapToGrid w:val="0"/>
          <w:sz w:val="24"/>
          <w:szCs w:val="24"/>
          <w:rtl/>
        </w:rPr>
        <w:t>, אשר מוצע כי תחול על מפעיל אווירי של מטוס, ומפעיל אווירי של הליקופטר בתובלה אווירית מסחרית (כתחולת הסטנדרטים דלעיל).</w:t>
      </w:r>
    </w:p>
    <w:p w:rsidR="006B4FC6" w:rsidRPr="009D2DB0" w:rsidRDefault="006B4FC6" w:rsidP="009F34BB">
      <w:pPr>
        <w:spacing w:after="0" w:line="360" w:lineRule="auto"/>
        <w:jc w:val="both"/>
        <w:rPr>
          <w:rFonts w:ascii="Times New Roman" w:hAnsi="Times New Roman" w:cs="David"/>
          <w:sz w:val="24"/>
          <w:szCs w:val="24"/>
          <w:rtl/>
        </w:rPr>
      </w:pPr>
      <w:r w:rsidRPr="009D2DB0">
        <w:rPr>
          <w:rFonts w:ascii="Times New Roman" w:eastAsia="Calibri" w:hAnsi="Times New Roman" w:cs="David"/>
          <w:sz w:val="24"/>
          <w:szCs w:val="24"/>
          <w:rtl/>
        </w:rPr>
        <w:t>סטנדרט</w:t>
      </w:r>
      <w:r w:rsidRPr="009D2DB0">
        <w:rPr>
          <w:rFonts w:ascii="Times New Roman" w:eastAsia="Calibri" w:hAnsi="Times New Roman" w:cs="David" w:hint="cs"/>
          <w:sz w:val="24"/>
          <w:szCs w:val="24"/>
          <w:rtl/>
        </w:rPr>
        <w:t>ים</w:t>
      </w:r>
      <w:r w:rsidRPr="009D2DB0">
        <w:rPr>
          <w:rFonts w:ascii="Times New Roman" w:eastAsia="Calibri" w:hAnsi="Times New Roman" w:cs="David"/>
          <w:sz w:val="24"/>
          <w:szCs w:val="24"/>
          <w:rtl/>
        </w:rPr>
        <w:t xml:space="preserve"> 4.5.5 ל- נ'6(1)</w:t>
      </w:r>
      <w:r w:rsidRPr="009D2DB0">
        <w:rPr>
          <w:rFonts w:ascii="Times New Roman" w:eastAsia="Calibri" w:hAnsi="Times New Roman" w:cs="David" w:hint="cs"/>
          <w:sz w:val="24"/>
          <w:szCs w:val="24"/>
          <w:rtl/>
        </w:rPr>
        <w:t xml:space="preserve"> , 3.4.5.4 ל- נ'6(2) ו- </w:t>
      </w:r>
      <w:r w:rsidRPr="009D2DB0">
        <w:rPr>
          <w:rFonts w:ascii="Times New Roman" w:hAnsi="Times New Roman" w:cs="David" w:hint="cs"/>
          <w:sz w:val="24"/>
          <w:szCs w:val="24"/>
          <w:rtl/>
        </w:rPr>
        <w:t>2.5.4 ל- נ' 6(3</w:t>
      </w:r>
      <w:r w:rsidRPr="009D2DB0">
        <w:rPr>
          <w:rFonts w:ascii="Times New Roman" w:hAnsi="Times New Roman" w:cs="David" w:hint="cs"/>
          <w:sz w:val="24"/>
          <w:szCs w:val="24"/>
        </w:rPr>
        <w:t>II</w:t>
      </w:r>
      <w:r w:rsidRPr="009D2DB0">
        <w:rPr>
          <w:rFonts w:ascii="Times New Roman" w:hAnsi="Times New Roman" w:cs="David" w:hint="cs"/>
          <w:sz w:val="24"/>
          <w:szCs w:val="24"/>
          <w:rtl/>
        </w:rPr>
        <w:t>)</w:t>
      </w:r>
      <w:r w:rsidRPr="009D2DB0">
        <w:rPr>
          <w:rFonts w:ascii="Times New Roman" w:hAnsi="Times New Roman" w:cs="David"/>
          <w:sz w:val="24"/>
          <w:szCs w:val="24"/>
          <w:rtl/>
        </w:rPr>
        <w:t xml:space="preserve"> קובע</w:t>
      </w:r>
      <w:r w:rsidRPr="009D2DB0">
        <w:rPr>
          <w:rFonts w:ascii="Times New Roman" w:hAnsi="Times New Roman" w:cs="David" w:hint="cs"/>
          <w:sz w:val="24"/>
          <w:szCs w:val="24"/>
          <w:rtl/>
        </w:rPr>
        <w:t>ים</w:t>
      </w:r>
      <w:r w:rsidRPr="009D2DB0">
        <w:rPr>
          <w:rFonts w:ascii="Times New Roman" w:hAnsi="Times New Roman" w:cs="David"/>
          <w:sz w:val="24"/>
          <w:szCs w:val="24"/>
          <w:rtl/>
        </w:rPr>
        <w:t xml:space="preserve"> כי הטייס המפקד הוא האחראי ליומן המסע. </w:t>
      </w:r>
      <w:r w:rsidR="009F34BB" w:rsidRPr="009D2DB0">
        <w:rPr>
          <w:rFonts w:ascii="Times New Roman" w:hAnsi="Times New Roman" w:cs="David" w:hint="cs"/>
          <w:sz w:val="24"/>
          <w:szCs w:val="24"/>
          <w:rtl/>
        </w:rPr>
        <w:t>אחריות זאת, לצד דרישת חתימת הטייס המפקד על יומן המסע, משקפת את האחריות הכוללת שיש לטיס המפקד לבטיחות אנשי הצוות, הנוסעים והמטען שבכלי הטיס, ולהפעלת כלי הטיס ובטיחות הטיסה (ראו סעיף 76 לחוק הטיס).</w:t>
      </w:r>
    </w:p>
    <w:p w:rsidR="006B4FC6" w:rsidRPr="009D2DB0" w:rsidRDefault="006B4FC6" w:rsidP="006B4FC6">
      <w:pPr>
        <w:pStyle w:val="TableSideHeading"/>
        <w:keepLines w:val="0"/>
        <w:jc w:val="both"/>
        <w:rPr>
          <w:rFonts w:ascii="Times New Roman" w:hAnsi="Times New Roman" w:cs="David"/>
          <w:sz w:val="24"/>
          <w:szCs w:val="24"/>
          <w:rtl/>
        </w:rPr>
      </w:pPr>
      <w:r w:rsidRPr="009D2DB0">
        <w:rPr>
          <w:rFonts w:ascii="Times New Roman" w:hAnsi="Times New Roman" w:cs="David"/>
          <w:sz w:val="24"/>
          <w:szCs w:val="24"/>
          <w:rtl/>
        </w:rPr>
        <w:t xml:space="preserve">מוצע לעגן </w:t>
      </w:r>
      <w:r w:rsidRPr="009D2DB0">
        <w:rPr>
          <w:rFonts w:ascii="Times New Roman" w:hAnsi="Times New Roman" w:cs="David" w:hint="cs"/>
          <w:sz w:val="24"/>
          <w:szCs w:val="24"/>
          <w:rtl/>
        </w:rPr>
        <w:t xml:space="preserve">את אחריותו של הטייס המפקד כאמור </w:t>
      </w:r>
      <w:r w:rsidRPr="009D2DB0">
        <w:rPr>
          <w:rFonts w:ascii="Times New Roman" w:hAnsi="Times New Roman" w:cs="David"/>
          <w:sz w:val="24"/>
          <w:szCs w:val="24"/>
          <w:rtl/>
        </w:rPr>
        <w:t xml:space="preserve">במסגרת תקנה </w:t>
      </w:r>
      <w:r w:rsidRPr="009D2DB0">
        <w:rPr>
          <w:rFonts w:ascii="Times New Roman" w:hAnsi="Times New Roman" w:cs="David" w:hint="cs"/>
          <w:sz w:val="24"/>
          <w:szCs w:val="24"/>
          <w:rtl/>
        </w:rPr>
        <w:t>28</w:t>
      </w:r>
      <w:r w:rsidRPr="009D2DB0">
        <w:rPr>
          <w:rFonts w:ascii="Times New Roman" w:hAnsi="Times New Roman" w:cs="David"/>
          <w:sz w:val="24"/>
          <w:szCs w:val="24"/>
          <w:rtl/>
        </w:rPr>
        <w:t xml:space="preserve">ב המוצעת. </w:t>
      </w:r>
    </w:p>
    <w:p w:rsidR="006B4FC6" w:rsidRPr="009D2DB0" w:rsidRDefault="006B4FC6" w:rsidP="006B4FC6">
      <w:pPr>
        <w:spacing w:after="0" w:line="360" w:lineRule="auto"/>
        <w:jc w:val="both"/>
        <w:rPr>
          <w:rFonts w:ascii="Times New Roman" w:hAnsi="Times New Roman" w:cs="David"/>
          <w:sz w:val="24"/>
          <w:szCs w:val="24"/>
          <w:rtl/>
        </w:rPr>
      </w:pPr>
    </w:p>
    <w:p w:rsidR="0086197F" w:rsidRPr="009D2DB0" w:rsidRDefault="0086197F" w:rsidP="006B4FC6">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תיקון תקנה 70 לתקנות העיקריות</w:t>
      </w:r>
      <w:r w:rsidR="006F5D4F">
        <w:rPr>
          <w:rFonts w:ascii="Times New Roman" w:hAnsi="Times New Roman" w:cs="David" w:hint="cs"/>
          <w:b/>
          <w:bCs/>
          <w:sz w:val="24"/>
          <w:szCs w:val="24"/>
          <w:u w:val="single"/>
          <w:rtl/>
        </w:rPr>
        <w:t>: מהירות כלי טיס</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תקנה 70  לתקנות העיקריות קובעת:</w:t>
      </w:r>
    </w:p>
    <w:p w:rsidR="0086197F" w:rsidRPr="009D2DB0" w:rsidRDefault="0086197F" w:rsidP="0086197F">
      <w:pPr>
        <w:pStyle w:val="P00"/>
        <w:spacing w:before="0" w:line="360" w:lineRule="auto"/>
        <w:ind w:left="624" w:hanging="624"/>
        <w:rPr>
          <w:rFonts w:eastAsiaTheme="minorHAnsi" w:cs="David"/>
          <w:noProof w:val="0"/>
          <w:sz w:val="24"/>
          <w:szCs w:val="24"/>
          <w:rtl/>
          <w:lang w:eastAsia="en-US"/>
        </w:rPr>
      </w:pPr>
      <w:r w:rsidRPr="009D2DB0">
        <w:rPr>
          <w:rFonts w:eastAsiaTheme="minorHAnsi" w:cs="David" w:hint="cs"/>
          <w:noProof w:val="0"/>
          <w:sz w:val="24"/>
          <w:szCs w:val="24"/>
          <w:rtl/>
          <w:lang w:eastAsia="en-US"/>
        </w:rPr>
        <w:t>"70</w:t>
      </w:r>
      <w:r w:rsidRPr="009D2DB0">
        <w:rPr>
          <w:rFonts w:eastAsiaTheme="minorHAnsi" w:cs="David"/>
          <w:noProof w:val="0"/>
          <w:sz w:val="24"/>
          <w:szCs w:val="24"/>
          <w:rtl/>
          <w:lang w:eastAsia="en-US"/>
        </w:rPr>
        <w:t>.</w:t>
      </w:r>
      <w:r w:rsidRPr="009D2DB0">
        <w:rPr>
          <w:rFonts w:eastAsiaTheme="minorHAnsi" w:cs="David"/>
          <w:noProof w:val="0"/>
          <w:sz w:val="24"/>
          <w:szCs w:val="24"/>
          <w:rtl/>
          <w:lang w:eastAsia="en-US"/>
        </w:rPr>
        <w:tab/>
      </w:r>
      <w:r w:rsidRPr="009D2DB0">
        <w:rPr>
          <w:rFonts w:eastAsiaTheme="minorHAnsi" w:cs="David" w:hint="cs"/>
          <w:noProof w:val="0"/>
          <w:sz w:val="24"/>
          <w:szCs w:val="24"/>
          <w:rtl/>
          <w:lang w:eastAsia="en-US"/>
        </w:rPr>
        <w:t>(א)</w:t>
      </w:r>
      <w:r w:rsidRPr="009D2DB0">
        <w:rPr>
          <w:rFonts w:eastAsiaTheme="minorHAnsi" w:cs="David" w:hint="cs"/>
          <w:noProof w:val="0"/>
          <w:sz w:val="24"/>
          <w:szCs w:val="24"/>
          <w:rtl/>
          <w:lang w:eastAsia="en-US"/>
        </w:rPr>
        <w:tab/>
        <w:t>לא יפעיל אדם כלי טיס בגובה של פחות מ-10,000 רגל (</w:t>
      </w:r>
      <w:r w:rsidRPr="009D2DB0">
        <w:rPr>
          <w:rFonts w:eastAsiaTheme="minorHAnsi" w:cs="David"/>
          <w:noProof w:val="0"/>
          <w:sz w:val="24"/>
          <w:szCs w:val="24"/>
          <w:lang w:eastAsia="en-US"/>
        </w:rPr>
        <w:t>MSL</w:t>
      </w:r>
      <w:r w:rsidRPr="009D2DB0">
        <w:rPr>
          <w:rFonts w:eastAsiaTheme="minorHAnsi" w:cs="David" w:hint="cs"/>
          <w:noProof w:val="0"/>
          <w:sz w:val="24"/>
          <w:szCs w:val="24"/>
          <w:rtl/>
          <w:lang w:eastAsia="en-US"/>
        </w:rPr>
        <w:t>) במהירות אויר מכשירית העולה על 250 קשר (288 מייל לשעה), אלא באישור המנהל מראש.</w:t>
      </w:r>
    </w:p>
    <w:p w:rsidR="0086197F" w:rsidRPr="009D2DB0" w:rsidRDefault="0086197F" w:rsidP="0086197F">
      <w:pPr>
        <w:pStyle w:val="P00"/>
        <w:spacing w:before="0" w:line="360" w:lineRule="auto"/>
        <w:ind w:left="0"/>
        <w:rPr>
          <w:rFonts w:eastAsiaTheme="minorHAnsi" w:cs="David"/>
          <w:noProof w:val="0"/>
          <w:sz w:val="24"/>
          <w:szCs w:val="24"/>
          <w:rtl/>
          <w:lang w:eastAsia="en-US"/>
        </w:rPr>
      </w:pPr>
      <w:r w:rsidRPr="009D2DB0">
        <w:rPr>
          <w:rFonts w:eastAsiaTheme="minorHAnsi" w:cs="David" w:hint="cs"/>
          <w:noProof w:val="0"/>
          <w:sz w:val="24"/>
          <w:szCs w:val="24"/>
          <w:rtl/>
          <w:lang w:eastAsia="en-US"/>
        </w:rPr>
        <w:tab/>
        <w:t>(ב)</w:t>
      </w:r>
      <w:r w:rsidRPr="009D2DB0">
        <w:rPr>
          <w:rFonts w:eastAsiaTheme="minorHAnsi" w:cs="David" w:hint="cs"/>
          <w:noProof w:val="0"/>
          <w:sz w:val="24"/>
          <w:szCs w:val="24"/>
          <w:rtl/>
          <w:lang w:eastAsia="en-US"/>
        </w:rPr>
        <w:tab/>
        <w:t xml:space="preserve">לא יפעיל אדם כלי טיס בתחום איזור פיקוח שדה במהירות אויר מכשירית העולה על-  </w:t>
      </w:r>
    </w:p>
    <w:p w:rsidR="0086197F" w:rsidRPr="009D2DB0" w:rsidRDefault="0086197F" w:rsidP="0086197F">
      <w:pPr>
        <w:pStyle w:val="P00"/>
        <w:tabs>
          <w:tab w:val="left" w:pos="8164"/>
          <w:tab w:val="left" w:pos="8306"/>
        </w:tabs>
        <w:spacing w:before="0" w:line="360" w:lineRule="auto"/>
        <w:ind w:left="1021"/>
        <w:rPr>
          <w:rFonts w:eastAsiaTheme="minorHAnsi" w:cs="David"/>
          <w:noProof w:val="0"/>
          <w:sz w:val="24"/>
          <w:szCs w:val="24"/>
          <w:rtl/>
          <w:lang w:eastAsia="en-US"/>
        </w:rPr>
      </w:pPr>
      <w:r w:rsidRPr="009D2DB0">
        <w:rPr>
          <w:rFonts w:eastAsiaTheme="minorHAnsi" w:cs="David" w:hint="cs"/>
          <w:noProof w:val="0"/>
          <w:sz w:val="24"/>
          <w:szCs w:val="24"/>
          <w:rtl/>
          <w:lang w:eastAsia="en-US"/>
        </w:rPr>
        <w:t>(1)</w:t>
      </w:r>
      <w:r w:rsidRPr="009D2DB0">
        <w:rPr>
          <w:rFonts w:eastAsiaTheme="minorHAnsi" w:cs="David" w:hint="cs"/>
          <w:noProof w:val="0"/>
          <w:sz w:val="24"/>
          <w:szCs w:val="24"/>
          <w:rtl/>
          <w:lang w:eastAsia="en-US"/>
        </w:rPr>
        <w:tab/>
        <w:t xml:space="preserve">156 קשר (180 מייל לשעה) </w:t>
      </w:r>
      <w:r w:rsidRPr="009D2DB0">
        <w:rPr>
          <w:rFonts w:eastAsiaTheme="minorHAnsi" w:cs="David"/>
          <w:noProof w:val="0"/>
          <w:sz w:val="24"/>
          <w:szCs w:val="24"/>
          <w:rtl/>
          <w:lang w:eastAsia="en-US"/>
        </w:rPr>
        <w:t>–</w:t>
      </w:r>
      <w:r w:rsidRPr="009D2DB0">
        <w:rPr>
          <w:rFonts w:eastAsiaTheme="minorHAnsi" w:cs="David" w:hint="cs"/>
          <w:noProof w:val="0"/>
          <w:sz w:val="24"/>
          <w:szCs w:val="24"/>
          <w:rtl/>
          <w:lang w:eastAsia="en-US"/>
        </w:rPr>
        <w:t xml:space="preserve"> אם כלי הטיס מונע במנועי בוכנה;</w:t>
      </w:r>
    </w:p>
    <w:p w:rsidR="0086197F" w:rsidRPr="009D2DB0" w:rsidRDefault="0086197F" w:rsidP="0086197F">
      <w:pPr>
        <w:pStyle w:val="P00"/>
        <w:spacing w:before="0" w:line="360" w:lineRule="auto"/>
        <w:ind w:left="1021"/>
        <w:rPr>
          <w:rFonts w:eastAsiaTheme="minorHAnsi" w:cs="David"/>
          <w:noProof w:val="0"/>
          <w:sz w:val="24"/>
          <w:szCs w:val="24"/>
          <w:rtl/>
          <w:lang w:eastAsia="en-US"/>
        </w:rPr>
      </w:pPr>
      <w:r w:rsidRPr="009D2DB0">
        <w:rPr>
          <w:rFonts w:eastAsiaTheme="minorHAnsi" w:cs="David" w:hint="cs"/>
          <w:noProof w:val="0"/>
          <w:sz w:val="24"/>
          <w:szCs w:val="24"/>
          <w:rtl/>
          <w:lang w:eastAsia="en-US"/>
        </w:rPr>
        <w:t>(2)</w:t>
      </w:r>
      <w:r w:rsidRPr="009D2DB0">
        <w:rPr>
          <w:rFonts w:eastAsiaTheme="minorHAnsi" w:cs="David" w:hint="cs"/>
          <w:noProof w:val="0"/>
          <w:sz w:val="24"/>
          <w:szCs w:val="24"/>
          <w:rtl/>
          <w:lang w:eastAsia="en-US"/>
        </w:rPr>
        <w:tab/>
        <w:t>200 קשר (230 מייל לשעה) אם כלי הטיס מונע במנועי טורבינה, אלא באישור יחידת פת"א או לפי הוראותיה.</w:t>
      </w:r>
    </w:p>
    <w:p w:rsidR="0086197F" w:rsidRPr="009D2DB0" w:rsidRDefault="0086197F" w:rsidP="0086197F">
      <w:pPr>
        <w:pStyle w:val="P00"/>
        <w:spacing w:before="0" w:line="360" w:lineRule="auto"/>
        <w:ind w:left="624" w:hanging="624"/>
        <w:rPr>
          <w:rFonts w:eastAsiaTheme="minorHAnsi" w:cs="David"/>
          <w:noProof w:val="0"/>
          <w:sz w:val="24"/>
          <w:szCs w:val="24"/>
          <w:rtl/>
          <w:lang w:eastAsia="en-US"/>
        </w:rPr>
      </w:pPr>
      <w:r w:rsidRPr="009D2DB0">
        <w:rPr>
          <w:rFonts w:eastAsiaTheme="minorHAnsi" w:cs="David" w:hint="cs"/>
          <w:noProof w:val="0"/>
          <w:sz w:val="24"/>
          <w:szCs w:val="24"/>
          <w:rtl/>
          <w:lang w:eastAsia="en-US"/>
        </w:rPr>
        <w:tab/>
        <w:t>(ג)</w:t>
      </w:r>
      <w:r w:rsidRPr="009D2DB0">
        <w:rPr>
          <w:rFonts w:eastAsiaTheme="minorHAnsi" w:cs="David" w:hint="cs"/>
          <w:noProof w:val="0"/>
          <w:sz w:val="24"/>
          <w:szCs w:val="24"/>
          <w:rtl/>
          <w:lang w:eastAsia="en-US"/>
        </w:rPr>
        <w:tab/>
        <w:t>לא יפעיל אדם כלי טיס מתחת לתחום איזור פיקוח טרמינלי במהירות מכשירית העולה על 200 קשר (230 מייל לשעה).</w:t>
      </w:r>
    </w:p>
    <w:p w:rsidR="0086197F" w:rsidRPr="009D2DB0" w:rsidRDefault="0086197F" w:rsidP="0086197F">
      <w:pPr>
        <w:pStyle w:val="P00"/>
        <w:tabs>
          <w:tab w:val="left" w:pos="8306"/>
        </w:tabs>
        <w:spacing w:before="0" w:line="360" w:lineRule="auto"/>
        <w:ind w:left="624" w:hanging="624"/>
        <w:rPr>
          <w:rFonts w:eastAsiaTheme="minorHAnsi" w:cs="David"/>
          <w:noProof w:val="0"/>
          <w:szCs w:val="24"/>
          <w:rtl/>
          <w:lang w:eastAsia="en-US"/>
        </w:rPr>
      </w:pPr>
      <w:r w:rsidRPr="009D2DB0">
        <w:rPr>
          <w:rFonts w:eastAsiaTheme="minorHAnsi" w:cs="David" w:hint="cs"/>
          <w:noProof w:val="0"/>
          <w:sz w:val="24"/>
          <w:szCs w:val="24"/>
          <w:rtl/>
          <w:lang w:eastAsia="en-US"/>
        </w:rPr>
        <w:tab/>
        <w:t>(ד)</w:t>
      </w:r>
      <w:r w:rsidRPr="009D2DB0">
        <w:rPr>
          <w:rFonts w:eastAsiaTheme="minorHAnsi" w:cs="David" w:hint="cs"/>
          <w:noProof w:val="0"/>
          <w:sz w:val="24"/>
          <w:szCs w:val="24"/>
          <w:rtl/>
          <w:lang w:eastAsia="en-US"/>
        </w:rPr>
        <w:tab/>
        <w:t>על אף האמור בתקנות משנה (א) עד (ג), אם המהירות הבטוחה המינימלית לכלי טיס בטיסה מסויימת הינה גדולה מהמהירות המקסימלית שנקבעה בתקנה זו, רשאי אדם להטיס את כלי הטיס באותה מהירות בטוחה מינימלית, אם הודיע על כך מראש ליחידת פת"א</w:t>
      </w:r>
      <w:r w:rsidRPr="009D2DB0">
        <w:rPr>
          <w:rFonts w:eastAsiaTheme="minorHAnsi" w:cs="David" w:hint="cs"/>
          <w:noProof w:val="0"/>
          <w:szCs w:val="24"/>
          <w:rtl/>
          <w:lang w:eastAsia="en-US"/>
        </w:rPr>
        <w:t>."</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הוראה זו מבוססת על הוראת פ.א.ר 91.117.</w:t>
      </w:r>
    </w:p>
    <w:p w:rsidR="0086197F" w:rsidRPr="009D2DB0" w:rsidRDefault="0086197F" w:rsidP="0086197F">
      <w:pPr>
        <w:tabs>
          <w:tab w:val="left" w:pos="368"/>
        </w:tabs>
        <w:spacing w:after="0" w:line="360" w:lineRule="auto"/>
        <w:jc w:val="both"/>
        <w:rPr>
          <w:rFonts w:ascii="Times New Roman" w:hAnsi="Times New Roman" w:cs="David"/>
          <w:sz w:val="24"/>
          <w:szCs w:val="24"/>
          <w:rtl/>
        </w:rPr>
      </w:pPr>
    </w:p>
    <w:p w:rsidR="0086197F" w:rsidRPr="009D2DB0" w:rsidRDefault="0086197F" w:rsidP="0086197F">
      <w:pPr>
        <w:tabs>
          <w:tab w:val="left" w:pos="368"/>
        </w:tabs>
        <w:spacing w:after="0" w:line="360" w:lineRule="auto"/>
        <w:jc w:val="both"/>
        <w:rPr>
          <w:rFonts w:ascii="Times New Roman" w:hAnsi="Times New Roman" w:cs="David"/>
          <w:sz w:val="24"/>
          <w:szCs w:val="24"/>
          <w:u w:val="single"/>
          <w:rtl/>
        </w:rPr>
      </w:pPr>
      <w:r w:rsidRPr="009D2DB0">
        <w:rPr>
          <w:rFonts w:ascii="Times New Roman" w:hAnsi="Times New Roman" w:cs="David" w:hint="cs"/>
          <w:sz w:val="24"/>
          <w:szCs w:val="24"/>
          <w:u w:val="single"/>
          <w:rtl/>
        </w:rPr>
        <w:t xml:space="preserve">לתיקון תקנת משנה (א) </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בעוד שלפי תקנת משנה (א),  כאשר כלי טיס מופעל מתחת גובה 10,000 רגל, חריגה ממגבלת מהירות מירבית טעונה את אישור מנהל רת"א,  הרי שבתקנת משנה (ב), כאשר כלי טיס מופעל באזור פיקוח שדה, חריגה ממגבלות מהירות מירבית אינה טעונה את אישור מנהל רת"א, אלא את אישור יחידת הנת"א. הרציונל לכך הוא כי יחידת הנת"א, ששוקלת את שיקולי התעבורה האווירית הקונקרטיים בהתאם לתעבורה האווירית בפועל, היא זאת שמוסמכת לאפשר חריגה ממגבלת המהירות.</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בפועל  גם בנסיבות כאמור בתקנת משנה (א) (הפעלת כלי טיס מתחת גובה 10000 רגל) האישור לחריגה ממגבלות המהירות ניתן ע"י יחידת הנת"א שבמרחב האווירי הנתון לפיקוחה מופעל כלי הטיס, וזאת משיקולים של ניהול תעבורה אווירית בטוחה ויעילה.</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נוהג זה לפיו יחידת הנת"א היא המאשרת חריגה ממגבלות מהירות, אף מחוץ לאזור פיקוח שדה, אף מקבל ביטוי בפרסומי המידע התעופתי: </w:t>
      </w:r>
    </w:p>
    <w:p w:rsidR="0086197F" w:rsidRPr="009D2DB0" w:rsidRDefault="0086197F" w:rsidP="0086197F">
      <w:pPr>
        <w:tabs>
          <w:tab w:val="left" w:pos="368"/>
        </w:tabs>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כך, ספר פמ"ת [פנים-ארצי] מטיל, בנתיבי</w:t>
      </w:r>
      <w:r w:rsidRPr="009D2DB0">
        <w:rPr>
          <w:rFonts w:ascii="Times New Roman" w:hAnsi="Times New Roman" w:cs="David"/>
          <w:sz w:val="24"/>
          <w:szCs w:val="24"/>
        </w:rPr>
        <w:t xml:space="preserve">CVFR </w:t>
      </w:r>
      <w:r w:rsidRPr="009D2DB0">
        <w:rPr>
          <w:rFonts w:ascii="Times New Roman" w:hAnsi="Times New Roman" w:cs="David" w:hint="cs"/>
          <w:sz w:val="24"/>
          <w:szCs w:val="24"/>
          <w:rtl/>
        </w:rPr>
        <w:t>, הגבלות על מהירות הטיסה המירבית (של 180 קשר) אך מאפשר ליחידת נת"א לאשר חריגה מהן. בנוסף, בחלק מדפיות</w:t>
      </w:r>
      <w:r w:rsidRPr="009D2DB0">
        <w:rPr>
          <w:rFonts w:ascii="Times New Roman" w:hAnsi="Times New Roman" w:cs="David"/>
          <w:sz w:val="24"/>
          <w:szCs w:val="24"/>
        </w:rPr>
        <w:t xml:space="preserve">SID </w:t>
      </w:r>
      <w:r w:rsidRPr="009D2DB0">
        <w:rPr>
          <w:rFonts w:ascii="Times New Roman" w:hAnsi="Times New Roman" w:cs="David" w:hint="cs"/>
          <w:sz w:val="24"/>
          <w:szCs w:val="24"/>
          <w:rtl/>
        </w:rPr>
        <w:t xml:space="preserve"> מנתב"ג המפורסמות בפמ"ת הבינ"ל, מצוינת הגבלת המהירות התואמת את תקנה 70 (א) ולצדה הערה: </w:t>
      </w:r>
      <w:r w:rsidRPr="009D2DB0">
        <w:rPr>
          <w:rFonts w:ascii="Times New Roman" w:hAnsi="Times New Roman" w:cs="David"/>
          <w:sz w:val="24"/>
          <w:szCs w:val="24"/>
        </w:rPr>
        <w:t>unless otherwise cleared by ATC"</w:t>
      </w:r>
      <w:r w:rsidRPr="009D2DB0">
        <w:rPr>
          <w:rFonts w:ascii="Times New Roman" w:hAnsi="Times New Roman" w:cs="David" w:hint="cs"/>
          <w:sz w:val="24"/>
          <w:szCs w:val="24"/>
          <w:rtl/>
        </w:rPr>
        <w:t>";</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יותר מכך, לעתים ניתנת בפרסומי מידע תעופתי אפשרות לחרוג ממגבלת המהירות הקבועה בתקנה 70(א) אף ללא אישור יחידת הנת"א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למשל במפת נתיבי התעבורה האווירית הנמוכים לכט"מ (</w:t>
      </w:r>
      <w:r w:rsidRPr="009D2DB0">
        <w:rPr>
          <w:rFonts w:ascii="Times New Roman" w:hAnsi="Times New Roman" w:cs="David"/>
          <w:sz w:val="24"/>
          <w:szCs w:val="24"/>
        </w:rPr>
        <w:t>lower ATS routes</w:t>
      </w:r>
      <w:r w:rsidRPr="009D2DB0">
        <w:rPr>
          <w:rFonts w:ascii="Times New Roman" w:hAnsi="Times New Roman" w:cs="David" w:hint="cs"/>
          <w:sz w:val="24"/>
          <w:szCs w:val="24"/>
          <w:rtl/>
        </w:rPr>
        <w:t>) בעת חציית חוף בנתיבים היוצאים מנתב"ג.</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הצורך לאשר חריגה ממגבלת המהירות הוא כפול: </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מצד מפעיל כלי הטיס - מהירותם היעילה של חלק ניכר מהמטוסים המתקדמים המופעלים כיום  גבוהה יותר מ 250 קשר. לפיכך, יש לאפשר להם לטוס במהירות המיטבית עבורם, בכפוף לשיקולי בטיחות ותעבורה אווירית. </w:t>
      </w:r>
    </w:p>
    <w:p w:rsidR="0086197F" w:rsidRPr="009D2DB0" w:rsidRDefault="0086197F" w:rsidP="0086197F">
      <w:pPr>
        <w:tabs>
          <w:tab w:val="left" w:pos="368"/>
        </w:tabs>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מצד  ניהול התעבורה האווירית  - פקחי טיסה משתמשים בבקרת מהירות ובהרשאה להגביר מהירות מעבר ל- 250 קשר, ככלי לפתרון קונפליקטים תעבורתיים; לצד זאת בקרת המהירות  עוזרת בייעול התעבורה האווירית.</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לפיכך, מוצע לתקן את תקנת משנה (א) ולהתאימה לצרכי המציאות, באופן שייקבע בה כי הפעלת כלי טיס בגובה מתחת ל- 10,000 רגל, במהירות העולה על 250 קשר, תהיה מותרת אם הדבר אושר על ידי יחידת נת"א או אם הדבר הותר בהוראות התעבורה האווירית.</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המונח "הוראות התעבורה האווירית" מוגדר בסעיף 1 לחוק הטיס.</w:t>
      </w:r>
    </w:p>
    <w:p w:rsidR="0086197F" w:rsidRPr="009D2DB0" w:rsidRDefault="0086197F" w:rsidP="0086197F">
      <w:pPr>
        <w:tabs>
          <w:tab w:val="left" w:pos="368"/>
        </w:tabs>
        <w:spacing w:after="0" w:line="360" w:lineRule="auto"/>
        <w:jc w:val="both"/>
        <w:rPr>
          <w:rFonts w:ascii="Times New Roman" w:hAnsi="Times New Roman" w:cs="David"/>
          <w:sz w:val="24"/>
          <w:szCs w:val="24"/>
          <w:u w:val="single"/>
          <w:rtl/>
        </w:rPr>
      </w:pPr>
    </w:p>
    <w:p w:rsidR="0086197F" w:rsidRPr="009D2DB0" w:rsidRDefault="0086197F" w:rsidP="0086197F">
      <w:pPr>
        <w:tabs>
          <w:tab w:val="left" w:pos="368"/>
        </w:tabs>
        <w:spacing w:after="0" w:line="360" w:lineRule="auto"/>
        <w:jc w:val="both"/>
        <w:rPr>
          <w:rFonts w:ascii="Times New Roman" w:hAnsi="Times New Roman" w:cs="David"/>
          <w:sz w:val="24"/>
          <w:szCs w:val="24"/>
          <w:u w:val="single"/>
          <w:rtl/>
        </w:rPr>
      </w:pPr>
      <w:r w:rsidRPr="009D2DB0">
        <w:rPr>
          <w:rFonts w:ascii="Times New Roman" w:hAnsi="Times New Roman" w:cs="David" w:hint="cs"/>
          <w:sz w:val="24"/>
          <w:szCs w:val="24"/>
          <w:u w:val="single"/>
          <w:rtl/>
        </w:rPr>
        <w:t>לתיקון תקנת משנה (ד)</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תקנת משנה (ד) קובעת כי על אף הגבלות המהירות הקובעות בתקנה זו, אם המהירות הבטוחה המזערית לכלי טיס בטיסה מסוימת גדולה מהמהירות המירבית המותרת, רשאי אדם להטיס את כלי הטיס באותה מהירות בטוחה מינימלית, אם הודיע על כך מראש ליחידת נת"א.</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במהלך שמיעת הערות הציבור לתקנות ההפעלה הועלתה טענה כי כאשר המהירות המזערית הבטוחה לכלי טיס עולה על המהירות המרבית המותרת הרי שברור שלא ניתן לכפות על כלי הטיס לטוס במהירות שמסכנת אותו. לפיכך נטען כי יש למחוק את הרישה לתקנה הדורשת הודעה מראש ליחידת נת"א.</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ראשית, למיטב הכרות רת"א, אין כלי טיס אזרחיים שהמהירות הבטוחה המזערית שלהם עולה על המהירויות הקבועות בתקנה 70.</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מנגד, הוראת פ.א.ר 91.117 (</w:t>
      </w:r>
      <w:r w:rsidRPr="009D2DB0">
        <w:rPr>
          <w:rFonts w:ascii="Times New Roman" w:hAnsi="Times New Roman" w:cs="David"/>
          <w:sz w:val="24"/>
          <w:szCs w:val="24"/>
        </w:rPr>
        <w:t>d</w:t>
      </w:r>
      <w:r w:rsidRPr="009D2DB0">
        <w:rPr>
          <w:rFonts w:ascii="Times New Roman" w:hAnsi="Times New Roman" w:cs="David" w:hint="cs"/>
          <w:sz w:val="24"/>
          <w:szCs w:val="24"/>
          <w:rtl/>
        </w:rPr>
        <w:t>) עליה מבוססת תקנה 70(ד), אינה כוללת את הדרישה ממטיס כלי טיס כאמור להודיע על כך ליחידת נת"א: "</w:t>
      </w:r>
      <w:r w:rsidRPr="009D2DB0">
        <w:rPr>
          <w:rFonts w:ascii="Times New Roman" w:hAnsi="Times New Roman" w:cs="David"/>
          <w:sz w:val="24"/>
          <w:szCs w:val="24"/>
        </w:rPr>
        <w:t>If the minimum safe airspeed for any particular operation is greater than the maximum speed prescribed in this section, the aircraft may be operated at that minimum speed</w:t>
      </w:r>
      <w:r w:rsidRPr="009D2DB0">
        <w:rPr>
          <w:rFonts w:ascii="Times New Roman" w:hAnsi="Times New Roman" w:cs="David" w:hint="cs"/>
          <w:sz w:val="24"/>
          <w:szCs w:val="24"/>
          <w:rtl/>
        </w:rPr>
        <w:t>".</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יחד עם זאת, שיקולי ניהול התעבורה האווירית ובפרט בתחום אזור פיקוח שדה ובתחום אזור פיקוח טרמינלי מחייבים יידוע נת"א במקרה של חריגה מהתנהלות סטנדרטית כך שיחידת הנת"א תוכל להכניס מידע זה לשיקוליה בפועל.</w:t>
      </w:r>
    </w:p>
    <w:p w:rsidR="0086197F" w:rsidRPr="009D2DB0" w:rsidRDefault="0086197F" w:rsidP="0086197F">
      <w:pPr>
        <w:tabs>
          <w:tab w:val="left" w:pos="368"/>
        </w:tabs>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לפיכך אין מקום להוריד את חובת היידוע של יחידת נת"א; יחד עם זאת, מוצע למחוק המילה "מראש",  כך שהדרישה היא ליידוע בהקדם האפשרי, באופן שבו יחידת הנת"א תוכל להביא מידע זה בחשבון בניהול התעבורה האווירית.</w:t>
      </w:r>
    </w:p>
    <w:p w:rsidR="0086197F" w:rsidRPr="009D2DB0" w:rsidRDefault="0086197F" w:rsidP="006B4FC6">
      <w:pPr>
        <w:spacing w:after="0" w:line="360" w:lineRule="auto"/>
        <w:jc w:val="both"/>
        <w:rPr>
          <w:rFonts w:ascii="Times New Roman" w:hAnsi="Times New Roman" w:cs="David"/>
          <w:sz w:val="24"/>
          <w:szCs w:val="24"/>
          <w:rtl/>
        </w:rPr>
      </w:pPr>
    </w:p>
    <w:p w:rsidR="002A14CE" w:rsidRPr="009D2DB0" w:rsidRDefault="003B07BE" w:rsidP="002A638F">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 xml:space="preserve">שינויים </w:t>
      </w:r>
      <w:r w:rsidR="00BB5AF3" w:rsidRPr="009D2DB0">
        <w:rPr>
          <w:rFonts w:ascii="Times New Roman" w:hAnsi="Times New Roman" w:hint="cs"/>
          <w:b/>
          <w:bCs/>
          <w:sz w:val="24"/>
          <w:szCs w:val="24"/>
          <w:u w:val="single"/>
          <w:rtl/>
        </w:rPr>
        <w:t xml:space="preserve">מוצעים </w:t>
      </w:r>
      <w:r w:rsidRPr="009D2DB0">
        <w:rPr>
          <w:rFonts w:ascii="Times New Roman" w:hAnsi="Times New Roman" w:hint="cs"/>
          <w:b/>
          <w:bCs/>
          <w:sz w:val="24"/>
          <w:szCs w:val="24"/>
          <w:u w:val="single"/>
          <w:rtl/>
        </w:rPr>
        <w:t xml:space="preserve">בפרק השביעי - </w:t>
      </w:r>
      <w:r w:rsidR="008B587D" w:rsidRPr="009D2DB0">
        <w:rPr>
          <w:rFonts w:ascii="Times New Roman" w:hAnsi="Times New Roman"/>
          <w:b/>
          <w:bCs/>
          <w:sz w:val="24"/>
          <w:szCs w:val="24"/>
          <w:u w:val="single"/>
          <w:rtl/>
        </w:rPr>
        <w:t>תיקון תקנה 125</w:t>
      </w:r>
      <w:r w:rsidRPr="009D2DB0">
        <w:rPr>
          <w:rFonts w:ascii="Times New Roman" w:hAnsi="Times New Roman" w:hint="cs"/>
          <w:b/>
          <w:bCs/>
          <w:sz w:val="24"/>
          <w:szCs w:val="24"/>
          <w:u w:val="single"/>
          <w:rtl/>
        </w:rPr>
        <w:t>,  החלפת תקנה 129</w:t>
      </w:r>
      <w:r w:rsidR="002A638F">
        <w:rPr>
          <w:rFonts w:ascii="Times New Roman" w:hAnsi="Times New Roman" w:hint="cs"/>
          <w:b/>
          <w:bCs/>
          <w:sz w:val="24"/>
          <w:szCs w:val="24"/>
          <w:u w:val="single"/>
          <w:rtl/>
        </w:rPr>
        <w:t xml:space="preserve"> בתקנות 129 </w:t>
      </w:r>
      <w:r w:rsidR="00616A20" w:rsidRPr="009D2DB0">
        <w:rPr>
          <w:rFonts w:ascii="Times New Roman" w:hAnsi="Times New Roman" w:hint="cs"/>
          <w:b/>
          <w:bCs/>
          <w:sz w:val="24"/>
          <w:szCs w:val="24"/>
          <w:u w:val="single"/>
          <w:rtl/>
        </w:rPr>
        <w:t>עד 129ג</w:t>
      </w:r>
      <w:r w:rsidRPr="009D2DB0">
        <w:rPr>
          <w:rFonts w:ascii="Times New Roman" w:hAnsi="Times New Roman" w:hint="cs"/>
          <w:b/>
          <w:bCs/>
          <w:sz w:val="24"/>
          <w:szCs w:val="24"/>
          <w:u w:val="single"/>
          <w:rtl/>
        </w:rPr>
        <w:t xml:space="preserve"> </w:t>
      </w:r>
      <w:r w:rsidR="002A14CE" w:rsidRPr="009D2DB0">
        <w:rPr>
          <w:rFonts w:ascii="Times New Roman" w:hAnsi="Times New Roman" w:hint="cs"/>
          <w:b/>
          <w:bCs/>
          <w:sz w:val="24"/>
          <w:szCs w:val="24"/>
          <w:u w:val="single"/>
          <w:rtl/>
        </w:rPr>
        <w:t>והחלפת תקנה 130</w:t>
      </w:r>
    </w:p>
    <w:p w:rsidR="002A14CE" w:rsidRPr="009D2DB0" w:rsidRDefault="002A14CE" w:rsidP="002A14CE">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סעיף 23(א) לחוק הטיס קובע מי הם המורשים לבצע פעולות בדק והם:</w:t>
      </w:r>
    </w:p>
    <w:p w:rsidR="002A14CE" w:rsidRPr="009D2DB0" w:rsidRDefault="002A14CE" w:rsidP="002A14CE">
      <w:pPr>
        <w:widowControl w:val="0"/>
        <w:numPr>
          <w:ilvl w:val="0"/>
          <w:numId w:val="3"/>
        </w:numPr>
        <w:autoSpaceDE w:val="0"/>
        <w:autoSpaceDN w:val="0"/>
        <w:adjustRightInd w:val="0"/>
        <w:spacing w:after="0" w:line="360" w:lineRule="auto"/>
        <w:jc w:val="both"/>
        <w:textAlignment w:val="center"/>
        <w:rPr>
          <w:rFonts w:ascii="Times New Roman" w:hAnsi="Times New Roman" w:cs="David"/>
          <w:sz w:val="24"/>
          <w:szCs w:val="24"/>
        </w:rPr>
      </w:pPr>
      <w:r w:rsidRPr="009D2DB0">
        <w:rPr>
          <w:rFonts w:ascii="Times New Roman" w:hAnsi="Times New Roman" w:cs="David"/>
          <w:sz w:val="24"/>
          <w:szCs w:val="24"/>
          <w:rtl/>
        </w:rPr>
        <w:t>עובד טיס המוסמך על פי רישיון עובד הטיס שבידו לבצע פעולות בדק, והמבצע פעולות אלה במסגרת מכון בדק שניתן רישיון להפעלתו לפי סעיף 22, או שהוא מבצע פעולות בדק בהשגחת עובד טיס כאמור, במסגרת מכון בדק כאמור, ולפי תנאים שקבע השר לעניין זה (23(א)(1));</w:t>
      </w:r>
    </w:p>
    <w:p w:rsidR="002A14CE" w:rsidRPr="009D2DB0" w:rsidRDefault="002A14CE" w:rsidP="002A14CE">
      <w:pPr>
        <w:widowControl w:val="0"/>
        <w:numPr>
          <w:ilvl w:val="0"/>
          <w:numId w:val="3"/>
        </w:numPr>
        <w:autoSpaceDE w:val="0"/>
        <w:autoSpaceDN w:val="0"/>
        <w:adjustRightInd w:val="0"/>
        <w:spacing w:after="0" w:line="360" w:lineRule="auto"/>
        <w:jc w:val="both"/>
        <w:textAlignment w:val="center"/>
        <w:rPr>
          <w:rFonts w:ascii="Times New Roman" w:hAnsi="Times New Roman" w:cs="David"/>
          <w:sz w:val="24"/>
          <w:szCs w:val="24"/>
        </w:rPr>
      </w:pPr>
      <w:r w:rsidRPr="009D2DB0">
        <w:rPr>
          <w:rFonts w:ascii="Times New Roman" w:hAnsi="Times New Roman" w:cs="David"/>
          <w:sz w:val="24"/>
          <w:szCs w:val="24"/>
          <w:rtl/>
        </w:rPr>
        <w:t>עובד טיס המוסמך על פי רישיון עובד הטיס שבידו לבצע פעולות בדק, והוא מבצע פעולות אלה בכלי טיס המיועד להפעלה כללית והרשום על שמו בפנקס הרישום או בציוד התעופתי של כלי הטיס כאמור, על פי אישור לביצוע פעולות בדק באופן עצמי שנתן לו המנהל, ובהתאם לתנאי האישור (23(א)(2));</w:t>
      </w:r>
    </w:p>
    <w:p w:rsidR="002A14CE" w:rsidRPr="009D2DB0" w:rsidRDefault="002A14CE" w:rsidP="002A14CE">
      <w:pPr>
        <w:widowControl w:val="0"/>
        <w:numPr>
          <w:ilvl w:val="0"/>
          <w:numId w:val="3"/>
        </w:numPr>
        <w:autoSpaceDE w:val="0"/>
        <w:autoSpaceDN w:val="0"/>
        <w:adjustRightInd w:val="0"/>
        <w:spacing w:after="0" w:line="360" w:lineRule="auto"/>
        <w:jc w:val="both"/>
        <w:textAlignment w:val="center"/>
        <w:rPr>
          <w:rFonts w:ascii="Times New Roman" w:hAnsi="Times New Roman" w:cs="David"/>
          <w:sz w:val="24"/>
          <w:szCs w:val="24"/>
          <w:rtl/>
        </w:rPr>
      </w:pPr>
      <w:r w:rsidRPr="009D2DB0">
        <w:rPr>
          <w:rFonts w:ascii="Times New Roman" w:hAnsi="Times New Roman" w:cs="David"/>
          <w:sz w:val="24"/>
          <w:szCs w:val="24"/>
          <w:rtl/>
        </w:rPr>
        <w:t>יצרן כלי הטיס המחזיק בתעודת הסוג של כלי הטיס או יצרן הציוד התעופתי הנוגע בדבר (23(א)(3)).</w:t>
      </w:r>
    </w:p>
    <w:p w:rsidR="002A14CE" w:rsidRPr="009D2DB0" w:rsidRDefault="002A14CE" w:rsidP="002A14CE">
      <w:pPr>
        <w:spacing w:after="0" w:line="360" w:lineRule="auto"/>
        <w:jc w:val="both"/>
        <w:rPr>
          <w:rFonts w:ascii="Times New Roman" w:hAnsi="Times New Roman" w:cs="David"/>
          <w:sz w:val="24"/>
          <w:szCs w:val="24"/>
          <w:rtl/>
        </w:rPr>
      </w:pPr>
    </w:p>
    <w:p w:rsidR="002A14CE" w:rsidRPr="009D2DB0" w:rsidRDefault="002A14CE" w:rsidP="0059670A">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תקנות 128 ו- 129 לתקנות העיקריות </w:t>
      </w:r>
      <w:r w:rsidR="009F34BB" w:rsidRPr="009D2DB0">
        <w:rPr>
          <w:rFonts w:ascii="Times New Roman" w:hAnsi="Times New Roman" w:cs="David" w:hint="cs"/>
          <w:sz w:val="24"/>
          <w:szCs w:val="24"/>
          <w:rtl/>
        </w:rPr>
        <w:t xml:space="preserve">דהיום </w:t>
      </w:r>
      <w:r w:rsidRPr="009D2DB0">
        <w:rPr>
          <w:rFonts w:ascii="Times New Roman" w:hAnsi="Times New Roman" w:cs="David" w:hint="cs"/>
          <w:sz w:val="24"/>
          <w:szCs w:val="24"/>
          <w:rtl/>
        </w:rPr>
        <w:t xml:space="preserve">מסדירות נושא זה בדרך שונה </w:t>
      </w:r>
      <w:r w:rsidR="0059670A" w:rsidRPr="009D2DB0">
        <w:rPr>
          <w:rFonts w:ascii="Times New Roman" w:hAnsi="Times New Roman" w:cs="David" w:hint="cs"/>
          <w:sz w:val="24"/>
          <w:szCs w:val="24"/>
          <w:rtl/>
        </w:rPr>
        <w:t xml:space="preserve">במקצת </w:t>
      </w:r>
      <w:r w:rsidRPr="009D2DB0">
        <w:rPr>
          <w:rFonts w:ascii="Times New Roman" w:hAnsi="Times New Roman" w:cs="David" w:hint="cs"/>
          <w:sz w:val="24"/>
          <w:szCs w:val="24"/>
          <w:rtl/>
        </w:rPr>
        <w:t>כלהלן:</w:t>
      </w:r>
    </w:p>
    <w:p w:rsidR="002A14CE" w:rsidRPr="009D2DB0" w:rsidRDefault="00BB5AF3" w:rsidP="00BB5AF3">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תקנה 128</w:t>
      </w:r>
      <w:r w:rsidRPr="009D2DB0">
        <w:rPr>
          <w:rFonts w:ascii="Times New Roman" w:hAnsi="Times New Roman" w:cs="David" w:hint="cs"/>
          <w:sz w:val="24"/>
          <w:szCs w:val="24"/>
          <w:rtl/>
        </w:rPr>
        <w:t xml:space="preserve"> קובעת את הישויות </w:t>
      </w:r>
      <w:r w:rsidR="002A14CE" w:rsidRPr="009D2DB0">
        <w:rPr>
          <w:rFonts w:ascii="Times New Roman" w:hAnsi="Times New Roman" w:cs="David" w:hint="cs"/>
          <w:sz w:val="24"/>
          <w:szCs w:val="24"/>
          <w:rtl/>
        </w:rPr>
        <w:t>המוסמכ</w:t>
      </w:r>
      <w:r w:rsidRPr="009D2DB0">
        <w:rPr>
          <w:rFonts w:ascii="Times New Roman" w:hAnsi="Times New Roman" w:cs="David" w:hint="cs"/>
          <w:sz w:val="24"/>
          <w:szCs w:val="24"/>
          <w:rtl/>
        </w:rPr>
        <w:t>ות</w:t>
      </w:r>
      <w:r w:rsidR="002A14CE" w:rsidRPr="009D2DB0">
        <w:rPr>
          <w:rFonts w:ascii="Times New Roman" w:hAnsi="Times New Roman" w:cs="David" w:hint="cs"/>
          <w:sz w:val="24"/>
          <w:szCs w:val="24"/>
          <w:rtl/>
        </w:rPr>
        <w:t xml:space="preserve"> לבצע אחזקת כלי טיס: מכון בדק בעל הגדר מתאים; יצרן כלי הטיס המחזיק בתעודת הסוג לכלי הטיס; בעל הגדר  אחזקה עצמית לפי תקנות הרישיונות.</w:t>
      </w:r>
    </w:p>
    <w:p w:rsidR="0059670A" w:rsidRPr="009D2DB0" w:rsidRDefault="002A14CE" w:rsidP="0094049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תקנה 128 חוזרת על האמור </w:t>
      </w:r>
      <w:r w:rsidR="00231917" w:rsidRPr="009D2DB0">
        <w:rPr>
          <w:rFonts w:ascii="Times New Roman" w:hAnsi="Times New Roman" w:cs="David" w:hint="cs"/>
          <w:sz w:val="24"/>
          <w:szCs w:val="24"/>
          <w:rtl/>
        </w:rPr>
        <w:t>בסעיף 23(א)</w:t>
      </w:r>
      <w:r w:rsidR="00BB5AF3" w:rsidRPr="009D2DB0">
        <w:rPr>
          <w:rFonts w:ascii="Times New Roman" w:hAnsi="Times New Roman" w:cs="David" w:hint="cs"/>
          <w:sz w:val="24"/>
          <w:szCs w:val="24"/>
          <w:rtl/>
        </w:rPr>
        <w:t xml:space="preserve"> בשינויים מסוימים</w:t>
      </w:r>
      <w:r w:rsidRPr="009D2DB0">
        <w:rPr>
          <w:rFonts w:ascii="Times New Roman" w:hAnsi="Times New Roman" w:cs="David" w:hint="cs"/>
          <w:sz w:val="24"/>
          <w:szCs w:val="24"/>
          <w:rtl/>
        </w:rPr>
        <w:t>: בעוד שהחוק חל על ביצוע פעולות בדק באשר הן, התקנה חלה רק על אחזקה (כלו</w:t>
      </w:r>
      <w:r w:rsidR="00231917" w:rsidRPr="009D2DB0">
        <w:rPr>
          <w:rFonts w:ascii="Times New Roman" w:hAnsi="Times New Roman" w:cs="David" w:hint="cs"/>
          <w:sz w:val="24"/>
          <w:szCs w:val="24"/>
          <w:rtl/>
        </w:rPr>
        <w:t xml:space="preserve">מר, לא מתייחסת לפעולות שינוי); </w:t>
      </w:r>
      <w:r w:rsidRPr="009D2DB0">
        <w:rPr>
          <w:rFonts w:ascii="Times New Roman" w:hAnsi="Times New Roman" w:cs="David" w:hint="cs"/>
          <w:sz w:val="24"/>
          <w:szCs w:val="24"/>
          <w:rtl/>
        </w:rPr>
        <w:t>בעוד שהחוק חל על ביצוע פעולת בדק גם במנוע, מדחף וציוד תעופתי, תקנה 128 חלה לכאורה רק על אחזקת כלי טיס</w:t>
      </w:r>
      <w:r w:rsidR="006868C0" w:rsidRPr="009D2DB0">
        <w:rPr>
          <w:rFonts w:ascii="Times New Roman" w:hAnsi="Times New Roman" w:cs="David" w:hint="cs"/>
          <w:sz w:val="24"/>
          <w:szCs w:val="24"/>
          <w:rtl/>
        </w:rPr>
        <w:t>; לבסוף</w:t>
      </w:r>
      <w:r w:rsidRPr="009D2DB0">
        <w:rPr>
          <w:rFonts w:ascii="Times New Roman" w:hAnsi="Times New Roman" w:cs="David" w:hint="cs"/>
          <w:sz w:val="24"/>
          <w:szCs w:val="24"/>
          <w:rtl/>
        </w:rPr>
        <w:t>, בעוד ש</w:t>
      </w:r>
      <w:r w:rsidR="0059670A" w:rsidRPr="009D2DB0">
        <w:rPr>
          <w:rFonts w:ascii="Times New Roman" w:hAnsi="Times New Roman" w:cs="David" w:hint="cs"/>
          <w:sz w:val="24"/>
          <w:szCs w:val="24"/>
          <w:rtl/>
        </w:rPr>
        <w:t xml:space="preserve">בליבת </w:t>
      </w:r>
      <w:r w:rsidRPr="009D2DB0">
        <w:rPr>
          <w:rFonts w:ascii="Times New Roman" w:hAnsi="Times New Roman" w:cs="David" w:hint="cs"/>
          <w:sz w:val="24"/>
          <w:szCs w:val="24"/>
          <w:rtl/>
        </w:rPr>
        <w:t xml:space="preserve">סעיף 23(א)(1) לחוק </w:t>
      </w:r>
      <w:r w:rsidR="0059670A" w:rsidRPr="009D2DB0">
        <w:rPr>
          <w:rFonts w:ascii="Times New Roman" w:hAnsi="Times New Roman" w:cs="David" w:hint="cs"/>
          <w:sz w:val="24"/>
          <w:szCs w:val="24"/>
          <w:rtl/>
        </w:rPr>
        <w:t>נמצא עובד הטיס המב</w:t>
      </w:r>
      <w:r w:rsidR="00DA5382" w:rsidRPr="009D2DB0">
        <w:rPr>
          <w:rFonts w:ascii="Times New Roman" w:hAnsi="Times New Roman" w:cs="David" w:hint="cs"/>
          <w:sz w:val="24"/>
          <w:szCs w:val="24"/>
          <w:rtl/>
        </w:rPr>
        <w:t>צ</w:t>
      </w:r>
      <w:r w:rsidR="0059670A" w:rsidRPr="009D2DB0">
        <w:rPr>
          <w:rFonts w:ascii="Times New Roman" w:hAnsi="Times New Roman" w:cs="David" w:hint="cs"/>
          <w:sz w:val="24"/>
          <w:szCs w:val="24"/>
          <w:rtl/>
        </w:rPr>
        <w:t>ע את פעול</w:t>
      </w:r>
      <w:r w:rsidR="00DA5382" w:rsidRPr="009D2DB0">
        <w:rPr>
          <w:rFonts w:ascii="Times New Roman" w:hAnsi="Times New Roman" w:cs="David" w:hint="cs"/>
          <w:sz w:val="24"/>
          <w:szCs w:val="24"/>
          <w:rtl/>
        </w:rPr>
        <w:t xml:space="preserve">ת הבדק, </w:t>
      </w:r>
      <w:r w:rsidR="00DA5382" w:rsidRPr="009D2DB0">
        <w:rPr>
          <w:rFonts w:ascii="Times New Roman" w:hAnsi="Times New Roman" w:cs="David" w:hint="cs"/>
          <w:b/>
          <w:bCs/>
          <w:sz w:val="24"/>
          <w:szCs w:val="24"/>
          <w:rtl/>
        </w:rPr>
        <w:t xml:space="preserve">אשר נדרש לפעול </w:t>
      </w:r>
      <w:r w:rsidR="0059670A" w:rsidRPr="009D2DB0">
        <w:rPr>
          <w:rFonts w:ascii="Times New Roman" w:hAnsi="Times New Roman" w:cs="David" w:hint="cs"/>
          <w:b/>
          <w:bCs/>
          <w:sz w:val="24"/>
          <w:szCs w:val="24"/>
          <w:rtl/>
        </w:rPr>
        <w:t xml:space="preserve">במסגרת </w:t>
      </w:r>
      <w:r w:rsidR="00DA5382" w:rsidRPr="009D2DB0">
        <w:rPr>
          <w:rFonts w:ascii="Times New Roman" w:hAnsi="Times New Roman" w:cs="David" w:hint="cs"/>
          <w:b/>
          <w:bCs/>
          <w:sz w:val="24"/>
          <w:szCs w:val="24"/>
          <w:rtl/>
        </w:rPr>
        <w:t xml:space="preserve">מכון </w:t>
      </w:r>
      <w:r w:rsidR="0059670A" w:rsidRPr="009D2DB0">
        <w:rPr>
          <w:rFonts w:ascii="Times New Roman" w:hAnsi="Times New Roman" w:cs="David" w:hint="cs"/>
          <w:b/>
          <w:bCs/>
          <w:sz w:val="24"/>
          <w:szCs w:val="24"/>
          <w:rtl/>
        </w:rPr>
        <w:t>בדק</w:t>
      </w:r>
      <w:r w:rsidR="00940496" w:rsidRPr="009D2DB0">
        <w:rPr>
          <w:rFonts w:ascii="Times New Roman" w:hAnsi="Times New Roman" w:cs="David" w:hint="cs"/>
          <w:b/>
          <w:bCs/>
          <w:sz w:val="24"/>
          <w:szCs w:val="24"/>
          <w:rtl/>
        </w:rPr>
        <w:t xml:space="preserve"> (</w:t>
      </w:r>
      <w:r w:rsidR="00940496" w:rsidRPr="009D2DB0">
        <w:rPr>
          <w:rFonts w:ascii="Times New Roman" w:hAnsi="Times New Roman" w:cs="David"/>
          <w:sz w:val="24"/>
          <w:szCs w:val="24"/>
          <w:rtl/>
        </w:rPr>
        <w:t>לפי תנאים שקבע השר לעניין זה</w:t>
      </w:r>
      <w:r w:rsidR="00940496" w:rsidRPr="009D2DB0">
        <w:rPr>
          <w:rFonts w:ascii="Times New Roman" w:hAnsi="Times New Roman" w:cs="David" w:hint="cs"/>
          <w:sz w:val="24"/>
          <w:szCs w:val="24"/>
          <w:rtl/>
        </w:rPr>
        <w:t>)</w:t>
      </w:r>
      <w:r w:rsidR="0059670A" w:rsidRPr="009D2DB0">
        <w:rPr>
          <w:rFonts w:ascii="Times New Roman" w:hAnsi="Times New Roman" w:cs="David" w:hint="cs"/>
          <w:sz w:val="24"/>
          <w:szCs w:val="24"/>
          <w:rtl/>
        </w:rPr>
        <w:t>, הרי שבליבת תקנה 128(א</w:t>
      </w:r>
      <w:r w:rsidR="00DA5382" w:rsidRPr="009D2DB0">
        <w:rPr>
          <w:rFonts w:ascii="Times New Roman" w:hAnsi="Times New Roman" w:cs="David" w:hint="cs"/>
          <w:sz w:val="24"/>
          <w:szCs w:val="24"/>
          <w:rtl/>
        </w:rPr>
        <w:t>)</w:t>
      </w:r>
      <w:r w:rsidR="0059670A" w:rsidRPr="009D2DB0">
        <w:rPr>
          <w:rFonts w:ascii="Times New Roman" w:hAnsi="Times New Roman" w:cs="David" w:hint="cs"/>
          <w:sz w:val="24"/>
          <w:szCs w:val="24"/>
          <w:rtl/>
        </w:rPr>
        <w:t xml:space="preserve">(1) נמצא מכון הבדק </w:t>
      </w:r>
      <w:r w:rsidR="0059670A" w:rsidRPr="009D2DB0">
        <w:rPr>
          <w:rFonts w:ascii="Times New Roman" w:hAnsi="Times New Roman" w:cs="David"/>
          <w:sz w:val="24"/>
          <w:szCs w:val="24"/>
          <w:rtl/>
        </w:rPr>
        <w:t>–</w:t>
      </w:r>
      <w:r w:rsidR="0059670A" w:rsidRPr="009D2DB0">
        <w:rPr>
          <w:rFonts w:ascii="Times New Roman" w:hAnsi="Times New Roman" w:cs="David" w:hint="cs"/>
          <w:sz w:val="24"/>
          <w:szCs w:val="24"/>
          <w:rtl/>
        </w:rPr>
        <w:t xml:space="preserve"> ובמובן זה קיימת </w:t>
      </w:r>
      <w:r w:rsidR="00BB5AF3" w:rsidRPr="009D2DB0">
        <w:rPr>
          <w:rFonts w:ascii="Times New Roman" w:hAnsi="Times New Roman" w:cs="David" w:hint="cs"/>
          <w:sz w:val="24"/>
          <w:szCs w:val="24"/>
          <w:rtl/>
        </w:rPr>
        <w:t xml:space="preserve">אי התאמה </w:t>
      </w:r>
      <w:r w:rsidR="006868C0" w:rsidRPr="009D2DB0">
        <w:rPr>
          <w:rFonts w:ascii="Times New Roman" w:hAnsi="Times New Roman" w:cs="David" w:hint="cs"/>
          <w:sz w:val="24"/>
          <w:szCs w:val="24"/>
          <w:rtl/>
        </w:rPr>
        <w:t xml:space="preserve">מסוימת </w:t>
      </w:r>
      <w:r w:rsidR="0059670A" w:rsidRPr="009D2DB0">
        <w:rPr>
          <w:rFonts w:ascii="Times New Roman" w:hAnsi="Times New Roman" w:cs="David" w:hint="cs"/>
          <w:sz w:val="24"/>
          <w:szCs w:val="24"/>
          <w:rtl/>
        </w:rPr>
        <w:t>בין החוק לתקנות.</w:t>
      </w:r>
      <w:r w:rsidR="00940496" w:rsidRPr="009D2DB0">
        <w:rPr>
          <w:rFonts w:ascii="Times New Roman" w:hAnsi="Times New Roman" w:cs="David" w:hint="cs"/>
          <w:sz w:val="24"/>
          <w:szCs w:val="24"/>
          <w:rtl/>
        </w:rPr>
        <w:t xml:space="preserve"> להבנתנו, קביעת סעיף 23(א)(1) לחוק הטיס מעוררת צורך לקבוע בתקנות הסדר כולל שיבהיר באילו תנאים יחשב אדם כ- "מבצע פעולות בדק במסגרת מכון הבדק", כאשר האפשרות לפיה זהו "מכון בדק בעל הגדר מתאים" כאמור בתקנה 128(א)(1) דהיום אינה מדויקת ואינה היחידה. </w:t>
      </w:r>
    </w:p>
    <w:p w:rsidR="00940496" w:rsidRPr="009D2DB0" w:rsidRDefault="00940496" w:rsidP="006868C0">
      <w:pPr>
        <w:spacing w:after="0" w:line="360" w:lineRule="auto"/>
        <w:jc w:val="both"/>
        <w:rPr>
          <w:rFonts w:ascii="Times New Roman" w:hAnsi="Times New Roman" w:cs="David"/>
          <w:sz w:val="24"/>
          <w:szCs w:val="24"/>
          <w:rtl/>
        </w:rPr>
      </w:pPr>
    </w:p>
    <w:p w:rsidR="008C4D94" w:rsidRPr="009D2DB0" w:rsidRDefault="0059670A" w:rsidP="0025493C">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תקנה 129(א)</w:t>
      </w:r>
      <w:r w:rsidRPr="009D2DB0">
        <w:rPr>
          <w:rFonts w:ascii="Times New Roman" w:hAnsi="Times New Roman" w:cs="David" w:hint="cs"/>
          <w:sz w:val="24"/>
          <w:szCs w:val="24"/>
          <w:rtl/>
        </w:rPr>
        <w:t xml:space="preserve"> קובעת מי הם האנשים המוסמכים לבצע פעולות בדק ותחזוקה קלה והם: בעל רישיון </w:t>
      </w:r>
      <w:r w:rsidR="0025493C" w:rsidRPr="009D2DB0">
        <w:rPr>
          <w:rFonts w:ascii="Times New Roman" w:hAnsi="Times New Roman" w:cs="David" w:hint="cs"/>
          <w:sz w:val="24"/>
          <w:szCs w:val="24"/>
          <w:rtl/>
        </w:rPr>
        <w:t xml:space="preserve">טכנאי לבדק כלי טיס </w:t>
      </w:r>
      <w:r w:rsidR="005348CB" w:rsidRPr="009D2DB0">
        <w:rPr>
          <w:rFonts w:ascii="Times New Roman" w:hAnsi="Times New Roman" w:cs="David" w:hint="cs"/>
          <w:sz w:val="24"/>
          <w:szCs w:val="24"/>
          <w:rtl/>
        </w:rPr>
        <w:t xml:space="preserve">(להלן - "טכבכ"ט") </w:t>
      </w:r>
      <w:r w:rsidRPr="009D2DB0">
        <w:rPr>
          <w:rFonts w:ascii="Times New Roman" w:hAnsi="Times New Roman" w:cs="David" w:hint="cs"/>
          <w:sz w:val="24"/>
          <w:szCs w:val="24"/>
          <w:rtl/>
        </w:rPr>
        <w:t xml:space="preserve">או אדם העובד תחת פיקוחו בתנאים מסוימים. </w:t>
      </w:r>
      <w:r w:rsidR="00DA5382" w:rsidRPr="009D2DB0">
        <w:rPr>
          <w:rFonts w:ascii="Times New Roman" w:hAnsi="Times New Roman" w:cs="David" w:hint="cs"/>
          <w:sz w:val="24"/>
          <w:szCs w:val="24"/>
          <w:rtl/>
        </w:rPr>
        <w:t xml:space="preserve">התקנה אינה מתייחסת לאנשים נוספים הרשאים לבצע פעולות בדק: למשל טכנאי בדק זר, בעל רישיון מקביל לרישיון טכבכ"ט ישראלי, בהתאם לתנאים שנקבעו בתקנות מכוני הבדק החדשות, או בעל הגדר אחזקה עצמית לכלי טיס בנוי על ידי חובב, שנקבע לאחרונה במסגרת </w:t>
      </w:r>
      <w:r w:rsidR="008C4D94" w:rsidRPr="009D2DB0">
        <w:rPr>
          <w:rFonts w:ascii="Times New Roman" w:hAnsi="Times New Roman" w:cs="David" w:hint="cs"/>
          <w:sz w:val="24"/>
          <w:szCs w:val="24"/>
          <w:rtl/>
        </w:rPr>
        <w:t>הפרק השביעי לחלק ד' ל</w:t>
      </w:r>
      <w:r w:rsidR="00DA5382" w:rsidRPr="009D2DB0">
        <w:rPr>
          <w:rFonts w:ascii="Times New Roman" w:hAnsi="Times New Roman" w:cs="David" w:hint="cs"/>
          <w:sz w:val="24"/>
          <w:szCs w:val="24"/>
          <w:rtl/>
        </w:rPr>
        <w:t xml:space="preserve">תקנות הטיס (רישיונות לעובדי טיס) </w:t>
      </w:r>
      <w:r w:rsidR="008C4D94" w:rsidRPr="009D2DB0">
        <w:rPr>
          <w:rFonts w:ascii="Times New Roman" w:hAnsi="Times New Roman" w:cs="David" w:hint="cs"/>
          <w:sz w:val="24"/>
          <w:szCs w:val="24"/>
          <w:rtl/>
        </w:rPr>
        <w:t xml:space="preserve">, התשמ"א </w:t>
      </w:r>
      <w:r w:rsidR="008C4D94" w:rsidRPr="009D2DB0">
        <w:rPr>
          <w:rFonts w:ascii="Times New Roman" w:hAnsi="Times New Roman" w:cs="David"/>
          <w:sz w:val="24"/>
          <w:szCs w:val="24"/>
          <w:rtl/>
        </w:rPr>
        <w:t>–</w:t>
      </w:r>
      <w:r w:rsidR="008C4D94" w:rsidRPr="009D2DB0">
        <w:rPr>
          <w:rFonts w:ascii="Times New Roman" w:hAnsi="Times New Roman" w:cs="David" w:hint="cs"/>
          <w:sz w:val="24"/>
          <w:szCs w:val="24"/>
          <w:rtl/>
        </w:rPr>
        <w:t xml:space="preserve"> 1981 (להלן </w:t>
      </w:r>
      <w:r w:rsidR="008C4D94" w:rsidRPr="009D2DB0">
        <w:rPr>
          <w:rFonts w:ascii="Times New Roman" w:hAnsi="Times New Roman" w:cs="David"/>
          <w:sz w:val="24"/>
          <w:szCs w:val="24"/>
          <w:rtl/>
        </w:rPr>
        <w:t>–</w:t>
      </w:r>
      <w:r w:rsidR="008C4D94" w:rsidRPr="009D2DB0">
        <w:rPr>
          <w:rFonts w:ascii="Times New Roman" w:hAnsi="Times New Roman" w:cs="David" w:hint="cs"/>
          <w:sz w:val="24"/>
          <w:szCs w:val="24"/>
          <w:rtl/>
        </w:rPr>
        <w:t xml:space="preserve"> </w:t>
      </w:r>
      <w:r w:rsidR="006868C0" w:rsidRPr="009D2DB0">
        <w:rPr>
          <w:rFonts w:ascii="Times New Roman" w:hAnsi="Times New Roman" w:cs="David" w:hint="cs"/>
          <w:sz w:val="24"/>
          <w:szCs w:val="24"/>
          <w:rtl/>
        </w:rPr>
        <w:t>"</w:t>
      </w:r>
      <w:r w:rsidR="008C4D94" w:rsidRPr="009D2DB0">
        <w:rPr>
          <w:rFonts w:ascii="Times New Roman" w:hAnsi="Times New Roman" w:cs="David" w:hint="cs"/>
          <w:sz w:val="24"/>
          <w:szCs w:val="24"/>
          <w:rtl/>
        </w:rPr>
        <w:t>תקנות הרישיונות</w:t>
      </w:r>
      <w:r w:rsidR="006868C0" w:rsidRPr="009D2DB0">
        <w:rPr>
          <w:rFonts w:ascii="Times New Roman" w:hAnsi="Times New Roman" w:cs="David" w:hint="cs"/>
          <w:sz w:val="24"/>
          <w:szCs w:val="24"/>
          <w:rtl/>
        </w:rPr>
        <w:t>"</w:t>
      </w:r>
      <w:r w:rsidR="008C4D94" w:rsidRPr="009D2DB0">
        <w:rPr>
          <w:rFonts w:ascii="Times New Roman" w:hAnsi="Times New Roman" w:cs="David" w:hint="cs"/>
          <w:sz w:val="24"/>
          <w:szCs w:val="24"/>
          <w:rtl/>
        </w:rPr>
        <w:t>)</w:t>
      </w:r>
      <w:r w:rsidR="00DA5382" w:rsidRPr="009D2DB0">
        <w:rPr>
          <w:rFonts w:ascii="Times New Roman" w:hAnsi="Times New Roman" w:cs="David" w:hint="cs"/>
          <w:sz w:val="24"/>
          <w:szCs w:val="24"/>
          <w:rtl/>
        </w:rPr>
        <w:t xml:space="preserve">. </w:t>
      </w:r>
    </w:p>
    <w:p w:rsidR="00DA5382" w:rsidRPr="009D2DB0" w:rsidRDefault="00DA5382" w:rsidP="008C4D94">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במובן זה ה</w:t>
      </w:r>
      <w:r w:rsidR="008C4D94" w:rsidRPr="009D2DB0">
        <w:rPr>
          <w:rFonts w:ascii="Times New Roman" w:hAnsi="Times New Roman" w:cs="David" w:hint="cs"/>
          <w:sz w:val="24"/>
          <w:szCs w:val="24"/>
          <w:rtl/>
        </w:rPr>
        <w:t>ת</w:t>
      </w:r>
      <w:r w:rsidRPr="009D2DB0">
        <w:rPr>
          <w:rFonts w:ascii="Times New Roman" w:hAnsi="Times New Roman" w:cs="David" w:hint="cs"/>
          <w:sz w:val="24"/>
          <w:szCs w:val="24"/>
          <w:rtl/>
        </w:rPr>
        <w:t>קנה אינה שלמה.</w:t>
      </w:r>
    </w:p>
    <w:p w:rsidR="0059670A" w:rsidRPr="009D2DB0" w:rsidRDefault="0059670A" w:rsidP="00E26650">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תקנה 129(ב</w:t>
      </w:r>
      <w:r w:rsidRPr="009D2DB0">
        <w:rPr>
          <w:rFonts w:ascii="Times New Roman" w:hAnsi="Times New Roman" w:cs="David" w:hint="cs"/>
          <w:sz w:val="24"/>
          <w:szCs w:val="24"/>
          <w:rtl/>
        </w:rPr>
        <w:t xml:space="preserve">) למעשה מרחיבה את תקנה 129(א) וקובעת אנשים וגורמים נוספים הרשאים לבצע פעולות בדק ותחזוקה קלה בתנאים מסוימים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p>
    <w:p w:rsidR="00E26650" w:rsidRPr="009D2DB0" w:rsidRDefault="0059670A" w:rsidP="00D51B3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בפסקה (1)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יצרן כלי טיס, מנוע או מדחף או ציוד תעופתי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r w:rsidR="00E26650" w:rsidRPr="009D2DB0">
        <w:rPr>
          <w:rFonts w:ascii="Times New Roman" w:hAnsi="Times New Roman" w:cs="David" w:hint="cs"/>
          <w:sz w:val="24"/>
          <w:szCs w:val="24"/>
          <w:rtl/>
        </w:rPr>
        <w:t>תוך התייחסות למסמך התכן שעליו להחזיק לשם הסמכתו ל</w:t>
      </w:r>
      <w:r w:rsidR="00DA5382" w:rsidRPr="009D2DB0">
        <w:rPr>
          <w:rFonts w:ascii="Times New Roman" w:hAnsi="Times New Roman" w:cs="David" w:hint="cs"/>
          <w:sz w:val="24"/>
          <w:szCs w:val="24"/>
          <w:rtl/>
        </w:rPr>
        <w:t>ביצוע פעולות הבדק באותו מוצר. ה</w:t>
      </w:r>
      <w:r w:rsidR="00E26650" w:rsidRPr="009D2DB0">
        <w:rPr>
          <w:rFonts w:ascii="Times New Roman" w:hAnsi="Times New Roman" w:cs="David" w:hint="cs"/>
          <w:sz w:val="24"/>
          <w:szCs w:val="24"/>
          <w:rtl/>
        </w:rPr>
        <w:t>ס</w:t>
      </w:r>
      <w:r w:rsidR="00DA5382" w:rsidRPr="009D2DB0">
        <w:rPr>
          <w:rFonts w:ascii="Times New Roman" w:hAnsi="Times New Roman" w:cs="David" w:hint="cs"/>
          <w:sz w:val="24"/>
          <w:szCs w:val="24"/>
          <w:rtl/>
        </w:rPr>
        <w:t>מ</w:t>
      </w:r>
      <w:r w:rsidR="00E26650" w:rsidRPr="009D2DB0">
        <w:rPr>
          <w:rFonts w:ascii="Times New Roman" w:hAnsi="Times New Roman" w:cs="David" w:hint="cs"/>
          <w:sz w:val="24"/>
          <w:szCs w:val="24"/>
          <w:rtl/>
        </w:rPr>
        <w:t xml:space="preserve">כה זאת מהווה הסדר יישום </w:t>
      </w:r>
      <w:r w:rsidR="00D51B39" w:rsidRPr="009D2DB0">
        <w:rPr>
          <w:rFonts w:ascii="Times New Roman" w:hAnsi="Times New Roman" w:cs="David" w:hint="cs"/>
          <w:sz w:val="24"/>
          <w:szCs w:val="24"/>
          <w:rtl/>
        </w:rPr>
        <w:t xml:space="preserve">פרטני </w:t>
      </w:r>
      <w:r w:rsidR="00E26650" w:rsidRPr="009D2DB0">
        <w:rPr>
          <w:rFonts w:ascii="Times New Roman" w:hAnsi="Times New Roman" w:cs="David" w:hint="cs"/>
          <w:sz w:val="24"/>
          <w:szCs w:val="24"/>
          <w:rtl/>
        </w:rPr>
        <w:t xml:space="preserve">של הוראות סעיף 23(א)(3) לחוק.  </w:t>
      </w:r>
    </w:p>
    <w:p w:rsidR="00E26650" w:rsidRPr="009D2DB0" w:rsidRDefault="00E26650" w:rsidP="00E26650">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בפסקה (2)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הסמכת טייסים לבצע תחזוקה קלה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r w:rsidR="00BB5AF3" w:rsidRPr="009D2DB0">
        <w:rPr>
          <w:rFonts w:ascii="Times New Roman" w:hAnsi="Times New Roman" w:cs="David" w:hint="cs"/>
          <w:sz w:val="24"/>
          <w:szCs w:val="24"/>
          <w:rtl/>
        </w:rPr>
        <w:t xml:space="preserve">זהו </w:t>
      </w:r>
      <w:r w:rsidRPr="009D2DB0">
        <w:rPr>
          <w:rFonts w:ascii="Times New Roman" w:hAnsi="Times New Roman" w:cs="David" w:hint="cs"/>
          <w:sz w:val="24"/>
          <w:szCs w:val="24"/>
          <w:rtl/>
        </w:rPr>
        <w:t>נושא שמוסדר בנפרד על פי סעיף 25 לחוק הטיס (תחזוקה קלה אינה מוגדרת כפעולת בדק), ולהבנתנו יש להסדירו בנפרד .</w:t>
      </w:r>
    </w:p>
    <w:p w:rsidR="00DA5382" w:rsidRPr="009D2DB0" w:rsidRDefault="00E26650" w:rsidP="00D51B3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בפסקאות (3) ו- (4)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הסמכה לאנשי צוות אוויר לערוך בדיקות מסוימות בכלי טיס, בתנאים הקב</w:t>
      </w:r>
      <w:r w:rsidR="00DA5382" w:rsidRPr="009D2DB0">
        <w:rPr>
          <w:rFonts w:ascii="Times New Roman" w:hAnsi="Times New Roman" w:cs="David" w:hint="cs"/>
          <w:sz w:val="24"/>
          <w:szCs w:val="24"/>
          <w:rtl/>
        </w:rPr>
        <w:t>ו</w:t>
      </w:r>
      <w:r w:rsidRPr="009D2DB0">
        <w:rPr>
          <w:rFonts w:ascii="Times New Roman" w:hAnsi="Times New Roman" w:cs="David" w:hint="cs"/>
          <w:sz w:val="24"/>
          <w:szCs w:val="24"/>
          <w:rtl/>
        </w:rPr>
        <w:t>עים בה</w:t>
      </w:r>
      <w:r w:rsidR="006868C0" w:rsidRPr="009D2DB0">
        <w:rPr>
          <w:rFonts w:ascii="Times New Roman" w:hAnsi="Times New Roman" w:cs="David" w:hint="cs"/>
          <w:sz w:val="24"/>
          <w:szCs w:val="24"/>
          <w:rtl/>
        </w:rPr>
        <w:t>ן</w:t>
      </w:r>
      <w:r w:rsidRPr="009D2DB0">
        <w:rPr>
          <w:rFonts w:ascii="Times New Roman" w:hAnsi="Times New Roman" w:cs="David" w:hint="cs"/>
          <w:sz w:val="24"/>
          <w:szCs w:val="24"/>
          <w:rtl/>
        </w:rPr>
        <w:t xml:space="preserve">. פסקאות אלה מהוות , למעשה, יישום של תקנה </w:t>
      </w:r>
      <w:r w:rsidR="00DA5382" w:rsidRPr="009D2DB0">
        <w:rPr>
          <w:rFonts w:ascii="Times New Roman" w:hAnsi="Times New Roman" w:cs="David" w:hint="cs"/>
          <w:sz w:val="24"/>
          <w:szCs w:val="24"/>
          <w:rtl/>
        </w:rPr>
        <w:t>23(א)(1) לחוק (בעל רישיון עובד טיס הפועל במסגרת מכון בדק)</w:t>
      </w:r>
      <w:r w:rsidR="00D51B39" w:rsidRPr="009D2DB0">
        <w:rPr>
          <w:rFonts w:ascii="Times New Roman" w:hAnsi="Times New Roman" w:cs="David" w:hint="cs"/>
          <w:sz w:val="24"/>
          <w:szCs w:val="24"/>
          <w:rtl/>
        </w:rPr>
        <w:t>, אך יישום זה אינו שלם, במובן זה שלא נקבעו במסגרתו תנאים  שיבטיחו כי אותו איש צוות אוויר אכן פועל "במסגרת מכון הבדק"</w:t>
      </w:r>
      <w:r w:rsidR="00DA5382" w:rsidRPr="009D2DB0">
        <w:rPr>
          <w:rFonts w:ascii="Times New Roman" w:hAnsi="Times New Roman" w:cs="David" w:hint="cs"/>
          <w:sz w:val="24"/>
          <w:szCs w:val="24"/>
          <w:rtl/>
        </w:rPr>
        <w:t>.</w:t>
      </w:r>
    </w:p>
    <w:p w:rsidR="00DA5382" w:rsidRPr="009D2DB0" w:rsidRDefault="00DA5382" w:rsidP="00E26650">
      <w:pPr>
        <w:spacing w:after="0" w:line="360" w:lineRule="auto"/>
        <w:jc w:val="both"/>
        <w:rPr>
          <w:rFonts w:ascii="Times New Roman" w:hAnsi="Times New Roman" w:cs="David"/>
          <w:sz w:val="24"/>
          <w:szCs w:val="24"/>
          <w:rtl/>
        </w:rPr>
      </w:pPr>
    </w:p>
    <w:p w:rsidR="00E26650" w:rsidRPr="009D2DB0" w:rsidRDefault="00DA5382" w:rsidP="00D329D3">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לפיכך מוצע  כלהלן:</w:t>
      </w:r>
    </w:p>
    <w:p w:rsidR="00DA5382" w:rsidRPr="009D2DB0" w:rsidRDefault="00DA5382" w:rsidP="002A638F">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 xml:space="preserve">לבטל את תקנה 128 </w:t>
      </w:r>
      <w:r w:rsidRPr="009D2DB0">
        <w:rPr>
          <w:rFonts w:ascii="Times New Roman" w:hAnsi="Times New Roman" w:cs="David" w:hint="cs"/>
          <w:sz w:val="24"/>
          <w:szCs w:val="24"/>
          <w:rtl/>
        </w:rPr>
        <w:t xml:space="preserve">בשל היותה בחלקה רק חוזרת על </w:t>
      </w:r>
      <w:r w:rsidR="00B819CE" w:rsidRPr="009D2DB0">
        <w:rPr>
          <w:rFonts w:ascii="Times New Roman" w:hAnsi="Times New Roman" w:cs="David" w:hint="cs"/>
          <w:sz w:val="24"/>
          <w:szCs w:val="24"/>
          <w:rtl/>
        </w:rPr>
        <w:t xml:space="preserve">הוראות סעיף 23(א) לחוק, ובחלקה </w:t>
      </w:r>
      <w:r w:rsidR="00BB5AF3" w:rsidRPr="009D2DB0">
        <w:rPr>
          <w:rFonts w:ascii="Times New Roman" w:hAnsi="Times New Roman" w:cs="David" w:hint="cs"/>
          <w:sz w:val="24"/>
          <w:szCs w:val="24"/>
          <w:rtl/>
        </w:rPr>
        <w:t xml:space="preserve">לא תואמת </w:t>
      </w:r>
      <w:r w:rsidRPr="009D2DB0">
        <w:rPr>
          <w:rFonts w:ascii="Times New Roman" w:hAnsi="Times New Roman" w:cs="David" w:hint="cs"/>
          <w:sz w:val="24"/>
          <w:szCs w:val="24"/>
          <w:rtl/>
        </w:rPr>
        <w:t>את סעיף 23(א) או מצמצמת אותו שלא לצורך</w:t>
      </w:r>
      <w:r w:rsidR="002A638F">
        <w:rPr>
          <w:rFonts w:ascii="Times New Roman" w:hAnsi="Times New Roman" w:cs="David" w:hint="cs"/>
          <w:sz w:val="24"/>
          <w:szCs w:val="24"/>
          <w:rtl/>
        </w:rPr>
        <w:t xml:space="preserve"> (ביטול </w:t>
      </w:r>
      <w:r w:rsidR="002A638F" w:rsidRPr="00A02233">
        <w:rPr>
          <w:rFonts w:ascii="Times New Roman" w:hAnsi="Times New Roman" w:cs="David" w:hint="cs"/>
          <w:sz w:val="24"/>
          <w:szCs w:val="24"/>
          <w:rtl/>
        </w:rPr>
        <w:t>זה הוא עצמאי וכלול בתיקון הרחב)</w:t>
      </w:r>
      <w:r w:rsidRPr="00A02233">
        <w:rPr>
          <w:rFonts w:ascii="Times New Roman" w:hAnsi="Times New Roman" w:cs="David" w:hint="cs"/>
          <w:sz w:val="24"/>
          <w:szCs w:val="24"/>
          <w:rtl/>
        </w:rPr>
        <w:t>.</w:t>
      </w:r>
    </w:p>
    <w:p w:rsidR="001026C9" w:rsidRPr="009D2DB0" w:rsidRDefault="00940496" w:rsidP="0094049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במקביל, </w:t>
      </w:r>
      <w:r w:rsidR="001026C9" w:rsidRPr="009D2DB0">
        <w:rPr>
          <w:rFonts w:ascii="Times New Roman" w:hAnsi="Times New Roman" w:cs="David" w:hint="cs"/>
          <w:sz w:val="24"/>
          <w:szCs w:val="24"/>
          <w:rtl/>
        </w:rPr>
        <w:t xml:space="preserve">מוצע לקבוע את תקנה 129ב ובמסגרתה להבהיר </w:t>
      </w:r>
      <w:r w:rsidRPr="009D2DB0">
        <w:rPr>
          <w:rFonts w:ascii="Times New Roman" w:hAnsi="Times New Roman" w:cs="David" w:hint="cs"/>
          <w:sz w:val="24"/>
          <w:szCs w:val="24"/>
          <w:rtl/>
        </w:rPr>
        <w:t>באילו תנאים יחשב אדם כ- "מבצע פעולות בדק במסגרת מכון הבדק"</w:t>
      </w:r>
    </w:p>
    <w:p w:rsidR="006868C0" w:rsidRPr="009D2DB0" w:rsidRDefault="00DA5382" w:rsidP="008B587D">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לבטל את תקנה 129(א)</w:t>
      </w:r>
      <w:r w:rsidR="008B587D" w:rsidRPr="009D2DB0">
        <w:rPr>
          <w:rFonts w:ascii="Times New Roman" w:hAnsi="Times New Roman" w:cs="David" w:hint="cs"/>
          <w:sz w:val="24"/>
          <w:szCs w:val="24"/>
          <w:rtl/>
        </w:rPr>
        <w:t xml:space="preserve"> </w:t>
      </w:r>
      <w:r w:rsidR="006868C0" w:rsidRPr="009D2DB0">
        <w:rPr>
          <w:rFonts w:ascii="Times New Roman" w:hAnsi="Times New Roman" w:cs="David" w:hint="cs"/>
          <w:sz w:val="24"/>
          <w:szCs w:val="24"/>
          <w:rtl/>
        </w:rPr>
        <w:t xml:space="preserve">-  </w:t>
      </w:r>
    </w:p>
    <w:p w:rsidR="008C4D94" w:rsidRPr="009D2DB0" w:rsidRDefault="006868C0" w:rsidP="006868C0">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ככל שהיא נוגעת לזכות לבצע פעולות בדק, הרי ש</w:t>
      </w:r>
      <w:r w:rsidR="00DA5382" w:rsidRPr="009D2DB0">
        <w:rPr>
          <w:rFonts w:ascii="Times New Roman" w:hAnsi="Times New Roman" w:cs="David" w:hint="cs"/>
          <w:sz w:val="24"/>
          <w:szCs w:val="24"/>
          <w:rtl/>
        </w:rPr>
        <w:t xml:space="preserve">הזכויות והאיסורים לבצע פעולות בדק בכלי טיס קבועים </w:t>
      </w:r>
      <w:r w:rsidR="008C4D94" w:rsidRPr="009D2DB0">
        <w:rPr>
          <w:rFonts w:ascii="Times New Roman" w:hAnsi="Times New Roman" w:cs="David" w:hint="cs"/>
          <w:sz w:val="24"/>
          <w:szCs w:val="24"/>
          <w:rtl/>
        </w:rPr>
        <w:t xml:space="preserve">כלהלן: </w:t>
      </w:r>
    </w:p>
    <w:p w:rsidR="008C4D94" w:rsidRPr="009D2DB0" w:rsidRDefault="00DA5382" w:rsidP="008C4D94">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בחוק הטיס </w:t>
      </w:r>
      <w:r w:rsidR="008C4D94" w:rsidRPr="009D2DB0">
        <w:rPr>
          <w:rFonts w:ascii="Times New Roman" w:hAnsi="Times New Roman" w:cs="David" w:hint="cs"/>
          <w:sz w:val="24"/>
          <w:szCs w:val="24"/>
          <w:rtl/>
        </w:rPr>
        <w:t xml:space="preserve">קבועים העקרונות הכלליים </w:t>
      </w:r>
      <w:r w:rsidRPr="009D2DB0">
        <w:rPr>
          <w:rFonts w:ascii="Times New Roman" w:hAnsi="Times New Roman" w:cs="David" w:hint="cs"/>
          <w:sz w:val="24"/>
          <w:szCs w:val="24"/>
          <w:rtl/>
        </w:rPr>
        <w:t>(סעיף 23</w:t>
      </w:r>
      <w:r w:rsidR="008C4D94" w:rsidRPr="009D2DB0">
        <w:rPr>
          <w:rFonts w:ascii="Times New Roman" w:hAnsi="Times New Roman" w:cs="David" w:hint="cs"/>
          <w:sz w:val="24"/>
          <w:szCs w:val="24"/>
          <w:rtl/>
        </w:rPr>
        <w:t>);</w:t>
      </w:r>
    </w:p>
    <w:p w:rsidR="008C4D94" w:rsidRPr="009D2DB0" w:rsidRDefault="00DA5382" w:rsidP="006868C0">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בתקנות </w:t>
      </w:r>
      <w:r w:rsidR="008C4D94" w:rsidRPr="009D2DB0">
        <w:rPr>
          <w:rFonts w:ascii="Times New Roman" w:hAnsi="Times New Roman" w:cs="David" w:hint="cs"/>
          <w:sz w:val="24"/>
          <w:szCs w:val="24"/>
          <w:rtl/>
        </w:rPr>
        <w:t>הר</w:t>
      </w:r>
      <w:r w:rsidRPr="009D2DB0">
        <w:rPr>
          <w:rFonts w:ascii="Times New Roman" w:hAnsi="Times New Roman" w:cs="David" w:hint="cs"/>
          <w:sz w:val="24"/>
          <w:szCs w:val="24"/>
          <w:rtl/>
        </w:rPr>
        <w:t xml:space="preserve">ישיונות </w:t>
      </w:r>
      <w:r w:rsidR="008C4D94" w:rsidRPr="009D2DB0">
        <w:rPr>
          <w:rFonts w:ascii="Times New Roman" w:hAnsi="Times New Roman" w:cs="David" w:hint="cs"/>
          <w:sz w:val="24"/>
          <w:szCs w:val="24"/>
          <w:rtl/>
        </w:rPr>
        <w:t xml:space="preserve">קבועים ההסדרים במישור הרישוי האישי -  בעלי הרישיונות הרשאים על פי רישיונם והגדרם לבצע פעולות בדק (בפרק הראשון לחלק ה' </w:t>
      </w:r>
      <w:r w:rsidR="008C4D94" w:rsidRPr="009D2DB0">
        <w:rPr>
          <w:rFonts w:ascii="Times New Roman" w:hAnsi="Times New Roman" w:cs="David"/>
          <w:sz w:val="24"/>
          <w:szCs w:val="24"/>
          <w:rtl/>
        </w:rPr>
        <w:t>–</w:t>
      </w:r>
      <w:r w:rsidR="008C4D94" w:rsidRPr="009D2DB0">
        <w:rPr>
          <w:rFonts w:ascii="Times New Roman" w:hAnsi="Times New Roman" w:cs="David" w:hint="cs"/>
          <w:sz w:val="24"/>
          <w:szCs w:val="24"/>
          <w:rtl/>
        </w:rPr>
        <w:t xml:space="preserve"> רישיון לטכנאי בדק לכלי טיס, ובפרק השביעי לחלק ד'</w:t>
      </w:r>
      <w:r w:rsidR="00BB5AF3" w:rsidRPr="009D2DB0">
        <w:rPr>
          <w:rFonts w:ascii="Times New Roman" w:hAnsi="Times New Roman" w:cs="David" w:hint="cs"/>
          <w:sz w:val="24"/>
          <w:szCs w:val="24"/>
          <w:rtl/>
        </w:rPr>
        <w:t xml:space="preserve"> </w:t>
      </w:r>
      <w:r w:rsidR="00BB5AF3" w:rsidRPr="009D2DB0">
        <w:rPr>
          <w:rFonts w:ascii="Times New Roman" w:hAnsi="Times New Roman" w:cs="David"/>
          <w:sz w:val="24"/>
          <w:szCs w:val="24"/>
          <w:rtl/>
        </w:rPr>
        <w:t>–</w:t>
      </w:r>
      <w:r w:rsidR="00BB5AF3" w:rsidRPr="009D2DB0">
        <w:rPr>
          <w:rFonts w:ascii="Times New Roman" w:hAnsi="Times New Roman" w:cs="David" w:hint="cs"/>
          <w:sz w:val="24"/>
          <w:szCs w:val="24"/>
          <w:rtl/>
        </w:rPr>
        <w:t xml:space="preserve"> </w:t>
      </w:r>
      <w:r w:rsidR="008C4D94" w:rsidRPr="009D2DB0">
        <w:rPr>
          <w:rFonts w:ascii="Times New Roman" w:hAnsi="Times New Roman" w:cs="David" w:hint="cs"/>
          <w:sz w:val="24"/>
          <w:szCs w:val="24"/>
          <w:rtl/>
        </w:rPr>
        <w:t>הגדר</w:t>
      </w:r>
      <w:r w:rsidR="00BB5AF3" w:rsidRPr="009D2DB0">
        <w:rPr>
          <w:rFonts w:ascii="Times New Roman" w:hAnsi="Times New Roman" w:cs="David" w:hint="cs"/>
          <w:sz w:val="24"/>
          <w:szCs w:val="24"/>
          <w:rtl/>
        </w:rPr>
        <w:t xml:space="preserve"> ברישיון טייס </w:t>
      </w:r>
      <w:r w:rsidR="008C4D94" w:rsidRPr="009D2DB0">
        <w:rPr>
          <w:rFonts w:ascii="Times New Roman" w:hAnsi="Times New Roman" w:cs="David" w:hint="cs"/>
          <w:sz w:val="24"/>
          <w:szCs w:val="24"/>
          <w:rtl/>
        </w:rPr>
        <w:t xml:space="preserve"> לאחזקה עצמית</w:t>
      </w:r>
      <w:r w:rsidR="006868C0" w:rsidRPr="009D2DB0">
        <w:rPr>
          <w:rFonts w:ascii="Times New Roman" w:hAnsi="Times New Roman" w:cs="David" w:hint="cs"/>
          <w:sz w:val="24"/>
          <w:szCs w:val="24"/>
          <w:rtl/>
        </w:rPr>
        <w:t>, לגבי כלי טיס הבנוי על ידי חובב</w:t>
      </w:r>
      <w:r w:rsidR="008C4D94" w:rsidRPr="009D2DB0">
        <w:rPr>
          <w:rFonts w:ascii="Times New Roman" w:hAnsi="Times New Roman" w:cs="David" w:hint="cs"/>
          <w:sz w:val="24"/>
          <w:szCs w:val="24"/>
          <w:rtl/>
        </w:rPr>
        <w:t>)</w:t>
      </w:r>
      <w:r w:rsidR="00BB5AF3" w:rsidRPr="009D2DB0">
        <w:rPr>
          <w:rFonts w:ascii="Times New Roman" w:hAnsi="Times New Roman" w:cs="David" w:hint="cs"/>
          <w:sz w:val="24"/>
          <w:szCs w:val="24"/>
          <w:rtl/>
        </w:rPr>
        <w:t>.</w:t>
      </w:r>
    </w:p>
    <w:p w:rsidR="008C4D94" w:rsidRPr="009D2DB0" w:rsidRDefault="00DA5382" w:rsidP="00BB5AF3">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בתקנות מכוני הבדק</w:t>
      </w:r>
      <w:r w:rsidR="008C4D94" w:rsidRPr="009D2DB0">
        <w:rPr>
          <w:rFonts w:ascii="Times New Roman" w:hAnsi="Times New Roman" w:cs="David" w:hint="cs"/>
          <w:sz w:val="24"/>
          <w:szCs w:val="24"/>
          <w:rtl/>
        </w:rPr>
        <w:t xml:space="preserve"> קבועים ההסדרים הארגוניים/ המוסדיים החלים על מכוני בדק במתן שירותי בדק, וכן קבועים הסדרים ייחודיים לעניין מי מורשה לבצע פעולות בדק, בביצוע פעולות בדק לכלי טיס ישראלי מחוץ לישראל, מכוח סעיף 172(4)(א) לחוק </w:t>
      </w:r>
      <w:r w:rsidR="00BB5AF3" w:rsidRPr="009D2DB0">
        <w:rPr>
          <w:rFonts w:ascii="Times New Roman" w:hAnsi="Times New Roman" w:cs="David" w:hint="cs"/>
          <w:sz w:val="24"/>
          <w:szCs w:val="24"/>
          <w:rtl/>
        </w:rPr>
        <w:t>הטיס</w:t>
      </w:r>
      <w:r w:rsidR="008C4D94" w:rsidRPr="009D2DB0">
        <w:rPr>
          <w:rFonts w:ascii="Times New Roman" w:hAnsi="Times New Roman" w:cs="David" w:hint="cs"/>
          <w:sz w:val="24"/>
          <w:szCs w:val="24"/>
          <w:rtl/>
        </w:rPr>
        <w:t xml:space="preserve">. </w:t>
      </w:r>
    </w:p>
    <w:p w:rsidR="00433CF7" w:rsidRPr="009D2DB0" w:rsidRDefault="00433CF7" w:rsidP="00BB5AF3">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בתקנה 413 לתקנות ההפעלה (אשר במסגרת "התיקון הרחב" מוצע להתאימה להסדרים הקבועים בתקנות המכונים החדשות) מוצע הסדר משלים, המאפשר למפעיל אווירי ישראלי להתקשר עם מכון בדק זר לשם קבלת שירותי בדק בשדות תעופה מחוץ לישראל</w:t>
      </w:r>
      <w:r w:rsidR="00BB5AF3" w:rsidRPr="009D2DB0">
        <w:rPr>
          <w:rFonts w:ascii="Times New Roman" w:hAnsi="Times New Roman" w:cs="David" w:hint="cs"/>
          <w:sz w:val="24"/>
          <w:szCs w:val="24"/>
          <w:rtl/>
        </w:rPr>
        <w:t>. במסגרת הסדר זה נקבעו הוראות לעניין המוסמכים לביצוע פעולות הבדק</w:t>
      </w:r>
      <w:r w:rsidRPr="009D2DB0">
        <w:rPr>
          <w:rFonts w:ascii="Times New Roman" w:hAnsi="Times New Roman" w:cs="David" w:hint="cs"/>
          <w:sz w:val="24"/>
          <w:szCs w:val="24"/>
          <w:rtl/>
        </w:rPr>
        <w:t xml:space="preserve">. </w:t>
      </w:r>
    </w:p>
    <w:p w:rsidR="00DA5382" w:rsidRPr="009D2DB0" w:rsidRDefault="008C4D94" w:rsidP="008B587D">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להבנתנו </w:t>
      </w:r>
      <w:r w:rsidR="00DA5382" w:rsidRPr="009D2DB0">
        <w:rPr>
          <w:rFonts w:ascii="Times New Roman" w:hAnsi="Times New Roman" w:cs="David" w:hint="cs"/>
          <w:sz w:val="24"/>
          <w:szCs w:val="24"/>
          <w:rtl/>
        </w:rPr>
        <w:t>אין מקום ליצור הסדר נוסף לעניין זה</w:t>
      </w:r>
      <w:r w:rsidRPr="009D2DB0">
        <w:rPr>
          <w:rFonts w:ascii="Times New Roman" w:hAnsi="Times New Roman" w:cs="David" w:hint="cs"/>
          <w:sz w:val="24"/>
          <w:szCs w:val="24"/>
          <w:rtl/>
        </w:rPr>
        <w:t xml:space="preserve"> בדיוק</w:t>
      </w:r>
      <w:r w:rsidR="008B587D"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המורשים לבצע פעולות בדק -</w:t>
      </w:r>
      <w:r w:rsidR="00DA5382" w:rsidRPr="009D2DB0">
        <w:rPr>
          <w:rFonts w:ascii="Times New Roman" w:hAnsi="Times New Roman" w:cs="David" w:hint="cs"/>
          <w:sz w:val="24"/>
          <w:szCs w:val="24"/>
          <w:rtl/>
        </w:rPr>
        <w:t xml:space="preserve"> דווקא במסגרת </w:t>
      </w:r>
      <w:r w:rsidR="00433CF7" w:rsidRPr="009D2DB0">
        <w:rPr>
          <w:rFonts w:ascii="Times New Roman" w:hAnsi="Times New Roman" w:cs="David" w:hint="cs"/>
          <w:sz w:val="24"/>
          <w:szCs w:val="24"/>
          <w:rtl/>
        </w:rPr>
        <w:t>הפרק השביעי ל</w:t>
      </w:r>
      <w:r w:rsidR="00DA5382" w:rsidRPr="009D2DB0">
        <w:rPr>
          <w:rFonts w:ascii="Times New Roman" w:hAnsi="Times New Roman" w:cs="David" w:hint="cs"/>
          <w:sz w:val="24"/>
          <w:szCs w:val="24"/>
          <w:rtl/>
        </w:rPr>
        <w:t xml:space="preserve">תקנות </w:t>
      </w:r>
      <w:r w:rsidRPr="009D2DB0">
        <w:rPr>
          <w:rFonts w:ascii="Times New Roman" w:hAnsi="Times New Roman" w:cs="David" w:hint="cs"/>
          <w:sz w:val="24"/>
          <w:szCs w:val="24"/>
          <w:rtl/>
        </w:rPr>
        <w:t>העיקריות</w:t>
      </w:r>
      <w:r w:rsidR="00BB5AF3"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 ש</w:t>
      </w:r>
      <w:r w:rsidR="00DA5382" w:rsidRPr="009D2DB0">
        <w:rPr>
          <w:rFonts w:ascii="Times New Roman" w:hAnsi="Times New Roman" w:cs="David" w:hint="cs"/>
          <w:sz w:val="24"/>
          <w:szCs w:val="24"/>
          <w:rtl/>
        </w:rPr>
        <w:t>עיקר</w:t>
      </w:r>
      <w:r w:rsidR="00433CF7" w:rsidRPr="009D2DB0">
        <w:rPr>
          <w:rFonts w:ascii="Times New Roman" w:hAnsi="Times New Roman" w:cs="David" w:hint="cs"/>
          <w:sz w:val="24"/>
          <w:szCs w:val="24"/>
          <w:rtl/>
        </w:rPr>
        <w:t>ו</w:t>
      </w:r>
      <w:r w:rsidR="00DA5382" w:rsidRPr="009D2DB0">
        <w:rPr>
          <w:rFonts w:ascii="Times New Roman" w:hAnsi="Times New Roman" w:cs="David" w:hint="cs"/>
          <w:sz w:val="24"/>
          <w:szCs w:val="24"/>
          <w:rtl/>
        </w:rPr>
        <w:t xml:space="preserve"> הסדרים לעניין חובותיו של המפעיל האווירי</w:t>
      </w:r>
      <w:r w:rsidRPr="009D2DB0">
        <w:rPr>
          <w:rFonts w:ascii="Times New Roman" w:hAnsi="Times New Roman" w:cs="David" w:hint="cs"/>
          <w:sz w:val="24"/>
          <w:szCs w:val="24"/>
          <w:rtl/>
        </w:rPr>
        <w:t xml:space="preserve"> </w:t>
      </w:r>
      <w:r w:rsidR="00433CF7" w:rsidRPr="009D2DB0">
        <w:rPr>
          <w:rFonts w:ascii="Times New Roman" w:hAnsi="Times New Roman" w:cs="David" w:hint="cs"/>
          <w:sz w:val="24"/>
          <w:szCs w:val="24"/>
          <w:rtl/>
        </w:rPr>
        <w:t>בהקשר של כשירות אווירית נמשכת</w:t>
      </w:r>
      <w:r w:rsidR="00BB5AF3"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ולא </w:t>
      </w:r>
      <w:r w:rsidR="00433CF7" w:rsidRPr="009D2DB0">
        <w:rPr>
          <w:rFonts w:ascii="Times New Roman" w:hAnsi="Times New Roman" w:cs="David" w:hint="cs"/>
          <w:sz w:val="24"/>
          <w:szCs w:val="24"/>
          <w:rtl/>
        </w:rPr>
        <w:t xml:space="preserve">מגבלות על </w:t>
      </w:r>
      <w:r w:rsidRPr="009D2DB0">
        <w:rPr>
          <w:rFonts w:ascii="Times New Roman" w:hAnsi="Times New Roman" w:cs="David" w:hint="cs"/>
          <w:sz w:val="24"/>
          <w:szCs w:val="24"/>
          <w:rtl/>
        </w:rPr>
        <w:t>מבצע פעולות הבדק</w:t>
      </w:r>
      <w:r w:rsidR="00DA5382" w:rsidRPr="009D2DB0">
        <w:rPr>
          <w:rFonts w:ascii="Times New Roman" w:hAnsi="Times New Roman" w:cs="David" w:hint="cs"/>
          <w:sz w:val="24"/>
          <w:szCs w:val="24"/>
          <w:rtl/>
        </w:rPr>
        <w:t>.</w:t>
      </w:r>
    </w:p>
    <w:p w:rsidR="00DA5382" w:rsidRPr="009D2DB0" w:rsidRDefault="008C4D94" w:rsidP="00D51B3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נעיר בהקשר זה כי </w:t>
      </w:r>
      <w:r w:rsidR="00DA5382" w:rsidRPr="009D2DB0">
        <w:rPr>
          <w:rFonts w:ascii="Times New Roman" w:hAnsi="Times New Roman" w:cs="David" w:hint="cs"/>
          <w:sz w:val="24"/>
          <w:szCs w:val="24"/>
          <w:rtl/>
        </w:rPr>
        <w:t>חובת המפעיל האווירי לקבל שירותי בדק רק ממי שמוסמך לכך לפי דין קבועה בסעיף 23(ב) לחוק.</w:t>
      </w:r>
    </w:p>
    <w:p w:rsidR="006868C0" w:rsidRPr="009D2DB0" w:rsidRDefault="006868C0" w:rsidP="00DA5382">
      <w:pPr>
        <w:spacing w:after="0" w:line="360" w:lineRule="auto"/>
        <w:jc w:val="both"/>
        <w:rPr>
          <w:rFonts w:ascii="Times New Roman" w:hAnsi="Times New Roman" w:cs="David"/>
          <w:sz w:val="24"/>
          <w:szCs w:val="24"/>
          <w:rtl/>
        </w:rPr>
      </w:pPr>
    </w:p>
    <w:p w:rsidR="006868C0" w:rsidRPr="009D2DB0" w:rsidRDefault="006868C0" w:rsidP="00D51B3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את ההסדר הקבוע כיום בתקנה 129(א) לעניין תחזוקה קלה מוצע לקבוע בתקנה </w:t>
      </w:r>
      <w:r w:rsidR="00616A20" w:rsidRPr="009D2DB0">
        <w:rPr>
          <w:rFonts w:ascii="Times New Roman" w:hAnsi="Times New Roman" w:cs="David" w:hint="cs"/>
          <w:sz w:val="24"/>
          <w:szCs w:val="24"/>
          <w:rtl/>
        </w:rPr>
        <w:t>129ג</w:t>
      </w:r>
      <w:r w:rsidRPr="009D2DB0">
        <w:rPr>
          <w:rFonts w:ascii="Times New Roman" w:hAnsi="Times New Roman" w:cs="David" w:hint="cs"/>
          <w:sz w:val="24"/>
          <w:szCs w:val="24"/>
          <w:rtl/>
        </w:rPr>
        <w:t>(</w:t>
      </w:r>
      <w:r w:rsidR="00D51B39" w:rsidRPr="009D2DB0">
        <w:rPr>
          <w:rFonts w:ascii="Times New Roman" w:hAnsi="Times New Roman" w:cs="David" w:hint="cs"/>
          <w:sz w:val="24"/>
          <w:szCs w:val="24"/>
          <w:rtl/>
        </w:rPr>
        <w:t>ב</w:t>
      </w:r>
      <w:r w:rsidRPr="009D2DB0">
        <w:rPr>
          <w:rFonts w:ascii="Times New Roman" w:hAnsi="Times New Roman" w:cs="David" w:hint="cs"/>
          <w:sz w:val="24"/>
          <w:szCs w:val="24"/>
          <w:rtl/>
        </w:rPr>
        <w:t>) המוצעת (ראו דברי הסבר למטה מכאן).</w:t>
      </w:r>
    </w:p>
    <w:p w:rsidR="006868C0" w:rsidRPr="009D2DB0" w:rsidRDefault="006868C0" w:rsidP="00173D19">
      <w:pPr>
        <w:spacing w:after="0" w:line="360" w:lineRule="auto"/>
        <w:jc w:val="both"/>
        <w:rPr>
          <w:rFonts w:ascii="Times New Roman" w:hAnsi="Times New Roman" w:cs="David"/>
          <w:sz w:val="24"/>
          <w:szCs w:val="24"/>
          <w:rtl/>
        </w:rPr>
      </w:pPr>
    </w:p>
    <w:p w:rsidR="006868C0" w:rsidRPr="009D2DB0" w:rsidRDefault="006868C0" w:rsidP="006868C0">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הפרדת תקנה 129(ב) ל- 3 הסדרים שונים</w:t>
      </w:r>
    </w:p>
    <w:p w:rsidR="008C4D94" w:rsidRPr="009D2DB0" w:rsidRDefault="00054F57" w:rsidP="00173D1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מוצע </w:t>
      </w:r>
      <w:r w:rsidR="008C4D94" w:rsidRPr="009D2DB0">
        <w:rPr>
          <w:rFonts w:ascii="Times New Roman" w:hAnsi="Times New Roman" w:cs="David" w:hint="cs"/>
          <w:sz w:val="24"/>
          <w:szCs w:val="24"/>
          <w:rtl/>
        </w:rPr>
        <w:t xml:space="preserve">להפריד את ההסדרים </w:t>
      </w:r>
      <w:r w:rsidR="00433CF7" w:rsidRPr="009D2DB0">
        <w:rPr>
          <w:rFonts w:ascii="Times New Roman" w:hAnsi="Times New Roman" w:cs="David" w:hint="cs"/>
          <w:sz w:val="24"/>
          <w:szCs w:val="24"/>
          <w:rtl/>
        </w:rPr>
        <w:t xml:space="preserve">המעוגנים כיום </w:t>
      </w:r>
      <w:r w:rsidR="008C4D94" w:rsidRPr="009D2DB0">
        <w:rPr>
          <w:rFonts w:ascii="Times New Roman" w:hAnsi="Times New Roman" w:cs="David" w:hint="cs"/>
          <w:sz w:val="24"/>
          <w:szCs w:val="24"/>
          <w:rtl/>
        </w:rPr>
        <w:t xml:space="preserve">בתקנה 129(ב) ל- 3 הסדרים שונים לפי הנושאים שלהם ומקור </w:t>
      </w:r>
      <w:r w:rsidR="00173D19" w:rsidRPr="009D2DB0">
        <w:rPr>
          <w:rFonts w:ascii="Times New Roman" w:hAnsi="Times New Roman" w:cs="David" w:hint="cs"/>
          <w:sz w:val="24"/>
          <w:szCs w:val="24"/>
          <w:rtl/>
        </w:rPr>
        <w:t xml:space="preserve">הסמכות </w:t>
      </w:r>
      <w:r w:rsidR="008C4D94" w:rsidRPr="009D2DB0">
        <w:rPr>
          <w:rFonts w:ascii="Times New Roman" w:hAnsi="Times New Roman" w:cs="David" w:hint="cs"/>
          <w:sz w:val="24"/>
          <w:szCs w:val="24"/>
          <w:rtl/>
        </w:rPr>
        <w:t>לקביעתם:</w:t>
      </w:r>
    </w:p>
    <w:p w:rsidR="001F11B5" w:rsidRPr="009D2DB0" w:rsidRDefault="00BB5AF3" w:rsidP="00BB5AF3">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מוצע לקבוע בתקנה 129 המוצעת </w:t>
      </w:r>
      <w:r w:rsidR="008C4D94" w:rsidRPr="009D2DB0">
        <w:rPr>
          <w:rFonts w:ascii="Times New Roman" w:hAnsi="Times New Roman" w:cs="David" w:hint="cs"/>
          <w:sz w:val="24"/>
          <w:szCs w:val="24"/>
          <w:rtl/>
        </w:rPr>
        <w:t xml:space="preserve">את ההסדר בתקנה 129(ב)(1) </w:t>
      </w:r>
      <w:r w:rsidR="006868C0" w:rsidRPr="009D2DB0">
        <w:rPr>
          <w:rFonts w:ascii="Times New Roman" w:hAnsi="Times New Roman" w:cs="David" w:hint="cs"/>
          <w:sz w:val="24"/>
          <w:szCs w:val="24"/>
          <w:rtl/>
        </w:rPr>
        <w:t xml:space="preserve">הנוכחית </w:t>
      </w:r>
      <w:r w:rsidR="008C4D94" w:rsidRPr="009D2DB0">
        <w:rPr>
          <w:rFonts w:ascii="Times New Roman" w:hAnsi="Times New Roman" w:cs="David" w:hint="cs"/>
          <w:sz w:val="24"/>
          <w:szCs w:val="24"/>
          <w:rtl/>
        </w:rPr>
        <w:t>לעניין התנאים בהם יצרן מורשה לבצע פעולות בדק</w:t>
      </w:r>
      <w:r w:rsidRPr="009D2DB0">
        <w:rPr>
          <w:rFonts w:ascii="Times New Roman" w:hAnsi="Times New Roman" w:cs="David" w:hint="cs"/>
          <w:sz w:val="24"/>
          <w:szCs w:val="24"/>
          <w:rtl/>
        </w:rPr>
        <w:t xml:space="preserve">, </w:t>
      </w:r>
      <w:r w:rsidR="001F11B5" w:rsidRPr="009D2DB0">
        <w:rPr>
          <w:rFonts w:ascii="Times New Roman" w:hAnsi="Times New Roman" w:cs="David" w:hint="cs"/>
          <w:sz w:val="24"/>
          <w:szCs w:val="24"/>
          <w:rtl/>
        </w:rPr>
        <w:t>כהסדר יישום לסעיף 23(א)(3) לחוק, ובשינויי נוסח מסוימים כמפורט בהמשך.</w:t>
      </w:r>
    </w:p>
    <w:p w:rsidR="008C4D94" w:rsidRPr="009D2DB0" w:rsidRDefault="00BB5AF3" w:rsidP="00BB5AF3">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מוצע לקבוע בתקנה 129א המוצעת </w:t>
      </w:r>
      <w:r w:rsidR="008C4D94" w:rsidRPr="009D2DB0">
        <w:rPr>
          <w:rFonts w:ascii="Times New Roman" w:hAnsi="Times New Roman" w:cs="David" w:hint="cs"/>
          <w:sz w:val="24"/>
          <w:szCs w:val="24"/>
          <w:rtl/>
        </w:rPr>
        <w:t>את ההסדר</w:t>
      </w:r>
      <w:r w:rsidR="001F11B5" w:rsidRPr="009D2DB0">
        <w:rPr>
          <w:rFonts w:ascii="Times New Roman" w:hAnsi="Times New Roman" w:cs="David" w:hint="cs"/>
          <w:sz w:val="24"/>
          <w:szCs w:val="24"/>
          <w:rtl/>
        </w:rPr>
        <w:t>ים</w:t>
      </w:r>
      <w:r w:rsidR="008C4D94" w:rsidRPr="009D2DB0">
        <w:rPr>
          <w:rFonts w:ascii="Times New Roman" w:hAnsi="Times New Roman" w:cs="David" w:hint="cs"/>
          <w:sz w:val="24"/>
          <w:szCs w:val="24"/>
          <w:rtl/>
        </w:rPr>
        <w:t xml:space="preserve"> בתקנה 129(ב)(3)ו-(4) </w:t>
      </w:r>
      <w:r w:rsidR="006868C0" w:rsidRPr="009D2DB0">
        <w:rPr>
          <w:rFonts w:ascii="Times New Roman" w:hAnsi="Times New Roman" w:cs="David" w:hint="cs"/>
          <w:sz w:val="24"/>
          <w:szCs w:val="24"/>
          <w:rtl/>
        </w:rPr>
        <w:t xml:space="preserve">הנוכחית </w:t>
      </w:r>
      <w:r w:rsidR="001F11B5" w:rsidRPr="009D2DB0">
        <w:rPr>
          <w:rFonts w:ascii="Times New Roman" w:hAnsi="Times New Roman" w:cs="David" w:hint="cs"/>
          <w:sz w:val="24"/>
          <w:szCs w:val="24"/>
          <w:rtl/>
        </w:rPr>
        <w:t xml:space="preserve">לעניין תנאים בהם אנשי צוות אוויר מסוימים מורשים לבצע בדיקות מסוימות, </w:t>
      </w:r>
      <w:r w:rsidRPr="009D2DB0">
        <w:rPr>
          <w:rFonts w:ascii="Times New Roman" w:hAnsi="Times New Roman" w:cs="David" w:hint="cs"/>
          <w:sz w:val="24"/>
          <w:szCs w:val="24"/>
          <w:rtl/>
        </w:rPr>
        <w:t>כ</w:t>
      </w:r>
      <w:r w:rsidR="001F11B5" w:rsidRPr="009D2DB0">
        <w:rPr>
          <w:rFonts w:ascii="Times New Roman" w:hAnsi="Times New Roman" w:cs="David" w:hint="cs"/>
          <w:sz w:val="24"/>
          <w:szCs w:val="24"/>
          <w:rtl/>
        </w:rPr>
        <w:t>הסדר יישום לסעיף 23(א)(1) לחוק, ובשינויים מסוימים כמפורט בהמשך.</w:t>
      </w:r>
    </w:p>
    <w:p w:rsidR="001F11B5" w:rsidRPr="009D2DB0" w:rsidRDefault="00BB5AF3" w:rsidP="00D51B39">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מוצע לקבוע בתקנה </w:t>
      </w:r>
      <w:r w:rsidR="00616A20" w:rsidRPr="009D2DB0">
        <w:rPr>
          <w:rFonts w:ascii="Times New Roman" w:hAnsi="Times New Roman" w:cs="David" w:hint="cs"/>
          <w:sz w:val="24"/>
          <w:szCs w:val="24"/>
          <w:rtl/>
        </w:rPr>
        <w:t>129ג</w:t>
      </w:r>
      <w:r w:rsidR="006868C0" w:rsidRPr="009D2DB0">
        <w:rPr>
          <w:rFonts w:ascii="Times New Roman" w:hAnsi="Times New Roman" w:cs="David" w:hint="cs"/>
          <w:sz w:val="24"/>
          <w:szCs w:val="24"/>
          <w:rtl/>
        </w:rPr>
        <w:t>(</w:t>
      </w:r>
      <w:r w:rsidR="00D51B39" w:rsidRPr="009D2DB0">
        <w:rPr>
          <w:rFonts w:ascii="Times New Roman" w:hAnsi="Times New Roman" w:cs="David" w:hint="cs"/>
          <w:sz w:val="24"/>
          <w:szCs w:val="24"/>
          <w:rtl/>
        </w:rPr>
        <w:t>א</w:t>
      </w:r>
      <w:r w:rsidR="006868C0"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המוצעת </w:t>
      </w:r>
      <w:r w:rsidR="001F11B5" w:rsidRPr="009D2DB0">
        <w:rPr>
          <w:rFonts w:ascii="Times New Roman" w:hAnsi="Times New Roman" w:cs="David" w:hint="cs"/>
          <w:sz w:val="24"/>
          <w:szCs w:val="24"/>
          <w:rtl/>
        </w:rPr>
        <w:t>את ההסדר הקבוע בתקנה</w:t>
      </w:r>
      <w:r w:rsidR="00054F57" w:rsidRPr="009D2DB0">
        <w:rPr>
          <w:rFonts w:ascii="Times New Roman" w:hAnsi="Times New Roman" w:cs="David" w:hint="cs"/>
          <w:sz w:val="24"/>
          <w:szCs w:val="24"/>
          <w:rtl/>
        </w:rPr>
        <w:t xml:space="preserve"> </w:t>
      </w:r>
      <w:r w:rsidR="006868C0" w:rsidRPr="009D2DB0">
        <w:rPr>
          <w:rFonts w:ascii="Times New Roman" w:hAnsi="Times New Roman" w:cs="David" w:hint="cs"/>
          <w:sz w:val="24"/>
          <w:szCs w:val="24"/>
          <w:rtl/>
        </w:rPr>
        <w:t xml:space="preserve">129(א) הנוכחית לעניין תחזוקה קלה, ובתקנה </w:t>
      </w:r>
      <w:r w:rsidR="00616A20" w:rsidRPr="009D2DB0">
        <w:rPr>
          <w:rFonts w:ascii="Times New Roman" w:hAnsi="Times New Roman" w:cs="David" w:hint="cs"/>
          <w:sz w:val="24"/>
          <w:szCs w:val="24"/>
          <w:rtl/>
        </w:rPr>
        <w:t>129ג</w:t>
      </w:r>
      <w:r w:rsidR="006868C0" w:rsidRPr="009D2DB0">
        <w:rPr>
          <w:rFonts w:ascii="Times New Roman" w:hAnsi="Times New Roman" w:cs="David" w:hint="cs"/>
          <w:sz w:val="24"/>
          <w:szCs w:val="24"/>
          <w:rtl/>
        </w:rPr>
        <w:t>(</w:t>
      </w:r>
      <w:r w:rsidR="00D51B39" w:rsidRPr="009D2DB0">
        <w:rPr>
          <w:rFonts w:ascii="Times New Roman" w:hAnsi="Times New Roman" w:cs="David" w:hint="cs"/>
          <w:sz w:val="24"/>
          <w:szCs w:val="24"/>
          <w:rtl/>
        </w:rPr>
        <w:t>ב</w:t>
      </w:r>
      <w:r w:rsidR="006868C0" w:rsidRPr="009D2DB0">
        <w:rPr>
          <w:rFonts w:ascii="Times New Roman" w:hAnsi="Times New Roman" w:cs="David" w:hint="cs"/>
          <w:sz w:val="24"/>
          <w:szCs w:val="24"/>
          <w:rtl/>
        </w:rPr>
        <w:t xml:space="preserve">) המוצעת את ההסדר הקבוע בתקנה </w:t>
      </w:r>
      <w:r w:rsidR="008801AE" w:rsidRPr="009D2DB0">
        <w:rPr>
          <w:rFonts w:ascii="Times New Roman" w:hAnsi="Times New Roman" w:cs="David" w:hint="cs"/>
          <w:sz w:val="24"/>
          <w:szCs w:val="24"/>
          <w:rtl/>
        </w:rPr>
        <w:t xml:space="preserve">129(ב)(2) </w:t>
      </w:r>
      <w:r w:rsidR="006868C0" w:rsidRPr="009D2DB0">
        <w:rPr>
          <w:rFonts w:ascii="Times New Roman" w:hAnsi="Times New Roman" w:cs="David" w:hint="cs"/>
          <w:sz w:val="24"/>
          <w:szCs w:val="24"/>
          <w:rtl/>
        </w:rPr>
        <w:t xml:space="preserve">הנוכחית </w:t>
      </w:r>
      <w:r w:rsidR="008801AE" w:rsidRPr="009D2DB0">
        <w:rPr>
          <w:rFonts w:ascii="Times New Roman" w:hAnsi="Times New Roman" w:cs="David" w:hint="cs"/>
          <w:sz w:val="24"/>
          <w:szCs w:val="24"/>
          <w:rtl/>
        </w:rPr>
        <w:t xml:space="preserve">לעניין תחזוקה קלה, כהסדר יישום לסעיף 25 לחוק. </w:t>
      </w:r>
    </w:p>
    <w:p w:rsidR="002A14CE" w:rsidRPr="009D2DB0" w:rsidRDefault="002A14CE" w:rsidP="006B4FC6">
      <w:pPr>
        <w:pStyle w:val="Hesber1st"/>
        <w:tabs>
          <w:tab w:val="clear" w:pos="680"/>
        </w:tabs>
        <w:rPr>
          <w:rFonts w:ascii="Times New Roman" w:hAnsi="Times New Roman"/>
          <w:sz w:val="24"/>
          <w:szCs w:val="24"/>
          <w:rtl/>
        </w:rPr>
      </w:pPr>
    </w:p>
    <w:p w:rsidR="00C06C1A" w:rsidRPr="009D2DB0" w:rsidRDefault="00054F57" w:rsidP="00D51B39">
      <w:pPr>
        <w:spacing w:after="0" w:line="360" w:lineRule="auto"/>
        <w:jc w:val="both"/>
        <w:rPr>
          <w:rFonts w:ascii="Times New Roman" w:hAnsi="Times New Roman" w:cs="David"/>
          <w:sz w:val="24"/>
          <w:szCs w:val="24"/>
          <w:rtl/>
        </w:rPr>
      </w:pPr>
      <w:r w:rsidRPr="009D2DB0">
        <w:rPr>
          <w:rFonts w:ascii="Times New Roman" w:hAnsi="Times New Roman" w:cs="David"/>
          <w:b/>
          <w:bCs/>
          <w:sz w:val="24"/>
          <w:szCs w:val="24"/>
          <w:rtl/>
        </w:rPr>
        <w:t>לת</w:t>
      </w:r>
      <w:r w:rsidRPr="009D2DB0">
        <w:rPr>
          <w:rFonts w:ascii="Times New Roman" w:hAnsi="Times New Roman" w:cs="David" w:hint="cs"/>
          <w:b/>
          <w:bCs/>
          <w:sz w:val="24"/>
          <w:szCs w:val="24"/>
          <w:rtl/>
        </w:rPr>
        <w:t xml:space="preserve">קנה 129 המוצעת </w:t>
      </w:r>
      <w:r w:rsidRPr="009D2DB0">
        <w:rPr>
          <w:rFonts w:ascii="Times New Roman" w:hAnsi="Times New Roman" w:cs="David"/>
          <w:sz w:val="24"/>
          <w:szCs w:val="24"/>
          <w:rtl/>
        </w:rPr>
        <w:t xml:space="preserve">– </w:t>
      </w:r>
      <w:r w:rsidRPr="009D2DB0">
        <w:rPr>
          <w:rFonts w:ascii="Times New Roman" w:hAnsi="Times New Roman" w:cs="David" w:hint="cs"/>
          <w:sz w:val="24"/>
          <w:szCs w:val="24"/>
          <w:rtl/>
        </w:rPr>
        <w:t xml:space="preserve">כאמור, </w:t>
      </w:r>
      <w:r w:rsidR="00C06C1A" w:rsidRPr="009D2DB0">
        <w:rPr>
          <w:rFonts w:ascii="Times New Roman" w:hAnsi="Times New Roman" w:cs="David" w:hint="cs"/>
          <w:sz w:val="24"/>
          <w:szCs w:val="24"/>
          <w:rtl/>
        </w:rPr>
        <w:t>מוצע לקבוע את ההסדר בתקנה 129(ב)(1) לעניין התנאים בהם יצרן מורשה לבצע פעולות בדק בתקנה נפרדת: תקנה 129 המוצעת, כהסדר יישום לסעיף 23(א)(3) לחוק.</w:t>
      </w:r>
    </w:p>
    <w:p w:rsidR="00C06C1A" w:rsidRPr="009D2DB0" w:rsidRDefault="00054F57" w:rsidP="00BB5AF3">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מוצע להחליף את המונח "מפרט מוצר" </w:t>
      </w:r>
      <w:r w:rsidR="00C06C1A" w:rsidRPr="009D2DB0">
        <w:rPr>
          <w:rFonts w:ascii="Times New Roman" w:hAnsi="Times New Roman" w:cs="David" w:hint="cs"/>
          <w:sz w:val="24"/>
          <w:szCs w:val="24"/>
          <w:rtl/>
        </w:rPr>
        <w:t xml:space="preserve">הקיים כיום בתקנה 129(ב)(1) </w:t>
      </w:r>
      <w:r w:rsidRPr="009D2DB0">
        <w:rPr>
          <w:rFonts w:ascii="Times New Roman" w:hAnsi="Times New Roman" w:cs="David"/>
          <w:sz w:val="24"/>
          <w:szCs w:val="24"/>
          <w:rtl/>
        </w:rPr>
        <w:t>במונח העדכני והנכון יותר - "נוהל תקן טכני" (</w:t>
      </w:r>
      <w:r w:rsidRPr="009D2DB0">
        <w:rPr>
          <w:rFonts w:ascii="Times New Roman" w:hAnsi="Times New Roman" w:cs="David"/>
          <w:sz w:val="24"/>
          <w:szCs w:val="24"/>
        </w:rPr>
        <w:t>TSO</w:t>
      </w:r>
      <w:r w:rsidRPr="009D2DB0">
        <w:rPr>
          <w:rFonts w:ascii="Times New Roman" w:hAnsi="Times New Roman" w:cs="David"/>
          <w:sz w:val="24"/>
          <w:szCs w:val="24"/>
          <w:rtl/>
        </w:rPr>
        <w:t xml:space="preserve">) (אמת מידה טכנית מזערית המשמשת בכלי טיס אזרחי לחומרים, חלקים, תהליכים וציוד תעופתי, כאמור בפרק משנה </w:t>
      </w:r>
      <w:r w:rsidRPr="009D2DB0">
        <w:rPr>
          <w:rFonts w:ascii="Times New Roman" w:hAnsi="Times New Roman" w:cs="David"/>
          <w:sz w:val="24"/>
          <w:szCs w:val="24"/>
        </w:rPr>
        <w:t>O</w:t>
      </w:r>
      <w:r w:rsidRPr="009D2DB0">
        <w:rPr>
          <w:rFonts w:ascii="Times New Roman" w:hAnsi="Times New Roman" w:cs="David"/>
          <w:sz w:val="24"/>
          <w:szCs w:val="24"/>
          <w:rtl/>
        </w:rPr>
        <w:t xml:space="preserve"> לחלק ה- 21 לפ.א.ר.</w:t>
      </w:r>
      <w:r w:rsidR="00BB5AF3" w:rsidRPr="009D2DB0">
        <w:rPr>
          <w:rFonts w:ascii="Times New Roman" w:hAnsi="Times New Roman" w:cs="David" w:hint="cs"/>
          <w:sz w:val="24"/>
          <w:szCs w:val="24"/>
          <w:rtl/>
        </w:rPr>
        <w:t xml:space="preserve"> ההגדרה כלולה בתקנה 1 "לתיקון הרחב"</w:t>
      </w:r>
      <w:r w:rsidRPr="009D2DB0">
        <w:rPr>
          <w:rFonts w:ascii="Times New Roman" w:hAnsi="Times New Roman" w:cs="David"/>
          <w:sz w:val="24"/>
          <w:szCs w:val="24"/>
          <w:rtl/>
        </w:rPr>
        <w:t>)</w:t>
      </w:r>
      <w:r w:rsidR="00C06C1A" w:rsidRPr="009D2DB0">
        <w:rPr>
          <w:rFonts w:ascii="Times New Roman" w:hAnsi="Times New Roman" w:cs="David" w:hint="cs"/>
          <w:sz w:val="24"/>
          <w:szCs w:val="24"/>
          <w:rtl/>
        </w:rPr>
        <w:t>.</w:t>
      </w:r>
    </w:p>
    <w:p w:rsidR="00C06C1A" w:rsidRPr="009D2DB0" w:rsidRDefault="00C06C1A" w:rsidP="00C06C1A">
      <w:pPr>
        <w:spacing w:after="0" w:line="360" w:lineRule="auto"/>
        <w:jc w:val="both"/>
        <w:rPr>
          <w:rFonts w:ascii="Times New Roman" w:hAnsi="Times New Roman" w:cs="David"/>
          <w:sz w:val="24"/>
          <w:szCs w:val="24"/>
          <w:rtl/>
        </w:rPr>
      </w:pPr>
    </w:p>
    <w:p w:rsidR="009A7F3C" w:rsidRPr="009D2DB0" w:rsidRDefault="00C06C1A" w:rsidP="00BD242A">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לתקנה 129א המוצעת</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r w:rsidR="009A7F3C" w:rsidRPr="009D2DB0">
        <w:rPr>
          <w:rFonts w:ascii="Times New Roman" w:hAnsi="Times New Roman" w:cs="David" w:hint="cs"/>
          <w:b/>
          <w:bCs/>
          <w:sz w:val="24"/>
          <w:szCs w:val="24"/>
          <w:rtl/>
        </w:rPr>
        <w:t>בדיקה יומית</w:t>
      </w:r>
      <w:r w:rsidR="00BD242A" w:rsidRPr="009D2DB0">
        <w:rPr>
          <w:rFonts w:ascii="Times New Roman" w:hAnsi="Times New Roman" w:cs="David" w:hint="cs"/>
          <w:b/>
          <w:bCs/>
          <w:sz w:val="24"/>
          <w:szCs w:val="24"/>
          <w:rtl/>
        </w:rPr>
        <w:t xml:space="preserve">, </w:t>
      </w:r>
      <w:r w:rsidR="009A7F3C" w:rsidRPr="009D2DB0">
        <w:rPr>
          <w:rFonts w:ascii="Times New Roman" w:hAnsi="Times New Roman" w:cs="David" w:hint="cs"/>
          <w:b/>
          <w:bCs/>
          <w:sz w:val="24"/>
          <w:szCs w:val="24"/>
          <w:rtl/>
        </w:rPr>
        <w:t xml:space="preserve">בדיקת תחנה </w:t>
      </w:r>
      <w:r w:rsidR="00BD242A" w:rsidRPr="009D2DB0">
        <w:rPr>
          <w:rFonts w:ascii="Times New Roman" w:hAnsi="Times New Roman" w:cs="David" w:hint="cs"/>
          <w:b/>
          <w:bCs/>
          <w:sz w:val="24"/>
          <w:szCs w:val="24"/>
          <w:rtl/>
        </w:rPr>
        <w:t xml:space="preserve">והוראת כושר אווירי חוזרת </w:t>
      </w:r>
      <w:r w:rsidR="009A7F3C" w:rsidRPr="009D2DB0">
        <w:rPr>
          <w:rFonts w:ascii="Times New Roman" w:hAnsi="Times New Roman" w:cs="David" w:hint="cs"/>
          <w:b/>
          <w:bCs/>
          <w:sz w:val="24"/>
          <w:szCs w:val="24"/>
          <w:rtl/>
        </w:rPr>
        <w:t xml:space="preserve">בידי טייס או </w:t>
      </w:r>
      <w:r w:rsidR="0025493C" w:rsidRPr="009D2DB0">
        <w:rPr>
          <w:rFonts w:ascii="Times New Roman" w:hAnsi="Times New Roman" w:cs="David" w:hint="cs"/>
          <w:b/>
          <w:bCs/>
          <w:sz w:val="24"/>
          <w:szCs w:val="24"/>
          <w:rtl/>
        </w:rPr>
        <w:t>טכנאי-טיס</w:t>
      </w:r>
    </w:p>
    <w:p w:rsidR="00C06C1A" w:rsidRPr="009D2DB0" w:rsidRDefault="00C06C1A" w:rsidP="003F4F55">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כאמור, מוצע לקבוע את ההסדרים בתקנה 129(ב)(3)ו-(4) לעניין תנאים בהם אנשי צוות אוויר מסוימים מורשים לבצע </w:t>
      </w:r>
      <w:r w:rsidR="003F4F55" w:rsidRPr="009D2DB0">
        <w:rPr>
          <w:rFonts w:ascii="Times New Roman" w:hAnsi="Times New Roman" w:cs="David" w:hint="cs"/>
          <w:sz w:val="24"/>
          <w:szCs w:val="24"/>
          <w:rtl/>
        </w:rPr>
        <w:t xml:space="preserve">פעולות בדק </w:t>
      </w:r>
      <w:r w:rsidRPr="009D2DB0">
        <w:rPr>
          <w:rFonts w:ascii="Times New Roman" w:hAnsi="Times New Roman" w:cs="David" w:hint="cs"/>
          <w:sz w:val="24"/>
          <w:szCs w:val="24"/>
          <w:rtl/>
        </w:rPr>
        <w:t>מסוימות,  בתקנה נפרדת: תקנה 129א המוצעת, כהסדר יישום לסעיף 23(א)(1) לחוק.</w:t>
      </w:r>
    </w:p>
    <w:p w:rsidR="00454779" w:rsidRPr="009D2DB0" w:rsidRDefault="00D329D3" w:rsidP="00CD436E">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לתקנ</w:t>
      </w:r>
      <w:r w:rsidR="00CD436E" w:rsidRPr="009D2DB0">
        <w:rPr>
          <w:rFonts w:ascii="Times New Roman" w:hAnsi="Times New Roman" w:cs="David" w:hint="cs"/>
          <w:b/>
          <w:bCs/>
          <w:sz w:val="24"/>
          <w:szCs w:val="24"/>
          <w:rtl/>
        </w:rPr>
        <w:t>ו</w:t>
      </w:r>
      <w:r w:rsidRPr="009D2DB0">
        <w:rPr>
          <w:rFonts w:ascii="Times New Roman" w:hAnsi="Times New Roman" w:cs="David" w:hint="cs"/>
          <w:b/>
          <w:bCs/>
          <w:sz w:val="24"/>
          <w:szCs w:val="24"/>
          <w:rtl/>
        </w:rPr>
        <w:t>ת משנה (א)</w:t>
      </w:r>
      <w:r w:rsidR="00CD436E" w:rsidRPr="009D2DB0">
        <w:rPr>
          <w:rFonts w:ascii="Times New Roman" w:hAnsi="Times New Roman" w:cs="David" w:hint="cs"/>
          <w:b/>
          <w:bCs/>
          <w:sz w:val="24"/>
          <w:szCs w:val="24"/>
          <w:rtl/>
        </w:rPr>
        <w:t xml:space="preserve"> ו-(ב) - </w:t>
      </w:r>
      <w:r w:rsidR="00C06C1A" w:rsidRPr="009D2DB0">
        <w:rPr>
          <w:rFonts w:ascii="Times New Roman" w:hAnsi="Times New Roman" w:cs="David" w:hint="cs"/>
          <w:b/>
          <w:bCs/>
          <w:sz w:val="24"/>
          <w:szCs w:val="24"/>
          <w:rtl/>
        </w:rPr>
        <w:t xml:space="preserve"> </w:t>
      </w:r>
      <w:r w:rsidR="00E310A4" w:rsidRPr="009D2DB0">
        <w:rPr>
          <w:rFonts w:ascii="Times New Roman" w:hAnsi="Times New Roman" w:cs="David"/>
          <w:b/>
          <w:bCs/>
          <w:sz w:val="24"/>
          <w:szCs w:val="24"/>
          <w:rtl/>
        </w:rPr>
        <w:t xml:space="preserve"> </w:t>
      </w:r>
      <w:r w:rsidR="00454779" w:rsidRPr="009D2DB0">
        <w:rPr>
          <w:rFonts w:ascii="Times New Roman" w:hAnsi="Times New Roman" w:cs="David" w:hint="cs"/>
          <w:b/>
          <w:bCs/>
          <w:sz w:val="24"/>
          <w:szCs w:val="24"/>
          <w:rtl/>
        </w:rPr>
        <w:t>בדיקה יומית</w:t>
      </w:r>
    </w:p>
    <w:p w:rsidR="00E310A4" w:rsidRPr="009D2DB0" w:rsidRDefault="00E310A4" w:rsidP="002E38E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הסדר זה נועד להחליף את ההסדר הקבוע בתקנה 129(ב)</w:t>
      </w:r>
      <w:r w:rsidRPr="009D2DB0">
        <w:rPr>
          <w:rFonts w:ascii="Times New Roman" w:hAnsi="Times New Roman" w:cs="David"/>
          <w:sz w:val="24"/>
          <w:szCs w:val="24"/>
          <w:rtl/>
        </w:rPr>
        <w:t xml:space="preserve">(3)  </w:t>
      </w:r>
      <w:r w:rsidRPr="009D2DB0">
        <w:rPr>
          <w:rFonts w:ascii="Times New Roman" w:hAnsi="Times New Roman" w:cs="David" w:hint="cs"/>
          <w:sz w:val="24"/>
          <w:szCs w:val="24"/>
          <w:rtl/>
        </w:rPr>
        <w:t xml:space="preserve">שעניינו </w:t>
      </w:r>
      <w:r w:rsidR="002E38E9" w:rsidRPr="009D2DB0">
        <w:rPr>
          <w:rFonts w:ascii="Times New Roman" w:hAnsi="Times New Roman" w:cs="David" w:hint="cs"/>
          <w:sz w:val="24"/>
          <w:szCs w:val="24"/>
          <w:rtl/>
        </w:rPr>
        <w:t xml:space="preserve">ביצוע "בדיקה יומית" בידי </w:t>
      </w:r>
      <w:r w:rsidRPr="009D2DB0">
        <w:rPr>
          <w:rFonts w:ascii="Times New Roman" w:hAnsi="Times New Roman" w:cs="David"/>
          <w:sz w:val="24"/>
          <w:szCs w:val="24"/>
          <w:rtl/>
        </w:rPr>
        <w:t>טייס</w:t>
      </w:r>
      <w:r w:rsidRPr="009D2DB0">
        <w:rPr>
          <w:rFonts w:ascii="Times New Roman" w:hAnsi="Times New Roman" w:cs="David" w:hint="cs"/>
          <w:sz w:val="24"/>
          <w:szCs w:val="24"/>
          <w:rtl/>
        </w:rPr>
        <w:t>.</w:t>
      </w:r>
    </w:p>
    <w:p w:rsidR="00BB5AF3" w:rsidRPr="009D2DB0" w:rsidRDefault="00BB5AF3" w:rsidP="00CD436E">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"בדיקה יומית"</w:t>
      </w:r>
      <w:r w:rsidR="008B587D" w:rsidRPr="009D2DB0">
        <w:rPr>
          <w:rFonts w:ascii="Times New Roman" w:hAnsi="Times New Roman" w:cs="David" w:hint="cs"/>
          <w:sz w:val="24"/>
          <w:szCs w:val="24"/>
          <w:rtl/>
        </w:rPr>
        <w:t xml:space="preserve"> </w:t>
      </w:r>
      <w:r w:rsidRPr="009D2DB0">
        <w:rPr>
          <w:rFonts w:ascii="Times New Roman" w:hAnsi="Times New Roman" w:cs="David"/>
          <w:sz w:val="24"/>
          <w:szCs w:val="24"/>
          <w:rtl/>
        </w:rPr>
        <w:t>- היא בדיקה שמהווה חלק ממערך האחזקה של כלי הטיס, כאשר בה הטייס בודק רשימה מוגדרת של פריטים</w:t>
      </w:r>
      <w:r w:rsidR="00B81B97" w:rsidRPr="009D2DB0">
        <w:rPr>
          <w:rFonts w:ascii="Times New Roman" w:hAnsi="Times New Roman" w:cs="David" w:hint="cs"/>
          <w:sz w:val="24"/>
          <w:szCs w:val="24"/>
          <w:rtl/>
        </w:rPr>
        <w:t xml:space="preserve"> כמוגדר במערך האחזקה</w:t>
      </w:r>
      <w:r w:rsidRPr="009D2DB0">
        <w:rPr>
          <w:rFonts w:ascii="Times New Roman" w:hAnsi="Times New Roman" w:cs="David"/>
          <w:sz w:val="24"/>
          <w:szCs w:val="24"/>
          <w:rtl/>
        </w:rPr>
        <w:t xml:space="preserve">. </w:t>
      </w:r>
      <w:r w:rsidR="00243820" w:rsidRPr="009D2DB0">
        <w:rPr>
          <w:rFonts w:ascii="Times New Roman" w:hAnsi="Times New Roman" w:cs="David" w:hint="cs"/>
          <w:sz w:val="24"/>
          <w:szCs w:val="24"/>
          <w:rtl/>
        </w:rPr>
        <w:t>בבדיקה יומית</w:t>
      </w:r>
      <w:r w:rsidR="00B81B97" w:rsidRPr="009D2DB0">
        <w:rPr>
          <w:rFonts w:ascii="Times New Roman" w:hAnsi="Times New Roman" w:cs="David" w:hint="cs"/>
          <w:sz w:val="24"/>
          <w:szCs w:val="24"/>
          <w:rtl/>
        </w:rPr>
        <w:t xml:space="preserve">, בין השאר, </w:t>
      </w:r>
      <w:r w:rsidR="00243820" w:rsidRPr="009D2DB0">
        <w:rPr>
          <w:rFonts w:ascii="Times New Roman" w:hAnsi="Times New Roman" w:cs="David" w:hint="cs"/>
          <w:sz w:val="24"/>
          <w:szCs w:val="24"/>
          <w:rtl/>
        </w:rPr>
        <w:t xml:space="preserve">יש לערוך </w:t>
      </w:r>
      <w:r w:rsidR="008B587D" w:rsidRPr="009D2DB0">
        <w:rPr>
          <w:rFonts w:ascii="Times New Roman" w:hAnsi="Times New Roman" w:cs="David" w:hint="cs"/>
          <w:sz w:val="24"/>
          <w:szCs w:val="24"/>
          <w:rtl/>
        </w:rPr>
        <w:t xml:space="preserve">סריקה </w:t>
      </w:r>
      <w:r w:rsidR="00243820" w:rsidRPr="009D2DB0">
        <w:rPr>
          <w:rFonts w:ascii="Times New Roman" w:hAnsi="Times New Roman" w:cs="David" w:hint="cs"/>
          <w:sz w:val="24"/>
          <w:szCs w:val="24"/>
          <w:rtl/>
        </w:rPr>
        <w:t xml:space="preserve">ויזואלית חיצונית </w:t>
      </w:r>
      <w:r w:rsidR="008B587D" w:rsidRPr="009D2DB0">
        <w:rPr>
          <w:rFonts w:ascii="Times New Roman" w:hAnsi="Times New Roman" w:cs="David" w:hint="cs"/>
          <w:sz w:val="24"/>
          <w:szCs w:val="24"/>
          <w:rtl/>
        </w:rPr>
        <w:t xml:space="preserve">של כלי הטיס, יש לבדוק את שלמות כן הנסע, </w:t>
      </w:r>
      <w:r w:rsidR="00B81B97" w:rsidRPr="009D2DB0">
        <w:rPr>
          <w:rFonts w:ascii="Times New Roman" w:hAnsi="Times New Roman" w:cs="David" w:hint="cs"/>
          <w:sz w:val="24"/>
          <w:szCs w:val="24"/>
          <w:rtl/>
        </w:rPr>
        <w:t>יש לפתוח את מכסי המנוע/מנועים  (</w:t>
      </w:r>
      <w:r w:rsidR="00B81B97" w:rsidRPr="009D2DB0">
        <w:rPr>
          <w:rFonts w:ascii="Times New Roman" w:hAnsi="Times New Roman" w:cs="David"/>
          <w:sz w:val="24"/>
          <w:szCs w:val="24"/>
        </w:rPr>
        <w:t>c</w:t>
      </w:r>
      <w:r w:rsidR="008B587D" w:rsidRPr="009D2DB0">
        <w:rPr>
          <w:rFonts w:ascii="Times New Roman" w:hAnsi="Times New Roman" w:cs="David"/>
          <w:sz w:val="24"/>
          <w:szCs w:val="24"/>
        </w:rPr>
        <w:t>ow</w:t>
      </w:r>
      <w:r w:rsidR="00B81B97" w:rsidRPr="009D2DB0">
        <w:rPr>
          <w:rFonts w:ascii="Times New Roman" w:hAnsi="Times New Roman" w:cs="David"/>
          <w:sz w:val="24"/>
          <w:szCs w:val="24"/>
        </w:rPr>
        <w:t>ling</w:t>
      </w:r>
      <w:r w:rsidR="00B81B97" w:rsidRPr="009D2DB0">
        <w:rPr>
          <w:rFonts w:ascii="Times New Roman" w:hAnsi="Times New Roman" w:cs="David" w:hint="cs"/>
          <w:sz w:val="24"/>
          <w:szCs w:val="24"/>
          <w:rtl/>
        </w:rPr>
        <w:t xml:space="preserve">) ולבדוק בראייה את שלמות המנוע והחיוט, וכי אין נזילות במנוע; יש לבדוק את פתחי ניקוזי הדלק </w:t>
      </w:r>
      <w:r w:rsidR="00DF64E4" w:rsidRPr="009D2DB0">
        <w:rPr>
          <w:rFonts w:ascii="Times New Roman" w:hAnsi="Times New Roman" w:cs="David" w:hint="cs"/>
          <w:sz w:val="24"/>
          <w:szCs w:val="24"/>
          <w:rtl/>
        </w:rPr>
        <w:t xml:space="preserve">ולבצע ניקוז דלק </w:t>
      </w:r>
      <w:r w:rsidR="00B81B97" w:rsidRPr="009D2DB0">
        <w:rPr>
          <w:rFonts w:ascii="Times New Roman" w:hAnsi="Times New Roman" w:cs="David" w:hint="cs"/>
          <w:sz w:val="24"/>
          <w:szCs w:val="24"/>
          <w:rtl/>
        </w:rPr>
        <w:t xml:space="preserve">(וכך לוודא כי אין מים בדלק); יש לבדוק לחץ אוויר בצמיגים  וכיו"ב. </w:t>
      </w:r>
      <w:r w:rsidRPr="009D2DB0">
        <w:rPr>
          <w:rFonts w:ascii="Times New Roman" w:hAnsi="Times New Roman" w:cs="David"/>
          <w:sz w:val="24"/>
          <w:szCs w:val="24"/>
          <w:rtl/>
        </w:rPr>
        <w:t>רוב הבדיק</w:t>
      </w:r>
      <w:r w:rsidR="009721CD" w:rsidRPr="009D2DB0">
        <w:rPr>
          <w:rFonts w:ascii="Times New Roman" w:hAnsi="Times New Roman" w:cs="David" w:hint="cs"/>
          <w:sz w:val="24"/>
          <w:szCs w:val="24"/>
          <w:rtl/>
        </w:rPr>
        <w:t>ות</w:t>
      </w:r>
      <w:r w:rsidRPr="009D2DB0">
        <w:rPr>
          <w:rFonts w:ascii="Times New Roman" w:hAnsi="Times New Roman" w:cs="David"/>
          <w:sz w:val="24"/>
          <w:szCs w:val="24"/>
          <w:rtl/>
        </w:rPr>
        <w:t xml:space="preserve"> מבוצע</w:t>
      </w:r>
      <w:r w:rsidR="009721CD" w:rsidRPr="009D2DB0">
        <w:rPr>
          <w:rFonts w:ascii="Times New Roman" w:hAnsi="Times New Roman" w:cs="David" w:hint="cs"/>
          <w:sz w:val="24"/>
          <w:szCs w:val="24"/>
          <w:rtl/>
        </w:rPr>
        <w:t>ות</w:t>
      </w:r>
      <w:r w:rsidRPr="009D2DB0">
        <w:rPr>
          <w:rFonts w:ascii="Times New Roman" w:hAnsi="Times New Roman" w:cs="David"/>
          <w:sz w:val="24"/>
          <w:szCs w:val="24"/>
          <w:rtl/>
        </w:rPr>
        <w:t xml:space="preserve"> בראייה אך חלק מהפריטים נבדקים באמצעות מכשירים פשוטים, כגון מדיד דלק. הזכות לערוך בדיקה יומית איננה מקנה את הזכות לבצע פעולות בדק מעבר לכך – למשל לבצע תיקונים</w:t>
      </w:r>
      <w:r w:rsidRPr="009D2DB0">
        <w:rPr>
          <w:rFonts w:ascii="Times New Roman" w:hAnsi="Times New Roman" w:cs="David" w:hint="cs"/>
          <w:sz w:val="24"/>
          <w:szCs w:val="24"/>
          <w:rtl/>
        </w:rPr>
        <w:t xml:space="preserve"> (</w:t>
      </w:r>
      <w:r w:rsidR="00CD436E" w:rsidRPr="009D2DB0">
        <w:rPr>
          <w:rFonts w:ascii="Times New Roman" w:hAnsi="Times New Roman" w:cs="David" w:hint="cs"/>
          <w:sz w:val="24"/>
          <w:szCs w:val="24"/>
          <w:rtl/>
        </w:rPr>
        <w:t xml:space="preserve">הדבר אינו גורע מהזכות לבצע תחזוקה קלה בהתאם לתנאי </w:t>
      </w:r>
      <w:r w:rsidRPr="009D2DB0">
        <w:rPr>
          <w:rFonts w:ascii="Times New Roman" w:hAnsi="Times New Roman" w:cs="David" w:hint="cs"/>
          <w:sz w:val="24"/>
          <w:szCs w:val="24"/>
          <w:rtl/>
        </w:rPr>
        <w:t>תקנה 129(ב)</w:t>
      </w:r>
      <w:r w:rsidRPr="009D2DB0">
        <w:rPr>
          <w:rFonts w:ascii="Times New Roman" w:hAnsi="Times New Roman" w:cs="David"/>
          <w:sz w:val="24"/>
          <w:szCs w:val="24"/>
          <w:rtl/>
        </w:rPr>
        <w:t xml:space="preserve">(2) </w:t>
      </w:r>
      <w:r w:rsidRPr="009D2DB0">
        <w:rPr>
          <w:rFonts w:ascii="Times New Roman" w:hAnsi="Times New Roman" w:cs="David" w:hint="cs"/>
          <w:sz w:val="24"/>
          <w:szCs w:val="24"/>
          <w:rtl/>
        </w:rPr>
        <w:t xml:space="preserve">שמוצע לקובעה מחדש בתקנה </w:t>
      </w:r>
      <w:r w:rsidR="00616A20" w:rsidRPr="009D2DB0">
        <w:rPr>
          <w:rFonts w:ascii="Times New Roman" w:hAnsi="Times New Roman" w:cs="David" w:hint="cs"/>
          <w:sz w:val="24"/>
          <w:szCs w:val="24"/>
          <w:rtl/>
        </w:rPr>
        <w:t>129ג</w:t>
      </w:r>
      <w:r w:rsidR="00CD436E" w:rsidRPr="009D2DB0">
        <w:rPr>
          <w:rFonts w:ascii="Times New Roman" w:hAnsi="Times New Roman" w:cs="David" w:hint="cs"/>
          <w:sz w:val="24"/>
          <w:szCs w:val="24"/>
          <w:rtl/>
        </w:rPr>
        <w:t>(ב)</w:t>
      </w:r>
      <w:r w:rsidRPr="009D2DB0">
        <w:rPr>
          <w:rFonts w:ascii="Times New Roman" w:hAnsi="Times New Roman" w:cs="David" w:hint="cs"/>
          <w:sz w:val="24"/>
          <w:szCs w:val="24"/>
          <w:rtl/>
        </w:rPr>
        <w:t xml:space="preserve"> המוצעת</w:t>
      </w:r>
      <w:r w:rsidR="00CD436E" w:rsidRPr="009D2DB0">
        <w:rPr>
          <w:rFonts w:ascii="Times New Roman" w:hAnsi="Times New Roman" w:cs="David" w:hint="cs"/>
          <w:sz w:val="24"/>
          <w:szCs w:val="24"/>
          <w:rtl/>
        </w:rPr>
        <w:t>)</w:t>
      </w:r>
      <w:r w:rsidRPr="009D2DB0">
        <w:rPr>
          <w:rFonts w:ascii="Times New Roman" w:hAnsi="Times New Roman" w:cs="David"/>
          <w:sz w:val="24"/>
          <w:szCs w:val="24"/>
          <w:rtl/>
        </w:rPr>
        <w:t>.</w:t>
      </w:r>
    </w:p>
    <w:p w:rsidR="00BB5AF3" w:rsidRPr="009D2DB0" w:rsidRDefault="00BB5AF3" w:rsidP="00CD436E">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פסקה זו </w:t>
      </w:r>
      <w:r w:rsidR="00CD436E" w:rsidRPr="009D2DB0">
        <w:rPr>
          <w:rFonts w:ascii="Times New Roman" w:hAnsi="Times New Roman" w:cs="David" w:hint="cs"/>
          <w:sz w:val="24"/>
          <w:szCs w:val="24"/>
          <w:rtl/>
        </w:rPr>
        <w:t xml:space="preserve">נועדה </w:t>
      </w:r>
      <w:r w:rsidRPr="009D2DB0">
        <w:rPr>
          <w:rFonts w:ascii="Times New Roman" w:hAnsi="Times New Roman" w:cs="David"/>
          <w:sz w:val="24"/>
          <w:szCs w:val="24"/>
          <w:rtl/>
        </w:rPr>
        <w:t xml:space="preserve">לענות על מצב שבו כלי טיס יוצא מחוץ לארץ, מעבר ל- 24 שעות, ולפטור את הטייס המפקד מן הצורך לביצוע בדיקה יומית על ידי </w:t>
      </w:r>
      <w:r w:rsidR="0025493C" w:rsidRPr="009D2DB0">
        <w:rPr>
          <w:rFonts w:ascii="Times New Roman" w:hAnsi="Times New Roman" w:cs="David"/>
          <w:sz w:val="24"/>
          <w:szCs w:val="24"/>
          <w:rtl/>
        </w:rPr>
        <w:t>טכבכ"ט</w:t>
      </w:r>
      <w:r w:rsidRPr="009D2DB0">
        <w:rPr>
          <w:rFonts w:ascii="Times New Roman" w:hAnsi="Times New Roman" w:cs="David"/>
          <w:sz w:val="24"/>
          <w:szCs w:val="24"/>
          <w:rtl/>
        </w:rPr>
        <w:t xml:space="preserve"> המוסמך לכך.</w:t>
      </w:r>
    </w:p>
    <w:p w:rsidR="00E310A4" w:rsidRPr="009D2DB0" w:rsidRDefault="00E310A4" w:rsidP="00BD242A">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לגבי כלי טיס המופעל לפי הפרק השנים-עשר, הבדיקה היומית מוגבלת </w:t>
      </w:r>
      <w:r w:rsidR="00BB5AF3" w:rsidRPr="009D2DB0">
        <w:rPr>
          <w:rFonts w:ascii="Times New Roman" w:hAnsi="Times New Roman" w:cs="David" w:hint="cs"/>
          <w:sz w:val="24"/>
          <w:szCs w:val="24"/>
          <w:rtl/>
        </w:rPr>
        <w:t>כיו</w:t>
      </w:r>
      <w:r w:rsidR="00BD242A" w:rsidRPr="009D2DB0">
        <w:rPr>
          <w:rFonts w:ascii="Times New Roman" w:hAnsi="Times New Roman" w:cs="David" w:hint="cs"/>
          <w:sz w:val="24"/>
          <w:szCs w:val="24"/>
          <w:rtl/>
        </w:rPr>
        <w:t>ם</w:t>
      </w:r>
      <w:r w:rsidR="00BB5AF3" w:rsidRPr="009D2DB0">
        <w:rPr>
          <w:rFonts w:ascii="Times New Roman" w:hAnsi="Times New Roman" w:cs="David" w:hint="cs"/>
          <w:sz w:val="24"/>
          <w:szCs w:val="24"/>
          <w:rtl/>
        </w:rPr>
        <w:t xml:space="preserve"> </w:t>
      </w:r>
      <w:r w:rsidRPr="009D2DB0">
        <w:rPr>
          <w:rFonts w:ascii="Times New Roman" w:hAnsi="Times New Roman" w:cs="David"/>
          <w:sz w:val="24"/>
          <w:szCs w:val="24"/>
          <w:rtl/>
        </w:rPr>
        <w:t xml:space="preserve">לבדיקה יומית מחוץ ל- "בסיס האם" </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בסיס התחזוקה העיקרי של כלי הטיס</w:t>
      </w:r>
      <w:r w:rsidR="00BB5AF3" w:rsidRPr="009D2DB0">
        <w:rPr>
          <w:rFonts w:ascii="Times New Roman" w:hAnsi="Times New Roman" w:cs="David" w:hint="cs"/>
          <w:sz w:val="24"/>
          <w:szCs w:val="24"/>
          <w:rtl/>
        </w:rPr>
        <w:t>, ומוצע לשמור על מגבלה זאת</w:t>
      </w:r>
      <w:r w:rsidR="00BD242A" w:rsidRPr="009D2DB0">
        <w:rPr>
          <w:rFonts w:ascii="Times New Roman" w:hAnsi="Times New Roman" w:cs="David" w:hint="cs"/>
          <w:sz w:val="24"/>
          <w:szCs w:val="24"/>
          <w:rtl/>
        </w:rPr>
        <w:t xml:space="preserve"> (</w:t>
      </w:r>
      <w:r w:rsidR="002E38E9" w:rsidRPr="009D2DB0">
        <w:rPr>
          <w:rFonts w:ascii="Times New Roman" w:hAnsi="Times New Roman" w:cs="David" w:hint="cs"/>
          <w:sz w:val="24"/>
          <w:szCs w:val="24"/>
          <w:rtl/>
        </w:rPr>
        <w:t xml:space="preserve">ראו </w:t>
      </w:r>
      <w:r w:rsidR="00BD242A" w:rsidRPr="009D2DB0">
        <w:rPr>
          <w:rFonts w:ascii="Times New Roman" w:hAnsi="Times New Roman" w:cs="David" w:hint="cs"/>
          <w:sz w:val="24"/>
          <w:szCs w:val="24"/>
          <w:rtl/>
        </w:rPr>
        <w:t xml:space="preserve">תקנה </w:t>
      </w:r>
      <w:r w:rsidR="002E38E9" w:rsidRPr="009D2DB0">
        <w:rPr>
          <w:rFonts w:ascii="Times New Roman" w:hAnsi="Times New Roman" w:cs="David" w:hint="cs"/>
          <w:sz w:val="24"/>
          <w:szCs w:val="24"/>
          <w:rtl/>
        </w:rPr>
        <w:t>129א(א)(2) המוצעת)</w:t>
      </w:r>
      <w:r w:rsidRPr="009D2DB0">
        <w:rPr>
          <w:rFonts w:ascii="Times New Roman" w:hAnsi="Times New Roman" w:cs="David"/>
          <w:sz w:val="24"/>
          <w:szCs w:val="24"/>
          <w:rtl/>
        </w:rPr>
        <w:t xml:space="preserve">. </w:t>
      </w:r>
    </w:p>
    <w:p w:rsidR="002439A6" w:rsidRPr="009D2DB0" w:rsidRDefault="002E38E9" w:rsidP="00BB2F2B">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 xml:space="preserve">הזיקה שבין הטייס לכלי הטיס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w:t>
      </w:r>
      <w:r w:rsidRPr="009D2DB0">
        <w:rPr>
          <w:rFonts w:ascii="Times New Roman" w:hAnsi="Times New Roman" w:cs="David" w:hint="cs"/>
          <w:sz w:val="24"/>
          <w:szCs w:val="24"/>
          <w:rtl/>
        </w:rPr>
        <w:t>כיום קבועה הזכות לבצע בדיקה יומית לטייס "שהוא בעלו או מפעילו" של כלי הטיס. "מפעיל" לעניין כלי טיס בתקנות דהיום מוגדר  "לרבות הבעלים, השוכר, או המטיס של כלי הטיס</w:t>
      </w:r>
      <w:r w:rsidR="00454779"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w:t>
      </w:r>
      <w:r w:rsidR="00BB2F2B" w:rsidRPr="009D2DB0">
        <w:rPr>
          <w:rFonts w:ascii="Times New Roman" w:hAnsi="Times New Roman" w:cs="David" w:hint="cs"/>
          <w:sz w:val="24"/>
          <w:szCs w:val="24"/>
          <w:rtl/>
        </w:rPr>
        <w:t xml:space="preserve">"הפעלה" לעניין כלי טיס, מוגדרת בחוק הטיס "שימוש בכלי טיס למטרת טיסה או הטסה של כלי טיס, ובכלל זה גרימה או הרשאה לשימוש כאמור". </w:t>
      </w:r>
      <w:r w:rsidRPr="009D2DB0">
        <w:rPr>
          <w:rFonts w:ascii="Times New Roman" w:hAnsi="Times New Roman" w:cs="David" w:hint="cs"/>
          <w:sz w:val="24"/>
          <w:szCs w:val="24"/>
          <w:rtl/>
        </w:rPr>
        <w:t xml:space="preserve">מוצע לשמור על זיקה זו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טייס </w:t>
      </w:r>
      <w:r w:rsidR="009D7B56" w:rsidRPr="009D2DB0">
        <w:rPr>
          <w:rFonts w:ascii="Times New Roman" w:hAnsi="Times New Roman" w:cs="David" w:hint="cs"/>
          <w:sz w:val="24"/>
          <w:szCs w:val="24"/>
          <w:rtl/>
        </w:rPr>
        <w:t xml:space="preserve">שהוא הבעלים של </w:t>
      </w:r>
      <w:r w:rsidRPr="009D2DB0">
        <w:rPr>
          <w:rFonts w:ascii="Times New Roman" w:hAnsi="Times New Roman" w:cs="David" w:hint="cs"/>
          <w:sz w:val="24"/>
          <w:szCs w:val="24"/>
          <w:rtl/>
        </w:rPr>
        <w:t xml:space="preserve">כלי טיס שנכלל </w:t>
      </w:r>
      <w:r w:rsidR="002439A6" w:rsidRPr="009D2DB0">
        <w:rPr>
          <w:rFonts w:ascii="Times New Roman" w:hAnsi="Times New Roman" w:cs="David" w:hint="cs"/>
          <w:sz w:val="24"/>
          <w:szCs w:val="24"/>
          <w:rtl/>
        </w:rPr>
        <w:t>ב</w:t>
      </w:r>
      <w:r w:rsidRPr="009D2DB0">
        <w:rPr>
          <w:rFonts w:ascii="Times New Roman" w:hAnsi="Times New Roman" w:cs="David" w:hint="cs"/>
          <w:sz w:val="24"/>
          <w:szCs w:val="24"/>
          <w:rtl/>
        </w:rPr>
        <w:t xml:space="preserve">הסדר זה </w:t>
      </w:r>
      <w:r w:rsidR="009D7B56" w:rsidRPr="009D2DB0">
        <w:rPr>
          <w:rFonts w:ascii="Times New Roman" w:hAnsi="Times New Roman" w:cs="David" w:hint="cs"/>
          <w:sz w:val="24"/>
          <w:szCs w:val="24"/>
          <w:rtl/>
        </w:rPr>
        <w:t xml:space="preserve">או </w:t>
      </w:r>
      <w:r w:rsidR="00BB2F2B" w:rsidRPr="009D2DB0">
        <w:rPr>
          <w:rFonts w:ascii="Times New Roman" w:hAnsi="Times New Roman" w:cs="David" w:hint="cs"/>
          <w:sz w:val="24"/>
          <w:szCs w:val="24"/>
          <w:rtl/>
        </w:rPr>
        <w:t xml:space="preserve">שהוא המפעיל שלו </w:t>
      </w:r>
      <w:r w:rsidRPr="009D2DB0">
        <w:rPr>
          <w:rFonts w:ascii="Times New Roman" w:hAnsi="Times New Roman" w:cs="David" w:hint="cs"/>
          <w:sz w:val="24"/>
          <w:szCs w:val="24"/>
          <w:rtl/>
        </w:rPr>
        <w:t>יו</w:t>
      </w:r>
      <w:r w:rsidR="009D7B56" w:rsidRPr="009D2DB0">
        <w:rPr>
          <w:rFonts w:ascii="Times New Roman" w:hAnsi="Times New Roman" w:cs="David" w:hint="cs"/>
          <w:sz w:val="24"/>
          <w:szCs w:val="24"/>
          <w:rtl/>
        </w:rPr>
        <w:t>כ</w:t>
      </w:r>
      <w:r w:rsidRPr="009D2DB0">
        <w:rPr>
          <w:rFonts w:ascii="Times New Roman" w:hAnsi="Times New Roman" w:cs="David" w:hint="cs"/>
          <w:sz w:val="24"/>
          <w:szCs w:val="24"/>
          <w:rtl/>
        </w:rPr>
        <w:t xml:space="preserve">ל </w:t>
      </w:r>
      <w:r w:rsidR="002439A6" w:rsidRPr="009D2DB0">
        <w:rPr>
          <w:rFonts w:ascii="Times New Roman" w:hAnsi="Times New Roman" w:cs="David" w:hint="cs"/>
          <w:sz w:val="24"/>
          <w:szCs w:val="24"/>
          <w:rtl/>
        </w:rPr>
        <w:t>לבצע בו בדיקה יומית</w:t>
      </w:r>
      <w:r w:rsidR="009D7B56" w:rsidRPr="009D2DB0">
        <w:rPr>
          <w:rFonts w:ascii="Times New Roman" w:hAnsi="Times New Roman" w:cs="David" w:hint="cs"/>
          <w:sz w:val="24"/>
          <w:szCs w:val="24"/>
          <w:rtl/>
        </w:rPr>
        <w:t xml:space="preserve">. </w:t>
      </w:r>
    </w:p>
    <w:p w:rsidR="009D7B56" w:rsidRPr="009D2DB0" w:rsidRDefault="003310ED" w:rsidP="00243820">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ל</w:t>
      </w:r>
      <w:r w:rsidR="00B81B97" w:rsidRPr="009D2DB0">
        <w:rPr>
          <w:rFonts w:ascii="Times New Roman" w:hAnsi="Times New Roman" w:hint="cs"/>
          <w:b/>
          <w:bCs/>
          <w:sz w:val="24"/>
          <w:szCs w:val="24"/>
          <w:rtl/>
        </w:rPr>
        <w:t>תחולת ההסדר מבחינת כלי טיס ול</w:t>
      </w:r>
      <w:r w:rsidR="00BD242A" w:rsidRPr="009D2DB0">
        <w:rPr>
          <w:rFonts w:ascii="Times New Roman" w:hAnsi="Times New Roman" w:hint="cs"/>
          <w:b/>
          <w:bCs/>
          <w:sz w:val="24"/>
          <w:szCs w:val="24"/>
          <w:rtl/>
        </w:rPr>
        <w:t>ה</w:t>
      </w:r>
      <w:r w:rsidRPr="009D2DB0">
        <w:rPr>
          <w:rFonts w:ascii="Times New Roman" w:hAnsi="Times New Roman" w:hint="cs"/>
          <w:b/>
          <w:bCs/>
          <w:sz w:val="24"/>
          <w:szCs w:val="24"/>
          <w:rtl/>
        </w:rPr>
        <w:t>גדרת "בדיקה יומית" בתקנה 125</w:t>
      </w:r>
      <w:r w:rsidRPr="009D2DB0">
        <w:rPr>
          <w:rFonts w:ascii="Times New Roman" w:hAnsi="Times New Roman" w:hint="cs"/>
          <w:sz w:val="24"/>
          <w:szCs w:val="24"/>
          <w:rtl/>
        </w:rPr>
        <w:t xml:space="preserve"> - </w:t>
      </w:r>
      <w:r w:rsidR="00466477" w:rsidRPr="009D2DB0">
        <w:rPr>
          <w:rFonts w:ascii="Times New Roman" w:hAnsi="Times New Roman"/>
          <w:sz w:val="24"/>
          <w:szCs w:val="24"/>
          <w:rtl/>
        </w:rPr>
        <w:t xml:space="preserve">בהתאם </w:t>
      </w:r>
      <w:r w:rsidR="00E310A4" w:rsidRPr="009D2DB0">
        <w:rPr>
          <w:rFonts w:ascii="Times New Roman" w:hAnsi="Times New Roman"/>
          <w:sz w:val="24"/>
          <w:szCs w:val="24"/>
          <w:rtl/>
        </w:rPr>
        <w:t xml:space="preserve">להגדרה "בדיקה יומית" בתקנה 125 הנוכחית, תחולת תקנה זאת מוגבלת </w:t>
      </w:r>
      <w:r w:rsidR="00243820" w:rsidRPr="009D2DB0">
        <w:rPr>
          <w:rFonts w:ascii="Times New Roman" w:hAnsi="Times New Roman" w:hint="cs"/>
          <w:sz w:val="24"/>
          <w:szCs w:val="24"/>
          <w:rtl/>
        </w:rPr>
        <w:t xml:space="preserve">כיום </w:t>
      </w:r>
      <w:r w:rsidR="00E310A4" w:rsidRPr="009D2DB0">
        <w:rPr>
          <w:rFonts w:ascii="Times New Roman" w:hAnsi="Times New Roman"/>
          <w:sz w:val="24"/>
          <w:szCs w:val="24"/>
          <w:rtl/>
        </w:rPr>
        <w:t>ל</w:t>
      </w:r>
      <w:r w:rsidR="00243820" w:rsidRPr="009D2DB0">
        <w:rPr>
          <w:rFonts w:ascii="Times New Roman" w:hAnsi="Times New Roman" w:hint="cs"/>
          <w:sz w:val="24"/>
          <w:szCs w:val="24"/>
          <w:rtl/>
        </w:rPr>
        <w:t xml:space="preserve">- </w:t>
      </w:r>
      <w:r w:rsidR="00E310A4" w:rsidRPr="009D2DB0">
        <w:rPr>
          <w:rFonts w:ascii="Times New Roman" w:hAnsi="Times New Roman"/>
          <w:sz w:val="24"/>
          <w:szCs w:val="24"/>
          <w:rtl/>
        </w:rPr>
        <w:t>"כלי טיס קטן</w:t>
      </w:r>
      <w:r w:rsidR="00BB5AF3" w:rsidRPr="009D2DB0">
        <w:rPr>
          <w:rFonts w:ascii="Times New Roman" w:hAnsi="Times New Roman" w:hint="cs"/>
          <w:sz w:val="24"/>
          <w:szCs w:val="24"/>
          <w:rtl/>
        </w:rPr>
        <w:t>"</w:t>
      </w:r>
      <w:r w:rsidR="00E310A4" w:rsidRPr="009D2DB0">
        <w:rPr>
          <w:rFonts w:ascii="Times New Roman" w:hAnsi="Times New Roman" w:hint="cs"/>
          <w:sz w:val="24"/>
          <w:szCs w:val="24"/>
          <w:rtl/>
        </w:rPr>
        <w:t xml:space="preserve"> שמוגדר בתקנה 1 לתקנות העיקריות </w:t>
      </w:r>
      <w:r w:rsidR="00B81B97" w:rsidRPr="009D2DB0">
        <w:rPr>
          <w:rFonts w:ascii="Times New Roman" w:hAnsi="Times New Roman" w:hint="cs"/>
          <w:sz w:val="24"/>
          <w:szCs w:val="24"/>
          <w:rtl/>
        </w:rPr>
        <w:t xml:space="preserve">דהיום </w:t>
      </w:r>
      <w:r w:rsidR="00E310A4" w:rsidRPr="009D2DB0">
        <w:rPr>
          <w:rFonts w:ascii="Times New Roman" w:hAnsi="Times New Roman" w:hint="cs"/>
          <w:sz w:val="24"/>
          <w:szCs w:val="24"/>
          <w:rtl/>
        </w:rPr>
        <w:t xml:space="preserve">ככלי טיס שמשקלו המרבי המורשה להמראה אינו עולה על 5,700 ק"ג.  </w:t>
      </w:r>
      <w:r w:rsidR="00E310A4" w:rsidRPr="009D2DB0">
        <w:rPr>
          <w:rFonts w:ascii="Times New Roman" w:hAnsi="Times New Roman"/>
          <w:sz w:val="24"/>
          <w:szCs w:val="24"/>
          <w:rtl/>
        </w:rPr>
        <w:t xml:space="preserve">ההגדרה של "כלי טיס קטן" ככלי טיס שמסתו המרבית המותרת להמראה אינה עולה על 5,700 ק"ג נכונה לגבי מטוסים אך שגויה לגבי הליקופטרים, </w:t>
      </w:r>
      <w:r w:rsidR="00466477" w:rsidRPr="009D2DB0">
        <w:rPr>
          <w:rFonts w:ascii="Times New Roman" w:hAnsi="Times New Roman" w:hint="cs"/>
          <w:sz w:val="24"/>
          <w:szCs w:val="24"/>
          <w:rtl/>
        </w:rPr>
        <w:t xml:space="preserve">כאשר </w:t>
      </w:r>
      <w:r w:rsidR="00E310A4" w:rsidRPr="009D2DB0">
        <w:rPr>
          <w:rFonts w:ascii="Times New Roman" w:hAnsi="Times New Roman"/>
          <w:sz w:val="24"/>
          <w:szCs w:val="24"/>
          <w:rtl/>
        </w:rPr>
        <w:t>"</w:t>
      </w:r>
      <w:r w:rsidR="00466477" w:rsidRPr="009D2DB0">
        <w:rPr>
          <w:rFonts w:ascii="Times New Roman" w:hAnsi="Times New Roman" w:hint="cs"/>
          <w:sz w:val="24"/>
          <w:szCs w:val="24"/>
          <w:rtl/>
        </w:rPr>
        <w:t>ה</w:t>
      </w:r>
      <w:r w:rsidR="00E310A4" w:rsidRPr="009D2DB0">
        <w:rPr>
          <w:rFonts w:ascii="Times New Roman" w:hAnsi="Times New Roman"/>
          <w:sz w:val="24"/>
          <w:szCs w:val="24"/>
          <w:rtl/>
        </w:rPr>
        <w:t xml:space="preserve">גבול" המפריד </w:t>
      </w:r>
      <w:r w:rsidR="00466477" w:rsidRPr="009D2DB0">
        <w:rPr>
          <w:rFonts w:ascii="Times New Roman" w:hAnsi="Times New Roman" w:hint="cs"/>
          <w:sz w:val="24"/>
          <w:szCs w:val="24"/>
          <w:rtl/>
        </w:rPr>
        <w:t xml:space="preserve">לרוב </w:t>
      </w:r>
      <w:r w:rsidR="00B81B97" w:rsidRPr="009D2DB0">
        <w:rPr>
          <w:rFonts w:ascii="Times New Roman" w:hAnsi="Times New Roman" w:hint="cs"/>
          <w:sz w:val="24"/>
          <w:szCs w:val="24"/>
          <w:rtl/>
        </w:rPr>
        <w:t xml:space="preserve">בתקינה הבין-לאומית </w:t>
      </w:r>
      <w:r w:rsidR="00E310A4" w:rsidRPr="009D2DB0">
        <w:rPr>
          <w:rFonts w:ascii="Times New Roman" w:hAnsi="Times New Roman"/>
          <w:sz w:val="24"/>
          <w:szCs w:val="24"/>
          <w:rtl/>
        </w:rPr>
        <w:t xml:space="preserve">בין הליקופטר "קטן" ל"גדול" הוא 3,175 ק"ג. </w:t>
      </w:r>
    </w:p>
    <w:p w:rsidR="009D7B56" w:rsidRPr="009D2DB0" w:rsidRDefault="00E310A4" w:rsidP="00F23A9B">
      <w:pPr>
        <w:pStyle w:val="Hesber1st"/>
        <w:tabs>
          <w:tab w:val="clear" w:pos="680"/>
        </w:tabs>
        <w:rPr>
          <w:rFonts w:ascii="Times New Roman" w:hAnsi="Times New Roman"/>
          <w:sz w:val="24"/>
          <w:szCs w:val="24"/>
          <w:rtl/>
        </w:rPr>
      </w:pPr>
      <w:r w:rsidRPr="009D2DB0">
        <w:rPr>
          <w:rFonts w:ascii="Times New Roman" w:hAnsi="Times New Roman"/>
          <w:sz w:val="24"/>
          <w:szCs w:val="24"/>
          <w:rtl/>
        </w:rPr>
        <w:t>מוצע לקבוע את תחולת התקנה למטוסים קטנים</w:t>
      </w:r>
      <w:r w:rsidR="009D7B56" w:rsidRPr="009D2DB0">
        <w:rPr>
          <w:rFonts w:ascii="Times New Roman" w:hAnsi="Times New Roman" w:hint="cs"/>
          <w:sz w:val="24"/>
          <w:szCs w:val="24"/>
          <w:rtl/>
        </w:rPr>
        <w:t xml:space="preserve">, </w:t>
      </w:r>
      <w:r w:rsidRPr="009D2DB0">
        <w:rPr>
          <w:rFonts w:ascii="Times New Roman" w:hAnsi="Times New Roman"/>
          <w:sz w:val="24"/>
          <w:szCs w:val="24"/>
          <w:rtl/>
        </w:rPr>
        <w:t>להליקופטרים שמסתם המרבית המורשית להמראה אינה עולה על 3,175 ק"ג</w:t>
      </w:r>
      <w:r w:rsidR="009D7B56" w:rsidRPr="009D2DB0">
        <w:rPr>
          <w:rFonts w:ascii="Times New Roman" w:hAnsi="Times New Roman" w:hint="cs"/>
          <w:sz w:val="24"/>
          <w:szCs w:val="24"/>
          <w:rtl/>
        </w:rPr>
        <w:t xml:space="preserve"> וכן לכלי טיס נוספים שהמנהל אישר</w:t>
      </w:r>
      <w:r w:rsidR="001463E6" w:rsidRPr="009D2DB0">
        <w:rPr>
          <w:rFonts w:ascii="Times New Roman" w:hAnsi="Times New Roman" w:hint="cs"/>
          <w:sz w:val="24"/>
          <w:szCs w:val="24"/>
          <w:rtl/>
        </w:rPr>
        <w:t>,</w:t>
      </w:r>
      <w:r w:rsidR="009D7B56" w:rsidRPr="009D2DB0">
        <w:rPr>
          <w:rFonts w:ascii="Times New Roman" w:hAnsi="Times New Roman" w:hint="cs"/>
          <w:sz w:val="24"/>
          <w:szCs w:val="24"/>
          <w:rtl/>
        </w:rPr>
        <w:t xml:space="preserve"> אם הדבר נחוץ בשל תנאי הפעלתם</w:t>
      </w:r>
      <w:r w:rsidR="001463E6" w:rsidRPr="009D2DB0">
        <w:rPr>
          <w:rFonts w:ascii="Times New Roman" w:hAnsi="Times New Roman" w:hint="cs"/>
          <w:sz w:val="24"/>
          <w:szCs w:val="24"/>
          <w:rtl/>
        </w:rPr>
        <w:t xml:space="preserve">, </w:t>
      </w:r>
      <w:r w:rsidR="009D7B56" w:rsidRPr="009D2DB0">
        <w:rPr>
          <w:rFonts w:ascii="Times New Roman" w:hAnsi="Times New Roman" w:hint="cs"/>
          <w:sz w:val="24"/>
          <w:szCs w:val="24"/>
          <w:rtl/>
        </w:rPr>
        <w:t>ובלבד שאינם מופעלים בתובלה אווירית מסחרי</w:t>
      </w:r>
      <w:r w:rsidR="00B81B97" w:rsidRPr="009D2DB0">
        <w:rPr>
          <w:rFonts w:ascii="Times New Roman" w:hAnsi="Times New Roman" w:hint="cs"/>
          <w:sz w:val="24"/>
          <w:szCs w:val="24"/>
          <w:rtl/>
        </w:rPr>
        <w:t>ת</w:t>
      </w:r>
      <w:r w:rsidR="009D7B56" w:rsidRPr="009D2DB0">
        <w:rPr>
          <w:rFonts w:ascii="Times New Roman" w:hAnsi="Times New Roman" w:hint="cs"/>
          <w:sz w:val="24"/>
          <w:szCs w:val="24"/>
          <w:rtl/>
        </w:rPr>
        <w:t>. באופן זה יתאפשר להחיל הסדר זה גם על כלי טיס גדולים יותר המופעלים בעבודות אוויר, אשר בשל אופי הפעלתם יש צורך לבצע בדיקה יומית בידי טייס  (למשל מטוסי כיבוי, ומסוקי מגן דוד אדום</w:t>
      </w:r>
      <w:r w:rsidR="00243820" w:rsidRPr="009D2DB0">
        <w:rPr>
          <w:rFonts w:ascii="Times New Roman" w:hAnsi="Times New Roman" w:hint="cs"/>
          <w:sz w:val="24"/>
          <w:szCs w:val="24"/>
          <w:rtl/>
        </w:rPr>
        <w:t xml:space="preserve"> שהסדר זה משמש אותם כיום</w:t>
      </w:r>
      <w:r w:rsidR="00F23A9B" w:rsidRPr="009D2DB0">
        <w:rPr>
          <w:rFonts w:ascii="Times New Roman" w:hAnsi="Times New Roman" w:hint="cs"/>
          <w:sz w:val="24"/>
          <w:szCs w:val="24"/>
          <w:rtl/>
        </w:rPr>
        <w:t>, והם אינם נכנסים לגדר מגבלות המשקל דלעיל</w:t>
      </w:r>
      <w:r w:rsidR="009D7B56" w:rsidRPr="009D2DB0">
        <w:rPr>
          <w:rFonts w:ascii="Times New Roman" w:hAnsi="Times New Roman" w:hint="cs"/>
          <w:sz w:val="24"/>
          <w:szCs w:val="24"/>
          <w:rtl/>
        </w:rPr>
        <w:t xml:space="preserve">). </w:t>
      </w:r>
    </w:p>
    <w:p w:rsidR="00B553EB" w:rsidRPr="009D2DB0" w:rsidRDefault="009D7B56" w:rsidP="00594A17">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יחד עם זאת, מוצע כי לא ניתן יהיה להחיל ההסדר לגבי כלי טיס גדולים יותר המופעלים בתובלה אווירית מסחרית</w:t>
      </w:r>
      <w:r w:rsidR="00B81B97" w:rsidRPr="009D2DB0">
        <w:rPr>
          <w:rFonts w:ascii="Times New Roman" w:hAnsi="Times New Roman" w:hint="cs"/>
          <w:sz w:val="24"/>
          <w:szCs w:val="24"/>
          <w:rtl/>
        </w:rPr>
        <w:t xml:space="preserve"> (שבה יש "נוסע תמים משלם</w:t>
      </w:r>
      <w:r w:rsidR="00243820" w:rsidRPr="009D2DB0">
        <w:rPr>
          <w:rFonts w:ascii="Times New Roman" w:hAnsi="Times New Roman" w:hint="cs"/>
          <w:sz w:val="24"/>
          <w:szCs w:val="24"/>
          <w:rtl/>
        </w:rPr>
        <w:t>"</w:t>
      </w:r>
      <w:r w:rsidR="00B81B97" w:rsidRPr="009D2DB0">
        <w:rPr>
          <w:rFonts w:ascii="Times New Roman" w:hAnsi="Times New Roman" w:hint="cs"/>
          <w:sz w:val="24"/>
          <w:szCs w:val="24"/>
          <w:rtl/>
        </w:rPr>
        <w:t>)</w:t>
      </w:r>
      <w:r w:rsidRPr="009D2DB0">
        <w:rPr>
          <w:rFonts w:ascii="Times New Roman" w:hAnsi="Times New Roman" w:hint="cs"/>
          <w:sz w:val="24"/>
          <w:szCs w:val="24"/>
          <w:rtl/>
        </w:rPr>
        <w:t xml:space="preserve">. זאת שכן </w:t>
      </w:r>
      <w:r w:rsidR="00B81B97" w:rsidRPr="009D2DB0">
        <w:rPr>
          <w:rFonts w:ascii="Times New Roman" w:hAnsi="Times New Roman" w:hint="cs"/>
          <w:sz w:val="24"/>
          <w:szCs w:val="24"/>
          <w:rtl/>
        </w:rPr>
        <w:t xml:space="preserve">מורכבותם הטכנית של </w:t>
      </w:r>
      <w:r w:rsidRPr="009D2DB0">
        <w:rPr>
          <w:rFonts w:ascii="Times New Roman" w:hAnsi="Times New Roman" w:hint="cs"/>
          <w:sz w:val="24"/>
          <w:szCs w:val="24"/>
          <w:rtl/>
        </w:rPr>
        <w:t>כלי טיס גדולים ג</w:t>
      </w:r>
      <w:r w:rsidR="001463E6" w:rsidRPr="009D2DB0">
        <w:rPr>
          <w:rFonts w:ascii="Times New Roman" w:hAnsi="Times New Roman" w:hint="cs"/>
          <w:sz w:val="24"/>
          <w:szCs w:val="24"/>
          <w:rtl/>
        </w:rPr>
        <w:t xml:space="preserve">דולה </w:t>
      </w:r>
      <w:r w:rsidRPr="009D2DB0">
        <w:rPr>
          <w:rFonts w:ascii="Times New Roman" w:hAnsi="Times New Roman" w:hint="cs"/>
          <w:sz w:val="24"/>
          <w:szCs w:val="24"/>
          <w:rtl/>
        </w:rPr>
        <w:t xml:space="preserve">יותר, </w:t>
      </w:r>
      <w:r w:rsidR="00B81B97" w:rsidRPr="009D2DB0">
        <w:rPr>
          <w:rFonts w:ascii="Times New Roman" w:hAnsi="Times New Roman" w:hint="cs"/>
          <w:sz w:val="24"/>
          <w:szCs w:val="24"/>
          <w:rtl/>
        </w:rPr>
        <w:t xml:space="preserve">ולכן הבדיקה היומית בהם מורכבת יותר ומחייבת רמה מקצועית גבוהה יותר. </w:t>
      </w:r>
    </w:p>
    <w:p w:rsidR="003310ED" w:rsidRPr="009D2DB0" w:rsidRDefault="00813E57" w:rsidP="00B553EB">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בהתאמה</w:t>
      </w:r>
      <w:r w:rsidR="001463E6" w:rsidRPr="009D2DB0">
        <w:rPr>
          <w:rFonts w:ascii="Times New Roman" w:hAnsi="Times New Roman" w:hint="cs"/>
          <w:sz w:val="24"/>
          <w:szCs w:val="24"/>
          <w:rtl/>
        </w:rPr>
        <w:t>,</w:t>
      </w:r>
      <w:r w:rsidRPr="009D2DB0">
        <w:rPr>
          <w:rFonts w:ascii="Times New Roman" w:hAnsi="Times New Roman" w:hint="cs"/>
          <w:sz w:val="24"/>
          <w:szCs w:val="24"/>
          <w:rtl/>
        </w:rPr>
        <w:t xml:space="preserve"> מוצע לתקן מעט את הגדרת "בדיקה יומית" ולמחוק ממנה את ההתייחסות לכך שהיא חלה רק לגבי כלי טיס "קטן", </w:t>
      </w:r>
      <w:r w:rsidR="003310ED" w:rsidRPr="009D2DB0">
        <w:rPr>
          <w:rFonts w:ascii="Times New Roman" w:hAnsi="Times New Roman"/>
          <w:sz w:val="24"/>
          <w:szCs w:val="24"/>
          <w:rtl/>
        </w:rPr>
        <w:t xml:space="preserve">שכן </w:t>
      </w:r>
      <w:r w:rsidR="001463E6" w:rsidRPr="009D2DB0">
        <w:rPr>
          <w:rFonts w:ascii="Times New Roman" w:hAnsi="Times New Roman" w:hint="cs"/>
          <w:sz w:val="24"/>
          <w:szCs w:val="24"/>
          <w:rtl/>
        </w:rPr>
        <w:t>"</w:t>
      </w:r>
      <w:r w:rsidR="003310ED" w:rsidRPr="009D2DB0">
        <w:rPr>
          <w:rFonts w:ascii="Times New Roman" w:hAnsi="Times New Roman"/>
          <w:sz w:val="24"/>
          <w:szCs w:val="24"/>
          <w:rtl/>
        </w:rPr>
        <w:t>בדיקה יומית</w:t>
      </w:r>
      <w:r w:rsidR="001463E6" w:rsidRPr="009D2DB0">
        <w:rPr>
          <w:rFonts w:ascii="Times New Roman" w:hAnsi="Times New Roman" w:hint="cs"/>
          <w:sz w:val="24"/>
          <w:szCs w:val="24"/>
          <w:rtl/>
        </w:rPr>
        <w:t>"</w:t>
      </w:r>
      <w:r w:rsidR="003310ED" w:rsidRPr="009D2DB0">
        <w:rPr>
          <w:rFonts w:ascii="Times New Roman" w:hAnsi="Times New Roman"/>
          <w:sz w:val="24"/>
          <w:szCs w:val="24"/>
          <w:rtl/>
        </w:rPr>
        <w:t xml:space="preserve"> הינה בדיקה הקבועה במערך האחזקה של כלי הטיס ללא קשר לגודלו.</w:t>
      </w:r>
      <w:r w:rsidR="003310ED" w:rsidRPr="009D2DB0">
        <w:rPr>
          <w:rFonts w:ascii="Times New Roman" w:hAnsi="Times New Roman" w:hint="cs"/>
          <w:sz w:val="24"/>
          <w:szCs w:val="24"/>
          <w:rtl/>
        </w:rPr>
        <w:t xml:space="preserve"> </w:t>
      </w:r>
      <w:r w:rsidR="00B81B97" w:rsidRPr="009D2DB0">
        <w:rPr>
          <w:rFonts w:ascii="Times New Roman" w:hAnsi="Times New Roman" w:hint="cs"/>
          <w:sz w:val="24"/>
          <w:szCs w:val="24"/>
          <w:rtl/>
        </w:rPr>
        <w:t xml:space="preserve">סוג כלי הטיס לגביהם יחול </w:t>
      </w:r>
      <w:r w:rsidR="003310ED" w:rsidRPr="009D2DB0">
        <w:rPr>
          <w:rFonts w:ascii="Times New Roman" w:hAnsi="Times New Roman" w:hint="cs"/>
          <w:sz w:val="24"/>
          <w:szCs w:val="24"/>
          <w:rtl/>
        </w:rPr>
        <w:t xml:space="preserve">ההסדר של ביצוע בדיקה יומית בידי טייסים </w:t>
      </w:r>
      <w:r w:rsidR="00B81B97" w:rsidRPr="009D2DB0">
        <w:rPr>
          <w:rFonts w:ascii="Times New Roman" w:hAnsi="Times New Roman" w:hint="cs"/>
          <w:sz w:val="24"/>
          <w:szCs w:val="24"/>
          <w:rtl/>
        </w:rPr>
        <w:t xml:space="preserve">ייקבע </w:t>
      </w:r>
      <w:r w:rsidR="00616A20" w:rsidRPr="009D2DB0">
        <w:rPr>
          <w:rFonts w:ascii="Times New Roman" w:hAnsi="Times New Roman" w:hint="cs"/>
          <w:sz w:val="24"/>
          <w:szCs w:val="24"/>
          <w:rtl/>
        </w:rPr>
        <w:t>בהוראת תקנה 129א</w:t>
      </w:r>
      <w:r w:rsidRPr="009D2DB0">
        <w:rPr>
          <w:rFonts w:ascii="Times New Roman" w:hAnsi="Times New Roman" w:hint="cs"/>
          <w:sz w:val="24"/>
          <w:szCs w:val="24"/>
          <w:rtl/>
        </w:rPr>
        <w:t>(א)</w:t>
      </w:r>
      <w:r w:rsidR="00BD242A" w:rsidRPr="009D2DB0">
        <w:rPr>
          <w:rFonts w:ascii="Times New Roman" w:hAnsi="Times New Roman" w:hint="cs"/>
          <w:sz w:val="24"/>
          <w:szCs w:val="24"/>
          <w:rtl/>
        </w:rPr>
        <w:t xml:space="preserve"> </w:t>
      </w:r>
      <w:r w:rsidRPr="009D2DB0">
        <w:rPr>
          <w:rFonts w:ascii="Times New Roman" w:hAnsi="Times New Roman" w:hint="cs"/>
          <w:sz w:val="24"/>
          <w:szCs w:val="24"/>
          <w:rtl/>
        </w:rPr>
        <w:t xml:space="preserve">עצמה. </w:t>
      </w:r>
      <w:r w:rsidR="003310ED" w:rsidRPr="009D2DB0">
        <w:rPr>
          <w:rFonts w:ascii="Times New Roman" w:hAnsi="Times New Roman" w:hint="cs"/>
          <w:sz w:val="24"/>
          <w:szCs w:val="24"/>
          <w:rtl/>
        </w:rPr>
        <w:t>(יוער כי ה</w:t>
      </w:r>
      <w:r w:rsidR="003310ED" w:rsidRPr="009D2DB0">
        <w:rPr>
          <w:rFonts w:ascii="Times New Roman" w:hAnsi="Times New Roman"/>
          <w:sz w:val="24"/>
          <w:szCs w:val="24"/>
          <w:rtl/>
        </w:rPr>
        <w:t xml:space="preserve">הגדרה </w:t>
      </w:r>
      <w:r w:rsidR="003310ED" w:rsidRPr="009D2DB0">
        <w:rPr>
          <w:rFonts w:ascii="Times New Roman" w:hAnsi="Times New Roman"/>
          <w:b/>
          <w:bCs/>
          <w:sz w:val="24"/>
          <w:szCs w:val="24"/>
          <w:rtl/>
        </w:rPr>
        <w:t>"בדיקה יומית"</w:t>
      </w:r>
      <w:r w:rsidR="003310ED" w:rsidRPr="009D2DB0">
        <w:rPr>
          <w:rFonts w:ascii="Times New Roman" w:hAnsi="Times New Roman"/>
          <w:sz w:val="24"/>
          <w:szCs w:val="24"/>
          <w:rtl/>
        </w:rPr>
        <w:t xml:space="preserve"> רלבנטית רק לתקנה 129(ב)(3)</w:t>
      </w:r>
      <w:r w:rsidR="003310ED" w:rsidRPr="009D2DB0">
        <w:rPr>
          <w:rFonts w:ascii="Times New Roman" w:hAnsi="Times New Roman" w:hint="cs"/>
          <w:sz w:val="24"/>
          <w:szCs w:val="24"/>
          <w:rtl/>
        </w:rPr>
        <w:t xml:space="preserve"> שמוצע לעגנה בתקנה</w:t>
      </w:r>
      <w:r w:rsidR="00BD242A" w:rsidRPr="009D2DB0">
        <w:rPr>
          <w:rFonts w:ascii="Times New Roman" w:hAnsi="Times New Roman" w:hint="cs"/>
          <w:sz w:val="24"/>
          <w:szCs w:val="24"/>
          <w:rtl/>
        </w:rPr>
        <w:t xml:space="preserve"> </w:t>
      </w:r>
      <w:r w:rsidR="00B553EB" w:rsidRPr="009D2DB0">
        <w:rPr>
          <w:rFonts w:ascii="Times New Roman" w:hAnsi="Times New Roman" w:hint="cs"/>
          <w:sz w:val="24"/>
          <w:szCs w:val="24"/>
          <w:rtl/>
        </w:rPr>
        <w:t>129</w:t>
      </w:r>
      <w:r w:rsidR="00BD242A" w:rsidRPr="009D2DB0">
        <w:rPr>
          <w:rFonts w:ascii="Times New Roman" w:hAnsi="Times New Roman" w:hint="cs"/>
          <w:sz w:val="24"/>
          <w:szCs w:val="24"/>
          <w:rtl/>
        </w:rPr>
        <w:t xml:space="preserve">א(א) </w:t>
      </w:r>
      <w:r w:rsidR="003310ED" w:rsidRPr="009D2DB0">
        <w:rPr>
          <w:rFonts w:ascii="Times New Roman" w:hAnsi="Times New Roman" w:hint="cs"/>
          <w:sz w:val="24"/>
          <w:szCs w:val="24"/>
          <w:rtl/>
        </w:rPr>
        <w:t>המוצעת).</w:t>
      </w:r>
    </w:p>
    <w:p w:rsidR="00BB5AF3" w:rsidRPr="009D2DB0" w:rsidRDefault="00E310A4" w:rsidP="00B553EB">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כן מוצע להוסיף </w:t>
      </w:r>
      <w:r w:rsidR="00B553EB" w:rsidRPr="009D2DB0">
        <w:rPr>
          <w:rFonts w:ascii="Times New Roman" w:hAnsi="Times New Roman" w:cs="David" w:hint="cs"/>
          <w:sz w:val="24"/>
          <w:szCs w:val="24"/>
          <w:rtl/>
        </w:rPr>
        <w:t xml:space="preserve">לגביה </w:t>
      </w:r>
      <w:r w:rsidRPr="009D2DB0">
        <w:rPr>
          <w:rFonts w:ascii="Times New Roman" w:hAnsi="Times New Roman" w:cs="David"/>
          <w:sz w:val="24"/>
          <w:szCs w:val="24"/>
          <w:rtl/>
        </w:rPr>
        <w:t xml:space="preserve">חובת קבלת הדרכה לביצוע הבדיקה היומית כאמור תקנה 130, </w:t>
      </w:r>
      <w:r w:rsidR="00B81B97" w:rsidRPr="009D2DB0">
        <w:rPr>
          <w:rFonts w:ascii="Times New Roman" w:hAnsi="Times New Roman" w:cs="David" w:hint="cs"/>
          <w:sz w:val="24"/>
          <w:szCs w:val="24"/>
          <w:rtl/>
        </w:rPr>
        <w:t xml:space="preserve">ובמקרה של כלי טיס המופעל בתובלה אווירית מסחרית </w:t>
      </w:r>
      <w:r w:rsidR="00B81B97" w:rsidRPr="009D2DB0">
        <w:rPr>
          <w:rFonts w:ascii="Times New Roman" w:hAnsi="Times New Roman" w:cs="David"/>
          <w:sz w:val="24"/>
          <w:szCs w:val="24"/>
          <w:rtl/>
        </w:rPr>
        <w:t>–</w:t>
      </w:r>
      <w:r w:rsidR="00B81B97" w:rsidRPr="009D2DB0">
        <w:rPr>
          <w:rFonts w:ascii="Times New Roman" w:hAnsi="Times New Roman" w:cs="David" w:hint="cs"/>
          <w:sz w:val="24"/>
          <w:szCs w:val="24"/>
          <w:rtl/>
        </w:rPr>
        <w:t xml:space="preserve"> </w:t>
      </w:r>
      <w:r w:rsidR="00454779" w:rsidRPr="009D2DB0">
        <w:rPr>
          <w:rFonts w:ascii="Times New Roman" w:hAnsi="Times New Roman" w:cs="David" w:hint="cs"/>
          <w:sz w:val="24"/>
          <w:szCs w:val="24"/>
          <w:rtl/>
        </w:rPr>
        <w:t>יחולו תנאים נוספים לעניין ההדרכה כאמור</w:t>
      </w:r>
      <w:r w:rsidR="00B81B97" w:rsidRPr="009D2DB0">
        <w:rPr>
          <w:rFonts w:ascii="Times New Roman" w:hAnsi="Times New Roman" w:cs="David" w:hint="cs"/>
          <w:sz w:val="24"/>
          <w:szCs w:val="24"/>
          <w:rtl/>
        </w:rPr>
        <w:t xml:space="preserve">, </w:t>
      </w:r>
      <w:r w:rsidRPr="009D2DB0">
        <w:rPr>
          <w:rFonts w:ascii="Times New Roman" w:hAnsi="Times New Roman" w:cs="David"/>
          <w:sz w:val="24"/>
          <w:szCs w:val="24"/>
          <w:rtl/>
        </w:rPr>
        <w:t>כמוסבר ל</w:t>
      </w:r>
      <w:r w:rsidR="00BB5AF3" w:rsidRPr="009D2DB0">
        <w:rPr>
          <w:rFonts w:ascii="Times New Roman" w:hAnsi="Times New Roman" w:cs="David" w:hint="cs"/>
          <w:sz w:val="24"/>
          <w:szCs w:val="24"/>
          <w:rtl/>
        </w:rPr>
        <w:t>מטה מכאן</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p>
    <w:p w:rsidR="00454779" w:rsidRPr="009D2DB0" w:rsidRDefault="003647FA" w:rsidP="00CD436E">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לתקנת משנה (</w:t>
      </w:r>
      <w:r w:rsidR="00CD436E" w:rsidRPr="009D2DB0">
        <w:rPr>
          <w:rFonts w:ascii="Times New Roman" w:hAnsi="Times New Roman" w:cs="David" w:hint="cs"/>
          <w:b/>
          <w:bCs/>
          <w:sz w:val="24"/>
          <w:szCs w:val="24"/>
          <w:rtl/>
        </w:rPr>
        <w:t>ג</w:t>
      </w:r>
      <w:r w:rsidRPr="009D2DB0">
        <w:rPr>
          <w:rFonts w:ascii="Times New Roman" w:hAnsi="Times New Roman" w:cs="David" w:hint="cs"/>
          <w:b/>
          <w:bCs/>
          <w:sz w:val="24"/>
          <w:szCs w:val="24"/>
          <w:rtl/>
        </w:rPr>
        <w:t>)</w:t>
      </w:r>
      <w:r w:rsidR="003310ED" w:rsidRPr="009D2DB0">
        <w:rPr>
          <w:rFonts w:ascii="Times New Roman" w:hAnsi="Times New Roman" w:cs="David" w:hint="cs"/>
          <w:b/>
          <w:bCs/>
          <w:sz w:val="24"/>
          <w:szCs w:val="24"/>
          <w:rtl/>
        </w:rPr>
        <w:t xml:space="preserve">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w:t>
      </w:r>
      <w:r w:rsidRPr="009D2DB0">
        <w:rPr>
          <w:rFonts w:ascii="Times New Roman" w:hAnsi="Times New Roman" w:cs="David"/>
          <w:b/>
          <w:bCs/>
          <w:sz w:val="24"/>
          <w:szCs w:val="24"/>
          <w:rtl/>
        </w:rPr>
        <w:t xml:space="preserve"> </w:t>
      </w:r>
      <w:r w:rsidR="00454779" w:rsidRPr="009D2DB0">
        <w:rPr>
          <w:rFonts w:ascii="Times New Roman" w:hAnsi="Times New Roman" w:cs="David" w:hint="cs"/>
          <w:b/>
          <w:bCs/>
          <w:sz w:val="24"/>
          <w:szCs w:val="24"/>
          <w:rtl/>
        </w:rPr>
        <w:t xml:space="preserve">בדיקת תחנה </w:t>
      </w:r>
    </w:p>
    <w:p w:rsidR="003647FA" w:rsidRPr="009D2DB0" w:rsidRDefault="003647FA" w:rsidP="00B81B97">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הסדר זה נועד להחליף את ההסדר הקבוע בתקנה 129(ב)</w:t>
      </w:r>
      <w:r w:rsidRPr="009D2DB0">
        <w:rPr>
          <w:rFonts w:ascii="Times New Roman" w:hAnsi="Times New Roman" w:cs="David"/>
          <w:sz w:val="24"/>
          <w:szCs w:val="24"/>
          <w:rtl/>
        </w:rPr>
        <w:t>(</w:t>
      </w:r>
      <w:r w:rsidRPr="009D2DB0">
        <w:rPr>
          <w:rFonts w:ascii="Times New Roman" w:hAnsi="Times New Roman" w:cs="David" w:hint="cs"/>
          <w:sz w:val="24"/>
          <w:szCs w:val="24"/>
          <w:rtl/>
        </w:rPr>
        <w:t>4</w:t>
      </w:r>
      <w:r w:rsidR="001463E6" w:rsidRPr="009D2DB0">
        <w:rPr>
          <w:rFonts w:ascii="Times New Roman" w:hAnsi="Times New Roman" w:cs="David"/>
          <w:sz w:val="24"/>
          <w:szCs w:val="24"/>
          <w:rtl/>
        </w:rPr>
        <w:t xml:space="preserve">) </w:t>
      </w:r>
      <w:r w:rsidR="005348CB" w:rsidRPr="009D2DB0">
        <w:rPr>
          <w:rFonts w:ascii="Times New Roman" w:hAnsi="Times New Roman" w:cs="David" w:hint="cs"/>
          <w:sz w:val="24"/>
          <w:szCs w:val="24"/>
          <w:rtl/>
        </w:rPr>
        <w:t xml:space="preserve">דהיום </w:t>
      </w:r>
      <w:r w:rsidRPr="009D2DB0">
        <w:rPr>
          <w:rFonts w:ascii="Times New Roman" w:hAnsi="Times New Roman" w:cs="David" w:hint="cs"/>
          <w:sz w:val="24"/>
          <w:szCs w:val="24"/>
          <w:rtl/>
        </w:rPr>
        <w:t xml:space="preserve">לעניין הרשאת </w:t>
      </w:r>
      <w:r w:rsidR="0025493C" w:rsidRPr="009D2DB0">
        <w:rPr>
          <w:rFonts w:ascii="Times New Roman" w:hAnsi="Times New Roman" w:cs="David" w:hint="cs"/>
          <w:sz w:val="24"/>
          <w:szCs w:val="24"/>
          <w:rtl/>
        </w:rPr>
        <w:t>טכנאי-טיס</w:t>
      </w:r>
      <w:r w:rsidRPr="009D2DB0">
        <w:rPr>
          <w:rFonts w:ascii="Times New Roman" w:hAnsi="Times New Roman" w:cs="David" w:hint="cs"/>
          <w:sz w:val="24"/>
          <w:szCs w:val="24"/>
          <w:rtl/>
        </w:rPr>
        <w:t xml:space="preserve"> או טייס לבצע </w:t>
      </w:r>
      <w:r w:rsidR="00BB5AF3" w:rsidRPr="009D2DB0">
        <w:rPr>
          <w:rFonts w:ascii="Times New Roman" w:hAnsi="Times New Roman" w:cs="David" w:hint="cs"/>
          <w:sz w:val="24"/>
          <w:szCs w:val="24"/>
          <w:rtl/>
        </w:rPr>
        <w:t>"</w:t>
      </w:r>
      <w:r w:rsidRPr="009D2DB0">
        <w:rPr>
          <w:rFonts w:ascii="Times New Roman" w:hAnsi="Times New Roman" w:cs="David" w:hint="cs"/>
          <w:sz w:val="24"/>
          <w:szCs w:val="24"/>
          <w:rtl/>
        </w:rPr>
        <w:t>בדיקת תחנה</w:t>
      </w:r>
      <w:r w:rsidR="00BB5AF3" w:rsidRPr="009D2DB0">
        <w:rPr>
          <w:rFonts w:ascii="Times New Roman" w:hAnsi="Times New Roman" w:cs="David" w:hint="cs"/>
          <w:sz w:val="24"/>
          <w:szCs w:val="24"/>
          <w:rtl/>
        </w:rPr>
        <w:t xml:space="preserve">" לכלי טיס המופעל לפי הפרקים השמיני או השלושה עשר </w:t>
      </w:r>
      <w:r w:rsidRPr="009D2DB0">
        <w:rPr>
          <w:rFonts w:ascii="Times New Roman" w:hAnsi="Times New Roman" w:cs="David" w:hint="cs"/>
          <w:sz w:val="24"/>
          <w:szCs w:val="24"/>
          <w:rtl/>
        </w:rPr>
        <w:t xml:space="preserve"> </w:t>
      </w:r>
      <w:r w:rsidR="00BB5AF3" w:rsidRPr="009D2DB0">
        <w:rPr>
          <w:rFonts w:ascii="Times New Roman" w:hAnsi="Times New Roman" w:cs="David" w:hint="cs"/>
          <w:sz w:val="24"/>
          <w:szCs w:val="24"/>
          <w:rtl/>
        </w:rPr>
        <w:t xml:space="preserve">לתקנות העיקריות, דהיינו - </w:t>
      </w:r>
      <w:r w:rsidRPr="009D2DB0">
        <w:rPr>
          <w:rFonts w:ascii="Times New Roman" w:hAnsi="Times New Roman" w:cs="David" w:hint="cs"/>
          <w:sz w:val="24"/>
          <w:szCs w:val="24"/>
          <w:rtl/>
        </w:rPr>
        <w:t>מטוס גדול</w:t>
      </w:r>
      <w:r w:rsidR="00CD436E" w:rsidRPr="009D2DB0">
        <w:rPr>
          <w:rFonts w:ascii="Times New Roman" w:hAnsi="Times New Roman" w:cs="David" w:hint="cs"/>
          <w:sz w:val="24"/>
          <w:szCs w:val="24"/>
          <w:rtl/>
        </w:rPr>
        <w:t xml:space="preserve"> המופעל בתובלה אווירית מסחרית,</w:t>
      </w:r>
      <w:r w:rsidRPr="009D2DB0">
        <w:rPr>
          <w:rFonts w:ascii="Times New Roman" w:hAnsi="Times New Roman" w:cs="David" w:hint="cs"/>
          <w:sz w:val="24"/>
          <w:szCs w:val="24"/>
          <w:rtl/>
        </w:rPr>
        <w:t xml:space="preserve"> או מטוס רב מנועי המונע במנועי טורבינה.</w:t>
      </w:r>
    </w:p>
    <w:p w:rsidR="00DF7A36" w:rsidRPr="009D2DB0" w:rsidRDefault="00DF7A36" w:rsidP="00DF7A36">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 xml:space="preserve">מהות </w:t>
      </w:r>
      <w:r w:rsidR="00542C88" w:rsidRPr="009D2DB0">
        <w:rPr>
          <w:rFonts w:ascii="Times New Roman" w:hAnsi="Times New Roman" w:cs="David" w:hint="cs"/>
          <w:b/>
          <w:bCs/>
          <w:sz w:val="24"/>
          <w:szCs w:val="24"/>
          <w:rtl/>
        </w:rPr>
        <w:t>בדיקת תחנה</w:t>
      </w:r>
      <w:r w:rsidR="00C201AD" w:rsidRPr="009D2DB0">
        <w:rPr>
          <w:rFonts w:ascii="Times New Roman" w:hAnsi="Times New Roman" w:cs="David" w:hint="cs"/>
          <w:b/>
          <w:bCs/>
          <w:sz w:val="24"/>
          <w:szCs w:val="24"/>
          <w:rtl/>
        </w:rPr>
        <w:t xml:space="preserve"> ותיקון הגדרת "בדיקת תחנה" בתקנה 125</w:t>
      </w:r>
      <w:r w:rsidR="00542C88" w:rsidRPr="009D2DB0">
        <w:rPr>
          <w:rFonts w:ascii="Times New Roman" w:hAnsi="Times New Roman" w:cs="David" w:hint="cs"/>
          <w:b/>
          <w:bCs/>
          <w:sz w:val="24"/>
          <w:szCs w:val="24"/>
          <w:rtl/>
        </w:rPr>
        <w:t xml:space="preserve">: </w:t>
      </w:r>
      <w:r w:rsidRPr="009D2DB0">
        <w:rPr>
          <w:rFonts w:ascii="Times New Roman" w:hAnsi="Times New Roman" w:cs="David" w:hint="cs"/>
          <w:sz w:val="24"/>
          <w:szCs w:val="24"/>
          <w:rtl/>
        </w:rPr>
        <w:t>כללית,</w:t>
      </w:r>
      <w:r w:rsidRPr="009D2DB0">
        <w:rPr>
          <w:rFonts w:ascii="Times New Roman" w:hAnsi="Times New Roman" w:cs="David" w:hint="cs"/>
          <w:b/>
          <w:bCs/>
          <w:sz w:val="24"/>
          <w:szCs w:val="24"/>
          <w:rtl/>
        </w:rPr>
        <w:t xml:space="preserve"> </w:t>
      </w:r>
      <w:r w:rsidRPr="009D2DB0">
        <w:rPr>
          <w:rFonts w:ascii="Times New Roman" w:hAnsi="Times New Roman" w:cs="David" w:hint="cs"/>
          <w:sz w:val="24"/>
          <w:szCs w:val="24"/>
          <w:rtl/>
        </w:rPr>
        <w:t xml:space="preserve">בדיקת תחנה היא בדיקה שהיא חלק ממערך האחזקה של כלי הטיס המבוצעת בתחנה, דהיינו בשדה התעופה בקו הטיסה, ולא בשטח מכון הבדק - במוסך או בסדנה. </w:t>
      </w:r>
    </w:p>
    <w:p w:rsidR="00542C88" w:rsidRPr="009D2DB0" w:rsidRDefault="00542C88" w:rsidP="00C201AD">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"בדיקת תחנה" כוללת</w:t>
      </w:r>
      <w:r w:rsidR="00C201AD" w:rsidRPr="009D2DB0">
        <w:rPr>
          <w:rFonts w:ascii="Times New Roman" w:hAnsi="Times New Roman" w:cs="David" w:hint="cs"/>
          <w:sz w:val="24"/>
          <w:szCs w:val="24"/>
          <w:rtl/>
        </w:rPr>
        <w:t xml:space="preserve"> אך ורק </w:t>
      </w:r>
      <w:r w:rsidRPr="009D2DB0">
        <w:rPr>
          <w:rFonts w:ascii="Times New Roman" w:hAnsi="Times New Roman" w:cs="David" w:hint="cs"/>
          <w:sz w:val="24"/>
          <w:szCs w:val="24"/>
          <w:rtl/>
        </w:rPr>
        <w:t xml:space="preserve"> </w:t>
      </w:r>
      <w:r w:rsidR="003647FA" w:rsidRPr="009D2DB0">
        <w:rPr>
          <w:rFonts w:ascii="Times New Roman" w:hAnsi="Times New Roman" w:cs="David"/>
          <w:sz w:val="24"/>
          <w:szCs w:val="24"/>
          <w:rtl/>
        </w:rPr>
        <w:t>פעולות בדק פשוטות יחסית</w:t>
      </w:r>
      <w:r w:rsidR="00C201AD"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w:t>
      </w:r>
      <w:r w:rsidR="003647FA" w:rsidRPr="009D2DB0">
        <w:rPr>
          <w:rFonts w:ascii="Times New Roman" w:hAnsi="Times New Roman" w:cs="David"/>
          <w:sz w:val="24"/>
          <w:szCs w:val="24"/>
          <w:rtl/>
        </w:rPr>
        <w:t xml:space="preserve"> בדיקות בראייה של רשימת פריטים מוגדרת (למשל: קיום אוויר בצמיגים, קיום שמן לפי מדיד השמן וכיו"ב)</w:t>
      </w:r>
      <w:r w:rsidR="00DF7A36" w:rsidRPr="009D2DB0">
        <w:rPr>
          <w:rFonts w:ascii="Times New Roman" w:hAnsi="Times New Roman" w:cs="David" w:hint="cs"/>
          <w:sz w:val="24"/>
          <w:szCs w:val="24"/>
          <w:rtl/>
        </w:rPr>
        <w:t xml:space="preserve"> ש</w:t>
      </w:r>
      <w:r w:rsidR="003647FA" w:rsidRPr="009D2DB0">
        <w:rPr>
          <w:rFonts w:ascii="Times New Roman" w:hAnsi="Times New Roman" w:cs="David"/>
          <w:sz w:val="24"/>
          <w:szCs w:val="24"/>
          <w:rtl/>
        </w:rPr>
        <w:t xml:space="preserve">אינה מצריכה מכשירים כלשהם לביצועה. </w:t>
      </w:r>
      <w:r w:rsidRPr="009D2DB0">
        <w:rPr>
          <w:rFonts w:ascii="Times New Roman" w:hAnsi="Times New Roman" w:cs="David" w:hint="cs"/>
          <w:sz w:val="24"/>
          <w:szCs w:val="24"/>
          <w:rtl/>
        </w:rPr>
        <w:t xml:space="preserve">כפי הדבר בבדיקה יומית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ההרשאה לביצוע בדיקת תחנה היא הרשאה לבדוק בלבד, אך אינה הרשאה לתקן תקלות ופגמים או לבצע פעולות בדק מעבר לפעולות הבדיקה.</w:t>
      </w:r>
    </w:p>
    <w:p w:rsidR="003310ED" w:rsidRPr="009D2DB0" w:rsidRDefault="003310ED" w:rsidP="00CD436E">
      <w:pPr>
        <w:pStyle w:val="Hesber1st"/>
        <w:tabs>
          <w:tab w:val="clear" w:pos="680"/>
        </w:tabs>
        <w:rPr>
          <w:rFonts w:ascii="Times New Roman" w:hAnsi="Times New Roman"/>
          <w:sz w:val="24"/>
          <w:szCs w:val="24"/>
        </w:rPr>
      </w:pPr>
      <w:r w:rsidRPr="009D2DB0">
        <w:rPr>
          <w:rFonts w:ascii="Times New Roman" w:hAnsi="Times New Roman" w:hint="cs"/>
          <w:sz w:val="24"/>
          <w:szCs w:val="24"/>
          <w:rtl/>
        </w:rPr>
        <w:t xml:space="preserve">בנוסף, </w:t>
      </w:r>
      <w:r w:rsidRPr="009D2DB0">
        <w:rPr>
          <w:rFonts w:ascii="Times New Roman" w:hAnsi="Times New Roman"/>
          <w:sz w:val="24"/>
          <w:szCs w:val="24"/>
          <w:rtl/>
        </w:rPr>
        <w:t>מהנוסח הקיים היום להגדרת "</w:t>
      </w:r>
      <w:r w:rsidRPr="009D2DB0">
        <w:rPr>
          <w:rFonts w:ascii="Times New Roman" w:hAnsi="Times New Roman"/>
          <w:b/>
          <w:bCs/>
          <w:sz w:val="24"/>
          <w:szCs w:val="24"/>
          <w:rtl/>
        </w:rPr>
        <w:t>בדיקת תחנה"</w:t>
      </w:r>
      <w:r w:rsidRPr="009D2DB0">
        <w:rPr>
          <w:rFonts w:ascii="Times New Roman" w:hAnsi="Times New Roman"/>
          <w:sz w:val="24"/>
          <w:szCs w:val="24"/>
          <w:rtl/>
        </w:rPr>
        <w:t xml:space="preserve"> ניתן להבין כי במערך האחזקה נקבעת בדיקה מיוחדת שתבוצע בתחנה. מוצע לתקן את הנוסח להגדרה "בדיקת תחנה", ולקבוע כי בדיקת תחנה היא בדיקה</w:t>
      </w:r>
      <w:r w:rsidR="005348CB" w:rsidRPr="009D2DB0">
        <w:rPr>
          <w:rFonts w:ascii="Times New Roman" w:hAnsi="Times New Roman" w:hint="cs"/>
          <w:sz w:val="24"/>
          <w:szCs w:val="24"/>
          <w:rtl/>
        </w:rPr>
        <w:t xml:space="preserve"> </w:t>
      </w:r>
      <w:r w:rsidRPr="009D2DB0">
        <w:rPr>
          <w:rFonts w:ascii="Times New Roman" w:hAnsi="Times New Roman"/>
          <w:sz w:val="24"/>
          <w:szCs w:val="24"/>
          <w:rtl/>
        </w:rPr>
        <w:t xml:space="preserve">שקבועה במערך האחזקה (כאשר במערך האחזקה </w:t>
      </w:r>
      <w:r w:rsidR="00CD436E" w:rsidRPr="009D2DB0">
        <w:rPr>
          <w:rFonts w:ascii="Times New Roman" w:hAnsi="Times New Roman" w:hint="cs"/>
          <w:sz w:val="24"/>
          <w:szCs w:val="24"/>
          <w:rtl/>
        </w:rPr>
        <w:t xml:space="preserve">לא חייב להיות </w:t>
      </w:r>
      <w:r w:rsidRPr="009D2DB0">
        <w:rPr>
          <w:rFonts w:ascii="Times New Roman" w:hAnsi="Times New Roman"/>
          <w:sz w:val="24"/>
          <w:szCs w:val="24"/>
          <w:rtl/>
        </w:rPr>
        <w:t xml:space="preserve">פירוט לעניין המיקום בו היא מבוצעת), </w:t>
      </w:r>
      <w:r w:rsidRPr="009D2DB0">
        <w:rPr>
          <w:rFonts w:ascii="Times New Roman" w:hAnsi="Times New Roman" w:hint="cs"/>
          <w:sz w:val="24"/>
          <w:szCs w:val="24"/>
          <w:rtl/>
        </w:rPr>
        <w:t>ו</w:t>
      </w:r>
      <w:r w:rsidRPr="009D2DB0">
        <w:rPr>
          <w:rFonts w:ascii="Times New Roman" w:hAnsi="Times New Roman"/>
          <w:sz w:val="24"/>
          <w:szCs w:val="24"/>
          <w:rtl/>
        </w:rPr>
        <w:t>היא מבוצעת בתחנה.</w:t>
      </w:r>
    </w:p>
    <w:p w:rsidR="00FA0BCA" w:rsidRPr="009D2DB0" w:rsidRDefault="00DF7A36" w:rsidP="003310ED">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מוצע ל</w:t>
      </w:r>
      <w:r w:rsidR="00C201AD" w:rsidRPr="009D2DB0">
        <w:rPr>
          <w:rFonts w:ascii="Times New Roman" w:hAnsi="Times New Roman" w:cs="David" w:hint="cs"/>
          <w:sz w:val="24"/>
          <w:szCs w:val="24"/>
          <w:rtl/>
        </w:rPr>
        <w:t xml:space="preserve">החליף את </w:t>
      </w:r>
      <w:r w:rsidRPr="009D2DB0">
        <w:rPr>
          <w:rFonts w:ascii="Times New Roman" w:hAnsi="Times New Roman" w:cs="David" w:hint="cs"/>
          <w:sz w:val="24"/>
          <w:szCs w:val="24"/>
          <w:rtl/>
        </w:rPr>
        <w:t xml:space="preserve">הגדרת "בדיקת תחנה" </w:t>
      </w:r>
      <w:r w:rsidR="00C201AD" w:rsidRPr="009D2DB0">
        <w:rPr>
          <w:rFonts w:ascii="Times New Roman" w:hAnsi="Times New Roman" w:cs="David" w:hint="cs"/>
          <w:sz w:val="24"/>
          <w:szCs w:val="24"/>
          <w:rtl/>
        </w:rPr>
        <w:t xml:space="preserve">במסגרת </w:t>
      </w:r>
      <w:r w:rsidRPr="009D2DB0">
        <w:rPr>
          <w:rFonts w:ascii="Times New Roman" w:hAnsi="Times New Roman" w:cs="David" w:hint="cs"/>
          <w:sz w:val="24"/>
          <w:szCs w:val="24"/>
          <w:rtl/>
        </w:rPr>
        <w:t>תיקון תקנה 125</w:t>
      </w:r>
      <w:r w:rsidR="00C201AD" w:rsidRPr="009D2DB0">
        <w:rPr>
          <w:rFonts w:ascii="Times New Roman" w:hAnsi="Times New Roman" w:cs="David" w:hint="cs"/>
          <w:sz w:val="24"/>
          <w:szCs w:val="24"/>
          <w:rtl/>
        </w:rPr>
        <w:t>, כך שתביא ליד</w:t>
      </w:r>
      <w:r w:rsidR="003310ED" w:rsidRPr="009D2DB0">
        <w:rPr>
          <w:rFonts w:ascii="Times New Roman" w:hAnsi="Times New Roman" w:cs="David" w:hint="cs"/>
          <w:sz w:val="24"/>
          <w:szCs w:val="24"/>
          <w:rtl/>
        </w:rPr>
        <w:t>י</w:t>
      </w:r>
      <w:r w:rsidR="00C201AD" w:rsidRPr="009D2DB0">
        <w:rPr>
          <w:rFonts w:ascii="Times New Roman" w:hAnsi="Times New Roman" w:cs="David" w:hint="cs"/>
          <w:sz w:val="24"/>
          <w:szCs w:val="24"/>
          <w:rtl/>
        </w:rPr>
        <w:t xml:space="preserve"> ב</w:t>
      </w:r>
      <w:r w:rsidR="003310ED" w:rsidRPr="009D2DB0">
        <w:rPr>
          <w:rFonts w:ascii="Times New Roman" w:hAnsi="Times New Roman" w:cs="David" w:hint="cs"/>
          <w:sz w:val="24"/>
          <w:szCs w:val="24"/>
          <w:rtl/>
        </w:rPr>
        <w:t>י</w:t>
      </w:r>
      <w:r w:rsidR="00C201AD" w:rsidRPr="009D2DB0">
        <w:rPr>
          <w:rFonts w:ascii="Times New Roman" w:hAnsi="Times New Roman" w:cs="David" w:hint="cs"/>
          <w:sz w:val="24"/>
          <w:szCs w:val="24"/>
          <w:rtl/>
        </w:rPr>
        <w:t>טוי את האמור לעיל</w:t>
      </w:r>
      <w:r w:rsidR="00FA0BCA" w:rsidRPr="009D2DB0">
        <w:rPr>
          <w:rFonts w:ascii="Times New Roman" w:hAnsi="Times New Roman" w:cs="David" w:hint="cs"/>
          <w:sz w:val="24"/>
          <w:szCs w:val="24"/>
          <w:rtl/>
        </w:rPr>
        <w:t>.</w:t>
      </w:r>
    </w:p>
    <w:p w:rsidR="00FA0BCA" w:rsidRPr="009D2DB0" w:rsidRDefault="00FA0BCA" w:rsidP="001463E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יודגש כי </w:t>
      </w:r>
      <w:r w:rsidRPr="009D2DB0">
        <w:rPr>
          <w:rFonts w:ascii="Times New Roman" w:hAnsi="Times New Roman" w:cs="David"/>
          <w:sz w:val="24"/>
          <w:szCs w:val="24"/>
          <w:rtl/>
        </w:rPr>
        <w:t xml:space="preserve">תנאי לכך שהטייס יוכל להמריא את </w:t>
      </w:r>
      <w:r w:rsidR="001463E6" w:rsidRPr="009D2DB0">
        <w:rPr>
          <w:rFonts w:ascii="Times New Roman" w:hAnsi="Times New Roman" w:cs="David" w:hint="cs"/>
          <w:sz w:val="24"/>
          <w:szCs w:val="24"/>
          <w:rtl/>
        </w:rPr>
        <w:t xml:space="preserve">כלי הטיס </w:t>
      </w:r>
      <w:r w:rsidRPr="009D2DB0">
        <w:rPr>
          <w:rFonts w:ascii="Times New Roman" w:hAnsi="Times New Roman" w:cs="David" w:hint="cs"/>
          <w:sz w:val="24"/>
          <w:szCs w:val="24"/>
          <w:rtl/>
        </w:rPr>
        <w:t xml:space="preserve">בעקבות </w:t>
      </w:r>
      <w:r w:rsidR="00C201AD" w:rsidRPr="009D2DB0">
        <w:rPr>
          <w:rFonts w:ascii="Times New Roman" w:hAnsi="Times New Roman" w:cs="David" w:hint="cs"/>
          <w:sz w:val="24"/>
          <w:szCs w:val="24"/>
          <w:rtl/>
        </w:rPr>
        <w:t>"</w:t>
      </w:r>
      <w:r w:rsidRPr="009D2DB0">
        <w:rPr>
          <w:rFonts w:ascii="Times New Roman" w:hAnsi="Times New Roman" w:cs="David" w:hint="cs"/>
          <w:sz w:val="24"/>
          <w:szCs w:val="24"/>
          <w:rtl/>
        </w:rPr>
        <w:t>בדיקת תחנה</w:t>
      </w:r>
      <w:r w:rsidR="00C201AD" w:rsidRPr="009D2DB0">
        <w:rPr>
          <w:rFonts w:ascii="Times New Roman" w:hAnsi="Times New Roman" w:cs="David" w:hint="cs"/>
          <w:sz w:val="24"/>
          <w:szCs w:val="24"/>
          <w:rtl/>
        </w:rPr>
        <w:t xml:space="preserve">" המבוצעת על ידי </w:t>
      </w:r>
      <w:r w:rsidR="0025493C" w:rsidRPr="009D2DB0">
        <w:rPr>
          <w:rFonts w:ascii="Times New Roman" w:hAnsi="Times New Roman" w:cs="David" w:hint="cs"/>
          <w:sz w:val="24"/>
          <w:szCs w:val="24"/>
          <w:rtl/>
        </w:rPr>
        <w:t>טכנאי-טיס</w:t>
      </w:r>
      <w:r w:rsidR="00C201AD" w:rsidRPr="009D2DB0">
        <w:rPr>
          <w:rFonts w:ascii="Times New Roman" w:hAnsi="Times New Roman" w:cs="David" w:hint="cs"/>
          <w:sz w:val="24"/>
          <w:szCs w:val="24"/>
          <w:rtl/>
        </w:rPr>
        <w:t xml:space="preserve"> או טייס</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הוא –</w:t>
      </w:r>
      <w:r w:rsidRPr="009D2DB0">
        <w:rPr>
          <w:rFonts w:ascii="Times New Roman" w:hAnsi="Times New Roman" w:cs="David" w:hint="cs"/>
          <w:sz w:val="24"/>
          <w:szCs w:val="24"/>
          <w:rtl/>
        </w:rPr>
        <w:t xml:space="preserve"> </w:t>
      </w:r>
    </w:p>
    <w:p w:rsidR="00FA0BCA" w:rsidRPr="009D2DB0" w:rsidRDefault="00FA0BCA" w:rsidP="00CD436E">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sz w:val="24"/>
          <w:szCs w:val="24"/>
          <w:rtl/>
        </w:rPr>
        <w:t>ש</w:t>
      </w:r>
      <w:r w:rsidRPr="009D2DB0">
        <w:rPr>
          <w:rFonts w:ascii="Times New Roman" w:hAnsi="Times New Roman" w:cs="David" w:hint="cs"/>
          <w:sz w:val="24"/>
          <w:szCs w:val="24"/>
          <w:rtl/>
        </w:rPr>
        <w:t>לא נתגלה ב</w:t>
      </w:r>
      <w:r w:rsidR="001463E6" w:rsidRPr="009D2DB0">
        <w:rPr>
          <w:rFonts w:ascii="Times New Roman" w:hAnsi="Times New Roman" w:cs="David" w:hint="cs"/>
          <w:sz w:val="24"/>
          <w:szCs w:val="24"/>
          <w:rtl/>
        </w:rPr>
        <w:t xml:space="preserve">כלי הטיס </w:t>
      </w:r>
      <w:r w:rsidRPr="009D2DB0">
        <w:rPr>
          <w:rFonts w:ascii="Times New Roman" w:hAnsi="Times New Roman" w:cs="David" w:hint="cs"/>
          <w:sz w:val="24"/>
          <w:szCs w:val="24"/>
          <w:rtl/>
        </w:rPr>
        <w:t xml:space="preserve">כל פגם המשפיע על כושר טיסתו ולא תוקנה בו מערכת כלשהי המשפיעה על בטיחות הטיסה (במקרה </w:t>
      </w:r>
      <w:r w:rsidR="00C201AD" w:rsidRPr="009D2DB0">
        <w:rPr>
          <w:rFonts w:ascii="Times New Roman" w:hAnsi="Times New Roman" w:cs="David" w:hint="cs"/>
          <w:sz w:val="24"/>
          <w:szCs w:val="24"/>
          <w:rtl/>
        </w:rPr>
        <w:t xml:space="preserve">שנתגלה פגם כאמור </w:t>
      </w:r>
      <w:r w:rsidRPr="009D2DB0">
        <w:rPr>
          <w:rFonts w:ascii="Times New Roman" w:hAnsi="Times New Roman" w:cs="David" w:hint="cs"/>
          <w:sz w:val="24"/>
          <w:szCs w:val="24"/>
          <w:rtl/>
        </w:rPr>
        <w:t xml:space="preserve">זה מי שמוסמך לתקן את התקלה ומי שמוסמך לשחרר את </w:t>
      </w:r>
      <w:r w:rsidR="001463E6" w:rsidRPr="009D2DB0">
        <w:rPr>
          <w:rFonts w:ascii="Times New Roman" w:hAnsi="Times New Roman" w:cs="David" w:hint="cs"/>
          <w:sz w:val="24"/>
          <w:szCs w:val="24"/>
          <w:rtl/>
        </w:rPr>
        <w:t xml:space="preserve">כלי הטיס </w:t>
      </w:r>
      <w:r w:rsidRPr="009D2DB0">
        <w:rPr>
          <w:rFonts w:ascii="Times New Roman" w:hAnsi="Times New Roman" w:cs="David" w:hint="cs"/>
          <w:sz w:val="24"/>
          <w:szCs w:val="24"/>
          <w:rtl/>
        </w:rPr>
        <w:t xml:space="preserve">לטיסה לאחר תיקון התקלה איננו </w:t>
      </w:r>
      <w:r w:rsidR="0025493C" w:rsidRPr="009D2DB0">
        <w:rPr>
          <w:rFonts w:ascii="Times New Roman" w:hAnsi="Times New Roman" w:cs="David" w:hint="cs"/>
          <w:sz w:val="24"/>
          <w:szCs w:val="24"/>
          <w:rtl/>
        </w:rPr>
        <w:t>טכנאי-הטיס</w:t>
      </w:r>
      <w:r w:rsidRPr="009D2DB0">
        <w:rPr>
          <w:rFonts w:ascii="Times New Roman" w:hAnsi="Times New Roman" w:cs="David" w:hint="cs"/>
          <w:sz w:val="24"/>
          <w:szCs w:val="24"/>
          <w:rtl/>
        </w:rPr>
        <w:t xml:space="preserve"> או הטייס, אלא </w:t>
      </w:r>
      <w:r w:rsidR="0025493C" w:rsidRPr="009D2DB0">
        <w:rPr>
          <w:rFonts w:ascii="Times New Roman" w:hAnsi="Times New Roman" w:cs="David" w:hint="cs"/>
          <w:sz w:val="24"/>
          <w:szCs w:val="24"/>
          <w:rtl/>
        </w:rPr>
        <w:t>טכבכ</w:t>
      </w:r>
      <w:r w:rsidR="0025493C" w:rsidRPr="009D2DB0">
        <w:rPr>
          <w:rFonts w:ascii="Times New Roman" w:hAnsi="Times New Roman" w:cs="David"/>
          <w:sz w:val="24"/>
          <w:szCs w:val="24"/>
          <w:rtl/>
        </w:rPr>
        <w:t>"</w:t>
      </w:r>
      <w:r w:rsidR="0025493C" w:rsidRPr="009D2DB0">
        <w:rPr>
          <w:rFonts w:ascii="Times New Roman" w:hAnsi="Times New Roman" w:cs="David" w:hint="cs"/>
          <w:sz w:val="24"/>
          <w:szCs w:val="24"/>
          <w:rtl/>
        </w:rPr>
        <w:t>ט</w:t>
      </w:r>
      <w:r w:rsidRPr="009D2DB0">
        <w:rPr>
          <w:rFonts w:ascii="Times New Roman" w:hAnsi="Times New Roman" w:cs="David" w:hint="cs"/>
          <w:sz w:val="24"/>
          <w:szCs w:val="24"/>
          <w:rtl/>
        </w:rPr>
        <w:t xml:space="preserve"> או גורם מתאים אחר לפי הדין</w:t>
      </w:r>
      <w:r w:rsidR="00CD436E" w:rsidRPr="009D2DB0">
        <w:rPr>
          <w:rFonts w:ascii="Times New Roman" w:hAnsi="Times New Roman" w:cs="David" w:hint="cs"/>
          <w:sz w:val="24"/>
          <w:szCs w:val="24"/>
          <w:rtl/>
        </w:rPr>
        <w:t xml:space="preserve">. </w:t>
      </w:r>
    </w:p>
    <w:p w:rsidR="00FA0BCA" w:rsidRPr="009D2DB0" w:rsidRDefault="00FA0BCA" w:rsidP="001463E6">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שלא חל מועד לביצוע ביקורת או הוראת כושר אווירי לפני הנחיתה הבאה של </w:t>
      </w:r>
      <w:r w:rsidR="001463E6" w:rsidRPr="009D2DB0">
        <w:rPr>
          <w:rFonts w:ascii="Times New Roman" w:hAnsi="Times New Roman" w:cs="David" w:hint="cs"/>
          <w:sz w:val="24"/>
          <w:szCs w:val="24"/>
          <w:rtl/>
        </w:rPr>
        <w:t>כלי הטיס</w:t>
      </w:r>
      <w:r w:rsidRPr="009D2DB0">
        <w:rPr>
          <w:rFonts w:ascii="Times New Roman" w:hAnsi="Times New Roman" w:cs="David" w:hint="cs"/>
          <w:sz w:val="24"/>
          <w:szCs w:val="24"/>
          <w:rtl/>
        </w:rPr>
        <w:t>.</w:t>
      </w:r>
    </w:p>
    <w:p w:rsidR="00FA0BCA" w:rsidRPr="009D2DB0" w:rsidRDefault="00FA0BCA" w:rsidP="001463E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כלומר, בדיקת תחנה בידי </w:t>
      </w:r>
      <w:r w:rsidR="0025493C" w:rsidRPr="009D2DB0">
        <w:rPr>
          <w:rFonts w:ascii="Times New Roman" w:hAnsi="Times New Roman" w:cs="David" w:hint="cs"/>
          <w:sz w:val="24"/>
          <w:szCs w:val="24"/>
          <w:rtl/>
        </w:rPr>
        <w:t>טכנאי-טיס</w:t>
      </w:r>
      <w:r w:rsidRPr="009D2DB0">
        <w:rPr>
          <w:rFonts w:ascii="Times New Roman" w:hAnsi="Times New Roman" w:cs="David" w:hint="cs"/>
          <w:sz w:val="24"/>
          <w:szCs w:val="24"/>
          <w:rtl/>
        </w:rPr>
        <w:t xml:space="preserve"> או טייס,  אשר בעקבותיה </w:t>
      </w:r>
      <w:r w:rsidRPr="009D2DB0">
        <w:rPr>
          <w:rFonts w:ascii="Times New Roman" w:hAnsi="Times New Roman" w:cs="David" w:hint="cs"/>
          <w:sz w:val="24"/>
          <w:szCs w:val="24"/>
          <w:u w:val="single"/>
          <w:rtl/>
        </w:rPr>
        <w:t>לא נדרשות</w:t>
      </w:r>
      <w:r w:rsidRPr="009D2DB0">
        <w:rPr>
          <w:rFonts w:ascii="Times New Roman" w:hAnsi="Times New Roman" w:cs="David" w:hint="cs"/>
          <w:sz w:val="24"/>
          <w:szCs w:val="24"/>
          <w:rtl/>
        </w:rPr>
        <w:t xml:space="preserve"> פעולות בדק נוספות </w:t>
      </w:r>
      <w:r w:rsidRPr="009D2DB0">
        <w:rPr>
          <w:rFonts w:ascii="Times New Roman" w:hAnsi="Times New Roman" w:cs="David" w:hint="cs"/>
          <w:sz w:val="24"/>
          <w:szCs w:val="24"/>
          <w:u w:val="single"/>
          <w:rtl/>
        </w:rPr>
        <w:t>ולא נדרש</w:t>
      </w:r>
      <w:r w:rsidRPr="009D2DB0">
        <w:rPr>
          <w:rFonts w:ascii="Times New Roman" w:hAnsi="Times New Roman" w:cs="David" w:hint="cs"/>
          <w:sz w:val="24"/>
          <w:szCs w:val="24"/>
          <w:rtl/>
        </w:rPr>
        <w:t xml:space="preserve"> שחרור </w:t>
      </w:r>
      <w:r w:rsidR="001463E6" w:rsidRPr="009D2DB0">
        <w:rPr>
          <w:rFonts w:ascii="Times New Roman" w:hAnsi="Times New Roman" w:cs="David" w:hint="cs"/>
          <w:sz w:val="24"/>
          <w:szCs w:val="24"/>
          <w:rtl/>
        </w:rPr>
        <w:t xml:space="preserve">כלי הטיס </w:t>
      </w:r>
      <w:r w:rsidRPr="009D2DB0">
        <w:rPr>
          <w:rFonts w:ascii="Times New Roman" w:hAnsi="Times New Roman" w:cs="David" w:hint="cs"/>
          <w:sz w:val="24"/>
          <w:szCs w:val="24"/>
          <w:rtl/>
        </w:rPr>
        <w:t>על ידי טכנאי בדק לכלי טיס</w:t>
      </w:r>
      <w:r w:rsidR="00C201AD"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מוגבלת רק ל</w:t>
      </w:r>
      <w:r w:rsidR="00C201AD" w:rsidRPr="009D2DB0">
        <w:rPr>
          <w:rFonts w:ascii="Times New Roman" w:hAnsi="Times New Roman" w:cs="David" w:hint="cs"/>
          <w:sz w:val="24"/>
          <w:szCs w:val="24"/>
          <w:rtl/>
        </w:rPr>
        <w:t xml:space="preserve">מצב דברים בו </w:t>
      </w:r>
      <w:r w:rsidR="001463E6" w:rsidRPr="009D2DB0">
        <w:rPr>
          <w:rFonts w:ascii="Times New Roman" w:hAnsi="Times New Roman" w:cs="David" w:hint="cs"/>
          <w:sz w:val="24"/>
          <w:szCs w:val="24"/>
          <w:rtl/>
        </w:rPr>
        <w:t xml:space="preserve">כלי הטיס </w:t>
      </w:r>
      <w:r w:rsidRPr="009D2DB0">
        <w:rPr>
          <w:rFonts w:ascii="Times New Roman" w:hAnsi="Times New Roman" w:cs="David" w:hint="cs"/>
          <w:sz w:val="24"/>
          <w:szCs w:val="24"/>
          <w:rtl/>
        </w:rPr>
        <w:t>שמיש ותקין</w:t>
      </w:r>
      <w:r w:rsidR="00C201AD"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w:t>
      </w:r>
    </w:p>
    <w:p w:rsidR="00DF7A36" w:rsidRPr="009D2DB0" w:rsidRDefault="00DF7A36" w:rsidP="00DF7A36">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 xml:space="preserve">הרחבת המקרים בהם ניתן לבצע בדיקת תחנה על ידי </w:t>
      </w:r>
      <w:r w:rsidR="0025493C" w:rsidRPr="009D2DB0">
        <w:rPr>
          <w:rFonts w:ascii="Times New Roman" w:hAnsi="Times New Roman" w:cs="David" w:hint="cs"/>
          <w:b/>
          <w:bCs/>
          <w:sz w:val="24"/>
          <w:szCs w:val="24"/>
          <w:rtl/>
        </w:rPr>
        <w:t>טכנאי-טיס</w:t>
      </w:r>
      <w:r w:rsidRPr="009D2DB0">
        <w:rPr>
          <w:rFonts w:ascii="Times New Roman" w:hAnsi="Times New Roman" w:cs="David" w:hint="cs"/>
          <w:b/>
          <w:bCs/>
          <w:sz w:val="24"/>
          <w:szCs w:val="24"/>
          <w:rtl/>
        </w:rPr>
        <w:t xml:space="preserve"> או טייס:</w:t>
      </w:r>
    </w:p>
    <w:p w:rsidR="001463E6" w:rsidRPr="009D2DB0" w:rsidRDefault="001463E6" w:rsidP="001463E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 ההסדר כיום ניתן לבצע בדיקת תחנה רק לכלי טיס המופעלים לפי הפרקים השמיני והשלושה-עשר לתקנות העיקריות (מטוסים גדולים ומטוסים רב מנועיים עם מנועי טורבינה המופעלים בהפעלה כללית, ומטוסים גדולים המופעלים בתובלה אווירית מסחרית).</w:t>
      </w:r>
    </w:p>
    <w:p w:rsidR="001463E6" w:rsidRPr="009D2DB0" w:rsidRDefault="001463E6" w:rsidP="001463E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בחינה חוזרת של ההסדר העלתה כי לא קיימים טעמים מקצועיים למנוע את ההסדר של בדיקת תחנה בידי טייס או </w:t>
      </w:r>
      <w:r w:rsidR="0025493C" w:rsidRPr="009D2DB0">
        <w:rPr>
          <w:rFonts w:ascii="Times New Roman" w:hAnsi="Times New Roman" w:cs="David" w:hint="cs"/>
          <w:sz w:val="24"/>
          <w:szCs w:val="24"/>
          <w:rtl/>
        </w:rPr>
        <w:t>טכנאי-טיס</w:t>
      </w:r>
      <w:r w:rsidRPr="009D2DB0">
        <w:rPr>
          <w:rFonts w:ascii="Times New Roman" w:hAnsi="Times New Roman" w:cs="David" w:hint="cs"/>
          <w:sz w:val="24"/>
          <w:szCs w:val="24"/>
          <w:rtl/>
        </w:rPr>
        <w:t xml:space="preserve"> גם לכלי טיס המופעלים לפי הפרק השנים-עשר</w:t>
      </w:r>
      <w:r w:rsidR="005348CB" w:rsidRPr="009D2DB0">
        <w:rPr>
          <w:rFonts w:ascii="Times New Roman" w:hAnsi="Times New Roman" w:cs="David" w:hint="cs"/>
          <w:sz w:val="24"/>
          <w:szCs w:val="24"/>
          <w:rtl/>
        </w:rPr>
        <w:t xml:space="preserve"> לתקנות העיקריות</w:t>
      </w:r>
      <w:r w:rsidRPr="009D2DB0">
        <w:rPr>
          <w:rFonts w:ascii="Times New Roman" w:hAnsi="Times New Roman" w:cs="David" w:hint="cs"/>
          <w:sz w:val="24"/>
          <w:szCs w:val="24"/>
          <w:rtl/>
        </w:rPr>
        <w:t xml:space="preserve">,  ולפיכך מוצע להרחיב את </w:t>
      </w:r>
      <w:r w:rsidR="008364C0" w:rsidRPr="009D2DB0">
        <w:rPr>
          <w:rFonts w:ascii="Times New Roman" w:hAnsi="Times New Roman" w:cs="David" w:hint="cs"/>
          <w:sz w:val="24"/>
          <w:szCs w:val="24"/>
          <w:rtl/>
        </w:rPr>
        <w:t xml:space="preserve">תחולת </w:t>
      </w:r>
      <w:r w:rsidRPr="009D2DB0">
        <w:rPr>
          <w:rFonts w:ascii="Times New Roman" w:hAnsi="Times New Roman" w:cs="David" w:hint="cs"/>
          <w:sz w:val="24"/>
          <w:szCs w:val="24"/>
          <w:rtl/>
        </w:rPr>
        <w:t>ההסדר גם לכלי טיס המופעלים כאמור.</w:t>
      </w:r>
    </w:p>
    <w:p w:rsidR="00DF7A36" w:rsidRPr="009D2DB0" w:rsidRDefault="001463E6" w:rsidP="001463E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בנוסף, </w:t>
      </w:r>
      <w:r w:rsidR="00DF7A36" w:rsidRPr="009D2DB0">
        <w:rPr>
          <w:rFonts w:ascii="Times New Roman" w:hAnsi="Times New Roman" w:cs="David" w:hint="cs"/>
          <w:sz w:val="24"/>
          <w:szCs w:val="24"/>
          <w:rtl/>
        </w:rPr>
        <w:t xml:space="preserve">לפי ההסדר כיום ניתן לבצע בדיקת תחנה על ידי </w:t>
      </w:r>
      <w:r w:rsidR="0025493C" w:rsidRPr="009D2DB0">
        <w:rPr>
          <w:rFonts w:ascii="Times New Roman" w:hAnsi="Times New Roman" w:cs="David" w:hint="cs"/>
          <w:sz w:val="24"/>
          <w:szCs w:val="24"/>
          <w:rtl/>
        </w:rPr>
        <w:t>טכנאי-טיס</w:t>
      </w:r>
      <w:r w:rsidR="00DF7A36" w:rsidRPr="009D2DB0">
        <w:rPr>
          <w:rFonts w:ascii="Times New Roman" w:hAnsi="Times New Roman" w:cs="David" w:hint="cs"/>
          <w:sz w:val="24"/>
          <w:szCs w:val="24"/>
          <w:rtl/>
        </w:rPr>
        <w:t xml:space="preserve"> או טייס במקומות אלה בלבד:</w:t>
      </w:r>
    </w:p>
    <w:p w:rsidR="00DF7A36" w:rsidRPr="009D2DB0" w:rsidRDefault="00DF7A36" w:rsidP="00C201AD">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בישראל: </w:t>
      </w:r>
      <w:r w:rsidR="00C201AD" w:rsidRPr="009D2DB0">
        <w:rPr>
          <w:rFonts w:ascii="Times New Roman" w:hAnsi="Times New Roman" w:cs="David" w:hint="cs"/>
          <w:sz w:val="24"/>
          <w:szCs w:val="24"/>
          <w:rtl/>
        </w:rPr>
        <w:t xml:space="preserve">בשדה תעופה </w:t>
      </w:r>
      <w:r w:rsidRPr="009D2DB0">
        <w:rPr>
          <w:rFonts w:ascii="Times New Roman" w:hAnsi="Times New Roman" w:cs="David" w:hint="cs"/>
          <w:sz w:val="24"/>
          <w:szCs w:val="24"/>
          <w:rtl/>
        </w:rPr>
        <w:t>ש</w:t>
      </w:r>
      <w:r w:rsidR="00C201AD" w:rsidRPr="009D2DB0">
        <w:rPr>
          <w:rFonts w:ascii="Times New Roman" w:hAnsi="Times New Roman" w:cs="David" w:hint="cs"/>
          <w:sz w:val="24"/>
          <w:szCs w:val="24"/>
          <w:rtl/>
        </w:rPr>
        <w:t>א</w:t>
      </w:r>
      <w:r w:rsidRPr="009D2DB0">
        <w:rPr>
          <w:rFonts w:ascii="Times New Roman" w:hAnsi="Times New Roman" w:cs="David" w:hint="cs"/>
          <w:sz w:val="24"/>
          <w:szCs w:val="24"/>
          <w:rtl/>
        </w:rPr>
        <w:t xml:space="preserve">ינו בסיס האם (כלומר בכל שדה תעופה שהמטוס נוחת בו, שאיננו בסיס התחזוקה העיקרי שלו </w:t>
      </w:r>
      <w:r w:rsidRPr="009D2DB0">
        <w:rPr>
          <w:rFonts w:ascii="Times New Roman" w:hAnsi="Times New Roman" w:cs="David"/>
          <w:sz w:val="24"/>
          <w:szCs w:val="24"/>
          <w:rtl/>
        </w:rPr>
        <w:t>–</w:t>
      </w:r>
      <w:r w:rsidR="00C201AD" w:rsidRPr="009D2DB0">
        <w:rPr>
          <w:rFonts w:ascii="Times New Roman" w:hAnsi="Times New Roman" w:cs="David" w:hint="cs"/>
          <w:sz w:val="24"/>
          <w:szCs w:val="24"/>
          <w:rtl/>
        </w:rPr>
        <w:t xml:space="preserve"> שם ניתנים שירותי הבדק על ידי גוף </w:t>
      </w:r>
      <w:r w:rsidRPr="009D2DB0">
        <w:rPr>
          <w:rFonts w:ascii="Times New Roman" w:hAnsi="Times New Roman" w:cs="David" w:hint="cs"/>
          <w:sz w:val="24"/>
          <w:szCs w:val="24"/>
          <w:rtl/>
        </w:rPr>
        <w:t>מוסמך לביצוע פעולות בדק לגבי המטוס)</w:t>
      </w:r>
      <w:r w:rsidR="00C201AD"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w:t>
      </w:r>
    </w:p>
    <w:p w:rsidR="00DF7A36" w:rsidRPr="009D2DB0" w:rsidRDefault="00DF7A36" w:rsidP="00CD436E">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מחוץ לישראל: בתחנת מעבר לא מתוכננת. תחנת מעבר </w:t>
      </w:r>
      <w:r w:rsidR="00C201AD" w:rsidRPr="009D2DB0">
        <w:rPr>
          <w:rFonts w:ascii="Times New Roman" w:hAnsi="Times New Roman" w:cs="David" w:hint="cs"/>
          <w:sz w:val="24"/>
          <w:szCs w:val="24"/>
          <w:rtl/>
        </w:rPr>
        <w:t>מוגדרת בתקנה 125 כ</w:t>
      </w:r>
      <w:r w:rsidRPr="009D2DB0">
        <w:rPr>
          <w:rFonts w:ascii="Times New Roman" w:hAnsi="Times New Roman" w:cs="David" w:hint="cs"/>
          <w:sz w:val="24"/>
          <w:szCs w:val="24"/>
          <w:rtl/>
        </w:rPr>
        <w:t xml:space="preserve">שדה תעופה שאינו בסיס האם והמשמש לצרכי העלאה והורדה של נוסעים או מטען מעת לעת בלבד (לא באופן קבוע) או לצרכי מעבר בלבד; </w:t>
      </w:r>
      <w:r w:rsidR="00C201AD" w:rsidRPr="009D2DB0">
        <w:rPr>
          <w:rFonts w:ascii="Times New Roman" w:hAnsi="Times New Roman" w:cs="David" w:hint="cs"/>
          <w:sz w:val="24"/>
          <w:szCs w:val="24"/>
          <w:rtl/>
        </w:rPr>
        <w:t xml:space="preserve">בהתאם, </w:t>
      </w:r>
      <w:r w:rsidRPr="009D2DB0">
        <w:rPr>
          <w:rFonts w:ascii="Times New Roman" w:hAnsi="Times New Roman" w:cs="David" w:hint="cs"/>
          <w:sz w:val="24"/>
          <w:szCs w:val="24"/>
          <w:rtl/>
        </w:rPr>
        <w:t xml:space="preserve">תחנת מעבר לא מתוכננת </w:t>
      </w:r>
      <w:r w:rsidR="00C201AD" w:rsidRPr="009D2DB0">
        <w:rPr>
          <w:rFonts w:ascii="Times New Roman" w:hAnsi="Times New Roman" w:cs="David" w:hint="cs"/>
          <w:sz w:val="24"/>
          <w:szCs w:val="24"/>
          <w:rtl/>
        </w:rPr>
        <w:t xml:space="preserve">היא </w:t>
      </w:r>
      <w:r w:rsidRPr="009D2DB0">
        <w:rPr>
          <w:rFonts w:ascii="Times New Roman" w:hAnsi="Times New Roman" w:cs="David" w:hint="cs"/>
          <w:sz w:val="24"/>
          <w:szCs w:val="24"/>
          <w:rtl/>
        </w:rPr>
        <w:t>תחנת מעבר שלא תוכנן לנחות בה בעת היציאה לטיסה.</w:t>
      </w:r>
    </w:p>
    <w:p w:rsidR="00DF7A36" w:rsidRPr="009D2DB0" w:rsidRDefault="00DF7A36" w:rsidP="00DF7A3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לעניין ביצוע בדיקת תחנה מחוץ לישראל, התפיסה הבסיסית היא כי בשדה תעופה המשמש באופן קבוע להעלאה והורדה של נוסעים או מטען (תחנה), על המפעיל האווירי להיערך עם הסדר קבוע לספק שירותי אחזקה (בין באמצעות מכון בדק שנותן לו שם שירותים ובין באמצעות הטסת </w:t>
      </w:r>
      <w:r w:rsidR="0025493C" w:rsidRPr="009D2DB0">
        <w:rPr>
          <w:rFonts w:ascii="Times New Roman" w:hAnsi="Times New Roman" w:cs="David" w:hint="cs"/>
          <w:sz w:val="24"/>
          <w:szCs w:val="24"/>
          <w:rtl/>
        </w:rPr>
        <w:t>טכבכ</w:t>
      </w:r>
      <w:r w:rsidR="0025493C" w:rsidRPr="009D2DB0">
        <w:rPr>
          <w:rFonts w:ascii="Times New Roman" w:hAnsi="Times New Roman" w:cs="David"/>
          <w:sz w:val="24"/>
          <w:szCs w:val="24"/>
          <w:rtl/>
        </w:rPr>
        <w:t>"</w:t>
      </w:r>
      <w:r w:rsidR="0025493C" w:rsidRPr="009D2DB0">
        <w:rPr>
          <w:rFonts w:ascii="Times New Roman" w:hAnsi="Times New Roman" w:cs="David" w:hint="cs"/>
          <w:sz w:val="24"/>
          <w:szCs w:val="24"/>
          <w:rtl/>
        </w:rPr>
        <w:t>ט</w:t>
      </w:r>
      <w:r w:rsidRPr="009D2DB0">
        <w:rPr>
          <w:rFonts w:ascii="Times New Roman" w:hAnsi="Times New Roman" w:cs="David" w:hint="cs"/>
          <w:sz w:val="24"/>
          <w:szCs w:val="24"/>
          <w:rtl/>
        </w:rPr>
        <w:t xml:space="preserve"> </w:t>
      </w:r>
      <w:r w:rsidR="00C201AD" w:rsidRPr="009D2DB0">
        <w:rPr>
          <w:rFonts w:ascii="Times New Roman" w:hAnsi="Times New Roman" w:cs="David" w:hint="cs"/>
          <w:sz w:val="24"/>
          <w:szCs w:val="24"/>
          <w:rtl/>
        </w:rPr>
        <w:t xml:space="preserve">ממכון בדק המצוי במקום אחר, </w:t>
      </w:r>
      <w:r w:rsidRPr="009D2DB0">
        <w:rPr>
          <w:rFonts w:ascii="Times New Roman" w:hAnsi="Times New Roman" w:cs="David" w:hint="cs"/>
          <w:sz w:val="24"/>
          <w:szCs w:val="24"/>
          <w:rtl/>
        </w:rPr>
        <w:t>שמגיע לשדה התעופה עם המטוס).</w:t>
      </w:r>
    </w:p>
    <w:p w:rsidR="00FA0BCA" w:rsidRPr="009D2DB0" w:rsidRDefault="00DF7A36" w:rsidP="00FA0BCA">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לעומת זאת, בשדה תעופה ש</w:t>
      </w:r>
      <w:r w:rsidR="00FA0BCA" w:rsidRPr="009D2DB0">
        <w:rPr>
          <w:rFonts w:ascii="Times New Roman" w:hAnsi="Times New Roman" w:cs="David" w:hint="cs"/>
          <w:sz w:val="24"/>
          <w:szCs w:val="24"/>
          <w:rtl/>
        </w:rPr>
        <w:t xml:space="preserve">משמש באופן חד פעמי </w:t>
      </w:r>
      <w:r w:rsidRPr="009D2DB0">
        <w:rPr>
          <w:rFonts w:ascii="Times New Roman" w:hAnsi="Times New Roman" w:cs="David" w:hint="cs"/>
          <w:sz w:val="24"/>
          <w:szCs w:val="24"/>
          <w:rtl/>
        </w:rPr>
        <w:t>להעלאה והורדה של נוסעים או מטען או משמש לצורך מעבר בלבד (תחנת מעבר), ניתן ל</w:t>
      </w:r>
      <w:r w:rsidR="00FA0BCA" w:rsidRPr="009D2DB0">
        <w:rPr>
          <w:rFonts w:ascii="Times New Roman" w:hAnsi="Times New Roman" w:cs="David" w:hint="cs"/>
          <w:sz w:val="24"/>
          <w:szCs w:val="24"/>
          <w:rtl/>
        </w:rPr>
        <w:t>אפשר למפעיל האווירי ל</w:t>
      </w:r>
      <w:r w:rsidRPr="009D2DB0">
        <w:rPr>
          <w:rFonts w:ascii="Times New Roman" w:hAnsi="Times New Roman" w:cs="David" w:hint="cs"/>
          <w:sz w:val="24"/>
          <w:szCs w:val="24"/>
          <w:rtl/>
        </w:rPr>
        <w:t>התבסס על בדיקת תחנה שתבוצע על ידי טכנאי-טיס או טייס</w:t>
      </w:r>
      <w:r w:rsidR="00FA0BCA" w:rsidRPr="009D2DB0">
        <w:rPr>
          <w:rFonts w:ascii="Times New Roman" w:hAnsi="Times New Roman" w:cs="David" w:hint="cs"/>
          <w:sz w:val="24"/>
          <w:szCs w:val="24"/>
          <w:rtl/>
        </w:rPr>
        <w:t>, בכפוף לסייגים שהובהרו לעיל</w:t>
      </w:r>
      <w:r w:rsidRPr="009D2DB0">
        <w:rPr>
          <w:rFonts w:ascii="Times New Roman" w:hAnsi="Times New Roman" w:cs="David" w:hint="cs"/>
          <w:sz w:val="24"/>
          <w:szCs w:val="24"/>
          <w:rtl/>
        </w:rPr>
        <w:t xml:space="preserve">. </w:t>
      </w:r>
    </w:p>
    <w:p w:rsidR="00FA0BCA" w:rsidRPr="009D2DB0" w:rsidRDefault="00FA0BCA" w:rsidP="00FA0BCA">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לפיכך, מוצע להרחיב את המקרים בהם ניתן לבצע בדיקת תחנה מחוץ לישראל לא רק לתחנת מ</w:t>
      </w:r>
      <w:r w:rsidR="00D329D3" w:rsidRPr="009D2DB0">
        <w:rPr>
          <w:rFonts w:ascii="Times New Roman" w:hAnsi="Times New Roman" w:cs="David" w:hint="cs"/>
          <w:sz w:val="24"/>
          <w:szCs w:val="24"/>
          <w:rtl/>
        </w:rPr>
        <w:t>ע</w:t>
      </w:r>
      <w:r w:rsidRPr="009D2DB0">
        <w:rPr>
          <w:rFonts w:ascii="Times New Roman" w:hAnsi="Times New Roman" w:cs="David" w:hint="cs"/>
          <w:sz w:val="24"/>
          <w:szCs w:val="24"/>
          <w:rtl/>
        </w:rPr>
        <w:t xml:space="preserve">בר לא מתוכננת, שהמטוס הגיע אליה בעקבות הסטה מהנתיב המתוכנן שלו, אלא לכל תחנת מעבר. </w:t>
      </w:r>
    </w:p>
    <w:p w:rsidR="00D329D3" w:rsidRPr="009D2DB0" w:rsidRDefault="00D329D3" w:rsidP="00D329D3">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שינויי נוסח מוצעים</w:t>
      </w:r>
      <w:r w:rsidR="00C201AD" w:rsidRPr="009D2DB0">
        <w:rPr>
          <w:rFonts w:ascii="Times New Roman" w:hAnsi="Times New Roman" w:cs="David" w:hint="cs"/>
          <w:b/>
          <w:bCs/>
          <w:sz w:val="24"/>
          <w:szCs w:val="24"/>
          <w:rtl/>
        </w:rPr>
        <w:t xml:space="preserve"> נוספים</w:t>
      </w:r>
      <w:r w:rsidRPr="009D2DB0">
        <w:rPr>
          <w:rFonts w:ascii="Times New Roman" w:hAnsi="Times New Roman" w:cs="David" w:hint="cs"/>
          <w:b/>
          <w:bCs/>
          <w:sz w:val="24"/>
          <w:szCs w:val="24"/>
          <w:rtl/>
        </w:rPr>
        <w:t xml:space="preserve"> :</w:t>
      </w:r>
      <w:r w:rsidRPr="009D2DB0">
        <w:rPr>
          <w:rFonts w:ascii="Times New Roman" w:hAnsi="Times New Roman" w:cs="David" w:hint="cs"/>
          <w:sz w:val="24"/>
          <w:szCs w:val="24"/>
          <w:rtl/>
        </w:rPr>
        <w:t xml:space="preserve"> </w:t>
      </w:r>
    </w:p>
    <w:p w:rsidR="008E04B6" w:rsidRPr="009D2DB0" w:rsidRDefault="00C10E74" w:rsidP="000472CB">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הוראת </w:t>
      </w:r>
      <w:r w:rsidR="00D329D3" w:rsidRPr="009D2DB0">
        <w:rPr>
          <w:rFonts w:ascii="Times New Roman" w:hAnsi="Times New Roman" w:cs="David" w:hint="cs"/>
          <w:sz w:val="24"/>
          <w:szCs w:val="24"/>
          <w:rtl/>
        </w:rPr>
        <w:t>תקנה 129א(</w:t>
      </w:r>
      <w:r w:rsidR="00B81B97" w:rsidRPr="009D2DB0">
        <w:rPr>
          <w:rFonts w:ascii="Times New Roman" w:hAnsi="Times New Roman" w:cs="David" w:hint="cs"/>
          <w:sz w:val="24"/>
          <w:szCs w:val="24"/>
          <w:rtl/>
        </w:rPr>
        <w:t>ב</w:t>
      </w:r>
      <w:r w:rsidR="00D329D3" w:rsidRPr="009D2DB0">
        <w:rPr>
          <w:rFonts w:ascii="Times New Roman" w:hAnsi="Times New Roman" w:cs="David" w:hint="cs"/>
          <w:sz w:val="24"/>
          <w:szCs w:val="24"/>
          <w:rtl/>
        </w:rPr>
        <w:t>)(</w:t>
      </w:r>
      <w:r w:rsidR="00B81B97" w:rsidRPr="009D2DB0">
        <w:rPr>
          <w:rFonts w:ascii="Times New Roman" w:hAnsi="Times New Roman" w:cs="David" w:hint="cs"/>
          <w:sz w:val="24"/>
          <w:szCs w:val="24"/>
          <w:rtl/>
        </w:rPr>
        <w:t>1</w:t>
      </w:r>
      <w:r w:rsidR="00D329D3" w:rsidRPr="009D2DB0">
        <w:rPr>
          <w:rFonts w:ascii="Times New Roman" w:hAnsi="Times New Roman" w:cs="David" w:hint="cs"/>
          <w:sz w:val="24"/>
          <w:szCs w:val="24"/>
          <w:rtl/>
        </w:rPr>
        <w:t>) המוצעת היא המקבילה לתקנה 129(ב)(4)(א) ה</w:t>
      </w:r>
      <w:r w:rsidR="0004309F" w:rsidRPr="009D2DB0">
        <w:rPr>
          <w:rFonts w:ascii="Times New Roman" w:hAnsi="Times New Roman" w:cs="David" w:hint="cs"/>
          <w:sz w:val="24"/>
          <w:szCs w:val="24"/>
          <w:rtl/>
        </w:rPr>
        <w:t>נוכחית</w:t>
      </w:r>
      <w:r w:rsidR="00D329D3"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הוראה זו קובעת, </w:t>
      </w:r>
      <w:r w:rsidR="00CC4C3F" w:rsidRPr="009D2DB0">
        <w:rPr>
          <w:rFonts w:ascii="Times New Roman" w:hAnsi="Times New Roman" w:cs="David" w:hint="cs"/>
          <w:sz w:val="24"/>
          <w:szCs w:val="24"/>
          <w:rtl/>
        </w:rPr>
        <w:t>במתכונתה הקיימת</w:t>
      </w:r>
      <w:r w:rsidRPr="009D2DB0">
        <w:rPr>
          <w:rFonts w:ascii="Times New Roman" w:hAnsi="Times New Roman" w:cs="David" w:hint="cs"/>
          <w:sz w:val="24"/>
          <w:szCs w:val="24"/>
          <w:rtl/>
        </w:rPr>
        <w:t xml:space="preserve">, כי </w:t>
      </w:r>
      <w:r w:rsidR="008E04B6" w:rsidRPr="009D2DB0">
        <w:rPr>
          <w:rFonts w:ascii="Times New Roman" w:hAnsi="Times New Roman" w:cs="David" w:hint="cs"/>
          <w:sz w:val="24"/>
          <w:szCs w:val="24"/>
          <w:rtl/>
        </w:rPr>
        <w:t>אחד ה</w:t>
      </w:r>
      <w:r w:rsidR="00CC4C3F" w:rsidRPr="009D2DB0">
        <w:rPr>
          <w:rFonts w:ascii="Times New Roman" w:hAnsi="Times New Roman" w:cs="David" w:hint="cs"/>
          <w:sz w:val="24"/>
          <w:szCs w:val="24"/>
          <w:rtl/>
        </w:rPr>
        <w:t>תנאי</w:t>
      </w:r>
      <w:r w:rsidR="008E04B6" w:rsidRPr="009D2DB0">
        <w:rPr>
          <w:rFonts w:ascii="Times New Roman" w:hAnsi="Times New Roman" w:cs="David" w:hint="cs"/>
          <w:sz w:val="24"/>
          <w:szCs w:val="24"/>
          <w:rtl/>
        </w:rPr>
        <w:t>ם</w:t>
      </w:r>
      <w:r w:rsidR="00CC4C3F" w:rsidRPr="009D2DB0">
        <w:rPr>
          <w:rFonts w:ascii="Times New Roman" w:hAnsi="Times New Roman" w:cs="David" w:hint="cs"/>
          <w:sz w:val="24"/>
          <w:szCs w:val="24"/>
          <w:rtl/>
        </w:rPr>
        <w:t xml:space="preserve"> לכך ש</w:t>
      </w:r>
      <w:r w:rsidR="0025493C" w:rsidRPr="009D2DB0">
        <w:rPr>
          <w:rFonts w:ascii="Times New Roman" w:hAnsi="Times New Roman" w:cs="David" w:hint="cs"/>
          <w:sz w:val="24"/>
          <w:szCs w:val="24"/>
          <w:rtl/>
        </w:rPr>
        <w:t>טכנאי-הטיס</w:t>
      </w:r>
      <w:r w:rsidR="00CC4C3F" w:rsidRPr="009D2DB0">
        <w:rPr>
          <w:rFonts w:ascii="Times New Roman" w:hAnsi="Times New Roman" w:cs="David" w:hint="cs"/>
          <w:sz w:val="24"/>
          <w:szCs w:val="24"/>
          <w:rtl/>
        </w:rPr>
        <w:t xml:space="preserve"> או הטייס יוכל לאשר בחתימתו כי </w:t>
      </w:r>
      <w:r w:rsidR="008E04B6" w:rsidRPr="009D2DB0">
        <w:rPr>
          <w:rFonts w:ascii="Times New Roman" w:hAnsi="Times New Roman" w:cs="David" w:hint="cs"/>
          <w:sz w:val="24"/>
          <w:szCs w:val="24"/>
          <w:rtl/>
        </w:rPr>
        <w:t xml:space="preserve">כלי הטיס </w:t>
      </w:r>
      <w:r w:rsidR="00CC4C3F" w:rsidRPr="009D2DB0">
        <w:rPr>
          <w:rFonts w:ascii="Times New Roman" w:hAnsi="Times New Roman" w:cs="David" w:hint="cs"/>
          <w:sz w:val="24"/>
          <w:szCs w:val="24"/>
          <w:rtl/>
        </w:rPr>
        <w:t>כשיר לטיסה</w:t>
      </w:r>
      <w:r w:rsidR="000472CB" w:rsidRPr="009D2DB0">
        <w:rPr>
          <w:rFonts w:ascii="Times New Roman" w:hAnsi="Times New Roman" w:cs="David" w:hint="cs"/>
          <w:sz w:val="24"/>
          <w:szCs w:val="24"/>
          <w:rtl/>
        </w:rPr>
        <w:t xml:space="preserve"> לאחר ביצוע בדיקת תחנה</w:t>
      </w:r>
      <w:r w:rsidR="00CC4C3F" w:rsidRPr="009D2DB0">
        <w:rPr>
          <w:rFonts w:ascii="Times New Roman" w:hAnsi="Times New Roman" w:cs="David" w:hint="cs"/>
          <w:sz w:val="24"/>
          <w:szCs w:val="24"/>
          <w:rtl/>
        </w:rPr>
        <w:t>, ה</w:t>
      </w:r>
      <w:r w:rsidR="00C201AD" w:rsidRPr="009D2DB0">
        <w:rPr>
          <w:rFonts w:ascii="Times New Roman" w:hAnsi="Times New Roman" w:cs="David" w:hint="cs"/>
          <w:sz w:val="24"/>
          <w:szCs w:val="24"/>
          <w:rtl/>
        </w:rPr>
        <w:t>וא ש</w:t>
      </w:r>
      <w:r w:rsidR="00CC4C3F" w:rsidRPr="009D2DB0">
        <w:rPr>
          <w:rFonts w:ascii="Times New Roman" w:hAnsi="Times New Roman" w:cs="David" w:hint="cs"/>
          <w:sz w:val="24"/>
          <w:szCs w:val="24"/>
          <w:rtl/>
        </w:rPr>
        <w:t>לא נתגלה ב</w:t>
      </w:r>
      <w:r w:rsidR="008E04B6" w:rsidRPr="009D2DB0">
        <w:rPr>
          <w:rFonts w:ascii="Times New Roman" w:hAnsi="Times New Roman" w:cs="David" w:hint="cs"/>
          <w:sz w:val="24"/>
          <w:szCs w:val="24"/>
          <w:rtl/>
        </w:rPr>
        <w:t>כלי הטיס "</w:t>
      </w:r>
      <w:r w:rsidR="00CC4C3F" w:rsidRPr="009D2DB0">
        <w:rPr>
          <w:rFonts w:ascii="Times New Roman" w:hAnsi="Times New Roman" w:cs="David" w:hint="cs"/>
          <w:sz w:val="24"/>
          <w:szCs w:val="24"/>
          <w:rtl/>
        </w:rPr>
        <w:t>פגם המשפיע על כושר טיסתו</w:t>
      </w:r>
      <w:r w:rsidR="008E04B6" w:rsidRPr="009D2DB0">
        <w:rPr>
          <w:rFonts w:ascii="Times New Roman" w:hAnsi="Times New Roman" w:cs="David" w:hint="cs"/>
          <w:sz w:val="24"/>
          <w:szCs w:val="24"/>
          <w:rtl/>
        </w:rPr>
        <w:t>".</w:t>
      </w:r>
    </w:p>
    <w:p w:rsidR="008E04B6" w:rsidRPr="009D2DB0" w:rsidRDefault="005434ED" w:rsidP="005348CB">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 תקנה 127 לתקנות העיקריות מפעיל אווירי אחראי לכך שכל התקלות המתגלות בכלי טיס שהוא מפעיל תוקנו לפי האמור בספרות התחזוקה של יצרן כלי הטיס, למעט תקלות הכלולות ברשימת הציוד המזערי של כלי הטיס שאישר המנהל כאמור בתקנה 31א כתקלה שאינה מונעת הפעלתו של כלי הטיס בבטיחות</w:t>
      </w:r>
      <w:r w:rsidR="00501116"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ו</w:t>
      </w:r>
      <w:r w:rsidR="00501116" w:rsidRPr="009D2DB0">
        <w:rPr>
          <w:rFonts w:ascii="Times New Roman" w:hAnsi="Times New Roman" w:cs="David" w:hint="cs"/>
          <w:sz w:val="24"/>
          <w:szCs w:val="24"/>
          <w:rtl/>
        </w:rPr>
        <w:t>ש</w:t>
      </w:r>
      <w:r w:rsidRPr="009D2DB0">
        <w:rPr>
          <w:rFonts w:ascii="Times New Roman" w:hAnsi="Times New Roman" w:cs="David" w:hint="cs"/>
          <w:sz w:val="24"/>
          <w:szCs w:val="24"/>
          <w:rtl/>
        </w:rPr>
        <w:t>נרשמה ביומן התחזוקה</w:t>
      </w:r>
      <w:r w:rsidRPr="009D2DB0" w:rsidDel="00DE7A48">
        <w:rPr>
          <w:rFonts w:ascii="Times New Roman" w:hAnsi="Times New Roman" w:cs="David" w:hint="cs"/>
          <w:sz w:val="24"/>
          <w:szCs w:val="24"/>
          <w:rtl/>
        </w:rPr>
        <w:t xml:space="preserve"> </w:t>
      </w:r>
      <w:r w:rsidRPr="009D2DB0">
        <w:rPr>
          <w:rFonts w:ascii="Times New Roman" w:hAnsi="Times New Roman" w:cs="David" w:hint="cs"/>
          <w:sz w:val="24"/>
          <w:szCs w:val="24"/>
          <w:rtl/>
        </w:rPr>
        <w:t>של כלי הטיס כתקלה שתיקונה נדחה</w:t>
      </w:r>
      <w:r w:rsidR="005348CB" w:rsidRPr="009D2DB0">
        <w:rPr>
          <w:rFonts w:ascii="Times New Roman" w:hAnsi="Times New Roman" w:cs="David" w:hint="cs"/>
          <w:sz w:val="24"/>
          <w:szCs w:val="24"/>
          <w:rtl/>
        </w:rPr>
        <w:t xml:space="preserve"> (תקלת </w:t>
      </w:r>
      <w:r w:rsidR="005348CB" w:rsidRPr="009D2DB0">
        <w:rPr>
          <w:rFonts w:ascii="Times New Roman" w:hAnsi="Times New Roman" w:cstheme="majorBidi"/>
          <w:sz w:val="24"/>
          <w:szCs w:val="24"/>
        </w:rPr>
        <w:t>MEL</w:t>
      </w:r>
      <w:r w:rsidR="005348CB" w:rsidRPr="009D2DB0">
        <w:rPr>
          <w:rFonts w:ascii="Times New Roman" w:hAnsi="Times New Roman" w:cs="David" w:hint="cs"/>
          <w:sz w:val="24"/>
          <w:szCs w:val="24"/>
          <w:rtl/>
        </w:rPr>
        <w:t>).</w:t>
      </w:r>
    </w:p>
    <w:p w:rsidR="008E04B6" w:rsidRPr="009D2DB0" w:rsidRDefault="008E04B6" w:rsidP="005348CB">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להבנתנו, ככל שבסוף בדיקת תחנה יש בכלי הטיס תקל</w:t>
      </w:r>
      <w:r w:rsidR="00501116" w:rsidRPr="009D2DB0">
        <w:rPr>
          <w:rFonts w:ascii="Times New Roman" w:hAnsi="Times New Roman" w:cs="David" w:hint="cs"/>
          <w:sz w:val="24"/>
          <w:szCs w:val="24"/>
          <w:rtl/>
        </w:rPr>
        <w:t xml:space="preserve">ת </w:t>
      </w:r>
      <w:r w:rsidR="00501116" w:rsidRPr="009D2DB0">
        <w:rPr>
          <w:rFonts w:ascii="Times New Roman" w:hAnsi="Times New Roman" w:cs="David"/>
          <w:sz w:val="24"/>
          <w:szCs w:val="24"/>
        </w:rPr>
        <w:t>MEL</w:t>
      </w:r>
      <w:r w:rsidR="00501116"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(כלומר, תקלה הכלולה ברשימת הציוד המזערי של כלי הטיס כתקלה שאינה מונעת הפעלתו של כלי הטיס בבטיחות ואשר נרשמה ביומן התחזוקה</w:t>
      </w:r>
      <w:r w:rsidRPr="009D2DB0" w:rsidDel="00DE7A48">
        <w:rPr>
          <w:rFonts w:ascii="Times New Roman" w:hAnsi="Times New Roman" w:cs="David" w:hint="cs"/>
          <w:sz w:val="24"/>
          <w:szCs w:val="24"/>
          <w:rtl/>
        </w:rPr>
        <w:t xml:space="preserve"> </w:t>
      </w:r>
      <w:r w:rsidRPr="009D2DB0">
        <w:rPr>
          <w:rFonts w:ascii="Times New Roman" w:hAnsi="Times New Roman" w:cs="David" w:hint="cs"/>
          <w:sz w:val="24"/>
          <w:szCs w:val="24"/>
          <w:rtl/>
        </w:rPr>
        <w:t>של כלי הטיס כתקלה שתיקונה נדחה</w:t>
      </w:r>
      <w:r w:rsidR="00501116" w:rsidRPr="009D2DB0">
        <w:rPr>
          <w:rFonts w:ascii="Times New Roman" w:hAnsi="Times New Roman" w:cs="David" w:hint="cs"/>
          <w:sz w:val="24"/>
          <w:szCs w:val="24"/>
          <w:rtl/>
        </w:rPr>
        <w:t xml:space="preserve"> לפי תקנה 127(ב)</w:t>
      </w:r>
      <w:r w:rsidRPr="009D2DB0">
        <w:rPr>
          <w:rFonts w:ascii="Times New Roman" w:hAnsi="Times New Roman" w:cs="David" w:hint="cs"/>
          <w:sz w:val="24"/>
          <w:szCs w:val="24"/>
          <w:rtl/>
        </w:rPr>
        <w:t>) הרי שלא חל הסייג הקבוע בתקנה 129(ב)(4)(א) רישה</w:t>
      </w:r>
      <w:r w:rsidR="00501116" w:rsidRPr="009D2DB0">
        <w:rPr>
          <w:rFonts w:ascii="Times New Roman" w:hAnsi="Times New Roman" w:cs="David" w:hint="cs"/>
          <w:sz w:val="24"/>
          <w:szCs w:val="24"/>
          <w:rtl/>
        </w:rPr>
        <w:t xml:space="preserve"> דהיום</w:t>
      </w:r>
      <w:r w:rsidRPr="009D2DB0">
        <w:rPr>
          <w:rFonts w:ascii="Times New Roman" w:hAnsi="Times New Roman" w:cs="David" w:hint="cs"/>
          <w:sz w:val="24"/>
          <w:szCs w:val="24"/>
          <w:rtl/>
        </w:rPr>
        <w:t xml:space="preserve">, ליכולתו של הטייס / </w:t>
      </w:r>
      <w:r w:rsidR="0025493C" w:rsidRPr="009D2DB0">
        <w:rPr>
          <w:rFonts w:ascii="Times New Roman" w:hAnsi="Times New Roman" w:cs="David" w:hint="cs"/>
          <w:sz w:val="24"/>
          <w:szCs w:val="24"/>
          <w:rtl/>
        </w:rPr>
        <w:t>טכנאי-הטיס</w:t>
      </w:r>
      <w:r w:rsidRPr="009D2DB0">
        <w:rPr>
          <w:rFonts w:ascii="Times New Roman" w:hAnsi="Times New Roman" w:cs="David" w:hint="cs"/>
          <w:sz w:val="24"/>
          <w:szCs w:val="24"/>
          <w:rtl/>
        </w:rPr>
        <w:t xml:space="preserve">  לאשר את כשירות כלי הטיס לטיסה </w:t>
      </w:r>
      <w:r w:rsidR="00501116" w:rsidRPr="009D2DB0">
        <w:rPr>
          <w:rFonts w:ascii="Times New Roman" w:hAnsi="Times New Roman" w:cs="David" w:hint="cs"/>
          <w:sz w:val="24"/>
          <w:szCs w:val="24"/>
          <w:rtl/>
        </w:rPr>
        <w:t>בעקבות בדיקת תחנה</w:t>
      </w:r>
      <w:r w:rsidRPr="009D2DB0">
        <w:rPr>
          <w:rFonts w:ascii="Times New Roman" w:hAnsi="Times New Roman" w:cs="David" w:hint="cs"/>
          <w:sz w:val="24"/>
          <w:szCs w:val="24"/>
          <w:rtl/>
        </w:rPr>
        <w:t>, שכן אין המדובר בפגם המשפיע על כושר טיסתו של כלי הטיס.</w:t>
      </w:r>
    </w:p>
    <w:p w:rsidR="008E04B6" w:rsidRPr="009D2DB0" w:rsidRDefault="008E04B6" w:rsidP="00501116">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יחד עם זאת </w:t>
      </w:r>
      <w:r w:rsidR="00501116" w:rsidRPr="009D2DB0">
        <w:rPr>
          <w:rFonts w:ascii="Times New Roman" w:hAnsi="Times New Roman" w:cs="David" w:hint="cs"/>
          <w:sz w:val="24"/>
          <w:szCs w:val="24"/>
          <w:rtl/>
        </w:rPr>
        <w:t>בעוד ש</w:t>
      </w:r>
      <w:r w:rsidRPr="009D2DB0">
        <w:rPr>
          <w:rFonts w:ascii="Times New Roman" w:hAnsi="Times New Roman" w:cs="David" w:hint="cs"/>
          <w:sz w:val="24"/>
          <w:szCs w:val="24"/>
          <w:rtl/>
        </w:rPr>
        <w:t>תקנה 129(ב)(</w:t>
      </w:r>
      <w:r w:rsidR="00501116" w:rsidRPr="009D2DB0">
        <w:rPr>
          <w:rFonts w:ascii="Times New Roman" w:hAnsi="Times New Roman" w:cs="David" w:hint="cs"/>
          <w:sz w:val="24"/>
          <w:szCs w:val="24"/>
          <w:rtl/>
        </w:rPr>
        <w:t>4)</w:t>
      </w:r>
      <w:r w:rsidRPr="009D2DB0">
        <w:rPr>
          <w:rFonts w:ascii="Times New Roman" w:hAnsi="Times New Roman" w:cs="David" w:hint="cs"/>
          <w:sz w:val="24"/>
          <w:szCs w:val="24"/>
          <w:rtl/>
        </w:rPr>
        <w:t xml:space="preserve">(א) נוקטת בנוסח "פגם המשפיע על כושר טיסתו של כלי הטיס" </w:t>
      </w:r>
      <w:r w:rsidR="00501116" w:rsidRPr="009D2DB0">
        <w:rPr>
          <w:rFonts w:ascii="Times New Roman" w:hAnsi="Times New Roman" w:cs="David" w:hint="cs"/>
          <w:sz w:val="24"/>
          <w:szCs w:val="24"/>
          <w:rtl/>
        </w:rPr>
        <w:t xml:space="preserve">הרי </w:t>
      </w:r>
      <w:r w:rsidRPr="009D2DB0">
        <w:rPr>
          <w:rFonts w:ascii="Times New Roman" w:hAnsi="Times New Roman" w:cs="David" w:hint="cs"/>
          <w:sz w:val="24"/>
          <w:szCs w:val="24"/>
          <w:rtl/>
        </w:rPr>
        <w:t>שתקנה 127(ב) נוקטת בנוסח "תקלה שאינה מונעת הפעלתו של כלי הטיס בבטיחות."</w:t>
      </w:r>
      <w:r w:rsidR="00501116" w:rsidRPr="009D2DB0">
        <w:rPr>
          <w:rFonts w:ascii="Times New Roman" w:hAnsi="Times New Roman" w:cs="David" w:hint="cs"/>
          <w:sz w:val="24"/>
          <w:szCs w:val="24"/>
          <w:rtl/>
        </w:rPr>
        <w:t xml:space="preserve"> פערי נוסח זה עלולים לעורר שאלות לגבי מעמדה של תקלת </w:t>
      </w:r>
      <w:r w:rsidR="00501116" w:rsidRPr="009D2DB0">
        <w:rPr>
          <w:rFonts w:ascii="Times New Roman" w:hAnsi="Times New Roman" w:cs="David"/>
          <w:sz w:val="24"/>
          <w:szCs w:val="24"/>
        </w:rPr>
        <w:t xml:space="preserve">MEL </w:t>
      </w:r>
      <w:r w:rsidR="00501116" w:rsidRPr="009D2DB0">
        <w:rPr>
          <w:rFonts w:ascii="Times New Roman" w:hAnsi="Times New Roman" w:cs="David" w:hint="cs"/>
          <w:sz w:val="24"/>
          <w:szCs w:val="24"/>
          <w:rtl/>
        </w:rPr>
        <w:t xml:space="preserve"> לעומת "פגם המשפיע על כושר טיסתו" של כלי הטיס.</w:t>
      </w:r>
    </w:p>
    <w:p w:rsidR="009811D1" w:rsidRPr="009D2DB0" w:rsidRDefault="008E04B6" w:rsidP="00501116">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לפיכך, להסיר ספק</w:t>
      </w:r>
      <w:r w:rsidR="00501116"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מוצע לתקן מעט את נוסח הסייג ולקבוע </w:t>
      </w:r>
      <w:r w:rsidR="009811D1" w:rsidRPr="009D2DB0">
        <w:rPr>
          <w:rFonts w:ascii="Times New Roman" w:hAnsi="Times New Roman" w:cs="David" w:hint="cs"/>
          <w:sz w:val="24"/>
          <w:szCs w:val="24"/>
          <w:rtl/>
        </w:rPr>
        <w:t>במפורש כי הוא לא יחול במקרה של גילוי תקלה שתיקונה נדחה כאמור בתקנה 127(ב).</w:t>
      </w:r>
    </w:p>
    <w:p w:rsidR="00813E57" w:rsidRPr="009D2DB0" w:rsidRDefault="00C201AD" w:rsidP="009811D1">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בנוסף, בסיפה ל</w:t>
      </w:r>
      <w:r w:rsidR="00CC4C3F" w:rsidRPr="009D2DB0">
        <w:rPr>
          <w:rFonts w:ascii="Times New Roman" w:hAnsi="Times New Roman" w:cs="David" w:hint="cs"/>
          <w:sz w:val="24"/>
          <w:szCs w:val="24"/>
          <w:rtl/>
        </w:rPr>
        <w:t xml:space="preserve">תקנה 129(ב)(4)(א) </w:t>
      </w:r>
      <w:r w:rsidR="00B81B97" w:rsidRPr="009D2DB0">
        <w:rPr>
          <w:rFonts w:ascii="Times New Roman" w:hAnsi="Times New Roman" w:cs="David" w:hint="cs"/>
          <w:sz w:val="24"/>
          <w:szCs w:val="24"/>
          <w:rtl/>
        </w:rPr>
        <w:t xml:space="preserve">דהיום </w:t>
      </w:r>
      <w:r w:rsidRPr="009D2DB0">
        <w:rPr>
          <w:rFonts w:ascii="Times New Roman" w:hAnsi="Times New Roman" w:cs="David" w:hint="cs"/>
          <w:sz w:val="24"/>
          <w:szCs w:val="24"/>
          <w:rtl/>
        </w:rPr>
        <w:t xml:space="preserve">נקבע </w:t>
      </w:r>
      <w:r w:rsidR="00CC4C3F" w:rsidRPr="009D2DB0">
        <w:rPr>
          <w:rFonts w:ascii="Times New Roman" w:hAnsi="Times New Roman" w:cs="David" w:hint="cs"/>
          <w:sz w:val="24"/>
          <w:szCs w:val="24"/>
          <w:rtl/>
        </w:rPr>
        <w:t xml:space="preserve">כי אם נתגלה במטוס פגם כאמור הוא צריך להיות מתוקן על ידי </w:t>
      </w:r>
      <w:r w:rsidR="0025493C" w:rsidRPr="009D2DB0">
        <w:rPr>
          <w:rFonts w:ascii="Times New Roman" w:hAnsi="Times New Roman" w:cs="David" w:hint="cs"/>
          <w:sz w:val="24"/>
          <w:szCs w:val="24"/>
          <w:rtl/>
        </w:rPr>
        <w:t>טכבכ</w:t>
      </w:r>
      <w:r w:rsidR="0025493C" w:rsidRPr="009D2DB0">
        <w:rPr>
          <w:rFonts w:ascii="Times New Roman" w:hAnsi="Times New Roman" w:cs="David"/>
          <w:sz w:val="24"/>
          <w:szCs w:val="24"/>
          <w:rtl/>
        </w:rPr>
        <w:t>"</w:t>
      </w:r>
      <w:r w:rsidR="0025493C" w:rsidRPr="009D2DB0">
        <w:rPr>
          <w:rFonts w:ascii="Times New Roman" w:hAnsi="Times New Roman" w:cs="David" w:hint="cs"/>
          <w:sz w:val="24"/>
          <w:szCs w:val="24"/>
          <w:rtl/>
        </w:rPr>
        <w:t>ט</w:t>
      </w:r>
      <w:r w:rsidR="00CC4C3F"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בעל רישיון </w:t>
      </w:r>
      <w:r w:rsidR="00CC4C3F" w:rsidRPr="009D2DB0">
        <w:rPr>
          <w:rFonts w:ascii="Times New Roman" w:hAnsi="Times New Roman" w:cs="David" w:hint="cs"/>
          <w:sz w:val="24"/>
          <w:szCs w:val="24"/>
          <w:rtl/>
        </w:rPr>
        <w:t>ישראל</w:t>
      </w:r>
      <w:r w:rsidRPr="009D2DB0">
        <w:rPr>
          <w:rFonts w:ascii="Times New Roman" w:hAnsi="Times New Roman" w:cs="David" w:hint="cs"/>
          <w:sz w:val="24"/>
          <w:szCs w:val="24"/>
          <w:rtl/>
        </w:rPr>
        <w:t>י</w:t>
      </w:r>
      <w:r w:rsidR="00CC4C3F" w:rsidRPr="009D2DB0">
        <w:rPr>
          <w:rFonts w:ascii="Times New Roman" w:hAnsi="Times New Roman" w:cs="David" w:hint="cs"/>
          <w:sz w:val="24"/>
          <w:szCs w:val="24"/>
          <w:rtl/>
        </w:rPr>
        <w:t xml:space="preserve"> או </w:t>
      </w:r>
      <w:r w:rsidRPr="009D2DB0">
        <w:rPr>
          <w:rFonts w:ascii="Times New Roman" w:hAnsi="Times New Roman" w:cs="David" w:hint="cs"/>
          <w:sz w:val="24"/>
          <w:szCs w:val="24"/>
          <w:rtl/>
        </w:rPr>
        <w:t>זר</w:t>
      </w:r>
      <w:r w:rsidR="00CC4C3F" w:rsidRPr="009D2DB0">
        <w:rPr>
          <w:rFonts w:ascii="Times New Roman" w:hAnsi="Times New Roman" w:cs="David" w:hint="cs"/>
          <w:sz w:val="24"/>
          <w:szCs w:val="24"/>
          <w:rtl/>
        </w:rPr>
        <w:t>, המועסק על ידי  חברת תעופה או מכון בדק, שיאשר בחתימת ידו כי כלי הטיס כשיר לטיסה.</w:t>
      </w:r>
    </w:p>
    <w:p w:rsidR="00813E57" w:rsidRPr="009D2DB0" w:rsidRDefault="00CC4C3F" w:rsidP="00B81B97">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הסיפה האמורה אינה שייכת להסדר אלא חיצונית לו, ומוצע שלא לקובעה עוד במסגרת תקנה 129א(</w:t>
      </w:r>
      <w:r w:rsidR="00B81B97" w:rsidRPr="009D2DB0">
        <w:rPr>
          <w:rFonts w:ascii="Times New Roman" w:hAnsi="Times New Roman" w:cs="David" w:hint="cs"/>
          <w:sz w:val="24"/>
          <w:szCs w:val="24"/>
          <w:rtl/>
        </w:rPr>
        <w:t>ב</w:t>
      </w:r>
      <w:r w:rsidRPr="009D2DB0">
        <w:rPr>
          <w:rFonts w:ascii="Times New Roman" w:hAnsi="Times New Roman" w:cs="David" w:hint="cs"/>
          <w:sz w:val="24"/>
          <w:szCs w:val="24"/>
          <w:rtl/>
        </w:rPr>
        <w:t>)(1) המוצעת</w:t>
      </w:r>
      <w:r w:rsidR="00433CF7" w:rsidRPr="009D2DB0">
        <w:rPr>
          <w:rFonts w:ascii="Times New Roman" w:hAnsi="Times New Roman" w:cs="David" w:hint="cs"/>
          <w:sz w:val="24"/>
          <w:szCs w:val="24"/>
          <w:rtl/>
        </w:rPr>
        <w:t>.</w:t>
      </w:r>
      <w:r w:rsidR="00813E57" w:rsidRPr="009D2DB0">
        <w:rPr>
          <w:rFonts w:ascii="Times New Roman" w:hAnsi="Times New Roman" w:cs="David" w:hint="cs"/>
          <w:sz w:val="24"/>
          <w:szCs w:val="24"/>
          <w:rtl/>
        </w:rPr>
        <w:t xml:space="preserve"> </w:t>
      </w:r>
    </w:p>
    <w:p w:rsidR="00813E57" w:rsidRPr="009D2DB0" w:rsidRDefault="00433CF7" w:rsidP="002B352D">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סיפה זו קובעת, לכאורה, הסדר</w:t>
      </w:r>
      <w:r w:rsidR="002B352D"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חלופי ועצמאי, לזה הקבוע בכלל ההסדרים הנוגעים לעניין זה, </w:t>
      </w:r>
      <w:r w:rsidR="00C201AD" w:rsidRPr="009D2DB0">
        <w:rPr>
          <w:rFonts w:ascii="Times New Roman" w:hAnsi="Times New Roman" w:cs="David" w:hint="cs"/>
          <w:sz w:val="24"/>
          <w:szCs w:val="24"/>
          <w:rtl/>
        </w:rPr>
        <w:t>ובאופן החורג מהם בשני עניינים עיקריים: היא אינה קובעת כל תנאי ל</w:t>
      </w:r>
      <w:r w:rsidR="002B352D" w:rsidRPr="009D2DB0">
        <w:rPr>
          <w:rFonts w:ascii="Times New Roman" w:hAnsi="Times New Roman" w:cs="David" w:hint="cs"/>
          <w:sz w:val="24"/>
          <w:szCs w:val="24"/>
          <w:rtl/>
        </w:rPr>
        <w:t xml:space="preserve">עניין רישיונו, הכשרתו וניסיונו </w:t>
      </w:r>
      <w:r w:rsidR="00C201AD" w:rsidRPr="009D2DB0">
        <w:rPr>
          <w:rFonts w:ascii="Times New Roman" w:hAnsi="Times New Roman" w:cs="David" w:hint="cs"/>
          <w:sz w:val="24"/>
          <w:szCs w:val="24"/>
          <w:rtl/>
        </w:rPr>
        <w:t>של הטכנאי הזר, ואף קובעת כי הוא יכול להיות "מועסק על ידי חברת תעופה"</w:t>
      </w:r>
      <w:r w:rsidRPr="009D2DB0">
        <w:rPr>
          <w:rFonts w:ascii="Times New Roman" w:hAnsi="Times New Roman" w:cs="David" w:hint="cs"/>
          <w:sz w:val="24"/>
          <w:szCs w:val="24"/>
          <w:rtl/>
        </w:rPr>
        <w:t>.</w:t>
      </w:r>
      <w:r w:rsidR="00813E57" w:rsidRPr="009D2DB0">
        <w:rPr>
          <w:rFonts w:ascii="Times New Roman" w:hAnsi="Times New Roman" w:cs="David" w:hint="cs"/>
          <w:sz w:val="24"/>
          <w:szCs w:val="24"/>
          <w:rtl/>
        </w:rPr>
        <w:t xml:space="preserve"> </w:t>
      </w:r>
    </w:p>
    <w:p w:rsidR="00813E57" w:rsidRPr="009D2DB0" w:rsidRDefault="00C201AD" w:rsidP="00813E57">
      <w:pPr>
        <w:pStyle w:val="a6"/>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כ</w:t>
      </w:r>
      <w:r w:rsidR="00433CF7" w:rsidRPr="009D2DB0">
        <w:rPr>
          <w:rFonts w:ascii="Times New Roman" w:hAnsi="Times New Roman" w:cs="David" w:hint="cs"/>
          <w:sz w:val="24"/>
          <w:szCs w:val="24"/>
          <w:rtl/>
        </w:rPr>
        <w:t>אשר מתגלה במטוס פגם המשפיע על כושר טיסתו, חלים הדינים הכלליים לגבי הגורם המוסמך לתקן את הפגם ולאשר את החזרת כלי הטיס לשירות באמצעות חתימה על תעודת אחזקה ושחרור: בתקנות מכוני הבדק, תקנות הרישיונות ו</w:t>
      </w:r>
      <w:r w:rsidRPr="009D2DB0">
        <w:rPr>
          <w:rFonts w:ascii="Times New Roman" w:hAnsi="Times New Roman" w:cs="David" w:hint="cs"/>
          <w:sz w:val="24"/>
          <w:szCs w:val="24"/>
          <w:rtl/>
        </w:rPr>
        <w:t>ב</w:t>
      </w:r>
      <w:r w:rsidR="00433CF7" w:rsidRPr="009D2DB0">
        <w:rPr>
          <w:rFonts w:ascii="Times New Roman" w:hAnsi="Times New Roman" w:cs="David" w:hint="cs"/>
          <w:sz w:val="24"/>
          <w:szCs w:val="24"/>
          <w:rtl/>
        </w:rPr>
        <w:t xml:space="preserve">תקנות 413 ו- 413א המוצעות לתקנות העיקריות.  אין מקום לקבוע הסדר </w:t>
      </w:r>
      <w:r w:rsidRPr="009D2DB0">
        <w:rPr>
          <w:rFonts w:ascii="Times New Roman" w:hAnsi="Times New Roman" w:cs="David" w:hint="cs"/>
          <w:sz w:val="24"/>
          <w:szCs w:val="24"/>
          <w:rtl/>
        </w:rPr>
        <w:t xml:space="preserve">המשתמע </w:t>
      </w:r>
      <w:r w:rsidR="00433CF7" w:rsidRPr="009D2DB0">
        <w:rPr>
          <w:rFonts w:ascii="Times New Roman" w:hAnsi="Times New Roman" w:cs="David" w:hint="cs"/>
          <w:sz w:val="24"/>
          <w:szCs w:val="24"/>
          <w:rtl/>
        </w:rPr>
        <w:t>כייחודי</w:t>
      </w:r>
      <w:r w:rsidRPr="009D2DB0">
        <w:rPr>
          <w:rFonts w:ascii="Times New Roman" w:hAnsi="Times New Roman" w:cs="David" w:hint="cs"/>
          <w:sz w:val="24"/>
          <w:szCs w:val="24"/>
          <w:rtl/>
        </w:rPr>
        <w:t>, ואשר אינו שומר על רמת בטיחות שוות ערך כפי ששומרים ההסדרים דלעיל.</w:t>
      </w:r>
      <w:r w:rsidR="00433CF7" w:rsidRPr="009D2DB0">
        <w:rPr>
          <w:rFonts w:ascii="Times New Roman" w:hAnsi="Times New Roman" w:cs="David" w:hint="cs"/>
          <w:sz w:val="24"/>
          <w:szCs w:val="24"/>
          <w:rtl/>
        </w:rPr>
        <w:t xml:space="preserve"> </w:t>
      </w:r>
    </w:p>
    <w:p w:rsidR="00433CF7" w:rsidRPr="009D2DB0" w:rsidRDefault="00433CF7" w:rsidP="00CD436E">
      <w:pPr>
        <w:pStyle w:val="a6"/>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מעבר לכך, האפשרות כי אותו טכנאי בדק יועסק על ידי חברת התעופה ולא על ידי מכון בדק, סותרת את סעיף 23 לחוק הטיס </w:t>
      </w:r>
      <w:r w:rsidR="00C201AD" w:rsidRPr="009D2DB0">
        <w:rPr>
          <w:rFonts w:ascii="Times New Roman" w:hAnsi="Times New Roman" w:cs="David" w:hint="cs"/>
          <w:sz w:val="24"/>
          <w:szCs w:val="24"/>
          <w:rtl/>
        </w:rPr>
        <w:t>ואין אפשרות ל</w:t>
      </w:r>
      <w:r w:rsidR="00CD436E" w:rsidRPr="009D2DB0">
        <w:rPr>
          <w:rFonts w:ascii="Times New Roman" w:hAnsi="Times New Roman" w:cs="David" w:hint="cs"/>
          <w:sz w:val="24"/>
          <w:szCs w:val="24"/>
          <w:rtl/>
        </w:rPr>
        <w:t xml:space="preserve">שמרה </w:t>
      </w:r>
      <w:r w:rsidR="00C201AD" w:rsidRPr="009D2DB0">
        <w:rPr>
          <w:rFonts w:ascii="Times New Roman" w:hAnsi="Times New Roman" w:cs="David" w:hint="cs"/>
          <w:sz w:val="24"/>
          <w:szCs w:val="24"/>
          <w:rtl/>
        </w:rPr>
        <w:t>עוד.</w:t>
      </w:r>
    </w:p>
    <w:p w:rsidR="00813E57" w:rsidRPr="009D2DB0" w:rsidRDefault="00813E57" w:rsidP="00454779">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כן מוצע להוסיף ב</w:t>
      </w:r>
      <w:r w:rsidRPr="009D2DB0">
        <w:rPr>
          <w:rFonts w:ascii="Times New Roman" w:hAnsi="Times New Roman" w:cs="David" w:hint="cs"/>
          <w:sz w:val="24"/>
          <w:szCs w:val="24"/>
          <w:rtl/>
        </w:rPr>
        <w:t>תקנה את הח</w:t>
      </w:r>
      <w:r w:rsidRPr="009D2DB0">
        <w:rPr>
          <w:rFonts w:ascii="Times New Roman" w:hAnsi="Times New Roman" w:cs="David"/>
          <w:sz w:val="24"/>
          <w:szCs w:val="24"/>
          <w:rtl/>
        </w:rPr>
        <w:t>וב</w:t>
      </w:r>
      <w:r w:rsidRPr="009D2DB0">
        <w:rPr>
          <w:rFonts w:ascii="Times New Roman" w:hAnsi="Times New Roman" w:cs="David" w:hint="cs"/>
          <w:sz w:val="24"/>
          <w:szCs w:val="24"/>
          <w:rtl/>
        </w:rPr>
        <w:t>ה</w:t>
      </w:r>
      <w:r w:rsidRPr="009D2DB0">
        <w:rPr>
          <w:rFonts w:ascii="Times New Roman" w:hAnsi="Times New Roman" w:cs="David"/>
          <w:sz w:val="24"/>
          <w:szCs w:val="24"/>
          <w:rtl/>
        </w:rPr>
        <w:t xml:space="preserve"> </w:t>
      </w:r>
      <w:r w:rsidRPr="009D2DB0">
        <w:rPr>
          <w:rFonts w:ascii="Times New Roman" w:hAnsi="Times New Roman" w:cs="David" w:hint="cs"/>
          <w:sz w:val="24"/>
          <w:szCs w:val="24"/>
          <w:rtl/>
        </w:rPr>
        <w:t>ל</w:t>
      </w:r>
      <w:r w:rsidRPr="009D2DB0">
        <w:rPr>
          <w:rFonts w:ascii="Times New Roman" w:hAnsi="Times New Roman" w:cs="David"/>
          <w:sz w:val="24"/>
          <w:szCs w:val="24"/>
          <w:rtl/>
        </w:rPr>
        <w:t>קבל הדרכה</w:t>
      </w:r>
      <w:r w:rsidR="00B81B97" w:rsidRPr="009D2DB0">
        <w:rPr>
          <w:rFonts w:ascii="Times New Roman" w:hAnsi="Times New Roman" w:cs="David" w:hint="cs"/>
          <w:sz w:val="24"/>
          <w:szCs w:val="24"/>
          <w:rtl/>
        </w:rPr>
        <w:t>, ולגבי כלי טיס המופעל בתובלה אווירית</w:t>
      </w:r>
      <w:r w:rsidR="00454779" w:rsidRPr="009D2DB0">
        <w:rPr>
          <w:rFonts w:ascii="Times New Roman" w:hAnsi="Times New Roman" w:cs="David" w:hint="cs"/>
          <w:sz w:val="24"/>
          <w:szCs w:val="24"/>
          <w:rtl/>
        </w:rPr>
        <w:t xml:space="preserve"> </w:t>
      </w:r>
      <w:r w:rsidR="005348CB" w:rsidRPr="009D2DB0">
        <w:rPr>
          <w:rFonts w:ascii="Times New Roman" w:hAnsi="Times New Roman" w:cs="David" w:hint="cs"/>
          <w:sz w:val="24"/>
          <w:szCs w:val="24"/>
          <w:rtl/>
        </w:rPr>
        <w:t xml:space="preserve">מסחרית </w:t>
      </w:r>
      <w:r w:rsidR="00454779" w:rsidRPr="009D2DB0">
        <w:rPr>
          <w:rFonts w:ascii="Times New Roman" w:hAnsi="Times New Roman" w:cs="David" w:hint="cs"/>
          <w:sz w:val="24"/>
          <w:szCs w:val="24"/>
          <w:rtl/>
        </w:rPr>
        <w:t xml:space="preserve">יחולו תנאים נוספים לגבי ההדרכה </w:t>
      </w:r>
      <w:r w:rsidRPr="009D2DB0">
        <w:rPr>
          <w:rFonts w:ascii="Times New Roman" w:hAnsi="Times New Roman" w:cs="David" w:hint="cs"/>
          <w:sz w:val="24"/>
          <w:szCs w:val="24"/>
          <w:rtl/>
        </w:rPr>
        <w:t>כ</w:t>
      </w:r>
      <w:r w:rsidRPr="009D2DB0">
        <w:rPr>
          <w:rFonts w:ascii="Times New Roman" w:hAnsi="Times New Roman" w:cs="David"/>
          <w:sz w:val="24"/>
          <w:szCs w:val="24"/>
          <w:rtl/>
        </w:rPr>
        <w:t>אמור תקנה 130, כמוסבר ל</w:t>
      </w:r>
      <w:r w:rsidRPr="009D2DB0">
        <w:rPr>
          <w:rFonts w:ascii="Times New Roman" w:hAnsi="Times New Roman" w:cs="David" w:hint="cs"/>
          <w:sz w:val="24"/>
          <w:szCs w:val="24"/>
          <w:rtl/>
        </w:rPr>
        <w:t>מטה מכאן</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w:t>
      </w:r>
    </w:p>
    <w:p w:rsidR="00454779" w:rsidRPr="009D2DB0" w:rsidRDefault="008C6911" w:rsidP="00CD436E">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לתקנת משנה (</w:t>
      </w:r>
      <w:r w:rsidR="00CD436E" w:rsidRPr="009D2DB0">
        <w:rPr>
          <w:rFonts w:ascii="Times New Roman" w:hAnsi="Times New Roman" w:cs="David" w:hint="cs"/>
          <w:b/>
          <w:bCs/>
          <w:sz w:val="24"/>
          <w:szCs w:val="24"/>
          <w:rtl/>
        </w:rPr>
        <w:t>ד</w:t>
      </w:r>
      <w:r w:rsidRPr="009D2DB0">
        <w:rPr>
          <w:rFonts w:ascii="Times New Roman" w:hAnsi="Times New Roman" w:cs="David" w:hint="cs"/>
          <w:b/>
          <w:bCs/>
          <w:sz w:val="24"/>
          <w:szCs w:val="24"/>
          <w:rtl/>
        </w:rPr>
        <w:t xml:space="preserve">)-  </w:t>
      </w:r>
      <w:r w:rsidR="00454779" w:rsidRPr="009D2DB0">
        <w:rPr>
          <w:rFonts w:ascii="Times New Roman" w:hAnsi="Times New Roman" w:cs="David" w:hint="cs"/>
          <w:b/>
          <w:bCs/>
          <w:sz w:val="24"/>
          <w:szCs w:val="24"/>
          <w:rtl/>
        </w:rPr>
        <w:t>ביצוע הוראת כושר אווירי חוזרת שהיא חלק מבדיקת קדם טיסה ומותר לבצעה על ידי איש צוות אוויר</w:t>
      </w:r>
    </w:p>
    <w:p w:rsidR="009761B9" w:rsidRPr="009D2DB0" w:rsidRDefault="008C6911" w:rsidP="002B352D">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סמכות המנהל לתת </w:t>
      </w:r>
      <w:r w:rsidR="00B81B97" w:rsidRPr="009D2DB0">
        <w:rPr>
          <w:rFonts w:ascii="Times New Roman" w:hAnsi="Times New Roman" w:cs="David" w:hint="cs"/>
          <w:sz w:val="24"/>
          <w:szCs w:val="24"/>
          <w:rtl/>
        </w:rPr>
        <w:t>"</w:t>
      </w:r>
      <w:r w:rsidRPr="009D2DB0">
        <w:rPr>
          <w:rFonts w:ascii="Times New Roman" w:hAnsi="Times New Roman" w:cs="David" w:hint="cs"/>
          <w:sz w:val="24"/>
          <w:szCs w:val="24"/>
          <w:rtl/>
        </w:rPr>
        <w:t>הוראות כושר אווירי</w:t>
      </w:r>
      <w:r w:rsidR="00B81B97"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קבועה בסעיף 69 לחוק הטיס.</w:t>
      </w:r>
      <w:r w:rsidR="009761B9" w:rsidRPr="009D2DB0">
        <w:rPr>
          <w:rFonts w:ascii="Times New Roman" w:hAnsi="Times New Roman" w:cs="David" w:hint="cs"/>
          <w:sz w:val="24"/>
          <w:szCs w:val="24"/>
          <w:rtl/>
        </w:rPr>
        <w:t xml:space="preserve"> </w:t>
      </w:r>
      <w:r w:rsidR="009761B9" w:rsidRPr="009D2DB0">
        <w:rPr>
          <w:rFonts w:ascii="Times New Roman" w:hAnsi="Times New Roman" w:cs="David"/>
          <w:sz w:val="24"/>
          <w:szCs w:val="24"/>
          <w:rtl/>
        </w:rPr>
        <w:t xml:space="preserve">כאשר מתגלה פגם בסוג מסוים של כלי טיס או ציוד תעופתי, הרי שלפי נספח </w:t>
      </w:r>
      <w:r w:rsidR="009761B9" w:rsidRPr="009D2DB0">
        <w:rPr>
          <w:rFonts w:ascii="Times New Roman" w:hAnsi="Times New Roman" w:cs="David"/>
          <w:sz w:val="24"/>
          <w:szCs w:val="24"/>
        </w:rPr>
        <w:t>8</w:t>
      </w:r>
      <w:r w:rsidR="009761B9" w:rsidRPr="009D2DB0">
        <w:rPr>
          <w:rFonts w:ascii="Times New Roman" w:hAnsi="Times New Roman" w:cs="David"/>
          <w:sz w:val="24"/>
          <w:szCs w:val="24"/>
          <w:rtl/>
        </w:rPr>
        <w:t xml:space="preserve"> לאמנת שיקגו ניתן להוציא "הוראות כושר אווירי" (</w:t>
      </w:r>
      <w:r w:rsidR="009761B9" w:rsidRPr="009D2DB0">
        <w:rPr>
          <w:rFonts w:ascii="Times New Roman" w:hAnsi="Times New Roman" w:cs="David"/>
          <w:sz w:val="24"/>
          <w:szCs w:val="24"/>
        </w:rPr>
        <w:t>ADs</w:t>
      </w:r>
      <w:r w:rsidR="002B352D" w:rsidRPr="009D2DB0">
        <w:rPr>
          <w:rFonts w:ascii="Times New Roman" w:hAnsi="Times New Roman" w:cs="David"/>
          <w:sz w:val="24"/>
          <w:szCs w:val="24"/>
        </w:rPr>
        <w:t xml:space="preserve"> </w:t>
      </w:r>
      <w:r w:rsidR="009761B9" w:rsidRPr="009D2DB0">
        <w:rPr>
          <w:rFonts w:ascii="Times New Roman" w:hAnsi="Times New Roman" w:cs="David"/>
          <w:sz w:val="24"/>
          <w:szCs w:val="24"/>
        </w:rPr>
        <w:t>- Airworthiness Directives</w:t>
      </w:r>
      <w:r w:rsidR="009761B9" w:rsidRPr="009D2DB0">
        <w:rPr>
          <w:rFonts w:ascii="Times New Roman" w:hAnsi="Times New Roman" w:cs="David"/>
          <w:sz w:val="24"/>
          <w:szCs w:val="24"/>
          <w:rtl/>
        </w:rPr>
        <w:t xml:space="preserve">) - הוראות מחייבות לגבי שינוי או החלפה של חלקים, לגבי ביקורות שיש לערוך וכן הוראות המתקנות את המגבלות התפעוליות ותהליכי ההפעלה של </w:t>
      </w:r>
      <w:r w:rsidR="009761B9" w:rsidRPr="009D2DB0">
        <w:rPr>
          <w:rFonts w:ascii="Times New Roman" w:hAnsi="Times New Roman" w:cs="David" w:hint="cs"/>
          <w:sz w:val="24"/>
          <w:szCs w:val="24"/>
          <w:rtl/>
        </w:rPr>
        <w:t xml:space="preserve">כלל </w:t>
      </w:r>
      <w:r w:rsidR="009761B9" w:rsidRPr="009D2DB0">
        <w:rPr>
          <w:rFonts w:ascii="Times New Roman" w:hAnsi="Times New Roman" w:cs="David"/>
          <w:sz w:val="24"/>
          <w:szCs w:val="24"/>
          <w:rtl/>
        </w:rPr>
        <w:t xml:space="preserve">כלי </w:t>
      </w:r>
      <w:r w:rsidR="009761B9" w:rsidRPr="009D2DB0">
        <w:rPr>
          <w:rFonts w:ascii="Times New Roman" w:hAnsi="Times New Roman" w:cs="David" w:hint="cs"/>
          <w:sz w:val="24"/>
          <w:szCs w:val="24"/>
          <w:rtl/>
        </w:rPr>
        <w:t>ה</w:t>
      </w:r>
      <w:r w:rsidR="009761B9" w:rsidRPr="009D2DB0">
        <w:rPr>
          <w:rFonts w:ascii="Times New Roman" w:hAnsi="Times New Roman" w:cs="David"/>
          <w:sz w:val="24"/>
          <w:szCs w:val="24"/>
          <w:rtl/>
        </w:rPr>
        <w:t>טיס</w:t>
      </w:r>
      <w:r w:rsidR="009761B9" w:rsidRPr="009D2DB0">
        <w:rPr>
          <w:rFonts w:ascii="Times New Roman" w:hAnsi="Times New Roman" w:cs="David" w:hint="cs"/>
          <w:sz w:val="24"/>
          <w:szCs w:val="24"/>
          <w:rtl/>
        </w:rPr>
        <w:t xml:space="preserve"> מאותו סוג</w:t>
      </w:r>
      <w:r w:rsidR="009761B9" w:rsidRPr="009D2DB0">
        <w:rPr>
          <w:rFonts w:ascii="Times New Roman" w:hAnsi="Times New Roman" w:cs="David"/>
          <w:sz w:val="24"/>
          <w:szCs w:val="24"/>
          <w:rtl/>
        </w:rPr>
        <w:t xml:space="preserve">. </w:t>
      </w:r>
      <w:r w:rsidR="009761B9" w:rsidRPr="009D2DB0">
        <w:rPr>
          <w:rFonts w:ascii="Times New Roman" w:hAnsi="Times New Roman" w:cs="David" w:hint="cs"/>
          <w:sz w:val="24"/>
          <w:szCs w:val="24"/>
          <w:rtl/>
        </w:rPr>
        <w:t>הוראות אלה מהוות חלק מספרות התכ</w:t>
      </w:r>
      <w:r w:rsidR="002B352D" w:rsidRPr="009D2DB0">
        <w:rPr>
          <w:rFonts w:ascii="Times New Roman" w:hAnsi="Times New Roman" w:cs="David" w:hint="cs"/>
          <w:sz w:val="24"/>
          <w:szCs w:val="24"/>
          <w:rtl/>
        </w:rPr>
        <w:t>ן / האחזקה / ההפעלה של כלי הטיס</w:t>
      </w:r>
      <w:r w:rsidR="009761B9" w:rsidRPr="009D2DB0">
        <w:rPr>
          <w:rFonts w:ascii="Times New Roman" w:hAnsi="Times New Roman" w:cs="David" w:hint="cs"/>
          <w:sz w:val="24"/>
          <w:szCs w:val="24"/>
          <w:rtl/>
        </w:rPr>
        <w:t>, ותכליתן להבטיח את ההפעלה הבטוחה ואת הכשירות האווירית הנמשכת של כלל כלי הטיס מאותו סוג.  ה</w:t>
      </w:r>
      <w:r w:rsidR="009761B9" w:rsidRPr="009D2DB0">
        <w:rPr>
          <w:rFonts w:ascii="Times New Roman" w:hAnsi="Times New Roman" w:cs="David"/>
          <w:sz w:val="24"/>
          <w:szCs w:val="24"/>
          <w:rtl/>
        </w:rPr>
        <w:t>וראות כושר אווירי יכולות לכלול הוראות חד פעמיות (כגון הוראה להחליף ברגים מסוג מסוים) ויכולות לכלול הוראות לנקיטת פעולות חוזרות (</w:t>
      </w:r>
      <w:r w:rsidR="009761B9" w:rsidRPr="009D2DB0">
        <w:rPr>
          <w:rFonts w:ascii="Times New Roman" w:hAnsi="Times New Roman" w:cs="David"/>
          <w:sz w:val="24"/>
          <w:szCs w:val="24"/>
        </w:rPr>
        <w:t>Repetitive Action</w:t>
      </w:r>
      <w:r w:rsidR="009761B9" w:rsidRPr="009D2DB0">
        <w:rPr>
          <w:rFonts w:ascii="Times New Roman" w:hAnsi="Times New Roman" w:cs="David"/>
          <w:sz w:val="24"/>
          <w:szCs w:val="24"/>
          <w:rtl/>
        </w:rPr>
        <w:t xml:space="preserve">) עד לפעולה מסוימת </w:t>
      </w:r>
      <w:r w:rsidR="002B352D" w:rsidRPr="009D2DB0">
        <w:rPr>
          <w:rFonts w:ascii="Times New Roman" w:hAnsi="Times New Roman" w:cs="David" w:hint="cs"/>
          <w:sz w:val="24"/>
          <w:szCs w:val="24"/>
          <w:rtl/>
        </w:rPr>
        <w:t>שתייתר את הצורך בביצוע הוראת הכושר האווירי</w:t>
      </w:r>
      <w:r w:rsidR="002B352D" w:rsidRPr="009D2DB0">
        <w:rPr>
          <w:rFonts w:ascii="Times New Roman" w:hAnsi="Times New Roman" w:cs="David"/>
          <w:sz w:val="24"/>
          <w:szCs w:val="24"/>
          <w:rtl/>
        </w:rPr>
        <w:t xml:space="preserve"> </w:t>
      </w:r>
      <w:r w:rsidR="009761B9" w:rsidRPr="009D2DB0">
        <w:rPr>
          <w:rFonts w:ascii="Times New Roman" w:hAnsi="Times New Roman" w:cs="David"/>
          <w:sz w:val="24"/>
          <w:szCs w:val="24"/>
          <w:rtl/>
        </w:rPr>
        <w:t>(</w:t>
      </w:r>
      <w:r w:rsidR="009761B9" w:rsidRPr="009D2DB0">
        <w:rPr>
          <w:rFonts w:ascii="Times New Roman" w:hAnsi="Times New Roman" w:cs="David"/>
          <w:sz w:val="24"/>
          <w:szCs w:val="24"/>
        </w:rPr>
        <w:t>Terminating Action</w:t>
      </w:r>
      <w:r w:rsidR="009761B9" w:rsidRPr="009D2DB0">
        <w:rPr>
          <w:rFonts w:ascii="Times New Roman" w:hAnsi="Times New Roman" w:cs="David"/>
          <w:sz w:val="24"/>
          <w:szCs w:val="24"/>
          <w:rtl/>
        </w:rPr>
        <w:t xml:space="preserve">) (כגון בדיקת עובי סדק </w:t>
      </w:r>
      <w:r w:rsidR="002B352D" w:rsidRPr="009D2DB0">
        <w:rPr>
          <w:rFonts w:ascii="Times New Roman" w:hAnsi="Times New Roman" w:cs="David" w:hint="cs"/>
          <w:sz w:val="24"/>
          <w:szCs w:val="24"/>
          <w:rtl/>
        </w:rPr>
        <w:t>ברכיב מסוים</w:t>
      </w:r>
      <w:r w:rsidR="002B352D" w:rsidRPr="009D2DB0">
        <w:rPr>
          <w:rFonts w:ascii="Times New Roman" w:hAnsi="Times New Roman" w:cs="David"/>
          <w:sz w:val="24"/>
          <w:szCs w:val="24"/>
          <w:rtl/>
        </w:rPr>
        <w:t xml:space="preserve"> </w:t>
      </w:r>
      <w:r w:rsidR="009761B9" w:rsidRPr="009D2DB0">
        <w:rPr>
          <w:rFonts w:ascii="Times New Roman" w:hAnsi="Times New Roman" w:cs="David"/>
          <w:sz w:val="24"/>
          <w:szCs w:val="24"/>
          <w:rtl/>
        </w:rPr>
        <w:t>עד להחלפת הרכיב הרלבנטי</w:t>
      </w:r>
      <w:r w:rsidR="002B352D" w:rsidRPr="009D2DB0">
        <w:rPr>
          <w:rFonts w:ascii="Times New Roman" w:hAnsi="Times New Roman" w:cs="David" w:hint="cs"/>
          <w:sz w:val="24"/>
          <w:szCs w:val="24"/>
          <w:rtl/>
        </w:rPr>
        <w:t xml:space="preserve"> ברכיב משופר</w:t>
      </w:r>
      <w:r w:rsidR="009761B9" w:rsidRPr="009D2DB0">
        <w:rPr>
          <w:rFonts w:ascii="Times New Roman" w:hAnsi="Times New Roman" w:cs="David"/>
          <w:sz w:val="24"/>
          <w:szCs w:val="24"/>
          <w:rtl/>
        </w:rPr>
        <w:t xml:space="preserve">). </w:t>
      </w:r>
    </w:p>
    <w:p w:rsidR="00DF3013" w:rsidRPr="009D2DB0" w:rsidRDefault="009761B9"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מרבית הוראות הכושר האווירי מכוונות לאנשי הבדק המבצעים את האחזקה בכלי הטיס, ואולם ישנן הוראות כושר אווירי שניתן לבצען בידי אנשי צוות אוויר,  למשל</w:t>
      </w:r>
      <w:r w:rsidR="00DF3013" w:rsidRPr="009D2DB0">
        <w:rPr>
          <w:rFonts w:ascii="Times New Roman" w:hAnsi="Times New Roman" w:cs="David" w:hint="cs"/>
          <w:sz w:val="24"/>
          <w:szCs w:val="24"/>
          <w:rtl/>
        </w:rPr>
        <w:t>, הוראת כושר אווירי מס.</w:t>
      </w:r>
      <w:r w:rsidR="00DF3013" w:rsidRPr="009D2DB0">
        <w:rPr>
          <w:rFonts w:ascii="Times New Roman" w:hAnsi="Times New Roman" w:cs="David"/>
          <w:sz w:val="24"/>
          <w:szCs w:val="24"/>
        </w:rPr>
        <w:t xml:space="preserve">R1 </w:t>
      </w:r>
      <w:r w:rsidR="00DF3013" w:rsidRPr="009D2DB0">
        <w:rPr>
          <w:rFonts w:ascii="Times New Roman" w:hAnsi="Times New Roman" w:cs="David" w:hint="cs"/>
          <w:sz w:val="24"/>
          <w:szCs w:val="24"/>
          <w:rtl/>
        </w:rPr>
        <w:t>63-12-4-1</w:t>
      </w:r>
      <w:r w:rsidR="00DF3013" w:rsidRPr="009D2DB0">
        <w:rPr>
          <w:rFonts w:ascii="Times New Roman" w:hAnsi="Times New Roman" w:cs="David"/>
          <w:sz w:val="24"/>
          <w:szCs w:val="24"/>
          <w:rtl/>
        </w:rPr>
        <w:t xml:space="preserve"> </w:t>
      </w:r>
      <w:r w:rsidR="00DF3013" w:rsidRPr="009D2DB0">
        <w:rPr>
          <w:rFonts w:ascii="Times New Roman" w:hAnsi="Times New Roman" w:cs="David"/>
          <w:sz w:val="24"/>
          <w:szCs w:val="24"/>
        </w:rPr>
        <w:t> </w:t>
      </w:r>
      <w:r w:rsidR="00DF3013" w:rsidRPr="009D2DB0">
        <w:rPr>
          <w:rFonts w:ascii="Times New Roman" w:hAnsi="Times New Roman" w:cs="David" w:hint="cs"/>
          <w:sz w:val="24"/>
          <w:szCs w:val="24"/>
          <w:rtl/>
        </w:rPr>
        <w:t xml:space="preserve">החלה לגבי כל מסוק מדגם "רובינסון" </w:t>
      </w:r>
      <w:r w:rsidR="00DF3013" w:rsidRPr="009D2DB0">
        <w:rPr>
          <w:rFonts w:ascii="Times New Roman" w:hAnsi="Times New Roman" w:cs="David"/>
          <w:sz w:val="24"/>
          <w:szCs w:val="24"/>
        </w:rPr>
        <w:t xml:space="preserve">R-22,R-44 </w:t>
      </w:r>
      <w:r w:rsidR="00DF3013" w:rsidRPr="009D2DB0">
        <w:rPr>
          <w:rFonts w:ascii="Times New Roman" w:hAnsi="Times New Roman" w:cs="David" w:hint="cs"/>
          <w:sz w:val="24"/>
          <w:szCs w:val="24"/>
          <w:rtl/>
        </w:rPr>
        <w:t>. בהוראת כושר אווירי זאת הורה מנהל רת"א כי מפעיל כלי טיס</w:t>
      </w:r>
      <w:r w:rsidR="00DF3013" w:rsidRPr="009D2DB0">
        <w:rPr>
          <w:rFonts w:ascii="Times New Roman" w:hAnsi="Times New Roman" w:cs="David"/>
          <w:sz w:val="24"/>
          <w:szCs w:val="24"/>
        </w:rPr>
        <w:t>/</w:t>
      </w:r>
      <w:r w:rsidR="00DF3013" w:rsidRPr="009D2DB0">
        <w:rPr>
          <w:rFonts w:ascii="Times New Roman" w:hAnsi="Times New Roman" w:cs="David" w:hint="cs"/>
          <w:sz w:val="24"/>
          <w:szCs w:val="24"/>
          <w:rtl/>
        </w:rPr>
        <w:t>טייס,  בכל יום לפני ביצוע הטיסה הראשונה במסוק,  חייב לבצע בדיקה חזותית (</w:t>
      </w:r>
      <w:r w:rsidR="00DF3013" w:rsidRPr="009D2DB0">
        <w:rPr>
          <w:rFonts w:ascii="Times New Roman" w:hAnsi="Times New Roman" w:cs="David"/>
          <w:sz w:val="24"/>
          <w:szCs w:val="24"/>
        </w:rPr>
        <w:t>visual inspection</w:t>
      </w:r>
      <w:r w:rsidR="00DF3013" w:rsidRPr="009D2DB0">
        <w:rPr>
          <w:rFonts w:ascii="Times New Roman" w:hAnsi="Times New Roman" w:cs="David" w:hint="cs"/>
          <w:sz w:val="24"/>
          <w:szCs w:val="24"/>
          <w:rtl/>
        </w:rPr>
        <w:t xml:space="preserve">) של אזור ההדבקה בין שני חלקי להבי המסוק </w:t>
      </w:r>
      <w:r w:rsidR="00DF3013" w:rsidRPr="009D2DB0">
        <w:rPr>
          <w:rFonts w:ascii="Times New Roman" w:hAnsi="Times New Roman" w:cs="David"/>
          <w:sz w:val="24"/>
          <w:szCs w:val="24"/>
          <w:rtl/>
        </w:rPr>
        <w:t>–</w:t>
      </w:r>
      <w:r w:rsidR="00DF3013" w:rsidRPr="009D2DB0">
        <w:rPr>
          <w:rFonts w:ascii="Times New Roman" w:hAnsi="Times New Roman" w:cs="David" w:hint="cs"/>
          <w:sz w:val="24"/>
          <w:szCs w:val="24"/>
          <w:rtl/>
        </w:rPr>
        <w:t xml:space="preserve"> המשטח התחתון והקורה הקדמית. מטרת בדיקה זאת היא לגלות כל ליקוי בקו ההדבקה בין המשטח התחתון לבין הקורה בלהבים הראשיים של המסוקים הנ"ל</w:t>
      </w:r>
      <w:r w:rsidR="006E4310" w:rsidRPr="009D2DB0">
        <w:rPr>
          <w:rFonts w:ascii="Times New Roman" w:hAnsi="Times New Roman" w:cs="David" w:hint="cs"/>
          <w:sz w:val="24"/>
          <w:szCs w:val="24"/>
          <w:rtl/>
        </w:rPr>
        <w:t xml:space="preserve"> (באמצעות איתור קילופים או סדקים בצבע שמגן על קו ההדבקה)</w:t>
      </w:r>
      <w:r w:rsidR="00DF3013" w:rsidRPr="009D2DB0">
        <w:rPr>
          <w:rFonts w:ascii="Times New Roman" w:hAnsi="Times New Roman" w:cs="David" w:hint="cs"/>
          <w:sz w:val="24"/>
          <w:szCs w:val="24"/>
          <w:rtl/>
        </w:rPr>
        <w:t>, כדי למנוע קריסת הלהב כתוצאה מהתפשטות של אי הדבקה.</w:t>
      </w:r>
    </w:p>
    <w:p w:rsidR="009761B9" w:rsidRPr="009D2DB0" w:rsidRDefault="008C6911"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בהתאם </w:t>
      </w:r>
      <w:r w:rsidR="00470EDF" w:rsidRPr="009D2DB0">
        <w:rPr>
          <w:rFonts w:ascii="Times New Roman" w:hAnsi="Times New Roman" w:cs="David" w:hint="cs"/>
          <w:sz w:val="24"/>
          <w:szCs w:val="24"/>
          <w:rtl/>
        </w:rPr>
        <w:t xml:space="preserve">לחקיקה האירופאית (סעיף </w:t>
      </w:r>
      <w:r w:rsidR="00470EDF" w:rsidRPr="009D2DB0">
        <w:rPr>
          <w:rFonts w:ascii="Times New Roman" w:hAnsi="Times New Roman" w:cs="David"/>
          <w:sz w:val="24"/>
          <w:szCs w:val="24"/>
        </w:rPr>
        <w:t>145.A.30(j)(3)</w:t>
      </w:r>
      <w:r w:rsidR="00470EDF" w:rsidRPr="009D2DB0">
        <w:rPr>
          <w:rFonts w:ascii="Times New Roman" w:hAnsi="Times New Roman" w:cs="David" w:hint="cs"/>
          <w:sz w:val="24"/>
          <w:szCs w:val="24"/>
          <w:rtl/>
        </w:rPr>
        <w:t xml:space="preserve"> ל</w:t>
      </w:r>
      <w:r w:rsidRPr="009D2DB0">
        <w:rPr>
          <w:rFonts w:ascii="Times New Roman" w:hAnsi="Times New Roman" w:cs="David" w:hint="cs"/>
          <w:sz w:val="24"/>
          <w:szCs w:val="24"/>
          <w:rtl/>
        </w:rPr>
        <w:t xml:space="preserve">חלק 145 </w:t>
      </w:r>
      <w:r w:rsidR="0005667D" w:rsidRPr="009D2DB0">
        <w:rPr>
          <w:rFonts w:ascii="Times New Roman" w:hAnsi="Times New Roman" w:cs="David" w:hint="cs"/>
          <w:sz w:val="24"/>
          <w:szCs w:val="24"/>
          <w:rtl/>
        </w:rPr>
        <w:t xml:space="preserve">(נספח </w:t>
      </w:r>
      <w:r w:rsidR="0005667D" w:rsidRPr="009D2DB0">
        <w:rPr>
          <w:rFonts w:ascii="Times New Roman" w:hAnsi="Times New Roman" w:cs="David"/>
          <w:sz w:val="24"/>
          <w:szCs w:val="24"/>
        </w:rPr>
        <w:t xml:space="preserve">II </w:t>
      </w:r>
      <w:r w:rsidR="0005667D" w:rsidRPr="009D2DB0">
        <w:rPr>
          <w:rFonts w:ascii="Times New Roman" w:hAnsi="Times New Roman" w:cs="David" w:hint="cs"/>
          <w:sz w:val="24"/>
          <w:szCs w:val="24"/>
          <w:rtl/>
        </w:rPr>
        <w:t xml:space="preserve"> ל- </w:t>
      </w:r>
      <w:r w:rsidR="00470EDF" w:rsidRPr="009D2DB0">
        <w:rPr>
          <w:rFonts w:ascii="Times New Roman" w:hAnsi="Times New Roman" w:cs="David"/>
          <w:sz w:val="24"/>
          <w:szCs w:val="24"/>
        </w:rPr>
        <w:t>COMMISION REGULATION (EC) No 2042/2003</w:t>
      </w:r>
      <w:r w:rsidR="00470EDF" w:rsidRPr="009D2DB0">
        <w:rPr>
          <w:rFonts w:ascii="Times New Roman" w:hAnsi="Times New Roman" w:cs="David" w:hint="cs"/>
          <w:sz w:val="24"/>
          <w:szCs w:val="24"/>
          <w:rtl/>
        </w:rPr>
        <w:t>)</w:t>
      </w:r>
      <w:r w:rsidRPr="009D2DB0">
        <w:rPr>
          <w:rFonts w:ascii="Times New Roman" w:hAnsi="Times New Roman" w:cs="David" w:hint="cs"/>
          <w:sz w:val="24"/>
          <w:szCs w:val="24"/>
          <w:rtl/>
        </w:rPr>
        <w:t>, מוצע לאפשר לטייס ול</w:t>
      </w:r>
      <w:r w:rsidR="0025493C" w:rsidRPr="009D2DB0">
        <w:rPr>
          <w:rFonts w:ascii="Times New Roman" w:hAnsi="Times New Roman" w:cs="David" w:hint="cs"/>
          <w:sz w:val="24"/>
          <w:szCs w:val="24"/>
          <w:rtl/>
        </w:rPr>
        <w:t>טכנאי-טיס</w:t>
      </w:r>
      <w:r w:rsidRPr="009D2DB0">
        <w:rPr>
          <w:rFonts w:ascii="Times New Roman" w:hAnsi="Times New Roman" w:cs="David" w:hint="cs"/>
          <w:sz w:val="24"/>
          <w:szCs w:val="24"/>
          <w:rtl/>
        </w:rPr>
        <w:t xml:space="preserve"> לבצע גם הוראת כו</w:t>
      </w:r>
      <w:r w:rsidR="00314078" w:rsidRPr="009D2DB0">
        <w:rPr>
          <w:rFonts w:ascii="Times New Roman" w:hAnsi="Times New Roman" w:cs="David" w:hint="cs"/>
          <w:sz w:val="24"/>
          <w:szCs w:val="24"/>
          <w:rtl/>
        </w:rPr>
        <w:t xml:space="preserve">שר אווירי המבוצעת במסגרת בדיקת </w:t>
      </w:r>
      <w:r w:rsidRPr="009D2DB0">
        <w:rPr>
          <w:rFonts w:ascii="Times New Roman" w:hAnsi="Times New Roman" w:cs="David" w:hint="cs"/>
          <w:sz w:val="24"/>
          <w:szCs w:val="24"/>
          <w:rtl/>
        </w:rPr>
        <w:t>קדם טיסה</w:t>
      </w:r>
      <w:r w:rsidR="009761B9" w:rsidRPr="009D2DB0">
        <w:rPr>
          <w:rFonts w:ascii="Times New Roman" w:hAnsi="Times New Roman" w:cs="David" w:hint="cs"/>
          <w:sz w:val="24"/>
          <w:szCs w:val="24"/>
          <w:rtl/>
        </w:rPr>
        <w:t xml:space="preserve"> (בדיקת קדם טיסה היא  סדרת בדיקות שעורך הטייס לכלי הטיס לפני כל טיסה, הקבועה על פי רוב </w:t>
      </w:r>
      <w:r w:rsidR="005348CB" w:rsidRPr="009D2DB0">
        <w:rPr>
          <w:rFonts w:ascii="Times New Roman" w:hAnsi="Times New Roman" w:cs="David" w:hint="cs"/>
          <w:sz w:val="24"/>
          <w:szCs w:val="24"/>
          <w:rtl/>
        </w:rPr>
        <w:t>ב</w:t>
      </w:r>
      <w:r w:rsidR="009761B9" w:rsidRPr="009D2DB0">
        <w:rPr>
          <w:rFonts w:ascii="Times New Roman" w:hAnsi="Times New Roman" w:cs="David" w:hint="cs"/>
          <w:sz w:val="24"/>
          <w:szCs w:val="24"/>
          <w:rtl/>
        </w:rPr>
        <w:t>ספר הטיסה</w:t>
      </w:r>
      <w:r w:rsidR="005348CB" w:rsidRPr="009D2DB0">
        <w:rPr>
          <w:rFonts w:ascii="Times New Roman" w:hAnsi="Times New Roman" w:cs="David" w:hint="cs"/>
          <w:sz w:val="24"/>
          <w:szCs w:val="24"/>
          <w:rtl/>
        </w:rPr>
        <w:t xml:space="preserve"> (</w:t>
      </w:r>
      <w:r w:rsidR="005348CB" w:rsidRPr="009D2DB0">
        <w:rPr>
          <w:rFonts w:ascii="Times New Roman" w:hAnsi="Times New Roman" w:cs="David"/>
          <w:sz w:val="24"/>
          <w:szCs w:val="24"/>
        </w:rPr>
        <w:t>flight manual</w:t>
      </w:r>
      <w:r w:rsidR="005348CB" w:rsidRPr="009D2DB0">
        <w:rPr>
          <w:rFonts w:ascii="Times New Roman" w:hAnsi="Times New Roman" w:cs="David" w:hint="cs"/>
          <w:sz w:val="24"/>
          <w:szCs w:val="24"/>
          <w:rtl/>
        </w:rPr>
        <w:t>)</w:t>
      </w:r>
      <w:r w:rsidR="009761B9" w:rsidRPr="009D2DB0">
        <w:rPr>
          <w:rFonts w:ascii="Times New Roman" w:hAnsi="Times New Roman" w:cs="David" w:hint="cs"/>
          <w:sz w:val="24"/>
          <w:szCs w:val="24"/>
          <w:rtl/>
        </w:rPr>
        <w:t>, ואי</w:t>
      </w:r>
      <w:r w:rsidR="00314078" w:rsidRPr="009D2DB0">
        <w:rPr>
          <w:rFonts w:ascii="Times New Roman" w:hAnsi="Times New Roman" w:cs="David" w:hint="cs"/>
          <w:sz w:val="24"/>
          <w:szCs w:val="24"/>
          <w:rtl/>
        </w:rPr>
        <w:t>נה חלק ממערך האחזקה של כלי הטיס, אלא חלק מהנהלים לאנשים צוות אוויר</w:t>
      </w:r>
      <w:r w:rsidR="009761B9"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אם נקבע </w:t>
      </w:r>
      <w:r w:rsidR="009761B9" w:rsidRPr="009D2DB0">
        <w:rPr>
          <w:rFonts w:ascii="Times New Roman" w:hAnsi="Times New Roman" w:cs="David" w:hint="cs"/>
          <w:sz w:val="24"/>
          <w:szCs w:val="24"/>
          <w:rtl/>
        </w:rPr>
        <w:t>ב</w:t>
      </w:r>
      <w:r w:rsidR="00314078" w:rsidRPr="009D2DB0">
        <w:rPr>
          <w:rFonts w:ascii="Times New Roman" w:hAnsi="Times New Roman" w:cs="David" w:hint="cs"/>
          <w:sz w:val="24"/>
          <w:szCs w:val="24"/>
          <w:rtl/>
        </w:rPr>
        <w:t>מ</w:t>
      </w:r>
      <w:r w:rsidR="009761B9" w:rsidRPr="009D2DB0">
        <w:rPr>
          <w:rFonts w:ascii="Times New Roman" w:hAnsi="Times New Roman" w:cs="David" w:hint="cs"/>
          <w:sz w:val="24"/>
          <w:szCs w:val="24"/>
          <w:rtl/>
        </w:rPr>
        <w:t xml:space="preserve">פורש </w:t>
      </w:r>
      <w:r w:rsidRPr="009D2DB0">
        <w:rPr>
          <w:rFonts w:ascii="Times New Roman" w:hAnsi="Times New Roman" w:cs="David" w:hint="cs"/>
          <w:sz w:val="24"/>
          <w:szCs w:val="24"/>
          <w:rtl/>
        </w:rPr>
        <w:t>באותה הורא</w:t>
      </w:r>
      <w:r w:rsidR="009761B9" w:rsidRPr="009D2DB0">
        <w:rPr>
          <w:rFonts w:ascii="Times New Roman" w:hAnsi="Times New Roman" w:cs="David" w:hint="cs"/>
          <w:sz w:val="24"/>
          <w:szCs w:val="24"/>
          <w:rtl/>
        </w:rPr>
        <w:t>ת כושר אווירי</w:t>
      </w:r>
      <w:r w:rsidRPr="009D2DB0">
        <w:rPr>
          <w:rFonts w:ascii="Times New Roman" w:hAnsi="Times New Roman" w:cs="David" w:hint="cs"/>
          <w:sz w:val="24"/>
          <w:szCs w:val="24"/>
          <w:rtl/>
        </w:rPr>
        <w:t xml:space="preserve"> כי אנשי צוות אוויר יכולים לבצעה. </w:t>
      </w:r>
    </w:p>
    <w:p w:rsidR="009761B9" w:rsidRPr="009D2DB0" w:rsidRDefault="009761B9"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ביצוע הוראת כושר אווירי במסגרת בדיקת הקדם טיסה אינו גורע מהמהות שלה כפעולת בדק. לפיכך מקור הסמכות לקביעת הסדר זה הוא סעיף 23(א)(1) לחוק הטיס.</w:t>
      </w:r>
    </w:p>
    <w:p w:rsidR="00454779" w:rsidRPr="009D2DB0" w:rsidRDefault="00454779" w:rsidP="009761B9">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גם במקרה זה מוצע לקבוע חובת הדרכה כמפורט בתקנה 130 ומוסבר למטה מכאן.</w:t>
      </w:r>
    </w:p>
    <w:p w:rsidR="00433CF7" w:rsidRPr="009D2DB0" w:rsidRDefault="00433CF7" w:rsidP="00B81B97">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לתקנת משנה (</w:t>
      </w:r>
      <w:r w:rsidR="0007434B" w:rsidRPr="009D2DB0">
        <w:rPr>
          <w:rFonts w:ascii="Times New Roman" w:hAnsi="Times New Roman" w:cs="David" w:hint="cs"/>
          <w:b/>
          <w:bCs/>
          <w:sz w:val="24"/>
          <w:szCs w:val="24"/>
          <w:rtl/>
        </w:rPr>
        <w:t>ה</w:t>
      </w:r>
      <w:r w:rsidRPr="009D2DB0">
        <w:rPr>
          <w:rFonts w:ascii="Times New Roman" w:hAnsi="Times New Roman" w:cs="David" w:hint="cs"/>
          <w:b/>
          <w:bCs/>
          <w:sz w:val="24"/>
          <w:szCs w:val="24"/>
          <w:rtl/>
        </w:rPr>
        <w:t xml:space="preserve">)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הוספת חובה לטייס ו</w:t>
      </w:r>
      <w:r w:rsidR="0025493C" w:rsidRPr="009D2DB0">
        <w:rPr>
          <w:rFonts w:ascii="Times New Roman" w:hAnsi="Times New Roman" w:cs="David" w:hint="cs"/>
          <w:b/>
          <w:bCs/>
          <w:sz w:val="24"/>
          <w:szCs w:val="24"/>
          <w:rtl/>
        </w:rPr>
        <w:t>טכנאי-טיס</w:t>
      </w:r>
      <w:r w:rsidRPr="009D2DB0">
        <w:rPr>
          <w:rFonts w:ascii="Times New Roman" w:hAnsi="Times New Roman" w:cs="David" w:hint="cs"/>
          <w:b/>
          <w:bCs/>
          <w:sz w:val="24"/>
          <w:szCs w:val="24"/>
          <w:rtl/>
        </w:rPr>
        <w:t xml:space="preserve"> המבצעים </w:t>
      </w:r>
      <w:r w:rsidR="00813E57" w:rsidRPr="009D2DB0">
        <w:rPr>
          <w:rFonts w:ascii="Times New Roman" w:hAnsi="Times New Roman" w:cs="David" w:hint="cs"/>
          <w:b/>
          <w:bCs/>
          <w:sz w:val="24"/>
          <w:szCs w:val="24"/>
          <w:rtl/>
        </w:rPr>
        <w:t>בדיקה יומית</w:t>
      </w:r>
      <w:r w:rsidR="008C6911" w:rsidRPr="009D2DB0">
        <w:rPr>
          <w:rFonts w:ascii="Times New Roman" w:hAnsi="Times New Roman" w:cs="David" w:hint="cs"/>
          <w:b/>
          <w:bCs/>
          <w:sz w:val="24"/>
          <w:szCs w:val="24"/>
          <w:rtl/>
        </w:rPr>
        <w:t xml:space="preserve">, </w:t>
      </w:r>
      <w:r w:rsidR="00813E57" w:rsidRPr="009D2DB0">
        <w:rPr>
          <w:rFonts w:ascii="Times New Roman" w:hAnsi="Times New Roman" w:cs="David" w:hint="cs"/>
          <w:b/>
          <w:bCs/>
          <w:sz w:val="24"/>
          <w:szCs w:val="24"/>
          <w:rtl/>
        </w:rPr>
        <w:t xml:space="preserve">בדיקת תחנה </w:t>
      </w:r>
      <w:r w:rsidR="008C6911" w:rsidRPr="009D2DB0">
        <w:rPr>
          <w:rFonts w:ascii="Times New Roman" w:hAnsi="Times New Roman" w:cs="David" w:hint="cs"/>
          <w:b/>
          <w:bCs/>
          <w:sz w:val="24"/>
          <w:szCs w:val="24"/>
          <w:rtl/>
        </w:rPr>
        <w:t xml:space="preserve">או הוראת כושר אווירי חוזרת, </w:t>
      </w:r>
      <w:r w:rsidR="00813E57" w:rsidRPr="009D2DB0">
        <w:rPr>
          <w:rFonts w:ascii="Times New Roman" w:hAnsi="Times New Roman" w:cs="David" w:hint="cs"/>
          <w:b/>
          <w:bCs/>
          <w:sz w:val="24"/>
          <w:szCs w:val="24"/>
          <w:rtl/>
        </w:rPr>
        <w:t>לפעול על פי קובץ נהלי מכון הבדק, המידע התחזוקתי וגיליונות העבודה שסיפק לו מכון הבדק</w:t>
      </w:r>
    </w:p>
    <w:p w:rsidR="00813E57" w:rsidRPr="009D2DB0" w:rsidRDefault="00813E57" w:rsidP="00813E57">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כאמור, </w:t>
      </w:r>
      <w:r w:rsidRPr="009D2DB0">
        <w:rPr>
          <w:rFonts w:ascii="Times New Roman" w:hAnsi="Times New Roman" w:cs="David"/>
          <w:sz w:val="24"/>
          <w:szCs w:val="24"/>
          <w:rtl/>
        </w:rPr>
        <w:t xml:space="preserve">סעיף 23(א) לחוק הטיס קובע מי הם המורשים לבצע פעולות בדק. </w:t>
      </w:r>
      <w:r w:rsidRPr="009D2DB0">
        <w:rPr>
          <w:rFonts w:ascii="Times New Roman" w:hAnsi="Times New Roman" w:cs="David" w:hint="cs"/>
          <w:sz w:val="24"/>
          <w:szCs w:val="24"/>
          <w:rtl/>
        </w:rPr>
        <w:t xml:space="preserve">עוד כאמור, מקור הסמכות לקביעת ההסדר המוצע בתקנה 129א הינו </w:t>
      </w:r>
      <w:r w:rsidRPr="009D2DB0">
        <w:rPr>
          <w:rFonts w:ascii="Times New Roman" w:hAnsi="Times New Roman" w:cs="David"/>
          <w:sz w:val="24"/>
          <w:szCs w:val="24"/>
          <w:rtl/>
        </w:rPr>
        <w:t>סעיף 23(א)(1) לחוק</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 xml:space="preserve">"עובד טיס המוסמך על פי רישיון עובד הטיס שבידו לבצע פעולות בדק, </w:t>
      </w:r>
      <w:r w:rsidRPr="009D2DB0">
        <w:rPr>
          <w:rFonts w:ascii="Times New Roman" w:hAnsi="Times New Roman" w:cs="David"/>
          <w:sz w:val="24"/>
          <w:szCs w:val="24"/>
          <w:u w:val="single"/>
          <w:rtl/>
        </w:rPr>
        <w:t>והמבצע פעולות אלה במסגרת מכון בדק שניתן רישיון להפעלתו לפי סעיף 22,</w:t>
      </w:r>
      <w:r w:rsidRPr="009D2DB0">
        <w:rPr>
          <w:rFonts w:ascii="Times New Roman" w:hAnsi="Times New Roman" w:cs="David"/>
          <w:sz w:val="24"/>
          <w:szCs w:val="24"/>
          <w:rtl/>
        </w:rPr>
        <w:t xml:space="preserve"> או שהוא מבצע פעולות בדק בהשגחת עובד טיס כאמור, במסגרת מכון בדק כאמור, ולפי תנאים שקבע השר לעניין זה;"</w:t>
      </w:r>
    </w:p>
    <w:p w:rsidR="009A7F3C" w:rsidRPr="009D2DB0" w:rsidRDefault="00BA451A"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התפיסה בבסיס </w:t>
      </w:r>
      <w:r w:rsidR="009A7F3C" w:rsidRPr="009D2DB0">
        <w:rPr>
          <w:rFonts w:ascii="Times New Roman" w:hAnsi="Times New Roman" w:cs="David" w:hint="cs"/>
          <w:sz w:val="24"/>
          <w:szCs w:val="24"/>
          <w:rtl/>
        </w:rPr>
        <w:t>הדרישה כי עובד הטיס יבצע את פעולות הבדק "במסגרת מכון הבדק" היא כי מכון הבדק הוא בעל המומחיות המקצועית לספק לעובד הטיס את המעטפת המקצועית הנדרשת לשם ביצוע בדיקה יומית/בדיקת תחנה</w:t>
      </w:r>
      <w:r w:rsidR="0007434B" w:rsidRPr="009D2DB0">
        <w:rPr>
          <w:rFonts w:ascii="Times New Roman" w:hAnsi="Times New Roman" w:cs="David" w:hint="cs"/>
          <w:sz w:val="24"/>
          <w:szCs w:val="24"/>
          <w:rtl/>
        </w:rPr>
        <w:t>/הוראת כושר אווירי חוזרת</w:t>
      </w:r>
      <w:r w:rsidR="009A7F3C" w:rsidRPr="009D2DB0">
        <w:rPr>
          <w:rFonts w:ascii="Times New Roman" w:hAnsi="Times New Roman" w:cs="David" w:hint="cs"/>
          <w:sz w:val="24"/>
          <w:szCs w:val="24"/>
          <w:rtl/>
        </w:rPr>
        <w:t xml:space="preserve"> (שהיא פעולת בדק לכל דבר ועניין) </w:t>
      </w:r>
      <w:r w:rsidR="009A7F3C" w:rsidRPr="009D2DB0">
        <w:rPr>
          <w:rFonts w:ascii="Times New Roman" w:hAnsi="Times New Roman" w:cs="David"/>
          <w:sz w:val="24"/>
          <w:szCs w:val="24"/>
          <w:rtl/>
        </w:rPr>
        <w:t>–</w:t>
      </w:r>
      <w:r w:rsidR="009A7F3C" w:rsidRPr="009D2DB0">
        <w:rPr>
          <w:rFonts w:ascii="Times New Roman" w:hAnsi="Times New Roman" w:cs="David" w:hint="cs"/>
          <w:sz w:val="24"/>
          <w:szCs w:val="24"/>
          <w:rtl/>
        </w:rPr>
        <w:t xml:space="preserve"> את ההדרכה לביצוע הבדיקה (כפי שיורחב למטה מכאן) ובנוסף, את נהלי העבודה על פיהם יש לבצע הבדיקה (למשל, לגבי סדר ביצוע הבדיקה, לגבי אופן רישום הממצאים, לגבי הפעולות שיש</w:t>
      </w:r>
      <w:r w:rsidR="0007434B" w:rsidRPr="009D2DB0">
        <w:rPr>
          <w:rFonts w:ascii="Times New Roman" w:hAnsi="Times New Roman" w:cs="David" w:hint="cs"/>
          <w:sz w:val="24"/>
          <w:szCs w:val="24"/>
          <w:rtl/>
        </w:rPr>
        <w:t xml:space="preserve"> </w:t>
      </w:r>
      <w:r w:rsidR="009A7F3C" w:rsidRPr="009D2DB0">
        <w:rPr>
          <w:rFonts w:ascii="Times New Roman" w:hAnsi="Times New Roman" w:cs="David" w:hint="cs"/>
          <w:sz w:val="24"/>
          <w:szCs w:val="24"/>
          <w:rtl/>
        </w:rPr>
        <w:t>לבצ</w:t>
      </w:r>
      <w:r w:rsidRPr="009D2DB0">
        <w:rPr>
          <w:rFonts w:ascii="Times New Roman" w:hAnsi="Times New Roman" w:cs="David" w:hint="cs"/>
          <w:sz w:val="24"/>
          <w:szCs w:val="24"/>
          <w:rtl/>
        </w:rPr>
        <w:t>ע בהינתן ממצאים מסוימים וכיו"ב)</w:t>
      </w:r>
      <w:r w:rsidR="009A7F3C" w:rsidRPr="009D2DB0">
        <w:rPr>
          <w:rFonts w:ascii="Times New Roman" w:hAnsi="Times New Roman" w:cs="David" w:hint="cs"/>
          <w:sz w:val="24"/>
          <w:szCs w:val="24"/>
          <w:rtl/>
        </w:rPr>
        <w:t>, את המידע התחזוקתי הרלבנטי, את</w:t>
      </w:r>
      <w:r w:rsidRPr="009D2DB0">
        <w:rPr>
          <w:rFonts w:ascii="Times New Roman" w:hAnsi="Times New Roman" w:cs="David" w:hint="cs"/>
          <w:sz w:val="24"/>
          <w:szCs w:val="24"/>
          <w:rtl/>
        </w:rPr>
        <w:t xml:space="preserve"> גיליונות העבודה/</w:t>
      </w:r>
      <w:r w:rsidR="009A7F3C" w:rsidRPr="009D2DB0">
        <w:rPr>
          <w:rFonts w:ascii="Times New Roman" w:hAnsi="Times New Roman" w:cs="David" w:hint="cs"/>
          <w:sz w:val="24"/>
          <w:szCs w:val="24"/>
          <w:rtl/>
        </w:rPr>
        <w:t xml:space="preserve">כרטיסי העבודה וכל כיו"ב. </w:t>
      </w:r>
    </w:p>
    <w:p w:rsidR="009A7F3C" w:rsidRPr="009D2DB0" w:rsidRDefault="009A7F3C" w:rsidP="008A25B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לפיכך, ולשם התאמת ההסדר להוראות סעיף 23(א)(1) לחוק הטיס דלעיל, מוצע לקבוע בתקנת משנה (ב) כי </w:t>
      </w:r>
      <w:r w:rsidR="0025493C" w:rsidRPr="009D2DB0">
        <w:rPr>
          <w:rFonts w:ascii="Times New Roman" w:hAnsi="Times New Roman" w:cs="David" w:hint="cs"/>
          <w:sz w:val="24"/>
          <w:szCs w:val="24"/>
          <w:rtl/>
        </w:rPr>
        <w:t>טכנאי-הטיס</w:t>
      </w:r>
      <w:r w:rsidRPr="009D2DB0">
        <w:rPr>
          <w:rFonts w:ascii="Times New Roman" w:hAnsi="Times New Roman" w:cs="David" w:hint="cs"/>
          <w:sz w:val="24"/>
          <w:szCs w:val="24"/>
          <w:rtl/>
        </w:rPr>
        <w:t xml:space="preserve"> או טייס המבצעים בדיקה יומית</w:t>
      </w:r>
      <w:r w:rsidR="009761B9"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בדיקת תחנה </w:t>
      </w:r>
      <w:r w:rsidR="009761B9" w:rsidRPr="009D2DB0">
        <w:rPr>
          <w:rFonts w:ascii="Times New Roman" w:hAnsi="Times New Roman" w:cs="David" w:hint="cs"/>
          <w:sz w:val="24"/>
          <w:szCs w:val="24"/>
          <w:rtl/>
        </w:rPr>
        <w:t xml:space="preserve">או הוראת כושר אווירי חוזרת, </w:t>
      </w:r>
      <w:r w:rsidRPr="009D2DB0">
        <w:rPr>
          <w:rFonts w:ascii="Times New Roman" w:hAnsi="Times New Roman" w:cs="David" w:hint="cs"/>
          <w:sz w:val="24"/>
          <w:szCs w:val="24"/>
          <w:rtl/>
        </w:rPr>
        <w:t>יעשו כן בהתאם לקובץ נהלי מכון הבדק, ובהתאם למיד</w:t>
      </w:r>
      <w:r w:rsidR="008A25B6" w:rsidRPr="009D2DB0">
        <w:rPr>
          <w:rFonts w:ascii="Times New Roman" w:hAnsi="Times New Roman" w:cs="David" w:hint="cs"/>
          <w:sz w:val="24"/>
          <w:szCs w:val="24"/>
          <w:rtl/>
        </w:rPr>
        <w:t xml:space="preserve">ע </w:t>
      </w:r>
      <w:r w:rsidRPr="009D2DB0">
        <w:rPr>
          <w:rFonts w:ascii="Times New Roman" w:hAnsi="Times New Roman" w:cs="David" w:hint="cs"/>
          <w:sz w:val="24"/>
          <w:szCs w:val="24"/>
          <w:rtl/>
        </w:rPr>
        <w:t>התחזוקתי וגיליונות העבודה/כרטיסי העבודה שמכון הבדק סיפק לו.</w:t>
      </w:r>
    </w:p>
    <w:p w:rsidR="009A7F3C" w:rsidRPr="009D2DB0" w:rsidRDefault="009A7F3C" w:rsidP="009A7F3C">
      <w:pPr>
        <w:spacing w:after="0" w:line="360" w:lineRule="auto"/>
        <w:jc w:val="both"/>
        <w:rPr>
          <w:rFonts w:ascii="Times New Roman" w:hAnsi="Times New Roman" w:cs="David"/>
          <w:sz w:val="24"/>
          <w:szCs w:val="24"/>
          <w:rtl/>
        </w:rPr>
      </w:pPr>
    </w:p>
    <w:p w:rsidR="00940496" w:rsidRPr="009D2DB0" w:rsidRDefault="00940496" w:rsidP="00940496">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 xml:space="preserve">לתקנה 129ב המוצעת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w:t>
      </w:r>
      <w:r w:rsidR="00C532D6" w:rsidRPr="009D2DB0">
        <w:rPr>
          <w:rFonts w:ascii="Times New Roman" w:hAnsi="Times New Roman" w:cs="David" w:hint="cs"/>
          <w:b/>
          <w:bCs/>
          <w:sz w:val="24"/>
          <w:szCs w:val="24"/>
          <w:rtl/>
        </w:rPr>
        <w:t>ביצוע פעולות בדק במסגרת מכון בדק לפי סעיף 23(א)(1) לחוק</w:t>
      </w:r>
    </w:p>
    <w:p w:rsidR="00940496" w:rsidRPr="009D2DB0" w:rsidRDefault="00940496" w:rsidP="00940496">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כאמור לעיל, אחת מ- 3 האפשרויות לביצוע פעולות בדק, לפי סעיף 23(א) לחוק היא זאת הקבועה בפסקה (1) כלהלן:</w:t>
      </w:r>
    </w:p>
    <w:p w:rsidR="00C532D6" w:rsidRPr="009D2DB0" w:rsidRDefault="007C769C" w:rsidP="007C769C">
      <w:pPr>
        <w:spacing w:after="0" w:line="360" w:lineRule="auto"/>
        <w:ind w:left="720"/>
        <w:jc w:val="both"/>
        <w:rPr>
          <w:rFonts w:ascii="Times New Roman" w:hAnsi="Times New Roman" w:cs="David"/>
          <w:sz w:val="24"/>
          <w:szCs w:val="24"/>
          <w:rtl/>
        </w:rPr>
      </w:pPr>
      <w:r w:rsidRPr="009D2DB0">
        <w:rPr>
          <w:rFonts w:ascii="Times New Roman" w:hAnsi="Times New Roman" w:cs="David" w:hint="cs"/>
          <w:sz w:val="24"/>
          <w:szCs w:val="24"/>
          <w:rtl/>
        </w:rPr>
        <w:t>"</w:t>
      </w:r>
      <w:r w:rsidR="00C532D6" w:rsidRPr="009D2DB0">
        <w:rPr>
          <w:rFonts w:ascii="Times New Roman" w:hAnsi="Times New Roman" w:cs="David"/>
          <w:sz w:val="24"/>
          <w:szCs w:val="24"/>
          <w:rtl/>
        </w:rPr>
        <w:t xml:space="preserve">הוא עובד טיס המוסמך על פי רישיון עובד הטיס שבידו לבצע פעולות בדק, </w:t>
      </w:r>
      <w:r w:rsidR="00C532D6" w:rsidRPr="009D2DB0">
        <w:rPr>
          <w:rFonts w:ascii="Times New Roman" w:hAnsi="Times New Roman" w:cs="David"/>
          <w:b/>
          <w:bCs/>
          <w:sz w:val="24"/>
          <w:szCs w:val="24"/>
          <w:rtl/>
        </w:rPr>
        <w:t xml:space="preserve">והמבצע פעולות אלה במסגרת מכון בדק </w:t>
      </w:r>
      <w:r w:rsidR="00C532D6" w:rsidRPr="009D2DB0">
        <w:rPr>
          <w:rFonts w:ascii="Times New Roman" w:hAnsi="Times New Roman" w:cs="David"/>
          <w:sz w:val="24"/>
          <w:szCs w:val="24"/>
          <w:rtl/>
        </w:rPr>
        <w:t>שניתן רישיון להפעלתו לפי סעיף 22, או שהוא מבצע פעולות בדק בהשגחת עובד טיס כאמור, במסגרת מכון בדק כאמור, ולפי תנאים שקבע השר לעניין זה;</w:t>
      </w:r>
      <w:r w:rsidRPr="009D2DB0">
        <w:rPr>
          <w:rFonts w:ascii="Times New Roman" w:hAnsi="Times New Roman" w:cs="David" w:hint="cs"/>
          <w:sz w:val="24"/>
          <w:szCs w:val="24"/>
          <w:rtl/>
        </w:rPr>
        <w:t>"</w:t>
      </w:r>
    </w:p>
    <w:p w:rsidR="00C532D6" w:rsidRPr="009D2DB0" w:rsidRDefault="00C532D6"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לפיכך, </w:t>
      </w:r>
      <w:r w:rsidR="0007434B" w:rsidRPr="009D2DB0">
        <w:rPr>
          <w:rFonts w:ascii="Times New Roman" w:hAnsi="Times New Roman" w:cs="David" w:hint="cs"/>
          <w:sz w:val="24"/>
          <w:szCs w:val="24"/>
          <w:rtl/>
        </w:rPr>
        <w:t xml:space="preserve">יש </w:t>
      </w:r>
      <w:r w:rsidRPr="009D2DB0">
        <w:rPr>
          <w:rFonts w:ascii="Times New Roman" w:hAnsi="Times New Roman" w:cs="David" w:hint="cs"/>
          <w:sz w:val="24"/>
          <w:szCs w:val="24"/>
          <w:rtl/>
        </w:rPr>
        <w:t xml:space="preserve">לקבוע את התנאים בהם עובד טיס המוסמך </w:t>
      </w:r>
      <w:r w:rsidRPr="009D2DB0">
        <w:rPr>
          <w:rFonts w:ascii="Times New Roman" w:hAnsi="Times New Roman" w:cs="David"/>
          <w:sz w:val="24"/>
          <w:szCs w:val="24"/>
          <w:rtl/>
        </w:rPr>
        <w:t>על פי רישיון עובד הטיס שבידו לבצע פעולות בדק</w:t>
      </w:r>
      <w:r w:rsidRPr="009D2DB0">
        <w:rPr>
          <w:rFonts w:ascii="Times New Roman" w:hAnsi="Times New Roman" w:cs="David" w:hint="cs"/>
          <w:sz w:val="24"/>
          <w:szCs w:val="24"/>
          <w:rtl/>
        </w:rPr>
        <w:t>, או אדם המושגח על ידו ייחשב כמבצע את פעולות הבדק "</w:t>
      </w:r>
      <w:r w:rsidRPr="009D2DB0">
        <w:rPr>
          <w:rFonts w:ascii="Times New Roman" w:hAnsi="Times New Roman" w:cs="David"/>
          <w:sz w:val="24"/>
          <w:szCs w:val="24"/>
          <w:rtl/>
        </w:rPr>
        <w:t>במסגרת מכון בדק שניתן רישיון להפעלתו לפי סעיף 22</w:t>
      </w:r>
      <w:r w:rsidR="005E4AFE" w:rsidRPr="009D2DB0">
        <w:rPr>
          <w:rFonts w:ascii="Times New Roman" w:hAnsi="Times New Roman" w:cs="David" w:hint="cs"/>
          <w:sz w:val="24"/>
          <w:szCs w:val="24"/>
          <w:rtl/>
        </w:rPr>
        <w:t>... לפי תנאים שקבע השר לעניין זה."</w:t>
      </w:r>
    </w:p>
    <w:p w:rsidR="005E4AFE" w:rsidRPr="009D2DB0" w:rsidRDefault="005E4AFE" w:rsidP="0007434B">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התפיסה בבסיס דריש</w:t>
      </w:r>
      <w:r w:rsidRPr="009D2DB0">
        <w:rPr>
          <w:rFonts w:ascii="Times New Roman" w:hAnsi="Times New Roman" w:cs="David" w:hint="cs"/>
          <w:sz w:val="24"/>
          <w:szCs w:val="24"/>
          <w:rtl/>
        </w:rPr>
        <w:t xml:space="preserve">ת סעיף 23(א)(1) לפיה </w:t>
      </w:r>
      <w:r w:rsidRPr="009D2DB0">
        <w:rPr>
          <w:rFonts w:ascii="Times New Roman" w:hAnsi="Times New Roman" w:cs="David"/>
          <w:sz w:val="24"/>
          <w:szCs w:val="24"/>
          <w:rtl/>
        </w:rPr>
        <w:t>עובד הטיס יבצע את פעולות הבדק "במסגרת מכון הבדק"</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 xml:space="preserve"> היא כי מכון הבדק הוא בעל המומחיות המקצועית לספק לעובד הטיס את המעטפת המקצועית הנדרשת לשם ביצוע פעולות הבדק </w:t>
      </w:r>
      <w:r w:rsidRPr="009D2DB0">
        <w:rPr>
          <w:rFonts w:ascii="Times New Roman" w:hAnsi="Times New Roman" w:cs="David" w:hint="cs"/>
          <w:sz w:val="24"/>
          <w:szCs w:val="24"/>
          <w:rtl/>
        </w:rPr>
        <w:t xml:space="preserve">ברמה מקצועית מספקת. </w:t>
      </w:r>
      <w:r w:rsidR="004579BA" w:rsidRPr="009D2DB0">
        <w:rPr>
          <w:rFonts w:ascii="Times New Roman" w:hAnsi="Times New Roman" w:cs="David" w:hint="cs"/>
          <w:sz w:val="24"/>
          <w:szCs w:val="24"/>
          <w:rtl/>
        </w:rPr>
        <w:t xml:space="preserve">תחילתה של המעטפת המקצועית </w:t>
      </w:r>
      <w:r w:rsidRPr="009D2DB0">
        <w:rPr>
          <w:rFonts w:ascii="Times New Roman" w:hAnsi="Times New Roman" w:cs="David"/>
          <w:sz w:val="24"/>
          <w:szCs w:val="24"/>
          <w:rtl/>
        </w:rPr>
        <w:t>בהדרכה לביצוע פעולות הבדק</w:t>
      </w:r>
      <w:r w:rsidRPr="009D2DB0">
        <w:rPr>
          <w:rFonts w:ascii="Times New Roman" w:hAnsi="Times New Roman" w:cs="David" w:hint="cs"/>
          <w:sz w:val="24"/>
          <w:szCs w:val="24"/>
          <w:rtl/>
        </w:rPr>
        <w:t xml:space="preserve"> ובהדרכת רענון תקופתית ככל שנדרשת - שכן מכון הבדק הוא בעל המומחיות המקצועית לשקול ולהחליט מה היקף ההדרכה הנדרש לשם ביצוע פעולת הבדק ברמה המקצועית מספקת - </w:t>
      </w:r>
      <w:r w:rsidRPr="009D2DB0">
        <w:rPr>
          <w:rFonts w:ascii="Times New Roman" w:hAnsi="Times New Roman" w:cs="David"/>
          <w:sz w:val="24"/>
          <w:szCs w:val="24"/>
          <w:rtl/>
        </w:rPr>
        <w:t xml:space="preserve">אך כמובן לא די בכך. </w:t>
      </w:r>
      <w:r w:rsidRPr="009D2DB0">
        <w:rPr>
          <w:rFonts w:ascii="Times New Roman" w:hAnsi="Times New Roman" w:cs="David" w:hint="cs"/>
          <w:sz w:val="24"/>
          <w:szCs w:val="24"/>
          <w:rtl/>
        </w:rPr>
        <w:t xml:space="preserve">כך, </w:t>
      </w:r>
      <w:r w:rsidRPr="009D2DB0">
        <w:rPr>
          <w:rFonts w:ascii="Times New Roman" w:hAnsi="Times New Roman" w:cs="David"/>
          <w:sz w:val="24"/>
          <w:szCs w:val="24"/>
          <w:rtl/>
        </w:rPr>
        <w:t xml:space="preserve">על מכון הבדק לספק לעובד </w:t>
      </w:r>
      <w:r w:rsidRPr="009D2DB0">
        <w:rPr>
          <w:rFonts w:ascii="Times New Roman" w:hAnsi="Times New Roman" w:cs="David" w:hint="cs"/>
          <w:sz w:val="24"/>
          <w:szCs w:val="24"/>
          <w:rtl/>
        </w:rPr>
        <w:t xml:space="preserve">הטיס </w:t>
      </w:r>
      <w:r w:rsidRPr="009D2DB0">
        <w:rPr>
          <w:rFonts w:ascii="Times New Roman" w:hAnsi="Times New Roman" w:cs="David"/>
          <w:sz w:val="24"/>
          <w:szCs w:val="24"/>
          <w:rtl/>
        </w:rPr>
        <w:t>את נהלי העבודה על פיהם יש לבצע את פעולות הבדק (למשל, לגבי סדר ביצוע פעולות, לגבי אופן רישום הממצאים, לגבי הפעולות שיש לבצע בהינתן ממצאים מסוימים וכיו"ב), את המידע התחזוקתי הרלבנטי, את גיליונות העבודה/כרטיסי העבודה וכל כיו"ב</w:t>
      </w:r>
      <w:r w:rsidRPr="009D2DB0">
        <w:rPr>
          <w:rFonts w:ascii="Times New Roman" w:hAnsi="Times New Roman" w:cs="David" w:hint="cs"/>
          <w:sz w:val="24"/>
          <w:szCs w:val="24"/>
          <w:rtl/>
        </w:rPr>
        <w:t>, ולפקח על ביצוע עבודתו</w:t>
      </w:r>
      <w:r w:rsidRPr="009D2DB0">
        <w:rPr>
          <w:rFonts w:ascii="Times New Roman" w:hAnsi="Times New Roman" w:cs="David"/>
          <w:sz w:val="24"/>
          <w:szCs w:val="24"/>
          <w:rtl/>
        </w:rPr>
        <w:t xml:space="preserve">. </w:t>
      </w:r>
      <w:r w:rsidRPr="009D2DB0">
        <w:rPr>
          <w:rFonts w:ascii="Times New Roman" w:hAnsi="Times New Roman" w:cs="David" w:hint="cs"/>
          <w:sz w:val="24"/>
          <w:szCs w:val="24"/>
          <w:rtl/>
        </w:rPr>
        <w:t>זאת שכן</w:t>
      </w:r>
      <w:r w:rsidR="0007434B"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מכון הבדק הוא בעל האחריות המקצועית לטיב פעולות הבדק המבוצעות במסגרתו</w:t>
      </w:r>
      <w:r w:rsidR="00084FC7" w:rsidRPr="009D2DB0">
        <w:rPr>
          <w:rFonts w:ascii="Times New Roman" w:hAnsi="Times New Roman" w:cs="David" w:hint="cs"/>
          <w:sz w:val="24"/>
          <w:szCs w:val="24"/>
          <w:rtl/>
        </w:rPr>
        <w:t xml:space="preserve"> </w:t>
      </w:r>
      <w:r w:rsidR="00084FC7" w:rsidRPr="009D2DB0">
        <w:rPr>
          <w:rFonts w:ascii="Times New Roman" w:hAnsi="Times New Roman" w:cs="David"/>
          <w:sz w:val="24"/>
          <w:szCs w:val="24"/>
          <w:rtl/>
        </w:rPr>
        <w:t>–</w:t>
      </w:r>
      <w:r w:rsidR="00084FC7" w:rsidRPr="009D2DB0">
        <w:rPr>
          <w:rFonts w:ascii="Times New Roman" w:hAnsi="Times New Roman" w:cs="David" w:hint="cs"/>
          <w:sz w:val="24"/>
          <w:szCs w:val="24"/>
          <w:rtl/>
        </w:rPr>
        <w:t xml:space="preserve"> </w:t>
      </w:r>
      <w:r w:rsidR="0007434B" w:rsidRPr="009D2DB0">
        <w:rPr>
          <w:rFonts w:ascii="Times New Roman" w:hAnsi="Times New Roman" w:cs="David" w:hint="cs"/>
          <w:sz w:val="24"/>
          <w:szCs w:val="24"/>
          <w:rtl/>
        </w:rPr>
        <w:t>ב</w:t>
      </w:r>
      <w:r w:rsidR="00084FC7" w:rsidRPr="009D2DB0">
        <w:rPr>
          <w:rFonts w:ascii="Times New Roman" w:hAnsi="Times New Roman" w:cs="David" w:hint="cs"/>
          <w:sz w:val="24"/>
          <w:szCs w:val="24"/>
          <w:rtl/>
        </w:rPr>
        <w:t>ין על ידי מי שמתקיימים עמו יחסי עובד-מעביד ובין על ידי אחר</w:t>
      </w:r>
      <w:r w:rsidRPr="009D2DB0">
        <w:rPr>
          <w:rFonts w:ascii="Times New Roman" w:hAnsi="Times New Roman" w:cs="David" w:hint="cs"/>
          <w:sz w:val="24"/>
          <w:szCs w:val="24"/>
          <w:rtl/>
        </w:rPr>
        <w:t>.</w:t>
      </w:r>
    </w:p>
    <w:p w:rsidR="005E4AFE" w:rsidRPr="009D2DB0" w:rsidRDefault="005E4AFE" w:rsidP="00701DEE">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הלשון הכללית בה נוקט החוק "מבצע פעולות בדק במסגרת מכון הבדק", עלולה להשאיר פתח לפרשנות </w:t>
      </w:r>
      <w:r w:rsidR="00084FC7" w:rsidRPr="009D2DB0">
        <w:rPr>
          <w:rFonts w:ascii="Times New Roman" w:hAnsi="Times New Roman" w:cs="David" w:hint="cs"/>
          <w:sz w:val="24"/>
          <w:szCs w:val="24"/>
          <w:rtl/>
        </w:rPr>
        <w:t xml:space="preserve">יצירתית </w:t>
      </w:r>
      <w:r w:rsidRPr="009D2DB0">
        <w:rPr>
          <w:rFonts w:ascii="Times New Roman" w:hAnsi="Times New Roman" w:cs="David" w:hint="cs"/>
          <w:sz w:val="24"/>
          <w:szCs w:val="24"/>
          <w:rtl/>
        </w:rPr>
        <w:t>בכל הקשור לדרך שבה ניתן לבצע פעולות בדק "במסגרת מכון הבדק"</w:t>
      </w:r>
      <w:r w:rsidR="00701DEE"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דבר שאינו רצוי </w:t>
      </w:r>
      <w:r w:rsidR="000A55F6" w:rsidRPr="009D2DB0">
        <w:rPr>
          <w:rFonts w:ascii="Times New Roman" w:hAnsi="Times New Roman" w:cs="David" w:hint="cs"/>
          <w:sz w:val="24"/>
          <w:szCs w:val="24"/>
          <w:rtl/>
        </w:rPr>
        <w:t xml:space="preserve">מבחינת </w:t>
      </w:r>
      <w:r w:rsidRPr="009D2DB0">
        <w:rPr>
          <w:rFonts w:ascii="Times New Roman" w:hAnsi="Times New Roman" w:cs="David" w:hint="cs"/>
          <w:sz w:val="24"/>
          <w:szCs w:val="24"/>
          <w:rtl/>
        </w:rPr>
        <w:t>תכלית הסעיף</w:t>
      </w:r>
      <w:r w:rsidR="00701DEE" w:rsidRPr="009D2DB0">
        <w:rPr>
          <w:rFonts w:ascii="Times New Roman" w:hAnsi="Times New Roman" w:cs="David" w:hint="cs"/>
          <w:sz w:val="24"/>
          <w:szCs w:val="24"/>
          <w:rtl/>
        </w:rPr>
        <w:t xml:space="preserve"> והיא: </w:t>
      </w:r>
      <w:r w:rsidRPr="009D2DB0">
        <w:rPr>
          <w:rFonts w:ascii="Times New Roman" w:hAnsi="Times New Roman" w:cs="David" w:hint="cs"/>
          <w:sz w:val="24"/>
          <w:szCs w:val="24"/>
          <w:rtl/>
        </w:rPr>
        <w:t>הבטחת רמת תחזוקה טובה ושמירה על בטיחות הטיסה כ</w:t>
      </w:r>
      <w:r w:rsidR="000A55F6" w:rsidRPr="009D2DB0">
        <w:rPr>
          <w:rFonts w:ascii="Times New Roman" w:hAnsi="Times New Roman" w:cs="David" w:hint="cs"/>
          <w:sz w:val="24"/>
          <w:szCs w:val="24"/>
          <w:rtl/>
        </w:rPr>
        <w:t>פ</w:t>
      </w:r>
      <w:r w:rsidRPr="009D2DB0">
        <w:rPr>
          <w:rFonts w:ascii="Times New Roman" w:hAnsi="Times New Roman" w:cs="David" w:hint="cs"/>
          <w:sz w:val="24"/>
          <w:szCs w:val="24"/>
          <w:rtl/>
        </w:rPr>
        <w:t>ועל יוצא מכך.</w:t>
      </w:r>
    </w:p>
    <w:p w:rsidR="00701DEE" w:rsidRPr="009D2DB0" w:rsidRDefault="00701DEE" w:rsidP="00701DEE">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כך, למשל, לא ניתן לקבל כי טכבכ"ט המועסק על ידי </w:t>
      </w:r>
      <w:r w:rsidRPr="009D2DB0">
        <w:rPr>
          <w:rFonts w:ascii="Times New Roman" w:hAnsi="Times New Roman" w:cs="David"/>
          <w:b/>
          <w:bCs/>
          <w:sz w:val="24"/>
          <w:szCs w:val="24"/>
          <w:rtl/>
        </w:rPr>
        <w:t>מפעיל אווירי</w:t>
      </w:r>
      <w:r w:rsidRPr="009D2DB0">
        <w:rPr>
          <w:rFonts w:ascii="Times New Roman" w:hAnsi="Times New Roman" w:cs="David"/>
          <w:sz w:val="24"/>
          <w:szCs w:val="24"/>
          <w:rtl/>
        </w:rPr>
        <w:t xml:space="preserve"> ופועל במסגרתו</w:t>
      </w:r>
      <w:r w:rsidRPr="009D2DB0">
        <w:rPr>
          <w:rFonts w:ascii="Times New Roman" w:hAnsi="Times New Roman" w:cs="David" w:hint="cs"/>
          <w:sz w:val="24"/>
          <w:szCs w:val="24"/>
          <w:rtl/>
        </w:rPr>
        <w:t xml:space="preserve"> (ולא במסגרת מכון הבדק המספק שירותי בדק לאותו מפעיל אווירי)</w:t>
      </w:r>
      <w:r w:rsidRPr="009D2DB0">
        <w:rPr>
          <w:rFonts w:ascii="Times New Roman" w:hAnsi="Times New Roman" w:cs="David"/>
          <w:sz w:val="24"/>
          <w:szCs w:val="24"/>
          <w:rtl/>
        </w:rPr>
        <w:t xml:space="preserve">, </w:t>
      </w:r>
      <w:r w:rsidRPr="009D2DB0">
        <w:rPr>
          <w:rFonts w:ascii="Times New Roman" w:hAnsi="Times New Roman" w:cs="David" w:hint="cs"/>
          <w:sz w:val="24"/>
          <w:szCs w:val="24"/>
          <w:rtl/>
        </w:rPr>
        <w:t xml:space="preserve">יהיה </w:t>
      </w:r>
      <w:r w:rsidRPr="009D2DB0">
        <w:rPr>
          <w:rFonts w:ascii="Times New Roman" w:hAnsi="Times New Roman" w:cs="David"/>
          <w:sz w:val="24"/>
          <w:szCs w:val="24"/>
          <w:rtl/>
        </w:rPr>
        <w:t>רשאי לבצע פעולות בדק בכלי הטיס של אותו מפעיל אווירי, רק על יסוד כך שקיבל הדרכה חד פעמי</w:t>
      </w:r>
      <w:r w:rsidRPr="009D2DB0">
        <w:rPr>
          <w:rFonts w:ascii="Times New Roman" w:hAnsi="Times New Roman" w:cs="David" w:hint="cs"/>
          <w:sz w:val="24"/>
          <w:szCs w:val="24"/>
          <w:rtl/>
        </w:rPr>
        <w:t>ת</w:t>
      </w:r>
      <w:r w:rsidRPr="009D2DB0">
        <w:rPr>
          <w:rFonts w:ascii="Times New Roman" w:hAnsi="Times New Roman" w:cs="David"/>
          <w:sz w:val="24"/>
          <w:szCs w:val="24"/>
          <w:rtl/>
        </w:rPr>
        <w:t xml:space="preserve"> מאת מכון הבדק של כלי הטיס, אך הוא פועל במנותק ממכון הבדק, לא בהתאם לנהלי העבודה שלו, למידע התחזוקתי העדכני שעליו לספק וללא פיקוחו. </w:t>
      </w:r>
    </w:p>
    <w:p w:rsidR="005E4AFE" w:rsidRPr="009D2DB0" w:rsidRDefault="00084FC7" w:rsidP="00701DEE">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לפיכך, </w:t>
      </w:r>
      <w:r w:rsidR="005E4AFE" w:rsidRPr="009D2DB0">
        <w:rPr>
          <w:rFonts w:ascii="Times New Roman" w:hAnsi="Times New Roman" w:cs="David" w:hint="cs"/>
          <w:sz w:val="24"/>
          <w:szCs w:val="24"/>
          <w:rtl/>
        </w:rPr>
        <w:t xml:space="preserve">מוצע לקבוע </w:t>
      </w:r>
      <w:r w:rsidRPr="009D2DB0">
        <w:rPr>
          <w:rFonts w:ascii="Times New Roman" w:hAnsi="Times New Roman" w:cs="David" w:hint="cs"/>
          <w:sz w:val="24"/>
          <w:szCs w:val="24"/>
          <w:rtl/>
        </w:rPr>
        <w:t xml:space="preserve">בתקנה 129ב המוצעת </w:t>
      </w:r>
      <w:r w:rsidR="005E4AFE" w:rsidRPr="009D2DB0">
        <w:rPr>
          <w:rFonts w:ascii="Times New Roman" w:hAnsi="Times New Roman" w:cs="David" w:hint="cs"/>
          <w:sz w:val="24"/>
          <w:szCs w:val="24"/>
          <w:rtl/>
        </w:rPr>
        <w:t>הסדר משלים לפיו יקבע במפורש כי רק מי שמבצע פעולות בדק או לפי תקנות מכוני הבדק או לפי תקנה 129א המוצעת, ייחשב כאדם "המבצע פעולות בדק במסגרת מכון הבדק" כמשמעות תיבה זו בסעיף 23(א)(1) לחוק.</w:t>
      </w:r>
    </w:p>
    <w:p w:rsidR="00940496" w:rsidRPr="009D2DB0" w:rsidRDefault="00940496" w:rsidP="00940496">
      <w:pPr>
        <w:spacing w:after="0" w:line="360" w:lineRule="auto"/>
        <w:jc w:val="both"/>
        <w:rPr>
          <w:rFonts w:ascii="Times New Roman" w:hAnsi="Times New Roman" w:cs="David"/>
          <w:sz w:val="24"/>
          <w:szCs w:val="24"/>
          <w:rtl/>
        </w:rPr>
      </w:pPr>
    </w:p>
    <w:p w:rsidR="009A7F3C" w:rsidRPr="009D2DB0" w:rsidRDefault="009A7F3C" w:rsidP="00940496">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לתקנה 129</w:t>
      </w:r>
      <w:r w:rsidR="00940496" w:rsidRPr="009D2DB0">
        <w:rPr>
          <w:rFonts w:ascii="Times New Roman" w:hAnsi="Times New Roman" w:cs="David" w:hint="cs"/>
          <w:b/>
          <w:bCs/>
          <w:sz w:val="24"/>
          <w:szCs w:val="24"/>
          <w:rtl/>
        </w:rPr>
        <w:t>ג</w:t>
      </w:r>
      <w:r w:rsidRPr="009D2DB0">
        <w:rPr>
          <w:rFonts w:ascii="Times New Roman" w:hAnsi="Times New Roman" w:cs="David" w:hint="cs"/>
          <w:b/>
          <w:bCs/>
          <w:sz w:val="24"/>
          <w:szCs w:val="24"/>
          <w:rtl/>
        </w:rPr>
        <w:t xml:space="preserve"> המוצעת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תחזוקה קלה </w:t>
      </w:r>
    </w:p>
    <w:p w:rsidR="00B764A2" w:rsidRPr="009D2DB0" w:rsidRDefault="00B764A2" w:rsidP="00DD6E70">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הגדרת "פעולות בדק" בחוק הטיס אינה כוללת "תחזוקה קלה", ולפיכך ההסדרים לעניין פעולות בדק אינם חלים, מאליהם, על תחזוקה קלה.</w:t>
      </w:r>
    </w:p>
    <w:p w:rsidR="00B764A2" w:rsidRPr="009D2DB0" w:rsidRDefault="00B764A2" w:rsidP="005348CB">
      <w:pPr>
        <w:spacing w:after="0" w:line="360" w:lineRule="auto"/>
        <w:jc w:val="both"/>
        <w:rPr>
          <w:rFonts w:ascii="Times New Roman" w:hAnsi="Times New Roman" w:cs="David"/>
          <w:sz w:val="24"/>
          <w:szCs w:val="24"/>
          <w:rtl/>
        </w:rPr>
      </w:pPr>
      <w:r w:rsidRPr="009D2DB0">
        <w:rPr>
          <w:rFonts w:ascii="Times New Roman" w:hAnsi="Times New Roman" w:cs="David"/>
          <w:sz w:val="24"/>
          <w:szCs w:val="24"/>
          <w:rtl/>
        </w:rPr>
        <w:t xml:space="preserve">"תחזוקה קלה" </w:t>
      </w:r>
      <w:r w:rsidR="005348CB" w:rsidRPr="009D2DB0">
        <w:rPr>
          <w:rFonts w:ascii="Times New Roman" w:hAnsi="Times New Roman" w:cs="David" w:hint="cs"/>
          <w:sz w:val="24"/>
          <w:szCs w:val="24"/>
          <w:rtl/>
        </w:rPr>
        <w:t xml:space="preserve">מוגדרת בחוק הטיס כלהלן: </w:t>
      </w:r>
      <w:r w:rsidRPr="009D2DB0">
        <w:rPr>
          <w:rFonts w:ascii="Times New Roman" w:hAnsi="Times New Roman" w:cs="David" w:hint="cs"/>
          <w:sz w:val="24"/>
          <w:szCs w:val="24"/>
          <w:rtl/>
        </w:rPr>
        <w:t>"</w:t>
      </w:r>
      <w:r w:rsidRPr="009D2DB0">
        <w:rPr>
          <w:rFonts w:ascii="Times New Roman" w:hAnsi="Times New Roman" w:cs="David"/>
          <w:sz w:val="24"/>
          <w:szCs w:val="24"/>
          <w:rtl/>
        </w:rPr>
        <w:t>פעולות בדיקה, תחזוקה, שימור והחלפת חלקים בכלי טיס, שאינן פעולות מורכבות, כפי שקבע השר לפי סעיף 25</w:t>
      </w:r>
      <w:r w:rsidRPr="009D2DB0">
        <w:rPr>
          <w:rFonts w:ascii="Times New Roman" w:hAnsi="Times New Roman" w:cs="David" w:hint="cs"/>
          <w:sz w:val="24"/>
          <w:szCs w:val="24"/>
          <w:rtl/>
        </w:rPr>
        <w:t>"</w:t>
      </w:r>
      <w:r w:rsidR="00DD6E70"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 xml:space="preserve">סעיף 25 לחוק הטיס </w:t>
      </w:r>
      <w:r w:rsidR="000F588F" w:rsidRPr="009D2DB0">
        <w:rPr>
          <w:rFonts w:ascii="Times New Roman" w:hAnsi="Times New Roman" w:cs="David" w:hint="cs"/>
          <w:sz w:val="24"/>
          <w:szCs w:val="24"/>
          <w:rtl/>
        </w:rPr>
        <w:t xml:space="preserve">מסמיך את השר </w:t>
      </w:r>
      <w:r w:rsidR="000F588F" w:rsidRPr="009D2DB0">
        <w:rPr>
          <w:rFonts w:ascii="Times New Roman" w:hAnsi="Times New Roman" w:cs="David"/>
          <w:sz w:val="24"/>
          <w:szCs w:val="24"/>
          <w:rtl/>
        </w:rPr>
        <w:t xml:space="preserve">לקבוע </w:t>
      </w:r>
      <w:r w:rsidR="000F588F" w:rsidRPr="009D2DB0">
        <w:rPr>
          <w:rFonts w:ascii="Times New Roman" w:hAnsi="Times New Roman" w:cs="David" w:hint="cs"/>
          <w:sz w:val="24"/>
          <w:szCs w:val="24"/>
          <w:rtl/>
        </w:rPr>
        <w:t xml:space="preserve">בתקנות </w:t>
      </w:r>
      <w:r w:rsidR="000F588F" w:rsidRPr="009D2DB0">
        <w:rPr>
          <w:rFonts w:ascii="Times New Roman" w:hAnsi="Times New Roman" w:cs="David"/>
          <w:sz w:val="24"/>
          <w:szCs w:val="24"/>
          <w:rtl/>
        </w:rPr>
        <w:t xml:space="preserve">הוראות לעניין ביצוע תחזוקה קלה בכלי טיס, ובכלל זה תנאים לביצוע תחזוקה קלה, לרבות תנאי כשירות לגבי המבצע תחזוקה </w:t>
      </w:r>
      <w:r w:rsidR="005348CB" w:rsidRPr="009D2DB0">
        <w:rPr>
          <w:rFonts w:ascii="Times New Roman" w:hAnsi="Times New Roman" w:cs="David" w:hint="cs"/>
          <w:sz w:val="24"/>
          <w:szCs w:val="24"/>
          <w:rtl/>
        </w:rPr>
        <w:t xml:space="preserve">קלה </w:t>
      </w:r>
      <w:r w:rsidR="000F588F" w:rsidRPr="009D2DB0">
        <w:rPr>
          <w:rFonts w:ascii="Times New Roman" w:hAnsi="Times New Roman" w:cs="David"/>
          <w:sz w:val="24"/>
          <w:szCs w:val="24"/>
          <w:rtl/>
        </w:rPr>
        <w:t>וחובות שיחולו עליו.</w:t>
      </w:r>
    </w:p>
    <w:p w:rsidR="000F588F" w:rsidRPr="009D2DB0" w:rsidRDefault="00B764A2"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כלומר, לפי חוק הטיס, תחזוקה קלה </w:t>
      </w:r>
      <w:r w:rsidR="00DD6E70" w:rsidRPr="009D2DB0">
        <w:rPr>
          <w:rFonts w:ascii="Times New Roman" w:hAnsi="Times New Roman" w:cs="David" w:hint="cs"/>
          <w:sz w:val="24"/>
          <w:szCs w:val="24"/>
          <w:rtl/>
        </w:rPr>
        <w:t>נתפסת כ</w:t>
      </w:r>
      <w:r w:rsidR="005348CB" w:rsidRPr="009D2DB0">
        <w:rPr>
          <w:rFonts w:ascii="Times New Roman" w:hAnsi="Times New Roman" w:cs="David" w:hint="cs"/>
          <w:sz w:val="24"/>
          <w:szCs w:val="24"/>
          <w:rtl/>
        </w:rPr>
        <w:t>- "</w:t>
      </w:r>
      <w:r w:rsidRPr="009D2DB0">
        <w:rPr>
          <w:rFonts w:ascii="Times New Roman" w:hAnsi="Times New Roman" w:cs="David" w:hint="cs"/>
          <w:sz w:val="24"/>
          <w:szCs w:val="24"/>
          <w:rtl/>
        </w:rPr>
        <w:t xml:space="preserve">מדרגה </w:t>
      </w:r>
      <w:r w:rsidR="0007434B" w:rsidRPr="009D2DB0">
        <w:rPr>
          <w:rFonts w:ascii="Times New Roman" w:hAnsi="Times New Roman" w:cs="David" w:hint="cs"/>
          <w:sz w:val="24"/>
          <w:szCs w:val="24"/>
          <w:rtl/>
        </w:rPr>
        <w:t>נמוכה</w:t>
      </w:r>
      <w:r w:rsidRPr="009D2DB0">
        <w:rPr>
          <w:rFonts w:ascii="Times New Roman" w:hAnsi="Times New Roman" w:cs="David" w:hint="cs"/>
          <w:sz w:val="24"/>
          <w:szCs w:val="24"/>
          <w:rtl/>
        </w:rPr>
        <w:t xml:space="preserve">"  </w:t>
      </w:r>
      <w:r w:rsidR="0007434B" w:rsidRPr="009D2DB0">
        <w:rPr>
          <w:rFonts w:ascii="Times New Roman" w:hAnsi="Times New Roman" w:cs="David" w:hint="cs"/>
          <w:sz w:val="24"/>
          <w:szCs w:val="24"/>
          <w:rtl/>
        </w:rPr>
        <w:t>מ</w:t>
      </w:r>
      <w:r w:rsidRPr="009D2DB0">
        <w:rPr>
          <w:rFonts w:ascii="Times New Roman" w:hAnsi="Times New Roman" w:cs="David" w:hint="cs"/>
          <w:sz w:val="24"/>
          <w:szCs w:val="24"/>
          <w:rtl/>
        </w:rPr>
        <w:t xml:space="preserve">פעולות בדק, </w:t>
      </w:r>
      <w:r w:rsidR="00DD6E70" w:rsidRPr="009D2DB0">
        <w:rPr>
          <w:rFonts w:ascii="Times New Roman" w:hAnsi="Times New Roman" w:cs="David" w:hint="cs"/>
          <w:sz w:val="24"/>
          <w:szCs w:val="24"/>
          <w:rtl/>
        </w:rPr>
        <w:t>ש</w:t>
      </w:r>
      <w:r w:rsidRPr="009D2DB0">
        <w:rPr>
          <w:rFonts w:ascii="Times New Roman" w:hAnsi="Times New Roman" w:cs="David" w:hint="cs"/>
          <w:sz w:val="24"/>
          <w:szCs w:val="24"/>
          <w:rtl/>
        </w:rPr>
        <w:t>ניתן לקבוע לגביה הסדרים מקלים</w:t>
      </w:r>
      <w:r w:rsidR="000F588F" w:rsidRPr="009D2DB0">
        <w:rPr>
          <w:rFonts w:ascii="Times New Roman" w:hAnsi="Times New Roman" w:cs="David" w:hint="cs"/>
          <w:sz w:val="24"/>
          <w:szCs w:val="24"/>
          <w:rtl/>
        </w:rPr>
        <w:t xml:space="preserve"> (ובפרט סעיף 23 לחוק</w:t>
      </w:r>
      <w:r w:rsidR="00DD6E70" w:rsidRPr="009D2DB0">
        <w:rPr>
          <w:rFonts w:ascii="Times New Roman" w:hAnsi="Times New Roman" w:cs="David" w:hint="cs"/>
          <w:sz w:val="24"/>
          <w:szCs w:val="24"/>
          <w:rtl/>
        </w:rPr>
        <w:t>, הקובע מי הם הגורמים המורשים לבצע פעולות בדק בכלי טיס,</w:t>
      </w:r>
      <w:r w:rsidR="000F588F" w:rsidRPr="009D2DB0">
        <w:rPr>
          <w:rFonts w:ascii="Times New Roman" w:hAnsi="Times New Roman" w:cs="David" w:hint="cs"/>
          <w:sz w:val="24"/>
          <w:szCs w:val="24"/>
          <w:rtl/>
        </w:rPr>
        <w:t xml:space="preserve"> </w:t>
      </w:r>
      <w:r w:rsidR="005348CB" w:rsidRPr="009D2DB0">
        <w:rPr>
          <w:rFonts w:ascii="Times New Roman" w:hAnsi="Times New Roman" w:cs="David" w:hint="cs"/>
          <w:sz w:val="24"/>
          <w:szCs w:val="24"/>
          <w:rtl/>
        </w:rPr>
        <w:t xml:space="preserve">וסעיף 24 לחוק הקובע את העניינים בהם השר מוסמך לקבוע חובות, הגבלות ותנאים שיחולו על מבצעי פעולות בדק, אינם חלים </w:t>
      </w:r>
      <w:r w:rsidR="000F588F" w:rsidRPr="009D2DB0">
        <w:rPr>
          <w:rFonts w:ascii="Times New Roman" w:hAnsi="Times New Roman" w:cs="David" w:hint="cs"/>
          <w:sz w:val="24"/>
          <w:szCs w:val="24"/>
          <w:rtl/>
        </w:rPr>
        <w:t>לגביה).</w:t>
      </w:r>
    </w:p>
    <w:p w:rsidR="008248D2" w:rsidRPr="009D2DB0" w:rsidRDefault="008248D2" w:rsidP="008248D2">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לתקנת משנה (א) -</w:t>
      </w:r>
      <w:r w:rsidRPr="009D2DB0">
        <w:rPr>
          <w:rFonts w:ascii="Times New Roman" w:hAnsi="Times New Roman" w:cs="David" w:hint="cs"/>
          <w:sz w:val="24"/>
          <w:szCs w:val="24"/>
          <w:rtl/>
        </w:rPr>
        <w:t xml:space="preserve"> לפי תקנה 129(א)  דהיום מותר לטכנאי בדק לכלי טיס או לאדם הפועל תחת השגחה של </w:t>
      </w:r>
      <w:r w:rsidR="0025493C" w:rsidRPr="009D2DB0">
        <w:rPr>
          <w:rFonts w:ascii="Times New Roman" w:hAnsi="Times New Roman" w:cs="David" w:hint="cs"/>
          <w:sz w:val="24"/>
          <w:szCs w:val="24"/>
          <w:rtl/>
        </w:rPr>
        <w:t>טכבכ</w:t>
      </w:r>
      <w:r w:rsidR="0025493C" w:rsidRPr="009D2DB0">
        <w:rPr>
          <w:rFonts w:ascii="Times New Roman" w:hAnsi="Times New Roman" w:cs="David"/>
          <w:sz w:val="24"/>
          <w:szCs w:val="24"/>
          <w:rtl/>
        </w:rPr>
        <w:t>"</w:t>
      </w:r>
      <w:r w:rsidR="0025493C" w:rsidRPr="009D2DB0">
        <w:rPr>
          <w:rFonts w:ascii="Times New Roman" w:hAnsi="Times New Roman" w:cs="David" w:hint="cs"/>
          <w:sz w:val="24"/>
          <w:szCs w:val="24"/>
          <w:rtl/>
        </w:rPr>
        <w:t>ט</w:t>
      </w:r>
      <w:r w:rsidRPr="009D2DB0">
        <w:rPr>
          <w:rFonts w:ascii="Times New Roman" w:hAnsi="Times New Roman" w:cs="David" w:hint="cs"/>
          <w:sz w:val="24"/>
          <w:szCs w:val="24"/>
          <w:rtl/>
        </w:rPr>
        <w:t xml:space="preserve"> לבצע תחזוקה קלה. מקל וחומר ברור כי אנשים המוסמכים לבצע פעולות בדק בכלי טיס (שהן "המדרגה הגבוהה") רשאים לבצע בו גם תחזוקה קלה.</w:t>
      </w:r>
    </w:p>
    <w:p w:rsidR="008248D2" w:rsidRPr="009D2DB0" w:rsidRDefault="008248D2" w:rsidP="0025493C">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הסדר זה חסר מעט שכן יש גורמי תחזוקה נוספים שמותר להם לבצע פעולות בדק– כגון טכנאים זרים או לאנשים הפועלים תחת השגחה של טכנאים זרים המועסקים במכוני בדק ישראליים בחו"ל לפי תקנות מכוני הבדק, וכן טכנאים זרים או אנשים הפועלים תחת השגחה של טכנאים זרים המועסקים במכוני חוץ לפי תקנות מכוני הבדק. לפיכך, מוצע לקבוע כנורמה כללית כי כל מי שרשאי לבצע פעולות בדק בכלי טיס מוסמך לבצע בו גם תחזוקה קלה, בכפוף לאותם תנאים שחלים עליו בביצוע פעולת בדק (למשל, התנאים בהם אדם שאינו טכבכ"ט יכול לבצע פעולות בדק בהשגחת טכבכ"ט).</w:t>
      </w:r>
    </w:p>
    <w:p w:rsidR="009A7F3C" w:rsidRPr="009D2DB0" w:rsidRDefault="000F588F" w:rsidP="0007434B">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לתקנת משנה (ב) -</w:t>
      </w:r>
      <w:r w:rsidRPr="009D2DB0">
        <w:rPr>
          <w:rFonts w:ascii="Times New Roman" w:hAnsi="Times New Roman" w:cs="David" w:hint="cs"/>
          <w:sz w:val="24"/>
          <w:szCs w:val="24"/>
          <w:rtl/>
        </w:rPr>
        <w:t xml:space="preserve"> </w:t>
      </w:r>
      <w:r w:rsidR="009A7F3C" w:rsidRPr="009D2DB0">
        <w:rPr>
          <w:rFonts w:ascii="Times New Roman" w:hAnsi="Times New Roman" w:cs="David" w:hint="cs"/>
          <w:sz w:val="24"/>
          <w:szCs w:val="24"/>
          <w:rtl/>
        </w:rPr>
        <w:t>מוצע לקבוע את ההסדר הקיים כיום בתקנה</w:t>
      </w:r>
      <w:r w:rsidRPr="009D2DB0">
        <w:rPr>
          <w:rFonts w:ascii="Times New Roman" w:hAnsi="Times New Roman" w:cs="David" w:hint="cs"/>
          <w:sz w:val="24"/>
          <w:szCs w:val="24"/>
          <w:rtl/>
        </w:rPr>
        <w:t xml:space="preserve"> </w:t>
      </w:r>
      <w:r w:rsidR="009A7F3C" w:rsidRPr="009D2DB0">
        <w:rPr>
          <w:rFonts w:ascii="Times New Roman" w:hAnsi="Times New Roman" w:cs="David" w:hint="cs"/>
          <w:sz w:val="24"/>
          <w:szCs w:val="24"/>
          <w:rtl/>
        </w:rPr>
        <w:t xml:space="preserve">129(ב)(2) לעניין ביצוע תחזוקה קלה בידי טייס, בתקנה נפרדת: תקנה </w:t>
      </w:r>
      <w:r w:rsidR="00616A20" w:rsidRPr="009D2DB0">
        <w:rPr>
          <w:rFonts w:ascii="Times New Roman" w:hAnsi="Times New Roman" w:cs="David" w:hint="cs"/>
          <w:sz w:val="24"/>
          <w:szCs w:val="24"/>
          <w:rtl/>
        </w:rPr>
        <w:t>129ג</w:t>
      </w:r>
      <w:r w:rsidR="009A7F3C" w:rsidRPr="009D2DB0">
        <w:rPr>
          <w:rFonts w:ascii="Times New Roman" w:hAnsi="Times New Roman" w:cs="David" w:hint="cs"/>
          <w:sz w:val="24"/>
          <w:szCs w:val="24"/>
          <w:rtl/>
        </w:rPr>
        <w:t xml:space="preserve"> המוצעת, כהסדר יישום לסעיף 25 לחוק הטיס.</w:t>
      </w:r>
    </w:p>
    <w:p w:rsidR="00B027EC" w:rsidRPr="009D2DB0" w:rsidRDefault="00B027EC" w:rsidP="00716B73">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ההסדר הקיים בתקנה 129(א)(2) דהיום מאפשר לטייס לבצע תחזוקה קלה של כלי טיס שהוא בעלו או מפעילו , בתנאי שכלי </w:t>
      </w:r>
      <w:r w:rsidR="00716B73" w:rsidRPr="009D2DB0">
        <w:rPr>
          <w:rFonts w:ascii="Times New Roman" w:hAnsi="Times New Roman" w:cs="David" w:hint="cs"/>
          <w:sz w:val="24"/>
          <w:szCs w:val="24"/>
          <w:rtl/>
        </w:rPr>
        <w:t xml:space="preserve">הטיס </w:t>
      </w:r>
      <w:r w:rsidRPr="009D2DB0">
        <w:rPr>
          <w:rFonts w:ascii="Times New Roman" w:hAnsi="Times New Roman" w:cs="David" w:hint="cs"/>
          <w:sz w:val="24"/>
          <w:szCs w:val="24"/>
          <w:rtl/>
        </w:rPr>
        <w:t>אינו מופעל לפי הפרקים השמיני, השנים עשר או השלושה עשר. מכך נובע כי ההסדר מוגבל היום לכלי טיס פשוטים יחסית, וברוב המקרים להפעלה כללית בלבד,  כלהלן:</w:t>
      </w:r>
    </w:p>
    <w:p w:rsidR="00B027EC" w:rsidRPr="009D2DB0" w:rsidRDefault="00B027EC" w:rsidP="000F588F">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הוא אינו חל לגבי מטוסים גדולים או מטוסים רב מנועיים המונעים במנועי טורבינה המופעלים בהפעלה כללית (הפרק השמיני לתקנות העיקריות)</w:t>
      </w:r>
      <w:r w:rsidR="000F588F" w:rsidRPr="009D2DB0">
        <w:rPr>
          <w:rFonts w:ascii="Times New Roman" w:hAnsi="Times New Roman" w:cs="David" w:hint="cs"/>
          <w:sz w:val="24"/>
          <w:szCs w:val="24"/>
          <w:rtl/>
        </w:rPr>
        <w:t>;</w:t>
      </w:r>
    </w:p>
    <w:p w:rsidR="00B027EC" w:rsidRPr="009D2DB0" w:rsidRDefault="00B027EC" w:rsidP="00B027EC">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הוא אינו חל לגבי כלי טיס המופעלים כמוניות אוויר (הפרק השנים עשר לתקנות העיקריות)</w:t>
      </w:r>
      <w:r w:rsidR="000F588F" w:rsidRPr="009D2DB0">
        <w:rPr>
          <w:rFonts w:ascii="Times New Roman" w:hAnsi="Times New Roman" w:cs="David" w:hint="cs"/>
          <w:sz w:val="24"/>
          <w:szCs w:val="24"/>
          <w:rtl/>
        </w:rPr>
        <w:t>;</w:t>
      </w:r>
    </w:p>
    <w:p w:rsidR="00B027EC" w:rsidRPr="009D2DB0" w:rsidRDefault="00B027EC" w:rsidP="00B027EC">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הוא אינו חל לגבי מטוסים גדולים המופעלים בהובלה של נוסעים או מטען (הפרק השל</w:t>
      </w:r>
      <w:r w:rsidR="009F40B1" w:rsidRPr="009D2DB0">
        <w:rPr>
          <w:rFonts w:ascii="Times New Roman" w:hAnsi="Times New Roman" w:cs="David" w:hint="cs"/>
          <w:sz w:val="24"/>
          <w:szCs w:val="24"/>
          <w:rtl/>
        </w:rPr>
        <w:t>ו</w:t>
      </w:r>
      <w:r w:rsidRPr="009D2DB0">
        <w:rPr>
          <w:rFonts w:ascii="Times New Roman" w:hAnsi="Times New Roman" w:cs="David" w:hint="cs"/>
          <w:sz w:val="24"/>
          <w:szCs w:val="24"/>
          <w:rtl/>
        </w:rPr>
        <w:t>שה עשר לתקנות העיקריות)</w:t>
      </w:r>
      <w:r w:rsidR="000F588F" w:rsidRPr="009D2DB0">
        <w:rPr>
          <w:rFonts w:ascii="Times New Roman" w:hAnsi="Times New Roman" w:cs="David" w:hint="cs"/>
          <w:sz w:val="24"/>
          <w:szCs w:val="24"/>
          <w:rtl/>
        </w:rPr>
        <w:t>;</w:t>
      </w:r>
    </w:p>
    <w:p w:rsidR="00B027EC" w:rsidRPr="009D2DB0" w:rsidRDefault="00B027EC" w:rsidP="00B027EC">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כלומר, תחולתו היא לגבי מטוסים קטנים המופעלים בהפעלה כללית, לגבי כלי טיס המופעלים לפי הפרק התשיעי (</w:t>
      </w:r>
      <w:r w:rsidR="009F40B1" w:rsidRPr="009D2DB0">
        <w:rPr>
          <w:rFonts w:ascii="Times New Roman" w:hAnsi="Times New Roman" w:cs="David" w:hint="cs"/>
          <w:sz w:val="24"/>
          <w:szCs w:val="24"/>
          <w:rtl/>
        </w:rPr>
        <w:t>תעופה ספורטיבית, בלונים וכיו"ב)</w:t>
      </w:r>
      <w:r w:rsidRPr="009D2DB0">
        <w:rPr>
          <w:rFonts w:ascii="Times New Roman" w:hAnsi="Times New Roman" w:cs="David" w:hint="cs"/>
          <w:sz w:val="24"/>
          <w:szCs w:val="24"/>
          <w:rtl/>
        </w:rPr>
        <w:t>, ולגבי כלי טיס המופעלים לפי הפרק האחד עשר (הפעלה חקלאית).</w:t>
      </w:r>
    </w:p>
    <w:p w:rsidR="00B027EC" w:rsidRPr="009D2DB0" w:rsidRDefault="00B027EC" w:rsidP="00B027EC">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מוצע לשמור על התחולה כפי שהייתה עד כה.</w:t>
      </w:r>
    </w:p>
    <w:p w:rsidR="00070732" w:rsidRPr="009D2DB0" w:rsidRDefault="00070732" w:rsidP="00482CCE">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 xml:space="preserve">הזיקה שבין הטייס לכלי הטיס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w:t>
      </w:r>
      <w:r w:rsidRPr="009D2DB0">
        <w:rPr>
          <w:rFonts w:ascii="Times New Roman" w:hAnsi="Times New Roman" w:cs="David" w:hint="cs"/>
          <w:sz w:val="24"/>
          <w:szCs w:val="24"/>
          <w:rtl/>
        </w:rPr>
        <w:t xml:space="preserve">כיום קבועה הזכות לבצע תחזוקה קלה לטייס "שהוא בעלו או מפעילו" של כלי הטיס. מוצע לשמור על אותה זיקה. </w:t>
      </w:r>
    </w:p>
    <w:p w:rsidR="00B027EC" w:rsidRPr="009D2DB0" w:rsidRDefault="00B027EC" w:rsidP="00B027EC">
      <w:pPr>
        <w:spacing w:after="0" w:line="360" w:lineRule="auto"/>
        <w:jc w:val="both"/>
        <w:rPr>
          <w:rFonts w:ascii="Times New Roman" w:hAnsi="Times New Roman" w:cs="David"/>
          <w:sz w:val="24"/>
          <w:szCs w:val="24"/>
          <w:rtl/>
        </w:rPr>
      </w:pPr>
    </w:p>
    <w:p w:rsidR="00FA0BCA" w:rsidRPr="009D2DB0" w:rsidRDefault="00FA0BCA" w:rsidP="00303B5E">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תקנות 129א</w:t>
      </w:r>
      <w:r w:rsidR="00B027EC" w:rsidRPr="009D2DB0">
        <w:rPr>
          <w:rFonts w:ascii="Times New Roman" w:hAnsi="Times New Roman" w:cs="David" w:hint="cs"/>
          <w:b/>
          <w:bCs/>
          <w:sz w:val="24"/>
          <w:szCs w:val="24"/>
          <w:u w:val="single"/>
          <w:rtl/>
        </w:rPr>
        <w:t xml:space="preserve">, </w:t>
      </w:r>
      <w:r w:rsidR="00616A20" w:rsidRPr="009D2DB0">
        <w:rPr>
          <w:rFonts w:ascii="Times New Roman" w:hAnsi="Times New Roman" w:cs="David" w:hint="cs"/>
          <w:b/>
          <w:bCs/>
          <w:sz w:val="24"/>
          <w:szCs w:val="24"/>
          <w:u w:val="single"/>
          <w:rtl/>
        </w:rPr>
        <w:t>129ג</w:t>
      </w:r>
      <w:r w:rsidRPr="009D2DB0">
        <w:rPr>
          <w:rFonts w:ascii="Times New Roman" w:hAnsi="Times New Roman" w:cs="David" w:hint="cs"/>
          <w:b/>
          <w:bCs/>
          <w:sz w:val="24"/>
          <w:szCs w:val="24"/>
          <w:u w:val="single"/>
          <w:rtl/>
        </w:rPr>
        <w:t xml:space="preserve"> ו</w:t>
      </w:r>
      <w:r w:rsidR="00F63E53" w:rsidRPr="009D2DB0">
        <w:rPr>
          <w:rFonts w:ascii="Times New Roman" w:hAnsi="Times New Roman" w:cs="David" w:hint="cs"/>
          <w:b/>
          <w:bCs/>
          <w:sz w:val="24"/>
          <w:szCs w:val="24"/>
          <w:u w:val="single"/>
          <w:rtl/>
        </w:rPr>
        <w:t>-</w:t>
      </w:r>
      <w:r w:rsidRPr="009D2DB0">
        <w:rPr>
          <w:rFonts w:ascii="Times New Roman" w:hAnsi="Times New Roman" w:cs="David" w:hint="cs"/>
          <w:b/>
          <w:bCs/>
          <w:sz w:val="24"/>
          <w:szCs w:val="24"/>
          <w:u w:val="single"/>
          <w:rtl/>
        </w:rPr>
        <w:t xml:space="preserve"> 130</w:t>
      </w:r>
      <w:r w:rsidR="00303B5E">
        <w:rPr>
          <w:rFonts w:ascii="Times New Roman" w:hAnsi="Times New Roman" w:cs="David" w:hint="cs"/>
          <w:b/>
          <w:bCs/>
          <w:sz w:val="24"/>
          <w:szCs w:val="24"/>
          <w:u w:val="single"/>
          <w:rtl/>
        </w:rPr>
        <w:t>:</w:t>
      </w:r>
      <w:r w:rsidRPr="009D2DB0">
        <w:rPr>
          <w:rFonts w:ascii="Times New Roman" w:hAnsi="Times New Roman" w:cs="David" w:hint="cs"/>
          <w:b/>
          <w:bCs/>
          <w:sz w:val="24"/>
          <w:szCs w:val="24"/>
          <w:u w:val="single"/>
          <w:rtl/>
        </w:rPr>
        <w:t xml:space="preserve"> דרישת הכשרה לטייס או ל</w:t>
      </w:r>
      <w:r w:rsidR="0025493C" w:rsidRPr="009D2DB0">
        <w:rPr>
          <w:rFonts w:ascii="Times New Roman" w:hAnsi="Times New Roman" w:cs="David" w:hint="cs"/>
          <w:b/>
          <w:bCs/>
          <w:sz w:val="24"/>
          <w:szCs w:val="24"/>
          <w:u w:val="single"/>
          <w:rtl/>
        </w:rPr>
        <w:t>טכנאי-טיס</w:t>
      </w:r>
      <w:r w:rsidRPr="009D2DB0">
        <w:rPr>
          <w:rFonts w:ascii="Times New Roman" w:hAnsi="Times New Roman" w:cs="David" w:hint="cs"/>
          <w:b/>
          <w:bCs/>
          <w:sz w:val="24"/>
          <w:szCs w:val="24"/>
          <w:u w:val="single"/>
          <w:rtl/>
        </w:rPr>
        <w:t xml:space="preserve"> לשם ביצוע בדיקה יומית</w:t>
      </w:r>
      <w:r w:rsidR="009761B9" w:rsidRPr="009D2DB0">
        <w:rPr>
          <w:rFonts w:ascii="Times New Roman" w:hAnsi="Times New Roman" w:cs="David" w:hint="cs"/>
          <w:b/>
          <w:bCs/>
          <w:sz w:val="24"/>
          <w:szCs w:val="24"/>
          <w:u w:val="single"/>
          <w:rtl/>
        </w:rPr>
        <w:t xml:space="preserve">, </w:t>
      </w:r>
      <w:r w:rsidRPr="009D2DB0">
        <w:rPr>
          <w:rFonts w:ascii="Times New Roman" w:hAnsi="Times New Roman" w:cs="David" w:hint="cs"/>
          <w:b/>
          <w:bCs/>
          <w:sz w:val="24"/>
          <w:szCs w:val="24"/>
          <w:u w:val="single"/>
          <w:rtl/>
        </w:rPr>
        <w:t>בדיקת תחנה</w:t>
      </w:r>
      <w:r w:rsidR="009761B9" w:rsidRPr="009D2DB0">
        <w:rPr>
          <w:rFonts w:ascii="Times New Roman" w:hAnsi="Times New Roman" w:cs="David" w:hint="cs"/>
          <w:b/>
          <w:bCs/>
          <w:sz w:val="24"/>
          <w:szCs w:val="24"/>
          <w:u w:val="single"/>
          <w:rtl/>
        </w:rPr>
        <w:t>, הוראת כושר אווירי חוזרת ותחזוקה קלה</w:t>
      </w:r>
      <w:r w:rsidRPr="009D2DB0">
        <w:rPr>
          <w:rFonts w:ascii="Times New Roman" w:hAnsi="Times New Roman" w:cs="David" w:hint="cs"/>
          <w:b/>
          <w:bCs/>
          <w:sz w:val="24"/>
          <w:szCs w:val="24"/>
          <w:u w:val="single"/>
          <w:rtl/>
        </w:rPr>
        <w:t>:</w:t>
      </w:r>
    </w:p>
    <w:p w:rsidR="00FE3B8F" w:rsidRPr="009D2DB0" w:rsidRDefault="00516DDE" w:rsidP="00E40ECC">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לתקנת משנה (א) -</w:t>
      </w:r>
      <w:r w:rsidRPr="009D2DB0">
        <w:rPr>
          <w:rFonts w:ascii="Times New Roman" w:hAnsi="Times New Roman" w:cs="David" w:hint="cs"/>
          <w:sz w:val="24"/>
          <w:szCs w:val="24"/>
          <w:rtl/>
        </w:rPr>
        <w:t xml:space="preserve"> בדיקה יומית</w:t>
      </w:r>
      <w:r w:rsidR="009761B9"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בדיקת תחנה</w:t>
      </w:r>
      <w:r w:rsidR="00FE3B8F" w:rsidRPr="009D2DB0">
        <w:rPr>
          <w:rFonts w:ascii="Times New Roman" w:hAnsi="Times New Roman" w:cs="David" w:hint="cs"/>
          <w:sz w:val="24"/>
          <w:szCs w:val="24"/>
          <w:rtl/>
        </w:rPr>
        <w:t xml:space="preserve">, </w:t>
      </w:r>
      <w:r w:rsidR="009761B9" w:rsidRPr="009D2DB0">
        <w:rPr>
          <w:rFonts w:ascii="Times New Roman" w:hAnsi="Times New Roman" w:cs="David" w:hint="cs"/>
          <w:sz w:val="24"/>
          <w:szCs w:val="24"/>
          <w:rtl/>
        </w:rPr>
        <w:t xml:space="preserve">הוראת כושר אווירי חוזרת </w:t>
      </w:r>
      <w:r w:rsidR="00FE3B8F" w:rsidRPr="009D2DB0">
        <w:rPr>
          <w:rFonts w:ascii="Times New Roman" w:hAnsi="Times New Roman" w:cs="David" w:hint="cs"/>
          <w:sz w:val="24"/>
          <w:szCs w:val="24"/>
          <w:rtl/>
        </w:rPr>
        <w:t xml:space="preserve">ותחזוקה קלה </w:t>
      </w:r>
      <w:r w:rsidR="00FE3B8F" w:rsidRPr="009D2DB0">
        <w:rPr>
          <w:rFonts w:ascii="Times New Roman" w:hAnsi="Times New Roman" w:cs="David"/>
          <w:sz w:val="24"/>
          <w:szCs w:val="24"/>
          <w:rtl/>
        </w:rPr>
        <w:t>–</w:t>
      </w:r>
      <w:r w:rsidR="00FE3B8F" w:rsidRPr="009D2DB0">
        <w:rPr>
          <w:rFonts w:ascii="Times New Roman" w:hAnsi="Times New Roman" w:cs="David" w:hint="cs"/>
          <w:sz w:val="24"/>
          <w:szCs w:val="24"/>
          <w:rtl/>
        </w:rPr>
        <w:t xml:space="preserve"> כולן פעולות בדק או פעולות תחזוקה קלה שאינן בליבת מקצוע </w:t>
      </w:r>
      <w:r w:rsidR="00E40ECC" w:rsidRPr="009D2DB0">
        <w:rPr>
          <w:rFonts w:ascii="Times New Roman" w:hAnsi="Times New Roman" w:cs="David" w:hint="cs"/>
          <w:sz w:val="24"/>
          <w:szCs w:val="24"/>
          <w:rtl/>
        </w:rPr>
        <w:t xml:space="preserve">ההטסה </w:t>
      </w:r>
      <w:r w:rsidR="00FE3B8F" w:rsidRPr="009D2DB0">
        <w:rPr>
          <w:rFonts w:ascii="Times New Roman" w:hAnsi="Times New Roman" w:cs="David" w:hint="cs"/>
          <w:sz w:val="24"/>
          <w:szCs w:val="24"/>
          <w:rtl/>
        </w:rPr>
        <w:t>של אנשי צוות אוויר.</w:t>
      </w:r>
    </w:p>
    <w:p w:rsidR="00516DDE" w:rsidRPr="009D2DB0" w:rsidRDefault="00516DDE" w:rsidP="0007434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על מנת שטייס או </w:t>
      </w:r>
      <w:r w:rsidR="0025493C" w:rsidRPr="009D2DB0">
        <w:rPr>
          <w:rFonts w:ascii="Times New Roman" w:hAnsi="Times New Roman" w:cs="David" w:hint="cs"/>
          <w:sz w:val="24"/>
          <w:szCs w:val="24"/>
          <w:rtl/>
        </w:rPr>
        <w:t>טכנאי-טיס</w:t>
      </w:r>
      <w:r w:rsidRPr="009D2DB0">
        <w:rPr>
          <w:rFonts w:ascii="Times New Roman" w:hAnsi="Times New Roman" w:cs="David" w:hint="cs"/>
          <w:sz w:val="24"/>
          <w:szCs w:val="24"/>
          <w:rtl/>
        </w:rPr>
        <w:t xml:space="preserve"> יוכלו לבצע </w:t>
      </w:r>
      <w:r w:rsidR="00FE3B8F" w:rsidRPr="009D2DB0">
        <w:rPr>
          <w:rFonts w:ascii="Times New Roman" w:hAnsi="Times New Roman" w:cs="David" w:hint="cs"/>
          <w:sz w:val="24"/>
          <w:szCs w:val="24"/>
          <w:rtl/>
        </w:rPr>
        <w:t xml:space="preserve">פעולות אלה </w:t>
      </w:r>
      <w:r w:rsidR="009F40B1" w:rsidRPr="009D2DB0">
        <w:rPr>
          <w:rFonts w:ascii="Times New Roman" w:hAnsi="Times New Roman" w:cs="David" w:hint="cs"/>
          <w:sz w:val="24"/>
          <w:szCs w:val="24"/>
          <w:rtl/>
        </w:rPr>
        <w:t>ב</w:t>
      </w:r>
      <w:r w:rsidR="00FE3B8F" w:rsidRPr="009D2DB0">
        <w:rPr>
          <w:rFonts w:ascii="Times New Roman" w:hAnsi="Times New Roman" w:cs="David" w:hint="cs"/>
          <w:sz w:val="24"/>
          <w:szCs w:val="24"/>
          <w:rtl/>
        </w:rPr>
        <w:t xml:space="preserve">כלי טיס </w:t>
      </w:r>
      <w:r w:rsidRPr="009D2DB0">
        <w:rPr>
          <w:rFonts w:ascii="Times New Roman" w:hAnsi="Times New Roman" w:cs="David" w:hint="cs"/>
          <w:sz w:val="24"/>
          <w:szCs w:val="24"/>
          <w:rtl/>
        </w:rPr>
        <w:t xml:space="preserve">ברמה מקצועית הולמת, עליהם לקבל הדרכה עיונית והכשרה מעשית מגורם שהוא בעל ידע מקצועי מתאים בביצוע פעולות בדק לאותו </w:t>
      </w:r>
      <w:r w:rsidR="009F40B1" w:rsidRPr="009D2DB0">
        <w:rPr>
          <w:rFonts w:ascii="Times New Roman" w:hAnsi="Times New Roman" w:cs="David" w:hint="cs"/>
          <w:sz w:val="24"/>
          <w:szCs w:val="24"/>
          <w:rtl/>
        </w:rPr>
        <w:t>כלי טיס</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ברגיל, מכון הבדק שמבצע את פעולות הבדק של </w:t>
      </w:r>
      <w:r w:rsidR="0007434B" w:rsidRPr="009D2DB0">
        <w:rPr>
          <w:rFonts w:ascii="Times New Roman" w:hAnsi="Times New Roman" w:cs="David" w:hint="cs"/>
          <w:sz w:val="24"/>
          <w:szCs w:val="24"/>
          <w:rtl/>
        </w:rPr>
        <w:t xml:space="preserve">כלי הטיס </w:t>
      </w:r>
      <w:r w:rsidRPr="009D2DB0">
        <w:rPr>
          <w:rFonts w:ascii="Times New Roman" w:hAnsi="Times New Roman" w:cs="David" w:hint="cs"/>
          <w:sz w:val="24"/>
          <w:szCs w:val="24"/>
          <w:rtl/>
        </w:rPr>
        <w:t xml:space="preserve">בשגרה. </w:t>
      </w:r>
    </w:p>
    <w:p w:rsidR="006073BE" w:rsidRPr="009D2DB0" w:rsidRDefault="006073BE" w:rsidP="00FE3B8F">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לעניין זהות מכון הבדק שייתן את ההדרכה כאשר ל</w:t>
      </w:r>
      <w:r w:rsidR="00FE3B8F" w:rsidRPr="009D2DB0">
        <w:rPr>
          <w:rFonts w:ascii="Times New Roman" w:hAnsi="Times New Roman" w:cs="David" w:hint="cs"/>
          <w:sz w:val="24"/>
          <w:szCs w:val="24"/>
          <w:rtl/>
        </w:rPr>
        <w:t>גבי אותו כלי טיס אושר יותר ממכון בדק אחד</w:t>
      </w:r>
      <w:r w:rsidR="009F40B1" w:rsidRPr="009D2DB0">
        <w:rPr>
          <w:rFonts w:ascii="Times New Roman" w:hAnsi="Times New Roman" w:cs="David" w:hint="cs"/>
          <w:sz w:val="24"/>
          <w:szCs w:val="24"/>
          <w:rtl/>
        </w:rPr>
        <w:t xml:space="preserve"> </w:t>
      </w:r>
      <w:r w:rsidRPr="009D2DB0">
        <w:rPr>
          <w:rFonts w:ascii="Times New Roman" w:hAnsi="Times New Roman" w:cs="David"/>
          <w:sz w:val="24"/>
          <w:szCs w:val="24"/>
          <w:rtl/>
        </w:rPr>
        <w:t>–</w:t>
      </w:r>
      <w:r w:rsidR="00FE3B8F"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מוצע כי הדבר ייקבע באופן פרטני על ידי המנהל בהתאם לנסיבות של אותו מפעיל אווירי. למשל, אם למפעיל אווירי אושר מכון בדק אחד לביצוע תחזוקת קו ומכון בדק אחר לביצוע תחזוקת בסיס, הרי שהמכון הרלבנטי להכשרת אנשי צוות האוויר לביצוע בדיקה יומית או בדיקת תחנה יהיה, קרוב לוודאי, מכון הבדק המבצע את תחזוקת הקו, שכן בד</w:t>
      </w:r>
      <w:r w:rsidR="003310ED" w:rsidRPr="009D2DB0">
        <w:rPr>
          <w:rFonts w:ascii="Times New Roman" w:hAnsi="Times New Roman" w:cs="David" w:hint="cs"/>
          <w:sz w:val="24"/>
          <w:szCs w:val="24"/>
          <w:rtl/>
        </w:rPr>
        <w:t>י</w:t>
      </w:r>
      <w:r w:rsidRPr="009D2DB0">
        <w:rPr>
          <w:rFonts w:ascii="Times New Roman" w:hAnsi="Times New Roman" w:cs="David" w:hint="cs"/>
          <w:sz w:val="24"/>
          <w:szCs w:val="24"/>
          <w:rtl/>
        </w:rPr>
        <w:t>קה יומית ובדיקת תחנה הן חלק מתחזוקת הקו.</w:t>
      </w:r>
    </w:p>
    <w:p w:rsidR="00FE3B8F" w:rsidRPr="009D2DB0" w:rsidRDefault="00726783" w:rsidP="00E40ECC">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w:t>
      </w:r>
      <w:r w:rsidR="00E40ECC" w:rsidRPr="009D2DB0">
        <w:rPr>
          <w:rFonts w:ascii="Times New Roman" w:hAnsi="Times New Roman" w:cs="David" w:hint="cs"/>
          <w:b/>
          <w:bCs/>
          <w:sz w:val="24"/>
          <w:szCs w:val="24"/>
          <w:rtl/>
        </w:rPr>
        <w:t xml:space="preserve">פסקאות </w:t>
      </w:r>
      <w:r w:rsidRPr="009D2DB0">
        <w:rPr>
          <w:rFonts w:ascii="Times New Roman" w:hAnsi="Times New Roman" w:cs="David" w:hint="cs"/>
          <w:b/>
          <w:bCs/>
          <w:sz w:val="24"/>
          <w:szCs w:val="24"/>
          <w:rtl/>
        </w:rPr>
        <w:t>(1) עד (3)</w:t>
      </w:r>
      <w:r w:rsidR="00E40ECC" w:rsidRPr="009D2DB0">
        <w:rPr>
          <w:rFonts w:ascii="Times New Roman" w:hAnsi="Times New Roman" w:cs="David" w:hint="cs"/>
          <w:b/>
          <w:bCs/>
          <w:sz w:val="24"/>
          <w:szCs w:val="24"/>
          <w:rtl/>
        </w:rPr>
        <w:t xml:space="preserve"> לתקנת משנה (א)</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מוצע לקבוע א</w:t>
      </w:r>
      <w:r w:rsidR="00FE3B8F" w:rsidRPr="009D2DB0">
        <w:rPr>
          <w:rFonts w:ascii="Times New Roman" w:hAnsi="Times New Roman" w:cs="David" w:hint="cs"/>
          <w:sz w:val="24"/>
          <w:szCs w:val="24"/>
          <w:rtl/>
        </w:rPr>
        <w:t xml:space="preserve">ת תכני ההדרכה שתינתן: </w:t>
      </w:r>
    </w:p>
    <w:p w:rsidR="00FE3B8F" w:rsidRPr="009D2DB0" w:rsidRDefault="00FE3B8F" w:rsidP="000F0FEC">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בדיקה יומית ובדיקת תחנה נגזרות בעיקר מהוראות מערך האחזקה והמידע התחזוקתי הרלבנטי התומך אותו (הוראות היצרן ביחס לאופן ביצוע הבדיקות), ואולם יש לקבל הדרכה לגבי נהלי מכון הבדק: טפסים שיש למלא</w:t>
      </w:r>
      <w:r w:rsidR="000F0FEC" w:rsidRPr="009D2DB0">
        <w:rPr>
          <w:rFonts w:ascii="Times New Roman" w:hAnsi="Times New Roman" w:cs="David" w:hint="cs"/>
          <w:sz w:val="24"/>
          <w:szCs w:val="24"/>
          <w:rtl/>
        </w:rPr>
        <w:t xml:space="preserve">, אמצעי בטיחות שיש לנקוט </w:t>
      </w:r>
      <w:r w:rsidRPr="009D2DB0">
        <w:rPr>
          <w:rFonts w:ascii="Times New Roman" w:hAnsi="Times New Roman" w:cs="David" w:hint="cs"/>
          <w:sz w:val="24"/>
          <w:szCs w:val="24"/>
          <w:rtl/>
        </w:rPr>
        <w:t xml:space="preserve">וכיו"ב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שכן </w:t>
      </w:r>
      <w:r w:rsidR="0025493C" w:rsidRPr="009D2DB0">
        <w:rPr>
          <w:rFonts w:ascii="Times New Roman" w:hAnsi="Times New Roman" w:cs="David" w:hint="cs"/>
          <w:sz w:val="24"/>
          <w:szCs w:val="24"/>
          <w:rtl/>
        </w:rPr>
        <w:t xml:space="preserve">כאמור, </w:t>
      </w:r>
      <w:r w:rsidRPr="009D2DB0">
        <w:rPr>
          <w:rFonts w:ascii="Times New Roman" w:hAnsi="Times New Roman" w:cs="David" w:hint="cs"/>
          <w:sz w:val="24"/>
          <w:szCs w:val="24"/>
          <w:rtl/>
        </w:rPr>
        <w:t xml:space="preserve">לפי תקנה 129א(ד) על הטייס/ </w:t>
      </w:r>
      <w:r w:rsidR="0025493C" w:rsidRPr="009D2DB0">
        <w:rPr>
          <w:rFonts w:ascii="Times New Roman" w:hAnsi="Times New Roman" w:cs="David" w:hint="cs"/>
          <w:sz w:val="24"/>
          <w:szCs w:val="24"/>
          <w:rtl/>
        </w:rPr>
        <w:t>טכנאי-הטיס</w:t>
      </w:r>
      <w:r w:rsidRPr="009D2DB0">
        <w:rPr>
          <w:rFonts w:ascii="Times New Roman" w:hAnsi="Times New Roman" w:cs="David" w:hint="cs"/>
          <w:sz w:val="24"/>
          <w:szCs w:val="24"/>
          <w:rtl/>
        </w:rPr>
        <w:t xml:space="preserve"> לפעול לפי נהלי מכון הבדק.</w:t>
      </w:r>
    </w:p>
    <w:p w:rsidR="00FE3B8F" w:rsidRPr="009D2DB0" w:rsidRDefault="0025493C" w:rsidP="000F0FEC">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הדרך לביצוע </w:t>
      </w:r>
      <w:r w:rsidR="00FE3B8F" w:rsidRPr="009D2DB0">
        <w:rPr>
          <w:rFonts w:ascii="Times New Roman" w:hAnsi="Times New Roman" w:cs="David" w:hint="cs"/>
          <w:sz w:val="24"/>
          <w:szCs w:val="24"/>
          <w:rtl/>
        </w:rPr>
        <w:t>הוראת כושר אווירי חוזרת מוגדרת בהוראה עצמה וכן במידע התחזוקתי הרלבנטי התומך בה. גם במקרה זה יש לקבל הדרכה לגבי נהלי מכון הבדק</w:t>
      </w:r>
      <w:r w:rsidR="000F0FEC" w:rsidRPr="009D2DB0">
        <w:rPr>
          <w:rFonts w:ascii="Times New Roman" w:hAnsi="Times New Roman" w:cs="David" w:hint="cs"/>
          <w:sz w:val="24"/>
          <w:szCs w:val="24"/>
          <w:rtl/>
        </w:rPr>
        <w:t xml:space="preserve"> - טפסים שיש למלא, אמצעי בטיחות שיש לנקוט</w:t>
      </w:r>
      <w:r w:rsidR="00FE3B8F" w:rsidRPr="009D2DB0">
        <w:rPr>
          <w:rFonts w:ascii="Times New Roman" w:hAnsi="Times New Roman" w:cs="David" w:hint="cs"/>
          <w:sz w:val="24"/>
          <w:szCs w:val="24"/>
          <w:rtl/>
        </w:rPr>
        <w:t>.</w:t>
      </w:r>
    </w:p>
    <w:p w:rsidR="00FE3B8F" w:rsidRPr="009D2DB0" w:rsidRDefault="00FE3B8F" w:rsidP="00FE3B8F">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ביצוע תחזוקה קלה מבוסס על המידע התחזוקתי הרלבנטי שמספק יצרן כלי הטיס. לעניין תחזוקה קלה, בתקנה </w:t>
      </w:r>
      <w:r w:rsidR="00616A20" w:rsidRPr="009D2DB0">
        <w:rPr>
          <w:rFonts w:ascii="Times New Roman" w:hAnsi="Times New Roman" w:cs="David" w:hint="cs"/>
          <w:sz w:val="24"/>
          <w:szCs w:val="24"/>
          <w:rtl/>
        </w:rPr>
        <w:t>129ג</w:t>
      </w:r>
      <w:r w:rsidRPr="009D2DB0">
        <w:rPr>
          <w:rFonts w:ascii="Times New Roman" w:hAnsi="Times New Roman" w:cs="David" w:hint="cs"/>
          <w:sz w:val="24"/>
          <w:szCs w:val="24"/>
          <w:rtl/>
        </w:rPr>
        <w:t xml:space="preserve"> לא נדרש כי הטייס יפעל לפי נהלי מכון הבדק וממילא לא נדרשת הדרכה לגביהם.</w:t>
      </w:r>
    </w:p>
    <w:p w:rsidR="00E40ECC" w:rsidRPr="009D2DB0" w:rsidRDefault="00E40ECC" w:rsidP="00E40ECC">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 xml:space="preserve">לתקנת משנה (ב) </w:t>
      </w:r>
      <w:r w:rsidRPr="009D2DB0">
        <w:rPr>
          <w:rFonts w:ascii="Times New Roman" w:hAnsi="Times New Roman" w:cs="David"/>
          <w:b/>
          <w:bCs/>
          <w:sz w:val="24"/>
          <w:szCs w:val="24"/>
          <w:rtl/>
        </w:rPr>
        <w:t>–</w:t>
      </w:r>
      <w:r w:rsidRPr="009D2DB0">
        <w:rPr>
          <w:rFonts w:ascii="Times New Roman" w:hAnsi="Times New Roman" w:cs="David" w:hint="cs"/>
          <w:b/>
          <w:bCs/>
          <w:sz w:val="24"/>
          <w:szCs w:val="24"/>
          <w:rtl/>
        </w:rPr>
        <w:t xml:space="preserve"> דרישות נוספות לביצוע פעולות בדק בידי איש צוות אוויר כאשר כלי טיס מופעל בתובלה אווירית מסחרית</w:t>
      </w:r>
    </w:p>
    <w:p w:rsidR="00E40ECC" w:rsidRPr="009D2DB0" w:rsidRDefault="00E40ECC" w:rsidP="00731E7B">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לגבי כלי טיס המופעלים בתובלה אווירית מסחרית</w:t>
      </w:r>
      <w:r w:rsidR="00761B50" w:rsidRPr="009D2DB0">
        <w:rPr>
          <w:rFonts w:ascii="Times New Roman" w:hAnsi="Times New Roman" w:cs="David" w:hint="cs"/>
          <w:sz w:val="24"/>
          <w:szCs w:val="24"/>
          <w:rtl/>
        </w:rPr>
        <w:t xml:space="preserve"> - כאשר נכנס לתמונה "הנוסע המשלם התמים" - </w:t>
      </w:r>
      <w:r w:rsidRPr="009D2DB0">
        <w:rPr>
          <w:rFonts w:ascii="Times New Roman" w:hAnsi="Times New Roman" w:cs="David" w:hint="cs"/>
          <w:sz w:val="24"/>
          <w:szCs w:val="24"/>
          <w:rtl/>
        </w:rPr>
        <w:t>מוצע לאמץ הסדרים מ</w:t>
      </w:r>
      <w:r w:rsidR="00761B50" w:rsidRPr="009D2DB0">
        <w:rPr>
          <w:rFonts w:ascii="Times New Roman" w:hAnsi="Times New Roman" w:cs="David" w:hint="cs"/>
          <w:sz w:val="24"/>
          <w:szCs w:val="24"/>
          <w:rtl/>
        </w:rPr>
        <w:t xml:space="preserve">חמירים יותר </w:t>
      </w:r>
      <w:r w:rsidRPr="009D2DB0">
        <w:rPr>
          <w:rFonts w:ascii="Times New Roman" w:hAnsi="Times New Roman" w:cs="David" w:hint="cs"/>
          <w:sz w:val="24"/>
          <w:szCs w:val="24"/>
          <w:rtl/>
        </w:rPr>
        <w:t>שיאפשרו פיקוח הדוק יותר על הדרכה מספקת לצוות האוויר לביצוע פעולות בדק</w:t>
      </w:r>
      <w:r w:rsidR="00731E7B" w:rsidRPr="009D2DB0">
        <w:rPr>
          <w:rFonts w:ascii="Times New Roman" w:hAnsi="Times New Roman" w:cs="David" w:hint="cs"/>
          <w:sz w:val="24"/>
          <w:szCs w:val="24"/>
          <w:rtl/>
        </w:rPr>
        <w:t>.</w:t>
      </w:r>
      <w:r w:rsidR="00A84982" w:rsidRPr="009D2DB0">
        <w:rPr>
          <w:rFonts w:ascii="Times New Roman" w:hAnsi="Times New Roman" w:cs="David" w:hint="cs"/>
          <w:sz w:val="24"/>
          <w:szCs w:val="24"/>
          <w:rtl/>
        </w:rPr>
        <w:t xml:space="preserve"> </w:t>
      </w:r>
    </w:p>
    <w:p w:rsidR="00A84982" w:rsidRPr="009D2DB0" w:rsidRDefault="00731E7B" w:rsidP="0025493C">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לפסקה (1)</w:t>
      </w:r>
      <w:r w:rsidRPr="009D2DB0">
        <w:rPr>
          <w:rFonts w:ascii="Times New Roman" w:hAnsi="Times New Roman" w:cs="David" w:hint="cs"/>
          <w:sz w:val="24"/>
          <w:szCs w:val="24"/>
          <w:rtl/>
        </w:rPr>
        <w:t xml:space="preserve"> - </w:t>
      </w:r>
      <w:r w:rsidR="00761B50" w:rsidRPr="009D2DB0">
        <w:rPr>
          <w:rFonts w:ascii="Times New Roman" w:hAnsi="Times New Roman" w:cs="David" w:hint="cs"/>
          <w:sz w:val="24"/>
          <w:szCs w:val="24"/>
          <w:rtl/>
        </w:rPr>
        <w:t xml:space="preserve">מוצע כי תוכנית ההדרכה </w:t>
      </w:r>
      <w:r w:rsidR="00A84982" w:rsidRPr="009D2DB0">
        <w:rPr>
          <w:rFonts w:ascii="Times New Roman" w:hAnsi="Times New Roman" w:cs="David" w:hint="cs"/>
          <w:sz w:val="24"/>
          <w:szCs w:val="24"/>
          <w:rtl/>
        </w:rPr>
        <w:t xml:space="preserve">לצוותי האוויר </w:t>
      </w:r>
      <w:r w:rsidR="00761B50" w:rsidRPr="009D2DB0">
        <w:rPr>
          <w:rFonts w:ascii="Times New Roman" w:hAnsi="Times New Roman" w:cs="David" w:hint="cs"/>
          <w:sz w:val="24"/>
          <w:szCs w:val="24"/>
          <w:rtl/>
        </w:rPr>
        <w:t xml:space="preserve">תאושר מראש על ידי רת"א </w:t>
      </w:r>
      <w:r w:rsidR="00761B50" w:rsidRPr="009D2DB0">
        <w:rPr>
          <w:rFonts w:ascii="Times New Roman" w:hAnsi="Times New Roman" w:cs="David"/>
          <w:sz w:val="24"/>
          <w:szCs w:val="24"/>
          <w:rtl/>
        </w:rPr>
        <w:t>–</w:t>
      </w:r>
      <w:r w:rsidR="00761B50" w:rsidRPr="009D2DB0">
        <w:rPr>
          <w:rFonts w:ascii="Times New Roman" w:hAnsi="Times New Roman" w:cs="David" w:hint="cs"/>
          <w:sz w:val="24"/>
          <w:szCs w:val="24"/>
          <w:rtl/>
        </w:rPr>
        <w:t xml:space="preserve"> </w:t>
      </w:r>
      <w:r w:rsidR="00A84982" w:rsidRPr="009D2DB0">
        <w:rPr>
          <w:rFonts w:ascii="Times New Roman" w:hAnsi="Times New Roman" w:cs="David" w:hint="cs"/>
          <w:sz w:val="24"/>
          <w:szCs w:val="24"/>
          <w:rtl/>
        </w:rPr>
        <w:t>מדובר בתוכנית הדרכה ייחודית מבחינת אוכלוסיית היעד שלה (שכן מרבית תכניות ההדרכה של מכו</w:t>
      </w:r>
      <w:r w:rsidR="0025493C" w:rsidRPr="009D2DB0">
        <w:rPr>
          <w:rFonts w:ascii="Times New Roman" w:hAnsi="Times New Roman" w:cs="David" w:hint="cs"/>
          <w:sz w:val="24"/>
          <w:szCs w:val="24"/>
          <w:rtl/>
        </w:rPr>
        <w:t xml:space="preserve">ני </w:t>
      </w:r>
      <w:r w:rsidR="00A84982" w:rsidRPr="009D2DB0">
        <w:rPr>
          <w:rFonts w:ascii="Times New Roman" w:hAnsi="Times New Roman" w:cs="David" w:hint="cs"/>
          <w:sz w:val="24"/>
          <w:szCs w:val="24"/>
          <w:rtl/>
        </w:rPr>
        <w:t xml:space="preserve"> בדק </w:t>
      </w:r>
      <w:r w:rsidR="0025493C" w:rsidRPr="009D2DB0">
        <w:rPr>
          <w:rFonts w:ascii="Times New Roman" w:hAnsi="Times New Roman" w:cs="David" w:hint="cs"/>
          <w:sz w:val="24"/>
          <w:szCs w:val="24"/>
          <w:rtl/>
        </w:rPr>
        <w:t xml:space="preserve">מיועדות </w:t>
      </w:r>
      <w:r w:rsidR="00A84982" w:rsidRPr="009D2DB0">
        <w:rPr>
          <w:rFonts w:ascii="Times New Roman" w:hAnsi="Times New Roman" w:cs="David" w:hint="cs"/>
          <w:sz w:val="24"/>
          <w:szCs w:val="24"/>
          <w:rtl/>
        </w:rPr>
        <w:t>ל</w:t>
      </w:r>
      <w:r w:rsidR="009F40B1" w:rsidRPr="009D2DB0">
        <w:rPr>
          <w:rFonts w:ascii="Times New Roman" w:hAnsi="Times New Roman" w:cs="David" w:hint="cs"/>
          <w:sz w:val="24"/>
          <w:szCs w:val="24"/>
          <w:rtl/>
        </w:rPr>
        <w:t xml:space="preserve">אנשי תחזוקה ולא לצוותי אוויר). </w:t>
      </w:r>
      <w:r w:rsidR="00761B50" w:rsidRPr="009D2DB0">
        <w:rPr>
          <w:rFonts w:ascii="Times New Roman" w:hAnsi="Times New Roman" w:cs="David" w:hint="cs"/>
          <w:sz w:val="24"/>
          <w:szCs w:val="24"/>
          <w:rtl/>
        </w:rPr>
        <w:t xml:space="preserve">באופן זה </w:t>
      </w:r>
      <w:r w:rsidR="00A84982" w:rsidRPr="009D2DB0">
        <w:rPr>
          <w:rFonts w:ascii="Times New Roman" w:hAnsi="Times New Roman" w:cs="David" w:hint="cs"/>
          <w:sz w:val="24"/>
          <w:szCs w:val="24"/>
          <w:rtl/>
        </w:rPr>
        <w:t xml:space="preserve">תכני ההדרכה כמו גם נושא הדרכות ריענון יהיה תחת </w:t>
      </w:r>
      <w:r w:rsidR="0025493C" w:rsidRPr="009D2DB0">
        <w:rPr>
          <w:rFonts w:ascii="Times New Roman" w:hAnsi="Times New Roman" w:cs="David" w:hint="cs"/>
          <w:sz w:val="24"/>
          <w:szCs w:val="24"/>
          <w:rtl/>
        </w:rPr>
        <w:t>פיקוח</w:t>
      </w:r>
      <w:r w:rsidR="00A84982" w:rsidRPr="009D2DB0">
        <w:rPr>
          <w:rFonts w:ascii="Times New Roman" w:hAnsi="Times New Roman" w:cs="David" w:hint="cs"/>
          <w:sz w:val="24"/>
          <w:szCs w:val="24"/>
          <w:rtl/>
        </w:rPr>
        <w:t xml:space="preserve"> רת"א.</w:t>
      </w:r>
    </w:p>
    <w:p w:rsidR="00731E7B" w:rsidRPr="009D2DB0" w:rsidRDefault="00731E7B" w:rsidP="0025493C">
      <w:pPr>
        <w:spacing w:after="0" w:line="360" w:lineRule="auto"/>
        <w:jc w:val="both"/>
        <w:rPr>
          <w:rFonts w:ascii="Times New Roman" w:hAnsi="Times New Roman" w:cs="David"/>
          <w:sz w:val="24"/>
          <w:szCs w:val="24"/>
        </w:rPr>
      </w:pPr>
      <w:r w:rsidRPr="009D2DB0">
        <w:rPr>
          <w:rFonts w:ascii="Times New Roman" w:hAnsi="Times New Roman" w:cs="David" w:hint="cs"/>
          <w:b/>
          <w:bCs/>
          <w:sz w:val="24"/>
          <w:szCs w:val="24"/>
          <w:rtl/>
        </w:rPr>
        <w:t>לפסקה (2)</w:t>
      </w:r>
      <w:r w:rsidRPr="009D2DB0">
        <w:rPr>
          <w:rFonts w:ascii="Times New Roman" w:hAnsi="Times New Roman" w:cs="David" w:hint="cs"/>
          <w:sz w:val="24"/>
          <w:szCs w:val="24"/>
          <w:rtl/>
        </w:rPr>
        <w:t xml:space="preserve"> - </w:t>
      </w:r>
      <w:r w:rsidR="00A84982" w:rsidRPr="009D2DB0">
        <w:rPr>
          <w:rFonts w:ascii="Times New Roman" w:hAnsi="Times New Roman" w:cs="David" w:hint="cs"/>
          <w:sz w:val="24"/>
          <w:szCs w:val="24"/>
          <w:rtl/>
        </w:rPr>
        <w:t xml:space="preserve">מוצע לא להסתפק בדרישה מכוח הדין למעבר ההדרכה, </w:t>
      </w:r>
      <w:r w:rsidRPr="009D2DB0">
        <w:rPr>
          <w:rFonts w:ascii="Times New Roman" w:hAnsi="Times New Roman" w:cs="David" w:hint="cs"/>
          <w:sz w:val="24"/>
          <w:szCs w:val="24"/>
          <w:rtl/>
        </w:rPr>
        <w:t xml:space="preserve">כאשר הנושא נשאר </w:t>
      </w:r>
      <w:r w:rsidR="009F40B1" w:rsidRPr="009D2DB0">
        <w:rPr>
          <w:rFonts w:ascii="Times New Roman" w:hAnsi="Times New Roman" w:cs="David" w:hint="cs"/>
          <w:sz w:val="24"/>
          <w:szCs w:val="24"/>
          <w:rtl/>
        </w:rPr>
        <w:t xml:space="preserve">לאחריות </w:t>
      </w:r>
      <w:r w:rsidR="00A84982" w:rsidRPr="009D2DB0">
        <w:rPr>
          <w:rFonts w:ascii="Times New Roman" w:hAnsi="Times New Roman" w:cs="David" w:hint="cs"/>
          <w:sz w:val="24"/>
          <w:szCs w:val="24"/>
          <w:rtl/>
        </w:rPr>
        <w:t>האישית של הטייס/ טכנאי</w:t>
      </w:r>
      <w:r w:rsidR="0025493C" w:rsidRPr="009D2DB0">
        <w:rPr>
          <w:rFonts w:ascii="Times New Roman" w:hAnsi="Times New Roman" w:cs="David" w:hint="cs"/>
          <w:sz w:val="24"/>
          <w:szCs w:val="24"/>
          <w:rtl/>
        </w:rPr>
        <w:t>-</w:t>
      </w:r>
      <w:r w:rsidR="00A84982" w:rsidRPr="009D2DB0">
        <w:rPr>
          <w:rFonts w:ascii="Times New Roman" w:hAnsi="Times New Roman" w:cs="David" w:hint="cs"/>
          <w:sz w:val="24"/>
          <w:szCs w:val="24"/>
          <w:rtl/>
        </w:rPr>
        <w:t>הטיס, אלא ל</w:t>
      </w:r>
      <w:r w:rsidRPr="009D2DB0">
        <w:rPr>
          <w:rFonts w:ascii="Times New Roman" w:hAnsi="Times New Roman" w:cs="David" w:hint="cs"/>
          <w:sz w:val="24"/>
          <w:szCs w:val="24"/>
          <w:rtl/>
        </w:rPr>
        <w:t>קבוע את חובתם של</w:t>
      </w:r>
      <w:r w:rsidR="00A84982" w:rsidRPr="009D2DB0">
        <w:rPr>
          <w:rFonts w:ascii="Times New Roman" w:hAnsi="Times New Roman" w:cs="David" w:hint="cs"/>
          <w:sz w:val="24"/>
          <w:szCs w:val="24"/>
          <w:rtl/>
        </w:rPr>
        <w:t xml:space="preserve"> הטייס</w:t>
      </w:r>
      <w:r w:rsidRPr="009D2DB0">
        <w:rPr>
          <w:rFonts w:ascii="Times New Roman" w:hAnsi="Times New Roman" w:cs="David" w:hint="cs"/>
          <w:sz w:val="24"/>
          <w:szCs w:val="24"/>
          <w:rtl/>
        </w:rPr>
        <w:t xml:space="preserve">/ </w:t>
      </w:r>
      <w:r w:rsidR="00A84982" w:rsidRPr="009D2DB0">
        <w:rPr>
          <w:rFonts w:ascii="Times New Roman" w:hAnsi="Times New Roman" w:cs="David" w:hint="cs"/>
          <w:sz w:val="24"/>
          <w:szCs w:val="24"/>
          <w:rtl/>
        </w:rPr>
        <w:t>טכנאי</w:t>
      </w:r>
      <w:r w:rsidRPr="009D2DB0">
        <w:rPr>
          <w:rFonts w:ascii="Times New Roman" w:hAnsi="Times New Roman" w:cs="David" w:hint="cs"/>
          <w:sz w:val="24"/>
          <w:szCs w:val="24"/>
          <w:rtl/>
        </w:rPr>
        <w:t>-ה</w:t>
      </w:r>
      <w:r w:rsidR="00A84982" w:rsidRPr="009D2DB0">
        <w:rPr>
          <w:rFonts w:ascii="Times New Roman" w:hAnsi="Times New Roman" w:cs="David" w:hint="cs"/>
          <w:sz w:val="24"/>
          <w:szCs w:val="24"/>
          <w:rtl/>
        </w:rPr>
        <w:t xml:space="preserve">טיס </w:t>
      </w:r>
      <w:r w:rsidRPr="009D2DB0">
        <w:rPr>
          <w:rFonts w:ascii="Times New Roman" w:hAnsi="Times New Roman" w:cs="David" w:hint="cs"/>
          <w:sz w:val="24"/>
          <w:szCs w:val="24"/>
          <w:rtl/>
        </w:rPr>
        <w:t xml:space="preserve">להעביר </w:t>
      </w:r>
      <w:r w:rsidR="00A84982" w:rsidRPr="009D2DB0">
        <w:rPr>
          <w:rFonts w:ascii="Times New Roman" w:hAnsi="Times New Roman" w:cs="David" w:hint="cs"/>
          <w:sz w:val="24"/>
          <w:szCs w:val="24"/>
          <w:rtl/>
        </w:rPr>
        <w:t xml:space="preserve">לרת"א אישור מאת מכון הבדק בדבר  מעבר בהצלחה של ההדרכה כאמור. </w:t>
      </w:r>
    </w:p>
    <w:p w:rsidR="00512ED2" w:rsidRPr="009D2DB0" w:rsidRDefault="00512ED2" w:rsidP="009F40B1">
      <w:p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מוצע לדרוש כי אישור מכון ה</w:t>
      </w:r>
      <w:r w:rsidR="009F40B1" w:rsidRPr="009D2DB0">
        <w:rPr>
          <w:rFonts w:ascii="Times New Roman" w:hAnsi="Times New Roman" w:cs="David" w:hint="cs"/>
          <w:sz w:val="24"/>
          <w:szCs w:val="24"/>
          <w:rtl/>
        </w:rPr>
        <w:t xml:space="preserve">בדק כאמור יהיה מקובל על המנהל. </w:t>
      </w:r>
      <w:r w:rsidRPr="009D2DB0">
        <w:rPr>
          <w:rFonts w:ascii="Times New Roman" w:hAnsi="Times New Roman" w:cs="David" w:hint="cs"/>
          <w:sz w:val="24"/>
          <w:szCs w:val="24"/>
          <w:rtl/>
        </w:rPr>
        <w:t>כלומר, אחרי המצאת אישור מכון הבדק</w:t>
      </w:r>
      <w:r w:rsidR="009F40B1"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 המנהל יוכל להודיע כי הוא לא מקבל את האישור (אם למשל, בפיקוח, מסתבר כי ההדרכה שניתנה אינה בהתאם לתוכנית ההדרכה המאושרת); אם המנהל לא הודיע דבר בתוך פרק זמן של 45 ימים רואים את אישור מכון הבדק כמקובל על המנהל</w:t>
      </w:r>
      <w:r w:rsidR="00731E7B" w:rsidRPr="009D2DB0">
        <w:rPr>
          <w:rFonts w:ascii="Times New Roman" w:hAnsi="Times New Roman" w:cs="David" w:hint="cs"/>
          <w:sz w:val="24"/>
          <w:szCs w:val="24"/>
          <w:rtl/>
        </w:rPr>
        <w:t>.</w:t>
      </w:r>
    </w:p>
    <w:p w:rsidR="00A84982" w:rsidRPr="009D2DB0" w:rsidRDefault="00A84982" w:rsidP="0025493C">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באופן זה ניתן יהיה לנהל פיקוח לגבי אנשי צוות אוויר הזכאים</w:t>
      </w:r>
      <w:r w:rsidR="0025493C"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לבצע פעולות בדק כאמור.</w:t>
      </w:r>
    </w:p>
    <w:p w:rsidR="000F0FEC" w:rsidRPr="009D2DB0" w:rsidRDefault="000F0FEC" w:rsidP="00B15538">
      <w:p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 xml:space="preserve">מנגנון כללי ל"קבלה" של מסמכים מוצע בתקנה </w:t>
      </w:r>
      <w:r w:rsidR="00B15538" w:rsidRPr="009D2DB0">
        <w:rPr>
          <w:rFonts w:ascii="Times New Roman" w:hAnsi="Times New Roman" w:cs="David" w:hint="cs"/>
          <w:sz w:val="24"/>
          <w:szCs w:val="24"/>
          <w:rtl/>
        </w:rPr>
        <w:t>545ד</w:t>
      </w:r>
      <w:r w:rsidRPr="009D2DB0">
        <w:rPr>
          <w:rFonts w:ascii="Times New Roman" w:hAnsi="Times New Roman" w:cs="David" w:hint="cs"/>
          <w:sz w:val="24"/>
          <w:szCs w:val="24"/>
          <w:rtl/>
        </w:rPr>
        <w:t xml:space="preserve"> במסגרת התיקון הרחב. </w:t>
      </w:r>
    </w:p>
    <w:p w:rsidR="00512ED2" w:rsidRPr="009D2DB0" w:rsidRDefault="00512ED2" w:rsidP="00512ED2">
      <w:pPr>
        <w:spacing w:after="0" w:line="360" w:lineRule="auto"/>
        <w:jc w:val="both"/>
        <w:rPr>
          <w:rFonts w:ascii="Times New Roman" w:hAnsi="Times New Roman" w:cs="David"/>
          <w:b/>
          <w:bCs/>
          <w:sz w:val="24"/>
          <w:szCs w:val="24"/>
          <w:rtl/>
        </w:rPr>
      </w:pPr>
      <w:r w:rsidRPr="009D2DB0">
        <w:rPr>
          <w:rFonts w:ascii="Times New Roman" w:hAnsi="Times New Roman" w:cs="David" w:hint="cs"/>
          <w:b/>
          <w:bCs/>
          <w:sz w:val="24"/>
          <w:szCs w:val="24"/>
          <w:rtl/>
        </w:rPr>
        <w:t xml:space="preserve">לתקנת משנה (ג) </w:t>
      </w:r>
      <w:r w:rsidRPr="009D2DB0">
        <w:rPr>
          <w:rFonts w:ascii="Times New Roman" w:hAnsi="Times New Roman" w:cs="David"/>
          <w:b/>
          <w:bCs/>
          <w:sz w:val="24"/>
          <w:szCs w:val="24"/>
          <w:rtl/>
        </w:rPr>
        <w:t>–</w:t>
      </w:r>
      <w:r w:rsidR="0025493C" w:rsidRPr="009D2DB0">
        <w:rPr>
          <w:rFonts w:ascii="Times New Roman" w:hAnsi="Times New Roman" w:cs="David" w:hint="cs"/>
          <w:b/>
          <w:bCs/>
          <w:sz w:val="24"/>
          <w:szCs w:val="24"/>
          <w:rtl/>
        </w:rPr>
        <w:t xml:space="preserve"> זכויות הטייס או טכנאי-</w:t>
      </w:r>
      <w:r w:rsidRPr="009D2DB0">
        <w:rPr>
          <w:rFonts w:ascii="Times New Roman" w:hAnsi="Times New Roman" w:cs="David" w:hint="cs"/>
          <w:b/>
          <w:bCs/>
          <w:sz w:val="24"/>
          <w:szCs w:val="24"/>
          <w:rtl/>
        </w:rPr>
        <w:t>הטיס לביצוע פעולות בדק</w:t>
      </w:r>
    </w:p>
    <w:p w:rsidR="00512ED2" w:rsidRPr="009D2DB0" w:rsidRDefault="00512ED2" w:rsidP="0025493C">
      <w:pPr>
        <w:spacing w:after="0" w:line="360" w:lineRule="auto"/>
        <w:jc w:val="both"/>
        <w:rPr>
          <w:rFonts w:ascii="Times New Roman" w:hAnsi="Times New Roman" w:cs="David"/>
          <w:sz w:val="24"/>
          <w:szCs w:val="24"/>
          <w:rtl/>
        </w:rPr>
      </w:pPr>
      <w:r w:rsidRPr="009D2DB0">
        <w:rPr>
          <w:rFonts w:ascii="Times New Roman" w:hAnsi="Times New Roman" w:cs="David" w:hint="cs"/>
          <w:b/>
          <w:bCs/>
          <w:sz w:val="24"/>
          <w:szCs w:val="24"/>
          <w:rtl/>
        </w:rPr>
        <w:t>לפסקה (1)</w:t>
      </w:r>
      <w:r w:rsidRPr="009D2DB0">
        <w:rPr>
          <w:rFonts w:ascii="Times New Roman" w:hAnsi="Times New Roman" w:cs="David" w:hint="cs"/>
          <w:sz w:val="24"/>
          <w:szCs w:val="24"/>
          <w:rtl/>
        </w:rPr>
        <w:t xml:space="preserve"> - לאחר שטייס או טכנאי</w:t>
      </w:r>
      <w:r w:rsidR="0025493C" w:rsidRPr="009D2DB0">
        <w:rPr>
          <w:rFonts w:ascii="Times New Roman" w:hAnsi="Times New Roman" w:cs="David" w:hint="cs"/>
          <w:sz w:val="24"/>
          <w:szCs w:val="24"/>
          <w:rtl/>
        </w:rPr>
        <w:t>-</w:t>
      </w:r>
      <w:r w:rsidRPr="009D2DB0">
        <w:rPr>
          <w:rFonts w:ascii="Times New Roman" w:hAnsi="Times New Roman" w:cs="David" w:hint="cs"/>
          <w:sz w:val="24"/>
          <w:szCs w:val="24"/>
          <w:rtl/>
        </w:rPr>
        <w:t xml:space="preserve">טיס יעברו הדרכה לביצוע פעולות בדק כאמור (במסגרת בדיקה יומית, בדיקת תחנה </w:t>
      </w:r>
      <w:r w:rsidR="009F40B1" w:rsidRPr="009D2DB0">
        <w:rPr>
          <w:rFonts w:ascii="Times New Roman" w:hAnsi="Times New Roman" w:cs="David" w:hint="cs"/>
          <w:sz w:val="24"/>
          <w:szCs w:val="24"/>
          <w:rtl/>
        </w:rPr>
        <w:t>א</w:t>
      </w:r>
      <w:r w:rsidRPr="009D2DB0">
        <w:rPr>
          <w:rFonts w:ascii="Times New Roman" w:hAnsi="Times New Roman" w:cs="David" w:hint="cs"/>
          <w:sz w:val="24"/>
          <w:szCs w:val="24"/>
          <w:rtl/>
        </w:rPr>
        <w:t>ו</w:t>
      </w:r>
      <w:r w:rsidR="009F40B1" w:rsidRPr="009D2DB0">
        <w:rPr>
          <w:rFonts w:ascii="Times New Roman" w:hAnsi="Times New Roman" w:cs="David" w:hint="cs"/>
          <w:sz w:val="24"/>
          <w:szCs w:val="24"/>
          <w:rtl/>
        </w:rPr>
        <w:t xml:space="preserve"> </w:t>
      </w:r>
      <w:r w:rsidRPr="009D2DB0">
        <w:rPr>
          <w:rFonts w:ascii="Times New Roman" w:hAnsi="Times New Roman" w:cs="David" w:hint="cs"/>
          <w:sz w:val="24"/>
          <w:szCs w:val="24"/>
          <w:rtl/>
        </w:rPr>
        <w:t>הוראת כושר אווירי חוזרת) מאת מכון הבדק הרלבנטי לפי תקנה 130(א) הרי שלשם התאמה להוראות סעיף 23(א)(1) לחוק הטיס, מוצע לקבוע חזקה מכוח הדין כי לאותו טייס/טכנאי-טיס (שהם עובדי טיס) יש זכויות מכוח רישיונם לבצע את פעולות הבדק לגביהם הודרכו, ב</w:t>
      </w:r>
      <w:r w:rsidRPr="009D2DB0">
        <w:rPr>
          <w:rFonts w:ascii="Times New Roman" w:hAnsi="Times New Roman" w:cs="David"/>
          <w:sz w:val="24"/>
          <w:szCs w:val="24"/>
          <w:rtl/>
        </w:rPr>
        <w:t xml:space="preserve">אותו סוג </w:t>
      </w:r>
      <w:r w:rsidRPr="009D2DB0">
        <w:rPr>
          <w:rFonts w:ascii="Times New Roman" w:hAnsi="Times New Roman" w:cs="David" w:hint="cs"/>
          <w:sz w:val="24"/>
          <w:szCs w:val="24"/>
          <w:rtl/>
        </w:rPr>
        <w:t>כלי טיס</w:t>
      </w:r>
      <w:r w:rsidRPr="009D2DB0">
        <w:rPr>
          <w:rFonts w:ascii="Times New Roman" w:hAnsi="Times New Roman" w:cs="David"/>
          <w:sz w:val="24"/>
          <w:szCs w:val="24"/>
          <w:rtl/>
        </w:rPr>
        <w:t xml:space="preserve"> </w:t>
      </w:r>
      <w:r w:rsidRPr="009D2DB0">
        <w:rPr>
          <w:rFonts w:ascii="Times New Roman" w:hAnsi="Times New Roman" w:cs="David" w:hint="cs"/>
          <w:sz w:val="24"/>
          <w:szCs w:val="24"/>
          <w:rtl/>
        </w:rPr>
        <w:t xml:space="preserve">או קבוצת כלי טיס שלגביו ניתנה ההדרכה </w:t>
      </w:r>
      <w:r w:rsidRPr="009D2DB0">
        <w:rPr>
          <w:rFonts w:ascii="Times New Roman" w:hAnsi="Times New Roman" w:cs="David"/>
          <w:sz w:val="24"/>
          <w:szCs w:val="24"/>
          <w:rtl/>
        </w:rPr>
        <w:t xml:space="preserve">- שכן מדובר בפעולות הדורשות הכרות עם סוג </w:t>
      </w:r>
      <w:r w:rsidRPr="009D2DB0">
        <w:rPr>
          <w:rFonts w:ascii="Times New Roman" w:hAnsi="Times New Roman" w:cs="David" w:hint="cs"/>
          <w:sz w:val="24"/>
          <w:szCs w:val="24"/>
          <w:rtl/>
        </w:rPr>
        <w:t>/ קבוצת כלי הטיס</w:t>
      </w:r>
      <w:r w:rsidRPr="009D2DB0">
        <w:rPr>
          <w:rFonts w:ascii="Times New Roman" w:hAnsi="Times New Roman" w:cs="David"/>
          <w:sz w:val="24"/>
          <w:szCs w:val="24"/>
          <w:rtl/>
        </w:rPr>
        <w:t xml:space="preserve"> הספציפי</w:t>
      </w:r>
      <w:r w:rsidRPr="009D2DB0">
        <w:rPr>
          <w:rFonts w:ascii="Times New Roman" w:hAnsi="Times New Roman" w:cs="David" w:hint="cs"/>
          <w:sz w:val="24"/>
          <w:szCs w:val="24"/>
          <w:rtl/>
        </w:rPr>
        <w:t>.</w:t>
      </w:r>
    </w:p>
    <w:p w:rsidR="0052560D" w:rsidRPr="009D2DB0" w:rsidRDefault="00512ED2" w:rsidP="00512ED2">
      <w:pPr>
        <w:spacing w:after="0" w:line="360" w:lineRule="auto"/>
        <w:jc w:val="both"/>
        <w:rPr>
          <w:rFonts w:ascii="Times New Roman" w:hAnsi="Times New Roman" w:cs="David"/>
          <w:sz w:val="24"/>
          <w:szCs w:val="24"/>
        </w:rPr>
      </w:pPr>
      <w:r w:rsidRPr="009D2DB0">
        <w:rPr>
          <w:rFonts w:ascii="Times New Roman" w:hAnsi="Times New Roman" w:cs="David" w:hint="cs"/>
          <w:b/>
          <w:bCs/>
          <w:sz w:val="24"/>
          <w:szCs w:val="24"/>
          <w:rtl/>
        </w:rPr>
        <w:t>לפסקה (2)</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w:t>
      </w:r>
      <w:r w:rsidRPr="009D2DB0">
        <w:rPr>
          <w:rFonts w:ascii="Times New Roman" w:hAnsi="Times New Roman" w:cs="David" w:hint="cs"/>
          <w:sz w:val="24"/>
          <w:szCs w:val="24"/>
          <w:rtl/>
        </w:rPr>
        <w:t xml:space="preserve"> לגבי ביצוע פעולות בדק במסגרת בדיקה יומית, בדיקת תחנה או הוראת כושר אווירי חוזרת בכלי טיס המופעל </w:t>
      </w:r>
      <w:r w:rsidRPr="009D2DB0">
        <w:rPr>
          <w:rFonts w:ascii="Times New Roman" w:hAnsi="Times New Roman" w:cs="David" w:hint="cs"/>
          <w:b/>
          <w:bCs/>
          <w:sz w:val="24"/>
          <w:szCs w:val="24"/>
          <w:rtl/>
        </w:rPr>
        <w:t>בתובלה אווירית מסחרית</w:t>
      </w:r>
      <w:r w:rsidRPr="009D2DB0">
        <w:rPr>
          <w:rFonts w:ascii="Times New Roman" w:hAnsi="Times New Roman" w:cs="David" w:hint="cs"/>
          <w:sz w:val="24"/>
          <w:szCs w:val="24"/>
          <w:rtl/>
        </w:rPr>
        <w:t>, מוצע להתנות את תוקף הזכויות כאמור ב</w:t>
      </w:r>
      <w:r w:rsidR="0052560D" w:rsidRPr="009D2DB0">
        <w:rPr>
          <w:rFonts w:ascii="Times New Roman" w:hAnsi="Times New Roman" w:cs="David" w:hint="cs"/>
          <w:sz w:val="24"/>
          <w:szCs w:val="24"/>
          <w:rtl/>
        </w:rPr>
        <w:t>מספר תנאים</w:t>
      </w:r>
      <w:r w:rsidRPr="009D2DB0">
        <w:rPr>
          <w:rFonts w:ascii="Times New Roman" w:hAnsi="Times New Roman" w:cs="David" w:hint="cs"/>
          <w:sz w:val="24"/>
          <w:szCs w:val="24"/>
          <w:rtl/>
        </w:rPr>
        <w:t xml:space="preserve"> נוספים כלהלן, שוב, בשל הצורך לספק מדרגת בטיחות נוספת ברגע שמעורב "נוסע משלם תמים"</w:t>
      </w:r>
      <w:r w:rsidR="0052560D" w:rsidRPr="009D2DB0">
        <w:rPr>
          <w:rFonts w:ascii="Times New Roman" w:hAnsi="Times New Roman" w:cs="David" w:hint="cs"/>
          <w:sz w:val="24"/>
          <w:szCs w:val="24"/>
          <w:rtl/>
        </w:rPr>
        <w:t>:</w:t>
      </w:r>
    </w:p>
    <w:p w:rsidR="0052560D" w:rsidRPr="009D2DB0" w:rsidRDefault="0052560D" w:rsidP="00512ED2">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הזכות מ</w:t>
      </w:r>
      <w:r w:rsidR="00512ED2" w:rsidRPr="009D2DB0">
        <w:rPr>
          <w:rFonts w:ascii="Times New Roman" w:hAnsi="Times New Roman" w:cs="David" w:hint="cs"/>
          <w:sz w:val="24"/>
          <w:szCs w:val="24"/>
          <w:rtl/>
        </w:rPr>
        <w:t>ו</w:t>
      </w:r>
      <w:r w:rsidRPr="009D2DB0">
        <w:rPr>
          <w:rFonts w:ascii="Times New Roman" w:hAnsi="Times New Roman" w:cs="David" w:hint="cs"/>
          <w:sz w:val="24"/>
          <w:szCs w:val="24"/>
          <w:rtl/>
        </w:rPr>
        <w:t xml:space="preserve">פעלת במסגרת </w:t>
      </w:r>
      <w:r w:rsidRPr="009D2DB0">
        <w:rPr>
          <w:rFonts w:ascii="Times New Roman" w:hAnsi="Times New Roman" w:cs="David"/>
          <w:sz w:val="24"/>
          <w:szCs w:val="24"/>
          <w:rtl/>
        </w:rPr>
        <w:t>אותו מפעיל אווירי – הזכאי להתוות מדיניות ייחודית לו לעניין ביצוע פעולות אחזקה בידי טייסים ו</w:t>
      </w:r>
      <w:r w:rsidR="0025493C" w:rsidRPr="009D2DB0">
        <w:rPr>
          <w:rFonts w:ascii="Times New Roman" w:hAnsi="Times New Roman" w:cs="David"/>
          <w:sz w:val="24"/>
          <w:szCs w:val="24"/>
          <w:rtl/>
        </w:rPr>
        <w:t>טכנאי-טיס</w:t>
      </w:r>
      <w:r w:rsidRPr="009D2DB0">
        <w:rPr>
          <w:rFonts w:ascii="Times New Roman" w:hAnsi="Times New Roman" w:cs="David"/>
          <w:sz w:val="24"/>
          <w:szCs w:val="24"/>
          <w:rtl/>
        </w:rPr>
        <w:t xml:space="preserve">; </w:t>
      </w:r>
    </w:p>
    <w:p w:rsidR="0052560D" w:rsidRPr="009D2DB0" w:rsidRDefault="0052560D" w:rsidP="009F40B1">
      <w:pPr>
        <w:pStyle w:val="a6"/>
        <w:numPr>
          <w:ilvl w:val="0"/>
          <w:numId w:val="3"/>
        </w:numPr>
        <w:spacing w:after="0" w:line="360" w:lineRule="auto"/>
        <w:jc w:val="both"/>
        <w:rPr>
          <w:rFonts w:ascii="Times New Roman" w:hAnsi="Times New Roman" w:cs="David"/>
          <w:sz w:val="24"/>
          <w:szCs w:val="24"/>
        </w:rPr>
      </w:pPr>
      <w:r w:rsidRPr="009D2DB0">
        <w:rPr>
          <w:rFonts w:ascii="Times New Roman" w:hAnsi="Times New Roman" w:cs="David" w:hint="cs"/>
          <w:sz w:val="24"/>
          <w:szCs w:val="24"/>
          <w:rtl/>
        </w:rPr>
        <w:t xml:space="preserve">הזכות מותנית בכך שלא </w:t>
      </w:r>
      <w:r w:rsidRPr="009D2DB0">
        <w:rPr>
          <w:rFonts w:ascii="Times New Roman" w:hAnsi="Times New Roman" w:cs="David"/>
          <w:sz w:val="24"/>
          <w:szCs w:val="24"/>
          <w:rtl/>
        </w:rPr>
        <w:t xml:space="preserve">התחלף מכון הבדק – </w:t>
      </w:r>
      <w:r w:rsidRPr="009D2DB0">
        <w:rPr>
          <w:rFonts w:ascii="Times New Roman" w:hAnsi="Times New Roman" w:cs="David" w:hint="cs"/>
          <w:sz w:val="24"/>
          <w:szCs w:val="24"/>
          <w:rtl/>
        </w:rPr>
        <w:t xml:space="preserve">במטרה </w:t>
      </w:r>
      <w:r w:rsidRPr="009D2DB0">
        <w:rPr>
          <w:rFonts w:ascii="Times New Roman" w:hAnsi="Times New Roman" w:cs="David"/>
          <w:sz w:val="24"/>
          <w:szCs w:val="24"/>
          <w:rtl/>
        </w:rPr>
        <w:t>להקנות למכון הבדק שיקול דעת למימוש אחריותו - לגבי היקף ההדרכה הנדרש</w:t>
      </w:r>
      <w:r w:rsidRPr="009D2DB0">
        <w:rPr>
          <w:rFonts w:ascii="Times New Roman" w:hAnsi="Times New Roman" w:cs="David" w:hint="cs"/>
          <w:sz w:val="24"/>
          <w:szCs w:val="24"/>
          <w:rtl/>
        </w:rPr>
        <w:t xml:space="preserve"> לשם ביצוע הבדיקה ברמה מקצועית מספקת</w:t>
      </w:r>
      <w:r w:rsidRPr="009D2DB0">
        <w:rPr>
          <w:rFonts w:ascii="Times New Roman" w:hAnsi="Times New Roman" w:cs="David"/>
          <w:sz w:val="24"/>
          <w:szCs w:val="24"/>
          <w:rtl/>
        </w:rPr>
        <w:t>, לגבי נהלי</w:t>
      </w:r>
      <w:r w:rsidRPr="009D2DB0">
        <w:rPr>
          <w:rFonts w:ascii="Times New Roman" w:hAnsi="Times New Roman" w:cs="David" w:hint="cs"/>
          <w:sz w:val="24"/>
          <w:szCs w:val="24"/>
          <w:rtl/>
        </w:rPr>
        <w:t xml:space="preserve"> ביצוע פעולות הבדיקה, </w:t>
      </w:r>
      <w:r w:rsidRPr="009D2DB0">
        <w:rPr>
          <w:rFonts w:ascii="Times New Roman" w:hAnsi="Times New Roman" w:cs="David"/>
          <w:sz w:val="24"/>
          <w:szCs w:val="24"/>
          <w:rtl/>
        </w:rPr>
        <w:t>לדיווח על ביצוע פעולות תחזוקה כאמור וכיו"</w:t>
      </w:r>
      <w:r w:rsidRPr="009D2DB0">
        <w:rPr>
          <w:rFonts w:ascii="Times New Roman" w:hAnsi="Times New Roman" w:cs="David" w:hint="cs"/>
          <w:sz w:val="24"/>
          <w:szCs w:val="24"/>
          <w:rtl/>
        </w:rPr>
        <w:t>ב.</w:t>
      </w:r>
    </w:p>
    <w:p w:rsidR="0052560D" w:rsidRPr="009D2DB0" w:rsidRDefault="0052560D" w:rsidP="00512ED2">
      <w:pPr>
        <w:pStyle w:val="a6"/>
        <w:numPr>
          <w:ilvl w:val="0"/>
          <w:numId w:val="3"/>
        </w:numPr>
        <w:spacing w:after="0" w:line="360" w:lineRule="auto"/>
        <w:jc w:val="both"/>
        <w:rPr>
          <w:rFonts w:ascii="Times New Roman" w:hAnsi="Times New Roman" w:cs="David"/>
          <w:sz w:val="24"/>
          <w:szCs w:val="24"/>
          <w:rtl/>
        </w:rPr>
      </w:pPr>
      <w:r w:rsidRPr="009D2DB0">
        <w:rPr>
          <w:rFonts w:ascii="Times New Roman" w:hAnsi="Times New Roman" w:cs="David" w:hint="cs"/>
          <w:sz w:val="24"/>
          <w:szCs w:val="24"/>
          <w:rtl/>
        </w:rPr>
        <w:t>הזכות מותנית בכך שבוצעה הדרכת ריענון כפי שהורה המנהל (אישור הדרכות הרענון ומועדיהן יבוצע במסגרת אישור תכנית ההדרכה כאמור בתקנה 130(ב)(1) המוצעת). הדרכת הריענון נדרשת כדי לתת מענה למקרים בהם חלו שינויים טכניים בכלי הטיס, או שינויים במידע תחזוקתי או בנהלי ביצוע הבדיקה וכיו"ב. מעבר לכך, מדובר בפעולות שאינן בליבה המקצועית של פעילות ההטסה, ובמקרים מסוימים (למשל בדיקת תחנה) אנשי צוות האוויר אינם מבצעים פעולות אלה באופן שגרתי ותכוף, כך שיש צורך לרענן את הכשרתם באופן תקופתי.</w:t>
      </w:r>
    </w:p>
    <w:p w:rsidR="0052560D" w:rsidRPr="009D2DB0" w:rsidRDefault="0052560D" w:rsidP="00512ED2">
      <w:pPr>
        <w:pStyle w:val="a6"/>
        <w:spacing w:after="0" w:line="360" w:lineRule="auto"/>
        <w:ind w:left="1440"/>
        <w:jc w:val="both"/>
        <w:rPr>
          <w:rFonts w:ascii="Times New Roman" w:hAnsi="Times New Roman" w:cs="David"/>
          <w:sz w:val="24"/>
          <w:szCs w:val="24"/>
        </w:rPr>
      </w:pPr>
    </w:p>
    <w:p w:rsidR="003310ED" w:rsidRPr="009D2DB0" w:rsidRDefault="003310ED" w:rsidP="003310ED">
      <w:pPr>
        <w:pStyle w:val="Hesber1st"/>
        <w:tabs>
          <w:tab w:val="clear" w:pos="680"/>
        </w:tabs>
        <w:rPr>
          <w:rFonts w:ascii="Times New Roman" w:hAnsi="Times New Roman"/>
          <w:b/>
          <w:bCs/>
          <w:sz w:val="24"/>
          <w:szCs w:val="24"/>
          <w:rtl/>
        </w:rPr>
      </w:pPr>
      <w:r w:rsidRPr="009D2DB0">
        <w:rPr>
          <w:rFonts w:ascii="Times New Roman" w:hAnsi="Times New Roman" w:hint="cs"/>
          <w:b/>
          <w:bCs/>
          <w:sz w:val="24"/>
          <w:szCs w:val="24"/>
          <w:rtl/>
        </w:rPr>
        <w:t xml:space="preserve">לתיקון הגדרת "תחנה" בתקנה 125 </w:t>
      </w:r>
      <w:r w:rsidRPr="009D2DB0">
        <w:rPr>
          <w:rFonts w:ascii="Times New Roman" w:hAnsi="Times New Roman"/>
          <w:b/>
          <w:bCs/>
          <w:sz w:val="24"/>
          <w:szCs w:val="24"/>
          <w:rtl/>
        </w:rPr>
        <w:t>–</w:t>
      </w:r>
      <w:r w:rsidRPr="009D2DB0">
        <w:rPr>
          <w:rFonts w:ascii="Times New Roman" w:hAnsi="Times New Roman" w:hint="cs"/>
          <w:b/>
          <w:bCs/>
          <w:sz w:val="24"/>
          <w:szCs w:val="24"/>
          <w:rtl/>
        </w:rPr>
        <w:t xml:space="preserve"> </w:t>
      </w:r>
    </w:p>
    <w:p w:rsidR="006B4FC6" w:rsidRPr="009D2DB0" w:rsidRDefault="006B4FC6" w:rsidP="003310ED">
      <w:pPr>
        <w:pStyle w:val="Hesber1st"/>
        <w:tabs>
          <w:tab w:val="clear" w:pos="680"/>
        </w:tabs>
        <w:rPr>
          <w:rFonts w:ascii="Times New Roman" w:hAnsi="Times New Roman"/>
          <w:sz w:val="24"/>
          <w:szCs w:val="24"/>
        </w:rPr>
      </w:pPr>
      <w:r w:rsidRPr="009D2DB0">
        <w:rPr>
          <w:rFonts w:ascii="Times New Roman" w:hAnsi="Times New Roman"/>
          <w:sz w:val="24"/>
          <w:szCs w:val="24"/>
          <w:rtl/>
        </w:rPr>
        <w:t>מ</w:t>
      </w:r>
      <w:r w:rsidR="003310ED" w:rsidRPr="009D2DB0">
        <w:rPr>
          <w:rFonts w:ascii="Times New Roman" w:hAnsi="Times New Roman" w:hint="cs"/>
          <w:sz w:val="24"/>
          <w:szCs w:val="24"/>
          <w:rtl/>
        </w:rPr>
        <w:t xml:space="preserve">וצע </w:t>
      </w:r>
      <w:r w:rsidRPr="009D2DB0">
        <w:rPr>
          <w:rFonts w:ascii="Times New Roman" w:hAnsi="Times New Roman"/>
          <w:sz w:val="24"/>
          <w:szCs w:val="24"/>
          <w:rtl/>
        </w:rPr>
        <w:t xml:space="preserve">לתקן את הגדרת </w:t>
      </w:r>
      <w:r w:rsidRPr="009D2DB0">
        <w:rPr>
          <w:rFonts w:ascii="Times New Roman" w:hAnsi="Times New Roman"/>
          <w:b/>
          <w:bCs/>
          <w:sz w:val="24"/>
          <w:szCs w:val="24"/>
          <w:rtl/>
        </w:rPr>
        <w:t>"תחנה"</w:t>
      </w:r>
      <w:r w:rsidRPr="009D2DB0">
        <w:rPr>
          <w:rFonts w:ascii="Times New Roman" w:hAnsi="Times New Roman"/>
          <w:sz w:val="24"/>
          <w:szCs w:val="24"/>
          <w:rtl/>
        </w:rPr>
        <w:t xml:space="preserve"> ולהחליף את המונח "בעל רשיון ההפעלה" ל- "המפעיל האווירי", זאת לאור המונח המתאים בו נעשה שימוש בחוק.</w:t>
      </w:r>
    </w:p>
    <w:p w:rsidR="00FE6EAE" w:rsidRPr="009D2DB0" w:rsidRDefault="00FE6EAE" w:rsidP="006B4FC6">
      <w:pPr>
        <w:pStyle w:val="Hesber1st"/>
        <w:tabs>
          <w:tab w:val="clear" w:pos="680"/>
        </w:tabs>
        <w:rPr>
          <w:rFonts w:ascii="Times New Roman" w:hAnsi="Times New Roman"/>
          <w:b/>
          <w:bCs/>
          <w:sz w:val="24"/>
          <w:szCs w:val="24"/>
          <w:u w:val="single"/>
          <w:rtl/>
        </w:rPr>
      </w:pPr>
    </w:p>
    <w:p w:rsidR="00DF482A" w:rsidRPr="009D2DB0" w:rsidRDefault="00DF482A" w:rsidP="00DF482A">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החלפת תקנות 265 ו- 493 - גבהים מזערים לשימוש בטייס אוטומטי</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sz w:val="24"/>
          <w:szCs w:val="24"/>
          <w:rtl/>
        </w:rPr>
        <w:t xml:space="preserve">מערכת טייס אוטומטי היא </w:t>
      </w:r>
      <w:r w:rsidRPr="009D2DB0">
        <w:rPr>
          <w:rFonts w:ascii="Times New Roman" w:hAnsi="Times New Roman"/>
          <w:sz w:val="24"/>
          <w:szCs w:val="24"/>
          <w:rtl/>
        </w:rPr>
        <w:t>מערכת ממוכנת המפעילה את הגאי המטוס על פי הנחיות הטייס ותכנות המערכת</w:t>
      </w:r>
      <w:r w:rsidRPr="009D2DB0">
        <w:rPr>
          <w:rFonts w:ascii="Times New Roman" w:hAnsi="Times New Roman" w:hint="cs"/>
          <w:sz w:val="24"/>
          <w:szCs w:val="24"/>
          <w:rtl/>
        </w:rPr>
        <w:t>. השימוש במערכת טייס אוטומטי בכל שלבי הטיסה מוריד מהעומס על הטייס, מפנה לו זמן לפיקוח על התנהלות הטיסה ובכך מוסיף לבטיחות הטיסה. לפיכך מומלץ לאפשר שימוש רחב כלל האפשר במערכת טייס אוטומטי, ככל שהיא מותקנת במטוס.</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sz w:val="24"/>
          <w:szCs w:val="24"/>
          <w:rtl/>
        </w:rPr>
        <w:t>בנוסף על מנת לאפשר נחיתה בתנאים של ראות נמוכה (</w:t>
      </w:r>
      <w:r w:rsidRPr="009D2DB0">
        <w:rPr>
          <w:rFonts w:ascii="Times New Roman" w:hAnsi="Times New Roman" w:hint="cs"/>
          <w:sz w:val="24"/>
          <w:szCs w:val="24"/>
        </w:rPr>
        <w:t>CAT II/III</w:t>
      </w:r>
      <w:r w:rsidRPr="009D2DB0">
        <w:rPr>
          <w:rFonts w:ascii="Times New Roman" w:hAnsi="Times New Roman" w:hint="cs"/>
          <w:sz w:val="24"/>
          <w:szCs w:val="24"/>
          <w:rtl/>
        </w:rPr>
        <w:t>) חובה לבצע את הגישה, ו</w:t>
      </w:r>
      <w:r w:rsidRPr="009D2DB0">
        <w:rPr>
          <w:rFonts w:ascii="Times New Roman" w:hAnsi="Times New Roman"/>
          <w:sz w:val="24"/>
          <w:szCs w:val="24"/>
          <w:rtl/>
        </w:rPr>
        <w:t xml:space="preserve">בגישת </w:t>
      </w:r>
      <w:r w:rsidRPr="009D2DB0">
        <w:rPr>
          <w:rFonts w:ascii="Times New Roman" w:hAnsi="Times New Roman"/>
          <w:sz w:val="24"/>
          <w:szCs w:val="24"/>
        </w:rPr>
        <w:t>CAT III</w:t>
      </w:r>
      <w:r w:rsidRPr="009D2DB0">
        <w:rPr>
          <w:rFonts w:ascii="Times New Roman" w:hAnsi="Times New Roman"/>
          <w:sz w:val="24"/>
          <w:szCs w:val="24"/>
          <w:rtl/>
        </w:rPr>
        <w:t xml:space="preserve"> גם את</w:t>
      </w:r>
      <w:r w:rsidRPr="009D2DB0">
        <w:rPr>
          <w:rFonts w:ascii="Times New Roman" w:hAnsi="Times New Roman" w:hint="cs"/>
          <w:sz w:val="24"/>
          <w:szCs w:val="24"/>
          <w:rtl/>
        </w:rPr>
        <w:t xml:space="preserve"> הנחיתה, תוך שימוש במערכת טייס אוטומטי.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sz w:val="24"/>
          <w:szCs w:val="24"/>
          <w:rtl/>
        </w:rPr>
        <w:t xml:space="preserve">תקנות 265 ו- 493 לתקנות העיקריות קובעות הסדר לעניין גבהים מזעריים להפעלת טייס אוטומטי, ואולם ההסדרים בהן אינם מספקים ומיושנים: כך, בין השאר, התקנות אינן קובעות כל הסדר לשימוש בטייס אוטומטי בעת המראה; התקנות אינן מאפשרות שימוש בטייס אוטומטי לגובה נמוך מגובה ההחלטה בגישה המתבססת על "נווט מבוסס ביצועים"; תקנות אלה מבוססות על תפיסת הפ.א.ר לפיה שימוש בטייס אוטומטי מחייב אישור ה- </w:t>
      </w:r>
      <w:r w:rsidRPr="009D2DB0">
        <w:rPr>
          <w:rFonts w:ascii="Times New Roman" w:hAnsi="Times New Roman"/>
          <w:sz w:val="24"/>
          <w:szCs w:val="24"/>
        </w:rPr>
        <w:t xml:space="preserve">FAA </w:t>
      </w:r>
      <w:r w:rsidRPr="009D2DB0">
        <w:rPr>
          <w:rFonts w:ascii="Times New Roman" w:hAnsi="Times New Roman" w:hint="cs"/>
          <w:sz w:val="24"/>
          <w:szCs w:val="24"/>
          <w:rtl/>
        </w:rPr>
        <w:t xml:space="preserve"> במפרטי ההפעלה של המפעיל האווירי, תפיסה שאינה תואמת את שיטת האישור של רת"א (אישור המנהל לנוהל שימוש בטייס אוטומטי של המפעיל האווירי במסגרת הסע"מ); מגבלות השימוש במערכת טייס אוטומטי כפי שהן מופיעות כיום בתקנות משנה 265(ג) ו- 493(ג) הן מורכבות שלא לצורך, בהתחשב במערכות הטייס האוטומטי הקיימות כיום; המונחים בתקנות מעורפלים ומיושנים.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sz w:val="24"/>
          <w:szCs w:val="24"/>
          <w:rtl/>
        </w:rPr>
        <w:t>לפיכך, מוצע להחליף את תקנות 265 ו-  493 ולהתאימן להצעת העדכון לתקנה 121.579 לפ.א.ר, עדכון שיכנס לתוקפו בקרוב והמאפשר, מעבר לאישור אפשרויות השימוש בשלבים נוספים בטיסה (כמוזכר לעיל), גם למנהל לקבוע גובה מחייב אחר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sz w:val="24"/>
          <w:szCs w:val="24"/>
          <w:rtl/>
        </w:rPr>
        <w:t>מוצע לקבוע את ההסדר המפורט לעניין זה בתקנה 265, במסגרת הפרק השנים-עשר,  ולהחילו שם על הפעלת מטוסים בלבד (כפי המצב המשפטי היום). לעומת זאת, בפרק השלושה-עשר, בתקנה 493, מוצע להפנות להסדר בתקנה 265 כפי שהוא.</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 xml:space="preserve">לתקנת  משנה (א) </w:t>
      </w:r>
      <w:r w:rsidRPr="009D2DB0">
        <w:rPr>
          <w:rFonts w:ascii="Times New Roman" w:hAnsi="Times New Roman"/>
          <w:sz w:val="24"/>
          <w:szCs w:val="24"/>
          <w:rtl/>
        </w:rPr>
        <w:t>–</w:t>
      </w:r>
      <w:r w:rsidRPr="009D2DB0">
        <w:rPr>
          <w:rFonts w:ascii="Times New Roman" w:hAnsi="Times New Roman" w:hint="cs"/>
          <w:sz w:val="24"/>
          <w:szCs w:val="24"/>
          <w:rtl/>
        </w:rPr>
        <w:t xml:space="preserve"> לאורך התקנה נעשה שימוש במונח "גובה מעל פני השטח" כאשר יש למונח זה משמעויות שונות בשלבים השונים של הטיסה; לפיכך, מוצע לקבוע את ההגדרות המתאימות בתקנת משנה (א).</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תקנות משנה (ב) ו-(ג)</w:t>
      </w:r>
      <w:r w:rsidRPr="009D2DB0">
        <w:rPr>
          <w:rFonts w:ascii="Times New Roman" w:hAnsi="Times New Roman" w:hint="cs"/>
          <w:sz w:val="24"/>
          <w:szCs w:val="24"/>
          <w:rtl/>
        </w:rPr>
        <w:t xml:space="preserve"> המוצעות תחולנה על שימוש בטייס אוטומטי בשלב ההמראה והטיפוס הראשוני. תקנת משנה (ב) משאירה את ההגבלות הקיימות היום, תקנת משנה (ג) תאפשר הצמדת טייס אוטומטי לאחר המראה בגובה אותו אישר יצרן המטוס ופרסם בספר הטיסה.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תקנת משנה (ד)</w:t>
      </w:r>
      <w:r w:rsidRPr="009D2DB0">
        <w:rPr>
          <w:rFonts w:ascii="Times New Roman" w:hAnsi="Times New Roman" w:hint="cs"/>
          <w:sz w:val="24"/>
          <w:szCs w:val="24"/>
          <w:rtl/>
        </w:rPr>
        <w:t xml:space="preserve"> המוצעת תגדיר את הגבלות השימוש בשלבי הנסיקה, השיוט וההנמכה ואינה שונה מהותית מההגבלות הקיימות כיום.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התקנת משנה (ה)</w:t>
      </w:r>
      <w:r w:rsidRPr="009D2DB0">
        <w:rPr>
          <w:rFonts w:ascii="Times New Roman" w:hAnsi="Times New Roman" w:hint="cs"/>
          <w:sz w:val="24"/>
          <w:szCs w:val="24"/>
          <w:rtl/>
        </w:rPr>
        <w:t xml:space="preserve"> המוצעת ייקבע הגובה המזערי אליו ניתן להנמיך עם מערכת טייס אוטומטי מוצמדת בביצוע גישת מכשירים. התקנות הקיימות הגבילו את האפשרות להנמיך תוך שימוש במערכת הטייס האוטומטי לגישה מדויקת (</w:t>
      </w:r>
      <w:r w:rsidRPr="009D2DB0">
        <w:rPr>
          <w:rFonts w:ascii="Times New Roman" w:hAnsi="Times New Roman" w:hint="cs"/>
          <w:sz w:val="24"/>
          <w:szCs w:val="24"/>
        </w:rPr>
        <w:t>ILS</w:t>
      </w:r>
      <w:r w:rsidRPr="009D2DB0">
        <w:rPr>
          <w:rFonts w:ascii="Times New Roman" w:hAnsi="Times New Roman" w:hint="cs"/>
          <w:sz w:val="24"/>
          <w:szCs w:val="24"/>
          <w:rtl/>
        </w:rPr>
        <w:t>) המקבלת נתוני התייחסות מתחנה קרקעית בלבד. מערכות הנווט המתקדמות מאפשרות גישה והנמכה לנחיתה ברמת דיוק ובטיחות גבוהה בגישות המתבססות על "נווט מבוסס ביצועים" (</w:t>
      </w:r>
      <w:r w:rsidRPr="009D2DB0">
        <w:rPr>
          <w:rFonts w:ascii="Times New Roman" w:hAnsi="Times New Roman" w:hint="cs"/>
          <w:sz w:val="24"/>
          <w:szCs w:val="24"/>
        </w:rPr>
        <w:t>PBN</w:t>
      </w:r>
      <w:r w:rsidRPr="009D2DB0">
        <w:rPr>
          <w:rFonts w:ascii="Times New Roman" w:hAnsi="Times New Roman" w:hint="cs"/>
          <w:sz w:val="24"/>
          <w:szCs w:val="24"/>
          <w:rtl/>
        </w:rPr>
        <w:t>), נווט שאינו נזקק לנתונים המשודרים מתחנה קרקעית חיצונית, ומתבססים על נווט המתוכנן ומבוצע במערכות המטוס על פי נתוני נווט המתקבלים מלווייני</w:t>
      </w:r>
      <w:r w:rsidRPr="009D2DB0">
        <w:rPr>
          <w:rFonts w:ascii="Times New Roman" w:hAnsi="Times New Roman" w:hint="eastAsia"/>
          <w:sz w:val="24"/>
          <w:szCs w:val="24"/>
          <w:rtl/>
        </w:rPr>
        <w:t>ם</w:t>
      </w:r>
      <w:r w:rsidRPr="009D2DB0">
        <w:rPr>
          <w:rFonts w:ascii="Times New Roman" w:hAnsi="Times New Roman" w:hint="cs"/>
          <w:sz w:val="24"/>
          <w:szCs w:val="24"/>
          <w:rtl/>
        </w:rPr>
        <w:t xml:space="preserve">. רמת הדיוק הגבוהה של הנווט האופקי והאנכי מאפשרת שימוש בשיטת נווט זו על מנת לבצע גישה מדויקת לכל מסלול באשר הוא גם אם אין לו תחנה קרקעית, השימוש במערכת טייס אוטומטי בגישה כזו יגביר מאד את בטיחות הטיסה בביצוע גישת מכשירים,  ונדרשה הנחייה לגבי אפשרות השימוש במערכת טייס אוטומטי בגישות אלה.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פסקאות (ה)(1), (ה)(2) ו (ה)(3)</w:t>
      </w:r>
      <w:r w:rsidRPr="009D2DB0">
        <w:rPr>
          <w:rFonts w:ascii="Times New Roman" w:hAnsi="Times New Roman" w:hint="cs"/>
          <w:sz w:val="24"/>
          <w:szCs w:val="24"/>
          <w:rtl/>
        </w:rPr>
        <w:t xml:space="preserve"> מתייחסות בהתאמה למידע המופיע בספר הטיסה, מידע אשר מוצג באמצעות נתון של אובדן גובה מרבי במקרה של ניתוק לא רצוני של מערכת הטייס האוטומטי, נתון של גובה מזערי לשימוש במערכת הטייס האוטומטי או נתון המאשר שאין אובדן גובה או שהוא זניח, כאשר בכל פסקה מפורטות מגבלות השימוש במערכת הטייס האוטומטי בהתאם למגבלות המצוינות בספר הטיסה ולנתוני מזג האוויר.</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בתקנת משנה (ו)</w:t>
      </w:r>
      <w:r w:rsidRPr="009D2DB0">
        <w:rPr>
          <w:rFonts w:ascii="Times New Roman" w:hAnsi="Times New Roman" w:hint="cs"/>
          <w:sz w:val="24"/>
          <w:szCs w:val="24"/>
          <w:rtl/>
        </w:rPr>
        <w:t xml:space="preserve"> מוצע להסדיר מגבלות הצמדת מערכת טייס אוטומטי בעת ביצוע הליכה סביב </w:t>
      </w:r>
      <w:r w:rsidRPr="009D2DB0">
        <w:rPr>
          <w:rFonts w:ascii="Times New Roman" w:hAnsi="Times New Roman"/>
          <w:sz w:val="24"/>
          <w:szCs w:val="24"/>
          <w:rtl/>
        </w:rPr>
        <w:t>–</w:t>
      </w:r>
      <w:r w:rsidRPr="009D2DB0">
        <w:rPr>
          <w:rFonts w:ascii="Times New Roman" w:hAnsi="Times New Roman" w:hint="cs"/>
          <w:sz w:val="24"/>
          <w:szCs w:val="24"/>
          <w:rtl/>
        </w:rPr>
        <w:t xml:space="preserve"> ככל שהטייס האוטומטי לא הוצמד לפני כן, הרי שהמגבלות שיחולו הן כמו בהמראה וטיפוס ראשוני (תקנות משנה (ב) ו- (ג)); ככל שמערכת הטייס האוטומטי הייתה מוצמדת בשלב הגישה, ניתן להמשיך עם המערכת מוצמדת ובלבד שהמשך תהליך ההליכה סביב עם מערכת הטייס האוטומטי מוצמדת (שאינה מאפשרת תמרונים חריפים, הנדרשים לעתים בתהליך ההליכה סביב כדי לשמור על ניקיון ממכשולים ) אינו משפיע לרעה על שמירת הניקיון ממכשולים.</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בתקנת משנה (ז)</w:t>
      </w:r>
      <w:r w:rsidRPr="009D2DB0">
        <w:rPr>
          <w:rFonts w:ascii="Times New Roman" w:hAnsi="Times New Roman" w:hint="cs"/>
          <w:sz w:val="24"/>
          <w:szCs w:val="24"/>
          <w:rtl/>
        </w:rPr>
        <w:t xml:space="preserve"> מוצע להסמיך את המנהל לאשר המשך הצמדת מערכת טייס אוטומטי עד לנחיתה (כולל הנחיתה) בהתאם ליכולות של מערכת הטייס האוטומטי; אישור המנהל יתבסס על יכולות המערכת כפי שהן מפורטות בספר הטיסה ועל נהלי המפעיל האווירי לעניין שימוש במערכות טייס אוטומטי. </w:t>
      </w:r>
    </w:p>
    <w:p w:rsidR="00DF482A" w:rsidRPr="009D2DB0" w:rsidRDefault="00DF482A" w:rsidP="00DF482A">
      <w:pPr>
        <w:pStyle w:val="Hesber1st"/>
        <w:rPr>
          <w:rFonts w:ascii="Times New Roman" w:hAnsi="Times New Roman"/>
          <w:sz w:val="24"/>
          <w:szCs w:val="24"/>
          <w:rtl/>
        </w:rPr>
      </w:pPr>
      <w:r w:rsidRPr="009D2DB0">
        <w:rPr>
          <w:rFonts w:ascii="Times New Roman" w:hAnsi="Times New Roman" w:hint="cs"/>
          <w:b/>
          <w:bCs/>
          <w:sz w:val="24"/>
          <w:szCs w:val="24"/>
          <w:rtl/>
        </w:rPr>
        <w:t>בתקנת משנה (ח)</w:t>
      </w:r>
      <w:r w:rsidRPr="009D2DB0">
        <w:rPr>
          <w:rFonts w:ascii="Times New Roman" w:hAnsi="Times New Roman" w:hint="cs"/>
          <w:sz w:val="24"/>
          <w:szCs w:val="24"/>
          <w:rtl/>
        </w:rPr>
        <w:t xml:space="preserve"> מוצע לקבוע מפורשות כי הסדר זה לא יחול על הפעלת כלי טיס רוטורי, באשר הוא אינו מותאם להפעלת כלי טיס כאמור. בכך אין שינוי מהמצב המשפטי הקיים.</w:t>
      </w:r>
    </w:p>
    <w:p w:rsidR="00B1057D" w:rsidRPr="009D2DB0" w:rsidRDefault="00B1057D" w:rsidP="003562AE">
      <w:pPr>
        <w:pStyle w:val="Hesber1st"/>
        <w:tabs>
          <w:tab w:val="clear" w:pos="680"/>
        </w:tabs>
        <w:rPr>
          <w:rFonts w:ascii="Times New Roman" w:hAnsi="Times New Roman"/>
          <w:b/>
          <w:bCs/>
          <w:sz w:val="24"/>
          <w:szCs w:val="24"/>
          <w:u w:val="single"/>
          <w:rtl/>
        </w:rPr>
      </w:pPr>
    </w:p>
    <w:p w:rsidR="00DF482A" w:rsidRPr="009D2DB0" w:rsidRDefault="00303B5E" w:rsidP="00303B5E">
      <w:pPr>
        <w:pStyle w:val="Hesber1st"/>
        <w:tabs>
          <w:tab w:val="clear" w:pos="680"/>
        </w:tabs>
        <w:rPr>
          <w:rFonts w:ascii="Times New Roman" w:hAnsi="Times New Roman"/>
          <w:b/>
          <w:bCs/>
          <w:sz w:val="24"/>
          <w:szCs w:val="24"/>
          <w:u w:val="single"/>
          <w:rtl/>
        </w:rPr>
      </w:pPr>
      <w:r>
        <w:rPr>
          <w:rFonts w:ascii="Times New Roman" w:hAnsi="Times New Roman" w:hint="cs"/>
          <w:b/>
          <w:bCs/>
          <w:sz w:val="24"/>
          <w:szCs w:val="24"/>
          <w:u w:val="single"/>
          <w:rtl/>
        </w:rPr>
        <w:t xml:space="preserve">ביטול תקנה 270: </w:t>
      </w:r>
      <w:r w:rsidR="003562AE" w:rsidRPr="009D2DB0">
        <w:rPr>
          <w:rFonts w:ascii="Times New Roman" w:hAnsi="Times New Roman" w:hint="cs"/>
          <w:b/>
          <w:bCs/>
          <w:sz w:val="24"/>
          <w:szCs w:val="24"/>
          <w:u w:val="single"/>
          <w:rtl/>
        </w:rPr>
        <w:t xml:space="preserve"> טיסה בתנאי כט"מ ללא טייס משנה</w:t>
      </w:r>
    </w:p>
    <w:p w:rsidR="0037720C" w:rsidRPr="009D2DB0" w:rsidRDefault="0037720C" w:rsidP="0037720C">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סטנדרט</w:t>
      </w:r>
      <w:r w:rsidRPr="009D2DB0">
        <w:rPr>
          <w:rFonts w:ascii="Times New Roman" w:hAnsi="Times New Roman"/>
          <w:sz w:val="24"/>
          <w:szCs w:val="24"/>
          <w:rtl/>
        </w:rPr>
        <w:t xml:space="preserve"> 4.9 </w:t>
      </w:r>
      <w:r w:rsidRPr="009D2DB0">
        <w:rPr>
          <w:rFonts w:ascii="Times New Roman" w:hAnsi="Times New Roman" w:hint="cs"/>
          <w:sz w:val="24"/>
          <w:szCs w:val="24"/>
          <w:rtl/>
        </w:rPr>
        <w:t>ל</w:t>
      </w:r>
      <w:r w:rsidRPr="009D2DB0">
        <w:rPr>
          <w:rFonts w:ascii="Times New Roman" w:hAnsi="Times New Roman"/>
          <w:sz w:val="24"/>
          <w:szCs w:val="24"/>
          <w:rtl/>
        </w:rPr>
        <w:t xml:space="preserve">- </w:t>
      </w:r>
      <w:r w:rsidRPr="009D2DB0">
        <w:rPr>
          <w:rFonts w:ascii="Times New Roman" w:hAnsi="Times New Roman" w:hint="cs"/>
          <w:sz w:val="24"/>
          <w:szCs w:val="24"/>
          <w:rtl/>
        </w:rPr>
        <w:t>נ</w:t>
      </w:r>
      <w:r w:rsidRPr="009D2DB0">
        <w:rPr>
          <w:rFonts w:ascii="Times New Roman" w:hAnsi="Times New Roman"/>
          <w:sz w:val="24"/>
          <w:szCs w:val="24"/>
          <w:rtl/>
        </w:rPr>
        <w:t>'6(1) (המפנה לסטנדרטים 6.22 (לעניין ציוד המטוס) ו- 9.4.5.2 (לעניין הניסיון, המבחנים וההכשרה הנדרשים מהטייס)</w:t>
      </w:r>
      <w:r w:rsidRPr="009D2DB0">
        <w:rPr>
          <w:rFonts w:ascii="Times New Roman" w:hAnsi="Times New Roman" w:hint="cs"/>
          <w:sz w:val="24"/>
          <w:szCs w:val="24"/>
          <w:rtl/>
        </w:rPr>
        <w:t>, קובע</w:t>
      </w:r>
      <w:r w:rsidRPr="009D2DB0">
        <w:rPr>
          <w:rFonts w:ascii="Times New Roman" w:hAnsi="Times New Roman"/>
          <w:sz w:val="24"/>
          <w:szCs w:val="24"/>
          <w:rtl/>
        </w:rPr>
        <w:t xml:space="preserve"> </w:t>
      </w:r>
      <w:r w:rsidRPr="009D2DB0">
        <w:rPr>
          <w:rFonts w:ascii="Times New Roman" w:hAnsi="Times New Roman" w:hint="cs"/>
          <w:sz w:val="24"/>
          <w:szCs w:val="24"/>
          <w:rtl/>
        </w:rPr>
        <w:t>דרישות</w:t>
      </w:r>
      <w:r w:rsidRPr="009D2DB0">
        <w:rPr>
          <w:rFonts w:ascii="Times New Roman" w:hAnsi="Times New Roman"/>
          <w:sz w:val="24"/>
          <w:szCs w:val="24"/>
          <w:rtl/>
        </w:rPr>
        <w:t xml:space="preserve"> </w:t>
      </w:r>
      <w:r w:rsidRPr="009D2DB0">
        <w:rPr>
          <w:rFonts w:ascii="Times New Roman" w:hAnsi="Times New Roman" w:hint="cs"/>
          <w:sz w:val="24"/>
          <w:szCs w:val="24"/>
          <w:rtl/>
        </w:rPr>
        <w:t>מיוחדות</w:t>
      </w:r>
      <w:r w:rsidRPr="009D2DB0">
        <w:rPr>
          <w:rFonts w:ascii="Times New Roman" w:hAnsi="Times New Roman"/>
          <w:sz w:val="24"/>
          <w:szCs w:val="24"/>
          <w:rtl/>
        </w:rPr>
        <w:t xml:space="preserve"> </w:t>
      </w:r>
      <w:r w:rsidRPr="009D2DB0">
        <w:rPr>
          <w:rFonts w:ascii="Times New Roman" w:hAnsi="Times New Roman" w:hint="cs"/>
          <w:sz w:val="24"/>
          <w:szCs w:val="24"/>
          <w:rtl/>
        </w:rPr>
        <w:t>להפעלת</w:t>
      </w:r>
      <w:r w:rsidRPr="009D2DB0">
        <w:rPr>
          <w:rFonts w:ascii="Times New Roman" w:hAnsi="Times New Roman"/>
          <w:sz w:val="24"/>
          <w:szCs w:val="24"/>
          <w:rtl/>
        </w:rPr>
        <w:t xml:space="preserve"> </w:t>
      </w:r>
      <w:r w:rsidRPr="009D2DB0">
        <w:rPr>
          <w:rFonts w:ascii="Times New Roman" w:hAnsi="Times New Roman" w:hint="cs"/>
          <w:sz w:val="24"/>
          <w:szCs w:val="24"/>
          <w:rtl/>
        </w:rPr>
        <w:t>מטוסים</w:t>
      </w:r>
      <w:r w:rsidRPr="009D2DB0">
        <w:rPr>
          <w:rFonts w:ascii="Times New Roman" w:hAnsi="Times New Roman"/>
          <w:sz w:val="24"/>
          <w:szCs w:val="24"/>
          <w:rtl/>
        </w:rPr>
        <w:t xml:space="preserve"> </w:t>
      </w:r>
      <w:r w:rsidRPr="009D2DB0">
        <w:rPr>
          <w:rFonts w:ascii="Times New Roman" w:hAnsi="Times New Roman" w:hint="cs"/>
          <w:sz w:val="24"/>
          <w:szCs w:val="24"/>
          <w:rtl/>
        </w:rPr>
        <w:t>בתובלה</w:t>
      </w:r>
      <w:r w:rsidRPr="009D2DB0">
        <w:rPr>
          <w:rFonts w:ascii="Times New Roman" w:hAnsi="Times New Roman"/>
          <w:sz w:val="24"/>
          <w:szCs w:val="24"/>
          <w:rtl/>
        </w:rPr>
        <w:t xml:space="preserve"> </w:t>
      </w:r>
      <w:r w:rsidRPr="009D2DB0">
        <w:rPr>
          <w:rFonts w:ascii="Times New Roman" w:hAnsi="Times New Roman" w:hint="cs"/>
          <w:sz w:val="24"/>
          <w:szCs w:val="24"/>
          <w:rtl/>
        </w:rPr>
        <w:t>אווירית</w:t>
      </w:r>
      <w:r w:rsidRPr="009D2DB0">
        <w:rPr>
          <w:rFonts w:ascii="Times New Roman" w:hAnsi="Times New Roman"/>
          <w:sz w:val="24"/>
          <w:szCs w:val="24"/>
          <w:rtl/>
        </w:rPr>
        <w:t xml:space="preserve"> </w:t>
      </w:r>
      <w:r w:rsidRPr="009D2DB0">
        <w:rPr>
          <w:rFonts w:ascii="Times New Roman" w:hAnsi="Times New Roman" w:hint="cs"/>
          <w:sz w:val="24"/>
          <w:szCs w:val="24"/>
          <w:rtl/>
        </w:rPr>
        <w:t>מסחרית</w:t>
      </w:r>
      <w:r w:rsidRPr="009D2DB0">
        <w:rPr>
          <w:rFonts w:ascii="Times New Roman" w:hAnsi="Times New Roman"/>
          <w:sz w:val="24"/>
          <w:szCs w:val="24"/>
          <w:rtl/>
        </w:rPr>
        <w:t xml:space="preserve"> </w:t>
      </w:r>
      <w:r w:rsidRPr="009D2DB0">
        <w:rPr>
          <w:rFonts w:ascii="Times New Roman" w:hAnsi="Times New Roman" w:hint="cs"/>
          <w:sz w:val="24"/>
          <w:szCs w:val="24"/>
          <w:rtl/>
        </w:rPr>
        <w:t>בידי</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יחיד</w:t>
      </w:r>
      <w:r w:rsidRPr="009D2DB0">
        <w:rPr>
          <w:rFonts w:ascii="Times New Roman" w:hAnsi="Times New Roman"/>
          <w:sz w:val="24"/>
          <w:szCs w:val="24"/>
          <w:rtl/>
        </w:rPr>
        <w:t xml:space="preserve"> </w:t>
      </w:r>
      <w:r w:rsidRPr="009D2DB0">
        <w:rPr>
          <w:rFonts w:ascii="Times New Roman" w:hAnsi="Times New Roman" w:hint="cs"/>
          <w:sz w:val="24"/>
          <w:szCs w:val="24"/>
          <w:rtl/>
        </w:rPr>
        <w:t>בהפעלה</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כט</w:t>
      </w:r>
      <w:r w:rsidRPr="009D2DB0">
        <w:rPr>
          <w:rFonts w:ascii="Times New Roman" w:hAnsi="Times New Roman"/>
          <w:sz w:val="24"/>
          <w:szCs w:val="24"/>
          <w:rtl/>
        </w:rPr>
        <w:t>"</w:t>
      </w:r>
      <w:r w:rsidRPr="009D2DB0">
        <w:rPr>
          <w:rFonts w:ascii="Times New Roman" w:hAnsi="Times New Roman" w:hint="cs"/>
          <w:sz w:val="24"/>
          <w:szCs w:val="24"/>
          <w:rtl/>
        </w:rPr>
        <w:t>מ</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בלילה</w:t>
      </w:r>
      <w:r w:rsidRPr="009D2DB0">
        <w:rPr>
          <w:rFonts w:ascii="Times New Roman" w:hAnsi="Times New Roman"/>
          <w:sz w:val="24"/>
          <w:szCs w:val="24"/>
          <w:rtl/>
        </w:rPr>
        <w:t xml:space="preserve"> – </w:t>
      </w:r>
      <w:r w:rsidRPr="009D2DB0">
        <w:rPr>
          <w:rFonts w:ascii="Times New Roman" w:hAnsi="Times New Roman" w:hint="cs"/>
          <w:sz w:val="24"/>
          <w:szCs w:val="24"/>
          <w:rtl/>
        </w:rPr>
        <w:t>מצבים</w:t>
      </w:r>
      <w:r w:rsidRPr="009D2DB0">
        <w:rPr>
          <w:rFonts w:ascii="Times New Roman" w:hAnsi="Times New Roman"/>
          <w:sz w:val="24"/>
          <w:szCs w:val="24"/>
          <w:rtl/>
        </w:rPr>
        <w:t xml:space="preserve"> </w:t>
      </w:r>
      <w:r w:rsidRPr="009D2DB0">
        <w:rPr>
          <w:rFonts w:ascii="Times New Roman" w:hAnsi="Times New Roman" w:hint="cs"/>
          <w:sz w:val="24"/>
          <w:szCs w:val="24"/>
          <w:rtl/>
        </w:rPr>
        <w:t>בהם</w:t>
      </w:r>
      <w:r w:rsidRPr="009D2DB0">
        <w:rPr>
          <w:rFonts w:ascii="Times New Roman" w:hAnsi="Times New Roman"/>
          <w:sz w:val="24"/>
          <w:szCs w:val="24"/>
          <w:rtl/>
        </w:rPr>
        <w:t xml:space="preserve">  </w:t>
      </w:r>
      <w:r w:rsidRPr="009D2DB0">
        <w:rPr>
          <w:rFonts w:ascii="Times New Roman" w:hAnsi="Times New Roman" w:hint="cs"/>
          <w:sz w:val="24"/>
          <w:szCs w:val="24"/>
          <w:rtl/>
        </w:rPr>
        <w:t>תנאי</w:t>
      </w:r>
      <w:r w:rsidRPr="009D2DB0">
        <w:rPr>
          <w:rFonts w:ascii="Times New Roman" w:hAnsi="Times New Roman"/>
          <w:sz w:val="24"/>
          <w:szCs w:val="24"/>
          <w:rtl/>
        </w:rPr>
        <w:t xml:space="preserve"> </w:t>
      </w:r>
      <w:r w:rsidRPr="009D2DB0">
        <w:rPr>
          <w:rFonts w:ascii="Times New Roman" w:hAnsi="Times New Roman" w:hint="cs"/>
          <w:sz w:val="24"/>
          <w:szCs w:val="24"/>
          <w:rtl/>
        </w:rPr>
        <w:t>מזג</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והתאורה</w:t>
      </w:r>
      <w:r w:rsidRPr="009D2DB0">
        <w:rPr>
          <w:rFonts w:ascii="Times New Roman" w:hAnsi="Times New Roman"/>
          <w:sz w:val="24"/>
          <w:szCs w:val="24"/>
          <w:rtl/>
        </w:rPr>
        <w:t xml:space="preserve"> </w:t>
      </w:r>
      <w:r w:rsidRPr="009D2DB0">
        <w:rPr>
          <w:rFonts w:ascii="Times New Roman" w:hAnsi="Times New Roman" w:hint="cs"/>
          <w:sz w:val="24"/>
          <w:szCs w:val="24"/>
          <w:rtl/>
        </w:rPr>
        <w:t>מביאים</w:t>
      </w:r>
      <w:r w:rsidRPr="009D2DB0">
        <w:rPr>
          <w:rFonts w:ascii="Times New Roman" w:hAnsi="Times New Roman"/>
          <w:sz w:val="24"/>
          <w:szCs w:val="24"/>
          <w:rtl/>
        </w:rPr>
        <w:t xml:space="preserve"> </w:t>
      </w:r>
      <w:r w:rsidRPr="009D2DB0">
        <w:rPr>
          <w:rFonts w:ascii="Times New Roman" w:hAnsi="Times New Roman" w:hint="cs"/>
          <w:sz w:val="24"/>
          <w:szCs w:val="24"/>
          <w:rtl/>
        </w:rPr>
        <w:t>להצבת</w:t>
      </w:r>
      <w:r w:rsidRPr="009D2DB0">
        <w:rPr>
          <w:rFonts w:ascii="Times New Roman" w:hAnsi="Times New Roman"/>
          <w:sz w:val="24"/>
          <w:szCs w:val="24"/>
          <w:rtl/>
        </w:rPr>
        <w:t xml:space="preserve"> </w:t>
      </w:r>
      <w:r w:rsidRPr="009D2DB0">
        <w:rPr>
          <w:rFonts w:ascii="Times New Roman" w:hAnsi="Times New Roman" w:hint="cs"/>
          <w:sz w:val="24"/>
          <w:szCs w:val="24"/>
          <w:rtl/>
        </w:rPr>
        <w:t>דרישות</w:t>
      </w:r>
      <w:r w:rsidRPr="009D2DB0">
        <w:rPr>
          <w:rFonts w:ascii="Times New Roman" w:hAnsi="Times New Roman"/>
          <w:sz w:val="24"/>
          <w:szCs w:val="24"/>
          <w:rtl/>
        </w:rPr>
        <w:t xml:space="preserve"> </w:t>
      </w:r>
      <w:r w:rsidRPr="009D2DB0">
        <w:rPr>
          <w:rFonts w:ascii="Times New Roman" w:hAnsi="Times New Roman" w:hint="cs"/>
          <w:sz w:val="24"/>
          <w:szCs w:val="24"/>
          <w:rtl/>
        </w:rPr>
        <w:t>מוגברות</w:t>
      </w:r>
      <w:r w:rsidRPr="009D2DB0">
        <w:rPr>
          <w:rFonts w:ascii="Times New Roman" w:hAnsi="Times New Roman"/>
          <w:sz w:val="24"/>
          <w:szCs w:val="24"/>
          <w:rtl/>
        </w:rPr>
        <w:t xml:space="preserve"> </w:t>
      </w:r>
      <w:r w:rsidRPr="009D2DB0">
        <w:rPr>
          <w:rFonts w:ascii="Times New Roman" w:hAnsi="Times New Roman" w:hint="cs"/>
          <w:sz w:val="24"/>
          <w:szCs w:val="24"/>
          <w:rtl/>
        </w:rPr>
        <w:t>הן</w:t>
      </w:r>
      <w:r w:rsidRPr="009D2DB0">
        <w:rPr>
          <w:rFonts w:ascii="Times New Roman" w:hAnsi="Times New Roman"/>
          <w:sz w:val="24"/>
          <w:szCs w:val="24"/>
          <w:rtl/>
        </w:rPr>
        <w:t xml:space="preserve"> </w:t>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מאפייני</w:t>
      </w:r>
      <w:r w:rsidRPr="009D2DB0">
        <w:rPr>
          <w:rFonts w:ascii="Times New Roman" w:hAnsi="Times New Roman"/>
          <w:sz w:val="24"/>
          <w:szCs w:val="24"/>
          <w:rtl/>
        </w:rPr>
        <w:t xml:space="preserve"> </w:t>
      </w:r>
      <w:r w:rsidRPr="009D2DB0">
        <w:rPr>
          <w:rFonts w:ascii="Times New Roman" w:hAnsi="Times New Roman" w:hint="cs"/>
          <w:sz w:val="24"/>
          <w:szCs w:val="24"/>
          <w:rtl/>
        </w:rPr>
        <w:t>המטוס</w:t>
      </w:r>
      <w:r w:rsidRPr="009D2DB0">
        <w:rPr>
          <w:rFonts w:ascii="Times New Roman" w:hAnsi="Times New Roman"/>
          <w:sz w:val="24"/>
          <w:szCs w:val="24"/>
          <w:rtl/>
        </w:rPr>
        <w:t xml:space="preserve"> </w:t>
      </w:r>
      <w:r w:rsidRPr="009D2DB0">
        <w:rPr>
          <w:rFonts w:ascii="Times New Roman" w:hAnsi="Times New Roman" w:hint="cs"/>
          <w:sz w:val="24"/>
          <w:szCs w:val="24"/>
          <w:rtl/>
        </w:rPr>
        <w:t>וציודו</w:t>
      </w:r>
      <w:r w:rsidRPr="009D2DB0">
        <w:rPr>
          <w:rFonts w:ascii="Times New Roman" w:hAnsi="Times New Roman"/>
          <w:sz w:val="24"/>
          <w:szCs w:val="24"/>
          <w:rtl/>
        </w:rPr>
        <w:t xml:space="preserve"> </w:t>
      </w:r>
      <w:r w:rsidRPr="009D2DB0">
        <w:rPr>
          <w:rFonts w:ascii="Times New Roman" w:hAnsi="Times New Roman" w:hint="cs"/>
          <w:sz w:val="24"/>
          <w:szCs w:val="24"/>
          <w:rtl/>
        </w:rPr>
        <w:t>והן</w:t>
      </w:r>
      <w:r w:rsidRPr="009D2DB0">
        <w:rPr>
          <w:rFonts w:ascii="Times New Roman" w:hAnsi="Times New Roman"/>
          <w:sz w:val="24"/>
          <w:szCs w:val="24"/>
          <w:rtl/>
        </w:rPr>
        <w:t xml:space="preserve"> </w:t>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הכשרת</w:t>
      </w:r>
      <w:r w:rsidRPr="009D2DB0">
        <w:rPr>
          <w:rFonts w:ascii="Times New Roman" w:hAnsi="Times New Roman"/>
          <w:sz w:val="24"/>
          <w:szCs w:val="24"/>
          <w:rtl/>
        </w:rPr>
        <w:t xml:space="preserve"> </w:t>
      </w:r>
      <w:r w:rsidRPr="009D2DB0">
        <w:rPr>
          <w:rFonts w:ascii="Times New Roman" w:hAnsi="Times New Roman" w:hint="cs"/>
          <w:sz w:val="24"/>
          <w:szCs w:val="24"/>
          <w:rtl/>
        </w:rPr>
        <w:t>הטייס</w:t>
      </w:r>
      <w:r w:rsidRPr="009D2DB0">
        <w:rPr>
          <w:rFonts w:ascii="Times New Roman" w:hAnsi="Times New Roman"/>
          <w:sz w:val="24"/>
          <w:szCs w:val="24"/>
          <w:rtl/>
        </w:rPr>
        <w:t xml:space="preserve"> </w:t>
      </w:r>
      <w:r w:rsidRPr="009D2DB0">
        <w:rPr>
          <w:rFonts w:ascii="Times New Roman" w:hAnsi="Times New Roman" w:hint="cs"/>
          <w:sz w:val="24"/>
          <w:szCs w:val="24"/>
          <w:rtl/>
        </w:rPr>
        <w:t>וניסיונו</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שלא</w:t>
      </w:r>
      <w:r w:rsidRPr="009D2DB0">
        <w:rPr>
          <w:rFonts w:ascii="Times New Roman" w:hAnsi="Times New Roman"/>
          <w:sz w:val="24"/>
          <w:szCs w:val="24"/>
          <w:rtl/>
        </w:rPr>
        <w:t xml:space="preserve"> </w:t>
      </w:r>
      <w:r w:rsidRPr="009D2DB0">
        <w:rPr>
          <w:rFonts w:ascii="Times New Roman" w:hAnsi="Times New Roman" w:hint="cs"/>
          <w:sz w:val="24"/>
          <w:szCs w:val="24"/>
          <w:rtl/>
        </w:rPr>
        <w:t>תפגע</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ההפעלה</w:t>
      </w:r>
      <w:r w:rsidRPr="009D2DB0">
        <w:rPr>
          <w:rFonts w:ascii="Times New Roman" w:hAnsi="Times New Roman"/>
          <w:sz w:val="24"/>
          <w:szCs w:val="24"/>
          <w:rtl/>
        </w:rPr>
        <w:t>.</w:t>
      </w:r>
    </w:p>
    <w:p w:rsidR="0037720C" w:rsidRPr="009D2DB0" w:rsidRDefault="0037720C" w:rsidP="00A02233">
      <w:pPr>
        <w:pStyle w:val="Hesber1st"/>
        <w:rPr>
          <w:rFonts w:ascii="Times New Roman" w:hAnsi="Times New Roman"/>
          <w:sz w:val="24"/>
          <w:szCs w:val="24"/>
          <w:rtl/>
        </w:rPr>
      </w:pPr>
      <w:r w:rsidRPr="009D2DB0">
        <w:rPr>
          <w:rFonts w:ascii="Times New Roman" w:hAnsi="Times New Roman" w:hint="cs"/>
          <w:sz w:val="24"/>
          <w:szCs w:val="24"/>
          <w:rtl/>
        </w:rPr>
        <w:t>מוצע ל</w:t>
      </w:r>
      <w:r w:rsidR="00A02233">
        <w:rPr>
          <w:rFonts w:ascii="Times New Roman" w:hAnsi="Times New Roman" w:hint="cs"/>
          <w:sz w:val="24"/>
          <w:szCs w:val="24"/>
          <w:rtl/>
        </w:rPr>
        <w:t xml:space="preserve">הטמיע </w:t>
      </w:r>
      <w:r w:rsidRPr="009D2DB0">
        <w:rPr>
          <w:rFonts w:ascii="Times New Roman" w:hAnsi="Times New Roman" w:hint="cs"/>
          <w:sz w:val="24"/>
          <w:szCs w:val="24"/>
          <w:rtl/>
        </w:rPr>
        <w:t xml:space="preserve">סטנדרט זה בתקנה 268א במסגרת "התיקון הרחב". </w:t>
      </w:r>
    </w:p>
    <w:p w:rsidR="00043619" w:rsidRPr="009D2DB0" w:rsidRDefault="00043619" w:rsidP="0037720C">
      <w:pPr>
        <w:pStyle w:val="Hesber1st"/>
        <w:rPr>
          <w:rFonts w:ascii="Times New Roman" w:hAnsi="Times New Roman"/>
          <w:sz w:val="24"/>
          <w:szCs w:val="24"/>
          <w:rtl/>
        </w:rPr>
      </w:pPr>
      <w:r w:rsidRPr="009D2DB0">
        <w:rPr>
          <w:rFonts w:ascii="Times New Roman" w:hAnsi="Times New Roman" w:hint="cs"/>
          <w:sz w:val="24"/>
          <w:szCs w:val="24"/>
          <w:rtl/>
        </w:rPr>
        <w:t>תקנה</w:t>
      </w:r>
      <w:r w:rsidRPr="009D2DB0">
        <w:rPr>
          <w:rFonts w:ascii="Times New Roman" w:hAnsi="Times New Roman"/>
          <w:sz w:val="24"/>
          <w:szCs w:val="24"/>
          <w:rtl/>
        </w:rPr>
        <w:t xml:space="preserve"> 270 </w:t>
      </w:r>
      <w:r w:rsidRPr="009D2DB0">
        <w:rPr>
          <w:rFonts w:ascii="Times New Roman" w:hAnsi="Times New Roman" w:hint="cs"/>
          <w:sz w:val="24"/>
          <w:szCs w:val="24"/>
          <w:rtl/>
        </w:rPr>
        <w:t>לתקנות העיקריות קובעת</w:t>
      </w:r>
      <w:r w:rsidRPr="009D2DB0">
        <w:rPr>
          <w:rFonts w:ascii="Times New Roman" w:hAnsi="Times New Roman"/>
          <w:sz w:val="24"/>
          <w:szCs w:val="24"/>
          <w:rtl/>
        </w:rPr>
        <w:t xml:space="preserve"> </w:t>
      </w:r>
      <w:r w:rsidRPr="009D2DB0">
        <w:rPr>
          <w:rFonts w:ascii="Times New Roman" w:hAnsi="Times New Roman" w:hint="cs"/>
          <w:sz w:val="24"/>
          <w:szCs w:val="24"/>
          <w:rtl/>
        </w:rPr>
        <w:t>תנאים</w:t>
      </w:r>
      <w:r w:rsidRPr="009D2DB0">
        <w:rPr>
          <w:rFonts w:ascii="Times New Roman" w:hAnsi="Times New Roman"/>
          <w:sz w:val="24"/>
          <w:szCs w:val="24"/>
          <w:rtl/>
        </w:rPr>
        <w:t xml:space="preserve"> </w:t>
      </w:r>
      <w:r w:rsidRPr="009D2DB0">
        <w:rPr>
          <w:rFonts w:ascii="Times New Roman" w:hAnsi="Times New Roman" w:hint="cs"/>
          <w:sz w:val="24"/>
          <w:szCs w:val="24"/>
          <w:rtl/>
        </w:rPr>
        <w:t>מטאורולוגיים</w:t>
      </w:r>
      <w:r w:rsidRPr="009D2DB0">
        <w:rPr>
          <w:rFonts w:ascii="Times New Roman" w:hAnsi="Times New Roman"/>
          <w:sz w:val="24"/>
          <w:szCs w:val="24"/>
          <w:rtl/>
        </w:rPr>
        <w:t xml:space="preserve"> "</w:t>
      </w:r>
      <w:r w:rsidRPr="009D2DB0">
        <w:rPr>
          <w:rFonts w:ascii="Times New Roman" w:hAnsi="Times New Roman" w:hint="cs"/>
          <w:sz w:val="24"/>
          <w:szCs w:val="24"/>
          <w:rtl/>
        </w:rPr>
        <w:t>גבוליים</w:t>
      </w:r>
      <w:r w:rsidRPr="009D2DB0">
        <w:rPr>
          <w:rFonts w:ascii="Times New Roman" w:hAnsi="Times New Roman"/>
          <w:sz w:val="24"/>
          <w:szCs w:val="24"/>
          <w:rtl/>
        </w:rPr>
        <w:t xml:space="preserve">" </w:t>
      </w:r>
      <w:r w:rsidRPr="009D2DB0">
        <w:rPr>
          <w:rFonts w:ascii="Times New Roman" w:hAnsi="Times New Roman" w:hint="cs"/>
          <w:sz w:val="24"/>
          <w:szCs w:val="24"/>
          <w:rtl/>
        </w:rPr>
        <w:t>מסוימים</w:t>
      </w:r>
      <w:r w:rsidRPr="009D2DB0">
        <w:rPr>
          <w:rFonts w:ascii="Times New Roman" w:hAnsi="Times New Roman"/>
          <w:sz w:val="24"/>
          <w:szCs w:val="24"/>
          <w:rtl/>
        </w:rPr>
        <w:t xml:space="preserve"> </w:t>
      </w:r>
      <w:r w:rsidRPr="009D2DB0">
        <w:rPr>
          <w:rFonts w:ascii="Times New Roman" w:hAnsi="Times New Roman" w:hint="cs"/>
          <w:sz w:val="24"/>
          <w:szCs w:val="24"/>
          <w:rtl/>
        </w:rPr>
        <w:t>בהם</w:t>
      </w:r>
      <w:r w:rsidRPr="009D2DB0">
        <w:rPr>
          <w:rFonts w:ascii="Times New Roman" w:hAnsi="Times New Roman"/>
          <w:sz w:val="24"/>
          <w:szCs w:val="24"/>
          <w:rtl/>
        </w:rPr>
        <w:t xml:space="preserve"> </w:t>
      </w: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לבצע</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כללי</w:t>
      </w:r>
      <w:r w:rsidRPr="009D2DB0">
        <w:rPr>
          <w:rFonts w:ascii="Times New Roman" w:hAnsi="Times New Roman"/>
          <w:sz w:val="24"/>
          <w:szCs w:val="24"/>
          <w:rtl/>
        </w:rPr>
        <w:t xml:space="preserve"> </w:t>
      </w:r>
      <w:r w:rsidRPr="009D2DB0">
        <w:rPr>
          <w:rFonts w:ascii="Times New Roman" w:hAnsi="Times New Roman" w:hint="cs"/>
          <w:sz w:val="24"/>
          <w:szCs w:val="24"/>
          <w:rtl/>
        </w:rPr>
        <w:t>טיסת</w:t>
      </w:r>
      <w:r w:rsidRPr="009D2DB0">
        <w:rPr>
          <w:rFonts w:ascii="Times New Roman" w:hAnsi="Times New Roman"/>
          <w:sz w:val="24"/>
          <w:szCs w:val="24"/>
          <w:rtl/>
        </w:rPr>
        <w:t xml:space="preserve"> </w:t>
      </w:r>
      <w:r w:rsidRPr="009D2DB0">
        <w:rPr>
          <w:rFonts w:ascii="Times New Roman" w:hAnsi="Times New Roman" w:hint="cs"/>
          <w:sz w:val="24"/>
          <w:szCs w:val="24"/>
          <w:rtl/>
        </w:rPr>
        <w:t>מכשירים</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טייס</w:t>
      </w:r>
      <w:r w:rsidRPr="009D2DB0">
        <w:rPr>
          <w:rFonts w:ascii="Times New Roman" w:hAnsi="Times New Roman"/>
          <w:sz w:val="24"/>
          <w:szCs w:val="24"/>
          <w:rtl/>
        </w:rPr>
        <w:t xml:space="preserve"> </w:t>
      </w:r>
      <w:r w:rsidRPr="009D2DB0">
        <w:rPr>
          <w:rFonts w:ascii="Times New Roman" w:hAnsi="Times New Roman" w:hint="cs"/>
          <w:sz w:val="24"/>
          <w:szCs w:val="24"/>
          <w:rtl/>
        </w:rPr>
        <w:t>יחיד</w:t>
      </w:r>
      <w:r w:rsidRPr="009D2DB0">
        <w:rPr>
          <w:rFonts w:ascii="Times New Roman" w:hAnsi="Times New Roman"/>
          <w:sz w:val="24"/>
          <w:szCs w:val="24"/>
          <w:rtl/>
        </w:rPr>
        <w:t xml:space="preserve">. </w:t>
      </w:r>
      <w:r w:rsidRPr="009D2DB0">
        <w:rPr>
          <w:rFonts w:ascii="Times New Roman" w:hAnsi="Times New Roman" w:hint="cs"/>
          <w:sz w:val="24"/>
          <w:szCs w:val="24"/>
          <w:rtl/>
        </w:rPr>
        <w:t>בדיקת</w:t>
      </w:r>
      <w:r w:rsidRPr="009D2DB0">
        <w:rPr>
          <w:rFonts w:ascii="Times New Roman" w:hAnsi="Times New Roman"/>
          <w:sz w:val="24"/>
          <w:szCs w:val="24"/>
          <w:rtl/>
        </w:rPr>
        <w:t xml:space="preserve"> </w:t>
      </w:r>
      <w:r w:rsidRPr="009D2DB0">
        <w:rPr>
          <w:rFonts w:ascii="Times New Roman" w:hAnsi="Times New Roman" w:hint="cs"/>
          <w:sz w:val="24"/>
          <w:szCs w:val="24"/>
          <w:rtl/>
        </w:rPr>
        <w:t>ההסדר</w:t>
      </w:r>
      <w:r w:rsidRPr="009D2DB0">
        <w:rPr>
          <w:rFonts w:ascii="Times New Roman" w:hAnsi="Times New Roman"/>
          <w:sz w:val="24"/>
          <w:szCs w:val="24"/>
          <w:rtl/>
        </w:rPr>
        <w:t xml:space="preserve"> </w:t>
      </w:r>
      <w:r w:rsidRPr="009D2DB0">
        <w:rPr>
          <w:rFonts w:ascii="Times New Roman" w:hAnsi="Times New Roman" w:hint="cs"/>
          <w:sz w:val="24"/>
          <w:szCs w:val="24"/>
          <w:rtl/>
        </w:rPr>
        <w:t>בידי</w:t>
      </w:r>
      <w:r w:rsidRPr="009D2DB0">
        <w:rPr>
          <w:rFonts w:ascii="Times New Roman" w:hAnsi="Times New Roman"/>
          <w:sz w:val="24"/>
          <w:szCs w:val="24"/>
          <w:rtl/>
        </w:rPr>
        <w:t xml:space="preserve"> </w:t>
      </w:r>
      <w:r w:rsidRPr="009D2DB0">
        <w:rPr>
          <w:rFonts w:ascii="Times New Roman" w:hAnsi="Times New Roman" w:hint="cs"/>
          <w:sz w:val="24"/>
          <w:szCs w:val="24"/>
          <w:rtl/>
        </w:rPr>
        <w:t>גורמי</w:t>
      </w:r>
      <w:r w:rsidRPr="009D2DB0">
        <w:rPr>
          <w:rFonts w:ascii="Times New Roman" w:hAnsi="Times New Roman"/>
          <w:sz w:val="24"/>
          <w:szCs w:val="24"/>
          <w:rtl/>
        </w:rPr>
        <w:t xml:space="preserve"> </w:t>
      </w:r>
      <w:r w:rsidRPr="009D2DB0">
        <w:rPr>
          <w:rFonts w:ascii="Times New Roman" w:hAnsi="Times New Roman" w:hint="cs"/>
          <w:sz w:val="24"/>
          <w:szCs w:val="24"/>
          <w:rtl/>
        </w:rPr>
        <w:t>המקצוע</w:t>
      </w:r>
      <w:r w:rsidRPr="009D2DB0">
        <w:rPr>
          <w:rFonts w:ascii="Times New Roman" w:hAnsi="Times New Roman"/>
          <w:sz w:val="24"/>
          <w:szCs w:val="24"/>
          <w:rtl/>
        </w:rPr>
        <w:t xml:space="preserve"> </w:t>
      </w:r>
      <w:r w:rsidRPr="009D2DB0">
        <w:rPr>
          <w:rFonts w:ascii="Times New Roman" w:hAnsi="Times New Roman" w:hint="cs"/>
          <w:sz w:val="24"/>
          <w:szCs w:val="24"/>
          <w:rtl/>
        </w:rPr>
        <w:t>העלתה</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מודבר</w:t>
      </w:r>
      <w:r w:rsidRPr="009D2DB0">
        <w:rPr>
          <w:rFonts w:ascii="Times New Roman" w:hAnsi="Times New Roman"/>
          <w:sz w:val="24"/>
          <w:szCs w:val="24"/>
          <w:rtl/>
        </w:rPr>
        <w:t xml:space="preserve"> </w:t>
      </w:r>
      <w:r w:rsidRPr="009D2DB0">
        <w:rPr>
          <w:rFonts w:ascii="Times New Roman" w:hAnsi="Times New Roman" w:hint="cs"/>
          <w:sz w:val="24"/>
          <w:szCs w:val="24"/>
          <w:rtl/>
        </w:rPr>
        <w:t>בהסדר</w:t>
      </w:r>
      <w:r w:rsidRPr="009D2DB0">
        <w:rPr>
          <w:rFonts w:ascii="Times New Roman" w:hAnsi="Times New Roman"/>
          <w:sz w:val="24"/>
          <w:szCs w:val="24"/>
          <w:rtl/>
        </w:rPr>
        <w:t xml:space="preserve"> </w:t>
      </w:r>
      <w:r w:rsidRPr="009D2DB0">
        <w:rPr>
          <w:rFonts w:ascii="Times New Roman" w:hAnsi="Times New Roman" w:hint="cs"/>
          <w:sz w:val="24"/>
          <w:szCs w:val="24"/>
          <w:rtl/>
        </w:rPr>
        <w:t>שגוי</w:t>
      </w:r>
      <w:r w:rsidRPr="009D2DB0">
        <w:rPr>
          <w:rFonts w:ascii="Times New Roman" w:hAnsi="Times New Roman"/>
          <w:sz w:val="24"/>
          <w:szCs w:val="24"/>
          <w:rtl/>
        </w:rPr>
        <w:t xml:space="preserve">, </w:t>
      </w:r>
      <w:r w:rsidRPr="009D2DB0">
        <w:rPr>
          <w:rFonts w:ascii="Times New Roman" w:hAnsi="Times New Roman" w:hint="cs"/>
          <w:sz w:val="24"/>
          <w:szCs w:val="24"/>
          <w:rtl/>
        </w:rPr>
        <w:t>שאינו</w:t>
      </w:r>
      <w:r w:rsidRPr="009D2DB0">
        <w:rPr>
          <w:rFonts w:ascii="Times New Roman" w:hAnsi="Times New Roman"/>
          <w:sz w:val="24"/>
          <w:szCs w:val="24"/>
          <w:rtl/>
        </w:rPr>
        <w:t xml:space="preserve"> </w:t>
      </w:r>
      <w:r w:rsidRPr="009D2DB0">
        <w:rPr>
          <w:rFonts w:ascii="Times New Roman" w:hAnsi="Times New Roman" w:hint="cs"/>
          <w:sz w:val="24"/>
          <w:szCs w:val="24"/>
          <w:rtl/>
        </w:rPr>
        <w:t>תואם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הסטנדרטים</w:t>
      </w:r>
      <w:r w:rsidRPr="009D2DB0">
        <w:rPr>
          <w:rFonts w:ascii="Times New Roman" w:hAnsi="Times New Roman"/>
          <w:sz w:val="24"/>
          <w:szCs w:val="24"/>
          <w:rtl/>
        </w:rPr>
        <w:t xml:space="preserve"> </w:t>
      </w:r>
      <w:r w:rsidRPr="009D2DB0">
        <w:rPr>
          <w:rFonts w:ascii="Times New Roman" w:hAnsi="Times New Roman" w:hint="cs"/>
          <w:sz w:val="24"/>
          <w:szCs w:val="24"/>
          <w:rtl/>
        </w:rPr>
        <w:t>הבין</w:t>
      </w:r>
      <w:r w:rsidRPr="009D2DB0">
        <w:rPr>
          <w:rFonts w:ascii="Times New Roman" w:hAnsi="Times New Roman"/>
          <w:sz w:val="24"/>
          <w:szCs w:val="24"/>
          <w:rtl/>
        </w:rPr>
        <w:t>-</w:t>
      </w:r>
      <w:r w:rsidRPr="009D2DB0">
        <w:rPr>
          <w:rFonts w:ascii="Times New Roman" w:hAnsi="Times New Roman" w:hint="cs"/>
          <w:sz w:val="24"/>
          <w:szCs w:val="24"/>
          <w:rtl/>
        </w:rPr>
        <w:t>לאומיים</w:t>
      </w:r>
      <w:r w:rsidR="0037720C" w:rsidRPr="009D2DB0">
        <w:rPr>
          <w:rFonts w:ascii="Times New Roman" w:hAnsi="Times New Roman" w:hint="cs"/>
          <w:sz w:val="24"/>
          <w:szCs w:val="24"/>
          <w:rtl/>
        </w:rPr>
        <w:t xml:space="preserve"> דלעיל. כן נמצא כי </w:t>
      </w:r>
      <w:r w:rsidRPr="009D2DB0">
        <w:rPr>
          <w:rFonts w:ascii="Times New Roman" w:hAnsi="Times New Roman" w:hint="cs"/>
          <w:sz w:val="24"/>
          <w:szCs w:val="24"/>
          <w:rtl/>
        </w:rPr>
        <w:t>והתקנה</w:t>
      </w:r>
      <w:r w:rsidRPr="009D2DB0">
        <w:rPr>
          <w:rFonts w:ascii="Times New Roman" w:hAnsi="Times New Roman"/>
          <w:sz w:val="24"/>
          <w:szCs w:val="24"/>
          <w:rtl/>
        </w:rPr>
        <w:t xml:space="preserve"> </w:t>
      </w:r>
      <w:r w:rsidRPr="009D2DB0">
        <w:rPr>
          <w:rFonts w:ascii="Times New Roman" w:hAnsi="Times New Roman" w:hint="cs"/>
          <w:sz w:val="24"/>
          <w:szCs w:val="24"/>
          <w:rtl/>
        </w:rPr>
        <w:t>האמריקנית</w:t>
      </w:r>
      <w:r w:rsidRPr="009D2DB0">
        <w:rPr>
          <w:rFonts w:ascii="Times New Roman" w:hAnsi="Times New Roman"/>
          <w:sz w:val="24"/>
          <w:szCs w:val="24"/>
          <w:rtl/>
        </w:rPr>
        <w:t xml:space="preserve"> </w:t>
      </w:r>
      <w:r w:rsidRPr="009D2DB0">
        <w:rPr>
          <w:rFonts w:ascii="Times New Roman" w:hAnsi="Times New Roman" w:hint="cs"/>
          <w:sz w:val="24"/>
          <w:szCs w:val="24"/>
          <w:rtl/>
        </w:rPr>
        <w:t>עליו</w:t>
      </w:r>
      <w:r w:rsidRPr="009D2DB0">
        <w:rPr>
          <w:rFonts w:ascii="Times New Roman" w:hAnsi="Times New Roman"/>
          <w:sz w:val="24"/>
          <w:szCs w:val="24"/>
          <w:rtl/>
        </w:rPr>
        <w:t xml:space="preserve">  </w:t>
      </w:r>
      <w:r w:rsidRPr="009D2DB0">
        <w:rPr>
          <w:rFonts w:ascii="Times New Roman" w:hAnsi="Times New Roman" w:hint="cs"/>
          <w:sz w:val="24"/>
          <w:szCs w:val="24"/>
          <w:rtl/>
        </w:rPr>
        <w:t>היה</w:t>
      </w:r>
      <w:r w:rsidRPr="009D2DB0">
        <w:rPr>
          <w:rFonts w:ascii="Times New Roman" w:hAnsi="Times New Roman"/>
          <w:sz w:val="24"/>
          <w:szCs w:val="24"/>
          <w:rtl/>
        </w:rPr>
        <w:t xml:space="preserve"> </w:t>
      </w:r>
      <w:r w:rsidRPr="009D2DB0">
        <w:rPr>
          <w:rFonts w:ascii="Times New Roman" w:hAnsi="Times New Roman" w:hint="cs"/>
          <w:sz w:val="24"/>
          <w:szCs w:val="24"/>
          <w:rtl/>
        </w:rPr>
        <w:t>מבוסס</w:t>
      </w:r>
      <w:r w:rsidRPr="009D2DB0">
        <w:rPr>
          <w:rFonts w:ascii="Times New Roman" w:hAnsi="Times New Roman"/>
          <w:sz w:val="24"/>
          <w:szCs w:val="24"/>
          <w:rtl/>
        </w:rPr>
        <w:t xml:space="preserve"> </w:t>
      </w:r>
      <w:r w:rsidR="0037720C" w:rsidRPr="009D2DB0">
        <w:rPr>
          <w:rFonts w:ascii="Times New Roman" w:hAnsi="Times New Roman" w:hint="cs"/>
          <w:sz w:val="24"/>
          <w:szCs w:val="24"/>
          <w:rtl/>
        </w:rPr>
        <w:t xml:space="preserve">(פ.א.ר 135.103) </w:t>
      </w:r>
      <w:r w:rsidRPr="009D2DB0">
        <w:rPr>
          <w:rFonts w:ascii="Times New Roman" w:hAnsi="Times New Roman" w:hint="cs"/>
          <w:sz w:val="24"/>
          <w:szCs w:val="24"/>
          <w:rtl/>
        </w:rPr>
        <w:t>בוטלה</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מכבר</w:t>
      </w:r>
      <w:r w:rsidRPr="009D2DB0">
        <w:rPr>
          <w:rFonts w:ascii="Times New Roman" w:hAnsi="Times New Roman"/>
          <w:sz w:val="24"/>
          <w:szCs w:val="24"/>
          <w:rtl/>
        </w:rPr>
        <w:t xml:space="preserve">. </w:t>
      </w:r>
      <w:r w:rsidRPr="009D2DB0">
        <w:rPr>
          <w:rFonts w:ascii="Times New Roman" w:hAnsi="Times New Roman" w:hint="cs"/>
          <w:sz w:val="24"/>
          <w:szCs w:val="24"/>
          <w:rtl/>
        </w:rPr>
        <w:t>משכך</w:t>
      </w:r>
      <w:r w:rsidRPr="009D2DB0">
        <w:rPr>
          <w:rFonts w:ascii="Times New Roman" w:hAnsi="Times New Roman"/>
          <w:sz w:val="24"/>
          <w:szCs w:val="24"/>
          <w:rtl/>
        </w:rPr>
        <w:t xml:space="preserve"> </w:t>
      </w:r>
      <w:r w:rsidR="0037720C" w:rsidRPr="009D2DB0">
        <w:rPr>
          <w:rFonts w:ascii="Times New Roman" w:hAnsi="Times New Roman" w:hint="cs"/>
          <w:sz w:val="24"/>
          <w:szCs w:val="24"/>
          <w:rtl/>
        </w:rPr>
        <w:t>מ</w:t>
      </w:r>
      <w:r w:rsidRPr="009D2DB0">
        <w:rPr>
          <w:rFonts w:ascii="Times New Roman" w:hAnsi="Times New Roman" w:hint="cs"/>
          <w:sz w:val="24"/>
          <w:szCs w:val="24"/>
          <w:rtl/>
        </w:rPr>
        <w:t>וצע</w:t>
      </w:r>
      <w:r w:rsidRPr="009D2DB0">
        <w:rPr>
          <w:rFonts w:ascii="Times New Roman" w:hAnsi="Times New Roman"/>
          <w:sz w:val="24"/>
          <w:szCs w:val="24"/>
          <w:rtl/>
        </w:rPr>
        <w:t xml:space="preserve"> </w:t>
      </w:r>
      <w:r w:rsidRPr="009D2DB0">
        <w:rPr>
          <w:rFonts w:ascii="Times New Roman" w:hAnsi="Times New Roman" w:hint="cs"/>
          <w:sz w:val="24"/>
          <w:szCs w:val="24"/>
          <w:rtl/>
        </w:rPr>
        <w:t>לבטל</w:t>
      </w:r>
      <w:r w:rsidR="0037720C" w:rsidRPr="009D2DB0">
        <w:rPr>
          <w:rFonts w:ascii="Times New Roman" w:hAnsi="Times New Roman" w:hint="cs"/>
          <w:sz w:val="24"/>
          <w:szCs w:val="24"/>
          <w:rtl/>
        </w:rPr>
        <w:t xml:space="preserve"> התקנה</w:t>
      </w:r>
      <w:r w:rsidRPr="009D2DB0">
        <w:rPr>
          <w:rFonts w:ascii="Times New Roman" w:hAnsi="Times New Roman"/>
          <w:sz w:val="24"/>
          <w:szCs w:val="24"/>
          <w:rtl/>
        </w:rPr>
        <w:t xml:space="preserve">. </w:t>
      </w:r>
    </w:p>
    <w:p w:rsidR="00B1057D" w:rsidRPr="009D2DB0" w:rsidRDefault="00B1057D" w:rsidP="006B4FC6">
      <w:pPr>
        <w:pStyle w:val="Hesber1st"/>
        <w:tabs>
          <w:tab w:val="clear" w:pos="680"/>
        </w:tabs>
        <w:rPr>
          <w:rFonts w:ascii="Times New Roman" w:hAnsi="Times New Roman"/>
          <w:b/>
          <w:bCs/>
          <w:sz w:val="24"/>
          <w:szCs w:val="24"/>
          <w:u w:val="single"/>
          <w:rtl/>
        </w:rPr>
      </w:pPr>
    </w:p>
    <w:p w:rsidR="00DF482A" w:rsidRPr="009D2DB0" w:rsidRDefault="00B1057D" w:rsidP="00303B5E">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הוספת תקנה 397</w:t>
      </w:r>
      <w:r w:rsidR="00A02233">
        <w:rPr>
          <w:rFonts w:ascii="Times New Roman" w:hAnsi="Times New Roman" w:hint="cs"/>
          <w:b/>
          <w:bCs/>
          <w:sz w:val="24"/>
          <w:szCs w:val="24"/>
          <w:u w:val="single"/>
          <w:rtl/>
        </w:rPr>
        <w:t>ג</w:t>
      </w:r>
      <w:r w:rsidR="00303B5E">
        <w:rPr>
          <w:rFonts w:ascii="Times New Roman" w:hAnsi="Times New Roman" w:hint="cs"/>
          <w:b/>
          <w:bCs/>
          <w:sz w:val="24"/>
          <w:szCs w:val="24"/>
          <w:u w:val="single"/>
          <w:rtl/>
        </w:rPr>
        <w:t xml:space="preserve">: </w:t>
      </w:r>
      <w:r w:rsidRPr="009D2DB0">
        <w:rPr>
          <w:rFonts w:ascii="Times New Roman" w:hAnsi="Times New Roman" w:hint="cs"/>
          <w:b/>
          <w:bCs/>
          <w:sz w:val="24"/>
          <w:szCs w:val="24"/>
          <w:u w:val="single"/>
          <w:rtl/>
        </w:rPr>
        <w:t>תכנית לניתוח נתוני טיסות</w:t>
      </w:r>
    </w:p>
    <w:p w:rsidR="002F324B" w:rsidRPr="009D2DB0" w:rsidRDefault="002F324B" w:rsidP="002F324B">
      <w:pPr>
        <w:pStyle w:val="Hesber1st"/>
        <w:rPr>
          <w:rFonts w:ascii="Times New Roman" w:hAnsi="Times New Roman"/>
          <w:b/>
          <w:bCs/>
          <w:sz w:val="24"/>
          <w:szCs w:val="24"/>
          <w:rtl/>
        </w:rPr>
      </w:pPr>
      <w:r w:rsidRPr="009D2DB0">
        <w:rPr>
          <w:rFonts w:ascii="Times New Roman" w:hAnsi="Times New Roman" w:hint="cs"/>
          <w:b/>
          <w:bCs/>
          <w:sz w:val="24"/>
          <w:szCs w:val="24"/>
          <w:rtl/>
        </w:rPr>
        <w:t>לתקנת</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משנה</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א</w:t>
      </w:r>
      <w:r w:rsidRPr="009D2DB0">
        <w:rPr>
          <w:rFonts w:ascii="Times New Roman" w:hAnsi="Times New Roman"/>
          <w:b/>
          <w:bCs/>
          <w:sz w:val="24"/>
          <w:szCs w:val="24"/>
          <w:rtl/>
        </w:rPr>
        <w:t xml:space="preserve">) – </w:t>
      </w:r>
      <w:r w:rsidRPr="009D2DB0">
        <w:rPr>
          <w:rFonts w:ascii="Times New Roman" w:hAnsi="Times New Roman" w:hint="cs"/>
          <w:b/>
          <w:bCs/>
          <w:sz w:val="24"/>
          <w:szCs w:val="24"/>
          <w:rtl/>
        </w:rPr>
        <w:t>תכנית</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לניתוח</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נתוני</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טיסות</w:t>
      </w:r>
    </w:p>
    <w:p w:rsidR="000E45A5"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סטנדרט</w:t>
      </w:r>
      <w:r w:rsidRPr="009D2DB0">
        <w:rPr>
          <w:rFonts w:ascii="Times New Roman" w:hAnsi="Times New Roman"/>
          <w:sz w:val="24"/>
          <w:szCs w:val="24"/>
          <w:rtl/>
        </w:rPr>
        <w:t xml:space="preserve"> 3.3.6 </w:t>
      </w:r>
      <w:r w:rsidRPr="009D2DB0">
        <w:rPr>
          <w:rFonts w:ascii="Times New Roman" w:hAnsi="Times New Roman" w:hint="cs"/>
          <w:sz w:val="24"/>
          <w:szCs w:val="24"/>
          <w:rtl/>
        </w:rPr>
        <w:t>לחלק</w:t>
      </w:r>
      <w:r w:rsidRPr="009D2DB0">
        <w:rPr>
          <w:rFonts w:ascii="Times New Roman" w:hAnsi="Times New Roman"/>
          <w:sz w:val="24"/>
          <w:szCs w:val="24"/>
          <w:rtl/>
        </w:rPr>
        <w:t xml:space="preserve"> 1 </w:t>
      </w:r>
      <w:r w:rsidRPr="009D2DB0">
        <w:rPr>
          <w:rFonts w:ascii="Times New Roman" w:hAnsi="Times New Roman" w:hint="cs"/>
          <w:sz w:val="24"/>
          <w:szCs w:val="24"/>
          <w:rtl/>
        </w:rPr>
        <w:t>לנספח</w:t>
      </w:r>
      <w:r w:rsidRPr="009D2DB0">
        <w:rPr>
          <w:rFonts w:ascii="Times New Roman" w:hAnsi="Times New Roman"/>
          <w:sz w:val="24"/>
          <w:szCs w:val="24"/>
          <w:rtl/>
        </w:rPr>
        <w:t xml:space="preserve"> 6 </w:t>
      </w:r>
      <w:r w:rsidRPr="009D2DB0">
        <w:rPr>
          <w:rFonts w:ascii="Times New Roman" w:hAnsi="Times New Roman" w:hint="cs"/>
          <w:sz w:val="24"/>
          <w:szCs w:val="24"/>
          <w:rtl/>
        </w:rPr>
        <w:t>לאמנה</w:t>
      </w:r>
      <w:r w:rsidRPr="009D2DB0">
        <w:rPr>
          <w:rFonts w:ascii="Times New Roman" w:hAnsi="Times New Roman"/>
          <w:sz w:val="24"/>
          <w:szCs w:val="24"/>
          <w:rtl/>
        </w:rPr>
        <w:t xml:space="preserve"> </w:t>
      </w:r>
      <w:r w:rsidRPr="009D2DB0">
        <w:rPr>
          <w:rFonts w:ascii="Times New Roman" w:hAnsi="Times New Roman" w:hint="cs"/>
          <w:sz w:val="24"/>
          <w:szCs w:val="24"/>
          <w:rtl/>
        </w:rPr>
        <w:t>קובע</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מפעיל</w:t>
      </w:r>
      <w:r w:rsidRPr="009D2DB0">
        <w:rPr>
          <w:rFonts w:ascii="Times New Roman" w:hAnsi="Times New Roman"/>
          <w:sz w:val="24"/>
          <w:szCs w:val="24"/>
          <w:rtl/>
        </w:rPr>
        <w:t xml:space="preserve"> </w:t>
      </w:r>
      <w:r w:rsidRPr="009D2DB0">
        <w:rPr>
          <w:rFonts w:ascii="Times New Roman" w:hAnsi="Times New Roman" w:hint="cs"/>
          <w:sz w:val="24"/>
          <w:szCs w:val="24"/>
          <w:rtl/>
        </w:rPr>
        <w:t>אווירי</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מטוסים</w:t>
      </w:r>
      <w:r w:rsidRPr="009D2DB0">
        <w:rPr>
          <w:rFonts w:ascii="Times New Roman" w:hAnsi="Times New Roman"/>
          <w:sz w:val="24"/>
          <w:szCs w:val="24"/>
          <w:rtl/>
        </w:rPr>
        <w:t xml:space="preserve"> </w:t>
      </w:r>
      <w:r w:rsidRPr="009D2DB0">
        <w:rPr>
          <w:rFonts w:ascii="Times New Roman" w:hAnsi="Times New Roman" w:hint="cs"/>
          <w:sz w:val="24"/>
          <w:szCs w:val="24"/>
          <w:rtl/>
        </w:rPr>
        <w:t>בתובלה</w:t>
      </w:r>
      <w:r w:rsidRPr="009D2DB0">
        <w:rPr>
          <w:rFonts w:ascii="Times New Roman" w:hAnsi="Times New Roman"/>
          <w:sz w:val="24"/>
          <w:szCs w:val="24"/>
          <w:rtl/>
        </w:rPr>
        <w:t xml:space="preserve"> </w:t>
      </w:r>
      <w:r w:rsidRPr="009D2DB0">
        <w:rPr>
          <w:rFonts w:ascii="Times New Roman" w:hAnsi="Times New Roman" w:hint="cs"/>
          <w:sz w:val="24"/>
          <w:szCs w:val="24"/>
          <w:rtl/>
        </w:rPr>
        <w:t>אווירית</w:t>
      </w:r>
      <w:r w:rsidRPr="009D2DB0">
        <w:rPr>
          <w:rFonts w:ascii="Times New Roman" w:hAnsi="Times New Roman"/>
          <w:sz w:val="24"/>
          <w:szCs w:val="24"/>
          <w:rtl/>
        </w:rPr>
        <w:t xml:space="preserve"> </w:t>
      </w:r>
      <w:r w:rsidRPr="009D2DB0">
        <w:rPr>
          <w:rFonts w:ascii="Times New Roman" w:hAnsi="Times New Roman" w:hint="cs"/>
          <w:sz w:val="24"/>
          <w:szCs w:val="24"/>
          <w:rtl/>
        </w:rPr>
        <w:t>מסחרית</w:t>
      </w:r>
      <w:r w:rsidRPr="009D2DB0">
        <w:rPr>
          <w:rFonts w:ascii="Times New Roman" w:hAnsi="Times New Roman"/>
          <w:sz w:val="24"/>
          <w:szCs w:val="24"/>
          <w:rtl/>
        </w:rPr>
        <w:t xml:space="preserve"> (</w:t>
      </w:r>
      <w:r w:rsidRPr="009D2DB0">
        <w:rPr>
          <w:rFonts w:ascii="Times New Roman" w:hAnsi="Times New Roman" w:hint="cs"/>
          <w:sz w:val="24"/>
          <w:szCs w:val="24"/>
          <w:rtl/>
        </w:rPr>
        <w:t>הובלת</w:t>
      </w:r>
      <w:r w:rsidRPr="009D2DB0">
        <w:rPr>
          <w:rFonts w:ascii="Times New Roman" w:hAnsi="Times New Roman"/>
          <w:sz w:val="24"/>
          <w:szCs w:val="24"/>
          <w:rtl/>
        </w:rPr>
        <w:t xml:space="preserve"> </w:t>
      </w:r>
      <w:r w:rsidRPr="009D2DB0">
        <w:rPr>
          <w:rFonts w:ascii="Times New Roman" w:hAnsi="Times New Roman" w:hint="cs"/>
          <w:sz w:val="24"/>
          <w:szCs w:val="24"/>
          <w:rtl/>
        </w:rPr>
        <w:t>נוסעים</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מטען</w:t>
      </w:r>
      <w:r w:rsidRPr="009D2DB0">
        <w:rPr>
          <w:rFonts w:ascii="Times New Roman" w:hAnsi="Times New Roman"/>
          <w:sz w:val="24"/>
          <w:szCs w:val="24"/>
          <w:rtl/>
        </w:rPr>
        <w:t xml:space="preserve"> </w:t>
      </w:r>
      <w:r w:rsidRPr="009D2DB0">
        <w:rPr>
          <w:rFonts w:ascii="Times New Roman" w:hAnsi="Times New Roman" w:hint="cs"/>
          <w:sz w:val="24"/>
          <w:szCs w:val="24"/>
          <w:rtl/>
        </w:rPr>
        <w:t>בתמורה</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מטוסים</w:t>
      </w:r>
      <w:r w:rsidRPr="009D2DB0">
        <w:rPr>
          <w:rFonts w:ascii="Times New Roman" w:hAnsi="Times New Roman"/>
          <w:sz w:val="24"/>
          <w:szCs w:val="24"/>
          <w:rtl/>
        </w:rPr>
        <w:t xml:space="preserve"> </w:t>
      </w:r>
      <w:r w:rsidRPr="009D2DB0">
        <w:rPr>
          <w:rFonts w:ascii="Times New Roman" w:hAnsi="Times New Roman" w:hint="cs"/>
          <w:sz w:val="24"/>
          <w:szCs w:val="24"/>
          <w:rtl/>
        </w:rPr>
        <w:t>שמסתם</w:t>
      </w:r>
      <w:r w:rsidRPr="009D2DB0">
        <w:rPr>
          <w:rFonts w:ascii="Times New Roman" w:hAnsi="Times New Roman"/>
          <w:sz w:val="24"/>
          <w:szCs w:val="24"/>
          <w:rtl/>
        </w:rPr>
        <w:t xml:space="preserve"> </w:t>
      </w:r>
      <w:r w:rsidRPr="009D2DB0">
        <w:rPr>
          <w:rFonts w:ascii="Times New Roman" w:hAnsi="Times New Roman" w:hint="cs"/>
          <w:sz w:val="24"/>
          <w:szCs w:val="24"/>
          <w:rtl/>
        </w:rPr>
        <w:t>המרבית</w:t>
      </w:r>
      <w:r w:rsidRPr="009D2DB0">
        <w:rPr>
          <w:rFonts w:ascii="Times New Roman" w:hAnsi="Times New Roman"/>
          <w:sz w:val="24"/>
          <w:szCs w:val="24"/>
          <w:rtl/>
        </w:rPr>
        <w:t xml:space="preserve"> </w:t>
      </w:r>
      <w:r w:rsidRPr="009D2DB0">
        <w:rPr>
          <w:rFonts w:ascii="Times New Roman" w:hAnsi="Times New Roman" w:hint="cs"/>
          <w:sz w:val="24"/>
          <w:szCs w:val="24"/>
          <w:rtl/>
        </w:rPr>
        <w:t>המורשית</w:t>
      </w:r>
      <w:r w:rsidRPr="009D2DB0">
        <w:rPr>
          <w:rFonts w:ascii="Times New Roman" w:hAnsi="Times New Roman"/>
          <w:sz w:val="24"/>
          <w:szCs w:val="24"/>
          <w:rtl/>
        </w:rPr>
        <w:t xml:space="preserve"> </w:t>
      </w:r>
      <w:r w:rsidRPr="009D2DB0">
        <w:rPr>
          <w:rFonts w:ascii="Times New Roman" w:hAnsi="Times New Roman" w:hint="cs"/>
          <w:sz w:val="24"/>
          <w:szCs w:val="24"/>
          <w:rtl/>
        </w:rPr>
        <w:t>להמראה</w:t>
      </w:r>
      <w:r w:rsidRPr="009D2DB0">
        <w:rPr>
          <w:rFonts w:ascii="Times New Roman" w:hAnsi="Times New Roman"/>
          <w:sz w:val="24"/>
          <w:szCs w:val="24"/>
          <w:rtl/>
        </w:rPr>
        <w:t xml:space="preserve"> </w:t>
      </w:r>
      <w:r w:rsidRPr="009D2DB0">
        <w:rPr>
          <w:rFonts w:ascii="Times New Roman" w:hAnsi="Times New Roman" w:hint="cs"/>
          <w:sz w:val="24"/>
          <w:szCs w:val="24"/>
          <w:rtl/>
        </w:rPr>
        <w:t>עולה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27,000 </w:t>
      </w:r>
      <w:r w:rsidRPr="009D2DB0">
        <w:rPr>
          <w:rFonts w:ascii="Times New Roman" w:hAnsi="Times New Roman" w:hint="cs"/>
          <w:sz w:val="24"/>
          <w:szCs w:val="24"/>
          <w:rtl/>
        </w:rPr>
        <w:t>ק</w:t>
      </w:r>
      <w:r w:rsidRPr="009D2DB0">
        <w:rPr>
          <w:rFonts w:ascii="Times New Roman" w:hAnsi="Times New Roman"/>
          <w:sz w:val="24"/>
          <w:szCs w:val="24"/>
          <w:rtl/>
        </w:rPr>
        <w:t>"</w:t>
      </w:r>
      <w:r w:rsidRPr="009D2DB0">
        <w:rPr>
          <w:rFonts w:ascii="Times New Roman" w:hAnsi="Times New Roman" w:hint="cs"/>
          <w:sz w:val="24"/>
          <w:szCs w:val="24"/>
          <w:rtl/>
        </w:rPr>
        <w:t>ג</w:t>
      </w:r>
      <w:r w:rsidRPr="009D2DB0">
        <w:rPr>
          <w:rFonts w:ascii="Times New Roman" w:hAnsi="Times New Roman"/>
          <w:sz w:val="24"/>
          <w:szCs w:val="24"/>
          <w:rtl/>
        </w:rPr>
        <w:t xml:space="preserve">, </w:t>
      </w:r>
      <w:r w:rsidRPr="009D2DB0">
        <w:rPr>
          <w:rFonts w:ascii="Times New Roman" w:hAnsi="Times New Roman" w:hint="cs"/>
          <w:sz w:val="24"/>
          <w:szCs w:val="24"/>
          <w:rtl/>
        </w:rPr>
        <w:t>יקיים</w:t>
      </w:r>
      <w:r w:rsidRPr="009D2DB0">
        <w:rPr>
          <w:rFonts w:ascii="Times New Roman" w:hAnsi="Times New Roman"/>
          <w:sz w:val="24"/>
          <w:szCs w:val="24"/>
          <w:rtl/>
        </w:rPr>
        <w:t xml:space="preserve"> </w:t>
      </w:r>
      <w:r w:rsidRPr="009D2DB0">
        <w:rPr>
          <w:rFonts w:ascii="Times New Roman" w:hAnsi="Times New Roman" w:hint="cs"/>
          <w:sz w:val="24"/>
          <w:szCs w:val="24"/>
          <w:rtl/>
        </w:rPr>
        <w:t>ויפעיל</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כחלק</w:t>
      </w:r>
      <w:r w:rsidRPr="009D2DB0">
        <w:rPr>
          <w:rFonts w:ascii="Times New Roman" w:hAnsi="Times New Roman"/>
          <w:sz w:val="24"/>
          <w:szCs w:val="24"/>
          <w:rtl/>
        </w:rPr>
        <w:t xml:space="preserve"> </w:t>
      </w:r>
      <w:r w:rsidRPr="009D2DB0">
        <w:rPr>
          <w:rFonts w:ascii="Times New Roman" w:hAnsi="Times New Roman" w:hint="cs"/>
          <w:sz w:val="24"/>
          <w:szCs w:val="24"/>
          <w:rtl/>
        </w:rPr>
        <w:t>ממערכת</w:t>
      </w:r>
      <w:r w:rsidRPr="009D2DB0">
        <w:rPr>
          <w:rFonts w:ascii="Times New Roman" w:hAnsi="Times New Roman"/>
          <w:sz w:val="24"/>
          <w:szCs w:val="24"/>
          <w:rtl/>
        </w:rPr>
        <w:t xml:space="preserve"> </w:t>
      </w:r>
      <w:r w:rsidRPr="009D2DB0">
        <w:rPr>
          <w:rFonts w:ascii="Times New Roman" w:hAnsi="Times New Roman" w:hint="cs"/>
          <w:sz w:val="24"/>
          <w:szCs w:val="24"/>
          <w:rtl/>
        </w:rPr>
        <w:t>הניהול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sz w:val="24"/>
          <w:szCs w:val="24"/>
        </w:rPr>
        <w:t>SMS</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000E45A5" w:rsidRPr="009D2DB0">
        <w:rPr>
          <w:rFonts w:ascii="Times New Roman" w:hAnsi="Times New Roman" w:hint="cs"/>
          <w:sz w:val="24"/>
          <w:szCs w:val="24"/>
          <w:rtl/>
        </w:rPr>
        <w:t>:</w:t>
      </w:r>
    </w:p>
    <w:p w:rsidR="000E45A5" w:rsidRPr="009D2DB0" w:rsidRDefault="000E45A5" w:rsidP="000E45A5">
      <w:pPr>
        <w:pStyle w:val="Hesber1st"/>
        <w:bidi w:val="0"/>
        <w:rPr>
          <w:rFonts w:ascii="Times New Roman" w:hAnsi="Times New Roman"/>
          <w:sz w:val="24"/>
          <w:szCs w:val="24"/>
          <w:rtl/>
        </w:rPr>
      </w:pPr>
      <w:r w:rsidRPr="009D2DB0">
        <w:rPr>
          <w:rFonts w:ascii="Times New Roman" w:hAnsi="Times New Roman"/>
          <w:sz w:val="24"/>
          <w:szCs w:val="24"/>
        </w:rPr>
        <w:t>"An operator of an aeroplane of a maximum certificated take-off mass in excess of 27 000 kg shall establish and maintain a flight data analysis programme as part of its safety management system</w:t>
      </w:r>
      <w:r w:rsidRPr="009D2DB0">
        <w:rPr>
          <w:rFonts w:ascii="Times New Roman" w:hAnsi="Times New Roman"/>
          <w:sz w:val="24"/>
          <w:szCs w:val="24"/>
          <w:rtl/>
        </w:rPr>
        <w:t>.</w:t>
      </w:r>
      <w:r w:rsidRPr="009D2DB0">
        <w:rPr>
          <w:rFonts w:ascii="Times New Roman" w:hAnsi="Times New Roman"/>
          <w:sz w:val="24"/>
          <w:szCs w:val="24"/>
        </w:rPr>
        <w:t>"</w:t>
      </w:r>
    </w:p>
    <w:p w:rsidR="002F324B" w:rsidRPr="009D2DB0" w:rsidRDefault="002F324B" w:rsidP="000E45A5">
      <w:pPr>
        <w:pStyle w:val="Hesber1st"/>
        <w:rPr>
          <w:rFonts w:ascii="Times New Roman" w:hAnsi="Times New Roman"/>
          <w:sz w:val="24"/>
          <w:szCs w:val="24"/>
          <w:rtl/>
        </w:rPr>
      </w:pPr>
      <w:r w:rsidRPr="009D2DB0">
        <w:rPr>
          <w:rFonts w:ascii="Times New Roman" w:hAnsi="Times New Roman" w:hint="cs"/>
          <w:sz w:val="24"/>
          <w:szCs w:val="24"/>
          <w:rtl/>
        </w:rPr>
        <w:t>המלצה</w:t>
      </w:r>
      <w:r w:rsidRPr="009D2DB0">
        <w:rPr>
          <w:rFonts w:ascii="Times New Roman" w:hAnsi="Times New Roman"/>
          <w:sz w:val="24"/>
          <w:szCs w:val="24"/>
          <w:rtl/>
        </w:rPr>
        <w:t xml:space="preserve"> 3.3.5 </w:t>
      </w:r>
      <w:r w:rsidRPr="009D2DB0">
        <w:rPr>
          <w:rFonts w:ascii="Times New Roman" w:hAnsi="Times New Roman" w:hint="cs"/>
          <w:sz w:val="24"/>
          <w:szCs w:val="24"/>
          <w:rtl/>
        </w:rPr>
        <w:t>ל</w:t>
      </w:r>
      <w:r w:rsidRPr="009D2DB0">
        <w:rPr>
          <w:rFonts w:ascii="Times New Roman" w:hAnsi="Times New Roman"/>
          <w:sz w:val="24"/>
          <w:szCs w:val="24"/>
          <w:rtl/>
        </w:rPr>
        <w:t xml:space="preserve">- </w:t>
      </w:r>
      <w:r w:rsidRPr="009D2DB0">
        <w:rPr>
          <w:rFonts w:ascii="Times New Roman" w:hAnsi="Times New Roman" w:hint="cs"/>
          <w:sz w:val="24"/>
          <w:szCs w:val="24"/>
          <w:rtl/>
        </w:rPr>
        <w:t>נ</w:t>
      </w:r>
      <w:r w:rsidRPr="009D2DB0">
        <w:rPr>
          <w:rFonts w:ascii="Times New Roman" w:hAnsi="Times New Roman"/>
          <w:sz w:val="24"/>
          <w:szCs w:val="24"/>
          <w:rtl/>
        </w:rPr>
        <w:t xml:space="preserve">' 6(1)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מפעיל</w:t>
      </w:r>
      <w:r w:rsidRPr="009D2DB0">
        <w:rPr>
          <w:rFonts w:ascii="Times New Roman" w:hAnsi="Times New Roman"/>
          <w:sz w:val="24"/>
          <w:szCs w:val="24"/>
          <w:rtl/>
        </w:rPr>
        <w:t xml:space="preserve"> </w:t>
      </w:r>
      <w:r w:rsidRPr="009D2DB0">
        <w:rPr>
          <w:rFonts w:ascii="Times New Roman" w:hAnsi="Times New Roman" w:hint="cs"/>
          <w:sz w:val="24"/>
          <w:szCs w:val="24"/>
          <w:rtl/>
        </w:rPr>
        <w:t>אווירי</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מטוסים</w:t>
      </w:r>
      <w:r w:rsidRPr="009D2DB0">
        <w:rPr>
          <w:rFonts w:ascii="Times New Roman" w:hAnsi="Times New Roman"/>
          <w:sz w:val="24"/>
          <w:szCs w:val="24"/>
          <w:rtl/>
        </w:rPr>
        <w:t xml:space="preserve"> </w:t>
      </w:r>
      <w:r w:rsidRPr="009D2DB0">
        <w:rPr>
          <w:rFonts w:ascii="Times New Roman" w:hAnsi="Times New Roman" w:hint="cs"/>
          <w:sz w:val="24"/>
          <w:szCs w:val="24"/>
          <w:rtl/>
        </w:rPr>
        <w:t>שמסתם</w:t>
      </w:r>
      <w:r w:rsidRPr="009D2DB0">
        <w:rPr>
          <w:rFonts w:ascii="Times New Roman" w:hAnsi="Times New Roman"/>
          <w:sz w:val="24"/>
          <w:szCs w:val="24"/>
          <w:rtl/>
        </w:rPr>
        <w:t xml:space="preserve"> </w:t>
      </w:r>
      <w:r w:rsidRPr="009D2DB0">
        <w:rPr>
          <w:rFonts w:ascii="Times New Roman" w:hAnsi="Times New Roman" w:hint="cs"/>
          <w:sz w:val="24"/>
          <w:szCs w:val="24"/>
          <w:rtl/>
        </w:rPr>
        <w:t>המרבים</w:t>
      </w:r>
      <w:r w:rsidRPr="009D2DB0">
        <w:rPr>
          <w:rFonts w:ascii="Times New Roman" w:hAnsi="Times New Roman"/>
          <w:sz w:val="24"/>
          <w:szCs w:val="24"/>
          <w:rtl/>
        </w:rPr>
        <w:t xml:space="preserve"> </w:t>
      </w:r>
      <w:r w:rsidRPr="009D2DB0">
        <w:rPr>
          <w:rFonts w:ascii="Times New Roman" w:hAnsi="Times New Roman" w:hint="cs"/>
          <w:sz w:val="24"/>
          <w:szCs w:val="24"/>
          <w:rtl/>
        </w:rPr>
        <w:t>המורשית</w:t>
      </w:r>
      <w:r w:rsidRPr="009D2DB0">
        <w:rPr>
          <w:rFonts w:ascii="Times New Roman" w:hAnsi="Times New Roman"/>
          <w:sz w:val="24"/>
          <w:szCs w:val="24"/>
          <w:rtl/>
        </w:rPr>
        <w:t xml:space="preserve"> </w:t>
      </w:r>
      <w:r w:rsidRPr="009D2DB0">
        <w:rPr>
          <w:rFonts w:ascii="Times New Roman" w:hAnsi="Times New Roman" w:hint="cs"/>
          <w:sz w:val="24"/>
          <w:szCs w:val="24"/>
          <w:rtl/>
        </w:rPr>
        <w:t>להמראה</w:t>
      </w:r>
      <w:r w:rsidRPr="009D2DB0">
        <w:rPr>
          <w:rFonts w:ascii="Times New Roman" w:hAnsi="Times New Roman"/>
          <w:sz w:val="24"/>
          <w:szCs w:val="24"/>
          <w:rtl/>
        </w:rPr>
        <w:t xml:space="preserve"> </w:t>
      </w:r>
      <w:r w:rsidRPr="009D2DB0">
        <w:rPr>
          <w:rFonts w:ascii="Times New Roman" w:hAnsi="Times New Roman" w:hint="cs"/>
          <w:sz w:val="24"/>
          <w:szCs w:val="24"/>
          <w:rtl/>
        </w:rPr>
        <w:t>עולה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20,000 </w:t>
      </w:r>
      <w:r w:rsidRPr="009D2DB0">
        <w:rPr>
          <w:rFonts w:ascii="Times New Roman" w:hAnsi="Times New Roman" w:hint="cs"/>
          <w:sz w:val="24"/>
          <w:szCs w:val="24"/>
          <w:rtl/>
        </w:rPr>
        <w:t>יקים</w:t>
      </w:r>
      <w:r w:rsidRPr="009D2DB0">
        <w:rPr>
          <w:rFonts w:ascii="Times New Roman" w:hAnsi="Times New Roman"/>
          <w:sz w:val="24"/>
          <w:szCs w:val="24"/>
          <w:rtl/>
        </w:rPr>
        <w:t xml:space="preserve"> </w:t>
      </w:r>
      <w:r w:rsidRPr="009D2DB0">
        <w:rPr>
          <w:rFonts w:ascii="Times New Roman" w:hAnsi="Times New Roman" w:hint="cs"/>
          <w:sz w:val="24"/>
          <w:szCs w:val="24"/>
          <w:rtl/>
        </w:rPr>
        <w:t>ויפעיל</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להלן</w:t>
      </w:r>
      <w:r w:rsidRPr="009D2DB0">
        <w:rPr>
          <w:rFonts w:ascii="Times New Roman" w:hAnsi="Times New Roman"/>
          <w:sz w:val="24"/>
          <w:szCs w:val="24"/>
          <w:rtl/>
        </w:rPr>
        <w:t xml:space="preserve"> –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p>
    <w:p w:rsidR="002F324B" w:rsidRPr="009D2DB0" w:rsidRDefault="002F324B" w:rsidP="00830574">
      <w:pPr>
        <w:pStyle w:val="Hesber1st"/>
        <w:rPr>
          <w:rFonts w:ascii="Times New Roman" w:hAnsi="Times New Roman"/>
          <w:sz w:val="24"/>
          <w:szCs w:val="24"/>
          <w:rtl/>
        </w:rPr>
      </w:pPr>
      <w:r w:rsidRPr="009D2DB0">
        <w:rPr>
          <w:rFonts w:ascii="Times New Roman" w:hAnsi="Times New Roman" w:hint="cs"/>
          <w:sz w:val="24"/>
          <w:szCs w:val="24"/>
          <w:rtl/>
        </w:rPr>
        <w:t>הצעת</w:t>
      </w:r>
      <w:r w:rsidRPr="009D2DB0">
        <w:rPr>
          <w:rFonts w:ascii="Times New Roman" w:hAnsi="Times New Roman"/>
          <w:sz w:val="24"/>
          <w:szCs w:val="24"/>
          <w:rtl/>
        </w:rPr>
        <w:t xml:space="preserve"> </w:t>
      </w:r>
      <w:r w:rsidRPr="009D2DB0">
        <w:rPr>
          <w:rFonts w:ascii="Times New Roman" w:hAnsi="Times New Roman" w:hint="cs"/>
          <w:sz w:val="24"/>
          <w:szCs w:val="24"/>
          <w:rtl/>
        </w:rPr>
        <w:t>תקנה</w:t>
      </w:r>
      <w:r w:rsidRPr="009D2DB0">
        <w:rPr>
          <w:rFonts w:ascii="Times New Roman" w:hAnsi="Times New Roman"/>
          <w:sz w:val="24"/>
          <w:szCs w:val="24"/>
          <w:rtl/>
        </w:rPr>
        <w:t xml:space="preserve"> 397</w:t>
      </w:r>
      <w:r w:rsidRPr="009D2DB0">
        <w:rPr>
          <w:rFonts w:ascii="Times New Roman" w:hAnsi="Times New Roman" w:hint="cs"/>
          <w:sz w:val="24"/>
          <w:szCs w:val="24"/>
          <w:rtl/>
        </w:rPr>
        <w:t>ב</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מבוססת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סטנדרט</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וכן</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 xml:space="preserve">החקיקה האירופאית: (סעיף </w:t>
      </w:r>
      <w:r w:rsidRPr="009D2DB0">
        <w:rPr>
          <w:rFonts w:ascii="Times New Roman" w:hAnsi="Times New Roman"/>
          <w:sz w:val="24"/>
          <w:szCs w:val="24"/>
        </w:rPr>
        <w:t>ORO.AOC.130 FLIGHT DATA MONITORING – AIRPLANES</w:t>
      </w:r>
      <w:r w:rsidRPr="009D2DB0">
        <w:rPr>
          <w:rFonts w:ascii="Times New Roman" w:hAnsi="Times New Roman" w:hint="cs"/>
          <w:sz w:val="24"/>
          <w:szCs w:val="24"/>
          <w:rtl/>
        </w:rPr>
        <w:t xml:space="preserve"> לנספח</w:t>
      </w:r>
      <w:r w:rsidRPr="009D2DB0">
        <w:rPr>
          <w:rFonts w:ascii="Times New Roman" w:hAnsi="Times New Roman"/>
          <w:sz w:val="24"/>
          <w:szCs w:val="24"/>
        </w:rPr>
        <w:t>I</w:t>
      </w:r>
      <w:r w:rsidR="00830574" w:rsidRPr="009D2DB0">
        <w:rPr>
          <w:rFonts w:ascii="Times New Roman" w:hAnsi="Times New Roman"/>
          <w:sz w:val="24"/>
          <w:szCs w:val="24"/>
        </w:rPr>
        <w:t>I</w:t>
      </w:r>
      <w:r w:rsidRPr="009D2DB0">
        <w:rPr>
          <w:rFonts w:ascii="Times New Roman" w:hAnsi="Times New Roman"/>
          <w:sz w:val="24"/>
          <w:szCs w:val="24"/>
        </w:rPr>
        <w:t>I</w:t>
      </w:r>
      <w:r w:rsidR="00830574" w:rsidRPr="009D2DB0">
        <w:rPr>
          <w:rFonts w:ascii="Times New Roman" w:hAnsi="Times New Roman"/>
          <w:sz w:val="24"/>
          <w:szCs w:val="24"/>
        </w:rPr>
        <w:t xml:space="preserve"> </w:t>
      </w:r>
      <w:r w:rsidR="00830574" w:rsidRPr="009D2DB0">
        <w:rPr>
          <w:rFonts w:ascii="Times New Roman" w:hAnsi="Times New Roman" w:hint="cs"/>
          <w:sz w:val="24"/>
          <w:szCs w:val="24"/>
          <w:rtl/>
        </w:rPr>
        <w:t xml:space="preserve"> </w:t>
      </w:r>
      <w:r w:rsidRPr="009D2DB0">
        <w:rPr>
          <w:rFonts w:ascii="Times New Roman" w:hAnsi="Times New Roman" w:hint="cs"/>
          <w:sz w:val="24"/>
          <w:szCs w:val="24"/>
          <w:rtl/>
        </w:rPr>
        <w:t>ל</w:t>
      </w:r>
      <w:r w:rsidR="00830574" w:rsidRPr="009D2DB0">
        <w:rPr>
          <w:rFonts w:ascii="Times New Roman" w:hAnsi="Times New Roman" w:hint="cs"/>
          <w:sz w:val="24"/>
          <w:szCs w:val="24"/>
          <w:rtl/>
        </w:rPr>
        <w:t>-</w:t>
      </w:r>
      <w:r w:rsidRPr="009D2DB0">
        <w:rPr>
          <w:rFonts w:ascii="Times New Roman" w:hAnsi="Times New Roman"/>
        </w:rPr>
        <w:t xml:space="preserve"> </w:t>
      </w:r>
      <w:r w:rsidRPr="009D2DB0">
        <w:rPr>
          <w:rFonts w:ascii="Times New Roman" w:hAnsi="Times New Roman"/>
          <w:sz w:val="24"/>
          <w:szCs w:val="24"/>
        </w:rPr>
        <w:t>COMMISSION REGULATION (EU) No 965/2012</w:t>
      </w:r>
      <w:r w:rsidRPr="009D2DB0">
        <w:rPr>
          <w:rFonts w:ascii="Times New Roman" w:hAnsi="Times New Roman" w:hint="cs"/>
          <w:sz w:val="24"/>
          <w:szCs w:val="24"/>
          <w:rtl/>
        </w:rPr>
        <w:t>)</w:t>
      </w:r>
      <w:r w:rsidRPr="009D2DB0">
        <w:rPr>
          <w:rFonts w:ascii="Times New Roman" w:hAnsi="Times New Roman"/>
          <w:sz w:val="24"/>
          <w:szCs w:val="24"/>
          <w:rtl/>
        </w:rPr>
        <w:t xml:space="preserve">, </w:t>
      </w:r>
      <w:r w:rsidRPr="009D2DB0">
        <w:rPr>
          <w:rFonts w:ascii="Times New Roman" w:hAnsi="Times New Roman" w:hint="cs"/>
          <w:sz w:val="24"/>
          <w:szCs w:val="24"/>
          <w:rtl/>
        </w:rPr>
        <w:t>וההנחיות</w:t>
      </w:r>
      <w:r w:rsidRPr="009D2DB0">
        <w:rPr>
          <w:rFonts w:ascii="Times New Roman" w:hAnsi="Times New Roman"/>
          <w:sz w:val="24"/>
          <w:szCs w:val="24"/>
          <w:rtl/>
        </w:rPr>
        <w:t xml:space="preserve"> </w:t>
      </w:r>
      <w:r w:rsidRPr="009D2DB0">
        <w:rPr>
          <w:rFonts w:ascii="Times New Roman" w:hAnsi="Times New Roman" w:hint="cs"/>
          <w:sz w:val="24"/>
          <w:szCs w:val="24"/>
          <w:rtl/>
        </w:rPr>
        <w:t>לאמצעי</w:t>
      </w:r>
      <w:r w:rsidRPr="009D2DB0">
        <w:rPr>
          <w:rFonts w:ascii="Times New Roman" w:hAnsi="Times New Roman"/>
          <w:sz w:val="24"/>
          <w:szCs w:val="24"/>
          <w:rtl/>
        </w:rPr>
        <w:t xml:space="preserve"> </w:t>
      </w:r>
      <w:r w:rsidRPr="009D2DB0">
        <w:rPr>
          <w:rFonts w:ascii="Times New Roman" w:hAnsi="Times New Roman" w:hint="cs"/>
          <w:sz w:val="24"/>
          <w:szCs w:val="24"/>
          <w:rtl/>
        </w:rPr>
        <w:t>ציות</w:t>
      </w:r>
      <w:r w:rsidRPr="009D2DB0">
        <w:rPr>
          <w:rFonts w:ascii="Times New Roman" w:hAnsi="Times New Roman"/>
          <w:sz w:val="24"/>
          <w:szCs w:val="24"/>
          <w:rtl/>
        </w:rPr>
        <w:t xml:space="preserve"> </w:t>
      </w:r>
      <w:r w:rsidRPr="009D2DB0">
        <w:rPr>
          <w:rFonts w:ascii="Times New Roman" w:hAnsi="Times New Roman" w:hint="cs"/>
          <w:sz w:val="24"/>
          <w:szCs w:val="24"/>
          <w:rtl/>
        </w:rPr>
        <w:t>מקובלים</w:t>
      </w:r>
      <w:r w:rsidRPr="009D2DB0">
        <w:rPr>
          <w:rFonts w:ascii="Times New Roman" w:hAnsi="Times New Roman"/>
          <w:sz w:val="24"/>
          <w:szCs w:val="24"/>
          <w:rtl/>
        </w:rPr>
        <w:t xml:space="preserve"> (</w:t>
      </w:r>
      <w:r w:rsidRPr="009D2DB0">
        <w:rPr>
          <w:rFonts w:ascii="Times New Roman" w:hAnsi="Times New Roman"/>
          <w:sz w:val="24"/>
          <w:szCs w:val="24"/>
        </w:rPr>
        <w:t>AMC1</w:t>
      </w:r>
      <w:r w:rsidRPr="009D2DB0">
        <w:rPr>
          <w:rFonts w:ascii="Times New Roman" w:hAnsi="Times New Roman"/>
          <w:sz w:val="24"/>
          <w:szCs w:val="24"/>
          <w:rtl/>
        </w:rPr>
        <w:t xml:space="preserve">) </w:t>
      </w:r>
      <w:r w:rsidRPr="009D2DB0">
        <w:rPr>
          <w:rFonts w:ascii="Times New Roman" w:hAnsi="Times New Roman" w:hint="cs"/>
          <w:sz w:val="24"/>
          <w:szCs w:val="24"/>
          <w:rtl/>
        </w:rPr>
        <w:t>והחומר</w:t>
      </w:r>
      <w:r w:rsidRPr="009D2DB0">
        <w:rPr>
          <w:rFonts w:ascii="Times New Roman" w:hAnsi="Times New Roman"/>
          <w:sz w:val="24"/>
          <w:szCs w:val="24"/>
          <w:rtl/>
        </w:rPr>
        <w:t xml:space="preserve"> </w:t>
      </w:r>
      <w:r w:rsidRPr="009D2DB0">
        <w:rPr>
          <w:rFonts w:ascii="Times New Roman" w:hAnsi="Times New Roman" w:hint="cs"/>
          <w:sz w:val="24"/>
          <w:szCs w:val="24"/>
          <w:rtl/>
        </w:rPr>
        <w:t>המנחה</w:t>
      </w:r>
      <w:r w:rsidRPr="009D2DB0">
        <w:rPr>
          <w:rFonts w:ascii="Times New Roman" w:hAnsi="Times New Roman"/>
          <w:sz w:val="24"/>
          <w:szCs w:val="24"/>
          <w:rtl/>
        </w:rPr>
        <w:t xml:space="preserve"> (</w:t>
      </w:r>
      <w:r w:rsidRPr="009D2DB0">
        <w:rPr>
          <w:rFonts w:ascii="Times New Roman" w:hAnsi="Times New Roman"/>
          <w:sz w:val="24"/>
          <w:szCs w:val="24"/>
        </w:rPr>
        <w:t>GM1</w:t>
      </w:r>
      <w:r w:rsidRPr="009D2DB0">
        <w:rPr>
          <w:rFonts w:ascii="Times New Roman" w:hAnsi="Times New Roman"/>
          <w:sz w:val="24"/>
          <w:szCs w:val="24"/>
          <w:rtl/>
        </w:rPr>
        <w:t xml:space="preserve">) </w:t>
      </w:r>
      <w:r w:rsidRPr="009D2DB0">
        <w:rPr>
          <w:rFonts w:ascii="Times New Roman" w:hAnsi="Times New Roman" w:hint="cs"/>
          <w:sz w:val="24"/>
          <w:szCs w:val="24"/>
          <w:rtl/>
        </w:rPr>
        <w:t>שהפיצה</w:t>
      </w:r>
      <w:r w:rsidRPr="009D2DB0">
        <w:rPr>
          <w:rFonts w:ascii="Times New Roman" w:hAnsi="Times New Roman"/>
          <w:sz w:val="24"/>
          <w:szCs w:val="24"/>
          <w:rtl/>
        </w:rPr>
        <w:t xml:space="preserve"> </w:t>
      </w:r>
      <w:r w:rsidRPr="009D2DB0">
        <w:rPr>
          <w:rFonts w:ascii="Times New Roman" w:hAnsi="Times New Roman"/>
          <w:sz w:val="24"/>
          <w:szCs w:val="24"/>
        </w:rPr>
        <w:t>EASA</w:t>
      </w:r>
      <w:r w:rsidRPr="009D2DB0">
        <w:rPr>
          <w:rFonts w:ascii="Times New Roman" w:hAnsi="Times New Roman"/>
          <w:sz w:val="24"/>
          <w:szCs w:val="24"/>
          <w:rtl/>
        </w:rPr>
        <w:t xml:space="preserve">   </w:t>
      </w:r>
      <w:r w:rsidRPr="009D2DB0">
        <w:rPr>
          <w:rFonts w:ascii="Times New Roman" w:hAnsi="Times New Roman" w:hint="cs"/>
          <w:sz w:val="24"/>
          <w:szCs w:val="24"/>
          <w:rtl/>
        </w:rPr>
        <w:t>בהקשר</w:t>
      </w:r>
      <w:r w:rsidRPr="009D2DB0">
        <w:rPr>
          <w:rFonts w:ascii="Times New Roman" w:hAnsi="Times New Roman"/>
          <w:sz w:val="24"/>
          <w:szCs w:val="24"/>
          <w:rtl/>
        </w:rPr>
        <w:t xml:space="preserve"> </w:t>
      </w:r>
      <w:r w:rsidRPr="009D2DB0">
        <w:rPr>
          <w:rFonts w:ascii="Times New Roman" w:hAnsi="Times New Roman" w:hint="cs"/>
          <w:sz w:val="24"/>
          <w:szCs w:val="24"/>
          <w:rtl/>
        </w:rPr>
        <w:t>לתקנה</w:t>
      </w:r>
      <w:r w:rsidRPr="009D2DB0">
        <w:rPr>
          <w:rFonts w:ascii="Times New Roman" w:hAnsi="Times New Roman"/>
          <w:sz w:val="24"/>
          <w:szCs w:val="24"/>
          <w:rtl/>
        </w:rPr>
        <w:t xml:space="preserve"> </w:t>
      </w:r>
      <w:r w:rsidR="00830574" w:rsidRPr="009D2DB0">
        <w:rPr>
          <w:rFonts w:ascii="Times New Roman" w:hAnsi="Times New Roman" w:hint="cs"/>
          <w:sz w:val="24"/>
          <w:szCs w:val="24"/>
          <w:rtl/>
        </w:rPr>
        <w:t xml:space="preserve">אירופאית </w:t>
      </w:r>
      <w:r w:rsidRPr="009D2DB0">
        <w:rPr>
          <w:rFonts w:ascii="Times New Roman" w:hAnsi="Times New Roman" w:hint="cs"/>
          <w:sz w:val="24"/>
          <w:szCs w:val="24"/>
          <w:rtl/>
        </w:rPr>
        <w:t>זו</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תוכנית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נועדה</w:t>
      </w:r>
      <w:r w:rsidRPr="009D2DB0">
        <w:rPr>
          <w:rFonts w:ascii="Times New Roman" w:hAnsi="Times New Roman"/>
          <w:sz w:val="24"/>
          <w:szCs w:val="24"/>
          <w:rtl/>
        </w:rPr>
        <w:t xml:space="preserve"> </w:t>
      </w:r>
      <w:r w:rsidRPr="009D2DB0">
        <w:rPr>
          <w:rFonts w:ascii="Times New Roman" w:hAnsi="Times New Roman" w:hint="cs"/>
          <w:sz w:val="24"/>
          <w:szCs w:val="24"/>
          <w:rtl/>
        </w:rPr>
        <w:t>לשפר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והיא</w:t>
      </w:r>
      <w:r w:rsidRPr="009D2DB0">
        <w:rPr>
          <w:rFonts w:ascii="Times New Roman" w:hAnsi="Times New Roman"/>
          <w:sz w:val="24"/>
          <w:szCs w:val="24"/>
          <w:rtl/>
        </w:rPr>
        <w:t xml:space="preserve">  </w:t>
      </w:r>
      <w:r w:rsidRPr="009D2DB0">
        <w:rPr>
          <w:rFonts w:ascii="Times New Roman" w:hAnsi="Times New Roman" w:hint="cs"/>
          <w:sz w:val="24"/>
          <w:szCs w:val="24"/>
          <w:rtl/>
        </w:rPr>
        <w:t>צריכה</w:t>
      </w:r>
      <w:r w:rsidRPr="009D2DB0">
        <w:rPr>
          <w:rFonts w:ascii="Times New Roman" w:hAnsi="Times New Roman"/>
          <w:sz w:val="24"/>
          <w:szCs w:val="24"/>
          <w:rtl/>
        </w:rPr>
        <w:t xml:space="preserve"> </w:t>
      </w:r>
      <w:r w:rsidRPr="009D2DB0">
        <w:rPr>
          <w:rFonts w:ascii="Times New Roman" w:hAnsi="Times New Roman" w:hint="cs"/>
          <w:sz w:val="24"/>
          <w:szCs w:val="24"/>
          <w:rtl/>
        </w:rPr>
        <w:t>לאפשר</w:t>
      </w:r>
      <w:r w:rsidRPr="009D2DB0">
        <w:rPr>
          <w:rFonts w:ascii="Times New Roman" w:hAnsi="Times New Roman"/>
          <w:sz w:val="24"/>
          <w:szCs w:val="24"/>
          <w:rtl/>
        </w:rPr>
        <w:t xml:space="preserve"> </w:t>
      </w:r>
      <w:r w:rsidRPr="009D2DB0">
        <w:rPr>
          <w:rFonts w:ascii="Times New Roman" w:hAnsi="Times New Roman" w:hint="cs"/>
          <w:sz w:val="24"/>
          <w:szCs w:val="24"/>
          <w:rtl/>
        </w:rPr>
        <w:t>למפעיל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לזהות</w:t>
      </w:r>
      <w:r w:rsidRPr="009D2DB0">
        <w:rPr>
          <w:rFonts w:ascii="Times New Roman" w:hAnsi="Times New Roman"/>
          <w:sz w:val="24"/>
          <w:szCs w:val="24"/>
          <w:rtl/>
        </w:rPr>
        <w:t xml:space="preserve"> </w:t>
      </w:r>
      <w:r w:rsidRPr="009D2DB0">
        <w:rPr>
          <w:rFonts w:ascii="Times New Roman" w:hAnsi="Times New Roman" w:hint="cs"/>
          <w:sz w:val="24"/>
          <w:szCs w:val="24"/>
          <w:rtl/>
        </w:rPr>
        <w:t>תחומי</w:t>
      </w:r>
      <w:r w:rsidRPr="009D2DB0">
        <w:rPr>
          <w:rFonts w:ascii="Times New Roman" w:hAnsi="Times New Roman"/>
          <w:sz w:val="24"/>
          <w:szCs w:val="24"/>
          <w:rtl/>
        </w:rPr>
        <w:t xml:space="preserve"> </w:t>
      </w:r>
      <w:r w:rsidRPr="009D2DB0">
        <w:rPr>
          <w:rFonts w:ascii="Times New Roman" w:hAnsi="Times New Roman" w:hint="cs"/>
          <w:sz w:val="24"/>
          <w:szCs w:val="24"/>
          <w:rtl/>
        </w:rPr>
        <w:t>סיכון</w:t>
      </w:r>
      <w:r w:rsidRPr="009D2DB0">
        <w:rPr>
          <w:rFonts w:ascii="Times New Roman" w:hAnsi="Times New Roman"/>
          <w:sz w:val="24"/>
          <w:szCs w:val="24"/>
          <w:rtl/>
        </w:rPr>
        <w:t xml:space="preserve"> </w:t>
      </w:r>
      <w:r w:rsidRPr="009D2DB0">
        <w:rPr>
          <w:rFonts w:ascii="Times New Roman" w:hAnsi="Times New Roman" w:hint="cs"/>
          <w:sz w:val="24"/>
          <w:szCs w:val="24"/>
          <w:rtl/>
        </w:rPr>
        <w:t>תפעולי</w:t>
      </w:r>
      <w:r w:rsidRPr="009D2DB0">
        <w:rPr>
          <w:rFonts w:ascii="Times New Roman" w:hAnsi="Times New Roman"/>
          <w:sz w:val="24"/>
          <w:szCs w:val="24"/>
          <w:rtl/>
        </w:rPr>
        <w:t xml:space="preserve">, </w:t>
      </w:r>
      <w:r w:rsidRPr="009D2DB0">
        <w:rPr>
          <w:rFonts w:ascii="Times New Roman" w:hAnsi="Times New Roman" w:hint="cs"/>
          <w:sz w:val="24"/>
          <w:szCs w:val="24"/>
          <w:rtl/>
        </w:rPr>
        <w:t>ולכמת</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שולי</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הקיימים</w:t>
      </w:r>
      <w:r w:rsidRPr="009D2DB0">
        <w:rPr>
          <w:rFonts w:ascii="Times New Roman" w:hAnsi="Times New Roman"/>
          <w:sz w:val="24"/>
          <w:szCs w:val="24"/>
          <w:rtl/>
        </w:rPr>
        <w:t>;</w:t>
      </w:r>
    </w:p>
    <w:p w:rsidR="002F324B" w:rsidRPr="009D2DB0" w:rsidRDefault="002F324B" w:rsidP="00830574">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להצביע</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אירועים</w:t>
      </w:r>
      <w:r w:rsidRPr="009D2DB0">
        <w:rPr>
          <w:rFonts w:ascii="Times New Roman" w:hAnsi="Times New Roman"/>
          <w:sz w:val="24"/>
          <w:szCs w:val="24"/>
          <w:rtl/>
        </w:rPr>
        <w:t xml:space="preserve"> </w:t>
      </w:r>
      <w:r w:rsidRPr="009D2DB0">
        <w:rPr>
          <w:rFonts w:ascii="Times New Roman" w:hAnsi="Times New Roman" w:hint="cs"/>
          <w:sz w:val="24"/>
          <w:szCs w:val="24"/>
          <w:rtl/>
        </w:rPr>
        <w:t>שנסיבותיהם</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סטנדרטיות</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רגילות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בטוחות</w:t>
      </w:r>
      <w:r w:rsidRPr="009D2DB0">
        <w:rPr>
          <w:rFonts w:ascii="Times New Roman" w:hAnsi="Times New Roman"/>
          <w:sz w:val="24"/>
          <w:szCs w:val="24"/>
          <w:rtl/>
        </w:rPr>
        <w:t xml:space="preserve">; </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להעריך</w:t>
      </w:r>
      <w:r w:rsidRPr="009D2DB0">
        <w:rPr>
          <w:rFonts w:ascii="Times New Roman" w:hAnsi="Times New Roman"/>
          <w:sz w:val="24"/>
          <w:szCs w:val="24"/>
          <w:rtl/>
        </w:rPr>
        <w:t xml:space="preserve"> </w:t>
      </w:r>
      <w:r w:rsidRPr="009D2DB0">
        <w:rPr>
          <w:rFonts w:ascii="Times New Roman" w:hAnsi="Times New Roman" w:hint="cs"/>
          <w:sz w:val="24"/>
          <w:szCs w:val="24"/>
          <w:rtl/>
        </w:rPr>
        <w:t>סיכונים</w:t>
      </w:r>
      <w:r w:rsidRPr="009D2DB0">
        <w:rPr>
          <w:rFonts w:ascii="Times New Roman" w:hAnsi="Times New Roman"/>
          <w:sz w:val="24"/>
          <w:szCs w:val="24"/>
          <w:rtl/>
        </w:rPr>
        <w:t xml:space="preserve"> </w:t>
      </w:r>
      <w:r w:rsidRPr="009D2DB0">
        <w:rPr>
          <w:rFonts w:ascii="Times New Roman" w:hAnsi="Times New Roman" w:hint="cs"/>
          <w:sz w:val="24"/>
          <w:szCs w:val="24"/>
          <w:rtl/>
        </w:rPr>
        <w:t>בטיחותיים</w:t>
      </w:r>
      <w:r w:rsidRPr="009D2DB0">
        <w:rPr>
          <w:rFonts w:ascii="Times New Roman" w:hAnsi="Times New Roman"/>
          <w:sz w:val="24"/>
          <w:szCs w:val="24"/>
          <w:rtl/>
        </w:rPr>
        <w:t xml:space="preserve"> </w:t>
      </w:r>
      <w:r w:rsidRPr="009D2DB0">
        <w:rPr>
          <w:rFonts w:ascii="Times New Roman" w:hAnsi="Times New Roman" w:hint="cs"/>
          <w:sz w:val="24"/>
          <w:szCs w:val="24"/>
          <w:rtl/>
        </w:rPr>
        <w:t>ולהחליט</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סיכונים</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מקובלים</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מגמה</w:t>
      </w:r>
      <w:r w:rsidRPr="009D2DB0">
        <w:rPr>
          <w:rFonts w:ascii="Times New Roman" w:hAnsi="Times New Roman"/>
          <w:sz w:val="24"/>
          <w:szCs w:val="24"/>
          <w:rtl/>
        </w:rPr>
        <w:t xml:space="preserve">  </w:t>
      </w:r>
      <w:r w:rsidRPr="009D2DB0">
        <w:rPr>
          <w:rFonts w:ascii="Times New Roman" w:hAnsi="Times New Roman" w:hint="cs"/>
          <w:sz w:val="24"/>
          <w:szCs w:val="24"/>
          <w:rtl/>
        </w:rPr>
        <w:t>שנתגלתה</w:t>
      </w:r>
      <w:r w:rsidRPr="009D2DB0">
        <w:rPr>
          <w:rFonts w:ascii="Times New Roman" w:hAnsi="Times New Roman"/>
          <w:sz w:val="24"/>
          <w:szCs w:val="24"/>
          <w:rtl/>
        </w:rPr>
        <w:t xml:space="preserve"> </w:t>
      </w:r>
      <w:r w:rsidRPr="009D2DB0">
        <w:rPr>
          <w:rFonts w:ascii="Times New Roman" w:hAnsi="Times New Roman" w:hint="cs"/>
          <w:sz w:val="24"/>
          <w:szCs w:val="24"/>
          <w:rtl/>
        </w:rPr>
        <w:t>תמשיך</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בשילוב</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תדירות</w:t>
      </w:r>
      <w:r w:rsidRPr="009D2DB0">
        <w:rPr>
          <w:rFonts w:ascii="Times New Roman" w:hAnsi="Times New Roman"/>
          <w:sz w:val="24"/>
          <w:szCs w:val="24"/>
          <w:rtl/>
        </w:rPr>
        <w:t xml:space="preserve"> </w:t>
      </w:r>
      <w:r w:rsidRPr="009D2DB0">
        <w:rPr>
          <w:rFonts w:ascii="Times New Roman" w:hAnsi="Times New Roman" w:hint="cs"/>
          <w:sz w:val="24"/>
          <w:szCs w:val="24"/>
          <w:rtl/>
        </w:rPr>
        <w:t>האירועים</w:t>
      </w:r>
      <w:r w:rsidRPr="009D2DB0">
        <w:rPr>
          <w:rFonts w:ascii="Times New Roman" w:hAnsi="Times New Roman"/>
          <w:sz w:val="24"/>
          <w:szCs w:val="24"/>
          <w:rtl/>
        </w:rPr>
        <w:t xml:space="preserve"> </w:t>
      </w:r>
      <w:r w:rsidRPr="009D2DB0">
        <w:rPr>
          <w:rFonts w:ascii="Times New Roman" w:hAnsi="Times New Roman" w:hint="cs"/>
          <w:sz w:val="24"/>
          <w:szCs w:val="24"/>
          <w:rtl/>
        </w:rPr>
        <w:t>והערכה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רמת</w:t>
      </w:r>
      <w:r w:rsidRPr="009D2DB0">
        <w:rPr>
          <w:rFonts w:ascii="Times New Roman" w:hAnsi="Times New Roman"/>
          <w:sz w:val="24"/>
          <w:szCs w:val="24"/>
          <w:rtl/>
        </w:rPr>
        <w:t xml:space="preserve"> </w:t>
      </w:r>
      <w:r w:rsidRPr="009D2DB0">
        <w:rPr>
          <w:rFonts w:ascii="Times New Roman" w:hAnsi="Times New Roman" w:hint="cs"/>
          <w:sz w:val="24"/>
          <w:szCs w:val="24"/>
          <w:rtl/>
        </w:rPr>
        <w:t>החומרה</w:t>
      </w:r>
      <w:r w:rsidRPr="009D2DB0">
        <w:rPr>
          <w:rFonts w:ascii="Times New Roman" w:hAnsi="Times New Roman"/>
          <w:sz w:val="24"/>
          <w:szCs w:val="24"/>
          <w:rtl/>
        </w:rPr>
        <w:t xml:space="preserve"> </w:t>
      </w:r>
      <w:r w:rsidRPr="009D2DB0">
        <w:rPr>
          <w:rFonts w:ascii="Times New Roman" w:hAnsi="Times New Roman" w:hint="cs"/>
          <w:sz w:val="24"/>
          <w:szCs w:val="24"/>
          <w:rtl/>
        </w:rPr>
        <w:t>שלהם</w:t>
      </w:r>
      <w:r w:rsidRPr="009D2DB0">
        <w:rPr>
          <w:rFonts w:ascii="Times New Roman" w:hAnsi="Times New Roman"/>
          <w:sz w:val="24"/>
          <w:szCs w:val="24"/>
          <w:rtl/>
        </w:rPr>
        <w:t xml:space="preserve">; </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למסד</w:t>
      </w:r>
      <w:r w:rsidRPr="009D2DB0">
        <w:rPr>
          <w:rFonts w:ascii="Times New Roman" w:hAnsi="Times New Roman"/>
          <w:sz w:val="24"/>
          <w:szCs w:val="24"/>
          <w:rtl/>
        </w:rPr>
        <w:t xml:space="preserve"> </w:t>
      </w:r>
      <w:r w:rsidRPr="009D2DB0">
        <w:rPr>
          <w:rFonts w:ascii="Times New Roman" w:hAnsi="Times New Roman" w:hint="cs"/>
          <w:sz w:val="24"/>
          <w:szCs w:val="24"/>
          <w:rtl/>
        </w:rPr>
        <w:t>נהלים</w:t>
      </w:r>
      <w:r w:rsidRPr="009D2DB0">
        <w:rPr>
          <w:rFonts w:ascii="Times New Roman" w:hAnsi="Times New Roman"/>
          <w:sz w:val="24"/>
          <w:szCs w:val="24"/>
          <w:rtl/>
        </w:rPr>
        <w:t xml:space="preserve"> </w:t>
      </w:r>
      <w:r w:rsidRPr="009D2DB0">
        <w:rPr>
          <w:rFonts w:ascii="Times New Roman" w:hAnsi="Times New Roman" w:hint="cs"/>
          <w:sz w:val="24"/>
          <w:szCs w:val="24"/>
          <w:rtl/>
        </w:rPr>
        <w:t>לנקיטת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מתקנות</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זוהה</w:t>
      </w:r>
      <w:r w:rsidRPr="009D2DB0">
        <w:rPr>
          <w:rFonts w:ascii="Times New Roman" w:hAnsi="Times New Roman"/>
          <w:sz w:val="24"/>
          <w:szCs w:val="24"/>
          <w:rtl/>
        </w:rPr>
        <w:t xml:space="preserve"> </w:t>
      </w:r>
      <w:r w:rsidRPr="009D2DB0">
        <w:rPr>
          <w:rFonts w:ascii="Times New Roman" w:hAnsi="Times New Roman" w:hint="cs"/>
          <w:sz w:val="24"/>
          <w:szCs w:val="24"/>
          <w:rtl/>
        </w:rPr>
        <w:t>סיכון</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מקובל</w:t>
      </w:r>
      <w:r w:rsidRPr="009D2DB0">
        <w:rPr>
          <w:rFonts w:ascii="Times New Roman" w:hAnsi="Times New Roman"/>
          <w:sz w:val="24"/>
          <w:szCs w:val="24"/>
          <w:rtl/>
        </w:rPr>
        <w:t xml:space="preserve"> ,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מדובר</w:t>
      </w:r>
      <w:r w:rsidRPr="009D2DB0">
        <w:rPr>
          <w:rFonts w:ascii="Times New Roman" w:hAnsi="Times New Roman"/>
          <w:sz w:val="24"/>
          <w:szCs w:val="24"/>
          <w:rtl/>
        </w:rPr>
        <w:t xml:space="preserve"> </w:t>
      </w:r>
      <w:r w:rsidRPr="009D2DB0">
        <w:rPr>
          <w:rFonts w:ascii="Times New Roman" w:hAnsi="Times New Roman" w:hint="cs"/>
          <w:sz w:val="24"/>
          <w:szCs w:val="24"/>
          <w:rtl/>
        </w:rPr>
        <w:t>בסיכון</w:t>
      </w:r>
      <w:r w:rsidRPr="009D2DB0">
        <w:rPr>
          <w:rFonts w:ascii="Times New Roman" w:hAnsi="Times New Roman"/>
          <w:sz w:val="24"/>
          <w:szCs w:val="24"/>
          <w:rtl/>
        </w:rPr>
        <w:t xml:space="preserve"> </w:t>
      </w:r>
      <w:r w:rsidRPr="009D2DB0">
        <w:rPr>
          <w:rFonts w:ascii="Times New Roman" w:hAnsi="Times New Roman" w:hint="cs"/>
          <w:sz w:val="24"/>
          <w:szCs w:val="24"/>
          <w:rtl/>
        </w:rPr>
        <w:t>קיים</w:t>
      </w:r>
      <w:r w:rsidRPr="009D2DB0">
        <w:rPr>
          <w:rFonts w:ascii="Times New Roman" w:hAnsi="Times New Roman"/>
          <w:sz w:val="24"/>
          <w:szCs w:val="24"/>
          <w:rtl/>
        </w:rPr>
        <w:t xml:space="preserve"> </w:t>
      </w:r>
      <w:r w:rsidRPr="009D2DB0">
        <w:rPr>
          <w:rFonts w:ascii="Times New Roman" w:hAnsi="Times New Roman" w:hint="cs"/>
          <w:sz w:val="24"/>
          <w:szCs w:val="24"/>
          <w:rtl/>
        </w:rPr>
        <w:t>ובין</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מדובר</w:t>
      </w:r>
      <w:r w:rsidRPr="009D2DB0">
        <w:rPr>
          <w:rFonts w:ascii="Times New Roman" w:hAnsi="Times New Roman"/>
          <w:sz w:val="24"/>
          <w:szCs w:val="24"/>
          <w:rtl/>
        </w:rPr>
        <w:t xml:space="preserve"> </w:t>
      </w:r>
      <w:r w:rsidRPr="009D2DB0">
        <w:rPr>
          <w:rFonts w:ascii="Times New Roman" w:hAnsi="Times New Roman" w:hint="cs"/>
          <w:sz w:val="24"/>
          <w:szCs w:val="24"/>
          <w:rtl/>
        </w:rPr>
        <w:t>בסיכון</w:t>
      </w:r>
      <w:r w:rsidRPr="009D2DB0">
        <w:rPr>
          <w:rFonts w:ascii="Times New Roman" w:hAnsi="Times New Roman"/>
          <w:sz w:val="24"/>
          <w:szCs w:val="24"/>
          <w:rtl/>
        </w:rPr>
        <w:t xml:space="preserve"> </w:t>
      </w:r>
      <w:r w:rsidRPr="009D2DB0">
        <w:rPr>
          <w:rFonts w:ascii="Times New Roman" w:hAnsi="Times New Roman" w:hint="cs"/>
          <w:sz w:val="24"/>
          <w:szCs w:val="24"/>
          <w:rtl/>
        </w:rPr>
        <w:t>חזוי</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תמשך</w:t>
      </w:r>
      <w:r w:rsidRPr="009D2DB0">
        <w:rPr>
          <w:rFonts w:ascii="Times New Roman" w:hAnsi="Times New Roman"/>
          <w:sz w:val="24"/>
          <w:szCs w:val="24"/>
          <w:rtl/>
        </w:rPr>
        <w:t xml:space="preserve"> </w:t>
      </w:r>
      <w:r w:rsidRPr="009D2DB0">
        <w:rPr>
          <w:rFonts w:ascii="Times New Roman" w:hAnsi="Times New Roman" w:hint="cs"/>
          <w:sz w:val="24"/>
          <w:szCs w:val="24"/>
          <w:rtl/>
        </w:rPr>
        <w:t>מגמה</w:t>
      </w:r>
      <w:r w:rsidRPr="009D2DB0">
        <w:rPr>
          <w:rFonts w:ascii="Times New Roman" w:hAnsi="Times New Roman"/>
          <w:sz w:val="24"/>
          <w:szCs w:val="24"/>
          <w:rtl/>
        </w:rPr>
        <w:t xml:space="preserve"> </w:t>
      </w:r>
      <w:r w:rsidRPr="009D2DB0">
        <w:rPr>
          <w:rFonts w:ascii="Times New Roman" w:hAnsi="Times New Roman" w:hint="cs"/>
          <w:sz w:val="24"/>
          <w:szCs w:val="24"/>
          <w:rtl/>
        </w:rPr>
        <w:t>מסוימת</w:t>
      </w:r>
      <w:r w:rsidR="00830574" w:rsidRPr="009D2DB0">
        <w:rPr>
          <w:rFonts w:ascii="Times New Roman" w:hAnsi="Times New Roman" w:hint="cs"/>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לוודא</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האפקטיביות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פעולה</w:t>
      </w:r>
      <w:r w:rsidRPr="009D2DB0">
        <w:rPr>
          <w:rFonts w:ascii="Times New Roman" w:hAnsi="Times New Roman"/>
          <w:sz w:val="24"/>
          <w:szCs w:val="24"/>
          <w:rtl/>
        </w:rPr>
        <w:t xml:space="preserve"> </w:t>
      </w:r>
      <w:r w:rsidRPr="009D2DB0">
        <w:rPr>
          <w:rFonts w:ascii="Times New Roman" w:hAnsi="Times New Roman" w:hint="cs"/>
          <w:sz w:val="24"/>
          <w:szCs w:val="24"/>
          <w:rtl/>
        </w:rPr>
        <w:t>מתקנת</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בקרה</w:t>
      </w:r>
      <w:r w:rsidRPr="009D2DB0">
        <w:rPr>
          <w:rFonts w:ascii="Times New Roman" w:hAnsi="Times New Roman"/>
          <w:sz w:val="24"/>
          <w:szCs w:val="24"/>
          <w:rtl/>
        </w:rPr>
        <w:t xml:space="preserve"> </w:t>
      </w:r>
      <w:r w:rsidRPr="009D2DB0">
        <w:rPr>
          <w:rFonts w:ascii="Times New Roman" w:hAnsi="Times New Roman" w:hint="cs"/>
          <w:sz w:val="24"/>
          <w:szCs w:val="24"/>
          <w:rtl/>
        </w:rPr>
        <w:t>מתמשכת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זיהוי</w:t>
      </w:r>
      <w:r w:rsidRPr="009D2DB0">
        <w:rPr>
          <w:rFonts w:ascii="Times New Roman" w:hAnsi="Times New Roman"/>
          <w:sz w:val="24"/>
          <w:szCs w:val="24"/>
          <w:rtl/>
        </w:rPr>
        <w:t xml:space="preserve"> </w:t>
      </w:r>
      <w:r w:rsidRPr="009D2DB0">
        <w:rPr>
          <w:rFonts w:ascii="Times New Roman" w:hAnsi="Times New Roman" w:hint="cs"/>
          <w:sz w:val="24"/>
          <w:szCs w:val="24"/>
          <w:rtl/>
        </w:rPr>
        <w:t>תחומי</w:t>
      </w:r>
      <w:r w:rsidRPr="009D2DB0">
        <w:rPr>
          <w:rFonts w:ascii="Times New Roman" w:hAnsi="Times New Roman"/>
          <w:sz w:val="24"/>
          <w:szCs w:val="24"/>
          <w:rtl/>
        </w:rPr>
        <w:t xml:space="preserve"> </w:t>
      </w:r>
      <w:r w:rsidRPr="009D2DB0">
        <w:rPr>
          <w:rFonts w:ascii="Times New Roman" w:hAnsi="Times New Roman" w:hint="cs"/>
          <w:sz w:val="24"/>
          <w:szCs w:val="24"/>
          <w:rtl/>
        </w:rPr>
        <w:t>סיכון</w:t>
      </w:r>
      <w:r w:rsidRPr="009D2DB0">
        <w:rPr>
          <w:rFonts w:ascii="Times New Roman" w:hAnsi="Times New Roman"/>
          <w:sz w:val="24"/>
          <w:szCs w:val="24"/>
          <w:rtl/>
        </w:rPr>
        <w:t xml:space="preserve"> </w:t>
      </w:r>
      <w:r w:rsidRPr="009D2DB0">
        <w:rPr>
          <w:rFonts w:ascii="Times New Roman" w:hAnsi="Times New Roman" w:hint="cs"/>
          <w:sz w:val="24"/>
          <w:szCs w:val="24"/>
          <w:rtl/>
        </w:rPr>
        <w:t>תפעולי</w:t>
      </w:r>
      <w:r w:rsidRPr="009D2DB0">
        <w:rPr>
          <w:rFonts w:ascii="Times New Roman" w:hAnsi="Times New Roman"/>
          <w:sz w:val="24"/>
          <w:szCs w:val="24"/>
          <w:rtl/>
        </w:rPr>
        <w:t xml:space="preserve"> </w:t>
      </w:r>
      <w:r w:rsidRPr="009D2DB0">
        <w:rPr>
          <w:rFonts w:ascii="Times New Roman" w:hAnsi="Times New Roman" w:hint="cs"/>
          <w:sz w:val="24"/>
          <w:szCs w:val="24"/>
          <w:rtl/>
        </w:rPr>
        <w:t>וכימות</w:t>
      </w:r>
      <w:r w:rsidRPr="009D2DB0">
        <w:rPr>
          <w:rFonts w:ascii="Times New Roman" w:hAnsi="Times New Roman"/>
          <w:sz w:val="24"/>
          <w:szCs w:val="24"/>
          <w:rtl/>
        </w:rPr>
        <w:t xml:space="preserve"> </w:t>
      </w:r>
      <w:r w:rsidRPr="009D2DB0">
        <w:rPr>
          <w:rFonts w:ascii="Times New Roman" w:hAnsi="Times New Roman" w:hint="cs"/>
          <w:sz w:val="24"/>
          <w:szCs w:val="24"/>
          <w:rtl/>
        </w:rPr>
        <w:t>שולי</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איתור</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צריכה</w:t>
      </w:r>
      <w:r w:rsidRPr="009D2DB0">
        <w:rPr>
          <w:rFonts w:ascii="Times New Roman" w:hAnsi="Times New Roman"/>
          <w:sz w:val="24"/>
          <w:szCs w:val="24"/>
          <w:rtl/>
        </w:rPr>
        <w:t xml:space="preserve"> </w:t>
      </w:r>
      <w:r w:rsidRPr="009D2DB0">
        <w:rPr>
          <w:rFonts w:ascii="Times New Roman" w:hAnsi="Times New Roman" w:hint="cs"/>
          <w:sz w:val="24"/>
          <w:szCs w:val="24"/>
          <w:rtl/>
        </w:rPr>
        <w:t>לאתר</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ממגבלות</w:t>
      </w:r>
      <w:r w:rsidRPr="009D2DB0">
        <w:rPr>
          <w:rFonts w:ascii="Times New Roman" w:hAnsi="Times New Roman"/>
          <w:sz w:val="24"/>
          <w:szCs w:val="24"/>
          <w:rtl/>
        </w:rPr>
        <w:t xml:space="preserve"> </w:t>
      </w:r>
      <w:r w:rsidRPr="009D2DB0">
        <w:rPr>
          <w:rFonts w:ascii="Times New Roman" w:hAnsi="Times New Roman" w:hint="cs"/>
          <w:sz w:val="24"/>
          <w:szCs w:val="24"/>
          <w:rtl/>
        </w:rPr>
        <w:t>ספר</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נהלי</w:t>
      </w:r>
      <w:r w:rsidRPr="009D2DB0">
        <w:rPr>
          <w:rFonts w:ascii="Times New Roman" w:hAnsi="Times New Roman"/>
          <w:sz w:val="24"/>
          <w:szCs w:val="24"/>
          <w:rtl/>
        </w:rPr>
        <w:t xml:space="preserve"> </w:t>
      </w:r>
      <w:r w:rsidRPr="009D2DB0">
        <w:rPr>
          <w:rFonts w:ascii="Times New Roman" w:hAnsi="Times New Roman" w:hint="cs"/>
          <w:sz w:val="24"/>
          <w:szCs w:val="24"/>
          <w:rtl/>
        </w:rPr>
        <w:t>תפעול</w:t>
      </w:r>
      <w:r w:rsidRPr="009D2DB0">
        <w:rPr>
          <w:rFonts w:ascii="Times New Roman" w:hAnsi="Times New Roman"/>
          <w:sz w:val="24"/>
          <w:szCs w:val="24"/>
          <w:rtl/>
        </w:rPr>
        <w:t xml:space="preserve"> </w:t>
      </w:r>
      <w:r w:rsidRPr="009D2DB0">
        <w:rPr>
          <w:rFonts w:ascii="Times New Roman" w:hAnsi="Times New Roman" w:hint="cs"/>
          <w:sz w:val="24"/>
          <w:szCs w:val="24"/>
          <w:rtl/>
        </w:rPr>
        <w:t>סטנדרטיים</w:t>
      </w:r>
      <w:r w:rsidRPr="009D2DB0">
        <w:rPr>
          <w:rFonts w:ascii="Times New Roman" w:hAnsi="Times New Roman"/>
          <w:sz w:val="24"/>
          <w:szCs w:val="24"/>
          <w:rtl/>
        </w:rPr>
        <w:t xml:space="preserve"> (</w:t>
      </w:r>
      <w:r w:rsidRPr="009D2DB0">
        <w:rPr>
          <w:rFonts w:ascii="Times New Roman" w:hAnsi="Times New Roman"/>
          <w:sz w:val="24"/>
          <w:szCs w:val="24"/>
        </w:rPr>
        <w:t>SOPs</w:t>
      </w:r>
      <w:r w:rsidRPr="009D2DB0">
        <w:rPr>
          <w:rFonts w:ascii="Times New Roman" w:hAnsi="Times New Roman"/>
          <w:sz w:val="24"/>
          <w:szCs w:val="24"/>
          <w:rtl/>
        </w:rPr>
        <w:t xml:space="preserve">) </w:t>
      </w:r>
      <w:r w:rsidRPr="009D2DB0">
        <w:rPr>
          <w:rFonts w:ascii="Times New Roman" w:hAnsi="Times New Roman" w:hint="cs"/>
          <w:sz w:val="24"/>
          <w:szCs w:val="24"/>
          <w:rtl/>
        </w:rPr>
        <w:t>ואוויראות</w:t>
      </w:r>
      <w:r w:rsidRPr="009D2DB0">
        <w:rPr>
          <w:rFonts w:ascii="Times New Roman" w:hAnsi="Times New Roman"/>
          <w:sz w:val="24"/>
          <w:szCs w:val="24"/>
          <w:rtl/>
        </w:rPr>
        <w:t xml:space="preserve"> </w:t>
      </w:r>
      <w:r w:rsidRPr="009D2DB0">
        <w:rPr>
          <w:rFonts w:ascii="Times New Roman" w:hAnsi="Times New Roman" w:hint="cs"/>
          <w:sz w:val="24"/>
          <w:szCs w:val="24"/>
          <w:rtl/>
        </w:rPr>
        <w:t>טובה</w:t>
      </w:r>
      <w:r w:rsidRPr="009D2DB0">
        <w:rPr>
          <w:rFonts w:ascii="Times New Roman" w:hAnsi="Times New Roman"/>
          <w:sz w:val="24"/>
          <w:szCs w:val="24"/>
          <w:rtl/>
        </w:rPr>
        <w:t xml:space="preserve"> (</w:t>
      </w:r>
      <w:r w:rsidRPr="009D2DB0">
        <w:rPr>
          <w:rFonts w:ascii="Times New Roman" w:hAnsi="Times New Roman"/>
          <w:sz w:val="24"/>
          <w:szCs w:val="24"/>
        </w:rPr>
        <w:t>good airmanship</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להגדיר</w:t>
      </w:r>
      <w:r w:rsidRPr="009D2DB0">
        <w:rPr>
          <w:rFonts w:ascii="Times New Roman" w:hAnsi="Times New Roman"/>
          <w:sz w:val="24"/>
          <w:szCs w:val="24"/>
          <w:rtl/>
        </w:rPr>
        <w:t xml:space="preserve"> </w:t>
      </w:r>
      <w:r w:rsidRPr="009D2DB0">
        <w:rPr>
          <w:rFonts w:ascii="Times New Roman" w:hAnsi="Times New Roman" w:hint="cs"/>
          <w:sz w:val="24"/>
          <w:szCs w:val="24"/>
          <w:rtl/>
        </w:rPr>
        <w:t>מערך</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אירועי</w:t>
      </w:r>
      <w:r w:rsidRPr="009D2DB0">
        <w:rPr>
          <w:rFonts w:ascii="Times New Roman" w:hAnsi="Times New Roman"/>
          <w:sz w:val="24"/>
          <w:szCs w:val="24"/>
          <w:rtl/>
        </w:rPr>
        <w:t xml:space="preserve"> </w:t>
      </w:r>
      <w:r w:rsidRPr="009D2DB0">
        <w:rPr>
          <w:rFonts w:ascii="Times New Roman" w:hAnsi="Times New Roman" w:hint="cs"/>
          <w:sz w:val="24"/>
          <w:szCs w:val="24"/>
          <w:rtl/>
        </w:rPr>
        <w:t>ליבה</w:t>
      </w:r>
      <w:r w:rsidRPr="009D2DB0">
        <w:rPr>
          <w:rFonts w:ascii="Times New Roman" w:hAnsi="Times New Roman"/>
          <w:sz w:val="24"/>
          <w:szCs w:val="24"/>
          <w:rtl/>
        </w:rPr>
        <w:t xml:space="preserve"> </w:t>
      </w:r>
      <w:r w:rsidRPr="009D2DB0">
        <w:rPr>
          <w:rFonts w:ascii="Times New Roman" w:hAnsi="Times New Roman" w:hint="cs"/>
          <w:sz w:val="24"/>
          <w:szCs w:val="24"/>
          <w:rtl/>
        </w:rPr>
        <w:t>המכסים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תחומי</w:t>
      </w:r>
      <w:r w:rsidRPr="009D2DB0">
        <w:rPr>
          <w:rFonts w:ascii="Times New Roman" w:hAnsi="Times New Roman"/>
          <w:sz w:val="24"/>
          <w:szCs w:val="24"/>
          <w:rtl/>
        </w:rPr>
        <w:t xml:space="preserve"> </w:t>
      </w:r>
      <w:r w:rsidRPr="009D2DB0">
        <w:rPr>
          <w:rFonts w:ascii="Times New Roman" w:hAnsi="Times New Roman" w:hint="cs"/>
          <w:sz w:val="24"/>
          <w:szCs w:val="24"/>
          <w:rtl/>
        </w:rPr>
        <w:t>ההפעלה</w:t>
      </w:r>
      <w:r w:rsidRPr="009D2DB0">
        <w:rPr>
          <w:rFonts w:ascii="Times New Roman" w:hAnsi="Times New Roman"/>
          <w:sz w:val="24"/>
          <w:szCs w:val="24"/>
          <w:rtl/>
        </w:rPr>
        <w:t xml:space="preserve"> </w:t>
      </w:r>
      <w:r w:rsidRPr="009D2DB0">
        <w:rPr>
          <w:rFonts w:ascii="Times New Roman" w:hAnsi="Times New Roman" w:hint="cs"/>
          <w:sz w:val="24"/>
          <w:szCs w:val="24"/>
          <w:rtl/>
        </w:rPr>
        <w:t>העיקריים</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התראות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התקרבות</w:t>
      </w:r>
      <w:r w:rsidRPr="009D2DB0">
        <w:rPr>
          <w:rFonts w:ascii="Times New Roman" w:hAnsi="Times New Roman"/>
          <w:sz w:val="24"/>
          <w:szCs w:val="24"/>
          <w:rtl/>
        </w:rPr>
        <w:t xml:space="preserve"> </w:t>
      </w:r>
      <w:r w:rsidRPr="009D2DB0">
        <w:rPr>
          <w:rFonts w:ascii="Times New Roman" w:hAnsi="Times New Roman" w:hint="cs"/>
          <w:sz w:val="24"/>
          <w:szCs w:val="24"/>
          <w:rtl/>
        </w:rPr>
        <w:t>לקרקע</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sz w:val="24"/>
          <w:szCs w:val="24"/>
        </w:rPr>
        <w:t>ACAS</w:t>
      </w:r>
      <w:r w:rsidRPr="009D2DB0">
        <w:rPr>
          <w:rFonts w:ascii="Times New Roman" w:hAnsi="Times New Roman"/>
          <w:sz w:val="24"/>
          <w:szCs w:val="24"/>
          <w:rtl/>
        </w:rPr>
        <w:t xml:space="preserve">; </w:t>
      </w:r>
      <w:r w:rsidRPr="009D2DB0">
        <w:rPr>
          <w:rFonts w:ascii="Times New Roman" w:hAnsi="Times New Roman" w:hint="cs"/>
          <w:sz w:val="24"/>
          <w:szCs w:val="24"/>
          <w:rtl/>
        </w:rPr>
        <w:t>התראת</w:t>
      </w:r>
      <w:r w:rsidRPr="009D2DB0">
        <w:rPr>
          <w:rFonts w:ascii="Times New Roman" w:hAnsi="Times New Roman"/>
          <w:sz w:val="24"/>
          <w:szCs w:val="24"/>
          <w:rtl/>
        </w:rPr>
        <w:t xml:space="preserve"> </w:t>
      </w:r>
      <w:r w:rsidRPr="009D2DB0">
        <w:rPr>
          <w:rFonts w:ascii="Times New Roman" w:hAnsi="Times New Roman" w:hint="cs"/>
          <w:sz w:val="24"/>
          <w:szCs w:val="24"/>
          <w:rtl/>
        </w:rPr>
        <w:t>הזדקרות</w:t>
      </w:r>
      <w:r w:rsidRPr="009D2DB0">
        <w:rPr>
          <w:rFonts w:ascii="Times New Roman" w:hAnsi="Times New Roman"/>
          <w:sz w:val="24"/>
          <w:szCs w:val="24"/>
          <w:rtl/>
        </w:rPr>
        <w:t xml:space="preserve">; </w:t>
      </w:r>
      <w:r w:rsidRPr="009D2DB0">
        <w:rPr>
          <w:rFonts w:ascii="Times New Roman" w:hAnsi="Times New Roman" w:hint="cs"/>
          <w:sz w:val="24"/>
          <w:szCs w:val="24"/>
          <w:rtl/>
        </w:rPr>
        <w:t>אירועי</w:t>
      </w:r>
      <w:r w:rsidRPr="009D2DB0">
        <w:rPr>
          <w:rFonts w:ascii="Times New Roman" w:hAnsi="Times New Roman"/>
          <w:sz w:val="24"/>
          <w:szCs w:val="24"/>
          <w:rtl/>
        </w:rPr>
        <w:t xml:space="preserve"> </w:t>
      </w:r>
      <w:r w:rsidRPr="009D2DB0">
        <w:rPr>
          <w:rFonts w:ascii="Times New Roman" w:hAnsi="Times New Roman" w:hint="cs"/>
          <w:sz w:val="24"/>
          <w:szCs w:val="24"/>
          <w:rtl/>
        </w:rPr>
        <w:t>קצב</w:t>
      </w:r>
      <w:r w:rsidRPr="009D2DB0">
        <w:rPr>
          <w:rFonts w:ascii="Times New Roman" w:hAnsi="Times New Roman"/>
          <w:sz w:val="24"/>
          <w:szCs w:val="24"/>
          <w:rtl/>
        </w:rPr>
        <w:t xml:space="preserve"> </w:t>
      </w:r>
      <w:r w:rsidRPr="009D2DB0">
        <w:rPr>
          <w:rFonts w:ascii="Times New Roman" w:hAnsi="Times New Roman" w:hint="cs"/>
          <w:sz w:val="24"/>
          <w:szCs w:val="24"/>
          <w:rtl/>
        </w:rPr>
        <w:t>גבוה</w:t>
      </w:r>
      <w:r w:rsidRPr="009D2DB0">
        <w:rPr>
          <w:rFonts w:ascii="Times New Roman" w:hAnsi="Times New Roman"/>
          <w:sz w:val="24"/>
          <w:szCs w:val="24"/>
          <w:rtl/>
        </w:rPr>
        <w:t xml:space="preserve"> </w:t>
      </w:r>
      <w:r w:rsidRPr="009D2DB0">
        <w:rPr>
          <w:rFonts w:ascii="Times New Roman" w:hAnsi="Times New Roman" w:hint="cs"/>
          <w:sz w:val="24"/>
          <w:szCs w:val="24"/>
          <w:rtl/>
        </w:rPr>
        <w:t>בהעלאת</w:t>
      </w:r>
      <w:r w:rsidRPr="009D2DB0">
        <w:rPr>
          <w:rFonts w:ascii="Times New Roman" w:hAnsi="Times New Roman"/>
          <w:sz w:val="24"/>
          <w:szCs w:val="24"/>
          <w:rtl/>
        </w:rPr>
        <w:t xml:space="preserve"> </w:t>
      </w:r>
      <w:r w:rsidRPr="009D2DB0">
        <w:rPr>
          <w:rFonts w:ascii="Times New Roman" w:hAnsi="Times New Roman" w:hint="cs"/>
          <w:sz w:val="24"/>
          <w:szCs w:val="24"/>
          <w:rtl/>
        </w:rPr>
        <w:t>אף</w:t>
      </w:r>
      <w:r w:rsidRPr="009D2DB0">
        <w:rPr>
          <w:rFonts w:ascii="Times New Roman" w:hAnsi="Times New Roman"/>
          <w:sz w:val="24"/>
          <w:szCs w:val="24"/>
          <w:rtl/>
        </w:rPr>
        <w:t xml:space="preserve">;  </w:t>
      </w:r>
      <w:r w:rsidRPr="009D2DB0">
        <w:rPr>
          <w:rFonts w:ascii="Times New Roman" w:hAnsi="Times New Roman" w:hint="cs"/>
          <w:sz w:val="24"/>
          <w:szCs w:val="24"/>
          <w:rtl/>
        </w:rPr>
        <w:t>מעבר</w:t>
      </w:r>
      <w:r w:rsidRPr="009D2DB0">
        <w:rPr>
          <w:rFonts w:ascii="Times New Roman" w:hAnsi="Times New Roman"/>
          <w:sz w:val="24"/>
          <w:szCs w:val="24"/>
          <w:rtl/>
        </w:rPr>
        <w:t xml:space="preserve"> </w:t>
      </w:r>
      <w:r w:rsidRPr="009D2DB0">
        <w:rPr>
          <w:rFonts w:ascii="Times New Roman" w:hAnsi="Times New Roman" w:hint="cs"/>
          <w:sz w:val="24"/>
          <w:szCs w:val="24"/>
          <w:rtl/>
        </w:rPr>
        <w:t>מגבלות</w:t>
      </w:r>
      <w:r w:rsidRPr="009D2DB0">
        <w:rPr>
          <w:rFonts w:ascii="Times New Roman" w:hAnsi="Times New Roman"/>
          <w:sz w:val="24"/>
          <w:szCs w:val="24"/>
          <w:rtl/>
        </w:rPr>
        <w:t xml:space="preserve"> </w:t>
      </w:r>
      <w:r w:rsidRPr="009D2DB0">
        <w:rPr>
          <w:rFonts w:ascii="Times New Roman" w:hAnsi="Times New Roman" w:hint="cs"/>
          <w:sz w:val="24"/>
          <w:szCs w:val="24"/>
          <w:rtl/>
        </w:rPr>
        <w:t>מהירות</w:t>
      </w:r>
      <w:r w:rsidRPr="009D2DB0">
        <w:rPr>
          <w:rFonts w:ascii="Times New Roman" w:hAnsi="Times New Roman"/>
          <w:sz w:val="24"/>
          <w:szCs w:val="24"/>
          <w:rtl/>
        </w:rPr>
        <w:t xml:space="preserve"> </w:t>
      </w:r>
      <w:r w:rsidRPr="009D2DB0">
        <w:rPr>
          <w:rFonts w:ascii="Times New Roman" w:hAnsi="Times New Roman" w:hint="cs"/>
          <w:sz w:val="24"/>
          <w:szCs w:val="24"/>
          <w:rtl/>
        </w:rPr>
        <w:t>בפתיחת</w:t>
      </w:r>
      <w:r w:rsidRPr="009D2DB0">
        <w:rPr>
          <w:rFonts w:ascii="Times New Roman" w:hAnsi="Times New Roman"/>
          <w:sz w:val="24"/>
          <w:szCs w:val="24"/>
          <w:rtl/>
        </w:rPr>
        <w:t xml:space="preserve"> </w:t>
      </w:r>
      <w:r w:rsidRPr="009D2DB0">
        <w:rPr>
          <w:rFonts w:ascii="Times New Roman" w:hAnsi="Times New Roman" w:hint="cs"/>
          <w:sz w:val="24"/>
          <w:szCs w:val="24"/>
          <w:rtl/>
        </w:rPr>
        <w:t>מדפים</w:t>
      </w:r>
      <w:r w:rsidRPr="009D2DB0">
        <w:rPr>
          <w:rFonts w:ascii="Times New Roman" w:hAnsi="Times New Roman"/>
          <w:sz w:val="24"/>
          <w:szCs w:val="24"/>
          <w:rtl/>
        </w:rPr>
        <w:t xml:space="preserve">; </w:t>
      </w:r>
      <w:r w:rsidRPr="009D2DB0">
        <w:rPr>
          <w:rFonts w:ascii="Times New Roman" w:hAnsi="Times New Roman" w:hint="cs"/>
          <w:sz w:val="24"/>
          <w:szCs w:val="24"/>
          <w:rtl/>
        </w:rPr>
        <w:t>נחיתה</w:t>
      </w:r>
      <w:r w:rsidRPr="009D2DB0">
        <w:rPr>
          <w:rFonts w:ascii="Times New Roman" w:hAnsi="Times New Roman"/>
          <w:sz w:val="24"/>
          <w:szCs w:val="24"/>
          <w:rtl/>
        </w:rPr>
        <w:t xml:space="preserve"> </w:t>
      </w:r>
      <w:r w:rsidRPr="009D2DB0">
        <w:rPr>
          <w:rFonts w:ascii="Times New Roman" w:hAnsi="Times New Roman" w:hint="cs"/>
          <w:sz w:val="24"/>
          <w:szCs w:val="24"/>
          <w:rtl/>
        </w:rPr>
        <w:t>כבדה</w:t>
      </w:r>
      <w:r w:rsidRPr="009D2DB0">
        <w:rPr>
          <w:rFonts w:ascii="Times New Roman" w:hAnsi="Times New Roman"/>
          <w:sz w:val="24"/>
          <w:szCs w:val="24"/>
          <w:rtl/>
        </w:rPr>
        <w:t xml:space="preserve">; </w:t>
      </w:r>
      <w:r w:rsidRPr="009D2DB0">
        <w:rPr>
          <w:rFonts w:ascii="Times New Roman" w:hAnsi="Times New Roman" w:hint="cs"/>
          <w:sz w:val="24"/>
          <w:szCs w:val="24"/>
          <w:rtl/>
        </w:rPr>
        <w:t>נחיתת</w:t>
      </w:r>
      <w:r w:rsidRPr="009D2DB0">
        <w:rPr>
          <w:rFonts w:ascii="Times New Roman" w:hAnsi="Times New Roman"/>
          <w:sz w:val="24"/>
          <w:szCs w:val="24"/>
          <w:rtl/>
        </w:rPr>
        <w:t xml:space="preserve"> </w:t>
      </w:r>
      <w:r w:rsidRPr="009D2DB0">
        <w:rPr>
          <w:rFonts w:ascii="Times New Roman" w:hAnsi="Times New Roman" w:hint="cs"/>
          <w:sz w:val="24"/>
          <w:szCs w:val="24"/>
          <w:rtl/>
        </w:rPr>
        <w:t>חירום</w:t>
      </w:r>
      <w:r w:rsidRPr="009D2DB0">
        <w:rPr>
          <w:rFonts w:ascii="Times New Roman" w:hAnsi="Times New Roman"/>
          <w:sz w:val="24"/>
          <w:szCs w:val="24"/>
          <w:rtl/>
        </w:rPr>
        <w:t xml:space="preserve"> ; </w:t>
      </w:r>
      <w:r w:rsidRPr="009D2DB0">
        <w:rPr>
          <w:rFonts w:ascii="Times New Roman" w:hAnsi="Times New Roman" w:hint="cs"/>
          <w:sz w:val="24"/>
          <w:szCs w:val="24"/>
          <w:rtl/>
        </w:rPr>
        <w:t>כשל</w:t>
      </w:r>
      <w:r w:rsidRPr="009D2DB0">
        <w:rPr>
          <w:rFonts w:ascii="Times New Roman" w:hAnsi="Times New Roman"/>
          <w:sz w:val="24"/>
          <w:szCs w:val="24"/>
          <w:rtl/>
        </w:rPr>
        <w:t xml:space="preserve"> </w:t>
      </w:r>
      <w:r w:rsidRPr="009D2DB0">
        <w:rPr>
          <w:rFonts w:ascii="Times New Roman" w:hAnsi="Times New Roman" w:hint="cs"/>
          <w:sz w:val="24"/>
          <w:szCs w:val="24"/>
          <w:rtl/>
        </w:rPr>
        <w:t>מנוע</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אחרת</w:t>
      </w:r>
      <w:r w:rsidRPr="009D2DB0">
        <w:rPr>
          <w:rFonts w:ascii="Times New Roman" w:hAnsi="Times New Roman"/>
          <w:sz w:val="24"/>
          <w:szCs w:val="24"/>
          <w:rtl/>
        </w:rPr>
        <w:t xml:space="preserve">; </w:t>
      </w:r>
      <w:r w:rsidRPr="009D2DB0">
        <w:rPr>
          <w:rFonts w:ascii="Times New Roman" w:hAnsi="Times New Roman" w:hint="cs"/>
          <w:sz w:val="24"/>
          <w:szCs w:val="24"/>
          <w:rtl/>
        </w:rPr>
        <w:t>הפסקת</w:t>
      </w:r>
      <w:r w:rsidRPr="009D2DB0">
        <w:rPr>
          <w:rFonts w:ascii="Times New Roman" w:hAnsi="Times New Roman"/>
          <w:sz w:val="24"/>
          <w:szCs w:val="24"/>
          <w:rtl/>
        </w:rPr>
        <w:t xml:space="preserve"> </w:t>
      </w:r>
      <w:r w:rsidRPr="009D2DB0">
        <w:rPr>
          <w:rFonts w:ascii="Times New Roman" w:hAnsi="Times New Roman" w:hint="cs"/>
          <w:sz w:val="24"/>
          <w:szCs w:val="24"/>
          <w:rtl/>
        </w:rPr>
        <w:t>המראה</w:t>
      </w:r>
      <w:r w:rsidRPr="009D2DB0">
        <w:rPr>
          <w:rFonts w:ascii="Times New Roman" w:hAnsi="Times New Roman"/>
          <w:sz w:val="24"/>
          <w:szCs w:val="24"/>
          <w:rtl/>
        </w:rPr>
        <w:t xml:space="preserve">; </w:t>
      </w:r>
      <w:r w:rsidRPr="009D2DB0">
        <w:rPr>
          <w:rFonts w:ascii="Times New Roman" w:hAnsi="Times New Roman" w:hint="cs"/>
          <w:sz w:val="24"/>
          <w:szCs w:val="24"/>
          <w:rtl/>
        </w:rPr>
        <w:t>הליכה</w:t>
      </w:r>
      <w:r w:rsidRPr="009D2DB0">
        <w:rPr>
          <w:rFonts w:ascii="Times New Roman" w:hAnsi="Times New Roman"/>
          <w:sz w:val="24"/>
          <w:szCs w:val="24"/>
          <w:rtl/>
        </w:rPr>
        <w:t xml:space="preserve"> </w:t>
      </w:r>
      <w:r w:rsidRPr="009D2DB0">
        <w:rPr>
          <w:rFonts w:ascii="Times New Roman" w:hAnsi="Times New Roman" w:hint="cs"/>
          <w:sz w:val="24"/>
          <w:szCs w:val="24"/>
          <w:rtl/>
        </w:rPr>
        <w:t>סביב</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במהירות</w:t>
      </w:r>
      <w:r w:rsidRPr="009D2DB0">
        <w:rPr>
          <w:rFonts w:ascii="Times New Roman" w:hAnsi="Times New Roman"/>
          <w:sz w:val="24"/>
          <w:szCs w:val="24"/>
          <w:rtl/>
        </w:rPr>
        <w:t xml:space="preserve"> </w:t>
      </w:r>
      <w:r w:rsidRPr="009D2DB0">
        <w:rPr>
          <w:rFonts w:ascii="Times New Roman" w:hAnsi="Times New Roman" w:hint="cs"/>
          <w:sz w:val="24"/>
          <w:szCs w:val="24"/>
          <w:rtl/>
        </w:rPr>
        <w:t>גבוהה</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מעל</w:t>
      </w:r>
      <w:r w:rsidRPr="009D2DB0">
        <w:rPr>
          <w:rFonts w:ascii="Times New Roman" w:hAnsi="Times New Roman"/>
          <w:sz w:val="24"/>
          <w:szCs w:val="24"/>
          <w:rtl/>
        </w:rPr>
        <w:t xml:space="preserve">/ </w:t>
      </w:r>
      <w:r w:rsidRPr="009D2DB0">
        <w:rPr>
          <w:rFonts w:ascii="Times New Roman" w:hAnsi="Times New Roman" w:hint="cs"/>
          <w:sz w:val="24"/>
          <w:szCs w:val="24"/>
          <w:rtl/>
        </w:rPr>
        <w:t>מתחת</w:t>
      </w:r>
      <w:r w:rsidRPr="009D2DB0">
        <w:rPr>
          <w:rFonts w:ascii="Times New Roman" w:hAnsi="Times New Roman"/>
          <w:sz w:val="24"/>
          <w:szCs w:val="24"/>
          <w:rtl/>
        </w:rPr>
        <w:t xml:space="preserve"> </w:t>
      </w:r>
      <w:r w:rsidRPr="009D2DB0">
        <w:rPr>
          <w:rFonts w:ascii="Times New Roman" w:hAnsi="Times New Roman" w:hint="cs"/>
          <w:sz w:val="24"/>
          <w:szCs w:val="24"/>
          <w:rtl/>
        </w:rPr>
        <w:t>לקו</w:t>
      </w:r>
      <w:r w:rsidRPr="009D2DB0">
        <w:rPr>
          <w:rFonts w:ascii="Times New Roman" w:hAnsi="Times New Roman"/>
          <w:sz w:val="24"/>
          <w:szCs w:val="24"/>
          <w:rtl/>
        </w:rPr>
        <w:t xml:space="preserve"> </w:t>
      </w:r>
      <w:r w:rsidRPr="009D2DB0">
        <w:rPr>
          <w:rFonts w:ascii="Times New Roman" w:hAnsi="Times New Roman" w:hint="cs"/>
          <w:sz w:val="24"/>
          <w:szCs w:val="24"/>
          <w:rtl/>
        </w:rPr>
        <w:t>הגלישה</w:t>
      </w:r>
      <w:r w:rsidRPr="009D2DB0">
        <w:rPr>
          <w:rFonts w:ascii="Times New Roman" w:hAnsi="Times New Roman"/>
          <w:sz w:val="24"/>
          <w:szCs w:val="24"/>
          <w:rtl/>
        </w:rPr>
        <w:t>).</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להגדיר</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בדרגות</w:t>
      </w:r>
      <w:r w:rsidRPr="009D2DB0">
        <w:rPr>
          <w:rFonts w:ascii="Times New Roman" w:hAnsi="Times New Roman"/>
          <w:sz w:val="24"/>
          <w:szCs w:val="24"/>
          <w:rtl/>
        </w:rPr>
        <w:t xml:space="preserve"> </w:t>
      </w:r>
      <w:r w:rsidRPr="009D2DB0">
        <w:rPr>
          <w:rFonts w:ascii="Times New Roman" w:hAnsi="Times New Roman" w:hint="cs"/>
          <w:sz w:val="24"/>
          <w:szCs w:val="24"/>
          <w:rtl/>
        </w:rPr>
        <w:t>חומרה</w:t>
      </w:r>
      <w:r w:rsidRPr="009D2DB0">
        <w:rPr>
          <w:rFonts w:ascii="Times New Roman" w:hAnsi="Times New Roman"/>
          <w:sz w:val="24"/>
          <w:szCs w:val="24"/>
          <w:rtl/>
        </w:rPr>
        <w:t xml:space="preserve"> </w:t>
      </w:r>
      <w:r w:rsidRPr="009D2DB0">
        <w:rPr>
          <w:rFonts w:ascii="Times New Roman" w:hAnsi="Times New Roman" w:hint="cs"/>
          <w:sz w:val="24"/>
          <w:szCs w:val="24"/>
          <w:rtl/>
        </w:rPr>
        <w:t>שונות</w:t>
      </w:r>
      <w:r w:rsidRPr="009D2DB0">
        <w:rPr>
          <w:rFonts w:ascii="Times New Roman" w:hAnsi="Times New Roman"/>
          <w:sz w:val="24"/>
          <w:szCs w:val="24"/>
          <w:rtl/>
        </w:rPr>
        <w:t xml:space="preserve"> (</w:t>
      </w:r>
      <w:r w:rsidRPr="009D2DB0">
        <w:rPr>
          <w:rFonts w:ascii="Times New Roman" w:hAnsi="Times New Roman" w:hint="cs"/>
          <w:sz w:val="24"/>
          <w:szCs w:val="24"/>
          <w:rtl/>
        </w:rPr>
        <w:t>נמוך</w:t>
      </w:r>
      <w:r w:rsidRPr="009D2DB0">
        <w:rPr>
          <w:rFonts w:ascii="Times New Roman" w:hAnsi="Times New Roman"/>
          <w:sz w:val="24"/>
          <w:szCs w:val="24"/>
          <w:rtl/>
        </w:rPr>
        <w:t xml:space="preserve">, </w:t>
      </w:r>
      <w:r w:rsidRPr="009D2DB0">
        <w:rPr>
          <w:rFonts w:ascii="Times New Roman" w:hAnsi="Times New Roman" w:hint="cs"/>
          <w:sz w:val="24"/>
          <w:szCs w:val="24"/>
          <w:rtl/>
        </w:rPr>
        <w:t>בינוני</w:t>
      </w:r>
      <w:r w:rsidRPr="009D2DB0">
        <w:rPr>
          <w:rFonts w:ascii="Times New Roman" w:hAnsi="Times New Roman"/>
          <w:sz w:val="24"/>
          <w:szCs w:val="24"/>
          <w:rtl/>
        </w:rPr>
        <w:t xml:space="preserve"> </w:t>
      </w:r>
      <w:r w:rsidRPr="009D2DB0">
        <w:rPr>
          <w:rFonts w:ascii="Times New Roman" w:hAnsi="Times New Roman" w:hint="cs"/>
          <w:sz w:val="24"/>
          <w:szCs w:val="24"/>
          <w:rtl/>
        </w:rPr>
        <w:t>גבוה</w:t>
      </w:r>
      <w:r w:rsidRPr="009D2DB0">
        <w:rPr>
          <w:rFonts w:ascii="Times New Roman" w:hAnsi="Times New Roman"/>
          <w:sz w:val="24"/>
          <w:szCs w:val="24"/>
          <w:rtl/>
        </w:rPr>
        <w:t xml:space="preserve">). </w:t>
      </w: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להגדיר</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אחידות</w:t>
      </w:r>
      <w:r w:rsidRPr="009D2DB0">
        <w:rPr>
          <w:rFonts w:ascii="Times New Roman" w:hAnsi="Times New Roman"/>
          <w:sz w:val="24"/>
          <w:szCs w:val="24"/>
          <w:rtl/>
        </w:rPr>
        <w:t xml:space="preserve"> </w:t>
      </w:r>
      <w:r w:rsidRPr="009D2DB0">
        <w:rPr>
          <w:rFonts w:ascii="Times New Roman" w:hAnsi="Times New Roman" w:hint="cs"/>
          <w:sz w:val="24"/>
          <w:szCs w:val="24"/>
          <w:rtl/>
        </w:rPr>
        <w:t>ופשוטות</w:t>
      </w:r>
      <w:r w:rsidRPr="009D2DB0">
        <w:rPr>
          <w:rFonts w:ascii="Times New Roman" w:hAnsi="Times New Roman"/>
          <w:sz w:val="24"/>
          <w:szCs w:val="24"/>
          <w:rtl/>
        </w:rPr>
        <w:t xml:space="preserve"> </w:t>
      </w:r>
      <w:r w:rsidRPr="009D2DB0">
        <w:rPr>
          <w:rFonts w:ascii="Times New Roman" w:hAnsi="Times New Roman" w:hint="cs"/>
          <w:sz w:val="24"/>
          <w:szCs w:val="24"/>
          <w:rtl/>
        </w:rPr>
        <w:t>וניתן</w:t>
      </w:r>
      <w:r w:rsidRPr="009D2DB0">
        <w:rPr>
          <w:rFonts w:ascii="Times New Roman" w:hAnsi="Times New Roman"/>
          <w:sz w:val="24"/>
          <w:szCs w:val="24"/>
          <w:rtl/>
        </w:rPr>
        <w:t xml:space="preserve"> </w:t>
      </w:r>
      <w:r w:rsidRPr="009D2DB0">
        <w:rPr>
          <w:rFonts w:ascii="Times New Roman" w:hAnsi="Times New Roman" w:hint="cs"/>
          <w:sz w:val="24"/>
          <w:szCs w:val="24"/>
          <w:rtl/>
        </w:rPr>
        <w:t>להגדיר</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מורכבות</w:t>
      </w:r>
      <w:r w:rsidRPr="009D2DB0">
        <w:rPr>
          <w:rFonts w:ascii="Times New Roman" w:hAnsi="Times New Roman"/>
          <w:sz w:val="24"/>
          <w:szCs w:val="24"/>
          <w:rtl/>
        </w:rPr>
        <w:t xml:space="preserve">,  </w:t>
      </w:r>
      <w:r w:rsidRPr="009D2DB0">
        <w:rPr>
          <w:rFonts w:ascii="Times New Roman" w:hAnsi="Times New Roman" w:hint="cs"/>
          <w:sz w:val="24"/>
          <w:szCs w:val="24"/>
          <w:rtl/>
        </w:rPr>
        <w:t>המשויכות</w:t>
      </w:r>
      <w:r w:rsidRPr="009D2DB0">
        <w:rPr>
          <w:rFonts w:ascii="Times New Roman" w:hAnsi="Times New Roman"/>
          <w:sz w:val="24"/>
          <w:szCs w:val="24"/>
          <w:rtl/>
        </w:rPr>
        <w:t xml:space="preserve"> </w:t>
      </w:r>
      <w:r w:rsidRPr="009D2DB0">
        <w:rPr>
          <w:rFonts w:ascii="Times New Roman" w:hAnsi="Times New Roman" w:hint="cs"/>
          <w:sz w:val="24"/>
          <w:szCs w:val="24"/>
          <w:rtl/>
        </w:rPr>
        <w:t>למטוסים</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סוגי</w:t>
      </w:r>
      <w:r w:rsidRPr="009D2DB0">
        <w:rPr>
          <w:rFonts w:ascii="Times New Roman" w:hAnsi="Times New Roman"/>
          <w:sz w:val="24"/>
          <w:szCs w:val="24"/>
          <w:rtl/>
        </w:rPr>
        <w:t xml:space="preserve"> </w:t>
      </w:r>
      <w:r w:rsidRPr="009D2DB0">
        <w:rPr>
          <w:rFonts w:ascii="Times New Roman" w:hAnsi="Times New Roman" w:hint="cs"/>
          <w:sz w:val="24"/>
          <w:szCs w:val="24"/>
          <w:rtl/>
        </w:rPr>
        <w:t>הפעלה</w:t>
      </w:r>
      <w:r w:rsidRPr="009D2DB0">
        <w:rPr>
          <w:rFonts w:ascii="Times New Roman" w:hAnsi="Times New Roman"/>
          <w:sz w:val="24"/>
          <w:szCs w:val="24"/>
          <w:rtl/>
        </w:rPr>
        <w:t xml:space="preserve">, </w:t>
      </w:r>
      <w:r w:rsidRPr="009D2DB0">
        <w:rPr>
          <w:rFonts w:ascii="Times New Roman" w:hAnsi="Times New Roman" w:hint="cs"/>
          <w:sz w:val="24"/>
          <w:szCs w:val="24"/>
          <w:rtl/>
        </w:rPr>
        <w:t>קונפיגורציה</w:t>
      </w:r>
      <w:r w:rsidRPr="009D2DB0">
        <w:rPr>
          <w:rFonts w:ascii="Times New Roman" w:hAnsi="Times New Roman"/>
          <w:sz w:val="24"/>
          <w:szCs w:val="24"/>
          <w:rtl/>
        </w:rPr>
        <w:t xml:space="preserve"> </w:t>
      </w:r>
      <w:r w:rsidRPr="009D2DB0">
        <w:rPr>
          <w:rFonts w:ascii="Times New Roman" w:hAnsi="Times New Roman" w:hint="cs"/>
          <w:sz w:val="24"/>
          <w:szCs w:val="24"/>
          <w:rtl/>
        </w:rPr>
        <w:t>ומשקל</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החריגות</w:t>
      </w:r>
      <w:r w:rsidRPr="009D2DB0">
        <w:rPr>
          <w:rFonts w:ascii="Times New Roman" w:hAnsi="Times New Roman"/>
          <w:sz w:val="24"/>
          <w:szCs w:val="24"/>
          <w:rtl/>
        </w:rPr>
        <w:t xml:space="preserve"> </w:t>
      </w:r>
      <w:r w:rsidRPr="009D2DB0">
        <w:rPr>
          <w:rFonts w:ascii="Times New Roman" w:hAnsi="Times New Roman" w:hint="cs"/>
          <w:sz w:val="24"/>
          <w:szCs w:val="24"/>
          <w:rtl/>
        </w:rPr>
        <w:t>יכול</w:t>
      </w:r>
      <w:r w:rsidRPr="009D2DB0">
        <w:rPr>
          <w:rFonts w:ascii="Times New Roman" w:hAnsi="Times New Roman"/>
          <w:sz w:val="24"/>
          <w:szCs w:val="24"/>
          <w:rtl/>
        </w:rPr>
        <w:t xml:space="preserve"> </w:t>
      </w:r>
      <w:r w:rsidRPr="009D2DB0">
        <w:rPr>
          <w:rFonts w:ascii="Times New Roman" w:hAnsi="Times New Roman" w:hint="cs"/>
          <w:sz w:val="24"/>
          <w:szCs w:val="24"/>
          <w:rtl/>
        </w:rPr>
        <w:t>להתבסס</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כללים</w:t>
      </w:r>
      <w:r w:rsidRPr="009D2DB0">
        <w:rPr>
          <w:rFonts w:ascii="Times New Roman" w:hAnsi="Times New Roman"/>
          <w:sz w:val="24"/>
          <w:szCs w:val="24"/>
          <w:rtl/>
        </w:rPr>
        <w:t xml:space="preserve"> </w:t>
      </w:r>
      <w:r w:rsidRPr="009D2DB0">
        <w:rPr>
          <w:rFonts w:ascii="Times New Roman" w:hAnsi="Times New Roman" w:hint="cs"/>
          <w:sz w:val="24"/>
          <w:szCs w:val="24"/>
          <w:rtl/>
        </w:rPr>
        <w:t>שונים</w:t>
      </w:r>
      <w:r w:rsidRPr="009D2DB0">
        <w:rPr>
          <w:rFonts w:ascii="Times New Roman" w:hAnsi="Times New Roman"/>
          <w:sz w:val="24"/>
          <w:szCs w:val="24"/>
          <w:rtl/>
        </w:rPr>
        <w:t xml:space="preserve"> </w:t>
      </w:r>
      <w:r w:rsidRPr="009D2DB0">
        <w:rPr>
          <w:rFonts w:ascii="Times New Roman" w:hAnsi="Times New Roman" w:hint="cs"/>
          <w:sz w:val="24"/>
          <w:szCs w:val="24"/>
          <w:rtl/>
        </w:rPr>
        <w:t>כתלות</w:t>
      </w:r>
      <w:r w:rsidRPr="009D2DB0">
        <w:rPr>
          <w:rFonts w:ascii="Times New Roman" w:hAnsi="Times New Roman"/>
          <w:sz w:val="24"/>
          <w:szCs w:val="24"/>
          <w:rtl/>
        </w:rPr>
        <w:t xml:space="preserve"> </w:t>
      </w:r>
      <w:r w:rsidRPr="009D2DB0">
        <w:rPr>
          <w:rFonts w:ascii="Times New Roman" w:hAnsi="Times New Roman" w:hint="cs"/>
          <w:sz w:val="24"/>
          <w:szCs w:val="24"/>
          <w:rtl/>
        </w:rPr>
        <w:t>בשדה</w:t>
      </w:r>
      <w:r w:rsidRPr="009D2DB0">
        <w:rPr>
          <w:rFonts w:ascii="Times New Roman" w:hAnsi="Times New Roman"/>
          <w:sz w:val="24"/>
          <w:szCs w:val="24"/>
          <w:rtl/>
        </w:rPr>
        <w:t xml:space="preserve"> </w:t>
      </w:r>
      <w:r w:rsidRPr="009D2DB0">
        <w:rPr>
          <w:rFonts w:ascii="Times New Roman" w:hAnsi="Times New Roman" w:hint="cs"/>
          <w:sz w:val="24"/>
          <w:szCs w:val="24"/>
          <w:rtl/>
        </w:rPr>
        <w:t>תעופה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אזור</w:t>
      </w:r>
      <w:r w:rsidRPr="009D2DB0">
        <w:rPr>
          <w:rFonts w:ascii="Times New Roman" w:hAnsi="Times New Roman"/>
          <w:sz w:val="24"/>
          <w:szCs w:val="24"/>
          <w:rtl/>
        </w:rPr>
        <w:t xml:space="preserve"> </w:t>
      </w:r>
      <w:r w:rsidRPr="009D2DB0">
        <w:rPr>
          <w:rFonts w:ascii="Times New Roman" w:hAnsi="Times New Roman" w:hint="cs"/>
          <w:sz w:val="24"/>
          <w:szCs w:val="24"/>
          <w:rtl/>
        </w:rPr>
        <w:t>גאוגרפי</w:t>
      </w:r>
      <w:r w:rsidRPr="009D2DB0">
        <w:rPr>
          <w:rFonts w:ascii="Times New Roman" w:hAnsi="Times New Roman"/>
          <w:sz w:val="24"/>
          <w:szCs w:val="24"/>
          <w:rtl/>
        </w:rPr>
        <w:t xml:space="preserve"> ,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צרכי</w:t>
      </w:r>
      <w:r w:rsidRPr="009D2DB0">
        <w:rPr>
          <w:rFonts w:ascii="Times New Roman" w:hAnsi="Times New Roman"/>
          <w:sz w:val="24"/>
          <w:szCs w:val="24"/>
          <w:rtl/>
        </w:rPr>
        <w:t xml:space="preserve"> </w:t>
      </w:r>
      <w:r w:rsidRPr="009D2DB0">
        <w:rPr>
          <w:rFonts w:ascii="Times New Roman" w:hAnsi="Times New Roman" w:hint="cs"/>
          <w:sz w:val="24"/>
          <w:szCs w:val="24"/>
          <w:rtl/>
        </w:rPr>
        <w:t>ההפעלה</w:t>
      </w:r>
      <w:r w:rsidRPr="009D2DB0">
        <w:rPr>
          <w:rFonts w:ascii="Times New Roman" w:hAnsi="Times New Roman"/>
          <w:sz w:val="24"/>
          <w:szCs w:val="24"/>
          <w:rtl/>
        </w:rPr>
        <w:t xml:space="preserve">.  </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לבצע</w:t>
      </w:r>
      <w:r w:rsidRPr="009D2DB0">
        <w:rPr>
          <w:rFonts w:ascii="Times New Roman" w:hAnsi="Times New Roman"/>
          <w:sz w:val="24"/>
          <w:szCs w:val="24"/>
          <w:rtl/>
        </w:rPr>
        <w:t xml:space="preserve"> </w:t>
      </w:r>
      <w:r w:rsidRPr="009D2DB0">
        <w:rPr>
          <w:rFonts w:ascii="Times New Roman" w:hAnsi="Times New Roman" w:hint="cs"/>
          <w:sz w:val="24"/>
          <w:szCs w:val="24"/>
          <w:rtl/>
        </w:rPr>
        <w:t>בקרה</w:t>
      </w:r>
      <w:r w:rsidRPr="009D2DB0">
        <w:rPr>
          <w:rFonts w:ascii="Times New Roman" w:hAnsi="Times New Roman"/>
          <w:sz w:val="24"/>
          <w:szCs w:val="24"/>
          <w:rtl/>
        </w:rPr>
        <w:t xml:space="preserve"> </w:t>
      </w:r>
      <w:r w:rsidRPr="009D2DB0">
        <w:rPr>
          <w:rFonts w:ascii="Times New Roman" w:hAnsi="Times New Roman" w:hint="cs"/>
          <w:sz w:val="24"/>
          <w:szCs w:val="24"/>
          <w:rtl/>
        </w:rPr>
        <w:t>מתמדת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הגדרת</w:t>
      </w:r>
      <w:r w:rsidRPr="009D2DB0">
        <w:rPr>
          <w:rFonts w:ascii="Times New Roman" w:hAnsi="Times New Roman"/>
          <w:sz w:val="24"/>
          <w:szCs w:val="24"/>
          <w:rtl/>
        </w:rPr>
        <w:t xml:space="preserve"> </w:t>
      </w:r>
      <w:r w:rsidRPr="009D2DB0">
        <w:rPr>
          <w:rFonts w:ascii="Times New Roman" w:hAnsi="Times New Roman" w:hint="cs"/>
          <w:sz w:val="24"/>
          <w:szCs w:val="24"/>
          <w:rtl/>
        </w:rPr>
        <w:t>אירועי</w:t>
      </w:r>
      <w:r w:rsidRPr="009D2DB0">
        <w:rPr>
          <w:rFonts w:ascii="Times New Roman" w:hAnsi="Times New Roman"/>
          <w:sz w:val="24"/>
          <w:szCs w:val="24"/>
          <w:rtl/>
        </w:rPr>
        <w:t xml:space="preserve"> </w:t>
      </w:r>
      <w:r w:rsidRPr="009D2DB0">
        <w:rPr>
          <w:rFonts w:ascii="Times New Roman" w:hAnsi="Times New Roman" w:hint="cs"/>
          <w:sz w:val="24"/>
          <w:szCs w:val="24"/>
          <w:rtl/>
        </w:rPr>
        <w:t>הליבה</w:t>
      </w:r>
      <w:r w:rsidRPr="009D2DB0">
        <w:rPr>
          <w:rFonts w:ascii="Times New Roman" w:hAnsi="Times New Roman"/>
          <w:sz w:val="24"/>
          <w:szCs w:val="24"/>
          <w:rtl/>
        </w:rPr>
        <w:t xml:space="preserve"> </w:t>
      </w:r>
      <w:r w:rsidRPr="009D2DB0">
        <w:rPr>
          <w:rFonts w:ascii="Times New Roman" w:hAnsi="Times New Roman" w:hint="cs"/>
          <w:sz w:val="24"/>
          <w:szCs w:val="24"/>
          <w:rtl/>
        </w:rPr>
        <w:t>וגבולותיהם</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שישקפו</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נהלי</w:t>
      </w:r>
      <w:r w:rsidRPr="009D2DB0">
        <w:rPr>
          <w:rFonts w:ascii="Times New Roman" w:hAnsi="Times New Roman"/>
          <w:sz w:val="24"/>
          <w:szCs w:val="24"/>
          <w:rtl/>
        </w:rPr>
        <w:t xml:space="preserve"> </w:t>
      </w:r>
      <w:r w:rsidRPr="009D2DB0">
        <w:rPr>
          <w:rFonts w:ascii="Times New Roman" w:hAnsi="Times New Roman" w:hint="cs"/>
          <w:sz w:val="24"/>
          <w:szCs w:val="24"/>
          <w:rtl/>
        </w:rPr>
        <w:t>התפעול</w:t>
      </w:r>
      <w:r w:rsidRPr="009D2DB0">
        <w:rPr>
          <w:rFonts w:ascii="Times New Roman" w:hAnsi="Times New Roman"/>
          <w:sz w:val="24"/>
          <w:szCs w:val="24"/>
          <w:rtl/>
        </w:rPr>
        <w:t xml:space="preserve"> </w:t>
      </w:r>
      <w:r w:rsidRPr="009D2DB0">
        <w:rPr>
          <w:rFonts w:ascii="Times New Roman" w:hAnsi="Times New Roman" w:hint="cs"/>
          <w:sz w:val="24"/>
          <w:szCs w:val="24"/>
          <w:rtl/>
        </w:rPr>
        <w:t>העדכניים</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Pr="009D2DB0">
        <w:rPr>
          <w:rFonts w:ascii="Times New Roman" w:hAnsi="Times New Roman"/>
          <w:sz w:val="24"/>
          <w:szCs w:val="24"/>
          <w:rtl/>
        </w:rPr>
        <w:t xml:space="preserve">. </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מדידת</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הטיסות</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צריכה</w:t>
      </w:r>
      <w:r w:rsidRPr="009D2DB0">
        <w:rPr>
          <w:rFonts w:ascii="Times New Roman" w:hAnsi="Times New Roman"/>
          <w:sz w:val="24"/>
          <w:szCs w:val="24"/>
          <w:rtl/>
        </w:rPr>
        <w:t xml:space="preserve"> </w:t>
      </w:r>
      <w:r w:rsidRPr="009D2DB0">
        <w:rPr>
          <w:rFonts w:ascii="Times New Roman" w:hAnsi="Times New Roman" w:hint="cs"/>
          <w:sz w:val="24"/>
          <w:szCs w:val="24"/>
          <w:rtl/>
        </w:rPr>
        <w:t>לתת</w:t>
      </w:r>
      <w:r w:rsidRPr="009D2DB0">
        <w:rPr>
          <w:rFonts w:ascii="Times New Roman" w:hAnsi="Times New Roman"/>
          <w:sz w:val="24"/>
          <w:szCs w:val="24"/>
          <w:rtl/>
        </w:rPr>
        <w:t xml:space="preserve"> </w:t>
      </w:r>
      <w:r w:rsidRPr="009D2DB0">
        <w:rPr>
          <w:rFonts w:ascii="Times New Roman" w:hAnsi="Times New Roman" w:hint="cs"/>
          <w:sz w:val="24"/>
          <w:szCs w:val="24"/>
          <w:rtl/>
        </w:rPr>
        <w:t>תמונה</w:t>
      </w:r>
      <w:r w:rsidRPr="009D2DB0">
        <w:rPr>
          <w:rFonts w:ascii="Times New Roman" w:hAnsi="Times New Roman"/>
          <w:sz w:val="24"/>
          <w:szCs w:val="24"/>
          <w:rtl/>
        </w:rPr>
        <w:t xml:space="preserve"> </w:t>
      </w:r>
      <w:r w:rsidRPr="009D2DB0">
        <w:rPr>
          <w:rFonts w:ascii="Times New Roman" w:hAnsi="Times New Roman" w:hint="cs"/>
          <w:sz w:val="24"/>
          <w:szCs w:val="24"/>
          <w:rtl/>
        </w:rPr>
        <w:t>מלאה</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הפרקטיקה</w:t>
      </w:r>
      <w:r w:rsidRPr="009D2DB0">
        <w:rPr>
          <w:rFonts w:ascii="Times New Roman" w:hAnsi="Times New Roman"/>
          <w:sz w:val="24"/>
          <w:szCs w:val="24"/>
          <w:rtl/>
        </w:rPr>
        <w:t xml:space="preserve"> </w:t>
      </w:r>
      <w:r w:rsidRPr="009D2DB0">
        <w:rPr>
          <w:rFonts w:ascii="Times New Roman" w:hAnsi="Times New Roman" w:hint="cs"/>
          <w:sz w:val="24"/>
          <w:szCs w:val="24"/>
          <w:rtl/>
        </w:rPr>
        <w:t>הנורמלית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לפיכך</w:t>
      </w:r>
      <w:r w:rsidRPr="009D2DB0">
        <w:rPr>
          <w:rFonts w:ascii="Times New Roman" w:hAnsi="Times New Roman"/>
          <w:sz w:val="24"/>
          <w:szCs w:val="24"/>
          <w:rtl/>
        </w:rPr>
        <w:t xml:space="preserve"> </w:t>
      </w:r>
      <w:r w:rsidRPr="009D2DB0">
        <w:rPr>
          <w:rFonts w:ascii="Times New Roman" w:hAnsi="Times New Roman" w:hint="cs"/>
          <w:sz w:val="24"/>
          <w:szCs w:val="24"/>
          <w:rtl/>
        </w:rPr>
        <w:t>יש</w:t>
      </w:r>
      <w:r w:rsidRPr="009D2DB0">
        <w:rPr>
          <w:rFonts w:ascii="Times New Roman" w:hAnsi="Times New Roman"/>
          <w:sz w:val="24"/>
          <w:szCs w:val="24"/>
          <w:rtl/>
        </w:rPr>
        <w:t xml:space="preserve"> </w:t>
      </w:r>
      <w:r w:rsidRPr="009D2DB0">
        <w:rPr>
          <w:rFonts w:ascii="Times New Roman" w:hAnsi="Times New Roman" w:hint="cs"/>
          <w:sz w:val="24"/>
          <w:szCs w:val="24"/>
          <w:rtl/>
        </w:rPr>
        <w:t>לשמור</w:t>
      </w:r>
      <w:r w:rsidRPr="009D2DB0">
        <w:rPr>
          <w:rFonts w:ascii="Times New Roman" w:hAnsi="Times New Roman"/>
          <w:sz w:val="24"/>
          <w:szCs w:val="24"/>
          <w:rtl/>
        </w:rPr>
        <w:t xml:space="preserve"> </w:t>
      </w:r>
      <w:r w:rsidRPr="009D2DB0">
        <w:rPr>
          <w:rFonts w:ascii="Times New Roman" w:hAnsi="Times New Roman" w:hint="cs"/>
          <w:sz w:val="24"/>
          <w:szCs w:val="24"/>
          <w:rtl/>
        </w:rPr>
        <w:t>בה</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מכל</w:t>
      </w:r>
      <w:r w:rsidRPr="009D2DB0">
        <w:rPr>
          <w:rFonts w:ascii="Times New Roman" w:hAnsi="Times New Roman"/>
          <w:sz w:val="24"/>
          <w:szCs w:val="24"/>
          <w:rtl/>
        </w:rPr>
        <w:t xml:space="preserve"> </w:t>
      </w:r>
      <w:r w:rsidRPr="009D2DB0">
        <w:rPr>
          <w:rFonts w:ascii="Times New Roman" w:hAnsi="Times New Roman" w:hint="cs"/>
          <w:sz w:val="24"/>
          <w:szCs w:val="24"/>
          <w:rtl/>
        </w:rPr>
        <w:t>הטיסות</w:t>
      </w:r>
      <w:r w:rsidRPr="009D2DB0">
        <w:rPr>
          <w:rFonts w:ascii="Times New Roman" w:hAnsi="Times New Roman"/>
          <w:sz w:val="24"/>
          <w:szCs w:val="24"/>
          <w:rtl/>
        </w:rPr>
        <w:t xml:space="preserve"> </w:t>
      </w:r>
      <w:r w:rsidRPr="009D2DB0">
        <w:rPr>
          <w:rFonts w:ascii="Times New Roman" w:hAnsi="Times New Roman" w:hint="cs"/>
          <w:sz w:val="24"/>
          <w:szCs w:val="24"/>
          <w:rtl/>
        </w:rPr>
        <w:t>ולא</w:t>
      </w:r>
      <w:r w:rsidRPr="009D2DB0">
        <w:rPr>
          <w:rFonts w:ascii="Times New Roman" w:hAnsi="Times New Roman"/>
          <w:sz w:val="24"/>
          <w:szCs w:val="24"/>
          <w:rtl/>
        </w:rPr>
        <w:t xml:space="preserve"> </w:t>
      </w:r>
      <w:r w:rsidRPr="009D2DB0">
        <w:rPr>
          <w:rFonts w:ascii="Times New Roman" w:hAnsi="Times New Roman" w:hint="cs"/>
          <w:sz w:val="24"/>
          <w:szCs w:val="24"/>
          <w:rtl/>
        </w:rPr>
        <w:t>רק</w:t>
      </w:r>
      <w:r w:rsidRPr="009D2DB0">
        <w:rPr>
          <w:rFonts w:ascii="Times New Roman" w:hAnsi="Times New Roman"/>
          <w:sz w:val="24"/>
          <w:szCs w:val="24"/>
          <w:rtl/>
        </w:rPr>
        <w:t xml:space="preserve"> </w:t>
      </w:r>
      <w:r w:rsidRPr="009D2DB0">
        <w:rPr>
          <w:rFonts w:ascii="Times New Roman" w:hAnsi="Times New Roman" w:hint="cs"/>
          <w:sz w:val="24"/>
          <w:szCs w:val="24"/>
          <w:rtl/>
        </w:rPr>
        <w:t>מאלה</w:t>
      </w:r>
      <w:r w:rsidRPr="009D2DB0">
        <w:rPr>
          <w:rFonts w:ascii="Times New Roman" w:hAnsi="Times New Roman"/>
          <w:sz w:val="24"/>
          <w:szCs w:val="24"/>
          <w:rtl/>
        </w:rPr>
        <w:t xml:space="preserve"> </w:t>
      </w:r>
      <w:r w:rsidRPr="009D2DB0">
        <w:rPr>
          <w:rFonts w:ascii="Times New Roman" w:hAnsi="Times New Roman" w:hint="cs"/>
          <w:sz w:val="24"/>
          <w:szCs w:val="24"/>
          <w:rtl/>
        </w:rPr>
        <w:t>שבהן</w:t>
      </w:r>
      <w:r w:rsidRPr="009D2DB0">
        <w:rPr>
          <w:rFonts w:ascii="Times New Roman" w:hAnsi="Times New Roman"/>
          <w:sz w:val="24"/>
          <w:szCs w:val="24"/>
          <w:rtl/>
        </w:rPr>
        <w:t xml:space="preserve"> </w:t>
      </w:r>
      <w:r w:rsidRPr="009D2DB0">
        <w:rPr>
          <w:rFonts w:ascii="Times New Roman" w:hAnsi="Times New Roman" w:hint="cs"/>
          <w:sz w:val="24"/>
          <w:szCs w:val="24"/>
          <w:rtl/>
        </w:rPr>
        <w:t>אותרו</w:t>
      </w:r>
      <w:r w:rsidRPr="009D2DB0">
        <w:rPr>
          <w:rFonts w:ascii="Times New Roman" w:hAnsi="Times New Roman"/>
          <w:sz w:val="24"/>
          <w:szCs w:val="24"/>
          <w:rtl/>
        </w:rPr>
        <w:t xml:space="preserve"> </w:t>
      </w:r>
      <w:r w:rsidRPr="009D2DB0">
        <w:rPr>
          <w:rFonts w:ascii="Times New Roman" w:hAnsi="Times New Roman" w:hint="cs"/>
          <w:sz w:val="24"/>
          <w:szCs w:val="24"/>
          <w:rtl/>
        </w:rPr>
        <w:t>לחריגות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לבחור</w:t>
      </w:r>
      <w:r w:rsidRPr="009D2DB0">
        <w:rPr>
          <w:rFonts w:ascii="Times New Roman" w:hAnsi="Times New Roman"/>
          <w:sz w:val="24"/>
          <w:szCs w:val="24"/>
          <w:rtl/>
        </w:rPr>
        <w:t xml:space="preserve"> </w:t>
      </w:r>
      <w:r w:rsidRPr="009D2DB0">
        <w:rPr>
          <w:rFonts w:ascii="Times New Roman" w:hAnsi="Times New Roman" w:hint="cs"/>
          <w:sz w:val="24"/>
          <w:szCs w:val="24"/>
          <w:rtl/>
        </w:rPr>
        <w:t>פרמטרים</w:t>
      </w:r>
      <w:r w:rsidRPr="009D2DB0">
        <w:rPr>
          <w:rFonts w:ascii="Times New Roman" w:hAnsi="Times New Roman"/>
          <w:sz w:val="24"/>
          <w:szCs w:val="24"/>
          <w:rtl/>
        </w:rPr>
        <w:t xml:space="preserve"> </w:t>
      </w:r>
      <w:r w:rsidRPr="009D2DB0">
        <w:rPr>
          <w:rFonts w:ascii="Times New Roman" w:hAnsi="Times New Roman" w:hint="cs"/>
          <w:sz w:val="24"/>
          <w:szCs w:val="24"/>
          <w:rtl/>
        </w:rPr>
        <w:t>שיישמרו</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כגון</w:t>
      </w:r>
      <w:r w:rsidRPr="009D2DB0">
        <w:rPr>
          <w:rFonts w:ascii="Times New Roman" w:hAnsi="Times New Roman"/>
          <w:sz w:val="24"/>
          <w:szCs w:val="24"/>
          <w:rtl/>
        </w:rPr>
        <w:t xml:space="preserve"> – </w:t>
      </w:r>
      <w:r w:rsidRPr="009D2DB0">
        <w:rPr>
          <w:rFonts w:ascii="Times New Roman" w:hAnsi="Times New Roman" w:hint="cs"/>
          <w:sz w:val="24"/>
          <w:szCs w:val="24"/>
          <w:rtl/>
        </w:rPr>
        <w:t>משקל</w:t>
      </w:r>
      <w:r w:rsidRPr="009D2DB0">
        <w:rPr>
          <w:rFonts w:ascii="Times New Roman" w:hAnsi="Times New Roman"/>
          <w:sz w:val="24"/>
          <w:szCs w:val="24"/>
          <w:rtl/>
        </w:rPr>
        <w:t xml:space="preserve"> </w:t>
      </w:r>
      <w:r w:rsidRPr="009D2DB0">
        <w:rPr>
          <w:rFonts w:ascii="Times New Roman" w:hAnsi="Times New Roman" w:hint="cs"/>
          <w:sz w:val="24"/>
          <w:szCs w:val="24"/>
          <w:rtl/>
        </w:rPr>
        <w:t>המראה</w:t>
      </w:r>
      <w:r w:rsidRPr="009D2DB0">
        <w:rPr>
          <w:rFonts w:ascii="Times New Roman" w:hAnsi="Times New Roman"/>
          <w:sz w:val="24"/>
          <w:szCs w:val="24"/>
          <w:rtl/>
        </w:rPr>
        <w:t xml:space="preserve">, </w:t>
      </w:r>
      <w:r w:rsidRPr="009D2DB0">
        <w:rPr>
          <w:rFonts w:ascii="Times New Roman" w:hAnsi="Times New Roman" w:hint="cs"/>
          <w:sz w:val="24"/>
          <w:szCs w:val="24"/>
          <w:rtl/>
        </w:rPr>
        <w:t>כיוון</w:t>
      </w:r>
      <w:r w:rsidRPr="009D2DB0">
        <w:rPr>
          <w:rFonts w:ascii="Times New Roman" w:hAnsi="Times New Roman"/>
          <w:sz w:val="24"/>
          <w:szCs w:val="24"/>
          <w:rtl/>
        </w:rPr>
        <w:t xml:space="preserve"> </w:t>
      </w:r>
      <w:r w:rsidRPr="009D2DB0">
        <w:rPr>
          <w:rFonts w:ascii="Times New Roman" w:hAnsi="Times New Roman" w:hint="cs"/>
          <w:sz w:val="24"/>
          <w:szCs w:val="24"/>
          <w:rtl/>
        </w:rPr>
        <w:t>מצב</w:t>
      </w:r>
      <w:r w:rsidRPr="009D2DB0">
        <w:rPr>
          <w:rFonts w:ascii="Times New Roman" w:hAnsi="Times New Roman"/>
          <w:sz w:val="24"/>
          <w:szCs w:val="24"/>
          <w:rtl/>
        </w:rPr>
        <w:t xml:space="preserve"> </w:t>
      </w:r>
      <w:r w:rsidRPr="009D2DB0">
        <w:rPr>
          <w:rFonts w:ascii="Times New Roman" w:hAnsi="Times New Roman" w:hint="cs"/>
          <w:sz w:val="24"/>
          <w:szCs w:val="24"/>
          <w:rtl/>
        </w:rPr>
        <w:t>המדפים</w:t>
      </w:r>
      <w:r w:rsidRPr="009D2DB0">
        <w:rPr>
          <w:rFonts w:ascii="Times New Roman" w:hAnsi="Times New Roman"/>
          <w:sz w:val="24"/>
          <w:szCs w:val="24"/>
          <w:rtl/>
        </w:rPr>
        <w:t xml:space="preserve">, </w:t>
      </w:r>
      <w:r w:rsidRPr="009D2DB0">
        <w:rPr>
          <w:rFonts w:ascii="Times New Roman" w:hAnsi="Times New Roman" w:hint="cs"/>
          <w:sz w:val="24"/>
          <w:szCs w:val="24"/>
          <w:rtl/>
        </w:rPr>
        <w:t>מזג</w:t>
      </w:r>
      <w:r w:rsidRPr="009D2DB0">
        <w:rPr>
          <w:rFonts w:ascii="Times New Roman" w:hAnsi="Times New Roman"/>
          <w:sz w:val="24"/>
          <w:szCs w:val="24"/>
          <w:rtl/>
        </w:rPr>
        <w:t xml:space="preserve"> </w:t>
      </w:r>
      <w:r w:rsidRPr="009D2DB0">
        <w:rPr>
          <w:rFonts w:ascii="Times New Roman" w:hAnsi="Times New Roman" w:hint="cs"/>
          <w:sz w:val="24"/>
          <w:szCs w:val="24"/>
          <w:rtl/>
        </w:rPr>
        <w:t>אוויר</w:t>
      </w:r>
      <w:r w:rsidRPr="009D2DB0">
        <w:rPr>
          <w:rFonts w:ascii="Times New Roman" w:hAnsi="Times New Roman"/>
          <w:sz w:val="24"/>
          <w:szCs w:val="24"/>
          <w:rtl/>
        </w:rPr>
        <w:t xml:space="preserve">, </w:t>
      </w:r>
      <w:r w:rsidRPr="009D2DB0">
        <w:rPr>
          <w:rFonts w:ascii="Times New Roman" w:hAnsi="Times New Roman" w:hint="cs"/>
          <w:sz w:val="24"/>
          <w:szCs w:val="24"/>
          <w:rtl/>
        </w:rPr>
        <w:t>מהירויות</w:t>
      </w:r>
      <w:r w:rsidRPr="009D2DB0">
        <w:rPr>
          <w:rFonts w:ascii="Times New Roman" w:hAnsi="Times New Roman"/>
          <w:sz w:val="24"/>
          <w:szCs w:val="24"/>
          <w:rtl/>
        </w:rPr>
        <w:t xml:space="preserve"> </w:t>
      </w:r>
      <w:r w:rsidRPr="009D2DB0">
        <w:rPr>
          <w:rFonts w:ascii="Times New Roman" w:hAnsi="Times New Roman" w:hint="cs"/>
          <w:sz w:val="24"/>
          <w:szCs w:val="24"/>
          <w:rtl/>
        </w:rPr>
        <w:t>קריטיות</w:t>
      </w:r>
      <w:r w:rsidRPr="009D2DB0">
        <w:rPr>
          <w:rFonts w:ascii="Times New Roman" w:hAnsi="Times New Roman"/>
          <w:sz w:val="24"/>
          <w:szCs w:val="24"/>
          <w:rtl/>
        </w:rPr>
        <w:t xml:space="preserve"> </w:t>
      </w:r>
      <w:r w:rsidRPr="009D2DB0">
        <w:rPr>
          <w:rFonts w:ascii="Times New Roman" w:hAnsi="Times New Roman" w:hint="cs"/>
          <w:sz w:val="24"/>
          <w:szCs w:val="24"/>
          <w:rtl/>
        </w:rPr>
        <w:t>להמראה</w:t>
      </w:r>
      <w:r w:rsidRPr="009D2DB0">
        <w:rPr>
          <w:rFonts w:ascii="Times New Roman" w:hAnsi="Times New Roman"/>
          <w:sz w:val="24"/>
          <w:szCs w:val="24"/>
          <w:rtl/>
        </w:rPr>
        <w:t xml:space="preserve"> (</w:t>
      </w:r>
      <w:r w:rsidRPr="009D2DB0">
        <w:rPr>
          <w:rFonts w:ascii="Times New Roman" w:hAnsi="Times New Roman"/>
          <w:sz w:val="24"/>
          <w:szCs w:val="24"/>
        </w:rPr>
        <w:t>V1/V2</w:t>
      </w:r>
      <w:r w:rsidRPr="009D2DB0">
        <w:rPr>
          <w:rFonts w:ascii="Times New Roman" w:hAnsi="Times New Roman"/>
          <w:sz w:val="24"/>
          <w:szCs w:val="24"/>
          <w:rtl/>
        </w:rPr>
        <w:t xml:space="preserve">), </w:t>
      </w:r>
      <w:r w:rsidRPr="009D2DB0">
        <w:rPr>
          <w:rFonts w:ascii="Times New Roman" w:hAnsi="Times New Roman" w:hint="cs"/>
          <w:sz w:val="24"/>
          <w:szCs w:val="24"/>
          <w:rtl/>
        </w:rPr>
        <w:t>זווית</w:t>
      </w:r>
      <w:r w:rsidRPr="009D2DB0">
        <w:rPr>
          <w:rFonts w:ascii="Times New Roman" w:hAnsi="Times New Roman"/>
          <w:sz w:val="24"/>
          <w:szCs w:val="24"/>
          <w:rtl/>
        </w:rPr>
        <w:t xml:space="preserve"> </w:t>
      </w:r>
      <w:r w:rsidRPr="009D2DB0">
        <w:rPr>
          <w:rFonts w:ascii="Times New Roman" w:hAnsi="Times New Roman" w:hint="cs"/>
          <w:sz w:val="24"/>
          <w:szCs w:val="24"/>
          <w:rtl/>
        </w:rPr>
        <w:t>העלרוד</w:t>
      </w:r>
      <w:r w:rsidRPr="009D2DB0">
        <w:rPr>
          <w:rFonts w:ascii="Times New Roman" w:hAnsi="Times New Roman"/>
          <w:sz w:val="24"/>
          <w:szCs w:val="24"/>
          <w:rtl/>
        </w:rPr>
        <w:t xml:space="preserve"> </w:t>
      </w:r>
      <w:r w:rsidRPr="009D2DB0">
        <w:rPr>
          <w:rFonts w:ascii="Times New Roman" w:hAnsi="Times New Roman" w:hint="cs"/>
          <w:sz w:val="24"/>
          <w:szCs w:val="24"/>
          <w:rtl/>
        </w:rPr>
        <w:t>המירבית</w:t>
      </w:r>
      <w:r w:rsidRPr="009D2DB0">
        <w:rPr>
          <w:rFonts w:ascii="Times New Roman" w:hAnsi="Times New Roman"/>
          <w:sz w:val="24"/>
          <w:szCs w:val="24"/>
          <w:rtl/>
        </w:rPr>
        <w:t xml:space="preserve"> </w:t>
      </w:r>
      <w:r w:rsidRPr="009D2DB0">
        <w:rPr>
          <w:rFonts w:ascii="Times New Roman" w:hAnsi="Times New Roman" w:hint="cs"/>
          <w:sz w:val="24"/>
          <w:szCs w:val="24"/>
          <w:rtl/>
        </w:rPr>
        <w:t>וזווית</w:t>
      </w:r>
      <w:r w:rsidRPr="009D2DB0">
        <w:rPr>
          <w:rFonts w:ascii="Times New Roman" w:hAnsi="Times New Roman"/>
          <w:sz w:val="24"/>
          <w:szCs w:val="24"/>
          <w:rtl/>
        </w:rPr>
        <w:t xml:space="preserve"> </w:t>
      </w:r>
      <w:r w:rsidRPr="009D2DB0">
        <w:rPr>
          <w:rFonts w:ascii="Times New Roman" w:hAnsi="Times New Roman" w:hint="cs"/>
          <w:sz w:val="24"/>
          <w:szCs w:val="24"/>
          <w:rtl/>
        </w:rPr>
        <w:t>העלרוד</w:t>
      </w:r>
      <w:r w:rsidRPr="009D2DB0">
        <w:rPr>
          <w:rFonts w:ascii="Times New Roman" w:hAnsi="Times New Roman"/>
          <w:sz w:val="24"/>
          <w:szCs w:val="24"/>
          <w:rtl/>
        </w:rPr>
        <w:t xml:space="preserve"> </w:t>
      </w:r>
      <w:r w:rsidRPr="009D2DB0">
        <w:rPr>
          <w:rFonts w:ascii="Times New Roman" w:hAnsi="Times New Roman" w:hint="cs"/>
          <w:sz w:val="24"/>
          <w:szCs w:val="24"/>
          <w:rtl/>
        </w:rPr>
        <w:t>בעת</w:t>
      </w:r>
      <w:r w:rsidRPr="009D2DB0">
        <w:rPr>
          <w:rFonts w:ascii="Times New Roman" w:hAnsi="Times New Roman"/>
          <w:sz w:val="24"/>
          <w:szCs w:val="24"/>
          <w:rtl/>
        </w:rPr>
        <w:t xml:space="preserve"> </w:t>
      </w:r>
      <w:r w:rsidRPr="009D2DB0">
        <w:rPr>
          <w:rFonts w:ascii="Times New Roman" w:hAnsi="Times New Roman" w:hint="cs"/>
          <w:sz w:val="24"/>
          <w:szCs w:val="24"/>
          <w:rtl/>
        </w:rPr>
        <w:t>הטיה</w:t>
      </w:r>
      <w:r w:rsidRPr="009D2DB0">
        <w:rPr>
          <w:rFonts w:ascii="Times New Roman" w:hAnsi="Times New Roman"/>
          <w:sz w:val="24"/>
          <w:szCs w:val="24"/>
          <w:rtl/>
        </w:rPr>
        <w:t xml:space="preserve">, </w:t>
      </w:r>
      <w:r w:rsidRPr="009D2DB0">
        <w:rPr>
          <w:rFonts w:ascii="Times New Roman" w:hAnsi="Times New Roman" w:hint="cs"/>
          <w:sz w:val="24"/>
          <w:szCs w:val="24"/>
          <w:rtl/>
        </w:rPr>
        <w:t>מהירות</w:t>
      </w:r>
      <w:r w:rsidRPr="009D2DB0">
        <w:rPr>
          <w:rFonts w:ascii="Times New Roman" w:hAnsi="Times New Roman"/>
          <w:sz w:val="24"/>
          <w:szCs w:val="24"/>
          <w:rtl/>
        </w:rPr>
        <w:t xml:space="preserve"> </w:t>
      </w:r>
      <w:r w:rsidRPr="009D2DB0">
        <w:rPr>
          <w:rFonts w:ascii="Times New Roman" w:hAnsi="Times New Roman" w:hint="cs"/>
          <w:sz w:val="24"/>
          <w:szCs w:val="24"/>
          <w:rtl/>
        </w:rPr>
        <w:t>כלי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בעת</w:t>
      </w:r>
      <w:r w:rsidRPr="009D2DB0">
        <w:rPr>
          <w:rFonts w:ascii="Times New Roman" w:hAnsi="Times New Roman"/>
          <w:sz w:val="24"/>
          <w:szCs w:val="24"/>
          <w:rtl/>
        </w:rPr>
        <w:t xml:space="preserve"> </w:t>
      </w:r>
      <w:r w:rsidRPr="009D2DB0">
        <w:rPr>
          <w:rFonts w:ascii="Times New Roman" w:hAnsi="Times New Roman" w:hint="cs"/>
          <w:sz w:val="24"/>
          <w:szCs w:val="24"/>
          <w:rtl/>
        </w:rPr>
        <w:t>קיפול</w:t>
      </w:r>
      <w:r w:rsidRPr="009D2DB0">
        <w:rPr>
          <w:rFonts w:ascii="Times New Roman" w:hAnsi="Times New Roman"/>
          <w:sz w:val="24"/>
          <w:szCs w:val="24"/>
          <w:rtl/>
        </w:rPr>
        <w:t xml:space="preserve"> </w:t>
      </w:r>
      <w:r w:rsidRPr="009D2DB0">
        <w:rPr>
          <w:rFonts w:ascii="Times New Roman" w:hAnsi="Times New Roman" w:hint="cs"/>
          <w:sz w:val="24"/>
          <w:szCs w:val="24"/>
          <w:rtl/>
        </w:rPr>
        <w:t>כן</w:t>
      </w:r>
      <w:r w:rsidRPr="009D2DB0">
        <w:rPr>
          <w:rFonts w:ascii="Times New Roman" w:hAnsi="Times New Roman"/>
          <w:sz w:val="24"/>
          <w:szCs w:val="24"/>
          <w:rtl/>
        </w:rPr>
        <w:t xml:space="preserve"> </w:t>
      </w:r>
      <w:r w:rsidRPr="009D2DB0">
        <w:rPr>
          <w:rFonts w:ascii="Times New Roman" w:hAnsi="Times New Roman" w:hint="cs"/>
          <w:sz w:val="24"/>
          <w:szCs w:val="24"/>
          <w:rtl/>
        </w:rPr>
        <w:t>הנסע</w:t>
      </w:r>
      <w:r w:rsidRPr="009D2DB0">
        <w:rPr>
          <w:rFonts w:ascii="Times New Roman" w:hAnsi="Times New Roman"/>
          <w:sz w:val="24"/>
          <w:szCs w:val="24"/>
          <w:rtl/>
        </w:rPr>
        <w:t xml:space="preserve">  </w:t>
      </w:r>
      <w:r w:rsidRPr="009D2DB0">
        <w:rPr>
          <w:rFonts w:ascii="Times New Roman" w:hAnsi="Times New Roman" w:hint="cs"/>
          <w:sz w:val="24"/>
          <w:szCs w:val="24"/>
          <w:rtl/>
        </w:rPr>
        <w:t>גבהים</w:t>
      </w:r>
      <w:r w:rsidRPr="009D2DB0">
        <w:rPr>
          <w:rFonts w:ascii="Times New Roman" w:hAnsi="Times New Roman"/>
          <w:sz w:val="24"/>
          <w:szCs w:val="24"/>
          <w:rtl/>
        </w:rPr>
        <w:t xml:space="preserve">, </w:t>
      </w:r>
      <w:r w:rsidRPr="009D2DB0">
        <w:rPr>
          <w:rFonts w:ascii="Times New Roman" w:hAnsi="Times New Roman" w:hint="cs"/>
          <w:sz w:val="24"/>
          <w:szCs w:val="24"/>
          <w:rtl/>
        </w:rPr>
        <w:t>זמנים</w:t>
      </w:r>
      <w:r w:rsidRPr="009D2DB0">
        <w:rPr>
          <w:rFonts w:ascii="Times New Roman" w:hAnsi="Times New Roman"/>
          <w:sz w:val="24"/>
          <w:szCs w:val="24"/>
          <w:rtl/>
        </w:rPr>
        <w:t xml:space="preserve"> )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שיאפשר</w:t>
      </w:r>
      <w:r w:rsidRPr="009D2DB0">
        <w:rPr>
          <w:rFonts w:ascii="Times New Roman" w:hAnsi="Times New Roman"/>
          <w:sz w:val="24"/>
          <w:szCs w:val="24"/>
          <w:rtl/>
        </w:rPr>
        <w:t xml:space="preserve"> </w:t>
      </w:r>
      <w:r w:rsidRPr="009D2DB0">
        <w:rPr>
          <w:rFonts w:ascii="Times New Roman" w:hAnsi="Times New Roman" w:hint="cs"/>
          <w:sz w:val="24"/>
          <w:szCs w:val="24"/>
          <w:rtl/>
        </w:rPr>
        <w:t>לאפיין</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שבוצעה</w:t>
      </w:r>
      <w:r w:rsidRPr="009D2DB0">
        <w:rPr>
          <w:rFonts w:ascii="Times New Roman" w:hAnsi="Times New Roman"/>
          <w:sz w:val="24"/>
          <w:szCs w:val="24"/>
          <w:rtl/>
        </w:rPr>
        <w:t xml:space="preserve">, </w:t>
      </w:r>
      <w:r w:rsidRPr="009D2DB0">
        <w:rPr>
          <w:rFonts w:ascii="Times New Roman" w:hAnsi="Times New Roman" w:hint="cs"/>
          <w:sz w:val="24"/>
          <w:szCs w:val="24"/>
          <w:rtl/>
        </w:rPr>
        <w:t>ולבצע</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משווה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טווח</w:t>
      </w:r>
      <w:r w:rsidRPr="009D2DB0">
        <w:rPr>
          <w:rFonts w:ascii="Times New Roman" w:hAnsi="Times New Roman"/>
          <w:sz w:val="24"/>
          <w:szCs w:val="24"/>
          <w:rtl/>
        </w:rPr>
        <w:t xml:space="preserve"> </w:t>
      </w:r>
      <w:r w:rsidRPr="009D2DB0">
        <w:rPr>
          <w:rFonts w:ascii="Times New Roman" w:hAnsi="Times New Roman" w:hint="cs"/>
          <w:sz w:val="24"/>
          <w:szCs w:val="24"/>
          <w:rtl/>
        </w:rPr>
        <w:t>גדול</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משתנים</w:t>
      </w:r>
      <w:r w:rsidRPr="009D2DB0">
        <w:rPr>
          <w:rFonts w:ascii="Times New Roman" w:hAnsi="Times New Roman"/>
          <w:sz w:val="24"/>
          <w:szCs w:val="24"/>
          <w:rtl/>
        </w:rPr>
        <w:t xml:space="preserve"> </w:t>
      </w:r>
      <w:r w:rsidRPr="009D2DB0">
        <w:rPr>
          <w:rFonts w:ascii="Times New Roman" w:hAnsi="Times New Roman" w:hint="cs"/>
          <w:sz w:val="24"/>
          <w:szCs w:val="24"/>
          <w:rtl/>
        </w:rPr>
        <w:t>תפעוליים</w:t>
      </w:r>
      <w:r w:rsidRPr="009D2DB0">
        <w:rPr>
          <w:rFonts w:ascii="Times New Roman" w:hAnsi="Times New Roman"/>
          <w:sz w:val="24"/>
          <w:szCs w:val="24"/>
          <w:rtl/>
        </w:rPr>
        <w:t xml:space="preserve">; </w:t>
      </w:r>
      <w:r w:rsidRPr="009D2DB0">
        <w:rPr>
          <w:rFonts w:ascii="Times New Roman" w:hAnsi="Times New Roman" w:hint="cs"/>
          <w:sz w:val="24"/>
          <w:szCs w:val="24"/>
          <w:rtl/>
        </w:rPr>
        <w:t>דוגמאות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משווה</w:t>
      </w:r>
      <w:r w:rsidRPr="009D2DB0">
        <w:rPr>
          <w:rFonts w:ascii="Times New Roman" w:hAnsi="Times New Roman"/>
          <w:sz w:val="24"/>
          <w:szCs w:val="24"/>
          <w:rtl/>
        </w:rPr>
        <w:t xml:space="preserve">: </w:t>
      </w:r>
      <w:r w:rsidRPr="009D2DB0">
        <w:rPr>
          <w:rFonts w:ascii="Times New Roman" w:hAnsi="Times New Roman" w:hint="cs"/>
          <w:sz w:val="24"/>
          <w:szCs w:val="24"/>
          <w:rtl/>
        </w:rPr>
        <w:t>גישות</w:t>
      </w:r>
      <w:r w:rsidRPr="009D2DB0">
        <w:rPr>
          <w:rFonts w:ascii="Times New Roman" w:hAnsi="Times New Roman"/>
          <w:sz w:val="24"/>
          <w:szCs w:val="24"/>
          <w:rtl/>
        </w:rPr>
        <w:t xml:space="preserve"> </w:t>
      </w:r>
      <w:r w:rsidRPr="009D2DB0">
        <w:rPr>
          <w:rFonts w:ascii="Times New Roman" w:hAnsi="Times New Roman" w:hint="cs"/>
          <w:sz w:val="24"/>
          <w:szCs w:val="24"/>
          <w:rtl/>
        </w:rPr>
        <w:t>במזג</w:t>
      </w:r>
      <w:r w:rsidRPr="009D2DB0">
        <w:rPr>
          <w:rFonts w:ascii="Times New Roman" w:hAnsi="Times New Roman"/>
          <w:sz w:val="24"/>
          <w:szCs w:val="24"/>
          <w:rtl/>
        </w:rPr>
        <w:t xml:space="preserve"> </w:t>
      </w:r>
      <w:r w:rsidRPr="009D2DB0">
        <w:rPr>
          <w:rFonts w:ascii="Times New Roman" w:hAnsi="Times New Roman" w:hint="cs"/>
          <w:sz w:val="24"/>
          <w:szCs w:val="24"/>
          <w:rtl/>
        </w:rPr>
        <w:t>אוויר</w:t>
      </w:r>
      <w:r w:rsidRPr="009D2DB0">
        <w:rPr>
          <w:rFonts w:ascii="Times New Roman" w:hAnsi="Times New Roman"/>
          <w:sz w:val="24"/>
          <w:szCs w:val="24"/>
          <w:rtl/>
        </w:rPr>
        <w:t xml:space="preserve"> </w:t>
      </w:r>
      <w:r w:rsidRPr="009D2DB0">
        <w:rPr>
          <w:rFonts w:ascii="Times New Roman" w:hAnsi="Times New Roman" w:hint="cs"/>
          <w:sz w:val="24"/>
          <w:szCs w:val="24"/>
          <w:rtl/>
        </w:rPr>
        <w:t>טוב</w:t>
      </w:r>
      <w:r w:rsidRPr="009D2DB0">
        <w:rPr>
          <w:rFonts w:ascii="Times New Roman" w:hAnsi="Times New Roman"/>
          <w:sz w:val="24"/>
          <w:szCs w:val="24"/>
          <w:rtl/>
        </w:rPr>
        <w:t>/</w:t>
      </w:r>
      <w:r w:rsidRPr="009D2DB0">
        <w:rPr>
          <w:rFonts w:ascii="Times New Roman" w:hAnsi="Times New Roman" w:hint="cs"/>
          <w:sz w:val="24"/>
          <w:szCs w:val="24"/>
          <w:rtl/>
        </w:rPr>
        <w:t>רע</w:t>
      </w:r>
      <w:r w:rsidRPr="009D2DB0">
        <w:rPr>
          <w:rFonts w:ascii="Times New Roman" w:hAnsi="Times New Roman"/>
          <w:sz w:val="24"/>
          <w:szCs w:val="24"/>
          <w:rtl/>
        </w:rPr>
        <w:t xml:space="preserve">; </w:t>
      </w:r>
      <w:r w:rsidRPr="009D2DB0">
        <w:rPr>
          <w:rFonts w:ascii="Times New Roman" w:hAnsi="Times New Roman" w:hint="cs"/>
          <w:sz w:val="24"/>
          <w:szCs w:val="24"/>
          <w:rtl/>
        </w:rPr>
        <w:t>נגיעה</w:t>
      </w:r>
      <w:r w:rsidRPr="009D2DB0">
        <w:rPr>
          <w:rFonts w:ascii="Times New Roman" w:hAnsi="Times New Roman"/>
          <w:sz w:val="24"/>
          <w:szCs w:val="24"/>
          <w:rtl/>
        </w:rPr>
        <w:t xml:space="preserve"> </w:t>
      </w:r>
      <w:r w:rsidRPr="009D2DB0">
        <w:rPr>
          <w:rFonts w:ascii="Times New Roman" w:hAnsi="Times New Roman" w:hint="cs"/>
          <w:sz w:val="24"/>
          <w:szCs w:val="24"/>
          <w:rtl/>
        </w:rPr>
        <w:t>במסלול</w:t>
      </w:r>
      <w:r w:rsidRPr="009D2DB0">
        <w:rPr>
          <w:rFonts w:ascii="Times New Roman" w:hAnsi="Times New Roman"/>
          <w:sz w:val="24"/>
          <w:szCs w:val="24"/>
          <w:rtl/>
        </w:rPr>
        <w:t xml:space="preserve"> </w:t>
      </w:r>
      <w:r w:rsidRPr="009D2DB0">
        <w:rPr>
          <w:rFonts w:ascii="Times New Roman" w:hAnsi="Times New Roman" w:hint="cs"/>
          <w:sz w:val="24"/>
          <w:szCs w:val="24"/>
          <w:rtl/>
        </w:rPr>
        <w:t>בנחיתה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מסלול</w:t>
      </w:r>
      <w:r w:rsidRPr="009D2DB0">
        <w:rPr>
          <w:rFonts w:ascii="Times New Roman" w:hAnsi="Times New Roman"/>
          <w:sz w:val="24"/>
          <w:szCs w:val="24"/>
          <w:rtl/>
        </w:rPr>
        <w:t xml:space="preserve"> </w:t>
      </w:r>
      <w:r w:rsidRPr="009D2DB0">
        <w:rPr>
          <w:rFonts w:ascii="Times New Roman" w:hAnsi="Times New Roman" w:hint="cs"/>
          <w:sz w:val="24"/>
          <w:szCs w:val="24"/>
          <w:rtl/>
        </w:rPr>
        <w:t>ארוך</w:t>
      </w:r>
      <w:r w:rsidRPr="009D2DB0">
        <w:rPr>
          <w:rFonts w:ascii="Times New Roman" w:hAnsi="Times New Roman"/>
          <w:sz w:val="24"/>
          <w:szCs w:val="24"/>
          <w:rtl/>
        </w:rPr>
        <w:t>/</w:t>
      </w:r>
      <w:r w:rsidRPr="009D2DB0">
        <w:rPr>
          <w:rFonts w:ascii="Times New Roman" w:hAnsi="Times New Roman" w:hint="cs"/>
          <w:sz w:val="24"/>
          <w:szCs w:val="24"/>
          <w:rtl/>
        </w:rPr>
        <w:t>קצר</w:t>
      </w:r>
      <w:r w:rsidRPr="009D2DB0">
        <w:rPr>
          <w:rFonts w:ascii="Times New Roman" w:hAnsi="Times New Roman"/>
          <w:sz w:val="24"/>
          <w:szCs w:val="24"/>
          <w:rtl/>
        </w:rPr>
        <w:t xml:space="preserve">; </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לזהות</w:t>
      </w:r>
      <w:r w:rsidRPr="009D2DB0">
        <w:rPr>
          <w:rFonts w:ascii="Times New Roman" w:hAnsi="Times New Roman"/>
          <w:sz w:val="24"/>
          <w:szCs w:val="24"/>
          <w:rtl/>
        </w:rPr>
        <w:t xml:space="preserve"> </w:t>
      </w:r>
      <w:r w:rsidRPr="009D2DB0">
        <w:rPr>
          <w:rFonts w:ascii="Times New Roman" w:hAnsi="Times New Roman" w:hint="cs"/>
          <w:sz w:val="24"/>
          <w:szCs w:val="24"/>
          <w:rtl/>
        </w:rPr>
        <w:t>ולערוך</w:t>
      </w:r>
      <w:r w:rsidRPr="009D2DB0">
        <w:rPr>
          <w:rFonts w:ascii="Times New Roman" w:hAnsi="Times New Roman"/>
          <w:sz w:val="24"/>
          <w:szCs w:val="24"/>
          <w:rtl/>
        </w:rPr>
        <w:t xml:space="preserve"> </w:t>
      </w:r>
      <w:r w:rsidRPr="009D2DB0">
        <w:rPr>
          <w:rFonts w:ascii="Times New Roman" w:hAnsi="Times New Roman" w:hint="cs"/>
          <w:sz w:val="24"/>
          <w:szCs w:val="24"/>
          <w:rtl/>
        </w:rPr>
        <w:t>בקרה</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מגמות</w:t>
      </w:r>
      <w:r w:rsidRPr="009D2DB0">
        <w:rPr>
          <w:rFonts w:ascii="Times New Roman" w:hAnsi="Times New Roman"/>
          <w:sz w:val="24"/>
          <w:szCs w:val="24"/>
          <w:rtl/>
        </w:rPr>
        <w:t xml:space="preserve"> </w:t>
      </w:r>
      <w:r w:rsidRPr="009D2DB0">
        <w:rPr>
          <w:rFonts w:ascii="Times New Roman" w:hAnsi="Times New Roman" w:hint="cs"/>
          <w:sz w:val="24"/>
          <w:szCs w:val="24"/>
          <w:rtl/>
        </w:rPr>
        <w:t>ונטיות</w:t>
      </w:r>
      <w:r w:rsidRPr="009D2DB0">
        <w:rPr>
          <w:rFonts w:ascii="Times New Roman" w:hAnsi="Times New Roman"/>
          <w:sz w:val="24"/>
          <w:szCs w:val="24"/>
          <w:rtl/>
        </w:rPr>
        <w:t xml:space="preserve"> </w:t>
      </w:r>
      <w:r w:rsidRPr="009D2DB0">
        <w:rPr>
          <w:rFonts w:ascii="Times New Roman" w:hAnsi="Times New Roman" w:hint="cs"/>
          <w:sz w:val="24"/>
          <w:szCs w:val="24"/>
          <w:rtl/>
        </w:rPr>
        <w:t>בהתפתחות</w:t>
      </w:r>
      <w:r w:rsidRPr="009D2DB0">
        <w:rPr>
          <w:rFonts w:ascii="Times New Roman" w:hAnsi="Times New Roman"/>
          <w:sz w:val="24"/>
          <w:szCs w:val="24"/>
          <w:rtl/>
        </w:rPr>
        <w:t xml:space="preserve"> </w:t>
      </w:r>
      <w:r w:rsidRPr="009D2DB0">
        <w:rPr>
          <w:rFonts w:ascii="Times New Roman" w:hAnsi="Times New Roman" w:hint="cs"/>
          <w:sz w:val="24"/>
          <w:szCs w:val="24"/>
          <w:rtl/>
        </w:rPr>
        <w:t>עוד</w:t>
      </w:r>
      <w:r w:rsidRPr="009D2DB0">
        <w:rPr>
          <w:rFonts w:ascii="Times New Roman" w:hAnsi="Times New Roman"/>
          <w:sz w:val="24"/>
          <w:szCs w:val="24"/>
          <w:rtl/>
        </w:rPr>
        <w:t xml:space="preserve"> </w:t>
      </w:r>
      <w:r w:rsidRPr="009D2DB0">
        <w:rPr>
          <w:rFonts w:ascii="Times New Roman" w:hAnsi="Times New Roman" w:hint="cs"/>
          <w:sz w:val="24"/>
          <w:szCs w:val="24"/>
          <w:rtl/>
        </w:rPr>
        <w:t>לפני</w:t>
      </w:r>
      <w:r w:rsidRPr="009D2DB0">
        <w:rPr>
          <w:rFonts w:ascii="Times New Roman" w:hAnsi="Times New Roman"/>
          <w:sz w:val="24"/>
          <w:szCs w:val="24"/>
          <w:rtl/>
        </w:rPr>
        <w:t xml:space="preserve"> </w:t>
      </w:r>
      <w:r w:rsidRPr="009D2DB0">
        <w:rPr>
          <w:rFonts w:ascii="Times New Roman" w:hAnsi="Times New Roman" w:hint="cs"/>
          <w:sz w:val="24"/>
          <w:szCs w:val="24"/>
          <w:rtl/>
        </w:rPr>
        <w:t>שנוצרות</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מגיעים</w:t>
      </w:r>
      <w:r w:rsidRPr="009D2DB0">
        <w:rPr>
          <w:rFonts w:ascii="Times New Roman" w:hAnsi="Times New Roman"/>
          <w:sz w:val="24"/>
          <w:szCs w:val="24"/>
          <w:rtl/>
        </w:rPr>
        <w:t xml:space="preserve"> </w:t>
      </w:r>
      <w:r w:rsidRPr="009D2DB0">
        <w:rPr>
          <w:rFonts w:ascii="Times New Roman" w:hAnsi="Times New Roman" w:hint="cs"/>
          <w:sz w:val="24"/>
          <w:szCs w:val="24"/>
          <w:rtl/>
        </w:rPr>
        <w:t>להפרות</w:t>
      </w:r>
      <w:r w:rsidRPr="009D2DB0">
        <w:rPr>
          <w:rFonts w:ascii="Times New Roman" w:hAnsi="Times New Roman"/>
          <w:sz w:val="24"/>
          <w:szCs w:val="24"/>
          <w:rtl/>
        </w:rPr>
        <w:t xml:space="preserve"> </w:t>
      </w:r>
      <w:r w:rsidRPr="009D2DB0">
        <w:rPr>
          <w:rFonts w:ascii="Times New Roman" w:hAnsi="Times New Roman" w:hint="cs"/>
          <w:sz w:val="24"/>
          <w:szCs w:val="24"/>
          <w:rtl/>
        </w:rPr>
        <w:t>מתפתחות</w:t>
      </w:r>
      <w:r w:rsidRPr="009D2DB0">
        <w:rPr>
          <w:rFonts w:ascii="Times New Roman" w:hAnsi="Times New Roman"/>
          <w:sz w:val="24"/>
          <w:szCs w:val="24"/>
          <w:rtl/>
        </w:rPr>
        <w:t xml:space="preserve">. </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סטטיסטיקה</w:t>
      </w:r>
      <w:r w:rsidRPr="009D2DB0">
        <w:rPr>
          <w:rFonts w:ascii="Times New Roman" w:hAnsi="Times New Roman"/>
          <w:sz w:val="24"/>
          <w:szCs w:val="24"/>
          <w:rtl/>
        </w:rPr>
        <w:t xml:space="preserve"> :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לאסוף</w:t>
      </w:r>
      <w:r w:rsidRPr="009D2DB0">
        <w:rPr>
          <w:rFonts w:ascii="Times New Roman" w:hAnsi="Times New Roman"/>
          <w:sz w:val="24"/>
          <w:szCs w:val="24"/>
          <w:rtl/>
        </w:rPr>
        <w:t xml:space="preserve"> </w:t>
      </w:r>
      <w:r w:rsidRPr="009D2DB0">
        <w:rPr>
          <w:rFonts w:ascii="Times New Roman" w:hAnsi="Times New Roman" w:hint="cs"/>
          <w:sz w:val="24"/>
          <w:szCs w:val="24"/>
          <w:rtl/>
        </w:rPr>
        <w:t>סדרת</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התומכת</w:t>
      </w:r>
      <w:r w:rsidRPr="009D2DB0">
        <w:rPr>
          <w:rFonts w:ascii="Times New Roman" w:hAnsi="Times New Roman"/>
          <w:sz w:val="24"/>
          <w:szCs w:val="24"/>
          <w:rtl/>
        </w:rPr>
        <w:t xml:space="preserve"> </w:t>
      </w:r>
      <w:r w:rsidRPr="009D2DB0">
        <w:rPr>
          <w:rFonts w:ascii="Times New Roman" w:hAnsi="Times New Roman" w:hint="cs"/>
          <w:sz w:val="24"/>
          <w:szCs w:val="24"/>
          <w:rtl/>
        </w:rPr>
        <w:t>בתהליך</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בכלל</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לאסוף</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מספר</w:t>
      </w:r>
      <w:r w:rsidRPr="009D2DB0">
        <w:rPr>
          <w:rFonts w:ascii="Times New Roman" w:hAnsi="Times New Roman"/>
          <w:sz w:val="24"/>
          <w:szCs w:val="24"/>
          <w:rtl/>
        </w:rPr>
        <w:t xml:space="preserve"> </w:t>
      </w:r>
      <w:r w:rsidRPr="009D2DB0">
        <w:rPr>
          <w:rFonts w:ascii="Times New Roman" w:hAnsi="Times New Roman" w:hint="cs"/>
          <w:sz w:val="24"/>
          <w:szCs w:val="24"/>
          <w:rtl/>
        </w:rPr>
        <w:t>הטיסות</w:t>
      </w:r>
      <w:r w:rsidRPr="009D2DB0">
        <w:rPr>
          <w:rFonts w:ascii="Times New Roman" w:hAnsi="Times New Roman"/>
          <w:sz w:val="24"/>
          <w:szCs w:val="24"/>
          <w:rtl/>
        </w:rPr>
        <w:t xml:space="preserve"> </w:t>
      </w:r>
      <w:r w:rsidRPr="009D2DB0">
        <w:rPr>
          <w:rFonts w:ascii="Times New Roman" w:hAnsi="Times New Roman" w:hint="cs"/>
          <w:sz w:val="24"/>
          <w:szCs w:val="24"/>
          <w:rtl/>
        </w:rPr>
        <w:t>וכן</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הסקטורים</w:t>
      </w:r>
      <w:r w:rsidRPr="009D2DB0">
        <w:rPr>
          <w:rFonts w:ascii="Times New Roman" w:hAnsi="Times New Roman"/>
          <w:sz w:val="24"/>
          <w:szCs w:val="24"/>
          <w:rtl/>
        </w:rPr>
        <w:t xml:space="preserve"> </w:t>
      </w:r>
      <w:r w:rsidRPr="009D2DB0">
        <w:rPr>
          <w:rFonts w:ascii="Times New Roman" w:hAnsi="Times New Roman" w:hint="cs"/>
          <w:sz w:val="24"/>
          <w:szCs w:val="24"/>
          <w:rtl/>
        </w:rPr>
        <w:t>המבוצעים</w:t>
      </w:r>
      <w:r w:rsidRPr="009D2DB0">
        <w:rPr>
          <w:rFonts w:ascii="Times New Roman" w:hAnsi="Times New Roman"/>
          <w:sz w:val="24"/>
          <w:szCs w:val="24"/>
          <w:rtl/>
        </w:rPr>
        <w:t xml:space="preserve">, </w:t>
      </w:r>
      <w:r w:rsidRPr="009D2DB0">
        <w:rPr>
          <w:rFonts w:ascii="Times New Roman" w:hAnsi="Times New Roman" w:hint="cs"/>
          <w:sz w:val="24"/>
          <w:szCs w:val="24"/>
          <w:rtl/>
        </w:rPr>
        <w:t>בכמות</w:t>
      </w:r>
      <w:r w:rsidRPr="009D2DB0">
        <w:rPr>
          <w:rFonts w:ascii="Times New Roman" w:hAnsi="Times New Roman"/>
          <w:sz w:val="24"/>
          <w:szCs w:val="24"/>
          <w:rtl/>
        </w:rPr>
        <w:t xml:space="preserve"> </w:t>
      </w:r>
      <w:r w:rsidRPr="009D2DB0">
        <w:rPr>
          <w:rFonts w:ascii="Times New Roman" w:hAnsi="Times New Roman" w:hint="cs"/>
          <w:sz w:val="24"/>
          <w:szCs w:val="24"/>
          <w:rtl/>
        </w:rPr>
        <w:t>ובאיכות</w:t>
      </w:r>
      <w:r w:rsidRPr="009D2DB0">
        <w:rPr>
          <w:rFonts w:ascii="Times New Roman" w:hAnsi="Times New Roman"/>
          <w:sz w:val="24"/>
          <w:szCs w:val="24"/>
          <w:rtl/>
        </w:rPr>
        <w:t xml:space="preserve"> </w:t>
      </w:r>
      <w:r w:rsidRPr="009D2DB0">
        <w:rPr>
          <w:rFonts w:ascii="Times New Roman" w:hAnsi="Times New Roman" w:hint="cs"/>
          <w:sz w:val="24"/>
          <w:szCs w:val="24"/>
          <w:rtl/>
        </w:rPr>
        <w:t>המספיקה</w:t>
      </w:r>
      <w:r w:rsidRPr="009D2DB0">
        <w:rPr>
          <w:rFonts w:ascii="Times New Roman" w:hAnsi="Times New Roman"/>
          <w:sz w:val="24"/>
          <w:szCs w:val="24"/>
          <w:rtl/>
        </w:rPr>
        <w:t xml:space="preserve"> </w:t>
      </w:r>
      <w:r w:rsidRPr="009D2DB0">
        <w:rPr>
          <w:rFonts w:ascii="Times New Roman" w:hAnsi="Times New Roman" w:hint="cs"/>
          <w:sz w:val="24"/>
          <w:szCs w:val="24"/>
          <w:rtl/>
        </w:rPr>
        <w:t>לייצר</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מגמות</w:t>
      </w:r>
      <w:r w:rsidRPr="009D2DB0">
        <w:rPr>
          <w:rFonts w:ascii="Times New Roman" w:hAnsi="Times New Roman"/>
          <w:sz w:val="24"/>
          <w:szCs w:val="24"/>
          <w:rtl/>
        </w:rPr>
        <w:t xml:space="preserve"> </w:t>
      </w:r>
      <w:r w:rsidRPr="009D2DB0">
        <w:rPr>
          <w:rFonts w:ascii="Times New Roman" w:hAnsi="Times New Roman" w:hint="cs"/>
          <w:sz w:val="24"/>
          <w:szCs w:val="24"/>
          <w:rtl/>
        </w:rPr>
        <w:t>ודירוגים</w:t>
      </w:r>
      <w:r w:rsidRPr="009D2DB0">
        <w:rPr>
          <w:rFonts w:ascii="Times New Roman" w:hAnsi="Times New Roman"/>
          <w:sz w:val="24"/>
          <w:szCs w:val="24"/>
          <w:rtl/>
        </w:rPr>
        <w:t xml:space="preserve"> (</w:t>
      </w:r>
      <w:r w:rsidRPr="009D2DB0">
        <w:rPr>
          <w:rFonts w:ascii="Times New Roman" w:hAnsi="Times New Roman"/>
          <w:sz w:val="24"/>
          <w:szCs w:val="24"/>
        </w:rPr>
        <w:t>rate and trend information</w:t>
      </w:r>
      <w:r w:rsidRPr="009D2DB0">
        <w:rPr>
          <w:rFonts w:ascii="Times New Roman" w:hAnsi="Times New Roman"/>
          <w:sz w:val="24"/>
          <w:szCs w:val="24"/>
          <w:rtl/>
        </w:rPr>
        <w:t>)</w:t>
      </w:r>
      <w:r w:rsidR="00830574" w:rsidRPr="009D2DB0">
        <w:rPr>
          <w:rFonts w:ascii="Times New Roman" w:hAnsi="Times New Roman" w:hint="cs"/>
          <w:sz w:val="24"/>
          <w:szCs w:val="24"/>
          <w:rtl/>
        </w:rPr>
        <w:t>.</w:t>
      </w:r>
    </w:p>
    <w:p w:rsidR="00830574" w:rsidRPr="009D2DB0" w:rsidRDefault="00830574" w:rsidP="002F324B">
      <w:pPr>
        <w:pStyle w:val="Hesber1st"/>
        <w:rPr>
          <w:rFonts w:ascii="Times New Roman" w:hAnsi="Times New Roman"/>
          <w:sz w:val="24"/>
          <w:szCs w:val="24"/>
          <w:rtl/>
        </w:rPr>
      </w:pP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כלים</w:t>
      </w:r>
      <w:r w:rsidRPr="009D2DB0">
        <w:rPr>
          <w:rFonts w:ascii="Times New Roman" w:hAnsi="Times New Roman"/>
          <w:sz w:val="24"/>
          <w:szCs w:val="24"/>
          <w:rtl/>
        </w:rPr>
        <w:t xml:space="preserve"> </w:t>
      </w:r>
      <w:r w:rsidRPr="009D2DB0">
        <w:rPr>
          <w:rFonts w:ascii="Times New Roman" w:hAnsi="Times New Roman" w:hint="cs"/>
          <w:sz w:val="24"/>
          <w:szCs w:val="24"/>
          <w:rtl/>
        </w:rPr>
        <w:t>טכנולוגיים</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הערכה</w:t>
      </w:r>
      <w:r w:rsidRPr="009D2DB0">
        <w:rPr>
          <w:rFonts w:ascii="Times New Roman" w:hAnsi="Times New Roman"/>
          <w:sz w:val="24"/>
          <w:szCs w:val="24"/>
          <w:rtl/>
        </w:rPr>
        <w:t xml:space="preserve"> </w:t>
      </w:r>
      <w:r w:rsidRPr="009D2DB0">
        <w:rPr>
          <w:rFonts w:ascii="Times New Roman" w:hAnsi="Times New Roman" w:hint="cs"/>
          <w:sz w:val="24"/>
          <w:szCs w:val="24"/>
          <w:rtl/>
        </w:rPr>
        <w:t>ובקרה</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הערכה</w:t>
      </w:r>
      <w:r w:rsidRPr="009D2DB0">
        <w:rPr>
          <w:rFonts w:ascii="Times New Roman" w:hAnsi="Times New Roman"/>
          <w:sz w:val="24"/>
          <w:szCs w:val="24"/>
          <w:rtl/>
        </w:rPr>
        <w:t xml:space="preserve"> </w:t>
      </w:r>
      <w:r w:rsidRPr="009D2DB0">
        <w:rPr>
          <w:rFonts w:ascii="Times New Roman" w:hAnsi="Times New Roman" w:hint="cs"/>
          <w:sz w:val="24"/>
          <w:szCs w:val="24"/>
          <w:rtl/>
        </w:rPr>
        <w:t>אפקטיבית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שהושג</w:t>
      </w:r>
      <w:r w:rsidRPr="009D2DB0">
        <w:rPr>
          <w:rFonts w:ascii="Times New Roman" w:hAnsi="Times New Roman"/>
          <w:sz w:val="24"/>
          <w:szCs w:val="24"/>
          <w:rtl/>
        </w:rPr>
        <w:t xml:space="preserve"> </w:t>
      </w:r>
      <w:r w:rsidRPr="009D2DB0">
        <w:rPr>
          <w:rFonts w:ascii="Times New Roman" w:hAnsi="Times New Roman" w:hint="cs"/>
          <w:sz w:val="24"/>
          <w:szCs w:val="24"/>
          <w:rtl/>
        </w:rPr>
        <w:t>מנתוני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דיגיטליים</w:t>
      </w:r>
      <w:r w:rsidRPr="009D2DB0">
        <w:rPr>
          <w:rFonts w:ascii="Times New Roman" w:hAnsi="Times New Roman"/>
          <w:sz w:val="24"/>
          <w:szCs w:val="24"/>
          <w:rtl/>
        </w:rPr>
        <w:t xml:space="preserve">, </w:t>
      </w:r>
      <w:r w:rsidRPr="009D2DB0">
        <w:rPr>
          <w:rFonts w:ascii="Times New Roman" w:hAnsi="Times New Roman" w:hint="cs"/>
          <w:sz w:val="24"/>
          <w:szCs w:val="24"/>
          <w:rtl/>
        </w:rPr>
        <w:t>תלויה</w:t>
      </w:r>
      <w:r w:rsidRPr="009D2DB0">
        <w:rPr>
          <w:rFonts w:ascii="Times New Roman" w:hAnsi="Times New Roman"/>
          <w:sz w:val="24"/>
          <w:szCs w:val="24"/>
          <w:rtl/>
        </w:rPr>
        <w:t xml:space="preserve"> </w:t>
      </w:r>
      <w:r w:rsidRPr="009D2DB0">
        <w:rPr>
          <w:rFonts w:ascii="Times New Roman" w:hAnsi="Times New Roman" w:hint="cs"/>
          <w:sz w:val="24"/>
          <w:szCs w:val="24"/>
          <w:rtl/>
        </w:rPr>
        <w:t>בקיום</w:t>
      </w:r>
      <w:r w:rsidRPr="009D2DB0">
        <w:rPr>
          <w:rFonts w:ascii="Times New Roman" w:hAnsi="Times New Roman"/>
          <w:sz w:val="24"/>
          <w:szCs w:val="24"/>
          <w:rtl/>
        </w:rPr>
        <w:t xml:space="preserve"> </w:t>
      </w:r>
      <w:r w:rsidRPr="009D2DB0">
        <w:rPr>
          <w:rFonts w:ascii="Times New Roman" w:hAnsi="Times New Roman" w:hint="cs"/>
          <w:sz w:val="24"/>
          <w:szCs w:val="24"/>
          <w:rtl/>
        </w:rPr>
        <w:t>סט</w:t>
      </w:r>
      <w:r w:rsidRPr="009D2DB0">
        <w:rPr>
          <w:rFonts w:ascii="Times New Roman" w:hAnsi="Times New Roman"/>
          <w:sz w:val="24"/>
          <w:szCs w:val="24"/>
          <w:rtl/>
        </w:rPr>
        <w:t xml:space="preserve"> </w:t>
      </w:r>
      <w:r w:rsidRPr="009D2DB0">
        <w:rPr>
          <w:rFonts w:ascii="Times New Roman" w:hAnsi="Times New Roman" w:hint="cs"/>
          <w:sz w:val="24"/>
          <w:szCs w:val="24"/>
          <w:rtl/>
        </w:rPr>
        <w:t>כלים</w:t>
      </w:r>
      <w:r w:rsidRPr="009D2DB0">
        <w:rPr>
          <w:rFonts w:ascii="Times New Roman" w:hAnsi="Times New Roman"/>
          <w:sz w:val="24"/>
          <w:szCs w:val="24"/>
          <w:rtl/>
        </w:rPr>
        <w:t xml:space="preserve"> </w:t>
      </w:r>
      <w:r w:rsidRPr="009D2DB0">
        <w:rPr>
          <w:rFonts w:ascii="Times New Roman" w:hAnsi="Times New Roman" w:hint="cs"/>
          <w:sz w:val="24"/>
          <w:szCs w:val="24"/>
          <w:rtl/>
        </w:rPr>
        <w:t>הולמים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טכנולוגיות</w:t>
      </w:r>
      <w:r w:rsidRPr="009D2DB0">
        <w:rPr>
          <w:rFonts w:ascii="Times New Roman" w:hAnsi="Times New Roman"/>
          <w:sz w:val="24"/>
          <w:szCs w:val="24"/>
          <w:rtl/>
        </w:rPr>
        <w:t xml:space="preserve"> </w:t>
      </w:r>
      <w:r w:rsidRPr="009D2DB0">
        <w:rPr>
          <w:rFonts w:ascii="Times New Roman" w:hAnsi="Times New Roman" w:hint="cs"/>
          <w:sz w:val="24"/>
          <w:szCs w:val="24"/>
          <w:rtl/>
        </w:rPr>
        <w:t>ומידע</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ככלל</w:t>
      </w:r>
      <w:r w:rsidRPr="009D2DB0">
        <w:rPr>
          <w:rFonts w:ascii="Times New Roman" w:hAnsi="Times New Roman"/>
          <w:sz w:val="24"/>
          <w:szCs w:val="24"/>
          <w:rtl/>
        </w:rPr>
        <w:t xml:space="preserve">, </w:t>
      </w:r>
      <w:r w:rsidRPr="009D2DB0">
        <w:rPr>
          <w:rFonts w:ascii="Times New Roman" w:hAnsi="Times New Roman" w:hint="cs"/>
          <w:sz w:val="24"/>
          <w:szCs w:val="24"/>
          <w:rtl/>
        </w:rPr>
        <w:t>תוכנית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מורכבת</w:t>
      </w:r>
      <w:r w:rsidRPr="009D2DB0">
        <w:rPr>
          <w:rFonts w:ascii="Times New Roman" w:hAnsi="Times New Roman"/>
          <w:sz w:val="24"/>
          <w:szCs w:val="24"/>
          <w:rtl/>
        </w:rPr>
        <w:t xml:space="preserve"> </w:t>
      </w:r>
      <w:r w:rsidRPr="009D2DB0">
        <w:rPr>
          <w:rFonts w:ascii="Times New Roman" w:hAnsi="Times New Roman" w:hint="cs"/>
          <w:sz w:val="24"/>
          <w:szCs w:val="24"/>
          <w:rtl/>
        </w:rPr>
        <w:t>ממערכת</w:t>
      </w:r>
      <w:r w:rsidRPr="009D2DB0">
        <w:rPr>
          <w:rFonts w:ascii="Times New Roman" w:hAnsi="Times New Roman"/>
          <w:sz w:val="24"/>
          <w:szCs w:val="24"/>
          <w:rtl/>
        </w:rPr>
        <w:t xml:space="preserve"> </w:t>
      </w:r>
      <w:r w:rsidRPr="009D2DB0">
        <w:rPr>
          <w:rFonts w:ascii="Times New Roman" w:hAnsi="Times New Roman" w:hint="cs"/>
          <w:sz w:val="24"/>
          <w:szCs w:val="24"/>
          <w:rtl/>
        </w:rPr>
        <w:t>שיכולה</w:t>
      </w:r>
      <w:r w:rsidRPr="009D2DB0">
        <w:rPr>
          <w:rFonts w:ascii="Times New Roman" w:hAnsi="Times New Roman"/>
          <w:sz w:val="24"/>
          <w:szCs w:val="24"/>
          <w:rtl/>
        </w:rPr>
        <w:t xml:space="preserve"> </w:t>
      </w:r>
      <w:r w:rsidRPr="009D2DB0">
        <w:rPr>
          <w:rFonts w:ascii="Times New Roman" w:hAnsi="Times New Roman" w:hint="cs"/>
          <w:sz w:val="24"/>
          <w:szCs w:val="24"/>
          <w:rtl/>
        </w:rPr>
        <w:t>לשאוב</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בפרמטרים</w:t>
      </w:r>
      <w:r w:rsidRPr="009D2DB0">
        <w:rPr>
          <w:rFonts w:ascii="Times New Roman" w:hAnsi="Times New Roman"/>
          <w:sz w:val="24"/>
          <w:szCs w:val="24"/>
          <w:rtl/>
        </w:rPr>
        <w:t xml:space="preserve"> </w:t>
      </w:r>
      <w:r w:rsidRPr="009D2DB0">
        <w:rPr>
          <w:rFonts w:ascii="Times New Roman" w:hAnsi="Times New Roman" w:hint="cs"/>
          <w:sz w:val="24"/>
          <w:szCs w:val="24"/>
          <w:rtl/>
        </w:rPr>
        <w:t>טכניים</w:t>
      </w:r>
      <w:r w:rsidRPr="009D2DB0">
        <w:rPr>
          <w:rFonts w:ascii="Times New Roman" w:hAnsi="Times New Roman"/>
          <w:sz w:val="24"/>
          <w:szCs w:val="24"/>
          <w:rtl/>
        </w:rPr>
        <w:t xml:space="preserve"> </w:t>
      </w:r>
      <w:r w:rsidRPr="009D2DB0">
        <w:rPr>
          <w:rFonts w:ascii="Times New Roman" w:hAnsi="Times New Roman" w:hint="cs"/>
          <w:sz w:val="24"/>
          <w:szCs w:val="24"/>
          <w:rtl/>
        </w:rPr>
        <w:t>מגוונים</w:t>
      </w:r>
      <w:r w:rsidRPr="009D2DB0">
        <w:rPr>
          <w:rFonts w:ascii="Times New Roman" w:hAnsi="Times New Roman"/>
          <w:sz w:val="24"/>
          <w:szCs w:val="24"/>
          <w:rtl/>
        </w:rPr>
        <w:t xml:space="preserve">, </w:t>
      </w:r>
      <w:r w:rsidRPr="009D2DB0">
        <w:rPr>
          <w:rFonts w:ascii="Times New Roman" w:hAnsi="Times New Roman" w:hint="cs"/>
          <w:sz w:val="24"/>
          <w:szCs w:val="24"/>
          <w:rtl/>
        </w:rPr>
        <w:t>להעביר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לפורמט</w:t>
      </w:r>
      <w:r w:rsidRPr="009D2DB0">
        <w:rPr>
          <w:rFonts w:ascii="Times New Roman" w:hAnsi="Times New Roman"/>
          <w:sz w:val="24"/>
          <w:szCs w:val="24"/>
          <w:rtl/>
        </w:rPr>
        <w:t xml:space="preserve"> </w:t>
      </w:r>
      <w:r w:rsidRPr="009D2DB0">
        <w:rPr>
          <w:rFonts w:ascii="Times New Roman" w:hAnsi="Times New Roman" w:hint="cs"/>
          <w:sz w:val="24"/>
          <w:szCs w:val="24"/>
          <w:rtl/>
        </w:rPr>
        <w:t>המתאים</w:t>
      </w:r>
      <w:r w:rsidRPr="009D2DB0">
        <w:rPr>
          <w:rFonts w:ascii="Times New Roman" w:hAnsi="Times New Roman"/>
          <w:sz w:val="24"/>
          <w:szCs w:val="24"/>
          <w:rtl/>
        </w:rPr>
        <w:t xml:space="preserve"> </w:t>
      </w:r>
      <w:r w:rsidRPr="009D2DB0">
        <w:rPr>
          <w:rFonts w:ascii="Times New Roman" w:hAnsi="Times New Roman" w:hint="cs"/>
          <w:sz w:val="24"/>
          <w:szCs w:val="24"/>
          <w:rtl/>
        </w:rPr>
        <w:t>לביצוע</w:t>
      </w:r>
      <w:r w:rsidRPr="009D2DB0">
        <w:rPr>
          <w:rFonts w:ascii="Times New Roman" w:hAnsi="Times New Roman"/>
          <w:sz w:val="24"/>
          <w:szCs w:val="24"/>
          <w:rtl/>
        </w:rPr>
        <w:t xml:space="preserve"> </w:t>
      </w:r>
      <w:r w:rsidRPr="009D2DB0">
        <w:rPr>
          <w:rFonts w:ascii="Times New Roman" w:hAnsi="Times New Roman" w:hint="cs"/>
          <w:sz w:val="24"/>
          <w:szCs w:val="24"/>
          <w:rtl/>
        </w:rPr>
        <w:t>אנליזה</w:t>
      </w:r>
      <w:r w:rsidRPr="009D2DB0">
        <w:rPr>
          <w:rFonts w:ascii="Times New Roman" w:hAnsi="Times New Roman"/>
          <w:sz w:val="24"/>
          <w:szCs w:val="24"/>
          <w:rtl/>
        </w:rPr>
        <w:t xml:space="preserve">, </w:t>
      </w:r>
      <w:r w:rsidRPr="009D2DB0">
        <w:rPr>
          <w:rFonts w:ascii="Times New Roman" w:hAnsi="Times New Roman" w:hint="cs"/>
          <w:sz w:val="24"/>
          <w:szCs w:val="24"/>
          <w:rtl/>
        </w:rPr>
        <w:t>לבצע</w:t>
      </w:r>
      <w:r w:rsidRPr="009D2DB0">
        <w:rPr>
          <w:rFonts w:ascii="Times New Roman" w:hAnsi="Times New Roman"/>
          <w:sz w:val="24"/>
          <w:szCs w:val="24"/>
          <w:rtl/>
        </w:rPr>
        <w:t xml:space="preserve"> </w:t>
      </w:r>
      <w:r w:rsidRPr="009D2DB0">
        <w:rPr>
          <w:rFonts w:ascii="Times New Roman" w:hAnsi="Times New Roman" w:hint="cs"/>
          <w:sz w:val="24"/>
          <w:szCs w:val="24"/>
          <w:rtl/>
        </w:rPr>
        <w:t>אנליזות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אמות</w:t>
      </w:r>
      <w:r w:rsidRPr="009D2DB0">
        <w:rPr>
          <w:rFonts w:ascii="Times New Roman" w:hAnsi="Times New Roman"/>
          <w:sz w:val="24"/>
          <w:szCs w:val="24"/>
          <w:rtl/>
        </w:rPr>
        <w:t xml:space="preserve"> </w:t>
      </w:r>
      <w:r w:rsidRPr="009D2DB0">
        <w:rPr>
          <w:rFonts w:ascii="Times New Roman" w:hAnsi="Times New Roman" w:hint="cs"/>
          <w:sz w:val="24"/>
          <w:szCs w:val="24"/>
          <w:rtl/>
        </w:rPr>
        <w:t>מידה</w:t>
      </w:r>
      <w:r w:rsidRPr="009D2DB0">
        <w:rPr>
          <w:rFonts w:ascii="Times New Roman" w:hAnsi="Times New Roman"/>
          <w:sz w:val="24"/>
          <w:szCs w:val="24"/>
          <w:rtl/>
        </w:rPr>
        <w:t xml:space="preserve"> , </w:t>
      </w:r>
      <w:r w:rsidRPr="009D2DB0">
        <w:rPr>
          <w:rFonts w:ascii="Times New Roman" w:hAnsi="Times New Roman" w:hint="cs"/>
          <w:sz w:val="24"/>
          <w:szCs w:val="24"/>
          <w:rtl/>
        </w:rPr>
        <w:t>פרמטרים</w:t>
      </w:r>
      <w:r w:rsidRPr="009D2DB0">
        <w:rPr>
          <w:rFonts w:ascii="Times New Roman" w:hAnsi="Times New Roman"/>
          <w:sz w:val="24"/>
          <w:szCs w:val="24"/>
          <w:rtl/>
        </w:rPr>
        <w:t xml:space="preserve"> </w:t>
      </w:r>
      <w:r w:rsidRPr="009D2DB0">
        <w:rPr>
          <w:rFonts w:ascii="Times New Roman" w:hAnsi="Times New Roman" w:hint="cs"/>
          <w:sz w:val="24"/>
          <w:szCs w:val="24"/>
          <w:rtl/>
        </w:rPr>
        <w:t>וחתכים</w:t>
      </w:r>
      <w:r w:rsidRPr="009D2DB0">
        <w:rPr>
          <w:rFonts w:ascii="Times New Roman" w:hAnsi="Times New Roman"/>
          <w:sz w:val="24"/>
          <w:szCs w:val="24"/>
          <w:rtl/>
        </w:rPr>
        <w:t xml:space="preserve"> </w:t>
      </w:r>
      <w:r w:rsidRPr="009D2DB0">
        <w:rPr>
          <w:rFonts w:ascii="Times New Roman" w:hAnsi="Times New Roman" w:hint="cs"/>
          <w:sz w:val="24"/>
          <w:szCs w:val="24"/>
          <w:rtl/>
        </w:rPr>
        <w:t>שהוגדרו</w:t>
      </w:r>
      <w:r w:rsidRPr="009D2DB0">
        <w:rPr>
          <w:rFonts w:ascii="Times New Roman" w:hAnsi="Times New Roman"/>
          <w:sz w:val="24"/>
          <w:szCs w:val="24"/>
          <w:rtl/>
        </w:rPr>
        <w:t xml:space="preserve">, </w:t>
      </w:r>
      <w:r w:rsidRPr="009D2DB0">
        <w:rPr>
          <w:rFonts w:ascii="Times New Roman" w:hAnsi="Times New Roman" w:hint="cs"/>
          <w:sz w:val="24"/>
          <w:szCs w:val="24"/>
          <w:rtl/>
        </w:rPr>
        <w:t>לייצר</w:t>
      </w:r>
      <w:r w:rsidRPr="009D2DB0">
        <w:rPr>
          <w:rFonts w:ascii="Times New Roman" w:hAnsi="Times New Roman"/>
          <w:sz w:val="24"/>
          <w:szCs w:val="24"/>
          <w:rtl/>
        </w:rPr>
        <w:t xml:space="preserve"> </w:t>
      </w:r>
      <w:r w:rsidRPr="009D2DB0">
        <w:rPr>
          <w:rFonts w:ascii="Times New Roman" w:hAnsi="Times New Roman" w:hint="cs"/>
          <w:sz w:val="24"/>
          <w:szCs w:val="24"/>
          <w:rtl/>
        </w:rPr>
        <w:t>דוחות</w:t>
      </w:r>
      <w:r w:rsidRPr="009D2DB0">
        <w:rPr>
          <w:rFonts w:ascii="Times New Roman" w:hAnsi="Times New Roman"/>
          <w:sz w:val="24"/>
          <w:szCs w:val="24"/>
          <w:rtl/>
        </w:rPr>
        <w:t xml:space="preserve"> </w:t>
      </w:r>
      <w:r w:rsidRPr="009D2DB0">
        <w:rPr>
          <w:rFonts w:ascii="Times New Roman" w:hAnsi="Times New Roman" w:hint="cs"/>
          <w:sz w:val="24"/>
          <w:szCs w:val="24"/>
          <w:rtl/>
        </w:rPr>
        <w:t>ואף</w:t>
      </w:r>
      <w:r w:rsidRPr="009D2DB0">
        <w:rPr>
          <w:rFonts w:ascii="Times New Roman" w:hAnsi="Times New Roman"/>
          <w:sz w:val="24"/>
          <w:szCs w:val="24"/>
          <w:rtl/>
        </w:rPr>
        <w:t xml:space="preserve"> </w:t>
      </w:r>
      <w:r w:rsidRPr="009D2DB0">
        <w:rPr>
          <w:rFonts w:ascii="Times New Roman" w:hAnsi="Times New Roman" w:hint="cs"/>
          <w:sz w:val="24"/>
          <w:szCs w:val="24"/>
          <w:rtl/>
        </w:rPr>
        <w:t>והדמיה</w:t>
      </w:r>
      <w:r w:rsidRPr="009D2DB0">
        <w:rPr>
          <w:rFonts w:ascii="Times New Roman" w:hAnsi="Times New Roman"/>
          <w:sz w:val="24"/>
          <w:szCs w:val="24"/>
          <w:rtl/>
        </w:rPr>
        <w:t xml:space="preserve"> </w:t>
      </w:r>
      <w:r w:rsidRPr="009D2DB0">
        <w:rPr>
          <w:rFonts w:ascii="Times New Roman" w:hAnsi="Times New Roman" w:hint="cs"/>
          <w:sz w:val="24"/>
          <w:szCs w:val="24"/>
          <w:rtl/>
        </w:rPr>
        <w:t>ויזואלית</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לסייע</w:t>
      </w:r>
      <w:r w:rsidRPr="009D2DB0">
        <w:rPr>
          <w:rFonts w:ascii="Times New Roman" w:hAnsi="Times New Roman"/>
          <w:sz w:val="24"/>
          <w:szCs w:val="24"/>
          <w:rtl/>
        </w:rPr>
        <w:t xml:space="preserve"> </w:t>
      </w:r>
      <w:r w:rsidRPr="009D2DB0">
        <w:rPr>
          <w:rFonts w:ascii="Times New Roman" w:hAnsi="Times New Roman" w:hint="cs"/>
          <w:sz w:val="24"/>
          <w:szCs w:val="24"/>
          <w:rtl/>
        </w:rPr>
        <w:t>להעריך</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יכולות</w:t>
      </w:r>
      <w:r w:rsidRPr="009D2DB0">
        <w:rPr>
          <w:rFonts w:ascii="Times New Roman" w:hAnsi="Times New Roman"/>
          <w:sz w:val="24"/>
          <w:szCs w:val="24"/>
          <w:rtl/>
        </w:rPr>
        <w:t xml:space="preserve"> </w:t>
      </w:r>
      <w:r w:rsidRPr="009D2DB0">
        <w:rPr>
          <w:rFonts w:ascii="Times New Roman" w:hAnsi="Times New Roman" w:hint="cs"/>
          <w:sz w:val="24"/>
          <w:szCs w:val="24"/>
          <w:rtl/>
        </w:rPr>
        <w:t>הציוד</w:t>
      </w:r>
      <w:r w:rsidRPr="009D2DB0">
        <w:rPr>
          <w:rFonts w:ascii="Times New Roman" w:hAnsi="Times New Roman"/>
          <w:sz w:val="24"/>
          <w:szCs w:val="24"/>
          <w:rtl/>
        </w:rPr>
        <w:t xml:space="preserve"> </w:t>
      </w:r>
      <w:r w:rsidRPr="009D2DB0">
        <w:rPr>
          <w:rFonts w:ascii="Times New Roman" w:hAnsi="Times New Roman" w:hint="cs"/>
          <w:sz w:val="24"/>
          <w:szCs w:val="24"/>
          <w:rtl/>
        </w:rPr>
        <w:t>הבאות</w:t>
      </w:r>
      <w:r w:rsidRPr="009D2DB0">
        <w:rPr>
          <w:rFonts w:ascii="Times New Roman" w:hAnsi="Times New Roman"/>
          <w:sz w:val="24"/>
          <w:szCs w:val="24"/>
          <w:rtl/>
        </w:rPr>
        <w:t xml:space="preserve"> </w:t>
      </w:r>
      <w:r w:rsidRPr="009D2DB0">
        <w:rPr>
          <w:rFonts w:ascii="Times New Roman" w:hAnsi="Times New Roman" w:hint="cs"/>
          <w:sz w:val="24"/>
          <w:szCs w:val="24"/>
          <w:rtl/>
        </w:rPr>
        <w:t>הן</w:t>
      </w:r>
      <w:r w:rsidRPr="009D2DB0">
        <w:rPr>
          <w:rFonts w:ascii="Times New Roman" w:hAnsi="Times New Roman"/>
          <w:sz w:val="24"/>
          <w:szCs w:val="24"/>
          <w:rtl/>
        </w:rPr>
        <w:t xml:space="preserve"> </w:t>
      </w:r>
      <w:r w:rsidRPr="009D2DB0">
        <w:rPr>
          <w:rFonts w:ascii="Times New Roman" w:hAnsi="Times New Roman" w:hint="cs"/>
          <w:sz w:val="24"/>
          <w:szCs w:val="24"/>
          <w:rtl/>
        </w:rPr>
        <w:t>האופייניות</w:t>
      </w:r>
      <w:r w:rsidRPr="009D2DB0">
        <w:rPr>
          <w:rFonts w:ascii="Times New Roman" w:hAnsi="Times New Roman"/>
          <w:sz w:val="24"/>
          <w:szCs w:val="24"/>
          <w:rtl/>
        </w:rPr>
        <w:t xml:space="preserve"> </w:t>
      </w:r>
      <w:r w:rsidRPr="009D2DB0">
        <w:rPr>
          <w:rFonts w:ascii="Times New Roman" w:hAnsi="Times New Roman" w:hint="cs"/>
          <w:sz w:val="24"/>
          <w:szCs w:val="24"/>
          <w:rtl/>
        </w:rPr>
        <w:t>למערכת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אפקטיבית</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מכשור</w:t>
      </w:r>
      <w:r w:rsidRPr="009D2DB0">
        <w:rPr>
          <w:rFonts w:ascii="Times New Roman" w:hAnsi="Times New Roman"/>
          <w:sz w:val="24"/>
          <w:szCs w:val="24"/>
          <w:rtl/>
        </w:rPr>
        <w:t xml:space="preserve"> </w:t>
      </w:r>
      <w:r w:rsidRPr="009D2DB0">
        <w:rPr>
          <w:rFonts w:ascii="Times New Roman" w:hAnsi="Times New Roman" w:hint="cs"/>
          <w:sz w:val="24"/>
          <w:szCs w:val="24"/>
          <w:rtl/>
        </w:rPr>
        <w:t>נישא</w:t>
      </w:r>
      <w:r w:rsidRPr="009D2DB0">
        <w:rPr>
          <w:rFonts w:ascii="Times New Roman" w:hAnsi="Times New Roman"/>
          <w:sz w:val="24"/>
          <w:szCs w:val="24"/>
          <w:rtl/>
        </w:rPr>
        <w:t xml:space="preserve"> </w:t>
      </w:r>
      <w:r w:rsidRPr="009D2DB0">
        <w:rPr>
          <w:rFonts w:ascii="Times New Roman" w:hAnsi="Times New Roman" w:hint="cs"/>
          <w:sz w:val="24"/>
          <w:szCs w:val="24"/>
          <w:rtl/>
        </w:rPr>
        <w:t>בכלי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תפיסה</w:t>
      </w:r>
      <w:r w:rsidRPr="009D2DB0">
        <w:rPr>
          <w:rFonts w:ascii="Times New Roman" w:hAnsi="Times New Roman"/>
          <w:sz w:val="24"/>
          <w:szCs w:val="24"/>
          <w:rtl/>
        </w:rPr>
        <w:t xml:space="preserve"> </w:t>
      </w:r>
      <w:r w:rsidRPr="009D2DB0">
        <w:rPr>
          <w:rFonts w:ascii="Times New Roman" w:hAnsi="Times New Roman" w:hint="cs"/>
          <w:sz w:val="24"/>
          <w:szCs w:val="24"/>
          <w:rtl/>
        </w:rPr>
        <w:t>והקלטה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במגוון</w:t>
      </w:r>
      <w:r w:rsidRPr="009D2DB0">
        <w:rPr>
          <w:rFonts w:ascii="Times New Roman" w:hAnsi="Times New Roman"/>
          <w:sz w:val="24"/>
          <w:szCs w:val="24"/>
          <w:rtl/>
        </w:rPr>
        <w:t xml:space="preserve"> </w:t>
      </w:r>
      <w:r w:rsidRPr="009D2DB0">
        <w:rPr>
          <w:rFonts w:ascii="Times New Roman" w:hAnsi="Times New Roman" w:hint="cs"/>
          <w:sz w:val="24"/>
          <w:szCs w:val="24"/>
          <w:rtl/>
        </w:rPr>
        <w:t>רב</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משתנים</w:t>
      </w:r>
      <w:r w:rsidRPr="009D2DB0">
        <w:rPr>
          <w:rFonts w:ascii="Times New Roman" w:hAnsi="Times New Roman"/>
          <w:sz w:val="24"/>
          <w:szCs w:val="24"/>
          <w:rtl/>
        </w:rPr>
        <w:t xml:space="preserve"> </w:t>
      </w:r>
      <w:r w:rsidRPr="009D2DB0">
        <w:rPr>
          <w:rFonts w:ascii="Times New Roman" w:hAnsi="Times New Roman" w:hint="cs"/>
          <w:sz w:val="24"/>
          <w:szCs w:val="24"/>
          <w:rtl/>
        </w:rPr>
        <w:t>הנוגעים</w:t>
      </w:r>
      <w:r w:rsidRPr="009D2DB0">
        <w:rPr>
          <w:rFonts w:ascii="Times New Roman" w:hAnsi="Times New Roman"/>
          <w:sz w:val="24"/>
          <w:szCs w:val="24"/>
          <w:rtl/>
        </w:rPr>
        <w:t xml:space="preserve"> </w:t>
      </w:r>
      <w:r w:rsidRPr="009D2DB0">
        <w:rPr>
          <w:rFonts w:ascii="Times New Roman" w:hAnsi="Times New Roman" w:hint="cs"/>
          <w:sz w:val="24"/>
          <w:szCs w:val="24"/>
          <w:rtl/>
        </w:rPr>
        <w:t>לטיסה</w:t>
      </w:r>
      <w:r w:rsidRPr="009D2DB0">
        <w:rPr>
          <w:rFonts w:ascii="Times New Roman" w:hAnsi="Times New Roman"/>
          <w:sz w:val="24"/>
          <w:szCs w:val="24"/>
          <w:rtl/>
        </w:rPr>
        <w:t xml:space="preserve">: </w:t>
      </w:r>
      <w:r w:rsidRPr="009D2DB0">
        <w:rPr>
          <w:rFonts w:ascii="Times New Roman" w:hAnsi="Times New Roman" w:hint="cs"/>
          <w:sz w:val="24"/>
          <w:szCs w:val="24"/>
          <w:rtl/>
        </w:rPr>
        <w:t>יצוין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הרשמים</w:t>
      </w:r>
      <w:r w:rsidRPr="009D2DB0">
        <w:rPr>
          <w:rFonts w:ascii="Times New Roman" w:hAnsi="Times New Roman"/>
          <w:sz w:val="24"/>
          <w:szCs w:val="24"/>
          <w:rtl/>
        </w:rPr>
        <w:t xml:space="preserve"> </w:t>
      </w:r>
      <w:r w:rsidRPr="009D2DB0">
        <w:rPr>
          <w:rFonts w:ascii="Times New Roman" w:hAnsi="Times New Roman" w:hint="cs"/>
          <w:sz w:val="24"/>
          <w:szCs w:val="24"/>
          <w:rtl/>
        </w:rPr>
        <w:t>שמותקנים</w:t>
      </w:r>
      <w:r w:rsidRPr="009D2DB0">
        <w:rPr>
          <w:rFonts w:ascii="Times New Roman" w:hAnsi="Times New Roman"/>
          <w:sz w:val="24"/>
          <w:szCs w:val="24"/>
          <w:rtl/>
        </w:rPr>
        <w:t xml:space="preserve"> </w:t>
      </w:r>
      <w:r w:rsidRPr="009D2DB0">
        <w:rPr>
          <w:rFonts w:ascii="Times New Roman" w:hAnsi="Times New Roman" w:hint="cs"/>
          <w:sz w:val="24"/>
          <w:szCs w:val="24"/>
          <w:rtl/>
        </w:rPr>
        <w:t>בכלי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למטרות</w:t>
      </w:r>
      <w:r w:rsidRPr="009D2DB0">
        <w:rPr>
          <w:rFonts w:ascii="Times New Roman" w:hAnsi="Times New Roman"/>
          <w:sz w:val="24"/>
          <w:szCs w:val="24"/>
          <w:rtl/>
        </w:rPr>
        <w:t xml:space="preserve"> </w:t>
      </w:r>
      <w:r w:rsidRPr="009D2DB0">
        <w:rPr>
          <w:rFonts w:ascii="Times New Roman" w:hAnsi="Times New Roman" w:hint="cs"/>
          <w:sz w:val="24"/>
          <w:szCs w:val="24"/>
          <w:rtl/>
        </w:rPr>
        <w:t>חקירת</w:t>
      </w:r>
      <w:r w:rsidRPr="009D2DB0">
        <w:rPr>
          <w:rFonts w:ascii="Times New Roman" w:hAnsi="Times New Roman"/>
          <w:sz w:val="24"/>
          <w:szCs w:val="24"/>
          <w:rtl/>
        </w:rPr>
        <w:t xml:space="preserve"> </w:t>
      </w:r>
      <w:r w:rsidRPr="009D2DB0">
        <w:rPr>
          <w:rFonts w:ascii="Times New Roman" w:hAnsi="Times New Roman" w:hint="cs"/>
          <w:sz w:val="24"/>
          <w:szCs w:val="24"/>
          <w:rtl/>
        </w:rPr>
        <w:t>אירועי</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תמיד</w:t>
      </w:r>
      <w:r w:rsidRPr="009D2DB0">
        <w:rPr>
          <w:rFonts w:ascii="Times New Roman" w:hAnsi="Times New Roman"/>
          <w:sz w:val="24"/>
          <w:szCs w:val="24"/>
          <w:rtl/>
        </w:rPr>
        <w:t xml:space="preserve"> </w:t>
      </w:r>
      <w:r w:rsidRPr="009D2DB0">
        <w:rPr>
          <w:rFonts w:ascii="Times New Roman" w:hAnsi="Times New Roman" w:hint="cs"/>
          <w:sz w:val="24"/>
          <w:szCs w:val="24"/>
          <w:rtl/>
        </w:rPr>
        <w:t>מספקים</w:t>
      </w:r>
      <w:r w:rsidRPr="009D2DB0">
        <w:rPr>
          <w:rFonts w:ascii="Times New Roman" w:hAnsi="Times New Roman"/>
          <w:sz w:val="24"/>
          <w:szCs w:val="24"/>
          <w:rtl/>
        </w:rPr>
        <w:t xml:space="preserve"> </w:t>
      </w:r>
      <w:r w:rsidRPr="009D2DB0">
        <w:rPr>
          <w:rFonts w:ascii="Times New Roman" w:hAnsi="Times New Roman" w:hint="cs"/>
          <w:sz w:val="24"/>
          <w:szCs w:val="24"/>
          <w:rtl/>
        </w:rPr>
        <w:t>לצורך</w:t>
      </w:r>
      <w:r w:rsidRPr="009D2DB0">
        <w:rPr>
          <w:rFonts w:ascii="Times New Roman" w:hAnsi="Times New Roman"/>
          <w:sz w:val="24"/>
          <w:szCs w:val="24"/>
          <w:rtl/>
        </w:rPr>
        <w:t xml:space="preserve"> </w:t>
      </w: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תוכנית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לפיכך</w:t>
      </w:r>
      <w:r w:rsidRPr="009D2DB0">
        <w:rPr>
          <w:rFonts w:ascii="Times New Roman" w:hAnsi="Times New Roman"/>
          <w:sz w:val="24"/>
          <w:szCs w:val="24"/>
          <w:rtl/>
        </w:rPr>
        <w:t xml:space="preserve"> </w:t>
      </w:r>
      <w:r w:rsidRPr="009D2DB0">
        <w:rPr>
          <w:rFonts w:ascii="Times New Roman" w:hAnsi="Times New Roman" w:hint="cs"/>
          <w:sz w:val="24"/>
          <w:szCs w:val="24"/>
          <w:rtl/>
        </w:rPr>
        <w:t>נעשה</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באמצעים</w:t>
      </w:r>
      <w:r w:rsidRPr="009D2DB0">
        <w:rPr>
          <w:rFonts w:ascii="Times New Roman" w:hAnsi="Times New Roman"/>
          <w:sz w:val="24"/>
          <w:szCs w:val="24"/>
          <w:rtl/>
        </w:rPr>
        <w:t xml:space="preserve"> </w:t>
      </w:r>
      <w:r w:rsidRPr="009D2DB0">
        <w:rPr>
          <w:rFonts w:ascii="Times New Roman" w:hAnsi="Times New Roman" w:hint="cs"/>
          <w:sz w:val="24"/>
          <w:szCs w:val="24"/>
          <w:rtl/>
        </w:rPr>
        <w:t>טכנולוגיים</w:t>
      </w:r>
      <w:r w:rsidRPr="009D2DB0">
        <w:rPr>
          <w:rFonts w:ascii="Times New Roman" w:hAnsi="Times New Roman"/>
          <w:sz w:val="24"/>
          <w:szCs w:val="24"/>
          <w:rtl/>
        </w:rPr>
        <w:t xml:space="preserve"> </w:t>
      </w:r>
      <w:r w:rsidRPr="009D2DB0">
        <w:rPr>
          <w:rFonts w:ascii="Times New Roman" w:hAnsi="Times New Roman" w:hint="cs"/>
          <w:sz w:val="24"/>
          <w:szCs w:val="24"/>
          <w:rtl/>
        </w:rPr>
        <w:t>כגון</w:t>
      </w:r>
      <w:r w:rsidRPr="009D2DB0">
        <w:rPr>
          <w:rFonts w:ascii="Times New Roman" w:hAnsi="Times New Roman"/>
          <w:sz w:val="24"/>
          <w:szCs w:val="24"/>
          <w:rtl/>
        </w:rPr>
        <w:t xml:space="preserve"> </w:t>
      </w:r>
      <w:r w:rsidRPr="009D2DB0">
        <w:rPr>
          <w:rFonts w:ascii="Times New Roman" w:hAnsi="Times New Roman" w:hint="cs"/>
          <w:sz w:val="24"/>
          <w:szCs w:val="24"/>
          <w:rtl/>
        </w:rPr>
        <w:t>רשמים</w:t>
      </w:r>
      <w:r w:rsidRPr="009D2DB0">
        <w:rPr>
          <w:rFonts w:ascii="Times New Roman" w:hAnsi="Times New Roman"/>
          <w:sz w:val="24"/>
          <w:szCs w:val="24"/>
          <w:rtl/>
        </w:rPr>
        <w:t xml:space="preserve"> </w:t>
      </w:r>
      <w:r w:rsidRPr="009D2DB0">
        <w:rPr>
          <w:rFonts w:ascii="Times New Roman" w:hAnsi="Times New Roman" w:hint="cs"/>
          <w:sz w:val="24"/>
          <w:szCs w:val="24"/>
          <w:rtl/>
        </w:rPr>
        <w:t>בעלי</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מהירה</w:t>
      </w:r>
      <w:r w:rsidRPr="009D2DB0">
        <w:rPr>
          <w:rFonts w:ascii="Times New Roman" w:hAnsi="Times New Roman"/>
          <w:sz w:val="24"/>
          <w:szCs w:val="24"/>
          <w:rtl/>
        </w:rPr>
        <w:t xml:space="preserve"> (</w:t>
      </w:r>
      <w:r w:rsidRPr="009D2DB0">
        <w:rPr>
          <w:rFonts w:ascii="Times New Roman" w:hAnsi="Times New Roman"/>
          <w:sz w:val="24"/>
          <w:szCs w:val="24"/>
        </w:rPr>
        <w:t>QARs</w:t>
      </w:r>
      <w:r w:rsidRPr="009D2DB0">
        <w:rPr>
          <w:rFonts w:ascii="Times New Roman" w:hAnsi="Times New Roman"/>
          <w:sz w:val="24"/>
          <w:szCs w:val="24"/>
          <w:rtl/>
        </w:rPr>
        <w:t xml:space="preserve">), </w:t>
      </w:r>
      <w:r w:rsidRPr="009D2DB0">
        <w:rPr>
          <w:rFonts w:ascii="Times New Roman" w:hAnsi="Times New Roman" w:hint="cs"/>
          <w:sz w:val="24"/>
          <w:szCs w:val="24"/>
          <w:rtl/>
        </w:rPr>
        <w:t>מערכות</w:t>
      </w:r>
      <w:r w:rsidRPr="009D2DB0">
        <w:rPr>
          <w:rFonts w:ascii="Times New Roman" w:hAnsi="Times New Roman"/>
          <w:sz w:val="24"/>
          <w:szCs w:val="24"/>
          <w:rtl/>
        </w:rPr>
        <w:t xml:space="preserve"> </w:t>
      </w:r>
      <w:r w:rsidRPr="009D2DB0">
        <w:rPr>
          <w:rFonts w:ascii="Times New Roman" w:hAnsi="Times New Roman" w:hint="cs"/>
          <w:sz w:val="24"/>
          <w:szCs w:val="24"/>
          <w:rtl/>
        </w:rPr>
        <w:t>המעבירות</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למערכת</w:t>
      </w:r>
      <w:r w:rsidRPr="009D2DB0">
        <w:rPr>
          <w:rFonts w:ascii="Times New Roman" w:hAnsi="Times New Roman"/>
          <w:sz w:val="24"/>
          <w:szCs w:val="24"/>
          <w:rtl/>
        </w:rPr>
        <w:t xml:space="preserve"> </w:t>
      </w:r>
      <w:r w:rsidRPr="009D2DB0">
        <w:rPr>
          <w:rFonts w:ascii="Times New Roman" w:hAnsi="Times New Roman" w:hint="cs"/>
          <w:sz w:val="24"/>
          <w:szCs w:val="24"/>
          <w:rtl/>
        </w:rPr>
        <w:t>הממוחשבת</w:t>
      </w:r>
      <w:r w:rsidRPr="009D2DB0">
        <w:rPr>
          <w:rFonts w:ascii="Times New Roman" w:hAnsi="Times New Roman"/>
          <w:sz w:val="24"/>
          <w:szCs w:val="24"/>
          <w:rtl/>
        </w:rPr>
        <w:t xml:space="preserve"> </w:t>
      </w:r>
      <w:r w:rsidRPr="009D2DB0">
        <w:rPr>
          <w:rFonts w:ascii="Times New Roman" w:hAnsi="Times New Roman" w:hint="cs"/>
          <w:sz w:val="24"/>
          <w:szCs w:val="24"/>
          <w:rtl/>
        </w:rPr>
        <w:t>הקרקעית</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רשת</w:t>
      </w:r>
      <w:r w:rsidRPr="009D2DB0">
        <w:rPr>
          <w:rFonts w:ascii="Times New Roman" w:hAnsi="Times New Roman"/>
          <w:sz w:val="24"/>
          <w:szCs w:val="24"/>
          <w:rtl/>
        </w:rPr>
        <w:t xml:space="preserve"> </w:t>
      </w:r>
      <w:r w:rsidRPr="009D2DB0">
        <w:rPr>
          <w:rFonts w:ascii="Times New Roman" w:hAnsi="Times New Roman" w:hint="cs"/>
          <w:sz w:val="24"/>
          <w:szCs w:val="24"/>
          <w:rtl/>
        </w:rPr>
        <w:t>אלחוטית</w:t>
      </w:r>
      <w:r w:rsidRPr="009D2DB0">
        <w:rPr>
          <w:rFonts w:ascii="Times New Roman" w:hAnsi="Times New Roman"/>
          <w:sz w:val="24"/>
          <w:szCs w:val="24"/>
          <w:rtl/>
        </w:rPr>
        <w:t xml:space="preserve"> </w:t>
      </w:r>
      <w:r w:rsidRPr="009D2DB0">
        <w:rPr>
          <w:rFonts w:ascii="Times New Roman" w:hAnsi="Times New Roman" w:hint="cs"/>
          <w:sz w:val="24"/>
          <w:szCs w:val="24"/>
          <w:rtl/>
        </w:rPr>
        <w:t>מאובטחת</w:t>
      </w:r>
      <w:r w:rsidRPr="009D2DB0">
        <w:rPr>
          <w:rFonts w:ascii="Times New Roman" w:hAnsi="Times New Roman"/>
          <w:sz w:val="24"/>
          <w:szCs w:val="24"/>
          <w:rtl/>
        </w:rPr>
        <w:t xml:space="preserve"> </w:t>
      </w:r>
      <w:r w:rsidRPr="009D2DB0">
        <w:rPr>
          <w:rFonts w:ascii="Times New Roman" w:hAnsi="Times New Roman" w:hint="cs"/>
          <w:sz w:val="24"/>
          <w:szCs w:val="24"/>
          <w:rtl/>
        </w:rPr>
        <w:t>כשהמטוס</w:t>
      </w:r>
      <w:r w:rsidRPr="009D2DB0">
        <w:rPr>
          <w:rFonts w:ascii="Times New Roman" w:hAnsi="Times New Roman"/>
          <w:sz w:val="24"/>
          <w:szCs w:val="24"/>
          <w:rtl/>
        </w:rPr>
        <w:t xml:space="preserve"> </w:t>
      </w:r>
      <w:r w:rsidRPr="009D2DB0">
        <w:rPr>
          <w:rFonts w:ascii="Times New Roman" w:hAnsi="Times New Roman" w:hint="cs"/>
          <w:sz w:val="24"/>
          <w:szCs w:val="24"/>
          <w:rtl/>
        </w:rPr>
        <w:t>בקרבת</w:t>
      </w:r>
      <w:r w:rsidRPr="009D2DB0">
        <w:rPr>
          <w:rFonts w:ascii="Times New Roman" w:hAnsi="Times New Roman"/>
          <w:sz w:val="24"/>
          <w:szCs w:val="24"/>
          <w:rtl/>
        </w:rPr>
        <w:t xml:space="preserve"> </w:t>
      </w:r>
      <w:r w:rsidRPr="009D2DB0">
        <w:rPr>
          <w:rFonts w:ascii="Times New Roman" w:hAnsi="Times New Roman" w:hint="cs"/>
          <w:sz w:val="24"/>
          <w:szCs w:val="24"/>
          <w:rtl/>
        </w:rPr>
        <w:t>השער</w:t>
      </w:r>
      <w:r w:rsidRPr="009D2DB0">
        <w:rPr>
          <w:rFonts w:ascii="Times New Roman" w:hAnsi="Times New Roman"/>
          <w:sz w:val="24"/>
          <w:szCs w:val="24"/>
          <w:rtl/>
        </w:rPr>
        <w:t xml:space="preserve">; </w:t>
      </w:r>
      <w:r w:rsidRPr="009D2DB0">
        <w:rPr>
          <w:rFonts w:ascii="Times New Roman" w:hAnsi="Times New Roman" w:hint="cs"/>
          <w:sz w:val="24"/>
          <w:szCs w:val="24"/>
          <w:rtl/>
        </w:rPr>
        <w:t>קיימות</w:t>
      </w:r>
      <w:r w:rsidRPr="009D2DB0">
        <w:rPr>
          <w:rFonts w:ascii="Times New Roman" w:hAnsi="Times New Roman"/>
          <w:sz w:val="24"/>
          <w:szCs w:val="24"/>
          <w:rtl/>
        </w:rPr>
        <w:t xml:space="preserve"> </w:t>
      </w:r>
      <w:r w:rsidRPr="009D2DB0">
        <w:rPr>
          <w:rFonts w:ascii="Times New Roman" w:hAnsi="Times New Roman" w:hint="cs"/>
          <w:sz w:val="24"/>
          <w:szCs w:val="24"/>
          <w:rtl/>
        </w:rPr>
        <w:t>גם</w:t>
      </w:r>
      <w:r w:rsidRPr="009D2DB0">
        <w:rPr>
          <w:rFonts w:ascii="Times New Roman" w:hAnsi="Times New Roman"/>
          <w:sz w:val="24"/>
          <w:szCs w:val="24"/>
          <w:rtl/>
        </w:rPr>
        <w:t xml:space="preserve"> </w:t>
      </w:r>
      <w:r w:rsidRPr="009D2DB0">
        <w:rPr>
          <w:rFonts w:ascii="Times New Roman" w:hAnsi="Times New Roman" w:hint="cs"/>
          <w:sz w:val="24"/>
          <w:szCs w:val="24"/>
          <w:rtl/>
        </w:rPr>
        <w:t>מערכות</w:t>
      </w:r>
      <w:r w:rsidRPr="009D2DB0">
        <w:rPr>
          <w:rFonts w:ascii="Times New Roman" w:hAnsi="Times New Roman"/>
          <w:sz w:val="24"/>
          <w:szCs w:val="24"/>
          <w:rtl/>
        </w:rPr>
        <w:t xml:space="preserve"> </w:t>
      </w:r>
      <w:r w:rsidRPr="009D2DB0">
        <w:rPr>
          <w:rFonts w:ascii="Times New Roman" w:hAnsi="Times New Roman" w:hint="cs"/>
          <w:sz w:val="24"/>
          <w:szCs w:val="24"/>
          <w:rtl/>
        </w:rPr>
        <w:t>ממוחשבות</w:t>
      </w:r>
      <w:r w:rsidRPr="009D2DB0">
        <w:rPr>
          <w:rFonts w:ascii="Times New Roman" w:hAnsi="Times New Roman"/>
          <w:sz w:val="24"/>
          <w:szCs w:val="24"/>
          <w:rtl/>
        </w:rPr>
        <w:t xml:space="preserve"> </w:t>
      </w:r>
      <w:r w:rsidRPr="009D2DB0">
        <w:rPr>
          <w:rFonts w:ascii="Times New Roman" w:hAnsi="Times New Roman" w:hint="cs"/>
          <w:sz w:val="24"/>
          <w:szCs w:val="24"/>
          <w:rtl/>
        </w:rPr>
        <w:t>המאפשרות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המטוס</w:t>
      </w:r>
      <w:r w:rsidRPr="009D2DB0">
        <w:rPr>
          <w:rFonts w:ascii="Times New Roman" w:hAnsi="Times New Roman"/>
          <w:sz w:val="24"/>
          <w:szCs w:val="24"/>
          <w:rtl/>
        </w:rPr>
        <w:t xml:space="preserve"> </w:t>
      </w:r>
      <w:r w:rsidRPr="009D2DB0">
        <w:rPr>
          <w:rFonts w:ascii="Times New Roman" w:hAnsi="Times New Roman" w:hint="cs"/>
          <w:sz w:val="24"/>
          <w:szCs w:val="24"/>
          <w:rtl/>
        </w:rPr>
        <w:t>עדיין</w:t>
      </w:r>
      <w:r w:rsidRPr="009D2DB0">
        <w:rPr>
          <w:rFonts w:ascii="Times New Roman" w:hAnsi="Times New Roman"/>
          <w:sz w:val="24"/>
          <w:szCs w:val="24"/>
          <w:rtl/>
        </w:rPr>
        <w:t xml:space="preserve"> </w:t>
      </w:r>
      <w:r w:rsidRPr="009D2DB0">
        <w:rPr>
          <w:rFonts w:ascii="Times New Roman" w:hAnsi="Times New Roman" w:hint="cs"/>
          <w:sz w:val="24"/>
          <w:szCs w:val="24"/>
          <w:rtl/>
        </w:rPr>
        <w:t>באוויר</w:t>
      </w:r>
      <w:r w:rsidRPr="009D2DB0">
        <w:rPr>
          <w:rFonts w:ascii="Times New Roman" w:hAnsi="Times New Roman"/>
          <w:sz w:val="24"/>
          <w:szCs w:val="24"/>
          <w:rtl/>
        </w:rPr>
        <w:t xml:space="preserve">; </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יכריע</w:t>
      </w:r>
      <w:r w:rsidRPr="009D2DB0">
        <w:rPr>
          <w:rFonts w:ascii="Times New Roman" w:hAnsi="Times New Roman"/>
          <w:sz w:val="24"/>
          <w:szCs w:val="24"/>
          <w:rtl/>
        </w:rPr>
        <w:t xml:space="preserve"> </w:t>
      </w:r>
      <w:r w:rsidRPr="009D2DB0">
        <w:rPr>
          <w:rFonts w:ascii="Times New Roman" w:hAnsi="Times New Roman" w:hint="cs"/>
          <w:sz w:val="24"/>
          <w:szCs w:val="24"/>
          <w:rtl/>
        </w:rPr>
        <w:t>מהי</w:t>
      </w:r>
      <w:r w:rsidRPr="009D2DB0">
        <w:rPr>
          <w:rFonts w:ascii="Times New Roman" w:hAnsi="Times New Roman"/>
          <w:sz w:val="24"/>
          <w:szCs w:val="24"/>
          <w:rtl/>
        </w:rPr>
        <w:t xml:space="preserve"> </w:t>
      </w:r>
      <w:r w:rsidRPr="009D2DB0">
        <w:rPr>
          <w:rFonts w:ascii="Times New Roman" w:hAnsi="Times New Roman" w:hint="cs"/>
          <w:sz w:val="24"/>
          <w:szCs w:val="24"/>
          <w:rtl/>
        </w:rPr>
        <w:t>המתודה</w:t>
      </w:r>
      <w:r w:rsidRPr="009D2DB0">
        <w:rPr>
          <w:rFonts w:ascii="Times New Roman" w:hAnsi="Times New Roman"/>
          <w:sz w:val="24"/>
          <w:szCs w:val="24"/>
          <w:rtl/>
        </w:rPr>
        <w:t xml:space="preserve"> </w:t>
      </w:r>
      <w:r w:rsidRPr="009D2DB0">
        <w:rPr>
          <w:rFonts w:ascii="Times New Roman" w:hAnsi="Times New Roman" w:hint="cs"/>
          <w:sz w:val="24"/>
          <w:szCs w:val="24"/>
          <w:rtl/>
        </w:rPr>
        <w:t>היעילה</w:t>
      </w:r>
      <w:r w:rsidRPr="009D2DB0">
        <w:rPr>
          <w:rFonts w:ascii="Times New Roman" w:hAnsi="Times New Roman"/>
          <w:sz w:val="24"/>
          <w:szCs w:val="24"/>
          <w:rtl/>
        </w:rPr>
        <w:t xml:space="preserve"> </w:t>
      </w:r>
      <w:r w:rsidRPr="009D2DB0">
        <w:rPr>
          <w:rFonts w:ascii="Times New Roman" w:hAnsi="Times New Roman" w:hint="cs"/>
          <w:sz w:val="24"/>
          <w:szCs w:val="24"/>
          <w:rtl/>
        </w:rPr>
        <w:t>להעברת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מהמטוסים</w:t>
      </w:r>
      <w:r w:rsidRPr="009D2DB0">
        <w:rPr>
          <w:rFonts w:ascii="Times New Roman" w:hAnsi="Times New Roman"/>
          <w:sz w:val="24"/>
          <w:szCs w:val="24"/>
          <w:rtl/>
        </w:rPr>
        <w:t xml:space="preserve"> </w:t>
      </w:r>
      <w:r w:rsidRPr="009D2DB0">
        <w:rPr>
          <w:rFonts w:ascii="Times New Roman" w:hAnsi="Times New Roman" w:hint="cs"/>
          <w:sz w:val="24"/>
          <w:szCs w:val="24"/>
          <w:rtl/>
        </w:rPr>
        <w:t>לתחנת</w:t>
      </w:r>
      <w:r w:rsidRPr="009D2DB0">
        <w:rPr>
          <w:rFonts w:ascii="Times New Roman" w:hAnsi="Times New Roman"/>
          <w:sz w:val="24"/>
          <w:szCs w:val="24"/>
          <w:rtl/>
        </w:rPr>
        <w:t xml:space="preserve"> </w:t>
      </w:r>
      <w:r w:rsidRPr="009D2DB0">
        <w:rPr>
          <w:rFonts w:ascii="Times New Roman" w:hAnsi="Times New Roman" w:hint="cs"/>
          <w:sz w:val="24"/>
          <w:szCs w:val="24"/>
          <w:rtl/>
        </w:rPr>
        <w:t>המחשוב</w:t>
      </w:r>
      <w:r w:rsidRPr="009D2DB0">
        <w:rPr>
          <w:rFonts w:ascii="Times New Roman" w:hAnsi="Times New Roman"/>
          <w:sz w:val="24"/>
          <w:szCs w:val="24"/>
          <w:rtl/>
        </w:rPr>
        <w:t xml:space="preserve">  </w:t>
      </w:r>
      <w:r w:rsidRPr="009D2DB0">
        <w:rPr>
          <w:rFonts w:ascii="Times New Roman" w:hAnsi="Times New Roman" w:hint="cs"/>
          <w:sz w:val="24"/>
          <w:szCs w:val="24"/>
          <w:rtl/>
        </w:rPr>
        <w:t>הקרקעית</w:t>
      </w:r>
      <w:r w:rsidRPr="009D2DB0">
        <w:rPr>
          <w:rFonts w:ascii="Times New Roman" w:hAnsi="Times New Roman"/>
          <w:sz w:val="24"/>
          <w:szCs w:val="24"/>
          <w:rtl/>
        </w:rPr>
        <w:t xml:space="preserve">, </w:t>
      </w:r>
      <w:r w:rsidRPr="009D2DB0">
        <w:rPr>
          <w:rFonts w:ascii="Times New Roman" w:hAnsi="Times New Roman" w:hint="cs"/>
          <w:sz w:val="24"/>
          <w:szCs w:val="24"/>
          <w:rtl/>
        </w:rPr>
        <w:t>בעל</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שיקולים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הרכב</w:t>
      </w:r>
      <w:r w:rsidRPr="009D2DB0">
        <w:rPr>
          <w:rFonts w:ascii="Times New Roman" w:hAnsi="Times New Roman"/>
          <w:sz w:val="24"/>
          <w:szCs w:val="24"/>
          <w:rtl/>
        </w:rPr>
        <w:t xml:space="preserve"> </w:t>
      </w:r>
      <w:r w:rsidRPr="009D2DB0">
        <w:rPr>
          <w:rFonts w:ascii="Times New Roman" w:hAnsi="Times New Roman" w:hint="cs"/>
          <w:sz w:val="24"/>
          <w:szCs w:val="24"/>
          <w:rtl/>
        </w:rPr>
        <w:t>הצי</w:t>
      </w:r>
      <w:r w:rsidRPr="009D2DB0">
        <w:rPr>
          <w:rFonts w:ascii="Times New Roman" w:hAnsi="Times New Roman"/>
          <w:sz w:val="24"/>
          <w:szCs w:val="24"/>
          <w:rtl/>
        </w:rPr>
        <w:t xml:space="preserve">, </w:t>
      </w:r>
      <w:r w:rsidRPr="009D2DB0">
        <w:rPr>
          <w:rFonts w:ascii="Times New Roman" w:hAnsi="Times New Roman" w:hint="cs"/>
          <w:sz w:val="24"/>
          <w:szCs w:val="24"/>
          <w:rtl/>
        </w:rPr>
        <w:t>הנתיבים</w:t>
      </w:r>
      <w:r w:rsidRPr="009D2DB0">
        <w:rPr>
          <w:rFonts w:ascii="Times New Roman" w:hAnsi="Times New Roman"/>
          <w:sz w:val="24"/>
          <w:szCs w:val="24"/>
          <w:rtl/>
        </w:rPr>
        <w:t xml:space="preserve"> </w:t>
      </w:r>
      <w:r w:rsidRPr="009D2DB0">
        <w:rPr>
          <w:rFonts w:ascii="Times New Roman" w:hAnsi="Times New Roman" w:hint="cs"/>
          <w:sz w:val="24"/>
          <w:szCs w:val="24"/>
          <w:rtl/>
        </w:rPr>
        <w:t>שבהם</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טס</w:t>
      </w:r>
      <w:r w:rsidRPr="009D2DB0">
        <w:rPr>
          <w:rFonts w:ascii="Times New Roman" w:hAnsi="Times New Roman"/>
          <w:sz w:val="24"/>
          <w:szCs w:val="24"/>
          <w:rtl/>
        </w:rPr>
        <w:t xml:space="preserve">, </w:t>
      </w:r>
      <w:r w:rsidRPr="009D2DB0">
        <w:rPr>
          <w:rFonts w:ascii="Times New Roman" w:hAnsi="Times New Roman" w:hint="cs"/>
          <w:sz w:val="24"/>
          <w:szCs w:val="24"/>
          <w:rtl/>
        </w:rPr>
        <w:t>והעלויות</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אמצעי</w:t>
      </w:r>
      <w:r w:rsidRPr="009D2DB0">
        <w:rPr>
          <w:rFonts w:ascii="Times New Roman" w:hAnsi="Times New Roman"/>
          <w:sz w:val="24"/>
          <w:szCs w:val="24"/>
          <w:rtl/>
        </w:rPr>
        <w:t xml:space="preserve"> </w:t>
      </w:r>
      <w:r w:rsidRPr="009D2DB0">
        <w:rPr>
          <w:rFonts w:ascii="Times New Roman" w:hAnsi="Times New Roman" w:hint="cs"/>
          <w:sz w:val="24"/>
          <w:szCs w:val="24"/>
          <w:rtl/>
        </w:rPr>
        <w:t>להעביר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שנתפס</w:t>
      </w:r>
      <w:r w:rsidRPr="009D2DB0">
        <w:rPr>
          <w:rFonts w:ascii="Times New Roman" w:hAnsi="Times New Roman"/>
          <w:sz w:val="24"/>
          <w:szCs w:val="24"/>
          <w:rtl/>
        </w:rPr>
        <w:t xml:space="preserve"> </w:t>
      </w:r>
      <w:r w:rsidRPr="009D2DB0">
        <w:rPr>
          <w:rFonts w:ascii="Times New Roman" w:hAnsi="Times New Roman" w:hint="cs"/>
          <w:sz w:val="24"/>
          <w:szCs w:val="24"/>
          <w:rtl/>
        </w:rPr>
        <w:t>והוקלט</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המטוס</w:t>
      </w:r>
      <w:r w:rsidRPr="009D2DB0">
        <w:rPr>
          <w:rFonts w:ascii="Times New Roman" w:hAnsi="Times New Roman"/>
          <w:sz w:val="24"/>
          <w:szCs w:val="24"/>
          <w:rtl/>
        </w:rPr>
        <w:t xml:space="preserve">, </w:t>
      </w:r>
      <w:r w:rsidRPr="009D2DB0">
        <w:rPr>
          <w:rFonts w:ascii="Times New Roman" w:hAnsi="Times New Roman" w:hint="cs"/>
          <w:sz w:val="24"/>
          <w:szCs w:val="24"/>
          <w:rtl/>
        </w:rPr>
        <w:t>לתחנת</w:t>
      </w:r>
      <w:r w:rsidRPr="009D2DB0">
        <w:rPr>
          <w:rFonts w:ascii="Times New Roman" w:hAnsi="Times New Roman"/>
          <w:sz w:val="24"/>
          <w:szCs w:val="24"/>
          <w:rtl/>
        </w:rPr>
        <w:t xml:space="preserve"> </w:t>
      </w:r>
      <w:r w:rsidRPr="009D2DB0">
        <w:rPr>
          <w:rFonts w:ascii="Times New Roman" w:hAnsi="Times New Roman" w:hint="cs"/>
          <w:sz w:val="24"/>
          <w:szCs w:val="24"/>
          <w:rtl/>
        </w:rPr>
        <w:t>עיבוד</w:t>
      </w:r>
      <w:r w:rsidRPr="009D2DB0">
        <w:rPr>
          <w:rFonts w:ascii="Times New Roman" w:hAnsi="Times New Roman"/>
          <w:sz w:val="24"/>
          <w:szCs w:val="24"/>
          <w:rtl/>
        </w:rPr>
        <w:t xml:space="preserve"> </w:t>
      </w:r>
      <w:r w:rsidRPr="009D2DB0">
        <w:rPr>
          <w:rFonts w:ascii="Times New Roman" w:hAnsi="Times New Roman" w:hint="cs"/>
          <w:sz w:val="24"/>
          <w:szCs w:val="24"/>
          <w:rtl/>
        </w:rPr>
        <w:t>קרקעית</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מחשב</w:t>
      </w:r>
      <w:r w:rsidRPr="009D2DB0">
        <w:rPr>
          <w:rFonts w:ascii="Times New Roman" w:hAnsi="Times New Roman"/>
          <w:sz w:val="24"/>
          <w:szCs w:val="24"/>
          <w:rtl/>
        </w:rPr>
        <w:t xml:space="preserve"> </w:t>
      </w:r>
      <w:r w:rsidRPr="009D2DB0">
        <w:rPr>
          <w:rFonts w:ascii="Times New Roman" w:hAnsi="Times New Roman" w:hint="cs"/>
          <w:sz w:val="24"/>
          <w:szCs w:val="24"/>
          <w:rtl/>
        </w:rPr>
        <w:t>קרקעית</w:t>
      </w:r>
      <w:r w:rsidRPr="009D2DB0">
        <w:rPr>
          <w:rFonts w:ascii="Times New Roman" w:hAnsi="Times New Roman"/>
          <w:sz w:val="24"/>
          <w:szCs w:val="24"/>
          <w:rtl/>
        </w:rPr>
        <w:t xml:space="preserve"> </w:t>
      </w:r>
      <w:r w:rsidRPr="009D2DB0">
        <w:rPr>
          <w:rFonts w:ascii="Times New Roman" w:hAnsi="Times New Roman" w:hint="cs"/>
          <w:sz w:val="24"/>
          <w:szCs w:val="24"/>
          <w:rtl/>
        </w:rPr>
        <w:t>שמנתחת</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 </w:t>
      </w:r>
      <w:r w:rsidRPr="009D2DB0">
        <w:rPr>
          <w:rFonts w:ascii="Times New Roman" w:hAnsi="Times New Roman" w:hint="cs"/>
          <w:sz w:val="24"/>
          <w:szCs w:val="24"/>
          <w:rtl/>
        </w:rPr>
        <w:t>מזהה</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מביצועים</w:t>
      </w:r>
      <w:r w:rsidRPr="009D2DB0">
        <w:rPr>
          <w:rFonts w:ascii="Times New Roman" w:hAnsi="Times New Roman"/>
          <w:sz w:val="24"/>
          <w:szCs w:val="24"/>
          <w:rtl/>
        </w:rPr>
        <w:t xml:space="preserve"> </w:t>
      </w:r>
      <w:r w:rsidRPr="009D2DB0">
        <w:rPr>
          <w:rFonts w:ascii="Times New Roman" w:hAnsi="Times New Roman" w:hint="cs"/>
          <w:sz w:val="24"/>
          <w:szCs w:val="24"/>
          <w:rtl/>
        </w:rPr>
        <w:t>צפויים</w:t>
      </w:r>
      <w:r w:rsidRPr="009D2DB0">
        <w:rPr>
          <w:rFonts w:ascii="Times New Roman" w:hAnsi="Times New Roman"/>
          <w:sz w:val="24"/>
          <w:szCs w:val="24"/>
          <w:rtl/>
        </w:rPr>
        <w:t xml:space="preserve">, </w:t>
      </w:r>
      <w:r w:rsidRPr="009D2DB0">
        <w:rPr>
          <w:rFonts w:ascii="Times New Roman" w:hAnsi="Times New Roman" w:hint="cs"/>
          <w:sz w:val="24"/>
          <w:szCs w:val="24"/>
          <w:rtl/>
        </w:rPr>
        <w:t>ומפיקה</w:t>
      </w:r>
      <w:r w:rsidRPr="009D2DB0">
        <w:rPr>
          <w:rFonts w:ascii="Times New Roman" w:hAnsi="Times New Roman"/>
          <w:sz w:val="24"/>
          <w:szCs w:val="24"/>
          <w:rtl/>
        </w:rPr>
        <w:t xml:space="preserve"> </w:t>
      </w:r>
      <w:r w:rsidRPr="009D2DB0">
        <w:rPr>
          <w:rFonts w:ascii="Times New Roman" w:hAnsi="Times New Roman" w:hint="cs"/>
          <w:sz w:val="24"/>
          <w:szCs w:val="24"/>
          <w:rtl/>
        </w:rPr>
        <w:t>דוחות</w:t>
      </w:r>
      <w:r w:rsidRPr="009D2DB0">
        <w:rPr>
          <w:rFonts w:ascii="Times New Roman" w:hAnsi="Times New Roman"/>
          <w:sz w:val="24"/>
          <w:szCs w:val="24"/>
          <w:rtl/>
        </w:rPr>
        <w:t xml:space="preserve"> </w:t>
      </w:r>
      <w:r w:rsidRPr="009D2DB0">
        <w:rPr>
          <w:rFonts w:ascii="Times New Roman" w:hAnsi="Times New Roman" w:hint="cs"/>
          <w:sz w:val="24"/>
          <w:szCs w:val="24"/>
          <w:rtl/>
        </w:rPr>
        <w:t>שמסייעים</w:t>
      </w:r>
      <w:r w:rsidRPr="009D2DB0">
        <w:rPr>
          <w:rFonts w:ascii="Times New Roman" w:hAnsi="Times New Roman"/>
          <w:sz w:val="24"/>
          <w:szCs w:val="24"/>
          <w:rtl/>
        </w:rPr>
        <w:t xml:space="preserve"> </w:t>
      </w:r>
      <w:r w:rsidRPr="009D2DB0">
        <w:rPr>
          <w:rFonts w:ascii="Times New Roman" w:hAnsi="Times New Roman" w:hint="cs"/>
          <w:sz w:val="24"/>
          <w:szCs w:val="24"/>
          <w:rtl/>
        </w:rPr>
        <w:t>בפרשנות</w:t>
      </w:r>
      <w:r w:rsidRPr="009D2DB0">
        <w:rPr>
          <w:rFonts w:ascii="Times New Roman" w:hAnsi="Times New Roman"/>
          <w:sz w:val="24"/>
          <w:szCs w:val="24"/>
          <w:rtl/>
        </w:rPr>
        <w:t xml:space="preserve"> </w:t>
      </w:r>
      <w:r w:rsidRPr="009D2DB0">
        <w:rPr>
          <w:rFonts w:ascii="Times New Roman" w:hAnsi="Times New Roman" w:hint="cs"/>
          <w:sz w:val="24"/>
          <w:szCs w:val="24"/>
          <w:rtl/>
        </w:rPr>
        <w:t>התוצרים</w:t>
      </w:r>
      <w:r w:rsidRPr="009D2DB0">
        <w:rPr>
          <w:rFonts w:ascii="Times New Roman" w:hAnsi="Times New Roman"/>
          <w:sz w:val="24"/>
          <w:szCs w:val="24"/>
          <w:rtl/>
        </w:rPr>
        <w:t xml:space="preserve">: </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בשל</w:t>
      </w:r>
      <w:r w:rsidRPr="009D2DB0">
        <w:rPr>
          <w:rFonts w:ascii="Times New Roman" w:hAnsi="Times New Roman"/>
          <w:sz w:val="24"/>
          <w:szCs w:val="24"/>
          <w:rtl/>
        </w:rPr>
        <w:t xml:space="preserve"> </w:t>
      </w:r>
      <w:r w:rsidRPr="009D2DB0">
        <w:rPr>
          <w:rFonts w:ascii="Times New Roman" w:hAnsi="Times New Roman" w:hint="cs"/>
          <w:sz w:val="24"/>
          <w:szCs w:val="24"/>
          <w:rtl/>
        </w:rPr>
        <w:t>כמות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הגדולה</w:t>
      </w:r>
      <w:r w:rsidRPr="009D2DB0">
        <w:rPr>
          <w:rFonts w:ascii="Times New Roman" w:hAnsi="Times New Roman"/>
          <w:sz w:val="24"/>
          <w:szCs w:val="24"/>
          <w:rtl/>
        </w:rPr>
        <w:t xml:space="preserve"> </w:t>
      </w:r>
      <w:r w:rsidRPr="009D2DB0">
        <w:rPr>
          <w:rFonts w:ascii="Times New Roman" w:hAnsi="Times New Roman" w:hint="cs"/>
          <w:sz w:val="24"/>
          <w:szCs w:val="24"/>
          <w:rtl/>
        </w:rPr>
        <w:t>יש</w:t>
      </w:r>
      <w:r w:rsidRPr="009D2DB0">
        <w:rPr>
          <w:rFonts w:ascii="Times New Roman" w:hAnsi="Times New Roman"/>
          <w:sz w:val="24"/>
          <w:szCs w:val="24"/>
          <w:rtl/>
        </w:rPr>
        <w:t xml:space="preserve"> </w:t>
      </w:r>
      <w:r w:rsidRPr="009D2DB0">
        <w:rPr>
          <w:rFonts w:ascii="Times New Roman" w:hAnsi="Times New Roman" w:hint="cs"/>
          <w:sz w:val="24"/>
          <w:szCs w:val="24"/>
          <w:rtl/>
        </w:rPr>
        <w:t>צורך</w:t>
      </w:r>
      <w:r w:rsidRPr="009D2DB0">
        <w:rPr>
          <w:rFonts w:ascii="Times New Roman" w:hAnsi="Times New Roman"/>
          <w:sz w:val="24"/>
          <w:szCs w:val="24"/>
          <w:rtl/>
        </w:rPr>
        <w:t xml:space="preserve"> </w:t>
      </w:r>
      <w:r w:rsidRPr="009D2DB0">
        <w:rPr>
          <w:rFonts w:ascii="Times New Roman" w:hAnsi="Times New Roman" w:hint="cs"/>
          <w:sz w:val="24"/>
          <w:szCs w:val="24"/>
          <w:rtl/>
        </w:rPr>
        <w:t>בתוכנה</w:t>
      </w:r>
      <w:r w:rsidRPr="009D2DB0">
        <w:rPr>
          <w:rFonts w:ascii="Times New Roman" w:hAnsi="Times New Roman"/>
          <w:sz w:val="24"/>
          <w:szCs w:val="24"/>
          <w:rtl/>
        </w:rPr>
        <w:t xml:space="preserve"> </w:t>
      </w:r>
      <w:r w:rsidRPr="009D2DB0">
        <w:rPr>
          <w:rFonts w:ascii="Times New Roman" w:hAnsi="Times New Roman" w:hint="cs"/>
          <w:sz w:val="24"/>
          <w:szCs w:val="24"/>
          <w:rtl/>
        </w:rPr>
        <w:t>המתמחה</w:t>
      </w:r>
      <w:r w:rsidRPr="009D2DB0">
        <w:rPr>
          <w:rFonts w:ascii="Times New Roman" w:hAnsi="Times New Roman"/>
          <w:sz w:val="24"/>
          <w:szCs w:val="24"/>
          <w:rtl/>
        </w:rPr>
        <w:t xml:space="preserve"> </w:t>
      </w:r>
      <w:r w:rsidRPr="009D2DB0">
        <w:rPr>
          <w:rFonts w:ascii="Times New Roman" w:hAnsi="Times New Roman" w:hint="cs"/>
          <w:sz w:val="24"/>
          <w:szCs w:val="24"/>
          <w:rtl/>
        </w:rPr>
        <w:t>באנליזה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בנוסף</w:t>
      </w:r>
      <w:r w:rsidRPr="009D2DB0">
        <w:rPr>
          <w:rFonts w:ascii="Times New Roman" w:hAnsi="Times New Roman"/>
          <w:sz w:val="24"/>
          <w:szCs w:val="24"/>
          <w:rtl/>
        </w:rPr>
        <w:t xml:space="preserve">, </w:t>
      </w:r>
      <w:r w:rsidRPr="009D2DB0">
        <w:rPr>
          <w:rFonts w:ascii="Times New Roman" w:hAnsi="Times New Roman" w:hint="cs"/>
          <w:sz w:val="24"/>
          <w:szCs w:val="24"/>
          <w:rtl/>
        </w:rPr>
        <w:t>התוכנה</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המחשב</w:t>
      </w:r>
      <w:r w:rsidRPr="009D2DB0">
        <w:rPr>
          <w:rFonts w:ascii="Times New Roman" w:hAnsi="Times New Roman"/>
          <w:sz w:val="24"/>
          <w:szCs w:val="24"/>
          <w:rtl/>
        </w:rPr>
        <w:t xml:space="preserve"> </w:t>
      </w:r>
      <w:r w:rsidRPr="009D2DB0">
        <w:rPr>
          <w:rFonts w:ascii="Times New Roman" w:hAnsi="Times New Roman" w:hint="cs"/>
          <w:sz w:val="24"/>
          <w:szCs w:val="24"/>
          <w:rtl/>
        </w:rPr>
        <w:t>הקרקעית</w:t>
      </w:r>
      <w:r w:rsidRPr="009D2DB0">
        <w:rPr>
          <w:rFonts w:ascii="Times New Roman" w:hAnsi="Times New Roman"/>
          <w:sz w:val="24"/>
          <w:szCs w:val="24"/>
          <w:rtl/>
        </w:rPr>
        <w:t xml:space="preserve"> </w:t>
      </w:r>
      <w:r w:rsidRPr="009D2DB0">
        <w:rPr>
          <w:rFonts w:ascii="Times New Roman" w:hAnsi="Times New Roman" w:hint="cs"/>
          <w:sz w:val="24"/>
          <w:szCs w:val="24"/>
          <w:rtl/>
        </w:rPr>
        <w:t>צריכה</w:t>
      </w:r>
      <w:r w:rsidRPr="009D2DB0">
        <w:rPr>
          <w:rFonts w:ascii="Times New Roman" w:hAnsi="Times New Roman"/>
          <w:sz w:val="24"/>
          <w:szCs w:val="24"/>
          <w:rtl/>
        </w:rPr>
        <w:t xml:space="preserve"> </w:t>
      </w:r>
      <w:r w:rsidRPr="009D2DB0">
        <w:rPr>
          <w:rFonts w:ascii="Times New Roman" w:hAnsi="Times New Roman" w:hint="cs"/>
          <w:sz w:val="24"/>
          <w:szCs w:val="24"/>
          <w:rtl/>
        </w:rPr>
        <w:t>להיות</w:t>
      </w:r>
      <w:r w:rsidRPr="009D2DB0">
        <w:rPr>
          <w:rFonts w:ascii="Times New Roman" w:hAnsi="Times New Roman"/>
          <w:sz w:val="24"/>
          <w:szCs w:val="24"/>
          <w:rtl/>
        </w:rPr>
        <w:t xml:space="preserve"> </w:t>
      </w:r>
      <w:r w:rsidRPr="009D2DB0">
        <w:rPr>
          <w:rFonts w:ascii="Times New Roman" w:hAnsi="Times New Roman" w:hint="cs"/>
          <w:sz w:val="24"/>
          <w:szCs w:val="24"/>
          <w:rtl/>
        </w:rPr>
        <w:t>מסוגלת</w:t>
      </w:r>
      <w:r w:rsidRPr="009D2DB0">
        <w:rPr>
          <w:rFonts w:ascii="Times New Roman" w:hAnsi="Times New Roman"/>
          <w:sz w:val="24"/>
          <w:szCs w:val="24"/>
          <w:rtl/>
        </w:rPr>
        <w:t xml:space="preserve"> </w:t>
      </w:r>
      <w:r w:rsidRPr="009D2DB0">
        <w:rPr>
          <w:rFonts w:ascii="Times New Roman" w:hAnsi="Times New Roman" w:hint="cs"/>
          <w:sz w:val="24"/>
          <w:szCs w:val="24"/>
          <w:rtl/>
        </w:rPr>
        <w:t>לבדוק</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שהורד</w:t>
      </w:r>
      <w:r w:rsidRPr="009D2DB0">
        <w:rPr>
          <w:rFonts w:ascii="Times New Roman" w:hAnsi="Times New Roman"/>
          <w:sz w:val="24"/>
          <w:szCs w:val="24"/>
          <w:rtl/>
        </w:rPr>
        <w:t xml:space="preserve"> </w:t>
      </w:r>
      <w:r w:rsidRPr="009D2DB0">
        <w:rPr>
          <w:rFonts w:ascii="Times New Roman" w:hAnsi="Times New Roman" w:hint="cs"/>
          <w:sz w:val="24"/>
          <w:szCs w:val="24"/>
          <w:rtl/>
        </w:rPr>
        <w:t>מהמטוסים</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איתור</w:t>
      </w:r>
      <w:r w:rsidRPr="009D2DB0">
        <w:rPr>
          <w:rFonts w:ascii="Times New Roman" w:hAnsi="Times New Roman"/>
          <w:sz w:val="24"/>
          <w:szCs w:val="24"/>
          <w:rtl/>
        </w:rPr>
        <w:t xml:space="preserve"> </w:t>
      </w:r>
      <w:r w:rsidRPr="009D2DB0">
        <w:rPr>
          <w:rFonts w:ascii="Times New Roman" w:hAnsi="Times New Roman" w:hint="cs"/>
          <w:sz w:val="24"/>
          <w:szCs w:val="24"/>
          <w:rtl/>
        </w:rPr>
        <w:t>אי</w:t>
      </w:r>
      <w:r w:rsidRPr="009D2DB0">
        <w:rPr>
          <w:rFonts w:ascii="Times New Roman" w:hAnsi="Times New Roman"/>
          <w:sz w:val="24"/>
          <w:szCs w:val="24"/>
          <w:rtl/>
        </w:rPr>
        <w:t xml:space="preserve"> </w:t>
      </w:r>
      <w:r w:rsidRPr="009D2DB0">
        <w:rPr>
          <w:rFonts w:ascii="Times New Roman" w:hAnsi="Times New Roman" w:hint="cs"/>
          <w:sz w:val="24"/>
          <w:szCs w:val="24"/>
          <w:rtl/>
        </w:rPr>
        <w:t>תקינות</w:t>
      </w:r>
      <w:r w:rsidRPr="009D2DB0">
        <w:rPr>
          <w:rFonts w:ascii="Times New Roman" w:hAnsi="Times New Roman"/>
          <w:sz w:val="24"/>
          <w:szCs w:val="24"/>
          <w:rtl/>
        </w:rPr>
        <w:t xml:space="preserve">;  </w:t>
      </w:r>
      <w:r w:rsidRPr="009D2DB0">
        <w:rPr>
          <w:rFonts w:ascii="Times New Roman" w:hAnsi="Times New Roman" w:hint="cs"/>
          <w:sz w:val="24"/>
          <w:szCs w:val="24"/>
          <w:rtl/>
        </w:rPr>
        <w:t>תוכנת</w:t>
      </w:r>
      <w:r w:rsidRPr="009D2DB0">
        <w:rPr>
          <w:rFonts w:ascii="Times New Roman" w:hAnsi="Times New Roman"/>
          <w:sz w:val="24"/>
          <w:szCs w:val="24"/>
          <w:rtl/>
        </w:rPr>
        <w:t xml:space="preserve"> </w:t>
      </w:r>
      <w:r w:rsidRPr="009D2DB0">
        <w:rPr>
          <w:rFonts w:ascii="Times New Roman" w:hAnsi="Times New Roman" w:hint="cs"/>
          <w:sz w:val="24"/>
          <w:szCs w:val="24"/>
          <w:rtl/>
        </w:rPr>
        <w:t>האנליזה</w:t>
      </w:r>
      <w:r w:rsidRPr="009D2DB0">
        <w:rPr>
          <w:rFonts w:ascii="Times New Roman" w:hAnsi="Times New Roman"/>
          <w:sz w:val="24"/>
          <w:szCs w:val="24"/>
          <w:rtl/>
        </w:rPr>
        <w:t xml:space="preserve"> </w:t>
      </w:r>
      <w:r w:rsidRPr="009D2DB0">
        <w:rPr>
          <w:rFonts w:ascii="Times New Roman" w:hAnsi="Times New Roman" w:hint="cs"/>
          <w:sz w:val="24"/>
          <w:szCs w:val="24"/>
          <w:rtl/>
        </w:rPr>
        <w:t>יכולה</w:t>
      </w:r>
      <w:r w:rsidRPr="009D2DB0">
        <w:rPr>
          <w:rFonts w:ascii="Times New Roman" w:hAnsi="Times New Roman"/>
          <w:sz w:val="24"/>
          <w:szCs w:val="24"/>
          <w:rtl/>
        </w:rPr>
        <w:t xml:space="preserve"> </w:t>
      </w:r>
      <w:r w:rsidRPr="009D2DB0">
        <w:rPr>
          <w:rFonts w:ascii="Times New Roman" w:hAnsi="Times New Roman" w:hint="cs"/>
          <w:sz w:val="24"/>
          <w:szCs w:val="24"/>
          <w:rtl/>
        </w:rPr>
        <w:t>לכלול</w:t>
      </w:r>
      <w:r w:rsidRPr="009D2DB0">
        <w:rPr>
          <w:rFonts w:ascii="Times New Roman" w:hAnsi="Times New Roman"/>
          <w:sz w:val="24"/>
          <w:szCs w:val="24"/>
          <w:rtl/>
        </w:rPr>
        <w:t xml:space="preserve">: </w:t>
      </w:r>
      <w:r w:rsidRPr="009D2DB0">
        <w:rPr>
          <w:rFonts w:ascii="Times New Roman" w:hAnsi="Times New Roman" w:hint="cs"/>
          <w:sz w:val="24"/>
          <w:szCs w:val="24"/>
          <w:rtl/>
        </w:rPr>
        <w:t>תצוגת</w:t>
      </w:r>
      <w:r w:rsidRPr="009D2DB0">
        <w:rPr>
          <w:rFonts w:ascii="Times New Roman" w:hAnsi="Times New Roman"/>
          <w:sz w:val="24"/>
          <w:szCs w:val="24"/>
          <w:rtl/>
        </w:rPr>
        <w:t xml:space="preserve"> </w:t>
      </w:r>
      <w:r w:rsidRPr="009D2DB0">
        <w:rPr>
          <w:rFonts w:ascii="Times New Roman" w:hAnsi="Times New Roman" w:hint="cs"/>
          <w:sz w:val="24"/>
          <w:szCs w:val="24"/>
          <w:rtl/>
        </w:rPr>
        <w:t>מעקב</w:t>
      </w:r>
      <w:r w:rsidRPr="009D2DB0">
        <w:rPr>
          <w:rFonts w:ascii="Times New Roman" w:hAnsi="Times New Roman"/>
          <w:sz w:val="24"/>
          <w:szCs w:val="24"/>
          <w:rtl/>
        </w:rPr>
        <w:t xml:space="preserve"> </w:t>
      </w:r>
      <w:r w:rsidRPr="009D2DB0">
        <w:rPr>
          <w:rFonts w:ascii="Times New Roman" w:hAnsi="Times New Roman" w:hint="cs"/>
          <w:sz w:val="24"/>
          <w:szCs w:val="24"/>
          <w:rtl/>
        </w:rPr>
        <w:t>הערות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לחומר</w:t>
      </w:r>
      <w:r w:rsidRPr="009D2DB0">
        <w:rPr>
          <w:rFonts w:ascii="Times New Roman" w:hAnsi="Times New Roman"/>
          <w:sz w:val="24"/>
          <w:szCs w:val="24"/>
          <w:rtl/>
        </w:rPr>
        <w:t xml:space="preserve"> </w:t>
      </w:r>
      <w:r w:rsidRPr="009D2DB0">
        <w:rPr>
          <w:rFonts w:ascii="Times New Roman" w:hAnsi="Times New Roman" w:hint="cs"/>
          <w:sz w:val="24"/>
          <w:szCs w:val="24"/>
          <w:rtl/>
        </w:rPr>
        <w:t>עזר</w:t>
      </w:r>
      <w:r w:rsidRPr="009D2DB0">
        <w:rPr>
          <w:rFonts w:ascii="Times New Roman" w:hAnsi="Times New Roman"/>
          <w:sz w:val="24"/>
          <w:szCs w:val="24"/>
          <w:rtl/>
        </w:rPr>
        <w:t xml:space="preserve"> </w:t>
      </w:r>
      <w:r w:rsidRPr="009D2DB0">
        <w:rPr>
          <w:rFonts w:ascii="Times New Roman" w:hAnsi="Times New Roman" w:hint="cs"/>
          <w:sz w:val="24"/>
          <w:szCs w:val="24"/>
          <w:rtl/>
        </w:rPr>
        <w:t>פרשני</w:t>
      </w:r>
      <w:r w:rsidRPr="009D2DB0">
        <w:rPr>
          <w:rFonts w:ascii="Times New Roman" w:hAnsi="Times New Roman"/>
          <w:sz w:val="24"/>
          <w:szCs w:val="24"/>
          <w:rtl/>
        </w:rPr>
        <w:t xml:space="preserve">; </w:t>
      </w:r>
      <w:r w:rsidRPr="009D2DB0">
        <w:rPr>
          <w:rFonts w:ascii="Times New Roman" w:hAnsi="Times New Roman" w:hint="cs"/>
          <w:sz w:val="24"/>
          <w:szCs w:val="24"/>
          <w:rtl/>
        </w:rPr>
        <w:t>קישורים</w:t>
      </w:r>
      <w:r w:rsidRPr="009D2DB0">
        <w:rPr>
          <w:rFonts w:ascii="Times New Roman" w:hAnsi="Times New Roman"/>
          <w:sz w:val="24"/>
          <w:szCs w:val="24"/>
          <w:rtl/>
        </w:rPr>
        <w:t xml:space="preserve"> </w:t>
      </w:r>
      <w:r w:rsidRPr="009D2DB0">
        <w:rPr>
          <w:rFonts w:ascii="Times New Roman" w:hAnsi="Times New Roman" w:hint="cs"/>
          <w:sz w:val="24"/>
          <w:szCs w:val="24"/>
          <w:rtl/>
        </w:rPr>
        <w:t>למידע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אחר</w:t>
      </w:r>
      <w:r w:rsidRPr="009D2DB0">
        <w:rPr>
          <w:rFonts w:ascii="Times New Roman" w:hAnsi="Times New Roman"/>
          <w:sz w:val="24"/>
          <w:szCs w:val="24"/>
          <w:rtl/>
        </w:rPr>
        <w:t xml:space="preserve"> ; </w:t>
      </w:r>
      <w:r w:rsidRPr="009D2DB0">
        <w:rPr>
          <w:rFonts w:ascii="Times New Roman" w:hAnsi="Times New Roman" w:hint="cs"/>
          <w:sz w:val="24"/>
          <w:szCs w:val="24"/>
          <w:rtl/>
        </w:rPr>
        <w:t>תצוגות</w:t>
      </w:r>
      <w:r w:rsidRPr="009D2DB0">
        <w:rPr>
          <w:rFonts w:ascii="Times New Roman" w:hAnsi="Times New Roman"/>
          <w:sz w:val="24"/>
          <w:szCs w:val="24"/>
          <w:rtl/>
        </w:rPr>
        <w:t xml:space="preserve"> </w:t>
      </w:r>
      <w:r w:rsidRPr="009D2DB0">
        <w:rPr>
          <w:rFonts w:ascii="Times New Roman" w:hAnsi="Times New Roman" w:hint="cs"/>
          <w:sz w:val="24"/>
          <w:szCs w:val="24"/>
          <w:rtl/>
        </w:rPr>
        <w:t>סטיסטיות</w:t>
      </w:r>
      <w:r w:rsidRPr="009D2DB0">
        <w:rPr>
          <w:rFonts w:ascii="Times New Roman" w:hAnsi="Times New Roman"/>
          <w:sz w:val="24"/>
          <w:szCs w:val="24"/>
          <w:rtl/>
        </w:rPr>
        <w:t xml:space="preserve">. </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מאפשרת</w:t>
      </w:r>
      <w:r w:rsidRPr="009D2DB0">
        <w:rPr>
          <w:rFonts w:ascii="Times New Roman" w:hAnsi="Times New Roman"/>
          <w:sz w:val="24"/>
          <w:szCs w:val="24"/>
          <w:rtl/>
        </w:rPr>
        <w:t xml:space="preserve"> </w:t>
      </w:r>
      <w:r w:rsidRPr="009D2DB0">
        <w:rPr>
          <w:rFonts w:ascii="Times New Roman" w:hAnsi="Times New Roman" w:hint="cs"/>
          <w:sz w:val="24"/>
          <w:szCs w:val="24"/>
          <w:rtl/>
        </w:rPr>
        <w:t>תחקור</w:t>
      </w:r>
      <w:r w:rsidRPr="009D2DB0">
        <w:rPr>
          <w:rFonts w:ascii="Times New Roman" w:hAnsi="Times New Roman"/>
          <w:sz w:val="24"/>
          <w:szCs w:val="24"/>
          <w:rtl/>
        </w:rPr>
        <w:t xml:space="preserve">, </w:t>
      </w:r>
      <w:r w:rsidRPr="009D2DB0">
        <w:rPr>
          <w:rFonts w:ascii="Times New Roman" w:hAnsi="Times New Roman" w:hint="cs"/>
          <w:sz w:val="24"/>
          <w:szCs w:val="24"/>
          <w:rtl/>
        </w:rPr>
        <w:t>החל</w:t>
      </w:r>
      <w:r w:rsidRPr="009D2DB0">
        <w:rPr>
          <w:rFonts w:ascii="Times New Roman" w:hAnsi="Times New Roman"/>
          <w:sz w:val="24"/>
          <w:szCs w:val="24"/>
          <w:rtl/>
        </w:rPr>
        <w:t xml:space="preserve"> </w:t>
      </w:r>
      <w:r w:rsidRPr="009D2DB0">
        <w:rPr>
          <w:rFonts w:ascii="Times New Roman" w:hAnsi="Times New Roman" w:hint="cs"/>
          <w:sz w:val="24"/>
          <w:szCs w:val="24"/>
          <w:rtl/>
        </w:rPr>
        <w:t>ברמה</w:t>
      </w:r>
      <w:r w:rsidRPr="009D2DB0">
        <w:rPr>
          <w:rFonts w:ascii="Times New Roman" w:hAnsi="Times New Roman"/>
          <w:sz w:val="24"/>
          <w:szCs w:val="24"/>
          <w:rtl/>
        </w:rPr>
        <w:t xml:space="preserve"> </w:t>
      </w:r>
      <w:r w:rsidRPr="009D2DB0">
        <w:rPr>
          <w:rFonts w:ascii="Times New Roman" w:hAnsi="Times New Roman" w:hint="cs"/>
          <w:sz w:val="24"/>
          <w:szCs w:val="24"/>
          <w:rtl/>
        </w:rPr>
        <w:t>הכללית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ההפעלה</w:t>
      </w:r>
      <w:r w:rsidRPr="009D2DB0">
        <w:rPr>
          <w:rFonts w:ascii="Times New Roman" w:hAnsi="Times New Roman"/>
          <w:sz w:val="24"/>
          <w:szCs w:val="24"/>
          <w:rtl/>
        </w:rPr>
        <w:t xml:space="preserve"> </w:t>
      </w:r>
      <w:r w:rsidRPr="009D2DB0">
        <w:rPr>
          <w:rFonts w:ascii="Times New Roman" w:hAnsi="Times New Roman" w:hint="cs"/>
          <w:sz w:val="24"/>
          <w:szCs w:val="24"/>
          <w:rtl/>
        </w:rPr>
        <w:t>בכלל</w:t>
      </w:r>
      <w:r w:rsidRPr="009D2DB0">
        <w:rPr>
          <w:rFonts w:ascii="Times New Roman" w:hAnsi="Times New Roman"/>
          <w:sz w:val="24"/>
          <w:szCs w:val="24"/>
          <w:rtl/>
        </w:rPr>
        <w:t xml:space="preserve"> </w:t>
      </w:r>
      <w:r w:rsidRPr="009D2DB0">
        <w:rPr>
          <w:rFonts w:ascii="Times New Roman" w:hAnsi="Times New Roman" w:hint="cs"/>
          <w:sz w:val="24"/>
          <w:szCs w:val="24"/>
          <w:rtl/>
        </w:rPr>
        <w:t>הציים</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בצי</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 xml:space="preserve">, </w:t>
      </w:r>
      <w:r w:rsidRPr="009D2DB0">
        <w:rPr>
          <w:rFonts w:ascii="Times New Roman" w:hAnsi="Times New Roman" w:hint="cs"/>
          <w:sz w:val="24"/>
          <w:szCs w:val="24"/>
          <w:rtl/>
        </w:rPr>
        <w:t>ועד</w:t>
      </w:r>
      <w:r w:rsidRPr="009D2DB0">
        <w:rPr>
          <w:rFonts w:ascii="Times New Roman" w:hAnsi="Times New Roman"/>
          <w:sz w:val="24"/>
          <w:szCs w:val="24"/>
          <w:rtl/>
        </w:rPr>
        <w:t xml:space="preserve"> </w:t>
      </w:r>
      <w:r w:rsidRPr="009D2DB0">
        <w:rPr>
          <w:rFonts w:ascii="Times New Roman" w:hAnsi="Times New Roman" w:hint="cs"/>
          <w:sz w:val="24"/>
          <w:szCs w:val="24"/>
          <w:rtl/>
        </w:rPr>
        <w:t>לרמה</w:t>
      </w:r>
      <w:r w:rsidRPr="009D2DB0">
        <w:rPr>
          <w:rFonts w:ascii="Times New Roman" w:hAnsi="Times New Roman"/>
          <w:sz w:val="24"/>
          <w:szCs w:val="24"/>
          <w:rtl/>
        </w:rPr>
        <w:t xml:space="preserve"> </w:t>
      </w:r>
      <w:r w:rsidRPr="009D2DB0">
        <w:rPr>
          <w:rFonts w:ascii="Times New Roman" w:hAnsi="Times New Roman" w:hint="cs"/>
          <w:sz w:val="24"/>
          <w:szCs w:val="24"/>
          <w:rtl/>
        </w:rPr>
        <w:t>הפרטנית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אוויר</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 xml:space="preserve"> </w:t>
      </w:r>
      <w:r w:rsidRPr="009D2DB0">
        <w:rPr>
          <w:rFonts w:ascii="Times New Roman" w:hAnsi="Times New Roman" w:hint="cs"/>
          <w:sz w:val="24"/>
          <w:szCs w:val="24"/>
          <w:rtl/>
        </w:rPr>
        <w:t>ואופן</w:t>
      </w:r>
      <w:r w:rsidRPr="009D2DB0">
        <w:rPr>
          <w:rFonts w:ascii="Times New Roman" w:hAnsi="Times New Roman"/>
          <w:sz w:val="24"/>
          <w:szCs w:val="24"/>
          <w:rtl/>
        </w:rPr>
        <w:t xml:space="preserve"> </w:t>
      </w:r>
      <w:r w:rsidRPr="009D2DB0">
        <w:rPr>
          <w:rFonts w:ascii="Times New Roman" w:hAnsi="Times New Roman" w:hint="cs"/>
          <w:sz w:val="24"/>
          <w:szCs w:val="24"/>
          <w:rtl/>
        </w:rPr>
        <w:t>התפעול</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מטוס</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תוכנה</w:t>
      </w:r>
      <w:r w:rsidRPr="009D2DB0">
        <w:rPr>
          <w:rFonts w:ascii="Times New Roman" w:hAnsi="Times New Roman"/>
          <w:sz w:val="24"/>
          <w:szCs w:val="24"/>
          <w:rtl/>
        </w:rPr>
        <w:t xml:space="preserve"> </w:t>
      </w:r>
      <w:r w:rsidRPr="009D2DB0">
        <w:rPr>
          <w:rFonts w:ascii="Times New Roman" w:hAnsi="Times New Roman" w:hint="cs"/>
          <w:sz w:val="24"/>
          <w:szCs w:val="24"/>
          <w:rtl/>
        </w:rPr>
        <w:t>בעלת</w:t>
      </w:r>
      <w:r w:rsidRPr="009D2DB0">
        <w:rPr>
          <w:rFonts w:ascii="Times New Roman" w:hAnsi="Times New Roman"/>
          <w:sz w:val="24"/>
          <w:szCs w:val="24"/>
          <w:rtl/>
        </w:rPr>
        <w:t xml:space="preserve"> </w:t>
      </w:r>
      <w:r w:rsidRPr="009D2DB0">
        <w:rPr>
          <w:rFonts w:ascii="Times New Roman" w:hAnsi="Times New Roman" w:hint="cs"/>
          <w:sz w:val="24"/>
          <w:szCs w:val="24"/>
          <w:rtl/>
        </w:rPr>
        <w:t>יכולת</w:t>
      </w:r>
      <w:r w:rsidRPr="009D2DB0">
        <w:rPr>
          <w:rFonts w:ascii="Times New Roman" w:hAnsi="Times New Roman"/>
          <w:sz w:val="24"/>
          <w:szCs w:val="24"/>
          <w:rtl/>
        </w:rPr>
        <w:t xml:space="preserve"> </w:t>
      </w:r>
      <w:r w:rsidRPr="009D2DB0">
        <w:rPr>
          <w:rFonts w:ascii="Times New Roman" w:hAnsi="Times New Roman" w:hint="cs"/>
          <w:sz w:val="24"/>
          <w:szCs w:val="24"/>
          <w:rtl/>
        </w:rPr>
        <w:t>הדמיית</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שמשלב</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ומדמה</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תנאי</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ומאפשרת</w:t>
      </w:r>
      <w:r w:rsidRPr="009D2DB0">
        <w:rPr>
          <w:rFonts w:ascii="Times New Roman" w:hAnsi="Times New Roman"/>
          <w:sz w:val="24"/>
          <w:szCs w:val="24"/>
          <w:rtl/>
        </w:rPr>
        <w:t xml:space="preserve"> </w:t>
      </w:r>
      <w:r w:rsidRPr="009D2DB0">
        <w:rPr>
          <w:rFonts w:ascii="Times New Roman" w:hAnsi="Times New Roman" w:hint="cs"/>
          <w:sz w:val="24"/>
          <w:szCs w:val="24"/>
          <w:rtl/>
        </w:rPr>
        <w:t>הדמייה</w:t>
      </w:r>
      <w:r w:rsidRPr="009D2DB0">
        <w:rPr>
          <w:rFonts w:ascii="Times New Roman" w:hAnsi="Times New Roman"/>
          <w:sz w:val="24"/>
          <w:szCs w:val="24"/>
          <w:rtl/>
        </w:rPr>
        <w:t xml:space="preserve"> </w:t>
      </w:r>
      <w:r w:rsidRPr="009D2DB0">
        <w:rPr>
          <w:rFonts w:ascii="Times New Roman" w:hAnsi="Times New Roman" w:hint="cs"/>
          <w:sz w:val="24"/>
          <w:szCs w:val="24"/>
          <w:rtl/>
        </w:rPr>
        <w:t>ויזואלית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האירוע</w:t>
      </w:r>
      <w:r w:rsidR="00830574" w:rsidRPr="009D2DB0">
        <w:rPr>
          <w:rFonts w:ascii="Times New Roman" w:hAnsi="Times New Roman" w:hint="cs"/>
          <w:sz w:val="24"/>
          <w:szCs w:val="24"/>
          <w:rtl/>
        </w:rPr>
        <w:t xml:space="preserve">. </w:t>
      </w:r>
      <w:r w:rsidRPr="009D2DB0">
        <w:rPr>
          <w:rFonts w:ascii="Times New Roman" w:hAnsi="Times New Roman" w:hint="cs"/>
          <w:sz w:val="24"/>
          <w:szCs w:val="24"/>
          <w:rtl/>
        </w:rPr>
        <w:t>ההדמיה</w:t>
      </w:r>
      <w:r w:rsidRPr="009D2DB0">
        <w:rPr>
          <w:rFonts w:ascii="Times New Roman" w:hAnsi="Times New Roman"/>
          <w:sz w:val="24"/>
          <w:szCs w:val="24"/>
          <w:rtl/>
        </w:rPr>
        <w:t xml:space="preserve"> </w:t>
      </w:r>
      <w:r w:rsidRPr="009D2DB0">
        <w:rPr>
          <w:rFonts w:ascii="Times New Roman" w:hAnsi="Times New Roman" w:hint="cs"/>
          <w:sz w:val="24"/>
          <w:szCs w:val="24"/>
          <w:rtl/>
        </w:rPr>
        <w:t>הוויזואלית</w:t>
      </w:r>
      <w:r w:rsidRPr="009D2DB0">
        <w:rPr>
          <w:rFonts w:ascii="Times New Roman" w:hAnsi="Times New Roman"/>
          <w:sz w:val="24"/>
          <w:szCs w:val="24"/>
          <w:rtl/>
        </w:rPr>
        <w:t xml:space="preserve"> </w:t>
      </w:r>
      <w:r w:rsidRPr="009D2DB0">
        <w:rPr>
          <w:rFonts w:ascii="Times New Roman" w:hAnsi="Times New Roman" w:hint="cs"/>
          <w:sz w:val="24"/>
          <w:szCs w:val="24"/>
          <w:rtl/>
        </w:rPr>
        <w:t>מאפשרת</w:t>
      </w:r>
      <w:r w:rsidRPr="009D2DB0">
        <w:rPr>
          <w:rFonts w:ascii="Times New Roman" w:hAnsi="Times New Roman"/>
          <w:sz w:val="24"/>
          <w:szCs w:val="24"/>
          <w:rtl/>
        </w:rPr>
        <w:t xml:space="preserve">, </w:t>
      </w:r>
      <w:r w:rsidRPr="009D2DB0">
        <w:rPr>
          <w:rFonts w:ascii="Times New Roman" w:hAnsi="Times New Roman" w:hint="cs"/>
          <w:sz w:val="24"/>
          <w:szCs w:val="24"/>
          <w:rtl/>
        </w:rPr>
        <w:t>במקרה</w:t>
      </w:r>
      <w:r w:rsidRPr="009D2DB0">
        <w:rPr>
          <w:rFonts w:ascii="Times New Roman" w:hAnsi="Times New Roman"/>
          <w:sz w:val="24"/>
          <w:szCs w:val="24"/>
          <w:rtl/>
        </w:rPr>
        <w:t xml:space="preserve"> </w:t>
      </w:r>
      <w:r w:rsidRPr="009D2DB0">
        <w:rPr>
          <w:rFonts w:ascii="Times New Roman" w:hAnsi="Times New Roman" w:hint="cs"/>
          <w:sz w:val="24"/>
          <w:szCs w:val="24"/>
          <w:rtl/>
        </w:rPr>
        <w:t>הצורך</w:t>
      </w:r>
      <w:r w:rsidRPr="009D2DB0">
        <w:rPr>
          <w:rFonts w:ascii="Times New Roman" w:hAnsi="Times New Roman"/>
          <w:sz w:val="24"/>
          <w:szCs w:val="24"/>
          <w:rtl/>
        </w:rPr>
        <w:t xml:space="preserve">, </w:t>
      </w:r>
      <w:r w:rsidRPr="009D2DB0">
        <w:rPr>
          <w:rFonts w:ascii="Times New Roman" w:hAnsi="Times New Roman" w:hint="cs"/>
          <w:sz w:val="24"/>
          <w:szCs w:val="24"/>
          <w:rtl/>
        </w:rPr>
        <w:t>שחזור</w:t>
      </w:r>
      <w:r w:rsidRPr="009D2DB0">
        <w:rPr>
          <w:rFonts w:ascii="Times New Roman" w:hAnsi="Times New Roman"/>
          <w:sz w:val="24"/>
          <w:szCs w:val="24"/>
          <w:rtl/>
        </w:rPr>
        <w:t xml:space="preserve"> </w:t>
      </w:r>
      <w:r w:rsidRPr="009D2DB0">
        <w:rPr>
          <w:rFonts w:ascii="Times New Roman" w:hAnsi="Times New Roman" w:hint="cs"/>
          <w:sz w:val="24"/>
          <w:szCs w:val="24"/>
          <w:rtl/>
        </w:rPr>
        <w:t>מדויק</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ביצועי</w:t>
      </w:r>
      <w:r w:rsidRPr="009D2DB0">
        <w:rPr>
          <w:rFonts w:ascii="Times New Roman" w:hAnsi="Times New Roman"/>
          <w:sz w:val="24"/>
          <w:szCs w:val="24"/>
          <w:rtl/>
        </w:rPr>
        <w:t xml:space="preserve"> </w:t>
      </w:r>
      <w:r w:rsidRPr="009D2DB0">
        <w:rPr>
          <w:rFonts w:ascii="Times New Roman" w:hAnsi="Times New Roman" w:hint="cs"/>
          <w:sz w:val="24"/>
          <w:szCs w:val="24"/>
          <w:rtl/>
        </w:rPr>
        <w:t>המטוס</w:t>
      </w:r>
      <w:r w:rsidRPr="009D2DB0">
        <w:rPr>
          <w:rFonts w:ascii="Times New Roman" w:hAnsi="Times New Roman"/>
          <w:sz w:val="24"/>
          <w:szCs w:val="24"/>
          <w:rtl/>
        </w:rPr>
        <w:t xml:space="preserve"> </w:t>
      </w:r>
      <w:r w:rsidRPr="009D2DB0">
        <w:rPr>
          <w:rFonts w:ascii="Times New Roman" w:hAnsi="Times New Roman" w:hint="cs"/>
          <w:sz w:val="24"/>
          <w:szCs w:val="24"/>
          <w:rtl/>
        </w:rPr>
        <w:t>בטיסה</w:t>
      </w:r>
      <w:r w:rsidRPr="009D2DB0">
        <w:rPr>
          <w:rFonts w:ascii="Times New Roman" w:hAnsi="Times New Roman"/>
          <w:sz w:val="24"/>
          <w:szCs w:val="24"/>
          <w:rtl/>
        </w:rPr>
        <w:t xml:space="preserve">, </w:t>
      </w:r>
      <w:r w:rsidRPr="009D2DB0">
        <w:rPr>
          <w:rFonts w:ascii="Times New Roman" w:hAnsi="Times New Roman" w:hint="cs"/>
          <w:sz w:val="24"/>
          <w:szCs w:val="24"/>
          <w:rtl/>
        </w:rPr>
        <w:t>ואף</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תצוגות</w:t>
      </w:r>
      <w:r w:rsidRPr="009D2DB0">
        <w:rPr>
          <w:rFonts w:ascii="Times New Roman" w:hAnsi="Times New Roman"/>
          <w:sz w:val="24"/>
          <w:szCs w:val="24"/>
          <w:rtl/>
        </w:rPr>
        <w:t xml:space="preserve"> </w:t>
      </w:r>
      <w:r w:rsidRPr="009D2DB0">
        <w:rPr>
          <w:rFonts w:ascii="Times New Roman" w:hAnsi="Times New Roman" w:hint="cs"/>
          <w:sz w:val="24"/>
          <w:szCs w:val="24"/>
          <w:rtl/>
        </w:rPr>
        <w:t>המכשירים</w:t>
      </w:r>
      <w:r w:rsidRPr="009D2DB0">
        <w:rPr>
          <w:rFonts w:ascii="Times New Roman" w:hAnsi="Times New Roman"/>
          <w:sz w:val="24"/>
          <w:szCs w:val="24"/>
          <w:rtl/>
        </w:rPr>
        <w:t xml:space="preserve"> </w:t>
      </w:r>
      <w:r w:rsidRPr="009D2DB0">
        <w:rPr>
          <w:rFonts w:ascii="Times New Roman" w:hAnsi="Times New Roman" w:hint="cs"/>
          <w:sz w:val="24"/>
          <w:szCs w:val="24"/>
          <w:rtl/>
        </w:rPr>
        <w:t>שראה</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מול</w:t>
      </w:r>
      <w:r w:rsidRPr="009D2DB0">
        <w:rPr>
          <w:rFonts w:ascii="Times New Roman" w:hAnsi="Times New Roman"/>
          <w:sz w:val="24"/>
          <w:szCs w:val="24"/>
          <w:rtl/>
        </w:rPr>
        <w:t xml:space="preserve"> </w:t>
      </w:r>
      <w:r w:rsidRPr="009D2DB0">
        <w:rPr>
          <w:rFonts w:ascii="Times New Roman" w:hAnsi="Times New Roman" w:hint="cs"/>
          <w:sz w:val="24"/>
          <w:szCs w:val="24"/>
          <w:rtl/>
        </w:rPr>
        <w:t>עיניו</w:t>
      </w:r>
      <w:r w:rsidRPr="009D2DB0">
        <w:rPr>
          <w:rFonts w:ascii="Times New Roman" w:hAnsi="Times New Roman"/>
          <w:sz w:val="24"/>
          <w:szCs w:val="24"/>
          <w:rtl/>
        </w:rPr>
        <w:t xml:space="preserve"> </w:t>
      </w:r>
      <w:r w:rsidRPr="009D2DB0">
        <w:rPr>
          <w:rFonts w:ascii="Times New Roman" w:hAnsi="Times New Roman" w:hint="cs"/>
          <w:sz w:val="24"/>
          <w:szCs w:val="24"/>
          <w:rtl/>
        </w:rPr>
        <w:t>במהלך</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הפעלת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כללית</w:t>
      </w:r>
      <w:r w:rsidRPr="009D2DB0">
        <w:rPr>
          <w:rFonts w:ascii="Times New Roman" w:hAnsi="Times New Roman"/>
          <w:sz w:val="24"/>
          <w:szCs w:val="24"/>
          <w:rtl/>
        </w:rPr>
        <w:t xml:space="preserve">, </w:t>
      </w:r>
      <w:r w:rsidRPr="009D2DB0">
        <w:rPr>
          <w:rFonts w:ascii="Times New Roman" w:hAnsi="Times New Roman" w:hint="cs"/>
          <w:sz w:val="24"/>
          <w:szCs w:val="24"/>
          <w:rtl/>
        </w:rPr>
        <w:t>מדיניות</w:t>
      </w:r>
      <w:r w:rsidRPr="009D2DB0">
        <w:rPr>
          <w:rFonts w:ascii="Times New Roman" w:hAnsi="Times New Roman"/>
          <w:sz w:val="24"/>
          <w:szCs w:val="24"/>
          <w:rtl/>
        </w:rPr>
        <w:t xml:space="preserve"> </w:t>
      </w:r>
      <w:r w:rsidRPr="009D2DB0">
        <w:rPr>
          <w:rFonts w:ascii="Times New Roman" w:hAnsi="Times New Roman" w:hint="cs"/>
          <w:sz w:val="24"/>
          <w:szCs w:val="24"/>
          <w:rtl/>
        </w:rPr>
        <w:t>אגירת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צריכה</w:t>
      </w:r>
      <w:r w:rsidRPr="009D2DB0">
        <w:rPr>
          <w:rFonts w:ascii="Times New Roman" w:hAnsi="Times New Roman"/>
          <w:sz w:val="24"/>
          <w:szCs w:val="24"/>
          <w:rtl/>
        </w:rPr>
        <w:t xml:space="preserve"> </w:t>
      </w:r>
      <w:r w:rsidRPr="009D2DB0">
        <w:rPr>
          <w:rFonts w:ascii="Times New Roman" w:hAnsi="Times New Roman" w:hint="cs"/>
          <w:sz w:val="24"/>
          <w:szCs w:val="24"/>
          <w:rtl/>
        </w:rPr>
        <w:t>להבטיח</w:t>
      </w:r>
      <w:r w:rsidRPr="009D2DB0">
        <w:rPr>
          <w:rFonts w:ascii="Times New Roman" w:hAnsi="Times New Roman"/>
          <w:sz w:val="24"/>
          <w:szCs w:val="24"/>
          <w:rtl/>
        </w:rPr>
        <w:t xml:space="preserve"> </w:t>
      </w:r>
      <w:r w:rsidRPr="009D2DB0">
        <w:rPr>
          <w:rFonts w:ascii="Times New Roman" w:hAnsi="Times New Roman" w:hint="cs"/>
          <w:sz w:val="24"/>
          <w:szCs w:val="24"/>
          <w:rtl/>
        </w:rPr>
        <w:t>כמות</w:t>
      </w:r>
      <w:r w:rsidRPr="009D2DB0">
        <w:rPr>
          <w:rFonts w:ascii="Times New Roman" w:hAnsi="Times New Roman"/>
          <w:sz w:val="24"/>
          <w:szCs w:val="24"/>
          <w:rtl/>
        </w:rPr>
        <w:t xml:space="preserve"> </w:t>
      </w:r>
      <w:r w:rsidRPr="009D2DB0">
        <w:rPr>
          <w:rFonts w:ascii="Times New Roman" w:hAnsi="Times New Roman" w:hint="cs"/>
          <w:sz w:val="24"/>
          <w:szCs w:val="24"/>
          <w:rtl/>
        </w:rPr>
        <w:t>מספקת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לייצר</w:t>
      </w:r>
      <w:r w:rsidRPr="009D2DB0">
        <w:rPr>
          <w:rFonts w:ascii="Times New Roman" w:hAnsi="Times New Roman"/>
          <w:sz w:val="24"/>
          <w:szCs w:val="24"/>
          <w:rtl/>
        </w:rPr>
        <w:t xml:space="preserve"> </w:t>
      </w:r>
      <w:r w:rsidRPr="009D2DB0">
        <w:rPr>
          <w:rFonts w:ascii="Times New Roman" w:hAnsi="Times New Roman" w:hint="cs"/>
          <w:sz w:val="24"/>
          <w:szCs w:val="24"/>
          <w:rtl/>
        </w:rPr>
        <w:t>ראייה</w:t>
      </w:r>
      <w:r w:rsidRPr="009D2DB0">
        <w:rPr>
          <w:rFonts w:ascii="Times New Roman" w:hAnsi="Times New Roman"/>
          <w:sz w:val="24"/>
          <w:szCs w:val="24"/>
          <w:rtl/>
        </w:rPr>
        <w:t xml:space="preserve"> </w:t>
      </w:r>
      <w:r w:rsidRPr="009D2DB0">
        <w:rPr>
          <w:rFonts w:ascii="Times New Roman" w:hAnsi="Times New Roman" w:hint="cs"/>
          <w:sz w:val="24"/>
          <w:szCs w:val="24"/>
          <w:rtl/>
        </w:rPr>
        <w:t>כללית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ההפעלה</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צריך</w:t>
      </w:r>
      <w:r w:rsidRPr="009D2DB0">
        <w:rPr>
          <w:rFonts w:ascii="Times New Roman" w:hAnsi="Times New Roman"/>
          <w:sz w:val="24"/>
          <w:szCs w:val="24"/>
          <w:rtl/>
        </w:rPr>
        <w:t xml:space="preserve"> </w:t>
      </w:r>
      <w:r w:rsidRPr="009D2DB0">
        <w:rPr>
          <w:rFonts w:ascii="Times New Roman" w:hAnsi="Times New Roman" w:hint="cs"/>
          <w:sz w:val="24"/>
          <w:szCs w:val="24"/>
          <w:rtl/>
        </w:rPr>
        <w:t>להיעשות</w:t>
      </w:r>
      <w:r w:rsidRPr="009D2DB0">
        <w:rPr>
          <w:rFonts w:ascii="Times New Roman" w:hAnsi="Times New Roman"/>
          <w:sz w:val="24"/>
          <w:szCs w:val="24"/>
          <w:rtl/>
        </w:rPr>
        <w:t xml:space="preserve"> </w:t>
      </w:r>
      <w:r w:rsidRPr="009D2DB0">
        <w:rPr>
          <w:rFonts w:ascii="Times New Roman" w:hAnsi="Times New Roman" w:hint="cs"/>
          <w:sz w:val="24"/>
          <w:szCs w:val="24"/>
          <w:rtl/>
        </w:rPr>
        <w:t>בתדירות</w:t>
      </w:r>
      <w:r w:rsidRPr="009D2DB0">
        <w:rPr>
          <w:rFonts w:ascii="Times New Roman" w:hAnsi="Times New Roman"/>
          <w:sz w:val="24"/>
          <w:szCs w:val="24"/>
          <w:rtl/>
        </w:rPr>
        <w:t xml:space="preserve"> </w:t>
      </w:r>
      <w:r w:rsidRPr="009D2DB0">
        <w:rPr>
          <w:rFonts w:ascii="Times New Roman" w:hAnsi="Times New Roman" w:hint="cs"/>
          <w:sz w:val="24"/>
          <w:szCs w:val="24"/>
          <w:rtl/>
        </w:rPr>
        <w:t>מספקת</w:t>
      </w:r>
      <w:r w:rsidRPr="009D2DB0">
        <w:rPr>
          <w:rFonts w:ascii="Times New Roman" w:hAnsi="Times New Roman"/>
          <w:sz w:val="24"/>
          <w:szCs w:val="24"/>
          <w:rtl/>
        </w:rPr>
        <w:t xml:space="preserve"> </w:t>
      </w:r>
      <w:r w:rsidRPr="009D2DB0">
        <w:rPr>
          <w:rFonts w:ascii="Times New Roman" w:hAnsi="Times New Roman" w:hint="cs"/>
          <w:sz w:val="24"/>
          <w:szCs w:val="24"/>
          <w:rtl/>
        </w:rPr>
        <w:t>שתאפשר</w:t>
      </w:r>
      <w:r w:rsidRPr="009D2DB0">
        <w:rPr>
          <w:rFonts w:ascii="Times New Roman" w:hAnsi="Times New Roman"/>
          <w:sz w:val="24"/>
          <w:szCs w:val="24"/>
          <w:rtl/>
        </w:rPr>
        <w:t xml:space="preserve">  </w:t>
      </w:r>
      <w:r w:rsidRPr="009D2DB0">
        <w:rPr>
          <w:rFonts w:ascii="Times New Roman" w:hAnsi="Times New Roman" w:hint="cs"/>
          <w:sz w:val="24"/>
          <w:szCs w:val="24"/>
          <w:rtl/>
        </w:rPr>
        <w:t>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בעתן</w:t>
      </w:r>
      <w:r w:rsidRPr="009D2DB0">
        <w:rPr>
          <w:rFonts w:ascii="Times New Roman" w:hAnsi="Times New Roman"/>
          <w:sz w:val="24"/>
          <w:szCs w:val="24"/>
          <w:rtl/>
        </w:rPr>
        <w:t xml:space="preserve">, </w:t>
      </w:r>
      <w:r w:rsidRPr="009D2DB0">
        <w:rPr>
          <w:rFonts w:ascii="Times New Roman" w:hAnsi="Times New Roman" w:hint="cs"/>
          <w:sz w:val="24"/>
          <w:szCs w:val="24"/>
          <w:rtl/>
        </w:rPr>
        <w:t>בנושאי</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משמעותיים</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מדינות</w:t>
      </w:r>
      <w:r w:rsidRPr="009D2DB0">
        <w:rPr>
          <w:rFonts w:ascii="Times New Roman" w:hAnsi="Times New Roman"/>
          <w:sz w:val="24"/>
          <w:szCs w:val="24"/>
          <w:rtl/>
        </w:rPr>
        <w:t xml:space="preserve"> </w:t>
      </w:r>
      <w:r w:rsidRPr="009D2DB0">
        <w:rPr>
          <w:rFonts w:ascii="Times New Roman" w:hAnsi="Times New Roman" w:hint="cs"/>
          <w:sz w:val="24"/>
          <w:szCs w:val="24"/>
          <w:rtl/>
        </w:rPr>
        <w:t>שמירת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צריכה</w:t>
      </w:r>
      <w:r w:rsidRPr="009D2DB0">
        <w:rPr>
          <w:rFonts w:ascii="Times New Roman" w:hAnsi="Times New Roman"/>
          <w:sz w:val="24"/>
          <w:szCs w:val="24"/>
          <w:rtl/>
        </w:rPr>
        <w:t xml:space="preserve"> </w:t>
      </w:r>
      <w:r w:rsidRPr="009D2DB0">
        <w:rPr>
          <w:rFonts w:ascii="Times New Roman" w:hAnsi="Times New Roman" w:hint="cs"/>
          <w:sz w:val="24"/>
          <w:szCs w:val="24"/>
          <w:rtl/>
        </w:rPr>
        <w:t>לאפשר</w:t>
      </w:r>
      <w:r w:rsidRPr="009D2DB0">
        <w:rPr>
          <w:rFonts w:ascii="Times New Roman" w:hAnsi="Times New Roman"/>
          <w:sz w:val="24"/>
          <w:szCs w:val="24"/>
          <w:rtl/>
        </w:rPr>
        <w:t xml:space="preserve"> </w:t>
      </w:r>
      <w:r w:rsidRPr="009D2DB0">
        <w:rPr>
          <w:rFonts w:ascii="Times New Roman" w:hAnsi="Times New Roman" w:hint="cs"/>
          <w:sz w:val="24"/>
          <w:szCs w:val="24"/>
          <w:rtl/>
        </w:rPr>
        <w:t>הפקת</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מירב</w:t>
      </w:r>
      <w:r w:rsidRPr="009D2DB0">
        <w:rPr>
          <w:rFonts w:ascii="Times New Roman" w:hAnsi="Times New Roman"/>
          <w:sz w:val="24"/>
          <w:szCs w:val="24"/>
          <w:rtl/>
        </w:rPr>
        <w:t xml:space="preserve"> </w:t>
      </w:r>
      <w:r w:rsidRPr="009D2DB0">
        <w:rPr>
          <w:rFonts w:ascii="Times New Roman" w:hAnsi="Times New Roman" w:hint="cs"/>
          <w:sz w:val="24"/>
          <w:szCs w:val="24"/>
          <w:rtl/>
        </w:rPr>
        <w:t>היתרונות</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הבטיחותיים</w:t>
      </w:r>
      <w:r w:rsidRPr="009D2DB0">
        <w:rPr>
          <w:rFonts w:ascii="Times New Roman" w:hAnsi="Times New Roman"/>
          <w:sz w:val="24"/>
          <w:szCs w:val="24"/>
          <w:rtl/>
        </w:rPr>
        <w:t xml:space="preserve"> </w:t>
      </w:r>
      <w:r w:rsidRPr="009D2DB0">
        <w:rPr>
          <w:rFonts w:ascii="Times New Roman" w:hAnsi="Times New Roman" w:hint="cs"/>
          <w:sz w:val="24"/>
          <w:szCs w:val="24"/>
          <w:rtl/>
        </w:rPr>
        <w:t>מהמידע</w:t>
      </w:r>
      <w:r w:rsidRPr="009D2DB0">
        <w:rPr>
          <w:rFonts w:ascii="Times New Roman" w:hAnsi="Times New Roman"/>
          <w:sz w:val="24"/>
          <w:szCs w:val="24"/>
          <w:rtl/>
        </w:rPr>
        <w:t xml:space="preserve"> </w:t>
      </w:r>
      <w:r w:rsidRPr="009D2DB0">
        <w:rPr>
          <w:rFonts w:ascii="Times New Roman" w:hAnsi="Times New Roman" w:hint="cs"/>
          <w:sz w:val="24"/>
          <w:szCs w:val="24"/>
          <w:rtl/>
        </w:rPr>
        <w:t>הקיים</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לשמור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במלואם</w:t>
      </w:r>
      <w:r w:rsidRPr="009D2DB0">
        <w:rPr>
          <w:rFonts w:ascii="Times New Roman" w:hAnsi="Times New Roman"/>
          <w:sz w:val="24"/>
          <w:szCs w:val="24"/>
          <w:rtl/>
        </w:rPr>
        <w:t xml:space="preserve"> </w:t>
      </w:r>
      <w:r w:rsidRPr="009D2DB0">
        <w:rPr>
          <w:rFonts w:ascii="Times New Roman" w:hAnsi="Times New Roman" w:hint="cs"/>
          <w:sz w:val="24"/>
          <w:szCs w:val="24"/>
          <w:rtl/>
        </w:rPr>
        <w:t>עד</w:t>
      </w:r>
      <w:r w:rsidRPr="009D2DB0">
        <w:rPr>
          <w:rFonts w:ascii="Times New Roman" w:hAnsi="Times New Roman"/>
          <w:sz w:val="24"/>
          <w:szCs w:val="24"/>
          <w:rtl/>
        </w:rPr>
        <w:t xml:space="preserve"> </w:t>
      </w:r>
      <w:r w:rsidRPr="009D2DB0">
        <w:rPr>
          <w:rFonts w:ascii="Times New Roman" w:hAnsi="Times New Roman" w:hint="cs"/>
          <w:sz w:val="24"/>
          <w:szCs w:val="24"/>
          <w:rtl/>
        </w:rPr>
        <w:t>להשלמת</w:t>
      </w:r>
      <w:r w:rsidRPr="009D2DB0">
        <w:rPr>
          <w:rFonts w:ascii="Times New Roman" w:hAnsi="Times New Roman"/>
          <w:sz w:val="24"/>
          <w:szCs w:val="24"/>
          <w:rtl/>
        </w:rPr>
        <w:t xml:space="preserve"> </w:t>
      </w:r>
      <w:r w:rsidRPr="009D2DB0">
        <w:rPr>
          <w:rFonts w:ascii="Times New Roman" w:hAnsi="Times New Roman" w:hint="cs"/>
          <w:sz w:val="24"/>
          <w:szCs w:val="24"/>
          <w:rtl/>
        </w:rPr>
        <w:t>תהליכי</w:t>
      </w:r>
      <w:r w:rsidRPr="009D2DB0">
        <w:rPr>
          <w:rFonts w:ascii="Times New Roman" w:hAnsi="Times New Roman"/>
          <w:sz w:val="24"/>
          <w:szCs w:val="24"/>
          <w:rtl/>
        </w:rPr>
        <w:t xml:space="preserve"> </w:t>
      </w:r>
      <w:r w:rsidRPr="009D2DB0">
        <w:rPr>
          <w:rFonts w:ascii="Times New Roman" w:hAnsi="Times New Roman" w:hint="cs"/>
          <w:sz w:val="24"/>
          <w:szCs w:val="24"/>
          <w:rtl/>
        </w:rPr>
        <w:t>הניתוח</w:t>
      </w:r>
      <w:r w:rsidRPr="009D2DB0">
        <w:rPr>
          <w:rFonts w:ascii="Times New Roman" w:hAnsi="Times New Roman"/>
          <w:sz w:val="24"/>
          <w:szCs w:val="24"/>
          <w:rtl/>
        </w:rPr>
        <w:t xml:space="preserve">, </w:t>
      </w:r>
      <w:r w:rsidRPr="009D2DB0">
        <w:rPr>
          <w:rFonts w:ascii="Times New Roman" w:hAnsi="Times New Roman" w:hint="cs"/>
          <w:sz w:val="24"/>
          <w:szCs w:val="24"/>
          <w:rtl/>
        </w:rPr>
        <w:t>הפעולות</w:t>
      </w:r>
      <w:r w:rsidRPr="009D2DB0">
        <w:rPr>
          <w:rFonts w:ascii="Times New Roman" w:hAnsi="Times New Roman"/>
          <w:sz w:val="24"/>
          <w:szCs w:val="24"/>
          <w:rtl/>
        </w:rPr>
        <w:t xml:space="preserve"> </w:t>
      </w:r>
      <w:r w:rsidRPr="009D2DB0">
        <w:rPr>
          <w:rFonts w:ascii="Times New Roman" w:hAnsi="Times New Roman" w:hint="cs"/>
          <w:sz w:val="24"/>
          <w:szCs w:val="24"/>
          <w:rtl/>
        </w:rPr>
        <w:t>המתקנות</w:t>
      </w:r>
      <w:r w:rsidRPr="009D2DB0">
        <w:rPr>
          <w:rFonts w:ascii="Times New Roman" w:hAnsi="Times New Roman"/>
          <w:sz w:val="24"/>
          <w:szCs w:val="24"/>
          <w:rtl/>
        </w:rPr>
        <w:t xml:space="preserve"> </w:t>
      </w:r>
      <w:r w:rsidRPr="009D2DB0">
        <w:rPr>
          <w:rFonts w:ascii="Times New Roman" w:hAnsi="Times New Roman" w:hint="cs"/>
          <w:sz w:val="24"/>
          <w:szCs w:val="24"/>
          <w:rtl/>
        </w:rPr>
        <w:t>ווידוא</w:t>
      </w:r>
      <w:r w:rsidRPr="009D2DB0">
        <w:rPr>
          <w:rFonts w:ascii="Times New Roman" w:hAnsi="Times New Roman"/>
          <w:sz w:val="24"/>
          <w:szCs w:val="24"/>
          <w:rtl/>
        </w:rPr>
        <w:t xml:space="preserve"> </w:t>
      </w:r>
      <w:r w:rsidRPr="009D2DB0">
        <w:rPr>
          <w:rFonts w:ascii="Times New Roman" w:hAnsi="Times New Roman" w:hint="cs"/>
          <w:sz w:val="24"/>
          <w:szCs w:val="24"/>
          <w:rtl/>
        </w:rPr>
        <w:t>האפקטיביות</w:t>
      </w:r>
      <w:r w:rsidRPr="009D2DB0">
        <w:rPr>
          <w:rFonts w:ascii="Times New Roman" w:hAnsi="Times New Roman"/>
          <w:sz w:val="24"/>
          <w:szCs w:val="24"/>
          <w:rtl/>
        </w:rPr>
        <w:t xml:space="preserve"> </w:t>
      </w:r>
      <w:r w:rsidRPr="009D2DB0">
        <w:rPr>
          <w:rFonts w:ascii="Times New Roman" w:hAnsi="Times New Roman" w:hint="cs"/>
          <w:sz w:val="24"/>
          <w:szCs w:val="24"/>
          <w:rtl/>
        </w:rPr>
        <w:t>שלהם</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נושאים</w:t>
      </w:r>
      <w:r w:rsidRPr="009D2DB0">
        <w:rPr>
          <w:rFonts w:ascii="Times New Roman" w:hAnsi="Times New Roman"/>
          <w:sz w:val="24"/>
          <w:szCs w:val="24"/>
          <w:rtl/>
        </w:rPr>
        <w:t xml:space="preserve"> </w:t>
      </w:r>
      <w:r w:rsidRPr="009D2DB0">
        <w:rPr>
          <w:rFonts w:ascii="Times New Roman" w:hAnsi="Times New Roman" w:hint="cs"/>
          <w:sz w:val="24"/>
          <w:szCs w:val="24"/>
          <w:rtl/>
        </w:rPr>
        <w:t>סגורים</w:t>
      </w:r>
      <w:r w:rsidRPr="009D2DB0">
        <w:rPr>
          <w:rFonts w:ascii="Times New Roman" w:hAnsi="Times New Roman"/>
          <w:sz w:val="24"/>
          <w:szCs w:val="24"/>
          <w:rtl/>
        </w:rPr>
        <w:t xml:space="preserve"> </w:t>
      </w: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להפחית</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כמות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הנשמרת</w:t>
      </w:r>
      <w:r w:rsidRPr="009D2DB0">
        <w:rPr>
          <w:rFonts w:ascii="Times New Roman" w:hAnsi="Times New Roman"/>
          <w:sz w:val="24"/>
          <w:szCs w:val="24"/>
          <w:rtl/>
        </w:rPr>
        <w:t xml:space="preserve"> –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שיספיק</w:t>
      </w:r>
      <w:r w:rsidRPr="009D2DB0">
        <w:rPr>
          <w:rFonts w:ascii="Times New Roman" w:hAnsi="Times New Roman"/>
          <w:sz w:val="24"/>
          <w:szCs w:val="24"/>
          <w:rtl/>
        </w:rPr>
        <w:t xml:space="preserve"> </w:t>
      </w:r>
      <w:r w:rsidRPr="009D2DB0">
        <w:rPr>
          <w:rFonts w:ascii="Times New Roman" w:hAnsi="Times New Roman" w:hint="cs"/>
          <w:sz w:val="24"/>
          <w:szCs w:val="24"/>
          <w:rtl/>
        </w:rPr>
        <w:t>להערכה</w:t>
      </w:r>
      <w:r w:rsidRPr="009D2DB0">
        <w:rPr>
          <w:rFonts w:ascii="Times New Roman" w:hAnsi="Times New Roman"/>
          <w:sz w:val="24"/>
          <w:szCs w:val="24"/>
          <w:rtl/>
        </w:rPr>
        <w:t xml:space="preserve"> </w:t>
      </w:r>
      <w:r w:rsidRPr="009D2DB0">
        <w:rPr>
          <w:rFonts w:ascii="Times New Roman" w:hAnsi="Times New Roman" w:hint="cs"/>
          <w:sz w:val="24"/>
          <w:szCs w:val="24"/>
          <w:rtl/>
        </w:rPr>
        <w:t>וניתוח</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מגמות</w:t>
      </w:r>
      <w:r w:rsidRPr="009D2DB0">
        <w:rPr>
          <w:rFonts w:ascii="Times New Roman" w:hAnsi="Times New Roman"/>
          <w:sz w:val="24"/>
          <w:szCs w:val="24"/>
          <w:rtl/>
        </w:rPr>
        <w:t xml:space="preserve"> </w:t>
      </w:r>
      <w:r w:rsidRPr="009D2DB0">
        <w:rPr>
          <w:rFonts w:ascii="Times New Roman" w:hAnsi="Times New Roman" w:hint="cs"/>
          <w:sz w:val="24"/>
          <w:szCs w:val="24"/>
          <w:rtl/>
        </w:rPr>
        <w:t>בטווח</w:t>
      </w:r>
      <w:r w:rsidRPr="009D2DB0">
        <w:rPr>
          <w:rFonts w:ascii="Times New Roman" w:hAnsi="Times New Roman"/>
          <w:sz w:val="24"/>
          <w:szCs w:val="24"/>
          <w:rtl/>
        </w:rPr>
        <w:t xml:space="preserve"> </w:t>
      </w:r>
      <w:r w:rsidRPr="009D2DB0">
        <w:rPr>
          <w:rFonts w:ascii="Times New Roman" w:hAnsi="Times New Roman" w:hint="cs"/>
          <w:sz w:val="24"/>
          <w:szCs w:val="24"/>
          <w:rtl/>
        </w:rPr>
        <w:t>הארוך</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לספק</w:t>
      </w:r>
      <w:r w:rsidRPr="009D2DB0">
        <w:rPr>
          <w:rFonts w:ascii="Times New Roman" w:hAnsi="Times New Roman"/>
          <w:sz w:val="24"/>
          <w:szCs w:val="24"/>
          <w:rtl/>
        </w:rPr>
        <w:t xml:space="preserve"> </w:t>
      </w:r>
      <w:r w:rsidRPr="009D2DB0">
        <w:rPr>
          <w:rFonts w:ascii="Times New Roman" w:hAnsi="Times New Roman" w:hint="cs"/>
          <w:sz w:val="24"/>
          <w:szCs w:val="24"/>
          <w:rtl/>
        </w:rPr>
        <w:t>אפשרות</w:t>
      </w:r>
      <w:r w:rsidRPr="009D2DB0">
        <w:rPr>
          <w:rFonts w:ascii="Times New Roman" w:hAnsi="Times New Roman"/>
          <w:sz w:val="24"/>
          <w:szCs w:val="24"/>
          <w:rtl/>
        </w:rPr>
        <w:t xml:space="preserve"> </w:t>
      </w:r>
      <w:r w:rsidRPr="009D2DB0">
        <w:rPr>
          <w:rFonts w:ascii="Times New Roman" w:hAnsi="Times New Roman" w:hint="cs"/>
          <w:sz w:val="24"/>
          <w:szCs w:val="24"/>
          <w:rtl/>
        </w:rPr>
        <w:t>למנהלי</w:t>
      </w:r>
      <w:r w:rsidRPr="009D2DB0">
        <w:rPr>
          <w:rFonts w:ascii="Times New Roman" w:hAnsi="Times New Roman"/>
          <w:sz w:val="24"/>
          <w:szCs w:val="24"/>
          <w:rtl/>
        </w:rPr>
        <w:t xml:space="preserve"> </w:t>
      </w:r>
      <w:r w:rsidRPr="009D2DB0">
        <w:rPr>
          <w:rFonts w:ascii="Times New Roman" w:hAnsi="Times New Roman" w:hint="cs"/>
          <w:sz w:val="24"/>
          <w:szCs w:val="24"/>
          <w:rtl/>
        </w:rPr>
        <w:t>התוכנית</w:t>
      </w:r>
      <w:r w:rsidRPr="009D2DB0">
        <w:rPr>
          <w:rFonts w:ascii="Times New Roman" w:hAnsi="Times New Roman"/>
          <w:sz w:val="24"/>
          <w:szCs w:val="24"/>
          <w:rtl/>
        </w:rPr>
        <w:t xml:space="preserve"> </w:t>
      </w:r>
      <w:r w:rsidRPr="009D2DB0">
        <w:rPr>
          <w:rFonts w:ascii="Times New Roman" w:hAnsi="Times New Roman" w:hint="cs"/>
          <w:sz w:val="24"/>
          <w:szCs w:val="24"/>
          <w:rtl/>
        </w:rPr>
        <w:t>לשמור</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מלאים</w:t>
      </w:r>
      <w:r w:rsidRPr="009D2DB0">
        <w:rPr>
          <w:rFonts w:ascii="Times New Roman" w:hAnsi="Times New Roman"/>
          <w:sz w:val="24"/>
          <w:szCs w:val="24"/>
          <w:rtl/>
        </w:rPr>
        <w:t xml:space="preserve"> </w:t>
      </w:r>
      <w:r w:rsidRPr="009D2DB0">
        <w:rPr>
          <w:rFonts w:ascii="Times New Roman" w:hAnsi="Times New Roman" w:hint="cs"/>
          <w:sz w:val="24"/>
          <w:szCs w:val="24"/>
          <w:rtl/>
        </w:rPr>
        <w:t>אנונימיים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אירועים</w:t>
      </w:r>
      <w:r w:rsidRPr="009D2DB0">
        <w:rPr>
          <w:rFonts w:ascii="Times New Roman" w:hAnsi="Times New Roman"/>
          <w:sz w:val="24"/>
          <w:szCs w:val="24"/>
          <w:rtl/>
        </w:rPr>
        <w:t xml:space="preserve">, </w:t>
      </w:r>
      <w:r w:rsidRPr="009D2DB0">
        <w:rPr>
          <w:rFonts w:ascii="Times New Roman" w:hAnsi="Times New Roman" w:hint="cs"/>
          <w:sz w:val="24"/>
          <w:szCs w:val="24"/>
          <w:rtl/>
        </w:rPr>
        <w:t>לשימוש</w:t>
      </w:r>
      <w:r w:rsidRPr="009D2DB0">
        <w:rPr>
          <w:rFonts w:ascii="Times New Roman" w:hAnsi="Times New Roman"/>
          <w:sz w:val="24"/>
          <w:szCs w:val="24"/>
          <w:rtl/>
        </w:rPr>
        <w:t xml:space="preserve"> </w:t>
      </w:r>
      <w:r w:rsidRPr="009D2DB0">
        <w:rPr>
          <w:rFonts w:ascii="Times New Roman" w:hAnsi="Times New Roman" w:hint="cs"/>
          <w:sz w:val="24"/>
          <w:szCs w:val="24"/>
          <w:rtl/>
        </w:rPr>
        <w:t>לשיפור</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כגון</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מפורט</w:t>
      </w:r>
      <w:r w:rsidRPr="009D2DB0">
        <w:rPr>
          <w:rFonts w:ascii="Times New Roman" w:hAnsi="Times New Roman"/>
          <w:sz w:val="24"/>
          <w:szCs w:val="24"/>
          <w:rtl/>
        </w:rPr>
        <w:t xml:space="preserve">, </w:t>
      </w:r>
      <w:r w:rsidRPr="009D2DB0">
        <w:rPr>
          <w:rFonts w:ascii="Times New Roman" w:hAnsi="Times New Roman" w:hint="cs"/>
          <w:sz w:val="24"/>
          <w:szCs w:val="24"/>
          <w:rtl/>
        </w:rPr>
        <w:t>הדרכה</w:t>
      </w:r>
      <w:r w:rsidRPr="009D2DB0">
        <w:rPr>
          <w:rFonts w:ascii="Times New Roman" w:hAnsi="Times New Roman"/>
          <w:sz w:val="24"/>
          <w:szCs w:val="24"/>
          <w:rtl/>
        </w:rPr>
        <w:t xml:space="preserve"> </w:t>
      </w:r>
      <w:r w:rsidRPr="009D2DB0">
        <w:rPr>
          <w:rFonts w:ascii="Times New Roman" w:hAnsi="Times New Roman" w:hint="cs"/>
          <w:sz w:val="24"/>
          <w:szCs w:val="24"/>
          <w:rtl/>
        </w:rPr>
        <w:t>ומידוד</w:t>
      </w:r>
      <w:r w:rsidRPr="009D2DB0">
        <w:rPr>
          <w:rFonts w:ascii="Times New Roman" w:hAnsi="Times New Roman"/>
          <w:sz w:val="24"/>
          <w:szCs w:val="24"/>
          <w:rtl/>
        </w:rPr>
        <w:t xml:space="preserve"> (</w:t>
      </w:r>
      <w:r w:rsidRPr="009D2DB0">
        <w:rPr>
          <w:rFonts w:ascii="Times New Roman" w:hAnsi="Times New Roman"/>
          <w:sz w:val="24"/>
          <w:szCs w:val="24"/>
        </w:rPr>
        <w:t>benchmarking</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איך</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  </w:t>
      </w:r>
      <w:r w:rsidRPr="009D2DB0">
        <w:rPr>
          <w:rFonts w:ascii="Times New Roman" w:hAnsi="Times New Roman" w:hint="cs"/>
          <w:sz w:val="24"/>
          <w:szCs w:val="24"/>
          <w:rtl/>
        </w:rPr>
        <w:t>התהליך</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הגדרת</w:t>
      </w:r>
      <w:r w:rsidRPr="009D2DB0">
        <w:rPr>
          <w:rFonts w:ascii="Times New Roman" w:hAnsi="Times New Roman"/>
          <w:sz w:val="24"/>
          <w:szCs w:val="24"/>
          <w:rtl/>
        </w:rPr>
        <w:t xml:space="preserve"> </w:t>
      </w:r>
      <w:r w:rsidRPr="009D2DB0">
        <w:rPr>
          <w:rFonts w:ascii="Times New Roman" w:hAnsi="Times New Roman" w:hint="cs"/>
          <w:sz w:val="24"/>
          <w:szCs w:val="24"/>
          <w:rtl/>
        </w:rPr>
        <w:t>קווי</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מגדיר</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קו</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פרמטר</w:t>
      </w:r>
      <w:r w:rsidRPr="009D2DB0">
        <w:rPr>
          <w:rFonts w:ascii="Times New Roman" w:hAnsi="Times New Roman"/>
          <w:sz w:val="24"/>
          <w:szCs w:val="24"/>
          <w:rtl/>
        </w:rPr>
        <w:t xml:space="preserve"> </w:t>
      </w:r>
      <w:r w:rsidRPr="009D2DB0">
        <w:rPr>
          <w:rFonts w:ascii="Times New Roman" w:hAnsi="Times New Roman" w:hint="cs"/>
          <w:sz w:val="24"/>
          <w:szCs w:val="24"/>
          <w:rtl/>
        </w:rPr>
        <w:t>תפעולי</w:t>
      </w:r>
      <w:r w:rsidRPr="009D2DB0">
        <w:rPr>
          <w:rFonts w:ascii="Times New Roman" w:hAnsi="Times New Roman"/>
          <w:sz w:val="24"/>
          <w:szCs w:val="24"/>
          <w:rtl/>
        </w:rPr>
        <w:t xml:space="preserve"> </w:t>
      </w:r>
      <w:r w:rsidRPr="009D2DB0">
        <w:rPr>
          <w:rFonts w:ascii="Times New Roman" w:hAnsi="Times New Roman" w:hint="cs"/>
          <w:sz w:val="24"/>
          <w:szCs w:val="24"/>
          <w:rtl/>
        </w:rPr>
        <w:t>שנבחר</w:t>
      </w:r>
      <w:r w:rsidRPr="009D2DB0">
        <w:rPr>
          <w:rFonts w:ascii="Times New Roman" w:hAnsi="Times New Roman"/>
          <w:sz w:val="24"/>
          <w:szCs w:val="24"/>
          <w:rtl/>
        </w:rPr>
        <w:t xml:space="preserve">. </w:t>
      </w:r>
      <w:r w:rsidRPr="009D2DB0">
        <w:rPr>
          <w:rFonts w:ascii="Times New Roman" w:hAnsi="Times New Roman" w:hint="cs"/>
          <w:sz w:val="24"/>
          <w:szCs w:val="24"/>
          <w:rtl/>
        </w:rPr>
        <w:t>קו</w:t>
      </w:r>
      <w:r w:rsidRPr="009D2DB0">
        <w:rPr>
          <w:rFonts w:ascii="Times New Roman" w:hAnsi="Times New Roman"/>
          <w:sz w:val="24"/>
          <w:szCs w:val="24"/>
          <w:rtl/>
        </w:rPr>
        <w:t xml:space="preserve"> </w:t>
      </w:r>
      <w:r w:rsidRPr="009D2DB0">
        <w:rPr>
          <w:rFonts w:ascii="Times New Roman" w:hAnsi="Times New Roman" w:hint="cs"/>
          <w:sz w:val="24"/>
          <w:szCs w:val="24"/>
          <w:rtl/>
        </w:rPr>
        <w:t>הבסיס</w:t>
      </w:r>
      <w:r w:rsidRPr="009D2DB0">
        <w:rPr>
          <w:rFonts w:ascii="Times New Roman" w:hAnsi="Times New Roman"/>
          <w:sz w:val="24"/>
          <w:szCs w:val="24"/>
          <w:rtl/>
        </w:rPr>
        <w:t xml:space="preserve"> </w:t>
      </w:r>
      <w:r w:rsidRPr="009D2DB0">
        <w:rPr>
          <w:rFonts w:ascii="Times New Roman" w:hAnsi="Times New Roman" w:hint="cs"/>
          <w:sz w:val="24"/>
          <w:szCs w:val="24"/>
          <w:rtl/>
        </w:rPr>
        <w:t>משמש</w:t>
      </w:r>
      <w:r w:rsidRPr="009D2DB0">
        <w:rPr>
          <w:rFonts w:ascii="Times New Roman" w:hAnsi="Times New Roman"/>
          <w:sz w:val="24"/>
          <w:szCs w:val="24"/>
          <w:rtl/>
        </w:rPr>
        <w:t xml:space="preserve"> </w:t>
      </w:r>
      <w:r w:rsidRPr="009D2DB0">
        <w:rPr>
          <w:rFonts w:ascii="Times New Roman" w:hAnsi="Times New Roman" w:hint="cs"/>
          <w:sz w:val="24"/>
          <w:szCs w:val="24"/>
          <w:rtl/>
        </w:rPr>
        <w:t>לזיהוי</w:t>
      </w:r>
      <w:r w:rsidRPr="009D2DB0">
        <w:rPr>
          <w:rFonts w:ascii="Times New Roman" w:hAnsi="Times New Roman"/>
          <w:sz w:val="24"/>
          <w:szCs w:val="24"/>
          <w:rtl/>
        </w:rPr>
        <w:t xml:space="preserve"> </w:t>
      </w:r>
      <w:r w:rsidRPr="009D2DB0">
        <w:rPr>
          <w:rFonts w:ascii="Times New Roman" w:hAnsi="Times New Roman" w:hint="cs"/>
          <w:sz w:val="24"/>
          <w:szCs w:val="24"/>
          <w:rtl/>
        </w:rPr>
        <w:t>ומדידה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שינויים</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 </w:t>
      </w:r>
      <w:r w:rsidRPr="009D2DB0">
        <w:rPr>
          <w:rFonts w:ascii="Times New Roman" w:hAnsi="Times New Roman" w:hint="cs"/>
          <w:sz w:val="24"/>
          <w:szCs w:val="24"/>
          <w:rtl/>
        </w:rPr>
        <w:t>שיעור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גישות</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מיוצבות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נחיתות</w:t>
      </w:r>
      <w:r w:rsidRPr="009D2DB0">
        <w:rPr>
          <w:rFonts w:ascii="Times New Roman" w:hAnsi="Times New Roman"/>
          <w:sz w:val="24"/>
          <w:szCs w:val="24"/>
          <w:rtl/>
        </w:rPr>
        <w:t xml:space="preserve"> </w:t>
      </w:r>
      <w:r w:rsidRPr="009D2DB0">
        <w:rPr>
          <w:rFonts w:ascii="Times New Roman" w:hAnsi="Times New Roman" w:hint="cs"/>
          <w:sz w:val="24"/>
          <w:szCs w:val="24"/>
          <w:rtl/>
        </w:rPr>
        <w:t>קשות</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מבצע</w:t>
      </w:r>
      <w:r w:rsidRPr="009D2DB0">
        <w:rPr>
          <w:rFonts w:ascii="Times New Roman" w:hAnsi="Times New Roman"/>
          <w:sz w:val="24"/>
          <w:szCs w:val="24"/>
          <w:rtl/>
        </w:rPr>
        <w:t xml:space="preserve"> </w:t>
      </w:r>
      <w:r w:rsidRPr="009D2DB0">
        <w:rPr>
          <w:rFonts w:ascii="Times New Roman" w:hAnsi="Times New Roman" w:hint="cs"/>
          <w:sz w:val="24"/>
          <w:szCs w:val="24"/>
          <w:rtl/>
        </w:rPr>
        <w:t>הערכה</w:t>
      </w:r>
      <w:r w:rsidRPr="009D2DB0">
        <w:rPr>
          <w:rFonts w:ascii="Times New Roman" w:hAnsi="Times New Roman"/>
          <w:sz w:val="24"/>
          <w:szCs w:val="24"/>
          <w:rtl/>
        </w:rPr>
        <w:t xml:space="preserve"> </w:t>
      </w:r>
      <w:r w:rsidRPr="009D2DB0">
        <w:rPr>
          <w:rFonts w:ascii="Times New Roman" w:hAnsi="Times New Roman" w:hint="cs"/>
          <w:sz w:val="24"/>
          <w:szCs w:val="24"/>
          <w:rtl/>
        </w:rPr>
        <w:t>וניתוח</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אחת</w:t>
      </w:r>
      <w:r w:rsidRPr="009D2DB0">
        <w:rPr>
          <w:rFonts w:ascii="Times New Roman" w:hAnsi="Times New Roman"/>
          <w:sz w:val="24"/>
          <w:szCs w:val="24"/>
          <w:rtl/>
        </w:rPr>
        <w:t xml:space="preserve"> </w:t>
      </w:r>
      <w:r w:rsidRPr="009D2DB0">
        <w:rPr>
          <w:rFonts w:ascii="Times New Roman" w:hAnsi="Times New Roman" w:hint="cs"/>
          <w:sz w:val="24"/>
          <w:szCs w:val="24"/>
          <w:rtl/>
        </w:rPr>
        <w:t>לחודש</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בתדירות</w:t>
      </w:r>
      <w:r w:rsidRPr="009D2DB0">
        <w:rPr>
          <w:rFonts w:ascii="Times New Roman" w:hAnsi="Times New Roman"/>
          <w:sz w:val="24"/>
          <w:szCs w:val="24"/>
          <w:rtl/>
        </w:rPr>
        <w:t xml:space="preserve"> </w:t>
      </w:r>
      <w:r w:rsidRPr="009D2DB0">
        <w:rPr>
          <w:rFonts w:ascii="Times New Roman" w:hAnsi="Times New Roman" w:hint="cs"/>
          <w:sz w:val="24"/>
          <w:szCs w:val="24"/>
          <w:rtl/>
        </w:rPr>
        <w:t>גבוהה</w:t>
      </w:r>
      <w:r w:rsidRPr="009D2DB0">
        <w:rPr>
          <w:rFonts w:ascii="Times New Roman" w:hAnsi="Times New Roman"/>
          <w:sz w:val="24"/>
          <w:szCs w:val="24"/>
          <w:rtl/>
        </w:rPr>
        <w:t xml:space="preserve"> </w:t>
      </w:r>
      <w:r w:rsidRPr="009D2DB0">
        <w:rPr>
          <w:rFonts w:ascii="Times New Roman" w:hAnsi="Times New Roman" w:hint="cs"/>
          <w:sz w:val="24"/>
          <w:szCs w:val="24"/>
          <w:rtl/>
        </w:rPr>
        <w:t>יותר</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הצבעה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נסיבות</w:t>
      </w:r>
      <w:r w:rsidRPr="009D2DB0">
        <w:rPr>
          <w:rFonts w:ascii="Times New Roman" w:hAnsi="Times New Roman"/>
          <w:sz w:val="24"/>
          <w:szCs w:val="24"/>
          <w:rtl/>
        </w:rPr>
        <w:t xml:space="preserve"> </w:t>
      </w:r>
      <w:r w:rsidRPr="009D2DB0">
        <w:rPr>
          <w:rFonts w:ascii="Times New Roman" w:hAnsi="Times New Roman" w:hint="cs"/>
          <w:sz w:val="24"/>
          <w:szCs w:val="24"/>
          <w:rtl/>
        </w:rPr>
        <w:t>חריגות</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מצביעה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נסיבות</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סטנדרטיות</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רגילות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בטוחות</w:t>
      </w:r>
      <w:r w:rsidRPr="009D2DB0">
        <w:rPr>
          <w:rFonts w:ascii="Times New Roman" w:hAnsi="Times New Roman"/>
          <w:sz w:val="24"/>
          <w:szCs w:val="24"/>
          <w:rtl/>
        </w:rPr>
        <w:t xml:space="preserve">; </w:t>
      </w:r>
      <w:r w:rsidRPr="009D2DB0">
        <w:rPr>
          <w:rFonts w:ascii="Times New Roman" w:hAnsi="Times New Roman" w:hint="cs"/>
          <w:sz w:val="24"/>
          <w:szCs w:val="24"/>
          <w:rtl/>
        </w:rPr>
        <w:t>כימות</w:t>
      </w:r>
      <w:r w:rsidRPr="009D2DB0">
        <w:rPr>
          <w:rFonts w:ascii="Times New Roman" w:hAnsi="Times New Roman"/>
          <w:sz w:val="24"/>
          <w:szCs w:val="24"/>
          <w:rtl/>
        </w:rPr>
        <w:t xml:space="preserve">  </w:t>
      </w:r>
      <w:r w:rsidRPr="009D2DB0">
        <w:rPr>
          <w:rFonts w:ascii="Times New Roman" w:hAnsi="Times New Roman" w:hint="cs"/>
          <w:sz w:val="24"/>
          <w:szCs w:val="24"/>
          <w:rtl/>
        </w:rPr>
        <w:t>השינוי</w:t>
      </w:r>
      <w:r w:rsidRPr="009D2DB0">
        <w:rPr>
          <w:rFonts w:ascii="Times New Roman" w:hAnsi="Times New Roman"/>
          <w:sz w:val="24"/>
          <w:szCs w:val="24"/>
          <w:rtl/>
        </w:rPr>
        <w:t xml:space="preserve"> </w:t>
      </w:r>
      <w:r w:rsidRPr="009D2DB0">
        <w:rPr>
          <w:rFonts w:ascii="Times New Roman" w:hAnsi="Times New Roman" w:hint="cs"/>
          <w:sz w:val="24"/>
          <w:szCs w:val="24"/>
          <w:rtl/>
        </w:rPr>
        <w:t>מעשה</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השוואה</w:t>
      </w:r>
      <w:r w:rsidRPr="009D2DB0">
        <w:rPr>
          <w:rFonts w:ascii="Times New Roman" w:hAnsi="Times New Roman"/>
          <w:sz w:val="24"/>
          <w:szCs w:val="24"/>
          <w:rtl/>
        </w:rPr>
        <w:t xml:space="preserve"> </w:t>
      </w:r>
      <w:r w:rsidRPr="009D2DB0">
        <w:rPr>
          <w:rFonts w:ascii="Times New Roman" w:hAnsi="Times New Roman" w:hint="cs"/>
          <w:sz w:val="24"/>
          <w:szCs w:val="24"/>
          <w:rtl/>
        </w:rPr>
        <w:t>לקו</w:t>
      </w:r>
      <w:r w:rsidRPr="009D2DB0">
        <w:rPr>
          <w:rFonts w:ascii="Times New Roman" w:hAnsi="Times New Roman"/>
          <w:sz w:val="24"/>
          <w:szCs w:val="24"/>
          <w:rtl/>
        </w:rPr>
        <w:t xml:space="preserve"> </w:t>
      </w:r>
      <w:r w:rsidRPr="009D2DB0">
        <w:rPr>
          <w:rFonts w:ascii="Times New Roman" w:hAnsi="Times New Roman" w:hint="cs"/>
          <w:sz w:val="24"/>
          <w:szCs w:val="24"/>
          <w:rtl/>
        </w:rPr>
        <w:t>הבסיס</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 </w:t>
      </w:r>
      <w:r w:rsidRPr="009D2DB0">
        <w:rPr>
          <w:rFonts w:ascii="Times New Roman" w:hAnsi="Times New Roman" w:hint="cs"/>
          <w:sz w:val="24"/>
          <w:szCs w:val="24"/>
          <w:rtl/>
        </w:rPr>
        <w:t>עלייה</w:t>
      </w:r>
      <w:r w:rsidRPr="009D2DB0">
        <w:rPr>
          <w:rFonts w:ascii="Times New Roman" w:hAnsi="Times New Roman"/>
          <w:sz w:val="24"/>
          <w:szCs w:val="24"/>
          <w:rtl/>
        </w:rPr>
        <w:t xml:space="preserve"> </w:t>
      </w:r>
      <w:r w:rsidRPr="009D2DB0">
        <w:rPr>
          <w:rFonts w:ascii="Times New Roman" w:hAnsi="Times New Roman" w:hint="cs"/>
          <w:sz w:val="24"/>
          <w:szCs w:val="24"/>
          <w:rtl/>
        </w:rPr>
        <w:t>בשיעור</w:t>
      </w:r>
      <w:r w:rsidRPr="009D2DB0">
        <w:rPr>
          <w:rFonts w:ascii="Times New Roman" w:hAnsi="Times New Roman"/>
          <w:sz w:val="24"/>
          <w:szCs w:val="24"/>
          <w:rtl/>
        </w:rPr>
        <w:t xml:space="preserve"> </w:t>
      </w:r>
      <w:r w:rsidRPr="009D2DB0">
        <w:rPr>
          <w:rFonts w:ascii="Times New Roman" w:hAnsi="Times New Roman" w:hint="cs"/>
          <w:sz w:val="24"/>
          <w:szCs w:val="24"/>
          <w:rtl/>
        </w:rPr>
        <w:t>גישות</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מיוצבות</w:t>
      </w:r>
      <w:r w:rsidRPr="009D2DB0">
        <w:rPr>
          <w:rFonts w:ascii="Times New Roman" w:hAnsi="Times New Roman"/>
          <w:sz w:val="24"/>
          <w:szCs w:val="24"/>
          <w:rtl/>
        </w:rPr>
        <w:t xml:space="preserve"> </w:t>
      </w:r>
      <w:r w:rsidRPr="009D2DB0">
        <w:rPr>
          <w:rFonts w:ascii="Times New Roman" w:hAnsi="Times New Roman" w:hint="cs"/>
          <w:sz w:val="24"/>
          <w:szCs w:val="24"/>
          <w:rtl/>
        </w:rPr>
        <w:t>בשדה</w:t>
      </w:r>
      <w:r w:rsidRPr="009D2DB0">
        <w:rPr>
          <w:rFonts w:ascii="Times New Roman" w:hAnsi="Times New Roman"/>
          <w:sz w:val="24"/>
          <w:szCs w:val="24"/>
          <w:rtl/>
        </w:rPr>
        <w:t xml:space="preserve"> </w:t>
      </w:r>
      <w:r w:rsidRPr="009D2DB0">
        <w:rPr>
          <w:rFonts w:ascii="Times New Roman" w:hAnsi="Times New Roman" w:hint="cs"/>
          <w:sz w:val="24"/>
          <w:szCs w:val="24"/>
          <w:rtl/>
        </w:rPr>
        <w:t>תעופה</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זיהוי</w:t>
      </w:r>
      <w:r w:rsidRPr="009D2DB0">
        <w:rPr>
          <w:rFonts w:ascii="Times New Roman" w:hAnsi="Times New Roman"/>
          <w:sz w:val="24"/>
          <w:szCs w:val="24"/>
          <w:rtl/>
        </w:rPr>
        <w:t xml:space="preserve"> </w:t>
      </w:r>
      <w:r w:rsidRPr="009D2DB0">
        <w:rPr>
          <w:rFonts w:ascii="Times New Roman" w:hAnsi="Times New Roman" w:hint="cs"/>
          <w:sz w:val="24"/>
          <w:szCs w:val="24"/>
          <w:rtl/>
        </w:rPr>
        <w:t>מגמות</w:t>
      </w:r>
      <w:r w:rsidRPr="009D2DB0">
        <w:rPr>
          <w:rFonts w:ascii="Times New Roman" w:hAnsi="Times New Roman"/>
          <w:sz w:val="24"/>
          <w:szCs w:val="24"/>
          <w:rtl/>
        </w:rPr>
        <w:t xml:space="preserve"> </w:t>
      </w:r>
      <w:r w:rsidRPr="009D2DB0">
        <w:rPr>
          <w:rFonts w:ascii="Times New Roman" w:hAnsi="Times New Roman" w:hint="cs"/>
          <w:sz w:val="24"/>
          <w:szCs w:val="24"/>
          <w:rtl/>
        </w:rPr>
        <w:t>שליליות</w:t>
      </w:r>
      <w:r w:rsidRPr="009D2DB0">
        <w:rPr>
          <w:rFonts w:ascii="Times New Roman" w:hAnsi="Times New Roman"/>
          <w:sz w:val="24"/>
          <w:szCs w:val="24"/>
          <w:rtl/>
        </w:rPr>
        <w:t xml:space="preserve"> </w:t>
      </w:r>
      <w:r w:rsidRPr="009D2DB0">
        <w:rPr>
          <w:rFonts w:ascii="Times New Roman" w:hAnsi="Times New Roman" w:hint="cs"/>
          <w:sz w:val="24"/>
          <w:szCs w:val="24"/>
          <w:rtl/>
        </w:rPr>
        <w:t>בבטיחות</w:t>
      </w:r>
      <w:r w:rsidRPr="009D2DB0">
        <w:rPr>
          <w:rFonts w:ascii="Times New Roman" w:hAnsi="Times New Roman"/>
          <w:sz w:val="24"/>
          <w:szCs w:val="24"/>
          <w:rtl/>
        </w:rPr>
        <w:t xml:space="preserve">: </w:t>
      </w:r>
      <w:r w:rsidRPr="009D2DB0">
        <w:rPr>
          <w:rFonts w:ascii="Times New Roman" w:hAnsi="Times New Roman" w:hint="cs"/>
          <w:sz w:val="24"/>
          <w:szCs w:val="24"/>
          <w:rtl/>
        </w:rPr>
        <w:t>מגמות</w:t>
      </w:r>
      <w:r w:rsidRPr="009D2DB0">
        <w:rPr>
          <w:rFonts w:ascii="Times New Roman" w:hAnsi="Times New Roman"/>
          <w:sz w:val="24"/>
          <w:szCs w:val="24"/>
          <w:rtl/>
        </w:rPr>
        <w:t xml:space="preserve"> </w:t>
      </w:r>
      <w:r w:rsidRPr="009D2DB0">
        <w:rPr>
          <w:rFonts w:ascii="Times New Roman" w:hAnsi="Times New Roman" w:hint="cs"/>
          <w:sz w:val="24"/>
          <w:szCs w:val="24"/>
          <w:rtl/>
        </w:rPr>
        <w:t>שליליות</w:t>
      </w:r>
      <w:r w:rsidRPr="009D2DB0">
        <w:rPr>
          <w:rFonts w:ascii="Times New Roman" w:hAnsi="Times New Roman"/>
          <w:sz w:val="24"/>
          <w:szCs w:val="24"/>
          <w:rtl/>
        </w:rPr>
        <w:t xml:space="preserve"> </w:t>
      </w:r>
      <w:r w:rsidRPr="009D2DB0">
        <w:rPr>
          <w:rFonts w:ascii="Times New Roman" w:hAnsi="Times New Roman" w:hint="cs"/>
          <w:sz w:val="24"/>
          <w:szCs w:val="24"/>
          <w:rtl/>
        </w:rPr>
        <w:t>מזוהות</w:t>
      </w:r>
      <w:r w:rsidRPr="009D2DB0">
        <w:rPr>
          <w:rFonts w:ascii="Times New Roman" w:hAnsi="Times New Roman"/>
          <w:sz w:val="24"/>
          <w:szCs w:val="24"/>
          <w:rtl/>
        </w:rPr>
        <w:t xml:space="preserve"> </w:t>
      </w:r>
      <w:r w:rsidRPr="009D2DB0">
        <w:rPr>
          <w:rFonts w:ascii="Times New Roman" w:hAnsi="Times New Roman" w:hint="cs"/>
          <w:sz w:val="24"/>
          <w:szCs w:val="24"/>
          <w:rtl/>
        </w:rPr>
        <w:t>בהתבסס</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תדירות</w:t>
      </w:r>
      <w:r w:rsidRPr="009D2DB0">
        <w:rPr>
          <w:rFonts w:ascii="Times New Roman" w:hAnsi="Times New Roman"/>
          <w:sz w:val="24"/>
          <w:szCs w:val="24"/>
          <w:rtl/>
        </w:rPr>
        <w:t xml:space="preserve"> </w:t>
      </w:r>
      <w:r w:rsidRPr="009D2DB0">
        <w:rPr>
          <w:rFonts w:ascii="Times New Roman" w:hAnsi="Times New Roman" w:hint="cs"/>
          <w:sz w:val="24"/>
          <w:szCs w:val="24"/>
          <w:rtl/>
        </w:rPr>
        <w:t>האירועים</w:t>
      </w:r>
      <w:r w:rsidRPr="009D2DB0">
        <w:rPr>
          <w:rFonts w:ascii="Times New Roman" w:hAnsi="Times New Roman"/>
          <w:sz w:val="24"/>
          <w:szCs w:val="24"/>
          <w:rtl/>
        </w:rPr>
        <w:t xml:space="preserve"> </w:t>
      </w:r>
      <w:r w:rsidRPr="009D2DB0">
        <w:rPr>
          <w:rFonts w:ascii="Times New Roman" w:hAnsi="Times New Roman" w:hint="cs"/>
          <w:sz w:val="24"/>
          <w:szCs w:val="24"/>
          <w:rtl/>
        </w:rPr>
        <w:t>וחומרתם</w:t>
      </w:r>
      <w:r w:rsidRPr="009D2DB0">
        <w:rPr>
          <w:rFonts w:ascii="Times New Roman" w:hAnsi="Times New Roman"/>
          <w:sz w:val="24"/>
          <w:szCs w:val="24"/>
          <w:rtl/>
        </w:rPr>
        <w:t xml:space="preserve">. </w:t>
      </w:r>
      <w:r w:rsidRPr="009D2DB0">
        <w:rPr>
          <w:rFonts w:ascii="Times New Roman" w:hAnsi="Times New Roman" w:hint="cs"/>
          <w:sz w:val="24"/>
          <w:szCs w:val="24"/>
          <w:rtl/>
        </w:rPr>
        <w:t>הערכת</w:t>
      </w:r>
      <w:r w:rsidRPr="009D2DB0">
        <w:rPr>
          <w:rFonts w:ascii="Times New Roman" w:hAnsi="Times New Roman"/>
          <w:sz w:val="24"/>
          <w:szCs w:val="24"/>
          <w:rtl/>
        </w:rPr>
        <w:t xml:space="preserve"> </w:t>
      </w:r>
      <w:r w:rsidRPr="009D2DB0">
        <w:rPr>
          <w:rFonts w:ascii="Times New Roman" w:hAnsi="Times New Roman" w:hint="cs"/>
          <w:sz w:val="24"/>
          <w:szCs w:val="24"/>
          <w:rtl/>
        </w:rPr>
        <w:t>הסיכון</w:t>
      </w:r>
      <w:r w:rsidRPr="009D2DB0">
        <w:rPr>
          <w:rFonts w:ascii="Times New Roman" w:hAnsi="Times New Roman"/>
          <w:sz w:val="24"/>
          <w:szCs w:val="24"/>
          <w:rtl/>
        </w:rPr>
        <w:t xml:space="preserve">, </w:t>
      </w:r>
      <w:r w:rsidRPr="009D2DB0">
        <w:rPr>
          <w:rFonts w:ascii="Times New Roman" w:hAnsi="Times New Roman" w:hint="cs"/>
          <w:sz w:val="24"/>
          <w:szCs w:val="24"/>
          <w:rtl/>
        </w:rPr>
        <w:t>והגדרתו</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בלתי</w:t>
      </w:r>
      <w:r w:rsidRPr="009D2DB0">
        <w:rPr>
          <w:rFonts w:ascii="Times New Roman" w:hAnsi="Times New Roman"/>
          <w:sz w:val="24"/>
          <w:szCs w:val="24"/>
          <w:rtl/>
        </w:rPr>
        <w:t xml:space="preserve"> </w:t>
      </w:r>
      <w:r w:rsidRPr="009D2DB0">
        <w:rPr>
          <w:rFonts w:ascii="Times New Roman" w:hAnsi="Times New Roman" w:hint="cs"/>
          <w:sz w:val="24"/>
          <w:szCs w:val="24"/>
          <w:rtl/>
        </w:rPr>
        <w:t>קביל</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המגמה</w:t>
      </w:r>
      <w:r w:rsidRPr="009D2DB0">
        <w:rPr>
          <w:rFonts w:ascii="Times New Roman" w:hAnsi="Times New Roman"/>
          <w:sz w:val="24"/>
          <w:szCs w:val="24"/>
          <w:rtl/>
        </w:rPr>
        <w:t xml:space="preserve"> </w:t>
      </w:r>
      <w:r w:rsidRPr="009D2DB0">
        <w:rPr>
          <w:rFonts w:ascii="Times New Roman" w:hAnsi="Times New Roman" w:hint="cs"/>
          <w:sz w:val="24"/>
          <w:szCs w:val="24"/>
          <w:rtl/>
        </w:rPr>
        <w:t>תימשך</w:t>
      </w:r>
      <w:r w:rsidRPr="009D2DB0">
        <w:rPr>
          <w:rFonts w:ascii="Times New Roman" w:hAnsi="Times New Roman"/>
          <w:sz w:val="24"/>
          <w:szCs w:val="24"/>
          <w:rtl/>
        </w:rPr>
        <w:t xml:space="preserve">,  </w:t>
      </w:r>
      <w:r w:rsidRPr="009D2DB0">
        <w:rPr>
          <w:rFonts w:ascii="Times New Roman" w:hAnsi="Times New Roman" w:hint="cs"/>
          <w:sz w:val="24"/>
          <w:szCs w:val="24"/>
          <w:rtl/>
        </w:rPr>
        <w:t>נעשית</w:t>
      </w:r>
      <w:r w:rsidRPr="009D2DB0">
        <w:rPr>
          <w:rFonts w:ascii="Times New Roman" w:hAnsi="Times New Roman"/>
          <w:sz w:val="24"/>
          <w:szCs w:val="24"/>
          <w:rtl/>
        </w:rPr>
        <w:t xml:space="preserve"> </w:t>
      </w:r>
      <w:r w:rsidRPr="009D2DB0">
        <w:rPr>
          <w:rFonts w:ascii="Times New Roman" w:hAnsi="Times New Roman" w:hint="cs"/>
          <w:sz w:val="24"/>
          <w:szCs w:val="24"/>
          <w:rtl/>
        </w:rPr>
        <w:t>בשילוב</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הערכת</w:t>
      </w:r>
      <w:r w:rsidRPr="009D2DB0">
        <w:rPr>
          <w:rFonts w:ascii="Times New Roman" w:hAnsi="Times New Roman"/>
          <w:sz w:val="24"/>
          <w:szCs w:val="24"/>
          <w:rtl/>
        </w:rPr>
        <w:t xml:space="preserve"> </w:t>
      </w:r>
      <w:r w:rsidRPr="009D2DB0">
        <w:rPr>
          <w:rFonts w:ascii="Times New Roman" w:hAnsi="Times New Roman" w:hint="cs"/>
          <w:sz w:val="24"/>
          <w:szCs w:val="24"/>
          <w:rtl/>
        </w:rPr>
        <w:t>רמת</w:t>
      </w:r>
      <w:r w:rsidRPr="009D2DB0">
        <w:rPr>
          <w:rFonts w:ascii="Times New Roman" w:hAnsi="Times New Roman"/>
          <w:sz w:val="24"/>
          <w:szCs w:val="24"/>
          <w:rtl/>
        </w:rPr>
        <w:t xml:space="preserve"> </w:t>
      </w:r>
      <w:r w:rsidRPr="009D2DB0">
        <w:rPr>
          <w:rFonts w:ascii="Times New Roman" w:hAnsi="Times New Roman" w:hint="cs"/>
          <w:sz w:val="24"/>
          <w:szCs w:val="24"/>
          <w:rtl/>
        </w:rPr>
        <w:t>החומרה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האירועים</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 </w:t>
      </w:r>
      <w:r w:rsidRPr="009D2DB0">
        <w:rPr>
          <w:rFonts w:ascii="Times New Roman" w:hAnsi="Times New Roman" w:hint="cs"/>
          <w:sz w:val="24"/>
          <w:szCs w:val="24"/>
          <w:rtl/>
        </w:rPr>
        <w:t>נוהל</w:t>
      </w:r>
      <w:r w:rsidRPr="009D2DB0">
        <w:rPr>
          <w:rFonts w:ascii="Times New Roman" w:hAnsi="Times New Roman"/>
          <w:sz w:val="24"/>
          <w:szCs w:val="24"/>
          <w:rtl/>
        </w:rPr>
        <w:t xml:space="preserve"> </w:t>
      </w:r>
      <w:r w:rsidRPr="009D2DB0">
        <w:rPr>
          <w:rFonts w:ascii="Times New Roman" w:hAnsi="Times New Roman" w:hint="cs"/>
          <w:sz w:val="24"/>
          <w:szCs w:val="24"/>
          <w:rtl/>
        </w:rPr>
        <w:t>תעבורה</w:t>
      </w:r>
      <w:r w:rsidRPr="009D2DB0">
        <w:rPr>
          <w:rFonts w:ascii="Times New Roman" w:hAnsi="Times New Roman"/>
          <w:sz w:val="24"/>
          <w:szCs w:val="24"/>
          <w:rtl/>
        </w:rPr>
        <w:t xml:space="preserve"> </w:t>
      </w:r>
      <w:r w:rsidRPr="009D2DB0">
        <w:rPr>
          <w:rFonts w:ascii="Times New Roman" w:hAnsi="Times New Roman" w:hint="cs"/>
          <w:sz w:val="24"/>
          <w:szCs w:val="24"/>
          <w:rtl/>
        </w:rPr>
        <w:t>חדש</w:t>
      </w:r>
      <w:r w:rsidRPr="009D2DB0">
        <w:rPr>
          <w:rFonts w:ascii="Times New Roman" w:hAnsi="Times New Roman"/>
          <w:sz w:val="24"/>
          <w:szCs w:val="24"/>
          <w:rtl/>
        </w:rPr>
        <w:t xml:space="preserve"> </w:t>
      </w:r>
      <w:r w:rsidRPr="009D2DB0">
        <w:rPr>
          <w:rFonts w:ascii="Times New Roman" w:hAnsi="Times New Roman" w:hint="cs"/>
          <w:sz w:val="24"/>
          <w:szCs w:val="24"/>
          <w:rtl/>
        </w:rPr>
        <w:t>הביא</w:t>
      </w:r>
      <w:r w:rsidRPr="009D2DB0">
        <w:rPr>
          <w:rFonts w:ascii="Times New Roman" w:hAnsi="Times New Roman"/>
          <w:sz w:val="24"/>
          <w:szCs w:val="24"/>
          <w:rtl/>
        </w:rPr>
        <w:t xml:space="preserve"> </w:t>
      </w:r>
      <w:r w:rsidRPr="009D2DB0">
        <w:rPr>
          <w:rFonts w:ascii="Times New Roman" w:hAnsi="Times New Roman" w:hint="cs"/>
          <w:sz w:val="24"/>
          <w:szCs w:val="24"/>
          <w:rtl/>
        </w:rPr>
        <w:t>לשיעור</w:t>
      </w:r>
      <w:r w:rsidRPr="009D2DB0">
        <w:rPr>
          <w:rFonts w:ascii="Times New Roman" w:hAnsi="Times New Roman"/>
          <w:sz w:val="24"/>
          <w:szCs w:val="24"/>
          <w:rtl/>
        </w:rPr>
        <w:t xml:space="preserve"> </w:t>
      </w:r>
      <w:r w:rsidRPr="009D2DB0">
        <w:rPr>
          <w:rFonts w:ascii="Times New Roman" w:hAnsi="Times New Roman" w:hint="cs"/>
          <w:sz w:val="24"/>
          <w:szCs w:val="24"/>
          <w:rtl/>
        </w:rPr>
        <w:t>גבוה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הנמכות</w:t>
      </w:r>
      <w:r w:rsidRPr="009D2DB0">
        <w:rPr>
          <w:rFonts w:ascii="Times New Roman" w:hAnsi="Times New Roman"/>
          <w:sz w:val="24"/>
          <w:szCs w:val="24"/>
          <w:rtl/>
        </w:rPr>
        <w:t xml:space="preserve"> </w:t>
      </w:r>
      <w:r w:rsidRPr="009D2DB0">
        <w:rPr>
          <w:rFonts w:ascii="Times New Roman" w:hAnsi="Times New Roman" w:hint="cs"/>
          <w:sz w:val="24"/>
          <w:szCs w:val="24"/>
          <w:rtl/>
        </w:rPr>
        <w:t>שכמעט</w:t>
      </w:r>
      <w:r w:rsidRPr="009D2DB0">
        <w:rPr>
          <w:rFonts w:ascii="Times New Roman" w:hAnsi="Times New Roman"/>
          <w:sz w:val="24"/>
          <w:szCs w:val="24"/>
          <w:rtl/>
        </w:rPr>
        <w:t xml:space="preserve"> </w:t>
      </w:r>
      <w:r w:rsidRPr="009D2DB0">
        <w:rPr>
          <w:rFonts w:ascii="Times New Roman" w:hAnsi="Times New Roman" w:hint="cs"/>
          <w:sz w:val="24"/>
          <w:szCs w:val="24"/>
          <w:rtl/>
        </w:rPr>
        <w:t>הפעילו</w:t>
      </w:r>
      <w:r w:rsidRPr="009D2DB0">
        <w:rPr>
          <w:rFonts w:ascii="Times New Roman" w:hAnsi="Times New Roman"/>
          <w:sz w:val="24"/>
          <w:szCs w:val="24"/>
          <w:rtl/>
        </w:rPr>
        <w:t xml:space="preserve"> </w:t>
      </w:r>
      <w:r w:rsidRPr="009D2DB0">
        <w:rPr>
          <w:rFonts w:ascii="Times New Roman" w:hAnsi="Times New Roman" w:hint="cs"/>
          <w:sz w:val="24"/>
          <w:szCs w:val="24"/>
          <w:rtl/>
        </w:rPr>
        <w:t>התראת</w:t>
      </w:r>
      <w:r w:rsidRPr="009D2DB0">
        <w:rPr>
          <w:rFonts w:ascii="Times New Roman" w:hAnsi="Times New Roman"/>
          <w:sz w:val="24"/>
          <w:szCs w:val="24"/>
          <w:rtl/>
        </w:rPr>
        <w:t xml:space="preserve"> </w:t>
      </w:r>
      <w:r w:rsidRPr="009D2DB0">
        <w:rPr>
          <w:rFonts w:ascii="Times New Roman" w:hAnsi="Times New Roman" w:hint="cs"/>
          <w:sz w:val="24"/>
          <w:szCs w:val="24"/>
          <w:rtl/>
        </w:rPr>
        <w:t>התקרבות</w:t>
      </w:r>
      <w:r w:rsidRPr="009D2DB0">
        <w:rPr>
          <w:rFonts w:ascii="Times New Roman" w:hAnsi="Times New Roman"/>
          <w:sz w:val="24"/>
          <w:szCs w:val="24"/>
          <w:rtl/>
        </w:rPr>
        <w:t xml:space="preserve"> </w:t>
      </w:r>
      <w:r w:rsidRPr="009D2DB0">
        <w:rPr>
          <w:rFonts w:ascii="Times New Roman" w:hAnsi="Times New Roman" w:hint="cs"/>
          <w:sz w:val="24"/>
          <w:szCs w:val="24"/>
          <w:rtl/>
        </w:rPr>
        <w:t>לפני</w:t>
      </w:r>
      <w:r w:rsidRPr="009D2DB0">
        <w:rPr>
          <w:rFonts w:ascii="Times New Roman" w:hAnsi="Times New Roman"/>
          <w:sz w:val="24"/>
          <w:szCs w:val="24"/>
          <w:rtl/>
        </w:rPr>
        <w:t xml:space="preserve"> </w:t>
      </w:r>
      <w:r w:rsidRPr="009D2DB0">
        <w:rPr>
          <w:rFonts w:ascii="Times New Roman" w:hAnsi="Times New Roman" w:hint="cs"/>
          <w:sz w:val="24"/>
          <w:szCs w:val="24"/>
          <w:rtl/>
        </w:rPr>
        <w:t>הקרקע</w:t>
      </w:r>
      <w:r w:rsidRPr="009D2DB0">
        <w:rPr>
          <w:rFonts w:ascii="Times New Roman" w:hAnsi="Times New Roman"/>
          <w:sz w:val="24"/>
          <w:szCs w:val="24"/>
          <w:rtl/>
        </w:rPr>
        <w:t xml:space="preserve"> (</w:t>
      </w:r>
      <w:r w:rsidRPr="009D2DB0">
        <w:rPr>
          <w:rFonts w:ascii="Times New Roman" w:hAnsi="Times New Roman"/>
          <w:sz w:val="24"/>
          <w:szCs w:val="24"/>
        </w:rPr>
        <w:t>GPWS</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הקטנת</w:t>
      </w:r>
      <w:r w:rsidRPr="009D2DB0">
        <w:rPr>
          <w:rFonts w:ascii="Times New Roman" w:hAnsi="Times New Roman"/>
          <w:sz w:val="24"/>
          <w:szCs w:val="24"/>
          <w:rtl/>
        </w:rPr>
        <w:t xml:space="preserve"> </w:t>
      </w:r>
      <w:r w:rsidRPr="009D2DB0">
        <w:rPr>
          <w:rFonts w:ascii="Times New Roman" w:hAnsi="Times New Roman" w:hint="cs"/>
          <w:sz w:val="24"/>
          <w:szCs w:val="24"/>
          <w:rtl/>
        </w:rPr>
        <w:t>הסיכונים</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סיכון</w:t>
      </w:r>
      <w:r w:rsidRPr="009D2DB0">
        <w:rPr>
          <w:rFonts w:ascii="Times New Roman" w:hAnsi="Times New Roman"/>
          <w:sz w:val="24"/>
          <w:szCs w:val="24"/>
          <w:rtl/>
        </w:rPr>
        <w:t xml:space="preserve"> </w:t>
      </w:r>
      <w:r w:rsidRPr="009D2DB0">
        <w:rPr>
          <w:rFonts w:ascii="Times New Roman" w:hAnsi="Times New Roman" w:hint="cs"/>
          <w:sz w:val="24"/>
          <w:szCs w:val="24"/>
          <w:rtl/>
        </w:rPr>
        <w:t>הוגדר</w:t>
      </w:r>
      <w:r w:rsidRPr="009D2DB0">
        <w:rPr>
          <w:rFonts w:ascii="Times New Roman" w:hAnsi="Times New Roman"/>
          <w:sz w:val="24"/>
          <w:szCs w:val="24"/>
          <w:rtl/>
        </w:rPr>
        <w:t xml:space="preserve"> </w:t>
      </w:r>
      <w:r w:rsidRPr="009D2DB0">
        <w:rPr>
          <w:rFonts w:ascii="Times New Roman" w:hAnsi="Times New Roman" w:hint="cs"/>
          <w:sz w:val="24"/>
          <w:szCs w:val="24"/>
          <w:rtl/>
        </w:rPr>
        <w:t>כבלתי</w:t>
      </w:r>
      <w:r w:rsidRPr="009D2DB0">
        <w:rPr>
          <w:rFonts w:ascii="Times New Roman" w:hAnsi="Times New Roman"/>
          <w:sz w:val="24"/>
          <w:szCs w:val="24"/>
          <w:rtl/>
        </w:rPr>
        <w:t xml:space="preserve"> </w:t>
      </w:r>
      <w:r w:rsidRPr="009D2DB0">
        <w:rPr>
          <w:rFonts w:ascii="Times New Roman" w:hAnsi="Times New Roman" w:hint="cs"/>
          <w:sz w:val="24"/>
          <w:szCs w:val="24"/>
          <w:rtl/>
        </w:rPr>
        <w:t>קביל</w:t>
      </w:r>
      <w:r w:rsidRPr="009D2DB0">
        <w:rPr>
          <w:rFonts w:ascii="Times New Roman" w:hAnsi="Times New Roman"/>
          <w:sz w:val="24"/>
          <w:szCs w:val="24"/>
          <w:rtl/>
        </w:rPr>
        <w:t xml:space="preserve"> </w:t>
      </w:r>
      <w:r w:rsidRPr="009D2DB0">
        <w:rPr>
          <w:rFonts w:ascii="Times New Roman" w:hAnsi="Times New Roman" w:hint="cs"/>
          <w:sz w:val="24"/>
          <w:szCs w:val="24"/>
          <w:rtl/>
        </w:rPr>
        <w:t>מחליטים</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הולמות</w:t>
      </w:r>
      <w:r w:rsidRPr="009D2DB0">
        <w:rPr>
          <w:rFonts w:ascii="Times New Roman" w:hAnsi="Times New Roman"/>
          <w:sz w:val="24"/>
          <w:szCs w:val="24"/>
          <w:rtl/>
        </w:rPr>
        <w:t xml:space="preserve"> </w:t>
      </w:r>
      <w:r w:rsidRPr="009D2DB0">
        <w:rPr>
          <w:rFonts w:ascii="Times New Roman" w:hAnsi="Times New Roman" w:hint="cs"/>
          <w:sz w:val="24"/>
          <w:szCs w:val="24"/>
          <w:rtl/>
        </w:rPr>
        <w:t>להקטנת</w:t>
      </w:r>
      <w:r w:rsidRPr="009D2DB0">
        <w:rPr>
          <w:rFonts w:ascii="Times New Roman" w:hAnsi="Times New Roman"/>
          <w:sz w:val="24"/>
          <w:szCs w:val="24"/>
          <w:rtl/>
        </w:rPr>
        <w:t xml:space="preserve"> </w:t>
      </w:r>
      <w:r w:rsidRPr="009D2DB0">
        <w:rPr>
          <w:rFonts w:ascii="Times New Roman" w:hAnsi="Times New Roman" w:hint="cs"/>
          <w:sz w:val="24"/>
          <w:szCs w:val="24"/>
          <w:rtl/>
        </w:rPr>
        <w:t>הסיכון</w:t>
      </w:r>
      <w:r w:rsidRPr="009D2DB0">
        <w:rPr>
          <w:rFonts w:ascii="Times New Roman" w:hAnsi="Times New Roman"/>
          <w:sz w:val="24"/>
          <w:szCs w:val="24"/>
          <w:rtl/>
        </w:rPr>
        <w:t xml:space="preserve"> </w:t>
      </w:r>
      <w:r w:rsidRPr="009D2DB0">
        <w:rPr>
          <w:rFonts w:ascii="Times New Roman" w:hAnsi="Times New Roman" w:hint="cs"/>
          <w:sz w:val="24"/>
          <w:szCs w:val="24"/>
          <w:rtl/>
        </w:rPr>
        <w:t>ומיישמים</w:t>
      </w:r>
      <w:r w:rsidRPr="009D2DB0">
        <w:rPr>
          <w:rFonts w:ascii="Times New Roman" w:hAnsi="Times New Roman"/>
          <w:sz w:val="24"/>
          <w:szCs w:val="24"/>
          <w:rtl/>
        </w:rPr>
        <w:t xml:space="preserve"> </w:t>
      </w:r>
      <w:r w:rsidRPr="009D2DB0">
        <w:rPr>
          <w:rFonts w:ascii="Times New Roman" w:hAnsi="Times New Roman" w:hint="cs"/>
          <w:sz w:val="24"/>
          <w:szCs w:val="24"/>
          <w:rtl/>
        </w:rPr>
        <w:t>אותן</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 </w:t>
      </w:r>
      <w:r w:rsidRPr="009D2DB0">
        <w:rPr>
          <w:rFonts w:ascii="Times New Roman" w:hAnsi="Times New Roman" w:hint="cs"/>
          <w:sz w:val="24"/>
          <w:szCs w:val="24"/>
          <w:rtl/>
        </w:rPr>
        <w:t>שינוי</w:t>
      </w:r>
      <w:r w:rsidRPr="009D2DB0">
        <w:rPr>
          <w:rFonts w:ascii="Times New Roman" w:hAnsi="Times New Roman"/>
          <w:sz w:val="24"/>
          <w:szCs w:val="24"/>
          <w:rtl/>
        </w:rPr>
        <w:t xml:space="preserve"> </w:t>
      </w:r>
      <w:r w:rsidRPr="009D2DB0">
        <w:rPr>
          <w:rFonts w:ascii="Times New Roman" w:hAnsi="Times New Roman" w:hint="cs"/>
          <w:sz w:val="24"/>
          <w:szCs w:val="24"/>
          <w:rtl/>
        </w:rPr>
        <w:t>נהלי</w:t>
      </w:r>
      <w:r w:rsidRPr="009D2DB0">
        <w:rPr>
          <w:rFonts w:ascii="Times New Roman" w:hAnsi="Times New Roman"/>
          <w:sz w:val="24"/>
          <w:szCs w:val="24"/>
          <w:rtl/>
        </w:rPr>
        <w:t xml:space="preserve"> </w:t>
      </w:r>
      <w:r w:rsidRPr="009D2DB0">
        <w:rPr>
          <w:rFonts w:ascii="Times New Roman" w:hAnsi="Times New Roman" w:hint="cs"/>
          <w:sz w:val="24"/>
          <w:szCs w:val="24"/>
          <w:rtl/>
        </w:rPr>
        <w:t>תפעול</w:t>
      </w:r>
      <w:r w:rsidRPr="009D2DB0">
        <w:rPr>
          <w:rFonts w:ascii="Times New Roman" w:hAnsi="Times New Roman"/>
          <w:sz w:val="24"/>
          <w:szCs w:val="24"/>
          <w:rtl/>
        </w:rPr>
        <w:t xml:space="preserve"> </w:t>
      </w:r>
      <w:r w:rsidRPr="009D2DB0">
        <w:rPr>
          <w:rFonts w:ascii="Times New Roman" w:hAnsi="Times New Roman" w:hint="cs"/>
          <w:sz w:val="24"/>
          <w:szCs w:val="24"/>
          <w:rtl/>
        </w:rPr>
        <w:t>סטנדרטיים</w:t>
      </w:r>
      <w:r w:rsidRPr="009D2DB0">
        <w:rPr>
          <w:rFonts w:ascii="Times New Roman" w:hAnsi="Times New Roman"/>
          <w:sz w:val="24"/>
          <w:szCs w:val="24"/>
          <w:rtl/>
        </w:rPr>
        <w:t xml:space="preserve"> (</w:t>
      </w:r>
      <w:r w:rsidRPr="009D2DB0">
        <w:rPr>
          <w:rFonts w:ascii="Times New Roman" w:hAnsi="Times New Roman"/>
          <w:sz w:val="24"/>
          <w:szCs w:val="24"/>
        </w:rPr>
        <w:t>SOPs</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הבקרה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המטוס</w:t>
      </w:r>
      <w:r w:rsidRPr="009D2DB0">
        <w:rPr>
          <w:rFonts w:ascii="Times New Roman" w:hAnsi="Times New Roman"/>
          <w:sz w:val="24"/>
          <w:szCs w:val="24"/>
          <w:rtl/>
        </w:rPr>
        <w:t xml:space="preserve"> </w:t>
      </w:r>
      <w:r w:rsidRPr="009D2DB0">
        <w:rPr>
          <w:rFonts w:ascii="Times New Roman" w:hAnsi="Times New Roman" w:hint="cs"/>
          <w:sz w:val="24"/>
          <w:szCs w:val="24"/>
          <w:rtl/>
        </w:rPr>
        <w:t>ואופטימיזציה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שיעור</w:t>
      </w:r>
      <w:r w:rsidRPr="009D2DB0">
        <w:rPr>
          <w:rFonts w:ascii="Times New Roman" w:hAnsi="Times New Roman"/>
          <w:sz w:val="24"/>
          <w:szCs w:val="24"/>
          <w:rtl/>
        </w:rPr>
        <w:t xml:space="preserve"> </w:t>
      </w:r>
      <w:r w:rsidRPr="009D2DB0">
        <w:rPr>
          <w:rFonts w:ascii="Times New Roman" w:hAnsi="Times New Roman" w:hint="cs"/>
          <w:sz w:val="24"/>
          <w:szCs w:val="24"/>
          <w:rtl/>
        </w:rPr>
        <w:t>ההנמכה</w:t>
      </w:r>
      <w:r w:rsidRPr="009D2DB0">
        <w:rPr>
          <w:rFonts w:ascii="Times New Roman" w:hAnsi="Times New Roman"/>
          <w:sz w:val="24"/>
          <w:szCs w:val="24"/>
          <w:rtl/>
        </w:rPr>
        <w:t>.</w:t>
      </w:r>
    </w:p>
    <w:p w:rsidR="002F324B" w:rsidRPr="009D2DB0" w:rsidRDefault="002F324B" w:rsidP="00830574">
      <w:pPr>
        <w:pStyle w:val="Hesber1st"/>
        <w:ind w:left="675"/>
        <w:rPr>
          <w:rFonts w:ascii="Times New Roman" w:hAnsi="Times New Roman"/>
          <w:sz w:val="24"/>
          <w:szCs w:val="24"/>
          <w:rtl/>
        </w:rPr>
      </w:pP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מתגלים</w:t>
      </w:r>
      <w:r w:rsidRPr="009D2DB0">
        <w:rPr>
          <w:rFonts w:ascii="Times New Roman" w:hAnsi="Times New Roman"/>
          <w:sz w:val="24"/>
          <w:szCs w:val="24"/>
          <w:rtl/>
        </w:rPr>
        <w:t xml:space="preserve"> </w:t>
      </w:r>
      <w:r w:rsidRPr="009D2DB0">
        <w:rPr>
          <w:rFonts w:ascii="Times New Roman" w:hAnsi="Times New Roman" w:hint="cs"/>
          <w:sz w:val="24"/>
          <w:szCs w:val="24"/>
          <w:rtl/>
        </w:rPr>
        <w:t>ליקויים</w:t>
      </w:r>
      <w:r w:rsidRPr="009D2DB0">
        <w:rPr>
          <w:rFonts w:ascii="Times New Roman" w:hAnsi="Times New Roman"/>
          <w:sz w:val="24"/>
          <w:szCs w:val="24"/>
          <w:rtl/>
        </w:rPr>
        <w:t xml:space="preserve"> </w:t>
      </w:r>
      <w:r w:rsidRPr="009D2DB0">
        <w:rPr>
          <w:rFonts w:ascii="Times New Roman" w:hAnsi="Times New Roman" w:hint="cs"/>
          <w:sz w:val="24"/>
          <w:szCs w:val="24"/>
          <w:rtl/>
        </w:rPr>
        <w:t>בכישורי</w:t>
      </w:r>
      <w:r w:rsidRPr="009D2DB0">
        <w:rPr>
          <w:rFonts w:ascii="Times New Roman" w:hAnsi="Times New Roman"/>
          <w:sz w:val="24"/>
          <w:szCs w:val="24"/>
          <w:rtl/>
        </w:rPr>
        <w:t xml:space="preserve"> </w:t>
      </w:r>
      <w:r w:rsidRPr="009D2DB0">
        <w:rPr>
          <w:rFonts w:ascii="Times New Roman" w:hAnsi="Times New Roman" w:hint="cs"/>
          <w:sz w:val="24"/>
          <w:szCs w:val="24"/>
          <w:rtl/>
        </w:rPr>
        <w:t>ההטסה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טייס</w:t>
      </w:r>
      <w:r w:rsidRPr="009D2DB0">
        <w:rPr>
          <w:rFonts w:ascii="Times New Roman" w:hAnsi="Times New Roman"/>
          <w:sz w:val="24"/>
          <w:szCs w:val="24"/>
          <w:rtl/>
        </w:rPr>
        <w:t xml:space="preserve"> , </w:t>
      </w:r>
      <w:r w:rsidRPr="009D2DB0">
        <w:rPr>
          <w:rFonts w:ascii="Times New Roman" w:hAnsi="Times New Roman" w:hint="cs"/>
          <w:sz w:val="24"/>
          <w:szCs w:val="24"/>
          <w:rtl/>
        </w:rPr>
        <w:t>מסירים</w:t>
      </w:r>
      <w:r w:rsidRPr="009D2DB0">
        <w:rPr>
          <w:rFonts w:ascii="Times New Roman" w:hAnsi="Times New Roman"/>
          <w:sz w:val="24"/>
          <w:szCs w:val="24"/>
          <w:rtl/>
        </w:rPr>
        <w:t xml:space="preserve"> </w:t>
      </w:r>
      <w:r w:rsidRPr="009D2DB0">
        <w:rPr>
          <w:rFonts w:ascii="Times New Roman" w:hAnsi="Times New Roman" w:hint="cs"/>
          <w:sz w:val="24"/>
          <w:szCs w:val="24"/>
          <w:rtl/>
        </w:rPr>
        <w:t>מהמידע</w:t>
      </w:r>
      <w:r w:rsidRPr="009D2DB0">
        <w:rPr>
          <w:rFonts w:ascii="Times New Roman" w:hAnsi="Times New Roman"/>
          <w:sz w:val="24"/>
          <w:szCs w:val="24"/>
          <w:rtl/>
        </w:rPr>
        <w:t xml:space="preserve"> </w:t>
      </w:r>
      <w:r w:rsidRPr="009D2DB0">
        <w:rPr>
          <w:rFonts w:ascii="Times New Roman" w:hAnsi="Times New Roman" w:hint="cs"/>
          <w:sz w:val="24"/>
          <w:szCs w:val="24"/>
          <w:rtl/>
        </w:rPr>
        <w:t>פרטים</w:t>
      </w:r>
      <w:r w:rsidRPr="009D2DB0">
        <w:rPr>
          <w:rFonts w:ascii="Times New Roman" w:hAnsi="Times New Roman"/>
          <w:sz w:val="24"/>
          <w:szCs w:val="24"/>
          <w:rtl/>
        </w:rPr>
        <w:t xml:space="preserve"> </w:t>
      </w:r>
      <w:r w:rsidRPr="009D2DB0">
        <w:rPr>
          <w:rFonts w:ascii="Times New Roman" w:hAnsi="Times New Roman" w:hint="cs"/>
          <w:sz w:val="24"/>
          <w:szCs w:val="24"/>
          <w:rtl/>
        </w:rPr>
        <w:t>מזהים</w:t>
      </w:r>
      <w:r w:rsidRPr="009D2DB0">
        <w:rPr>
          <w:rFonts w:ascii="Times New Roman" w:hAnsi="Times New Roman"/>
          <w:sz w:val="24"/>
          <w:szCs w:val="24"/>
          <w:rtl/>
        </w:rPr>
        <w:t xml:space="preserve">, </w:t>
      </w:r>
      <w:r w:rsidRPr="009D2DB0">
        <w:rPr>
          <w:rFonts w:ascii="Times New Roman" w:hAnsi="Times New Roman" w:hint="cs"/>
          <w:sz w:val="24"/>
          <w:szCs w:val="24"/>
          <w:rtl/>
        </w:rPr>
        <w:t>בכדי</w:t>
      </w:r>
      <w:r w:rsidRPr="009D2DB0">
        <w:rPr>
          <w:rFonts w:ascii="Times New Roman" w:hAnsi="Times New Roman"/>
          <w:sz w:val="24"/>
          <w:szCs w:val="24"/>
          <w:rtl/>
        </w:rPr>
        <w:t xml:space="preserve"> </w:t>
      </w:r>
      <w:r w:rsidRPr="009D2DB0">
        <w:rPr>
          <w:rFonts w:ascii="Times New Roman" w:hAnsi="Times New Roman" w:hint="cs"/>
          <w:sz w:val="24"/>
          <w:szCs w:val="24"/>
          <w:rtl/>
        </w:rPr>
        <w:t>להגן</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זהות</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חריגה</w:t>
      </w:r>
      <w:r w:rsidRPr="009D2DB0">
        <w:rPr>
          <w:rFonts w:ascii="Times New Roman" w:hAnsi="Times New Roman"/>
          <w:sz w:val="24"/>
          <w:szCs w:val="24"/>
          <w:rtl/>
        </w:rPr>
        <w:t xml:space="preserve"> </w:t>
      </w:r>
      <w:r w:rsidRPr="009D2DB0">
        <w:rPr>
          <w:rFonts w:ascii="Times New Roman" w:hAnsi="Times New Roman" w:hint="cs"/>
          <w:sz w:val="24"/>
          <w:szCs w:val="24"/>
          <w:rtl/>
        </w:rPr>
        <w:t>מסוימת</w:t>
      </w:r>
      <w:r w:rsidRPr="009D2DB0">
        <w:rPr>
          <w:rFonts w:ascii="Times New Roman" w:hAnsi="Times New Roman"/>
          <w:sz w:val="24"/>
          <w:szCs w:val="24"/>
          <w:rtl/>
        </w:rPr>
        <w:t xml:space="preserve"> </w:t>
      </w:r>
      <w:r w:rsidRPr="009D2DB0">
        <w:rPr>
          <w:rFonts w:ascii="Times New Roman" w:hAnsi="Times New Roman" w:hint="cs"/>
          <w:sz w:val="24"/>
          <w:szCs w:val="24"/>
          <w:rtl/>
        </w:rPr>
        <w:t>מועבר</w:t>
      </w:r>
      <w:r w:rsidRPr="009D2DB0">
        <w:rPr>
          <w:rFonts w:ascii="Times New Roman" w:hAnsi="Times New Roman"/>
          <w:sz w:val="24"/>
          <w:szCs w:val="24"/>
          <w:rtl/>
        </w:rPr>
        <w:t xml:space="preserve"> </w:t>
      </w:r>
      <w:r w:rsidRPr="009D2DB0">
        <w:rPr>
          <w:rFonts w:ascii="Times New Roman" w:hAnsi="Times New Roman" w:hint="cs"/>
          <w:sz w:val="24"/>
          <w:szCs w:val="24"/>
          <w:rtl/>
        </w:rPr>
        <w:t>לאדם</w:t>
      </w:r>
      <w:r w:rsidRPr="009D2DB0">
        <w:rPr>
          <w:rFonts w:ascii="Times New Roman" w:hAnsi="Times New Roman"/>
          <w:sz w:val="24"/>
          <w:szCs w:val="24"/>
          <w:rtl/>
        </w:rPr>
        <w:t xml:space="preserve"> </w:t>
      </w:r>
      <w:r w:rsidRPr="009D2DB0">
        <w:rPr>
          <w:rFonts w:ascii="Times New Roman" w:hAnsi="Times New Roman" w:hint="cs"/>
          <w:sz w:val="24"/>
          <w:szCs w:val="24"/>
          <w:rtl/>
        </w:rPr>
        <w:t>הממונה</w:t>
      </w:r>
      <w:r w:rsidRPr="009D2DB0">
        <w:rPr>
          <w:rFonts w:ascii="Times New Roman" w:hAnsi="Times New Roman"/>
          <w:sz w:val="24"/>
          <w:szCs w:val="24"/>
          <w:rtl/>
        </w:rPr>
        <w:t xml:space="preserve"> </w:t>
      </w:r>
      <w:r w:rsidRPr="009D2DB0">
        <w:rPr>
          <w:rFonts w:ascii="Times New Roman" w:hAnsi="Times New Roman" w:hint="cs"/>
          <w:sz w:val="24"/>
          <w:szCs w:val="24"/>
          <w:rtl/>
        </w:rPr>
        <w:t>ע</w:t>
      </w:r>
      <w:r w:rsidRPr="009D2DB0">
        <w:rPr>
          <w:rFonts w:ascii="Times New Roman" w:hAnsi="Times New Roman"/>
          <w:sz w:val="24"/>
          <w:szCs w:val="24"/>
          <w:rtl/>
        </w:rPr>
        <w:t>"</w:t>
      </w:r>
      <w:r w:rsidRPr="009D2DB0">
        <w:rPr>
          <w:rFonts w:ascii="Times New Roman" w:hAnsi="Times New Roman" w:hint="cs"/>
          <w:sz w:val="24"/>
          <w:szCs w:val="24"/>
          <w:rtl/>
        </w:rPr>
        <w:t>י</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לבוא</w:t>
      </w:r>
      <w:r w:rsidRPr="009D2DB0">
        <w:rPr>
          <w:rFonts w:ascii="Times New Roman" w:hAnsi="Times New Roman"/>
          <w:sz w:val="24"/>
          <w:szCs w:val="24"/>
          <w:rtl/>
        </w:rPr>
        <w:t xml:space="preserve"> </w:t>
      </w:r>
      <w:r w:rsidRPr="009D2DB0">
        <w:rPr>
          <w:rFonts w:ascii="Times New Roman" w:hAnsi="Times New Roman" w:hint="cs"/>
          <w:sz w:val="24"/>
          <w:szCs w:val="24"/>
          <w:rtl/>
        </w:rPr>
        <w:t>בדברים</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הטייס</w:t>
      </w:r>
      <w:r w:rsidRPr="009D2DB0">
        <w:rPr>
          <w:rFonts w:ascii="Times New Roman" w:hAnsi="Times New Roman"/>
          <w:sz w:val="24"/>
          <w:szCs w:val="24"/>
          <w:rtl/>
        </w:rPr>
        <w:t xml:space="preserve"> (</w:t>
      </w:r>
      <w:r w:rsidRPr="009D2DB0">
        <w:rPr>
          <w:rFonts w:ascii="Times New Roman" w:hAnsi="Times New Roman" w:hint="cs"/>
          <w:sz w:val="24"/>
          <w:szCs w:val="24"/>
          <w:rtl/>
        </w:rPr>
        <w:t>מנהל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 </w:t>
      </w:r>
      <w:r w:rsidRPr="009D2DB0">
        <w:rPr>
          <w:rFonts w:ascii="Times New Roman" w:hAnsi="Times New Roman" w:hint="cs"/>
          <w:sz w:val="24"/>
          <w:szCs w:val="24"/>
          <w:rtl/>
        </w:rPr>
        <w:t>נציג</w:t>
      </w:r>
      <w:r w:rsidRPr="009D2DB0">
        <w:rPr>
          <w:rFonts w:ascii="Times New Roman" w:hAnsi="Times New Roman"/>
          <w:sz w:val="24"/>
          <w:szCs w:val="24"/>
          <w:rtl/>
        </w:rPr>
        <w:t xml:space="preserve"> </w:t>
      </w:r>
      <w:r w:rsidRPr="009D2DB0">
        <w:rPr>
          <w:rFonts w:ascii="Times New Roman" w:hAnsi="Times New Roman" w:hint="cs"/>
          <w:sz w:val="24"/>
          <w:szCs w:val="24"/>
          <w:rtl/>
        </w:rPr>
        <w:t>מוסכם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מתווך</w:t>
      </w:r>
      <w:r w:rsidRPr="009D2DB0">
        <w:rPr>
          <w:rFonts w:ascii="Times New Roman" w:hAnsi="Times New Roman"/>
          <w:sz w:val="24"/>
          <w:szCs w:val="24"/>
          <w:rtl/>
        </w:rPr>
        <w:t xml:space="preserve"> </w:t>
      </w:r>
      <w:r w:rsidRPr="009D2DB0">
        <w:rPr>
          <w:rFonts w:ascii="Times New Roman" w:hAnsi="Times New Roman" w:hint="cs"/>
          <w:sz w:val="24"/>
          <w:szCs w:val="24"/>
          <w:rtl/>
        </w:rPr>
        <w:t>מוסכם</w:t>
      </w:r>
      <w:r w:rsidRPr="009D2DB0">
        <w:rPr>
          <w:rFonts w:ascii="Times New Roman" w:hAnsi="Times New Roman"/>
          <w:sz w:val="24"/>
          <w:szCs w:val="24"/>
          <w:rtl/>
        </w:rPr>
        <w:t xml:space="preserve">). </w:t>
      </w:r>
      <w:r w:rsidRPr="009D2DB0">
        <w:rPr>
          <w:rFonts w:ascii="Times New Roman" w:hAnsi="Times New Roman" w:hint="cs"/>
          <w:sz w:val="24"/>
          <w:szCs w:val="24"/>
          <w:rtl/>
        </w:rPr>
        <w:t>תוכן</w:t>
      </w:r>
      <w:r w:rsidRPr="009D2DB0">
        <w:rPr>
          <w:rFonts w:ascii="Times New Roman" w:hAnsi="Times New Roman"/>
          <w:sz w:val="24"/>
          <w:szCs w:val="24"/>
          <w:rtl/>
        </w:rPr>
        <w:t xml:space="preserve"> </w:t>
      </w:r>
      <w:r w:rsidRPr="009D2DB0">
        <w:rPr>
          <w:rFonts w:ascii="Times New Roman" w:hAnsi="Times New Roman" w:hint="cs"/>
          <w:sz w:val="24"/>
          <w:szCs w:val="24"/>
          <w:rtl/>
        </w:rPr>
        <w:t>השיחה</w:t>
      </w:r>
      <w:r w:rsidRPr="009D2DB0">
        <w:rPr>
          <w:rFonts w:ascii="Times New Roman" w:hAnsi="Times New Roman"/>
          <w:sz w:val="24"/>
          <w:szCs w:val="24"/>
          <w:rtl/>
        </w:rPr>
        <w:t xml:space="preserve"> </w:t>
      </w:r>
      <w:r w:rsidRPr="009D2DB0">
        <w:rPr>
          <w:rFonts w:ascii="Times New Roman" w:hAnsi="Times New Roman" w:hint="cs"/>
          <w:sz w:val="24"/>
          <w:szCs w:val="24"/>
          <w:rtl/>
        </w:rPr>
        <w:t>סודי</w:t>
      </w:r>
      <w:r w:rsidRPr="009D2DB0">
        <w:rPr>
          <w:rFonts w:ascii="Times New Roman" w:hAnsi="Times New Roman"/>
          <w:sz w:val="24"/>
          <w:szCs w:val="24"/>
          <w:rtl/>
        </w:rPr>
        <w:t xml:space="preserve"> </w:t>
      </w:r>
      <w:r w:rsidRPr="009D2DB0">
        <w:rPr>
          <w:rFonts w:ascii="Times New Roman" w:hAnsi="Times New Roman" w:hint="cs"/>
          <w:sz w:val="24"/>
          <w:szCs w:val="24"/>
          <w:rtl/>
        </w:rPr>
        <w:t>וחסוי</w:t>
      </w:r>
      <w:r w:rsidRPr="009D2DB0">
        <w:rPr>
          <w:rFonts w:ascii="Times New Roman" w:hAnsi="Times New Roman"/>
          <w:sz w:val="24"/>
          <w:szCs w:val="24"/>
          <w:rtl/>
        </w:rPr>
        <w:t xml:space="preserve">; </w:t>
      </w:r>
      <w:r w:rsidRPr="009D2DB0">
        <w:rPr>
          <w:rFonts w:ascii="Times New Roman" w:hAnsi="Times New Roman" w:hint="cs"/>
          <w:sz w:val="24"/>
          <w:szCs w:val="24"/>
          <w:rtl/>
        </w:rPr>
        <w:t>אותו</w:t>
      </w:r>
      <w:r w:rsidRPr="009D2DB0">
        <w:rPr>
          <w:rFonts w:ascii="Times New Roman" w:hAnsi="Times New Roman"/>
          <w:sz w:val="24"/>
          <w:szCs w:val="24"/>
          <w:rtl/>
        </w:rPr>
        <w:t xml:space="preserve"> </w:t>
      </w:r>
      <w:r w:rsidRPr="009D2DB0">
        <w:rPr>
          <w:rFonts w:ascii="Times New Roman" w:hAnsi="Times New Roman" w:hint="cs"/>
          <w:sz w:val="24"/>
          <w:szCs w:val="24"/>
          <w:rtl/>
        </w:rPr>
        <w:t>ממונה</w:t>
      </w:r>
      <w:r w:rsidRPr="009D2DB0">
        <w:rPr>
          <w:rFonts w:ascii="Times New Roman" w:hAnsi="Times New Roman"/>
          <w:sz w:val="24"/>
          <w:szCs w:val="24"/>
          <w:rtl/>
        </w:rPr>
        <w:t xml:space="preserve"> </w:t>
      </w:r>
      <w:r w:rsidRPr="009D2DB0">
        <w:rPr>
          <w:rFonts w:ascii="Times New Roman" w:hAnsi="Times New Roman" w:hint="cs"/>
          <w:sz w:val="24"/>
          <w:szCs w:val="24"/>
          <w:rtl/>
        </w:rPr>
        <w:t>בא</w:t>
      </w:r>
      <w:r w:rsidRPr="009D2DB0">
        <w:rPr>
          <w:rFonts w:ascii="Times New Roman" w:hAnsi="Times New Roman"/>
          <w:sz w:val="24"/>
          <w:szCs w:val="24"/>
          <w:rtl/>
        </w:rPr>
        <w:t xml:space="preserve"> </w:t>
      </w:r>
      <w:r w:rsidRPr="009D2DB0">
        <w:rPr>
          <w:rFonts w:ascii="Times New Roman" w:hAnsi="Times New Roman" w:hint="cs"/>
          <w:sz w:val="24"/>
          <w:szCs w:val="24"/>
          <w:rtl/>
        </w:rPr>
        <w:t>בדברים</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הטייס</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הבהרת</w:t>
      </w:r>
      <w:r w:rsidRPr="009D2DB0">
        <w:rPr>
          <w:rFonts w:ascii="Times New Roman" w:hAnsi="Times New Roman"/>
          <w:sz w:val="24"/>
          <w:szCs w:val="24"/>
          <w:rtl/>
        </w:rPr>
        <w:t xml:space="preserve"> </w:t>
      </w:r>
      <w:r w:rsidRPr="009D2DB0">
        <w:rPr>
          <w:rFonts w:ascii="Times New Roman" w:hAnsi="Times New Roman" w:hint="cs"/>
          <w:sz w:val="24"/>
          <w:szCs w:val="24"/>
          <w:rtl/>
        </w:rPr>
        <w:t>נסיבות</w:t>
      </w:r>
      <w:r w:rsidRPr="009D2DB0">
        <w:rPr>
          <w:rFonts w:ascii="Times New Roman" w:hAnsi="Times New Roman"/>
          <w:sz w:val="24"/>
          <w:szCs w:val="24"/>
          <w:rtl/>
        </w:rPr>
        <w:t xml:space="preserve"> </w:t>
      </w:r>
      <w:r w:rsidRPr="009D2DB0">
        <w:rPr>
          <w:rFonts w:ascii="Times New Roman" w:hAnsi="Times New Roman" w:hint="cs"/>
          <w:sz w:val="24"/>
          <w:szCs w:val="24"/>
          <w:rtl/>
        </w:rPr>
        <w:t>האירוע</w:t>
      </w:r>
      <w:r w:rsidRPr="009D2DB0">
        <w:rPr>
          <w:rFonts w:ascii="Times New Roman" w:hAnsi="Times New Roman"/>
          <w:sz w:val="24"/>
          <w:szCs w:val="24"/>
          <w:rtl/>
        </w:rPr>
        <w:t xml:space="preserve">, </w:t>
      </w:r>
      <w:r w:rsidRPr="009D2DB0">
        <w:rPr>
          <w:rFonts w:ascii="Times New Roman" w:hAnsi="Times New Roman" w:hint="cs"/>
          <w:sz w:val="24"/>
          <w:szCs w:val="24"/>
          <w:rtl/>
        </w:rPr>
        <w:t>מקבל</w:t>
      </w:r>
      <w:r w:rsidRPr="009D2DB0">
        <w:rPr>
          <w:rFonts w:ascii="Times New Roman" w:hAnsi="Times New Roman"/>
          <w:sz w:val="24"/>
          <w:szCs w:val="24"/>
          <w:rtl/>
        </w:rPr>
        <w:t xml:space="preserve"> </w:t>
      </w:r>
      <w:r w:rsidRPr="009D2DB0">
        <w:rPr>
          <w:rFonts w:ascii="Times New Roman" w:hAnsi="Times New Roman" w:hint="cs"/>
          <w:sz w:val="24"/>
          <w:szCs w:val="24"/>
          <w:rtl/>
        </w:rPr>
        <w:t>מהטייס</w:t>
      </w:r>
      <w:r w:rsidRPr="009D2DB0">
        <w:rPr>
          <w:rFonts w:ascii="Times New Roman" w:hAnsi="Times New Roman"/>
          <w:sz w:val="24"/>
          <w:szCs w:val="24"/>
          <w:rtl/>
        </w:rPr>
        <w:t xml:space="preserve"> </w:t>
      </w:r>
      <w:r w:rsidRPr="009D2DB0">
        <w:rPr>
          <w:rFonts w:ascii="Times New Roman" w:hAnsi="Times New Roman" w:hint="cs"/>
          <w:sz w:val="24"/>
          <w:szCs w:val="24"/>
          <w:rtl/>
        </w:rPr>
        <w:t>השלמות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נחוצות</w:t>
      </w:r>
      <w:r w:rsidRPr="009D2DB0">
        <w:rPr>
          <w:rFonts w:ascii="Times New Roman" w:hAnsi="Times New Roman"/>
          <w:sz w:val="24"/>
          <w:szCs w:val="24"/>
          <w:rtl/>
        </w:rPr>
        <w:t xml:space="preserve">, </w:t>
      </w:r>
      <w:r w:rsidRPr="009D2DB0">
        <w:rPr>
          <w:rFonts w:ascii="Times New Roman" w:hAnsi="Times New Roman" w:hint="cs"/>
          <w:sz w:val="24"/>
          <w:szCs w:val="24"/>
          <w:rtl/>
        </w:rPr>
        <w:t>ומייעץ</w:t>
      </w:r>
      <w:r w:rsidRPr="009D2DB0">
        <w:rPr>
          <w:rFonts w:ascii="Times New Roman" w:hAnsi="Times New Roman"/>
          <w:sz w:val="24"/>
          <w:szCs w:val="24"/>
          <w:rtl/>
        </w:rPr>
        <w:t xml:space="preserve"> </w:t>
      </w:r>
      <w:r w:rsidRPr="009D2DB0">
        <w:rPr>
          <w:rFonts w:ascii="Times New Roman" w:hAnsi="Times New Roman" w:hint="cs"/>
          <w:sz w:val="24"/>
          <w:szCs w:val="24"/>
          <w:rtl/>
        </w:rPr>
        <w:t>למפעיל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ביחס</w:t>
      </w:r>
      <w:r w:rsidRPr="009D2DB0">
        <w:rPr>
          <w:rFonts w:ascii="Times New Roman" w:hAnsi="Times New Roman"/>
          <w:sz w:val="24"/>
          <w:szCs w:val="24"/>
          <w:rtl/>
        </w:rPr>
        <w:t xml:space="preserve"> </w:t>
      </w:r>
      <w:r w:rsidRPr="009D2DB0">
        <w:rPr>
          <w:rFonts w:ascii="Times New Roman" w:hAnsi="Times New Roman" w:hint="cs"/>
          <w:sz w:val="24"/>
          <w:szCs w:val="24"/>
          <w:rtl/>
        </w:rPr>
        <w:t>להמלצות</w:t>
      </w:r>
      <w:r w:rsidRPr="009D2DB0">
        <w:rPr>
          <w:rFonts w:ascii="Times New Roman" w:hAnsi="Times New Roman"/>
          <w:sz w:val="24"/>
          <w:szCs w:val="24"/>
          <w:rtl/>
        </w:rPr>
        <w:t xml:space="preserve"> </w:t>
      </w:r>
      <w:r w:rsidRPr="009D2DB0">
        <w:rPr>
          <w:rFonts w:ascii="Times New Roman" w:hAnsi="Times New Roman" w:hint="cs"/>
          <w:sz w:val="24"/>
          <w:szCs w:val="24"/>
          <w:rtl/>
        </w:rPr>
        <w:t>ולפעולת</w:t>
      </w:r>
      <w:r w:rsidRPr="009D2DB0">
        <w:rPr>
          <w:rFonts w:ascii="Times New Roman" w:hAnsi="Times New Roman"/>
          <w:sz w:val="24"/>
          <w:szCs w:val="24"/>
          <w:rtl/>
        </w:rPr>
        <w:t xml:space="preserve"> </w:t>
      </w:r>
      <w:r w:rsidRPr="009D2DB0">
        <w:rPr>
          <w:rFonts w:ascii="Times New Roman" w:hAnsi="Times New Roman" w:hint="cs"/>
          <w:sz w:val="24"/>
          <w:szCs w:val="24"/>
          <w:rtl/>
        </w:rPr>
        <w:t>התיקון</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נחוצה</w:t>
      </w:r>
      <w:r w:rsidRPr="009D2DB0">
        <w:rPr>
          <w:rFonts w:ascii="Times New Roman" w:hAnsi="Times New Roman"/>
          <w:sz w:val="24"/>
          <w:szCs w:val="24"/>
          <w:rtl/>
        </w:rPr>
        <w:t xml:space="preserve">. </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בקרת</w:t>
      </w:r>
      <w:r w:rsidRPr="009D2DB0">
        <w:rPr>
          <w:rFonts w:ascii="Times New Roman" w:hAnsi="Times New Roman"/>
          <w:sz w:val="24"/>
          <w:szCs w:val="24"/>
          <w:rtl/>
        </w:rPr>
        <w:t xml:space="preserve"> </w:t>
      </w:r>
      <w:r w:rsidRPr="009D2DB0">
        <w:rPr>
          <w:rFonts w:ascii="Times New Roman" w:hAnsi="Times New Roman" w:hint="cs"/>
          <w:sz w:val="24"/>
          <w:szCs w:val="24"/>
          <w:rtl/>
        </w:rPr>
        <w:t>היעילות</w:t>
      </w:r>
      <w:r w:rsidRPr="009D2DB0">
        <w:rPr>
          <w:rFonts w:ascii="Times New Roman" w:hAnsi="Times New Roman"/>
          <w:sz w:val="24"/>
          <w:szCs w:val="24"/>
          <w:rtl/>
        </w:rPr>
        <w:t xml:space="preserve">: </w:t>
      </w:r>
      <w:r w:rsidRPr="009D2DB0">
        <w:rPr>
          <w:rFonts w:ascii="Times New Roman" w:hAnsi="Times New Roman" w:hint="cs"/>
          <w:sz w:val="24"/>
          <w:szCs w:val="24"/>
          <w:rtl/>
        </w:rPr>
        <w:t>לאחר</w:t>
      </w:r>
      <w:r w:rsidRPr="009D2DB0">
        <w:rPr>
          <w:rFonts w:ascii="Times New Roman" w:hAnsi="Times New Roman"/>
          <w:sz w:val="24"/>
          <w:szCs w:val="24"/>
          <w:rtl/>
        </w:rPr>
        <w:t xml:space="preserve"> </w:t>
      </w:r>
      <w:r w:rsidRPr="009D2DB0">
        <w:rPr>
          <w:rFonts w:ascii="Times New Roman" w:hAnsi="Times New Roman" w:hint="cs"/>
          <w:sz w:val="24"/>
          <w:szCs w:val="24"/>
          <w:rtl/>
        </w:rPr>
        <w:t>ביצוע</w:t>
      </w:r>
      <w:r w:rsidRPr="009D2DB0">
        <w:rPr>
          <w:rFonts w:ascii="Times New Roman" w:hAnsi="Times New Roman"/>
          <w:sz w:val="24"/>
          <w:szCs w:val="24"/>
          <w:rtl/>
        </w:rPr>
        <w:t xml:space="preserve"> </w:t>
      </w:r>
      <w:r w:rsidRPr="009D2DB0">
        <w:rPr>
          <w:rFonts w:ascii="Times New Roman" w:hAnsi="Times New Roman" w:hint="cs"/>
          <w:sz w:val="24"/>
          <w:szCs w:val="24"/>
          <w:rtl/>
        </w:rPr>
        <w:t>פעולה</w:t>
      </w:r>
      <w:r w:rsidRPr="009D2DB0">
        <w:rPr>
          <w:rFonts w:ascii="Times New Roman" w:hAnsi="Times New Roman"/>
          <w:sz w:val="24"/>
          <w:szCs w:val="24"/>
          <w:rtl/>
        </w:rPr>
        <w:t xml:space="preserve"> </w:t>
      </w:r>
      <w:r w:rsidRPr="009D2DB0">
        <w:rPr>
          <w:rFonts w:ascii="Times New Roman" w:hAnsi="Times New Roman" w:hint="cs"/>
          <w:sz w:val="24"/>
          <w:szCs w:val="24"/>
          <w:rtl/>
        </w:rPr>
        <w:t>מתקנת</w:t>
      </w:r>
      <w:r w:rsidRPr="009D2DB0">
        <w:rPr>
          <w:rFonts w:ascii="Times New Roman" w:hAnsi="Times New Roman"/>
          <w:sz w:val="24"/>
          <w:szCs w:val="24"/>
          <w:rtl/>
        </w:rPr>
        <w:t xml:space="preserve">, </w:t>
      </w:r>
      <w:r w:rsidRPr="009D2DB0">
        <w:rPr>
          <w:rFonts w:ascii="Times New Roman" w:hAnsi="Times New Roman" w:hint="cs"/>
          <w:sz w:val="24"/>
          <w:szCs w:val="24"/>
          <w:rtl/>
        </w:rPr>
        <w:t>מתקיימת</w:t>
      </w:r>
      <w:r w:rsidRPr="009D2DB0">
        <w:rPr>
          <w:rFonts w:ascii="Times New Roman" w:hAnsi="Times New Roman"/>
          <w:sz w:val="24"/>
          <w:szCs w:val="24"/>
          <w:rtl/>
        </w:rPr>
        <w:t xml:space="preserve"> </w:t>
      </w:r>
      <w:r w:rsidRPr="009D2DB0">
        <w:rPr>
          <w:rFonts w:ascii="Times New Roman" w:hAnsi="Times New Roman" w:hint="cs"/>
          <w:sz w:val="24"/>
          <w:szCs w:val="24"/>
          <w:rtl/>
        </w:rPr>
        <w:t>בקרה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האפקטיביות</w:t>
      </w:r>
      <w:r w:rsidRPr="009D2DB0">
        <w:rPr>
          <w:rFonts w:ascii="Times New Roman" w:hAnsi="Times New Roman"/>
          <w:sz w:val="24"/>
          <w:szCs w:val="24"/>
          <w:rtl/>
        </w:rPr>
        <w:t xml:space="preserve"> </w:t>
      </w:r>
      <w:r w:rsidRPr="009D2DB0">
        <w:rPr>
          <w:rFonts w:ascii="Times New Roman" w:hAnsi="Times New Roman" w:hint="cs"/>
          <w:sz w:val="24"/>
          <w:szCs w:val="24"/>
          <w:rtl/>
        </w:rPr>
        <w:t>שלה</w:t>
      </w:r>
      <w:r w:rsidRPr="009D2DB0">
        <w:rPr>
          <w:rFonts w:ascii="Times New Roman" w:hAnsi="Times New Roman"/>
          <w:sz w:val="24"/>
          <w:szCs w:val="24"/>
          <w:rtl/>
        </w:rPr>
        <w:t xml:space="preserve">, </w:t>
      </w:r>
      <w:r w:rsidRPr="009D2DB0">
        <w:rPr>
          <w:rFonts w:ascii="Times New Roman" w:hAnsi="Times New Roman" w:hint="cs"/>
          <w:sz w:val="24"/>
          <w:szCs w:val="24"/>
          <w:rtl/>
        </w:rPr>
        <w:t>שנועדה</w:t>
      </w:r>
      <w:r w:rsidRPr="009D2DB0">
        <w:rPr>
          <w:rFonts w:ascii="Times New Roman" w:hAnsi="Times New Roman"/>
          <w:sz w:val="24"/>
          <w:szCs w:val="24"/>
          <w:rtl/>
        </w:rPr>
        <w:t xml:space="preserve"> </w:t>
      </w:r>
      <w:r w:rsidRPr="009D2DB0">
        <w:rPr>
          <w:rFonts w:ascii="Times New Roman" w:hAnsi="Times New Roman" w:hint="cs"/>
          <w:sz w:val="24"/>
          <w:szCs w:val="24"/>
          <w:rtl/>
        </w:rPr>
        <w:t>לוודא</w:t>
      </w:r>
      <w:r w:rsidRPr="009D2DB0">
        <w:rPr>
          <w:rFonts w:ascii="Times New Roman" w:hAnsi="Times New Roman"/>
          <w:sz w:val="24"/>
          <w:szCs w:val="24"/>
          <w:rtl/>
        </w:rPr>
        <w:t xml:space="preserve"> </w:t>
      </w:r>
      <w:r w:rsidRPr="009D2DB0">
        <w:rPr>
          <w:rFonts w:ascii="Times New Roman" w:hAnsi="Times New Roman" w:hint="cs"/>
          <w:sz w:val="24"/>
          <w:szCs w:val="24"/>
          <w:rtl/>
        </w:rPr>
        <w:t>שהיא</w:t>
      </w:r>
      <w:r w:rsidRPr="009D2DB0">
        <w:rPr>
          <w:rFonts w:ascii="Times New Roman" w:hAnsi="Times New Roman"/>
          <w:sz w:val="24"/>
          <w:szCs w:val="24"/>
          <w:rtl/>
        </w:rPr>
        <w:t xml:space="preserve"> </w:t>
      </w:r>
      <w:r w:rsidRPr="009D2DB0">
        <w:rPr>
          <w:rFonts w:ascii="Times New Roman" w:hAnsi="Times New Roman" w:hint="cs"/>
          <w:sz w:val="24"/>
          <w:szCs w:val="24"/>
          <w:rtl/>
        </w:rPr>
        <w:t>הפחיתה</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הסיכון</w:t>
      </w:r>
      <w:r w:rsidRPr="009D2DB0">
        <w:rPr>
          <w:rFonts w:ascii="Times New Roman" w:hAnsi="Times New Roman"/>
          <w:sz w:val="24"/>
          <w:szCs w:val="24"/>
          <w:rtl/>
        </w:rPr>
        <w:t xml:space="preserve"> </w:t>
      </w:r>
      <w:r w:rsidRPr="009D2DB0">
        <w:rPr>
          <w:rFonts w:ascii="Times New Roman" w:hAnsi="Times New Roman" w:hint="cs"/>
          <w:sz w:val="24"/>
          <w:szCs w:val="24"/>
          <w:rtl/>
        </w:rPr>
        <w:t>שזוהה</w:t>
      </w:r>
      <w:r w:rsidRPr="009D2DB0">
        <w:rPr>
          <w:rFonts w:ascii="Times New Roman" w:hAnsi="Times New Roman"/>
          <w:sz w:val="24"/>
          <w:szCs w:val="24"/>
          <w:rtl/>
        </w:rPr>
        <w:t xml:space="preserve">, </w:t>
      </w:r>
      <w:r w:rsidRPr="009D2DB0">
        <w:rPr>
          <w:rFonts w:ascii="Times New Roman" w:hAnsi="Times New Roman" w:hint="cs"/>
          <w:sz w:val="24"/>
          <w:szCs w:val="24"/>
          <w:rtl/>
        </w:rPr>
        <w:t>ושהסיכון</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הועבר</w:t>
      </w:r>
      <w:r w:rsidRPr="009D2DB0">
        <w:rPr>
          <w:rFonts w:ascii="Times New Roman" w:hAnsi="Times New Roman"/>
          <w:sz w:val="24"/>
          <w:szCs w:val="24"/>
          <w:rtl/>
        </w:rPr>
        <w:t xml:space="preserve">" </w:t>
      </w:r>
      <w:r w:rsidRPr="009D2DB0">
        <w:rPr>
          <w:rFonts w:ascii="Times New Roman" w:hAnsi="Times New Roman" w:hint="cs"/>
          <w:sz w:val="24"/>
          <w:szCs w:val="24"/>
          <w:rtl/>
        </w:rPr>
        <w:t>למקום</w:t>
      </w:r>
      <w:r w:rsidRPr="009D2DB0">
        <w:rPr>
          <w:rFonts w:ascii="Times New Roman" w:hAnsi="Times New Roman"/>
          <w:sz w:val="24"/>
          <w:szCs w:val="24"/>
          <w:rtl/>
        </w:rPr>
        <w:t xml:space="preserve"> </w:t>
      </w:r>
      <w:r w:rsidRPr="009D2DB0">
        <w:rPr>
          <w:rFonts w:ascii="Times New Roman" w:hAnsi="Times New Roman" w:hint="cs"/>
          <w:sz w:val="24"/>
          <w:szCs w:val="24"/>
          <w:rtl/>
        </w:rPr>
        <w:t>אחר</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 </w:t>
      </w:r>
      <w:r w:rsidRPr="009D2DB0">
        <w:rPr>
          <w:rFonts w:ascii="Times New Roman" w:hAnsi="Times New Roman" w:hint="cs"/>
          <w:sz w:val="24"/>
          <w:szCs w:val="24"/>
          <w:rtl/>
        </w:rPr>
        <w:t>לוודא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אמצעי</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אחרים</w:t>
      </w:r>
      <w:r w:rsidRPr="009D2DB0">
        <w:rPr>
          <w:rFonts w:ascii="Times New Roman" w:hAnsi="Times New Roman"/>
          <w:sz w:val="24"/>
          <w:szCs w:val="24"/>
          <w:rtl/>
        </w:rPr>
        <w:t xml:space="preserve"> </w:t>
      </w:r>
      <w:r w:rsidRPr="009D2DB0">
        <w:rPr>
          <w:rFonts w:ascii="Times New Roman" w:hAnsi="Times New Roman" w:hint="cs"/>
          <w:sz w:val="24"/>
          <w:szCs w:val="24"/>
          <w:rtl/>
        </w:rPr>
        <w:t>שנדרשים</w:t>
      </w:r>
      <w:r w:rsidRPr="009D2DB0">
        <w:rPr>
          <w:rFonts w:ascii="Times New Roman" w:hAnsi="Times New Roman"/>
          <w:sz w:val="24"/>
          <w:szCs w:val="24"/>
          <w:rtl/>
        </w:rPr>
        <w:t xml:space="preserve"> </w:t>
      </w:r>
      <w:r w:rsidRPr="009D2DB0">
        <w:rPr>
          <w:rFonts w:ascii="Times New Roman" w:hAnsi="Times New Roman" w:hint="cs"/>
          <w:sz w:val="24"/>
          <w:szCs w:val="24"/>
          <w:rtl/>
        </w:rPr>
        <w:t>בשדה</w:t>
      </w:r>
      <w:r w:rsidRPr="009D2DB0">
        <w:rPr>
          <w:rFonts w:ascii="Times New Roman" w:hAnsi="Times New Roman"/>
          <w:sz w:val="24"/>
          <w:szCs w:val="24"/>
          <w:rtl/>
        </w:rPr>
        <w:t xml:space="preserve"> </w:t>
      </w:r>
      <w:r w:rsidRPr="009D2DB0">
        <w:rPr>
          <w:rFonts w:ascii="Times New Roman" w:hAnsi="Times New Roman" w:hint="cs"/>
          <w:sz w:val="24"/>
          <w:szCs w:val="24"/>
          <w:rtl/>
        </w:rPr>
        <w:t>תעופה</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הגישות</w:t>
      </w:r>
      <w:r w:rsidRPr="009D2DB0">
        <w:rPr>
          <w:rFonts w:ascii="Times New Roman" w:hAnsi="Times New Roman"/>
          <w:sz w:val="24"/>
          <w:szCs w:val="24"/>
          <w:rtl/>
        </w:rPr>
        <w:t xml:space="preserve"> </w:t>
      </w:r>
      <w:r w:rsidRPr="009D2DB0">
        <w:rPr>
          <w:rFonts w:ascii="Times New Roman" w:hAnsi="Times New Roman" w:hint="cs"/>
          <w:sz w:val="24"/>
          <w:szCs w:val="24"/>
          <w:rtl/>
        </w:rPr>
        <w:t>מבוצעות</w:t>
      </w:r>
      <w:r w:rsidRPr="009D2DB0">
        <w:rPr>
          <w:rFonts w:ascii="Times New Roman" w:hAnsi="Times New Roman"/>
          <w:sz w:val="24"/>
          <w:szCs w:val="24"/>
          <w:rtl/>
        </w:rPr>
        <w:t xml:space="preserve"> </w:t>
      </w:r>
      <w:r w:rsidRPr="009D2DB0">
        <w:rPr>
          <w:rFonts w:ascii="Times New Roman" w:hAnsi="Times New Roman" w:hint="cs"/>
          <w:sz w:val="24"/>
          <w:szCs w:val="24"/>
          <w:rtl/>
        </w:rPr>
        <w:t>בשיעורי</w:t>
      </w:r>
      <w:r w:rsidRPr="009D2DB0">
        <w:rPr>
          <w:rFonts w:ascii="Times New Roman" w:hAnsi="Times New Roman"/>
          <w:sz w:val="24"/>
          <w:szCs w:val="24"/>
          <w:rtl/>
        </w:rPr>
        <w:t xml:space="preserve"> </w:t>
      </w:r>
      <w:r w:rsidRPr="009D2DB0">
        <w:rPr>
          <w:rFonts w:ascii="Times New Roman" w:hAnsi="Times New Roman" w:hint="cs"/>
          <w:sz w:val="24"/>
          <w:szCs w:val="24"/>
          <w:rtl/>
        </w:rPr>
        <w:t>הנמכה</w:t>
      </w:r>
      <w:r w:rsidRPr="009D2DB0">
        <w:rPr>
          <w:rFonts w:ascii="Times New Roman" w:hAnsi="Times New Roman"/>
          <w:sz w:val="24"/>
          <w:szCs w:val="24"/>
          <w:rtl/>
        </w:rPr>
        <w:t xml:space="preserve"> </w:t>
      </w:r>
      <w:r w:rsidRPr="009D2DB0">
        <w:rPr>
          <w:rFonts w:ascii="Times New Roman" w:hAnsi="Times New Roman" w:hint="cs"/>
          <w:sz w:val="24"/>
          <w:szCs w:val="24"/>
          <w:rtl/>
        </w:rPr>
        <w:t>גבוהים</w:t>
      </w:r>
      <w:r w:rsidRPr="009D2DB0">
        <w:rPr>
          <w:rFonts w:ascii="Times New Roman" w:hAnsi="Times New Roman"/>
          <w:sz w:val="24"/>
          <w:szCs w:val="24"/>
          <w:rtl/>
        </w:rPr>
        <w:t xml:space="preserve">, </w:t>
      </w:r>
      <w:r w:rsidRPr="009D2DB0">
        <w:rPr>
          <w:rFonts w:ascii="Times New Roman" w:hAnsi="Times New Roman" w:hint="cs"/>
          <w:sz w:val="24"/>
          <w:szCs w:val="24"/>
          <w:rtl/>
        </w:rPr>
        <w:t>אינם</w:t>
      </w:r>
      <w:r w:rsidRPr="009D2DB0">
        <w:rPr>
          <w:rFonts w:ascii="Times New Roman" w:hAnsi="Times New Roman"/>
          <w:sz w:val="24"/>
          <w:szCs w:val="24"/>
          <w:rtl/>
        </w:rPr>
        <w:t xml:space="preserve"> </w:t>
      </w:r>
      <w:r w:rsidRPr="009D2DB0">
        <w:rPr>
          <w:rFonts w:ascii="Times New Roman" w:hAnsi="Times New Roman" w:hint="cs"/>
          <w:sz w:val="24"/>
          <w:szCs w:val="24"/>
          <w:rtl/>
        </w:rPr>
        <w:t>מושפעים</w:t>
      </w:r>
      <w:r w:rsidRPr="009D2DB0">
        <w:rPr>
          <w:rFonts w:ascii="Times New Roman" w:hAnsi="Times New Roman"/>
          <w:sz w:val="24"/>
          <w:szCs w:val="24"/>
          <w:rtl/>
        </w:rPr>
        <w:t xml:space="preserve"> </w:t>
      </w:r>
      <w:r w:rsidRPr="009D2DB0">
        <w:rPr>
          <w:rFonts w:ascii="Times New Roman" w:hAnsi="Times New Roman" w:hint="cs"/>
          <w:sz w:val="24"/>
          <w:szCs w:val="24"/>
          <w:rtl/>
        </w:rPr>
        <w:t>לרעה</w:t>
      </w:r>
      <w:r w:rsidRPr="009D2DB0">
        <w:rPr>
          <w:rFonts w:ascii="Times New Roman" w:hAnsi="Times New Roman"/>
          <w:sz w:val="24"/>
          <w:szCs w:val="24"/>
          <w:rtl/>
        </w:rPr>
        <w:t xml:space="preserve"> </w:t>
      </w:r>
      <w:r w:rsidRPr="009D2DB0">
        <w:rPr>
          <w:rFonts w:ascii="Times New Roman" w:hAnsi="Times New Roman" w:hint="cs"/>
          <w:sz w:val="24"/>
          <w:szCs w:val="24"/>
          <w:rtl/>
        </w:rPr>
        <w:t>בעקבות</w:t>
      </w:r>
      <w:r w:rsidRPr="009D2DB0">
        <w:rPr>
          <w:rFonts w:ascii="Times New Roman" w:hAnsi="Times New Roman"/>
          <w:sz w:val="24"/>
          <w:szCs w:val="24"/>
          <w:rtl/>
        </w:rPr>
        <w:t xml:space="preserve"> </w:t>
      </w:r>
      <w:r w:rsidRPr="009D2DB0">
        <w:rPr>
          <w:rFonts w:ascii="Times New Roman" w:hAnsi="Times New Roman" w:hint="cs"/>
          <w:sz w:val="24"/>
          <w:szCs w:val="24"/>
          <w:rtl/>
        </w:rPr>
        <w:t>שינוי</w:t>
      </w:r>
      <w:r w:rsidRPr="009D2DB0">
        <w:rPr>
          <w:rFonts w:ascii="Times New Roman" w:hAnsi="Times New Roman"/>
          <w:sz w:val="24"/>
          <w:szCs w:val="24"/>
          <w:rtl/>
        </w:rPr>
        <w:t xml:space="preserve"> </w:t>
      </w:r>
      <w:r w:rsidRPr="009D2DB0">
        <w:rPr>
          <w:rFonts w:ascii="Times New Roman" w:hAnsi="Times New Roman" w:hint="cs"/>
          <w:sz w:val="24"/>
          <w:szCs w:val="24"/>
          <w:rtl/>
        </w:rPr>
        <w:t>נהלי</w:t>
      </w:r>
      <w:r w:rsidRPr="009D2DB0">
        <w:rPr>
          <w:rFonts w:ascii="Times New Roman" w:hAnsi="Times New Roman"/>
          <w:sz w:val="24"/>
          <w:szCs w:val="24"/>
          <w:rtl/>
        </w:rPr>
        <w:t xml:space="preserve"> </w:t>
      </w:r>
      <w:r w:rsidRPr="009D2DB0">
        <w:rPr>
          <w:rFonts w:ascii="Times New Roman" w:hAnsi="Times New Roman" w:hint="cs"/>
          <w:sz w:val="24"/>
          <w:szCs w:val="24"/>
          <w:rtl/>
        </w:rPr>
        <w:t>הגישה</w:t>
      </w:r>
      <w:r w:rsidRPr="009D2DB0">
        <w:rPr>
          <w:rFonts w:ascii="Times New Roman" w:hAnsi="Times New Roman"/>
          <w:sz w:val="24"/>
          <w:szCs w:val="24"/>
          <w:rtl/>
        </w:rPr>
        <w:t xml:space="preserve">. </w:t>
      </w:r>
      <w:r w:rsidRPr="009D2DB0">
        <w:rPr>
          <w:rFonts w:ascii="Times New Roman" w:hAnsi="Times New Roman" w:hint="cs"/>
          <w:sz w:val="24"/>
          <w:szCs w:val="24"/>
          <w:rtl/>
        </w:rPr>
        <w:t>הכרחי</w:t>
      </w:r>
      <w:r w:rsidRPr="009D2DB0">
        <w:rPr>
          <w:rFonts w:ascii="Times New Roman" w:hAnsi="Times New Roman"/>
          <w:sz w:val="24"/>
          <w:szCs w:val="24"/>
          <w:rtl/>
        </w:rPr>
        <w:t xml:space="preserve"> </w:t>
      </w:r>
      <w:r w:rsidRPr="009D2DB0">
        <w:rPr>
          <w:rFonts w:ascii="Times New Roman" w:hAnsi="Times New Roman" w:hint="cs"/>
          <w:sz w:val="24"/>
          <w:szCs w:val="24"/>
          <w:rtl/>
        </w:rPr>
        <w:t>לקבל</w:t>
      </w:r>
      <w:r w:rsidRPr="009D2DB0">
        <w:rPr>
          <w:rFonts w:ascii="Times New Roman" w:hAnsi="Times New Roman"/>
          <w:sz w:val="24"/>
          <w:szCs w:val="24"/>
          <w:rtl/>
        </w:rPr>
        <w:t xml:space="preserve"> </w:t>
      </w:r>
      <w:r w:rsidRPr="009D2DB0">
        <w:rPr>
          <w:rFonts w:ascii="Times New Roman" w:hAnsi="Times New Roman" w:hint="cs"/>
          <w:sz w:val="24"/>
          <w:szCs w:val="24"/>
          <w:rtl/>
        </w:rPr>
        <w:t>משוב</w:t>
      </w:r>
      <w:r w:rsidRPr="009D2DB0">
        <w:rPr>
          <w:rFonts w:ascii="Times New Roman" w:hAnsi="Times New Roman"/>
          <w:sz w:val="24"/>
          <w:szCs w:val="24"/>
          <w:rtl/>
        </w:rPr>
        <w:t xml:space="preserve"> </w:t>
      </w:r>
      <w:r w:rsidRPr="009D2DB0">
        <w:rPr>
          <w:rFonts w:ascii="Times New Roman" w:hAnsi="Times New Roman" w:hint="cs"/>
          <w:sz w:val="24"/>
          <w:szCs w:val="24"/>
          <w:rtl/>
        </w:rPr>
        <w:t>מצוות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מנת</w:t>
      </w:r>
      <w:r w:rsidRPr="009D2DB0">
        <w:rPr>
          <w:rFonts w:ascii="Times New Roman" w:hAnsi="Times New Roman"/>
          <w:sz w:val="24"/>
          <w:szCs w:val="24"/>
          <w:rtl/>
        </w:rPr>
        <w:t xml:space="preserve"> </w:t>
      </w:r>
      <w:r w:rsidRPr="009D2DB0">
        <w:rPr>
          <w:rFonts w:ascii="Times New Roman" w:hAnsi="Times New Roman" w:hint="cs"/>
          <w:sz w:val="24"/>
          <w:szCs w:val="24"/>
          <w:rtl/>
        </w:rPr>
        <w:t>לזהות</w:t>
      </w:r>
      <w:r w:rsidRPr="009D2DB0">
        <w:rPr>
          <w:rFonts w:ascii="Times New Roman" w:hAnsi="Times New Roman"/>
          <w:sz w:val="24"/>
          <w:szCs w:val="24"/>
          <w:rtl/>
        </w:rPr>
        <w:t xml:space="preserve"> </w:t>
      </w:r>
      <w:r w:rsidRPr="009D2DB0">
        <w:rPr>
          <w:rFonts w:ascii="Times New Roman" w:hAnsi="Times New Roman" w:hint="cs"/>
          <w:sz w:val="24"/>
          <w:szCs w:val="24"/>
          <w:rtl/>
        </w:rPr>
        <w:t>בעיות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ולפתור</w:t>
      </w:r>
      <w:r w:rsidRPr="009D2DB0">
        <w:rPr>
          <w:rFonts w:ascii="Times New Roman" w:hAnsi="Times New Roman"/>
          <w:sz w:val="24"/>
          <w:szCs w:val="24"/>
          <w:rtl/>
        </w:rPr>
        <w:t xml:space="preserve"> </w:t>
      </w:r>
      <w:r w:rsidRPr="009D2DB0">
        <w:rPr>
          <w:rFonts w:ascii="Times New Roman" w:hAnsi="Times New Roman" w:hint="cs"/>
          <w:sz w:val="24"/>
          <w:szCs w:val="24"/>
          <w:rtl/>
        </w:rPr>
        <w:t>אותן</w:t>
      </w:r>
      <w:r w:rsidRPr="009D2DB0">
        <w:rPr>
          <w:rFonts w:ascii="Times New Roman" w:hAnsi="Times New Roman"/>
          <w:sz w:val="24"/>
          <w:szCs w:val="24"/>
          <w:rtl/>
        </w:rPr>
        <w:t xml:space="preserve">. </w:t>
      </w: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לקבל</w:t>
      </w:r>
      <w:r w:rsidRPr="009D2DB0">
        <w:rPr>
          <w:rFonts w:ascii="Times New Roman" w:hAnsi="Times New Roman"/>
          <w:sz w:val="24"/>
          <w:szCs w:val="24"/>
          <w:rtl/>
        </w:rPr>
        <w:t xml:space="preserve"> </w:t>
      </w:r>
      <w:r w:rsidRPr="009D2DB0">
        <w:rPr>
          <w:rFonts w:ascii="Times New Roman" w:hAnsi="Times New Roman" w:hint="cs"/>
          <w:sz w:val="24"/>
          <w:szCs w:val="24"/>
          <w:rtl/>
        </w:rPr>
        <w:t>משוב</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ראיונות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שאלונים</w:t>
      </w:r>
      <w:r w:rsidRPr="009D2DB0">
        <w:rPr>
          <w:rFonts w:ascii="Times New Roman" w:hAnsi="Times New Roman"/>
          <w:sz w:val="24"/>
          <w:szCs w:val="24"/>
          <w:rtl/>
        </w:rPr>
        <w:t xml:space="preserve"> </w:t>
      </w:r>
      <w:r w:rsidRPr="009D2DB0">
        <w:rPr>
          <w:rFonts w:ascii="Times New Roman" w:hAnsi="Times New Roman" w:hint="cs"/>
          <w:sz w:val="24"/>
          <w:szCs w:val="24"/>
          <w:rtl/>
        </w:rPr>
        <w:t>שתכליתם</w:t>
      </w:r>
      <w:r w:rsidRPr="009D2DB0">
        <w:rPr>
          <w:rFonts w:ascii="Times New Roman" w:hAnsi="Times New Roman"/>
          <w:sz w:val="24"/>
          <w:szCs w:val="24"/>
          <w:rtl/>
        </w:rPr>
        <w:t xml:space="preserve"> </w:t>
      </w:r>
      <w:r w:rsidRPr="009D2DB0">
        <w:rPr>
          <w:rFonts w:ascii="Times New Roman" w:hAnsi="Times New Roman" w:hint="cs"/>
          <w:sz w:val="24"/>
          <w:szCs w:val="24"/>
          <w:rtl/>
        </w:rPr>
        <w:t>לברר</w:t>
      </w:r>
      <w:r w:rsidRPr="009D2DB0">
        <w:rPr>
          <w:rFonts w:ascii="Times New Roman" w:hAnsi="Times New Roman"/>
          <w:sz w:val="24"/>
          <w:szCs w:val="24"/>
          <w:rtl/>
        </w:rPr>
        <w:t xml:space="preserve"> </w:t>
      </w:r>
      <w:r w:rsidRPr="009D2DB0">
        <w:rPr>
          <w:rFonts w:ascii="Times New Roman" w:hAnsi="Times New Roman" w:hint="cs"/>
          <w:sz w:val="24"/>
          <w:szCs w:val="24"/>
          <w:rtl/>
        </w:rPr>
        <w:t>האם</w:t>
      </w:r>
      <w:r w:rsidRPr="009D2DB0">
        <w:rPr>
          <w:rFonts w:ascii="Times New Roman" w:hAnsi="Times New Roman"/>
          <w:sz w:val="24"/>
          <w:szCs w:val="24"/>
          <w:rtl/>
        </w:rPr>
        <w:t xml:space="preserve"> </w:t>
      </w:r>
      <w:r w:rsidRPr="009D2DB0">
        <w:rPr>
          <w:rFonts w:ascii="Times New Roman" w:hAnsi="Times New Roman" w:hint="cs"/>
          <w:sz w:val="24"/>
          <w:szCs w:val="24"/>
          <w:rtl/>
        </w:rPr>
        <w:t>התוצאה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הקטנת</w:t>
      </w:r>
      <w:r w:rsidRPr="009D2DB0">
        <w:rPr>
          <w:rFonts w:ascii="Times New Roman" w:hAnsi="Times New Roman"/>
          <w:sz w:val="24"/>
          <w:szCs w:val="24"/>
          <w:rtl/>
        </w:rPr>
        <w:t xml:space="preserve"> </w:t>
      </w:r>
      <w:r w:rsidRPr="009D2DB0">
        <w:rPr>
          <w:rFonts w:ascii="Times New Roman" w:hAnsi="Times New Roman" w:hint="cs"/>
          <w:sz w:val="24"/>
          <w:szCs w:val="24"/>
          <w:rtl/>
        </w:rPr>
        <w:t>סיכון</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הושגה</w:t>
      </w:r>
      <w:r w:rsidRPr="009D2DB0">
        <w:rPr>
          <w:rFonts w:ascii="Times New Roman" w:hAnsi="Times New Roman"/>
          <w:sz w:val="24"/>
          <w:szCs w:val="24"/>
          <w:rtl/>
        </w:rPr>
        <w:t xml:space="preserve"> </w:t>
      </w:r>
      <w:r w:rsidRPr="009D2DB0">
        <w:rPr>
          <w:rFonts w:ascii="Times New Roman" w:hAnsi="Times New Roman" w:hint="cs"/>
          <w:sz w:val="24"/>
          <w:szCs w:val="24"/>
          <w:rtl/>
        </w:rPr>
        <w:t>במהירות</w:t>
      </w:r>
      <w:r w:rsidRPr="009D2DB0">
        <w:rPr>
          <w:rFonts w:ascii="Times New Roman" w:hAnsi="Times New Roman"/>
          <w:sz w:val="24"/>
          <w:szCs w:val="24"/>
          <w:rtl/>
        </w:rPr>
        <w:t xml:space="preserve"> </w:t>
      </w:r>
      <w:r w:rsidRPr="009D2DB0">
        <w:rPr>
          <w:rFonts w:ascii="Times New Roman" w:hAnsi="Times New Roman" w:hint="cs"/>
          <w:sz w:val="24"/>
          <w:szCs w:val="24"/>
          <w:rtl/>
        </w:rPr>
        <w:t>הרצויה</w:t>
      </w:r>
      <w:r w:rsidRPr="009D2DB0">
        <w:rPr>
          <w:rFonts w:ascii="Times New Roman" w:hAnsi="Times New Roman"/>
          <w:sz w:val="24"/>
          <w:szCs w:val="24"/>
          <w:rtl/>
        </w:rPr>
        <w:t xml:space="preserve">, </w:t>
      </w:r>
      <w:r w:rsidRPr="009D2DB0">
        <w:rPr>
          <w:rFonts w:ascii="Times New Roman" w:hAnsi="Times New Roman" w:hint="cs"/>
          <w:sz w:val="24"/>
          <w:szCs w:val="24"/>
          <w:rtl/>
        </w:rPr>
        <w:t>האם</w:t>
      </w:r>
      <w:r w:rsidRPr="009D2DB0">
        <w:rPr>
          <w:rFonts w:ascii="Times New Roman" w:hAnsi="Times New Roman"/>
          <w:sz w:val="24"/>
          <w:szCs w:val="24"/>
          <w:rtl/>
        </w:rPr>
        <w:t xml:space="preserve"> </w:t>
      </w:r>
      <w:r w:rsidRPr="009D2DB0">
        <w:rPr>
          <w:rFonts w:ascii="Times New Roman" w:hAnsi="Times New Roman" w:hint="cs"/>
          <w:sz w:val="24"/>
          <w:szCs w:val="24"/>
          <w:rtl/>
        </w:rPr>
        <w:t>הבעיות</w:t>
      </w:r>
      <w:r w:rsidRPr="009D2DB0">
        <w:rPr>
          <w:rFonts w:ascii="Times New Roman" w:hAnsi="Times New Roman"/>
          <w:sz w:val="24"/>
          <w:szCs w:val="24"/>
          <w:rtl/>
        </w:rPr>
        <w:t xml:space="preserve"> </w:t>
      </w:r>
      <w:r w:rsidRPr="009D2DB0">
        <w:rPr>
          <w:rFonts w:ascii="Times New Roman" w:hAnsi="Times New Roman" w:hint="cs"/>
          <w:sz w:val="24"/>
          <w:szCs w:val="24"/>
          <w:rtl/>
        </w:rPr>
        <w:t>תוקנו</w:t>
      </w:r>
      <w:r w:rsidRPr="009D2DB0">
        <w:rPr>
          <w:rFonts w:ascii="Times New Roman" w:hAnsi="Times New Roman"/>
          <w:sz w:val="24"/>
          <w:szCs w:val="24"/>
          <w:rtl/>
        </w:rPr>
        <w:t xml:space="preserve"> </w:t>
      </w:r>
      <w:r w:rsidRPr="009D2DB0">
        <w:rPr>
          <w:rFonts w:ascii="Times New Roman" w:hAnsi="Times New Roman" w:hint="cs"/>
          <w:sz w:val="24"/>
          <w:szCs w:val="24"/>
          <w:rtl/>
        </w:rPr>
        <w:t>באמת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שרק</w:t>
      </w:r>
      <w:r w:rsidRPr="009D2DB0">
        <w:rPr>
          <w:rFonts w:ascii="Times New Roman" w:hAnsi="Times New Roman"/>
          <w:sz w:val="24"/>
          <w:szCs w:val="24"/>
          <w:rtl/>
        </w:rPr>
        <w:t xml:space="preserve"> "</w:t>
      </w:r>
      <w:r w:rsidRPr="009D2DB0">
        <w:rPr>
          <w:rFonts w:ascii="Times New Roman" w:hAnsi="Times New Roman" w:hint="cs"/>
          <w:sz w:val="24"/>
          <w:szCs w:val="24"/>
          <w:rtl/>
        </w:rPr>
        <w:t>הועברו</w:t>
      </w:r>
      <w:r w:rsidRPr="009D2DB0">
        <w:rPr>
          <w:rFonts w:ascii="Times New Roman" w:hAnsi="Times New Roman"/>
          <w:sz w:val="24"/>
          <w:szCs w:val="24"/>
          <w:rtl/>
        </w:rPr>
        <w:t xml:space="preserve">" </w:t>
      </w:r>
      <w:r w:rsidRPr="009D2DB0">
        <w:rPr>
          <w:rFonts w:ascii="Times New Roman" w:hAnsi="Times New Roman" w:hint="cs"/>
          <w:sz w:val="24"/>
          <w:szCs w:val="24"/>
          <w:rtl/>
        </w:rPr>
        <w:t>לחלק</w:t>
      </w:r>
      <w:r w:rsidRPr="009D2DB0">
        <w:rPr>
          <w:rFonts w:ascii="Times New Roman" w:hAnsi="Times New Roman"/>
          <w:sz w:val="24"/>
          <w:szCs w:val="24"/>
          <w:rtl/>
        </w:rPr>
        <w:t xml:space="preserve"> </w:t>
      </w:r>
      <w:r w:rsidRPr="009D2DB0">
        <w:rPr>
          <w:rFonts w:ascii="Times New Roman" w:hAnsi="Times New Roman" w:hint="cs"/>
          <w:sz w:val="24"/>
          <w:szCs w:val="24"/>
          <w:rtl/>
        </w:rPr>
        <w:t>אחר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והאם</w:t>
      </w:r>
      <w:r w:rsidRPr="009D2DB0">
        <w:rPr>
          <w:rFonts w:ascii="Times New Roman" w:hAnsi="Times New Roman"/>
          <w:sz w:val="24"/>
          <w:szCs w:val="24"/>
          <w:rtl/>
        </w:rPr>
        <w:t xml:space="preserve"> </w:t>
      </w:r>
      <w:r w:rsidRPr="009D2DB0">
        <w:rPr>
          <w:rFonts w:ascii="Times New Roman" w:hAnsi="Times New Roman" w:hint="cs"/>
          <w:sz w:val="24"/>
          <w:szCs w:val="24"/>
          <w:rtl/>
        </w:rPr>
        <w:t>הפתרון</w:t>
      </w:r>
      <w:r w:rsidRPr="009D2DB0">
        <w:rPr>
          <w:rFonts w:ascii="Times New Roman" w:hAnsi="Times New Roman"/>
          <w:sz w:val="24"/>
          <w:szCs w:val="24"/>
          <w:rtl/>
        </w:rPr>
        <w:t xml:space="preserve"> </w:t>
      </w:r>
      <w:r w:rsidRPr="009D2DB0">
        <w:rPr>
          <w:rFonts w:ascii="Times New Roman" w:hAnsi="Times New Roman" w:hint="cs"/>
          <w:sz w:val="24"/>
          <w:szCs w:val="24"/>
          <w:rtl/>
        </w:rPr>
        <w:t>יצר</w:t>
      </w:r>
      <w:r w:rsidRPr="009D2DB0">
        <w:rPr>
          <w:rFonts w:ascii="Times New Roman" w:hAnsi="Times New Roman"/>
          <w:sz w:val="24"/>
          <w:szCs w:val="24"/>
          <w:rtl/>
        </w:rPr>
        <w:t xml:space="preserve"> </w:t>
      </w:r>
      <w:r w:rsidRPr="009D2DB0">
        <w:rPr>
          <w:rFonts w:ascii="Times New Roman" w:hAnsi="Times New Roman" w:hint="cs"/>
          <w:sz w:val="24"/>
          <w:szCs w:val="24"/>
          <w:rtl/>
        </w:rPr>
        <w:t>בעיות</w:t>
      </w:r>
      <w:r w:rsidRPr="009D2DB0">
        <w:rPr>
          <w:rFonts w:ascii="Times New Roman" w:hAnsi="Times New Roman"/>
          <w:sz w:val="24"/>
          <w:szCs w:val="24"/>
          <w:rtl/>
        </w:rPr>
        <w:t xml:space="preserve"> </w:t>
      </w:r>
      <w:r w:rsidRPr="009D2DB0">
        <w:rPr>
          <w:rFonts w:ascii="Times New Roman" w:hAnsi="Times New Roman" w:hint="cs"/>
          <w:sz w:val="24"/>
          <w:szCs w:val="24"/>
          <w:rtl/>
        </w:rPr>
        <w:t>חדשות</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האירועים</w:t>
      </w:r>
      <w:r w:rsidRPr="009D2DB0">
        <w:rPr>
          <w:rFonts w:ascii="Times New Roman" w:hAnsi="Times New Roman"/>
          <w:sz w:val="24"/>
          <w:szCs w:val="24"/>
          <w:rtl/>
        </w:rPr>
        <w:t xml:space="preserve"> </w:t>
      </w:r>
      <w:r w:rsidRPr="009D2DB0">
        <w:rPr>
          <w:rFonts w:ascii="Times New Roman" w:hAnsi="Times New Roman" w:hint="cs"/>
          <w:sz w:val="24"/>
          <w:szCs w:val="24"/>
          <w:rtl/>
        </w:rPr>
        <w:t>מאורכבים</w:t>
      </w:r>
      <w:r w:rsidRPr="009D2DB0">
        <w:rPr>
          <w:rFonts w:ascii="Times New Roman" w:hAnsi="Times New Roman"/>
          <w:sz w:val="24"/>
          <w:szCs w:val="24"/>
          <w:rtl/>
        </w:rPr>
        <w:t xml:space="preserve"> </w:t>
      </w:r>
      <w:r w:rsidRPr="009D2DB0">
        <w:rPr>
          <w:rFonts w:ascii="Times New Roman" w:hAnsi="Times New Roman" w:hint="cs"/>
          <w:sz w:val="24"/>
          <w:szCs w:val="24"/>
          <w:rtl/>
        </w:rPr>
        <w:t>בבסיס</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משמש</w:t>
      </w:r>
      <w:r w:rsidRPr="009D2DB0">
        <w:rPr>
          <w:rFonts w:ascii="Times New Roman" w:hAnsi="Times New Roman"/>
          <w:sz w:val="24"/>
          <w:szCs w:val="24"/>
          <w:rtl/>
        </w:rPr>
        <w:t xml:space="preserve"> </w:t>
      </w:r>
      <w:r w:rsidRPr="009D2DB0">
        <w:rPr>
          <w:rFonts w:ascii="Times New Roman" w:hAnsi="Times New Roman" w:hint="cs"/>
          <w:sz w:val="24"/>
          <w:szCs w:val="24"/>
          <w:rtl/>
        </w:rPr>
        <w:t>לסיווג</w:t>
      </w:r>
      <w:r w:rsidRPr="009D2DB0">
        <w:rPr>
          <w:rFonts w:ascii="Times New Roman" w:hAnsi="Times New Roman"/>
          <w:sz w:val="24"/>
          <w:szCs w:val="24"/>
          <w:rtl/>
        </w:rPr>
        <w:t xml:space="preserve">, </w:t>
      </w:r>
      <w:r w:rsidRPr="009D2DB0">
        <w:rPr>
          <w:rFonts w:ascii="Times New Roman" w:hAnsi="Times New Roman" w:hint="cs"/>
          <w:sz w:val="24"/>
          <w:szCs w:val="24"/>
          <w:rtl/>
        </w:rPr>
        <w:t>מיון</w:t>
      </w:r>
      <w:r w:rsidRPr="009D2DB0">
        <w:rPr>
          <w:rFonts w:ascii="Times New Roman" w:hAnsi="Times New Roman"/>
          <w:sz w:val="24"/>
          <w:szCs w:val="24"/>
          <w:rtl/>
        </w:rPr>
        <w:t xml:space="preserve">, </w:t>
      </w:r>
      <w:r w:rsidRPr="009D2DB0">
        <w:rPr>
          <w:rFonts w:ascii="Times New Roman" w:hAnsi="Times New Roman" w:hint="cs"/>
          <w:sz w:val="24"/>
          <w:szCs w:val="24"/>
          <w:rtl/>
        </w:rPr>
        <w:t>אישוש</w:t>
      </w:r>
      <w:r w:rsidRPr="009D2DB0">
        <w:rPr>
          <w:rFonts w:ascii="Times New Roman" w:hAnsi="Times New Roman"/>
          <w:sz w:val="24"/>
          <w:szCs w:val="24"/>
          <w:rtl/>
        </w:rPr>
        <w:t xml:space="preserve"> </w:t>
      </w:r>
      <w:r w:rsidRPr="009D2DB0">
        <w:rPr>
          <w:rFonts w:ascii="Times New Roman" w:hAnsi="Times New Roman" w:hint="cs"/>
          <w:sz w:val="24"/>
          <w:szCs w:val="24"/>
          <w:rtl/>
        </w:rPr>
        <w:t>והצגה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בדוחות</w:t>
      </w:r>
      <w:r w:rsidRPr="009D2DB0">
        <w:rPr>
          <w:rFonts w:ascii="Times New Roman" w:hAnsi="Times New Roman"/>
          <w:sz w:val="24"/>
          <w:szCs w:val="24"/>
          <w:rtl/>
        </w:rPr>
        <w:t xml:space="preserve"> </w:t>
      </w: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נוחים</w:t>
      </w:r>
      <w:r w:rsidRPr="009D2DB0">
        <w:rPr>
          <w:rFonts w:ascii="Times New Roman" w:hAnsi="Times New Roman"/>
          <w:sz w:val="24"/>
          <w:szCs w:val="24"/>
          <w:rtl/>
        </w:rPr>
        <w:t xml:space="preserve"> </w:t>
      </w:r>
      <w:r w:rsidRPr="009D2DB0">
        <w:rPr>
          <w:rFonts w:ascii="Times New Roman" w:hAnsi="Times New Roman" w:hint="cs"/>
          <w:sz w:val="24"/>
          <w:szCs w:val="24"/>
          <w:rtl/>
        </w:rPr>
        <w:t>להבנה</w:t>
      </w:r>
      <w:r w:rsidRPr="009D2DB0">
        <w:rPr>
          <w:rFonts w:ascii="Times New Roman" w:hAnsi="Times New Roman"/>
          <w:sz w:val="24"/>
          <w:szCs w:val="24"/>
          <w:rtl/>
        </w:rPr>
        <w:t xml:space="preserve">. </w:t>
      </w:r>
      <w:r w:rsidRPr="009D2DB0">
        <w:rPr>
          <w:rFonts w:ascii="Times New Roman" w:hAnsi="Times New Roman" w:hint="cs"/>
          <w:sz w:val="24"/>
          <w:szCs w:val="24"/>
          <w:rtl/>
        </w:rPr>
        <w:t>במשך</w:t>
      </w:r>
      <w:r w:rsidRPr="009D2DB0">
        <w:rPr>
          <w:rFonts w:ascii="Times New Roman" w:hAnsi="Times New Roman"/>
          <w:sz w:val="24"/>
          <w:szCs w:val="24"/>
          <w:rtl/>
        </w:rPr>
        <w:t xml:space="preserve"> </w:t>
      </w:r>
      <w:r w:rsidRPr="009D2DB0">
        <w:rPr>
          <w:rFonts w:ascii="Times New Roman" w:hAnsi="Times New Roman" w:hint="cs"/>
          <w:sz w:val="24"/>
          <w:szCs w:val="24"/>
          <w:rtl/>
        </w:rPr>
        <w:t>הזמן</w:t>
      </w:r>
      <w:r w:rsidRPr="009D2DB0">
        <w:rPr>
          <w:rFonts w:ascii="Times New Roman" w:hAnsi="Times New Roman"/>
          <w:sz w:val="24"/>
          <w:szCs w:val="24"/>
          <w:rtl/>
        </w:rPr>
        <w:t xml:space="preserve"> </w:t>
      </w:r>
      <w:r w:rsidRPr="009D2DB0">
        <w:rPr>
          <w:rFonts w:ascii="Times New Roman" w:hAnsi="Times New Roman" w:hint="cs"/>
          <w:sz w:val="24"/>
          <w:szCs w:val="24"/>
          <w:rtl/>
        </w:rPr>
        <w:t>ניתן</w:t>
      </w:r>
      <w:r w:rsidRPr="009D2DB0">
        <w:rPr>
          <w:rFonts w:ascii="Times New Roman" w:hAnsi="Times New Roman"/>
          <w:sz w:val="24"/>
          <w:szCs w:val="24"/>
          <w:rtl/>
        </w:rPr>
        <w:t xml:space="preserve"> </w:t>
      </w:r>
      <w:r w:rsidRPr="009D2DB0">
        <w:rPr>
          <w:rFonts w:ascii="Times New Roman" w:hAnsi="Times New Roman" w:hint="cs"/>
          <w:sz w:val="24"/>
          <w:szCs w:val="24"/>
          <w:rtl/>
        </w:rPr>
        <w:t>להציג</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תמונה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התפתחות</w:t>
      </w:r>
      <w:r w:rsidRPr="009D2DB0">
        <w:rPr>
          <w:rFonts w:ascii="Times New Roman" w:hAnsi="Times New Roman"/>
          <w:sz w:val="24"/>
          <w:szCs w:val="24"/>
          <w:rtl/>
        </w:rPr>
        <w:t xml:space="preserve"> </w:t>
      </w:r>
      <w:r w:rsidRPr="009D2DB0">
        <w:rPr>
          <w:rFonts w:ascii="Times New Roman" w:hAnsi="Times New Roman" w:hint="cs"/>
          <w:sz w:val="24"/>
          <w:szCs w:val="24"/>
          <w:rtl/>
        </w:rPr>
        <w:t>מגמות</w:t>
      </w:r>
      <w:r w:rsidRPr="009D2DB0">
        <w:rPr>
          <w:rFonts w:ascii="Times New Roman" w:hAnsi="Times New Roman"/>
          <w:sz w:val="24"/>
          <w:szCs w:val="24"/>
          <w:rtl/>
        </w:rPr>
        <w:t xml:space="preserve"> </w:t>
      </w:r>
      <w:r w:rsidRPr="009D2DB0">
        <w:rPr>
          <w:rFonts w:ascii="Times New Roman" w:hAnsi="Times New Roman" w:hint="cs"/>
          <w:sz w:val="24"/>
          <w:szCs w:val="24"/>
          <w:rtl/>
        </w:rPr>
        <w:t>מתפתחות</w:t>
      </w:r>
      <w:r w:rsidRPr="009D2DB0">
        <w:rPr>
          <w:rFonts w:ascii="Times New Roman" w:hAnsi="Times New Roman"/>
          <w:sz w:val="24"/>
          <w:szCs w:val="24"/>
          <w:rtl/>
        </w:rPr>
        <w:t xml:space="preserve">, </w:t>
      </w:r>
      <w:r w:rsidRPr="009D2DB0">
        <w:rPr>
          <w:rFonts w:ascii="Times New Roman" w:hAnsi="Times New Roman" w:hint="cs"/>
          <w:sz w:val="24"/>
          <w:szCs w:val="24"/>
          <w:rtl/>
        </w:rPr>
        <w:t>ולהציג</w:t>
      </w:r>
      <w:r w:rsidRPr="009D2DB0">
        <w:rPr>
          <w:rFonts w:ascii="Times New Roman" w:hAnsi="Times New Roman"/>
          <w:sz w:val="24"/>
          <w:szCs w:val="24"/>
          <w:rtl/>
        </w:rPr>
        <w:t xml:space="preserve"> </w:t>
      </w:r>
      <w:r w:rsidRPr="009D2DB0">
        <w:rPr>
          <w:rFonts w:ascii="Times New Roman" w:hAnsi="Times New Roman" w:hint="cs"/>
          <w:sz w:val="24"/>
          <w:szCs w:val="24"/>
          <w:rtl/>
        </w:rPr>
        <w:t>סיכונים</w:t>
      </w:r>
      <w:r w:rsidRPr="009D2DB0">
        <w:rPr>
          <w:rFonts w:ascii="Times New Roman" w:hAnsi="Times New Roman"/>
          <w:sz w:val="24"/>
          <w:szCs w:val="24"/>
          <w:rtl/>
        </w:rPr>
        <w:t xml:space="preserve"> </w:t>
      </w:r>
      <w:r w:rsidRPr="009D2DB0">
        <w:rPr>
          <w:rFonts w:ascii="Times New Roman" w:hAnsi="Times New Roman" w:hint="cs"/>
          <w:sz w:val="24"/>
          <w:szCs w:val="24"/>
          <w:rtl/>
        </w:rPr>
        <w:t>שלא</w:t>
      </w:r>
      <w:r w:rsidRPr="009D2DB0">
        <w:rPr>
          <w:rFonts w:ascii="Times New Roman" w:hAnsi="Times New Roman"/>
          <w:sz w:val="24"/>
          <w:szCs w:val="24"/>
          <w:rtl/>
        </w:rPr>
        <w:t xml:space="preserve"> </w:t>
      </w:r>
      <w:r w:rsidRPr="009D2DB0">
        <w:rPr>
          <w:rFonts w:ascii="Times New Roman" w:hAnsi="Times New Roman" w:hint="cs"/>
          <w:sz w:val="24"/>
          <w:szCs w:val="24"/>
          <w:rtl/>
        </w:rPr>
        <w:t>היו</w:t>
      </w:r>
      <w:r w:rsidRPr="009D2DB0">
        <w:rPr>
          <w:rFonts w:ascii="Times New Roman" w:hAnsi="Times New Roman"/>
          <w:sz w:val="24"/>
          <w:szCs w:val="24"/>
          <w:rtl/>
        </w:rPr>
        <w:t xml:space="preserve"> </w:t>
      </w:r>
      <w:r w:rsidRPr="009D2DB0">
        <w:rPr>
          <w:rFonts w:ascii="Times New Roman" w:hAnsi="Times New Roman" w:hint="cs"/>
          <w:sz w:val="24"/>
          <w:szCs w:val="24"/>
          <w:rtl/>
        </w:rPr>
        <w:t>מאותרים</w:t>
      </w:r>
      <w:r w:rsidRPr="009D2DB0">
        <w:rPr>
          <w:rFonts w:ascii="Times New Roman" w:hAnsi="Times New Roman"/>
          <w:sz w:val="24"/>
          <w:szCs w:val="24"/>
          <w:rtl/>
        </w:rPr>
        <w:t xml:space="preserve"> </w:t>
      </w:r>
      <w:r w:rsidRPr="009D2DB0">
        <w:rPr>
          <w:rFonts w:ascii="Times New Roman" w:hAnsi="Times New Roman" w:hint="cs"/>
          <w:sz w:val="24"/>
          <w:szCs w:val="24"/>
          <w:rtl/>
        </w:rPr>
        <w:t>ללא</w:t>
      </w:r>
      <w:r w:rsidRPr="009D2DB0">
        <w:rPr>
          <w:rFonts w:ascii="Times New Roman" w:hAnsi="Times New Roman"/>
          <w:sz w:val="24"/>
          <w:szCs w:val="24"/>
          <w:rtl/>
        </w:rPr>
        <w:t xml:space="preserve"> </w:t>
      </w:r>
      <w:r w:rsidRPr="009D2DB0">
        <w:rPr>
          <w:rFonts w:ascii="Times New Roman" w:hAnsi="Times New Roman" w:hint="cs"/>
          <w:sz w:val="24"/>
          <w:szCs w:val="24"/>
          <w:rtl/>
        </w:rPr>
        <w:t>התוכנית</w:t>
      </w:r>
      <w:r w:rsidRPr="009D2DB0">
        <w:rPr>
          <w:rFonts w:ascii="Times New Roman" w:hAnsi="Times New Roman"/>
          <w:sz w:val="24"/>
          <w:szCs w:val="24"/>
          <w:rtl/>
        </w:rPr>
        <w:t>.</w:t>
      </w:r>
    </w:p>
    <w:p w:rsidR="002F324B" w:rsidRPr="009D2DB0" w:rsidRDefault="002F324B" w:rsidP="00830574">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במסגרת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מתועדים</w:t>
      </w:r>
      <w:r w:rsidRPr="009D2DB0">
        <w:rPr>
          <w:rFonts w:ascii="Times New Roman" w:hAnsi="Times New Roman"/>
          <w:sz w:val="24"/>
          <w:szCs w:val="24"/>
          <w:rtl/>
        </w:rPr>
        <w:t xml:space="preserve"> </w:t>
      </w:r>
      <w:r w:rsidRPr="009D2DB0">
        <w:rPr>
          <w:rFonts w:ascii="Times New Roman" w:hAnsi="Times New Roman" w:hint="cs"/>
          <w:sz w:val="24"/>
          <w:szCs w:val="24"/>
          <w:rtl/>
        </w:rPr>
        <w:t>ההצלחות</w:t>
      </w:r>
      <w:r w:rsidRPr="009D2DB0">
        <w:rPr>
          <w:rFonts w:ascii="Times New Roman" w:hAnsi="Times New Roman"/>
          <w:sz w:val="24"/>
          <w:szCs w:val="24"/>
          <w:rtl/>
        </w:rPr>
        <w:t xml:space="preserve"> </w:t>
      </w:r>
      <w:r w:rsidRPr="009D2DB0">
        <w:rPr>
          <w:rFonts w:ascii="Times New Roman" w:hAnsi="Times New Roman" w:hint="cs"/>
          <w:sz w:val="24"/>
          <w:szCs w:val="24"/>
          <w:rtl/>
        </w:rPr>
        <w:t>והכשלונות</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עריכת</w:t>
      </w:r>
      <w:r w:rsidRPr="009D2DB0">
        <w:rPr>
          <w:rFonts w:ascii="Times New Roman" w:hAnsi="Times New Roman"/>
          <w:sz w:val="24"/>
          <w:szCs w:val="24"/>
          <w:rtl/>
        </w:rPr>
        <w:t xml:space="preserve"> </w:t>
      </w:r>
      <w:r w:rsidRPr="009D2DB0">
        <w:rPr>
          <w:rFonts w:ascii="Times New Roman" w:hAnsi="Times New Roman" w:hint="cs"/>
          <w:sz w:val="24"/>
          <w:szCs w:val="24"/>
          <w:rtl/>
        </w:rPr>
        <w:t>בחינה</w:t>
      </w:r>
      <w:r w:rsidRPr="009D2DB0">
        <w:rPr>
          <w:rFonts w:ascii="Times New Roman" w:hAnsi="Times New Roman"/>
          <w:sz w:val="24"/>
          <w:szCs w:val="24"/>
          <w:rtl/>
        </w:rPr>
        <w:t xml:space="preserve"> </w:t>
      </w:r>
      <w:r w:rsidRPr="009D2DB0">
        <w:rPr>
          <w:rFonts w:ascii="Times New Roman" w:hAnsi="Times New Roman" w:hint="cs"/>
          <w:sz w:val="24"/>
          <w:szCs w:val="24"/>
          <w:rtl/>
        </w:rPr>
        <w:t>מתמדת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המטרות</w:t>
      </w:r>
      <w:r w:rsidRPr="009D2DB0">
        <w:rPr>
          <w:rFonts w:ascii="Times New Roman" w:hAnsi="Times New Roman"/>
          <w:sz w:val="24"/>
          <w:szCs w:val="24"/>
          <w:rtl/>
        </w:rPr>
        <w:t xml:space="preserve"> </w:t>
      </w:r>
      <w:r w:rsidRPr="009D2DB0">
        <w:rPr>
          <w:rFonts w:ascii="Times New Roman" w:hAnsi="Times New Roman" w:hint="cs"/>
          <w:sz w:val="24"/>
          <w:szCs w:val="24"/>
          <w:rtl/>
        </w:rPr>
        <w:t>המתוכננות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והתוצאות</w:t>
      </w:r>
      <w:r w:rsidRPr="009D2DB0">
        <w:rPr>
          <w:rFonts w:ascii="Times New Roman" w:hAnsi="Times New Roman"/>
          <w:sz w:val="24"/>
          <w:szCs w:val="24"/>
          <w:rtl/>
        </w:rPr>
        <w:t xml:space="preserve"> </w:t>
      </w:r>
      <w:r w:rsidRPr="009D2DB0">
        <w:rPr>
          <w:rFonts w:ascii="Times New Roman" w:hAnsi="Times New Roman" w:hint="cs"/>
          <w:sz w:val="24"/>
          <w:szCs w:val="24"/>
          <w:rtl/>
        </w:rPr>
        <w:t>הצפויות</w:t>
      </w:r>
      <w:r w:rsidRPr="009D2DB0">
        <w:rPr>
          <w:rFonts w:ascii="Times New Roman" w:hAnsi="Times New Roman"/>
          <w:sz w:val="24"/>
          <w:szCs w:val="24"/>
          <w:rtl/>
        </w:rPr>
        <w:t xml:space="preserve"> </w:t>
      </w:r>
      <w:r w:rsidRPr="009D2DB0">
        <w:rPr>
          <w:rFonts w:ascii="Times New Roman" w:hAnsi="Times New Roman" w:hint="cs"/>
          <w:sz w:val="24"/>
          <w:szCs w:val="24"/>
          <w:rtl/>
        </w:rPr>
        <w:t>שלה</w:t>
      </w:r>
      <w:r w:rsidRPr="009D2DB0">
        <w:rPr>
          <w:rFonts w:ascii="Times New Roman" w:hAnsi="Times New Roman"/>
          <w:sz w:val="24"/>
          <w:szCs w:val="24"/>
          <w:rtl/>
        </w:rPr>
        <w:t xml:space="preserve">. </w:t>
      </w:r>
      <w:r w:rsidRPr="009D2DB0">
        <w:rPr>
          <w:rFonts w:ascii="Times New Roman" w:hAnsi="Times New Roman" w:hint="cs"/>
          <w:sz w:val="24"/>
          <w:szCs w:val="24"/>
          <w:rtl/>
        </w:rPr>
        <w:t>דבר</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משמש</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לביקורת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ולפיתוחה</w:t>
      </w:r>
      <w:r w:rsidRPr="009D2DB0">
        <w:rPr>
          <w:rFonts w:ascii="Times New Roman" w:hAnsi="Times New Roman"/>
          <w:sz w:val="24"/>
          <w:szCs w:val="24"/>
          <w:rtl/>
        </w:rPr>
        <w:t xml:space="preserve"> </w:t>
      </w:r>
      <w:r w:rsidRPr="009D2DB0">
        <w:rPr>
          <w:rFonts w:ascii="Times New Roman" w:hAnsi="Times New Roman" w:hint="cs"/>
          <w:sz w:val="24"/>
          <w:szCs w:val="24"/>
          <w:rtl/>
        </w:rPr>
        <w:t>בעתיד</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p>
    <w:p w:rsidR="00830574" w:rsidRPr="009D2DB0" w:rsidRDefault="00830574" w:rsidP="00830574">
      <w:pPr>
        <w:pStyle w:val="Hesber1st"/>
        <w:rPr>
          <w:rFonts w:ascii="Times New Roman" w:hAnsi="Times New Roman"/>
          <w:b/>
          <w:bCs/>
          <w:sz w:val="24"/>
          <w:szCs w:val="24"/>
          <w:rtl/>
        </w:rPr>
      </w:pPr>
      <w:r w:rsidRPr="009D2DB0">
        <w:rPr>
          <w:rFonts w:ascii="Times New Roman" w:hAnsi="Times New Roman" w:hint="cs"/>
          <w:b/>
          <w:bCs/>
          <w:sz w:val="24"/>
          <w:szCs w:val="24"/>
          <w:rtl/>
        </w:rPr>
        <w:t xml:space="preserve">לתקנת משנה (ב) </w:t>
      </w:r>
      <w:r w:rsidRPr="009D2DB0">
        <w:rPr>
          <w:rFonts w:ascii="Times New Roman" w:hAnsi="Times New Roman"/>
          <w:b/>
          <w:bCs/>
          <w:sz w:val="24"/>
          <w:szCs w:val="24"/>
          <w:rtl/>
        </w:rPr>
        <w:t>–</w:t>
      </w:r>
      <w:r w:rsidRPr="009D2DB0">
        <w:rPr>
          <w:rFonts w:ascii="Times New Roman" w:hAnsi="Times New Roman" w:hint="cs"/>
          <w:b/>
          <w:bCs/>
          <w:sz w:val="24"/>
          <w:szCs w:val="24"/>
          <w:rtl/>
        </w:rPr>
        <w:t xml:space="preserve"> הרשאה למפעיל האווירי להיעזר בקבלן משנה לשם הפעלת התכנית</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בהערה</w:t>
      </w:r>
      <w:r w:rsidRPr="009D2DB0">
        <w:rPr>
          <w:rFonts w:ascii="Times New Roman" w:hAnsi="Times New Roman"/>
          <w:sz w:val="24"/>
          <w:szCs w:val="24"/>
          <w:rtl/>
        </w:rPr>
        <w:t xml:space="preserve"> </w:t>
      </w:r>
      <w:r w:rsidRPr="009D2DB0">
        <w:rPr>
          <w:rFonts w:ascii="Times New Roman" w:hAnsi="Times New Roman" w:hint="cs"/>
          <w:sz w:val="24"/>
          <w:szCs w:val="24"/>
          <w:rtl/>
        </w:rPr>
        <w:t xml:space="preserve">לסטנדרט 3.3.6 לנ' 6(1) </w:t>
      </w:r>
      <w:r w:rsidRPr="009D2DB0">
        <w:rPr>
          <w:rFonts w:ascii="Times New Roman" w:hAnsi="Times New Roman"/>
          <w:sz w:val="24"/>
          <w:szCs w:val="24"/>
          <w:rtl/>
        </w:rPr>
        <w:t xml:space="preserve"> </w:t>
      </w:r>
      <w:r w:rsidRPr="009D2DB0">
        <w:rPr>
          <w:rFonts w:ascii="Times New Roman" w:hAnsi="Times New Roman" w:hint="cs"/>
          <w:sz w:val="24"/>
          <w:szCs w:val="24"/>
          <w:rtl/>
        </w:rPr>
        <w:t>נקבע</w:t>
      </w:r>
      <w:r w:rsidRPr="009D2DB0">
        <w:rPr>
          <w:rFonts w:ascii="Times New Roman" w:hAnsi="Times New Roman"/>
          <w:sz w:val="24"/>
          <w:szCs w:val="24"/>
          <w:rtl/>
        </w:rPr>
        <w:t>: "</w:t>
      </w:r>
      <w:r w:rsidRPr="009D2DB0">
        <w:rPr>
          <w:rFonts w:ascii="Times New Roman" w:hAnsi="Times New Roman"/>
          <w:sz w:val="24"/>
          <w:szCs w:val="24"/>
        </w:rPr>
        <w:t>Note.— An operator may contract the operation of a flight data analysis programme to another party while retaining overall responsibility for the maintenance of such a programme</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ברגיל</w:t>
      </w:r>
      <w:r w:rsidRPr="009D2DB0">
        <w:rPr>
          <w:rFonts w:ascii="Times New Roman" w:hAnsi="Times New Roman"/>
          <w:sz w:val="24"/>
          <w:szCs w:val="24"/>
          <w:rtl/>
        </w:rPr>
        <w:t xml:space="preserve">, </w:t>
      </w:r>
      <w:r w:rsidRPr="009D2DB0">
        <w:rPr>
          <w:rFonts w:ascii="Times New Roman" w:hAnsi="Times New Roman" w:hint="cs"/>
          <w:sz w:val="24"/>
          <w:szCs w:val="24"/>
          <w:rtl/>
        </w:rPr>
        <w:t>לא נקבעות בתקנות</w:t>
      </w:r>
      <w:r w:rsidRPr="009D2DB0">
        <w:rPr>
          <w:rFonts w:ascii="Times New Roman" w:hAnsi="Times New Roman"/>
          <w:sz w:val="24"/>
          <w:szCs w:val="24"/>
          <w:rtl/>
        </w:rPr>
        <w:t xml:space="preserve"> </w:t>
      </w:r>
      <w:r w:rsidRPr="009D2DB0">
        <w:rPr>
          <w:rFonts w:ascii="Times New Roman" w:hAnsi="Times New Roman" w:hint="cs"/>
          <w:sz w:val="24"/>
          <w:szCs w:val="24"/>
          <w:rtl/>
        </w:rPr>
        <w:t>הוראות</w:t>
      </w:r>
      <w:r w:rsidRPr="009D2DB0">
        <w:rPr>
          <w:rFonts w:ascii="Times New Roman" w:hAnsi="Times New Roman"/>
          <w:sz w:val="24"/>
          <w:szCs w:val="24"/>
          <w:rtl/>
        </w:rPr>
        <w:t xml:space="preserve"> </w:t>
      </w:r>
      <w:r w:rsidRPr="009D2DB0">
        <w:rPr>
          <w:rFonts w:ascii="Times New Roman" w:hAnsi="Times New Roman" w:hint="cs"/>
          <w:sz w:val="24"/>
          <w:szCs w:val="24"/>
          <w:rtl/>
        </w:rPr>
        <w:t>מפורשות</w:t>
      </w:r>
      <w:r w:rsidRPr="009D2DB0">
        <w:rPr>
          <w:rFonts w:ascii="Times New Roman" w:hAnsi="Times New Roman"/>
          <w:sz w:val="24"/>
          <w:szCs w:val="24"/>
          <w:rtl/>
        </w:rPr>
        <w:t xml:space="preserve"> </w:t>
      </w:r>
      <w:r w:rsidRPr="009D2DB0">
        <w:rPr>
          <w:rFonts w:ascii="Times New Roman" w:hAnsi="Times New Roman" w:hint="cs"/>
          <w:sz w:val="24"/>
          <w:szCs w:val="24"/>
          <w:rtl/>
        </w:rPr>
        <w:t>לפיהן</w:t>
      </w:r>
      <w:r w:rsidRPr="009D2DB0">
        <w:rPr>
          <w:rFonts w:ascii="Times New Roman" w:hAnsi="Times New Roman"/>
          <w:sz w:val="24"/>
          <w:szCs w:val="24"/>
          <w:rtl/>
        </w:rPr>
        <w:t xml:space="preserve"> </w:t>
      </w:r>
      <w:r w:rsidRPr="009D2DB0">
        <w:rPr>
          <w:rFonts w:ascii="Times New Roman" w:hAnsi="Times New Roman" w:hint="cs"/>
          <w:sz w:val="24"/>
          <w:szCs w:val="24"/>
          <w:rtl/>
        </w:rPr>
        <w:t>מפעיל</w:t>
      </w:r>
      <w:r w:rsidRPr="009D2DB0">
        <w:rPr>
          <w:rFonts w:ascii="Times New Roman" w:hAnsi="Times New Roman"/>
          <w:sz w:val="24"/>
          <w:szCs w:val="24"/>
          <w:rtl/>
        </w:rPr>
        <w:t xml:space="preserve"> </w:t>
      </w:r>
      <w:r w:rsidRPr="009D2DB0">
        <w:rPr>
          <w:rFonts w:ascii="Times New Roman" w:hAnsi="Times New Roman" w:hint="cs"/>
          <w:sz w:val="24"/>
          <w:szCs w:val="24"/>
          <w:rtl/>
        </w:rPr>
        <w:t>אווירי</w:t>
      </w:r>
      <w:r w:rsidRPr="009D2DB0">
        <w:rPr>
          <w:rFonts w:ascii="Times New Roman" w:hAnsi="Times New Roman"/>
          <w:sz w:val="24"/>
          <w:szCs w:val="24"/>
          <w:rtl/>
        </w:rPr>
        <w:t xml:space="preserve"> </w:t>
      </w:r>
      <w:r w:rsidRPr="009D2DB0">
        <w:rPr>
          <w:rFonts w:ascii="Times New Roman" w:hAnsi="Times New Roman" w:hint="cs"/>
          <w:sz w:val="24"/>
          <w:szCs w:val="24"/>
          <w:rtl/>
        </w:rPr>
        <w:t>רשאי</w:t>
      </w:r>
      <w:r w:rsidRPr="009D2DB0">
        <w:rPr>
          <w:rFonts w:ascii="Times New Roman" w:hAnsi="Times New Roman"/>
          <w:sz w:val="24"/>
          <w:szCs w:val="24"/>
          <w:rtl/>
        </w:rPr>
        <w:t xml:space="preserve"> </w:t>
      </w:r>
      <w:r w:rsidRPr="009D2DB0">
        <w:rPr>
          <w:rFonts w:ascii="Times New Roman" w:hAnsi="Times New Roman" w:hint="cs"/>
          <w:sz w:val="24"/>
          <w:szCs w:val="24"/>
          <w:rtl/>
        </w:rPr>
        <w:t>להסתייע</w:t>
      </w:r>
      <w:r w:rsidRPr="009D2DB0">
        <w:rPr>
          <w:rFonts w:ascii="Times New Roman" w:hAnsi="Times New Roman"/>
          <w:sz w:val="24"/>
          <w:szCs w:val="24"/>
          <w:rtl/>
        </w:rPr>
        <w:t xml:space="preserve"> </w:t>
      </w:r>
      <w:r w:rsidRPr="009D2DB0">
        <w:rPr>
          <w:rFonts w:ascii="Times New Roman" w:hAnsi="Times New Roman" w:hint="cs"/>
          <w:sz w:val="24"/>
          <w:szCs w:val="24"/>
          <w:rtl/>
        </w:rPr>
        <w:t>באחר</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מילוי</w:t>
      </w:r>
      <w:r w:rsidRPr="009D2DB0">
        <w:rPr>
          <w:rFonts w:ascii="Times New Roman" w:hAnsi="Times New Roman"/>
          <w:sz w:val="24"/>
          <w:szCs w:val="24"/>
          <w:rtl/>
        </w:rPr>
        <w:t xml:space="preserve"> </w:t>
      </w:r>
      <w:r w:rsidRPr="009D2DB0">
        <w:rPr>
          <w:rFonts w:ascii="Times New Roman" w:hAnsi="Times New Roman" w:hint="cs"/>
          <w:sz w:val="24"/>
          <w:szCs w:val="24"/>
          <w:rtl/>
        </w:rPr>
        <w:t>חובותיו</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התקנות</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הנחת</w:t>
      </w:r>
      <w:r w:rsidRPr="009D2DB0">
        <w:rPr>
          <w:rFonts w:ascii="Times New Roman" w:hAnsi="Times New Roman"/>
          <w:sz w:val="24"/>
          <w:szCs w:val="24"/>
          <w:rtl/>
        </w:rPr>
        <w:t xml:space="preserve"> </w:t>
      </w:r>
      <w:r w:rsidRPr="009D2DB0">
        <w:rPr>
          <w:rFonts w:ascii="Times New Roman" w:hAnsi="Times New Roman" w:hint="cs"/>
          <w:sz w:val="24"/>
          <w:szCs w:val="24"/>
          <w:rtl/>
        </w:rPr>
        <w:t>היסוד</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לקיים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האחריות</w:t>
      </w:r>
      <w:r w:rsidRPr="009D2DB0">
        <w:rPr>
          <w:rFonts w:ascii="Times New Roman" w:hAnsi="Times New Roman"/>
          <w:sz w:val="24"/>
          <w:szCs w:val="24"/>
          <w:rtl/>
        </w:rPr>
        <w:t xml:space="preserve"> </w:t>
      </w:r>
      <w:r w:rsidRPr="009D2DB0">
        <w:rPr>
          <w:rFonts w:ascii="Times New Roman" w:hAnsi="Times New Roman" w:hint="cs"/>
          <w:sz w:val="24"/>
          <w:szCs w:val="24"/>
          <w:rtl/>
        </w:rPr>
        <w:t>המוטלת</w:t>
      </w:r>
      <w:r w:rsidRPr="009D2DB0">
        <w:rPr>
          <w:rFonts w:ascii="Times New Roman" w:hAnsi="Times New Roman"/>
          <w:sz w:val="24"/>
          <w:szCs w:val="24"/>
          <w:rtl/>
        </w:rPr>
        <w:t xml:space="preserve"> </w:t>
      </w:r>
      <w:r w:rsidRPr="009D2DB0">
        <w:rPr>
          <w:rFonts w:ascii="Times New Roman" w:hAnsi="Times New Roman" w:hint="cs"/>
          <w:sz w:val="24"/>
          <w:szCs w:val="24"/>
          <w:rtl/>
        </w:rPr>
        <w:t>עליו</w:t>
      </w:r>
      <w:r w:rsidRPr="009D2DB0">
        <w:rPr>
          <w:rFonts w:ascii="Times New Roman" w:hAnsi="Times New Roman"/>
          <w:sz w:val="24"/>
          <w:szCs w:val="24"/>
          <w:rtl/>
        </w:rPr>
        <w:t xml:space="preserve"> </w:t>
      </w:r>
      <w:r w:rsidRPr="009D2DB0">
        <w:rPr>
          <w:rFonts w:ascii="Times New Roman" w:hAnsi="Times New Roman" w:hint="cs"/>
          <w:sz w:val="24"/>
          <w:szCs w:val="24"/>
          <w:rtl/>
        </w:rPr>
        <w:t>בתקנות</w:t>
      </w:r>
      <w:r w:rsidRPr="009D2DB0">
        <w:rPr>
          <w:rFonts w:ascii="Times New Roman" w:hAnsi="Times New Roman"/>
          <w:sz w:val="24"/>
          <w:szCs w:val="24"/>
          <w:rtl/>
        </w:rPr>
        <w:t xml:space="preserve"> </w:t>
      </w:r>
      <w:r w:rsidRPr="009D2DB0">
        <w:rPr>
          <w:rFonts w:ascii="Times New Roman" w:hAnsi="Times New Roman" w:hint="cs"/>
          <w:sz w:val="24"/>
          <w:szCs w:val="24"/>
          <w:rtl/>
        </w:rPr>
        <w:t>בכל</w:t>
      </w:r>
      <w:r w:rsidRPr="009D2DB0">
        <w:rPr>
          <w:rFonts w:ascii="Times New Roman" w:hAnsi="Times New Roman"/>
          <w:sz w:val="24"/>
          <w:szCs w:val="24"/>
          <w:rtl/>
        </w:rPr>
        <w:t xml:space="preserve"> </w:t>
      </w:r>
      <w:r w:rsidRPr="009D2DB0">
        <w:rPr>
          <w:rFonts w:ascii="Times New Roman" w:hAnsi="Times New Roman" w:hint="cs"/>
          <w:sz w:val="24"/>
          <w:szCs w:val="24"/>
          <w:rtl/>
        </w:rPr>
        <w:t>דרך</w:t>
      </w:r>
      <w:r w:rsidRPr="009D2DB0">
        <w:rPr>
          <w:rFonts w:ascii="Times New Roman" w:hAnsi="Times New Roman"/>
          <w:sz w:val="24"/>
          <w:szCs w:val="24"/>
          <w:rtl/>
        </w:rPr>
        <w:t xml:space="preserve"> </w:t>
      </w:r>
      <w:r w:rsidRPr="009D2DB0">
        <w:rPr>
          <w:rFonts w:ascii="Times New Roman" w:hAnsi="Times New Roman" w:hint="cs"/>
          <w:sz w:val="24"/>
          <w:szCs w:val="24"/>
          <w:rtl/>
        </w:rPr>
        <w:t>שבה</w:t>
      </w:r>
      <w:r w:rsidRPr="009D2DB0">
        <w:rPr>
          <w:rFonts w:ascii="Times New Roman" w:hAnsi="Times New Roman"/>
          <w:sz w:val="24"/>
          <w:szCs w:val="24"/>
          <w:rtl/>
        </w:rPr>
        <w:t xml:space="preserve"> </w:t>
      </w:r>
      <w:r w:rsidRPr="009D2DB0">
        <w:rPr>
          <w:rFonts w:ascii="Times New Roman" w:hAnsi="Times New Roman" w:hint="cs"/>
          <w:sz w:val="24"/>
          <w:szCs w:val="24"/>
          <w:rtl/>
        </w:rPr>
        <w:t>יצא</w:t>
      </w:r>
      <w:r w:rsidRPr="009D2DB0">
        <w:rPr>
          <w:rFonts w:ascii="Times New Roman" w:hAnsi="Times New Roman"/>
          <w:sz w:val="24"/>
          <w:szCs w:val="24"/>
          <w:rtl/>
        </w:rPr>
        <w:t xml:space="preserve"> </w:t>
      </w:r>
      <w:r w:rsidRPr="009D2DB0">
        <w:rPr>
          <w:rFonts w:ascii="Times New Roman" w:hAnsi="Times New Roman" w:hint="cs"/>
          <w:sz w:val="24"/>
          <w:szCs w:val="24"/>
          <w:rtl/>
        </w:rPr>
        <w:t>לנכון</w:t>
      </w:r>
      <w:r w:rsidRPr="009D2DB0">
        <w:rPr>
          <w:rFonts w:ascii="Times New Roman" w:hAnsi="Times New Roman"/>
          <w:sz w:val="24"/>
          <w:szCs w:val="24"/>
          <w:rtl/>
        </w:rPr>
        <w:t xml:space="preserve"> –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עובדים</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Pr="009D2DB0">
        <w:rPr>
          <w:rFonts w:ascii="Times New Roman" w:hAnsi="Times New Roman"/>
          <w:sz w:val="24"/>
          <w:szCs w:val="24"/>
          <w:rtl/>
        </w:rPr>
        <w:t xml:space="preserve"> </w:t>
      </w:r>
      <w:r w:rsidRPr="009D2DB0">
        <w:rPr>
          <w:rFonts w:ascii="Times New Roman" w:hAnsi="Times New Roman" w:hint="cs"/>
          <w:sz w:val="24"/>
          <w:szCs w:val="24"/>
          <w:rtl/>
        </w:rPr>
        <w:t>ובין</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מיקור</w:t>
      </w:r>
      <w:r w:rsidRPr="009D2DB0">
        <w:rPr>
          <w:rFonts w:ascii="Times New Roman" w:hAnsi="Times New Roman"/>
          <w:sz w:val="24"/>
          <w:szCs w:val="24"/>
          <w:rtl/>
        </w:rPr>
        <w:t xml:space="preserve"> </w:t>
      </w:r>
      <w:r w:rsidRPr="009D2DB0">
        <w:rPr>
          <w:rFonts w:ascii="Times New Roman" w:hAnsi="Times New Roman" w:hint="cs"/>
          <w:sz w:val="24"/>
          <w:szCs w:val="24"/>
          <w:rtl/>
        </w:rPr>
        <w:t>חוץ</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קבלן</w:t>
      </w:r>
      <w:r w:rsidRPr="009D2DB0">
        <w:rPr>
          <w:rFonts w:ascii="Times New Roman" w:hAnsi="Times New Roman"/>
          <w:sz w:val="24"/>
          <w:szCs w:val="24"/>
          <w:rtl/>
        </w:rPr>
        <w:t xml:space="preserve">". </w:t>
      </w:r>
      <w:r w:rsidRPr="009D2DB0">
        <w:rPr>
          <w:rFonts w:ascii="Times New Roman" w:hAnsi="Times New Roman" w:hint="cs"/>
          <w:sz w:val="24"/>
          <w:szCs w:val="24"/>
          <w:rtl/>
        </w:rPr>
        <w:t>צורת</w:t>
      </w:r>
      <w:r w:rsidRPr="009D2DB0">
        <w:rPr>
          <w:rFonts w:ascii="Times New Roman" w:hAnsi="Times New Roman"/>
          <w:sz w:val="24"/>
          <w:szCs w:val="24"/>
          <w:rtl/>
        </w:rPr>
        <w:t xml:space="preserve"> </w:t>
      </w:r>
      <w:r w:rsidRPr="009D2DB0">
        <w:rPr>
          <w:rFonts w:ascii="Times New Roman" w:hAnsi="Times New Roman" w:hint="cs"/>
          <w:sz w:val="24"/>
          <w:szCs w:val="24"/>
          <w:rtl/>
        </w:rPr>
        <w:t>ההעסקה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ההתקשרות</w:t>
      </w:r>
      <w:r w:rsidRPr="009D2DB0">
        <w:rPr>
          <w:rFonts w:ascii="Times New Roman" w:hAnsi="Times New Roman"/>
          <w:sz w:val="24"/>
          <w:szCs w:val="24"/>
          <w:rtl/>
        </w:rPr>
        <w:t xml:space="preserve"> </w:t>
      </w:r>
      <w:r w:rsidRPr="009D2DB0">
        <w:rPr>
          <w:rFonts w:ascii="Times New Roman" w:hAnsi="Times New Roman" w:hint="cs"/>
          <w:sz w:val="24"/>
          <w:szCs w:val="24"/>
          <w:rtl/>
        </w:rPr>
        <w:t>אינה</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רק</w:t>
      </w:r>
      <w:r w:rsidRPr="009D2DB0">
        <w:rPr>
          <w:rFonts w:ascii="Times New Roman" w:hAnsi="Times New Roman"/>
          <w:sz w:val="24"/>
          <w:szCs w:val="24"/>
          <w:rtl/>
        </w:rPr>
        <w:t xml:space="preserve"> </w:t>
      </w:r>
      <w:r w:rsidRPr="009D2DB0">
        <w:rPr>
          <w:rFonts w:ascii="Times New Roman" w:hAnsi="Times New Roman" w:hint="cs"/>
          <w:sz w:val="24"/>
          <w:szCs w:val="24"/>
          <w:rtl/>
        </w:rPr>
        <w:t>קיומן</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החובות</w:t>
      </w:r>
      <w:r w:rsidRPr="009D2DB0">
        <w:rPr>
          <w:rFonts w:ascii="Times New Roman" w:hAnsi="Times New Roman"/>
          <w:sz w:val="24"/>
          <w:szCs w:val="24"/>
          <w:rtl/>
        </w:rPr>
        <w:t xml:space="preserve"> </w:t>
      </w:r>
      <w:r w:rsidRPr="009D2DB0">
        <w:rPr>
          <w:rFonts w:ascii="Times New Roman" w:hAnsi="Times New Roman" w:hint="cs"/>
          <w:sz w:val="24"/>
          <w:szCs w:val="24"/>
          <w:rtl/>
        </w:rPr>
        <w:t>המהותיות</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מחוקק</w:t>
      </w:r>
      <w:r w:rsidRPr="009D2DB0">
        <w:rPr>
          <w:rFonts w:ascii="Times New Roman" w:hAnsi="Times New Roman"/>
          <w:sz w:val="24"/>
          <w:szCs w:val="24"/>
          <w:rtl/>
        </w:rPr>
        <w:t xml:space="preserve"> </w:t>
      </w:r>
      <w:r w:rsidRPr="009D2DB0">
        <w:rPr>
          <w:rFonts w:ascii="Times New Roman" w:hAnsi="Times New Roman" w:hint="cs"/>
          <w:sz w:val="24"/>
          <w:szCs w:val="24"/>
          <w:rtl/>
        </w:rPr>
        <w:t>המשנה</w:t>
      </w:r>
      <w:r w:rsidRPr="009D2DB0">
        <w:rPr>
          <w:rFonts w:ascii="Times New Roman" w:hAnsi="Times New Roman"/>
          <w:sz w:val="24"/>
          <w:szCs w:val="24"/>
          <w:rtl/>
        </w:rPr>
        <w:t xml:space="preserve"> </w:t>
      </w:r>
      <w:r w:rsidRPr="009D2DB0">
        <w:rPr>
          <w:rFonts w:ascii="Times New Roman" w:hAnsi="Times New Roman" w:hint="cs"/>
          <w:sz w:val="24"/>
          <w:szCs w:val="24"/>
          <w:rtl/>
        </w:rPr>
        <w:t>רוצה</w:t>
      </w:r>
      <w:r w:rsidRPr="009D2DB0">
        <w:rPr>
          <w:rFonts w:ascii="Times New Roman" w:hAnsi="Times New Roman"/>
          <w:sz w:val="24"/>
          <w:szCs w:val="24"/>
          <w:rtl/>
        </w:rPr>
        <w:t xml:space="preserve"> </w:t>
      </w:r>
      <w:r w:rsidRPr="009D2DB0">
        <w:rPr>
          <w:rFonts w:ascii="Times New Roman" w:hAnsi="Times New Roman" w:hint="cs"/>
          <w:sz w:val="24"/>
          <w:szCs w:val="24"/>
          <w:rtl/>
        </w:rPr>
        <w:t>להגביל</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אופן</w:t>
      </w:r>
      <w:r w:rsidRPr="009D2DB0">
        <w:rPr>
          <w:rFonts w:ascii="Times New Roman" w:hAnsi="Times New Roman"/>
          <w:sz w:val="24"/>
          <w:szCs w:val="24"/>
          <w:rtl/>
        </w:rPr>
        <w:t xml:space="preserve"> </w:t>
      </w:r>
      <w:r w:rsidRPr="009D2DB0">
        <w:rPr>
          <w:rFonts w:ascii="Times New Roman" w:hAnsi="Times New Roman" w:hint="cs"/>
          <w:sz w:val="24"/>
          <w:szCs w:val="24"/>
          <w:rtl/>
        </w:rPr>
        <w:t>יישום</w:t>
      </w:r>
      <w:r w:rsidRPr="009D2DB0">
        <w:rPr>
          <w:rFonts w:ascii="Times New Roman" w:hAnsi="Times New Roman"/>
          <w:sz w:val="24"/>
          <w:szCs w:val="24"/>
          <w:rtl/>
        </w:rPr>
        <w:t xml:space="preserve"> </w:t>
      </w:r>
      <w:r w:rsidRPr="009D2DB0">
        <w:rPr>
          <w:rFonts w:ascii="Times New Roman" w:hAnsi="Times New Roman" w:hint="cs"/>
          <w:sz w:val="24"/>
          <w:szCs w:val="24"/>
          <w:rtl/>
        </w:rPr>
        <w:t>האחריות</w:t>
      </w:r>
      <w:r w:rsidRPr="009D2DB0">
        <w:rPr>
          <w:rFonts w:ascii="Times New Roman" w:hAnsi="Times New Roman"/>
          <w:sz w:val="24"/>
          <w:szCs w:val="24"/>
          <w:rtl/>
        </w:rPr>
        <w:t xml:space="preserve"> </w:t>
      </w:r>
      <w:r w:rsidRPr="009D2DB0">
        <w:rPr>
          <w:rFonts w:ascii="Times New Roman" w:hAnsi="Times New Roman" w:hint="cs"/>
          <w:sz w:val="24"/>
          <w:szCs w:val="24"/>
          <w:rtl/>
        </w:rPr>
        <w:t>שבתקנות</w:t>
      </w:r>
      <w:r w:rsidRPr="009D2DB0">
        <w:rPr>
          <w:rFonts w:ascii="Times New Roman" w:hAnsi="Times New Roman"/>
          <w:sz w:val="24"/>
          <w:szCs w:val="24"/>
          <w:rtl/>
        </w:rPr>
        <w:t xml:space="preserve"> </w:t>
      </w:r>
      <w:r w:rsidRPr="009D2DB0">
        <w:rPr>
          <w:rFonts w:ascii="Times New Roman" w:hAnsi="Times New Roman" w:hint="cs"/>
          <w:sz w:val="24"/>
          <w:szCs w:val="24"/>
          <w:rtl/>
        </w:rPr>
        <w:t>עליו</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במפורש</w:t>
      </w:r>
      <w:r w:rsidRPr="009D2DB0">
        <w:rPr>
          <w:rFonts w:ascii="Times New Roman" w:hAnsi="Times New Roman"/>
          <w:sz w:val="24"/>
          <w:szCs w:val="24"/>
          <w:rtl/>
        </w:rPr>
        <w:t xml:space="preserve"> (</w:t>
      </w:r>
      <w:r w:rsidRPr="009D2DB0">
        <w:rPr>
          <w:rFonts w:ascii="Times New Roman" w:hAnsi="Times New Roman" w:hint="cs"/>
          <w:sz w:val="24"/>
          <w:szCs w:val="24"/>
          <w:rtl/>
        </w:rPr>
        <w:t>ראו</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תקנה</w:t>
      </w:r>
      <w:r w:rsidRPr="009D2DB0">
        <w:rPr>
          <w:rFonts w:ascii="Times New Roman" w:hAnsi="Times New Roman"/>
          <w:sz w:val="24"/>
          <w:szCs w:val="24"/>
          <w:rtl/>
        </w:rPr>
        <w:t xml:space="preserve"> 377 </w:t>
      </w:r>
      <w:r w:rsidRPr="009D2DB0">
        <w:rPr>
          <w:rFonts w:ascii="Times New Roman" w:hAnsi="Times New Roman" w:hint="cs"/>
          <w:sz w:val="24"/>
          <w:szCs w:val="24"/>
          <w:rtl/>
        </w:rPr>
        <w:t>ו</w:t>
      </w:r>
      <w:r w:rsidRPr="009D2DB0">
        <w:rPr>
          <w:rFonts w:ascii="Times New Roman" w:hAnsi="Times New Roman"/>
          <w:sz w:val="24"/>
          <w:szCs w:val="24"/>
          <w:rtl/>
        </w:rPr>
        <w:t xml:space="preserve">- 381 </w:t>
      </w:r>
      <w:r w:rsidRPr="009D2DB0">
        <w:rPr>
          <w:rFonts w:ascii="Times New Roman" w:hAnsi="Times New Roman" w:hint="cs"/>
          <w:sz w:val="24"/>
          <w:szCs w:val="24"/>
          <w:rtl/>
        </w:rPr>
        <w:t>הקובעות</w:t>
      </w:r>
      <w:r w:rsidRPr="009D2DB0">
        <w:rPr>
          <w:rFonts w:ascii="Times New Roman" w:hAnsi="Times New Roman"/>
          <w:sz w:val="24"/>
          <w:szCs w:val="24"/>
          <w:rtl/>
        </w:rPr>
        <w:t xml:space="preserve"> </w:t>
      </w:r>
      <w:r w:rsidRPr="009D2DB0">
        <w:rPr>
          <w:rFonts w:ascii="Times New Roman" w:hAnsi="Times New Roman" w:hint="cs"/>
          <w:sz w:val="24"/>
          <w:szCs w:val="24"/>
          <w:rtl/>
        </w:rPr>
        <w:t>חובת</w:t>
      </w:r>
      <w:r w:rsidRPr="009D2DB0">
        <w:rPr>
          <w:rFonts w:ascii="Times New Roman" w:hAnsi="Times New Roman"/>
          <w:sz w:val="24"/>
          <w:szCs w:val="24"/>
          <w:rtl/>
        </w:rPr>
        <w:t xml:space="preserve"> </w:t>
      </w:r>
      <w:r w:rsidRPr="009D2DB0">
        <w:rPr>
          <w:rFonts w:ascii="Times New Roman" w:hAnsi="Times New Roman" w:hint="cs"/>
          <w:sz w:val="24"/>
          <w:szCs w:val="24"/>
          <w:rtl/>
        </w:rPr>
        <w:t>העסקת</w:t>
      </w:r>
      <w:r w:rsidRPr="009D2DB0">
        <w:rPr>
          <w:rFonts w:ascii="Times New Roman" w:hAnsi="Times New Roman"/>
          <w:sz w:val="24"/>
          <w:szCs w:val="24"/>
          <w:rtl/>
        </w:rPr>
        <w:t xml:space="preserve"> </w:t>
      </w:r>
      <w:r w:rsidRPr="009D2DB0">
        <w:rPr>
          <w:rFonts w:ascii="Times New Roman" w:hAnsi="Times New Roman" w:hint="cs"/>
          <w:sz w:val="24"/>
          <w:szCs w:val="24"/>
          <w:rtl/>
        </w:rPr>
        <w:t>קצין</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במשרה</w:t>
      </w:r>
      <w:r w:rsidRPr="009D2DB0">
        <w:rPr>
          <w:rFonts w:ascii="Times New Roman" w:hAnsi="Times New Roman"/>
          <w:sz w:val="24"/>
          <w:szCs w:val="24"/>
          <w:rtl/>
        </w:rPr>
        <w:t xml:space="preserve"> </w:t>
      </w:r>
      <w:r w:rsidRPr="009D2DB0">
        <w:rPr>
          <w:rFonts w:ascii="Times New Roman" w:hAnsi="Times New Roman" w:hint="cs"/>
          <w:sz w:val="24"/>
          <w:szCs w:val="24"/>
          <w:rtl/>
        </w:rPr>
        <w:t>מלאה</w:t>
      </w:r>
      <w:r w:rsidRPr="009D2DB0">
        <w:rPr>
          <w:rFonts w:ascii="Times New Roman" w:hAnsi="Times New Roman"/>
          <w:sz w:val="24"/>
          <w:szCs w:val="24"/>
          <w:rtl/>
        </w:rPr>
        <w:t xml:space="preserve"> </w:t>
      </w:r>
      <w:r w:rsidRPr="009D2DB0">
        <w:rPr>
          <w:rFonts w:ascii="Times New Roman" w:hAnsi="Times New Roman" w:hint="cs"/>
          <w:sz w:val="24"/>
          <w:szCs w:val="24"/>
          <w:rtl/>
        </w:rPr>
        <w:t>ואת</w:t>
      </w:r>
      <w:r w:rsidRPr="009D2DB0">
        <w:rPr>
          <w:rFonts w:ascii="Times New Roman" w:hAnsi="Times New Roman"/>
          <w:sz w:val="24"/>
          <w:szCs w:val="24"/>
          <w:rtl/>
        </w:rPr>
        <w:t xml:space="preserve"> </w:t>
      </w:r>
      <w:r w:rsidRPr="009D2DB0">
        <w:rPr>
          <w:rFonts w:ascii="Times New Roman" w:hAnsi="Times New Roman" w:hint="cs"/>
          <w:sz w:val="24"/>
          <w:szCs w:val="24"/>
          <w:rtl/>
        </w:rPr>
        <w:t>תפקידיו</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סטנדרט</w:t>
      </w:r>
      <w:r w:rsidRPr="009D2DB0">
        <w:rPr>
          <w:rFonts w:ascii="Times New Roman" w:hAnsi="Times New Roman"/>
          <w:sz w:val="24"/>
          <w:szCs w:val="24"/>
          <w:rtl/>
        </w:rPr>
        <w:t xml:space="preserve"> 3.3.7 </w:t>
      </w:r>
      <w:r w:rsidRPr="009D2DB0">
        <w:rPr>
          <w:rFonts w:ascii="Times New Roman" w:hAnsi="Times New Roman" w:hint="cs"/>
          <w:sz w:val="24"/>
          <w:szCs w:val="24"/>
          <w:rtl/>
        </w:rPr>
        <w:t>קובע</w:t>
      </w:r>
      <w:r w:rsidRPr="009D2DB0">
        <w:rPr>
          <w:rFonts w:ascii="Times New Roman" w:hAnsi="Times New Roman"/>
          <w:sz w:val="24"/>
          <w:szCs w:val="24"/>
          <w:rtl/>
        </w:rPr>
        <w:t>: "</w:t>
      </w:r>
      <w:r w:rsidRPr="009D2DB0">
        <w:rPr>
          <w:rFonts w:ascii="Times New Roman" w:hAnsi="Times New Roman"/>
          <w:sz w:val="24"/>
          <w:szCs w:val="24"/>
        </w:rPr>
        <w:t>A flight data analysis programme shall be non-punitive and contain adequate safeguards to protect the source(s) of the data</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אימוץ</w:t>
      </w:r>
      <w:r w:rsidRPr="009D2DB0">
        <w:rPr>
          <w:rFonts w:ascii="Times New Roman" w:hAnsi="Times New Roman"/>
          <w:sz w:val="24"/>
          <w:szCs w:val="24"/>
          <w:rtl/>
        </w:rPr>
        <w:t xml:space="preserve"> </w:t>
      </w:r>
      <w:r w:rsidRPr="009D2DB0">
        <w:rPr>
          <w:rFonts w:ascii="Times New Roman" w:hAnsi="Times New Roman" w:hint="cs"/>
          <w:sz w:val="24"/>
          <w:szCs w:val="24"/>
          <w:rtl/>
        </w:rPr>
        <w:t>סטנדרט</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הוצע</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 xml:space="preserve">בתקנת משנה </w:t>
      </w:r>
      <w:r w:rsidRPr="009D2DB0">
        <w:rPr>
          <w:rFonts w:ascii="Times New Roman" w:hAnsi="Times New Roman"/>
          <w:sz w:val="24"/>
          <w:szCs w:val="24"/>
          <w:rtl/>
        </w:rPr>
        <w:t>(</w:t>
      </w:r>
      <w:r w:rsidRPr="009D2DB0">
        <w:rPr>
          <w:rFonts w:ascii="Times New Roman" w:hAnsi="Times New Roman" w:hint="cs"/>
          <w:sz w:val="24"/>
          <w:szCs w:val="24"/>
          <w:rtl/>
        </w:rPr>
        <w:t>ג</w:t>
      </w:r>
      <w:r w:rsidRPr="009D2DB0">
        <w:rPr>
          <w:rFonts w:ascii="Times New Roman" w:hAnsi="Times New Roman"/>
          <w:sz w:val="24"/>
          <w:szCs w:val="24"/>
          <w:rtl/>
        </w:rPr>
        <w:t xml:space="preserve">) </w:t>
      </w:r>
      <w:r w:rsidRPr="009D2DB0">
        <w:rPr>
          <w:rFonts w:ascii="Times New Roman" w:hAnsi="Times New Roman" w:hint="cs"/>
          <w:sz w:val="24"/>
          <w:szCs w:val="24"/>
          <w:rtl/>
        </w:rPr>
        <w:t>להלן כי</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כהגדרתה</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ונתונים</w:t>
      </w:r>
      <w:r w:rsidRPr="009D2DB0">
        <w:rPr>
          <w:rFonts w:ascii="Times New Roman" w:hAnsi="Times New Roman"/>
          <w:sz w:val="24"/>
          <w:szCs w:val="24"/>
          <w:rtl/>
        </w:rPr>
        <w:t xml:space="preserve"> </w:t>
      </w:r>
      <w:r w:rsidRPr="009D2DB0">
        <w:rPr>
          <w:rFonts w:ascii="Times New Roman" w:hAnsi="Times New Roman" w:hint="cs"/>
          <w:sz w:val="24"/>
          <w:szCs w:val="24"/>
          <w:rtl/>
        </w:rPr>
        <w:t>ומידע</w:t>
      </w:r>
      <w:r w:rsidRPr="009D2DB0">
        <w:rPr>
          <w:rFonts w:ascii="Times New Roman" w:hAnsi="Times New Roman"/>
          <w:sz w:val="24"/>
          <w:szCs w:val="24"/>
          <w:rtl/>
        </w:rPr>
        <w:t xml:space="preserve"> </w:t>
      </w:r>
      <w:r w:rsidRPr="009D2DB0">
        <w:rPr>
          <w:rFonts w:ascii="Times New Roman" w:hAnsi="Times New Roman" w:hint="cs"/>
          <w:sz w:val="24"/>
          <w:szCs w:val="24"/>
          <w:rtl/>
        </w:rPr>
        <w:t>שנאספו</w:t>
      </w:r>
      <w:r w:rsidRPr="009D2DB0">
        <w:rPr>
          <w:rFonts w:ascii="Times New Roman" w:hAnsi="Times New Roman"/>
          <w:sz w:val="24"/>
          <w:szCs w:val="24"/>
          <w:rtl/>
        </w:rPr>
        <w:t xml:space="preserve"> </w:t>
      </w:r>
      <w:r w:rsidRPr="009D2DB0">
        <w:rPr>
          <w:rFonts w:ascii="Times New Roman" w:hAnsi="Times New Roman" w:hint="cs"/>
          <w:sz w:val="24"/>
          <w:szCs w:val="24"/>
          <w:rtl/>
        </w:rPr>
        <w:t>במסגרת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ומידע</w:t>
      </w:r>
      <w:r w:rsidRPr="009D2DB0">
        <w:rPr>
          <w:rFonts w:ascii="Times New Roman" w:hAnsi="Times New Roman"/>
          <w:sz w:val="24"/>
          <w:szCs w:val="24"/>
          <w:rtl/>
        </w:rPr>
        <w:t xml:space="preserve"> </w:t>
      </w:r>
      <w:r w:rsidRPr="009D2DB0">
        <w:rPr>
          <w:rFonts w:ascii="Times New Roman" w:hAnsi="Times New Roman" w:hint="cs"/>
          <w:sz w:val="24"/>
          <w:szCs w:val="24"/>
          <w:rtl/>
        </w:rPr>
        <w:t>שהופק</w:t>
      </w:r>
      <w:r w:rsidRPr="009D2DB0">
        <w:rPr>
          <w:rFonts w:ascii="Times New Roman" w:hAnsi="Times New Roman"/>
          <w:sz w:val="24"/>
          <w:szCs w:val="24"/>
          <w:rtl/>
        </w:rPr>
        <w:t xml:space="preserve"> </w:t>
      </w:r>
      <w:r w:rsidRPr="009D2DB0">
        <w:rPr>
          <w:rFonts w:ascii="Times New Roman" w:hAnsi="Times New Roman" w:hint="cs"/>
          <w:sz w:val="24"/>
          <w:szCs w:val="24"/>
          <w:rtl/>
        </w:rPr>
        <w:t>באמצעותה</w:t>
      </w:r>
      <w:r w:rsidRPr="009D2DB0">
        <w:rPr>
          <w:rFonts w:ascii="Times New Roman" w:hAnsi="Times New Roman"/>
          <w:sz w:val="24"/>
          <w:szCs w:val="24"/>
          <w:rtl/>
        </w:rPr>
        <w:t xml:space="preserve"> </w:t>
      </w:r>
      <w:r w:rsidRPr="009D2DB0">
        <w:rPr>
          <w:rFonts w:ascii="Times New Roman" w:hAnsi="Times New Roman" w:hint="cs"/>
          <w:sz w:val="24"/>
          <w:szCs w:val="24"/>
          <w:rtl/>
        </w:rPr>
        <w:t>ייחשבו</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כהגדרתו</w:t>
      </w:r>
      <w:r w:rsidRPr="009D2DB0">
        <w:rPr>
          <w:rFonts w:ascii="Times New Roman" w:hAnsi="Times New Roman"/>
          <w:sz w:val="24"/>
          <w:szCs w:val="24"/>
          <w:rtl/>
        </w:rPr>
        <w:t xml:space="preserve"> </w:t>
      </w:r>
      <w:r w:rsidRPr="009D2DB0">
        <w:rPr>
          <w:rFonts w:ascii="Times New Roman" w:hAnsi="Times New Roman" w:hint="cs"/>
          <w:sz w:val="24"/>
          <w:szCs w:val="24"/>
          <w:rtl/>
        </w:rPr>
        <w:t>באותו</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w:t>
      </w:r>
      <w:r w:rsidRPr="009D2DB0">
        <w:rPr>
          <w:rFonts w:ascii="Times New Roman" w:hAnsi="Times New Roman" w:hint="cs"/>
          <w:sz w:val="24"/>
          <w:szCs w:val="24"/>
          <w:rtl/>
        </w:rPr>
        <w:t>הוראה</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מגבילה</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הנצבר</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סעיף</w:t>
      </w:r>
      <w:r w:rsidRPr="009D2DB0">
        <w:rPr>
          <w:rFonts w:ascii="Times New Roman" w:hAnsi="Times New Roman"/>
          <w:sz w:val="24"/>
          <w:szCs w:val="24"/>
          <w:rtl/>
        </w:rPr>
        <w:t xml:space="preserve"> 140 (</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קובע</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אדם</w:t>
      </w:r>
      <w:r w:rsidRPr="009D2DB0">
        <w:rPr>
          <w:rFonts w:ascii="Times New Roman" w:hAnsi="Times New Roman"/>
          <w:sz w:val="24"/>
          <w:szCs w:val="24"/>
          <w:rtl/>
        </w:rPr>
        <w:t xml:space="preserve"> </w:t>
      </w:r>
      <w:r w:rsidRPr="009D2DB0">
        <w:rPr>
          <w:rFonts w:ascii="Times New Roman" w:hAnsi="Times New Roman" w:hint="cs"/>
          <w:sz w:val="24"/>
          <w:szCs w:val="24"/>
          <w:rtl/>
        </w:rPr>
        <w:t>שבידו</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כהגדרתו</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ישמרנו</w:t>
      </w:r>
      <w:r w:rsidRPr="009D2DB0">
        <w:rPr>
          <w:rFonts w:ascii="Times New Roman" w:hAnsi="Times New Roman"/>
          <w:sz w:val="24"/>
          <w:szCs w:val="24"/>
          <w:rtl/>
        </w:rPr>
        <w:t xml:space="preserve"> </w:t>
      </w:r>
      <w:r w:rsidRPr="009D2DB0">
        <w:rPr>
          <w:rFonts w:ascii="Times New Roman" w:hAnsi="Times New Roman" w:hint="cs"/>
          <w:sz w:val="24"/>
          <w:szCs w:val="24"/>
          <w:rtl/>
        </w:rPr>
        <w:t>בסוד</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יגלה</w:t>
      </w:r>
      <w:r w:rsidRPr="009D2DB0">
        <w:rPr>
          <w:rFonts w:ascii="Times New Roman" w:hAnsi="Times New Roman"/>
          <w:sz w:val="24"/>
          <w:szCs w:val="24"/>
          <w:rtl/>
        </w:rPr>
        <w:t xml:space="preserve"> </w:t>
      </w:r>
      <w:r w:rsidRPr="009D2DB0">
        <w:rPr>
          <w:rFonts w:ascii="Times New Roman" w:hAnsi="Times New Roman" w:hint="cs"/>
          <w:sz w:val="24"/>
          <w:szCs w:val="24"/>
          <w:rtl/>
        </w:rPr>
        <w:t>אותו</w:t>
      </w:r>
      <w:r w:rsidRPr="009D2DB0">
        <w:rPr>
          <w:rFonts w:ascii="Times New Roman" w:hAnsi="Times New Roman"/>
          <w:sz w:val="24"/>
          <w:szCs w:val="24"/>
          <w:rtl/>
        </w:rPr>
        <w:t xml:space="preserve"> </w:t>
      </w:r>
      <w:r w:rsidRPr="009D2DB0">
        <w:rPr>
          <w:rFonts w:ascii="Times New Roman" w:hAnsi="Times New Roman" w:hint="cs"/>
          <w:sz w:val="24"/>
          <w:szCs w:val="24"/>
          <w:rtl/>
        </w:rPr>
        <w:t>לאחר</w:t>
      </w:r>
      <w:r w:rsidRPr="009D2DB0">
        <w:rPr>
          <w:rFonts w:ascii="Times New Roman" w:hAnsi="Times New Roman"/>
          <w:sz w:val="24"/>
          <w:szCs w:val="24"/>
          <w:rtl/>
        </w:rPr>
        <w:t xml:space="preserve"> </w:t>
      </w:r>
      <w:r w:rsidRPr="009D2DB0">
        <w:rPr>
          <w:rFonts w:ascii="Times New Roman" w:hAnsi="Times New Roman" w:hint="cs"/>
          <w:sz w:val="24"/>
          <w:szCs w:val="24"/>
          <w:rtl/>
        </w:rPr>
        <w:t>ולא</w:t>
      </w:r>
      <w:r w:rsidRPr="009D2DB0">
        <w:rPr>
          <w:rFonts w:ascii="Times New Roman" w:hAnsi="Times New Roman"/>
          <w:sz w:val="24"/>
          <w:szCs w:val="24"/>
          <w:rtl/>
        </w:rPr>
        <w:t xml:space="preserve"> </w:t>
      </w:r>
      <w:r w:rsidRPr="009D2DB0">
        <w:rPr>
          <w:rFonts w:ascii="Times New Roman" w:hAnsi="Times New Roman" w:hint="cs"/>
          <w:sz w:val="24"/>
          <w:szCs w:val="24"/>
          <w:rtl/>
        </w:rPr>
        <w:t>יעשה</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בהתאם</w:t>
      </w:r>
      <w:r w:rsidRPr="009D2DB0">
        <w:rPr>
          <w:rFonts w:ascii="Times New Roman" w:hAnsi="Times New Roman"/>
          <w:sz w:val="24"/>
          <w:szCs w:val="24"/>
          <w:rtl/>
        </w:rPr>
        <w:t xml:space="preserve"> </w:t>
      </w:r>
      <w:r w:rsidRPr="009D2DB0">
        <w:rPr>
          <w:rFonts w:ascii="Times New Roman" w:hAnsi="Times New Roman" w:hint="cs"/>
          <w:sz w:val="24"/>
          <w:szCs w:val="24"/>
          <w:rtl/>
        </w:rPr>
        <w:t>להוראות</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פי</w:t>
      </w:r>
      <w:r w:rsidRPr="009D2DB0">
        <w:rPr>
          <w:rFonts w:ascii="Times New Roman" w:hAnsi="Times New Roman"/>
          <w:sz w:val="24"/>
          <w:szCs w:val="24"/>
          <w:rtl/>
        </w:rPr>
        <w:t xml:space="preserve"> </w:t>
      </w:r>
      <w:r w:rsidRPr="009D2DB0">
        <w:rPr>
          <w:rFonts w:ascii="Times New Roman" w:hAnsi="Times New Roman" w:hint="cs"/>
          <w:sz w:val="24"/>
          <w:szCs w:val="24"/>
          <w:rtl/>
        </w:rPr>
        <w:t>צו</w:t>
      </w:r>
      <w:r w:rsidRPr="009D2DB0">
        <w:rPr>
          <w:rFonts w:ascii="Times New Roman" w:hAnsi="Times New Roman"/>
          <w:sz w:val="24"/>
          <w:szCs w:val="24"/>
          <w:rtl/>
        </w:rPr>
        <w:t xml:space="preserve"> </w:t>
      </w:r>
      <w:r w:rsidRPr="009D2DB0">
        <w:rPr>
          <w:rFonts w:ascii="Times New Roman" w:hAnsi="Times New Roman" w:hint="cs"/>
          <w:sz w:val="24"/>
          <w:szCs w:val="24"/>
          <w:rtl/>
        </w:rPr>
        <w:t>בית</w:t>
      </w:r>
      <w:r w:rsidRPr="009D2DB0">
        <w:rPr>
          <w:rFonts w:ascii="Times New Roman" w:hAnsi="Times New Roman"/>
          <w:sz w:val="24"/>
          <w:szCs w:val="24"/>
          <w:rtl/>
        </w:rPr>
        <w:t xml:space="preserve"> </w:t>
      </w:r>
      <w:r w:rsidRPr="009D2DB0">
        <w:rPr>
          <w:rFonts w:ascii="Times New Roman" w:hAnsi="Times New Roman" w:hint="cs"/>
          <w:sz w:val="24"/>
          <w:szCs w:val="24"/>
          <w:rtl/>
        </w:rPr>
        <w:t>משפט</w:t>
      </w:r>
      <w:r w:rsidRPr="009D2DB0">
        <w:rPr>
          <w:rFonts w:ascii="Times New Roman" w:hAnsi="Times New Roman"/>
          <w:sz w:val="24"/>
          <w:szCs w:val="24"/>
          <w:rtl/>
        </w:rPr>
        <w:t>".</w:t>
      </w:r>
    </w:p>
    <w:p w:rsidR="000E45A5"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מאחר</w:t>
      </w:r>
      <w:r w:rsidRPr="009D2DB0">
        <w:rPr>
          <w:rFonts w:ascii="Times New Roman" w:hAnsi="Times New Roman"/>
          <w:sz w:val="24"/>
          <w:szCs w:val="24"/>
          <w:rtl/>
        </w:rPr>
        <w:t xml:space="preserve"> </w:t>
      </w:r>
      <w:r w:rsidRPr="009D2DB0">
        <w:rPr>
          <w:rFonts w:ascii="Times New Roman" w:hAnsi="Times New Roman" w:hint="cs"/>
          <w:sz w:val="24"/>
          <w:szCs w:val="24"/>
          <w:rtl/>
        </w:rPr>
        <w:t>שכאמור</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תהא</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למידע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הרי</w:t>
      </w:r>
      <w:r w:rsidRPr="009D2DB0">
        <w:rPr>
          <w:rFonts w:ascii="Times New Roman" w:hAnsi="Times New Roman"/>
          <w:sz w:val="24"/>
          <w:szCs w:val="24"/>
          <w:rtl/>
        </w:rPr>
        <w:t xml:space="preserve"> </w:t>
      </w:r>
      <w:r w:rsidRPr="009D2DB0">
        <w:rPr>
          <w:rFonts w:ascii="Times New Roman" w:hAnsi="Times New Roman" w:hint="cs"/>
          <w:sz w:val="24"/>
          <w:szCs w:val="24"/>
          <w:rtl/>
        </w:rPr>
        <w:t>שהוראת</w:t>
      </w:r>
      <w:r w:rsidRPr="009D2DB0">
        <w:rPr>
          <w:rFonts w:ascii="Times New Roman" w:hAnsi="Times New Roman"/>
          <w:sz w:val="24"/>
          <w:szCs w:val="24"/>
          <w:rtl/>
        </w:rPr>
        <w:t xml:space="preserve"> </w:t>
      </w:r>
      <w:r w:rsidRPr="009D2DB0">
        <w:rPr>
          <w:rFonts w:ascii="Times New Roman" w:hAnsi="Times New Roman" w:hint="cs"/>
          <w:sz w:val="24"/>
          <w:szCs w:val="24"/>
          <w:rtl/>
        </w:rPr>
        <w:t>הסודיות</w:t>
      </w:r>
      <w:r w:rsidRPr="009D2DB0">
        <w:rPr>
          <w:rFonts w:ascii="Times New Roman" w:hAnsi="Times New Roman"/>
          <w:sz w:val="24"/>
          <w:szCs w:val="24"/>
          <w:rtl/>
        </w:rPr>
        <w:t xml:space="preserve"> </w:t>
      </w:r>
      <w:r w:rsidRPr="009D2DB0">
        <w:rPr>
          <w:rFonts w:ascii="Times New Roman" w:hAnsi="Times New Roman" w:hint="cs"/>
          <w:sz w:val="24"/>
          <w:szCs w:val="24"/>
          <w:rtl/>
        </w:rPr>
        <w:t>דלעיל</w:t>
      </w:r>
      <w:r w:rsidRPr="009D2DB0">
        <w:rPr>
          <w:rFonts w:ascii="Times New Roman" w:hAnsi="Times New Roman"/>
          <w:sz w:val="24"/>
          <w:szCs w:val="24"/>
          <w:rtl/>
        </w:rPr>
        <w:t xml:space="preserve"> </w:t>
      </w:r>
      <w:r w:rsidRPr="009D2DB0">
        <w:rPr>
          <w:rFonts w:ascii="Times New Roman" w:hAnsi="Times New Roman" w:hint="cs"/>
          <w:sz w:val="24"/>
          <w:szCs w:val="24"/>
          <w:rtl/>
        </w:rPr>
        <w:t>עלולה למנוע הפעלת</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בידי</w:t>
      </w:r>
      <w:r w:rsidRPr="009D2DB0">
        <w:rPr>
          <w:rFonts w:ascii="Times New Roman" w:hAnsi="Times New Roman"/>
          <w:sz w:val="24"/>
          <w:szCs w:val="24"/>
          <w:rtl/>
        </w:rPr>
        <w:t xml:space="preserve"> </w:t>
      </w:r>
      <w:r w:rsidRPr="009D2DB0">
        <w:rPr>
          <w:rFonts w:ascii="Times New Roman" w:hAnsi="Times New Roman" w:hint="cs"/>
          <w:sz w:val="24"/>
          <w:szCs w:val="24"/>
          <w:rtl/>
        </w:rPr>
        <w:t>קבלן</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שכן</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בקבלן</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Pr="009D2DB0">
        <w:rPr>
          <w:rFonts w:ascii="Times New Roman" w:hAnsi="Times New Roman" w:hint="cs"/>
          <w:sz w:val="24"/>
          <w:szCs w:val="24"/>
          <w:rtl/>
        </w:rPr>
        <w:t>יכול</w:t>
      </w:r>
      <w:r w:rsidRPr="009D2DB0">
        <w:rPr>
          <w:rFonts w:ascii="Times New Roman" w:hAnsi="Times New Roman"/>
          <w:sz w:val="24"/>
          <w:szCs w:val="24"/>
          <w:rtl/>
        </w:rPr>
        <w:t xml:space="preserve"> </w:t>
      </w:r>
      <w:r w:rsidRPr="009D2DB0">
        <w:rPr>
          <w:rFonts w:ascii="Times New Roman" w:hAnsi="Times New Roman" w:hint="cs"/>
          <w:sz w:val="24"/>
          <w:szCs w:val="24"/>
          <w:rtl/>
        </w:rPr>
        <w:t>שיהיה</w:t>
      </w:r>
      <w:r w:rsidRPr="009D2DB0">
        <w:rPr>
          <w:rFonts w:ascii="Times New Roman" w:hAnsi="Times New Roman"/>
          <w:sz w:val="24"/>
          <w:szCs w:val="24"/>
          <w:rtl/>
        </w:rPr>
        <w:t xml:space="preserve"> </w:t>
      </w:r>
      <w:r w:rsidRPr="009D2DB0">
        <w:rPr>
          <w:rFonts w:ascii="Times New Roman" w:hAnsi="Times New Roman" w:hint="cs"/>
          <w:sz w:val="24"/>
          <w:szCs w:val="24"/>
          <w:rtl/>
        </w:rPr>
        <w:t>כרוך</w:t>
      </w:r>
      <w:r w:rsidRPr="009D2DB0">
        <w:rPr>
          <w:rFonts w:ascii="Times New Roman" w:hAnsi="Times New Roman"/>
          <w:sz w:val="24"/>
          <w:szCs w:val="24"/>
          <w:rtl/>
        </w:rPr>
        <w:t xml:space="preserve"> </w:t>
      </w:r>
      <w:r w:rsidRPr="009D2DB0">
        <w:rPr>
          <w:rFonts w:ascii="Times New Roman" w:hAnsi="Times New Roman" w:hint="cs"/>
          <w:sz w:val="24"/>
          <w:szCs w:val="24"/>
          <w:rtl/>
        </w:rPr>
        <w:t>בגילוי</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לקבלן</w:t>
      </w:r>
      <w:r w:rsidRPr="009D2DB0">
        <w:rPr>
          <w:rFonts w:ascii="Times New Roman" w:hAnsi="Times New Roman"/>
          <w:sz w:val="24"/>
          <w:szCs w:val="24"/>
          <w:rtl/>
        </w:rPr>
        <w:t xml:space="preserve"> </w:t>
      </w:r>
      <w:r w:rsidRPr="009D2DB0">
        <w:rPr>
          <w:rFonts w:ascii="Times New Roman" w:hAnsi="Times New Roman" w:hint="cs"/>
          <w:sz w:val="24"/>
          <w:szCs w:val="24"/>
          <w:rtl/>
        </w:rPr>
        <w:t>המשנה</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במקרים</w:t>
      </w:r>
      <w:r w:rsidRPr="009D2DB0">
        <w:rPr>
          <w:rFonts w:ascii="Times New Roman" w:hAnsi="Times New Roman"/>
          <w:sz w:val="24"/>
          <w:szCs w:val="24"/>
          <w:rtl/>
        </w:rPr>
        <w:t xml:space="preserve"> </w:t>
      </w:r>
      <w:r w:rsidRPr="009D2DB0">
        <w:rPr>
          <w:rFonts w:ascii="Times New Roman" w:hAnsi="Times New Roman" w:hint="cs"/>
          <w:sz w:val="24"/>
          <w:szCs w:val="24"/>
          <w:rtl/>
        </w:rPr>
        <w:t>בהם</w:t>
      </w:r>
      <w:r w:rsidRPr="009D2DB0">
        <w:rPr>
          <w:rFonts w:ascii="Times New Roman" w:hAnsi="Times New Roman"/>
          <w:sz w:val="24"/>
          <w:szCs w:val="24"/>
          <w:rtl/>
        </w:rPr>
        <w:t xml:space="preserve"> </w:t>
      </w:r>
      <w:r w:rsidRPr="009D2DB0">
        <w:rPr>
          <w:rFonts w:ascii="Times New Roman" w:hAnsi="Times New Roman" w:hint="cs"/>
          <w:sz w:val="24"/>
          <w:szCs w:val="24"/>
          <w:rtl/>
        </w:rPr>
        <w:t>ההתקשרות</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קבלן</w:t>
      </w:r>
      <w:r w:rsidRPr="009D2DB0">
        <w:rPr>
          <w:rFonts w:ascii="Times New Roman" w:hAnsi="Times New Roman"/>
          <w:sz w:val="24"/>
          <w:szCs w:val="24"/>
          <w:rtl/>
        </w:rPr>
        <w:t xml:space="preserve"> </w:t>
      </w:r>
      <w:r w:rsidRPr="009D2DB0">
        <w:rPr>
          <w:rFonts w:ascii="Times New Roman" w:hAnsi="Times New Roman" w:hint="cs"/>
          <w:sz w:val="24"/>
          <w:szCs w:val="24"/>
          <w:rtl/>
        </w:rPr>
        <w:t>המשנה</w:t>
      </w:r>
      <w:r w:rsidRPr="009D2DB0">
        <w:rPr>
          <w:rFonts w:ascii="Times New Roman" w:hAnsi="Times New Roman"/>
          <w:sz w:val="24"/>
          <w:szCs w:val="24"/>
          <w:rtl/>
        </w:rPr>
        <w:t xml:space="preserve"> </w:t>
      </w:r>
      <w:r w:rsidRPr="009D2DB0">
        <w:rPr>
          <w:rFonts w:ascii="Times New Roman" w:hAnsi="Times New Roman" w:hint="cs"/>
          <w:sz w:val="24"/>
          <w:szCs w:val="24"/>
          <w:rtl/>
        </w:rPr>
        <w:t>כוללת</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המטלה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w:t>
      </w:r>
    </w:p>
    <w:p w:rsidR="00830574" w:rsidRPr="009D2DB0" w:rsidRDefault="000E45A5" w:rsidP="000E45A5">
      <w:pPr>
        <w:pStyle w:val="Hesber1st"/>
        <w:rPr>
          <w:rFonts w:ascii="Times New Roman" w:hAnsi="Times New Roman"/>
          <w:sz w:val="24"/>
          <w:szCs w:val="24"/>
          <w:rtl/>
        </w:rPr>
      </w:pPr>
      <w:r w:rsidRPr="009D2DB0">
        <w:rPr>
          <w:rFonts w:ascii="Times New Roman" w:hAnsi="Times New Roman" w:hint="cs"/>
          <w:sz w:val="24"/>
          <w:szCs w:val="24"/>
          <w:rtl/>
        </w:rPr>
        <w:t>לפיכך</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הוראה</w:t>
      </w:r>
      <w:r w:rsidRPr="009D2DB0">
        <w:rPr>
          <w:rFonts w:ascii="Times New Roman" w:hAnsi="Times New Roman"/>
          <w:sz w:val="24"/>
          <w:szCs w:val="24"/>
          <w:rtl/>
        </w:rPr>
        <w:t xml:space="preserve"> </w:t>
      </w:r>
      <w:r w:rsidRPr="009D2DB0">
        <w:rPr>
          <w:rFonts w:ascii="Times New Roman" w:hAnsi="Times New Roman" w:hint="cs"/>
          <w:sz w:val="24"/>
          <w:szCs w:val="24"/>
          <w:rtl/>
        </w:rPr>
        <w:t>מפורשת</w:t>
      </w:r>
      <w:r w:rsidRPr="009D2DB0">
        <w:rPr>
          <w:rFonts w:ascii="Times New Roman" w:hAnsi="Times New Roman"/>
          <w:sz w:val="24"/>
          <w:szCs w:val="24"/>
          <w:rtl/>
        </w:rPr>
        <w:t xml:space="preserve"> </w:t>
      </w:r>
      <w:r w:rsidRPr="009D2DB0">
        <w:rPr>
          <w:rFonts w:ascii="Times New Roman" w:hAnsi="Times New Roman" w:hint="cs"/>
          <w:sz w:val="24"/>
          <w:szCs w:val="24"/>
          <w:rtl/>
        </w:rPr>
        <w:t>המאפשרת את המפעיל האווירי להיעזר בקבלן משנה לשם הפעלת התכנית, ובלבד</w:t>
      </w:r>
      <w:r w:rsidRPr="009D2DB0">
        <w:rPr>
          <w:rFonts w:ascii="Times New Roman" w:hAnsi="Times New Roman"/>
          <w:sz w:val="24"/>
          <w:szCs w:val="24"/>
          <w:rtl/>
        </w:rPr>
        <w:t xml:space="preserve"> </w:t>
      </w:r>
      <w:r w:rsidRPr="009D2DB0">
        <w:rPr>
          <w:rFonts w:ascii="Times New Roman" w:hAnsi="Times New Roman" w:hint="cs"/>
          <w:sz w:val="24"/>
          <w:szCs w:val="24"/>
          <w:rtl/>
        </w:rPr>
        <w:t>שהאחריות</w:t>
      </w:r>
      <w:r w:rsidRPr="009D2DB0">
        <w:rPr>
          <w:rFonts w:ascii="Times New Roman" w:hAnsi="Times New Roman"/>
          <w:sz w:val="24"/>
          <w:szCs w:val="24"/>
          <w:rtl/>
        </w:rPr>
        <w:t xml:space="preserve"> </w:t>
      </w:r>
      <w:r w:rsidRPr="009D2DB0">
        <w:rPr>
          <w:rFonts w:ascii="Times New Roman" w:hAnsi="Times New Roman" w:hint="cs"/>
          <w:sz w:val="24"/>
          <w:szCs w:val="24"/>
          <w:rtl/>
        </w:rPr>
        <w:t>הכוללת</w:t>
      </w:r>
      <w:r w:rsidRPr="009D2DB0">
        <w:rPr>
          <w:rFonts w:ascii="Times New Roman" w:hAnsi="Times New Roman"/>
          <w:sz w:val="24"/>
          <w:szCs w:val="24"/>
          <w:rtl/>
        </w:rPr>
        <w:t xml:space="preserve"> </w:t>
      </w:r>
      <w:r w:rsidRPr="009D2DB0">
        <w:rPr>
          <w:rFonts w:ascii="Times New Roman" w:hAnsi="Times New Roman" w:hint="cs"/>
          <w:sz w:val="24"/>
          <w:szCs w:val="24"/>
          <w:rtl/>
        </w:rPr>
        <w:t>לקיום</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תישמר</w:t>
      </w:r>
      <w:r w:rsidRPr="009D2DB0">
        <w:rPr>
          <w:rFonts w:ascii="Times New Roman" w:hAnsi="Times New Roman"/>
          <w:sz w:val="24"/>
          <w:szCs w:val="24"/>
          <w:rtl/>
        </w:rPr>
        <w:t xml:space="preserve"> </w:t>
      </w:r>
      <w:r w:rsidRPr="009D2DB0">
        <w:rPr>
          <w:rFonts w:ascii="Times New Roman" w:hAnsi="Times New Roman" w:hint="cs"/>
          <w:sz w:val="24"/>
          <w:szCs w:val="24"/>
          <w:rtl/>
        </w:rPr>
        <w:t>בידיו</w:t>
      </w:r>
      <w:r w:rsidRPr="009D2DB0">
        <w:rPr>
          <w:rFonts w:ascii="Times New Roman" w:hAnsi="Times New Roman"/>
          <w:sz w:val="24"/>
          <w:szCs w:val="24"/>
          <w:rtl/>
        </w:rPr>
        <w:t xml:space="preserve">. </w:t>
      </w:r>
      <w:r w:rsidRPr="009D2DB0">
        <w:rPr>
          <w:rFonts w:ascii="Times New Roman" w:hAnsi="Times New Roman" w:hint="cs"/>
          <w:sz w:val="24"/>
          <w:szCs w:val="24"/>
          <w:rtl/>
        </w:rPr>
        <w:t xml:space="preserve">  </w:t>
      </w:r>
    </w:p>
    <w:p w:rsidR="002F324B" w:rsidRPr="009D2DB0" w:rsidRDefault="002F324B" w:rsidP="00830574">
      <w:pPr>
        <w:pStyle w:val="Hesber1st"/>
        <w:rPr>
          <w:rFonts w:ascii="Times New Roman" w:hAnsi="Times New Roman"/>
          <w:sz w:val="24"/>
          <w:szCs w:val="24"/>
          <w:rtl/>
        </w:rPr>
      </w:pPr>
      <w:r w:rsidRPr="009D2DB0">
        <w:rPr>
          <w:rFonts w:ascii="Times New Roman" w:hAnsi="Times New Roman" w:hint="cs"/>
          <w:b/>
          <w:bCs/>
          <w:sz w:val="24"/>
          <w:szCs w:val="24"/>
          <w:rtl/>
        </w:rPr>
        <w:t>לתקנת</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משנה</w:t>
      </w:r>
      <w:r w:rsidRPr="009D2DB0">
        <w:rPr>
          <w:rFonts w:ascii="Times New Roman" w:hAnsi="Times New Roman"/>
          <w:b/>
          <w:bCs/>
          <w:sz w:val="24"/>
          <w:szCs w:val="24"/>
          <w:rtl/>
        </w:rPr>
        <w:t xml:space="preserve"> (</w:t>
      </w:r>
      <w:r w:rsidR="00830574" w:rsidRPr="009D2DB0">
        <w:rPr>
          <w:rFonts w:ascii="Times New Roman" w:hAnsi="Times New Roman" w:hint="cs"/>
          <w:b/>
          <w:bCs/>
          <w:sz w:val="24"/>
          <w:szCs w:val="24"/>
          <w:rtl/>
        </w:rPr>
        <w:t>ג</w:t>
      </w:r>
      <w:r w:rsidRPr="009D2DB0">
        <w:rPr>
          <w:rFonts w:ascii="Times New Roman" w:hAnsi="Times New Roman"/>
          <w:b/>
          <w:bCs/>
          <w:sz w:val="24"/>
          <w:szCs w:val="24"/>
          <w:rtl/>
        </w:rPr>
        <w:t>)</w:t>
      </w:r>
      <w:r w:rsidRPr="009D2DB0">
        <w:rPr>
          <w:rFonts w:ascii="Times New Roman" w:hAnsi="Times New Roman"/>
          <w:sz w:val="24"/>
          <w:szCs w:val="24"/>
          <w:rtl/>
        </w:rPr>
        <w:t xml:space="preserve"> – </w:t>
      </w:r>
      <w:r w:rsidRPr="009D2DB0">
        <w:rPr>
          <w:rFonts w:ascii="Times New Roman" w:hAnsi="Times New Roman" w:hint="cs"/>
          <w:sz w:val="24"/>
          <w:szCs w:val="24"/>
          <w:rtl/>
        </w:rPr>
        <w:t>קביעת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כמערכת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והמידע</w:t>
      </w:r>
      <w:r w:rsidRPr="009D2DB0">
        <w:rPr>
          <w:rFonts w:ascii="Times New Roman" w:hAnsi="Times New Roman"/>
          <w:sz w:val="24"/>
          <w:szCs w:val="24"/>
          <w:rtl/>
        </w:rPr>
        <w:t xml:space="preserve"> </w:t>
      </w:r>
      <w:r w:rsidRPr="009D2DB0">
        <w:rPr>
          <w:rFonts w:ascii="Times New Roman" w:hAnsi="Times New Roman" w:hint="cs"/>
          <w:sz w:val="24"/>
          <w:szCs w:val="24"/>
          <w:rtl/>
        </w:rPr>
        <w:t>שנצבר</w:t>
      </w:r>
      <w:r w:rsidRPr="009D2DB0">
        <w:rPr>
          <w:rFonts w:ascii="Times New Roman" w:hAnsi="Times New Roman"/>
          <w:sz w:val="24"/>
          <w:szCs w:val="24"/>
          <w:rtl/>
        </w:rPr>
        <w:t xml:space="preserve"> </w:t>
      </w:r>
      <w:r w:rsidRPr="009D2DB0">
        <w:rPr>
          <w:rFonts w:ascii="Times New Roman" w:hAnsi="Times New Roman" w:hint="cs"/>
          <w:sz w:val="24"/>
          <w:szCs w:val="24"/>
          <w:rtl/>
        </w:rPr>
        <w:t>בה</w:t>
      </w:r>
      <w:r w:rsidRPr="009D2DB0">
        <w:rPr>
          <w:rFonts w:ascii="Times New Roman" w:hAnsi="Times New Roman"/>
          <w:sz w:val="24"/>
          <w:szCs w:val="24"/>
          <w:rtl/>
        </w:rPr>
        <w:t xml:space="preserve"> </w:t>
      </w:r>
      <w:r w:rsidRPr="009D2DB0">
        <w:rPr>
          <w:rFonts w:ascii="Times New Roman" w:hAnsi="Times New Roman" w:hint="cs"/>
          <w:sz w:val="24"/>
          <w:szCs w:val="24"/>
          <w:rtl/>
        </w:rPr>
        <w:t>והופק</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ידה</w:t>
      </w:r>
      <w:r w:rsidRPr="009D2DB0">
        <w:rPr>
          <w:rFonts w:ascii="Times New Roman" w:hAnsi="Times New Roman"/>
          <w:sz w:val="24"/>
          <w:szCs w:val="24"/>
          <w:rtl/>
        </w:rPr>
        <w:t xml:space="preserve"> </w:t>
      </w:r>
      <w:r w:rsidRPr="009D2DB0">
        <w:rPr>
          <w:rFonts w:ascii="Times New Roman" w:hAnsi="Times New Roman" w:hint="cs"/>
          <w:sz w:val="24"/>
          <w:szCs w:val="24"/>
          <w:rtl/>
        </w:rPr>
        <w:t>כמידע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כללי</w:t>
      </w:r>
      <w:r w:rsidRPr="009D2DB0">
        <w:rPr>
          <w:rFonts w:ascii="Times New Roman" w:hAnsi="Times New Roman"/>
          <w:sz w:val="24"/>
          <w:szCs w:val="24"/>
          <w:u w:val="single"/>
          <w:rtl/>
        </w:rPr>
        <w:t xml:space="preserve"> – </w:t>
      </w:r>
      <w:r w:rsidRPr="009D2DB0">
        <w:rPr>
          <w:rFonts w:ascii="Times New Roman" w:hAnsi="Times New Roman" w:hint="cs"/>
          <w:sz w:val="24"/>
          <w:szCs w:val="24"/>
          <w:u w:val="single"/>
          <w:rtl/>
        </w:rPr>
        <w:t>הגישה</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הרגולטורית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והגישה</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הבטיחותית</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הגישה</w:t>
      </w:r>
      <w:r w:rsidRPr="009D2DB0">
        <w:rPr>
          <w:rFonts w:ascii="Times New Roman" w:hAnsi="Times New Roman"/>
          <w:sz w:val="24"/>
          <w:szCs w:val="24"/>
          <w:rtl/>
        </w:rPr>
        <w:t xml:space="preserve"> </w:t>
      </w:r>
      <w:r w:rsidRPr="009D2DB0">
        <w:rPr>
          <w:rFonts w:ascii="Times New Roman" w:hAnsi="Times New Roman" w:hint="cs"/>
          <w:sz w:val="24"/>
          <w:szCs w:val="24"/>
          <w:rtl/>
        </w:rPr>
        <w:t>העיקרית</w:t>
      </w:r>
      <w:r w:rsidRPr="009D2DB0">
        <w:rPr>
          <w:rFonts w:ascii="Times New Roman" w:hAnsi="Times New Roman"/>
          <w:sz w:val="24"/>
          <w:szCs w:val="24"/>
          <w:rtl/>
        </w:rPr>
        <w:t xml:space="preserve"> </w:t>
      </w:r>
      <w:r w:rsidRPr="009D2DB0">
        <w:rPr>
          <w:rFonts w:ascii="Times New Roman" w:hAnsi="Times New Roman" w:hint="cs"/>
          <w:sz w:val="24"/>
          <w:szCs w:val="24"/>
          <w:rtl/>
        </w:rPr>
        <w:t>והיסודית</w:t>
      </w:r>
      <w:r w:rsidRPr="009D2DB0">
        <w:rPr>
          <w:rFonts w:ascii="Times New Roman" w:hAnsi="Times New Roman"/>
          <w:sz w:val="24"/>
          <w:szCs w:val="24"/>
          <w:rtl/>
        </w:rPr>
        <w:t xml:space="preserve"> </w:t>
      </w:r>
      <w:r w:rsidRPr="009D2DB0">
        <w:rPr>
          <w:rFonts w:ascii="Times New Roman" w:hAnsi="Times New Roman" w:hint="cs"/>
          <w:sz w:val="24"/>
          <w:szCs w:val="24"/>
          <w:rtl/>
        </w:rPr>
        <w:t>עליה</w:t>
      </w:r>
      <w:r w:rsidRPr="009D2DB0">
        <w:rPr>
          <w:rFonts w:ascii="Times New Roman" w:hAnsi="Times New Roman"/>
          <w:sz w:val="24"/>
          <w:szCs w:val="24"/>
          <w:rtl/>
        </w:rPr>
        <w:t xml:space="preserve"> </w:t>
      </w:r>
      <w:r w:rsidRPr="009D2DB0">
        <w:rPr>
          <w:rFonts w:ascii="Times New Roman" w:hAnsi="Times New Roman" w:hint="cs"/>
          <w:sz w:val="24"/>
          <w:szCs w:val="24"/>
          <w:rtl/>
        </w:rPr>
        <w:t>מבוססת</w:t>
      </w:r>
      <w:r w:rsidRPr="009D2DB0">
        <w:rPr>
          <w:rFonts w:ascii="Times New Roman" w:hAnsi="Times New Roman"/>
          <w:sz w:val="24"/>
          <w:szCs w:val="24"/>
          <w:rtl/>
        </w:rPr>
        <w:t xml:space="preserve"> </w:t>
      </w:r>
      <w:r w:rsidRPr="009D2DB0">
        <w:rPr>
          <w:rFonts w:ascii="Times New Roman" w:hAnsi="Times New Roman" w:hint="cs"/>
          <w:sz w:val="24"/>
          <w:szCs w:val="24"/>
          <w:rtl/>
        </w:rPr>
        <w:t>השגת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בתעופה</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הגישה</w:t>
      </w:r>
      <w:r w:rsidRPr="009D2DB0">
        <w:rPr>
          <w:rFonts w:ascii="Times New Roman" w:hAnsi="Times New Roman"/>
          <w:sz w:val="24"/>
          <w:szCs w:val="24"/>
          <w:rtl/>
        </w:rPr>
        <w:t xml:space="preserve"> "</w:t>
      </w:r>
      <w:r w:rsidRPr="009D2DB0">
        <w:rPr>
          <w:rFonts w:ascii="Times New Roman" w:hAnsi="Times New Roman" w:hint="cs"/>
          <w:sz w:val="24"/>
          <w:szCs w:val="24"/>
          <w:rtl/>
        </w:rPr>
        <w:t>הרגולטורית</w:t>
      </w:r>
      <w:r w:rsidRPr="009D2DB0">
        <w:rPr>
          <w:rFonts w:ascii="Times New Roman" w:hAnsi="Times New Roman"/>
          <w:sz w:val="24"/>
          <w:szCs w:val="24"/>
          <w:rtl/>
        </w:rPr>
        <w:t xml:space="preserve">". </w:t>
      </w:r>
      <w:r w:rsidRPr="009D2DB0">
        <w:rPr>
          <w:rFonts w:ascii="Times New Roman" w:hAnsi="Times New Roman" w:hint="cs"/>
          <w:sz w:val="24"/>
          <w:szCs w:val="24"/>
          <w:rtl/>
        </w:rPr>
        <w:t>בבסיסה</w:t>
      </w:r>
      <w:r w:rsidRPr="009D2DB0">
        <w:rPr>
          <w:rFonts w:ascii="Times New Roman" w:hAnsi="Times New Roman"/>
          <w:sz w:val="24"/>
          <w:szCs w:val="24"/>
          <w:rtl/>
        </w:rPr>
        <w:t xml:space="preserve"> </w:t>
      </w:r>
      <w:r w:rsidRPr="009D2DB0">
        <w:rPr>
          <w:rFonts w:ascii="Times New Roman" w:hAnsi="Times New Roman" w:hint="cs"/>
          <w:sz w:val="24"/>
          <w:szCs w:val="24"/>
          <w:rtl/>
        </w:rPr>
        <w:t>מונחת</w:t>
      </w:r>
      <w:r w:rsidRPr="009D2DB0">
        <w:rPr>
          <w:rFonts w:ascii="Times New Roman" w:hAnsi="Times New Roman"/>
          <w:sz w:val="24"/>
          <w:szCs w:val="24"/>
          <w:rtl/>
        </w:rPr>
        <w:t xml:space="preserve"> </w:t>
      </w:r>
      <w:r w:rsidRPr="009D2DB0">
        <w:rPr>
          <w:rFonts w:ascii="Times New Roman" w:hAnsi="Times New Roman" w:hint="cs"/>
          <w:sz w:val="24"/>
          <w:szCs w:val="24"/>
          <w:rtl/>
        </w:rPr>
        <w:t>התפיסה</w:t>
      </w:r>
      <w:r w:rsidRPr="009D2DB0">
        <w:rPr>
          <w:rFonts w:ascii="Times New Roman" w:hAnsi="Times New Roman"/>
          <w:sz w:val="24"/>
          <w:szCs w:val="24"/>
          <w:rtl/>
        </w:rPr>
        <w:t xml:space="preserve"> </w:t>
      </w:r>
      <w:r w:rsidRPr="009D2DB0">
        <w:rPr>
          <w:rFonts w:ascii="Times New Roman" w:hAnsi="Times New Roman" w:hint="cs"/>
          <w:sz w:val="24"/>
          <w:szCs w:val="24"/>
          <w:rtl/>
        </w:rPr>
        <w:t>לפיה</w:t>
      </w:r>
      <w:r w:rsidRPr="009D2DB0">
        <w:rPr>
          <w:rFonts w:ascii="Times New Roman" w:hAnsi="Times New Roman"/>
          <w:sz w:val="24"/>
          <w:szCs w:val="24"/>
          <w:rtl/>
        </w:rPr>
        <w:t xml:space="preserve"> </w:t>
      </w:r>
      <w:r w:rsidRPr="009D2DB0">
        <w:rPr>
          <w:rFonts w:ascii="Times New Roman" w:hAnsi="Times New Roman" w:hint="cs"/>
          <w:sz w:val="24"/>
          <w:szCs w:val="24"/>
          <w:rtl/>
        </w:rPr>
        <w:t>סטנדרטיזציה</w:t>
      </w:r>
      <w:r w:rsidRPr="009D2DB0">
        <w:rPr>
          <w:rFonts w:ascii="Times New Roman" w:hAnsi="Times New Roman"/>
          <w:sz w:val="24"/>
          <w:szCs w:val="24"/>
          <w:rtl/>
        </w:rPr>
        <w:t xml:space="preserve"> - </w:t>
      </w:r>
      <w:r w:rsidRPr="009D2DB0">
        <w:rPr>
          <w:rFonts w:ascii="Times New Roman" w:hAnsi="Times New Roman" w:hint="cs"/>
          <w:sz w:val="24"/>
          <w:szCs w:val="24"/>
          <w:rtl/>
        </w:rPr>
        <w:t>תקינה</w:t>
      </w:r>
      <w:r w:rsidRPr="009D2DB0">
        <w:rPr>
          <w:rFonts w:ascii="Times New Roman" w:hAnsi="Times New Roman"/>
          <w:sz w:val="24"/>
          <w:szCs w:val="24"/>
          <w:rtl/>
        </w:rPr>
        <w:t xml:space="preserve"> </w:t>
      </w:r>
      <w:r w:rsidRPr="009D2DB0">
        <w:rPr>
          <w:rFonts w:ascii="Times New Roman" w:hAnsi="Times New Roman" w:hint="cs"/>
          <w:sz w:val="24"/>
          <w:szCs w:val="24"/>
          <w:rtl/>
        </w:rPr>
        <w:t>אחידה</w:t>
      </w:r>
      <w:r w:rsidRPr="009D2DB0">
        <w:rPr>
          <w:rFonts w:ascii="Times New Roman" w:hAnsi="Times New Roman"/>
          <w:sz w:val="24"/>
          <w:szCs w:val="24"/>
          <w:rtl/>
        </w:rPr>
        <w:t xml:space="preserve"> -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כלל</w:t>
      </w:r>
      <w:r w:rsidRPr="009D2DB0">
        <w:rPr>
          <w:rFonts w:ascii="Times New Roman" w:hAnsi="Times New Roman"/>
          <w:sz w:val="24"/>
          <w:szCs w:val="24"/>
          <w:rtl/>
        </w:rPr>
        <w:t xml:space="preserve"> </w:t>
      </w:r>
      <w:r w:rsidRPr="009D2DB0">
        <w:rPr>
          <w:rFonts w:ascii="Times New Roman" w:hAnsi="Times New Roman" w:hint="cs"/>
          <w:sz w:val="24"/>
          <w:szCs w:val="24"/>
          <w:rtl/>
        </w:rPr>
        <w:t>התהליכים</w:t>
      </w:r>
      <w:r w:rsidRPr="009D2DB0">
        <w:rPr>
          <w:rFonts w:ascii="Times New Roman" w:hAnsi="Times New Roman"/>
          <w:sz w:val="24"/>
          <w:szCs w:val="24"/>
          <w:rtl/>
        </w:rPr>
        <w:t xml:space="preserve"> </w:t>
      </w:r>
      <w:r w:rsidRPr="009D2DB0">
        <w:rPr>
          <w:rFonts w:ascii="Times New Roman" w:hAnsi="Times New Roman" w:hint="cs"/>
          <w:sz w:val="24"/>
          <w:szCs w:val="24"/>
          <w:rtl/>
        </w:rPr>
        <w:t>בענף</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ובכלל</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פיקוח</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ציות</w:t>
      </w:r>
      <w:r w:rsidRPr="009D2DB0">
        <w:rPr>
          <w:rFonts w:ascii="Times New Roman" w:hAnsi="Times New Roman"/>
          <w:sz w:val="24"/>
          <w:szCs w:val="24"/>
          <w:rtl/>
        </w:rPr>
        <w:t xml:space="preserve"> </w:t>
      </w:r>
      <w:r w:rsidRPr="009D2DB0">
        <w:rPr>
          <w:rFonts w:ascii="Times New Roman" w:hAnsi="Times New Roman" w:hint="cs"/>
          <w:sz w:val="24"/>
          <w:szCs w:val="24"/>
          <w:rtl/>
        </w:rPr>
        <w:t>לסטנדרטים</w:t>
      </w:r>
      <w:r w:rsidRPr="009D2DB0">
        <w:rPr>
          <w:rFonts w:ascii="Times New Roman" w:hAnsi="Times New Roman"/>
          <w:sz w:val="24"/>
          <w:szCs w:val="24"/>
          <w:rtl/>
        </w:rPr>
        <w:t xml:space="preserve"> </w:t>
      </w:r>
      <w:r w:rsidRPr="009D2DB0">
        <w:rPr>
          <w:rFonts w:ascii="Times New Roman" w:hAnsi="Times New Roman" w:hint="cs"/>
          <w:sz w:val="24"/>
          <w:szCs w:val="24"/>
          <w:rtl/>
        </w:rPr>
        <w:t>שנקבעו</w:t>
      </w:r>
      <w:r w:rsidRPr="009D2DB0">
        <w:rPr>
          <w:rFonts w:ascii="Times New Roman" w:hAnsi="Times New Roman"/>
          <w:sz w:val="24"/>
          <w:szCs w:val="24"/>
          <w:rtl/>
        </w:rPr>
        <w:t xml:space="preserve">, </w:t>
      </w:r>
      <w:r w:rsidRPr="009D2DB0">
        <w:rPr>
          <w:rFonts w:ascii="Times New Roman" w:hAnsi="Times New Roman" w:hint="cs"/>
          <w:sz w:val="24"/>
          <w:szCs w:val="24"/>
          <w:rtl/>
        </w:rPr>
        <w:t>ונקיטת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אכיפה</w:t>
      </w:r>
      <w:r w:rsidRPr="009D2DB0">
        <w:rPr>
          <w:rFonts w:ascii="Times New Roman" w:hAnsi="Times New Roman"/>
          <w:sz w:val="24"/>
          <w:szCs w:val="24"/>
          <w:rtl/>
        </w:rPr>
        <w:t xml:space="preserve"> </w:t>
      </w:r>
      <w:r w:rsidRPr="009D2DB0">
        <w:rPr>
          <w:rFonts w:ascii="Times New Roman" w:hAnsi="Times New Roman" w:hint="cs"/>
          <w:sz w:val="24"/>
          <w:szCs w:val="24"/>
          <w:rtl/>
        </w:rPr>
        <w:t>אפקטיביות</w:t>
      </w:r>
      <w:r w:rsidRPr="009D2DB0">
        <w:rPr>
          <w:rFonts w:ascii="Times New Roman" w:hAnsi="Times New Roman"/>
          <w:sz w:val="24"/>
          <w:szCs w:val="24"/>
          <w:rtl/>
        </w:rPr>
        <w:t xml:space="preserve"> </w:t>
      </w:r>
      <w:r w:rsidRPr="009D2DB0">
        <w:rPr>
          <w:rFonts w:ascii="Times New Roman" w:hAnsi="Times New Roman" w:hint="cs"/>
          <w:sz w:val="24"/>
          <w:szCs w:val="24"/>
          <w:rtl/>
        </w:rPr>
        <w:t>במקרה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סטייה</w:t>
      </w:r>
      <w:r w:rsidRPr="009D2DB0">
        <w:rPr>
          <w:rFonts w:ascii="Times New Roman" w:hAnsi="Times New Roman"/>
          <w:sz w:val="24"/>
          <w:szCs w:val="24"/>
          <w:rtl/>
        </w:rPr>
        <w:t xml:space="preserve"> </w:t>
      </w:r>
      <w:r w:rsidRPr="009D2DB0">
        <w:rPr>
          <w:rFonts w:ascii="Times New Roman" w:hAnsi="Times New Roman" w:hint="cs"/>
          <w:sz w:val="24"/>
          <w:szCs w:val="24"/>
          <w:rtl/>
        </w:rPr>
        <w:t>מהם</w:t>
      </w:r>
      <w:r w:rsidRPr="009D2DB0">
        <w:rPr>
          <w:rFonts w:ascii="Times New Roman" w:hAnsi="Times New Roman"/>
          <w:sz w:val="24"/>
          <w:szCs w:val="24"/>
          <w:rtl/>
        </w:rPr>
        <w:t xml:space="preserve">,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שיבטיחו</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בתעופה</w:t>
      </w:r>
      <w:r w:rsidRPr="009D2DB0">
        <w:rPr>
          <w:rFonts w:ascii="Times New Roman" w:hAnsi="Times New Roman"/>
          <w:sz w:val="24"/>
          <w:szCs w:val="24"/>
          <w:rtl/>
        </w:rPr>
        <w:t xml:space="preserve"> </w:t>
      </w:r>
      <w:r w:rsidRPr="009D2DB0">
        <w:rPr>
          <w:rFonts w:ascii="Times New Roman" w:hAnsi="Times New Roman" w:hint="cs"/>
          <w:sz w:val="24"/>
          <w:szCs w:val="24"/>
          <w:rtl/>
        </w:rPr>
        <w:t>האזרחית</w:t>
      </w:r>
      <w:r w:rsidRPr="009D2DB0">
        <w:rPr>
          <w:rFonts w:ascii="Times New Roman" w:hAnsi="Times New Roman"/>
          <w:sz w:val="24"/>
          <w:szCs w:val="24"/>
          <w:rtl/>
        </w:rPr>
        <w:t xml:space="preserve"> </w:t>
      </w:r>
      <w:r w:rsidRPr="009D2DB0">
        <w:rPr>
          <w:rFonts w:ascii="Times New Roman" w:hAnsi="Times New Roman" w:hint="cs"/>
          <w:sz w:val="24"/>
          <w:szCs w:val="24"/>
          <w:rtl/>
        </w:rPr>
        <w:t>הבינ</w:t>
      </w:r>
      <w:r w:rsidRPr="009D2DB0">
        <w:rPr>
          <w:rFonts w:ascii="Times New Roman" w:hAnsi="Times New Roman"/>
          <w:sz w:val="24"/>
          <w:szCs w:val="24"/>
          <w:rtl/>
        </w:rPr>
        <w:t>"</w:t>
      </w:r>
      <w:r w:rsidRPr="009D2DB0">
        <w:rPr>
          <w:rFonts w:ascii="Times New Roman" w:hAnsi="Times New Roman" w:hint="cs"/>
          <w:sz w:val="24"/>
          <w:szCs w:val="24"/>
          <w:rtl/>
        </w:rPr>
        <w:t>ל</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מכירה</w:t>
      </w:r>
      <w:r w:rsidRPr="009D2DB0">
        <w:rPr>
          <w:rFonts w:ascii="Times New Roman" w:hAnsi="Times New Roman"/>
          <w:sz w:val="24"/>
          <w:szCs w:val="24"/>
          <w:rtl/>
        </w:rPr>
        <w:t xml:space="preserve"> </w:t>
      </w:r>
      <w:r w:rsidRPr="009D2DB0">
        <w:rPr>
          <w:rFonts w:ascii="Times New Roman" w:hAnsi="Times New Roman" w:hint="cs"/>
          <w:sz w:val="24"/>
          <w:szCs w:val="24"/>
          <w:rtl/>
        </w:rPr>
        <w:t>בכך</w:t>
      </w:r>
      <w:r w:rsidRPr="009D2DB0">
        <w:rPr>
          <w:rFonts w:ascii="Times New Roman" w:hAnsi="Times New Roman"/>
          <w:sz w:val="24"/>
          <w:szCs w:val="24"/>
          <w:rtl/>
        </w:rPr>
        <w:t xml:space="preserve"> </w:t>
      </w:r>
      <w:r w:rsidRPr="009D2DB0">
        <w:rPr>
          <w:rFonts w:ascii="Times New Roman" w:hAnsi="Times New Roman" w:hint="cs"/>
          <w:sz w:val="24"/>
          <w:szCs w:val="24"/>
          <w:rtl/>
        </w:rPr>
        <w:t>שענף</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ביסודו</w:t>
      </w:r>
      <w:r w:rsidRPr="009D2DB0">
        <w:rPr>
          <w:rFonts w:ascii="Times New Roman" w:hAnsi="Times New Roman"/>
          <w:sz w:val="24"/>
          <w:szCs w:val="24"/>
          <w:rtl/>
        </w:rPr>
        <w:t xml:space="preserve"> </w:t>
      </w:r>
      <w:r w:rsidRPr="009D2DB0">
        <w:rPr>
          <w:rFonts w:ascii="Times New Roman" w:hAnsi="Times New Roman" w:hint="cs"/>
          <w:sz w:val="24"/>
          <w:szCs w:val="24"/>
          <w:rtl/>
        </w:rPr>
        <w:t>ענף</w:t>
      </w:r>
      <w:r w:rsidRPr="009D2DB0">
        <w:rPr>
          <w:rFonts w:ascii="Times New Roman" w:hAnsi="Times New Roman"/>
          <w:sz w:val="24"/>
          <w:szCs w:val="24"/>
          <w:rtl/>
        </w:rPr>
        <w:t xml:space="preserve"> </w:t>
      </w:r>
      <w:r w:rsidRPr="009D2DB0">
        <w:rPr>
          <w:rFonts w:ascii="Times New Roman" w:hAnsi="Times New Roman" w:hint="cs"/>
          <w:sz w:val="24"/>
          <w:szCs w:val="24"/>
          <w:rtl/>
        </w:rPr>
        <w:t>כלכלי</w:t>
      </w:r>
      <w:r w:rsidRPr="009D2DB0">
        <w:rPr>
          <w:rFonts w:ascii="Times New Roman" w:hAnsi="Times New Roman"/>
          <w:sz w:val="24"/>
          <w:szCs w:val="24"/>
          <w:rtl/>
        </w:rPr>
        <w:t xml:space="preserve">, </w:t>
      </w:r>
      <w:r w:rsidRPr="009D2DB0">
        <w:rPr>
          <w:rFonts w:ascii="Times New Roman" w:hAnsi="Times New Roman" w:hint="cs"/>
          <w:sz w:val="24"/>
          <w:szCs w:val="24"/>
          <w:rtl/>
        </w:rPr>
        <w:t>תחרותי</w:t>
      </w:r>
      <w:r w:rsidRPr="009D2DB0">
        <w:rPr>
          <w:rFonts w:ascii="Times New Roman" w:hAnsi="Times New Roman"/>
          <w:sz w:val="24"/>
          <w:szCs w:val="24"/>
          <w:rtl/>
        </w:rPr>
        <w:t xml:space="preserve">, </w:t>
      </w:r>
      <w:r w:rsidRPr="009D2DB0">
        <w:rPr>
          <w:rFonts w:ascii="Times New Roman" w:hAnsi="Times New Roman" w:hint="cs"/>
          <w:sz w:val="24"/>
          <w:szCs w:val="24"/>
          <w:rtl/>
        </w:rPr>
        <w:t>שהשחקנים</w:t>
      </w:r>
      <w:r w:rsidRPr="009D2DB0">
        <w:rPr>
          <w:rFonts w:ascii="Times New Roman" w:hAnsi="Times New Roman"/>
          <w:sz w:val="24"/>
          <w:szCs w:val="24"/>
          <w:rtl/>
        </w:rPr>
        <w:t xml:space="preserve"> </w:t>
      </w:r>
      <w:r w:rsidRPr="009D2DB0">
        <w:rPr>
          <w:rFonts w:ascii="Times New Roman" w:hAnsi="Times New Roman" w:hint="cs"/>
          <w:sz w:val="24"/>
          <w:szCs w:val="24"/>
          <w:rtl/>
        </w:rPr>
        <w:t>העיקריים</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 </w:t>
      </w:r>
      <w:r w:rsidRPr="009D2DB0">
        <w:rPr>
          <w:rFonts w:ascii="Times New Roman" w:hAnsi="Times New Roman" w:hint="cs"/>
          <w:sz w:val="24"/>
          <w:szCs w:val="24"/>
          <w:rtl/>
        </w:rPr>
        <w:t>המתכנים</w:t>
      </w:r>
      <w:r w:rsidRPr="009D2DB0">
        <w:rPr>
          <w:rFonts w:ascii="Times New Roman" w:hAnsi="Times New Roman"/>
          <w:sz w:val="24"/>
          <w:szCs w:val="24"/>
          <w:rtl/>
        </w:rPr>
        <w:t xml:space="preserve">, </w:t>
      </w:r>
      <w:r w:rsidRPr="009D2DB0">
        <w:rPr>
          <w:rFonts w:ascii="Times New Roman" w:hAnsi="Times New Roman" w:hint="cs"/>
          <w:sz w:val="24"/>
          <w:szCs w:val="24"/>
          <w:rtl/>
        </w:rPr>
        <w:t>היצרנים</w:t>
      </w:r>
      <w:r w:rsidRPr="009D2DB0">
        <w:rPr>
          <w:rFonts w:ascii="Times New Roman" w:hAnsi="Times New Roman"/>
          <w:sz w:val="24"/>
          <w:szCs w:val="24"/>
          <w:rtl/>
        </w:rPr>
        <w:t xml:space="preserve"> </w:t>
      </w:r>
      <w:r w:rsidRPr="009D2DB0">
        <w:rPr>
          <w:rFonts w:ascii="Times New Roman" w:hAnsi="Times New Roman" w:hint="cs"/>
          <w:sz w:val="24"/>
          <w:szCs w:val="24"/>
          <w:rtl/>
        </w:rPr>
        <w:t>והמובילים</w:t>
      </w:r>
      <w:r w:rsidRPr="009D2DB0">
        <w:rPr>
          <w:rFonts w:ascii="Times New Roman" w:hAnsi="Times New Roman"/>
          <w:sz w:val="24"/>
          <w:szCs w:val="24"/>
          <w:rtl/>
        </w:rPr>
        <w:t xml:space="preserve"> </w:t>
      </w:r>
      <w:r w:rsidRPr="009D2DB0">
        <w:rPr>
          <w:rFonts w:ascii="Times New Roman" w:hAnsi="Times New Roman" w:hint="cs"/>
          <w:sz w:val="24"/>
          <w:szCs w:val="24"/>
          <w:rtl/>
        </w:rPr>
        <w:t>האוויריים</w:t>
      </w:r>
      <w:r w:rsidRPr="009D2DB0">
        <w:rPr>
          <w:rFonts w:ascii="Times New Roman" w:hAnsi="Times New Roman"/>
          <w:sz w:val="24"/>
          <w:szCs w:val="24"/>
          <w:rtl/>
        </w:rPr>
        <w:t xml:space="preserve"> -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גורמים</w:t>
      </w:r>
      <w:r w:rsidRPr="009D2DB0">
        <w:rPr>
          <w:rFonts w:ascii="Times New Roman" w:hAnsi="Times New Roman"/>
          <w:sz w:val="24"/>
          <w:szCs w:val="24"/>
          <w:rtl/>
        </w:rPr>
        <w:t xml:space="preserve"> </w:t>
      </w:r>
      <w:r w:rsidRPr="009D2DB0">
        <w:rPr>
          <w:rFonts w:ascii="Times New Roman" w:hAnsi="Times New Roman" w:hint="cs"/>
          <w:sz w:val="24"/>
          <w:szCs w:val="24"/>
          <w:rtl/>
        </w:rPr>
        <w:t>מהמגזר</w:t>
      </w:r>
      <w:r w:rsidRPr="009D2DB0">
        <w:rPr>
          <w:rFonts w:ascii="Times New Roman" w:hAnsi="Times New Roman"/>
          <w:sz w:val="24"/>
          <w:szCs w:val="24"/>
          <w:rtl/>
        </w:rPr>
        <w:t xml:space="preserve"> </w:t>
      </w:r>
      <w:r w:rsidRPr="009D2DB0">
        <w:rPr>
          <w:rFonts w:ascii="Times New Roman" w:hAnsi="Times New Roman" w:hint="cs"/>
          <w:sz w:val="24"/>
          <w:szCs w:val="24"/>
          <w:rtl/>
        </w:rPr>
        <w:t>הפרטי</w:t>
      </w:r>
      <w:r w:rsidRPr="009D2DB0">
        <w:rPr>
          <w:rFonts w:ascii="Times New Roman" w:hAnsi="Times New Roman"/>
          <w:sz w:val="24"/>
          <w:szCs w:val="24"/>
          <w:rtl/>
        </w:rPr>
        <w:t xml:space="preserve">, </w:t>
      </w:r>
      <w:r w:rsidRPr="009D2DB0">
        <w:rPr>
          <w:rFonts w:ascii="Times New Roman" w:hAnsi="Times New Roman" w:hint="cs"/>
          <w:sz w:val="24"/>
          <w:szCs w:val="24"/>
          <w:rtl/>
        </w:rPr>
        <w:t>המוּנַעים</w:t>
      </w:r>
      <w:r w:rsidRPr="009D2DB0">
        <w:rPr>
          <w:rFonts w:ascii="Times New Roman" w:hAnsi="Times New Roman"/>
          <w:sz w:val="24"/>
          <w:szCs w:val="24"/>
          <w:rtl/>
        </w:rPr>
        <w:t xml:space="preserve"> </w:t>
      </w:r>
      <w:r w:rsidRPr="009D2DB0">
        <w:rPr>
          <w:rFonts w:ascii="Times New Roman" w:hAnsi="Times New Roman" w:hint="cs"/>
          <w:sz w:val="24"/>
          <w:szCs w:val="24"/>
          <w:rtl/>
        </w:rPr>
        <w:t>מאינטרסים</w:t>
      </w:r>
      <w:r w:rsidRPr="009D2DB0">
        <w:rPr>
          <w:rFonts w:ascii="Times New Roman" w:hAnsi="Times New Roman"/>
          <w:sz w:val="24"/>
          <w:szCs w:val="24"/>
          <w:rtl/>
        </w:rPr>
        <w:t xml:space="preserve"> </w:t>
      </w:r>
      <w:r w:rsidRPr="009D2DB0">
        <w:rPr>
          <w:rFonts w:ascii="Times New Roman" w:hAnsi="Times New Roman" w:hint="cs"/>
          <w:sz w:val="24"/>
          <w:szCs w:val="24"/>
          <w:rtl/>
        </w:rPr>
        <w:t>כלכליים</w:t>
      </w:r>
      <w:r w:rsidRPr="009D2DB0">
        <w:rPr>
          <w:rFonts w:ascii="Times New Roman" w:hAnsi="Times New Roman"/>
          <w:sz w:val="24"/>
          <w:szCs w:val="24"/>
          <w:rtl/>
        </w:rPr>
        <w:t xml:space="preserve"> </w:t>
      </w:r>
      <w:r w:rsidRPr="009D2DB0">
        <w:rPr>
          <w:rFonts w:ascii="Times New Roman" w:hAnsi="Times New Roman" w:hint="cs"/>
          <w:sz w:val="24"/>
          <w:szCs w:val="24"/>
          <w:rtl/>
        </w:rPr>
        <w:t>ופועלים</w:t>
      </w:r>
      <w:r w:rsidRPr="009D2DB0">
        <w:rPr>
          <w:rFonts w:ascii="Times New Roman" w:hAnsi="Times New Roman"/>
          <w:sz w:val="24"/>
          <w:szCs w:val="24"/>
          <w:rtl/>
        </w:rPr>
        <w:t xml:space="preserve"> </w:t>
      </w:r>
      <w:r w:rsidRPr="009D2DB0">
        <w:rPr>
          <w:rFonts w:ascii="Times New Roman" w:hAnsi="Times New Roman" w:hint="cs"/>
          <w:sz w:val="24"/>
          <w:szCs w:val="24"/>
          <w:rtl/>
        </w:rPr>
        <w:t>למטרות</w:t>
      </w:r>
      <w:r w:rsidRPr="009D2DB0">
        <w:rPr>
          <w:rFonts w:ascii="Times New Roman" w:hAnsi="Times New Roman"/>
          <w:sz w:val="24"/>
          <w:szCs w:val="24"/>
          <w:rtl/>
        </w:rPr>
        <w:t xml:space="preserve"> </w:t>
      </w:r>
      <w:r w:rsidRPr="009D2DB0">
        <w:rPr>
          <w:rFonts w:ascii="Times New Roman" w:hAnsi="Times New Roman" w:hint="cs"/>
          <w:sz w:val="24"/>
          <w:szCs w:val="24"/>
          <w:rtl/>
        </w:rPr>
        <w:t>רווח</w:t>
      </w:r>
      <w:r w:rsidRPr="009D2DB0">
        <w:rPr>
          <w:rFonts w:ascii="Times New Roman" w:hAnsi="Times New Roman"/>
          <w:sz w:val="24"/>
          <w:szCs w:val="24"/>
          <w:rtl/>
        </w:rPr>
        <w:t xml:space="preserve">. </w:t>
      </w:r>
      <w:r w:rsidRPr="009D2DB0">
        <w:rPr>
          <w:rFonts w:ascii="Times New Roman" w:hAnsi="Times New Roman" w:hint="cs"/>
          <w:sz w:val="24"/>
          <w:szCs w:val="24"/>
          <w:rtl/>
        </w:rPr>
        <w:t>כמובן</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מהווה</w:t>
      </w:r>
      <w:r w:rsidRPr="009D2DB0">
        <w:rPr>
          <w:rFonts w:ascii="Times New Roman" w:hAnsi="Times New Roman"/>
          <w:sz w:val="24"/>
          <w:szCs w:val="24"/>
          <w:rtl/>
        </w:rPr>
        <w:t xml:space="preserve"> </w:t>
      </w:r>
      <w:r w:rsidRPr="009D2DB0">
        <w:rPr>
          <w:rFonts w:ascii="Times New Roman" w:hAnsi="Times New Roman" w:hint="cs"/>
          <w:sz w:val="24"/>
          <w:szCs w:val="24"/>
          <w:rtl/>
        </w:rPr>
        <w:t>ערך</w:t>
      </w:r>
      <w:r w:rsidRPr="009D2DB0">
        <w:rPr>
          <w:rFonts w:ascii="Times New Roman" w:hAnsi="Times New Roman"/>
          <w:sz w:val="24"/>
          <w:szCs w:val="24"/>
          <w:rtl/>
        </w:rPr>
        <w:t xml:space="preserve"> </w:t>
      </w:r>
      <w:r w:rsidRPr="009D2DB0">
        <w:rPr>
          <w:rFonts w:ascii="Times New Roman" w:hAnsi="Times New Roman" w:hint="cs"/>
          <w:sz w:val="24"/>
          <w:szCs w:val="24"/>
          <w:rtl/>
        </w:rPr>
        <w:t>יסודי</w:t>
      </w:r>
      <w:r w:rsidRPr="009D2DB0">
        <w:rPr>
          <w:rFonts w:ascii="Times New Roman" w:hAnsi="Times New Roman"/>
          <w:sz w:val="24"/>
          <w:szCs w:val="24"/>
          <w:rtl/>
        </w:rPr>
        <w:t xml:space="preserve"> </w:t>
      </w:r>
      <w:r w:rsidRPr="009D2DB0">
        <w:rPr>
          <w:rFonts w:ascii="Times New Roman" w:hAnsi="Times New Roman" w:hint="cs"/>
          <w:sz w:val="24"/>
          <w:szCs w:val="24"/>
          <w:rtl/>
        </w:rPr>
        <w:t>ובסיסי</w:t>
      </w:r>
      <w:r w:rsidRPr="009D2DB0">
        <w:rPr>
          <w:rFonts w:ascii="Times New Roman" w:hAnsi="Times New Roman"/>
          <w:sz w:val="24"/>
          <w:szCs w:val="24"/>
          <w:rtl/>
        </w:rPr>
        <w:t xml:space="preserve"> </w:t>
      </w:r>
      <w:r w:rsidRPr="009D2DB0">
        <w:rPr>
          <w:rFonts w:ascii="Times New Roman" w:hAnsi="Times New Roman" w:hint="cs"/>
          <w:sz w:val="24"/>
          <w:szCs w:val="24"/>
          <w:rtl/>
        </w:rPr>
        <w:t>גם</w:t>
      </w:r>
      <w:r w:rsidRPr="009D2DB0">
        <w:rPr>
          <w:rFonts w:ascii="Times New Roman" w:hAnsi="Times New Roman"/>
          <w:sz w:val="24"/>
          <w:szCs w:val="24"/>
          <w:rtl/>
        </w:rPr>
        <w:t xml:space="preserve"> </w:t>
      </w:r>
      <w:r w:rsidRPr="009D2DB0">
        <w:rPr>
          <w:rFonts w:ascii="Times New Roman" w:hAnsi="Times New Roman" w:hint="cs"/>
          <w:sz w:val="24"/>
          <w:szCs w:val="24"/>
          <w:rtl/>
        </w:rPr>
        <w:t>עבור</w:t>
      </w:r>
      <w:r w:rsidRPr="009D2DB0">
        <w:rPr>
          <w:rFonts w:ascii="Times New Roman" w:hAnsi="Times New Roman"/>
          <w:sz w:val="24"/>
          <w:szCs w:val="24"/>
          <w:rtl/>
        </w:rPr>
        <w:t xml:space="preserve"> </w:t>
      </w:r>
      <w:r w:rsidRPr="009D2DB0">
        <w:rPr>
          <w:rFonts w:ascii="Times New Roman" w:hAnsi="Times New Roman" w:hint="cs"/>
          <w:sz w:val="24"/>
          <w:szCs w:val="24"/>
          <w:rtl/>
        </w:rPr>
        <w:t>גורמי</w:t>
      </w:r>
      <w:r w:rsidRPr="009D2DB0">
        <w:rPr>
          <w:rFonts w:ascii="Times New Roman" w:hAnsi="Times New Roman"/>
          <w:sz w:val="24"/>
          <w:szCs w:val="24"/>
          <w:rtl/>
        </w:rPr>
        <w:t xml:space="preserve"> </w:t>
      </w:r>
      <w:r w:rsidRPr="009D2DB0">
        <w:rPr>
          <w:rFonts w:ascii="Times New Roman" w:hAnsi="Times New Roman" w:hint="cs"/>
          <w:sz w:val="24"/>
          <w:szCs w:val="24"/>
          <w:rtl/>
        </w:rPr>
        <w:t>השוק</w:t>
      </w:r>
      <w:r w:rsidRPr="009D2DB0">
        <w:rPr>
          <w:rFonts w:ascii="Times New Roman" w:hAnsi="Times New Roman"/>
          <w:sz w:val="24"/>
          <w:szCs w:val="24"/>
          <w:rtl/>
        </w:rPr>
        <w:t xml:space="preserve"> </w:t>
      </w:r>
      <w:r w:rsidRPr="009D2DB0">
        <w:rPr>
          <w:rFonts w:ascii="Times New Roman" w:hAnsi="Times New Roman" w:hint="cs"/>
          <w:sz w:val="24"/>
          <w:szCs w:val="24"/>
          <w:rtl/>
        </w:rPr>
        <w:t>הפרטי</w:t>
      </w:r>
      <w:r w:rsidRPr="009D2DB0">
        <w:rPr>
          <w:rFonts w:ascii="Times New Roman" w:hAnsi="Times New Roman"/>
          <w:sz w:val="24"/>
          <w:szCs w:val="24"/>
          <w:rtl/>
        </w:rPr>
        <w:t xml:space="preserve">, </w:t>
      </w:r>
      <w:r w:rsidRPr="009D2DB0">
        <w:rPr>
          <w:rFonts w:ascii="Times New Roman" w:hAnsi="Times New Roman" w:hint="cs"/>
          <w:sz w:val="24"/>
          <w:szCs w:val="24"/>
          <w:rtl/>
        </w:rPr>
        <w:t>אך</w:t>
      </w:r>
      <w:r w:rsidRPr="009D2DB0">
        <w:rPr>
          <w:rFonts w:ascii="Times New Roman" w:hAnsi="Times New Roman"/>
          <w:sz w:val="24"/>
          <w:szCs w:val="24"/>
          <w:rtl/>
        </w:rPr>
        <w:t xml:space="preserve"> </w:t>
      </w:r>
      <w:r w:rsidRPr="009D2DB0">
        <w:rPr>
          <w:rFonts w:ascii="Times New Roman" w:hAnsi="Times New Roman" w:hint="cs"/>
          <w:sz w:val="24"/>
          <w:szCs w:val="24"/>
          <w:rtl/>
        </w:rPr>
        <w:t>בפועל</w:t>
      </w:r>
      <w:r w:rsidRPr="009D2DB0">
        <w:rPr>
          <w:rFonts w:ascii="Times New Roman" w:hAnsi="Times New Roman"/>
          <w:sz w:val="24"/>
          <w:szCs w:val="24"/>
          <w:rtl/>
        </w:rPr>
        <w:t xml:space="preserve"> </w:t>
      </w:r>
      <w:r w:rsidRPr="009D2DB0">
        <w:rPr>
          <w:rFonts w:ascii="Times New Roman" w:hAnsi="Times New Roman" w:hint="cs"/>
          <w:sz w:val="24"/>
          <w:szCs w:val="24"/>
          <w:rtl/>
        </w:rPr>
        <w:t>מתקיים</w:t>
      </w:r>
      <w:r w:rsidRPr="009D2DB0">
        <w:rPr>
          <w:rFonts w:ascii="Times New Roman" w:hAnsi="Times New Roman"/>
          <w:sz w:val="24"/>
          <w:szCs w:val="24"/>
          <w:rtl/>
        </w:rPr>
        <w:t xml:space="preserve"> </w:t>
      </w:r>
      <w:r w:rsidRPr="009D2DB0">
        <w:rPr>
          <w:rFonts w:ascii="Times New Roman" w:hAnsi="Times New Roman" w:hint="cs"/>
          <w:sz w:val="24"/>
          <w:szCs w:val="24"/>
          <w:rtl/>
        </w:rPr>
        <w:t>מאבק</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האינטרסים</w:t>
      </w:r>
      <w:r w:rsidRPr="009D2DB0">
        <w:rPr>
          <w:rFonts w:ascii="Times New Roman" w:hAnsi="Times New Roman"/>
          <w:sz w:val="24"/>
          <w:szCs w:val="24"/>
          <w:rtl/>
        </w:rPr>
        <w:t xml:space="preserve"> </w:t>
      </w:r>
      <w:r w:rsidRPr="009D2DB0">
        <w:rPr>
          <w:rFonts w:ascii="Times New Roman" w:hAnsi="Times New Roman" w:hint="cs"/>
          <w:sz w:val="24"/>
          <w:szCs w:val="24"/>
          <w:rtl/>
        </w:rPr>
        <w:t>העסקיים</w:t>
      </w:r>
      <w:r w:rsidRPr="009D2DB0">
        <w:rPr>
          <w:rFonts w:ascii="Times New Roman" w:hAnsi="Times New Roman"/>
          <w:sz w:val="24"/>
          <w:szCs w:val="24"/>
          <w:rtl/>
        </w:rPr>
        <w:t xml:space="preserve"> </w:t>
      </w:r>
      <w:r w:rsidRPr="009D2DB0">
        <w:rPr>
          <w:rFonts w:ascii="Times New Roman" w:hAnsi="Times New Roman" w:hint="cs"/>
          <w:sz w:val="24"/>
          <w:szCs w:val="24"/>
          <w:rtl/>
        </w:rPr>
        <w:t>לבין</w:t>
      </w:r>
      <w:r w:rsidRPr="009D2DB0">
        <w:rPr>
          <w:rFonts w:ascii="Times New Roman" w:hAnsi="Times New Roman"/>
          <w:sz w:val="24"/>
          <w:szCs w:val="24"/>
          <w:rtl/>
        </w:rPr>
        <w:t xml:space="preserve"> "</w:t>
      </w:r>
      <w:r w:rsidRPr="009D2DB0">
        <w:rPr>
          <w:rFonts w:ascii="Times New Roman" w:hAnsi="Times New Roman" w:hint="cs"/>
          <w:sz w:val="24"/>
          <w:szCs w:val="24"/>
          <w:rtl/>
        </w:rPr>
        <w:t>שולי</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הנדרשים</w:t>
      </w:r>
      <w:r w:rsidRPr="009D2DB0">
        <w:rPr>
          <w:rFonts w:ascii="Times New Roman" w:hAnsi="Times New Roman"/>
          <w:sz w:val="24"/>
          <w:szCs w:val="24"/>
          <w:rtl/>
        </w:rPr>
        <w:t xml:space="preserve">. </w:t>
      </w:r>
      <w:r w:rsidRPr="009D2DB0">
        <w:rPr>
          <w:rFonts w:ascii="Times New Roman" w:hAnsi="Times New Roman" w:hint="cs"/>
          <w:sz w:val="24"/>
          <w:szCs w:val="24"/>
          <w:rtl/>
        </w:rPr>
        <w:t>אי</w:t>
      </w:r>
      <w:r w:rsidRPr="009D2DB0">
        <w:rPr>
          <w:rFonts w:ascii="Times New Roman" w:hAnsi="Times New Roman"/>
          <w:sz w:val="24"/>
          <w:szCs w:val="24"/>
          <w:rtl/>
        </w:rPr>
        <w:t xml:space="preserve"> </w:t>
      </w:r>
      <w:r w:rsidRPr="009D2DB0">
        <w:rPr>
          <w:rFonts w:ascii="Times New Roman" w:hAnsi="Times New Roman" w:hint="cs"/>
          <w:sz w:val="24"/>
          <w:szCs w:val="24"/>
          <w:rtl/>
        </w:rPr>
        <w:t>לכך</w:t>
      </w:r>
      <w:r w:rsidRPr="009D2DB0">
        <w:rPr>
          <w:rFonts w:ascii="Times New Roman" w:hAnsi="Times New Roman"/>
          <w:sz w:val="24"/>
          <w:szCs w:val="24"/>
          <w:rtl/>
        </w:rPr>
        <w:t xml:space="preserve"> </w:t>
      </w:r>
      <w:r w:rsidRPr="009D2DB0">
        <w:rPr>
          <w:rFonts w:ascii="Times New Roman" w:hAnsi="Times New Roman" w:hint="cs"/>
          <w:sz w:val="24"/>
          <w:szCs w:val="24"/>
          <w:rtl/>
        </w:rPr>
        <w:t>נדרש</w:t>
      </w:r>
      <w:r w:rsidRPr="009D2DB0">
        <w:rPr>
          <w:rFonts w:ascii="Times New Roman" w:hAnsi="Times New Roman"/>
          <w:sz w:val="24"/>
          <w:szCs w:val="24"/>
          <w:rtl/>
        </w:rPr>
        <w:t xml:space="preserve"> </w:t>
      </w:r>
      <w:r w:rsidRPr="009D2DB0">
        <w:rPr>
          <w:rFonts w:ascii="Times New Roman" w:hAnsi="Times New Roman" w:hint="cs"/>
          <w:sz w:val="24"/>
          <w:szCs w:val="24"/>
          <w:rtl/>
        </w:rPr>
        <w:t>פיתוח</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תקינת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שתבטיח</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בהתאם</w:t>
      </w:r>
      <w:r w:rsidRPr="009D2DB0">
        <w:rPr>
          <w:rFonts w:ascii="Times New Roman" w:hAnsi="Times New Roman"/>
          <w:sz w:val="24"/>
          <w:szCs w:val="24"/>
          <w:rtl/>
        </w:rPr>
        <w:t xml:space="preserve"> </w:t>
      </w:r>
      <w:r w:rsidRPr="009D2DB0">
        <w:rPr>
          <w:rFonts w:ascii="Times New Roman" w:hAnsi="Times New Roman" w:hint="cs"/>
          <w:sz w:val="24"/>
          <w:szCs w:val="24"/>
          <w:rtl/>
        </w:rPr>
        <w:t>להתפתחויות</w:t>
      </w:r>
      <w:r w:rsidRPr="009D2DB0">
        <w:rPr>
          <w:rFonts w:ascii="Times New Roman" w:hAnsi="Times New Roman"/>
          <w:sz w:val="24"/>
          <w:szCs w:val="24"/>
          <w:rtl/>
        </w:rPr>
        <w:t xml:space="preserve"> </w:t>
      </w:r>
      <w:r w:rsidRPr="009D2DB0">
        <w:rPr>
          <w:rFonts w:ascii="Times New Roman" w:hAnsi="Times New Roman" w:hint="cs"/>
          <w:sz w:val="24"/>
          <w:szCs w:val="24"/>
          <w:rtl/>
        </w:rPr>
        <w:t>הטכנולוגיות</w:t>
      </w:r>
      <w:r w:rsidRPr="009D2DB0">
        <w:rPr>
          <w:rFonts w:ascii="Times New Roman" w:hAnsi="Times New Roman"/>
          <w:sz w:val="24"/>
          <w:szCs w:val="24"/>
          <w:rtl/>
        </w:rPr>
        <w:t xml:space="preserve"> </w:t>
      </w:r>
      <w:r w:rsidRPr="009D2DB0">
        <w:rPr>
          <w:rFonts w:ascii="Times New Roman" w:hAnsi="Times New Roman" w:hint="cs"/>
          <w:sz w:val="24"/>
          <w:szCs w:val="24"/>
          <w:rtl/>
        </w:rPr>
        <w:t>והמסחריות</w:t>
      </w:r>
      <w:r w:rsidRPr="009D2DB0">
        <w:rPr>
          <w:rFonts w:ascii="Times New Roman" w:hAnsi="Times New Roman"/>
          <w:sz w:val="24"/>
          <w:szCs w:val="24"/>
          <w:rtl/>
        </w:rPr>
        <w:t xml:space="preserve">, </w:t>
      </w:r>
      <w:r w:rsidRPr="009D2DB0">
        <w:rPr>
          <w:rFonts w:ascii="Times New Roman" w:hAnsi="Times New Roman" w:hint="cs"/>
          <w:sz w:val="24"/>
          <w:szCs w:val="24"/>
          <w:rtl/>
        </w:rPr>
        <w:t>ולצד</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פיקוח</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ומקיף</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ציות</w:t>
      </w:r>
      <w:r w:rsidRPr="009D2DB0">
        <w:rPr>
          <w:rFonts w:ascii="Times New Roman" w:hAnsi="Times New Roman"/>
          <w:sz w:val="24"/>
          <w:szCs w:val="24"/>
          <w:rtl/>
        </w:rPr>
        <w:t xml:space="preserve"> </w:t>
      </w:r>
      <w:r w:rsidRPr="009D2DB0">
        <w:rPr>
          <w:rFonts w:ascii="Times New Roman" w:hAnsi="Times New Roman" w:hint="cs"/>
          <w:sz w:val="24"/>
          <w:szCs w:val="24"/>
          <w:rtl/>
        </w:rPr>
        <w:t>לתקינה</w:t>
      </w:r>
      <w:r w:rsidRPr="009D2DB0">
        <w:rPr>
          <w:rFonts w:ascii="Times New Roman" w:hAnsi="Times New Roman"/>
          <w:sz w:val="24"/>
          <w:szCs w:val="24"/>
          <w:rtl/>
        </w:rPr>
        <w:t xml:space="preserve"> </w:t>
      </w:r>
      <w:r w:rsidRPr="009D2DB0">
        <w:rPr>
          <w:rFonts w:ascii="Times New Roman" w:hAnsi="Times New Roman" w:hint="cs"/>
          <w:sz w:val="24"/>
          <w:szCs w:val="24"/>
          <w:rtl/>
        </w:rPr>
        <w:t>ונקיטת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אכיפה</w:t>
      </w:r>
      <w:r w:rsidRPr="009D2DB0">
        <w:rPr>
          <w:rFonts w:ascii="Times New Roman" w:hAnsi="Times New Roman"/>
          <w:sz w:val="24"/>
          <w:szCs w:val="24"/>
          <w:rtl/>
        </w:rPr>
        <w:t xml:space="preserve"> </w:t>
      </w:r>
      <w:r w:rsidRPr="009D2DB0">
        <w:rPr>
          <w:rFonts w:ascii="Times New Roman" w:hAnsi="Times New Roman" w:hint="cs"/>
          <w:sz w:val="24"/>
          <w:szCs w:val="24"/>
          <w:rtl/>
        </w:rPr>
        <w:t>אפקטיביות</w:t>
      </w:r>
      <w:r w:rsidRPr="009D2DB0">
        <w:rPr>
          <w:rFonts w:ascii="Times New Roman" w:hAnsi="Times New Roman"/>
          <w:sz w:val="24"/>
          <w:szCs w:val="24"/>
          <w:rtl/>
        </w:rPr>
        <w:t xml:space="preserve"> </w:t>
      </w:r>
      <w:r w:rsidRPr="009D2DB0">
        <w:rPr>
          <w:rFonts w:ascii="Times New Roman" w:hAnsi="Times New Roman" w:hint="cs"/>
          <w:sz w:val="24"/>
          <w:szCs w:val="24"/>
          <w:rtl/>
        </w:rPr>
        <w:t>שיספקו</w:t>
      </w:r>
      <w:r w:rsidRPr="009D2DB0">
        <w:rPr>
          <w:rFonts w:ascii="Times New Roman" w:hAnsi="Times New Roman"/>
          <w:sz w:val="24"/>
          <w:szCs w:val="24"/>
          <w:rtl/>
        </w:rPr>
        <w:t xml:space="preserve"> </w:t>
      </w:r>
      <w:r w:rsidRPr="009D2DB0">
        <w:rPr>
          <w:rFonts w:ascii="Times New Roman" w:hAnsi="Times New Roman" w:hint="cs"/>
          <w:sz w:val="24"/>
          <w:szCs w:val="24"/>
          <w:rtl/>
        </w:rPr>
        <w:t>תמריץ</w:t>
      </w:r>
      <w:r w:rsidRPr="009D2DB0">
        <w:rPr>
          <w:rFonts w:ascii="Times New Roman" w:hAnsi="Times New Roman"/>
          <w:sz w:val="24"/>
          <w:szCs w:val="24"/>
          <w:rtl/>
        </w:rPr>
        <w:t xml:space="preserve"> </w:t>
      </w:r>
      <w:r w:rsidRPr="009D2DB0">
        <w:rPr>
          <w:rFonts w:ascii="Times New Roman" w:hAnsi="Times New Roman" w:hint="cs"/>
          <w:sz w:val="24"/>
          <w:szCs w:val="24"/>
          <w:rtl/>
        </w:rPr>
        <w:t>הולם</w:t>
      </w:r>
      <w:r w:rsidRPr="009D2DB0">
        <w:rPr>
          <w:rFonts w:ascii="Times New Roman" w:hAnsi="Times New Roman"/>
          <w:sz w:val="24"/>
          <w:szCs w:val="24"/>
          <w:rtl/>
        </w:rPr>
        <w:t xml:space="preserve"> </w:t>
      </w:r>
      <w:r w:rsidRPr="009D2DB0">
        <w:rPr>
          <w:rFonts w:ascii="Times New Roman" w:hAnsi="Times New Roman" w:hint="cs"/>
          <w:sz w:val="24"/>
          <w:szCs w:val="24"/>
          <w:rtl/>
        </w:rPr>
        <w:t>להימנע</w:t>
      </w:r>
      <w:r w:rsidRPr="009D2DB0">
        <w:rPr>
          <w:rFonts w:ascii="Times New Roman" w:hAnsi="Times New Roman"/>
          <w:sz w:val="24"/>
          <w:szCs w:val="24"/>
          <w:rtl/>
        </w:rPr>
        <w:t xml:space="preserve"> </w:t>
      </w:r>
      <w:r w:rsidRPr="009D2DB0">
        <w:rPr>
          <w:rFonts w:ascii="Times New Roman" w:hAnsi="Times New Roman" w:hint="cs"/>
          <w:sz w:val="24"/>
          <w:szCs w:val="24"/>
          <w:rtl/>
        </w:rPr>
        <w:t>מהפרתה</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השנים</w:t>
      </w:r>
      <w:r w:rsidRPr="009D2DB0">
        <w:rPr>
          <w:rFonts w:ascii="Times New Roman" w:hAnsi="Times New Roman"/>
          <w:sz w:val="24"/>
          <w:szCs w:val="24"/>
          <w:rtl/>
        </w:rPr>
        <w:t xml:space="preserve"> </w:t>
      </w:r>
      <w:r w:rsidRPr="009D2DB0">
        <w:rPr>
          <w:rFonts w:ascii="Times New Roman" w:hAnsi="Times New Roman" w:hint="cs"/>
          <w:sz w:val="24"/>
          <w:szCs w:val="24"/>
          <w:rtl/>
        </w:rPr>
        <w:t>ועם</w:t>
      </w:r>
      <w:r w:rsidRPr="009D2DB0">
        <w:rPr>
          <w:rFonts w:ascii="Times New Roman" w:hAnsi="Times New Roman"/>
          <w:sz w:val="24"/>
          <w:szCs w:val="24"/>
          <w:rtl/>
        </w:rPr>
        <w:t xml:space="preserve"> </w:t>
      </w:r>
      <w:r w:rsidRPr="009D2DB0">
        <w:rPr>
          <w:rFonts w:ascii="Times New Roman" w:hAnsi="Times New Roman" w:hint="cs"/>
          <w:sz w:val="24"/>
          <w:szCs w:val="24"/>
          <w:rtl/>
        </w:rPr>
        <w:t>התקדמות</w:t>
      </w:r>
      <w:r w:rsidRPr="009D2DB0">
        <w:rPr>
          <w:rFonts w:ascii="Times New Roman" w:hAnsi="Times New Roman"/>
          <w:sz w:val="24"/>
          <w:szCs w:val="24"/>
          <w:rtl/>
        </w:rPr>
        <w:t xml:space="preserve"> </w:t>
      </w:r>
      <w:r w:rsidRPr="009D2DB0">
        <w:rPr>
          <w:rFonts w:ascii="Times New Roman" w:hAnsi="Times New Roman" w:hint="cs"/>
          <w:sz w:val="24"/>
          <w:szCs w:val="24"/>
          <w:rtl/>
        </w:rPr>
        <w:t>הטכנולוגיה</w:t>
      </w:r>
      <w:r w:rsidRPr="009D2DB0">
        <w:rPr>
          <w:rFonts w:ascii="Times New Roman" w:hAnsi="Times New Roman"/>
          <w:sz w:val="24"/>
          <w:szCs w:val="24"/>
          <w:rtl/>
        </w:rPr>
        <w:t xml:space="preserve">, </w:t>
      </w:r>
      <w:r w:rsidRPr="009D2DB0">
        <w:rPr>
          <w:rFonts w:ascii="Times New Roman" w:hAnsi="Times New Roman" w:hint="cs"/>
          <w:sz w:val="24"/>
          <w:szCs w:val="24"/>
          <w:rtl/>
        </w:rPr>
        <w:t>צומצמו</w:t>
      </w:r>
      <w:r w:rsidRPr="009D2DB0">
        <w:rPr>
          <w:rFonts w:ascii="Times New Roman" w:hAnsi="Times New Roman"/>
          <w:sz w:val="24"/>
          <w:szCs w:val="24"/>
          <w:rtl/>
        </w:rPr>
        <w:t xml:space="preserve"> </w:t>
      </w:r>
      <w:r w:rsidRPr="009D2DB0">
        <w:rPr>
          <w:rFonts w:ascii="Times New Roman" w:hAnsi="Times New Roman" w:hint="cs"/>
          <w:sz w:val="24"/>
          <w:szCs w:val="24"/>
          <w:rtl/>
        </w:rPr>
        <w:t>חלק</w:t>
      </w:r>
      <w:r w:rsidRPr="009D2DB0">
        <w:rPr>
          <w:rFonts w:ascii="Times New Roman" w:hAnsi="Times New Roman"/>
          <w:sz w:val="24"/>
          <w:szCs w:val="24"/>
          <w:rtl/>
        </w:rPr>
        <w:t xml:space="preserve"> </w:t>
      </w:r>
      <w:r w:rsidRPr="009D2DB0">
        <w:rPr>
          <w:rFonts w:ascii="Times New Roman" w:hAnsi="Times New Roman" w:hint="cs"/>
          <w:sz w:val="24"/>
          <w:szCs w:val="24"/>
          <w:rtl/>
        </w:rPr>
        <w:t>מהגורמים</w:t>
      </w:r>
      <w:r w:rsidRPr="009D2DB0">
        <w:rPr>
          <w:rFonts w:ascii="Times New Roman" w:hAnsi="Times New Roman"/>
          <w:sz w:val="24"/>
          <w:szCs w:val="24"/>
          <w:rtl/>
        </w:rPr>
        <w:t xml:space="preserve"> </w:t>
      </w:r>
      <w:r w:rsidRPr="009D2DB0">
        <w:rPr>
          <w:rFonts w:ascii="Times New Roman" w:hAnsi="Times New Roman" w:hint="cs"/>
          <w:sz w:val="24"/>
          <w:szCs w:val="24"/>
          <w:rtl/>
        </w:rPr>
        <w:t>הטכנולוגיים</w:t>
      </w:r>
      <w:r w:rsidRPr="009D2DB0">
        <w:rPr>
          <w:rFonts w:ascii="Times New Roman" w:hAnsi="Times New Roman"/>
          <w:sz w:val="24"/>
          <w:szCs w:val="24"/>
          <w:rtl/>
        </w:rPr>
        <w:t xml:space="preserve"> </w:t>
      </w:r>
      <w:r w:rsidRPr="009D2DB0">
        <w:rPr>
          <w:rFonts w:ascii="Times New Roman" w:hAnsi="Times New Roman" w:hint="cs"/>
          <w:sz w:val="24"/>
          <w:szCs w:val="24"/>
          <w:rtl/>
        </w:rPr>
        <w:t>להתרחשות</w:t>
      </w:r>
      <w:r w:rsidRPr="009D2DB0">
        <w:rPr>
          <w:rFonts w:ascii="Times New Roman" w:hAnsi="Times New Roman"/>
          <w:sz w:val="24"/>
          <w:szCs w:val="24"/>
          <w:rtl/>
        </w:rPr>
        <w:t xml:space="preserve"> </w:t>
      </w:r>
      <w:r w:rsidRPr="009D2DB0">
        <w:rPr>
          <w:rFonts w:ascii="Times New Roman" w:hAnsi="Times New Roman" w:hint="cs"/>
          <w:sz w:val="24"/>
          <w:szCs w:val="24"/>
          <w:rtl/>
        </w:rPr>
        <w:t>אירועי</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בתעופה</w:t>
      </w:r>
      <w:r w:rsidRPr="009D2DB0">
        <w:rPr>
          <w:rFonts w:ascii="Times New Roman" w:hAnsi="Times New Roman"/>
          <w:sz w:val="24"/>
          <w:szCs w:val="24"/>
          <w:rtl/>
        </w:rPr>
        <w:t xml:space="preserve">. </w:t>
      </w:r>
      <w:r w:rsidRPr="009D2DB0">
        <w:rPr>
          <w:rFonts w:ascii="Times New Roman" w:hAnsi="Times New Roman" w:hint="cs"/>
          <w:sz w:val="24"/>
          <w:szCs w:val="24"/>
          <w:rtl/>
        </w:rPr>
        <w:t>יחד</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הגורם</w:t>
      </w:r>
      <w:r w:rsidRPr="009D2DB0">
        <w:rPr>
          <w:rFonts w:ascii="Times New Roman" w:hAnsi="Times New Roman"/>
          <w:sz w:val="24"/>
          <w:szCs w:val="24"/>
          <w:rtl/>
        </w:rPr>
        <w:t xml:space="preserve"> </w:t>
      </w:r>
      <w:r w:rsidRPr="009D2DB0">
        <w:rPr>
          <w:rFonts w:ascii="Times New Roman" w:hAnsi="Times New Roman" w:hint="cs"/>
          <w:sz w:val="24"/>
          <w:szCs w:val="24"/>
          <w:rtl/>
        </w:rPr>
        <w:t>האנושי</w:t>
      </w:r>
      <w:r w:rsidRPr="009D2DB0">
        <w:rPr>
          <w:rFonts w:ascii="Times New Roman" w:hAnsi="Times New Roman"/>
          <w:sz w:val="24"/>
          <w:szCs w:val="24"/>
          <w:rtl/>
        </w:rPr>
        <w:t xml:space="preserve"> -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איש</w:t>
      </w:r>
      <w:r w:rsidRPr="009D2DB0">
        <w:rPr>
          <w:rFonts w:ascii="Times New Roman" w:hAnsi="Times New Roman"/>
          <w:sz w:val="24"/>
          <w:szCs w:val="24"/>
          <w:rtl/>
        </w:rPr>
        <w:t xml:space="preserve"> </w:t>
      </w:r>
      <w:r w:rsidRPr="009D2DB0">
        <w:rPr>
          <w:rFonts w:ascii="Times New Roman" w:hAnsi="Times New Roman" w:hint="cs"/>
          <w:sz w:val="24"/>
          <w:szCs w:val="24"/>
          <w:rtl/>
        </w:rPr>
        <w:t>הצוות</w:t>
      </w:r>
      <w:r w:rsidRPr="009D2DB0">
        <w:rPr>
          <w:rFonts w:ascii="Times New Roman" w:hAnsi="Times New Roman"/>
          <w:sz w:val="24"/>
          <w:szCs w:val="24"/>
          <w:rtl/>
        </w:rPr>
        <w:t xml:space="preserve"> – </w:t>
      </w:r>
      <w:r w:rsidRPr="009D2DB0">
        <w:rPr>
          <w:rFonts w:ascii="Times New Roman" w:hAnsi="Times New Roman" w:hint="cs"/>
          <w:sz w:val="24"/>
          <w:szCs w:val="24"/>
          <w:rtl/>
        </w:rPr>
        <w:t>מהווה</w:t>
      </w:r>
      <w:r w:rsidRPr="009D2DB0">
        <w:rPr>
          <w:rFonts w:ascii="Times New Roman" w:hAnsi="Times New Roman"/>
          <w:sz w:val="24"/>
          <w:szCs w:val="24"/>
          <w:rtl/>
        </w:rPr>
        <w:t xml:space="preserve"> </w:t>
      </w:r>
      <w:r w:rsidRPr="009D2DB0">
        <w:rPr>
          <w:rFonts w:ascii="Times New Roman" w:hAnsi="Times New Roman" w:hint="cs"/>
          <w:sz w:val="24"/>
          <w:szCs w:val="24"/>
          <w:rtl/>
        </w:rPr>
        <w:t>עדיין</w:t>
      </w:r>
      <w:r w:rsidRPr="009D2DB0">
        <w:rPr>
          <w:rFonts w:ascii="Times New Roman" w:hAnsi="Times New Roman"/>
          <w:sz w:val="24"/>
          <w:szCs w:val="24"/>
          <w:rtl/>
        </w:rPr>
        <w:t xml:space="preserve"> </w:t>
      </w:r>
      <w:r w:rsidRPr="009D2DB0">
        <w:rPr>
          <w:rFonts w:ascii="Times New Roman" w:hAnsi="Times New Roman" w:hint="cs"/>
          <w:sz w:val="24"/>
          <w:szCs w:val="24"/>
          <w:rtl/>
        </w:rPr>
        <w:t>מרכיב</w:t>
      </w:r>
      <w:r w:rsidRPr="009D2DB0">
        <w:rPr>
          <w:rFonts w:ascii="Times New Roman" w:hAnsi="Times New Roman"/>
          <w:sz w:val="24"/>
          <w:szCs w:val="24"/>
          <w:rtl/>
        </w:rPr>
        <w:t xml:space="preserve"> </w:t>
      </w:r>
      <w:r w:rsidRPr="009D2DB0">
        <w:rPr>
          <w:rFonts w:ascii="Times New Roman" w:hAnsi="Times New Roman" w:hint="cs"/>
          <w:sz w:val="24"/>
          <w:szCs w:val="24"/>
          <w:rtl/>
        </w:rPr>
        <w:t>משמעותי</w:t>
      </w:r>
      <w:r w:rsidRPr="009D2DB0">
        <w:rPr>
          <w:rFonts w:ascii="Times New Roman" w:hAnsi="Times New Roman"/>
          <w:sz w:val="24"/>
          <w:szCs w:val="24"/>
          <w:rtl/>
        </w:rPr>
        <w:t xml:space="preserve"> </w:t>
      </w:r>
      <w:r w:rsidRPr="009D2DB0">
        <w:rPr>
          <w:rFonts w:ascii="Times New Roman" w:hAnsi="Times New Roman" w:hint="cs"/>
          <w:sz w:val="24"/>
          <w:szCs w:val="24"/>
          <w:rtl/>
        </w:rPr>
        <w:t>בסיבות</w:t>
      </w:r>
      <w:r w:rsidRPr="009D2DB0">
        <w:rPr>
          <w:rFonts w:ascii="Times New Roman" w:hAnsi="Times New Roman"/>
          <w:sz w:val="24"/>
          <w:szCs w:val="24"/>
          <w:rtl/>
        </w:rPr>
        <w:t xml:space="preserve"> </w:t>
      </w:r>
      <w:r w:rsidRPr="009D2DB0">
        <w:rPr>
          <w:rFonts w:ascii="Times New Roman" w:hAnsi="Times New Roman" w:hint="cs"/>
          <w:sz w:val="24"/>
          <w:szCs w:val="24"/>
          <w:rtl/>
        </w:rPr>
        <w:t>להתרחשות</w:t>
      </w:r>
      <w:r w:rsidRPr="009D2DB0">
        <w:rPr>
          <w:rFonts w:ascii="Times New Roman" w:hAnsi="Times New Roman"/>
          <w:sz w:val="24"/>
          <w:szCs w:val="24"/>
          <w:rtl/>
        </w:rPr>
        <w:t xml:space="preserve"> </w:t>
      </w:r>
      <w:r w:rsidRPr="009D2DB0">
        <w:rPr>
          <w:rFonts w:ascii="Times New Roman" w:hAnsi="Times New Roman" w:hint="cs"/>
          <w:sz w:val="24"/>
          <w:szCs w:val="24"/>
          <w:rtl/>
        </w:rPr>
        <w:t>אירועי</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לרבות</w:t>
      </w:r>
      <w:r w:rsidRPr="009D2DB0">
        <w:rPr>
          <w:rFonts w:ascii="Times New Roman" w:hAnsi="Times New Roman"/>
          <w:sz w:val="24"/>
          <w:szCs w:val="24"/>
          <w:rtl/>
        </w:rPr>
        <w:t xml:space="preserve"> </w:t>
      </w:r>
      <w:r w:rsidRPr="009D2DB0">
        <w:rPr>
          <w:rFonts w:ascii="Times New Roman" w:hAnsi="Times New Roman" w:hint="cs"/>
          <w:sz w:val="24"/>
          <w:szCs w:val="24"/>
          <w:rtl/>
        </w:rPr>
        <w:t>תקריות</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תקריות</w:t>
      </w:r>
      <w:r w:rsidRPr="009D2DB0">
        <w:rPr>
          <w:rFonts w:ascii="Times New Roman" w:hAnsi="Times New Roman"/>
          <w:sz w:val="24"/>
          <w:szCs w:val="24"/>
          <w:rtl/>
        </w:rPr>
        <w:t xml:space="preserve"> </w:t>
      </w:r>
      <w:r w:rsidRPr="009D2DB0">
        <w:rPr>
          <w:rFonts w:ascii="Times New Roman" w:hAnsi="Times New Roman" w:hint="cs"/>
          <w:sz w:val="24"/>
          <w:szCs w:val="24"/>
          <w:rtl/>
        </w:rPr>
        <w:t>חמורות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תאונות</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לצד</w:t>
      </w:r>
      <w:r w:rsidRPr="009D2DB0">
        <w:rPr>
          <w:rFonts w:ascii="Times New Roman" w:hAnsi="Times New Roman"/>
          <w:sz w:val="24"/>
          <w:szCs w:val="24"/>
          <w:rtl/>
        </w:rPr>
        <w:t xml:space="preserve"> </w:t>
      </w:r>
      <w:r w:rsidRPr="009D2DB0">
        <w:rPr>
          <w:rFonts w:ascii="Times New Roman" w:hAnsi="Times New Roman" w:hint="cs"/>
          <w:sz w:val="24"/>
          <w:szCs w:val="24"/>
          <w:rtl/>
        </w:rPr>
        <w:t>הגישה</w:t>
      </w:r>
      <w:r w:rsidRPr="009D2DB0">
        <w:rPr>
          <w:rFonts w:ascii="Times New Roman" w:hAnsi="Times New Roman"/>
          <w:sz w:val="24"/>
          <w:szCs w:val="24"/>
          <w:rtl/>
        </w:rPr>
        <w:t xml:space="preserve"> </w:t>
      </w:r>
      <w:r w:rsidRPr="009D2DB0">
        <w:rPr>
          <w:rFonts w:ascii="Times New Roman" w:hAnsi="Times New Roman" w:hint="cs"/>
          <w:sz w:val="24"/>
          <w:szCs w:val="24"/>
          <w:rtl/>
        </w:rPr>
        <w:t>הרגולטורית</w:t>
      </w:r>
      <w:r w:rsidRPr="009D2DB0">
        <w:rPr>
          <w:rFonts w:ascii="Times New Roman" w:hAnsi="Times New Roman"/>
          <w:sz w:val="24"/>
          <w:szCs w:val="24"/>
          <w:rtl/>
        </w:rPr>
        <w:t xml:space="preserve"> </w:t>
      </w:r>
      <w:r w:rsidRPr="009D2DB0">
        <w:rPr>
          <w:rFonts w:ascii="Times New Roman" w:hAnsi="Times New Roman" w:hint="cs"/>
          <w:sz w:val="24"/>
          <w:szCs w:val="24"/>
          <w:rtl/>
        </w:rPr>
        <w:t>התפתחה</w:t>
      </w:r>
      <w:r w:rsidRPr="009D2DB0">
        <w:rPr>
          <w:rFonts w:ascii="Times New Roman" w:hAnsi="Times New Roman"/>
          <w:sz w:val="24"/>
          <w:szCs w:val="24"/>
          <w:rtl/>
        </w:rPr>
        <w:t xml:space="preserve"> </w:t>
      </w:r>
      <w:r w:rsidRPr="009D2DB0">
        <w:rPr>
          <w:rFonts w:ascii="Times New Roman" w:hAnsi="Times New Roman" w:hint="cs"/>
          <w:sz w:val="24"/>
          <w:szCs w:val="24"/>
          <w:rtl/>
        </w:rPr>
        <w:t>הגישה</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הבטיחותית</w:t>
      </w:r>
      <w:r w:rsidRPr="009D2DB0">
        <w:rPr>
          <w:rFonts w:ascii="Times New Roman" w:hAnsi="Times New Roman"/>
          <w:sz w:val="24"/>
          <w:szCs w:val="24"/>
          <w:rtl/>
        </w:rPr>
        <w:t xml:space="preserve"> </w:t>
      </w:r>
      <w:r w:rsidRPr="009D2DB0">
        <w:rPr>
          <w:rFonts w:ascii="Times New Roman" w:hAnsi="Times New Roman" w:hint="cs"/>
          <w:sz w:val="24"/>
          <w:szCs w:val="24"/>
          <w:rtl/>
        </w:rPr>
        <w:t>בתעופה</w:t>
      </w:r>
      <w:r w:rsidRPr="009D2DB0">
        <w:rPr>
          <w:rFonts w:ascii="Times New Roman" w:hAnsi="Times New Roman"/>
          <w:sz w:val="24"/>
          <w:szCs w:val="24"/>
          <w:rtl/>
        </w:rPr>
        <w:t xml:space="preserve"> –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מבוססת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ההנחה</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עובדי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עצמם</w:t>
      </w:r>
      <w:r w:rsidRPr="009D2DB0">
        <w:rPr>
          <w:rFonts w:ascii="Times New Roman" w:hAnsi="Times New Roman"/>
          <w:sz w:val="24"/>
          <w:szCs w:val="24"/>
          <w:rtl/>
        </w:rPr>
        <w:t xml:space="preserve">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בראש</w:t>
      </w:r>
      <w:r w:rsidRPr="009D2DB0">
        <w:rPr>
          <w:rFonts w:ascii="Times New Roman" w:hAnsi="Times New Roman"/>
          <w:sz w:val="24"/>
          <w:szCs w:val="24"/>
          <w:rtl/>
        </w:rPr>
        <w:t xml:space="preserve"> </w:t>
      </w:r>
      <w:r w:rsidRPr="009D2DB0">
        <w:rPr>
          <w:rFonts w:ascii="Times New Roman" w:hAnsi="Times New Roman" w:hint="cs"/>
          <w:sz w:val="24"/>
          <w:szCs w:val="24"/>
          <w:rtl/>
        </w:rPr>
        <w:t>ובראשונה</w:t>
      </w:r>
      <w:r w:rsidRPr="009D2DB0">
        <w:rPr>
          <w:rFonts w:ascii="Times New Roman" w:hAnsi="Times New Roman"/>
          <w:sz w:val="24"/>
          <w:szCs w:val="24"/>
          <w:rtl/>
        </w:rPr>
        <w:t xml:space="preserve"> </w:t>
      </w:r>
      <w:r w:rsidRPr="009D2DB0">
        <w:rPr>
          <w:rFonts w:ascii="Times New Roman" w:hAnsi="Times New Roman" w:hint="cs"/>
          <w:sz w:val="24"/>
          <w:szCs w:val="24"/>
          <w:rtl/>
        </w:rPr>
        <w:t>אנשי</w:t>
      </w:r>
      <w:r w:rsidRPr="009D2DB0">
        <w:rPr>
          <w:rFonts w:ascii="Times New Roman" w:hAnsi="Times New Roman"/>
          <w:sz w:val="24"/>
          <w:szCs w:val="24"/>
          <w:rtl/>
        </w:rPr>
        <w:t xml:space="preserve"> </w:t>
      </w:r>
      <w:r w:rsidRPr="009D2DB0">
        <w:rPr>
          <w:rFonts w:ascii="Times New Roman" w:hAnsi="Times New Roman" w:hint="cs"/>
          <w:sz w:val="24"/>
          <w:szCs w:val="24"/>
          <w:rtl/>
        </w:rPr>
        <w:t>מקצוע</w:t>
      </w:r>
      <w:r w:rsidRPr="009D2DB0">
        <w:rPr>
          <w:rFonts w:ascii="Times New Roman" w:hAnsi="Times New Roman"/>
          <w:sz w:val="24"/>
          <w:szCs w:val="24"/>
          <w:rtl/>
        </w:rPr>
        <w:t xml:space="preserve"> </w:t>
      </w:r>
      <w:r w:rsidRPr="009D2DB0">
        <w:rPr>
          <w:rFonts w:ascii="Times New Roman" w:hAnsi="Times New Roman" w:hint="cs"/>
          <w:sz w:val="24"/>
          <w:szCs w:val="24"/>
          <w:rtl/>
        </w:rPr>
        <w:t>המוּנָעים</w:t>
      </w:r>
      <w:r w:rsidRPr="009D2DB0">
        <w:rPr>
          <w:rFonts w:ascii="Times New Roman" w:hAnsi="Times New Roman"/>
          <w:sz w:val="24"/>
          <w:szCs w:val="24"/>
          <w:rtl/>
        </w:rPr>
        <w:t xml:space="preserve">, </w:t>
      </w:r>
      <w:r w:rsidRPr="009D2DB0">
        <w:rPr>
          <w:rFonts w:ascii="Times New Roman" w:hAnsi="Times New Roman" w:hint="cs"/>
          <w:sz w:val="24"/>
          <w:szCs w:val="24"/>
          <w:rtl/>
        </w:rPr>
        <w:t>בעיקר</w:t>
      </w:r>
      <w:r w:rsidRPr="009D2DB0">
        <w:rPr>
          <w:rFonts w:ascii="Times New Roman" w:hAnsi="Times New Roman"/>
          <w:sz w:val="24"/>
          <w:szCs w:val="24"/>
          <w:rtl/>
        </w:rPr>
        <w:t xml:space="preserve">, </w:t>
      </w:r>
      <w:r w:rsidRPr="009D2DB0">
        <w:rPr>
          <w:rFonts w:ascii="Times New Roman" w:hAnsi="Times New Roman" w:hint="cs"/>
          <w:sz w:val="24"/>
          <w:szCs w:val="24"/>
          <w:rtl/>
        </w:rPr>
        <w:t>מהרצון</w:t>
      </w:r>
      <w:r w:rsidRPr="009D2DB0">
        <w:rPr>
          <w:rFonts w:ascii="Times New Roman" w:hAnsi="Times New Roman"/>
          <w:sz w:val="24"/>
          <w:szCs w:val="24"/>
          <w:rtl/>
        </w:rPr>
        <w:t xml:space="preserve"> </w:t>
      </w:r>
      <w:r w:rsidRPr="009D2DB0">
        <w:rPr>
          <w:rFonts w:ascii="Times New Roman" w:hAnsi="Times New Roman" w:hint="cs"/>
          <w:sz w:val="24"/>
          <w:szCs w:val="24"/>
          <w:rtl/>
        </w:rPr>
        <w:t>לבצע</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תפקידם</w:t>
      </w:r>
      <w:r w:rsidRPr="009D2DB0">
        <w:rPr>
          <w:rFonts w:ascii="Times New Roman" w:hAnsi="Times New Roman"/>
          <w:sz w:val="24"/>
          <w:szCs w:val="24"/>
          <w:rtl/>
        </w:rPr>
        <w:t xml:space="preserve"> </w:t>
      </w:r>
      <w:r w:rsidRPr="009D2DB0">
        <w:rPr>
          <w:rFonts w:ascii="Times New Roman" w:hAnsi="Times New Roman" w:hint="cs"/>
          <w:sz w:val="24"/>
          <w:szCs w:val="24"/>
          <w:rtl/>
        </w:rPr>
        <w:t>ברמה</w:t>
      </w:r>
      <w:r w:rsidRPr="009D2DB0">
        <w:rPr>
          <w:rFonts w:ascii="Times New Roman" w:hAnsi="Times New Roman"/>
          <w:sz w:val="24"/>
          <w:szCs w:val="24"/>
          <w:rtl/>
        </w:rPr>
        <w:t xml:space="preserve"> </w:t>
      </w:r>
      <w:r w:rsidRPr="009D2DB0">
        <w:rPr>
          <w:rFonts w:ascii="Times New Roman" w:hAnsi="Times New Roman" w:hint="cs"/>
          <w:sz w:val="24"/>
          <w:szCs w:val="24"/>
          <w:rtl/>
        </w:rPr>
        <w:t>מקצועית</w:t>
      </w:r>
      <w:r w:rsidRPr="009D2DB0">
        <w:rPr>
          <w:rFonts w:ascii="Times New Roman" w:hAnsi="Times New Roman"/>
          <w:sz w:val="24"/>
          <w:szCs w:val="24"/>
          <w:rtl/>
        </w:rPr>
        <w:t xml:space="preserve"> </w:t>
      </w:r>
      <w:r w:rsidRPr="009D2DB0">
        <w:rPr>
          <w:rFonts w:ascii="Times New Roman" w:hAnsi="Times New Roman" w:hint="cs"/>
          <w:sz w:val="24"/>
          <w:szCs w:val="24"/>
          <w:rtl/>
        </w:rPr>
        <w:t>גבוהה</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מפר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הסטנדרטים</w:t>
      </w:r>
      <w:r w:rsidRPr="009D2DB0">
        <w:rPr>
          <w:rFonts w:ascii="Times New Roman" w:hAnsi="Times New Roman"/>
          <w:sz w:val="24"/>
          <w:szCs w:val="24"/>
          <w:rtl/>
        </w:rPr>
        <w:t xml:space="preserve"> </w:t>
      </w:r>
      <w:r w:rsidRPr="009D2DB0">
        <w:rPr>
          <w:rFonts w:ascii="Times New Roman" w:hAnsi="Times New Roman" w:hint="cs"/>
          <w:sz w:val="24"/>
          <w:szCs w:val="24"/>
          <w:rtl/>
        </w:rPr>
        <w:t>שנקבעו</w:t>
      </w:r>
      <w:r w:rsidRPr="009D2DB0">
        <w:rPr>
          <w:rFonts w:ascii="Times New Roman" w:hAnsi="Times New Roman"/>
          <w:sz w:val="24"/>
          <w:szCs w:val="24"/>
          <w:rtl/>
        </w:rPr>
        <w:t xml:space="preserve"> </w:t>
      </w:r>
      <w:r w:rsidRPr="009D2DB0">
        <w:rPr>
          <w:rFonts w:ascii="Times New Roman" w:hAnsi="Times New Roman" w:hint="cs"/>
          <w:sz w:val="24"/>
          <w:szCs w:val="24"/>
          <w:rtl/>
        </w:rPr>
        <w:t>לביצוע</w:t>
      </w:r>
      <w:r w:rsidRPr="009D2DB0">
        <w:rPr>
          <w:rFonts w:ascii="Times New Roman" w:hAnsi="Times New Roman"/>
          <w:sz w:val="24"/>
          <w:szCs w:val="24"/>
          <w:rtl/>
        </w:rPr>
        <w:t xml:space="preserve"> </w:t>
      </w:r>
      <w:r w:rsidRPr="009D2DB0">
        <w:rPr>
          <w:rFonts w:ascii="Times New Roman" w:hAnsi="Times New Roman" w:hint="cs"/>
          <w:sz w:val="24"/>
          <w:szCs w:val="24"/>
          <w:rtl/>
        </w:rPr>
        <w:t>עבודתו</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פי</w:t>
      </w:r>
      <w:r w:rsidRPr="009D2DB0">
        <w:rPr>
          <w:rFonts w:ascii="Times New Roman" w:hAnsi="Times New Roman"/>
          <w:sz w:val="24"/>
          <w:szCs w:val="24"/>
          <w:rtl/>
        </w:rPr>
        <w:t xml:space="preserve"> </w:t>
      </w:r>
      <w:r w:rsidRPr="009D2DB0">
        <w:rPr>
          <w:rFonts w:ascii="Times New Roman" w:hAnsi="Times New Roman" w:hint="cs"/>
          <w:sz w:val="24"/>
          <w:szCs w:val="24"/>
          <w:rtl/>
        </w:rPr>
        <w:t>רוב</w:t>
      </w:r>
      <w:r w:rsidRPr="009D2DB0">
        <w:rPr>
          <w:rFonts w:ascii="Times New Roman" w:hAnsi="Times New Roman"/>
          <w:sz w:val="24"/>
          <w:szCs w:val="24"/>
          <w:rtl/>
        </w:rPr>
        <w:t xml:space="preserve"> </w:t>
      </w:r>
      <w:r w:rsidRPr="009D2DB0">
        <w:rPr>
          <w:rFonts w:ascii="Times New Roman" w:hAnsi="Times New Roman" w:hint="cs"/>
          <w:sz w:val="24"/>
          <w:szCs w:val="24"/>
          <w:rtl/>
        </w:rPr>
        <w:t>אין</w:t>
      </w:r>
      <w:r w:rsidRPr="009D2DB0">
        <w:rPr>
          <w:rFonts w:ascii="Times New Roman" w:hAnsi="Times New Roman"/>
          <w:sz w:val="24"/>
          <w:szCs w:val="24"/>
          <w:rtl/>
        </w:rPr>
        <w:t xml:space="preserve"> </w:t>
      </w:r>
      <w:r w:rsidRPr="009D2DB0">
        <w:rPr>
          <w:rFonts w:ascii="Times New Roman" w:hAnsi="Times New Roman" w:hint="cs"/>
          <w:sz w:val="24"/>
          <w:szCs w:val="24"/>
          <w:rtl/>
        </w:rPr>
        <w:t>המדובר</w:t>
      </w:r>
      <w:r w:rsidRPr="009D2DB0">
        <w:rPr>
          <w:rFonts w:ascii="Times New Roman" w:hAnsi="Times New Roman"/>
          <w:sz w:val="24"/>
          <w:szCs w:val="24"/>
          <w:rtl/>
        </w:rPr>
        <w:t xml:space="preserve"> </w:t>
      </w:r>
      <w:r w:rsidRPr="009D2DB0">
        <w:rPr>
          <w:rFonts w:ascii="Times New Roman" w:hAnsi="Times New Roman" w:hint="cs"/>
          <w:sz w:val="24"/>
          <w:szCs w:val="24"/>
          <w:rtl/>
        </w:rPr>
        <w:t>בהפרה</w:t>
      </w:r>
      <w:r w:rsidRPr="009D2DB0">
        <w:rPr>
          <w:rFonts w:ascii="Times New Roman" w:hAnsi="Times New Roman"/>
          <w:sz w:val="24"/>
          <w:szCs w:val="24"/>
          <w:rtl/>
        </w:rPr>
        <w:t xml:space="preserve"> </w:t>
      </w:r>
      <w:r w:rsidRPr="009D2DB0">
        <w:rPr>
          <w:rFonts w:ascii="Times New Roman" w:hAnsi="Times New Roman" w:hint="cs"/>
          <w:sz w:val="24"/>
          <w:szCs w:val="24"/>
          <w:rtl/>
        </w:rPr>
        <w:t>מכוונת</w:t>
      </w:r>
      <w:r w:rsidRPr="009D2DB0">
        <w:rPr>
          <w:rFonts w:ascii="Times New Roman" w:hAnsi="Times New Roman"/>
          <w:sz w:val="24"/>
          <w:szCs w:val="24"/>
          <w:rtl/>
        </w:rPr>
        <w:t xml:space="preserve">, </w:t>
      </w:r>
      <w:r w:rsidRPr="009D2DB0">
        <w:rPr>
          <w:rFonts w:ascii="Times New Roman" w:hAnsi="Times New Roman" w:hint="cs"/>
          <w:sz w:val="24"/>
          <w:szCs w:val="24"/>
          <w:rtl/>
        </w:rPr>
        <w:t>ממניעים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טובתו</w:t>
      </w:r>
      <w:r w:rsidRPr="009D2DB0">
        <w:rPr>
          <w:rFonts w:ascii="Times New Roman" w:hAnsi="Times New Roman"/>
          <w:sz w:val="24"/>
          <w:szCs w:val="24"/>
          <w:rtl/>
        </w:rPr>
        <w:t xml:space="preserve"> </w:t>
      </w:r>
      <w:r w:rsidRPr="009D2DB0">
        <w:rPr>
          <w:rFonts w:ascii="Times New Roman" w:hAnsi="Times New Roman" w:hint="cs"/>
          <w:sz w:val="24"/>
          <w:szCs w:val="24"/>
          <w:rtl/>
        </w:rPr>
        <w:t>האישית</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יש</w:t>
      </w:r>
      <w:r w:rsidRPr="009D2DB0">
        <w:rPr>
          <w:rFonts w:ascii="Times New Roman" w:hAnsi="Times New Roman"/>
          <w:sz w:val="24"/>
          <w:szCs w:val="24"/>
          <w:rtl/>
        </w:rPr>
        <w:t xml:space="preserve"> </w:t>
      </w:r>
      <w:r w:rsidRPr="009D2DB0">
        <w:rPr>
          <w:rFonts w:ascii="Times New Roman" w:hAnsi="Times New Roman" w:hint="cs"/>
          <w:sz w:val="24"/>
          <w:szCs w:val="24"/>
          <w:rtl/>
        </w:rPr>
        <w:t>לחפש</w:t>
      </w:r>
      <w:r w:rsidRPr="009D2DB0">
        <w:rPr>
          <w:rFonts w:ascii="Times New Roman" w:hAnsi="Times New Roman"/>
          <w:sz w:val="24"/>
          <w:szCs w:val="24"/>
          <w:rtl/>
        </w:rPr>
        <w:t xml:space="preserve"> </w:t>
      </w:r>
      <w:r w:rsidRPr="009D2DB0">
        <w:rPr>
          <w:rFonts w:ascii="Times New Roman" w:hAnsi="Times New Roman" w:hint="cs"/>
          <w:sz w:val="24"/>
          <w:szCs w:val="24"/>
          <w:rtl/>
        </w:rPr>
        <w:t>אחר</w:t>
      </w:r>
      <w:r w:rsidRPr="009D2DB0">
        <w:rPr>
          <w:rFonts w:ascii="Times New Roman" w:hAnsi="Times New Roman"/>
          <w:sz w:val="24"/>
          <w:szCs w:val="24"/>
          <w:rtl/>
        </w:rPr>
        <w:t xml:space="preserve"> </w:t>
      </w:r>
      <w:r w:rsidRPr="009D2DB0">
        <w:rPr>
          <w:rFonts w:ascii="Times New Roman" w:hAnsi="Times New Roman" w:hint="cs"/>
          <w:sz w:val="24"/>
          <w:szCs w:val="24"/>
          <w:rtl/>
        </w:rPr>
        <w:t>מקור</w:t>
      </w:r>
      <w:r w:rsidRPr="009D2DB0">
        <w:rPr>
          <w:rFonts w:ascii="Times New Roman" w:hAnsi="Times New Roman"/>
          <w:sz w:val="24"/>
          <w:szCs w:val="24"/>
          <w:rtl/>
        </w:rPr>
        <w:t xml:space="preserve"> </w:t>
      </w:r>
      <w:r w:rsidRPr="009D2DB0">
        <w:rPr>
          <w:rFonts w:ascii="Times New Roman" w:hAnsi="Times New Roman" w:hint="cs"/>
          <w:sz w:val="24"/>
          <w:szCs w:val="24"/>
          <w:rtl/>
        </w:rPr>
        <w:t>הסיבה</w:t>
      </w:r>
      <w:r w:rsidRPr="009D2DB0">
        <w:rPr>
          <w:rFonts w:ascii="Times New Roman" w:hAnsi="Times New Roman"/>
          <w:sz w:val="24"/>
          <w:szCs w:val="24"/>
          <w:rtl/>
        </w:rPr>
        <w:t xml:space="preserve"> </w:t>
      </w:r>
      <w:r w:rsidRPr="009D2DB0">
        <w:rPr>
          <w:rFonts w:ascii="Times New Roman" w:hAnsi="Times New Roman" w:hint="cs"/>
          <w:sz w:val="24"/>
          <w:szCs w:val="24"/>
          <w:rtl/>
        </w:rPr>
        <w:t>להפרה</w:t>
      </w:r>
      <w:r w:rsidRPr="009D2DB0">
        <w:rPr>
          <w:rFonts w:ascii="Times New Roman" w:hAnsi="Times New Roman"/>
          <w:sz w:val="24"/>
          <w:szCs w:val="24"/>
          <w:rtl/>
        </w:rPr>
        <w:t xml:space="preserve"> </w:t>
      </w:r>
      <w:r w:rsidRPr="009D2DB0">
        <w:rPr>
          <w:rFonts w:ascii="Times New Roman" w:hAnsi="Times New Roman" w:hint="cs"/>
          <w:sz w:val="24"/>
          <w:szCs w:val="24"/>
          <w:rtl/>
        </w:rPr>
        <w:t>בשיטה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עצמה</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מבקשת</w:t>
      </w:r>
      <w:r w:rsidRPr="009D2DB0">
        <w:rPr>
          <w:rFonts w:ascii="Times New Roman" w:hAnsi="Times New Roman"/>
          <w:sz w:val="24"/>
          <w:szCs w:val="24"/>
          <w:rtl/>
        </w:rPr>
        <w:t xml:space="preserve"> </w:t>
      </w:r>
      <w:r w:rsidRPr="009D2DB0">
        <w:rPr>
          <w:rFonts w:ascii="Times New Roman" w:hAnsi="Times New Roman" w:hint="cs"/>
          <w:sz w:val="24"/>
          <w:szCs w:val="24"/>
          <w:rtl/>
        </w:rPr>
        <w:t>לכונן</w:t>
      </w:r>
      <w:r w:rsidRPr="009D2DB0">
        <w:rPr>
          <w:rFonts w:ascii="Times New Roman" w:hAnsi="Times New Roman"/>
          <w:sz w:val="24"/>
          <w:szCs w:val="24"/>
          <w:rtl/>
        </w:rPr>
        <w:t xml:space="preserve"> </w:t>
      </w:r>
      <w:r w:rsidRPr="009D2DB0">
        <w:rPr>
          <w:rFonts w:ascii="Times New Roman" w:hAnsi="Times New Roman" w:hint="cs"/>
          <w:sz w:val="24"/>
          <w:szCs w:val="24"/>
          <w:rtl/>
        </w:rPr>
        <w:t>משטר</w:t>
      </w:r>
      <w:r w:rsidRPr="009D2DB0">
        <w:rPr>
          <w:rFonts w:ascii="Times New Roman" w:hAnsi="Times New Roman"/>
          <w:sz w:val="24"/>
          <w:szCs w:val="24"/>
          <w:rtl/>
        </w:rPr>
        <w:t xml:space="preserve"> </w:t>
      </w:r>
      <w:r w:rsidRPr="009D2DB0">
        <w:rPr>
          <w:rFonts w:ascii="Times New Roman" w:hAnsi="Times New Roman" w:hint="cs"/>
          <w:sz w:val="24"/>
          <w:szCs w:val="24"/>
          <w:rtl/>
        </w:rPr>
        <w:t>שיתמרץ</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עובדי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לחשוף</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כשלים</w:t>
      </w:r>
      <w:r w:rsidRPr="009D2DB0">
        <w:rPr>
          <w:rFonts w:ascii="Times New Roman" w:hAnsi="Times New Roman"/>
          <w:sz w:val="24"/>
          <w:szCs w:val="24"/>
          <w:rtl/>
        </w:rPr>
        <w:t xml:space="preserve"> </w:t>
      </w:r>
      <w:r w:rsidRPr="009D2DB0">
        <w:rPr>
          <w:rFonts w:ascii="Times New Roman" w:hAnsi="Times New Roman" w:hint="cs"/>
          <w:sz w:val="24"/>
          <w:szCs w:val="24"/>
          <w:rtl/>
        </w:rPr>
        <w:t>ואירועים</w:t>
      </w:r>
      <w:r w:rsidRPr="009D2DB0">
        <w:rPr>
          <w:rFonts w:ascii="Times New Roman" w:hAnsi="Times New Roman"/>
          <w:sz w:val="24"/>
          <w:szCs w:val="24"/>
          <w:rtl/>
        </w:rPr>
        <w:t xml:space="preserve"> </w:t>
      </w:r>
      <w:r w:rsidRPr="009D2DB0">
        <w:rPr>
          <w:rFonts w:ascii="Times New Roman" w:hAnsi="Times New Roman" w:hint="cs"/>
          <w:sz w:val="24"/>
          <w:szCs w:val="24"/>
          <w:rtl/>
        </w:rPr>
        <w:t>ולשתף</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המעסיק</w:t>
      </w:r>
      <w:r w:rsidRPr="009D2DB0">
        <w:rPr>
          <w:rFonts w:ascii="Times New Roman" w:hAnsi="Times New Roman"/>
          <w:sz w:val="24"/>
          <w:szCs w:val="24"/>
          <w:rtl/>
        </w:rPr>
        <w:t xml:space="preserve"> </w:t>
      </w:r>
      <w:r w:rsidRPr="009D2DB0">
        <w:rPr>
          <w:rFonts w:ascii="Times New Roman" w:hAnsi="Times New Roman" w:hint="cs"/>
          <w:sz w:val="24"/>
          <w:szCs w:val="24"/>
          <w:rtl/>
        </w:rPr>
        <w:t>שלהם</w:t>
      </w:r>
      <w:r w:rsidRPr="009D2DB0">
        <w:rPr>
          <w:rFonts w:ascii="Times New Roman" w:hAnsi="Times New Roman"/>
          <w:sz w:val="24"/>
          <w:szCs w:val="24"/>
          <w:rtl/>
        </w:rPr>
        <w:t xml:space="preserve"> </w:t>
      </w:r>
      <w:r w:rsidRPr="009D2DB0">
        <w:rPr>
          <w:rFonts w:ascii="Times New Roman" w:hAnsi="Times New Roman" w:hint="cs"/>
          <w:sz w:val="24"/>
          <w:szCs w:val="24"/>
          <w:rtl/>
        </w:rPr>
        <w:t>ובמקרים</w:t>
      </w:r>
      <w:r w:rsidRPr="009D2DB0">
        <w:rPr>
          <w:rFonts w:ascii="Times New Roman" w:hAnsi="Times New Roman"/>
          <w:sz w:val="24"/>
          <w:szCs w:val="24"/>
          <w:rtl/>
        </w:rPr>
        <w:t xml:space="preserve"> </w:t>
      </w:r>
      <w:r w:rsidRPr="009D2DB0">
        <w:rPr>
          <w:rFonts w:ascii="Times New Roman" w:hAnsi="Times New Roman" w:hint="cs"/>
          <w:sz w:val="24"/>
          <w:szCs w:val="24"/>
          <w:rtl/>
        </w:rPr>
        <w:t>מתאימים</w:t>
      </w:r>
      <w:r w:rsidRPr="009D2DB0">
        <w:rPr>
          <w:rFonts w:ascii="Times New Roman" w:hAnsi="Times New Roman"/>
          <w:sz w:val="24"/>
          <w:szCs w:val="24"/>
          <w:rtl/>
        </w:rPr>
        <w:t xml:space="preserve"> </w:t>
      </w:r>
      <w:r w:rsidRPr="009D2DB0">
        <w:rPr>
          <w:rFonts w:ascii="Times New Roman" w:hAnsi="Times New Roman" w:hint="cs"/>
          <w:sz w:val="24"/>
          <w:szCs w:val="24"/>
          <w:rtl/>
        </w:rPr>
        <w:t>אף</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הרגולטור</w:t>
      </w:r>
      <w:r w:rsidRPr="009D2DB0">
        <w:rPr>
          <w:rFonts w:ascii="Times New Roman" w:hAnsi="Times New Roman"/>
          <w:sz w:val="24"/>
          <w:szCs w:val="24"/>
          <w:rtl/>
        </w:rPr>
        <w:t xml:space="preserve"> -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בתעופה</w:t>
      </w:r>
      <w:r w:rsidRPr="009D2DB0">
        <w:rPr>
          <w:rFonts w:ascii="Times New Roman" w:hAnsi="Times New Roman"/>
          <w:sz w:val="24"/>
          <w:szCs w:val="24"/>
          <w:rtl/>
        </w:rPr>
        <w:t xml:space="preserve"> </w:t>
      </w:r>
      <w:r w:rsidRPr="009D2DB0">
        <w:rPr>
          <w:rFonts w:ascii="Times New Roman" w:hAnsi="Times New Roman" w:hint="cs"/>
          <w:sz w:val="24"/>
          <w:szCs w:val="24"/>
          <w:rtl/>
        </w:rPr>
        <w:t>ומניעת</w:t>
      </w:r>
      <w:r w:rsidRPr="009D2DB0">
        <w:rPr>
          <w:rFonts w:ascii="Times New Roman" w:hAnsi="Times New Roman"/>
          <w:sz w:val="24"/>
          <w:szCs w:val="24"/>
          <w:rtl/>
        </w:rPr>
        <w:t xml:space="preserve"> </w:t>
      </w:r>
      <w:r w:rsidRPr="009D2DB0">
        <w:rPr>
          <w:rFonts w:ascii="Times New Roman" w:hAnsi="Times New Roman" w:hint="cs"/>
          <w:sz w:val="24"/>
          <w:szCs w:val="24"/>
          <w:rtl/>
        </w:rPr>
        <w:t>כשלים</w:t>
      </w:r>
      <w:r w:rsidRPr="009D2DB0">
        <w:rPr>
          <w:rFonts w:ascii="Times New Roman" w:hAnsi="Times New Roman"/>
          <w:sz w:val="24"/>
          <w:szCs w:val="24"/>
          <w:rtl/>
        </w:rPr>
        <w:t xml:space="preserve"> </w:t>
      </w:r>
      <w:r w:rsidRPr="009D2DB0">
        <w:rPr>
          <w:rFonts w:ascii="Times New Roman" w:hAnsi="Times New Roman" w:hint="cs"/>
          <w:sz w:val="24"/>
          <w:szCs w:val="24"/>
          <w:rtl/>
        </w:rPr>
        <w:t>ואירועים</w:t>
      </w:r>
      <w:r w:rsidRPr="009D2DB0">
        <w:rPr>
          <w:rFonts w:ascii="Times New Roman" w:hAnsi="Times New Roman"/>
          <w:sz w:val="24"/>
          <w:szCs w:val="24"/>
          <w:rtl/>
        </w:rPr>
        <w:t xml:space="preserve"> </w:t>
      </w:r>
      <w:r w:rsidRPr="009D2DB0">
        <w:rPr>
          <w:rFonts w:ascii="Times New Roman" w:hAnsi="Times New Roman" w:hint="cs"/>
          <w:sz w:val="24"/>
          <w:szCs w:val="24"/>
          <w:rtl/>
        </w:rPr>
        <w:t>דומים</w:t>
      </w:r>
      <w:r w:rsidRPr="009D2DB0">
        <w:rPr>
          <w:rFonts w:ascii="Times New Roman" w:hAnsi="Times New Roman"/>
          <w:sz w:val="24"/>
          <w:szCs w:val="24"/>
          <w:rtl/>
        </w:rPr>
        <w:t xml:space="preserve"> </w:t>
      </w:r>
      <w:r w:rsidRPr="009D2DB0">
        <w:rPr>
          <w:rFonts w:ascii="Times New Roman" w:hAnsi="Times New Roman" w:hint="cs"/>
          <w:sz w:val="24"/>
          <w:szCs w:val="24"/>
          <w:rtl/>
        </w:rPr>
        <w:t>בעתיד</w:t>
      </w:r>
      <w:r w:rsidRPr="009D2DB0">
        <w:rPr>
          <w:rFonts w:ascii="Times New Roman" w:hAnsi="Times New Roman"/>
          <w:sz w:val="24"/>
          <w:szCs w:val="24"/>
          <w:rtl/>
        </w:rPr>
        <w:t xml:space="preserve">. </w:t>
      </w:r>
      <w:r w:rsidRPr="009D2DB0">
        <w:rPr>
          <w:rFonts w:ascii="Times New Roman" w:hAnsi="Times New Roman" w:hint="cs"/>
          <w:sz w:val="24"/>
          <w:szCs w:val="24"/>
          <w:rtl/>
        </w:rPr>
        <w:t>יצירת</w:t>
      </w:r>
      <w:r w:rsidRPr="009D2DB0">
        <w:rPr>
          <w:rFonts w:ascii="Times New Roman" w:hAnsi="Times New Roman"/>
          <w:sz w:val="24"/>
          <w:szCs w:val="24"/>
          <w:rtl/>
        </w:rPr>
        <w:t xml:space="preserve"> </w:t>
      </w:r>
      <w:r w:rsidRPr="009D2DB0">
        <w:rPr>
          <w:rFonts w:ascii="Times New Roman" w:hAnsi="Times New Roman" w:hint="cs"/>
          <w:sz w:val="24"/>
          <w:szCs w:val="24"/>
          <w:rtl/>
        </w:rPr>
        <w:t>תמריץ</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נעשית</w:t>
      </w:r>
      <w:r w:rsidRPr="009D2DB0">
        <w:rPr>
          <w:rFonts w:ascii="Times New Roman" w:hAnsi="Times New Roman"/>
          <w:sz w:val="24"/>
          <w:szCs w:val="24"/>
          <w:rtl/>
        </w:rPr>
        <w:t xml:space="preserve">,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השאר</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מתן</w:t>
      </w:r>
      <w:r w:rsidRPr="009D2DB0">
        <w:rPr>
          <w:rFonts w:ascii="Times New Roman" w:hAnsi="Times New Roman"/>
          <w:sz w:val="24"/>
          <w:szCs w:val="24"/>
          <w:rtl/>
        </w:rPr>
        <w:t xml:space="preserve"> </w:t>
      </w:r>
      <w:r w:rsidRPr="009D2DB0">
        <w:rPr>
          <w:rFonts w:ascii="Times New Roman" w:hAnsi="Times New Roman" w:hint="cs"/>
          <w:sz w:val="24"/>
          <w:szCs w:val="24"/>
          <w:rtl/>
        </w:rPr>
        <w:t>הגנות</w:t>
      </w:r>
      <w:r w:rsidRPr="009D2DB0">
        <w:rPr>
          <w:rFonts w:ascii="Times New Roman" w:hAnsi="Times New Roman"/>
          <w:sz w:val="24"/>
          <w:szCs w:val="24"/>
          <w:rtl/>
        </w:rPr>
        <w:t xml:space="preserve"> </w:t>
      </w:r>
      <w:r w:rsidRPr="009D2DB0">
        <w:rPr>
          <w:rFonts w:ascii="Times New Roman" w:hAnsi="Times New Roman" w:hint="cs"/>
          <w:sz w:val="24"/>
          <w:szCs w:val="24"/>
          <w:rtl/>
        </w:rPr>
        <w:t>מסוימות</w:t>
      </w:r>
      <w:r w:rsidRPr="009D2DB0">
        <w:rPr>
          <w:rFonts w:ascii="Times New Roman" w:hAnsi="Times New Roman"/>
          <w:sz w:val="24"/>
          <w:szCs w:val="24"/>
          <w:rtl/>
        </w:rPr>
        <w:t xml:space="preserve"> </w:t>
      </w:r>
      <w:r w:rsidRPr="009D2DB0">
        <w:rPr>
          <w:rFonts w:ascii="Times New Roman" w:hAnsi="Times New Roman" w:hint="cs"/>
          <w:sz w:val="24"/>
          <w:szCs w:val="24"/>
          <w:rtl/>
        </w:rPr>
        <w:t>לעובד</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שיבטיחו</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חשיפת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כשלים</w:t>
      </w:r>
      <w:r w:rsidRPr="009D2DB0">
        <w:rPr>
          <w:rFonts w:ascii="Times New Roman" w:hAnsi="Times New Roman"/>
          <w:sz w:val="24"/>
          <w:szCs w:val="24"/>
          <w:rtl/>
        </w:rPr>
        <w:t xml:space="preserve"> </w:t>
      </w:r>
      <w:r w:rsidRPr="009D2DB0">
        <w:rPr>
          <w:rFonts w:ascii="Times New Roman" w:hAnsi="Times New Roman" w:hint="cs"/>
          <w:sz w:val="24"/>
          <w:szCs w:val="24"/>
          <w:rtl/>
        </w:rPr>
        <w:t>עצמיים</w:t>
      </w:r>
      <w:r w:rsidRPr="009D2DB0">
        <w:rPr>
          <w:rFonts w:ascii="Times New Roman" w:hAnsi="Times New Roman"/>
          <w:sz w:val="24"/>
          <w:szCs w:val="24"/>
          <w:rtl/>
        </w:rPr>
        <w:t xml:space="preserve"> </w:t>
      </w:r>
      <w:r w:rsidRPr="009D2DB0">
        <w:rPr>
          <w:rFonts w:ascii="Times New Roman" w:hAnsi="Times New Roman" w:hint="cs"/>
          <w:sz w:val="24"/>
          <w:szCs w:val="24"/>
          <w:rtl/>
        </w:rPr>
        <w:t>ואירועים</w:t>
      </w:r>
      <w:r w:rsidRPr="009D2DB0">
        <w:rPr>
          <w:rFonts w:ascii="Times New Roman" w:hAnsi="Times New Roman"/>
          <w:sz w:val="24"/>
          <w:szCs w:val="24"/>
          <w:rtl/>
        </w:rPr>
        <w:t xml:space="preserve"> </w:t>
      </w:r>
      <w:r w:rsidRPr="009D2DB0">
        <w:rPr>
          <w:rFonts w:ascii="Times New Roman" w:hAnsi="Times New Roman" w:hint="cs"/>
          <w:sz w:val="24"/>
          <w:szCs w:val="24"/>
          <w:rtl/>
        </w:rPr>
        <w:t>בהם</w:t>
      </w:r>
      <w:r w:rsidRPr="009D2DB0">
        <w:rPr>
          <w:rFonts w:ascii="Times New Roman" w:hAnsi="Times New Roman"/>
          <w:sz w:val="24"/>
          <w:szCs w:val="24"/>
          <w:rtl/>
        </w:rPr>
        <w:t xml:space="preserve"> </w:t>
      </w:r>
      <w:r w:rsidRPr="009D2DB0">
        <w:rPr>
          <w:rFonts w:ascii="Times New Roman" w:hAnsi="Times New Roman" w:hint="cs"/>
          <w:sz w:val="24"/>
          <w:szCs w:val="24"/>
          <w:rtl/>
        </w:rPr>
        <w:t>היה</w:t>
      </w:r>
      <w:r w:rsidRPr="009D2DB0">
        <w:rPr>
          <w:rFonts w:ascii="Times New Roman" w:hAnsi="Times New Roman"/>
          <w:sz w:val="24"/>
          <w:szCs w:val="24"/>
          <w:rtl/>
        </w:rPr>
        <w:t xml:space="preserve"> </w:t>
      </w:r>
      <w:r w:rsidRPr="009D2DB0">
        <w:rPr>
          <w:rFonts w:ascii="Times New Roman" w:hAnsi="Times New Roman" w:hint="cs"/>
          <w:sz w:val="24"/>
          <w:szCs w:val="24"/>
          <w:rtl/>
        </w:rPr>
        <w:t>מעורב</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תהיה</w:t>
      </w:r>
      <w:r w:rsidRPr="009D2DB0">
        <w:rPr>
          <w:rFonts w:ascii="Times New Roman" w:hAnsi="Times New Roman"/>
          <w:sz w:val="24"/>
          <w:szCs w:val="24"/>
          <w:rtl/>
        </w:rPr>
        <w:t xml:space="preserve"> </w:t>
      </w:r>
      <w:r w:rsidRPr="009D2DB0">
        <w:rPr>
          <w:rFonts w:ascii="Times New Roman" w:hAnsi="Times New Roman" w:hint="cs"/>
          <w:sz w:val="24"/>
          <w:szCs w:val="24"/>
          <w:rtl/>
        </w:rPr>
        <w:t>בעוכריו</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בכך</w:t>
      </w:r>
      <w:r w:rsidRPr="009D2DB0">
        <w:rPr>
          <w:rFonts w:ascii="Times New Roman" w:hAnsi="Times New Roman"/>
          <w:sz w:val="24"/>
          <w:szCs w:val="24"/>
          <w:rtl/>
        </w:rPr>
        <w:t xml:space="preserve"> </w:t>
      </w:r>
      <w:r w:rsidRPr="009D2DB0">
        <w:rPr>
          <w:rFonts w:ascii="Times New Roman" w:hAnsi="Times New Roman" w:hint="cs"/>
          <w:sz w:val="24"/>
          <w:szCs w:val="24"/>
          <w:rtl/>
        </w:rPr>
        <w:t>שתחשוף</w:t>
      </w:r>
      <w:r w:rsidRPr="009D2DB0">
        <w:rPr>
          <w:rFonts w:ascii="Times New Roman" w:hAnsi="Times New Roman"/>
          <w:sz w:val="24"/>
          <w:szCs w:val="24"/>
          <w:rtl/>
        </w:rPr>
        <w:t xml:space="preserve"> </w:t>
      </w:r>
      <w:r w:rsidRPr="009D2DB0">
        <w:rPr>
          <w:rFonts w:ascii="Times New Roman" w:hAnsi="Times New Roman" w:hint="cs"/>
          <w:sz w:val="24"/>
          <w:szCs w:val="24"/>
          <w:rtl/>
        </w:rPr>
        <w:t>אותו</w:t>
      </w:r>
      <w:r w:rsidRPr="009D2DB0">
        <w:rPr>
          <w:rFonts w:ascii="Times New Roman" w:hAnsi="Times New Roman"/>
          <w:sz w:val="24"/>
          <w:szCs w:val="24"/>
          <w:rtl/>
        </w:rPr>
        <w:t xml:space="preserve"> </w:t>
      </w:r>
      <w:r w:rsidRPr="009D2DB0">
        <w:rPr>
          <w:rFonts w:ascii="Times New Roman" w:hAnsi="Times New Roman" w:hint="cs"/>
          <w:sz w:val="24"/>
          <w:szCs w:val="24"/>
          <w:rtl/>
        </w:rPr>
        <w:t>לסנקציות</w:t>
      </w:r>
      <w:r w:rsidRPr="009D2DB0">
        <w:rPr>
          <w:rFonts w:ascii="Times New Roman" w:hAnsi="Times New Roman"/>
          <w:sz w:val="24"/>
          <w:szCs w:val="24"/>
          <w:rtl/>
        </w:rPr>
        <w:t xml:space="preserve"> </w:t>
      </w:r>
      <w:r w:rsidRPr="009D2DB0">
        <w:rPr>
          <w:rFonts w:ascii="Times New Roman" w:hAnsi="Times New Roman" w:hint="cs"/>
          <w:sz w:val="24"/>
          <w:szCs w:val="24"/>
          <w:rtl/>
        </w:rPr>
        <w:t>מצד</w:t>
      </w:r>
      <w:r w:rsidRPr="009D2DB0">
        <w:rPr>
          <w:rFonts w:ascii="Times New Roman" w:hAnsi="Times New Roman"/>
          <w:sz w:val="24"/>
          <w:szCs w:val="24"/>
          <w:rtl/>
        </w:rPr>
        <w:t xml:space="preserve"> </w:t>
      </w:r>
      <w:r w:rsidRPr="009D2DB0">
        <w:rPr>
          <w:rFonts w:ascii="Times New Roman" w:hAnsi="Times New Roman" w:hint="cs"/>
          <w:sz w:val="24"/>
          <w:szCs w:val="24"/>
          <w:rtl/>
        </w:rPr>
        <w:t>הרגולטור</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מעבידו</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יותר</w:t>
      </w:r>
      <w:r w:rsidRPr="009D2DB0">
        <w:rPr>
          <w:rFonts w:ascii="Times New Roman" w:hAnsi="Times New Roman"/>
          <w:sz w:val="24"/>
          <w:szCs w:val="24"/>
          <w:rtl/>
        </w:rPr>
        <w:t xml:space="preserve"> </w:t>
      </w:r>
      <w:r w:rsidRPr="009D2DB0">
        <w:rPr>
          <w:rFonts w:ascii="Times New Roman" w:hAnsi="Times New Roman" w:hint="cs"/>
          <w:sz w:val="24"/>
          <w:szCs w:val="24"/>
          <w:rtl/>
        </w:rPr>
        <w:t>מכך</w:t>
      </w:r>
      <w:r w:rsidRPr="009D2DB0">
        <w:rPr>
          <w:rFonts w:ascii="Times New Roman" w:hAnsi="Times New Roman"/>
          <w:sz w:val="24"/>
          <w:szCs w:val="24"/>
          <w:rtl/>
        </w:rPr>
        <w:t xml:space="preserve">, </w:t>
      </w:r>
      <w:r w:rsidRPr="009D2DB0">
        <w:rPr>
          <w:rFonts w:ascii="Times New Roman" w:hAnsi="Times New Roman" w:hint="cs"/>
          <w:sz w:val="24"/>
          <w:szCs w:val="24"/>
          <w:rtl/>
        </w:rPr>
        <w:t>בעשור</w:t>
      </w:r>
      <w:r w:rsidRPr="009D2DB0">
        <w:rPr>
          <w:rFonts w:ascii="Times New Roman" w:hAnsi="Times New Roman"/>
          <w:sz w:val="24"/>
          <w:szCs w:val="24"/>
          <w:rtl/>
        </w:rPr>
        <w:t xml:space="preserve"> </w:t>
      </w:r>
      <w:r w:rsidRPr="009D2DB0">
        <w:rPr>
          <w:rFonts w:ascii="Times New Roman" w:hAnsi="Times New Roman" w:hint="cs"/>
          <w:sz w:val="24"/>
          <w:szCs w:val="24"/>
          <w:rtl/>
        </w:rPr>
        <w:t>האחרון</w:t>
      </w:r>
      <w:r w:rsidR="000E45A5" w:rsidRPr="009D2DB0">
        <w:rPr>
          <w:rFonts w:ascii="Times New Roman" w:hAnsi="Times New Roman" w:hint="cs"/>
          <w:sz w:val="24"/>
          <w:szCs w:val="24"/>
          <w:rtl/>
        </w:rPr>
        <w:t xml:space="preserve"> </w:t>
      </w:r>
      <w:r w:rsidRPr="009D2DB0">
        <w:rPr>
          <w:rFonts w:ascii="Times New Roman" w:hAnsi="Times New Roman"/>
          <w:sz w:val="24"/>
          <w:szCs w:val="24"/>
        </w:rPr>
        <w:t>ICAO</w:t>
      </w:r>
      <w:r w:rsidRPr="009D2DB0">
        <w:rPr>
          <w:rFonts w:ascii="Times New Roman" w:hAnsi="Times New Roman"/>
          <w:sz w:val="24"/>
          <w:szCs w:val="24"/>
          <w:rtl/>
        </w:rPr>
        <w:t xml:space="preserve">  </w:t>
      </w:r>
      <w:r w:rsidRPr="009D2DB0">
        <w:rPr>
          <w:rFonts w:ascii="Times New Roman" w:hAnsi="Times New Roman" w:hint="cs"/>
          <w:sz w:val="24"/>
          <w:szCs w:val="24"/>
          <w:rtl/>
        </w:rPr>
        <w:t>מפתח</w:t>
      </w:r>
      <w:r w:rsidRPr="009D2DB0">
        <w:rPr>
          <w:rFonts w:ascii="Times New Roman" w:hAnsi="Times New Roman"/>
          <w:sz w:val="24"/>
          <w:szCs w:val="24"/>
          <w:rtl/>
        </w:rPr>
        <w:t xml:space="preserve"> </w:t>
      </w:r>
      <w:r w:rsidRPr="009D2DB0">
        <w:rPr>
          <w:rFonts w:ascii="Times New Roman" w:hAnsi="Times New Roman" w:hint="cs"/>
          <w:sz w:val="24"/>
          <w:szCs w:val="24"/>
          <w:rtl/>
        </w:rPr>
        <w:t>משטר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שיטתי</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שבבסיסו</w:t>
      </w:r>
      <w:r w:rsidRPr="009D2DB0">
        <w:rPr>
          <w:rFonts w:ascii="Times New Roman" w:hAnsi="Times New Roman"/>
          <w:sz w:val="24"/>
          <w:szCs w:val="24"/>
          <w:rtl/>
        </w:rPr>
        <w:t xml:space="preserve"> </w:t>
      </w:r>
      <w:r w:rsidRPr="009D2DB0">
        <w:rPr>
          <w:rFonts w:ascii="Times New Roman" w:hAnsi="Times New Roman" w:hint="cs"/>
          <w:sz w:val="24"/>
          <w:szCs w:val="24"/>
          <w:rtl/>
        </w:rPr>
        <w:t>איתור</w:t>
      </w:r>
      <w:r w:rsidRPr="009D2DB0">
        <w:rPr>
          <w:rFonts w:ascii="Times New Roman" w:hAnsi="Times New Roman"/>
          <w:sz w:val="24"/>
          <w:szCs w:val="24"/>
          <w:rtl/>
        </w:rPr>
        <w:t xml:space="preserve"> </w:t>
      </w:r>
      <w:r w:rsidRPr="009D2DB0">
        <w:rPr>
          <w:rFonts w:ascii="Times New Roman" w:hAnsi="Times New Roman" w:hint="cs"/>
          <w:sz w:val="24"/>
          <w:szCs w:val="24"/>
          <w:rtl/>
        </w:rPr>
        <w:t>מוקדם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סיכונים</w:t>
      </w:r>
      <w:r w:rsidRPr="009D2DB0">
        <w:rPr>
          <w:rFonts w:ascii="Times New Roman" w:hAnsi="Times New Roman"/>
          <w:sz w:val="24"/>
          <w:szCs w:val="24"/>
          <w:rtl/>
        </w:rPr>
        <w:t xml:space="preserve">, </w:t>
      </w:r>
      <w:r w:rsidRPr="009D2DB0">
        <w:rPr>
          <w:rFonts w:ascii="Times New Roman" w:hAnsi="Times New Roman" w:hint="cs"/>
          <w:sz w:val="24"/>
          <w:szCs w:val="24"/>
          <w:rtl/>
        </w:rPr>
        <w:t>ניתוחם</w:t>
      </w:r>
      <w:r w:rsidRPr="009D2DB0">
        <w:rPr>
          <w:rFonts w:ascii="Times New Roman" w:hAnsi="Times New Roman"/>
          <w:sz w:val="24"/>
          <w:szCs w:val="24"/>
          <w:rtl/>
        </w:rPr>
        <w:t xml:space="preserve">, </w:t>
      </w:r>
      <w:r w:rsidRPr="009D2DB0">
        <w:rPr>
          <w:rFonts w:ascii="Times New Roman" w:hAnsi="Times New Roman" w:hint="cs"/>
          <w:sz w:val="24"/>
          <w:szCs w:val="24"/>
          <w:rtl/>
        </w:rPr>
        <w:t>ומיסוד</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מתקנות</w:t>
      </w:r>
      <w:r w:rsidRPr="009D2DB0">
        <w:rPr>
          <w:rFonts w:ascii="Times New Roman" w:hAnsi="Times New Roman"/>
          <w:sz w:val="24"/>
          <w:szCs w:val="24"/>
          <w:rtl/>
        </w:rPr>
        <w:t xml:space="preserve"> - </w:t>
      </w:r>
      <w:r w:rsidRPr="009D2DB0">
        <w:rPr>
          <w:rFonts w:ascii="Times New Roman" w:hAnsi="Times New Roman" w:hint="cs"/>
          <w:sz w:val="24"/>
          <w:szCs w:val="24"/>
          <w:rtl/>
        </w:rPr>
        <w:t>שיטות</w:t>
      </w:r>
      <w:r w:rsidRPr="009D2DB0">
        <w:rPr>
          <w:rFonts w:ascii="Times New Roman" w:hAnsi="Times New Roman"/>
          <w:sz w:val="24"/>
          <w:szCs w:val="24"/>
          <w:rtl/>
        </w:rPr>
        <w:t xml:space="preserve"> </w:t>
      </w:r>
      <w:r w:rsidRPr="009D2DB0">
        <w:rPr>
          <w:rFonts w:ascii="Times New Roman" w:hAnsi="Times New Roman" w:hint="cs"/>
          <w:sz w:val="24"/>
          <w:szCs w:val="24"/>
          <w:rtl/>
        </w:rPr>
        <w:t>וכללי</w:t>
      </w:r>
      <w:r w:rsidRPr="009D2DB0">
        <w:rPr>
          <w:rFonts w:ascii="Times New Roman" w:hAnsi="Times New Roman"/>
          <w:sz w:val="24"/>
          <w:szCs w:val="24"/>
          <w:rtl/>
        </w:rPr>
        <w:t xml:space="preserve"> </w:t>
      </w:r>
      <w:r w:rsidRPr="009D2DB0">
        <w:rPr>
          <w:rFonts w:ascii="Times New Roman" w:hAnsi="Times New Roman" w:hint="cs"/>
          <w:sz w:val="24"/>
          <w:szCs w:val="24"/>
          <w:rtl/>
        </w:rPr>
        <w:t>הפעלה</w:t>
      </w:r>
      <w:r w:rsidRPr="009D2DB0">
        <w:rPr>
          <w:rFonts w:ascii="Times New Roman" w:hAnsi="Times New Roman"/>
          <w:sz w:val="24"/>
          <w:szCs w:val="24"/>
          <w:rtl/>
        </w:rPr>
        <w:t xml:space="preserve"> </w:t>
      </w:r>
      <w:r w:rsidRPr="009D2DB0">
        <w:rPr>
          <w:rFonts w:ascii="Times New Roman" w:hAnsi="Times New Roman" w:hint="cs"/>
          <w:sz w:val="24"/>
          <w:szCs w:val="24"/>
          <w:rtl/>
        </w:rPr>
        <w:t>המנטרלים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הסיכונים</w:t>
      </w:r>
      <w:r w:rsidRPr="009D2DB0">
        <w:rPr>
          <w:rFonts w:ascii="Times New Roman" w:hAnsi="Times New Roman"/>
          <w:sz w:val="24"/>
          <w:szCs w:val="24"/>
          <w:rtl/>
        </w:rPr>
        <w:t xml:space="preserve"> </w:t>
      </w:r>
      <w:r w:rsidRPr="009D2DB0">
        <w:rPr>
          <w:rFonts w:ascii="Times New Roman" w:hAnsi="Times New Roman" w:hint="cs"/>
          <w:sz w:val="24"/>
          <w:szCs w:val="24"/>
          <w:rtl/>
        </w:rPr>
        <w:t>ואת</w:t>
      </w:r>
      <w:r w:rsidRPr="009D2DB0">
        <w:rPr>
          <w:rFonts w:ascii="Times New Roman" w:hAnsi="Times New Roman"/>
          <w:sz w:val="24"/>
          <w:szCs w:val="24"/>
          <w:rtl/>
        </w:rPr>
        <w:t xml:space="preserve"> </w:t>
      </w:r>
      <w:r w:rsidRPr="009D2DB0">
        <w:rPr>
          <w:rFonts w:ascii="Times New Roman" w:hAnsi="Times New Roman" w:hint="cs"/>
          <w:sz w:val="24"/>
          <w:szCs w:val="24"/>
          <w:rtl/>
        </w:rPr>
        <w:t>הגורמים</w:t>
      </w:r>
      <w:r w:rsidRPr="009D2DB0">
        <w:rPr>
          <w:rFonts w:ascii="Times New Roman" w:hAnsi="Times New Roman"/>
          <w:sz w:val="24"/>
          <w:szCs w:val="24"/>
          <w:rtl/>
        </w:rPr>
        <w:t xml:space="preserve"> </w:t>
      </w:r>
      <w:r w:rsidRPr="009D2DB0">
        <w:rPr>
          <w:rFonts w:ascii="Times New Roman" w:hAnsi="Times New Roman" w:hint="cs"/>
          <w:sz w:val="24"/>
          <w:szCs w:val="24"/>
          <w:rtl/>
        </w:rPr>
        <w:t>להם</w:t>
      </w:r>
      <w:r w:rsidRPr="009D2DB0">
        <w:rPr>
          <w:rFonts w:ascii="Times New Roman" w:hAnsi="Times New Roman"/>
          <w:sz w:val="24"/>
          <w:szCs w:val="24"/>
          <w:rtl/>
        </w:rPr>
        <w:t xml:space="preserve">. </w:t>
      </w:r>
      <w:r w:rsidRPr="009D2DB0">
        <w:rPr>
          <w:rFonts w:ascii="Times New Roman" w:hAnsi="Times New Roman" w:hint="cs"/>
          <w:sz w:val="24"/>
          <w:szCs w:val="24"/>
          <w:rtl/>
        </w:rPr>
        <w:t>כינון</w:t>
      </w:r>
      <w:r w:rsidRPr="009D2DB0">
        <w:rPr>
          <w:rFonts w:ascii="Times New Roman" w:hAnsi="Times New Roman"/>
          <w:sz w:val="24"/>
          <w:szCs w:val="24"/>
          <w:rtl/>
        </w:rPr>
        <w:t xml:space="preserve"> </w:t>
      </w:r>
      <w:r w:rsidRPr="009D2DB0">
        <w:rPr>
          <w:rFonts w:ascii="Times New Roman" w:hAnsi="Times New Roman" w:hint="cs"/>
          <w:sz w:val="24"/>
          <w:szCs w:val="24"/>
          <w:rtl/>
        </w:rPr>
        <w:t>נספח</w:t>
      </w:r>
      <w:r w:rsidRPr="009D2DB0">
        <w:rPr>
          <w:rFonts w:ascii="Times New Roman" w:hAnsi="Times New Roman"/>
          <w:sz w:val="24"/>
          <w:szCs w:val="24"/>
          <w:rtl/>
        </w:rPr>
        <w:t xml:space="preserve"> 19 </w:t>
      </w:r>
      <w:r w:rsidRPr="009D2DB0">
        <w:rPr>
          <w:rFonts w:ascii="Times New Roman" w:hAnsi="Times New Roman" w:hint="cs"/>
          <w:sz w:val="24"/>
          <w:szCs w:val="24"/>
          <w:rtl/>
        </w:rPr>
        <w:t>החדש</w:t>
      </w:r>
      <w:r w:rsidRPr="009D2DB0">
        <w:rPr>
          <w:rFonts w:ascii="Times New Roman" w:hAnsi="Times New Roman"/>
          <w:sz w:val="24"/>
          <w:szCs w:val="24"/>
          <w:rtl/>
        </w:rPr>
        <w:t xml:space="preserve"> </w:t>
      </w:r>
      <w:r w:rsidRPr="009D2DB0">
        <w:rPr>
          <w:rFonts w:ascii="Times New Roman" w:hAnsi="Times New Roman" w:hint="cs"/>
          <w:sz w:val="24"/>
          <w:szCs w:val="24"/>
          <w:rtl/>
        </w:rPr>
        <w:t>לאמנה</w:t>
      </w:r>
      <w:r w:rsidRPr="009D2DB0">
        <w:rPr>
          <w:rFonts w:ascii="Times New Roman" w:hAnsi="Times New Roman"/>
          <w:sz w:val="24"/>
          <w:szCs w:val="24"/>
          <w:rtl/>
        </w:rPr>
        <w:t xml:space="preserve">, </w:t>
      </w:r>
      <w:r w:rsidRPr="009D2DB0">
        <w:rPr>
          <w:rFonts w:ascii="Times New Roman" w:hAnsi="Times New Roman" w:hint="cs"/>
          <w:sz w:val="24"/>
          <w:szCs w:val="24"/>
          <w:rtl/>
        </w:rPr>
        <w:t>שעניינו</w:t>
      </w:r>
      <w:r w:rsidRPr="009D2DB0">
        <w:rPr>
          <w:rFonts w:ascii="Times New Roman" w:hAnsi="Times New Roman"/>
          <w:sz w:val="24"/>
          <w:szCs w:val="24"/>
          <w:rtl/>
        </w:rPr>
        <w:t xml:space="preserve"> </w:t>
      </w: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ומיסוד</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sz w:val="24"/>
          <w:szCs w:val="24"/>
        </w:rPr>
        <w:t>SMS - Safety Management System</w:t>
      </w:r>
      <w:r w:rsidRPr="009D2DB0">
        <w:rPr>
          <w:rFonts w:ascii="Times New Roman" w:hAnsi="Times New Roman"/>
          <w:sz w:val="24"/>
          <w:szCs w:val="24"/>
          <w:rtl/>
        </w:rPr>
        <w:t xml:space="preserve">,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השאר</w:t>
      </w:r>
      <w:r w:rsidRPr="009D2DB0">
        <w:rPr>
          <w:rFonts w:ascii="Times New Roman" w:hAnsi="Times New Roman"/>
          <w:sz w:val="24"/>
          <w:szCs w:val="24"/>
          <w:rtl/>
        </w:rPr>
        <w:t xml:space="preserve"> </w:t>
      </w:r>
      <w:r w:rsidRPr="009D2DB0">
        <w:rPr>
          <w:rFonts w:ascii="Times New Roman" w:hAnsi="Times New Roman" w:hint="cs"/>
          <w:sz w:val="24"/>
          <w:szCs w:val="24"/>
          <w:rtl/>
        </w:rPr>
        <w:t>אצל</w:t>
      </w:r>
      <w:r w:rsidRPr="009D2DB0">
        <w:rPr>
          <w:rFonts w:ascii="Times New Roman" w:hAnsi="Times New Roman"/>
          <w:sz w:val="24"/>
          <w:szCs w:val="24"/>
          <w:rtl/>
        </w:rPr>
        <w:t xml:space="preserve"> </w:t>
      </w:r>
      <w:r w:rsidRPr="009D2DB0">
        <w:rPr>
          <w:rFonts w:ascii="Times New Roman" w:hAnsi="Times New Roman" w:hint="cs"/>
          <w:sz w:val="24"/>
          <w:szCs w:val="24"/>
          <w:rtl/>
        </w:rPr>
        <w:t>מפעילים</w:t>
      </w:r>
      <w:r w:rsidRPr="009D2DB0">
        <w:rPr>
          <w:rFonts w:ascii="Times New Roman" w:hAnsi="Times New Roman"/>
          <w:sz w:val="24"/>
          <w:szCs w:val="24"/>
          <w:rtl/>
        </w:rPr>
        <w:t xml:space="preserve"> </w:t>
      </w:r>
      <w:r w:rsidRPr="009D2DB0">
        <w:rPr>
          <w:rFonts w:ascii="Times New Roman" w:hAnsi="Times New Roman" w:hint="cs"/>
          <w:sz w:val="24"/>
          <w:szCs w:val="24"/>
          <w:rtl/>
        </w:rPr>
        <w:t>אוויריים</w:t>
      </w:r>
      <w:r w:rsidRPr="009D2DB0">
        <w:rPr>
          <w:rFonts w:ascii="Times New Roman" w:hAnsi="Times New Roman"/>
          <w:sz w:val="24"/>
          <w:szCs w:val="24"/>
          <w:rtl/>
        </w:rPr>
        <w:t xml:space="preserve"> </w:t>
      </w:r>
      <w:r w:rsidRPr="009D2DB0">
        <w:rPr>
          <w:rFonts w:ascii="Times New Roman" w:hAnsi="Times New Roman" w:hint="cs"/>
          <w:sz w:val="24"/>
          <w:szCs w:val="24"/>
          <w:rtl/>
        </w:rPr>
        <w:t>מסחריים</w:t>
      </w:r>
      <w:r w:rsidRPr="009D2DB0">
        <w:rPr>
          <w:rFonts w:ascii="Times New Roman" w:hAnsi="Times New Roman"/>
          <w:sz w:val="24"/>
          <w:szCs w:val="24"/>
          <w:rtl/>
        </w:rPr>
        <w:t xml:space="preserve">, </w:t>
      </w:r>
      <w:r w:rsidRPr="009D2DB0">
        <w:rPr>
          <w:rFonts w:ascii="Times New Roman" w:hAnsi="Times New Roman" w:hint="cs"/>
          <w:sz w:val="24"/>
          <w:szCs w:val="24"/>
          <w:rtl/>
        </w:rPr>
        <w:t>מהווה</w:t>
      </w:r>
      <w:r w:rsidRPr="009D2DB0">
        <w:rPr>
          <w:rFonts w:ascii="Times New Roman" w:hAnsi="Times New Roman"/>
          <w:sz w:val="24"/>
          <w:szCs w:val="24"/>
          <w:rtl/>
        </w:rPr>
        <w:t xml:space="preserve"> </w:t>
      </w:r>
      <w:r w:rsidRPr="009D2DB0">
        <w:rPr>
          <w:rFonts w:ascii="Times New Roman" w:hAnsi="Times New Roman" w:hint="cs"/>
          <w:sz w:val="24"/>
          <w:szCs w:val="24"/>
          <w:rtl/>
        </w:rPr>
        <w:t>צעד</w:t>
      </w:r>
      <w:r w:rsidRPr="009D2DB0">
        <w:rPr>
          <w:rFonts w:ascii="Times New Roman" w:hAnsi="Times New Roman"/>
          <w:sz w:val="24"/>
          <w:szCs w:val="24"/>
          <w:rtl/>
        </w:rPr>
        <w:t xml:space="preserve"> </w:t>
      </w:r>
      <w:r w:rsidRPr="009D2DB0">
        <w:rPr>
          <w:rFonts w:ascii="Times New Roman" w:hAnsi="Times New Roman" w:hint="cs"/>
          <w:sz w:val="24"/>
          <w:szCs w:val="24"/>
          <w:rtl/>
        </w:rPr>
        <w:t>נוסף</w:t>
      </w:r>
      <w:r w:rsidRPr="009D2DB0">
        <w:rPr>
          <w:rFonts w:ascii="Times New Roman" w:hAnsi="Times New Roman"/>
          <w:sz w:val="24"/>
          <w:szCs w:val="24"/>
          <w:rtl/>
        </w:rPr>
        <w:t xml:space="preserve"> </w:t>
      </w:r>
      <w:r w:rsidRPr="009D2DB0">
        <w:rPr>
          <w:rFonts w:ascii="Times New Roman" w:hAnsi="Times New Roman" w:hint="cs"/>
          <w:sz w:val="24"/>
          <w:szCs w:val="24"/>
          <w:rtl/>
        </w:rPr>
        <w:t>במגמה</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מבוסס</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איסוף</w:t>
      </w:r>
      <w:r w:rsidRPr="009D2DB0">
        <w:rPr>
          <w:rFonts w:ascii="Times New Roman" w:hAnsi="Times New Roman"/>
          <w:sz w:val="24"/>
          <w:szCs w:val="24"/>
          <w:rtl/>
        </w:rPr>
        <w:t xml:space="preserve"> </w:t>
      </w:r>
      <w:r w:rsidRPr="009D2DB0">
        <w:rPr>
          <w:rFonts w:ascii="Times New Roman" w:hAnsi="Times New Roman" w:hint="cs"/>
          <w:sz w:val="24"/>
          <w:szCs w:val="24"/>
          <w:rtl/>
        </w:rPr>
        <w:t>סדיר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תפעולי</w:t>
      </w:r>
      <w:r w:rsidRPr="009D2DB0">
        <w:rPr>
          <w:rFonts w:ascii="Times New Roman" w:hAnsi="Times New Roman"/>
          <w:sz w:val="24"/>
          <w:szCs w:val="24"/>
          <w:rtl/>
        </w:rPr>
        <w:t xml:space="preserve"> </w:t>
      </w:r>
      <w:r w:rsidRPr="009D2DB0">
        <w:rPr>
          <w:rFonts w:ascii="Times New Roman" w:hAnsi="Times New Roman" w:hint="cs"/>
          <w:sz w:val="24"/>
          <w:szCs w:val="24"/>
          <w:rtl/>
        </w:rPr>
        <w:t>שוטף</w:t>
      </w:r>
      <w:r w:rsidRPr="009D2DB0">
        <w:rPr>
          <w:rFonts w:ascii="Times New Roman" w:hAnsi="Times New Roman"/>
          <w:sz w:val="24"/>
          <w:szCs w:val="24"/>
          <w:rtl/>
        </w:rPr>
        <w:t xml:space="preserve">, </w:t>
      </w:r>
      <w:r w:rsidRPr="009D2DB0">
        <w:rPr>
          <w:rFonts w:ascii="Times New Roman" w:hAnsi="Times New Roman" w:hint="cs"/>
          <w:sz w:val="24"/>
          <w:szCs w:val="24"/>
          <w:rtl/>
        </w:rPr>
        <w:t>ניתוחו</w:t>
      </w:r>
      <w:r w:rsidRPr="009D2DB0">
        <w:rPr>
          <w:rFonts w:ascii="Times New Roman" w:hAnsi="Times New Roman"/>
          <w:sz w:val="24"/>
          <w:szCs w:val="24"/>
          <w:rtl/>
        </w:rPr>
        <w:t xml:space="preserve">, </w:t>
      </w:r>
      <w:r w:rsidRPr="009D2DB0">
        <w:rPr>
          <w:rFonts w:ascii="Times New Roman" w:hAnsi="Times New Roman" w:hint="cs"/>
          <w:sz w:val="24"/>
          <w:szCs w:val="24"/>
          <w:rtl/>
        </w:rPr>
        <w:t>ושיתוף</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ניהול</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מטיל</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גורמי</w:t>
      </w:r>
      <w:r w:rsidRPr="009D2DB0">
        <w:rPr>
          <w:rFonts w:ascii="Times New Roman" w:hAnsi="Times New Roman"/>
          <w:sz w:val="24"/>
          <w:szCs w:val="24"/>
          <w:rtl/>
        </w:rPr>
        <w:t xml:space="preserve"> </w:t>
      </w:r>
      <w:r w:rsidRPr="009D2DB0">
        <w:rPr>
          <w:rFonts w:ascii="Times New Roman" w:hAnsi="Times New Roman" w:hint="cs"/>
          <w:sz w:val="24"/>
          <w:szCs w:val="24"/>
          <w:rtl/>
        </w:rPr>
        <w:t>השוק</w:t>
      </w:r>
      <w:r w:rsidRPr="009D2DB0">
        <w:rPr>
          <w:rFonts w:ascii="Times New Roman" w:hAnsi="Times New Roman"/>
          <w:sz w:val="24"/>
          <w:szCs w:val="24"/>
          <w:rtl/>
        </w:rPr>
        <w:t xml:space="preserve"> </w:t>
      </w:r>
      <w:r w:rsidRPr="009D2DB0">
        <w:rPr>
          <w:rFonts w:ascii="Times New Roman" w:hAnsi="Times New Roman" w:hint="cs"/>
          <w:sz w:val="24"/>
          <w:szCs w:val="24"/>
          <w:rtl/>
        </w:rPr>
        <w:t>הפרטי</w:t>
      </w:r>
      <w:r w:rsidRPr="009D2DB0">
        <w:rPr>
          <w:rFonts w:ascii="Times New Roman" w:hAnsi="Times New Roman"/>
          <w:sz w:val="24"/>
          <w:szCs w:val="24"/>
          <w:rtl/>
        </w:rPr>
        <w:t xml:space="preserve"> - </w:t>
      </w:r>
      <w:r w:rsidRPr="009D2DB0">
        <w:rPr>
          <w:rFonts w:ascii="Times New Roman" w:hAnsi="Times New Roman" w:hint="cs"/>
          <w:sz w:val="24"/>
          <w:szCs w:val="24"/>
          <w:rtl/>
        </w:rPr>
        <w:t>המפעילים</w:t>
      </w:r>
      <w:r w:rsidRPr="009D2DB0">
        <w:rPr>
          <w:rFonts w:ascii="Times New Roman" w:hAnsi="Times New Roman"/>
          <w:sz w:val="24"/>
          <w:szCs w:val="24"/>
          <w:rtl/>
        </w:rPr>
        <w:t xml:space="preserve"> </w:t>
      </w:r>
      <w:r w:rsidRPr="009D2DB0">
        <w:rPr>
          <w:rFonts w:ascii="Times New Roman" w:hAnsi="Times New Roman" w:hint="cs"/>
          <w:sz w:val="24"/>
          <w:szCs w:val="24"/>
          <w:rtl/>
        </w:rPr>
        <w:t>האוויריים</w:t>
      </w:r>
      <w:r w:rsidRPr="009D2DB0">
        <w:rPr>
          <w:rFonts w:ascii="Times New Roman" w:hAnsi="Times New Roman"/>
          <w:sz w:val="24"/>
          <w:szCs w:val="24"/>
          <w:rtl/>
        </w:rPr>
        <w:t xml:space="preserve"> </w:t>
      </w:r>
      <w:r w:rsidRPr="009D2DB0">
        <w:rPr>
          <w:rFonts w:ascii="Times New Roman" w:hAnsi="Times New Roman" w:hint="cs"/>
          <w:sz w:val="24"/>
          <w:szCs w:val="24"/>
          <w:rtl/>
        </w:rPr>
        <w:t>המסחריים</w:t>
      </w:r>
      <w:r w:rsidRPr="009D2DB0">
        <w:rPr>
          <w:rFonts w:ascii="Times New Roman" w:hAnsi="Times New Roman"/>
          <w:sz w:val="24"/>
          <w:szCs w:val="24"/>
          <w:rtl/>
        </w:rPr>
        <w:t xml:space="preserve"> </w:t>
      </w:r>
      <w:r w:rsidRPr="009D2DB0">
        <w:rPr>
          <w:rFonts w:ascii="Times New Roman" w:hAnsi="Times New Roman" w:hint="cs"/>
          <w:sz w:val="24"/>
          <w:szCs w:val="24"/>
          <w:rtl/>
        </w:rPr>
        <w:t>לענייננו</w:t>
      </w:r>
      <w:r w:rsidRPr="009D2DB0">
        <w:rPr>
          <w:rFonts w:ascii="Times New Roman" w:hAnsi="Times New Roman"/>
          <w:sz w:val="24"/>
          <w:szCs w:val="24"/>
          <w:rtl/>
        </w:rPr>
        <w:t xml:space="preserve"> - </w:t>
      </w:r>
      <w:r w:rsidRPr="009D2DB0">
        <w:rPr>
          <w:rFonts w:ascii="Times New Roman" w:hAnsi="Times New Roman" w:hint="cs"/>
          <w:sz w:val="24"/>
          <w:szCs w:val="24"/>
          <w:rtl/>
        </w:rPr>
        <w:t>לבצע</w:t>
      </w:r>
      <w:r w:rsidRPr="009D2DB0">
        <w:rPr>
          <w:rFonts w:ascii="Times New Roman" w:hAnsi="Times New Roman"/>
          <w:sz w:val="24"/>
          <w:szCs w:val="24"/>
          <w:rtl/>
        </w:rPr>
        <w:t xml:space="preserve"> </w:t>
      </w:r>
      <w:r w:rsidRPr="009D2DB0">
        <w:rPr>
          <w:rFonts w:ascii="Times New Roman" w:hAnsi="Times New Roman" w:hint="cs"/>
          <w:sz w:val="24"/>
          <w:szCs w:val="24"/>
          <w:rtl/>
        </w:rPr>
        <w:t>תחקור</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הפעלת</w:t>
      </w:r>
      <w:r w:rsidRPr="009D2DB0">
        <w:rPr>
          <w:rFonts w:ascii="Times New Roman" w:hAnsi="Times New Roman"/>
          <w:sz w:val="24"/>
          <w:szCs w:val="24"/>
          <w:rtl/>
        </w:rPr>
        <w:t xml:space="preserve"> </w:t>
      </w:r>
      <w:r w:rsidRPr="009D2DB0">
        <w:rPr>
          <w:rFonts w:ascii="Times New Roman" w:hAnsi="Times New Roman" w:hint="cs"/>
          <w:sz w:val="24"/>
          <w:szCs w:val="24"/>
          <w:rtl/>
        </w:rPr>
        <w:t>מטוסיהם</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לזהות</w:t>
      </w:r>
      <w:r w:rsidRPr="009D2DB0">
        <w:rPr>
          <w:rFonts w:ascii="Times New Roman" w:hAnsi="Times New Roman"/>
          <w:sz w:val="24"/>
          <w:szCs w:val="24"/>
          <w:rtl/>
        </w:rPr>
        <w:t xml:space="preserve"> </w:t>
      </w:r>
      <w:r w:rsidRPr="009D2DB0">
        <w:rPr>
          <w:rFonts w:ascii="Times New Roman" w:hAnsi="Times New Roman" w:hint="cs"/>
          <w:sz w:val="24"/>
          <w:szCs w:val="24"/>
          <w:rtl/>
        </w:rPr>
        <w:t>בעוד</w:t>
      </w:r>
      <w:r w:rsidRPr="009D2DB0">
        <w:rPr>
          <w:rFonts w:ascii="Times New Roman" w:hAnsi="Times New Roman"/>
          <w:sz w:val="24"/>
          <w:szCs w:val="24"/>
          <w:rtl/>
        </w:rPr>
        <w:t xml:space="preserve"> </w:t>
      </w:r>
      <w:r w:rsidRPr="009D2DB0">
        <w:rPr>
          <w:rFonts w:ascii="Times New Roman" w:hAnsi="Times New Roman" w:hint="cs"/>
          <w:sz w:val="24"/>
          <w:szCs w:val="24"/>
          <w:rtl/>
        </w:rPr>
        <w:t>מועד</w:t>
      </w:r>
      <w:r w:rsidRPr="009D2DB0">
        <w:rPr>
          <w:rFonts w:ascii="Times New Roman" w:hAnsi="Times New Roman"/>
          <w:sz w:val="24"/>
          <w:szCs w:val="24"/>
          <w:rtl/>
        </w:rPr>
        <w:t xml:space="preserve"> </w:t>
      </w:r>
      <w:r w:rsidRPr="009D2DB0">
        <w:rPr>
          <w:rFonts w:ascii="Times New Roman" w:hAnsi="Times New Roman" w:hint="cs"/>
          <w:sz w:val="24"/>
          <w:szCs w:val="24"/>
          <w:rtl/>
        </w:rPr>
        <w:t>כשלים</w:t>
      </w:r>
      <w:r w:rsidRPr="009D2DB0">
        <w:rPr>
          <w:rFonts w:ascii="Times New Roman" w:hAnsi="Times New Roman"/>
          <w:sz w:val="24"/>
          <w:szCs w:val="24"/>
          <w:rtl/>
        </w:rPr>
        <w:t xml:space="preserve"> </w:t>
      </w:r>
      <w:r w:rsidRPr="009D2DB0">
        <w:rPr>
          <w:rFonts w:ascii="Times New Roman" w:hAnsi="Times New Roman" w:hint="cs"/>
          <w:sz w:val="24"/>
          <w:szCs w:val="24"/>
          <w:rtl/>
        </w:rPr>
        <w:t>וסיכונים</w:t>
      </w:r>
      <w:r w:rsidRPr="009D2DB0">
        <w:rPr>
          <w:rFonts w:ascii="Times New Roman" w:hAnsi="Times New Roman"/>
          <w:sz w:val="24"/>
          <w:szCs w:val="24"/>
          <w:rtl/>
        </w:rPr>
        <w:t xml:space="preserve">, </w:t>
      </w:r>
      <w:r w:rsidRPr="009D2DB0">
        <w:rPr>
          <w:rFonts w:ascii="Times New Roman" w:hAnsi="Times New Roman" w:hint="cs"/>
          <w:sz w:val="24"/>
          <w:szCs w:val="24"/>
          <w:rtl/>
        </w:rPr>
        <w:t>ולנקוט</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מנע</w:t>
      </w:r>
      <w:r w:rsidRPr="009D2DB0">
        <w:rPr>
          <w:rFonts w:ascii="Times New Roman" w:hAnsi="Times New Roman"/>
          <w:sz w:val="24"/>
          <w:szCs w:val="24"/>
          <w:rtl/>
        </w:rPr>
        <w:t xml:space="preserve"> </w:t>
      </w:r>
      <w:r w:rsidRPr="009D2DB0">
        <w:rPr>
          <w:rFonts w:ascii="Times New Roman" w:hAnsi="Times New Roman" w:hint="cs"/>
          <w:sz w:val="24"/>
          <w:szCs w:val="24"/>
          <w:rtl/>
        </w:rPr>
        <w:t>מערכתיות</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הצורך</w:t>
      </w:r>
      <w:r w:rsidRPr="009D2DB0">
        <w:rPr>
          <w:rFonts w:ascii="Times New Roman" w:hAnsi="Times New Roman"/>
          <w:sz w:val="24"/>
          <w:szCs w:val="24"/>
          <w:rtl/>
        </w:rPr>
        <w:t xml:space="preserve"> </w:t>
      </w:r>
      <w:r w:rsidRPr="009D2DB0">
        <w:rPr>
          <w:rFonts w:ascii="Times New Roman" w:hAnsi="Times New Roman" w:hint="cs"/>
          <w:sz w:val="24"/>
          <w:szCs w:val="24"/>
          <w:rtl/>
        </w:rPr>
        <w:t>בקביעת</w:t>
      </w:r>
      <w:r w:rsidRPr="009D2DB0">
        <w:rPr>
          <w:rFonts w:ascii="Times New Roman" w:hAnsi="Times New Roman"/>
          <w:sz w:val="24"/>
          <w:szCs w:val="24"/>
          <w:rtl/>
        </w:rPr>
        <w:t xml:space="preserve"> </w:t>
      </w:r>
      <w:r w:rsidRPr="009D2DB0">
        <w:rPr>
          <w:rFonts w:ascii="Times New Roman" w:hAnsi="Times New Roman" w:hint="cs"/>
          <w:sz w:val="24"/>
          <w:szCs w:val="24"/>
          <w:rtl/>
        </w:rPr>
        <w:t>מגבלות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שנצבר</w:t>
      </w:r>
      <w:r w:rsidRPr="009D2DB0">
        <w:rPr>
          <w:rFonts w:ascii="Times New Roman" w:hAnsi="Times New Roman"/>
          <w:sz w:val="24"/>
          <w:szCs w:val="24"/>
          <w:rtl/>
        </w:rPr>
        <w:t xml:space="preserve"> </w:t>
      </w:r>
      <w:r w:rsidRPr="009D2DB0">
        <w:rPr>
          <w:rFonts w:ascii="Times New Roman" w:hAnsi="Times New Roman" w:hint="cs"/>
          <w:sz w:val="24"/>
          <w:szCs w:val="24"/>
          <w:rtl/>
        </w:rPr>
        <w:t>במסגרת</w:t>
      </w:r>
      <w:r w:rsidRPr="009D2DB0">
        <w:rPr>
          <w:rFonts w:ascii="Times New Roman" w:hAnsi="Times New Roman"/>
          <w:sz w:val="24"/>
          <w:szCs w:val="24"/>
          <w:rtl/>
        </w:rPr>
        <w:t xml:space="preserve"> </w:t>
      </w:r>
      <w:r w:rsidRPr="009D2DB0">
        <w:rPr>
          <w:rFonts w:ascii="Times New Roman" w:hAnsi="Times New Roman" w:hint="cs"/>
          <w:sz w:val="24"/>
          <w:szCs w:val="24"/>
          <w:rtl/>
        </w:rPr>
        <w:t>תכנית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והופק</w:t>
      </w:r>
      <w:r w:rsidRPr="009D2DB0">
        <w:rPr>
          <w:rFonts w:ascii="Times New Roman" w:hAnsi="Times New Roman"/>
          <w:sz w:val="24"/>
          <w:szCs w:val="24"/>
          <w:rtl/>
        </w:rPr>
        <w:t xml:space="preserve"> </w:t>
      </w:r>
      <w:r w:rsidRPr="009D2DB0">
        <w:rPr>
          <w:rFonts w:ascii="Times New Roman" w:hAnsi="Times New Roman" w:hint="cs"/>
          <w:sz w:val="24"/>
          <w:szCs w:val="24"/>
          <w:rtl/>
        </w:rPr>
        <w:t>באמצעותה</w:t>
      </w:r>
      <w:r w:rsidR="000E45A5" w:rsidRPr="009D2DB0">
        <w:rPr>
          <w:rFonts w:ascii="Times New Roman" w:hAnsi="Times New Roman" w:hint="cs"/>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ניטור</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סביבת</w:t>
      </w:r>
      <w:r w:rsidRPr="009D2DB0">
        <w:rPr>
          <w:rFonts w:ascii="Times New Roman" w:hAnsi="Times New Roman"/>
          <w:sz w:val="24"/>
          <w:szCs w:val="24"/>
          <w:rtl/>
        </w:rPr>
        <w:t xml:space="preserve"> </w:t>
      </w:r>
      <w:r w:rsidRPr="009D2DB0">
        <w:rPr>
          <w:rFonts w:ascii="Times New Roman" w:hAnsi="Times New Roman" w:hint="cs"/>
          <w:sz w:val="24"/>
          <w:szCs w:val="24"/>
          <w:rtl/>
        </w:rPr>
        <w:t>העבודה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והיכולת</w:t>
      </w:r>
      <w:r w:rsidRPr="009D2DB0">
        <w:rPr>
          <w:rFonts w:ascii="Times New Roman" w:hAnsi="Times New Roman"/>
          <w:sz w:val="24"/>
          <w:szCs w:val="24"/>
          <w:rtl/>
        </w:rPr>
        <w:t xml:space="preserve"> </w:t>
      </w:r>
      <w:r w:rsidRPr="009D2DB0">
        <w:rPr>
          <w:rFonts w:ascii="Times New Roman" w:hAnsi="Times New Roman" w:hint="cs"/>
          <w:sz w:val="24"/>
          <w:szCs w:val="24"/>
          <w:rtl/>
        </w:rPr>
        <w:t>לבקר</w:t>
      </w:r>
      <w:r w:rsidRPr="009D2DB0">
        <w:rPr>
          <w:rFonts w:ascii="Times New Roman" w:hAnsi="Times New Roman"/>
          <w:sz w:val="24"/>
          <w:szCs w:val="24"/>
          <w:rtl/>
        </w:rPr>
        <w:t xml:space="preserve"> </w:t>
      </w:r>
      <w:r w:rsidRPr="009D2DB0">
        <w:rPr>
          <w:rFonts w:ascii="Times New Roman" w:hAnsi="Times New Roman" w:hint="cs"/>
          <w:sz w:val="24"/>
          <w:szCs w:val="24"/>
          <w:rtl/>
        </w:rPr>
        <w:t>בדיעבד</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פעולותיו</w:t>
      </w:r>
      <w:r w:rsidRPr="009D2DB0">
        <w:rPr>
          <w:rFonts w:ascii="Times New Roman" w:hAnsi="Times New Roman"/>
          <w:sz w:val="24"/>
          <w:szCs w:val="24"/>
          <w:rtl/>
        </w:rPr>
        <w:t xml:space="preserve"> </w:t>
      </w:r>
      <w:r w:rsidRPr="009D2DB0">
        <w:rPr>
          <w:rFonts w:ascii="Times New Roman" w:hAnsi="Times New Roman" w:hint="cs"/>
          <w:sz w:val="24"/>
          <w:szCs w:val="24"/>
          <w:rtl/>
        </w:rPr>
        <w:t>ושיקול</w:t>
      </w:r>
      <w:r w:rsidRPr="009D2DB0">
        <w:rPr>
          <w:rFonts w:ascii="Times New Roman" w:hAnsi="Times New Roman"/>
          <w:sz w:val="24"/>
          <w:szCs w:val="24"/>
          <w:rtl/>
        </w:rPr>
        <w:t xml:space="preserve"> </w:t>
      </w:r>
      <w:r w:rsidRPr="009D2DB0">
        <w:rPr>
          <w:rFonts w:ascii="Times New Roman" w:hAnsi="Times New Roman" w:hint="cs"/>
          <w:sz w:val="24"/>
          <w:szCs w:val="24"/>
          <w:rtl/>
        </w:rPr>
        <w:t>הדעת</w:t>
      </w:r>
      <w:r w:rsidRPr="009D2DB0">
        <w:rPr>
          <w:rFonts w:ascii="Times New Roman" w:hAnsi="Times New Roman"/>
          <w:sz w:val="24"/>
          <w:szCs w:val="24"/>
          <w:rtl/>
        </w:rPr>
        <w:t xml:space="preserve"> </w:t>
      </w:r>
      <w:r w:rsidRPr="009D2DB0">
        <w:rPr>
          <w:rFonts w:ascii="Times New Roman" w:hAnsi="Times New Roman" w:hint="cs"/>
          <w:sz w:val="24"/>
          <w:szCs w:val="24"/>
          <w:rtl/>
        </w:rPr>
        <w:t>שהופעל</w:t>
      </w:r>
      <w:r w:rsidRPr="009D2DB0">
        <w:rPr>
          <w:rFonts w:ascii="Times New Roman" w:hAnsi="Times New Roman"/>
          <w:sz w:val="24"/>
          <w:szCs w:val="24"/>
          <w:rtl/>
        </w:rPr>
        <w:t xml:space="preserve"> </w:t>
      </w:r>
      <w:r w:rsidRPr="009D2DB0">
        <w:rPr>
          <w:rFonts w:ascii="Times New Roman" w:hAnsi="Times New Roman" w:hint="cs"/>
          <w:sz w:val="24"/>
          <w:szCs w:val="24"/>
          <w:rtl/>
        </w:rPr>
        <w:t>בכל</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ובכל</w:t>
      </w:r>
      <w:r w:rsidRPr="009D2DB0">
        <w:rPr>
          <w:rFonts w:ascii="Times New Roman" w:hAnsi="Times New Roman"/>
          <w:sz w:val="24"/>
          <w:szCs w:val="24"/>
          <w:rtl/>
        </w:rPr>
        <w:t xml:space="preserve"> </w:t>
      </w:r>
      <w:r w:rsidRPr="009D2DB0">
        <w:rPr>
          <w:rFonts w:ascii="Times New Roman" w:hAnsi="Times New Roman" w:hint="cs"/>
          <w:sz w:val="24"/>
          <w:szCs w:val="24"/>
          <w:rtl/>
        </w:rPr>
        <w:t>אירוע</w:t>
      </w:r>
      <w:r w:rsidRPr="009D2DB0">
        <w:rPr>
          <w:rFonts w:ascii="Times New Roman" w:hAnsi="Times New Roman"/>
          <w:sz w:val="24"/>
          <w:szCs w:val="24"/>
          <w:rtl/>
        </w:rPr>
        <w:t xml:space="preserve">, </w:t>
      </w:r>
      <w:r w:rsidRPr="009D2DB0">
        <w:rPr>
          <w:rFonts w:ascii="Times New Roman" w:hAnsi="Times New Roman" w:hint="cs"/>
          <w:sz w:val="24"/>
          <w:szCs w:val="24"/>
          <w:rtl/>
        </w:rPr>
        <w:t>יוצרים</w:t>
      </w:r>
      <w:r w:rsidRPr="009D2DB0">
        <w:rPr>
          <w:rFonts w:ascii="Times New Roman" w:hAnsi="Times New Roman"/>
          <w:sz w:val="24"/>
          <w:szCs w:val="24"/>
          <w:rtl/>
        </w:rPr>
        <w:t xml:space="preserve"> </w:t>
      </w:r>
      <w:r w:rsidRPr="009D2DB0">
        <w:rPr>
          <w:rFonts w:ascii="Times New Roman" w:hAnsi="Times New Roman" w:hint="cs"/>
          <w:sz w:val="24"/>
          <w:szCs w:val="24"/>
          <w:rtl/>
        </w:rPr>
        <w:t>מצב</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נמצא</w:t>
      </w:r>
      <w:r w:rsidRPr="009D2DB0">
        <w:rPr>
          <w:rFonts w:ascii="Times New Roman" w:hAnsi="Times New Roman"/>
          <w:sz w:val="24"/>
          <w:szCs w:val="24"/>
          <w:rtl/>
        </w:rPr>
        <w:t xml:space="preserve"> </w:t>
      </w:r>
      <w:r w:rsidRPr="009D2DB0">
        <w:rPr>
          <w:rFonts w:ascii="Times New Roman" w:hAnsi="Times New Roman" w:hint="cs"/>
          <w:sz w:val="24"/>
          <w:szCs w:val="24"/>
          <w:rtl/>
        </w:rPr>
        <w:t>בחשיפה</w:t>
      </w:r>
      <w:r w:rsidRPr="009D2DB0">
        <w:rPr>
          <w:rFonts w:ascii="Times New Roman" w:hAnsi="Times New Roman"/>
          <w:sz w:val="24"/>
          <w:szCs w:val="24"/>
          <w:rtl/>
        </w:rPr>
        <w:t xml:space="preserve"> </w:t>
      </w:r>
      <w:r w:rsidRPr="009D2DB0">
        <w:rPr>
          <w:rFonts w:ascii="Times New Roman" w:hAnsi="Times New Roman" w:hint="cs"/>
          <w:sz w:val="24"/>
          <w:szCs w:val="24"/>
          <w:rtl/>
        </w:rPr>
        <w:t>מתמדת</w:t>
      </w:r>
      <w:r w:rsidRPr="009D2DB0">
        <w:rPr>
          <w:rFonts w:ascii="Times New Roman" w:hAnsi="Times New Roman"/>
          <w:sz w:val="24"/>
          <w:szCs w:val="24"/>
          <w:rtl/>
        </w:rPr>
        <w:t xml:space="preserve"> </w:t>
      </w:r>
      <w:r w:rsidRPr="009D2DB0">
        <w:rPr>
          <w:rFonts w:ascii="Times New Roman" w:hAnsi="Times New Roman" w:hint="cs"/>
          <w:sz w:val="24"/>
          <w:szCs w:val="24"/>
          <w:rtl/>
        </w:rPr>
        <w:t>להערכה</w:t>
      </w:r>
      <w:r w:rsidRPr="009D2DB0">
        <w:rPr>
          <w:rFonts w:ascii="Times New Roman" w:hAnsi="Times New Roman"/>
          <w:sz w:val="24"/>
          <w:szCs w:val="24"/>
          <w:rtl/>
        </w:rPr>
        <w:t xml:space="preserve"> </w:t>
      </w:r>
      <w:r w:rsidRPr="009D2DB0">
        <w:rPr>
          <w:rFonts w:ascii="Times New Roman" w:hAnsi="Times New Roman" w:hint="cs"/>
          <w:sz w:val="24"/>
          <w:szCs w:val="24"/>
          <w:rtl/>
        </w:rPr>
        <w:t>וביקורת</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חריגה</w:t>
      </w:r>
      <w:r w:rsidRPr="009D2DB0">
        <w:rPr>
          <w:rFonts w:ascii="Times New Roman" w:hAnsi="Times New Roman"/>
          <w:sz w:val="24"/>
          <w:szCs w:val="24"/>
          <w:rtl/>
        </w:rPr>
        <w:t xml:space="preserve"> </w:t>
      </w:r>
      <w:r w:rsidRPr="009D2DB0">
        <w:rPr>
          <w:rFonts w:ascii="Times New Roman" w:hAnsi="Times New Roman" w:hint="cs"/>
          <w:sz w:val="24"/>
          <w:szCs w:val="24"/>
          <w:rtl/>
        </w:rPr>
        <w:t>מסטנדרט</w:t>
      </w:r>
      <w:r w:rsidRPr="009D2DB0">
        <w:rPr>
          <w:rFonts w:ascii="Times New Roman" w:hAnsi="Times New Roman"/>
          <w:sz w:val="24"/>
          <w:szCs w:val="24"/>
          <w:rtl/>
        </w:rPr>
        <w:t xml:space="preserve"> </w:t>
      </w:r>
      <w:r w:rsidRPr="009D2DB0">
        <w:rPr>
          <w:rFonts w:ascii="Times New Roman" w:hAnsi="Times New Roman" w:hint="cs"/>
          <w:sz w:val="24"/>
          <w:szCs w:val="24"/>
          <w:rtl/>
        </w:rPr>
        <w:t>להפעלה</w:t>
      </w:r>
      <w:r w:rsidRPr="009D2DB0">
        <w:rPr>
          <w:rFonts w:ascii="Times New Roman" w:hAnsi="Times New Roman"/>
          <w:sz w:val="24"/>
          <w:szCs w:val="24"/>
          <w:rtl/>
        </w:rPr>
        <w:t xml:space="preserve"> </w:t>
      </w:r>
      <w:r w:rsidRPr="009D2DB0">
        <w:rPr>
          <w:rFonts w:ascii="Times New Roman" w:hAnsi="Times New Roman" w:hint="cs"/>
          <w:sz w:val="24"/>
          <w:szCs w:val="24"/>
          <w:rtl/>
        </w:rPr>
        <w:t>מתועדת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סביבת</w:t>
      </w:r>
      <w:r w:rsidRPr="009D2DB0">
        <w:rPr>
          <w:rFonts w:ascii="Times New Roman" w:hAnsi="Times New Roman"/>
          <w:sz w:val="24"/>
          <w:szCs w:val="24"/>
          <w:rtl/>
        </w:rPr>
        <w:t xml:space="preserve"> </w:t>
      </w:r>
      <w:r w:rsidRPr="009D2DB0">
        <w:rPr>
          <w:rFonts w:ascii="Times New Roman" w:hAnsi="Times New Roman" w:hint="cs"/>
          <w:sz w:val="24"/>
          <w:szCs w:val="24"/>
          <w:rtl/>
        </w:rPr>
        <w:t>עבודה</w:t>
      </w:r>
      <w:r w:rsidRPr="009D2DB0">
        <w:rPr>
          <w:rFonts w:ascii="Times New Roman" w:hAnsi="Times New Roman"/>
          <w:sz w:val="24"/>
          <w:szCs w:val="24"/>
          <w:rtl/>
        </w:rPr>
        <w:t xml:space="preserve"> </w:t>
      </w:r>
      <w:r w:rsidRPr="009D2DB0">
        <w:rPr>
          <w:rFonts w:ascii="Times New Roman" w:hAnsi="Times New Roman" w:hint="cs"/>
          <w:sz w:val="24"/>
          <w:szCs w:val="24"/>
          <w:rtl/>
        </w:rPr>
        <w:t>מנוטרת</w:t>
      </w:r>
      <w:r w:rsidRPr="009D2DB0">
        <w:rPr>
          <w:rFonts w:ascii="Times New Roman" w:hAnsi="Times New Roman"/>
          <w:sz w:val="24"/>
          <w:szCs w:val="24"/>
          <w:rtl/>
        </w:rPr>
        <w:t xml:space="preserve"> </w:t>
      </w:r>
      <w:r w:rsidRPr="009D2DB0">
        <w:rPr>
          <w:rFonts w:ascii="Times New Roman" w:hAnsi="Times New Roman" w:hint="cs"/>
          <w:sz w:val="24"/>
          <w:szCs w:val="24"/>
          <w:rtl/>
        </w:rPr>
        <w:t>הנתונה</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ותחקור</w:t>
      </w:r>
      <w:r w:rsidRPr="009D2DB0">
        <w:rPr>
          <w:rFonts w:ascii="Times New Roman" w:hAnsi="Times New Roman"/>
          <w:sz w:val="24"/>
          <w:szCs w:val="24"/>
          <w:rtl/>
        </w:rPr>
        <w:t xml:space="preserve"> </w:t>
      </w:r>
      <w:r w:rsidRPr="009D2DB0">
        <w:rPr>
          <w:rFonts w:ascii="Times New Roman" w:hAnsi="Times New Roman" w:hint="cs"/>
          <w:sz w:val="24"/>
          <w:szCs w:val="24"/>
          <w:rtl/>
        </w:rPr>
        <w:t>מתמידים</w:t>
      </w:r>
      <w:r w:rsidRPr="009D2DB0">
        <w:rPr>
          <w:rFonts w:ascii="Times New Roman" w:hAnsi="Times New Roman"/>
          <w:sz w:val="24"/>
          <w:szCs w:val="24"/>
          <w:rtl/>
        </w:rPr>
        <w:t xml:space="preserve"> </w:t>
      </w:r>
      <w:r w:rsidRPr="009D2DB0">
        <w:rPr>
          <w:rFonts w:ascii="Times New Roman" w:hAnsi="Times New Roman" w:hint="cs"/>
          <w:sz w:val="24"/>
          <w:szCs w:val="24"/>
          <w:rtl/>
        </w:rPr>
        <w:t>בדיעבד</w:t>
      </w:r>
      <w:r w:rsidRPr="009D2DB0">
        <w:rPr>
          <w:rFonts w:ascii="Times New Roman" w:hAnsi="Times New Roman"/>
          <w:sz w:val="24"/>
          <w:szCs w:val="24"/>
          <w:rtl/>
        </w:rPr>
        <w:t xml:space="preserve">, </w:t>
      </w:r>
      <w:r w:rsidRPr="009D2DB0">
        <w:rPr>
          <w:rFonts w:ascii="Times New Roman" w:hAnsi="Times New Roman" w:hint="cs"/>
          <w:sz w:val="24"/>
          <w:szCs w:val="24"/>
          <w:rtl/>
        </w:rPr>
        <w:t>איננה</w:t>
      </w:r>
      <w:r w:rsidRPr="009D2DB0">
        <w:rPr>
          <w:rFonts w:ascii="Times New Roman" w:hAnsi="Times New Roman"/>
          <w:sz w:val="24"/>
          <w:szCs w:val="24"/>
          <w:rtl/>
        </w:rPr>
        <w:t xml:space="preserve"> </w:t>
      </w:r>
      <w:r w:rsidRPr="009D2DB0">
        <w:rPr>
          <w:rFonts w:ascii="Times New Roman" w:hAnsi="Times New Roman" w:hint="cs"/>
          <w:sz w:val="24"/>
          <w:szCs w:val="24"/>
          <w:rtl/>
        </w:rPr>
        <w:t>בבחינת</w:t>
      </w:r>
      <w:r w:rsidRPr="009D2DB0">
        <w:rPr>
          <w:rFonts w:ascii="Times New Roman" w:hAnsi="Times New Roman"/>
          <w:sz w:val="24"/>
          <w:szCs w:val="24"/>
          <w:rtl/>
        </w:rPr>
        <w:t xml:space="preserve"> </w:t>
      </w:r>
      <w:r w:rsidRPr="009D2DB0">
        <w:rPr>
          <w:rFonts w:ascii="Times New Roman" w:hAnsi="Times New Roman" w:hint="cs"/>
          <w:sz w:val="24"/>
          <w:szCs w:val="24"/>
          <w:rtl/>
        </w:rPr>
        <w:t>נורמה</w:t>
      </w:r>
      <w:r w:rsidRPr="009D2DB0">
        <w:rPr>
          <w:rFonts w:ascii="Times New Roman" w:hAnsi="Times New Roman"/>
          <w:sz w:val="24"/>
          <w:szCs w:val="24"/>
          <w:rtl/>
        </w:rPr>
        <w:t xml:space="preserve"> </w:t>
      </w:r>
      <w:r w:rsidRPr="009D2DB0">
        <w:rPr>
          <w:rFonts w:ascii="Times New Roman" w:hAnsi="Times New Roman" w:hint="cs"/>
          <w:sz w:val="24"/>
          <w:szCs w:val="24"/>
          <w:rtl/>
        </w:rPr>
        <w:t>רווחת</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עלולה</w:t>
      </w:r>
      <w:r w:rsidRPr="009D2DB0">
        <w:rPr>
          <w:rFonts w:ascii="Times New Roman" w:hAnsi="Times New Roman"/>
          <w:sz w:val="24"/>
          <w:szCs w:val="24"/>
          <w:rtl/>
        </w:rPr>
        <w:t xml:space="preserve"> </w:t>
      </w:r>
      <w:r w:rsidRPr="009D2DB0">
        <w:rPr>
          <w:rFonts w:ascii="Times New Roman" w:hAnsi="Times New Roman" w:hint="cs"/>
          <w:sz w:val="24"/>
          <w:szCs w:val="24"/>
          <w:rtl/>
        </w:rPr>
        <w:t>לעורר</w:t>
      </w:r>
      <w:r w:rsidRPr="009D2DB0">
        <w:rPr>
          <w:rFonts w:ascii="Times New Roman" w:hAnsi="Times New Roman"/>
          <w:sz w:val="24"/>
          <w:szCs w:val="24"/>
          <w:rtl/>
        </w:rPr>
        <w:t xml:space="preserve"> </w:t>
      </w:r>
      <w:r w:rsidRPr="009D2DB0">
        <w:rPr>
          <w:rFonts w:ascii="Times New Roman" w:hAnsi="Times New Roman" w:hint="cs"/>
          <w:sz w:val="24"/>
          <w:szCs w:val="24"/>
          <w:rtl/>
        </w:rPr>
        <w:t>חשש</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תשמש</w:t>
      </w:r>
      <w:r w:rsidRPr="009D2DB0">
        <w:rPr>
          <w:rFonts w:ascii="Times New Roman" w:hAnsi="Times New Roman"/>
          <w:sz w:val="24"/>
          <w:szCs w:val="24"/>
          <w:rtl/>
        </w:rPr>
        <w:t xml:space="preserve"> </w:t>
      </w:r>
      <w:r w:rsidRPr="009D2DB0">
        <w:rPr>
          <w:rFonts w:ascii="Times New Roman" w:hAnsi="Times New Roman" w:hint="cs"/>
          <w:sz w:val="24"/>
          <w:szCs w:val="24"/>
          <w:rtl/>
        </w:rPr>
        <w:t>בידי</w:t>
      </w:r>
      <w:r w:rsidRPr="009D2DB0">
        <w:rPr>
          <w:rFonts w:ascii="Times New Roman" w:hAnsi="Times New Roman"/>
          <w:sz w:val="24"/>
          <w:szCs w:val="24"/>
          <w:rtl/>
        </w:rPr>
        <w:t xml:space="preserve"> </w:t>
      </w:r>
      <w:r w:rsidRPr="009D2DB0">
        <w:rPr>
          <w:rFonts w:ascii="Times New Roman" w:hAnsi="Times New Roman" w:hint="cs"/>
          <w:sz w:val="24"/>
          <w:szCs w:val="24"/>
          <w:rtl/>
        </w:rPr>
        <w:t>המעביד</w:t>
      </w:r>
      <w:r w:rsidRPr="009D2DB0">
        <w:rPr>
          <w:rFonts w:ascii="Times New Roman" w:hAnsi="Times New Roman"/>
          <w:sz w:val="24"/>
          <w:szCs w:val="24"/>
          <w:rtl/>
        </w:rPr>
        <w:t xml:space="preserve"> </w:t>
      </w:r>
      <w:r w:rsidRPr="009D2DB0">
        <w:rPr>
          <w:rFonts w:ascii="Times New Roman" w:hAnsi="Times New Roman" w:hint="cs"/>
          <w:sz w:val="24"/>
          <w:szCs w:val="24"/>
          <w:rtl/>
        </w:rPr>
        <w:t>ככלי</w:t>
      </w:r>
      <w:r w:rsidRPr="009D2DB0">
        <w:rPr>
          <w:rFonts w:ascii="Times New Roman" w:hAnsi="Times New Roman"/>
          <w:sz w:val="24"/>
          <w:szCs w:val="24"/>
          <w:rtl/>
        </w:rPr>
        <w:t xml:space="preserve"> </w:t>
      </w:r>
      <w:r w:rsidRPr="009D2DB0">
        <w:rPr>
          <w:rFonts w:ascii="Times New Roman" w:hAnsi="Times New Roman" w:hint="cs"/>
          <w:sz w:val="24"/>
          <w:szCs w:val="24"/>
          <w:rtl/>
        </w:rPr>
        <w:t>לניהול</w:t>
      </w:r>
      <w:r w:rsidRPr="009D2DB0">
        <w:rPr>
          <w:rFonts w:ascii="Times New Roman" w:hAnsi="Times New Roman"/>
          <w:sz w:val="24"/>
          <w:szCs w:val="24"/>
          <w:rtl/>
        </w:rPr>
        <w:t xml:space="preserve"> </w:t>
      </w:r>
      <w:r w:rsidRPr="009D2DB0">
        <w:rPr>
          <w:rFonts w:ascii="Times New Roman" w:hAnsi="Times New Roman" w:hint="cs"/>
          <w:sz w:val="24"/>
          <w:szCs w:val="24"/>
          <w:rtl/>
        </w:rPr>
        <w:t>עובדים</w:t>
      </w:r>
      <w:r w:rsidRPr="009D2DB0">
        <w:rPr>
          <w:rFonts w:ascii="Times New Roman" w:hAnsi="Times New Roman"/>
          <w:sz w:val="24"/>
          <w:szCs w:val="24"/>
          <w:rtl/>
        </w:rPr>
        <w:t xml:space="preserve">, </w:t>
      </w:r>
      <w:r w:rsidRPr="009D2DB0">
        <w:rPr>
          <w:rFonts w:ascii="Times New Roman" w:hAnsi="Times New Roman" w:hint="cs"/>
          <w:sz w:val="24"/>
          <w:szCs w:val="24"/>
          <w:rtl/>
        </w:rPr>
        <w:t>מסיבות</w:t>
      </w:r>
      <w:r w:rsidRPr="009D2DB0">
        <w:rPr>
          <w:rFonts w:ascii="Times New Roman" w:hAnsi="Times New Roman"/>
          <w:sz w:val="24"/>
          <w:szCs w:val="24"/>
          <w:rtl/>
        </w:rPr>
        <w:t xml:space="preserve"> </w:t>
      </w:r>
      <w:r w:rsidRPr="009D2DB0">
        <w:rPr>
          <w:rFonts w:ascii="Times New Roman" w:hAnsi="Times New Roman" w:hint="cs"/>
          <w:sz w:val="24"/>
          <w:szCs w:val="24"/>
          <w:rtl/>
        </w:rPr>
        <w:t>שאינן</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דווקא</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Pr>
      </w:pPr>
      <w:r w:rsidRPr="009D2DB0">
        <w:rPr>
          <w:rFonts w:ascii="Times New Roman" w:hAnsi="Times New Roman" w:hint="cs"/>
          <w:sz w:val="24"/>
          <w:szCs w:val="24"/>
          <w:rtl/>
        </w:rPr>
        <w:t>מתוך</w:t>
      </w:r>
      <w:r w:rsidRPr="009D2DB0">
        <w:rPr>
          <w:rFonts w:ascii="Times New Roman" w:hAnsi="Times New Roman"/>
          <w:sz w:val="24"/>
          <w:szCs w:val="24"/>
          <w:rtl/>
        </w:rPr>
        <w:t xml:space="preserve"> </w:t>
      </w:r>
      <w:r w:rsidRPr="009D2DB0">
        <w:rPr>
          <w:rFonts w:ascii="Times New Roman" w:hAnsi="Times New Roman" w:hint="cs"/>
          <w:sz w:val="24"/>
          <w:szCs w:val="24"/>
          <w:rtl/>
        </w:rPr>
        <w:t>הבנת</w:t>
      </w:r>
      <w:r w:rsidRPr="009D2DB0">
        <w:rPr>
          <w:rFonts w:ascii="Times New Roman" w:hAnsi="Times New Roman"/>
          <w:sz w:val="24"/>
          <w:szCs w:val="24"/>
          <w:rtl/>
        </w:rPr>
        <w:t xml:space="preserve"> </w:t>
      </w:r>
      <w:r w:rsidRPr="009D2DB0">
        <w:rPr>
          <w:rFonts w:ascii="Times New Roman" w:hAnsi="Times New Roman" w:hint="cs"/>
          <w:sz w:val="24"/>
          <w:szCs w:val="24"/>
          <w:rtl/>
        </w:rPr>
        <w:t>חשיבות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מצד</w:t>
      </w:r>
      <w:r w:rsidRPr="009D2DB0">
        <w:rPr>
          <w:rFonts w:ascii="Times New Roman" w:hAnsi="Times New Roman"/>
          <w:sz w:val="24"/>
          <w:szCs w:val="24"/>
          <w:rtl/>
        </w:rPr>
        <w:t xml:space="preserve"> </w:t>
      </w:r>
      <w:r w:rsidRPr="009D2DB0">
        <w:rPr>
          <w:rFonts w:ascii="Times New Roman" w:hAnsi="Times New Roman" w:hint="cs"/>
          <w:sz w:val="24"/>
          <w:szCs w:val="24"/>
          <w:rtl/>
        </w:rPr>
        <w:t>אחד</w:t>
      </w:r>
      <w:r w:rsidRPr="009D2DB0">
        <w:rPr>
          <w:rFonts w:ascii="Times New Roman" w:hAnsi="Times New Roman"/>
          <w:sz w:val="24"/>
          <w:szCs w:val="24"/>
          <w:rtl/>
        </w:rPr>
        <w:t xml:space="preserve">, </w:t>
      </w:r>
      <w:r w:rsidRPr="009D2DB0">
        <w:rPr>
          <w:rFonts w:ascii="Times New Roman" w:hAnsi="Times New Roman" w:hint="cs"/>
          <w:sz w:val="24"/>
          <w:szCs w:val="24"/>
          <w:rtl/>
        </w:rPr>
        <w:t>ולצורך</w:t>
      </w:r>
      <w:r w:rsidRPr="009D2DB0">
        <w:rPr>
          <w:rFonts w:ascii="Times New Roman" w:hAnsi="Times New Roman"/>
          <w:sz w:val="24"/>
          <w:szCs w:val="24"/>
          <w:rtl/>
        </w:rPr>
        <w:t xml:space="preserve"> </w:t>
      </w:r>
      <w:r w:rsidRPr="009D2DB0">
        <w:rPr>
          <w:rFonts w:ascii="Times New Roman" w:hAnsi="Times New Roman" w:hint="cs"/>
          <w:sz w:val="24"/>
          <w:szCs w:val="24"/>
          <w:rtl/>
        </w:rPr>
        <w:t>קבלת</w:t>
      </w:r>
      <w:r w:rsidRPr="009D2DB0">
        <w:rPr>
          <w:rFonts w:ascii="Times New Roman" w:hAnsi="Times New Roman"/>
          <w:sz w:val="24"/>
          <w:szCs w:val="24"/>
          <w:rtl/>
        </w:rPr>
        <w:t xml:space="preserve"> </w:t>
      </w:r>
      <w:r w:rsidRPr="009D2DB0">
        <w:rPr>
          <w:rFonts w:ascii="Times New Roman" w:hAnsi="Times New Roman" w:hint="cs"/>
          <w:sz w:val="24"/>
          <w:szCs w:val="24"/>
          <w:rtl/>
        </w:rPr>
        <w:t>תמיכת</w:t>
      </w:r>
      <w:r w:rsidRPr="009D2DB0">
        <w:rPr>
          <w:rFonts w:ascii="Times New Roman" w:hAnsi="Times New Roman"/>
          <w:sz w:val="24"/>
          <w:szCs w:val="24"/>
          <w:rtl/>
        </w:rPr>
        <w:t xml:space="preserve"> </w:t>
      </w:r>
      <w:r w:rsidRPr="009D2DB0">
        <w:rPr>
          <w:rFonts w:ascii="Times New Roman" w:hAnsi="Times New Roman" w:hint="cs"/>
          <w:sz w:val="24"/>
          <w:szCs w:val="24"/>
          <w:rtl/>
        </w:rPr>
        <w:t>צוותי</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לעבוד</w:t>
      </w:r>
      <w:r w:rsidRPr="009D2DB0">
        <w:rPr>
          <w:rFonts w:ascii="Times New Roman" w:hAnsi="Times New Roman"/>
          <w:sz w:val="24"/>
          <w:szCs w:val="24"/>
          <w:rtl/>
        </w:rPr>
        <w:t xml:space="preserve"> </w:t>
      </w:r>
      <w:r w:rsidRPr="009D2DB0">
        <w:rPr>
          <w:rFonts w:ascii="Times New Roman" w:hAnsi="Times New Roman" w:hint="cs"/>
          <w:sz w:val="24"/>
          <w:szCs w:val="24"/>
          <w:rtl/>
        </w:rPr>
        <w:t>בסביבת</w:t>
      </w:r>
      <w:r w:rsidRPr="009D2DB0">
        <w:rPr>
          <w:rFonts w:ascii="Times New Roman" w:hAnsi="Times New Roman"/>
          <w:sz w:val="24"/>
          <w:szCs w:val="24"/>
          <w:rtl/>
        </w:rPr>
        <w:t xml:space="preserve"> </w:t>
      </w:r>
      <w:r w:rsidRPr="009D2DB0">
        <w:rPr>
          <w:rFonts w:ascii="Times New Roman" w:hAnsi="Times New Roman" w:hint="cs"/>
          <w:sz w:val="24"/>
          <w:szCs w:val="24"/>
          <w:rtl/>
        </w:rPr>
        <w:t>עבודה</w:t>
      </w:r>
      <w:r w:rsidRPr="009D2DB0">
        <w:rPr>
          <w:rFonts w:ascii="Times New Roman" w:hAnsi="Times New Roman"/>
          <w:sz w:val="24"/>
          <w:szCs w:val="24"/>
          <w:rtl/>
        </w:rPr>
        <w:t xml:space="preserve"> </w:t>
      </w:r>
      <w:r w:rsidRPr="009D2DB0">
        <w:rPr>
          <w:rFonts w:ascii="Times New Roman" w:hAnsi="Times New Roman" w:hint="cs"/>
          <w:sz w:val="24"/>
          <w:szCs w:val="24"/>
          <w:rtl/>
        </w:rPr>
        <w:t>מנוטרת</w:t>
      </w:r>
      <w:r w:rsidRPr="009D2DB0">
        <w:rPr>
          <w:rFonts w:ascii="Times New Roman" w:hAnsi="Times New Roman"/>
          <w:sz w:val="24"/>
          <w:szCs w:val="24"/>
          <w:rtl/>
        </w:rPr>
        <w:t xml:space="preserve">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מתמיד</w:t>
      </w:r>
      <w:r w:rsidRPr="009D2DB0">
        <w:rPr>
          <w:rFonts w:ascii="Times New Roman" w:hAnsi="Times New Roman"/>
          <w:sz w:val="24"/>
          <w:szCs w:val="24"/>
          <w:rtl/>
        </w:rPr>
        <w:t xml:space="preserve"> </w:t>
      </w:r>
      <w:r w:rsidRPr="009D2DB0">
        <w:rPr>
          <w:rFonts w:ascii="Times New Roman" w:hAnsi="Times New Roman" w:hint="cs"/>
          <w:sz w:val="24"/>
          <w:szCs w:val="24"/>
          <w:rtl/>
        </w:rPr>
        <w:t>מצד</w:t>
      </w:r>
      <w:r w:rsidRPr="009D2DB0">
        <w:rPr>
          <w:rFonts w:ascii="Times New Roman" w:hAnsi="Times New Roman"/>
          <w:sz w:val="24"/>
          <w:szCs w:val="24"/>
          <w:rtl/>
        </w:rPr>
        <w:t xml:space="preserve"> </w:t>
      </w:r>
      <w:r w:rsidRPr="009D2DB0">
        <w:rPr>
          <w:rFonts w:ascii="Times New Roman" w:hAnsi="Times New Roman" w:hint="cs"/>
          <w:sz w:val="24"/>
          <w:szCs w:val="24"/>
          <w:rtl/>
        </w:rPr>
        <w:t>שני</w:t>
      </w:r>
      <w:r w:rsidRPr="009D2DB0">
        <w:rPr>
          <w:rFonts w:ascii="Times New Roman" w:hAnsi="Times New Roman"/>
          <w:sz w:val="24"/>
          <w:szCs w:val="24"/>
          <w:rtl/>
        </w:rPr>
        <w:t xml:space="preserve">, </w:t>
      </w:r>
      <w:r w:rsidRPr="009D2DB0">
        <w:rPr>
          <w:rFonts w:ascii="Times New Roman" w:hAnsi="Times New Roman" w:hint="cs"/>
          <w:sz w:val="24"/>
          <w:szCs w:val="24"/>
          <w:rtl/>
        </w:rPr>
        <w:t>נקבע</w:t>
      </w:r>
      <w:r w:rsidRPr="009D2DB0">
        <w:rPr>
          <w:rFonts w:ascii="Times New Roman" w:hAnsi="Times New Roman"/>
          <w:sz w:val="24"/>
          <w:szCs w:val="24"/>
          <w:rtl/>
        </w:rPr>
        <w:t xml:space="preserve"> </w:t>
      </w:r>
      <w:r w:rsidRPr="009D2DB0">
        <w:rPr>
          <w:rFonts w:ascii="Times New Roman" w:hAnsi="Times New Roman" w:hint="cs"/>
          <w:sz w:val="24"/>
          <w:szCs w:val="24"/>
          <w:rtl/>
        </w:rPr>
        <w:t>בסטנדרט</w:t>
      </w:r>
      <w:r w:rsidRPr="009D2DB0">
        <w:rPr>
          <w:rFonts w:ascii="Times New Roman" w:hAnsi="Times New Roman"/>
          <w:sz w:val="24"/>
          <w:szCs w:val="24"/>
          <w:rtl/>
        </w:rPr>
        <w:t xml:space="preserve"> 3.3.7 </w:t>
      </w:r>
      <w:r w:rsidRPr="009D2DB0">
        <w:rPr>
          <w:rFonts w:ascii="Times New Roman" w:hAnsi="Times New Roman" w:hint="cs"/>
          <w:sz w:val="24"/>
          <w:szCs w:val="24"/>
          <w:rtl/>
        </w:rPr>
        <w:t>ל</w:t>
      </w:r>
      <w:r w:rsidRPr="009D2DB0">
        <w:rPr>
          <w:rFonts w:ascii="Times New Roman" w:hAnsi="Times New Roman"/>
          <w:sz w:val="24"/>
          <w:szCs w:val="24"/>
          <w:rtl/>
        </w:rPr>
        <w:t>-</w:t>
      </w:r>
      <w:r w:rsidRPr="009D2DB0">
        <w:rPr>
          <w:rFonts w:ascii="Times New Roman" w:hAnsi="Times New Roman" w:hint="cs"/>
          <w:sz w:val="24"/>
          <w:szCs w:val="24"/>
          <w:rtl/>
        </w:rPr>
        <w:t>נ</w:t>
      </w:r>
      <w:r w:rsidRPr="009D2DB0">
        <w:rPr>
          <w:rFonts w:ascii="Times New Roman" w:hAnsi="Times New Roman"/>
          <w:sz w:val="24"/>
          <w:szCs w:val="24"/>
          <w:rtl/>
        </w:rPr>
        <w:t xml:space="preserve">' 6(1)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תכנית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תהיה</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ענישתית</w:t>
      </w:r>
      <w:r w:rsidRPr="009D2DB0">
        <w:rPr>
          <w:rFonts w:ascii="Times New Roman" w:hAnsi="Times New Roman"/>
          <w:sz w:val="24"/>
          <w:szCs w:val="24"/>
          <w:rtl/>
        </w:rPr>
        <w:t xml:space="preserve">, </w:t>
      </w:r>
      <w:r w:rsidRPr="009D2DB0">
        <w:rPr>
          <w:rFonts w:ascii="Times New Roman" w:hAnsi="Times New Roman" w:hint="cs"/>
          <w:sz w:val="24"/>
          <w:szCs w:val="24"/>
          <w:rtl/>
        </w:rPr>
        <w:t>והיא</w:t>
      </w:r>
      <w:r w:rsidRPr="009D2DB0">
        <w:rPr>
          <w:rFonts w:ascii="Times New Roman" w:hAnsi="Times New Roman"/>
          <w:sz w:val="24"/>
          <w:szCs w:val="24"/>
          <w:rtl/>
        </w:rPr>
        <w:t xml:space="preserve"> </w:t>
      </w:r>
      <w:r w:rsidRPr="009D2DB0">
        <w:rPr>
          <w:rFonts w:ascii="Times New Roman" w:hAnsi="Times New Roman" w:hint="cs"/>
          <w:sz w:val="24"/>
          <w:szCs w:val="24"/>
          <w:rtl/>
        </w:rPr>
        <w:t>תכלול</w:t>
      </w:r>
      <w:r w:rsidRPr="009D2DB0">
        <w:rPr>
          <w:rFonts w:ascii="Times New Roman" w:hAnsi="Times New Roman"/>
          <w:sz w:val="24"/>
          <w:szCs w:val="24"/>
          <w:rtl/>
        </w:rPr>
        <w:t xml:space="preserve"> </w:t>
      </w:r>
      <w:r w:rsidRPr="009D2DB0">
        <w:rPr>
          <w:rFonts w:ascii="Times New Roman" w:hAnsi="Times New Roman" w:hint="cs"/>
          <w:sz w:val="24"/>
          <w:szCs w:val="24"/>
          <w:rtl/>
        </w:rPr>
        <w:t>אמצעי</w:t>
      </w:r>
      <w:r w:rsidRPr="009D2DB0">
        <w:rPr>
          <w:rFonts w:ascii="Times New Roman" w:hAnsi="Times New Roman"/>
          <w:sz w:val="24"/>
          <w:szCs w:val="24"/>
          <w:rtl/>
        </w:rPr>
        <w:t xml:space="preserve"> </w:t>
      </w:r>
      <w:r w:rsidRPr="009D2DB0">
        <w:rPr>
          <w:rFonts w:ascii="Times New Roman" w:hAnsi="Times New Roman" w:hint="cs"/>
          <w:sz w:val="24"/>
          <w:szCs w:val="24"/>
          <w:rtl/>
        </w:rPr>
        <w:t>ביטחון</w:t>
      </w:r>
      <w:r w:rsidRPr="009D2DB0">
        <w:rPr>
          <w:rFonts w:ascii="Times New Roman" w:hAnsi="Times New Roman"/>
          <w:sz w:val="24"/>
          <w:szCs w:val="24"/>
          <w:rtl/>
        </w:rPr>
        <w:t xml:space="preserve"> </w:t>
      </w:r>
      <w:r w:rsidRPr="009D2DB0">
        <w:rPr>
          <w:rFonts w:ascii="Times New Roman" w:hAnsi="Times New Roman" w:hint="cs"/>
          <w:sz w:val="24"/>
          <w:szCs w:val="24"/>
          <w:rtl/>
        </w:rPr>
        <w:t>מספקים</w:t>
      </w:r>
      <w:r w:rsidRPr="009D2DB0">
        <w:rPr>
          <w:rFonts w:ascii="Times New Roman" w:hAnsi="Times New Roman"/>
          <w:sz w:val="24"/>
          <w:szCs w:val="24"/>
          <w:rtl/>
        </w:rPr>
        <w:t xml:space="preserve"> </w:t>
      </w:r>
      <w:r w:rsidRPr="009D2DB0">
        <w:rPr>
          <w:rFonts w:ascii="Times New Roman" w:hAnsi="Times New Roman" w:hint="cs"/>
          <w:sz w:val="24"/>
          <w:szCs w:val="24"/>
          <w:rtl/>
        </w:rPr>
        <w:t>שיגנו</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מקורות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w:t>
      </w:r>
      <w:r w:rsidRPr="009D2DB0">
        <w:rPr>
          <w:rFonts w:ascii="Times New Roman" w:hAnsi="Times New Roman"/>
          <w:sz w:val="24"/>
          <w:szCs w:val="24"/>
        </w:rPr>
        <w:t>A flight data analysis programme shall be non-punitive and contain adequate safeguards to protect the source(s) of the data</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r w:rsidRPr="009D2DB0">
        <w:rPr>
          <w:rFonts w:ascii="Times New Roman" w:hAnsi="Times New Roman"/>
          <w:sz w:val="24"/>
          <w:szCs w:val="24"/>
          <w:u w:val="single"/>
          <w:rtl/>
        </w:rPr>
        <w:t xml:space="preserve"> - </w:t>
      </w:r>
      <w:r w:rsidRPr="009D2DB0">
        <w:rPr>
          <w:rFonts w:ascii="Times New Roman" w:hAnsi="Times New Roman" w:hint="cs"/>
          <w:sz w:val="24"/>
          <w:szCs w:val="24"/>
          <w:u w:val="single"/>
          <w:rtl/>
        </w:rPr>
        <w:t>פרק</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ח</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לחוק</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הטיס</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פרק</w:t>
      </w:r>
      <w:r w:rsidRPr="009D2DB0">
        <w:rPr>
          <w:rFonts w:ascii="Times New Roman" w:hAnsi="Times New Roman"/>
          <w:sz w:val="24"/>
          <w:szCs w:val="24"/>
          <w:rtl/>
        </w:rPr>
        <w:t xml:space="preserve"> </w:t>
      </w:r>
      <w:r w:rsidRPr="009D2DB0">
        <w:rPr>
          <w:rFonts w:ascii="Times New Roman" w:hAnsi="Times New Roman" w:hint="cs"/>
          <w:sz w:val="24"/>
          <w:szCs w:val="24"/>
          <w:rtl/>
        </w:rPr>
        <w:t>ח</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שכותרתו</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קובע</w:t>
      </w:r>
      <w:r w:rsidRPr="009D2DB0">
        <w:rPr>
          <w:rFonts w:ascii="Times New Roman" w:hAnsi="Times New Roman"/>
          <w:sz w:val="24"/>
          <w:szCs w:val="24"/>
          <w:rtl/>
        </w:rPr>
        <w:t xml:space="preserve"> </w:t>
      </w:r>
      <w:r w:rsidRPr="009D2DB0">
        <w:rPr>
          <w:rFonts w:ascii="Times New Roman" w:hAnsi="Times New Roman" w:hint="cs"/>
          <w:sz w:val="24"/>
          <w:szCs w:val="24"/>
          <w:rtl/>
        </w:rPr>
        <w:t>מסגרת</w:t>
      </w:r>
      <w:r w:rsidRPr="009D2DB0">
        <w:rPr>
          <w:rFonts w:ascii="Times New Roman" w:hAnsi="Times New Roman"/>
          <w:sz w:val="24"/>
          <w:szCs w:val="24"/>
          <w:rtl/>
        </w:rPr>
        <w:t xml:space="preserve"> </w:t>
      </w:r>
      <w:r w:rsidRPr="009D2DB0">
        <w:rPr>
          <w:rFonts w:ascii="Times New Roman" w:hAnsi="Times New Roman" w:hint="cs"/>
          <w:sz w:val="24"/>
          <w:szCs w:val="24"/>
          <w:rtl/>
        </w:rPr>
        <w:t>רגולטורית</w:t>
      </w:r>
      <w:r w:rsidRPr="009D2DB0">
        <w:rPr>
          <w:rFonts w:ascii="Times New Roman" w:hAnsi="Times New Roman"/>
          <w:sz w:val="24"/>
          <w:szCs w:val="24"/>
          <w:rtl/>
        </w:rPr>
        <w:t xml:space="preserve"> </w:t>
      </w:r>
      <w:r w:rsidRPr="009D2DB0">
        <w:rPr>
          <w:rFonts w:ascii="Times New Roman" w:hAnsi="Times New Roman" w:hint="cs"/>
          <w:sz w:val="24"/>
          <w:szCs w:val="24"/>
          <w:rtl/>
        </w:rPr>
        <w:t>להענקת</w:t>
      </w:r>
      <w:r w:rsidRPr="009D2DB0">
        <w:rPr>
          <w:rFonts w:ascii="Times New Roman" w:hAnsi="Times New Roman"/>
          <w:sz w:val="24"/>
          <w:szCs w:val="24"/>
          <w:rtl/>
        </w:rPr>
        <w:t xml:space="preserve"> </w:t>
      </w:r>
      <w:r w:rsidRPr="009D2DB0">
        <w:rPr>
          <w:rFonts w:ascii="Times New Roman" w:hAnsi="Times New Roman" w:hint="cs"/>
          <w:sz w:val="24"/>
          <w:szCs w:val="24"/>
          <w:rtl/>
        </w:rPr>
        <w:t>הגנות</w:t>
      </w:r>
      <w:r w:rsidRPr="009D2DB0">
        <w:rPr>
          <w:rFonts w:ascii="Times New Roman" w:hAnsi="Times New Roman"/>
          <w:sz w:val="24"/>
          <w:szCs w:val="24"/>
          <w:rtl/>
        </w:rPr>
        <w:t xml:space="preserve"> </w:t>
      </w:r>
      <w:r w:rsidRPr="009D2DB0">
        <w:rPr>
          <w:rFonts w:ascii="Times New Roman" w:hAnsi="Times New Roman" w:hint="cs"/>
          <w:sz w:val="24"/>
          <w:szCs w:val="24"/>
          <w:rtl/>
        </w:rPr>
        <w:t>מסוימות</w:t>
      </w:r>
      <w:r w:rsidRPr="009D2DB0">
        <w:rPr>
          <w:rFonts w:ascii="Times New Roman" w:hAnsi="Times New Roman"/>
          <w:sz w:val="24"/>
          <w:szCs w:val="24"/>
          <w:rtl/>
        </w:rPr>
        <w:t xml:space="preserve"> </w:t>
      </w:r>
      <w:r w:rsidRPr="009D2DB0">
        <w:rPr>
          <w:rFonts w:ascii="Times New Roman" w:hAnsi="Times New Roman" w:hint="cs"/>
          <w:sz w:val="24"/>
          <w:szCs w:val="24"/>
          <w:rtl/>
        </w:rPr>
        <w:t>למידע</w:t>
      </w:r>
      <w:r w:rsidRPr="009D2DB0">
        <w:rPr>
          <w:rFonts w:ascii="Times New Roman" w:hAnsi="Times New Roman"/>
          <w:sz w:val="24"/>
          <w:szCs w:val="24"/>
          <w:rtl/>
        </w:rPr>
        <w:t xml:space="preserve"> </w:t>
      </w:r>
      <w:r w:rsidRPr="009D2DB0">
        <w:rPr>
          <w:rFonts w:ascii="Times New Roman" w:hAnsi="Times New Roman" w:hint="cs"/>
          <w:sz w:val="24"/>
          <w:szCs w:val="24"/>
          <w:rtl/>
        </w:rPr>
        <w:t>שהשר</w:t>
      </w:r>
      <w:r w:rsidRPr="009D2DB0">
        <w:rPr>
          <w:rFonts w:ascii="Times New Roman" w:hAnsi="Times New Roman"/>
          <w:sz w:val="24"/>
          <w:szCs w:val="24"/>
          <w:rtl/>
        </w:rPr>
        <w:t xml:space="preserve"> </w:t>
      </w:r>
      <w:r w:rsidRPr="009D2DB0">
        <w:rPr>
          <w:rFonts w:ascii="Times New Roman" w:hAnsi="Times New Roman" w:hint="cs"/>
          <w:sz w:val="24"/>
          <w:szCs w:val="24"/>
          <w:rtl/>
        </w:rPr>
        <w:t>קבעו</w:t>
      </w:r>
      <w:r w:rsidRPr="009D2DB0">
        <w:rPr>
          <w:rFonts w:ascii="Times New Roman" w:hAnsi="Times New Roman"/>
          <w:sz w:val="24"/>
          <w:szCs w:val="24"/>
          <w:rtl/>
        </w:rPr>
        <w:t xml:space="preserve"> </w:t>
      </w:r>
      <w:r w:rsidRPr="009D2DB0">
        <w:rPr>
          <w:rFonts w:ascii="Times New Roman" w:hAnsi="Times New Roman" w:hint="cs"/>
          <w:sz w:val="24"/>
          <w:szCs w:val="24"/>
          <w:rtl/>
        </w:rPr>
        <w:t>בתקנות</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פרק</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מבוסס</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התפיסה</w:t>
      </w:r>
      <w:r w:rsidRPr="009D2DB0">
        <w:rPr>
          <w:rFonts w:ascii="Times New Roman" w:hAnsi="Times New Roman"/>
          <w:sz w:val="24"/>
          <w:szCs w:val="24"/>
          <w:rtl/>
        </w:rPr>
        <w:t xml:space="preserve"> </w:t>
      </w:r>
      <w:r w:rsidRPr="009D2DB0">
        <w:rPr>
          <w:rFonts w:ascii="Times New Roman" w:hAnsi="Times New Roman" w:hint="cs"/>
          <w:sz w:val="24"/>
          <w:szCs w:val="24"/>
          <w:rtl/>
        </w:rPr>
        <w:t>לפיה</w:t>
      </w:r>
      <w:r w:rsidRPr="009D2DB0">
        <w:rPr>
          <w:rFonts w:ascii="Times New Roman" w:hAnsi="Times New Roman"/>
          <w:sz w:val="24"/>
          <w:szCs w:val="24"/>
          <w:rtl/>
        </w:rPr>
        <w:t>:</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בהבטחת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וקידומה</w:t>
      </w:r>
      <w:r w:rsidRPr="009D2DB0">
        <w:rPr>
          <w:rFonts w:ascii="Times New Roman" w:hAnsi="Times New Roman"/>
          <w:sz w:val="24"/>
          <w:szCs w:val="24"/>
          <w:rtl/>
        </w:rPr>
        <w:t xml:space="preserve">, </w:t>
      </w:r>
      <w:r w:rsidRPr="009D2DB0">
        <w:rPr>
          <w:rFonts w:ascii="Times New Roman" w:hAnsi="Times New Roman" w:hint="cs"/>
          <w:sz w:val="24"/>
          <w:szCs w:val="24"/>
          <w:rtl/>
        </w:rPr>
        <w:t>לצד</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הנצבר</w:t>
      </w:r>
      <w:r w:rsidRPr="009D2DB0">
        <w:rPr>
          <w:rFonts w:ascii="Times New Roman" w:hAnsi="Times New Roman"/>
          <w:sz w:val="24"/>
          <w:szCs w:val="24"/>
          <w:rtl/>
        </w:rPr>
        <w:t xml:space="preserve"> </w:t>
      </w:r>
      <w:r w:rsidRPr="009D2DB0">
        <w:rPr>
          <w:rFonts w:ascii="Times New Roman" w:hAnsi="Times New Roman" w:hint="cs"/>
          <w:sz w:val="24"/>
          <w:szCs w:val="24"/>
          <w:rtl/>
        </w:rPr>
        <w:t>בפעולות</w:t>
      </w:r>
      <w:r w:rsidRPr="009D2DB0">
        <w:rPr>
          <w:rFonts w:ascii="Times New Roman" w:hAnsi="Times New Roman"/>
          <w:sz w:val="24"/>
          <w:szCs w:val="24"/>
          <w:rtl/>
        </w:rPr>
        <w:t xml:space="preserve"> </w:t>
      </w:r>
      <w:r w:rsidRPr="009D2DB0">
        <w:rPr>
          <w:rFonts w:ascii="Times New Roman" w:hAnsi="Times New Roman" w:hint="cs"/>
          <w:sz w:val="24"/>
          <w:szCs w:val="24"/>
          <w:rtl/>
        </w:rPr>
        <w:t>פיקוח</w:t>
      </w:r>
      <w:r w:rsidRPr="009D2DB0">
        <w:rPr>
          <w:rFonts w:ascii="Times New Roman" w:hAnsi="Times New Roman"/>
          <w:sz w:val="24"/>
          <w:szCs w:val="24"/>
          <w:rtl/>
        </w:rPr>
        <w:t xml:space="preserve"> </w:t>
      </w:r>
      <w:r w:rsidRPr="009D2DB0">
        <w:rPr>
          <w:rFonts w:ascii="Times New Roman" w:hAnsi="Times New Roman" w:hint="cs"/>
          <w:sz w:val="24"/>
          <w:szCs w:val="24"/>
          <w:rtl/>
        </w:rPr>
        <w:t>ואכיפה</w:t>
      </w:r>
      <w:r w:rsidRPr="009D2DB0">
        <w:rPr>
          <w:rFonts w:ascii="Times New Roman" w:hAnsi="Times New Roman"/>
          <w:sz w:val="24"/>
          <w:szCs w:val="24"/>
          <w:rtl/>
        </w:rPr>
        <w:t xml:space="preserve"> </w:t>
      </w:r>
      <w:r w:rsidRPr="009D2DB0">
        <w:rPr>
          <w:rFonts w:ascii="Times New Roman" w:hAnsi="Times New Roman" w:hint="cs"/>
          <w:sz w:val="24"/>
          <w:szCs w:val="24"/>
          <w:rtl/>
        </w:rPr>
        <w:t>מצד</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קיים</w:t>
      </w:r>
      <w:r w:rsidRPr="009D2DB0">
        <w:rPr>
          <w:rFonts w:ascii="Times New Roman" w:hAnsi="Times New Roman"/>
          <w:sz w:val="24"/>
          <w:szCs w:val="24"/>
          <w:rtl/>
        </w:rPr>
        <w:t xml:space="preserve"> </w:t>
      </w:r>
      <w:r w:rsidRPr="009D2DB0">
        <w:rPr>
          <w:rFonts w:ascii="Times New Roman" w:hAnsi="Times New Roman" w:hint="cs"/>
          <w:sz w:val="24"/>
          <w:szCs w:val="24"/>
          <w:rtl/>
        </w:rPr>
        <w:t>ערך</w:t>
      </w:r>
      <w:r w:rsidRPr="009D2DB0">
        <w:rPr>
          <w:rFonts w:ascii="Times New Roman" w:hAnsi="Times New Roman"/>
          <w:sz w:val="24"/>
          <w:szCs w:val="24"/>
          <w:rtl/>
        </w:rPr>
        <w:t xml:space="preserve"> </w:t>
      </w:r>
      <w:r w:rsidRPr="009D2DB0">
        <w:rPr>
          <w:rFonts w:ascii="Times New Roman" w:hAnsi="Times New Roman" w:hint="cs"/>
          <w:sz w:val="24"/>
          <w:szCs w:val="24"/>
          <w:rtl/>
        </w:rPr>
        <w:t>רב</w:t>
      </w:r>
      <w:r w:rsidRPr="009D2DB0">
        <w:rPr>
          <w:rFonts w:ascii="Times New Roman" w:hAnsi="Times New Roman"/>
          <w:sz w:val="24"/>
          <w:szCs w:val="24"/>
          <w:rtl/>
        </w:rPr>
        <w:t xml:space="preserve"> </w:t>
      </w:r>
      <w:r w:rsidRPr="009D2DB0">
        <w:rPr>
          <w:rFonts w:ascii="Times New Roman" w:hAnsi="Times New Roman" w:hint="cs"/>
          <w:sz w:val="24"/>
          <w:szCs w:val="24"/>
          <w:rtl/>
        </w:rPr>
        <w:t>לתחקור</w:t>
      </w:r>
      <w:r w:rsidRPr="009D2DB0">
        <w:rPr>
          <w:rFonts w:ascii="Times New Roman" w:hAnsi="Times New Roman"/>
          <w:sz w:val="24"/>
          <w:szCs w:val="24"/>
          <w:rtl/>
        </w:rPr>
        <w:t xml:space="preserve"> </w:t>
      </w:r>
      <w:r w:rsidRPr="009D2DB0">
        <w:rPr>
          <w:rFonts w:ascii="Times New Roman" w:hAnsi="Times New Roman" w:hint="cs"/>
          <w:sz w:val="24"/>
          <w:szCs w:val="24"/>
          <w:rtl/>
        </w:rPr>
        <w:t>עצמי</w:t>
      </w:r>
      <w:r w:rsidRPr="009D2DB0">
        <w:rPr>
          <w:rFonts w:ascii="Times New Roman" w:hAnsi="Times New Roman"/>
          <w:sz w:val="24"/>
          <w:szCs w:val="24"/>
          <w:rtl/>
        </w:rPr>
        <w:t xml:space="preserve"> – </w:t>
      </w:r>
      <w:r w:rsidRPr="009D2DB0">
        <w:rPr>
          <w:rFonts w:ascii="Times New Roman" w:hAnsi="Times New Roman" w:hint="cs"/>
          <w:sz w:val="24"/>
          <w:szCs w:val="24"/>
          <w:rtl/>
        </w:rPr>
        <w:t>איסוף</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סדיר</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ידי</w:t>
      </w:r>
      <w:r w:rsidRPr="009D2DB0">
        <w:rPr>
          <w:rFonts w:ascii="Times New Roman" w:hAnsi="Times New Roman"/>
          <w:sz w:val="24"/>
          <w:szCs w:val="24"/>
          <w:rtl/>
        </w:rPr>
        <w:t xml:space="preserve"> </w:t>
      </w:r>
      <w:r w:rsidRPr="009D2DB0">
        <w:rPr>
          <w:rFonts w:ascii="Times New Roman" w:hAnsi="Times New Roman" w:hint="cs"/>
          <w:sz w:val="24"/>
          <w:szCs w:val="24"/>
          <w:rtl/>
        </w:rPr>
        <w:t>הגורמים</w:t>
      </w:r>
      <w:r w:rsidRPr="009D2DB0">
        <w:rPr>
          <w:rFonts w:ascii="Times New Roman" w:hAnsi="Times New Roman"/>
          <w:sz w:val="24"/>
          <w:szCs w:val="24"/>
          <w:rtl/>
        </w:rPr>
        <w:t xml:space="preserve"> </w:t>
      </w:r>
      <w:r w:rsidRPr="009D2DB0">
        <w:rPr>
          <w:rFonts w:ascii="Times New Roman" w:hAnsi="Times New Roman" w:hint="cs"/>
          <w:sz w:val="24"/>
          <w:szCs w:val="24"/>
          <w:rtl/>
        </w:rPr>
        <w:t>המפוקחים</w:t>
      </w:r>
      <w:r w:rsidRPr="009D2DB0">
        <w:rPr>
          <w:rFonts w:ascii="Times New Roman" w:hAnsi="Times New Roman"/>
          <w:sz w:val="24"/>
          <w:szCs w:val="24"/>
          <w:rtl/>
        </w:rPr>
        <w:t xml:space="preserve">, </w:t>
      </w:r>
      <w:r w:rsidRPr="009D2DB0">
        <w:rPr>
          <w:rFonts w:ascii="Times New Roman" w:hAnsi="Times New Roman" w:hint="cs"/>
          <w:sz w:val="24"/>
          <w:szCs w:val="24"/>
          <w:rtl/>
        </w:rPr>
        <w:t>ניתוחם</w:t>
      </w:r>
      <w:r w:rsidRPr="009D2DB0">
        <w:rPr>
          <w:rFonts w:ascii="Times New Roman" w:hAnsi="Times New Roman"/>
          <w:sz w:val="24"/>
          <w:szCs w:val="24"/>
          <w:rtl/>
        </w:rPr>
        <w:t xml:space="preserve"> </w:t>
      </w:r>
      <w:r w:rsidRPr="009D2DB0">
        <w:rPr>
          <w:rFonts w:ascii="Times New Roman" w:hAnsi="Times New Roman" w:hint="cs"/>
          <w:sz w:val="24"/>
          <w:szCs w:val="24"/>
          <w:rtl/>
        </w:rPr>
        <w:t>ותחקורם</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זיהוי</w:t>
      </w:r>
      <w:r w:rsidRPr="009D2DB0">
        <w:rPr>
          <w:rFonts w:ascii="Times New Roman" w:hAnsi="Times New Roman"/>
          <w:sz w:val="24"/>
          <w:szCs w:val="24"/>
          <w:rtl/>
        </w:rPr>
        <w:t xml:space="preserve"> </w:t>
      </w:r>
      <w:r w:rsidRPr="009D2DB0">
        <w:rPr>
          <w:rFonts w:ascii="Times New Roman" w:hAnsi="Times New Roman" w:hint="cs"/>
          <w:sz w:val="24"/>
          <w:szCs w:val="24"/>
          <w:rtl/>
        </w:rPr>
        <w:t>כשלים</w:t>
      </w:r>
      <w:r w:rsidRPr="009D2DB0">
        <w:rPr>
          <w:rFonts w:ascii="Times New Roman" w:hAnsi="Times New Roman"/>
          <w:sz w:val="24"/>
          <w:szCs w:val="24"/>
          <w:rtl/>
        </w:rPr>
        <w:t xml:space="preserve"> </w:t>
      </w:r>
      <w:r w:rsidRPr="009D2DB0">
        <w:rPr>
          <w:rFonts w:ascii="Times New Roman" w:hAnsi="Times New Roman" w:hint="cs"/>
          <w:sz w:val="24"/>
          <w:szCs w:val="24"/>
          <w:rtl/>
        </w:rPr>
        <w:t>ואירועים</w:t>
      </w:r>
      <w:r w:rsidRPr="009D2DB0">
        <w:rPr>
          <w:rFonts w:ascii="Times New Roman" w:hAnsi="Times New Roman"/>
          <w:sz w:val="24"/>
          <w:szCs w:val="24"/>
          <w:rtl/>
        </w:rPr>
        <w:t xml:space="preserve"> </w:t>
      </w:r>
      <w:r w:rsidRPr="009D2DB0">
        <w:rPr>
          <w:rFonts w:ascii="Times New Roman" w:hAnsi="Times New Roman" w:hint="cs"/>
          <w:sz w:val="24"/>
          <w:szCs w:val="24"/>
          <w:rtl/>
        </w:rPr>
        <w:t>ונקיטת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מתקנות</w:t>
      </w:r>
      <w:r w:rsidRPr="009D2DB0">
        <w:rPr>
          <w:rFonts w:ascii="Times New Roman" w:hAnsi="Times New Roman"/>
          <w:sz w:val="24"/>
          <w:szCs w:val="24"/>
          <w:rtl/>
        </w:rPr>
        <w:t xml:space="preserve"> </w:t>
      </w:r>
      <w:r w:rsidRPr="009D2DB0">
        <w:rPr>
          <w:rFonts w:ascii="Times New Roman" w:hAnsi="Times New Roman" w:hint="cs"/>
          <w:sz w:val="24"/>
          <w:szCs w:val="24"/>
          <w:rtl/>
        </w:rPr>
        <w:t>לניטרול</w:t>
      </w:r>
      <w:r w:rsidRPr="009D2DB0">
        <w:rPr>
          <w:rFonts w:ascii="Times New Roman" w:hAnsi="Times New Roman"/>
          <w:sz w:val="24"/>
          <w:szCs w:val="24"/>
          <w:rtl/>
        </w:rPr>
        <w:t xml:space="preserve"> </w:t>
      </w:r>
      <w:r w:rsidRPr="009D2DB0">
        <w:rPr>
          <w:rFonts w:ascii="Times New Roman" w:hAnsi="Times New Roman" w:hint="cs"/>
          <w:sz w:val="24"/>
          <w:szCs w:val="24"/>
          <w:rtl/>
        </w:rPr>
        <w:t>סיכונים</w:t>
      </w:r>
      <w:r w:rsidRPr="009D2DB0">
        <w:rPr>
          <w:rFonts w:ascii="Times New Roman" w:hAnsi="Times New Roman"/>
          <w:sz w:val="24"/>
          <w:szCs w:val="24"/>
          <w:rtl/>
        </w:rPr>
        <w:t>;</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עובדי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ואנשי</w:t>
      </w:r>
      <w:r w:rsidRPr="009D2DB0">
        <w:rPr>
          <w:rFonts w:ascii="Times New Roman" w:hAnsi="Times New Roman"/>
          <w:sz w:val="24"/>
          <w:szCs w:val="24"/>
          <w:rtl/>
        </w:rPr>
        <w:t xml:space="preserve"> </w:t>
      </w:r>
      <w:r w:rsidRPr="009D2DB0">
        <w:rPr>
          <w:rFonts w:ascii="Times New Roman" w:hAnsi="Times New Roman" w:hint="cs"/>
          <w:sz w:val="24"/>
          <w:szCs w:val="24"/>
          <w:rtl/>
        </w:rPr>
        <w:t>הצוות</w:t>
      </w:r>
      <w:r w:rsidRPr="009D2DB0">
        <w:rPr>
          <w:rFonts w:ascii="Times New Roman" w:hAnsi="Times New Roman"/>
          <w:sz w:val="24"/>
          <w:szCs w:val="24"/>
          <w:rtl/>
        </w:rPr>
        <w:t xml:space="preserve"> </w:t>
      </w:r>
      <w:r w:rsidRPr="009D2DB0">
        <w:rPr>
          <w:rFonts w:ascii="Times New Roman" w:hAnsi="Times New Roman" w:hint="cs"/>
          <w:sz w:val="24"/>
          <w:szCs w:val="24"/>
          <w:rtl/>
        </w:rPr>
        <w:t>המועסקים</w:t>
      </w:r>
      <w:r w:rsidRPr="009D2DB0">
        <w:rPr>
          <w:rFonts w:ascii="Times New Roman" w:hAnsi="Times New Roman"/>
          <w:sz w:val="24"/>
          <w:szCs w:val="24"/>
          <w:rtl/>
        </w:rPr>
        <w:t xml:space="preserve"> </w:t>
      </w:r>
      <w:r w:rsidRPr="009D2DB0">
        <w:rPr>
          <w:rFonts w:ascii="Times New Roman" w:hAnsi="Times New Roman" w:hint="cs"/>
          <w:sz w:val="24"/>
          <w:szCs w:val="24"/>
          <w:rtl/>
        </w:rPr>
        <w:t>ע</w:t>
      </w:r>
      <w:r w:rsidRPr="009D2DB0">
        <w:rPr>
          <w:rFonts w:ascii="Times New Roman" w:hAnsi="Times New Roman"/>
          <w:sz w:val="24"/>
          <w:szCs w:val="24"/>
          <w:rtl/>
        </w:rPr>
        <w:t>"</w:t>
      </w:r>
      <w:r w:rsidRPr="009D2DB0">
        <w:rPr>
          <w:rFonts w:ascii="Times New Roman" w:hAnsi="Times New Roman" w:hint="cs"/>
          <w:sz w:val="24"/>
          <w:szCs w:val="24"/>
          <w:rtl/>
        </w:rPr>
        <w:t>י</w:t>
      </w:r>
      <w:r w:rsidRPr="009D2DB0">
        <w:rPr>
          <w:rFonts w:ascii="Times New Roman" w:hAnsi="Times New Roman"/>
          <w:sz w:val="24"/>
          <w:szCs w:val="24"/>
          <w:rtl/>
        </w:rPr>
        <w:t xml:space="preserve"> </w:t>
      </w:r>
      <w:r w:rsidRPr="009D2DB0">
        <w:rPr>
          <w:rFonts w:ascii="Times New Roman" w:hAnsi="Times New Roman" w:hint="cs"/>
          <w:sz w:val="24"/>
          <w:szCs w:val="24"/>
          <w:rtl/>
        </w:rPr>
        <w:t>המפעילים</w:t>
      </w:r>
      <w:r w:rsidRPr="009D2DB0">
        <w:rPr>
          <w:rFonts w:ascii="Times New Roman" w:hAnsi="Times New Roman"/>
          <w:sz w:val="24"/>
          <w:szCs w:val="24"/>
          <w:rtl/>
        </w:rPr>
        <w:t xml:space="preserve"> </w:t>
      </w:r>
      <w:r w:rsidRPr="009D2DB0">
        <w:rPr>
          <w:rFonts w:ascii="Times New Roman" w:hAnsi="Times New Roman" w:hint="cs"/>
          <w:sz w:val="24"/>
          <w:szCs w:val="24"/>
          <w:rtl/>
        </w:rPr>
        <w:t>למיניהם</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מפעילים</w:t>
      </w:r>
      <w:r w:rsidRPr="009D2DB0">
        <w:rPr>
          <w:rFonts w:ascii="Times New Roman" w:hAnsi="Times New Roman"/>
          <w:sz w:val="24"/>
          <w:szCs w:val="24"/>
          <w:rtl/>
        </w:rPr>
        <w:t xml:space="preserve"> </w:t>
      </w:r>
      <w:r w:rsidRPr="009D2DB0">
        <w:rPr>
          <w:rFonts w:ascii="Times New Roman" w:hAnsi="Times New Roman" w:hint="cs"/>
          <w:sz w:val="24"/>
          <w:szCs w:val="24"/>
          <w:rtl/>
        </w:rPr>
        <w:t>אוויריים</w:t>
      </w:r>
      <w:r w:rsidRPr="009D2DB0">
        <w:rPr>
          <w:rFonts w:ascii="Times New Roman" w:hAnsi="Times New Roman"/>
          <w:sz w:val="24"/>
          <w:szCs w:val="24"/>
          <w:rtl/>
        </w:rPr>
        <w:t xml:space="preserve"> </w:t>
      </w:r>
      <w:r w:rsidRPr="009D2DB0">
        <w:rPr>
          <w:rFonts w:ascii="Times New Roman" w:hAnsi="Times New Roman" w:hint="cs"/>
          <w:sz w:val="24"/>
          <w:szCs w:val="24"/>
          <w:rtl/>
        </w:rPr>
        <w:t>מסחריים</w:t>
      </w:r>
      <w:r w:rsidRPr="009D2DB0">
        <w:rPr>
          <w:rFonts w:ascii="Times New Roman" w:hAnsi="Times New Roman"/>
          <w:sz w:val="24"/>
          <w:szCs w:val="24"/>
          <w:rtl/>
        </w:rPr>
        <w:t xml:space="preserve">, </w:t>
      </w:r>
      <w:r w:rsidRPr="009D2DB0">
        <w:rPr>
          <w:rFonts w:ascii="Times New Roman" w:hAnsi="Times New Roman" w:hint="cs"/>
          <w:sz w:val="24"/>
          <w:szCs w:val="24"/>
          <w:rtl/>
        </w:rPr>
        <w:t>מפעילי</w:t>
      </w:r>
      <w:r w:rsidRPr="009D2DB0">
        <w:rPr>
          <w:rFonts w:ascii="Times New Roman" w:hAnsi="Times New Roman"/>
          <w:sz w:val="24"/>
          <w:szCs w:val="24"/>
          <w:rtl/>
        </w:rPr>
        <w:t xml:space="preserve"> </w:t>
      </w:r>
      <w:r w:rsidRPr="009D2DB0">
        <w:rPr>
          <w:rFonts w:ascii="Times New Roman" w:hAnsi="Times New Roman" w:hint="cs"/>
          <w:sz w:val="24"/>
          <w:szCs w:val="24"/>
          <w:rtl/>
        </w:rPr>
        <w:t>מכוני</w:t>
      </w:r>
      <w:r w:rsidRPr="009D2DB0">
        <w:rPr>
          <w:rFonts w:ascii="Times New Roman" w:hAnsi="Times New Roman"/>
          <w:sz w:val="24"/>
          <w:szCs w:val="24"/>
          <w:rtl/>
        </w:rPr>
        <w:t xml:space="preserve"> </w:t>
      </w:r>
      <w:r w:rsidRPr="009D2DB0">
        <w:rPr>
          <w:rFonts w:ascii="Times New Roman" w:hAnsi="Times New Roman" w:hint="cs"/>
          <w:sz w:val="24"/>
          <w:szCs w:val="24"/>
          <w:rtl/>
        </w:rPr>
        <w:t>בדק</w:t>
      </w:r>
      <w:r w:rsidRPr="009D2DB0">
        <w:rPr>
          <w:rFonts w:ascii="Times New Roman" w:hAnsi="Times New Roman"/>
          <w:sz w:val="24"/>
          <w:szCs w:val="24"/>
          <w:rtl/>
        </w:rPr>
        <w:t xml:space="preserve">, </w:t>
      </w:r>
      <w:r w:rsidRPr="009D2DB0">
        <w:rPr>
          <w:rFonts w:ascii="Times New Roman" w:hAnsi="Times New Roman" w:hint="cs"/>
          <w:sz w:val="24"/>
          <w:szCs w:val="24"/>
          <w:rtl/>
        </w:rPr>
        <w:t>מפעילי</w:t>
      </w:r>
      <w:r w:rsidRPr="009D2DB0">
        <w:rPr>
          <w:rFonts w:ascii="Times New Roman" w:hAnsi="Times New Roman"/>
          <w:sz w:val="24"/>
          <w:szCs w:val="24"/>
          <w:rtl/>
        </w:rPr>
        <w:t xml:space="preserve"> </w:t>
      </w:r>
      <w:r w:rsidRPr="009D2DB0">
        <w:rPr>
          <w:rFonts w:ascii="Times New Roman" w:hAnsi="Times New Roman" w:hint="cs"/>
          <w:sz w:val="24"/>
          <w:szCs w:val="24"/>
          <w:rtl/>
        </w:rPr>
        <w:t>שדות</w:t>
      </w:r>
      <w:r w:rsidRPr="009D2DB0">
        <w:rPr>
          <w:rFonts w:ascii="Times New Roman" w:hAnsi="Times New Roman"/>
          <w:sz w:val="24"/>
          <w:szCs w:val="24"/>
          <w:rtl/>
        </w:rPr>
        <w:t xml:space="preserve"> </w:t>
      </w:r>
      <w:r w:rsidRPr="009D2DB0">
        <w:rPr>
          <w:rFonts w:ascii="Times New Roman" w:hAnsi="Times New Roman" w:hint="cs"/>
          <w:sz w:val="24"/>
          <w:szCs w:val="24"/>
          <w:rtl/>
        </w:rPr>
        <w:t>תעופה</w:t>
      </w:r>
      <w:r w:rsidRPr="009D2DB0">
        <w:rPr>
          <w:rFonts w:ascii="Times New Roman" w:hAnsi="Times New Roman"/>
          <w:sz w:val="24"/>
          <w:szCs w:val="24"/>
          <w:rtl/>
        </w:rPr>
        <w:t xml:space="preserve"> </w:t>
      </w:r>
      <w:r w:rsidRPr="009D2DB0">
        <w:rPr>
          <w:rFonts w:ascii="Times New Roman" w:hAnsi="Times New Roman" w:hint="cs"/>
          <w:sz w:val="24"/>
          <w:szCs w:val="24"/>
          <w:rtl/>
        </w:rPr>
        <w:t>וספקי</w:t>
      </w:r>
      <w:r w:rsidRPr="009D2DB0">
        <w:rPr>
          <w:rFonts w:ascii="Times New Roman" w:hAnsi="Times New Roman"/>
          <w:sz w:val="24"/>
          <w:szCs w:val="24"/>
          <w:rtl/>
        </w:rPr>
        <w:t xml:space="preserve"> </w:t>
      </w:r>
      <w:r w:rsidRPr="009D2DB0">
        <w:rPr>
          <w:rFonts w:ascii="Times New Roman" w:hAnsi="Times New Roman" w:hint="cs"/>
          <w:sz w:val="24"/>
          <w:szCs w:val="24"/>
          <w:rtl/>
        </w:rPr>
        <w:t>שירותי</w:t>
      </w:r>
      <w:r w:rsidRPr="009D2DB0">
        <w:rPr>
          <w:rFonts w:ascii="Times New Roman" w:hAnsi="Times New Roman"/>
          <w:sz w:val="24"/>
          <w:szCs w:val="24"/>
          <w:rtl/>
        </w:rPr>
        <w:t xml:space="preserve"> </w:t>
      </w:r>
      <w:r w:rsidRPr="009D2DB0">
        <w:rPr>
          <w:rFonts w:ascii="Times New Roman" w:hAnsi="Times New Roman" w:hint="cs"/>
          <w:sz w:val="24"/>
          <w:szCs w:val="24"/>
          <w:rtl/>
        </w:rPr>
        <w:t>תעבורה</w:t>
      </w:r>
      <w:r w:rsidRPr="009D2DB0">
        <w:rPr>
          <w:rFonts w:ascii="Times New Roman" w:hAnsi="Times New Roman"/>
          <w:sz w:val="24"/>
          <w:szCs w:val="24"/>
          <w:rtl/>
        </w:rPr>
        <w:t xml:space="preserve"> </w:t>
      </w:r>
      <w:r w:rsidRPr="009D2DB0">
        <w:rPr>
          <w:rFonts w:ascii="Times New Roman" w:hAnsi="Times New Roman" w:hint="cs"/>
          <w:sz w:val="24"/>
          <w:szCs w:val="24"/>
          <w:rtl/>
        </w:rPr>
        <w:t>אווירית</w:t>
      </w:r>
      <w:r w:rsidRPr="009D2DB0">
        <w:rPr>
          <w:rFonts w:ascii="Times New Roman" w:hAnsi="Times New Roman"/>
          <w:sz w:val="24"/>
          <w:szCs w:val="24"/>
          <w:rtl/>
        </w:rPr>
        <w:t xml:space="preserve">)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מפתח</w:t>
      </w:r>
      <w:r w:rsidRPr="009D2DB0">
        <w:rPr>
          <w:rFonts w:ascii="Times New Roman" w:hAnsi="Times New Roman"/>
          <w:sz w:val="24"/>
          <w:szCs w:val="24"/>
          <w:rtl/>
        </w:rPr>
        <w:t xml:space="preserve"> </w:t>
      </w:r>
      <w:r w:rsidRPr="009D2DB0">
        <w:rPr>
          <w:rFonts w:ascii="Times New Roman" w:hAnsi="Times New Roman" w:hint="cs"/>
          <w:sz w:val="24"/>
          <w:szCs w:val="24"/>
          <w:rtl/>
        </w:rPr>
        <w:t>עיקרי</w:t>
      </w:r>
      <w:r w:rsidRPr="009D2DB0">
        <w:rPr>
          <w:rFonts w:ascii="Times New Roman" w:hAnsi="Times New Roman"/>
          <w:sz w:val="24"/>
          <w:szCs w:val="24"/>
          <w:rtl/>
        </w:rPr>
        <w:t xml:space="preserve"> </w:t>
      </w:r>
      <w:r w:rsidRPr="009D2DB0">
        <w:rPr>
          <w:rFonts w:ascii="Times New Roman" w:hAnsi="Times New Roman" w:hint="cs"/>
          <w:sz w:val="24"/>
          <w:szCs w:val="24"/>
          <w:rtl/>
        </w:rPr>
        <w:t>להשגת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מלא</w:t>
      </w:r>
      <w:r w:rsidRPr="009D2DB0">
        <w:rPr>
          <w:rFonts w:ascii="Times New Roman" w:hAnsi="Times New Roman"/>
          <w:sz w:val="24"/>
          <w:szCs w:val="24"/>
          <w:rtl/>
        </w:rPr>
        <w:t xml:space="preserve"> </w:t>
      </w:r>
      <w:r w:rsidRPr="009D2DB0">
        <w:rPr>
          <w:rFonts w:ascii="Times New Roman" w:hAnsi="Times New Roman" w:hint="cs"/>
          <w:sz w:val="24"/>
          <w:szCs w:val="24"/>
          <w:rtl/>
        </w:rPr>
        <w:t>וכנה</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כשלים</w:t>
      </w:r>
      <w:r w:rsidRPr="009D2DB0">
        <w:rPr>
          <w:rFonts w:ascii="Times New Roman" w:hAnsi="Times New Roman"/>
          <w:sz w:val="24"/>
          <w:szCs w:val="24"/>
          <w:rtl/>
        </w:rPr>
        <w:t xml:space="preserve"> </w:t>
      </w:r>
      <w:r w:rsidRPr="009D2DB0">
        <w:rPr>
          <w:rFonts w:ascii="Times New Roman" w:hAnsi="Times New Roman" w:hint="cs"/>
          <w:sz w:val="24"/>
          <w:szCs w:val="24"/>
          <w:rtl/>
        </w:rPr>
        <w:t>ואירועים</w:t>
      </w:r>
      <w:r w:rsidRPr="009D2DB0">
        <w:rPr>
          <w:rFonts w:ascii="Times New Roman" w:hAnsi="Times New Roman"/>
          <w:sz w:val="24"/>
          <w:szCs w:val="24"/>
          <w:rtl/>
        </w:rPr>
        <w:t>;</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טעויות</w:t>
      </w:r>
      <w:r w:rsidRPr="009D2DB0">
        <w:rPr>
          <w:rFonts w:ascii="Times New Roman" w:hAnsi="Times New Roman"/>
          <w:sz w:val="24"/>
          <w:szCs w:val="24"/>
          <w:rtl/>
        </w:rPr>
        <w:t xml:space="preserve"> </w:t>
      </w:r>
      <w:r w:rsidRPr="009D2DB0">
        <w:rPr>
          <w:rFonts w:ascii="Times New Roman" w:hAnsi="Times New Roman" w:hint="cs"/>
          <w:sz w:val="24"/>
          <w:szCs w:val="24"/>
          <w:rtl/>
        </w:rPr>
        <w:t>אנוש</w:t>
      </w:r>
      <w:r w:rsidRPr="009D2DB0">
        <w:rPr>
          <w:rFonts w:ascii="Times New Roman" w:hAnsi="Times New Roman"/>
          <w:sz w:val="24"/>
          <w:szCs w:val="24"/>
          <w:rtl/>
        </w:rPr>
        <w:t xml:space="preserve"> </w:t>
      </w:r>
      <w:r w:rsidRPr="009D2DB0">
        <w:rPr>
          <w:rFonts w:ascii="Times New Roman" w:hAnsi="Times New Roman" w:hint="cs"/>
          <w:sz w:val="24"/>
          <w:szCs w:val="24"/>
          <w:rtl/>
        </w:rPr>
        <w:t>והגורם</w:t>
      </w:r>
      <w:r w:rsidRPr="009D2DB0">
        <w:rPr>
          <w:rFonts w:ascii="Times New Roman" w:hAnsi="Times New Roman"/>
          <w:sz w:val="24"/>
          <w:szCs w:val="24"/>
          <w:rtl/>
        </w:rPr>
        <w:t xml:space="preserve"> </w:t>
      </w:r>
      <w:r w:rsidRPr="009D2DB0">
        <w:rPr>
          <w:rFonts w:ascii="Times New Roman" w:hAnsi="Times New Roman" w:hint="cs"/>
          <w:sz w:val="24"/>
          <w:szCs w:val="24"/>
          <w:rtl/>
        </w:rPr>
        <w:t>האנושי</w:t>
      </w:r>
      <w:r w:rsidRPr="009D2DB0">
        <w:rPr>
          <w:rFonts w:ascii="Times New Roman" w:hAnsi="Times New Roman"/>
          <w:sz w:val="24"/>
          <w:szCs w:val="24"/>
          <w:rtl/>
        </w:rPr>
        <w:t xml:space="preserve"> - </w:t>
      </w:r>
      <w:r w:rsidRPr="009D2DB0">
        <w:rPr>
          <w:rFonts w:ascii="Times New Roman" w:hAnsi="Times New Roman" w:hint="cs"/>
          <w:sz w:val="24"/>
          <w:szCs w:val="24"/>
          <w:rtl/>
        </w:rPr>
        <w:t>עובדי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ובמקרה</w:t>
      </w:r>
      <w:r w:rsidRPr="009D2DB0">
        <w:rPr>
          <w:rFonts w:ascii="Times New Roman" w:hAnsi="Times New Roman"/>
          <w:sz w:val="24"/>
          <w:szCs w:val="24"/>
          <w:rtl/>
        </w:rPr>
        <w:t xml:space="preserve"> </w:t>
      </w:r>
      <w:r w:rsidRPr="009D2DB0">
        <w:rPr>
          <w:rFonts w:ascii="Times New Roman" w:hAnsi="Times New Roman" w:hint="cs"/>
          <w:sz w:val="24"/>
          <w:szCs w:val="24"/>
          <w:rtl/>
        </w:rPr>
        <w:t>דנן</w:t>
      </w:r>
      <w:r w:rsidRPr="009D2DB0">
        <w:rPr>
          <w:rFonts w:ascii="Times New Roman" w:hAnsi="Times New Roman"/>
          <w:sz w:val="24"/>
          <w:szCs w:val="24"/>
          <w:rtl/>
        </w:rPr>
        <w:t xml:space="preserve"> </w:t>
      </w:r>
      <w:r w:rsidRPr="009D2DB0">
        <w:rPr>
          <w:rFonts w:ascii="Times New Roman" w:hAnsi="Times New Roman" w:hint="cs"/>
          <w:sz w:val="24"/>
          <w:szCs w:val="24"/>
          <w:rtl/>
        </w:rPr>
        <w:t>צוותי</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אנשי</w:t>
      </w:r>
      <w:r w:rsidRPr="009D2DB0">
        <w:rPr>
          <w:rFonts w:ascii="Times New Roman" w:hAnsi="Times New Roman"/>
          <w:sz w:val="24"/>
          <w:szCs w:val="24"/>
          <w:rtl/>
        </w:rPr>
        <w:t xml:space="preserve"> </w:t>
      </w:r>
      <w:r w:rsidRPr="009D2DB0">
        <w:rPr>
          <w:rFonts w:ascii="Times New Roman" w:hAnsi="Times New Roman" w:hint="cs"/>
          <w:sz w:val="24"/>
          <w:szCs w:val="24"/>
          <w:rtl/>
        </w:rPr>
        <w:t>מקצוע</w:t>
      </w:r>
      <w:r w:rsidRPr="009D2DB0">
        <w:rPr>
          <w:rFonts w:ascii="Times New Roman" w:hAnsi="Times New Roman"/>
          <w:sz w:val="24"/>
          <w:szCs w:val="24"/>
          <w:rtl/>
        </w:rPr>
        <w:t xml:space="preserve"> </w:t>
      </w:r>
      <w:r w:rsidRPr="009D2DB0">
        <w:rPr>
          <w:rFonts w:ascii="Times New Roman" w:hAnsi="Times New Roman" w:hint="cs"/>
          <w:sz w:val="24"/>
          <w:szCs w:val="24"/>
          <w:rtl/>
        </w:rPr>
        <w:t>המונעים</w:t>
      </w:r>
      <w:r w:rsidRPr="009D2DB0">
        <w:rPr>
          <w:rFonts w:ascii="Times New Roman" w:hAnsi="Times New Roman"/>
          <w:sz w:val="24"/>
          <w:szCs w:val="24"/>
          <w:rtl/>
        </w:rPr>
        <w:t xml:space="preserve"> </w:t>
      </w:r>
      <w:r w:rsidRPr="009D2DB0">
        <w:rPr>
          <w:rFonts w:ascii="Times New Roman" w:hAnsi="Times New Roman" w:hint="cs"/>
          <w:sz w:val="24"/>
          <w:szCs w:val="24"/>
          <w:rtl/>
        </w:rPr>
        <w:t>בעיקר</w:t>
      </w:r>
      <w:r w:rsidRPr="009D2DB0">
        <w:rPr>
          <w:rFonts w:ascii="Times New Roman" w:hAnsi="Times New Roman"/>
          <w:sz w:val="24"/>
          <w:szCs w:val="24"/>
          <w:rtl/>
        </w:rPr>
        <w:t xml:space="preserve"> </w:t>
      </w:r>
      <w:r w:rsidRPr="009D2DB0">
        <w:rPr>
          <w:rFonts w:ascii="Times New Roman" w:hAnsi="Times New Roman" w:hint="cs"/>
          <w:sz w:val="24"/>
          <w:szCs w:val="24"/>
          <w:rtl/>
        </w:rPr>
        <w:t>משיקולים</w:t>
      </w:r>
      <w:r w:rsidRPr="009D2DB0">
        <w:rPr>
          <w:rFonts w:ascii="Times New Roman" w:hAnsi="Times New Roman"/>
          <w:sz w:val="24"/>
          <w:szCs w:val="24"/>
          <w:rtl/>
        </w:rPr>
        <w:t xml:space="preserve"> </w:t>
      </w:r>
      <w:r w:rsidRPr="009D2DB0">
        <w:rPr>
          <w:rFonts w:ascii="Times New Roman" w:hAnsi="Times New Roman" w:hint="cs"/>
          <w:sz w:val="24"/>
          <w:szCs w:val="24"/>
          <w:rtl/>
        </w:rPr>
        <w:t>מקצועיים</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מפרים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דיני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הדבר</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פי</w:t>
      </w:r>
      <w:r w:rsidRPr="009D2DB0">
        <w:rPr>
          <w:rFonts w:ascii="Times New Roman" w:hAnsi="Times New Roman"/>
          <w:sz w:val="24"/>
          <w:szCs w:val="24"/>
          <w:rtl/>
        </w:rPr>
        <w:t xml:space="preserve"> </w:t>
      </w:r>
      <w:r w:rsidRPr="009D2DB0">
        <w:rPr>
          <w:rFonts w:ascii="Times New Roman" w:hAnsi="Times New Roman" w:hint="cs"/>
          <w:sz w:val="24"/>
          <w:szCs w:val="24"/>
          <w:rtl/>
        </w:rPr>
        <w:t>רוב</w:t>
      </w:r>
      <w:r w:rsidRPr="009D2DB0">
        <w:rPr>
          <w:rFonts w:ascii="Times New Roman" w:hAnsi="Times New Roman"/>
          <w:sz w:val="24"/>
          <w:szCs w:val="24"/>
          <w:rtl/>
        </w:rPr>
        <w:t xml:space="preserve">, </w:t>
      </w:r>
      <w:r w:rsidRPr="009D2DB0">
        <w:rPr>
          <w:rFonts w:ascii="Times New Roman" w:hAnsi="Times New Roman" w:hint="cs"/>
          <w:sz w:val="24"/>
          <w:szCs w:val="24"/>
          <w:rtl/>
        </w:rPr>
        <w:t>אינו</w:t>
      </w:r>
      <w:r w:rsidRPr="009D2DB0">
        <w:rPr>
          <w:rFonts w:ascii="Times New Roman" w:hAnsi="Times New Roman"/>
          <w:sz w:val="24"/>
          <w:szCs w:val="24"/>
          <w:rtl/>
        </w:rPr>
        <w:t xml:space="preserve"> </w:t>
      </w:r>
      <w:r w:rsidRPr="009D2DB0">
        <w:rPr>
          <w:rFonts w:ascii="Times New Roman" w:hAnsi="Times New Roman" w:hint="cs"/>
          <w:sz w:val="24"/>
          <w:szCs w:val="24"/>
          <w:rtl/>
        </w:rPr>
        <w:t>ממניעים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טובתם</w:t>
      </w:r>
      <w:r w:rsidRPr="009D2DB0">
        <w:rPr>
          <w:rFonts w:ascii="Times New Roman" w:hAnsi="Times New Roman"/>
          <w:sz w:val="24"/>
          <w:szCs w:val="24"/>
          <w:rtl/>
        </w:rPr>
        <w:t xml:space="preserve"> </w:t>
      </w:r>
      <w:r w:rsidRPr="009D2DB0">
        <w:rPr>
          <w:rFonts w:ascii="Times New Roman" w:hAnsi="Times New Roman" w:hint="cs"/>
          <w:sz w:val="24"/>
          <w:szCs w:val="24"/>
          <w:rtl/>
        </w:rPr>
        <w:t>האישית</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בשל</w:t>
      </w:r>
      <w:r w:rsidRPr="009D2DB0">
        <w:rPr>
          <w:rFonts w:ascii="Times New Roman" w:hAnsi="Times New Roman"/>
          <w:sz w:val="24"/>
          <w:szCs w:val="24"/>
          <w:rtl/>
        </w:rPr>
        <w:t xml:space="preserve"> "</w:t>
      </w:r>
      <w:r w:rsidRPr="009D2DB0">
        <w:rPr>
          <w:rFonts w:ascii="Times New Roman" w:hAnsi="Times New Roman" w:hint="cs"/>
          <w:sz w:val="24"/>
          <w:szCs w:val="24"/>
          <w:rtl/>
        </w:rPr>
        <w:t>טעות</w:t>
      </w:r>
      <w:r w:rsidRPr="009D2DB0">
        <w:rPr>
          <w:rFonts w:ascii="Times New Roman" w:hAnsi="Times New Roman"/>
          <w:sz w:val="24"/>
          <w:szCs w:val="24"/>
          <w:rtl/>
        </w:rPr>
        <w:t xml:space="preserve"> </w:t>
      </w:r>
      <w:r w:rsidRPr="009D2DB0">
        <w:rPr>
          <w:rFonts w:ascii="Times New Roman" w:hAnsi="Times New Roman" w:hint="cs"/>
          <w:sz w:val="24"/>
          <w:szCs w:val="24"/>
          <w:rtl/>
        </w:rPr>
        <w:t>אנוש</w:t>
      </w:r>
      <w:r w:rsidRPr="009D2DB0">
        <w:rPr>
          <w:rFonts w:ascii="Times New Roman" w:hAnsi="Times New Roman"/>
          <w:sz w:val="24"/>
          <w:szCs w:val="24"/>
          <w:rtl/>
        </w:rPr>
        <w:t xml:space="preserve">", </w:t>
      </w:r>
      <w:r w:rsidRPr="009D2DB0">
        <w:rPr>
          <w:rFonts w:ascii="Times New Roman" w:hAnsi="Times New Roman" w:hint="cs"/>
          <w:sz w:val="24"/>
          <w:szCs w:val="24"/>
          <w:rtl/>
        </w:rPr>
        <w:t>שיש</w:t>
      </w:r>
      <w:r w:rsidRPr="009D2DB0">
        <w:rPr>
          <w:rFonts w:ascii="Times New Roman" w:hAnsi="Times New Roman"/>
          <w:sz w:val="24"/>
          <w:szCs w:val="24"/>
          <w:rtl/>
        </w:rPr>
        <w:t xml:space="preserve"> </w:t>
      </w:r>
      <w:r w:rsidRPr="009D2DB0">
        <w:rPr>
          <w:rFonts w:ascii="Times New Roman" w:hAnsi="Times New Roman" w:hint="cs"/>
          <w:sz w:val="24"/>
          <w:szCs w:val="24"/>
          <w:rtl/>
        </w:rPr>
        <w:t>לתת</w:t>
      </w:r>
      <w:r w:rsidRPr="009D2DB0">
        <w:rPr>
          <w:rFonts w:ascii="Times New Roman" w:hAnsi="Times New Roman"/>
          <w:sz w:val="24"/>
          <w:szCs w:val="24"/>
          <w:rtl/>
        </w:rPr>
        <w:t xml:space="preserve"> </w:t>
      </w:r>
      <w:r w:rsidRPr="009D2DB0">
        <w:rPr>
          <w:rFonts w:ascii="Times New Roman" w:hAnsi="Times New Roman" w:hint="cs"/>
          <w:sz w:val="24"/>
          <w:szCs w:val="24"/>
          <w:rtl/>
        </w:rPr>
        <w:t>לה</w:t>
      </w:r>
      <w:r w:rsidRPr="009D2DB0">
        <w:rPr>
          <w:rFonts w:ascii="Times New Roman" w:hAnsi="Times New Roman"/>
          <w:sz w:val="24"/>
          <w:szCs w:val="24"/>
          <w:rtl/>
        </w:rPr>
        <w:t xml:space="preserve"> </w:t>
      </w:r>
      <w:r w:rsidRPr="009D2DB0">
        <w:rPr>
          <w:rFonts w:ascii="Times New Roman" w:hAnsi="Times New Roman" w:hint="cs"/>
          <w:sz w:val="24"/>
          <w:szCs w:val="24"/>
          <w:rtl/>
        </w:rPr>
        <w:t>מענה</w:t>
      </w:r>
      <w:r w:rsidRPr="009D2DB0">
        <w:rPr>
          <w:rFonts w:ascii="Times New Roman" w:hAnsi="Times New Roman"/>
          <w:sz w:val="24"/>
          <w:szCs w:val="24"/>
          <w:rtl/>
        </w:rPr>
        <w:t xml:space="preserve"> </w:t>
      </w:r>
      <w:r w:rsidRPr="009D2DB0">
        <w:rPr>
          <w:rFonts w:ascii="Times New Roman" w:hAnsi="Times New Roman" w:hint="cs"/>
          <w:sz w:val="24"/>
          <w:szCs w:val="24"/>
          <w:rtl/>
        </w:rPr>
        <w:t>שיטתי</w:t>
      </w:r>
      <w:r w:rsidRPr="009D2DB0">
        <w:rPr>
          <w:rFonts w:ascii="Times New Roman" w:hAnsi="Times New Roman"/>
          <w:sz w:val="24"/>
          <w:szCs w:val="24"/>
          <w:rtl/>
        </w:rPr>
        <w:t>.</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יש</w:t>
      </w:r>
      <w:r w:rsidRPr="009D2DB0">
        <w:rPr>
          <w:rFonts w:ascii="Times New Roman" w:hAnsi="Times New Roman"/>
          <w:sz w:val="24"/>
          <w:szCs w:val="24"/>
          <w:rtl/>
        </w:rPr>
        <w:t xml:space="preserve"> </w:t>
      </w:r>
      <w:r w:rsidRPr="009D2DB0">
        <w:rPr>
          <w:rFonts w:ascii="Times New Roman" w:hAnsi="Times New Roman" w:hint="cs"/>
          <w:sz w:val="24"/>
          <w:szCs w:val="24"/>
          <w:rtl/>
        </w:rPr>
        <w:t>ליצור</w:t>
      </w:r>
      <w:r w:rsidRPr="009D2DB0">
        <w:rPr>
          <w:rFonts w:ascii="Times New Roman" w:hAnsi="Times New Roman"/>
          <w:sz w:val="24"/>
          <w:szCs w:val="24"/>
          <w:rtl/>
        </w:rPr>
        <w:t xml:space="preserve"> </w:t>
      </w:r>
      <w:r w:rsidRPr="009D2DB0">
        <w:rPr>
          <w:rFonts w:ascii="Times New Roman" w:hAnsi="Times New Roman" w:hint="cs"/>
          <w:sz w:val="24"/>
          <w:szCs w:val="24"/>
          <w:rtl/>
        </w:rPr>
        <w:t>משטר</w:t>
      </w:r>
      <w:r w:rsidRPr="009D2DB0">
        <w:rPr>
          <w:rFonts w:ascii="Times New Roman" w:hAnsi="Times New Roman"/>
          <w:sz w:val="24"/>
          <w:szCs w:val="24"/>
          <w:rtl/>
        </w:rPr>
        <w:t xml:space="preserve"> </w:t>
      </w:r>
      <w:r w:rsidRPr="009D2DB0">
        <w:rPr>
          <w:rFonts w:ascii="Times New Roman" w:hAnsi="Times New Roman" w:hint="cs"/>
          <w:sz w:val="24"/>
          <w:szCs w:val="24"/>
          <w:rtl/>
        </w:rPr>
        <w:t>שיעודד</w:t>
      </w:r>
      <w:r w:rsidRPr="009D2DB0">
        <w:rPr>
          <w:rFonts w:ascii="Times New Roman" w:hAnsi="Times New Roman"/>
          <w:sz w:val="24"/>
          <w:szCs w:val="24"/>
          <w:rtl/>
        </w:rPr>
        <w:t xml:space="preserve"> </w:t>
      </w:r>
      <w:r w:rsidRPr="009D2DB0">
        <w:rPr>
          <w:rFonts w:ascii="Times New Roman" w:hAnsi="Times New Roman" w:hint="cs"/>
          <w:sz w:val="24"/>
          <w:szCs w:val="24"/>
          <w:rtl/>
        </w:rPr>
        <w:t>עובדי</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ואנשי</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לשתף</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ובכלל</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לפעול</w:t>
      </w:r>
      <w:r w:rsidRPr="009D2DB0">
        <w:rPr>
          <w:rFonts w:ascii="Times New Roman" w:hAnsi="Times New Roman"/>
          <w:sz w:val="24"/>
          <w:szCs w:val="24"/>
          <w:rtl/>
        </w:rPr>
        <w:t xml:space="preserve"> </w:t>
      </w:r>
      <w:r w:rsidRPr="009D2DB0">
        <w:rPr>
          <w:rFonts w:ascii="Times New Roman" w:hAnsi="Times New Roman" w:hint="cs"/>
          <w:sz w:val="24"/>
          <w:szCs w:val="24"/>
          <w:rtl/>
        </w:rPr>
        <w:t>בסביבת</w:t>
      </w:r>
      <w:r w:rsidRPr="009D2DB0">
        <w:rPr>
          <w:rFonts w:ascii="Times New Roman" w:hAnsi="Times New Roman"/>
          <w:sz w:val="24"/>
          <w:szCs w:val="24"/>
          <w:rtl/>
        </w:rPr>
        <w:t xml:space="preserve"> </w:t>
      </w:r>
      <w:r w:rsidRPr="009D2DB0">
        <w:rPr>
          <w:rFonts w:ascii="Times New Roman" w:hAnsi="Times New Roman" w:hint="cs"/>
          <w:sz w:val="24"/>
          <w:szCs w:val="24"/>
          <w:rtl/>
        </w:rPr>
        <w:t>עבודה</w:t>
      </w:r>
      <w:r w:rsidRPr="009D2DB0">
        <w:rPr>
          <w:rFonts w:ascii="Times New Roman" w:hAnsi="Times New Roman"/>
          <w:sz w:val="24"/>
          <w:szCs w:val="24"/>
          <w:rtl/>
        </w:rPr>
        <w:t xml:space="preserve"> </w:t>
      </w:r>
      <w:r w:rsidRPr="009D2DB0">
        <w:rPr>
          <w:rFonts w:ascii="Times New Roman" w:hAnsi="Times New Roman" w:hint="cs"/>
          <w:sz w:val="24"/>
          <w:szCs w:val="24"/>
          <w:rtl/>
        </w:rPr>
        <w:t>מנוטרת</w:t>
      </w:r>
      <w:r w:rsidRPr="009D2DB0">
        <w:rPr>
          <w:rFonts w:ascii="Times New Roman" w:hAnsi="Times New Roman"/>
          <w:sz w:val="24"/>
          <w:szCs w:val="24"/>
          <w:rtl/>
        </w:rPr>
        <w:t xml:space="preserve"> </w:t>
      </w:r>
      <w:r w:rsidRPr="009D2DB0">
        <w:rPr>
          <w:rFonts w:ascii="Times New Roman" w:hAnsi="Times New Roman" w:hint="cs"/>
          <w:sz w:val="24"/>
          <w:szCs w:val="24"/>
          <w:rtl/>
        </w:rPr>
        <w:t>תמידית</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מתן</w:t>
      </w:r>
      <w:r w:rsidRPr="009D2DB0">
        <w:rPr>
          <w:rFonts w:ascii="Times New Roman" w:hAnsi="Times New Roman"/>
          <w:sz w:val="24"/>
          <w:szCs w:val="24"/>
          <w:rtl/>
        </w:rPr>
        <w:t xml:space="preserve"> </w:t>
      </w:r>
      <w:r w:rsidRPr="009D2DB0">
        <w:rPr>
          <w:rFonts w:ascii="Times New Roman" w:hAnsi="Times New Roman" w:hint="cs"/>
          <w:sz w:val="24"/>
          <w:szCs w:val="24"/>
          <w:rtl/>
        </w:rPr>
        <w:t>הגנות</w:t>
      </w:r>
      <w:r w:rsidRPr="009D2DB0">
        <w:rPr>
          <w:rFonts w:ascii="Times New Roman" w:hAnsi="Times New Roman"/>
          <w:sz w:val="24"/>
          <w:szCs w:val="24"/>
          <w:rtl/>
        </w:rPr>
        <w:t xml:space="preserve"> </w:t>
      </w:r>
      <w:r w:rsidRPr="009D2DB0">
        <w:rPr>
          <w:rFonts w:ascii="Times New Roman" w:hAnsi="Times New Roman" w:hint="cs"/>
          <w:sz w:val="24"/>
          <w:szCs w:val="24"/>
          <w:rtl/>
        </w:rPr>
        <w:t>מסוימות</w:t>
      </w:r>
      <w:r w:rsidRPr="009D2DB0">
        <w:rPr>
          <w:rFonts w:ascii="Times New Roman" w:hAnsi="Times New Roman"/>
          <w:sz w:val="24"/>
          <w:szCs w:val="24"/>
          <w:rtl/>
        </w:rPr>
        <w:t xml:space="preserve"> </w:t>
      </w:r>
      <w:r w:rsidRPr="009D2DB0">
        <w:rPr>
          <w:rFonts w:ascii="Times New Roman" w:hAnsi="Times New Roman" w:hint="cs"/>
          <w:sz w:val="24"/>
          <w:szCs w:val="24"/>
          <w:rtl/>
        </w:rPr>
        <w:t>למידע</w:t>
      </w:r>
      <w:r w:rsidRPr="009D2DB0">
        <w:rPr>
          <w:rFonts w:ascii="Times New Roman" w:hAnsi="Times New Roman"/>
          <w:sz w:val="24"/>
          <w:szCs w:val="24"/>
          <w:rtl/>
        </w:rPr>
        <w:t xml:space="preserve"> </w:t>
      </w:r>
      <w:r w:rsidRPr="009D2DB0">
        <w:rPr>
          <w:rFonts w:ascii="Times New Roman" w:hAnsi="Times New Roman" w:hint="cs"/>
          <w:sz w:val="24"/>
          <w:szCs w:val="24"/>
          <w:rtl/>
        </w:rPr>
        <w:t>שהם</w:t>
      </w:r>
      <w:r w:rsidRPr="009D2DB0">
        <w:rPr>
          <w:rFonts w:ascii="Times New Roman" w:hAnsi="Times New Roman"/>
          <w:sz w:val="24"/>
          <w:szCs w:val="24"/>
          <w:rtl/>
        </w:rPr>
        <w:t xml:space="preserve"> </w:t>
      </w:r>
      <w:r w:rsidRPr="009D2DB0">
        <w:rPr>
          <w:rFonts w:ascii="Times New Roman" w:hAnsi="Times New Roman" w:hint="cs"/>
          <w:sz w:val="24"/>
          <w:szCs w:val="24"/>
          <w:rtl/>
        </w:rPr>
        <w:t>משתפים</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 </w:t>
      </w:r>
      <w:r w:rsidRPr="009D2DB0">
        <w:rPr>
          <w:rFonts w:ascii="Times New Roman" w:hAnsi="Times New Roman" w:hint="cs"/>
          <w:sz w:val="24"/>
          <w:szCs w:val="24"/>
          <w:rtl/>
        </w:rPr>
        <w:t>הגנות</w:t>
      </w:r>
      <w:r w:rsidRPr="009D2DB0">
        <w:rPr>
          <w:rFonts w:ascii="Times New Roman" w:hAnsi="Times New Roman"/>
          <w:sz w:val="24"/>
          <w:szCs w:val="24"/>
          <w:rtl/>
        </w:rPr>
        <w:t xml:space="preserve"> </w:t>
      </w:r>
      <w:r w:rsidRPr="009D2DB0">
        <w:rPr>
          <w:rFonts w:ascii="Times New Roman" w:hAnsi="Times New Roman" w:hint="cs"/>
          <w:sz w:val="24"/>
          <w:szCs w:val="24"/>
          <w:rtl/>
        </w:rPr>
        <w:t>מפני</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כרגולטור</w:t>
      </w:r>
      <w:r w:rsidRPr="009D2DB0">
        <w:rPr>
          <w:rFonts w:ascii="Times New Roman" w:hAnsi="Times New Roman"/>
          <w:sz w:val="24"/>
          <w:szCs w:val="24"/>
          <w:rtl/>
        </w:rPr>
        <w:t xml:space="preserve">, </w:t>
      </w:r>
      <w:r w:rsidRPr="009D2DB0">
        <w:rPr>
          <w:rFonts w:ascii="Times New Roman" w:hAnsi="Times New Roman" w:hint="cs"/>
          <w:sz w:val="24"/>
          <w:szCs w:val="24"/>
          <w:rtl/>
        </w:rPr>
        <w:t>והגנות</w:t>
      </w:r>
      <w:r w:rsidRPr="009D2DB0">
        <w:rPr>
          <w:rFonts w:ascii="Times New Roman" w:hAnsi="Times New Roman"/>
          <w:sz w:val="24"/>
          <w:szCs w:val="24"/>
          <w:rtl/>
        </w:rPr>
        <w:t xml:space="preserve"> </w:t>
      </w:r>
      <w:r w:rsidRPr="009D2DB0">
        <w:rPr>
          <w:rFonts w:ascii="Times New Roman" w:hAnsi="Times New Roman" w:hint="cs"/>
          <w:sz w:val="24"/>
          <w:szCs w:val="24"/>
          <w:rtl/>
        </w:rPr>
        <w:t>מפני</w:t>
      </w:r>
      <w:r w:rsidRPr="009D2DB0">
        <w:rPr>
          <w:rFonts w:ascii="Times New Roman" w:hAnsi="Times New Roman"/>
          <w:sz w:val="24"/>
          <w:szCs w:val="24"/>
          <w:rtl/>
        </w:rPr>
        <w:t xml:space="preserve"> </w:t>
      </w:r>
      <w:r w:rsidRPr="009D2DB0">
        <w:rPr>
          <w:rFonts w:ascii="Times New Roman" w:hAnsi="Times New Roman" w:hint="cs"/>
          <w:sz w:val="24"/>
          <w:szCs w:val="24"/>
          <w:rtl/>
        </w:rPr>
        <w:t>המעביד</w:t>
      </w:r>
      <w:r w:rsidRPr="009D2DB0">
        <w:rPr>
          <w:rFonts w:ascii="Times New Roman" w:hAnsi="Times New Roman"/>
          <w:sz w:val="24"/>
          <w:szCs w:val="24"/>
          <w:rtl/>
        </w:rPr>
        <w:t xml:space="preserve"> </w:t>
      </w:r>
      <w:r w:rsidRPr="009D2DB0">
        <w:rPr>
          <w:rFonts w:ascii="Times New Roman" w:hAnsi="Times New Roman" w:hint="cs"/>
          <w:sz w:val="24"/>
          <w:szCs w:val="24"/>
          <w:rtl/>
        </w:rPr>
        <w:t>שלהם</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לפיכך</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מנת</w:t>
      </w:r>
      <w:r w:rsidRPr="009D2DB0">
        <w:rPr>
          <w:rFonts w:ascii="Times New Roman" w:hAnsi="Times New Roman"/>
          <w:sz w:val="24"/>
          <w:szCs w:val="24"/>
          <w:rtl/>
        </w:rPr>
        <w:t xml:space="preserve"> </w:t>
      </w:r>
      <w:r w:rsidRPr="009D2DB0">
        <w:rPr>
          <w:rFonts w:ascii="Times New Roman" w:hAnsi="Times New Roman" w:hint="cs"/>
          <w:sz w:val="24"/>
          <w:szCs w:val="24"/>
          <w:rtl/>
        </w:rPr>
        <w:t>לעודד</w:t>
      </w:r>
      <w:r w:rsidRPr="009D2DB0">
        <w:rPr>
          <w:rFonts w:ascii="Times New Roman" w:hAnsi="Times New Roman"/>
          <w:sz w:val="24"/>
          <w:szCs w:val="24"/>
          <w:rtl/>
        </w:rPr>
        <w:t xml:space="preserve"> </w:t>
      </w:r>
      <w:r w:rsidRPr="009D2DB0">
        <w:rPr>
          <w:rFonts w:ascii="Times New Roman" w:hAnsi="Times New Roman" w:hint="cs"/>
          <w:sz w:val="24"/>
          <w:szCs w:val="24"/>
          <w:rtl/>
        </w:rPr>
        <w:t>תרבות</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תחקור</w:t>
      </w:r>
      <w:r w:rsidRPr="009D2DB0">
        <w:rPr>
          <w:rFonts w:ascii="Times New Roman" w:hAnsi="Times New Roman"/>
          <w:sz w:val="24"/>
          <w:szCs w:val="24"/>
          <w:rtl/>
        </w:rPr>
        <w:t xml:space="preserve"> </w:t>
      </w:r>
      <w:r w:rsidRPr="009D2DB0">
        <w:rPr>
          <w:rFonts w:ascii="Times New Roman" w:hAnsi="Times New Roman" w:hint="cs"/>
          <w:sz w:val="24"/>
          <w:szCs w:val="24"/>
          <w:rtl/>
        </w:rPr>
        <w:t>עצמי</w:t>
      </w:r>
      <w:r w:rsidRPr="009D2DB0">
        <w:rPr>
          <w:rFonts w:ascii="Times New Roman" w:hAnsi="Times New Roman"/>
          <w:sz w:val="24"/>
          <w:szCs w:val="24"/>
          <w:rtl/>
        </w:rPr>
        <w:t xml:space="preserve"> </w:t>
      </w:r>
      <w:r w:rsidRPr="009D2DB0">
        <w:rPr>
          <w:rFonts w:ascii="Times New Roman" w:hAnsi="Times New Roman" w:hint="cs"/>
          <w:sz w:val="24"/>
          <w:szCs w:val="24"/>
          <w:rtl/>
        </w:rPr>
        <w:t>ושל</w:t>
      </w:r>
      <w:r w:rsidRPr="009D2DB0">
        <w:rPr>
          <w:rFonts w:ascii="Times New Roman" w:hAnsi="Times New Roman"/>
          <w:sz w:val="24"/>
          <w:szCs w:val="24"/>
          <w:rtl/>
        </w:rPr>
        <w:t xml:space="preserve"> </w:t>
      </w:r>
      <w:r w:rsidRPr="009D2DB0">
        <w:rPr>
          <w:rFonts w:ascii="Times New Roman" w:hAnsi="Times New Roman" w:hint="cs"/>
          <w:sz w:val="24"/>
          <w:szCs w:val="24"/>
          <w:rtl/>
        </w:rPr>
        <w:t>שיתוף</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מאפשר</w:t>
      </w:r>
      <w:r w:rsidRPr="009D2DB0">
        <w:rPr>
          <w:rFonts w:ascii="Times New Roman" w:hAnsi="Times New Roman"/>
          <w:sz w:val="24"/>
          <w:szCs w:val="24"/>
          <w:rtl/>
        </w:rPr>
        <w:t xml:space="preserve"> </w:t>
      </w:r>
      <w:r w:rsidRPr="009D2DB0">
        <w:rPr>
          <w:rFonts w:ascii="Times New Roman" w:hAnsi="Times New Roman" w:hint="cs"/>
          <w:sz w:val="24"/>
          <w:szCs w:val="24"/>
          <w:rtl/>
        </w:rPr>
        <w:t>פרק</w:t>
      </w:r>
      <w:r w:rsidRPr="009D2DB0">
        <w:rPr>
          <w:rFonts w:ascii="Times New Roman" w:hAnsi="Times New Roman"/>
          <w:sz w:val="24"/>
          <w:szCs w:val="24"/>
          <w:rtl/>
        </w:rPr>
        <w:t xml:space="preserve"> </w:t>
      </w:r>
      <w:r w:rsidRPr="009D2DB0">
        <w:rPr>
          <w:rFonts w:ascii="Times New Roman" w:hAnsi="Times New Roman" w:hint="cs"/>
          <w:sz w:val="24"/>
          <w:szCs w:val="24"/>
          <w:rtl/>
        </w:rPr>
        <w:t>ח</w:t>
      </w:r>
      <w:r w:rsidRPr="009D2DB0">
        <w:rPr>
          <w:rFonts w:ascii="Times New Roman" w:hAnsi="Times New Roman"/>
          <w:sz w:val="24"/>
          <w:szCs w:val="24"/>
          <w:rtl/>
        </w:rPr>
        <w:t xml:space="preserve">' </w:t>
      </w:r>
      <w:r w:rsidRPr="009D2DB0">
        <w:rPr>
          <w:rFonts w:ascii="Times New Roman" w:hAnsi="Times New Roman" w:hint="cs"/>
          <w:sz w:val="24"/>
          <w:szCs w:val="24"/>
          <w:rtl/>
        </w:rPr>
        <w:t>לשר</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בתקנות</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מערכות</w:t>
      </w:r>
      <w:r w:rsidRPr="009D2DB0">
        <w:rPr>
          <w:rFonts w:ascii="Times New Roman" w:hAnsi="Times New Roman"/>
          <w:sz w:val="24"/>
          <w:szCs w:val="24"/>
          <w:rtl/>
        </w:rPr>
        <w:t xml:space="preserve"> </w:t>
      </w:r>
      <w:r w:rsidRPr="009D2DB0">
        <w:rPr>
          <w:rFonts w:ascii="Times New Roman" w:hAnsi="Times New Roman" w:hint="cs"/>
          <w:sz w:val="24"/>
          <w:szCs w:val="24"/>
          <w:rtl/>
        </w:rPr>
        <w:t>מסוימות</w:t>
      </w:r>
      <w:r w:rsidRPr="009D2DB0">
        <w:rPr>
          <w:rFonts w:ascii="Times New Roman" w:hAnsi="Times New Roman"/>
          <w:sz w:val="24"/>
          <w:szCs w:val="24"/>
          <w:rtl/>
        </w:rPr>
        <w:t xml:space="preserve"> - </w:t>
      </w:r>
      <w:r w:rsidRPr="009D2DB0">
        <w:rPr>
          <w:rFonts w:ascii="Times New Roman" w:hAnsi="Times New Roman" w:hint="cs"/>
          <w:sz w:val="24"/>
          <w:szCs w:val="24"/>
          <w:rtl/>
        </w:rPr>
        <w:t>שנועדו</w:t>
      </w:r>
      <w:r w:rsidRPr="009D2DB0">
        <w:rPr>
          <w:rFonts w:ascii="Times New Roman" w:hAnsi="Times New Roman"/>
          <w:sz w:val="24"/>
          <w:szCs w:val="24"/>
          <w:rtl/>
        </w:rPr>
        <w:t xml:space="preserve"> </w:t>
      </w:r>
      <w:r w:rsidRPr="009D2DB0">
        <w:rPr>
          <w:rFonts w:ascii="Times New Roman" w:hAnsi="Times New Roman" w:hint="cs"/>
          <w:sz w:val="24"/>
          <w:szCs w:val="24"/>
          <w:rtl/>
        </w:rPr>
        <w:t>לתיעוד</w:t>
      </w:r>
      <w:r w:rsidRPr="009D2DB0">
        <w:rPr>
          <w:rFonts w:ascii="Times New Roman" w:hAnsi="Times New Roman"/>
          <w:sz w:val="24"/>
          <w:szCs w:val="24"/>
          <w:rtl/>
        </w:rPr>
        <w:t xml:space="preserve">, </w:t>
      </w:r>
      <w:r w:rsidRPr="009D2DB0">
        <w:rPr>
          <w:rFonts w:ascii="Times New Roman" w:hAnsi="Times New Roman" w:hint="cs"/>
          <w:sz w:val="24"/>
          <w:szCs w:val="24"/>
          <w:rtl/>
        </w:rPr>
        <w:t>איסוף</w:t>
      </w:r>
      <w:r w:rsidRPr="009D2DB0">
        <w:rPr>
          <w:rFonts w:ascii="Times New Roman" w:hAnsi="Times New Roman"/>
          <w:sz w:val="24"/>
          <w:szCs w:val="24"/>
          <w:rtl/>
        </w:rPr>
        <w:t xml:space="preserve">, </w:t>
      </w:r>
      <w:r w:rsidRPr="009D2DB0">
        <w:rPr>
          <w:rFonts w:ascii="Times New Roman" w:hAnsi="Times New Roman" w:hint="cs"/>
          <w:sz w:val="24"/>
          <w:szCs w:val="24"/>
          <w:rtl/>
        </w:rPr>
        <w:t>וניתוח</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תפעוליים</w:t>
      </w:r>
      <w:r w:rsidRPr="009D2DB0">
        <w:rPr>
          <w:rFonts w:ascii="Times New Roman" w:hAnsi="Times New Roman"/>
          <w:sz w:val="24"/>
          <w:szCs w:val="24"/>
          <w:rtl/>
        </w:rPr>
        <w:t xml:space="preserve"> </w:t>
      </w:r>
      <w:r w:rsidRPr="009D2DB0">
        <w:rPr>
          <w:rFonts w:ascii="Times New Roman" w:hAnsi="Times New Roman" w:hint="cs"/>
          <w:sz w:val="24"/>
          <w:szCs w:val="24"/>
          <w:rtl/>
        </w:rPr>
        <w:t>שוטפים</w:t>
      </w:r>
      <w:r w:rsidRPr="009D2DB0">
        <w:rPr>
          <w:rFonts w:ascii="Times New Roman" w:hAnsi="Times New Roman"/>
          <w:sz w:val="24"/>
          <w:szCs w:val="24"/>
          <w:rtl/>
        </w:rPr>
        <w:t xml:space="preserve">, </w:t>
      </w:r>
      <w:r w:rsidRPr="009D2DB0">
        <w:rPr>
          <w:rFonts w:ascii="Times New Roman" w:hAnsi="Times New Roman" w:hint="cs"/>
          <w:sz w:val="24"/>
          <w:szCs w:val="24"/>
          <w:rtl/>
        </w:rPr>
        <w:t>לצורך</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 </w:t>
      </w:r>
      <w:r w:rsidRPr="009D2DB0">
        <w:rPr>
          <w:rFonts w:ascii="Times New Roman" w:hAnsi="Times New Roman" w:hint="cs"/>
          <w:sz w:val="24"/>
          <w:szCs w:val="24"/>
          <w:rtl/>
        </w:rPr>
        <w:t>יוגדרו</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מערכות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כפועל</w:t>
      </w:r>
      <w:r w:rsidRPr="009D2DB0">
        <w:rPr>
          <w:rFonts w:ascii="Times New Roman" w:hAnsi="Times New Roman"/>
          <w:sz w:val="24"/>
          <w:szCs w:val="24"/>
          <w:rtl/>
        </w:rPr>
        <w:t xml:space="preserve"> </w:t>
      </w:r>
      <w:r w:rsidRPr="009D2DB0">
        <w:rPr>
          <w:rFonts w:ascii="Times New Roman" w:hAnsi="Times New Roman" w:hint="cs"/>
          <w:sz w:val="24"/>
          <w:szCs w:val="24"/>
          <w:rtl/>
        </w:rPr>
        <w:t>יוצא</w:t>
      </w:r>
      <w:r w:rsidRPr="009D2DB0">
        <w:rPr>
          <w:rFonts w:ascii="Times New Roman" w:hAnsi="Times New Roman"/>
          <w:sz w:val="24"/>
          <w:szCs w:val="24"/>
          <w:rtl/>
        </w:rPr>
        <w:t xml:space="preserve"> </w:t>
      </w:r>
      <w:r w:rsidRPr="009D2DB0">
        <w:rPr>
          <w:rFonts w:ascii="Times New Roman" w:hAnsi="Times New Roman" w:hint="cs"/>
          <w:sz w:val="24"/>
          <w:szCs w:val="24"/>
          <w:rtl/>
        </w:rPr>
        <w:t>מכך</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הכלול</w:t>
      </w:r>
      <w:r w:rsidRPr="009D2DB0">
        <w:rPr>
          <w:rFonts w:ascii="Times New Roman" w:hAnsi="Times New Roman"/>
          <w:sz w:val="24"/>
          <w:szCs w:val="24"/>
          <w:rtl/>
        </w:rPr>
        <w:t xml:space="preserve"> </w:t>
      </w:r>
      <w:r w:rsidRPr="009D2DB0">
        <w:rPr>
          <w:rFonts w:ascii="Times New Roman" w:hAnsi="Times New Roman" w:hint="cs"/>
          <w:sz w:val="24"/>
          <w:szCs w:val="24"/>
          <w:rtl/>
        </w:rPr>
        <w:t>בהן</w:t>
      </w:r>
      <w:r w:rsidRPr="009D2DB0">
        <w:rPr>
          <w:rFonts w:ascii="Times New Roman" w:hAnsi="Times New Roman"/>
          <w:sz w:val="24"/>
          <w:szCs w:val="24"/>
          <w:rtl/>
        </w:rPr>
        <w:t xml:space="preserve"> </w:t>
      </w:r>
      <w:r w:rsidRPr="009D2DB0">
        <w:rPr>
          <w:rFonts w:ascii="Times New Roman" w:hAnsi="Times New Roman" w:hint="cs"/>
          <w:sz w:val="24"/>
          <w:szCs w:val="24"/>
          <w:rtl/>
        </w:rPr>
        <w:t>מוגבל</w:t>
      </w:r>
      <w:r w:rsidRPr="009D2DB0">
        <w:rPr>
          <w:rFonts w:ascii="Times New Roman" w:hAnsi="Times New Roman"/>
          <w:sz w:val="24"/>
          <w:szCs w:val="24"/>
          <w:rtl/>
        </w:rPr>
        <w:t xml:space="preserve"> </w:t>
      </w:r>
      <w:r w:rsidRPr="009D2DB0">
        <w:rPr>
          <w:rFonts w:ascii="Times New Roman" w:hAnsi="Times New Roman" w:hint="cs"/>
          <w:sz w:val="24"/>
          <w:szCs w:val="24"/>
          <w:rtl/>
        </w:rPr>
        <w:t>בשימושים</w:t>
      </w:r>
      <w:r w:rsidRPr="009D2DB0">
        <w:rPr>
          <w:rFonts w:ascii="Times New Roman" w:hAnsi="Times New Roman"/>
          <w:sz w:val="24"/>
          <w:szCs w:val="24"/>
          <w:rtl/>
        </w:rPr>
        <w:t xml:space="preserve"> </w:t>
      </w:r>
      <w:r w:rsidRPr="009D2DB0">
        <w:rPr>
          <w:rFonts w:ascii="Times New Roman" w:hAnsi="Times New Roman" w:hint="cs"/>
          <w:sz w:val="24"/>
          <w:szCs w:val="24"/>
          <w:rtl/>
        </w:rPr>
        <w:t>שניתן</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כפי</w:t>
      </w:r>
      <w:r w:rsidRPr="009D2DB0">
        <w:rPr>
          <w:rFonts w:ascii="Times New Roman" w:hAnsi="Times New Roman"/>
          <w:sz w:val="24"/>
          <w:szCs w:val="24"/>
          <w:rtl/>
        </w:rPr>
        <w:t xml:space="preserve"> </w:t>
      </w:r>
      <w:r w:rsidRPr="009D2DB0">
        <w:rPr>
          <w:rFonts w:ascii="Times New Roman" w:hAnsi="Times New Roman" w:hint="cs"/>
          <w:sz w:val="24"/>
          <w:szCs w:val="24"/>
          <w:rtl/>
        </w:rPr>
        <w:t>שיפורט</w:t>
      </w:r>
      <w:r w:rsidRPr="009D2DB0">
        <w:rPr>
          <w:rFonts w:ascii="Times New Roman" w:hAnsi="Times New Roman"/>
          <w:sz w:val="24"/>
          <w:szCs w:val="24"/>
          <w:rtl/>
        </w:rPr>
        <w:t xml:space="preserve"> </w:t>
      </w:r>
      <w:r w:rsidRPr="009D2DB0">
        <w:rPr>
          <w:rFonts w:ascii="Times New Roman" w:hAnsi="Times New Roman" w:hint="cs"/>
          <w:sz w:val="24"/>
          <w:szCs w:val="24"/>
          <w:rtl/>
        </w:rPr>
        <w:t>להלן</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בהתאם</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בסמכויות</w:t>
      </w:r>
      <w:r w:rsidRPr="009D2DB0">
        <w:rPr>
          <w:rFonts w:ascii="Times New Roman" w:hAnsi="Times New Roman"/>
          <w:sz w:val="24"/>
          <w:szCs w:val="24"/>
          <w:rtl/>
        </w:rPr>
        <w:t xml:space="preserve"> </w:t>
      </w:r>
      <w:r w:rsidRPr="009D2DB0">
        <w:rPr>
          <w:rFonts w:ascii="Times New Roman" w:hAnsi="Times New Roman" w:hint="cs"/>
          <w:sz w:val="24"/>
          <w:szCs w:val="24"/>
          <w:rtl/>
        </w:rPr>
        <w:t>השר</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פרק</w:t>
      </w:r>
      <w:r w:rsidRPr="009D2DB0">
        <w:rPr>
          <w:rFonts w:ascii="Times New Roman" w:hAnsi="Times New Roman"/>
          <w:sz w:val="24"/>
          <w:szCs w:val="24"/>
          <w:rtl/>
        </w:rPr>
        <w:t xml:space="preserve"> </w:t>
      </w:r>
      <w:r w:rsidRPr="009D2DB0">
        <w:rPr>
          <w:rFonts w:ascii="Times New Roman" w:hAnsi="Times New Roman" w:hint="cs"/>
          <w:sz w:val="24"/>
          <w:szCs w:val="24"/>
          <w:rtl/>
        </w:rPr>
        <w:t>ח</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ולקבוע</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כמערכת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שנצבר</w:t>
      </w:r>
      <w:r w:rsidRPr="009D2DB0">
        <w:rPr>
          <w:rFonts w:ascii="Times New Roman" w:hAnsi="Times New Roman"/>
          <w:sz w:val="24"/>
          <w:szCs w:val="24"/>
          <w:rtl/>
        </w:rPr>
        <w:t xml:space="preserve"> </w:t>
      </w:r>
      <w:r w:rsidRPr="009D2DB0">
        <w:rPr>
          <w:rFonts w:ascii="Times New Roman" w:hAnsi="Times New Roman" w:hint="cs"/>
          <w:sz w:val="24"/>
          <w:szCs w:val="24"/>
          <w:rtl/>
        </w:rPr>
        <w:t>במסגרתה</w:t>
      </w:r>
      <w:r w:rsidRPr="009D2DB0">
        <w:rPr>
          <w:rFonts w:ascii="Times New Roman" w:hAnsi="Times New Roman"/>
          <w:sz w:val="24"/>
          <w:szCs w:val="24"/>
          <w:rtl/>
        </w:rPr>
        <w:t xml:space="preserve"> </w:t>
      </w:r>
      <w:r w:rsidRPr="009D2DB0">
        <w:rPr>
          <w:rFonts w:ascii="Times New Roman" w:hAnsi="Times New Roman" w:hint="cs"/>
          <w:sz w:val="24"/>
          <w:szCs w:val="24"/>
          <w:rtl/>
        </w:rPr>
        <w:t>והופק</w:t>
      </w:r>
      <w:r w:rsidRPr="009D2DB0">
        <w:rPr>
          <w:rFonts w:ascii="Times New Roman" w:hAnsi="Times New Roman"/>
          <w:sz w:val="24"/>
          <w:szCs w:val="24"/>
          <w:rtl/>
        </w:rPr>
        <w:t xml:space="preserve"> </w:t>
      </w:r>
      <w:r w:rsidRPr="009D2DB0">
        <w:rPr>
          <w:rFonts w:ascii="Times New Roman" w:hAnsi="Times New Roman" w:hint="cs"/>
          <w:sz w:val="24"/>
          <w:szCs w:val="24"/>
          <w:rtl/>
        </w:rPr>
        <w:t>באמצעותה</w:t>
      </w:r>
      <w:r w:rsidRPr="009D2DB0">
        <w:rPr>
          <w:rFonts w:ascii="Times New Roman" w:hAnsi="Times New Roman"/>
          <w:sz w:val="24"/>
          <w:szCs w:val="24"/>
          <w:rtl/>
        </w:rPr>
        <w:t xml:space="preserve"> </w:t>
      </w:r>
      <w:r w:rsidRPr="009D2DB0">
        <w:rPr>
          <w:rFonts w:ascii="Times New Roman" w:hAnsi="Times New Roman" w:hint="cs"/>
          <w:sz w:val="24"/>
          <w:szCs w:val="24"/>
          <w:rtl/>
        </w:rPr>
        <w:t>כמידע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וכן</w:t>
      </w:r>
      <w:r w:rsidRPr="009D2DB0">
        <w:rPr>
          <w:rFonts w:ascii="Times New Roman" w:hAnsi="Times New Roman"/>
          <w:sz w:val="24"/>
          <w:szCs w:val="24"/>
          <w:rtl/>
        </w:rPr>
        <w:t xml:space="preserve"> </w:t>
      </w:r>
      <w:r w:rsidRPr="009D2DB0">
        <w:rPr>
          <w:rFonts w:ascii="Times New Roman" w:hAnsi="Times New Roman" w:hint="cs"/>
          <w:sz w:val="24"/>
          <w:szCs w:val="24"/>
          <w:rtl/>
        </w:rPr>
        <w:t>חובה</w:t>
      </w:r>
      <w:r w:rsidRPr="009D2DB0">
        <w:rPr>
          <w:rFonts w:ascii="Times New Roman" w:hAnsi="Times New Roman"/>
          <w:sz w:val="24"/>
          <w:szCs w:val="24"/>
          <w:rtl/>
        </w:rPr>
        <w:t xml:space="preserve"> </w:t>
      </w:r>
      <w:r w:rsidRPr="009D2DB0">
        <w:rPr>
          <w:rFonts w:ascii="Times New Roman" w:hAnsi="Times New Roman" w:hint="cs"/>
          <w:sz w:val="24"/>
          <w:szCs w:val="24"/>
          <w:rtl/>
        </w:rPr>
        <w:t>לשתף</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צוותי</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הכל</w:t>
      </w:r>
      <w:r w:rsidRPr="009D2DB0">
        <w:rPr>
          <w:rFonts w:ascii="Times New Roman" w:hAnsi="Times New Roman"/>
          <w:sz w:val="24"/>
          <w:szCs w:val="24"/>
          <w:rtl/>
        </w:rPr>
        <w:t xml:space="preserve"> </w:t>
      </w:r>
      <w:r w:rsidRPr="009D2DB0">
        <w:rPr>
          <w:rFonts w:ascii="Times New Roman" w:hAnsi="Times New Roman" w:hint="cs"/>
          <w:sz w:val="24"/>
          <w:szCs w:val="24"/>
          <w:rtl/>
        </w:rPr>
        <w:t>כמפורט</w:t>
      </w:r>
      <w:r w:rsidRPr="009D2DB0">
        <w:rPr>
          <w:rFonts w:ascii="Times New Roman" w:hAnsi="Times New Roman"/>
          <w:sz w:val="24"/>
          <w:szCs w:val="24"/>
          <w:rtl/>
        </w:rPr>
        <w:t xml:space="preserve"> </w:t>
      </w:r>
      <w:r w:rsidRPr="009D2DB0">
        <w:rPr>
          <w:rFonts w:ascii="Times New Roman" w:hAnsi="Times New Roman" w:hint="cs"/>
          <w:sz w:val="24"/>
          <w:szCs w:val="24"/>
          <w:rtl/>
        </w:rPr>
        <w:t>להלן</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להגדרת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תכנית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ניתוח</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נתוני</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טיסות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כמערכת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r w:rsidRPr="009D2DB0">
        <w:rPr>
          <w:rFonts w:ascii="Times New Roman" w:hAnsi="Times New Roman"/>
          <w:sz w:val="24"/>
          <w:szCs w:val="24"/>
          <w:u w:val="single"/>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סעיף</w:t>
      </w:r>
      <w:r w:rsidRPr="009D2DB0">
        <w:rPr>
          <w:rFonts w:ascii="Times New Roman" w:hAnsi="Times New Roman"/>
          <w:sz w:val="24"/>
          <w:szCs w:val="24"/>
          <w:rtl/>
        </w:rPr>
        <w:t xml:space="preserve"> 139(</w:t>
      </w:r>
      <w:r w:rsidRPr="009D2DB0">
        <w:rPr>
          <w:rFonts w:ascii="Times New Roman" w:hAnsi="Times New Roman" w:hint="cs"/>
          <w:sz w:val="24"/>
          <w:szCs w:val="24"/>
          <w:rtl/>
        </w:rPr>
        <w:t>ב</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מסמיך</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שר</w:t>
      </w:r>
      <w:r w:rsidRPr="009D2DB0">
        <w:rPr>
          <w:rFonts w:ascii="Times New Roman" w:hAnsi="Times New Roman"/>
          <w:sz w:val="24"/>
          <w:szCs w:val="24"/>
          <w:rtl/>
        </w:rPr>
        <w:t xml:space="preserve"> </w:t>
      </w:r>
      <w:r w:rsidRPr="009D2DB0">
        <w:rPr>
          <w:rFonts w:ascii="Times New Roman" w:hAnsi="Times New Roman" w:hint="cs"/>
          <w:sz w:val="24"/>
          <w:szCs w:val="24"/>
          <w:rtl/>
        </w:rPr>
        <w:t>התחבורה</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תקנות</w:t>
      </w:r>
      <w:r w:rsidRPr="009D2DB0">
        <w:rPr>
          <w:rFonts w:ascii="Times New Roman" w:hAnsi="Times New Roman"/>
          <w:sz w:val="24"/>
          <w:szCs w:val="24"/>
          <w:rtl/>
        </w:rPr>
        <w:t xml:space="preserve"> </w:t>
      </w:r>
      <w:r w:rsidRPr="009D2DB0">
        <w:rPr>
          <w:rFonts w:ascii="Times New Roman" w:hAnsi="Times New Roman" w:hint="cs"/>
          <w:sz w:val="24"/>
          <w:szCs w:val="24"/>
          <w:rtl/>
        </w:rPr>
        <w:t>כלהלן</w:t>
      </w:r>
      <w:r w:rsidRPr="009D2DB0">
        <w:rPr>
          <w:rFonts w:ascii="Times New Roman" w:hAnsi="Times New Roman"/>
          <w:sz w:val="24"/>
          <w:szCs w:val="24"/>
          <w:rtl/>
        </w:rPr>
        <w:t>:</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השר</w:t>
      </w:r>
      <w:r w:rsidRPr="009D2DB0">
        <w:rPr>
          <w:rFonts w:ascii="Times New Roman" w:hAnsi="Times New Roman"/>
          <w:sz w:val="24"/>
          <w:szCs w:val="24"/>
          <w:rtl/>
        </w:rPr>
        <w:t xml:space="preserve">, </w:t>
      </w:r>
      <w:r w:rsidRPr="009D2DB0">
        <w:rPr>
          <w:rFonts w:ascii="Times New Roman" w:hAnsi="Times New Roman" w:hint="cs"/>
          <w:sz w:val="24"/>
          <w:szCs w:val="24"/>
          <w:rtl/>
        </w:rPr>
        <w:t>באישור</w:t>
      </w:r>
      <w:r w:rsidRPr="009D2DB0">
        <w:rPr>
          <w:rFonts w:ascii="Times New Roman" w:hAnsi="Times New Roman"/>
          <w:sz w:val="24"/>
          <w:szCs w:val="24"/>
          <w:rtl/>
        </w:rPr>
        <w:t xml:space="preserve"> </w:t>
      </w:r>
      <w:r w:rsidRPr="009D2DB0">
        <w:rPr>
          <w:rFonts w:ascii="Times New Roman" w:hAnsi="Times New Roman" w:hint="cs"/>
          <w:sz w:val="24"/>
          <w:szCs w:val="24"/>
          <w:rtl/>
        </w:rPr>
        <w:t>הוועדה</w:t>
      </w:r>
      <w:r w:rsidRPr="009D2DB0">
        <w:rPr>
          <w:rFonts w:ascii="Times New Roman" w:hAnsi="Times New Roman"/>
          <w:sz w:val="24"/>
          <w:szCs w:val="24"/>
          <w:rtl/>
        </w:rPr>
        <w:t xml:space="preserve">, </w:t>
      </w:r>
      <w:r w:rsidRPr="009D2DB0">
        <w:rPr>
          <w:rFonts w:ascii="Times New Roman" w:hAnsi="Times New Roman" w:hint="cs"/>
          <w:sz w:val="24"/>
          <w:szCs w:val="24"/>
          <w:rtl/>
        </w:rPr>
        <w:t>רשאי</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הוראות</w:t>
      </w:r>
      <w:r w:rsidRPr="009D2DB0">
        <w:rPr>
          <w:rFonts w:ascii="Times New Roman" w:hAnsi="Times New Roman"/>
          <w:sz w:val="24"/>
          <w:szCs w:val="24"/>
          <w:rtl/>
        </w:rPr>
        <w:t xml:space="preserve"> </w:t>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ולעניין</w:t>
      </w:r>
      <w:r w:rsidRPr="009D2DB0">
        <w:rPr>
          <w:rFonts w:ascii="Times New Roman" w:hAnsi="Times New Roman"/>
          <w:sz w:val="24"/>
          <w:szCs w:val="24"/>
          <w:rtl/>
        </w:rPr>
        <w:t xml:space="preserve"> </w:t>
      </w:r>
      <w:r w:rsidRPr="009D2DB0">
        <w:rPr>
          <w:rFonts w:ascii="Times New Roman" w:hAnsi="Times New Roman" w:hint="cs"/>
          <w:sz w:val="24"/>
          <w:szCs w:val="24"/>
          <w:rtl/>
        </w:rPr>
        <w:t>חובת</w:t>
      </w:r>
      <w:r w:rsidRPr="009D2DB0">
        <w:rPr>
          <w:rFonts w:ascii="Times New Roman" w:hAnsi="Times New Roman"/>
          <w:sz w:val="24"/>
          <w:szCs w:val="24"/>
          <w:rtl/>
        </w:rPr>
        <w:t xml:space="preserve"> </w:t>
      </w:r>
      <w:r w:rsidRPr="009D2DB0">
        <w:rPr>
          <w:rFonts w:ascii="Times New Roman" w:hAnsi="Times New Roman" w:hint="cs"/>
          <w:sz w:val="24"/>
          <w:szCs w:val="24"/>
          <w:rtl/>
        </w:rPr>
        <w:t>בעל</w:t>
      </w:r>
      <w:r w:rsidRPr="009D2DB0">
        <w:rPr>
          <w:rFonts w:ascii="Times New Roman" w:hAnsi="Times New Roman"/>
          <w:sz w:val="24"/>
          <w:szCs w:val="24"/>
          <w:rtl/>
        </w:rPr>
        <w:t xml:space="preserve"> </w:t>
      </w:r>
      <w:r w:rsidRPr="009D2DB0">
        <w:rPr>
          <w:rFonts w:ascii="Times New Roman" w:hAnsi="Times New Roman" w:hint="cs"/>
          <w:sz w:val="24"/>
          <w:szCs w:val="24"/>
          <w:rtl/>
        </w:rPr>
        <w:t>רישיון</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לנהל</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ולהעביר</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לרשות</w:t>
      </w:r>
      <w:r w:rsidRPr="009D2DB0">
        <w:rPr>
          <w:rFonts w:ascii="Times New Roman" w:hAnsi="Times New Roman"/>
          <w:sz w:val="24"/>
          <w:szCs w:val="24"/>
          <w:rtl/>
        </w:rPr>
        <w:t xml:space="preserve">, </w:t>
      </w:r>
      <w:r w:rsidRPr="009D2DB0">
        <w:rPr>
          <w:rFonts w:ascii="Times New Roman" w:hAnsi="Times New Roman" w:hint="cs"/>
          <w:sz w:val="24"/>
          <w:szCs w:val="24"/>
          <w:rtl/>
        </w:rPr>
        <w:t>לחוקר</w:t>
      </w:r>
      <w:r w:rsidRPr="009D2DB0">
        <w:rPr>
          <w:rFonts w:ascii="Times New Roman" w:hAnsi="Times New Roman"/>
          <w:sz w:val="24"/>
          <w:szCs w:val="24"/>
          <w:rtl/>
        </w:rPr>
        <w:t xml:space="preserve"> </w:t>
      </w:r>
      <w:r w:rsidRPr="009D2DB0">
        <w:rPr>
          <w:rFonts w:ascii="Times New Roman" w:hAnsi="Times New Roman" w:hint="cs"/>
          <w:sz w:val="24"/>
          <w:szCs w:val="24"/>
          <w:rtl/>
        </w:rPr>
        <w:t>הראשי</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לרשות</w:t>
      </w:r>
      <w:r w:rsidRPr="009D2DB0">
        <w:rPr>
          <w:rFonts w:ascii="Times New Roman" w:hAnsi="Times New Roman"/>
          <w:sz w:val="24"/>
          <w:szCs w:val="24"/>
          <w:rtl/>
        </w:rPr>
        <w:t xml:space="preserve"> </w:t>
      </w:r>
      <w:r w:rsidRPr="009D2DB0">
        <w:rPr>
          <w:rFonts w:ascii="Times New Roman" w:hAnsi="Times New Roman" w:hint="cs"/>
          <w:sz w:val="24"/>
          <w:szCs w:val="24"/>
          <w:rtl/>
        </w:rPr>
        <w:t>שלטונית</w:t>
      </w:r>
      <w:r w:rsidRPr="009D2DB0">
        <w:rPr>
          <w:rFonts w:ascii="Times New Roman" w:hAnsi="Times New Roman"/>
          <w:sz w:val="24"/>
          <w:szCs w:val="24"/>
          <w:rtl/>
        </w:rPr>
        <w:t xml:space="preserve"> </w:t>
      </w:r>
      <w:r w:rsidRPr="009D2DB0">
        <w:rPr>
          <w:rFonts w:ascii="Times New Roman" w:hAnsi="Times New Roman" w:hint="cs"/>
          <w:sz w:val="24"/>
          <w:szCs w:val="24"/>
          <w:rtl/>
        </w:rPr>
        <w:t>אחרת</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מילוי</w:t>
      </w:r>
      <w:r w:rsidRPr="009D2DB0">
        <w:rPr>
          <w:rFonts w:ascii="Times New Roman" w:hAnsi="Times New Roman"/>
          <w:sz w:val="24"/>
          <w:szCs w:val="24"/>
          <w:rtl/>
        </w:rPr>
        <w:t xml:space="preserve"> </w:t>
      </w:r>
      <w:r w:rsidRPr="009D2DB0">
        <w:rPr>
          <w:rFonts w:ascii="Times New Roman" w:hAnsi="Times New Roman" w:hint="cs"/>
          <w:sz w:val="24"/>
          <w:szCs w:val="24"/>
          <w:rtl/>
        </w:rPr>
        <w:t>תפקידיהם</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דרוש</w:t>
      </w:r>
      <w:r w:rsidRPr="009D2DB0">
        <w:rPr>
          <w:rFonts w:ascii="Times New Roman" w:hAnsi="Times New Roman"/>
          <w:sz w:val="24"/>
          <w:szCs w:val="24"/>
          <w:rtl/>
        </w:rPr>
        <w:t xml:space="preserve"> </w:t>
      </w:r>
      <w:r w:rsidRPr="009D2DB0">
        <w:rPr>
          <w:rFonts w:ascii="Times New Roman" w:hAnsi="Times New Roman" w:hint="cs"/>
          <w:sz w:val="24"/>
          <w:szCs w:val="24"/>
          <w:rtl/>
        </w:rPr>
        <w:t>להם</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האזרחית</w:t>
      </w:r>
      <w:r w:rsidRPr="009D2DB0">
        <w:rPr>
          <w:rFonts w:ascii="Times New Roman" w:hAnsi="Times New Roman"/>
          <w:sz w:val="24"/>
          <w:szCs w:val="24"/>
          <w:rtl/>
        </w:rPr>
        <w:t xml:space="preserve">; </w:t>
      </w:r>
      <w:r w:rsidRPr="009D2DB0">
        <w:rPr>
          <w:rFonts w:ascii="Times New Roman" w:hAnsi="Times New Roman" w:hint="cs"/>
          <w:sz w:val="24"/>
          <w:szCs w:val="24"/>
          <w:rtl/>
        </w:rPr>
        <w:t>בתקנות</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רשאי</w:t>
      </w:r>
      <w:r w:rsidRPr="009D2DB0">
        <w:rPr>
          <w:rFonts w:ascii="Times New Roman" w:hAnsi="Times New Roman"/>
          <w:sz w:val="24"/>
          <w:szCs w:val="24"/>
          <w:rtl/>
        </w:rPr>
        <w:t xml:space="preserve"> </w:t>
      </w:r>
      <w:r w:rsidRPr="009D2DB0">
        <w:rPr>
          <w:rFonts w:ascii="Times New Roman" w:hAnsi="Times New Roman" w:hint="cs"/>
          <w:sz w:val="24"/>
          <w:szCs w:val="24"/>
          <w:rtl/>
        </w:rPr>
        <w:t>השר</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השאר</w:t>
      </w:r>
      <w:r w:rsidRPr="009D2DB0">
        <w:rPr>
          <w:rFonts w:ascii="Times New Roman" w:hAnsi="Times New Roman"/>
          <w:sz w:val="24"/>
          <w:szCs w:val="24"/>
          <w:rtl/>
        </w:rPr>
        <w:t xml:space="preserve">, </w:t>
      </w:r>
      <w:r w:rsidRPr="009D2DB0">
        <w:rPr>
          <w:rFonts w:ascii="Times New Roman" w:hAnsi="Times New Roman" w:hint="cs"/>
          <w:sz w:val="24"/>
          <w:szCs w:val="24"/>
          <w:rtl/>
        </w:rPr>
        <w:t>הגבלות</w:t>
      </w:r>
      <w:r w:rsidRPr="009D2DB0">
        <w:rPr>
          <w:rFonts w:ascii="Times New Roman" w:hAnsi="Times New Roman"/>
          <w:sz w:val="24"/>
          <w:szCs w:val="24"/>
          <w:rtl/>
        </w:rPr>
        <w:t xml:space="preserve"> </w:t>
      </w:r>
      <w:r w:rsidRPr="009D2DB0">
        <w:rPr>
          <w:rFonts w:ascii="Times New Roman" w:hAnsi="Times New Roman" w:hint="cs"/>
          <w:sz w:val="24"/>
          <w:szCs w:val="24"/>
          <w:rtl/>
        </w:rPr>
        <w:t>ותנאים</w:t>
      </w:r>
      <w:r w:rsidRPr="009D2DB0">
        <w:rPr>
          <w:rFonts w:ascii="Times New Roman" w:hAnsi="Times New Roman"/>
          <w:sz w:val="24"/>
          <w:szCs w:val="24"/>
          <w:rtl/>
        </w:rPr>
        <w:t xml:space="preserve"> </w:t>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העברת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ולעניין</w:t>
      </w:r>
      <w:r w:rsidRPr="009D2DB0">
        <w:rPr>
          <w:rFonts w:ascii="Times New Roman" w:hAnsi="Times New Roman"/>
          <w:sz w:val="24"/>
          <w:szCs w:val="24"/>
          <w:rtl/>
        </w:rPr>
        <w:t xml:space="preserve"> </w:t>
      </w:r>
      <w:r w:rsidRPr="009D2DB0">
        <w:rPr>
          <w:rFonts w:ascii="Times New Roman" w:hAnsi="Times New Roman" w:hint="cs"/>
          <w:sz w:val="24"/>
          <w:szCs w:val="24"/>
          <w:rtl/>
        </w:rPr>
        <w:t>סוג</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שיועבר</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הגדרת</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שנועדה</w:t>
      </w:r>
      <w:r w:rsidRPr="009D2DB0">
        <w:rPr>
          <w:rFonts w:ascii="Times New Roman" w:hAnsi="Times New Roman"/>
          <w:sz w:val="24"/>
          <w:szCs w:val="24"/>
          <w:rtl/>
        </w:rPr>
        <w:t xml:space="preserve"> </w:t>
      </w:r>
      <w:r w:rsidRPr="009D2DB0">
        <w:rPr>
          <w:rFonts w:ascii="Times New Roman" w:hAnsi="Times New Roman" w:hint="cs"/>
          <w:sz w:val="24"/>
          <w:szCs w:val="24"/>
          <w:rtl/>
        </w:rPr>
        <w:t>לתיעוד</w:t>
      </w:r>
      <w:r w:rsidRPr="009D2DB0">
        <w:rPr>
          <w:rFonts w:ascii="Times New Roman" w:hAnsi="Times New Roman"/>
          <w:sz w:val="24"/>
          <w:szCs w:val="24"/>
          <w:rtl/>
        </w:rPr>
        <w:t xml:space="preserve">, </w:t>
      </w:r>
      <w:r w:rsidRPr="009D2DB0">
        <w:rPr>
          <w:rFonts w:ascii="Times New Roman" w:hAnsi="Times New Roman" w:hint="cs"/>
          <w:sz w:val="24"/>
          <w:szCs w:val="24"/>
          <w:rtl/>
        </w:rPr>
        <w:t>לאיסוף</w:t>
      </w:r>
      <w:r w:rsidRPr="009D2DB0">
        <w:rPr>
          <w:rFonts w:ascii="Times New Roman" w:hAnsi="Times New Roman"/>
          <w:sz w:val="24"/>
          <w:szCs w:val="24"/>
          <w:rtl/>
        </w:rPr>
        <w:t xml:space="preserve"> </w:t>
      </w:r>
      <w:r w:rsidRPr="009D2DB0">
        <w:rPr>
          <w:rFonts w:ascii="Times New Roman" w:hAnsi="Times New Roman" w:hint="cs"/>
          <w:sz w:val="24"/>
          <w:szCs w:val="24"/>
          <w:rtl/>
        </w:rPr>
        <w:t>ולניתוח</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תפעוליים</w:t>
      </w:r>
      <w:r w:rsidRPr="009D2DB0">
        <w:rPr>
          <w:rFonts w:ascii="Times New Roman" w:hAnsi="Times New Roman"/>
          <w:sz w:val="24"/>
          <w:szCs w:val="24"/>
          <w:rtl/>
        </w:rPr>
        <w:t xml:space="preserve"> </w:t>
      </w:r>
      <w:r w:rsidRPr="009D2DB0">
        <w:rPr>
          <w:rFonts w:ascii="Times New Roman" w:hAnsi="Times New Roman" w:hint="cs"/>
          <w:sz w:val="24"/>
          <w:szCs w:val="24"/>
          <w:rtl/>
        </w:rPr>
        <w:t>שוטפים</w:t>
      </w:r>
      <w:r w:rsidRPr="009D2DB0">
        <w:rPr>
          <w:rFonts w:ascii="Times New Roman" w:hAnsi="Times New Roman"/>
          <w:sz w:val="24"/>
          <w:szCs w:val="24"/>
          <w:rtl/>
        </w:rPr>
        <w:t xml:space="preserve">, </w:t>
      </w:r>
      <w:r w:rsidRPr="009D2DB0">
        <w:rPr>
          <w:rFonts w:ascii="Times New Roman" w:hAnsi="Times New Roman" w:hint="cs"/>
          <w:sz w:val="24"/>
          <w:szCs w:val="24"/>
          <w:rtl/>
        </w:rPr>
        <w:t>דיווחים</w:t>
      </w:r>
      <w:r w:rsidRPr="009D2DB0">
        <w:rPr>
          <w:rFonts w:ascii="Times New Roman" w:hAnsi="Times New Roman"/>
          <w:sz w:val="24"/>
          <w:szCs w:val="24"/>
          <w:rtl/>
        </w:rPr>
        <w:t xml:space="preserve"> </w:t>
      </w:r>
      <w:r w:rsidRPr="009D2DB0">
        <w:rPr>
          <w:rFonts w:ascii="Times New Roman" w:hAnsi="Times New Roman" w:hint="cs"/>
          <w:sz w:val="24"/>
          <w:szCs w:val="24"/>
          <w:rtl/>
        </w:rPr>
        <w:t>ומידע</w:t>
      </w:r>
      <w:r w:rsidRPr="009D2DB0">
        <w:rPr>
          <w:rFonts w:ascii="Times New Roman" w:hAnsi="Times New Roman"/>
          <w:sz w:val="24"/>
          <w:szCs w:val="24"/>
          <w:rtl/>
        </w:rPr>
        <w:t xml:space="preserve"> </w:t>
      </w:r>
      <w:r w:rsidRPr="009D2DB0">
        <w:rPr>
          <w:rFonts w:ascii="Times New Roman" w:hAnsi="Times New Roman" w:hint="cs"/>
          <w:sz w:val="24"/>
          <w:szCs w:val="24"/>
          <w:rtl/>
        </w:rPr>
        <w:t>שהתקבלו</w:t>
      </w:r>
      <w:r w:rsidRPr="009D2DB0">
        <w:rPr>
          <w:rFonts w:ascii="Times New Roman" w:hAnsi="Times New Roman"/>
          <w:sz w:val="24"/>
          <w:szCs w:val="24"/>
          <w:rtl/>
        </w:rPr>
        <w:t xml:space="preserve"> </w:t>
      </w:r>
      <w:r w:rsidRPr="009D2DB0">
        <w:rPr>
          <w:rFonts w:ascii="Times New Roman" w:hAnsi="Times New Roman" w:hint="cs"/>
          <w:sz w:val="24"/>
          <w:szCs w:val="24"/>
          <w:rtl/>
        </w:rPr>
        <w:t>בה</w:t>
      </w:r>
      <w:r w:rsidRPr="009D2DB0">
        <w:rPr>
          <w:rFonts w:ascii="Times New Roman" w:hAnsi="Times New Roman"/>
          <w:sz w:val="24"/>
          <w:szCs w:val="24"/>
          <w:rtl/>
        </w:rPr>
        <w:t xml:space="preserve">, </w:t>
      </w:r>
      <w:r w:rsidRPr="009D2DB0">
        <w:rPr>
          <w:rFonts w:ascii="Times New Roman" w:hAnsi="Times New Roman" w:hint="cs"/>
          <w:sz w:val="24"/>
          <w:szCs w:val="24"/>
          <w:rtl/>
        </w:rPr>
        <w:t>לצורך</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w:t>
      </w:r>
      <w:r w:rsidRPr="009D2DB0">
        <w:rPr>
          <w:rFonts w:ascii="Times New Roman" w:hAnsi="Times New Roman" w:hint="cs"/>
          <w:sz w:val="24"/>
          <w:szCs w:val="24"/>
          <w:rtl/>
        </w:rPr>
        <w:t>ובכלל</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ממוכנת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מאחר</w:t>
      </w:r>
      <w:r w:rsidRPr="009D2DB0">
        <w:rPr>
          <w:rFonts w:ascii="Times New Roman" w:hAnsi="Times New Roman"/>
          <w:sz w:val="24"/>
          <w:szCs w:val="24"/>
          <w:rtl/>
        </w:rPr>
        <w:t xml:space="preserve"> </w:t>
      </w:r>
      <w:r w:rsidRPr="009D2DB0">
        <w:rPr>
          <w:rFonts w:ascii="Times New Roman" w:hAnsi="Times New Roman" w:hint="cs"/>
          <w:sz w:val="24"/>
          <w:szCs w:val="24"/>
          <w:rtl/>
        </w:rPr>
        <w:t>שמערכת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עונה</w:t>
      </w:r>
      <w:r w:rsidRPr="009D2DB0">
        <w:rPr>
          <w:rFonts w:ascii="Times New Roman" w:hAnsi="Times New Roman"/>
          <w:sz w:val="24"/>
          <w:szCs w:val="24"/>
          <w:rtl/>
        </w:rPr>
        <w:t xml:space="preserve"> </w:t>
      </w:r>
      <w:r w:rsidRPr="009D2DB0">
        <w:rPr>
          <w:rFonts w:ascii="Times New Roman" w:hAnsi="Times New Roman" w:hint="cs"/>
          <w:sz w:val="24"/>
          <w:szCs w:val="24"/>
          <w:rtl/>
        </w:rPr>
        <w:t>לכל</w:t>
      </w:r>
      <w:r w:rsidRPr="009D2DB0">
        <w:rPr>
          <w:rFonts w:ascii="Times New Roman" w:hAnsi="Times New Roman"/>
          <w:sz w:val="24"/>
          <w:szCs w:val="24"/>
          <w:rtl/>
        </w:rPr>
        <w:t xml:space="preserve"> </w:t>
      </w:r>
      <w:r w:rsidRPr="009D2DB0">
        <w:rPr>
          <w:rFonts w:ascii="Times New Roman" w:hAnsi="Times New Roman" w:hint="cs"/>
          <w:sz w:val="24"/>
          <w:szCs w:val="24"/>
          <w:rtl/>
        </w:rPr>
        <w:t>הפרמטרים</w:t>
      </w:r>
      <w:r w:rsidRPr="009D2DB0">
        <w:rPr>
          <w:rFonts w:ascii="Times New Roman" w:hAnsi="Times New Roman"/>
          <w:sz w:val="24"/>
          <w:szCs w:val="24"/>
          <w:rtl/>
        </w:rPr>
        <w:t xml:space="preserve"> </w:t>
      </w:r>
      <w:r w:rsidRPr="009D2DB0">
        <w:rPr>
          <w:rFonts w:ascii="Times New Roman" w:hAnsi="Times New Roman" w:hint="cs"/>
          <w:sz w:val="24"/>
          <w:szCs w:val="24"/>
          <w:rtl/>
        </w:rPr>
        <w:t>האלה</w:t>
      </w:r>
      <w:r w:rsidRPr="009D2DB0">
        <w:rPr>
          <w:rFonts w:ascii="Times New Roman" w:hAnsi="Times New Roman"/>
          <w:sz w:val="24"/>
          <w:szCs w:val="24"/>
          <w:rtl/>
        </w:rPr>
        <w:t xml:space="preserve">, </w:t>
      </w:r>
      <w:r w:rsidRPr="009D2DB0">
        <w:rPr>
          <w:rFonts w:ascii="Times New Roman" w:hAnsi="Times New Roman" w:hint="cs"/>
          <w:sz w:val="24"/>
          <w:szCs w:val="24"/>
          <w:rtl/>
        </w:rPr>
        <w:t>מבוקש</w:t>
      </w:r>
      <w:r w:rsidRPr="009D2DB0">
        <w:rPr>
          <w:rFonts w:ascii="Times New Roman" w:hAnsi="Times New Roman"/>
          <w:sz w:val="24"/>
          <w:szCs w:val="24"/>
          <w:rtl/>
        </w:rPr>
        <w:t xml:space="preserve"> </w:t>
      </w:r>
      <w:r w:rsidRPr="009D2DB0">
        <w:rPr>
          <w:rFonts w:ascii="Times New Roman" w:hAnsi="Times New Roman" w:hint="cs"/>
          <w:sz w:val="24"/>
          <w:szCs w:val="24"/>
          <w:rtl/>
        </w:rPr>
        <w:t>להגדירה</w:t>
      </w:r>
      <w:r w:rsidRPr="009D2DB0">
        <w:rPr>
          <w:rFonts w:ascii="Times New Roman" w:hAnsi="Times New Roman"/>
          <w:sz w:val="24"/>
          <w:szCs w:val="24"/>
          <w:rtl/>
        </w:rPr>
        <w:t xml:space="preserve"> </w:t>
      </w:r>
      <w:r w:rsidRPr="009D2DB0">
        <w:rPr>
          <w:rFonts w:ascii="Times New Roman" w:hAnsi="Times New Roman" w:hint="cs"/>
          <w:sz w:val="24"/>
          <w:szCs w:val="24"/>
          <w:rtl/>
        </w:rPr>
        <w:t>כמערכת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139(</w:t>
      </w:r>
      <w:r w:rsidRPr="009D2DB0">
        <w:rPr>
          <w:rFonts w:ascii="Times New Roman" w:hAnsi="Times New Roman" w:hint="cs"/>
          <w:sz w:val="24"/>
          <w:szCs w:val="24"/>
          <w:rtl/>
        </w:rPr>
        <w:t>ב</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הגדרה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נחוצה</w:t>
      </w:r>
      <w:r w:rsidRPr="009D2DB0">
        <w:rPr>
          <w:rFonts w:ascii="Times New Roman" w:hAnsi="Times New Roman"/>
          <w:sz w:val="24"/>
          <w:szCs w:val="24"/>
          <w:rtl/>
        </w:rPr>
        <w:t xml:space="preserve"> </w:t>
      </w:r>
      <w:r w:rsidRPr="009D2DB0">
        <w:rPr>
          <w:rFonts w:ascii="Times New Roman" w:hAnsi="Times New Roman" w:hint="cs"/>
          <w:sz w:val="24"/>
          <w:szCs w:val="24"/>
          <w:rtl/>
        </w:rPr>
        <w:t>שכן</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המגדירה</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זהותו</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למידע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כמפורט</w:t>
      </w:r>
      <w:r w:rsidRPr="009D2DB0">
        <w:rPr>
          <w:rFonts w:ascii="Times New Roman" w:hAnsi="Times New Roman"/>
          <w:sz w:val="24"/>
          <w:szCs w:val="24"/>
          <w:rtl/>
        </w:rPr>
        <w:t xml:space="preserve"> </w:t>
      </w:r>
      <w:r w:rsidRPr="009D2DB0">
        <w:rPr>
          <w:rFonts w:ascii="Times New Roman" w:hAnsi="Times New Roman" w:hint="cs"/>
          <w:sz w:val="24"/>
          <w:szCs w:val="24"/>
          <w:rtl/>
        </w:rPr>
        <w:t>למטה</w:t>
      </w:r>
      <w:r w:rsidRPr="009D2DB0">
        <w:rPr>
          <w:rFonts w:ascii="Times New Roman" w:hAnsi="Times New Roman"/>
          <w:sz w:val="24"/>
          <w:szCs w:val="24"/>
          <w:rtl/>
        </w:rPr>
        <w:t xml:space="preserve"> </w:t>
      </w:r>
      <w:r w:rsidRPr="009D2DB0">
        <w:rPr>
          <w:rFonts w:ascii="Times New Roman" w:hAnsi="Times New Roman" w:hint="cs"/>
          <w:sz w:val="24"/>
          <w:szCs w:val="24"/>
          <w:rtl/>
        </w:rPr>
        <w:t>מכאן</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להגדרת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נתונים</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ומידע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שנצברו</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ונאגר</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במסגרת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תכנית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ניתוח</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נתוני</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טיסות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ומידע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שהופק</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באמצעותה</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כמידע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r w:rsidRPr="009D2DB0">
        <w:rPr>
          <w:rFonts w:ascii="Times New Roman" w:hAnsi="Times New Roman"/>
          <w:sz w:val="24"/>
          <w:szCs w:val="24"/>
          <w:u w:val="single"/>
          <w:rtl/>
        </w:rPr>
        <w:t>:</w:t>
      </w:r>
    </w:p>
    <w:p w:rsidR="002F324B" w:rsidRPr="009D2DB0" w:rsidRDefault="002F324B" w:rsidP="000E45A5">
      <w:pPr>
        <w:pStyle w:val="Hesber1st"/>
        <w:rPr>
          <w:rFonts w:ascii="Times New Roman" w:hAnsi="Times New Roman"/>
          <w:sz w:val="24"/>
          <w:szCs w:val="24"/>
          <w:rtl/>
        </w:rPr>
      </w:pPr>
      <w:r w:rsidRPr="009D2DB0">
        <w:rPr>
          <w:rFonts w:ascii="Times New Roman" w:hAnsi="Times New Roman" w:hint="cs"/>
          <w:sz w:val="24"/>
          <w:szCs w:val="24"/>
          <w:rtl/>
        </w:rPr>
        <w:t>הגדרת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שאסף</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כפי</w:t>
      </w:r>
      <w:r w:rsidRPr="009D2DB0">
        <w:rPr>
          <w:rFonts w:ascii="Times New Roman" w:hAnsi="Times New Roman"/>
          <w:sz w:val="24"/>
          <w:szCs w:val="24"/>
          <w:rtl/>
        </w:rPr>
        <w:t xml:space="preserve"> </w:t>
      </w:r>
      <w:r w:rsidRPr="009D2DB0">
        <w:rPr>
          <w:rFonts w:ascii="Times New Roman" w:hAnsi="Times New Roman" w:hint="cs"/>
          <w:sz w:val="24"/>
          <w:szCs w:val="24"/>
          <w:rtl/>
        </w:rPr>
        <w:t>שקבע</w:t>
      </w:r>
      <w:r w:rsidRPr="009D2DB0">
        <w:rPr>
          <w:rFonts w:ascii="Times New Roman" w:hAnsi="Times New Roman"/>
          <w:sz w:val="24"/>
          <w:szCs w:val="24"/>
          <w:rtl/>
        </w:rPr>
        <w:t xml:space="preserve"> </w:t>
      </w:r>
      <w:r w:rsidRPr="009D2DB0">
        <w:rPr>
          <w:rFonts w:ascii="Times New Roman" w:hAnsi="Times New Roman" w:hint="cs"/>
          <w:sz w:val="24"/>
          <w:szCs w:val="24"/>
          <w:rtl/>
        </w:rPr>
        <w:t>השר</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w:t>
      </w:r>
      <w:r w:rsidRPr="009D2DB0">
        <w:rPr>
          <w:rFonts w:ascii="Times New Roman" w:hAnsi="Times New Roman" w:hint="cs"/>
          <w:sz w:val="24"/>
          <w:szCs w:val="24"/>
          <w:rtl/>
        </w:rPr>
        <w:t>קטן</w:t>
      </w:r>
      <w:r w:rsidRPr="009D2DB0">
        <w:rPr>
          <w:rFonts w:ascii="Times New Roman" w:hAnsi="Times New Roman"/>
          <w:sz w:val="24"/>
          <w:szCs w:val="24"/>
          <w:rtl/>
        </w:rPr>
        <w:t xml:space="preserve"> (</w:t>
      </w:r>
      <w:r w:rsidRPr="009D2DB0">
        <w:rPr>
          <w:rFonts w:ascii="Times New Roman" w:hAnsi="Times New Roman" w:hint="cs"/>
          <w:sz w:val="24"/>
          <w:szCs w:val="24"/>
          <w:rtl/>
        </w:rPr>
        <w:t>ב</w:t>
      </w:r>
      <w:r w:rsidRPr="009D2DB0">
        <w:rPr>
          <w:rFonts w:ascii="Times New Roman" w:hAnsi="Times New Roman"/>
          <w:sz w:val="24"/>
          <w:szCs w:val="24"/>
          <w:rtl/>
        </w:rPr>
        <w:t xml:space="preserve">)." </w:t>
      </w:r>
      <w:r w:rsidRPr="009D2DB0">
        <w:rPr>
          <w:rFonts w:ascii="Times New Roman" w:hAnsi="Times New Roman" w:hint="cs"/>
          <w:sz w:val="24"/>
          <w:szCs w:val="24"/>
          <w:rtl/>
        </w:rPr>
        <w:t>בהתאם</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להגדיר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הצבור</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ברשמי</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ובמערכת</w:t>
      </w:r>
      <w:r w:rsidRPr="009D2DB0">
        <w:rPr>
          <w:rFonts w:ascii="Times New Roman" w:hAnsi="Times New Roman"/>
          <w:sz w:val="24"/>
          <w:szCs w:val="24"/>
          <w:rtl/>
        </w:rPr>
        <w:t xml:space="preserve"> </w:t>
      </w:r>
      <w:r w:rsidRPr="009D2DB0">
        <w:rPr>
          <w:rFonts w:ascii="Times New Roman" w:hAnsi="Times New Roman" w:hint="cs"/>
          <w:sz w:val="24"/>
          <w:szCs w:val="24"/>
          <w:rtl/>
        </w:rPr>
        <w:t>הפענוח</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להגדרת</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והמידע</w:t>
      </w:r>
      <w:r w:rsidRPr="009D2DB0">
        <w:rPr>
          <w:rFonts w:ascii="Times New Roman" w:hAnsi="Times New Roman"/>
          <w:sz w:val="24"/>
          <w:szCs w:val="24"/>
          <w:rtl/>
        </w:rPr>
        <w:t xml:space="preserve"> </w:t>
      </w:r>
      <w:r w:rsidRPr="009D2DB0">
        <w:rPr>
          <w:rFonts w:ascii="Times New Roman" w:hAnsi="Times New Roman" w:hint="cs"/>
          <w:sz w:val="24"/>
          <w:szCs w:val="24"/>
          <w:rtl/>
        </w:rPr>
        <w:t>שנצברו</w:t>
      </w:r>
      <w:r w:rsidRPr="009D2DB0">
        <w:rPr>
          <w:rFonts w:ascii="Times New Roman" w:hAnsi="Times New Roman"/>
          <w:sz w:val="24"/>
          <w:szCs w:val="24"/>
          <w:rtl/>
        </w:rPr>
        <w:t xml:space="preserve"> </w:t>
      </w:r>
      <w:r w:rsidRPr="009D2DB0">
        <w:rPr>
          <w:rFonts w:ascii="Times New Roman" w:hAnsi="Times New Roman" w:hint="cs"/>
          <w:sz w:val="24"/>
          <w:szCs w:val="24"/>
          <w:rtl/>
        </w:rPr>
        <w:t>במסגרת</w:t>
      </w:r>
      <w:r w:rsidRPr="009D2DB0">
        <w:rPr>
          <w:rFonts w:ascii="Times New Roman" w:hAnsi="Times New Roman"/>
          <w:sz w:val="24"/>
          <w:szCs w:val="24"/>
          <w:rtl/>
        </w:rPr>
        <w:t xml:space="preserve"> </w:t>
      </w:r>
      <w:r w:rsidRPr="009D2DB0">
        <w:rPr>
          <w:rFonts w:ascii="Times New Roman" w:hAnsi="Times New Roman" w:hint="cs"/>
          <w:sz w:val="24"/>
          <w:szCs w:val="24"/>
          <w:rtl/>
        </w:rPr>
        <w:t>תכנית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טיסה</w:t>
      </w:r>
      <w:r w:rsidRPr="009D2DB0">
        <w:rPr>
          <w:rFonts w:ascii="Times New Roman" w:hAnsi="Times New Roman"/>
          <w:sz w:val="24"/>
          <w:szCs w:val="24"/>
          <w:rtl/>
        </w:rPr>
        <w:t xml:space="preserve"> </w:t>
      </w:r>
      <w:r w:rsidRPr="009D2DB0">
        <w:rPr>
          <w:rFonts w:ascii="Times New Roman" w:hAnsi="Times New Roman" w:hint="cs"/>
          <w:sz w:val="24"/>
          <w:szCs w:val="24"/>
          <w:rtl/>
        </w:rPr>
        <w:t>ומידע</w:t>
      </w:r>
      <w:r w:rsidRPr="009D2DB0">
        <w:rPr>
          <w:rFonts w:ascii="Times New Roman" w:hAnsi="Times New Roman"/>
          <w:sz w:val="24"/>
          <w:szCs w:val="24"/>
          <w:rtl/>
        </w:rPr>
        <w:t xml:space="preserve"> </w:t>
      </w:r>
      <w:r w:rsidRPr="009D2DB0">
        <w:rPr>
          <w:rFonts w:ascii="Times New Roman" w:hAnsi="Times New Roman" w:hint="cs"/>
          <w:sz w:val="24"/>
          <w:szCs w:val="24"/>
          <w:rtl/>
        </w:rPr>
        <w:t>שהופק</w:t>
      </w:r>
      <w:r w:rsidRPr="009D2DB0">
        <w:rPr>
          <w:rFonts w:ascii="Times New Roman" w:hAnsi="Times New Roman"/>
          <w:sz w:val="24"/>
          <w:szCs w:val="24"/>
          <w:rtl/>
        </w:rPr>
        <w:t xml:space="preserve"> </w:t>
      </w:r>
      <w:r w:rsidRPr="009D2DB0">
        <w:rPr>
          <w:rFonts w:ascii="Times New Roman" w:hAnsi="Times New Roman" w:hint="cs"/>
          <w:sz w:val="24"/>
          <w:szCs w:val="24"/>
          <w:rtl/>
        </w:rPr>
        <w:t>באמצעותה</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תוצאות</w:t>
      </w:r>
      <w:r w:rsidRPr="009D2DB0">
        <w:rPr>
          <w:rFonts w:ascii="Times New Roman" w:hAnsi="Times New Roman"/>
          <w:sz w:val="24"/>
          <w:szCs w:val="24"/>
          <w:rtl/>
        </w:rPr>
        <w:t xml:space="preserve"> </w:t>
      </w:r>
      <w:r w:rsidRPr="009D2DB0">
        <w:rPr>
          <w:rFonts w:ascii="Times New Roman" w:hAnsi="Times New Roman" w:hint="cs"/>
          <w:sz w:val="24"/>
          <w:szCs w:val="24"/>
          <w:rtl/>
        </w:rPr>
        <w:t>בארבעה</w:t>
      </w:r>
      <w:r w:rsidRPr="009D2DB0">
        <w:rPr>
          <w:rFonts w:ascii="Times New Roman" w:hAnsi="Times New Roman"/>
          <w:sz w:val="24"/>
          <w:szCs w:val="24"/>
          <w:rtl/>
        </w:rPr>
        <w:t xml:space="preserve"> </w:t>
      </w:r>
      <w:r w:rsidRPr="009D2DB0">
        <w:rPr>
          <w:rFonts w:ascii="Times New Roman" w:hAnsi="Times New Roman" w:hint="cs"/>
          <w:sz w:val="24"/>
          <w:szCs w:val="24"/>
          <w:rtl/>
        </w:rPr>
        <w:t>מישורים</w:t>
      </w:r>
      <w:r w:rsidRPr="009D2DB0">
        <w:rPr>
          <w:rFonts w:ascii="Times New Roman" w:hAnsi="Times New Roman"/>
          <w:sz w:val="24"/>
          <w:szCs w:val="24"/>
          <w:rtl/>
        </w:rPr>
        <w:t xml:space="preserve"> </w:t>
      </w:r>
      <w:r w:rsidRPr="009D2DB0">
        <w:rPr>
          <w:rFonts w:ascii="Times New Roman" w:hAnsi="Times New Roman" w:hint="cs"/>
          <w:sz w:val="24"/>
          <w:szCs w:val="24"/>
          <w:rtl/>
        </w:rPr>
        <w:t>כלהלן</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סודיות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הגבלות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הגנות</w:t>
      </w:r>
      <w:r w:rsidRPr="009D2DB0">
        <w:rPr>
          <w:rFonts w:ascii="Times New Roman" w:hAnsi="Times New Roman"/>
          <w:sz w:val="24"/>
          <w:szCs w:val="24"/>
          <w:rtl/>
        </w:rPr>
        <w:t xml:space="preserve"> </w:t>
      </w:r>
      <w:r w:rsidRPr="009D2DB0">
        <w:rPr>
          <w:rFonts w:ascii="Times New Roman" w:hAnsi="Times New Roman" w:hint="cs"/>
          <w:sz w:val="24"/>
          <w:szCs w:val="24"/>
          <w:rtl/>
        </w:rPr>
        <w:t>מפני</w:t>
      </w:r>
      <w:r w:rsidRPr="009D2DB0">
        <w:rPr>
          <w:rFonts w:ascii="Times New Roman" w:hAnsi="Times New Roman"/>
          <w:sz w:val="24"/>
          <w:szCs w:val="24"/>
          <w:rtl/>
        </w:rPr>
        <w:t xml:space="preserve"> </w:t>
      </w:r>
      <w:r w:rsidRPr="009D2DB0">
        <w:rPr>
          <w:rFonts w:ascii="Times New Roman" w:hAnsi="Times New Roman" w:hint="cs"/>
          <w:sz w:val="24"/>
          <w:szCs w:val="24"/>
          <w:rtl/>
        </w:rPr>
        <w:t>סמכויות</w:t>
      </w:r>
      <w:r w:rsidRPr="009D2DB0">
        <w:rPr>
          <w:rFonts w:ascii="Times New Roman" w:hAnsi="Times New Roman"/>
          <w:sz w:val="24"/>
          <w:szCs w:val="24"/>
          <w:rtl/>
        </w:rPr>
        <w:t xml:space="preserve"> </w:t>
      </w:r>
      <w:r w:rsidRPr="009D2DB0">
        <w:rPr>
          <w:rFonts w:ascii="Times New Roman" w:hAnsi="Times New Roman" w:hint="cs"/>
          <w:sz w:val="24"/>
          <w:szCs w:val="24"/>
          <w:rtl/>
        </w:rPr>
        <w:t>אכיפה</w:t>
      </w:r>
      <w:r w:rsidRPr="009D2DB0">
        <w:rPr>
          <w:rFonts w:ascii="Times New Roman" w:hAnsi="Times New Roman"/>
          <w:sz w:val="24"/>
          <w:szCs w:val="24"/>
          <w:rtl/>
        </w:rPr>
        <w:t xml:space="preserve"> </w:t>
      </w:r>
      <w:r w:rsidRPr="009D2DB0">
        <w:rPr>
          <w:rFonts w:ascii="Times New Roman" w:hAnsi="Times New Roman" w:hint="cs"/>
          <w:sz w:val="24"/>
          <w:szCs w:val="24"/>
          <w:rtl/>
        </w:rPr>
        <w:t>מסוימות</w:t>
      </w:r>
      <w:r w:rsidRPr="009D2DB0">
        <w:rPr>
          <w:rFonts w:ascii="Times New Roman" w:hAnsi="Times New Roman"/>
          <w:sz w:val="24"/>
          <w:szCs w:val="24"/>
          <w:rtl/>
        </w:rPr>
        <w:t xml:space="preserve"> </w:t>
      </w:r>
      <w:r w:rsidRPr="009D2DB0">
        <w:rPr>
          <w:rFonts w:ascii="Times New Roman" w:hAnsi="Times New Roman" w:hint="cs"/>
          <w:sz w:val="24"/>
          <w:szCs w:val="24"/>
          <w:rtl/>
        </w:rPr>
        <w:t>שבידי</w:t>
      </w:r>
      <w:r w:rsidRPr="009D2DB0">
        <w:rPr>
          <w:rFonts w:ascii="Times New Roman" w:hAnsi="Times New Roman"/>
          <w:sz w:val="24"/>
          <w:szCs w:val="24"/>
          <w:rtl/>
        </w:rPr>
        <w:t xml:space="preserve"> </w:t>
      </w:r>
      <w:r w:rsidRPr="009D2DB0">
        <w:rPr>
          <w:rFonts w:ascii="Times New Roman" w:hAnsi="Times New Roman" w:hint="cs"/>
          <w:sz w:val="24"/>
          <w:szCs w:val="24"/>
          <w:rtl/>
        </w:rPr>
        <w:t>מנהל</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הגנות</w:t>
      </w:r>
      <w:r w:rsidRPr="009D2DB0">
        <w:rPr>
          <w:rFonts w:ascii="Times New Roman" w:hAnsi="Times New Roman"/>
          <w:sz w:val="24"/>
          <w:szCs w:val="24"/>
          <w:rtl/>
        </w:rPr>
        <w:t xml:space="preserve"> </w:t>
      </w:r>
      <w:r w:rsidRPr="009D2DB0">
        <w:rPr>
          <w:rFonts w:ascii="Times New Roman" w:hAnsi="Times New Roman" w:hint="cs"/>
          <w:sz w:val="24"/>
          <w:szCs w:val="24"/>
          <w:rtl/>
        </w:rPr>
        <w:t>מפני</w:t>
      </w:r>
      <w:r w:rsidRPr="009D2DB0">
        <w:rPr>
          <w:rFonts w:ascii="Times New Roman" w:hAnsi="Times New Roman"/>
          <w:sz w:val="24"/>
          <w:szCs w:val="24"/>
          <w:rtl/>
        </w:rPr>
        <w:t xml:space="preserve"> </w:t>
      </w:r>
      <w:r w:rsidRPr="009D2DB0">
        <w:rPr>
          <w:rFonts w:ascii="Times New Roman" w:hAnsi="Times New Roman" w:hint="cs"/>
          <w:sz w:val="24"/>
          <w:szCs w:val="24"/>
          <w:rtl/>
        </w:rPr>
        <w:t>המעביד</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סודיות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סעיף</w:t>
      </w:r>
      <w:r w:rsidRPr="009D2DB0">
        <w:rPr>
          <w:rFonts w:ascii="Times New Roman" w:hAnsi="Times New Roman"/>
          <w:sz w:val="24"/>
          <w:szCs w:val="24"/>
          <w:rtl/>
        </w:rPr>
        <w:t xml:space="preserve"> 140(</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קובע</w:t>
      </w:r>
      <w:r w:rsidRPr="009D2DB0">
        <w:rPr>
          <w:rFonts w:ascii="Times New Roman" w:hAnsi="Times New Roman"/>
          <w:sz w:val="24"/>
          <w:szCs w:val="24"/>
          <w:rtl/>
        </w:rPr>
        <w:t xml:space="preserve">: </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אדם</w:t>
      </w:r>
      <w:r w:rsidRPr="009D2DB0">
        <w:rPr>
          <w:rFonts w:ascii="Times New Roman" w:hAnsi="Times New Roman"/>
          <w:sz w:val="24"/>
          <w:szCs w:val="24"/>
          <w:rtl/>
        </w:rPr>
        <w:t xml:space="preserve"> </w:t>
      </w:r>
      <w:r w:rsidRPr="009D2DB0">
        <w:rPr>
          <w:rFonts w:ascii="Times New Roman" w:hAnsi="Times New Roman" w:hint="cs"/>
          <w:sz w:val="24"/>
          <w:szCs w:val="24"/>
          <w:rtl/>
        </w:rPr>
        <w:t>שבידו</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כהגדרתו</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ישמרנו</w:t>
      </w:r>
      <w:r w:rsidRPr="009D2DB0">
        <w:rPr>
          <w:rFonts w:ascii="Times New Roman" w:hAnsi="Times New Roman"/>
          <w:sz w:val="24"/>
          <w:szCs w:val="24"/>
          <w:rtl/>
        </w:rPr>
        <w:t xml:space="preserve"> </w:t>
      </w:r>
      <w:r w:rsidRPr="009D2DB0">
        <w:rPr>
          <w:rFonts w:ascii="Times New Roman" w:hAnsi="Times New Roman" w:hint="cs"/>
          <w:sz w:val="24"/>
          <w:szCs w:val="24"/>
          <w:rtl/>
        </w:rPr>
        <w:t>בסוד</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יגלה</w:t>
      </w:r>
      <w:r w:rsidRPr="009D2DB0">
        <w:rPr>
          <w:rFonts w:ascii="Times New Roman" w:hAnsi="Times New Roman"/>
          <w:sz w:val="24"/>
          <w:szCs w:val="24"/>
          <w:rtl/>
        </w:rPr>
        <w:t xml:space="preserve"> </w:t>
      </w:r>
      <w:r w:rsidRPr="009D2DB0">
        <w:rPr>
          <w:rFonts w:ascii="Times New Roman" w:hAnsi="Times New Roman" w:hint="cs"/>
          <w:sz w:val="24"/>
          <w:szCs w:val="24"/>
          <w:rtl/>
        </w:rPr>
        <w:t>אותו</w:t>
      </w:r>
      <w:r w:rsidRPr="009D2DB0">
        <w:rPr>
          <w:rFonts w:ascii="Times New Roman" w:hAnsi="Times New Roman"/>
          <w:sz w:val="24"/>
          <w:szCs w:val="24"/>
          <w:rtl/>
        </w:rPr>
        <w:t xml:space="preserve"> </w:t>
      </w:r>
      <w:r w:rsidRPr="009D2DB0">
        <w:rPr>
          <w:rFonts w:ascii="Times New Roman" w:hAnsi="Times New Roman" w:hint="cs"/>
          <w:sz w:val="24"/>
          <w:szCs w:val="24"/>
          <w:rtl/>
        </w:rPr>
        <w:t>לאחר</w:t>
      </w:r>
      <w:r w:rsidRPr="009D2DB0">
        <w:rPr>
          <w:rFonts w:ascii="Times New Roman" w:hAnsi="Times New Roman"/>
          <w:sz w:val="24"/>
          <w:szCs w:val="24"/>
          <w:rtl/>
        </w:rPr>
        <w:t xml:space="preserve"> </w:t>
      </w:r>
      <w:r w:rsidRPr="009D2DB0">
        <w:rPr>
          <w:rFonts w:ascii="Times New Roman" w:hAnsi="Times New Roman" w:hint="cs"/>
          <w:sz w:val="24"/>
          <w:szCs w:val="24"/>
          <w:rtl/>
        </w:rPr>
        <w:t>ולא</w:t>
      </w:r>
      <w:r w:rsidRPr="009D2DB0">
        <w:rPr>
          <w:rFonts w:ascii="Times New Roman" w:hAnsi="Times New Roman"/>
          <w:sz w:val="24"/>
          <w:szCs w:val="24"/>
          <w:rtl/>
        </w:rPr>
        <w:t xml:space="preserve"> </w:t>
      </w:r>
      <w:r w:rsidRPr="009D2DB0">
        <w:rPr>
          <w:rFonts w:ascii="Times New Roman" w:hAnsi="Times New Roman" w:hint="cs"/>
          <w:sz w:val="24"/>
          <w:szCs w:val="24"/>
          <w:rtl/>
        </w:rPr>
        <w:t>יעשה</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בהתאם</w:t>
      </w:r>
      <w:r w:rsidRPr="009D2DB0">
        <w:rPr>
          <w:rFonts w:ascii="Times New Roman" w:hAnsi="Times New Roman"/>
          <w:sz w:val="24"/>
          <w:szCs w:val="24"/>
          <w:rtl/>
        </w:rPr>
        <w:t xml:space="preserve"> </w:t>
      </w:r>
      <w:r w:rsidRPr="009D2DB0">
        <w:rPr>
          <w:rFonts w:ascii="Times New Roman" w:hAnsi="Times New Roman" w:hint="cs"/>
          <w:sz w:val="24"/>
          <w:szCs w:val="24"/>
          <w:rtl/>
        </w:rPr>
        <w:t>להוראות</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פי</w:t>
      </w:r>
      <w:r w:rsidRPr="009D2DB0">
        <w:rPr>
          <w:rFonts w:ascii="Times New Roman" w:hAnsi="Times New Roman"/>
          <w:sz w:val="24"/>
          <w:szCs w:val="24"/>
          <w:rtl/>
        </w:rPr>
        <w:t xml:space="preserve"> </w:t>
      </w:r>
      <w:r w:rsidRPr="009D2DB0">
        <w:rPr>
          <w:rFonts w:ascii="Times New Roman" w:hAnsi="Times New Roman" w:hint="cs"/>
          <w:sz w:val="24"/>
          <w:szCs w:val="24"/>
          <w:rtl/>
        </w:rPr>
        <w:t>צו</w:t>
      </w:r>
      <w:r w:rsidRPr="009D2DB0">
        <w:rPr>
          <w:rFonts w:ascii="Times New Roman" w:hAnsi="Times New Roman"/>
          <w:sz w:val="24"/>
          <w:szCs w:val="24"/>
          <w:rtl/>
        </w:rPr>
        <w:t xml:space="preserve"> </w:t>
      </w:r>
      <w:r w:rsidRPr="009D2DB0">
        <w:rPr>
          <w:rFonts w:ascii="Times New Roman" w:hAnsi="Times New Roman" w:hint="cs"/>
          <w:sz w:val="24"/>
          <w:szCs w:val="24"/>
          <w:rtl/>
        </w:rPr>
        <w:t>בית</w:t>
      </w:r>
      <w:r w:rsidRPr="009D2DB0">
        <w:rPr>
          <w:rFonts w:ascii="Times New Roman" w:hAnsi="Times New Roman"/>
          <w:sz w:val="24"/>
          <w:szCs w:val="24"/>
          <w:rtl/>
        </w:rPr>
        <w:t xml:space="preserve"> </w:t>
      </w:r>
      <w:r w:rsidRPr="009D2DB0">
        <w:rPr>
          <w:rFonts w:ascii="Times New Roman" w:hAnsi="Times New Roman" w:hint="cs"/>
          <w:sz w:val="24"/>
          <w:szCs w:val="24"/>
          <w:rtl/>
        </w:rPr>
        <w:t>משפט</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הכלל</w:t>
      </w:r>
      <w:r w:rsidRPr="009D2DB0">
        <w:rPr>
          <w:rFonts w:ascii="Times New Roman" w:hAnsi="Times New Roman"/>
          <w:sz w:val="24"/>
          <w:szCs w:val="24"/>
          <w:rtl/>
        </w:rPr>
        <w:t xml:space="preserve"> </w:t>
      </w:r>
      <w:r w:rsidRPr="009D2DB0">
        <w:rPr>
          <w:rFonts w:ascii="Times New Roman" w:hAnsi="Times New Roman" w:hint="cs"/>
          <w:sz w:val="24"/>
          <w:szCs w:val="24"/>
          <w:rtl/>
        </w:rPr>
        <w:t>היסודי</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כן</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סודי</w:t>
      </w:r>
      <w:r w:rsidRPr="009D2DB0">
        <w:rPr>
          <w:rFonts w:ascii="Times New Roman" w:hAnsi="Times New Roman"/>
          <w:sz w:val="24"/>
          <w:szCs w:val="24"/>
          <w:rtl/>
        </w:rPr>
        <w:t xml:space="preserve">. </w:t>
      </w:r>
      <w:r w:rsidRPr="009D2DB0">
        <w:rPr>
          <w:rFonts w:ascii="Times New Roman" w:hAnsi="Times New Roman" w:hint="cs"/>
          <w:sz w:val="24"/>
          <w:szCs w:val="24"/>
          <w:rtl/>
        </w:rPr>
        <w:t>הסודיות</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בכך</w:t>
      </w:r>
      <w:r w:rsidRPr="009D2DB0">
        <w:rPr>
          <w:rFonts w:ascii="Times New Roman" w:hAnsi="Times New Roman"/>
          <w:sz w:val="24"/>
          <w:szCs w:val="24"/>
          <w:rtl/>
        </w:rPr>
        <w:t xml:space="preserve">  </w:t>
      </w:r>
      <w:r w:rsidRPr="009D2DB0">
        <w:rPr>
          <w:rFonts w:ascii="Times New Roman" w:hAnsi="Times New Roman" w:hint="cs"/>
          <w:sz w:val="24"/>
          <w:szCs w:val="24"/>
          <w:rtl/>
        </w:rPr>
        <w:t>שאין</w:t>
      </w:r>
      <w:r w:rsidRPr="009D2DB0">
        <w:rPr>
          <w:rFonts w:ascii="Times New Roman" w:hAnsi="Times New Roman"/>
          <w:sz w:val="24"/>
          <w:szCs w:val="24"/>
          <w:rtl/>
        </w:rPr>
        <w:t xml:space="preserve"> </w:t>
      </w:r>
      <w:r w:rsidRPr="009D2DB0">
        <w:rPr>
          <w:rFonts w:ascii="Times New Roman" w:hAnsi="Times New Roman" w:hint="cs"/>
          <w:sz w:val="24"/>
          <w:szCs w:val="24"/>
          <w:rtl/>
        </w:rPr>
        <w:t>לגלותו</w:t>
      </w:r>
      <w:r w:rsidRPr="009D2DB0">
        <w:rPr>
          <w:rFonts w:ascii="Times New Roman" w:hAnsi="Times New Roman"/>
          <w:sz w:val="24"/>
          <w:szCs w:val="24"/>
          <w:rtl/>
        </w:rPr>
        <w:t xml:space="preserve"> </w:t>
      </w:r>
      <w:r w:rsidRPr="009D2DB0">
        <w:rPr>
          <w:rFonts w:ascii="Times New Roman" w:hAnsi="Times New Roman" w:hint="cs"/>
          <w:sz w:val="24"/>
          <w:szCs w:val="24"/>
          <w:rtl/>
        </w:rPr>
        <w:t>לאחר</w:t>
      </w:r>
      <w:r w:rsidRPr="009D2DB0">
        <w:rPr>
          <w:rFonts w:ascii="Times New Roman" w:hAnsi="Times New Roman"/>
          <w:sz w:val="24"/>
          <w:szCs w:val="24"/>
          <w:rtl/>
        </w:rPr>
        <w:t xml:space="preserve">, </w:t>
      </w:r>
      <w:r w:rsidRPr="009D2DB0">
        <w:rPr>
          <w:rFonts w:ascii="Times New Roman" w:hAnsi="Times New Roman" w:hint="cs"/>
          <w:sz w:val="24"/>
          <w:szCs w:val="24"/>
          <w:rtl/>
        </w:rPr>
        <w:t>ואין</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הוראות</w:t>
      </w:r>
      <w:r w:rsidRPr="009D2DB0">
        <w:rPr>
          <w:rFonts w:ascii="Times New Roman" w:hAnsi="Times New Roman"/>
          <w:sz w:val="24"/>
          <w:szCs w:val="24"/>
          <w:rtl/>
        </w:rPr>
        <w:t xml:space="preserve"> </w:t>
      </w:r>
      <w:r w:rsidRPr="009D2DB0">
        <w:rPr>
          <w:rFonts w:ascii="Times New Roman" w:hAnsi="Times New Roman" w:hint="cs"/>
          <w:sz w:val="24"/>
          <w:szCs w:val="24"/>
          <w:rtl/>
        </w:rPr>
        <w:t>החוק</w:t>
      </w:r>
      <w:r w:rsidRPr="009D2DB0">
        <w:rPr>
          <w:rFonts w:ascii="Times New Roman" w:hAnsi="Times New Roman"/>
          <w:sz w:val="24"/>
          <w:szCs w:val="24"/>
          <w:rtl/>
        </w:rPr>
        <w:t xml:space="preserve"> – </w:t>
      </w:r>
      <w:r w:rsidRPr="009D2DB0">
        <w:rPr>
          <w:rFonts w:ascii="Times New Roman" w:hAnsi="Times New Roman" w:hint="cs"/>
          <w:sz w:val="24"/>
          <w:szCs w:val="24"/>
          <w:rtl/>
        </w:rPr>
        <w:t>כלומר</w:t>
      </w:r>
      <w:r w:rsidRPr="009D2DB0">
        <w:rPr>
          <w:rFonts w:ascii="Times New Roman" w:hAnsi="Times New Roman"/>
          <w:sz w:val="24"/>
          <w:szCs w:val="24"/>
          <w:rtl/>
        </w:rPr>
        <w:t xml:space="preserve"> </w:t>
      </w:r>
      <w:r w:rsidRPr="009D2DB0">
        <w:rPr>
          <w:rFonts w:ascii="Times New Roman" w:hAnsi="Times New Roman" w:hint="cs"/>
          <w:sz w:val="24"/>
          <w:szCs w:val="24"/>
          <w:rtl/>
        </w:rPr>
        <w:t>הוראות</w:t>
      </w:r>
      <w:r w:rsidRPr="009D2DB0">
        <w:rPr>
          <w:rFonts w:ascii="Times New Roman" w:hAnsi="Times New Roman"/>
          <w:sz w:val="24"/>
          <w:szCs w:val="24"/>
          <w:rtl/>
        </w:rPr>
        <w:t xml:space="preserve"> </w:t>
      </w:r>
      <w:r w:rsidRPr="009D2DB0">
        <w:rPr>
          <w:rFonts w:ascii="Times New Roman" w:hAnsi="Times New Roman" w:hint="cs"/>
          <w:sz w:val="24"/>
          <w:szCs w:val="24"/>
          <w:rtl/>
        </w:rPr>
        <w:t>מפורשות</w:t>
      </w:r>
      <w:r w:rsidRPr="009D2DB0">
        <w:rPr>
          <w:rFonts w:ascii="Times New Roman" w:hAnsi="Times New Roman"/>
          <w:sz w:val="24"/>
          <w:szCs w:val="24"/>
          <w:rtl/>
        </w:rPr>
        <w:t xml:space="preserve"> </w:t>
      </w:r>
      <w:r w:rsidRPr="009D2DB0">
        <w:rPr>
          <w:rFonts w:ascii="Times New Roman" w:hAnsi="Times New Roman" w:hint="cs"/>
          <w:sz w:val="24"/>
          <w:szCs w:val="24"/>
          <w:rtl/>
        </w:rPr>
        <w:t>שנקבעו</w:t>
      </w:r>
      <w:r w:rsidRPr="009D2DB0">
        <w:rPr>
          <w:rFonts w:ascii="Times New Roman" w:hAnsi="Times New Roman"/>
          <w:sz w:val="24"/>
          <w:szCs w:val="24"/>
          <w:rtl/>
        </w:rPr>
        <w:t xml:space="preserve"> </w:t>
      </w:r>
      <w:r w:rsidRPr="009D2DB0">
        <w:rPr>
          <w:rFonts w:ascii="Times New Roman" w:hAnsi="Times New Roman" w:hint="cs"/>
          <w:sz w:val="24"/>
          <w:szCs w:val="24"/>
          <w:rtl/>
        </w:rPr>
        <w:t>בחוק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בתקנות</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צו</w:t>
      </w:r>
      <w:r w:rsidRPr="009D2DB0">
        <w:rPr>
          <w:rFonts w:ascii="Times New Roman" w:hAnsi="Times New Roman"/>
          <w:sz w:val="24"/>
          <w:szCs w:val="24"/>
          <w:rtl/>
        </w:rPr>
        <w:t xml:space="preserve"> </w:t>
      </w:r>
      <w:r w:rsidRPr="009D2DB0">
        <w:rPr>
          <w:rFonts w:ascii="Times New Roman" w:hAnsi="Times New Roman" w:hint="cs"/>
          <w:sz w:val="24"/>
          <w:szCs w:val="24"/>
          <w:rtl/>
        </w:rPr>
        <w:t>בית</w:t>
      </w:r>
      <w:r w:rsidRPr="009D2DB0">
        <w:rPr>
          <w:rFonts w:ascii="Times New Roman" w:hAnsi="Times New Roman"/>
          <w:sz w:val="24"/>
          <w:szCs w:val="24"/>
          <w:rtl/>
        </w:rPr>
        <w:t xml:space="preserve"> </w:t>
      </w:r>
      <w:r w:rsidRPr="009D2DB0">
        <w:rPr>
          <w:rFonts w:ascii="Times New Roman" w:hAnsi="Times New Roman" w:hint="cs"/>
          <w:sz w:val="24"/>
          <w:szCs w:val="24"/>
          <w:rtl/>
        </w:rPr>
        <w:t>משפט</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הסודיות</w:t>
      </w:r>
      <w:r w:rsidRPr="009D2DB0">
        <w:rPr>
          <w:rFonts w:ascii="Times New Roman" w:hAnsi="Times New Roman"/>
          <w:sz w:val="24"/>
          <w:szCs w:val="24"/>
          <w:rtl/>
        </w:rPr>
        <w:t xml:space="preserve"> </w:t>
      </w:r>
      <w:r w:rsidRPr="009D2DB0">
        <w:rPr>
          <w:rFonts w:ascii="Times New Roman" w:hAnsi="Times New Roman" w:hint="cs"/>
          <w:sz w:val="24"/>
          <w:szCs w:val="24"/>
          <w:rtl/>
        </w:rPr>
        <w:t>הקבועה</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סודיות</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כולי</w:t>
      </w:r>
      <w:r w:rsidRPr="009D2DB0">
        <w:rPr>
          <w:rFonts w:ascii="Times New Roman" w:hAnsi="Times New Roman"/>
          <w:sz w:val="24"/>
          <w:szCs w:val="24"/>
          <w:rtl/>
        </w:rPr>
        <w:t xml:space="preserve"> </w:t>
      </w:r>
      <w:r w:rsidRPr="009D2DB0">
        <w:rPr>
          <w:rFonts w:ascii="Times New Roman" w:hAnsi="Times New Roman" w:hint="cs"/>
          <w:sz w:val="24"/>
          <w:szCs w:val="24"/>
          <w:rtl/>
        </w:rPr>
        <w:t>עלמא</w:t>
      </w:r>
      <w:r w:rsidRPr="009D2DB0">
        <w:rPr>
          <w:rFonts w:ascii="Times New Roman" w:hAnsi="Times New Roman"/>
          <w:sz w:val="24"/>
          <w:szCs w:val="24"/>
          <w:rtl/>
        </w:rPr>
        <w:t xml:space="preserve"> –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עובדים</w:t>
      </w:r>
      <w:r w:rsidRPr="009D2DB0">
        <w:rPr>
          <w:rFonts w:ascii="Times New Roman" w:hAnsi="Times New Roman"/>
          <w:sz w:val="24"/>
          <w:szCs w:val="24"/>
          <w:rtl/>
        </w:rPr>
        <w:t xml:space="preserve"> </w:t>
      </w:r>
      <w:r w:rsidRPr="009D2DB0">
        <w:rPr>
          <w:rFonts w:ascii="Times New Roman" w:hAnsi="Times New Roman" w:hint="cs"/>
          <w:sz w:val="24"/>
          <w:szCs w:val="24"/>
          <w:rtl/>
        </w:rPr>
        <w:t>בתוך</w:t>
      </w:r>
      <w:r w:rsidRPr="009D2DB0">
        <w:rPr>
          <w:rFonts w:ascii="Times New Roman" w:hAnsi="Times New Roman"/>
          <w:sz w:val="24"/>
          <w:szCs w:val="24"/>
          <w:rtl/>
        </w:rPr>
        <w:t xml:space="preserve"> </w:t>
      </w:r>
      <w:r w:rsidRPr="009D2DB0">
        <w:rPr>
          <w:rFonts w:ascii="Times New Roman" w:hAnsi="Times New Roman" w:hint="cs"/>
          <w:sz w:val="24"/>
          <w:szCs w:val="24"/>
          <w:rtl/>
        </w:rPr>
        <w:t>הארגון</w:t>
      </w:r>
      <w:r w:rsidRPr="009D2DB0">
        <w:rPr>
          <w:rFonts w:ascii="Times New Roman" w:hAnsi="Times New Roman"/>
          <w:sz w:val="24"/>
          <w:szCs w:val="24"/>
          <w:rtl/>
        </w:rPr>
        <w:t xml:space="preserve"> </w:t>
      </w:r>
      <w:r w:rsidRPr="009D2DB0">
        <w:rPr>
          <w:rFonts w:ascii="Times New Roman" w:hAnsi="Times New Roman" w:hint="cs"/>
          <w:sz w:val="24"/>
          <w:szCs w:val="24"/>
          <w:rtl/>
        </w:rPr>
        <w:t>ומחוצה</w:t>
      </w:r>
      <w:r w:rsidRPr="009D2DB0">
        <w:rPr>
          <w:rFonts w:ascii="Times New Roman" w:hAnsi="Times New Roman"/>
          <w:sz w:val="24"/>
          <w:szCs w:val="24"/>
          <w:rtl/>
        </w:rPr>
        <w:t xml:space="preserve"> </w:t>
      </w:r>
      <w:r w:rsidRPr="009D2DB0">
        <w:rPr>
          <w:rFonts w:ascii="Times New Roman" w:hAnsi="Times New Roman" w:hint="cs"/>
          <w:sz w:val="24"/>
          <w:szCs w:val="24"/>
          <w:rtl/>
        </w:rPr>
        <w:t>לו</w:t>
      </w:r>
      <w:r w:rsidRPr="009D2DB0">
        <w:rPr>
          <w:rFonts w:ascii="Times New Roman" w:hAnsi="Times New Roman"/>
          <w:sz w:val="24"/>
          <w:szCs w:val="24"/>
          <w:rtl/>
        </w:rPr>
        <w:t xml:space="preserve">, </w:t>
      </w:r>
      <w:r w:rsidRPr="009D2DB0">
        <w:rPr>
          <w:rFonts w:ascii="Times New Roman" w:hAnsi="Times New Roman" w:hint="cs"/>
          <w:sz w:val="24"/>
          <w:szCs w:val="24"/>
          <w:rtl/>
        </w:rPr>
        <w:t>והיא</w:t>
      </w:r>
      <w:r w:rsidRPr="009D2DB0">
        <w:rPr>
          <w:rFonts w:ascii="Times New Roman" w:hAnsi="Times New Roman"/>
          <w:sz w:val="24"/>
          <w:szCs w:val="24"/>
          <w:rtl/>
        </w:rPr>
        <w:t xml:space="preserve"> </w:t>
      </w:r>
      <w:r w:rsidRPr="009D2DB0">
        <w:rPr>
          <w:rFonts w:ascii="Times New Roman" w:hAnsi="Times New Roman" w:hint="cs"/>
          <w:sz w:val="24"/>
          <w:szCs w:val="24"/>
          <w:rtl/>
        </w:rPr>
        <w:t>אינה</w:t>
      </w:r>
      <w:r w:rsidRPr="009D2DB0">
        <w:rPr>
          <w:rFonts w:ascii="Times New Roman" w:hAnsi="Times New Roman"/>
          <w:sz w:val="24"/>
          <w:szCs w:val="24"/>
          <w:rtl/>
        </w:rPr>
        <w:t xml:space="preserve"> </w:t>
      </w:r>
      <w:r w:rsidRPr="009D2DB0">
        <w:rPr>
          <w:rFonts w:ascii="Times New Roman" w:hAnsi="Times New Roman" w:hint="cs"/>
          <w:sz w:val="24"/>
          <w:szCs w:val="24"/>
          <w:rtl/>
        </w:rPr>
        <w:t>תלויה</w:t>
      </w:r>
      <w:r w:rsidRPr="009D2DB0">
        <w:rPr>
          <w:rFonts w:ascii="Times New Roman" w:hAnsi="Times New Roman"/>
          <w:sz w:val="24"/>
          <w:szCs w:val="24"/>
          <w:rtl/>
        </w:rPr>
        <w:t xml:space="preserve"> </w:t>
      </w:r>
      <w:r w:rsidRPr="009D2DB0">
        <w:rPr>
          <w:rFonts w:ascii="Times New Roman" w:hAnsi="Times New Roman" w:hint="cs"/>
          <w:sz w:val="24"/>
          <w:szCs w:val="24"/>
          <w:rtl/>
        </w:rPr>
        <w:t>בקיומם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הליכים</w:t>
      </w:r>
      <w:r w:rsidRPr="009D2DB0">
        <w:rPr>
          <w:rFonts w:ascii="Times New Roman" w:hAnsi="Times New Roman"/>
          <w:sz w:val="24"/>
          <w:szCs w:val="24"/>
          <w:rtl/>
        </w:rPr>
        <w:t xml:space="preserve"> </w:t>
      </w:r>
      <w:r w:rsidRPr="009D2DB0">
        <w:rPr>
          <w:rFonts w:ascii="Times New Roman" w:hAnsi="Times New Roman" w:hint="cs"/>
          <w:sz w:val="24"/>
          <w:szCs w:val="24"/>
          <w:rtl/>
        </w:rPr>
        <w:t>משפטיים</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חלה</w:t>
      </w:r>
      <w:r w:rsidRPr="009D2DB0">
        <w:rPr>
          <w:rFonts w:ascii="Times New Roman" w:hAnsi="Times New Roman"/>
          <w:sz w:val="24"/>
          <w:szCs w:val="24"/>
          <w:rtl/>
        </w:rPr>
        <w:t xml:space="preserve"> </w:t>
      </w:r>
      <w:r w:rsidRPr="009D2DB0">
        <w:rPr>
          <w:rFonts w:ascii="Times New Roman" w:hAnsi="Times New Roman" w:hint="cs"/>
          <w:sz w:val="24"/>
          <w:szCs w:val="24"/>
          <w:rtl/>
        </w:rPr>
        <w:t>תמיד</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מנהל</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קבלן</w:t>
      </w:r>
      <w:r w:rsidRPr="009D2DB0">
        <w:rPr>
          <w:rFonts w:ascii="Times New Roman" w:hAnsi="Times New Roman"/>
          <w:sz w:val="24"/>
          <w:szCs w:val="24"/>
          <w:rtl/>
        </w:rPr>
        <w:t xml:space="preserve"> </w:t>
      </w:r>
      <w:r w:rsidRPr="009D2DB0">
        <w:rPr>
          <w:rFonts w:ascii="Times New Roman" w:hAnsi="Times New Roman" w:hint="cs"/>
          <w:sz w:val="24"/>
          <w:szCs w:val="24"/>
          <w:rtl/>
        </w:rPr>
        <w:t>חיצוני</w:t>
      </w:r>
      <w:r w:rsidRPr="009D2DB0">
        <w:rPr>
          <w:rFonts w:ascii="Times New Roman" w:hAnsi="Times New Roman"/>
          <w:sz w:val="24"/>
          <w:szCs w:val="24"/>
          <w:rtl/>
        </w:rPr>
        <w:t xml:space="preserve">, </w:t>
      </w:r>
      <w:r w:rsidRPr="009D2DB0">
        <w:rPr>
          <w:rFonts w:ascii="Times New Roman" w:hAnsi="Times New Roman" w:hint="cs"/>
          <w:sz w:val="24"/>
          <w:szCs w:val="24"/>
          <w:rtl/>
        </w:rPr>
        <w:t>הרי</w:t>
      </w:r>
      <w:r w:rsidRPr="009D2DB0">
        <w:rPr>
          <w:rFonts w:ascii="Times New Roman" w:hAnsi="Times New Roman"/>
          <w:sz w:val="24"/>
          <w:szCs w:val="24"/>
          <w:rtl/>
        </w:rPr>
        <w:t xml:space="preserve"> </w:t>
      </w:r>
      <w:r w:rsidRPr="009D2DB0">
        <w:rPr>
          <w:rFonts w:ascii="Times New Roman" w:hAnsi="Times New Roman" w:hint="cs"/>
          <w:sz w:val="24"/>
          <w:szCs w:val="24"/>
          <w:rtl/>
        </w:rPr>
        <w:t>שחובת</w:t>
      </w:r>
      <w:r w:rsidRPr="009D2DB0">
        <w:rPr>
          <w:rFonts w:ascii="Times New Roman" w:hAnsi="Times New Roman"/>
          <w:sz w:val="24"/>
          <w:szCs w:val="24"/>
          <w:rtl/>
        </w:rPr>
        <w:t xml:space="preserve"> </w:t>
      </w:r>
      <w:r w:rsidRPr="009D2DB0">
        <w:rPr>
          <w:rFonts w:ascii="Times New Roman" w:hAnsi="Times New Roman" w:hint="cs"/>
          <w:sz w:val="24"/>
          <w:szCs w:val="24"/>
          <w:rtl/>
        </w:rPr>
        <w:t>הסודיות</w:t>
      </w:r>
      <w:r w:rsidRPr="009D2DB0">
        <w:rPr>
          <w:rFonts w:ascii="Times New Roman" w:hAnsi="Times New Roman"/>
          <w:sz w:val="24"/>
          <w:szCs w:val="24"/>
          <w:rtl/>
        </w:rPr>
        <w:t xml:space="preserve"> </w:t>
      </w:r>
      <w:r w:rsidRPr="009D2DB0">
        <w:rPr>
          <w:rFonts w:ascii="Times New Roman" w:hAnsi="Times New Roman" w:hint="cs"/>
          <w:sz w:val="24"/>
          <w:szCs w:val="24"/>
          <w:rtl/>
        </w:rPr>
        <w:t>חלה</w:t>
      </w:r>
      <w:r w:rsidRPr="009D2DB0">
        <w:rPr>
          <w:rFonts w:ascii="Times New Roman" w:hAnsi="Times New Roman"/>
          <w:sz w:val="24"/>
          <w:szCs w:val="24"/>
          <w:rtl/>
        </w:rPr>
        <w:t xml:space="preserve"> </w:t>
      </w:r>
      <w:r w:rsidRPr="009D2DB0">
        <w:rPr>
          <w:rFonts w:ascii="Times New Roman" w:hAnsi="Times New Roman" w:hint="cs"/>
          <w:sz w:val="24"/>
          <w:szCs w:val="24"/>
          <w:rtl/>
        </w:rPr>
        <w:t>גם</w:t>
      </w:r>
      <w:r w:rsidRPr="009D2DB0">
        <w:rPr>
          <w:rFonts w:ascii="Times New Roman" w:hAnsi="Times New Roman"/>
          <w:sz w:val="24"/>
          <w:szCs w:val="24"/>
          <w:rtl/>
        </w:rPr>
        <w:t xml:space="preserve"> </w:t>
      </w:r>
      <w:r w:rsidRPr="009D2DB0">
        <w:rPr>
          <w:rFonts w:ascii="Times New Roman" w:hAnsi="Times New Roman" w:hint="cs"/>
          <w:sz w:val="24"/>
          <w:szCs w:val="24"/>
          <w:rtl/>
        </w:rPr>
        <w:t>עליו</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הסודיות</w:t>
      </w:r>
      <w:r w:rsidRPr="009D2DB0">
        <w:rPr>
          <w:rFonts w:ascii="Times New Roman" w:hAnsi="Times New Roman"/>
          <w:sz w:val="24"/>
          <w:szCs w:val="24"/>
          <w:rtl/>
        </w:rPr>
        <w:t xml:space="preserve"> </w:t>
      </w:r>
      <w:r w:rsidRPr="009D2DB0">
        <w:rPr>
          <w:rFonts w:ascii="Times New Roman" w:hAnsi="Times New Roman" w:hint="cs"/>
          <w:sz w:val="24"/>
          <w:szCs w:val="24"/>
          <w:rtl/>
        </w:rPr>
        <w:t>בהקשרו</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140(</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חלה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מי</w:t>
      </w:r>
      <w:r w:rsidRPr="009D2DB0">
        <w:rPr>
          <w:rFonts w:ascii="Times New Roman" w:hAnsi="Times New Roman"/>
          <w:sz w:val="24"/>
          <w:szCs w:val="24"/>
          <w:rtl/>
        </w:rPr>
        <w:t xml:space="preserve"> </w:t>
      </w:r>
      <w:r w:rsidRPr="009D2DB0">
        <w:rPr>
          <w:rFonts w:ascii="Times New Roman" w:hAnsi="Times New Roman" w:hint="cs"/>
          <w:sz w:val="24"/>
          <w:szCs w:val="24"/>
          <w:rtl/>
        </w:rPr>
        <w:t>שהמידע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מצוי</w:t>
      </w:r>
      <w:r w:rsidRPr="009D2DB0">
        <w:rPr>
          <w:rFonts w:ascii="Times New Roman" w:hAnsi="Times New Roman"/>
          <w:sz w:val="24"/>
          <w:szCs w:val="24"/>
          <w:rtl/>
        </w:rPr>
        <w:t xml:space="preserve"> </w:t>
      </w:r>
      <w:r w:rsidRPr="009D2DB0">
        <w:rPr>
          <w:rFonts w:ascii="Times New Roman" w:hAnsi="Times New Roman" w:hint="cs"/>
          <w:sz w:val="24"/>
          <w:szCs w:val="24"/>
          <w:rtl/>
        </w:rPr>
        <w:t>בידיו</w:t>
      </w:r>
      <w:r w:rsidRPr="009D2DB0">
        <w:rPr>
          <w:rFonts w:ascii="Times New Roman" w:hAnsi="Times New Roman"/>
          <w:sz w:val="24"/>
          <w:szCs w:val="24"/>
          <w:rtl/>
        </w:rPr>
        <w:t xml:space="preserve">, </w:t>
      </w:r>
      <w:r w:rsidRPr="009D2DB0">
        <w:rPr>
          <w:rFonts w:ascii="Times New Roman" w:hAnsi="Times New Roman" w:hint="cs"/>
          <w:sz w:val="24"/>
          <w:szCs w:val="24"/>
          <w:rtl/>
        </w:rPr>
        <w:t>ואין</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Pr="009D2DB0">
        <w:rPr>
          <w:rFonts w:ascii="Times New Roman" w:hAnsi="Times New Roman" w:hint="cs"/>
          <w:sz w:val="24"/>
          <w:szCs w:val="24"/>
          <w:rtl/>
        </w:rPr>
        <w:t>באיזו</w:t>
      </w:r>
      <w:r w:rsidRPr="009D2DB0">
        <w:rPr>
          <w:rFonts w:ascii="Times New Roman" w:hAnsi="Times New Roman"/>
          <w:sz w:val="24"/>
          <w:szCs w:val="24"/>
          <w:rtl/>
        </w:rPr>
        <w:t xml:space="preserve"> </w:t>
      </w:r>
      <w:r w:rsidRPr="009D2DB0">
        <w:rPr>
          <w:rFonts w:ascii="Times New Roman" w:hAnsi="Times New Roman" w:hint="cs"/>
          <w:sz w:val="24"/>
          <w:szCs w:val="24"/>
          <w:rtl/>
        </w:rPr>
        <w:t>דרך</w:t>
      </w:r>
      <w:r w:rsidRPr="009D2DB0">
        <w:rPr>
          <w:rFonts w:ascii="Times New Roman" w:hAnsi="Times New Roman"/>
          <w:sz w:val="24"/>
          <w:szCs w:val="24"/>
          <w:rtl/>
        </w:rPr>
        <w:t xml:space="preserve"> </w:t>
      </w:r>
      <w:r w:rsidRPr="009D2DB0">
        <w:rPr>
          <w:rFonts w:ascii="Times New Roman" w:hAnsi="Times New Roman" w:hint="cs"/>
          <w:sz w:val="24"/>
          <w:szCs w:val="24"/>
          <w:rtl/>
        </w:rPr>
        <w:t>הגיע</w:t>
      </w:r>
      <w:r w:rsidRPr="009D2DB0">
        <w:rPr>
          <w:rFonts w:ascii="Times New Roman" w:hAnsi="Times New Roman"/>
          <w:sz w:val="24"/>
          <w:szCs w:val="24"/>
          <w:rtl/>
        </w:rPr>
        <w:t xml:space="preserve"> </w:t>
      </w:r>
      <w:r w:rsidRPr="009D2DB0">
        <w:rPr>
          <w:rFonts w:ascii="Times New Roman" w:hAnsi="Times New Roman" w:hint="cs"/>
          <w:sz w:val="24"/>
          <w:szCs w:val="24"/>
          <w:rtl/>
        </w:rPr>
        <w:t>אליו</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בהקשר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המצוי</w:t>
      </w:r>
      <w:r w:rsidRPr="009D2DB0">
        <w:rPr>
          <w:rFonts w:ascii="Times New Roman" w:hAnsi="Times New Roman"/>
          <w:sz w:val="24"/>
          <w:szCs w:val="24"/>
          <w:rtl/>
        </w:rPr>
        <w:t xml:space="preserve"> </w:t>
      </w:r>
      <w:r w:rsidRPr="009D2DB0">
        <w:rPr>
          <w:rFonts w:ascii="Times New Roman" w:hAnsi="Times New Roman" w:hint="cs"/>
          <w:sz w:val="24"/>
          <w:szCs w:val="24"/>
          <w:rtl/>
        </w:rPr>
        <w:t>בידי</w:t>
      </w:r>
      <w:r w:rsidRPr="009D2DB0">
        <w:rPr>
          <w:rFonts w:ascii="Times New Roman" w:hAnsi="Times New Roman"/>
          <w:sz w:val="24"/>
          <w:szCs w:val="24"/>
          <w:rtl/>
        </w:rPr>
        <w:t xml:space="preserve"> </w:t>
      </w:r>
      <w:r w:rsidRPr="009D2DB0">
        <w:rPr>
          <w:rFonts w:ascii="Times New Roman" w:hAnsi="Times New Roman" w:hint="cs"/>
          <w:sz w:val="24"/>
          <w:szCs w:val="24"/>
          <w:rtl/>
        </w:rPr>
        <w:t>רשויות</w:t>
      </w:r>
      <w:r w:rsidRPr="009D2DB0">
        <w:rPr>
          <w:rFonts w:ascii="Times New Roman" w:hAnsi="Times New Roman"/>
          <w:sz w:val="24"/>
          <w:szCs w:val="24"/>
          <w:rtl/>
        </w:rPr>
        <w:t xml:space="preserve"> </w:t>
      </w:r>
      <w:r w:rsidRPr="009D2DB0">
        <w:rPr>
          <w:rFonts w:ascii="Times New Roman" w:hAnsi="Times New Roman" w:hint="cs"/>
          <w:sz w:val="24"/>
          <w:szCs w:val="24"/>
          <w:rtl/>
        </w:rPr>
        <w:t>השלטון</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 </w:t>
      </w:r>
      <w:r w:rsidRPr="009D2DB0">
        <w:rPr>
          <w:rFonts w:ascii="Times New Roman" w:hAnsi="Times New Roman" w:hint="cs"/>
          <w:sz w:val="24"/>
          <w:szCs w:val="24"/>
          <w:rtl/>
        </w:rPr>
        <w:t>החוקר</w:t>
      </w:r>
      <w:r w:rsidRPr="009D2DB0">
        <w:rPr>
          <w:rFonts w:ascii="Times New Roman" w:hAnsi="Times New Roman"/>
          <w:sz w:val="24"/>
          <w:szCs w:val="24"/>
          <w:rtl/>
        </w:rPr>
        <w:t xml:space="preserve"> </w:t>
      </w:r>
      <w:r w:rsidRPr="009D2DB0">
        <w:rPr>
          <w:rFonts w:ascii="Times New Roman" w:hAnsi="Times New Roman" w:hint="cs"/>
          <w:sz w:val="24"/>
          <w:szCs w:val="24"/>
          <w:rtl/>
        </w:rPr>
        <w:t>הראשי</w:t>
      </w:r>
      <w:r w:rsidRPr="009D2DB0">
        <w:rPr>
          <w:rFonts w:ascii="Times New Roman" w:hAnsi="Times New Roman"/>
          <w:sz w:val="24"/>
          <w:szCs w:val="24"/>
          <w:rtl/>
        </w:rPr>
        <w:t xml:space="preserve">) </w:t>
      </w:r>
      <w:r w:rsidRPr="009D2DB0">
        <w:rPr>
          <w:rFonts w:ascii="Times New Roman" w:hAnsi="Times New Roman" w:hint="cs"/>
          <w:sz w:val="24"/>
          <w:szCs w:val="24"/>
          <w:rtl/>
        </w:rPr>
        <w:t>להגדרת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כסודי</w:t>
      </w:r>
      <w:r w:rsidRPr="009D2DB0">
        <w:rPr>
          <w:rFonts w:ascii="Times New Roman" w:hAnsi="Times New Roman"/>
          <w:sz w:val="24"/>
          <w:szCs w:val="24"/>
          <w:rtl/>
        </w:rPr>
        <w:t xml:space="preserve"> </w:t>
      </w:r>
      <w:r w:rsidRPr="009D2DB0">
        <w:rPr>
          <w:rFonts w:ascii="Times New Roman" w:hAnsi="Times New Roman" w:hint="cs"/>
          <w:sz w:val="24"/>
          <w:szCs w:val="24"/>
          <w:rtl/>
        </w:rPr>
        <w:t>משמעות</w:t>
      </w:r>
      <w:r w:rsidRPr="009D2DB0">
        <w:rPr>
          <w:rFonts w:ascii="Times New Roman" w:hAnsi="Times New Roman"/>
          <w:sz w:val="24"/>
          <w:szCs w:val="24"/>
          <w:rtl/>
        </w:rPr>
        <w:t xml:space="preserve"> </w:t>
      </w:r>
      <w:r w:rsidRPr="009D2DB0">
        <w:rPr>
          <w:rFonts w:ascii="Times New Roman" w:hAnsi="Times New Roman" w:hint="cs"/>
          <w:sz w:val="24"/>
          <w:szCs w:val="24"/>
          <w:rtl/>
        </w:rPr>
        <w:t>גם</w:t>
      </w:r>
      <w:r w:rsidRPr="009D2DB0">
        <w:rPr>
          <w:rFonts w:ascii="Times New Roman" w:hAnsi="Times New Roman"/>
          <w:sz w:val="24"/>
          <w:szCs w:val="24"/>
          <w:rtl/>
        </w:rPr>
        <w:t xml:space="preserve"> </w:t>
      </w:r>
      <w:r w:rsidRPr="009D2DB0">
        <w:rPr>
          <w:rFonts w:ascii="Times New Roman" w:hAnsi="Times New Roman" w:hint="cs"/>
          <w:sz w:val="24"/>
          <w:szCs w:val="24"/>
          <w:rtl/>
        </w:rPr>
        <w:t>מבחינת</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חופש</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שכן</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9(</w:t>
      </w:r>
      <w:r w:rsidRPr="009D2DB0">
        <w:rPr>
          <w:rFonts w:ascii="Times New Roman" w:hAnsi="Times New Roman" w:hint="cs"/>
          <w:sz w:val="24"/>
          <w:szCs w:val="24"/>
          <w:rtl/>
        </w:rPr>
        <w:t>א</w:t>
      </w:r>
      <w:r w:rsidRPr="009D2DB0">
        <w:rPr>
          <w:rFonts w:ascii="Times New Roman" w:hAnsi="Times New Roman"/>
          <w:sz w:val="24"/>
          <w:szCs w:val="24"/>
          <w:rtl/>
        </w:rPr>
        <w:t xml:space="preserve">)(4)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חופש</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רשות</w:t>
      </w:r>
      <w:r w:rsidRPr="009D2DB0">
        <w:rPr>
          <w:rFonts w:ascii="Times New Roman" w:hAnsi="Times New Roman"/>
          <w:sz w:val="24"/>
          <w:szCs w:val="24"/>
          <w:rtl/>
        </w:rPr>
        <w:t xml:space="preserve"> </w:t>
      </w:r>
      <w:r w:rsidRPr="009D2DB0">
        <w:rPr>
          <w:rFonts w:ascii="Times New Roman" w:hAnsi="Times New Roman" w:hint="cs"/>
          <w:sz w:val="24"/>
          <w:szCs w:val="24"/>
          <w:rtl/>
        </w:rPr>
        <w:t>שלטונית</w:t>
      </w:r>
      <w:r w:rsidRPr="009D2DB0">
        <w:rPr>
          <w:rFonts w:ascii="Times New Roman" w:hAnsi="Times New Roman"/>
          <w:sz w:val="24"/>
          <w:szCs w:val="24"/>
          <w:rtl/>
        </w:rPr>
        <w:t xml:space="preserve"> </w:t>
      </w:r>
      <w:r w:rsidRPr="009D2DB0">
        <w:rPr>
          <w:rFonts w:ascii="Times New Roman" w:hAnsi="Times New Roman" w:hint="cs"/>
          <w:sz w:val="24"/>
          <w:szCs w:val="24"/>
          <w:rtl/>
        </w:rPr>
        <w:t>נאסר</w:t>
      </w:r>
      <w:r w:rsidRPr="009D2DB0">
        <w:rPr>
          <w:rFonts w:ascii="Times New Roman" w:hAnsi="Times New Roman"/>
          <w:sz w:val="24"/>
          <w:szCs w:val="24"/>
          <w:rtl/>
        </w:rPr>
        <w:t xml:space="preserve"> </w:t>
      </w:r>
      <w:r w:rsidRPr="009D2DB0">
        <w:rPr>
          <w:rFonts w:ascii="Times New Roman" w:hAnsi="Times New Roman" w:hint="cs"/>
          <w:sz w:val="24"/>
          <w:szCs w:val="24"/>
          <w:rtl/>
        </w:rPr>
        <w:t>למסר</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שהוא</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אשר</w:t>
      </w:r>
      <w:r w:rsidRPr="009D2DB0">
        <w:rPr>
          <w:rFonts w:ascii="Times New Roman" w:hAnsi="Times New Roman"/>
          <w:sz w:val="24"/>
          <w:szCs w:val="24"/>
          <w:rtl/>
        </w:rPr>
        <w:t xml:space="preserve"> </w:t>
      </w:r>
      <w:r w:rsidRPr="009D2DB0">
        <w:rPr>
          <w:rFonts w:ascii="Times New Roman" w:hAnsi="Times New Roman" w:hint="cs"/>
          <w:sz w:val="24"/>
          <w:szCs w:val="24"/>
          <w:rtl/>
        </w:rPr>
        <w:t>אין</w:t>
      </w:r>
      <w:r w:rsidRPr="009D2DB0">
        <w:rPr>
          <w:rFonts w:ascii="Times New Roman" w:hAnsi="Times New Roman"/>
          <w:sz w:val="24"/>
          <w:szCs w:val="24"/>
          <w:rtl/>
        </w:rPr>
        <w:t xml:space="preserve"> </w:t>
      </w:r>
      <w:r w:rsidRPr="009D2DB0">
        <w:rPr>
          <w:rFonts w:ascii="Times New Roman" w:hAnsi="Times New Roman" w:hint="cs"/>
          <w:sz w:val="24"/>
          <w:szCs w:val="24"/>
          <w:rtl/>
        </w:rPr>
        <w:t>לגלותו</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פי</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דין</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נציין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140(</w:t>
      </w:r>
      <w:r w:rsidRPr="009D2DB0">
        <w:rPr>
          <w:rFonts w:ascii="Times New Roman" w:hAnsi="Times New Roman" w:hint="cs"/>
          <w:sz w:val="24"/>
          <w:szCs w:val="24"/>
          <w:rtl/>
        </w:rPr>
        <w:t>ב</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החוקר</w:t>
      </w:r>
      <w:r w:rsidRPr="009D2DB0">
        <w:rPr>
          <w:rFonts w:ascii="Times New Roman" w:hAnsi="Times New Roman"/>
          <w:sz w:val="24"/>
          <w:szCs w:val="24"/>
          <w:rtl/>
        </w:rPr>
        <w:t xml:space="preserve"> </w:t>
      </w:r>
      <w:r w:rsidRPr="009D2DB0">
        <w:rPr>
          <w:rFonts w:ascii="Times New Roman" w:hAnsi="Times New Roman" w:hint="cs"/>
          <w:sz w:val="24"/>
          <w:szCs w:val="24"/>
          <w:rtl/>
        </w:rPr>
        <w:t>הראשי</w:t>
      </w:r>
      <w:r w:rsidRPr="009D2DB0">
        <w:rPr>
          <w:rFonts w:ascii="Times New Roman" w:hAnsi="Times New Roman"/>
          <w:sz w:val="24"/>
          <w:szCs w:val="24"/>
          <w:rtl/>
        </w:rPr>
        <w:t xml:space="preserve"> </w:t>
      </w:r>
      <w:r w:rsidRPr="009D2DB0">
        <w:rPr>
          <w:rFonts w:ascii="Times New Roman" w:hAnsi="Times New Roman" w:hint="cs"/>
          <w:sz w:val="24"/>
          <w:szCs w:val="24"/>
          <w:rtl/>
        </w:rPr>
        <w:t>רשאי</w:t>
      </w:r>
      <w:r w:rsidRPr="009D2DB0">
        <w:rPr>
          <w:rFonts w:ascii="Times New Roman" w:hAnsi="Times New Roman"/>
          <w:sz w:val="24"/>
          <w:szCs w:val="24"/>
          <w:rtl/>
        </w:rPr>
        <w:t xml:space="preserve"> </w:t>
      </w:r>
      <w:r w:rsidRPr="009D2DB0">
        <w:rPr>
          <w:rFonts w:ascii="Times New Roman" w:hAnsi="Times New Roman" w:hint="cs"/>
          <w:sz w:val="24"/>
          <w:szCs w:val="24"/>
          <w:rtl/>
        </w:rPr>
        <w:t>לכלול</w:t>
      </w:r>
      <w:r w:rsidRPr="009D2DB0">
        <w:rPr>
          <w:rFonts w:ascii="Times New Roman" w:hAnsi="Times New Roman"/>
          <w:sz w:val="24"/>
          <w:szCs w:val="24"/>
          <w:rtl/>
        </w:rPr>
        <w:t xml:space="preserve"> </w:t>
      </w:r>
      <w:r w:rsidRPr="009D2DB0">
        <w:rPr>
          <w:rFonts w:ascii="Times New Roman" w:hAnsi="Times New Roman" w:hint="cs"/>
          <w:sz w:val="24"/>
          <w:szCs w:val="24"/>
          <w:rtl/>
        </w:rPr>
        <w:t>בדוח</w:t>
      </w:r>
      <w:r w:rsidRPr="009D2DB0">
        <w:rPr>
          <w:rFonts w:ascii="Times New Roman" w:hAnsi="Times New Roman"/>
          <w:sz w:val="24"/>
          <w:szCs w:val="24"/>
          <w:rtl/>
        </w:rPr>
        <w:t xml:space="preserve"> </w:t>
      </w:r>
      <w:r w:rsidRPr="009D2DB0">
        <w:rPr>
          <w:rFonts w:ascii="Times New Roman" w:hAnsi="Times New Roman" w:hint="cs"/>
          <w:sz w:val="24"/>
          <w:szCs w:val="24"/>
          <w:rtl/>
        </w:rPr>
        <w:t>הסופי</w:t>
      </w:r>
      <w:r w:rsidRPr="009D2DB0">
        <w:rPr>
          <w:rFonts w:ascii="Times New Roman" w:hAnsi="Times New Roman"/>
          <w:sz w:val="24"/>
          <w:szCs w:val="24"/>
          <w:rtl/>
        </w:rPr>
        <w:t xml:space="preserve"> </w:t>
      </w:r>
      <w:r w:rsidRPr="009D2DB0">
        <w:rPr>
          <w:rFonts w:ascii="Times New Roman" w:hAnsi="Times New Roman" w:hint="cs"/>
          <w:sz w:val="24"/>
          <w:szCs w:val="24"/>
          <w:rtl/>
        </w:rPr>
        <w:t>כהגדרתו</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118  </w:t>
      </w:r>
      <w:r w:rsidRPr="009D2DB0">
        <w:rPr>
          <w:rFonts w:ascii="Times New Roman" w:hAnsi="Times New Roman" w:hint="cs"/>
          <w:sz w:val="24"/>
          <w:szCs w:val="24"/>
          <w:rtl/>
        </w:rPr>
        <w:t>ציטוטים</w:t>
      </w:r>
      <w:r w:rsidRPr="009D2DB0">
        <w:rPr>
          <w:rFonts w:ascii="Times New Roman" w:hAnsi="Times New Roman"/>
          <w:sz w:val="24"/>
          <w:szCs w:val="24"/>
          <w:rtl/>
        </w:rPr>
        <w:t xml:space="preserve"> </w:t>
      </w:r>
      <w:r w:rsidRPr="009D2DB0">
        <w:rPr>
          <w:rFonts w:ascii="Times New Roman" w:hAnsi="Times New Roman" w:hint="cs"/>
          <w:sz w:val="24"/>
          <w:szCs w:val="24"/>
          <w:rtl/>
        </w:rPr>
        <w:t>מהקלטה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מתמליל</w:t>
      </w:r>
      <w:r w:rsidRPr="009D2DB0">
        <w:rPr>
          <w:rFonts w:ascii="Times New Roman" w:hAnsi="Times New Roman"/>
          <w:sz w:val="24"/>
          <w:szCs w:val="24"/>
          <w:rtl/>
        </w:rPr>
        <w:t xml:space="preserve"> </w:t>
      </w:r>
      <w:r w:rsidRPr="009D2DB0">
        <w:rPr>
          <w:rFonts w:ascii="Times New Roman" w:hAnsi="Times New Roman" w:hint="cs"/>
          <w:sz w:val="24"/>
          <w:szCs w:val="24"/>
          <w:rtl/>
        </w:rPr>
        <w:t>שהם</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כהגדרתו</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מצא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הדבר</w:t>
      </w:r>
      <w:r w:rsidRPr="009D2DB0">
        <w:rPr>
          <w:rFonts w:ascii="Times New Roman" w:hAnsi="Times New Roman"/>
          <w:sz w:val="24"/>
          <w:szCs w:val="24"/>
          <w:rtl/>
        </w:rPr>
        <w:t xml:space="preserve"> </w:t>
      </w:r>
      <w:r w:rsidRPr="009D2DB0">
        <w:rPr>
          <w:rFonts w:ascii="Times New Roman" w:hAnsi="Times New Roman" w:hint="cs"/>
          <w:sz w:val="24"/>
          <w:szCs w:val="24"/>
          <w:rtl/>
        </w:rPr>
        <w:t>חיוני</w:t>
      </w:r>
      <w:r w:rsidRPr="009D2DB0">
        <w:rPr>
          <w:rFonts w:ascii="Times New Roman" w:hAnsi="Times New Roman"/>
          <w:sz w:val="24"/>
          <w:szCs w:val="24"/>
          <w:rtl/>
        </w:rPr>
        <w:t xml:space="preserve"> </w:t>
      </w:r>
      <w:r w:rsidRPr="009D2DB0">
        <w:rPr>
          <w:rFonts w:ascii="Times New Roman" w:hAnsi="Times New Roman" w:hint="cs"/>
          <w:sz w:val="24"/>
          <w:szCs w:val="24"/>
          <w:rtl/>
        </w:rPr>
        <w:t>להמחשת</w:t>
      </w:r>
      <w:r w:rsidRPr="009D2DB0">
        <w:rPr>
          <w:rFonts w:ascii="Times New Roman" w:hAnsi="Times New Roman"/>
          <w:sz w:val="24"/>
          <w:szCs w:val="24"/>
          <w:rtl/>
        </w:rPr>
        <w:t xml:space="preserve"> </w:t>
      </w:r>
      <w:r w:rsidRPr="009D2DB0">
        <w:rPr>
          <w:rFonts w:ascii="Times New Roman" w:hAnsi="Times New Roman" w:hint="cs"/>
          <w:sz w:val="24"/>
          <w:szCs w:val="24"/>
          <w:rtl/>
        </w:rPr>
        <w:t>ממצאי</w:t>
      </w:r>
      <w:r w:rsidRPr="009D2DB0">
        <w:rPr>
          <w:rFonts w:ascii="Times New Roman" w:hAnsi="Times New Roman"/>
          <w:sz w:val="24"/>
          <w:szCs w:val="24"/>
          <w:rtl/>
        </w:rPr>
        <w:t xml:space="preserve"> </w:t>
      </w:r>
      <w:r w:rsidRPr="009D2DB0">
        <w:rPr>
          <w:rFonts w:ascii="Times New Roman" w:hAnsi="Times New Roman" w:hint="cs"/>
          <w:sz w:val="24"/>
          <w:szCs w:val="24"/>
          <w:rtl/>
        </w:rPr>
        <w:t>החקירה</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מסקנותיה</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מיהו</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מחזיק</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r w:rsidRPr="009D2DB0">
        <w:rPr>
          <w:rFonts w:ascii="Times New Roman" w:hAnsi="Times New Roman"/>
          <w:sz w:val="24"/>
          <w:szCs w:val="24"/>
          <w:u w:val="single"/>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139(</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לניתוח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ככל</w:t>
      </w:r>
      <w:r w:rsidRPr="009D2DB0">
        <w:rPr>
          <w:rFonts w:ascii="Times New Roman" w:hAnsi="Times New Roman"/>
          <w:sz w:val="24"/>
          <w:szCs w:val="24"/>
          <w:rtl/>
        </w:rPr>
        <w:t xml:space="preserve"> </w:t>
      </w:r>
      <w:r w:rsidRPr="009D2DB0">
        <w:rPr>
          <w:rFonts w:ascii="Times New Roman" w:hAnsi="Times New Roman" w:hint="cs"/>
          <w:sz w:val="24"/>
          <w:szCs w:val="24"/>
          <w:rtl/>
        </w:rPr>
        <w:t>שהמפעיל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מנהל</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מיקור</w:t>
      </w:r>
      <w:r w:rsidRPr="009D2DB0">
        <w:rPr>
          <w:rFonts w:ascii="Times New Roman" w:hAnsi="Times New Roman"/>
          <w:sz w:val="24"/>
          <w:szCs w:val="24"/>
          <w:rtl/>
        </w:rPr>
        <w:t xml:space="preserve"> </w:t>
      </w:r>
      <w:r w:rsidRPr="009D2DB0">
        <w:rPr>
          <w:rFonts w:ascii="Times New Roman" w:hAnsi="Times New Roman" w:hint="cs"/>
          <w:sz w:val="24"/>
          <w:szCs w:val="24"/>
          <w:rtl/>
        </w:rPr>
        <w:t>חוץ</w:t>
      </w:r>
      <w:r w:rsidRPr="009D2DB0">
        <w:rPr>
          <w:rFonts w:ascii="Times New Roman" w:hAnsi="Times New Roman"/>
          <w:sz w:val="24"/>
          <w:szCs w:val="24"/>
          <w:rtl/>
        </w:rPr>
        <w:t xml:space="preserve">" </w:t>
      </w:r>
      <w:r w:rsidRPr="009D2DB0">
        <w:rPr>
          <w:rFonts w:ascii="Times New Roman" w:hAnsi="Times New Roman" w:hint="cs"/>
          <w:sz w:val="24"/>
          <w:szCs w:val="24"/>
          <w:rtl/>
        </w:rPr>
        <w:t>הרי</w:t>
      </w:r>
      <w:r w:rsidRPr="009D2DB0">
        <w:rPr>
          <w:rFonts w:ascii="Times New Roman" w:hAnsi="Times New Roman"/>
          <w:sz w:val="24"/>
          <w:szCs w:val="24"/>
          <w:rtl/>
        </w:rPr>
        <w:t xml:space="preserve"> </w:t>
      </w:r>
      <w:r w:rsidRPr="009D2DB0">
        <w:rPr>
          <w:rFonts w:ascii="Times New Roman" w:hAnsi="Times New Roman" w:hint="cs"/>
          <w:sz w:val="24"/>
          <w:szCs w:val="24"/>
          <w:rtl/>
        </w:rPr>
        <w:t>שגם</w:t>
      </w:r>
      <w:r w:rsidRPr="009D2DB0">
        <w:rPr>
          <w:rFonts w:ascii="Times New Roman" w:hAnsi="Times New Roman"/>
          <w:sz w:val="24"/>
          <w:szCs w:val="24"/>
          <w:rtl/>
        </w:rPr>
        <w:t xml:space="preserve"> </w:t>
      </w:r>
      <w:r w:rsidRPr="009D2DB0">
        <w:rPr>
          <w:rFonts w:ascii="Times New Roman" w:hAnsi="Times New Roman" w:hint="cs"/>
          <w:sz w:val="24"/>
          <w:szCs w:val="24"/>
          <w:rtl/>
        </w:rPr>
        <w:t>אותו</w:t>
      </w:r>
      <w:r w:rsidRPr="009D2DB0">
        <w:rPr>
          <w:rFonts w:ascii="Times New Roman" w:hAnsi="Times New Roman"/>
          <w:sz w:val="24"/>
          <w:szCs w:val="24"/>
          <w:rtl/>
        </w:rPr>
        <w:t xml:space="preserve"> </w:t>
      </w:r>
      <w:r w:rsidRPr="009D2DB0">
        <w:rPr>
          <w:rFonts w:ascii="Times New Roman" w:hAnsi="Times New Roman" w:hint="cs"/>
          <w:sz w:val="24"/>
          <w:szCs w:val="24"/>
          <w:rtl/>
        </w:rPr>
        <w:t>גורם</w:t>
      </w:r>
      <w:r w:rsidRPr="009D2DB0">
        <w:rPr>
          <w:rFonts w:ascii="Times New Roman" w:hAnsi="Times New Roman"/>
          <w:sz w:val="24"/>
          <w:szCs w:val="24"/>
          <w:rtl/>
        </w:rPr>
        <w:t xml:space="preserve"> </w:t>
      </w:r>
      <w:r w:rsidRPr="009D2DB0">
        <w:rPr>
          <w:rFonts w:ascii="Times New Roman" w:hAnsi="Times New Roman" w:hint="cs"/>
          <w:sz w:val="24"/>
          <w:szCs w:val="24"/>
          <w:rtl/>
        </w:rPr>
        <w:t>הופך</w:t>
      </w:r>
      <w:r w:rsidRPr="009D2DB0">
        <w:rPr>
          <w:rFonts w:ascii="Times New Roman" w:hAnsi="Times New Roman"/>
          <w:sz w:val="24"/>
          <w:szCs w:val="24"/>
          <w:rtl/>
        </w:rPr>
        <w:t xml:space="preserve"> </w:t>
      </w:r>
      <w:r w:rsidRPr="009D2DB0">
        <w:rPr>
          <w:rFonts w:ascii="Times New Roman" w:hAnsi="Times New Roman" w:hint="cs"/>
          <w:sz w:val="24"/>
          <w:szCs w:val="24"/>
          <w:rtl/>
        </w:rPr>
        <w:t>למחזיק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שימוש</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r w:rsidRPr="009D2DB0">
        <w:rPr>
          <w:rFonts w:ascii="Times New Roman" w:hAnsi="Times New Roman"/>
          <w:sz w:val="24"/>
          <w:szCs w:val="24"/>
          <w:u w:val="single"/>
          <w:rtl/>
        </w:rPr>
        <w:t xml:space="preserve"> – </w:t>
      </w:r>
      <w:r w:rsidRPr="009D2DB0">
        <w:rPr>
          <w:rFonts w:ascii="Times New Roman" w:hAnsi="Times New Roman" w:hint="cs"/>
          <w:sz w:val="24"/>
          <w:szCs w:val="24"/>
          <w:u w:val="single"/>
          <w:rtl/>
        </w:rPr>
        <w:t>לשיפור</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הבטיחות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בלבד</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ג</w:t>
      </w:r>
      <w:r w:rsidRPr="009D2DB0">
        <w:rPr>
          <w:rFonts w:ascii="Times New Roman" w:hAnsi="Times New Roman"/>
          <w:sz w:val="24"/>
          <w:szCs w:val="24"/>
          <w:rtl/>
        </w:rPr>
        <w:t xml:space="preserve">)(1) </w:t>
      </w:r>
      <w:r w:rsidRPr="009D2DB0">
        <w:rPr>
          <w:rFonts w:ascii="Times New Roman" w:hAnsi="Times New Roman" w:hint="cs"/>
          <w:sz w:val="24"/>
          <w:szCs w:val="24"/>
          <w:rtl/>
        </w:rPr>
        <w:t>נקבע</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יעשה</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לצורך</w:t>
      </w:r>
      <w:r w:rsidRPr="009D2DB0">
        <w:rPr>
          <w:rFonts w:ascii="Times New Roman" w:hAnsi="Times New Roman"/>
          <w:sz w:val="24"/>
          <w:szCs w:val="24"/>
          <w:rtl/>
        </w:rPr>
        <w:t xml:space="preserve"> </w:t>
      </w:r>
      <w:r w:rsidRPr="009D2DB0">
        <w:rPr>
          <w:rFonts w:ascii="Times New Roman" w:hAnsi="Times New Roman" w:hint="cs"/>
          <w:sz w:val="24"/>
          <w:szCs w:val="24"/>
          <w:rtl/>
        </w:rPr>
        <w:t>שלשמו</w:t>
      </w:r>
      <w:r w:rsidRPr="009D2DB0">
        <w:rPr>
          <w:rFonts w:ascii="Times New Roman" w:hAnsi="Times New Roman"/>
          <w:sz w:val="24"/>
          <w:szCs w:val="24"/>
          <w:rtl/>
        </w:rPr>
        <w:t xml:space="preserve"> </w:t>
      </w:r>
      <w:r w:rsidRPr="009D2DB0">
        <w:rPr>
          <w:rFonts w:ascii="Times New Roman" w:hAnsi="Times New Roman" w:hint="cs"/>
          <w:sz w:val="24"/>
          <w:szCs w:val="24"/>
          <w:rtl/>
        </w:rPr>
        <w:t>נאסף</w:t>
      </w:r>
      <w:r w:rsidRPr="009D2DB0">
        <w:rPr>
          <w:rFonts w:ascii="Times New Roman" w:hAnsi="Times New Roman"/>
          <w:sz w:val="24"/>
          <w:szCs w:val="24"/>
          <w:rtl/>
        </w:rPr>
        <w:t xml:space="preserve"> </w:t>
      </w:r>
      <w:r w:rsidRPr="009D2DB0">
        <w:rPr>
          <w:rFonts w:ascii="Times New Roman" w:hAnsi="Times New Roman" w:hint="cs"/>
          <w:sz w:val="24"/>
          <w:szCs w:val="24"/>
          <w:rtl/>
        </w:rPr>
        <w:t>ובהתאם</w:t>
      </w:r>
      <w:r w:rsidRPr="009D2DB0">
        <w:rPr>
          <w:rFonts w:ascii="Times New Roman" w:hAnsi="Times New Roman"/>
          <w:sz w:val="24"/>
          <w:szCs w:val="24"/>
          <w:rtl/>
        </w:rPr>
        <w:t xml:space="preserve"> </w:t>
      </w:r>
      <w:r w:rsidRPr="009D2DB0">
        <w:rPr>
          <w:rFonts w:ascii="Times New Roman" w:hAnsi="Times New Roman" w:hint="cs"/>
          <w:sz w:val="24"/>
          <w:szCs w:val="24"/>
          <w:rtl/>
        </w:rPr>
        <w:t>להוראות</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משמעות</w:t>
      </w:r>
      <w:r w:rsidRPr="009D2DB0">
        <w:rPr>
          <w:rFonts w:ascii="Times New Roman" w:hAnsi="Times New Roman"/>
          <w:sz w:val="24"/>
          <w:szCs w:val="24"/>
          <w:rtl/>
        </w:rPr>
        <w:t xml:space="preserve"> </w:t>
      </w:r>
      <w:r w:rsidRPr="009D2DB0">
        <w:rPr>
          <w:rFonts w:ascii="Times New Roman" w:hAnsi="Times New Roman" w:hint="cs"/>
          <w:sz w:val="24"/>
          <w:szCs w:val="24"/>
          <w:rtl/>
        </w:rPr>
        <w:t>מגבלה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המחזיק</w:t>
      </w:r>
      <w:r w:rsidRPr="009D2DB0">
        <w:rPr>
          <w:rFonts w:ascii="Times New Roman" w:hAnsi="Times New Roman"/>
          <w:sz w:val="24"/>
          <w:szCs w:val="24"/>
          <w:rtl/>
        </w:rPr>
        <w:t xml:space="preserve"> </w:t>
      </w:r>
      <w:r w:rsidRPr="009D2DB0">
        <w:rPr>
          <w:rFonts w:ascii="Times New Roman" w:hAnsi="Times New Roman" w:hint="cs"/>
          <w:sz w:val="24"/>
          <w:szCs w:val="24"/>
          <w:rtl/>
        </w:rPr>
        <w:t>בנתונים</w:t>
      </w:r>
      <w:r w:rsidRPr="009D2DB0">
        <w:rPr>
          <w:rFonts w:ascii="Times New Roman" w:hAnsi="Times New Roman"/>
          <w:sz w:val="24"/>
          <w:szCs w:val="24"/>
          <w:rtl/>
        </w:rPr>
        <w:t xml:space="preserve"> </w:t>
      </w:r>
      <w:r w:rsidRPr="009D2DB0">
        <w:rPr>
          <w:rFonts w:ascii="Times New Roman" w:hAnsi="Times New Roman" w:hint="cs"/>
          <w:sz w:val="24"/>
          <w:szCs w:val="24"/>
          <w:rtl/>
        </w:rPr>
        <w:t>ומידע</w:t>
      </w:r>
      <w:r w:rsidRPr="009D2DB0">
        <w:rPr>
          <w:rFonts w:ascii="Times New Roman" w:hAnsi="Times New Roman"/>
          <w:sz w:val="24"/>
          <w:szCs w:val="24"/>
          <w:rtl/>
        </w:rPr>
        <w:t xml:space="preserve"> </w:t>
      </w:r>
      <w:r w:rsidRPr="009D2DB0">
        <w:rPr>
          <w:rFonts w:ascii="Times New Roman" w:hAnsi="Times New Roman" w:hint="cs"/>
          <w:sz w:val="24"/>
          <w:szCs w:val="24"/>
          <w:rtl/>
        </w:rPr>
        <w:t>שנאספו</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הופקו</w:t>
      </w:r>
      <w:r w:rsidRPr="009D2DB0">
        <w:rPr>
          <w:rFonts w:ascii="Times New Roman" w:hAnsi="Times New Roman"/>
          <w:sz w:val="24"/>
          <w:szCs w:val="24"/>
          <w:rtl/>
        </w:rPr>
        <w:t xml:space="preserve"> </w:t>
      </w:r>
      <w:r w:rsidRPr="009D2DB0">
        <w:rPr>
          <w:rFonts w:ascii="Times New Roman" w:hAnsi="Times New Roman" w:hint="cs"/>
          <w:sz w:val="24"/>
          <w:szCs w:val="24"/>
          <w:rtl/>
        </w:rPr>
        <w:t>באמצעותה</w:t>
      </w:r>
      <w:r w:rsidRPr="009D2DB0">
        <w:rPr>
          <w:rFonts w:ascii="Times New Roman" w:hAnsi="Times New Roman"/>
          <w:sz w:val="24"/>
          <w:szCs w:val="24"/>
          <w:rtl/>
        </w:rPr>
        <w:t xml:space="preserve">, </w:t>
      </w:r>
      <w:r w:rsidRPr="009D2DB0">
        <w:rPr>
          <w:rFonts w:ascii="Times New Roman" w:hAnsi="Times New Roman" w:hint="cs"/>
          <w:sz w:val="24"/>
          <w:szCs w:val="24"/>
          <w:rtl/>
        </w:rPr>
        <w:t>יוכל</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בנתונים</w:t>
      </w:r>
      <w:r w:rsidRPr="009D2DB0">
        <w:rPr>
          <w:rFonts w:ascii="Times New Roman" w:hAnsi="Times New Roman"/>
          <w:sz w:val="24"/>
          <w:szCs w:val="24"/>
          <w:rtl/>
        </w:rPr>
        <w:t xml:space="preserve"> </w:t>
      </w:r>
      <w:r w:rsidRPr="009D2DB0">
        <w:rPr>
          <w:rFonts w:ascii="Times New Roman" w:hAnsi="Times New Roman" w:hint="cs"/>
          <w:sz w:val="24"/>
          <w:szCs w:val="24"/>
          <w:rtl/>
        </w:rPr>
        <w:t>אלה</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 xml:space="preserve"> </w:t>
      </w:r>
      <w:r w:rsidRPr="009D2DB0">
        <w:rPr>
          <w:rFonts w:ascii="Times New Roman" w:hAnsi="Times New Roman" w:hint="cs"/>
          <w:sz w:val="24"/>
          <w:szCs w:val="24"/>
          <w:rtl/>
        </w:rPr>
        <w:t>בלבד</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יוכל</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לשפר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שיטות</w:t>
      </w:r>
      <w:r w:rsidRPr="009D2DB0">
        <w:rPr>
          <w:rFonts w:ascii="Times New Roman" w:hAnsi="Times New Roman"/>
          <w:sz w:val="24"/>
          <w:szCs w:val="24"/>
          <w:rtl/>
        </w:rPr>
        <w:t xml:space="preserve"> </w:t>
      </w:r>
      <w:r w:rsidRPr="009D2DB0">
        <w:rPr>
          <w:rFonts w:ascii="Times New Roman" w:hAnsi="Times New Roman" w:hint="cs"/>
          <w:sz w:val="24"/>
          <w:szCs w:val="24"/>
          <w:rtl/>
        </w:rPr>
        <w:t>העבודה</w:t>
      </w:r>
      <w:r w:rsidRPr="009D2DB0">
        <w:rPr>
          <w:rFonts w:ascii="Times New Roman" w:hAnsi="Times New Roman"/>
          <w:sz w:val="24"/>
          <w:szCs w:val="24"/>
          <w:rtl/>
        </w:rPr>
        <w:t xml:space="preserve"> </w:t>
      </w:r>
      <w:r w:rsidRPr="009D2DB0">
        <w:rPr>
          <w:rFonts w:ascii="Times New Roman" w:hAnsi="Times New Roman" w:hint="cs"/>
          <w:sz w:val="24"/>
          <w:szCs w:val="24"/>
          <w:rtl/>
        </w:rPr>
        <w:t>והנהלים</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ההדרכה</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Pr="009D2DB0">
        <w:rPr>
          <w:rFonts w:ascii="Times New Roman" w:hAnsi="Times New Roman"/>
          <w:sz w:val="24"/>
          <w:szCs w:val="24"/>
          <w:rtl/>
        </w:rPr>
        <w:t xml:space="preserve">, </w:t>
      </w:r>
      <w:r w:rsidRPr="009D2DB0">
        <w:rPr>
          <w:rFonts w:ascii="Times New Roman" w:hAnsi="Times New Roman" w:hint="cs"/>
          <w:sz w:val="24"/>
          <w:szCs w:val="24"/>
          <w:rtl/>
        </w:rPr>
        <w:t>ואף</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מתקנות</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אוויר</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איש</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אוויר</w:t>
      </w:r>
      <w:r w:rsidRPr="009D2DB0">
        <w:rPr>
          <w:rFonts w:ascii="Times New Roman" w:hAnsi="Times New Roman"/>
          <w:sz w:val="24"/>
          <w:szCs w:val="24"/>
          <w:rtl/>
        </w:rPr>
        <w:t xml:space="preserve"> </w:t>
      </w:r>
      <w:r w:rsidRPr="009D2DB0">
        <w:rPr>
          <w:rFonts w:ascii="Times New Roman" w:hAnsi="Times New Roman" w:hint="cs"/>
          <w:sz w:val="24"/>
          <w:szCs w:val="24"/>
          <w:rtl/>
        </w:rPr>
        <w:t>ספציפי</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יוכל</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בנתונים</w:t>
      </w:r>
      <w:r w:rsidRPr="009D2DB0">
        <w:rPr>
          <w:rFonts w:ascii="Times New Roman" w:hAnsi="Times New Roman"/>
          <w:sz w:val="24"/>
          <w:szCs w:val="24"/>
          <w:rtl/>
        </w:rPr>
        <w:t xml:space="preserve"> </w:t>
      </w:r>
      <w:r w:rsidRPr="009D2DB0">
        <w:rPr>
          <w:rFonts w:ascii="Times New Roman" w:hAnsi="Times New Roman" w:hint="cs"/>
          <w:sz w:val="24"/>
          <w:szCs w:val="24"/>
          <w:rtl/>
        </w:rPr>
        <w:t>אלה</w:t>
      </w:r>
      <w:r w:rsidRPr="009D2DB0">
        <w:rPr>
          <w:rFonts w:ascii="Times New Roman" w:hAnsi="Times New Roman"/>
          <w:sz w:val="24"/>
          <w:szCs w:val="24"/>
          <w:rtl/>
        </w:rPr>
        <w:t xml:space="preserve"> </w:t>
      </w:r>
      <w:r w:rsidRPr="009D2DB0">
        <w:rPr>
          <w:rFonts w:ascii="Times New Roman" w:hAnsi="Times New Roman" w:hint="cs"/>
          <w:sz w:val="24"/>
          <w:szCs w:val="24"/>
          <w:rtl/>
        </w:rPr>
        <w:t>למטרות</w:t>
      </w:r>
      <w:r w:rsidRPr="009D2DB0">
        <w:rPr>
          <w:rFonts w:ascii="Times New Roman" w:hAnsi="Times New Roman"/>
          <w:sz w:val="24"/>
          <w:szCs w:val="24"/>
          <w:rtl/>
        </w:rPr>
        <w:t xml:space="preserve"> </w:t>
      </w:r>
      <w:r w:rsidRPr="009D2DB0">
        <w:rPr>
          <w:rFonts w:ascii="Times New Roman" w:hAnsi="Times New Roman" w:hint="cs"/>
          <w:sz w:val="24"/>
          <w:szCs w:val="24"/>
          <w:rtl/>
        </w:rPr>
        <w:t>אחרות</w:t>
      </w:r>
      <w:r w:rsidRPr="009D2DB0">
        <w:rPr>
          <w:rFonts w:ascii="Times New Roman" w:hAnsi="Times New Roman"/>
          <w:sz w:val="24"/>
          <w:szCs w:val="24"/>
          <w:rtl/>
        </w:rPr>
        <w:t xml:space="preserve"> -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כבסיס</w:t>
      </w:r>
      <w:r w:rsidRPr="009D2DB0">
        <w:rPr>
          <w:rFonts w:ascii="Times New Roman" w:hAnsi="Times New Roman"/>
          <w:sz w:val="24"/>
          <w:szCs w:val="24"/>
          <w:rtl/>
        </w:rPr>
        <w:t xml:space="preserve"> </w:t>
      </w:r>
      <w:r w:rsidRPr="009D2DB0">
        <w:rPr>
          <w:rFonts w:ascii="Times New Roman" w:hAnsi="Times New Roman" w:hint="cs"/>
          <w:sz w:val="24"/>
          <w:szCs w:val="24"/>
          <w:rtl/>
        </w:rPr>
        <w:t>למשא</w:t>
      </w:r>
      <w:r w:rsidRPr="009D2DB0">
        <w:rPr>
          <w:rFonts w:ascii="Times New Roman" w:hAnsi="Times New Roman"/>
          <w:sz w:val="24"/>
          <w:szCs w:val="24"/>
          <w:rtl/>
        </w:rPr>
        <w:t xml:space="preserve"> </w:t>
      </w:r>
      <w:r w:rsidRPr="009D2DB0">
        <w:rPr>
          <w:rFonts w:ascii="Times New Roman" w:hAnsi="Times New Roman" w:hint="cs"/>
          <w:sz w:val="24"/>
          <w:szCs w:val="24"/>
          <w:rtl/>
        </w:rPr>
        <w:t>ומתן</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העובדים</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לפגיעה</w:t>
      </w:r>
      <w:r w:rsidRPr="009D2DB0">
        <w:rPr>
          <w:rFonts w:ascii="Times New Roman" w:hAnsi="Times New Roman"/>
          <w:sz w:val="24"/>
          <w:szCs w:val="24"/>
          <w:rtl/>
        </w:rPr>
        <w:t xml:space="preserve"> </w:t>
      </w:r>
      <w:r w:rsidRPr="009D2DB0">
        <w:rPr>
          <w:rFonts w:ascii="Times New Roman" w:hAnsi="Times New Roman" w:hint="cs"/>
          <w:sz w:val="24"/>
          <w:szCs w:val="24"/>
          <w:rtl/>
        </w:rPr>
        <w:t>בתנאי</w:t>
      </w:r>
      <w:r w:rsidRPr="009D2DB0">
        <w:rPr>
          <w:rFonts w:ascii="Times New Roman" w:hAnsi="Times New Roman"/>
          <w:sz w:val="24"/>
          <w:szCs w:val="24"/>
          <w:rtl/>
        </w:rPr>
        <w:t xml:space="preserve"> </w:t>
      </w:r>
      <w:r w:rsidRPr="009D2DB0">
        <w:rPr>
          <w:rFonts w:ascii="Times New Roman" w:hAnsi="Times New Roman" w:hint="cs"/>
          <w:sz w:val="24"/>
          <w:szCs w:val="24"/>
          <w:rtl/>
        </w:rPr>
        <w:t>העסקה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 xml:space="preserve"> </w:t>
      </w:r>
      <w:r w:rsidRPr="009D2DB0">
        <w:rPr>
          <w:rFonts w:ascii="Times New Roman" w:hAnsi="Times New Roman" w:hint="cs"/>
          <w:sz w:val="24"/>
          <w:szCs w:val="24"/>
          <w:rtl/>
        </w:rPr>
        <w:t>כאמצעי</w:t>
      </w:r>
      <w:r w:rsidRPr="009D2DB0">
        <w:rPr>
          <w:rFonts w:ascii="Times New Roman" w:hAnsi="Times New Roman"/>
          <w:sz w:val="24"/>
          <w:szCs w:val="24"/>
          <w:rtl/>
        </w:rPr>
        <w:t xml:space="preserve"> </w:t>
      </w:r>
      <w:r w:rsidRPr="009D2DB0">
        <w:rPr>
          <w:rFonts w:ascii="Times New Roman" w:hAnsi="Times New Roman" w:hint="cs"/>
          <w:sz w:val="24"/>
          <w:szCs w:val="24"/>
          <w:rtl/>
        </w:rPr>
        <w:t>ענישה</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שמירת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הבטיחותי</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עוד</w:t>
      </w:r>
      <w:r w:rsidRPr="009D2DB0">
        <w:rPr>
          <w:rFonts w:ascii="Times New Roman" w:hAnsi="Times New Roman"/>
          <w:sz w:val="24"/>
          <w:szCs w:val="24"/>
          <w:rtl/>
        </w:rPr>
        <w:t xml:space="preserve"> </w:t>
      </w:r>
      <w:r w:rsidRPr="009D2DB0">
        <w:rPr>
          <w:rFonts w:ascii="Times New Roman" w:hAnsi="Times New Roman" w:hint="cs"/>
          <w:sz w:val="24"/>
          <w:szCs w:val="24"/>
          <w:rtl/>
        </w:rPr>
        <w:t>נקבע</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ג</w:t>
      </w:r>
      <w:r w:rsidRPr="009D2DB0">
        <w:rPr>
          <w:rFonts w:ascii="Times New Roman" w:hAnsi="Times New Roman"/>
          <w:sz w:val="24"/>
          <w:szCs w:val="24"/>
          <w:rtl/>
        </w:rPr>
        <w:t xml:space="preserve">)(2)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ישמור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שיבטיח</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ייעשה</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בניגוד</w:t>
      </w:r>
      <w:r w:rsidRPr="009D2DB0">
        <w:rPr>
          <w:rFonts w:ascii="Times New Roman" w:hAnsi="Times New Roman"/>
          <w:sz w:val="24"/>
          <w:szCs w:val="24"/>
          <w:rtl/>
        </w:rPr>
        <w:t xml:space="preserve"> </w:t>
      </w:r>
      <w:r w:rsidRPr="009D2DB0">
        <w:rPr>
          <w:rFonts w:ascii="Times New Roman" w:hAnsi="Times New Roman" w:hint="cs"/>
          <w:sz w:val="24"/>
          <w:szCs w:val="24"/>
          <w:rtl/>
        </w:rPr>
        <w:t>להוראות</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משמעות</w:t>
      </w:r>
      <w:r w:rsidRPr="009D2DB0">
        <w:rPr>
          <w:rFonts w:ascii="Times New Roman" w:hAnsi="Times New Roman"/>
          <w:sz w:val="24"/>
          <w:szCs w:val="24"/>
          <w:rtl/>
        </w:rPr>
        <w:t xml:space="preserve"> </w:t>
      </w:r>
      <w:r w:rsidRPr="009D2DB0">
        <w:rPr>
          <w:rFonts w:ascii="Times New Roman" w:hAnsi="Times New Roman" w:hint="cs"/>
          <w:sz w:val="24"/>
          <w:szCs w:val="24"/>
          <w:rtl/>
        </w:rPr>
        <w:t>מגבלה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יבטיח</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יישמר</w:t>
      </w:r>
      <w:r w:rsidRPr="009D2DB0">
        <w:rPr>
          <w:rFonts w:ascii="Times New Roman" w:hAnsi="Times New Roman"/>
          <w:sz w:val="24"/>
          <w:szCs w:val="24"/>
          <w:rtl/>
        </w:rPr>
        <w:t xml:space="preserve"> </w:t>
      </w:r>
      <w:r w:rsidRPr="009D2DB0">
        <w:rPr>
          <w:rFonts w:ascii="Times New Roman" w:hAnsi="Times New Roman" w:hint="cs"/>
          <w:sz w:val="24"/>
          <w:szCs w:val="24"/>
          <w:rtl/>
        </w:rPr>
        <w:t>סודי</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שמירה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אנונימי</w:t>
      </w:r>
      <w:r w:rsidRPr="009D2DB0">
        <w:rPr>
          <w:rFonts w:ascii="Times New Roman" w:hAnsi="Times New Roman"/>
          <w:sz w:val="24"/>
          <w:szCs w:val="24"/>
          <w:rtl/>
        </w:rPr>
        <w:t xml:space="preserve">", </w:t>
      </w:r>
      <w:r w:rsidRPr="009D2DB0">
        <w:rPr>
          <w:rFonts w:ascii="Times New Roman" w:hAnsi="Times New Roman" w:hint="cs"/>
          <w:sz w:val="24"/>
          <w:szCs w:val="24"/>
          <w:rtl/>
        </w:rPr>
        <w:t>סטטיסטי</w:t>
      </w:r>
      <w:r w:rsidRPr="009D2DB0">
        <w:rPr>
          <w:rFonts w:ascii="Times New Roman" w:hAnsi="Times New Roman"/>
          <w:sz w:val="24"/>
          <w:szCs w:val="24"/>
          <w:rtl/>
        </w:rPr>
        <w:t xml:space="preserve">, </w:t>
      </w:r>
      <w:r w:rsidRPr="009D2DB0">
        <w:rPr>
          <w:rFonts w:ascii="Times New Roman" w:hAnsi="Times New Roman" w:hint="cs"/>
          <w:sz w:val="24"/>
          <w:szCs w:val="24"/>
          <w:rtl/>
        </w:rPr>
        <w:t>כך</w:t>
      </w:r>
      <w:r w:rsidRPr="009D2DB0">
        <w:rPr>
          <w:rFonts w:ascii="Times New Roman" w:hAnsi="Times New Roman"/>
          <w:sz w:val="24"/>
          <w:szCs w:val="24"/>
          <w:rtl/>
        </w:rPr>
        <w:t xml:space="preserve"> </w:t>
      </w:r>
      <w:r w:rsidRPr="009D2DB0">
        <w:rPr>
          <w:rFonts w:ascii="Times New Roman" w:hAnsi="Times New Roman" w:hint="cs"/>
          <w:sz w:val="24"/>
          <w:szCs w:val="24"/>
          <w:rtl/>
        </w:rPr>
        <w:t>שלא</w:t>
      </w:r>
      <w:r w:rsidRPr="009D2DB0">
        <w:rPr>
          <w:rFonts w:ascii="Times New Roman" w:hAnsi="Times New Roman"/>
          <w:sz w:val="24"/>
          <w:szCs w:val="24"/>
          <w:rtl/>
        </w:rPr>
        <w:t xml:space="preserve"> </w:t>
      </w:r>
      <w:r w:rsidRPr="009D2DB0">
        <w:rPr>
          <w:rFonts w:ascii="Times New Roman" w:hAnsi="Times New Roman" w:hint="cs"/>
          <w:sz w:val="24"/>
          <w:szCs w:val="24"/>
          <w:rtl/>
        </w:rPr>
        <w:t>יזוהו</w:t>
      </w:r>
      <w:r w:rsidRPr="009D2DB0">
        <w:rPr>
          <w:rFonts w:ascii="Times New Roman" w:hAnsi="Times New Roman"/>
          <w:sz w:val="24"/>
          <w:szCs w:val="24"/>
          <w:rtl/>
        </w:rPr>
        <w:t xml:space="preserve"> </w:t>
      </w:r>
      <w:r w:rsidRPr="009D2DB0">
        <w:rPr>
          <w:rFonts w:ascii="Times New Roman" w:hAnsi="Times New Roman" w:hint="cs"/>
          <w:sz w:val="24"/>
          <w:szCs w:val="24"/>
          <w:rtl/>
        </w:rPr>
        <w:t>פרטים</w:t>
      </w:r>
      <w:r w:rsidRPr="009D2DB0">
        <w:rPr>
          <w:rFonts w:ascii="Times New Roman" w:hAnsi="Times New Roman"/>
          <w:sz w:val="24"/>
          <w:szCs w:val="24"/>
          <w:rtl/>
        </w:rPr>
        <w:t xml:space="preserve"> </w:t>
      </w:r>
      <w:r w:rsidRPr="009D2DB0">
        <w:rPr>
          <w:rFonts w:ascii="Times New Roman" w:hAnsi="Times New Roman" w:hint="cs"/>
          <w:sz w:val="24"/>
          <w:szCs w:val="24"/>
          <w:rtl/>
        </w:rPr>
        <w:t>אישיים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בני</w:t>
      </w:r>
      <w:r w:rsidRPr="009D2DB0">
        <w:rPr>
          <w:rFonts w:ascii="Times New Roman" w:hAnsi="Times New Roman"/>
          <w:sz w:val="24"/>
          <w:szCs w:val="24"/>
          <w:rtl/>
        </w:rPr>
        <w:t xml:space="preserve"> </w:t>
      </w:r>
      <w:r w:rsidRPr="009D2DB0">
        <w:rPr>
          <w:rFonts w:ascii="Times New Roman" w:hAnsi="Times New Roman" w:hint="cs"/>
          <w:sz w:val="24"/>
          <w:szCs w:val="24"/>
          <w:rtl/>
        </w:rPr>
        <w:t>אדם</w:t>
      </w:r>
      <w:r w:rsidRPr="009D2DB0">
        <w:rPr>
          <w:rFonts w:ascii="Times New Roman" w:hAnsi="Times New Roman"/>
          <w:sz w:val="24"/>
          <w:szCs w:val="24"/>
          <w:rtl/>
        </w:rPr>
        <w:t xml:space="preserve"> </w:t>
      </w:r>
      <w:r w:rsidRPr="009D2DB0">
        <w:rPr>
          <w:rFonts w:ascii="Times New Roman" w:hAnsi="Times New Roman" w:hint="cs"/>
          <w:sz w:val="24"/>
          <w:szCs w:val="24"/>
          <w:rtl/>
        </w:rPr>
        <w:t>שהמידע</w:t>
      </w:r>
      <w:r w:rsidRPr="009D2DB0">
        <w:rPr>
          <w:rFonts w:ascii="Times New Roman" w:hAnsi="Times New Roman"/>
          <w:sz w:val="24"/>
          <w:szCs w:val="24"/>
          <w:rtl/>
        </w:rPr>
        <w:t xml:space="preserve"> </w:t>
      </w:r>
      <w:r w:rsidRPr="009D2DB0">
        <w:rPr>
          <w:rFonts w:ascii="Times New Roman" w:hAnsi="Times New Roman" w:hint="cs"/>
          <w:sz w:val="24"/>
          <w:szCs w:val="24"/>
          <w:rtl/>
        </w:rPr>
        <w:t>נוגע</w:t>
      </w:r>
      <w:r w:rsidRPr="009D2DB0">
        <w:rPr>
          <w:rFonts w:ascii="Times New Roman" w:hAnsi="Times New Roman"/>
          <w:sz w:val="24"/>
          <w:szCs w:val="24"/>
          <w:rtl/>
        </w:rPr>
        <w:t xml:space="preserve"> </w:t>
      </w:r>
      <w:r w:rsidRPr="009D2DB0">
        <w:rPr>
          <w:rFonts w:ascii="Times New Roman" w:hAnsi="Times New Roman" w:hint="cs"/>
          <w:sz w:val="24"/>
          <w:szCs w:val="24"/>
          <w:rtl/>
        </w:rPr>
        <w:t>אליהם</w:t>
      </w:r>
      <w:r w:rsidRPr="009D2DB0">
        <w:rPr>
          <w:rFonts w:ascii="Times New Roman" w:hAnsi="Times New Roman"/>
          <w:sz w:val="24"/>
          <w:szCs w:val="24"/>
          <w:rtl/>
        </w:rPr>
        <w:t xml:space="preserve">), </w:t>
      </w:r>
      <w:r w:rsidRPr="009D2DB0">
        <w:rPr>
          <w:rFonts w:ascii="Times New Roman" w:hAnsi="Times New Roman" w:hint="cs"/>
          <w:sz w:val="24"/>
          <w:szCs w:val="24"/>
          <w:rtl/>
        </w:rPr>
        <w:t>ויסדיר</w:t>
      </w:r>
      <w:r w:rsidRPr="009D2DB0">
        <w:rPr>
          <w:rFonts w:ascii="Times New Roman" w:hAnsi="Times New Roman"/>
          <w:sz w:val="24"/>
          <w:szCs w:val="24"/>
          <w:rtl/>
        </w:rPr>
        <w:t xml:space="preserve"> </w:t>
      </w:r>
      <w:r w:rsidRPr="009D2DB0">
        <w:rPr>
          <w:rFonts w:ascii="Times New Roman" w:hAnsi="Times New Roman" w:hint="cs"/>
          <w:sz w:val="24"/>
          <w:szCs w:val="24"/>
          <w:rtl/>
        </w:rPr>
        <w:t>הגבלות</w:t>
      </w:r>
      <w:r w:rsidRPr="009D2DB0">
        <w:rPr>
          <w:rFonts w:ascii="Times New Roman" w:hAnsi="Times New Roman"/>
          <w:sz w:val="24"/>
          <w:szCs w:val="24"/>
          <w:rtl/>
        </w:rPr>
        <w:t xml:space="preserve"> </w:t>
      </w:r>
      <w:r w:rsidRPr="009D2DB0">
        <w:rPr>
          <w:rFonts w:ascii="Times New Roman" w:hAnsi="Times New Roman" w:hint="cs"/>
          <w:sz w:val="24"/>
          <w:szCs w:val="24"/>
          <w:rtl/>
        </w:rPr>
        <w:t>מתאימות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הגישה</w:t>
      </w:r>
      <w:r w:rsidRPr="009D2DB0">
        <w:rPr>
          <w:rFonts w:ascii="Times New Roman" w:hAnsi="Times New Roman"/>
          <w:sz w:val="24"/>
          <w:szCs w:val="24"/>
          <w:rtl/>
        </w:rPr>
        <w:t xml:space="preserve"> </w:t>
      </w:r>
      <w:r w:rsidRPr="009D2DB0">
        <w:rPr>
          <w:rFonts w:ascii="Times New Roman" w:hAnsi="Times New Roman" w:hint="cs"/>
          <w:sz w:val="24"/>
          <w:szCs w:val="24"/>
          <w:rtl/>
        </w:rPr>
        <w:t>אליו</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מיסוד</w:t>
      </w:r>
      <w:r w:rsidRPr="009D2DB0">
        <w:rPr>
          <w:rFonts w:ascii="Times New Roman" w:hAnsi="Times New Roman"/>
          <w:sz w:val="24"/>
          <w:szCs w:val="24"/>
          <w:rtl/>
        </w:rPr>
        <w:t xml:space="preserve"> </w:t>
      </w:r>
      <w:r w:rsidRPr="009D2DB0">
        <w:rPr>
          <w:rFonts w:ascii="Times New Roman" w:hAnsi="Times New Roman" w:hint="cs"/>
          <w:sz w:val="24"/>
          <w:szCs w:val="24"/>
          <w:rtl/>
        </w:rPr>
        <w:t>נהלי</w:t>
      </w:r>
      <w:r w:rsidRPr="009D2DB0">
        <w:rPr>
          <w:rFonts w:ascii="Times New Roman" w:hAnsi="Times New Roman"/>
          <w:sz w:val="24"/>
          <w:szCs w:val="24"/>
          <w:rtl/>
        </w:rPr>
        <w:t xml:space="preserve"> </w:t>
      </w:r>
      <w:r w:rsidRPr="009D2DB0">
        <w:rPr>
          <w:rFonts w:ascii="Times New Roman" w:hAnsi="Times New Roman" w:hint="cs"/>
          <w:sz w:val="24"/>
          <w:szCs w:val="24"/>
          <w:rtl/>
        </w:rPr>
        <w:t>ההפעלה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w:t>
      </w:r>
      <w:r w:rsidRPr="009D2DB0">
        <w:rPr>
          <w:rFonts w:ascii="Times New Roman" w:hAnsi="Times New Roman" w:hint="cs"/>
          <w:sz w:val="24"/>
          <w:szCs w:val="24"/>
          <w:rtl/>
        </w:rPr>
        <w:t>והשימוש</w:t>
      </w:r>
      <w:r w:rsidRPr="009D2DB0">
        <w:rPr>
          <w:rFonts w:ascii="Times New Roman" w:hAnsi="Times New Roman"/>
          <w:sz w:val="24"/>
          <w:szCs w:val="24"/>
          <w:rtl/>
        </w:rPr>
        <w:t xml:space="preserve"> </w:t>
      </w:r>
      <w:r w:rsidRPr="009D2DB0">
        <w:rPr>
          <w:rFonts w:ascii="Times New Roman" w:hAnsi="Times New Roman" w:hint="cs"/>
          <w:sz w:val="24"/>
          <w:szCs w:val="24"/>
          <w:rtl/>
        </w:rPr>
        <w:t>בה</w:t>
      </w:r>
      <w:r w:rsidRPr="009D2DB0">
        <w:rPr>
          <w:rFonts w:ascii="Times New Roman" w:hAnsi="Times New Roman"/>
          <w:sz w:val="24"/>
          <w:szCs w:val="24"/>
          <w:rtl/>
        </w:rPr>
        <w:t xml:space="preserve">, </w:t>
      </w:r>
      <w:r w:rsidRPr="009D2DB0">
        <w:rPr>
          <w:rFonts w:ascii="Times New Roman" w:hAnsi="Times New Roman" w:hint="cs"/>
          <w:sz w:val="24"/>
          <w:szCs w:val="24"/>
          <w:rtl/>
        </w:rPr>
        <w:t>מיסוד</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הרשאות</w:t>
      </w:r>
      <w:r w:rsidRPr="009D2DB0">
        <w:rPr>
          <w:rFonts w:ascii="Times New Roman" w:hAnsi="Times New Roman"/>
          <w:sz w:val="24"/>
          <w:szCs w:val="24"/>
          <w:rtl/>
        </w:rPr>
        <w:t xml:space="preserve"> </w:t>
      </w:r>
      <w:r w:rsidRPr="009D2DB0">
        <w:rPr>
          <w:rFonts w:ascii="Times New Roman" w:hAnsi="Times New Roman" w:hint="cs"/>
          <w:sz w:val="24"/>
          <w:szCs w:val="24"/>
          <w:rtl/>
        </w:rPr>
        <w:t>מתאימה</w:t>
      </w:r>
      <w:r w:rsidRPr="009D2DB0">
        <w:rPr>
          <w:rFonts w:ascii="Times New Roman" w:hAnsi="Times New Roman"/>
          <w:sz w:val="24"/>
          <w:szCs w:val="24"/>
          <w:rtl/>
        </w:rPr>
        <w:t xml:space="preserve"> </w:t>
      </w:r>
      <w:r w:rsidRPr="009D2DB0">
        <w:rPr>
          <w:rFonts w:ascii="Times New Roman" w:hAnsi="Times New Roman" w:hint="cs"/>
          <w:sz w:val="24"/>
          <w:szCs w:val="24"/>
          <w:rtl/>
        </w:rPr>
        <w:t>וכללי</w:t>
      </w:r>
      <w:r w:rsidRPr="009D2DB0">
        <w:rPr>
          <w:rFonts w:ascii="Times New Roman" w:hAnsi="Times New Roman"/>
          <w:sz w:val="24"/>
          <w:szCs w:val="24"/>
          <w:rtl/>
        </w:rPr>
        <w:t xml:space="preserve"> </w:t>
      </w:r>
      <w:r w:rsidRPr="009D2DB0">
        <w:rPr>
          <w:rFonts w:ascii="Times New Roman" w:hAnsi="Times New Roman" w:hint="cs"/>
          <w:sz w:val="24"/>
          <w:szCs w:val="24"/>
          <w:rtl/>
        </w:rPr>
        <w:t>אבטחת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המתאימים</w:t>
      </w:r>
      <w:r w:rsidRPr="009D2DB0">
        <w:rPr>
          <w:rFonts w:ascii="Times New Roman" w:hAnsi="Times New Roman"/>
          <w:sz w:val="24"/>
          <w:szCs w:val="24"/>
          <w:rtl/>
        </w:rPr>
        <w:t xml:space="preserve"> </w:t>
      </w:r>
      <w:r w:rsidRPr="009D2DB0">
        <w:rPr>
          <w:rFonts w:ascii="Times New Roman" w:hAnsi="Times New Roman" w:hint="cs"/>
          <w:sz w:val="24"/>
          <w:szCs w:val="24"/>
          <w:rtl/>
        </w:rPr>
        <w:t>למדיה</w:t>
      </w:r>
      <w:r w:rsidRPr="009D2DB0">
        <w:rPr>
          <w:rFonts w:ascii="Times New Roman" w:hAnsi="Times New Roman"/>
          <w:sz w:val="24"/>
          <w:szCs w:val="24"/>
          <w:rtl/>
        </w:rPr>
        <w:t xml:space="preserve"> </w:t>
      </w:r>
      <w:r w:rsidRPr="009D2DB0">
        <w:rPr>
          <w:rFonts w:ascii="Times New Roman" w:hAnsi="Times New Roman" w:hint="cs"/>
          <w:sz w:val="24"/>
          <w:szCs w:val="24"/>
          <w:rtl/>
        </w:rPr>
        <w:t>שבה</w:t>
      </w:r>
      <w:r w:rsidRPr="009D2DB0">
        <w:rPr>
          <w:rFonts w:ascii="Times New Roman" w:hAnsi="Times New Roman"/>
          <w:sz w:val="24"/>
          <w:szCs w:val="24"/>
          <w:rtl/>
        </w:rPr>
        <w:t xml:space="preserve"> </w:t>
      </w:r>
      <w:r w:rsidRPr="009D2DB0">
        <w:rPr>
          <w:rFonts w:ascii="Times New Roman" w:hAnsi="Times New Roman" w:hint="cs"/>
          <w:sz w:val="24"/>
          <w:szCs w:val="24"/>
          <w:rtl/>
        </w:rPr>
        <w:t>שמור</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נדרשת</w:t>
      </w:r>
      <w:r w:rsidRPr="009D2DB0">
        <w:rPr>
          <w:rFonts w:ascii="Times New Roman" w:hAnsi="Times New Roman"/>
          <w:sz w:val="24"/>
          <w:szCs w:val="24"/>
          <w:rtl/>
        </w:rPr>
        <w:t xml:space="preserve"> </w:t>
      </w:r>
      <w:r w:rsidRPr="009D2DB0">
        <w:rPr>
          <w:rFonts w:ascii="Times New Roman" w:hAnsi="Times New Roman" w:hint="cs"/>
          <w:sz w:val="24"/>
          <w:szCs w:val="24"/>
          <w:rtl/>
        </w:rPr>
        <w:t>גישה</w:t>
      </w:r>
      <w:r w:rsidRPr="009D2DB0">
        <w:rPr>
          <w:rFonts w:ascii="Times New Roman" w:hAnsi="Times New Roman"/>
          <w:sz w:val="24"/>
          <w:szCs w:val="24"/>
          <w:rtl/>
        </w:rPr>
        <w:t xml:space="preserve"> </w:t>
      </w:r>
      <w:r w:rsidRPr="009D2DB0">
        <w:rPr>
          <w:rFonts w:ascii="Times New Roman" w:hAnsi="Times New Roman" w:hint="cs"/>
          <w:sz w:val="24"/>
          <w:szCs w:val="24"/>
          <w:rtl/>
        </w:rPr>
        <w:t>למידע</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תחזוקה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שמירה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כשירות</w:t>
      </w:r>
      <w:r w:rsidRPr="009D2DB0">
        <w:rPr>
          <w:rFonts w:ascii="Times New Roman" w:hAnsi="Times New Roman"/>
          <w:sz w:val="24"/>
          <w:szCs w:val="24"/>
          <w:rtl/>
        </w:rPr>
        <w:t xml:space="preserve"> </w:t>
      </w:r>
      <w:r w:rsidRPr="009D2DB0">
        <w:rPr>
          <w:rFonts w:ascii="Times New Roman" w:hAnsi="Times New Roman" w:hint="cs"/>
          <w:sz w:val="24"/>
          <w:szCs w:val="24"/>
          <w:rtl/>
        </w:rPr>
        <w:t>אווירית</w:t>
      </w:r>
      <w:r w:rsidRPr="009D2DB0">
        <w:rPr>
          <w:rFonts w:ascii="Times New Roman" w:hAnsi="Times New Roman"/>
          <w:sz w:val="24"/>
          <w:szCs w:val="24"/>
          <w:rtl/>
        </w:rPr>
        <w:t xml:space="preserve"> </w:t>
      </w:r>
      <w:r w:rsidRPr="009D2DB0">
        <w:rPr>
          <w:rFonts w:ascii="Times New Roman" w:hAnsi="Times New Roman" w:hint="cs"/>
          <w:sz w:val="24"/>
          <w:szCs w:val="24"/>
          <w:rtl/>
        </w:rPr>
        <w:t>נמשכת</w:t>
      </w:r>
      <w:r w:rsidRPr="009D2DB0">
        <w:rPr>
          <w:rFonts w:ascii="Times New Roman" w:hAnsi="Times New Roman"/>
          <w:sz w:val="24"/>
          <w:szCs w:val="24"/>
          <w:rtl/>
        </w:rPr>
        <w:t xml:space="preserve"> , </w:t>
      </w:r>
      <w:r w:rsidRPr="009D2DB0">
        <w:rPr>
          <w:rFonts w:ascii="Times New Roman" w:hAnsi="Times New Roman" w:hint="cs"/>
          <w:sz w:val="24"/>
          <w:szCs w:val="24"/>
          <w:rtl/>
        </w:rPr>
        <w:t>יש</w:t>
      </w:r>
      <w:r w:rsidRPr="009D2DB0">
        <w:rPr>
          <w:rFonts w:ascii="Times New Roman" w:hAnsi="Times New Roman"/>
          <w:sz w:val="24"/>
          <w:szCs w:val="24"/>
          <w:rtl/>
        </w:rPr>
        <w:t xml:space="preserve"> </w:t>
      </w:r>
      <w:r w:rsidRPr="009D2DB0">
        <w:rPr>
          <w:rFonts w:ascii="Times New Roman" w:hAnsi="Times New Roman" w:hint="cs"/>
          <w:sz w:val="24"/>
          <w:szCs w:val="24"/>
          <w:rtl/>
        </w:rPr>
        <w:t>למסד</w:t>
      </w:r>
      <w:r w:rsidRPr="009D2DB0">
        <w:rPr>
          <w:rFonts w:ascii="Times New Roman" w:hAnsi="Times New Roman"/>
          <w:sz w:val="24"/>
          <w:szCs w:val="24"/>
          <w:rtl/>
        </w:rPr>
        <w:t xml:space="preserve"> </w:t>
      </w:r>
      <w:r w:rsidRPr="009D2DB0">
        <w:rPr>
          <w:rFonts w:ascii="Times New Roman" w:hAnsi="Times New Roman" w:hint="cs"/>
          <w:sz w:val="24"/>
          <w:szCs w:val="24"/>
          <w:rtl/>
        </w:rPr>
        <w:t>נוהל</w:t>
      </w:r>
      <w:r w:rsidRPr="009D2DB0">
        <w:rPr>
          <w:rFonts w:ascii="Times New Roman" w:hAnsi="Times New Roman"/>
          <w:sz w:val="24"/>
          <w:szCs w:val="24"/>
          <w:rtl/>
        </w:rPr>
        <w:t xml:space="preserve"> </w:t>
      </w:r>
      <w:r w:rsidRPr="009D2DB0">
        <w:rPr>
          <w:rFonts w:ascii="Times New Roman" w:hAnsi="Times New Roman" w:hint="cs"/>
          <w:sz w:val="24"/>
          <w:szCs w:val="24"/>
          <w:rtl/>
        </w:rPr>
        <w:t>שיימנע</w:t>
      </w:r>
      <w:r w:rsidRPr="009D2DB0">
        <w:rPr>
          <w:rFonts w:ascii="Times New Roman" w:hAnsi="Times New Roman"/>
          <w:sz w:val="24"/>
          <w:szCs w:val="24"/>
          <w:rtl/>
        </w:rPr>
        <w:t xml:space="preserve"> </w:t>
      </w:r>
      <w:r w:rsidRPr="009D2DB0">
        <w:rPr>
          <w:rFonts w:ascii="Times New Roman" w:hAnsi="Times New Roman" w:hint="cs"/>
          <w:sz w:val="24"/>
          <w:szCs w:val="24"/>
          <w:rtl/>
        </w:rPr>
        <w:t>זיהוי</w:t>
      </w:r>
      <w:r w:rsidRPr="009D2DB0">
        <w:rPr>
          <w:rFonts w:ascii="Times New Roman" w:hAnsi="Times New Roman"/>
          <w:sz w:val="24"/>
          <w:szCs w:val="24"/>
          <w:rtl/>
        </w:rPr>
        <w:t xml:space="preserve"> </w:t>
      </w:r>
      <w:r w:rsidRPr="009D2DB0">
        <w:rPr>
          <w:rFonts w:ascii="Times New Roman" w:hAnsi="Times New Roman" w:hint="cs"/>
          <w:sz w:val="24"/>
          <w:szCs w:val="24"/>
          <w:rtl/>
        </w:rPr>
        <w:t>אנשי</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המעורבים</w:t>
      </w:r>
      <w:r w:rsidRPr="009D2DB0">
        <w:rPr>
          <w:rFonts w:ascii="Times New Roman" w:hAnsi="Times New Roman"/>
          <w:sz w:val="24"/>
          <w:szCs w:val="24"/>
          <w:rtl/>
        </w:rPr>
        <w:t xml:space="preserve"> </w:t>
      </w:r>
      <w:r w:rsidRPr="009D2DB0">
        <w:rPr>
          <w:rFonts w:ascii="Times New Roman" w:hAnsi="Times New Roman" w:hint="cs"/>
          <w:sz w:val="24"/>
          <w:szCs w:val="24"/>
          <w:rtl/>
        </w:rPr>
        <w:t>באירוע</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מגבלות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על</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פרסום</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מידע</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בטיחותי</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לציבור</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מגבלה</w:t>
      </w:r>
      <w:r w:rsidRPr="009D2DB0">
        <w:rPr>
          <w:rFonts w:ascii="Times New Roman" w:hAnsi="Times New Roman"/>
          <w:sz w:val="24"/>
          <w:szCs w:val="24"/>
          <w:rtl/>
        </w:rPr>
        <w:t xml:space="preserve"> </w:t>
      </w:r>
      <w:r w:rsidRPr="009D2DB0">
        <w:rPr>
          <w:rFonts w:ascii="Times New Roman" w:hAnsi="Times New Roman" w:hint="cs"/>
          <w:sz w:val="24"/>
          <w:szCs w:val="24"/>
          <w:rtl/>
        </w:rPr>
        <w:t>נוספת</w:t>
      </w:r>
      <w:r w:rsidRPr="009D2DB0">
        <w:rPr>
          <w:rFonts w:ascii="Times New Roman" w:hAnsi="Times New Roman"/>
          <w:sz w:val="24"/>
          <w:szCs w:val="24"/>
          <w:rtl/>
        </w:rPr>
        <w:t xml:space="preserve"> </w:t>
      </w:r>
      <w:r w:rsidRPr="009D2DB0">
        <w:rPr>
          <w:rFonts w:ascii="Times New Roman" w:hAnsi="Times New Roman" w:hint="cs"/>
          <w:sz w:val="24"/>
          <w:szCs w:val="24"/>
          <w:rtl/>
        </w:rPr>
        <w:t>המוטלת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ו</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p>
    <w:p w:rsidR="002F324B" w:rsidRPr="009D2DB0" w:rsidRDefault="002F324B" w:rsidP="000E45A5">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יפרסם</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לציבור</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בהתקיים</w:t>
      </w:r>
      <w:r w:rsidRPr="009D2DB0">
        <w:rPr>
          <w:rFonts w:ascii="Times New Roman" w:hAnsi="Times New Roman"/>
          <w:sz w:val="24"/>
          <w:szCs w:val="24"/>
          <w:rtl/>
        </w:rPr>
        <w:t xml:space="preserve"> </w:t>
      </w:r>
      <w:r w:rsidRPr="009D2DB0">
        <w:rPr>
          <w:rFonts w:ascii="Times New Roman" w:hAnsi="Times New Roman" w:hint="cs"/>
          <w:sz w:val="24"/>
          <w:szCs w:val="24"/>
          <w:rtl/>
        </w:rPr>
        <w:t>התנאים</w:t>
      </w:r>
      <w:r w:rsidRPr="009D2DB0">
        <w:rPr>
          <w:rFonts w:ascii="Times New Roman" w:hAnsi="Times New Roman"/>
          <w:sz w:val="24"/>
          <w:szCs w:val="24"/>
          <w:rtl/>
        </w:rPr>
        <w:t xml:space="preserve"> </w:t>
      </w:r>
      <w:r w:rsidRPr="009D2DB0">
        <w:rPr>
          <w:rFonts w:ascii="Times New Roman" w:hAnsi="Times New Roman" w:hint="cs"/>
          <w:sz w:val="24"/>
          <w:szCs w:val="24"/>
          <w:rtl/>
        </w:rPr>
        <w:t>לפרסום</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כמפורט</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138(</w:t>
      </w:r>
      <w:r w:rsidRPr="009D2DB0">
        <w:rPr>
          <w:rFonts w:ascii="Times New Roman" w:hAnsi="Times New Roman" w:hint="cs"/>
          <w:sz w:val="24"/>
          <w:szCs w:val="24"/>
          <w:rtl/>
        </w:rPr>
        <w:t>ג</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בשינויים</w:t>
      </w:r>
      <w:r w:rsidRPr="009D2DB0">
        <w:rPr>
          <w:rFonts w:ascii="Times New Roman" w:hAnsi="Times New Roman"/>
          <w:sz w:val="24"/>
          <w:szCs w:val="24"/>
          <w:rtl/>
        </w:rPr>
        <w:t xml:space="preserve"> </w:t>
      </w:r>
      <w:r w:rsidRPr="009D2DB0">
        <w:rPr>
          <w:rFonts w:ascii="Times New Roman" w:hAnsi="Times New Roman" w:hint="cs"/>
          <w:sz w:val="24"/>
          <w:szCs w:val="24"/>
          <w:rtl/>
        </w:rPr>
        <w:t>המחויבים</w:t>
      </w:r>
      <w:r w:rsidRPr="009D2DB0">
        <w:rPr>
          <w:rFonts w:ascii="Times New Roman" w:hAnsi="Times New Roman"/>
          <w:sz w:val="24"/>
          <w:szCs w:val="24"/>
          <w:rtl/>
        </w:rPr>
        <w:t xml:space="preserve">."  </w:t>
      </w:r>
    </w:p>
    <w:p w:rsidR="002F324B" w:rsidRPr="009D2DB0" w:rsidRDefault="002F324B" w:rsidP="000E45A5">
      <w:pPr>
        <w:pStyle w:val="Hesber1st"/>
        <w:rPr>
          <w:rFonts w:ascii="Times New Roman" w:hAnsi="Times New Roman"/>
          <w:sz w:val="24"/>
          <w:szCs w:val="24"/>
          <w:rtl/>
        </w:rPr>
      </w:pPr>
      <w:r w:rsidRPr="009D2DB0">
        <w:rPr>
          <w:rFonts w:ascii="Times New Roman" w:hAnsi="Times New Roman" w:hint="cs"/>
          <w:sz w:val="24"/>
          <w:szCs w:val="24"/>
          <w:rtl/>
        </w:rPr>
        <w:t>הרחבה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נושא</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ראו</w:t>
      </w:r>
      <w:r w:rsidRPr="009D2DB0">
        <w:rPr>
          <w:rFonts w:ascii="Times New Roman" w:hAnsi="Times New Roman"/>
          <w:sz w:val="24"/>
          <w:szCs w:val="24"/>
          <w:rtl/>
        </w:rPr>
        <w:t xml:space="preserve"> </w:t>
      </w:r>
      <w:r w:rsidRPr="009D2DB0">
        <w:rPr>
          <w:rFonts w:ascii="Times New Roman" w:hAnsi="Times New Roman" w:hint="cs"/>
          <w:sz w:val="24"/>
          <w:szCs w:val="24"/>
          <w:rtl/>
        </w:rPr>
        <w:t>בדברי</w:t>
      </w:r>
      <w:r w:rsidRPr="009D2DB0">
        <w:rPr>
          <w:rFonts w:ascii="Times New Roman" w:hAnsi="Times New Roman"/>
          <w:sz w:val="24"/>
          <w:szCs w:val="24"/>
          <w:rtl/>
        </w:rPr>
        <w:t xml:space="preserve"> </w:t>
      </w:r>
      <w:r w:rsidRPr="009D2DB0">
        <w:rPr>
          <w:rFonts w:ascii="Times New Roman" w:hAnsi="Times New Roman" w:hint="cs"/>
          <w:sz w:val="24"/>
          <w:szCs w:val="24"/>
          <w:rtl/>
        </w:rPr>
        <w:t>ההסבר</w:t>
      </w:r>
      <w:r w:rsidRPr="009D2DB0">
        <w:rPr>
          <w:rFonts w:ascii="Times New Roman" w:hAnsi="Times New Roman"/>
          <w:sz w:val="24"/>
          <w:szCs w:val="24"/>
          <w:rtl/>
        </w:rPr>
        <w:t xml:space="preserve"> </w:t>
      </w:r>
      <w:r w:rsidRPr="009D2DB0">
        <w:rPr>
          <w:rFonts w:ascii="Times New Roman" w:hAnsi="Times New Roman" w:hint="cs"/>
          <w:sz w:val="24"/>
          <w:szCs w:val="24"/>
          <w:rtl/>
        </w:rPr>
        <w:t>לתקנת</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000E45A5" w:rsidRPr="009D2DB0">
        <w:rPr>
          <w:rFonts w:ascii="Times New Roman" w:hAnsi="Times New Roman" w:hint="cs"/>
          <w:sz w:val="24"/>
          <w:szCs w:val="24"/>
          <w:rtl/>
        </w:rPr>
        <w:t>ה</w:t>
      </w:r>
      <w:r w:rsidRPr="009D2DB0">
        <w:rPr>
          <w:rFonts w:ascii="Times New Roman" w:hAnsi="Times New Roman"/>
          <w:sz w:val="24"/>
          <w:szCs w:val="24"/>
          <w:rtl/>
        </w:rPr>
        <w:t xml:space="preserve">) </w:t>
      </w:r>
      <w:r w:rsidRPr="009D2DB0">
        <w:rPr>
          <w:rFonts w:ascii="Times New Roman" w:hAnsi="Times New Roman" w:hint="cs"/>
          <w:sz w:val="24"/>
          <w:szCs w:val="24"/>
          <w:rtl/>
        </w:rPr>
        <w:t>בה</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חובת</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לפרסם</w:t>
      </w:r>
      <w:r w:rsidRPr="009D2DB0">
        <w:rPr>
          <w:rFonts w:ascii="Times New Roman" w:hAnsi="Times New Roman"/>
          <w:sz w:val="24"/>
          <w:szCs w:val="24"/>
          <w:rtl/>
        </w:rPr>
        <w:t xml:space="preserve"> </w:t>
      </w:r>
      <w:r w:rsidRPr="009D2DB0">
        <w:rPr>
          <w:rFonts w:ascii="Times New Roman" w:hAnsi="Times New Roman" w:hint="cs"/>
          <w:sz w:val="24"/>
          <w:szCs w:val="24"/>
          <w:rtl/>
        </w:rPr>
        <w:t>לקחים</w:t>
      </w:r>
      <w:r w:rsidRPr="009D2DB0">
        <w:rPr>
          <w:rFonts w:ascii="Times New Roman" w:hAnsi="Times New Roman"/>
          <w:sz w:val="24"/>
          <w:szCs w:val="24"/>
          <w:rtl/>
        </w:rPr>
        <w:t xml:space="preserve"> </w:t>
      </w:r>
      <w:r w:rsidRPr="009D2DB0">
        <w:rPr>
          <w:rFonts w:ascii="Times New Roman" w:hAnsi="Times New Roman" w:hint="cs"/>
          <w:sz w:val="24"/>
          <w:szCs w:val="24"/>
          <w:rtl/>
        </w:rPr>
        <w:t>שנלמדו</w:t>
      </w:r>
      <w:r w:rsidRPr="009D2DB0">
        <w:rPr>
          <w:rFonts w:ascii="Times New Roman" w:hAnsi="Times New Roman"/>
          <w:sz w:val="24"/>
          <w:szCs w:val="24"/>
          <w:rtl/>
        </w:rPr>
        <w:t xml:space="preserve"> </w:t>
      </w:r>
      <w:r w:rsidRPr="009D2DB0">
        <w:rPr>
          <w:rFonts w:ascii="Times New Roman" w:hAnsi="Times New Roman" w:hint="cs"/>
          <w:sz w:val="24"/>
          <w:szCs w:val="24"/>
          <w:rtl/>
        </w:rPr>
        <w:t>במסגרת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לצוותי</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Pr="009D2DB0">
        <w:rPr>
          <w:rFonts w:ascii="Times New Roman" w:hAnsi="Times New Roman"/>
          <w:sz w:val="24"/>
          <w:szCs w:val="24"/>
          <w:rtl/>
        </w:rPr>
        <w:t xml:space="preserve">, </w:t>
      </w:r>
      <w:r w:rsidRPr="009D2DB0">
        <w:rPr>
          <w:rFonts w:ascii="Times New Roman" w:hAnsi="Times New Roman" w:hint="cs"/>
          <w:sz w:val="24"/>
          <w:szCs w:val="24"/>
          <w:rtl/>
        </w:rPr>
        <w:t>ככל</w:t>
      </w:r>
      <w:r w:rsidRPr="009D2DB0">
        <w:rPr>
          <w:rFonts w:ascii="Times New Roman" w:hAnsi="Times New Roman"/>
          <w:sz w:val="24"/>
          <w:szCs w:val="24"/>
          <w:rtl/>
        </w:rPr>
        <w:t xml:space="preserve"> </w:t>
      </w:r>
      <w:r w:rsidRPr="009D2DB0">
        <w:rPr>
          <w:rFonts w:ascii="Times New Roman" w:hAnsi="Times New Roman" w:hint="cs"/>
          <w:sz w:val="24"/>
          <w:szCs w:val="24"/>
          <w:rtl/>
        </w:rPr>
        <w:t>שהדבר</w:t>
      </w:r>
      <w:r w:rsidRPr="009D2DB0">
        <w:rPr>
          <w:rFonts w:ascii="Times New Roman" w:hAnsi="Times New Roman"/>
          <w:sz w:val="24"/>
          <w:szCs w:val="24"/>
          <w:rtl/>
        </w:rPr>
        <w:t xml:space="preserve"> </w:t>
      </w:r>
      <w:r w:rsidRPr="009D2DB0">
        <w:rPr>
          <w:rFonts w:ascii="Times New Roman" w:hAnsi="Times New Roman" w:hint="cs"/>
          <w:sz w:val="24"/>
          <w:szCs w:val="24"/>
          <w:rtl/>
        </w:rPr>
        <w:t>נחוץ</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שיפור</w:t>
      </w:r>
      <w:r w:rsidRPr="009D2DB0">
        <w:rPr>
          <w:rFonts w:ascii="Times New Roman" w:hAnsi="Times New Roman"/>
          <w:sz w:val="24"/>
          <w:szCs w:val="24"/>
          <w:rtl/>
        </w:rPr>
        <w:t xml:space="preserve"> </w:t>
      </w:r>
      <w:r w:rsidRPr="009D2DB0">
        <w:rPr>
          <w:rFonts w:ascii="Times New Roman" w:hAnsi="Times New Roman" w:hint="cs"/>
          <w:sz w:val="24"/>
          <w:szCs w:val="24"/>
          <w:rtl/>
        </w:rPr>
        <w:t>הבטיחות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הגבלת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סמכויות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האכיפה</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של</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מנהל</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רת</w:t>
      </w:r>
      <w:r w:rsidRPr="009D2DB0">
        <w:rPr>
          <w:rFonts w:ascii="Times New Roman" w:hAnsi="Times New Roman"/>
          <w:sz w:val="24"/>
          <w:szCs w:val="24"/>
          <w:u w:val="single"/>
          <w:rtl/>
        </w:rPr>
        <w:t>"</w:t>
      </w:r>
      <w:r w:rsidRPr="009D2DB0">
        <w:rPr>
          <w:rFonts w:ascii="Times New Roman" w:hAnsi="Times New Roman" w:hint="cs"/>
          <w:sz w:val="24"/>
          <w:szCs w:val="24"/>
          <w:u w:val="single"/>
          <w:rtl/>
        </w:rPr>
        <w:t>א</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כלפי</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עובד</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טיס</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ואיש</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צוות</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לצד</w:t>
      </w:r>
      <w:r w:rsidRPr="009D2DB0">
        <w:rPr>
          <w:rFonts w:ascii="Times New Roman" w:hAnsi="Times New Roman"/>
          <w:sz w:val="24"/>
          <w:szCs w:val="24"/>
          <w:rtl/>
        </w:rPr>
        <w:t xml:space="preserve"> </w:t>
      </w:r>
      <w:r w:rsidRPr="009D2DB0">
        <w:rPr>
          <w:rFonts w:ascii="Times New Roman" w:hAnsi="Times New Roman" w:hint="cs"/>
          <w:sz w:val="24"/>
          <w:szCs w:val="24"/>
          <w:rtl/>
        </w:rPr>
        <w:t>סמכויות</w:t>
      </w:r>
      <w:r w:rsidRPr="009D2DB0">
        <w:rPr>
          <w:rFonts w:ascii="Times New Roman" w:hAnsi="Times New Roman"/>
          <w:sz w:val="24"/>
          <w:szCs w:val="24"/>
          <w:rtl/>
        </w:rPr>
        <w:t xml:space="preserve"> </w:t>
      </w:r>
      <w:r w:rsidRPr="009D2DB0">
        <w:rPr>
          <w:rFonts w:ascii="Times New Roman" w:hAnsi="Times New Roman" w:hint="cs"/>
          <w:sz w:val="24"/>
          <w:szCs w:val="24"/>
          <w:rtl/>
        </w:rPr>
        <w:t>רישוי</w:t>
      </w:r>
      <w:r w:rsidRPr="009D2DB0">
        <w:rPr>
          <w:rFonts w:ascii="Times New Roman" w:hAnsi="Times New Roman"/>
          <w:sz w:val="24"/>
          <w:szCs w:val="24"/>
          <w:rtl/>
        </w:rPr>
        <w:t xml:space="preserve"> </w:t>
      </w:r>
      <w:r w:rsidRPr="009D2DB0">
        <w:rPr>
          <w:rFonts w:ascii="Times New Roman" w:hAnsi="Times New Roman" w:hint="cs"/>
          <w:sz w:val="24"/>
          <w:szCs w:val="24"/>
          <w:rtl/>
        </w:rPr>
        <w:t>ופיקוח</w:t>
      </w:r>
      <w:r w:rsidRPr="009D2DB0">
        <w:rPr>
          <w:rFonts w:ascii="Times New Roman" w:hAnsi="Times New Roman"/>
          <w:sz w:val="24"/>
          <w:szCs w:val="24"/>
          <w:rtl/>
        </w:rPr>
        <w:t xml:space="preserve">, </w:t>
      </w:r>
      <w:r w:rsidRPr="009D2DB0">
        <w:rPr>
          <w:rFonts w:ascii="Times New Roman" w:hAnsi="Times New Roman" w:hint="cs"/>
          <w:sz w:val="24"/>
          <w:szCs w:val="24"/>
          <w:rtl/>
        </w:rPr>
        <w:t>למנהל</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מוקנות</w:t>
      </w:r>
      <w:r w:rsidRPr="009D2DB0">
        <w:rPr>
          <w:rFonts w:ascii="Times New Roman" w:hAnsi="Times New Roman"/>
          <w:sz w:val="24"/>
          <w:szCs w:val="24"/>
          <w:rtl/>
        </w:rPr>
        <w:t xml:space="preserve"> </w:t>
      </w:r>
      <w:r w:rsidRPr="009D2DB0">
        <w:rPr>
          <w:rFonts w:ascii="Times New Roman" w:hAnsi="Times New Roman" w:hint="cs"/>
          <w:sz w:val="24"/>
          <w:szCs w:val="24"/>
          <w:rtl/>
        </w:rPr>
        <w:t>בחוק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סמכויות</w:t>
      </w:r>
      <w:r w:rsidRPr="009D2DB0">
        <w:rPr>
          <w:rFonts w:ascii="Times New Roman" w:hAnsi="Times New Roman"/>
          <w:sz w:val="24"/>
          <w:szCs w:val="24"/>
          <w:rtl/>
        </w:rPr>
        <w:t xml:space="preserve"> </w:t>
      </w:r>
      <w:r w:rsidRPr="009D2DB0">
        <w:rPr>
          <w:rFonts w:ascii="Times New Roman" w:hAnsi="Times New Roman" w:hint="cs"/>
          <w:sz w:val="24"/>
          <w:szCs w:val="24"/>
          <w:rtl/>
        </w:rPr>
        <w:t>אכיפה</w:t>
      </w:r>
      <w:r w:rsidRPr="009D2DB0">
        <w:rPr>
          <w:rFonts w:ascii="Times New Roman" w:hAnsi="Times New Roman"/>
          <w:sz w:val="24"/>
          <w:szCs w:val="24"/>
          <w:rtl/>
        </w:rPr>
        <w:t xml:space="preserve"> </w:t>
      </w:r>
      <w:r w:rsidRPr="009D2DB0">
        <w:rPr>
          <w:rFonts w:ascii="Times New Roman" w:hAnsi="Times New Roman" w:hint="cs"/>
          <w:sz w:val="24"/>
          <w:szCs w:val="24"/>
          <w:rtl/>
        </w:rPr>
        <w:t>בשני</w:t>
      </w:r>
      <w:r w:rsidRPr="009D2DB0">
        <w:rPr>
          <w:rFonts w:ascii="Times New Roman" w:hAnsi="Times New Roman"/>
          <w:sz w:val="24"/>
          <w:szCs w:val="24"/>
          <w:rtl/>
        </w:rPr>
        <w:t xml:space="preserve"> </w:t>
      </w:r>
      <w:r w:rsidRPr="009D2DB0">
        <w:rPr>
          <w:rFonts w:ascii="Times New Roman" w:hAnsi="Times New Roman" w:hint="cs"/>
          <w:sz w:val="24"/>
          <w:szCs w:val="24"/>
          <w:rtl/>
        </w:rPr>
        <w:t>מישורים</w:t>
      </w:r>
      <w:r w:rsidRPr="009D2DB0">
        <w:rPr>
          <w:rFonts w:ascii="Times New Roman" w:hAnsi="Times New Roman"/>
          <w:sz w:val="24"/>
          <w:szCs w:val="24"/>
          <w:rtl/>
        </w:rPr>
        <w:t xml:space="preserve"> </w:t>
      </w:r>
      <w:r w:rsidRPr="009D2DB0">
        <w:rPr>
          <w:rFonts w:ascii="Times New Roman" w:hAnsi="Times New Roman" w:hint="cs"/>
          <w:sz w:val="24"/>
          <w:szCs w:val="24"/>
          <w:rtl/>
        </w:rPr>
        <w:t>עיקריים</w:t>
      </w:r>
      <w:r w:rsidRPr="009D2DB0">
        <w:rPr>
          <w:rFonts w:ascii="Times New Roman" w:hAnsi="Times New Roman"/>
          <w:sz w:val="24"/>
          <w:szCs w:val="24"/>
          <w:rtl/>
        </w:rPr>
        <w:t xml:space="preserve">: </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בהליך</w:t>
      </w:r>
      <w:r w:rsidRPr="009D2DB0">
        <w:rPr>
          <w:rFonts w:ascii="Times New Roman" w:hAnsi="Times New Roman"/>
          <w:sz w:val="24"/>
          <w:szCs w:val="24"/>
          <w:rtl/>
        </w:rPr>
        <w:t xml:space="preserve"> </w:t>
      </w:r>
      <w:r w:rsidRPr="009D2DB0">
        <w:rPr>
          <w:rFonts w:ascii="Times New Roman" w:hAnsi="Times New Roman" w:hint="cs"/>
          <w:sz w:val="24"/>
          <w:szCs w:val="24"/>
          <w:rtl/>
        </w:rPr>
        <w:t>מינהלי</w:t>
      </w:r>
      <w:r w:rsidRPr="009D2DB0">
        <w:rPr>
          <w:rFonts w:ascii="Times New Roman" w:hAnsi="Times New Roman"/>
          <w:sz w:val="24"/>
          <w:szCs w:val="24"/>
          <w:rtl/>
        </w:rPr>
        <w:t xml:space="preserve">: </w:t>
      </w:r>
      <w:r w:rsidRPr="009D2DB0">
        <w:rPr>
          <w:rFonts w:ascii="Times New Roman" w:hAnsi="Times New Roman" w:hint="cs"/>
          <w:sz w:val="24"/>
          <w:szCs w:val="24"/>
          <w:rtl/>
        </w:rPr>
        <w:t>במישור</w:t>
      </w:r>
      <w:r w:rsidRPr="009D2DB0">
        <w:rPr>
          <w:rFonts w:ascii="Times New Roman" w:hAnsi="Times New Roman"/>
          <w:sz w:val="24"/>
          <w:szCs w:val="24"/>
          <w:rtl/>
        </w:rPr>
        <w:t xml:space="preserve"> </w:t>
      </w:r>
      <w:r w:rsidRPr="009D2DB0">
        <w:rPr>
          <w:rFonts w:ascii="Times New Roman" w:hAnsi="Times New Roman" w:hint="cs"/>
          <w:sz w:val="24"/>
          <w:szCs w:val="24"/>
          <w:rtl/>
        </w:rPr>
        <w:t>הרישיון</w:t>
      </w:r>
      <w:r w:rsidRPr="009D2DB0">
        <w:rPr>
          <w:rFonts w:ascii="Times New Roman" w:hAnsi="Times New Roman"/>
          <w:sz w:val="24"/>
          <w:szCs w:val="24"/>
          <w:rtl/>
        </w:rPr>
        <w:t xml:space="preserve"> </w:t>
      </w:r>
      <w:r w:rsidRPr="009D2DB0">
        <w:rPr>
          <w:rFonts w:ascii="Times New Roman" w:hAnsi="Times New Roman" w:hint="cs"/>
          <w:sz w:val="24"/>
          <w:szCs w:val="24"/>
          <w:rtl/>
        </w:rPr>
        <w:t>האישי</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38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המנהל</w:t>
      </w:r>
      <w:r w:rsidRPr="009D2DB0">
        <w:rPr>
          <w:rFonts w:ascii="Times New Roman" w:hAnsi="Times New Roman"/>
          <w:sz w:val="24"/>
          <w:szCs w:val="24"/>
          <w:rtl/>
        </w:rPr>
        <w:t xml:space="preserve"> </w:t>
      </w:r>
      <w:r w:rsidRPr="009D2DB0">
        <w:rPr>
          <w:rFonts w:ascii="Times New Roman" w:hAnsi="Times New Roman" w:hint="cs"/>
          <w:sz w:val="24"/>
          <w:szCs w:val="24"/>
          <w:rtl/>
        </w:rPr>
        <w:t>מוסמך</w:t>
      </w:r>
      <w:r w:rsidRPr="009D2DB0">
        <w:rPr>
          <w:rFonts w:ascii="Times New Roman" w:hAnsi="Times New Roman"/>
          <w:sz w:val="24"/>
          <w:szCs w:val="24"/>
          <w:rtl/>
        </w:rPr>
        <w:t xml:space="preserve"> </w:t>
      </w:r>
      <w:r w:rsidRPr="009D2DB0">
        <w:rPr>
          <w:rFonts w:ascii="Times New Roman" w:hAnsi="Times New Roman" w:hint="cs"/>
          <w:sz w:val="24"/>
          <w:szCs w:val="24"/>
          <w:rtl/>
        </w:rPr>
        <w:t>להגביל</w:t>
      </w:r>
      <w:r w:rsidRPr="009D2DB0">
        <w:rPr>
          <w:rFonts w:ascii="Times New Roman" w:hAnsi="Times New Roman"/>
          <w:sz w:val="24"/>
          <w:szCs w:val="24"/>
          <w:rtl/>
        </w:rPr>
        <w:t xml:space="preserve">, </w:t>
      </w:r>
      <w:r w:rsidRPr="009D2DB0">
        <w:rPr>
          <w:rFonts w:ascii="Times New Roman" w:hAnsi="Times New Roman" w:hint="cs"/>
          <w:sz w:val="24"/>
          <w:szCs w:val="24"/>
          <w:rtl/>
        </w:rPr>
        <w:t>להתלות</w:t>
      </w:r>
      <w:r w:rsidRPr="009D2DB0">
        <w:rPr>
          <w:rFonts w:ascii="Times New Roman" w:hAnsi="Times New Roman"/>
          <w:sz w:val="24"/>
          <w:szCs w:val="24"/>
          <w:rtl/>
        </w:rPr>
        <w:t xml:space="preserve"> </w:t>
      </w:r>
      <w:r w:rsidRPr="009D2DB0">
        <w:rPr>
          <w:rFonts w:ascii="Times New Roman" w:hAnsi="Times New Roman" w:hint="cs"/>
          <w:sz w:val="24"/>
          <w:szCs w:val="24"/>
          <w:rtl/>
        </w:rPr>
        <w:t>ולבטל</w:t>
      </w:r>
      <w:r w:rsidRPr="009D2DB0">
        <w:rPr>
          <w:rFonts w:ascii="Times New Roman" w:hAnsi="Times New Roman"/>
          <w:sz w:val="24"/>
          <w:szCs w:val="24"/>
          <w:rtl/>
        </w:rPr>
        <w:t xml:space="preserve"> </w:t>
      </w:r>
      <w:r w:rsidRPr="009D2DB0">
        <w:rPr>
          <w:rFonts w:ascii="Times New Roman" w:hAnsi="Times New Roman" w:hint="cs"/>
          <w:sz w:val="24"/>
          <w:szCs w:val="24"/>
          <w:rtl/>
        </w:rPr>
        <w:t>רישיון</w:t>
      </w:r>
      <w:r w:rsidRPr="009D2DB0">
        <w:rPr>
          <w:rFonts w:ascii="Times New Roman" w:hAnsi="Times New Roman"/>
          <w:sz w:val="24"/>
          <w:szCs w:val="24"/>
          <w:rtl/>
        </w:rPr>
        <w:t xml:space="preserve"> </w:t>
      </w:r>
      <w:r w:rsidRPr="009D2DB0">
        <w:rPr>
          <w:rFonts w:ascii="Times New Roman" w:hAnsi="Times New Roman" w:hint="cs"/>
          <w:sz w:val="24"/>
          <w:szCs w:val="24"/>
          <w:rtl/>
        </w:rPr>
        <w:t>ובכלל</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רישיון</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העילות</w:t>
      </w:r>
      <w:r w:rsidRPr="009D2DB0">
        <w:rPr>
          <w:rFonts w:ascii="Times New Roman" w:hAnsi="Times New Roman"/>
          <w:sz w:val="24"/>
          <w:szCs w:val="24"/>
          <w:rtl/>
        </w:rPr>
        <w:t xml:space="preserve"> </w:t>
      </w:r>
      <w:r w:rsidRPr="009D2DB0">
        <w:rPr>
          <w:rFonts w:ascii="Times New Roman" w:hAnsi="Times New Roman" w:hint="cs"/>
          <w:sz w:val="24"/>
          <w:szCs w:val="24"/>
          <w:rtl/>
        </w:rPr>
        <w:t>הקובעות</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38(</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w:t>
      </w:r>
    </w:p>
    <w:p w:rsidR="002F324B" w:rsidRPr="009D2DB0" w:rsidRDefault="000E45A5" w:rsidP="000E45A5">
      <w:pPr>
        <w:pStyle w:val="Hesber1st"/>
        <w:ind w:left="675"/>
        <w:rPr>
          <w:rFonts w:ascii="Times New Roman" w:hAnsi="Times New Roman"/>
          <w:sz w:val="24"/>
          <w:szCs w:val="24"/>
          <w:rtl/>
        </w:rPr>
      </w:pPr>
      <w:r w:rsidRPr="009D2DB0">
        <w:rPr>
          <w:rFonts w:ascii="Times New Roman" w:hAnsi="Times New Roman" w:hint="cs"/>
          <w:sz w:val="24"/>
          <w:szCs w:val="24"/>
          <w:rtl/>
        </w:rPr>
        <w:tab/>
      </w:r>
      <w:r w:rsidR="002F324B" w:rsidRPr="009D2DB0">
        <w:rPr>
          <w:rFonts w:ascii="Times New Roman" w:hAnsi="Times New Roman" w:hint="cs"/>
          <w:sz w:val="24"/>
          <w:szCs w:val="24"/>
          <w:rtl/>
        </w:rPr>
        <w:t>בנוסף</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כלפי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אנשי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צוות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שאינם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עובדי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טיס</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למשל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דיילים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מוסמך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המנהל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לבטל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תעודת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איש</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הצוות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שניתנה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להם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הדבר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נחוץ</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מטעמי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בטיחות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הטיסה</w:t>
      </w:r>
      <w:r w:rsidR="002F324B" w:rsidRPr="009D2DB0">
        <w:rPr>
          <w:rFonts w:ascii="Times New Roman" w:hAnsi="Times New Roman"/>
          <w:sz w:val="24"/>
          <w:szCs w:val="24"/>
          <w:rtl/>
        </w:rPr>
        <w:t xml:space="preserve">. </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עיצומים</w:t>
      </w:r>
      <w:r w:rsidRPr="009D2DB0">
        <w:rPr>
          <w:rFonts w:ascii="Times New Roman" w:hAnsi="Times New Roman"/>
          <w:sz w:val="24"/>
          <w:szCs w:val="24"/>
          <w:rtl/>
        </w:rPr>
        <w:t xml:space="preserve"> </w:t>
      </w:r>
      <w:r w:rsidRPr="009D2DB0">
        <w:rPr>
          <w:rFonts w:ascii="Times New Roman" w:hAnsi="Times New Roman" w:hint="cs"/>
          <w:sz w:val="24"/>
          <w:szCs w:val="24"/>
          <w:rtl/>
        </w:rPr>
        <w:t>כספיים</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פרק</w:t>
      </w:r>
      <w:r w:rsidRPr="009D2DB0">
        <w:rPr>
          <w:rFonts w:ascii="Times New Roman" w:hAnsi="Times New Roman"/>
          <w:sz w:val="24"/>
          <w:szCs w:val="24"/>
          <w:rtl/>
        </w:rPr>
        <w:t xml:space="preserve"> </w:t>
      </w:r>
      <w:r w:rsidRPr="009D2DB0">
        <w:rPr>
          <w:rFonts w:ascii="Times New Roman" w:hAnsi="Times New Roman" w:hint="cs"/>
          <w:sz w:val="24"/>
          <w:szCs w:val="24"/>
          <w:rtl/>
        </w:rPr>
        <w:t>י</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מוסמך</w:t>
      </w:r>
      <w:r w:rsidRPr="009D2DB0">
        <w:rPr>
          <w:rFonts w:ascii="Times New Roman" w:hAnsi="Times New Roman"/>
          <w:sz w:val="24"/>
          <w:szCs w:val="24"/>
          <w:rtl/>
        </w:rPr>
        <w:t xml:space="preserve"> </w:t>
      </w:r>
      <w:r w:rsidRPr="009D2DB0">
        <w:rPr>
          <w:rFonts w:ascii="Times New Roman" w:hAnsi="Times New Roman" w:hint="cs"/>
          <w:sz w:val="24"/>
          <w:szCs w:val="24"/>
          <w:rtl/>
        </w:rPr>
        <w:t>מנהל</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להטיל</w:t>
      </w:r>
      <w:r w:rsidRPr="009D2DB0">
        <w:rPr>
          <w:rFonts w:ascii="Times New Roman" w:hAnsi="Times New Roman"/>
          <w:sz w:val="24"/>
          <w:szCs w:val="24"/>
          <w:rtl/>
        </w:rPr>
        <w:t xml:space="preserve"> </w:t>
      </w:r>
      <w:r w:rsidRPr="009D2DB0">
        <w:rPr>
          <w:rFonts w:ascii="Times New Roman" w:hAnsi="Times New Roman" w:hint="cs"/>
          <w:sz w:val="24"/>
          <w:szCs w:val="24"/>
          <w:rtl/>
        </w:rPr>
        <w:t>עיצומים</w:t>
      </w:r>
      <w:r w:rsidRPr="009D2DB0">
        <w:rPr>
          <w:rFonts w:ascii="Times New Roman" w:hAnsi="Times New Roman"/>
          <w:sz w:val="24"/>
          <w:szCs w:val="24"/>
          <w:rtl/>
        </w:rPr>
        <w:t xml:space="preserve"> </w:t>
      </w:r>
      <w:r w:rsidRPr="009D2DB0">
        <w:rPr>
          <w:rFonts w:ascii="Times New Roman" w:hAnsi="Times New Roman" w:hint="cs"/>
          <w:sz w:val="24"/>
          <w:szCs w:val="24"/>
          <w:rtl/>
        </w:rPr>
        <w:t>כספיים</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מי</w:t>
      </w:r>
      <w:r w:rsidRPr="009D2DB0">
        <w:rPr>
          <w:rFonts w:ascii="Times New Roman" w:hAnsi="Times New Roman"/>
          <w:sz w:val="24"/>
          <w:szCs w:val="24"/>
          <w:rtl/>
        </w:rPr>
        <w:t xml:space="preserve"> </w:t>
      </w:r>
      <w:r w:rsidRPr="009D2DB0">
        <w:rPr>
          <w:rFonts w:ascii="Times New Roman" w:hAnsi="Times New Roman" w:hint="cs"/>
          <w:sz w:val="24"/>
          <w:szCs w:val="24"/>
          <w:rtl/>
        </w:rPr>
        <w:t>שמפר</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דיני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ובכלל</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עובדי</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ואנשי</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ד</w:t>
      </w:r>
      <w:r w:rsidRPr="009D2DB0">
        <w:rPr>
          <w:rFonts w:ascii="Times New Roman" w:hAnsi="Times New Roman"/>
          <w:sz w:val="24"/>
          <w:szCs w:val="24"/>
          <w:rtl/>
        </w:rPr>
        <w:t xml:space="preserve">) </w:t>
      </w:r>
      <w:r w:rsidRPr="009D2DB0">
        <w:rPr>
          <w:rFonts w:ascii="Times New Roman" w:hAnsi="Times New Roman" w:hint="cs"/>
          <w:sz w:val="24"/>
          <w:szCs w:val="24"/>
          <w:rtl/>
        </w:rPr>
        <w:t>הוטלו</w:t>
      </w:r>
      <w:r w:rsidRPr="009D2DB0">
        <w:rPr>
          <w:rFonts w:ascii="Times New Roman" w:hAnsi="Times New Roman"/>
          <w:sz w:val="24"/>
          <w:szCs w:val="24"/>
          <w:rtl/>
        </w:rPr>
        <w:t xml:space="preserve"> </w:t>
      </w:r>
      <w:r w:rsidRPr="009D2DB0">
        <w:rPr>
          <w:rFonts w:ascii="Times New Roman" w:hAnsi="Times New Roman" w:hint="cs"/>
          <w:sz w:val="24"/>
          <w:szCs w:val="24"/>
          <w:rtl/>
        </w:rPr>
        <w:t>מגבלות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קרי</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המנהל</w:t>
      </w:r>
      <w:r w:rsidRPr="009D2DB0">
        <w:rPr>
          <w:rFonts w:ascii="Times New Roman" w:hAnsi="Times New Roman"/>
          <w:sz w:val="24"/>
          <w:szCs w:val="24"/>
          <w:rtl/>
        </w:rPr>
        <w:t xml:space="preserve">) </w:t>
      </w:r>
      <w:r w:rsidRPr="009D2DB0">
        <w:rPr>
          <w:rFonts w:ascii="Times New Roman" w:hAnsi="Times New Roman" w:hint="cs"/>
          <w:sz w:val="24"/>
          <w:szCs w:val="24"/>
          <w:rtl/>
        </w:rPr>
        <w:t>בשימוש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נקיטת</w:t>
      </w:r>
      <w:r w:rsidRPr="009D2DB0">
        <w:rPr>
          <w:rFonts w:ascii="Times New Roman" w:hAnsi="Times New Roman"/>
          <w:sz w:val="24"/>
          <w:szCs w:val="24"/>
          <w:rtl/>
        </w:rPr>
        <w:t xml:space="preserve"> </w:t>
      </w:r>
      <w:r w:rsidRPr="009D2DB0">
        <w:rPr>
          <w:rFonts w:ascii="Times New Roman" w:hAnsi="Times New Roman" w:hint="cs"/>
          <w:sz w:val="24"/>
          <w:szCs w:val="24"/>
          <w:rtl/>
        </w:rPr>
        <w:t>פעולות</w:t>
      </w:r>
      <w:r w:rsidRPr="009D2DB0">
        <w:rPr>
          <w:rFonts w:ascii="Times New Roman" w:hAnsi="Times New Roman"/>
          <w:sz w:val="24"/>
          <w:szCs w:val="24"/>
          <w:rtl/>
        </w:rPr>
        <w:t xml:space="preserve"> </w:t>
      </w:r>
      <w:r w:rsidRPr="009D2DB0">
        <w:rPr>
          <w:rFonts w:ascii="Times New Roman" w:hAnsi="Times New Roman" w:hint="cs"/>
          <w:sz w:val="24"/>
          <w:szCs w:val="24"/>
          <w:rtl/>
        </w:rPr>
        <w:t>אכיפה</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הגדרת</w:t>
      </w:r>
      <w:r w:rsidRPr="009D2DB0">
        <w:rPr>
          <w:rFonts w:ascii="Times New Roman" w:hAnsi="Times New Roman"/>
          <w:sz w:val="24"/>
          <w:szCs w:val="24"/>
          <w:rtl/>
        </w:rPr>
        <w:t xml:space="preserve"> </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כ</w:t>
      </w:r>
      <w:r w:rsidRPr="009D2DB0">
        <w:rPr>
          <w:rFonts w:ascii="Times New Roman" w:hAnsi="Times New Roman"/>
          <w:sz w:val="24"/>
          <w:szCs w:val="24"/>
          <w:rtl/>
        </w:rPr>
        <w:t>"</w:t>
      </w:r>
      <w:r w:rsidRPr="009D2DB0">
        <w:rPr>
          <w:rFonts w:ascii="Times New Roman" w:hAnsi="Times New Roman" w:hint="cs"/>
          <w:sz w:val="24"/>
          <w:szCs w:val="24"/>
          <w:rtl/>
        </w:rPr>
        <w:t>מערכת</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משמעה</w:t>
      </w:r>
      <w:r w:rsidRPr="009D2DB0">
        <w:rPr>
          <w:rFonts w:ascii="Times New Roman" w:hAnsi="Times New Roman"/>
          <w:sz w:val="24"/>
          <w:szCs w:val="24"/>
          <w:rtl/>
        </w:rPr>
        <w:t>:</w:t>
      </w:r>
    </w:p>
    <w:p w:rsidR="002F324B" w:rsidRPr="009D2DB0" w:rsidRDefault="002F324B" w:rsidP="000E45A5">
      <w:pPr>
        <w:pStyle w:val="Hesber1st"/>
        <w:ind w:left="675" w:hanging="675"/>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תהיה</w:t>
      </w:r>
      <w:r w:rsidRPr="009D2DB0">
        <w:rPr>
          <w:rFonts w:ascii="Times New Roman" w:hAnsi="Times New Roman"/>
          <w:sz w:val="24"/>
          <w:szCs w:val="24"/>
          <w:rtl/>
        </w:rPr>
        <w:t xml:space="preserve"> </w:t>
      </w:r>
      <w:r w:rsidRPr="009D2DB0">
        <w:rPr>
          <w:rFonts w:ascii="Times New Roman" w:hAnsi="Times New Roman" w:hint="cs"/>
          <w:sz w:val="24"/>
          <w:szCs w:val="24"/>
          <w:rtl/>
        </w:rPr>
        <w:t>מנועה</w:t>
      </w:r>
      <w:r w:rsidRPr="009D2DB0">
        <w:rPr>
          <w:rFonts w:ascii="Times New Roman" w:hAnsi="Times New Roman"/>
          <w:sz w:val="24"/>
          <w:szCs w:val="24"/>
          <w:rtl/>
        </w:rPr>
        <w:t xml:space="preserve"> </w:t>
      </w:r>
      <w:r w:rsidRPr="009D2DB0">
        <w:rPr>
          <w:rFonts w:ascii="Times New Roman" w:hAnsi="Times New Roman" w:hint="cs"/>
          <w:sz w:val="24"/>
          <w:szCs w:val="24"/>
          <w:rtl/>
        </w:rPr>
        <w:t>כליל</w:t>
      </w:r>
      <w:r w:rsidRPr="009D2DB0">
        <w:rPr>
          <w:rFonts w:ascii="Times New Roman" w:hAnsi="Times New Roman"/>
          <w:sz w:val="24"/>
          <w:szCs w:val="24"/>
          <w:rtl/>
        </w:rPr>
        <w:t xml:space="preserve"> </w:t>
      </w:r>
      <w:r w:rsidRPr="009D2DB0">
        <w:rPr>
          <w:rFonts w:ascii="Times New Roman" w:hAnsi="Times New Roman" w:hint="cs"/>
          <w:sz w:val="24"/>
          <w:szCs w:val="24"/>
          <w:rtl/>
        </w:rPr>
        <w:t>מלעשות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שהופק</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בהליך</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הטלת</w:t>
      </w:r>
      <w:r w:rsidRPr="009D2DB0">
        <w:rPr>
          <w:rFonts w:ascii="Times New Roman" w:hAnsi="Times New Roman"/>
          <w:sz w:val="24"/>
          <w:szCs w:val="24"/>
          <w:rtl/>
        </w:rPr>
        <w:t xml:space="preserve"> </w:t>
      </w:r>
      <w:r w:rsidRPr="009D2DB0">
        <w:rPr>
          <w:rFonts w:ascii="Times New Roman" w:hAnsi="Times New Roman" w:hint="cs"/>
          <w:sz w:val="24"/>
          <w:szCs w:val="24"/>
          <w:rtl/>
        </w:rPr>
        <w:t>עיצום</w:t>
      </w:r>
      <w:r w:rsidRPr="009D2DB0">
        <w:rPr>
          <w:rFonts w:ascii="Times New Roman" w:hAnsi="Times New Roman"/>
          <w:sz w:val="24"/>
          <w:szCs w:val="24"/>
          <w:rtl/>
        </w:rPr>
        <w:t xml:space="preserve"> </w:t>
      </w:r>
      <w:r w:rsidRPr="009D2DB0">
        <w:rPr>
          <w:rFonts w:ascii="Times New Roman" w:hAnsi="Times New Roman" w:hint="cs"/>
          <w:sz w:val="24"/>
          <w:szCs w:val="24"/>
          <w:rtl/>
        </w:rPr>
        <w:t>כספי</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איש</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כלומר</w:t>
      </w:r>
      <w:r w:rsidRPr="009D2DB0">
        <w:rPr>
          <w:rFonts w:ascii="Times New Roman" w:hAnsi="Times New Roman"/>
          <w:sz w:val="24"/>
          <w:szCs w:val="24"/>
          <w:rtl/>
        </w:rPr>
        <w:t xml:space="preserve">, </w:t>
      </w:r>
      <w:r w:rsidRPr="009D2DB0">
        <w:rPr>
          <w:rFonts w:ascii="Times New Roman" w:hAnsi="Times New Roman" w:hint="cs"/>
          <w:sz w:val="24"/>
          <w:szCs w:val="24"/>
          <w:rtl/>
        </w:rPr>
        <w:t>עצם</w:t>
      </w:r>
      <w:r w:rsidRPr="009D2DB0">
        <w:rPr>
          <w:rFonts w:ascii="Times New Roman" w:hAnsi="Times New Roman"/>
          <w:sz w:val="24"/>
          <w:szCs w:val="24"/>
          <w:rtl/>
        </w:rPr>
        <w:t xml:space="preserve"> </w:t>
      </w:r>
      <w:r w:rsidRPr="009D2DB0">
        <w:rPr>
          <w:rFonts w:ascii="Times New Roman" w:hAnsi="Times New Roman" w:hint="cs"/>
          <w:sz w:val="24"/>
          <w:szCs w:val="24"/>
          <w:rtl/>
        </w:rPr>
        <w:t>איסוף</w:t>
      </w:r>
      <w:r w:rsidRPr="009D2DB0">
        <w:rPr>
          <w:rFonts w:ascii="Times New Roman" w:hAnsi="Times New Roman"/>
          <w:sz w:val="24"/>
          <w:szCs w:val="24"/>
          <w:rtl/>
        </w:rPr>
        <w:t xml:space="preserve"> </w:t>
      </w:r>
      <w:r w:rsidRPr="009D2DB0">
        <w:rPr>
          <w:rFonts w:ascii="Times New Roman" w:hAnsi="Times New Roman" w:hint="cs"/>
          <w:sz w:val="24"/>
          <w:szCs w:val="24"/>
          <w:rtl/>
        </w:rPr>
        <w:t>הנתונים</w:t>
      </w:r>
      <w:r w:rsidRPr="009D2DB0">
        <w:rPr>
          <w:rFonts w:ascii="Times New Roman" w:hAnsi="Times New Roman"/>
          <w:sz w:val="24"/>
          <w:szCs w:val="24"/>
          <w:rtl/>
        </w:rPr>
        <w:t xml:space="preserve"> </w:t>
      </w:r>
      <w:r w:rsidRPr="009D2DB0">
        <w:rPr>
          <w:rFonts w:ascii="Times New Roman" w:hAnsi="Times New Roman" w:hint="cs"/>
          <w:sz w:val="24"/>
          <w:szCs w:val="24"/>
          <w:rtl/>
        </w:rPr>
        <w:t>וניתוחם</w:t>
      </w:r>
      <w:r w:rsidRPr="009D2DB0">
        <w:rPr>
          <w:rFonts w:ascii="Times New Roman" w:hAnsi="Times New Roman"/>
          <w:sz w:val="24"/>
          <w:szCs w:val="24"/>
          <w:rtl/>
        </w:rPr>
        <w:t xml:space="preserve"> </w:t>
      </w:r>
      <w:r w:rsidRPr="009D2DB0">
        <w:rPr>
          <w:rFonts w:ascii="Times New Roman" w:hAnsi="Times New Roman" w:hint="cs"/>
          <w:sz w:val="24"/>
          <w:szCs w:val="24"/>
          <w:rtl/>
        </w:rPr>
        <w:t>אינו</w:t>
      </w:r>
      <w:r w:rsidRPr="009D2DB0">
        <w:rPr>
          <w:rFonts w:ascii="Times New Roman" w:hAnsi="Times New Roman"/>
          <w:sz w:val="24"/>
          <w:szCs w:val="24"/>
          <w:rtl/>
        </w:rPr>
        <w:t xml:space="preserve"> </w:t>
      </w:r>
      <w:r w:rsidRPr="009D2DB0">
        <w:rPr>
          <w:rFonts w:ascii="Times New Roman" w:hAnsi="Times New Roman" w:hint="cs"/>
          <w:sz w:val="24"/>
          <w:szCs w:val="24"/>
          <w:rtl/>
        </w:rPr>
        <w:t>חושף</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אנשי</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לסנקציה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עיצום</w:t>
      </w:r>
      <w:r w:rsidRPr="009D2DB0">
        <w:rPr>
          <w:rFonts w:ascii="Times New Roman" w:hAnsi="Times New Roman"/>
          <w:sz w:val="24"/>
          <w:szCs w:val="24"/>
          <w:rtl/>
        </w:rPr>
        <w:t xml:space="preserve"> </w:t>
      </w:r>
      <w:r w:rsidRPr="009D2DB0">
        <w:rPr>
          <w:rFonts w:ascii="Times New Roman" w:hAnsi="Times New Roman" w:hint="cs"/>
          <w:sz w:val="24"/>
          <w:szCs w:val="24"/>
          <w:rtl/>
        </w:rPr>
        <w:t>כספי</w:t>
      </w:r>
      <w:r w:rsidRPr="009D2DB0">
        <w:rPr>
          <w:rFonts w:ascii="Times New Roman" w:hAnsi="Times New Roman"/>
          <w:sz w:val="24"/>
          <w:szCs w:val="24"/>
          <w:rtl/>
        </w:rPr>
        <w:t>.</w:t>
      </w:r>
    </w:p>
    <w:p w:rsidR="000E45A5" w:rsidRPr="009D2DB0" w:rsidRDefault="002F324B" w:rsidP="000E45A5">
      <w:pPr>
        <w:pStyle w:val="Hesber1st"/>
        <w:ind w:left="675" w:hanging="675"/>
        <w:rPr>
          <w:rFonts w:ascii="Times New Roman" w:hAnsi="Times New Roman"/>
          <w:sz w:val="24"/>
          <w:szCs w:val="24"/>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הליך</w:t>
      </w:r>
      <w:r w:rsidRPr="009D2DB0">
        <w:rPr>
          <w:rFonts w:ascii="Times New Roman" w:hAnsi="Times New Roman"/>
          <w:sz w:val="24"/>
          <w:szCs w:val="24"/>
          <w:rtl/>
        </w:rPr>
        <w:t xml:space="preserve"> </w:t>
      </w:r>
      <w:r w:rsidRPr="009D2DB0">
        <w:rPr>
          <w:rFonts w:ascii="Times New Roman" w:hAnsi="Times New Roman" w:hint="cs"/>
          <w:sz w:val="24"/>
          <w:szCs w:val="24"/>
          <w:rtl/>
        </w:rPr>
        <w:t>מינהלי</w:t>
      </w:r>
      <w:r w:rsidRPr="009D2DB0">
        <w:rPr>
          <w:rFonts w:ascii="Times New Roman" w:hAnsi="Times New Roman"/>
          <w:sz w:val="24"/>
          <w:szCs w:val="24"/>
          <w:rtl/>
        </w:rPr>
        <w:t xml:space="preserve"> (</w:t>
      </w:r>
      <w:r w:rsidRPr="009D2DB0">
        <w:rPr>
          <w:rFonts w:ascii="Times New Roman" w:hAnsi="Times New Roman" w:hint="cs"/>
          <w:sz w:val="24"/>
          <w:szCs w:val="24"/>
          <w:rtl/>
        </w:rPr>
        <w:t>במישור</w:t>
      </w:r>
      <w:r w:rsidRPr="009D2DB0">
        <w:rPr>
          <w:rFonts w:ascii="Times New Roman" w:hAnsi="Times New Roman"/>
          <w:sz w:val="24"/>
          <w:szCs w:val="24"/>
          <w:rtl/>
        </w:rPr>
        <w:t xml:space="preserve"> </w:t>
      </w:r>
      <w:r w:rsidRPr="009D2DB0">
        <w:rPr>
          <w:rFonts w:ascii="Times New Roman" w:hAnsi="Times New Roman" w:hint="cs"/>
          <w:sz w:val="24"/>
          <w:szCs w:val="24"/>
          <w:rtl/>
        </w:rPr>
        <w:t>רישיון</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האישי</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תהא</w:t>
      </w:r>
      <w:r w:rsidRPr="009D2DB0">
        <w:rPr>
          <w:rFonts w:ascii="Times New Roman" w:hAnsi="Times New Roman"/>
          <w:sz w:val="24"/>
          <w:szCs w:val="24"/>
          <w:rtl/>
        </w:rPr>
        <w:t xml:space="preserve"> </w:t>
      </w:r>
      <w:r w:rsidRPr="009D2DB0">
        <w:rPr>
          <w:rFonts w:ascii="Times New Roman" w:hAnsi="Times New Roman" w:hint="cs"/>
          <w:sz w:val="24"/>
          <w:szCs w:val="24"/>
          <w:rtl/>
        </w:rPr>
        <w:t>מנועה</w:t>
      </w:r>
      <w:r w:rsidRPr="009D2DB0">
        <w:rPr>
          <w:rFonts w:ascii="Times New Roman" w:hAnsi="Times New Roman"/>
          <w:sz w:val="24"/>
          <w:szCs w:val="24"/>
          <w:rtl/>
        </w:rPr>
        <w:t xml:space="preserve"> </w:t>
      </w:r>
      <w:r w:rsidRPr="009D2DB0">
        <w:rPr>
          <w:rFonts w:ascii="Times New Roman" w:hAnsi="Times New Roman" w:hint="cs"/>
          <w:sz w:val="24"/>
          <w:szCs w:val="24"/>
          <w:rtl/>
        </w:rPr>
        <w:t>מלעשות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כן</w:t>
      </w:r>
      <w:r w:rsidRPr="009D2DB0">
        <w:rPr>
          <w:rFonts w:ascii="Times New Roman" w:hAnsi="Times New Roman"/>
          <w:sz w:val="24"/>
          <w:szCs w:val="24"/>
          <w:rtl/>
        </w:rPr>
        <w:t xml:space="preserve">: </w:t>
      </w:r>
    </w:p>
    <w:p w:rsidR="002F324B" w:rsidRPr="009D2DB0" w:rsidRDefault="000E45A5" w:rsidP="000E45A5">
      <w:pPr>
        <w:pStyle w:val="Hesber1st"/>
        <w:ind w:left="1020" w:hanging="1020"/>
        <w:rPr>
          <w:rFonts w:ascii="Times New Roman" w:hAnsi="Times New Roman"/>
          <w:sz w:val="24"/>
          <w:szCs w:val="24"/>
          <w:rtl/>
        </w:rPr>
      </w:pPr>
      <w:r w:rsidRPr="009D2DB0">
        <w:rPr>
          <w:rFonts w:ascii="Times New Roman" w:hAnsi="Times New Roman"/>
          <w:sz w:val="24"/>
          <w:szCs w:val="24"/>
        </w:rPr>
        <w:tab/>
        <w:t xml:space="preserve">- </w:t>
      </w:r>
      <w:r w:rsidRPr="009D2DB0">
        <w:rPr>
          <w:rFonts w:ascii="Times New Roman" w:hAnsi="Times New Roman"/>
          <w:sz w:val="24"/>
          <w:szCs w:val="24"/>
        </w:rPr>
        <w:tab/>
      </w:r>
      <w:r w:rsidR="002F324B" w:rsidRPr="009D2DB0">
        <w:rPr>
          <w:rFonts w:ascii="Times New Roman" w:hAnsi="Times New Roman" w:hint="cs"/>
          <w:sz w:val="24"/>
          <w:szCs w:val="24"/>
          <w:rtl/>
        </w:rPr>
        <w:t>המידע</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הבטיחותי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מעיד</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שהופרו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הוראות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לפי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דיני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הטיס</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ובשל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חומרת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ההפרה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נסיבותיה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המשך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פעילותו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כעובד</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טיס</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כאיש</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צוות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עלול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לסכן</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בטיחות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התעופה</w:t>
      </w:r>
      <w:r w:rsidR="002F324B" w:rsidRPr="009D2DB0">
        <w:rPr>
          <w:rFonts w:ascii="Times New Roman" w:hAnsi="Times New Roman"/>
          <w:sz w:val="24"/>
          <w:szCs w:val="24"/>
          <w:rtl/>
        </w:rPr>
        <w:t xml:space="preserve">; </w:t>
      </w:r>
    </w:p>
    <w:p w:rsidR="002F324B" w:rsidRPr="009D2DB0" w:rsidRDefault="000E45A5" w:rsidP="000E45A5">
      <w:pPr>
        <w:pStyle w:val="Hesber1st"/>
        <w:ind w:left="1020" w:hanging="1020"/>
        <w:rPr>
          <w:rFonts w:ascii="Times New Roman" w:hAnsi="Times New Roman"/>
          <w:sz w:val="24"/>
          <w:szCs w:val="24"/>
          <w:rtl/>
        </w:rPr>
      </w:pPr>
      <w:r w:rsidRPr="009D2DB0">
        <w:rPr>
          <w:rFonts w:ascii="Times New Roman" w:hAnsi="Times New Roman" w:hint="cs"/>
          <w:sz w:val="24"/>
          <w:szCs w:val="24"/>
          <w:rtl/>
        </w:rPr>
        <w:tab/>
        <w:t xml:space="preserve">- </w:t>
      </w:r>
      <w:r w:rsidRPr="009D2DB0">
        <w:rPr>
          <w:rFonts w:ascii="Times New Roman" w:hAnsi="Times New Roman" w:hint="cs"/>
          <w:sz w:val="24"/>
          <w:szCs w:val="24"/>
          <w:rtl/>
        </w:rPr>
        <w:tab/>
      </w:r>
      <w:r w:rsidR="002F324B" w:rsidRPr="009D2DB0">
        <w:rPr>
          <w:rFonts w:ascii="Times New Roman" w:hAnsi="Times New Roman" w:hint="cs"/>
          <w:sz w:val="24"/>
          <w:szCs w:val="24"/>
          <w:rtl/>
        </w:rPr>
        <w:t>כאשר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ההליך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נדרש</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לשם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תיקון</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ליקוי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ברמה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המקצועית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של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עובד</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הטיס</w:t>
      </w:r>
      <w:r w:rsidR="002F324B" w:rsidRPr="009D2DB0">
        <w:rPr>
          <w:rFonts w:ascii="Times New Roman" w:hAnsi="Times New Roman"/>
          <w:sz w:val="24"/>
          <w:szCs w:val="24"/>
          <w:rtl/>
        </w:rPr>
        <w:t xml:space="preserve">  - </w:t>
      </w:r>
      <w:r w:rsidR="002F324B" w:rsidRPr="009D2DB0">
        <w:rPr>
          <w:rFonts w:ascii="Times New Roman" w:hAnsi="Times New Roman" w:hint="cs"/>
          <w:sz w:val="24"/>
          <w:szCs w:val="24"/>
          <w:rtl/>
        </w:rPr>
        <w:t>חוסר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מיומנות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כישורים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לקויים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ידע</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מקצועי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חסר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במילוי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תפקידו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באופן</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העלול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לפגוע</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בבטיחות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התעופה</w:t>
      </w:r>
      <w:r w:rsidR="002F324B"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נציין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מציע</w:t>
      </w:r>
      <w:r w:rsidRPr="009D2DB0">
        <w:rPr>
          <w:rFonts w:ascii="Times New Roman" w:hAnsi="Times New Roman"/>
          <w:sz w:val="24"/>
          <w:szCs w:val="24"/>
          <w:rtl/>
        </w:rPr>
        <w:t xml:space="preserve"> </w:t>
      </w:r>
      <w:r w:rsidRPr="009D2DB0">
        <w:rPr>
          <w:rFonts w:ascii="Times New Roman" w:hAnsi="Times New Roman" w:hint="cs"/>
          <w:sz w:val="24"/>
          <w:szCs w:val="24"/>
          <w:rtl/>
        </w:rPr>
        <w:t>הסדר</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חסינות</w:t>
      </w:r>
      <w:r w:rsidRPr="009D2DB0">
        <w:rPr>
          <w:rFonts w:ascii="Times New Roman" w:hAnsi="Times New Roman"/>
          <w:sz w:val="24"/>
          <w:szCs w:val="24"/>
          <w:rtl/>
        </w:rPr>
        <w:t xml:space="preserve"> </w:t>
      </w:r>
      <w:r w:rsidRPr="009D2DB0">
        <w:rPr>
          <w:rFonts w:ascii="Times New Roman" w:hAnsi="Times New Roman" w:hint="cs"/>
          <w:sz w:val="24"/>
          <w:szCs w:val="24"/>
          <w:rtl/>
        </w:rPr>
        <w:t>מוחלטת</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בחריגים</w:t>
      </w:r>
      <w:r w:rsidRPr="009D2DB0">
        <w:rPr>
          <w:rFonts w:ascii="Times New Roman" w:hAnsi="Times New Roman"/>
          <w:sz w:val="24"/>
          <w:szCs w:val="24"/>
          <w:rtl/>
        </w:rPr>
        <w:t xml:space="preserve"> </w:t>
      </w:r>
      <w:r w:rsidRPr="009D2DB0">
        <w:rPr>
          <w:rFonts w:ascii="Times New Roman" w:hAnsi="Times New Roman" w:hint="cs"/>
          <w:sz w:val="24"/>
          <w:szCs w:val="24"/>
          <w:rtl/>
        </w:rPr>
        <w:t>המפורטים</w:t>
      </w:r>
      <w:r w:rsidRPr="009D2DB0">
        <w:rPr>
          <w:rFonts w:ascii="Times New Roman" w:hAnsi="Times New Roman"/>
          <w:sz w:val="24"/>
          <w:szCs w:val="24"/>
          <w:rtl/>
        </w:rPr>
        <w:t xml:space="preserve"> </w:t>
      </w:r>
      <w:r w:rsidRPr="009D2DB0">
        <w:rPr>
          <w:rFonts w:ascii="Times New Roman" w:hAnsi="Times New Roman" w:hint="cs"/>
          <w:sz w:val="24"/>
          <w:szCs w:val="24"/>
          <w:rtl/>
        </w:rPr>
        <w:t>לעיל</w:t>
      </w:r>
      <w:r w:rsidRPr="009D2DB0">
        <w:rPr>
          <w:rFonts w:ascii="Times New Roman" w:hAnsi="Times New Roman"/>
          <w:sz w:val="24"/>
          <w:szCs w:val="24"/>
          <w:rtl/>
        </w:rPr>
        <w:t xml:space="preserve">, </w:t>
      </w:r>
      <w:r w:rsidRPr="009D2DB0">
        <w:rPr>
          <w:rFonts w:ascii="Times New Roman" w:hAnsi="Times New Roman" w:hint="cs"/>
          <w:sz w:val="24"/>
          <w:szCs w:val="24"/>
          <w:rtl/>
        </w:rPr>
        <w:t>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לוקח</w:t>
      </w:r>
      <w:r w:rsidRPr="009D2DB0">
        <w:rPr>
          <w:rFonts w:ascii="Times New Roman" w:hAnsi="Times New Roman"/>
          <w:sz w:val="24"/>
          <w:szCs w:val="24"/>
          <w:rtl/>
        </w:rPr>
        <w:t xml:space="preserve"> </w:t>
      </w:r>
      <w:r w:rsidRPr="009D2DB0">
        <w:rPr>
          <w:rFonts w:ascii="Times New Roman" w:hAnsi="Times New Roman" w:hint="cs"/>
          <w:sz w:val="24"/>
          <w:szCs w:val="24"/>
          <w:rtl/>
        </w:rPr>
        <w:t>בחשבון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במאזן</w:t>
      </w:r>
      <w:r w:rsidRPr="009D2DB0">
        <w:rPr>
          <w:rFonts w:ascii="Times New Roman" w:hAnsi="Times New Roman"/>
          <w:sz w:val="24"/>
          <w:szCs w:val="24"/>
          <w:rtl/>
        </w:rPr>
        <w:t xml:space="preserve"> </w:t>
      </w:r>
      <w:r w:rsidRPr="009D2DB0">
        <w:rPr>
          <w:rFonts w:ascii="Times New Roman" w:hAnsi="Times New Roman" w:hint="cs"/>
          <w:sz w:val="24"/>
          <w:szCs w:val="24"/>
          <w:rtl/>
        </w:rPr>
        <w:t>האינטרסים</w:t>
      </w:r>
      <w:r w:rsidRPr="009D2DB0">
        <w:rPr>
          <w:rFonts w:ascii="Times New Roman" w:hAnsi="Times New Roman"/>
          <w:sz w:val="24"/>
          <w:szCs w:val="24"/>
          <w:rtl/>
        </w:rPr>
        <w:t xml:space="preserve"> </w:t>
      </w:r>
      <w:r w:rsidRPr="009D2DB0">
        <w:rPr>
          <w:rFonts w:ascii="Times New Roman" w:hAnsi="Times New Roman" w:hint="cs"/>
          <w:sz w:val="24"/>
          <w:szCs w:val="24"/>
          <w:rtl/>
        </w:rPr>
        <w:t>הכולל</w:t>
      </w:r>
      <w:r w:rsidRPr="009D2DB0">
        <w:rPr>
          <w:rFonts w:ascii="Times New Roman" w:hAnsi="Times New Roman"/>
          <w:sz w:val="24"/>
          <w:szCs w:val="24"/>
          <w:rtl/>
        </w:rPr>
        <w:t xml:space="preserve">, </w:t>
      </w:r>
      <w:r w:rsidRPr="009D2DB0">
        <w:rPr>
          <w:rFonts w:ascii="Times New Roman" w:hAnsi="Times New Roman" w:hint="cs"/>
          <w:sz w:val="24"/>
          <w:szCs w:val="24"/>
          <w:rtl/>
        </w:rPr>
        <w:t>ייתכן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האינטרס</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במקרה</w:t>
      </w:r>
      <w:r w:rsidRPr="009D2DB0">
        <w:rPr>
          <w:rFonts w:ascii="Times New Roman" w:hAnsi="Times New Roman"/>
          <w:sz w:val="24"/>
          <w:szCs w:val="24"/>
          <w:rtl/>
        </w:rPr>
        <w:t xml:space="preserve"> </w:t>
      </w:r>
      <w:r w:rsidRPr="009D2DB0">
        <w:rPr>
          <w:rFonts w:ascii="Times New Roman" w:hAnsi="Times New Roman" w:hint="cs"/>
          <w:sz w:val="24"/>
          <w:szCs w:val="24"/>
          <w:rtl/>
        </w:rPr>
        <w:t>המסוים</w:t>
      </w:r>
      <w:r w:rsidRPr="009D2DB0">
        <w:rPr>
          <w:rFonts w:ascii="Times New Roman" w:hAnsi="Times New Roman"/>
          <w:sz w:val="24"/>
          <w:szCs w:val="24"/>
          <w:rtl/>
        </w:rPr>
        <w:t xml:space="preserve"> -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טיס</w:t>
      </w:r>
      <w:r w:rsidRPr="009D2DB0">
        <w:rPr>
          <w:rFonts w:ascii="Times New Roman" w:hAnsi="Times New Roman"/>
          <w:sz w:val="24"/>
          <w:szCs w:val="24"/>
          <w:rtl/>
        </w:rPr>
        <w:t xml:space="preserve"> </w:t>
      </w:r>
      <w:r w:rsidRPr="009D2DB0">
        <w:rPr>
          <w:rFonts w:ascii="Times New Roman" w:hAnsi="Times New Roman" w:hint="cs"/>
          <w:sz w:val="24"/>
          <w:szCs w:val="24"/>
          <w:rtl/>
        </w:rPr>
        <w:t>מסוים</w:t>
      </w:r>
      <w:r w:rsidRPr="009D2DB0">
        <w:rPr>
          <w:rFonts w:ascii="Times New Roman" w:hAnsi="Times New Roman"/>
          <w:sz w:val="24"/>
          <w:szCs w:val="24"/>
          <w:rtl/>
        </w:rPr>
        <w:t xml:space="preserve">, </w:t>
      </w:r>
      <w:r w:rsidRPr="009D2DB0">
        <w:rPr>
          <w:rFonts w:ascii="Times New Roman" w:hAnsi="Times New Roman" w:hint="cs"/>
          <w:sz w:val="24"/>
          <w:szCs w:val="24"/>
          <w:rtl/>
        </w:rPr>
        <w:t>בשל</w:t>
      </w:r>
      <w:r w:rsidRPr="009D2DB0">
        <w:rPr>
          <w:rFonts w:ascii="Times New Roman" w:hAnsi="Times New Roman"/>
          <w:sz w:val="24"/>
          <w:szCs w:val="24"/>
          <w:rtl/>
        </w:rPr>
        <w:t xml:space="preserve"> </w:t>
      </w:r>
      <w:r w:rsidRPr="009D2DB0">
        <w:rPr>
          <w:rFonts w:ascii="Times New Roman" w:hAnsi="Times New Roman" w:hint="cs"/>
          <w:sz w:val="24"/>
          <w:szCs w:val="24"/>
          <w:rtl/>
        </w:rPr>
        <w:t>רמה</w:t>
      </w:r>
      <w:r w:rsidRPr="009D2DB0">
        <w:rPr>
          <w:rFonts w:ascii="Times New Roman" w:hAnsi="Times New Roman"/>
          <w:sz w:val="24"/>
          <w:szCs w:val="24"/>
          <w:rtl/>
        </w:rPr>
        <w:t xml:space="preserve"> </w:t>
      </w:r>
      <w:r w:rsidRPr="009D2DB0">
        <w:rPr>
          <w:rFonts w:ascii="Times New Roman" w:hAnsi="Times New Roman" w:hint="cs"/>
          <w:sz w:val="24"/>
          <w:szCs w:val="24"/>
          <w:rtl/>
        </w:rPr>
        <w:t>מקצועית</w:t>
      </w:r>
      <w:r w:rsidRPr="009D2DB0">
        <w:rPr>
          <w:rFonts w:ascii="Times New Roman" w:hAnsi="Times New Roman"/>
          <w:sz w:val="24"/>
          <w:szCs w:val="24"/>
          <w:rtl/>
        </w:rPr>
        <w:t xml:space="preserve"> </w:t>
      </w:r>
      <w:r w:rsidRPr="009D2DB0">
        <w:rPr>
          <w:rFonts w:ascii="Times New Roman" w:hAnsi="Times New Roman" w:hint="cs"/>
          <w:sz w:val="24"/>
          <w:szCs w:val="24"/>
          <w:rtl/>
        </w:rPr>
        <w:t>נמוכה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יחס</w:t>
      </w:r>
      <w:r w:rsidRPr="009D2DB0">
        <w:rPr>
          <w:rFonts w:ascii="Times New Roman" w:hAnsi="Times New Roman"/>
          <w:sz w:val="24"/>
          <w:szCs w:val="24"/>
          <w:rtl/>
        </w:rPr>
        <w:t xml:space="preserve"> </w:t>
      </w:r>
      <w:r w:rsidRPr="009D2DB0">
        <w:rPr>
          <w:rFonts w:ascii="Times New Roman" w:hAnsi="Times New Roman" w:hint="cs"/>
          <w:sz w:val="24"/>
          <w:szCs w:val="24"/>
          <w:rtl/>
        </w:rPr>
        <w:t>מזלזל</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אי</w:t>
      </w:r>
      <w:r w:rsidRPr="009D2DB0">
        <w:rPr>
          <w:rFonts w:ascii="Times New Roman" w:hAnsi="Times New Roman"/>
          <w:sz w:val="24"/>
          <w:szCs w:val="24"/>
          <w:rtl/>
        </w:rPr>
        <w:t xml:space="preserve"> </w:t>
      </w:r>
      <w:r w:rsidRPr="009D2DB0">
        <w:rPr>
          <w:rFonts w:ascii="Times New Roman" w:hAnsi="Times New Roman" w:hint="cs"/>
          <w:sz w:val="24"/>
          <w:szCs w:val="24"/>
          <w:rtl/>
        </w:rPr>
        <w:t>ציות</w:t>
      </w:r>
      <w:r w:rsidRPr="009D2DB0">
        <w:rPr>
          <w:rFonts w:ascii="Times New Roman" w:hAnsi="Times New Roman"/>
          <w:sz w:val="24"/>
          <w:szCs w:val="24"/>
          <w:rtl/>
        </w:rPr>
        <w:t xml:space="preserve"> </w:t>
      </w:r>
      <w:r w:rsidRPr="009D2DB0">
        <w:rPr>
          <w:rFonts w:ascii="Times New Roman" w:hAnsi="Times New Roman" w:hint="cs"/>
          <w:sz w:val="24"/>
          <w:szCs w:val="24"/>
          <w:rtl/>
        </w:rPr>
        <w:t>לכללים</w:t>
      </w:r>
      <w:r w:rsidRPr="009D2DB0">
        <w:rPr>
          <w:rFonts w:ascii="Times New Roman" w:hAnsi="Times New Roman"/>
          <w:sz w:val="24"/>
          <w:szCs w:val="24"/>
          <w:rtl/>
        </w:rPr>
        <w:t xml:space="preserve"> </w:t>
      </w:r>
      <w:r w:rsidRPr="009D2DB0">
        <w:rPr>
          <w:rFonts w:ascii="Times New Roman" w:hAnsi="Times New Roman" w:hint="cs"/>
          <w:sz w:val="24"/>
          <w:szCs w:val="24"/>
          <w:rtl/>
        </w:rPr>
        <w:t>ויחס</w:t>
      </w:r>
      <w:r w:rsidRPr="009D2DB0">
        <w:rPr>
          <w:rFonts w:ascii="Times New Roman" w:hAnsi="Times New Roman"/>
          <w:sz w:val="24"/>
          <w:szCs w:val="24"/>
          <w:rtl/>
        </w:rPr>
        <w:t xml:space="preserve"> </w:t>
      </w:r>
      <w:r w:rsidRPr="009D2DB0">
        <w:rPr>
          <w:rFonts w:ascii="Times New Roman" w:hAnsi="Times New Roman" w:hint="cs"/>
          <w:sz w:val="24"/>
          <w:szCs w:val="24"/>
          <w:rtl/>
        </w:rPr>
        <w:t>מזלזל</w:t>
      </w:r>
      <w:r w:rsidRPr="009D2DB0">
        <w:rPr>
          <w:rFonts w:ascii="Times New Roman" w:hAnsi="Times New Roman"/>
          <w:sz w:val="24"/>
          <w:szCs w:val="24"/>
          <w:rtl/>
        </w:rPr>
        <w:t xml:space="preserve"> </w:t>
      </w:r>
      <w:r w:rsidRPr="009D2DB0">
        <w:rPr>
          <w:rFonts w:ascii="Times New Roman" w:hAnsi="Times New Roman" w:hint="cs"/>
          <w:sz w:val="24"/>
          <w:szCs w:val="24"/>
          <w:rtl/>
        </w:rPr>
        <w:t>בבטיחות</w:t>
      </w:r>
      <w:r w:rsidRPr="009D2DB0">
        <w:rPr>
          <w:rFonts w:ascii="Times New Roman" w:hAnsi="Times New Roman"/>
          <w:sz w:val="24"/>
          <w:szCs w:val="24"/>
          <w:rtl/>
        </w:rPr>
        <w:t xml:space="preserve"> </w:t>
      </w:r>
      <w:r w:rsidRPr="009D2DB0">
        <w:rPr>
          <w:rFonts w:ascii="Times New Roman" w:hAnsi="Times New Roman" w:hint="cs"/>
          <w:sz w:val="24"/>
          <w:szCs w:val="24"/>
          <w:rtl/>
        </w:rPr>
        <w:t>שעלול</w:t>
      </w:r>
      <w:r w:rsidRPr="009D2DB0">
        <w:rPr>
          <w:rFonts w:ascii="Times New Roman" w:hAnsi="Times New Roman"/>
          <w:sz w:val="24"/>
          <w:szCs w:val="24"/>
          <w:rtl/>
        </w:rPr>
        <w:t xml:space="preserve"> </w:t>
      </w:r>
      <w:r w:rsidRPr="009D2DB0">
        <w:rPr>
          <w:rFonts w:ascii="Times New Roman" w:hAnsi="Times New Roman" w:hint="cs"/>
          <w:sz w:val="24"/>
          <w:szCs w:val="24"/>
          <w:rtl/>
        </w:rPr>
        <w:t>לסכן</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התעופה</w:t>
      </w:r>
      <w:r w:rsidRPr="009D2DB0">
        <w:rPr>
          <w:rFonts w:ascii="Times New Roman" w:hAnsi="Times New Roman"/>
          <w:sz w:val="24"/>
          <w:szCs w:val="24"/>
          <w:rtl/>
        </w:rPr>
        <w:t xml:space="preserve"> - </w:t>
      </w:r>
      <w:r w:rsidRPr="009D2DB0">
        <w:rPr>
          <w:rFonts w:ascii="Times New Roman" w:hAnsi="Times New Roman" w:hint="cs"/>
          <w:sz w:val="24"/>
          <w:szCs w:val="24"/>
          <w:rtl/>
        </w:rPr>
        <w:t>יגבר</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האינטרס</w:t>
      </w:r>
      <w:r w:rsidRPr="009D2DB0">
        <w:rPr>
          <w:rFonts w:ascii="Times New Roman" w:hAnsi="Times New Roman"/>
          <w:sz w:val="24"/>
          <w:szCs w:val="24"/>
          <w:rtl/>
        </w:rPr>
        <w:t xml:space="preserve"> </w:t>
      </w:r>
      <w:r w:rsidRPr="009D2DB0">
        <w:rPr>
          <w:rFonts w:ascii="Times New Roman" w:hAnsi="Times New Roman" w:hint="cs"/>
          <w:sz w:val="24"/>
          <w:szCs w:val="24"/>
          <w:rtl/>
        </w:rPr>
        <w:t>הכללי</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הענקת</w:t>
      </w:r>
      <w:r w:rsidRPr="009D2DB0">
        <w:rPr>
          <w:rFonts w:ascii="Times New Roman" w:hAnsi="Times New Roman"/>
          <w:sz w:val="24"/>
          <w:szCs w:val="24"/>
          <w:rtl/>
        </w:rPr>
        <w:t xml:space="preserve"> </w:t>
      </w:r>
      <w:r w:rsidRPr="009D2DB0">
        <w:rPr>
          <w:rFonts w:ascii="Times New Roman" w:hAnsi="Times New Roman" w:hint="cs"/>
          <w:sz w:val="24"/>
          <w:szCs w:val="24"/>
          <w:rtl/>
        </w:rPr>
        <w:t>תחושה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חסינות</w:t>
      </w:r>
      <w:r w:rsidRPr="009D2DB0">
        <w:rPr>
          <w:rFonts w:ascii="Times New Roman" w:hAnsi="Times New Roman"/>
          <w:sz w:val="24"/>
          <w:szCs w:val="24"/>
          <w:rtl/>
        </w:rPr>
        <w:t xml:space="preserve"> </w:t>
      </w:r>
      <w:r w:rsidRPr="009D2DB0">
        <w:rPr>
          <w:rFonts w:ascii="Times New Roman" w:hAnsi="Times New Roman" w:hint="cs"/>
          <w:sz w:val="24"/>
          <w:szCs w:val="24"/>
          <w:rtl/>
        </w:rPr>
        <w:t>מתמדת</w:t>
      </w:r>
      <w:r w:rsidRPr="009D2DB0">
        <w:rPr>
          <w:rFonts w:ascii="Times New Roman" w:hAnsi="Times New Roman"/>
          <w:sz w:val="24"/>
          <w:szCs w:val="24"/>
          <w:rtl/>
        </w:rPr>
        <w:t xml:space="preserve">" </w:t>
      </w:r>
      <w:r w:rsidRPr="009D2DB0">
        <w:rPr>
          <w:rFonts w:ascii="Times New Roman" w:hAnsi="Times New Roman" w:hint="cs"/>
          <w:sz w:val="24"/>
          <w:szCs w:val="24"/>
          <w:rtl/>
        </w:rPr>
        <w:t>לעובדי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עוד</w:t>
      </w:r>
      <w:r w:rsidRPr="009D2DB0">
        <w:rPr>
          <w:rFonts w:ascii="Times New Roman" w:hAnsi="Times New Roman"/>
          <w:sz w:val="24"/>
          <w:szCs w:val="24"/>
          <w:rtl/>
        </w:rPr>
        <w:t xml:space="preserve"> </w:t>
      </w:r>
      <w:r w:rsidRPr="009D2DB0">
        <w:rPr>
          <w:rFonts w:ascii="Times New Roman" w:hAnsi="Times New Roman" w:hint="cs"/>
          <w:sz w:val="24"/>
          <w:szCs w:val="24"/>
          <w:rtl/>
        </w:rPr>
        <w:t>נציין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פי</w:t>
      </w:r>
      <w:r w:rsidRPr="009D2DB0">
        <w:rPr>
          <w:rFonts w:ascii="Times New Roman" w:hAnsi="Times New Roman"/>
          <w:sz w:val="24"/>
          <w:szCs w:val="24"/>
          <w:rtl/>
        </w:rPr>
        <w:t xml:space="preserve"> </w:t>
      </w:r>
      <w:r w:rsidRPr="009D2DB0">
        <w:rPr>
          <w:rFonts w:ascii="Times New Roman" w:hAnsi="Times New Roman" w:hint="cs"/>
          <w:sz w:val="24"/>
          <w:szCs w:val="24"/>
          <w:rtl/>
        </w:rPr>
        <w:t>ההסדר</w:t>
      </w:r>
      <w:r w:rsidRPr="009D2DB0">
        <w:rPr>
          <w:rFonts w:ascii="Times New Roman" w:hAnsi="Times New Roman"/>
          <w:sz w:val="24"/>
          <w:szCs w:val="24"/>
          <w:rtl/>
        </w:rPr>
        <w:t xml:space="preserve"> </w:t>
      </w:r>
      <w:r w:rsidRPr="009D2DB0">
        <w:rPr>
          <w:rFonts w:ascii="Times New Roman" w:hAnsi="Times New Roman" w:hint="cs"/>
          <w:sz w:val="24"/>
          <w:szCs w:val="24"/>
          <w:rtl/>
        </w:rPr>
        <w:t>הקבוע</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141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אינה</w:t>
      </w:r>
      <w:r w:rsidRPr="009D2DB0">
        <w:rPr>
          <w:rFonts w:ascii="Times New Roman" w:hAnsi="Times New Roman"/>
          <w:sz w:val="24"/>
          <w:szCs w:val="24"/>
          <w:rtl/>
        </w:rPr>
        <w:t xml:space="preserve"> </w:t>
      </w:r>
      <w:r w:rsidRPr="009D2DB0">
        <w:rPr>
          <w:rFonts w:ascii="Times New Roman" w:hAnsi="Times New Roman" w:hint="cs"/>
          <w:sz w:val="24"/>
          <w:szCs w:val="24"/>
          <w:rtl/>
        </w:rPr>
        <w:t>מוגבלת</w:t>
      </w:r>
      <w:r w:rsidRPr="009D2DB0">
        <w:rPr>
          <w:rFonts w:ascii="Times New Roman" w:hAnsi="Times New Roman"/>
          <w:sz w:val="24"/>
          <w:szCs w:val="24"/>
          <w:rtl/>
        </w:rPr>
        <w:t xml:space="preserve"> </w:t>
      </w:r>
      <w:r w:rsidRPr="009D2DB0">
        <w:rPr>
          <w:rFonts w:ascii="Times New Roman" w:hAnsi="Times New Roman" w:hint="cs"/>
          <w:sz w:val="24"/>
          <w:szCs w:val="24"/>
          <w:rtl/>
        </w:rPr>
        <w:t>מלעשות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בהקלטות</w:t>
      </w:r>
      <w:r w:rsidRPr="009D2DB0">
        <w:rPr>
          <w:rFonts w:ascii="Times New Roman" w:hAnsi="Times New Roman"/>
          <w:sz w:val="24"/>
          <w:szCs w:val="24"/>
          <w:rtl/>
        </w:rPr>
        <w:t xml:space="preserve"> </w:t>
      </w:r>
      <w:r w:rsidRPr="009D2DB0">
        <w:rPr>
          <w:rFonts w:ascii="Times New Roman" w:hAnsi="Times New Roman" w:hint="cs"/>
          <w:sz w:val="24"/>
          <w:szCs w:val="24"/>
          <w:rtl/>
        </w:rPr>
        <w:t>תקשורת</w:t>
      </w:r>
      <w:r w:rsidRPr="009D2DB0">
        <w:rPr>
          <w:rFonts w:ascii="Times New Roman" w:hAnsi="Times New Roman"/>
          <w:sz w:val="24"/>
          <w:szCs w:val="24"/>
          <w:rtl/>
        </w:rPr>
        <w:t xml:space="preserve"> </w:t>
      </w:r>
      <w:r w:rsidRPr="009D2DB0">
        <w:rPr>
          <w:rFonts w:ascii="Times New Roman" w:hAnsi="Times New Roman" w:hint="cs"/>
          <w:sz w:val="24"/>
          <w:szCs w:val="24"/>
          <w:rtl/>
        </w:rPr>
        <w:t>קרקע</w:t>
      </w:r>
      <w:r w:rsidRPr="009D2DB0">
        <w:rPr>
          <w:rFonts w:ascii="Times New Roman" w:hAnsi="Times New Roman"/>
          <w:sz w:val="24"/>
          <w:szCs w:val="24"/>
          <w:rtl/>
        </w:rPr>
        <w:t xml:space="preserve"> </w:t>
      </w:r>
      <w:r w:rsidRPr="009D2DB0">
        <w:rPr>
          <w:rFonts w:ascii="Times New Roman" w:hAnsi="Times New Roman" w:hint="cs"/>
          <w:sz w:val="24"/>
          <w:szCs w:val="24"/>
          <w:rtl/>
        </w:rPr>
        <w:t>אוויר</w:t>
      </w:r>
      <w:r w:rsidRPr="009D2DB0">
        <w:rPr>
          <w:rFonts w:ascii="Times New Roman" w:hAnsi="Times New Roman"/>
          <w:sz w:val="24"/>
          <w:szCs w:val="24"/>
          <w:rtl/>
        </w:rPr>
        <w:t xml:space="preserve">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בני</w:t>
      </w:r>
      <w:r w:rsidRPr="009D2DB0">
        <w:rPr>
          <w:rFonts w:ascii="Times New Roman" w:hAnsi="Times New Roman"/>
          <w:sz w:val="24"/>
          <w:szCs w:val="24"/>
          <w:rtl/>
        </w:rPr>
        <w:t xml:space="preserve"> </w:t>
      </w:r>
      <w:r w:rsidRPr="009D2DB0">
        <w:rPr>
          <w:rFonts w:ascii="Times New Roman" w:hAnsi="Times New Roman" w:hint="cs"/>
          <w:sz w:val="24"/>
          <w:szCs w:val="24"/>
          <w:rtl/>
        </w:rPr>
        <w:t>אדם</w:t>
      </w:r>
      <w:r w:rsidRPr="009D2DB0">
        <w:rPr>
          <w:rFonts w:ascii="Times New Roman" w:hAnsi="Times New Roman"/>
          <w:sz w:val="24"/>
          <w:szCs w:val="24"/>
          <w:rtl/>
        </w:rPr>
        <w:t xml:space="preserve"> </w:t>
      </w:r>
      <w:r w:rsidRPr="009D2DB0">
        <w:rPr>
          <w:rFonts w:ascii="Times New Roman" w:hAnsi="Times New Roman" w:hint="cs"/>
          <w:sz w:val="24"/>
          <w:szCs w:val="24"/>
          <w:rtl/>
        </w:rPr>
        <w:t>המעורבים</w:t>
      </w:r>
      <w:r w:rsidRPr="009D2DB0">
        <w:rPr>
          <w:rFonts w:ascii="Times New Roman" w:hAnsi="Times New Roman"/>
          <w:sz w:val="24"/>
          <w:szCs w:val="24"/>
          <w:rtl/>
        </w:rPr>
        <w:t xml:space="preserve"> </w:t>
      </w:r>
      <w:r w:rsidRPr="009D2DB0">
        <w:rPr>
          <w:rFonts w:ascii="Times New Roman" w:hAnsi="Times New Roman" w:hint="cs"/>
          <w:sz w:val="24"/>
          <w:szCs w:val="24"/>
          <w:rtl/>
        </w:rPr>
        <w:t>בהפעלת</w:t>
      </w:r>
      <w:r w:rsidRPr="009D2DB0">
        <w:rPr>
          <w:rFonts w:ascii="Times New Roman" w:hAnsi="Times New Roman"/>
          <w:sz w:val="24"/>
          <w:szCs w:val="24"/>
          <w:rtl/>
        </w:rPr>
        <w:t xml:space="preserve"> </w:t>
      </w:r>
      <w:r w:rsidRPr="009D2DB0">
        <w:rPr>
          <w:rFonts w:ascii="Times New Roman" w:hAnsi="Times New Roman" w:hint="cs"/>
          <w:sz w:val="24"/>
          <w:szCs w:val="24"/>
          <w:rtl/>
        </w:rPr>
        <w:t>המטוס</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הקלטת</w:t>
      </w:r>
      <w:r w:rsidRPr="009D2DB0">
        <w:rPr>
          <w:rFonts w:ascii="Times New Roman" w:hAnsi="Times New Roman"/>
          <w:sz w:val="24"/>
          <w:szCs w:val="24"/>
          <w:rtl/>
        </w:rPr>
        <w:t xml:space="preserve"> </w:t>
      </w:r>
      <w:r w:rsidRPr="009D2DB0">
        <w:rPr>
          <w:rFonts w:ascii="Times New Roman" w:hAnsi="Times New Roman" w:hint="cs"/>
          <w:sz w:val="24"/>
          <w:szCs w:val="24"/>
          <w:rtl/>
        </w:rPr>
        <w:t>התקשורת</w:t>
      </w:r>
      <w:r w:rsidRPr="009D2DB0">
        <w:rPr>
          <w:rFonts w:ascii="Times New Roman" w:hAnsi="Times New Roman"/>
          <w:sz w:val="24"/>
          <w:szCs w:val="24"/>
          <w:rtl/>
        </w:rPr>
        <w:t xml:space="preserve"> </w:t>
      </w:r>
      <w:r w:rsidRPr="009D2DB0">
        <w:rPr>
          <w:rFonts w:ascii="Times New Roman" w:hAnsi="Times New Roman" w:hint="cs"/>
          <w:sz w:val="24"/>
          <w:szCs w:val="24"/>
          <w:rtl/>
        </w:rPr>
        <w:t>בין</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ליחידת</w:t>
      </w:r>
      <w:r w:rsidRPr="009D2DB0">
        <w:rPr>
          <w:rFonts w:ascii="Times New Roman" w:hAnsi="Times New Roman"/>
          <w:sz w:val="24"/>
          <w:szCs w:val="24"/>
          <w:rtl/>
        </w:rPr>
        <w:t xml:space="preserve"> </w:t>
      </w:r>
      <w:r w:rsidRPr="009D2DB0">
        <w:rPr>
          <w:rFonts w:ascii="Times New Roman" w:hAnsi="Times New Roman" w:hint="cs"/>
          <w:sz w:val="24"/>
          <w:szCs w:val="24"/>
          <w:rtl/>
        </w:rPr>
        <w:t>הנת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המשגרה</w:t>
      </w:r>
      <w:r w:rsidRPr="009D2DB0">
        <w:rPr>
          <w:rFonts w:ascii="Times New Roman" w:hAnsi="Times New Roman"/>
          <w:sz w:val="24"/>
          <w:szCs w:val="24"/>
          <w:rtl/>
        </w:rPr>
        <w:t xml:space="preserve">) </w:t>
      </w:r>
      <w:r w:rsidRPr="009D2DB0">
        <w:rPr>
          <w:rFonts w:ascii="Times New Roman" w:hAnsi="Times New Roman" w:hint="cs"/>
          <w:sz w:val="24"/>
          <w:szCs w:val="24"/>
          <w:rtl/>
        </w:rPr>
        <w:t>וכן</w:t>
      </w:r>
      <w:r w:rsidRPr="009D2DB0">
        <w:rPr>
          <w:rFonts w:ascii="Times New Roman" w:hAnsi="Times New Roman"/>
          <w:sz w:val="24"/>
          <w:szCs w:val="24"/>
          <w:rtl/>
        </w:rPr>
        <w:t xml:space="preserve"> </w:t>
      </w:r>
      <w:r w:rsidRPr="009D2DB0">
        <w:rPr>
          <w:rFonts w:ascii="Times New Roman" w:hAnsi="Times New Roman" w:hint="cs"/>
          <w:sz w:val="24"/>
          <w:szCs w:val="24"/>
          <w:rtl/>
        </w:rPr>
        <w:t>בהקלטת</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הגולמיים</w:t>
      </w:r>
      <w:r w:rsidRPr="009D2DB0">
        <w:rPr>
          <w:rFonts w:ascii="Times New Roman" w:hAnsi="Times New Roman"/>
          <w:sz w:val="24"/>
          <w:szCs w:val="24"/>
          <w:rtl/>
        </w:rPr>
        <w:t xml:space="preserve"> </w:t>
      </w:r>
      <w:r w:rsidRPr="009D2DB0">
        <w:rPr>
          <w:rFonts w:ascii="Times New Roman" w:hAnsi="Times New Roman" w:hint="cs"/>
          <w:sz w:val="24"/>
          <w:szCs w:val="24"/>
          <w:rtl/>
        </w:rPr>
        <w:t>עצמם</w:t>
      </w:r>
      <w:r w:rsidRPr="009D2DB0">
        <w:rPr>
          <w:rFonts w:ascii="Times New Roman" w:hAnsi="Times New Roman"/>
          <w:sz w:val="24"/>
          <w:szCs w:val="24"/>
          <w:rtl/>
        </w:rPr>
        <w:t xml:space="preserve"> (</w:t>
      </w:r>
      <w:r w:rsidRPr="009D2DB0">
        <w:rPr>
          <w:rFonts w:ascii="Times New Roman" w:hAnsi="Times New Roman" w:hint="cs"/>
          <w:sz w:val="24"/>
          <w:szCs w:val="24"/>
          <w:rtl/>
        </w:rPr>
        <w:t>להבדיל</w:t>
      </w:r>
      <w:r w:rsidRPr="009D2DB0">
        <w:rPr>
          <w:rFonts w:ascii="Times New Roman" w:hAnsi="Times New Roman"/>
          <w:sz w:val="24"/>
          <w:szCs w:val="24"/>
          <w:rtl/>
        </w:rPr>
        <w:t xml:space="preserve"> </w:t>
      </w:r>
      <w:r w:rsidRPr="009D2DB0">
        <w:rPr>
          <w:rFonts w:ascii="Times New Roman" w:hAnsi="Times New Roman" w:hint="cs"/>
          <w:sz w:val="24"/>
          <w:szCs w:val="24"/>
          <w:rtl/>
        </w:rPr>
        <w:t>מהניתוח</w:t>
      </w:r>
      <w:r w:rsidRPr="009D2DB0">
        <w:rPr>
          <w:rFonts w:ascii="Times New Roman" w:hAnsi="Times New Roman"/>
          <w:sz w:val="24"/>
          <w:szCs w:val="24"/>
          <w:rtl/>
        </w:rPr>
        <w:t xml:space="preserve"> </w:t>
      </w:r>
      <w:r w:rsidRPr="009D2DB0">
        <w:rPr>
          <w:rFonts w:ascii="Times New Roman" w:hAnsi="Times New Roman" w:hint="cs"/>
          <w:sz w:val="24"/>
          <w:szCs w:val="24"/>
          <w:rtl/>
        </w:rPr>
        <w:t>והפענוח</w:t>
      </w:r>
      <w:r w:rsidRPr="009D2DB0">
        <w:rPr>
          <w:rFonts w:ascii="Times New Roman" w:hAnsi="Times New Roman"/>
          <w:sz w:val="24"/>
          <w:szCs w:val="24"/>
          <w:rtl/>
        </w:rPr>
        <w:t xml:space="preserve"> </w:t>
      </w:r>
      <w:r w:rsidRPr="009D2DB0">
        <w:rPr>
          <w:rFonts w:ascii="Times New Roman" w:hAnsi="Times New Roman" w:hint="cs"/>
          <w:sz w:val="24"/>
          <w:szCs w:val="24"/>
          <w:rtl/>
        </w:rPr>
        <w:t>שנעשה</w:t>
      </w:r>
      <w:r w:rsidRPr="009D2DB0">
        <w:rPr>
          <w:rFonts w:ascii="Times New Roman" w:hAnsi="Times New Roman"/>
          <w:sz w:val="24"/>
          <w:szCs w:val="24"/>
          <w:rtl/>
        </w:rPr>
        <w:t xml:space="preserve"> </w:t>
      </w:r>
      <w:r w:rsidRPr="009D2DB0">
        <w:rPr>
          <w:rFonts w:ascii="Times New Roman" w:hAnsi="Times New Roman" w:hint="cs"/>
          <w:sz w:val="24"/>
          <w:szCs w:val="24"/>
          <w:rtl/>
        </w:rPr>
        <w:t>להם</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המערכת</w:t>
      </w:r>
      <w:r w:rsidRPr="009D2DB0">
        <w:rPr>
          <w:rFonts w:ascii="Times New Roman" w:hAnsi="Times New Roman"/>
          <w:sz w:val="24"/>
          <w:szCs w:val="24"/>
          <w:rtl/>
        </w:rPr>
        <w:t xml:space="preserve"> – </w:t>
      </w:r>
      <w:r w:rsidRPr="009D2DB0">
        <w:rPr>
          <w:rFonts w:ascii="Times New Roman" w:hAnsi="Times New Roman" w:hint="cs"/>
          <w:sz w:val="24"/>
          <w:szCs w:val="24"/>
          <w:rtl/>
        </w:rPr>
        <w:t>שהוא</w:t>
      </w:r>
      <w:r w:rsidRPr="009D2DB0">
        <w:rPr>
          <w:rFonts w:ascii="Times New Roman" w:hAnsi="Times New Roman"/>
          <w:sz w:val="24"/>
          <w:szCs w:val="24"/>
          <w:rtl/>
        </w:rPr>
        <w:t xml:space="preserve"> </w:t>
      </w:r>
      <w:r w:rsidRPr="009D2DB0">
        <w:rPr>
          <w:rFonts w:ascii="Times New Roman" w:hAnsi="Times New Roman" w:hint="cs"/>
          <w:sz w:val="24"/>
          <w:szCs w:val="24"/>
          <w:rtl/>
        </w:rPr>
        <w:t>כבר</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שחלות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השימוש</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המגבלות</w:t>
      </w:r>
      <w:r w:rsidRPr="009D2DB0">
        <w:rPr>
          <w:rFonts w:ascii="Times New Roman" w:hAnsi="Times New Roman"/>
          <w:sz w:val="24"/>
          <w:szCs w:val="24"/>
          <w:rtl/>
        </w:rPr>
        <w:t xml:space="preserve"> </w:t>
      </w:r>
      <w:r w:rsidRPr="009D2DB0">
        <w:rPr>
          <w:rFonts w:ascii="Times New Roman" w:hAnsi="Times New Roman" w:hint="cs"/>
          <w:sz w:val="24"/>
          <w:szCs w:val="24"/>
          <w:rtl/>
        </w:rPr>
        <w:t>בסייגים</w:t>
      </w:r>
      <w:r w:rsidRPr="009D2DB0">
        <w:rPr>
          <w:rFonts w:ascii="Times New Roman" w:hAnsi="Times New Roman"/>
          <w:sz w:val="24"/>
          <w:szCs w:val="24"/>
          <w:rtl/>
        </w:rPr>
        <w:t xml:space="preserve"> </w:t>
      </w:r>
      <w:r w:rsidRPr="009D2DB0">
        <w:rPr>
          <w:rFonts w:ascii="Times New Roman" w:hAnsi="Times New Roman" w:hint="cs"/>
          <w:sz w:val="24"/>
          <w:szCs w:val="24"/>
          <w:rtl/>
        </w:rPr>
        <w:t>דלעיל</w:t>
      </w:r>
      <w:r w:rsidRPr="009D2DB0">
        <w:rPr>
          <w:rFonts w:ascii="Times New Roman" w:hAnsi="Times New Roman"/>
          <w:sz w:val="24"/>
          <w:szCs w:val="24"/>
          <w:rtl/>
        </w:rPr>
        <w:t xml:space="preserve">).  </w:t>
      </w:r>
      <w:r w:rsidRPr="009D2DB0">
        <w:rPr>
          <w:rFonts w:ascii="Times New Roman" w:hAnsi="Times New Roman" w:hint="cs"/>
          <w:sz w:val="24"/>
          <w:szCs w:val="24"/>
          <w:rtl/>
        </w:rPr>
        <w:t>למען</w:t>
      </w:r>
      <w:r w:rsidRPr="009D2DB0">
        <w:rPr>
          <w:rFonts w:ascii="Times New Roman" w:hAnsi="Times New Roman"/>
          <w:sz w:val="24"/>
          <w:szCs w:val="24"/>
          <w:rtl/>
        </w:rPr>
        <w:t xml:space="preserve"> </w:t>
      </w:r>
      <w:r w:rsidRPr="009D2DB0">
        <w:rPr>
          <w:rFonts w:ascii="Times New Roman" w:hAnsi="Times New Roman" w:hint="cs"/>
          <w:sz w:val="24"/>
          <w:szCs w:val="24"/>
          <w:rtl/>
        </w:rPr>
        <w:t>הסר</w:t>
      </w:r>
      <w:r w:rsidRPr="009D2DB0">
        <w:rPr>
          <w:rFonts w:ascii="Times New Roman" w:hAnsi="Times New Roman"/>
          <w:sz w:val="24"/>
          <w:szCs w:val="24"/>
          <w:rtl/>
        </w:rPr>
        <w:t xml:space="preserve"> </w:t>
      </w:r>
      <w:r w:rsidRPr="009D2DB0">
        <w:rPr>
          <w:rFonts w:ascii="Times New Roman" w:hAnsi="Times New Roman" w:hint="cs"/>
          <w:sz w:val="24"/>
          <w:szCs w:val="24"/>
          <w:rtl/>
        </w:rPr>
        <w:t>ספק</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מפורשות</w:t>
      </w:r>
      <w:r w:rsidRPr="009D2DB0">
        <w:rPr>
          <w:rFonts w:ascii="Times New Roman" w:hAnsi="Times New Roman"/>
          <w:sz w:val="24"/>
          <w:szCs w:val="24"/>
          <w:rtl/>
        </w:rPr>
        <w:t xml:space="preserve"> </w:t>
      </w:r>
      <w:r w:rsidRPr="009D2DB0">
        <w:rPr>
          <w:rFonts w:ascii="Times New Roman" w:hAnsi="Times New Roman" w:hint="cs"/>
          <w:sz w:val="24"/>
          <w:szCs w:val="24"/>
          <w:rtl/>
        </w:rPr>
        <w:t>בסיפה</w:t>
      </w:r>
      <w:r w:rsidRPr="009D2DB0">
        <w:rPr>
          <w:rFonts w:ascii="Times New Roman" w:hAnsi="Times New Roman"/>
          <w:sz w:val="24"/>
          <w:szCs w:val="24"/>
          <w:rtl/>
        </w:rPr>
        <w:t xml:space="preserve"> </w:t>
      </w:r>
      <w:r w:rsidRPr="009D2DB0">
        <w:rPr>
          <w:rFonts w:ascii="Times New Roman" w:hAnsi="Times New Roman" w:hint="cs"/>
          <w:sz w:val="24"/>
          <w:szCs w:val="24"/>
          <w:rtl/>
        </w:rPr>
        <w:t>לתקנת</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Pr="009D2DB0">
        <w:rPr>
          <w:rFonts w:ascii="Times New Roman" w:hAnsi="Times New Roman" w:hint="cs"/>
          <w:sz w:val="24"/>
          <w:szCs w:val="24"/>
          <w:rtl/>
        </w:rPr>
        <w:t>ב</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u w:val="single"/>
          <w:rtl/>
        </w:rPr>
      </w:pPr>
      <w:r w:rsidRPr="009D2DB0">
        <w:rPr>
          <w:rFonts w:ascii="Times New Roman" w:hAnsi="Times New Roman" w:hint="cs"/>
          <w:sz w:val="24"/>
          <w:szCs w:val="24"/>
          <w:u w:val="single"/>
          <w:rtl/>
        </w:rPr>
        <w:t>הגבלת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המעביד</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בנקיטת</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הליכים</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כלפי</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עובדו</w:t>
      </w:r>
      <w:r w:rsidRPr="009D2DB0">
        <w:rPr>
          <w:rFonts w:ascii="Times New Roman" w:hAnsi="Times New Roman"/>
          <w:sz w:val="24"/>
          <w:szCs w:val="24"/>
          <w:u w:val="single"/>
          <w:rtl/>
        </w:rPr>
        <w:t xml:space="preserve"> - </w:t>
      </w:r>
      <w:r w:rsidRPr="009D2DB0">
        <w:rPr>
          <w:rFonts w:ascii="Times New Roman" w:hAnsi="Times New Roman" w:hint="cs"/>
          <w:sz w:val="24"/>
          <w:szCs w:val="24"/>
          <w:u w:val="single"/>
          <w:rtl/>
        </w:rPr>
        <w:t>עובד</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הטיס</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או</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איש</w:t>
      </w:r>
      <w:r w:rsidRPr="009D2DB0">
        <w:rPr>
          <w:rFonts w:ascii="Times New Roman" w:hAnsi="Times New Roman"/>
          <w:sz w:val="24"/>
          <w:szCs w:val="24"/>
          <w:u w:val="single"/>
          <w:rtl/>
        </w:rPr>
        <w:t xml:space="preserve"> </w:t>
      </w:r>
      <w:r w:rsidRPr="009D2DB0">
        <w:rPr>
          <w:rFonts w:ascii="Times New Roman" w:hAnsi="Times New Roman" w:hint="cs"/>
          <w:sz w:val="24"/>
          <w:szCs w:val="24"/>
          <w:u w:val="single"/>
          <w:rtl/>
        </w:rPr>
        <w:t>הצוות</w:t>
      </w:r>
      <w:r w:rsidRPr="009D2DB0">
        <w:rPr>
          <w:rFonts w:ascii="Times New Roman" w:hAnsi="Times New Roman"/>
          <w:sz w:val="24"/>
          <w:szCs w:val="24"/>
          <w:u w:val="single"/>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במקביל</w:t>
      </w:r>
      <w:r w:rsidRPr="009D2DB0">
        <w:rPr>
          <w:rFonts w:ascii="Times New Roman" w:hAnsi="Times New Roman"/>
          <w:sz w:val="24"/>
          <w:szCs w:val="24"/>
          <w:rtl/>
        </w:rPr>
        <w:t xml:space="preserve"> </w:t>
      </w:r>
      <w:r w:rsidRPr="009D2DB0">
        <w:rPr>
          <w:rFonts w:ascii="Times New Roman" w:hAnsi="Times New Roman" w:hint="cs"/>
          <w:sz w:val="24"/>
          <w:szCs w:val="24"/>
          <w:rtl/>
        </w:rPr>
        <w:t>להגבלות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לפי</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139(</w:t>
      </w:r>
      <w:r w:rsidRPr="009D2DB0">
        <w:rPr>
          <w:rFonts w:ascii="Times New Roman" w:hAnsi="Times New Roman" w:hint="cs"/>
          <w:sz w:val="24"/>
          <w:szCs w:val="24"/>
          <w:rtl/>
        </w:rPr>
        <w:t>ה</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גם</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המעביד</w:t>
      </w:r>
      <w:r w:rsidRPr="009D2DB0">
        <w:rPr>
          <w:rFonts w:ascii="Times New Roman" w:hAnsi="Times New Roman"/>
          <w:sz w:val="24"/>
          <w:szCs w:val="24"/>
          <w:rtl/>
        </w:rPr>
        <w:t xml:space="preserve"> – </w:t>
      </w:r>
      <w:r w:rsidRPr="009D2DB0">
        <w:rPr>
          <w:rFonts w:ascii="Times New Roman" w:hAnsi="Times New Roman" w:hint="cs"/>
          <w:sz w:val="24"/>
          <w:szCs w:val="24"/>
          <w:rtl/>
        </w:rPr>
        <w:t>במקרה</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 </w:t>
      </w:r>
      <w:r w:rsidRPr="009D2DB0">
        <w:rPr>
          <w:rFonts w:ascii="Times New Roman" w:hAnsi="Times New Roman" w:hint="cs"/>
          <w:sz w:val="24"/>
          <w:szCs w:val="24"/>
          <w:rtl/>
        </w:rPr>
        <w:t>נאסר</w:t>
      </w:r>
      <w:r w:rsidRPr="009D2DB0">
        <w:rPr>
          <w:rFonts w:ascii="Times New Roman" w:hAnsi="Times New Roman"/>
          <w:sz w:val="24"/>
          <w:szCs w:val="24"/>
          <w:rtl/>
        </w:rPr>
        <w:t xml:space="preserve"> </w:t>
      </w:r>
      <w:r w:rsidRPr="009D2DB0">
        <w:rPr>
          <w:rFonts w:ascii="Times New Roman" w:hAnsi="Times New Roman" w:hint="cs"/>
          <w:sz w:val="24"/>
          <w:szCs w:val="24"/>
          <w:rtl/>
        </w:rPr>
        <w:t>לעשות</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בהליך</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עובדו</w:t>
      </w:r>
      <w:r w:rsidRPr="009D2DB0">
        <w:rPr>
          <w:rFonts w:ascii="Times New Roman" w:hAnsi="Times New Roman"/>
          <w:sz w:val="24"/>
          <w:szCs w:val="24"/>
          <w:rtl/>
        </w:rPr>
        <w:t xml:space="preserve"> – </w:t>
      </w:r>
      <w:r w:rsidRPr="009D2DB0">
        <w:rPr>
          <w:rFonts w:ascii="Times New Roman" w:hAnsi="Times New Roman" w:hint="cs"/>
          <w:sz w:val="24"/>
          <w:szCs w:val="24"/>
          <w:rtl/>
        </w:rPr>
        <w:t>במקרה</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אנשי</w:t>
      </w:r>
      <w:r w:rsidRPr="009D2DB0">
        <w:rPr>
          <w:rFonts w:ascii="Times New Roman" w:hAnsi="Times New Roman"/>
          <w:sz w:val="24"/>
          <w:szCs w:val="24"/>
          <w:rtl/>
        </w:rPr>
        <w:t xml:space="preserve"> </w:t>
      </w:r>
      <w:r w:rsidRPr="009D2DB0">
        <w:rPr>
          <w:rFonts w:ascii="Times New Roman" w:hAnsi="Times New Roman" w:hint="cs"/>
          <w:sz w:val="24"/>
          <w:szCs w:val="24"/>
          <w:rtl/>
        </w:rPr>
        <w:t>צוות</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למעט</w:t>
      </w:r>
      <w:r w:rsidRPr="009D2DB0">
        <w:rPr>
          <w:rFonts w:ascii="Times New Roman" w:hAnsi="Times New Roman"/>
          <w:sz w:val="24"/>
          <w:szCs w:val="24"/>
          <w:rtl/>
        </w:rPr>
        <w:t xml:space="preserve"> </w:t>
      </w:r>
      <w:r w:rsidRPr="009D2DB0">
        <w:rPr>
          <w:rFonts w:ascii="Times New Roman" w:hAnsi="Times New Roman" w:hint="cs"/>
          <w:sz w:val="24"/>
          <w:szCs w:val="24"/>
          <w:rtl/>
        </w:rPr>
        <w:t>במקרים</w:t>
      </w:r>
      <w:r w:rsidRPr="009D2DB0">
        <w:rPr>
          <w:rFonts w:ascii="Times New Roman" w:hAnsi="Times New Roman"/>
          <w:sz w:val="24"/>
          <w:szCs w:val="24"/>
          <w:rtl/>
        </w:rPr>
        <w:t xml:space="preserve"> </w:t>
      </w:r>
      <w:r w:rsidRPr="009D2DB0">
        <w:rPr>
          <w:rFonts w:ascii="Times New Roman" w:hAnsi="Times New Roman" w:hint="cs"/>
          <w:sz w:val="24"/>
          <w:szCs w:val="24"/>
          <w:rtl/>
        </w:rPr>
        <w:t>החריגים</w:t>
      </w:r>
      <w:r w:rsidRPr="009D2DB0">
        <w:rPr>
          <w:rFonts w:ascii="Times New Roman" w:hAnsi="Times New Roman"/>
          <w:sz w:val="24"/>
          <w:szCs w:val="24"/>
          <w:rtl/>
        </w:rPr>
        <w:t xml:space="preserve"> (</w:t>
      </w:r>
      <w:r w:rsidRPr="009D2DB0">
        <w:rPr>
          <w:rFonts w:ascii="Times New Roman" w:hAnsi="Times New Roman" w:hint="cs"/>
          <w:sz w:val="24"/>
          <w:szCs w:val="24"/>
          <w:rtl/>
        </w:rPr>
        <w:t>אותם</w:t>
      </w:r>
      <w:r w:rsidRPr="009D2DB0">
        <w:rPr>
          <w:rFonts w:ascii="Times New Roman" w:hAnsi="Times New Roman"/>
          <w:sz w:val="24"/>
          <w:szCs w:val="24"/>
          <w:rtl/>
        </w:rPr>
        <w:t xml:space="preserve"> </w:t>
      </w:r>
      <w:r w:rsidRPr="009D2DB0">
        <w:rPr>
          <w:rFonts w:ascii="Times New Roman" w:hAnsi="Times New Roman" w:hint="cs"/>
          <w:sz w:val="24"/>
          <w:szCs w:val="24"/>
          <w:rtl/>
        </w:rPr>
        <w:t>חריגים</w:t>
      </w:r>
      <w:r w:rsidRPr="009D2DB0">
        <w:rPr>
          <w:rFonts w:ascii="Times New Roman" w:hAnsi="Times New Roman"/>
          <w:sz w:val="24"/>
          <w:szCs w:val="24"/>
          <w:rtl/>
        </w:rPr>
        <w:t xml:space="preserve"> </w:t>
      </w:r>
      <w:r w:rsidRPr="009D2DB0">
        <w:rPr>
          <w:rFonts w:ascii="Times New Roman" w:hAnsi="Times New Roman" w:hint="cs"/>
          <w:sz w:val="24"/>
          <w:szCs w:val="24"/>
          <w:rtl/>
        </w:rPr>
        <w:t>שנקבעו</w:t>
      </w:r>
      <w:r w:rsidRPr="009D2DB0">
        <w:rPr>
          <w:rFonts w:ascii="Times New Roman" w:hAnsi="Times New Roman"/>
          <w:sz w:val="24"/>
          <w:szCs w:val="24"/>
          <w:rtl/>
        </w:rPr>
        <w:t xml:space="preserve"> </w:t>
      </w:r>
      <w:r w:rsidRPr="009D2DB0">
        <w:rPr>
          <w:rFonts w:ascii="Times New Roman" w:hAnsi="Times New Roman" w:hint="cs"/>
          <w:sz w:val="24"/>
          <w:szCs w:val="24"/>
          <w:rtl/>
        </w:rPr>
        <w:t>לאי</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ע</w:t>
      </w:r>
      <w:r w:rsidRPr="009D2DB0">
        <w:rPr>
          <w:rFonts w:ascii="Times New Roman" w:hAnsi="Times New Roman"/>
          <w:sz w:val="24"/>
          <w:szCs w:val="24"/>
          <w:rtl/>
        </w:rPr>
        <w:t>"</w:t>
      </w:r>
      <w:r w:rsidRPr="009D2DB0">
        <w:rPr>
          <w:rFonts w:ascii="Times New Roman" w:hAnsi="Times New Roman" w:hint="cs"/>
          <w:sz w:val="24"/>
          <w:szCs w:val="24"/>
          <w:rtl/>
        </w:rPr>
        <w:t>י</w:t>
      </w:r>
      <w:r w:rsidRPr="009D2DB0">
        <w:rPr>
          <w:rFonts w:ascii="Times New Roman" w:hAnsi="Times New Roman"/>
          <w:sz w:val="24"/>
          <w:szCs w:val="24"/>
          <w:rtl/>
        </w:rPr>
        <w:t xml:space="preserve"> </w:t>
      </w:r>
      <w:r w:rsidRPr="009D2DB0">
        <w:rPr>
          <w:rFonts w:ascii="Times New Roman" w:hAnsi="Times New Roman" w:hint="cs"/>
          <w:sz w:val="24"/>
          <w:szCs w:val="24"/>
          <w:rtl/>
        </w:rPr>
        <w:t>רת</w:t>
      </w:r>
      <w:r w:rsidRPr="009D2DB0">
        <w:rPr>
          <w:rFonts w:ascii="Times New Roman" w:hAnsi="Times New Roman"/>
          <w:sz w:val="24"/>
          <w:szCs w:val="24"/>
          <w:rtl/>
        </w:rPr>
        <w:t>"</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בפעולות</w:t>
      </w:r>
      <w:r w:rsidRPr="009D2DB0">
        <w:rPr>
          <w:rFonts w:ascii="Times New Roman" w:hAnsi="Times New Roman"/>
          <w:sz w:val="24"/>
          <w:szCs w:val="24"/>
          <w:rtl/>
        </w:rPr>
        <w:t xml:space="preserve"> </w:t>
      </w:r>
      <w:r w:rsidRPr="009D2DB0">
        <w:rPr>
          <w:rFonts w:ascii="Times New Roman" w:hAnsi="Times New Roman" w:hint="cs"/>
          <w:sz w:val="24"/>
          <w:szCs w:val="24"/>
          <w:rtl/>
        </w:rPr>
        <w:t>אכיפה</w:t>
      </w:r>
      <w:r w:rsidRPr="009D2DB0">
        <w:rPr>
          <w:rFonts w:ascii="Times New Roman" w:hAnsi="Times New Roman"/>
          <w:sz w:val="24"/>
          <w:szCs w:val="24"/>
          <w:rtl/>
        </w:rPr>
        <w:t xml:space="preserve">) </w:t>
      </w:r>
      <w:r w:rsidRPr="009D2DB0">
        <w:rPr>
          <w:rFonts w:ascii="Times New Roman" w:hAnsi="Times New Roman" w:hint="cs"/>
          <w:sz w:val="24"/>
          <w:szCs w:val="24"/>
          <w:rtl/>
        </w:rPr>
        <w:t>כאשר</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שיידרש</w:t>
      </w:r>
      <w:r w:rsidRPr="009D2DB0">
        <w:rPr>
          <w:rFonts w:ascii="Times New Roman" w:hAnsi="Times New Roman"/>
          <w:sz w:val="24"/>
          <w:szCs w:val="24"/>
          <w:rtl/>
        </w:rPr>
        <w:t xml:space="preserve"> </w:t>
      </w:r>
      <w:r w:rsidRPr="009D2DB0">
        <w:rPr>
          <w:rFonts w:ascii="Times New Roman" w:hAnsi="Times New Roman" w:hint="cs"/>
          <w:sz w:val="24"/>
          <w:szCs w:val="24"/>
          <w:rtl/>
        </w:rPr>
        <w:t>לשקול</w:t>
      </w:r>
      <w:r w:rsidRPr="009D2DB0">
        <w:rPr>
          <w:rFonts w:ascii="Times New Roman" w:hAnsi="Times New Roman"/>
          <w:sz w:val="24"/>
          <w:szCs w:val="24"/>
          <w:rtl/>
        </w:rPr>
        <w:t xml:space="preserve"> </w:t>
      </w:r>
      <w:r w:rsidRPr="009D2DB0">
        <w:rPr>
          <w:rFonts w:ascii="Times New Roman" w:hAnsi="Times New Roman" w:hint="cs"/>
          <w:sz w:val="24"/>
          <w:szCs w:val="24"/>
          <w:rtl/>
        </w:rPr>
        <w:t>לגבי</w:t>
      </w:r>
      <w:r w:rsidRPr="009D2DB0">
        <w:rPr>
          <w:rFonts w:ascii="Times New Roman" w:hAnsi="Times New Roman"/>
          <w:sz w:val="24"/>
          <w:szCs w:val="24"/>
          <w:rtl/>
        </w:rPr>
        <w:t xml:space="preserve"> </w:t>
      </w:r>
      <w:r w:rsidRPr="009D2DB0">
        <w:rPr>
          <w:rFonts w:ascii="Times New Roman" w:hAnsi="Times New Roman" w:hint="cs"/>
          <w:sz w:val="24"/>
          <w:szCs w:val="24"/>
          <w:rtl/>
        </w:rPr>
        <w:t>התקיימותם</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תנאים</w:t>
      </w:r>
      <w:r w:rsidRPr="009D2DB0">
        <w:rPr>
          <w:rFonts w:ascii="Times New Roman" w:hAnsi="Times New Roman"/>
          <w:sz w:val="24"/>
          <w:szCs w:val="24"/>
          <w:rtl/>
        </w:rPr>
        <w:t xml:space="preserve"> </w:t>
      </w:r>
      <w:r w:rsidRPr="009D2DB0">
        <w:rPr>
          <w:rFonts w:ascii="Times New Roman" w:hAnsi="Times New Roman" w:hint="cs"/>
          <w:sz w:val="24"/>
          <w:szCs w:val="24"/>
          <w:rtl/>
        </w:rPr>
        <w:t>אלה</w:t>
      </w:r>
      <w:r w:rsidRPr="009D2DB0">
        <w:rPr>
          <w:rFonts w:ascii="Times New Roman" w:hAnsi="Times New Roman"/>
          <w:sz w:val="24"/>
          <w:szCs w:val="24"/>
          <w:rtl/>
        </w:rPr>
        <w:t>:</w:t>
      </w:r>
    </w:p>
    <w:p w:rsidR="002F324B" w:rsidRPr="009D2DB0" w:rsidRDefault="000E45A5" w:rsidP="000E45A5">
      <w:pPr>
        <w:pStyle w:val="Hesber1st"/>
        <w:ind w:left="675" w:hanging="675"/>
        <w:rPr>
          <w:rFonts w:ascii="Times New Roman" w:hAnsi="Times New Roman"/>
          <w:sz w:val="24"/>
          <w:szCs w:val="24"/>
          <w:rtl/>
        </w:rPr>
      </w:pPr>
      <w:r w:rsidRPr="009D2DB0">
        <w:rPr>
          <w:rFonts w:ascii="Times New Roman" w:hAnsi="Times New Roman" w:hint="cs"/>
          <w:sz w:val="24"/>
          <w:szCs w:val="24"/>
          <w:rtl/>
        </w:rPr>
        <w:t xml:space="preserve">- </w:t>
      </w:r>
      <w:r w:rsidRPr="009D2DB0">
        <w:rPr>
          <w:rFonts w:ascii="Times New Roman" w:hAnsi="Times New Roman" w:hint="cs"/>
          <w:sz w:val="24"/>
          <w:szCs w:val="24"/>
          <w:rtl/>
        </w:rPr>
        <w:tab/>
      </w:r>
      <w:r w:rsidR="002F324B" w:rsidRPr="009D2DB0">
        <w:rPr>
          <w:rFonts w:ascii="Times New Roman" w:hAnsi="Times New Roman" w:hint="cs"/>
          <w:sz w:val="24"/>
          <w:szCs w:val="24"/>
          <w:rtl/>
        </w:rPr>
        <w:t>המידע</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הבטיחותי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מעיד</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שהופרו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הוראות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לפי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דיני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הטיס</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ובשל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חומרת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ההפרה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נסיבותיה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המשך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פעילותו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כעובד</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טיס</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כאיש</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צוות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עלול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לסכן</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בטיחות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התעופה</w:t>
      </w:r>
      <w:r w:rsidR="002F324B" w:rsidRPr="009D2DB0">
        <w:rPr>
          <w:rFonts w:ascii="Times New Roman" w:hAnsi="Times New Roman"/>
          <w:sz w:val="24"/>
          <w:szCs w:val="24"/>
          <w:rtl/>
        </w:rPr>
        <w:t xml:space="preserve">; </w:t>
      </w:r>
    </w:p>
    <w:p w:rsidR="002F324B" w:rsidRPr="009D2DB0" w:rsidRDefault="000E45A5" w:rsidP="000E45A5">
      <w:pPr>
        <w:pStyle w:val="Hesber1st"/>
        <w:ind w:left="675" w:hanging="675"/>
        <w:rPr>
          <w:rFonts w:ascii="Times New Roman" w:hAnsi="Times New Roman"/>
          <w:sz w:val="24"/>
          <w:szCs w:val="24"/>
          <w:rtl/>
        </w:rPr>
      </w:pPr>
      <w:r w:rsidRPr="009D2DB0">
        <w:rPr>
          <w:rFonts w:ascii="Times New Roman" w:hAnsi="Times New Roman" w:hint="cs"/>
          <w:sz w:val="24"/>
          <w:szCs w:val="24"/>
          <w:rtl/>
        </w:rPr>
        <w:t xml:space="preserve">- </w:t>
      </w:r>
      <w:r w:rsidRPr="009D2DB0">
        <w:rPr>
          <w:rFonts w:ascii="Times New Roman" w:hAnsi="Times New Roman" w:hint="cs"/>
          <w:sz w:val="24"/>
          <w:szCs w:val="24"/>
          <w:rtl/>
        </w:rPr>
        <w:tab/>
      </w:r>
      <w:r w:rsidR="002F324B" w:rsidRPr="009D2DB0">
        <w:rPr>
          <w:rFonts w:ascii="Times New Roman" w:hAnsi="Times New Roman" w:hint="cs"/>
          <w:sz w:val="24"/>
          <w:szCs w:val="24"/>
          <w:rtl/>
        </w:rPr>
        <w:t>כאשר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ההליך</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נדרש</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לשם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תיקון</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ליקוי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ברמה</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המקצועית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של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עובד</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הטיס</w:t>
      </w:r>
      <w:r w:rsidR="002F324B" w:rsidRPr="009D2DB0">
        <w:rPr>
          <w:rFonts w:ascii="Times New Roman" w:hAnsi="Times New Roman"/>
          <w:sz w:val="24"/>
          <w:szCs w:val="24"/>
          <w:rtl/>
        </w:rPr>
        <w:t xml:space="preserve">  - </w:t>
      </w:r>
      <w:r w:rsidR="002F324B" w:rsidRPr="009D2DB0">
        <w:rPr>
          <w:rFonts w:ascii="Times New Roman" w:hAnsi="Times New Roman" w:hint="cs"/>
          <w:sz w:val="24"/>
          <w:szCs w:val="24"/>
          <w:rtl/>
        </w:rPr>
        <w:t>חוסר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מיומנות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כישורים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לקויים</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או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ידע</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מקצועי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חסר</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במילוי</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תפקידו</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באופן</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העלול</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לפגוע</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בבטיחות</w:t>
      </w:r>
      <w:r w:rsidR="002F324B" w:rsidRPr="009D2DB0">
        <w:rPr>
          <w:rFonts w:ascii="Times New Roman" w:hAnsi="Times New Roman"/>
          <w:sz w:val="24"/>
          <w:szCs w:val="24"/>
          <w:rtl/>
        </w:rPr>
        <w:t xml:space="preserve"> </w:t>
      </w:r>
      <w:r w:rsidR="002F324B" w:rsidRPr="009D2DB0">
        <w:rPr>
          <w:rFonts w:ascii="Times New Roman" w:hAnsi="Times New Roman" w:hint="cs"/>
          <w:sz w:val="24"/>
          <w:szCs w:val="24"/>
          <w:rtl/>
        </w:rPr>
        <w:t>התעופה</w:t>
      </w:r>
      <w:r w:rsidR="002F324B"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סעיף</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מעניק</w:t>
      </w:r>
      <w:r w:rsidRPr="009D2DB0">
        <w:rPr>
          <w:rFonts w:ascii="Times New Roman" w:hAnsi="Times New Roman"/>
          <w:sz w:val="24"/>
          <w:szCs w:val="24"/>
          <w:rtl/>
        </w:rPr>
        <w:t xml:space="preserve"> </w:t>
      </w:r>
      <w:r w:rsidRPr="009D2DB0">
        <w:rPr>
          <w:rFonts w:ascii="Times New Roman" w:hAnsi="Times New Roman" w:hint="cs"/>
          <w:sz w:val="24"/>
          <w:szCs w:val="24"/>
          <w:rtl/>
        </w:rPr>
        <w:t>הגנה</w:t>
      </w:r>
      <w:r w:rsidRPr="009D2DB0">
        <w:rPr>
          <w:rFonts w:ascii="Times New Roman" w:hAnsi="Times New Roman"/>
          <w:sz w:val="24"/>
          <w:szCs w:val="24"/>
          <w:rtl/>
        </w:rPr>
        <w:t xml:space="preserve"> </w:t>
      </w:r>
      <w:r w:rsidRPr="009D2DB0">
        <w:rPr>
          <w:rFonts w:ascii="Times New Roman" w:hAnsi="Times New Roman" w:hint="cs"/>
          <w:sz w:val="24"/>
          <w:szCs w:val="24"/>
          <w:rtl/>
        </w:rPr>
        <w:t>מפני</w:t>
      </w:r>
      <w:r w:rsidRPr="009D2DB0">
        <w:rPr>
          <w:rFonts w:ascii="Times New Roman" w:hAnsi="Times New Roman"/>
          <w:sz w:val="24"/>
          <w:szCs w:val="24"/>
          <w:rtl/>
        </w:rPr>
        <w:t xml:space="preserve"> </w:t>
      </w:r>
      <w:r w:rsidRPr="009D2DB0">
        <w:rPr>
          <w:rFonts w:ascii="Times New Roman" w:hAnsi="Times New Roman" w:hint="cs"/>
          <w:sz w:val="24"/>
          <w:szCs w:val="24"/>
          <w:rtl/>
        </w:rPr>
        <w:t>הליך</w:t>
      </w:r>
      <w:r w:rsidRPr="009D2DB0">
        <w:rPr>
          <w:rFonts w:ascii="Times New Roman" w:hAnsi="Times New Roman"/>
          <w:sz w:val="24"/>
          <w:szCs w:val="24"/>
          <w:rtl/>
        </w:rPr>
        <w:t xml:space="preserve"> </w:t>
      </w:r>
      <w:r w:rsidRPr="009D2DB0">
        <w:rPr>
          <w:rFonts w:ascii="Times New Roman" w:hAnsi="Times New Roman" w:hint="cs"/>
          <w:sz w:val="24"/>
          <w:szCs w:val="24"/>
          <w:rtl/>
        </w:rPr>
        <w:t>שמעביד</w:t>
      </w:r>
      <w:r w:rsidRPr="009D2DB0">
        <w:rPr>
          <w:rFonts w:ascii="Times New Roman" w:hAnsi="Times New Roman"/>
          <w:sz w:val="24"/>
          <w:szCs w:val="24"/>
          <w:rtl/>
        </w:rPr>
        <w:t xml:space="preserve"> </w:t>
      </w:r>
      <w:r w:rsidRPr="009D2DB0">
        <w:rPr>
          <w:rFonts w:ascii="Times New Roman" w:hAnsi="Times New Roman" w:hint="cs"/>
          <w:sz w:val="24"/>
          <w:szCs w:val="24"/>
          <w:rtl/>
        </w:rPr>
        <w:t>מנהל</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עובדו</w:t>
      </w:r>
      <w:r w:rsidRPr="009D2DB0">
        <w:rPr>
          <w:rFonts w:ascii="Times New Roman" w:hAnsi="Times New Roman"/>
          <w:sz w:val="24"/>
          <w:szCs w:val="24"/>
          <w:rtl/>
        </w:rPr>
        <w:t xml:space="preserve"> </w:t>
      </w:r>
      <w:r w:rsidRPr="009D2DB0">
        <w:rPr>
          <w:rFonts w:ascii="Times New Roman" w:hAnsi="Times New Roman" w:hint="cs"/>
          <w:sz w:val="24"/>
          <w:szCs w:val="24"/>
          <w:rtl/>
        </w:rPr>
        <w:t>בזירת</w:t>
      </w:r>
      <w:r w:rsidRPr="009D2DB0">
        <w:rPr>
          <w:rFonts w:ascii="Times New Roman" w:hAnsi="Times New Roman"/>
          <w:sz w:val="24"/>
          <w:szCs w:val="24"/>
          <w:rtl/>
        </w:rPr>
        <w:t xml:space="preserve"> "</w:t>
      </w:r>
      <w:r w:rsidRPr="009D2DB0">
        <w:rPr>
          <w:rFonts w:ascii="Times New Roman" w:hAnsi="Times New Roman" w:hint="cs"/>
          <w:sz w:val="24"/>
          <w:szCs w:val="24"/>
          <w:rtl/>
        </w:rPr>
        <w:t>דיני</w:t>
      </w:r>
      <w:r w:rsidRPr="009D2DB0">
        <w:rPr>
          <w:rFonts w:ascii="Times New Roman" w:hAnsi="Times New Roman"/>
          <w:sz w:val="24"/>
          <w:szCs w:val="24"/>
          <w:rtl/>
        </w:rPr>
        <w:t xml:space="preserve"> </w:t>
      </w:r>
      <w:r w:rsidRPr="009D2DB0">
        <w:rPr>
          <w:rFonts w:ascii="Times New Roman" w:hAnsi="Times New Roman" w:hint="cs"/>
          <w:sz w:val="24"/>
          <w:szCs w:val="24"/>
          <w:rtl/>
        </w:rPr>
        <w:t>העבודה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בסיס</w:t>
      </w:r>
      <w:r w:rsidRPr="009D2DB0">
        <w:rPr>
          <w:rFonts w:ascii="Times New Roman" w:hAnsi="Times New Roman"/>
          <w:sz w:val="24"/>
          <w:szCs w:val="24"/>
          <w:rtl/>
        </w:rPr>
        <w:t xml:space="preserve"> </w:t>
      </w:r>
      <w:r w:rsidRPr="009D2DB0">
        <w:rPr>
          <w:rFonts w:ascii="Times New Roman" w:hAnsi="Times New Roman" w:hint="cs"/>
          <w:sz w:val="24"/>
          <w:szCs w:val="24"/>
          <w:rtl/>
        </w:rPr>
        <w:t>הסכם</w:t>
      </w:r>
      <w:r w:rsidRPr="009D2DB0">
        <w:rPr>
          <w:rFonts w:ascii="Times New Roman" w:hAnsi="Times New Roman"/>
          <w:sz w:val="24"/>
          <w:szCs w:val="24"/>
          <w:rtl/>
        </w:rPr>
        <w:t xml:space="preserve"> </w:t>
      </w:r>
      <w:r w:rsidRPr="009D2DB0">
        <w:rPr>
          <w:rFonts w:ascii="Times New Roman" w:hAnsi="Times New Roman" w:hint="cs"/>
          <w:sz w:val="24"/>
          <w:szCs w:val="24"/>
          <w:rtl/>
        </w:rPr>
        <w:t>ההעסקה</w:t>
      </w:r>
      <w:r w:rsidRPr="009D2DB0">
        <w:rPr>
          <w:rFonts w:ascii="Times New Roman" w:hAnsi="Times New Roman"/>
          <w:sz w:val="24"/>
          <w:szCs w:val="24"/>
          <w:rtl/>
        </w:rPr>
        <w:t xml:space="preserve"> </w:t>
      </w:r>
      <w:r w:rsidRPr="009D2DB0">
        <w:rPr>
          <w:rFonts w:ascii="Times New Roman" w:hAnsi="Times New Roman" w:hint="cs"/>
          <w:sz w:val="24"/>
          <w:szCs w:val="24"/>
          <w:rtl/>
        </w:rPr>
        <w:t>ודיני</w:t>
      </w:r>
      <w:r w:rsidRPr="009D2DB0">
        <w:rPr>
          <w:rFonts w:ascii="Times New Roman" w:hAnsi="Times New Roman"/>
          <w:sz w:val="24"/>
          <w:szCs w:val="24"/>
          <w:rtl/>
        </w:rPr>
        <w:t xml:space="preserve"> </w:t>
      </w:r>
      <w:r w:rsidRPr="009D2DB0">
        <w:rPr>
          <w:rFonts w:ascii="Times New Roman" w:hAnsi="Times New Roman" w:hint="cs"/>
          <w:sz w:val="24"/>
          <w:szCs w:val="24"/>
          <w:rtl/>
        </w:rPr>
        <w:t>העבודה</w:t>
      </w:r>
      <w:r w:rsidRPr="009D2DB0">
        <w:rPr>
          <w:rFonts w:ascii="Times New Roman" w:hAnsi="Times New Roman"/>
          <w:sz w:val="24"/>
          <w:szCs w:val="24"/>
          <w:rtl/>
        </w:rPr>
        <w:t xml:space="preserve"> </w:t>
      </w:r>
      <w:r w:rsidRPr="009D2DB0">
        <w:rPr>
          <w:rFonts w:ascii="Times New Roman" w:hAnsi="Times New Roman" w:hint="cs"/>
          <w:sz w:val="24"/>
          <w:szCs w:val="24"/>
          <w:rtl/>
        </w:rPr>
        <w:t>בכללותם</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ענישה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נקיטת</w:t>
      </w:r>
      <w:r w:rsidRPr="009D2DB0">
        <w:rPr>
          <w:rFonts w:ascii="Times New Roman" w:hAnsi="Times New Roman"/>
          <w:sz w:val="24"/>
          <w:szCs w:val="24"/>
          <w:rtl/>
        </w:rPr>
        <w:t xml:space="preserve"> </w:t>
      </w:r>
      <w:r w:rsidRPr="009D2DB0">
        <w:rPr>
          <w:rFonts w:ascii="Times New Roman" w:hAnsi="Times New Roman" w:hint="cs"/>
          <w:sz w:val="24"/>
          <w:szCs w:val="24"/>
          <w:rtl/>
        </w:rPr>
        <w:t>צעדים</w:t>
      </w:r>
      <w:r w:rsidRPr="009D2DB0">
        <w:rPr>
          <w:rFonts w:ascii="Times New Roman" w:hAnsi="Times New Roman"/>
          <w:sz w:val="24"/>
          <w:szCs w:val="24"/>
          <w:rtl/>
        </w:rPr>
        <w:t xml:space="preserve"> </w:t>
      </w:r>
      <w:r w:rsidRPr="009D2DB0">
        <w:rPr>
          <w:rFonts w:ascii="Times New Roman" w:hAnsi="Times New Roman" w:hint="cs"/>
          <w:sz w:val="24"/>
          <w:szCs w:val="24"/>
          <w:rtl/>
        </w:rPr>
        <w:t>משמעתיים</w:t>
      </w:r>
      <w:r w:rsidRPr="009D2DB0">
        <w:rPr>
          <w:rFonts w:ascii="Times New Roman" w:hAnsi="Times New Roman"/>
          <w:sz w:val="24"/>
          <w:szCs w:val="24"/>
          <w:rtl/>
        </w:rPr>
        <w:t xml:space="preserve"> </w:t>
      </w:r>
      <w:r w:rsidRPr="009D2DB0">
        <w:rPr>
          <w:rFonts w:ascii="Times New Roman" w:hAnsi="Times New Roman" w:hint="cs"/>
          <w:sz w:val="24"/>
          <w:szCs w:val="24"/>
          <w:rtl/>
        </w:rPr>
        <w:t>כלפי</w:t>
      </w:r>
      <w:r w:rsidRPr="009D2DB0">
        <w:rPr>
          <w:rFonts w:ascii="Times New Roman" w:hAnsi="Times New Roman"/>
          <w:sz w:val="24"/>
          <w:szCs w:val="24"/>
          <w:rtl/>
        </w:rPr>
        <w:t xml:space="preserve"> </w:t>
      </w:r>
      <w:r w:rsidRPr="009D2DB0">
        <w:rPr>
          <w:rFonts w:ascii="Times New Roman" w:hAnsi="Times New Roman" w:hint="cs"/>
          <w:sz w:val="24"/>
          <w:szCs w:val="24"/>
          <w:rtl/>
        </w:rPr>
        <w:t>עובד</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הליך</w:t>
      </w:r>
      <w:r w:rsidRPr="009D2DB0">
        <w:rPr>
          <w:rFonts w:ascii="Times New Roman" w:hAnsi="Times New Roman"/>
          <w:sz w:val="24"/>
          <w:szCs w:val="24"/>
          <w:rtl/>
        </w:rPr>
        <w:t xml:space="preserve"> </w:t>
      </w:r>
      <w:r w:rsidRPr="009D2DB0">
        <w:rPr>
          <w:rFonts w:ascii="Times New Roman" w:hAnsi="Times New Roman" w:hint="cs"/>
          <w:sz w:val="24"/>
          <w:szCs w:val="24"/>
          <w:rtl/>
        </w:rPr>
        <w:t>אשר</w:t>
      </w:r>
      <w:r w:rsidRPr="009D2DB0">
        <w:rPr>
          <w:rFonts w:ascii="Times New Roman" w:hAnsi="Times New Roman"/>
          <w:sz w:val="24"/>
          <w:szCs w:val="24"/>
          <w:rtl/>
        </w:rPr>
        <w:t xml:space="preserve"> </w:t>
      </w:r>
      <w:r w:rsidRPr="009D2DB0">
        <w:rPr>
          <w:rFonts w:ascii="Times New Roman" w:hAnsi="Times New Roman" w:hint="cs"/>
          <w:sz w:val="24"/>
          <w:szCs w:val="24"/>
          <w:rtl/>
        </w:rPr>
        <w:t>יש</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לפגוע</w:t>
      </w:r>
      <w:r w:rsidRPr="009D2DB0">
        <w:rPr>
          <w:rFonts w:ascii="Times New Roman" w:hAnsi="Times New Roman"/>
          <w:sz w:val="24"/>
          <w:szCs w:val="24"/>
          <w:rtl/>
        </w:rPr>
        <w:t xml:space="preserve"> </w:t>
      </w:r>
      <w:r w:rsidRPr="009D2DB0">
        <w:rPr>
          <w:rFonts w:ascii="Times New Roman" w:hAnsi="Times New Roman" w:hint="cs"/>
          <w:sz w:val="24"/>
          <w:szCs w:val="24"/>
          <w:rtl/>
        </w:rPr>
        <w:t>במעמדו</w:t>
      </w:r>
      <w:r w:rsidRPr="009D2DB0">
        <w:rPr>
          <w:rFonts w:ascii="Times New Roman" w:hAnsi="Times New Roman"/>
          <w:sz w:val="24"/>
          <w:szCs w:val="24"/>
          <w:rtl/>
        </w:rPr>
        <w:t xml:space="preserve"> </w:t>
      </w:r>
      <w:r w:rsidRPr="009D2DB0">
        <w:rPr>
          <w:rFonts w:ascii="Times New Roman" w:hAnsi="Times New Roman" w:hint="cs"/>
          <w:sz w:val="24"/>
          <w:szCs w:val="24"/>
          <w:rtl/>
        </w:rPr>
        <w:t>ובתנאי</w:t>
      </w:r>
      <w:r w:rsidRPr="009D2DB0">
        <w:rPr>
          <w:rFonts w:ascii="Times New Roman" w:hAnsi="Times New Roman"/>
          <w:sz w:val="24"/>
          <w:szCs w:val="24"/>
          <w:rtl/>
        </w:rPr>
        <w:t xml:space="preserve"> </w:t>
      </w:r>
      <w:r w:rsidRPr="009D2DB0">
        <w:rPr>
          <w:rFonts w:ascii="Times New Roman" w:hAnsi="Times New Roman" w:hint="cs"/>
          <w:sz w:val="24"/>
          <w:szCs w:val="24"/>
          <w:rtl/>
        </w:rPr>
        <w:t>העסקתו</w:t>
      </w:r>
      <w:r w:rsidRPr="009D2DB0">
        <w:rPr>
          <w:rFonts w:ascii="Times New Roman" w:hAnsi="Times New Roman"/>
          <w:sz w:val="24"/>
          <w:szCs w:val="24"/>
          <w:rtl/>
        </w:rPr>
        <w:t>.</w:t>
      </w:r>
    </w:p>
    <w:p w:rsidR="000E45A5" w:rsidRPr="009D2DB0" w:rsidRDefault="000E45A5" w:rsidP="00B776AF">
      <w:pPr>
        <w:pStyle w:val="Hesber1st"/>
        <w:rPr>
          <w:rFonts w:ascii="Times New Roman" w:hAnsi="Times New Roman"/>
          <w:b/>
          <w:bCs/>
          <w:sz w:val="24"/>
          <w:szCs w:val="24"/>
          <w:rtl/>
        </w:rPr>
      </w:pPr>
      <w:r w:rsidRPr="009D2DB0">
        <w:rPr>
          <w:rFonts w:ascii="Times New Roman" w:hAnsi="Times New Roman" w:hint="cs"/>
          <w:b/>
          <w:bCs/>
          <w:sz w:val="24"/>
          <w:szCs w:val="24"/>
          <w:rtl/>
        </w:rPr>
        <w:t xml:space="preserve">לתקנת משנה (ד) </w:t>
      </w:r>
      <w:r w:rsidRPr="009D2DB0">
        <w:rPr>
          <w:rFonts w:ascii="Times New Roman" w:hAnsi="Times New Roman"/>
          <w:b/>
          <w:bCs/>
          <w:sz w:val="24"/>
          <w:szCs w:val="24"/>
          <w:rtl/>
        </w:rPr>
        <w:t>–</w:t>
      </w:r>
      <w:r w:rsidRPr="009D2DB0">
        <w:rPr>
          <w:rFonts w:ascii="Times New Roman" w:hAnsi="Times New Roman" w:hint="cs"/>
          <w:b/>
          <w:bCs/>
          <w:sz w:val="24"/>
          <w:szCs w:val="24"/>
          <w:rtl/>
        </w:rPr>
        <w:t xml:space="preserve"> קב</w:t>
      </w:r>
      <w:r w:rsidR="00B776AF" w:rsidRPr="009D2DB0">
        <w:rPr>
          <w:rFonts w:ascii="Times New Roman" w:hAnsi="Times New Roman" w:hint="cs"/>
          <w:b/>
          <w:bCs/>
          <w:sz w:val="24"/>
          <w:szCs w:val="24"/>
          <w:rtl/>
        </w:rPr>
        <w:t>י</w:t>
      </w:r>
      <w:r w:rsidRPr="009D2DB0">
        <w:rPr>
          <w:rFonts w:ascii="Times New Roman" w:hAnsi="Times New Roman" w:hint="cs"/>
          <w:b/>
          <w:bCs/>
          <w:sz w:val="24"/>
          <w:szCs w:val="24"/>
          <w:rtl/>
        </w:rPr>
        <w:t xml:space="preserve">עת נהלים להפעלת התכנית </w:t>
      </w:r>
    </w:p>
    <w:p w:rsidR="00B776AF" w:rsidRPr="009D2DB0" w:rsidRDefault="00B776AF" w:rsidP="00F6696F">
      <w:pPr>
        <w:pStyle w:val="Hesber1st"/>
        <w:rPr>
          <w:rFonts w:ascii="Times New Roman" w:hAnsi="Times New Roman"/>
          <w:sz w:val="24"/>
          <w:szCs w:val="24"/>
          <w:rtl/>
        </w:rPr>
      </w:pPr>
      <w:r w:rsidRPr="009D2DB0">
        <w:rPr>
          <w:rFonts w:ascii="Times New Roman" w:hAnsi="Times New Roman" w:hint="cs"/>
          <w:sz w:val="24"/>
          <w:szCs w:val="24"/>
          <w:rtl/>
        </w:rPr>
        <w:t xml:space="preserve">כמוסבר לעיל בהקשר של תקנת משנה (ג), קביעת התכנית כמערכת מידע בטיחותי וקביעת נתונים ומידע שנאספו במסגרתה כמידע בטיחותי יש משמעויות בהקשרים של הגנות על המידע </w:t>
      </w:r>
      <w:r w:rsidR="00F6696F" w:rsidRPr="009D2DB0">
        <w:rPr>
          <w:rFonts w:ascii="Times New Roman" w:hAnsi="Times New Roman" w:hint="cs"/>
          <w:sz w:val="24"/>
          <w:szCs w:val="24"/>
          <w:rtl/>
        </w:rPr>
        <w:t xml:space="preserve">, הבטחת הסודיות שלו , </w:t>
      </w:r>
      <w:r w:rsidRPr="009D2DB0">
        <w:rPr>
          <w:rFonts w:ascii="Times New Roman" w:hAnsi="Times New Roman" w:hint="cs"/>
          <w:sz w:val="24"/>
          <w:szCs w:val="24"/>
          <w:rtl/>
        </w:rPr>
        <w:t>ומגבלות על שימוש במידע ובהן:</w:t>
      </w:r>
      <w:r w:rsidR="00F6696F" w:rsidRPr="009D2DB0">
        <w:rPr>
          <w:rFonts w:ascii="Times New Roman" w:hAnsi="Times New Roman" w:hint="cs"/>
          <w:rtl/>
        </w:rPr>
        <w:t xml:space="preserve"> </w:t>
      </w:r>
      <w:r w:rsidR="00F6696F" w:rsidRPr="009D2DB0">
        <w:rPr>
          <w:rFonts w:ascii="Times New Roman" w:hAnsi="Times New Roman" w:hint="cs"/>
          <w:sz w:val="24"/>
          <w:szCs w:val="24"/>
          <w:rtl/>
        </w:rPr>
        <w:t>הגבלות</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על</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מחזיק</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מידע</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בטיחותי, הגנות</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מפני</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סמכויות</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אכיפה</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מסוימות</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שבידי</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מנהל</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רת</w:t>
      </w:r>
      <w:r w:rsidR="00F6696F" w:rsidRPr="009D2DB0">
        <w:rPr>
          <w:rFonts w:ascii="Times New Roman" w:hAnsi="Times New Roman"/>
          <w:sz w:val="24"/>
          <w:szCs w:val="24"/>
          <w:rtl/>
        </w:rPr>
        <w:t>"</w:t>
      </w:r>
      <w:r w:rsidR="00F6696F" w:rsidRPr="009D2DB0">
        <w:rPr>
          <w:rFonts w:ascii="Times New Roman" w:hAnsi="Times New Roman" w:hint="cs"/>
          <w:sz w:val="24"/>
          <w:szCs w:val="24"/>
          <w:rtl/>
        </w:rPr>
        <w:t>א, והגנות</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מפני</w:t>
      </w:r>
      <w:r w:rsidR="00F6696F" w:rsidRPr="009D2DB0">
        <w:rPr>
          <w:rFonts w:ascii="Times New Roman" w:hAnsi="Times New Roman"/>
          <w:sz w:val="24"/>
          <w:szCs w:val="24"/>
          <w:rtl/>
        </w:rPr>
        <w:t xml:space="preserve"> </w:t>
      </w:r>
      <w:r w:rsidR="00F6696F" w:rsidRPr="009D2DB0">
        <w:rPr>
          <w:rFonts w:ascii="Times New Roman" w:hAnsi="Times New Roman" w:hint="cs"/>
          <w:sz w:val="24"/>
          <w:szCs w:val="24"/>
          <w:rtl/>
        </w:rPr>
        <w:t>המעביד</w:t>
      </w:r>
      <w:r w:rsidR="00F6696F" w:rsidRPr="009D2DB0">
        <w:rPr>
          <w:rFonts w:ascii="Times New Roman" w:hAnsi="Times New Roman"/>
          <w:sz w:val="24"/>
          <w:szCs w:val="24"/>
          <w:rtl/>
        </w:rPr>
        <w:t>.</w:t>
      </w:r>
    </w:p>
    <w:p w:rsidR="00F6696F" w:rsidRPr="009D2DB0" w:rsidRDefault="00B776AF" w:rsidP="00F6696F">
      <w:pPr>
        <w:pStyle w:val="Hesber1st"/>
        <w:rPr>
          <w:rFonts w:ascii="Times New Roman" w:hAnsi="Times New Roman"/>
          <w:sz w:val="24"/>
          <w:szCs w:val="24"/>
          <w:rtl/>
        </w:rPr>
      </w:pPr>
      <w:r w:rsidRPr="009D2DB0">
        <w:rPr>
          <w:rFonts w:ascii="Times New Roman" w:hAnsi="Times New Roman" w:hint="cs"/>
          <w:sz w:val="24"/>
          <w:szCs w:val="24"/>
          <w:rtl/>
        </w:rPr>
        <w:t xml:space="preserve">לפיכך, מוצע לקבוע את חובתו של המפעיל האווירי לקבוע נהלי הפעלה למערכת שיבטיחו את יישום </w:t>
      </w:r>
      <w:r w:rsidR="00F6696F" w:rsidRPr="009D2DB0">
        <w:rPr>
          <w:rFonts w:ascii="Times New Roman" w:hAnsi="Times New Roman" w:hint="cs"/>
          <w:sz w:val="24"/>
          <w:szCs w:val="24"/>
          <w:rtl/>
        </w:rPr>
        <w:t xml:space="preserve">מעשי של </w:t>
      </w:r>
      <w:r w:rsidRPr="009D2DB0">
        <w:rPr>
          <w:rFonts w:ascii="Times New Roman" w:hAnsi="Times New Roman" w:hint="cs"/>
          <w:sz w:val="24"/>
          <w:szCs w:val="24"/>
          <w:rtl/>
        </w:rPr>
        <w:t>משמעויות אלה</w:t>
      </w:r>
      <w:r w:rsidR="00F6696F" w:rsidRPr="009D2DB0">
        <w:rPr>
          <w:rFonts w:ascii="Times New Roman" w:hAnsi="Times New Roman" w:hint="cs"/>
          <w:sz w:val="24"/>
          <w:szCs w:val="24"/>
          <w:rtl/>
        </w:rPr>
        <w:t>.</w:t>
      </w:r>
    </w:p>
    <w:p w:rsidR="002F324B" w:rsidRPr="009D2DB0" w:rsidRDefault="002F324B" w:rsidP="00830574">
      <w:pPr>
        <w:pStyle w:val="Hesber1st"/>
        <w:rPr>
          <w:rFonts w:ascii="Times New Roman" w:hAnsi="Times New Roman"/>
          <w:b/>
          <w:bCs/>
          <w:sz w:val="24"/>
          <w:szCs w:val="24"/>
          <w:rtl/>
        </w:rPr>
      </w:pPr>
      <w:r w:rsidRPr="009D2DB0">
        <w:rPr>
          <w:rFonts w:ascii="Times New Roman" w:hAnsi="Times New Roman" w:hint="cs"/>
          <w:b/>
          <w:bCs/>
          <w:sz w:val="24"/>
          <w:szCs w:val="24"/>
          <w:rtl/>
        </w:rPr>
        <w:t>לתקנ</w:t>
      </w:r>
      <w:r w:rsidR="00830574" w:rsidRPr="009D2DB0">
        <w:rPr>
          <w:rFonts w:ascii="Times New Roman" w:hAnsi="Times New Roman" w:hint="cs"/>
          <w:b/>
          <w:bCs/>
          <w:sz w:val="24"/>
          <w:szCs w:val="24"/>
          <w:rtl/>
        </w:rPr>
        <w:t xml:space="preserve">ת משנה (ה) </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פרסום</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לצוותי</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האוויר</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של</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לקחי</w:t>
      </w:r>
      <w:r w:rsidRPr="009D2DB0">
        <w:rPr>
          <w:rFonts w:ascii="Times New Roman" w:hAnsi="Times New Roman"/>
          <w:b/>
          <w:bCs/>
          <w:sz w:val="24"/>
          <w:szCs w:val="24"/>
          <w:rtl/>
        </w:rPr>
        <w:t xml:space="preserve"> </w:t>
      </w:r>
      <w:r w:rsidRPr="009D2DB0">
        <w:rPr>
          <w:rFonts w:ascii="Times New Roman" w:hAnsi="Times New Roman" w:hint="cs"/>
          <w:b/>
          <w:bCs/>
          <w:sz w:val="24"/>
          <w:szCs w:val="24"/>
          <w:rtl/>
        </w:rPr>
        <w:t>התכנית</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מגבלה</w:t>
      </w:r>
      <w:r w:rsidRPr="009D2DB0">
        <w:rPr>
          <w:rFonts w:ascii="Times New Roman" w:hAnsi="Times New Roman"/>
          <w:sz w:val="24"/>
          <w:szCs w:val="24"/>
          <w:rtl/>
        </w:rPr>
        <w:t xml:space="preserve"> </w:t>
      </w:r>
      <w:r w:rsidRPr="009D2DB0">
        <w:rPr>
          <w:rFonts w:ascii="Times New Roman" w:hAnsi="Times New Roman" w:hint="cs"/>
          <w:sz w:val="24"/>
          <w:szCs w:val="24"/>
          <w:rtl/>
        </w:rPr>
        <w:t>נוספת</w:t>
      </w:r>
      <w:r w:rsidRPr="009D2DB0">
        <w:rPr>
          <w:rFonts w:ascii="Times New Roman" w:hAnsi="Times New Roman"/>
          <w:sz w:val="24"/>
          <w:szCs w:val="24"/>
          <w:rtl/>
        </w:rPr>
        <w:t xml:space="preserve"> </w:t>
      </w:r>
      <w:r w:rsidRPr="009D2DB0">
        <w:rPr>
          <w:rFonts w:ascii="Times New Roman" w:hAnsi="Times New Roman" w:hint="cs"/>
          <w:sz w:val="24"/>
          <w:szCs w:val="24"/>
          <w:rtl/>
        </w:rPr>
        <w:t>המוטלת</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139(</w:t>
      </w:r>
      <w:r w:rsidRPr="009D2DB0">
        <w:rPr>
          <w:rFonts w:ascii="Times New Roman" w:hAnsi="Times New Roman" w:hint="cs"/>
          <w:sz w:val="24"/>
          <w:szCs w:val="24"/>
          <w:rtl/>
        </w:rPr>
        <w:t>ו</w:t>
      </w:r>
      <w:r w:rsidRPr="009D2DB0">
        <w:rPr>
          <w:rFonts w:ascii="Times New Roman" w:hAnsi="Times New Roman"/>
          <w:sz w:val="24"/>
          <w:szCs w:val="24"/>
          <w:rtl/>
        </w:rPr>
        <w:t xml:space="preserve">) </w:t>
      </w:r>
      <w:r w:rsidRPr="009D2DB0">
        <w:rPr>
          <w:rFonts w:ascii="Times New Roman" w:hAnsi="Times New Roman" w:hint="cs"/>
          <w:sz w:val="24"/>
          <w:szCs w:val="24"/>
          <w:rtl/>
        </w:rPr>
        <w:t>היא</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יפרסם</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לציבור</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בהתקיים</w:t>
      </w:r>
      <w:r w:rsidRPr="009D2DB0">
        <w:rPr>
          <w:rFonts w:ascii="Times New Roman" w:hAnsi="Times New Roman"/>
          <w:sz w:val="24"/>
          <w:szCs w:val="24"/>
          <w:rtl/>
        </w:rPr>
        <w:t xml:space="preserve"> </w:t>
      </w:r>
      <w:r w:rsidRPr="009D2DB0">
        <w:rPr>
          <w:rFonts w:ascii="Times New Roman" w:hAnsi="Times New Roman" w:hint="cs"/>
          <w:sz w:val="24"/>
          <w:szCs w:val="24"/>
          <w:rtl/>
        </w:rPr>
        <w:t>התנאים</w:t>
      </w:r>
      <w:r w:rsidRPr="009D2DB0">
        <w:rPr>
          <w:rFonts w:ascii="Times New Roman" w:hAnsi="Times New Roman"/>
          <w:sz w:val="24"/>
          <w:szCs w:val="24"/>
          <w:rtl/>
        </w:rPr>
        <w:t xml:space="preserve"> </w:t>
      </w:r>
      <w:r w:rsidRPr="009D2DB0">
        <w:rPr>
          <w:rFonts w:ascii="Times New Roman" w:hAnsi="Times New Roman" w:hint="cs"/>
          <w:sz w:val="24"/>
          <w:szCs w:val="24"/>
          <w:rtl/>
        </w:rPr>
        <w:t>לפרסום</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כמפורט</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138(</w:t>
      </w:r>
      <w:r w:rsidRPr="009D2DB0">
        <w:rPr>
          <w:rFonts w:ascii="Times New Roman" w:hAnsi="Times New Roman" w:hint="cs"/>
          <w:sz w:val="24"/>
          <w:szCs w:val="24"/>
          <w:rtl/>
        </w:rPr>
        <w:t>ג</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בשינויים</w:t>
      </w:r>
      <w:r w:rsidRPr="009D2DB0">
        <w:rPr>
          <w:rFonts w:ascii="Times New Roman" w:hAnsi="Times New Roman"/>
          <w:sz w:val="24"/>
          <w:szCs w:val="24"/>
          <w:rtl/>
        </w:rPr>
        <w:t xml:space="preserve"> </w:t>
      </w:r>
      <w:r w:rsidRPr="009D2DB0">
        <w:rPr>
          <w:rFonts w:ascii="Times New Roman" w:hAnsi="Times New Roman" w:hint="cs"/>
          <w:sz w:val="24"/>
          <w:szCs w:val="24"/>
          <w:rtl/>
        </w:rPr>
        <w:t>המחויבים</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בהתאם</w:t>
      </w:r>
      <w:r w:rsidRPr="009D2DB0">
        <w:rPr>
          <w:rFonts w:ascii="Times New Roman" w:hAnsi="Times New Roman"/>
          <w:sz w:val="24"/>
          <w:szCs w:val="24"/>
          <w:rtl/>
        </w:rPr>
        <w:t xml:space="preserve"> </w:t>
      </w:r>
      <w:r w:rsidRPr="009D2DB0">
        <w:rPr>
          <w:rFonts w:ascii="Times New Roman" w:hAnsi="Times New Roman" w:hint="cs"/>
          <w:sz w:val="24"/>
          <w:szCs w:val="24"/>
          <w:rtl/>
        </w:rPr>
        <w:t>להסדר</w:t>
      </w:r>
      <w:r w:rsidRPr="009D2DB0">
        <w:rPr>
          <w:rFonts w:ascii="Times New Roman" w:hAnsi="Times New Roman"/>
          <w:sz w:val="24"/>
          <w:szCs w:val="24"/>
          <w:rtl/>
        </w:rPr>
        <w:t xml:space="preserve"> </w:t>
      </w:r>
      <w:r w:rsidRPr="009D2DB0">
        <w:rPr>
          <w:rFonts w:ascii="Times New Roman" w:hAnsi="Times New Roman" w:hint="cs"/>
          <w:sz w:val="24"/>
          <w:szCs w:val="24"/>
          <w:rtl/>
        </w:rPr>
        <w:t>הקבוע</w:t>
      </w:r>
      <w:r w:rsidRPr="009D2DB0">
        <w:rPr>
          <w:rFonts w:ascii="Times New Roman" w:hAnsi="Times New Roman"/>
          <w:sz w:val="24"/>
          <w:szCs w:val="24"/>
          <w:rtl/>
        </w:rPr>
        <w:t xml:space="preserve"> </w:t>
      </w:r>
      <w:r w:rsidRPr="009D2DB0">
        <w:rPr>
          <w:rFonts w:ascii="Times New Roman" w:hAnsi="Times New Roman" w:hint="cs"/>
          <w:sz w:val="24"/>
          <w:szCs w:val="24"/>
          <w:rtl/>
        </w:rPr>
        <w:t>בסעיף</w:t>
      </w:r>
      <w:r w:rsidRPr="009D2DB0">
        <w:rPr>
          <w:rFonts w:ascii="Times New Roman" w:hAnsi="Times New Roman"/>
          <w:sz w:val="24"/>
          <w:szCs w:val="24"/>
          <w:rtl/>
        </w:rPr>
        <w:t xml:space="preserve"> 138(</w:t>
      </w:r>
      <w:r w:rsidRPr="009D2DB0">
        <w:rPr>
          <w:rFonts w:ascii="Times New Roman" w:hAnsi="Times New Roman" w:hint="cs"/>
          <w:sz w:val="24"/>
          <w:szCs w:val="24"/>
          <w:rtl/>
        </w:rPr>
        <w:t>ג</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יוכל</w:t>
      </w:r>
      <w:r w:rsidRPr="009D2DB0">
        <w:rPr>
          <w:rFonts w:ascii="Times New Roman" w:hAnsi="Times New Roman"/>
          <w:sz w:val="24"/>
          <w:szCs w:val="24"/>
          <w:rtl/>
        </w:rPr>
        <w:t xml:space="preserve"> </w:t>
      </w:r>
      <w:r w:rsidRPr="009D2DB0">
        <w:rPr>
          <w:rFonts w:ascii="Times New Roman" w:hAnsi="Times New Roman" w:hint="cs"/>
          <w:sz w:val="24"/>
          <w:szCs w:val="24"/>
          <w:rtl/>
        </w:rPr>
        <w:t>לפרסם</w:t>
      </w:r>
      <w:r w:rsidRPr="009D2DB0">
        <w:rPr>
          <w:rFonts w:ascii="Times New Roman" w:hAnsi="Times New Roman"/>
          <w:sz w:val="24"/>
          <w:szCs w:val="24"/>
          <w:rtl/>
        </w:rPr>
        <w:t xml:space="preserve"> </w:t>
      </w:r>
      <w:r w:rsidRPr="009D2DB0">
        <w:rPr>
          <w:rFonts w:ascii="Times New Roman" w:hAnsi="Times New Roman" w:hint="cs"/>
          <w:sz w:val="24"/>
          <w:szCs w:val="24"/>
          <w:rtl/>
        </w:rPr>
        <w:t>לציבור</w:t>
      </w:r>
      <w:r w:rsidRPr="009D2DB0">
        <w:rPr>
          <w:rFonts w:ascii="Times New Roman" w:hAnsi="Times New Roman"/>
          <w:sz w:val="24"/>
          <w:szCs w:val="24"/>
          <w:rtl/>
        </w:rPr>
        <w:t xml:space="preserve"> </w:t>
      </w:r>
      <w:r w:rsidRPr="009D2DB0">
        <w:rPr>
          <w:rFonts w:ascii="Times New Roman" w:hAnsi="Times New Roman" w:hint="cs"/>
          <w:sz w:val="24"/>
          <w:szCs w:val="24"/>
          <w:rtl/>
        </w:rPr>
        <w:t>הרחב</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הצבור</w:t>
      </w:r>
      <w:r w:rsidRPr="009D2DB0">
        <w:rPr>
          <w:rFonts w:ascii="Times New Roman" w:hAnsi="Times New Roman"/>
          <w:sz w:val="24"/>
          <w:szCs w:val="24"/>
          <w:rtl/>
        </w:rPr>
        <w:t xml:space="preserve"> </w:t>
      </w:r>
      <w:r w:rsidRPr="009D2DB0">
        <w:rPr>
          <w:rFonts w:ascii="Times New Roman" w:hAnsi="Times New Roman" w:hint="cs"/>
          <w:sz w:val="24"/>
          <w:szCs w:val="24"/>
          <w:rtl/>
        </w:rPr>
        <w:t>במערכת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 xml:space="preserve"> </w:t>
      </w:r>
      <w:r w:rsidRPr="009D2DB0">
        <w:rPr>
          <w:rFonts w:ascii="Times New Roman" w:hAnsi="Times New Roman" w:hint="cs"/>
          <w:sz w:val="24"/>
          <w:szCs w:val="24"/>
          <w:rtl/>
        </w:rPr>
        <w:t>רק</w:t>
      </w:r>
      <w:r w:rsidRPr="009D2DB0">
        <w:rPr>
          <w:rFonts w:ascii="Times New Roman" w:hAnsi="Times New Roman"/>
          <w:sz w:val="24"/>
          <w:szCs w:val="24"/>
          <w:rtl/>
        </w:rPr>
        <w:t xml:space="preserve"> </w:t>
      </w:r>
      <w:r w:rsidRPr="009D2DB0">
        <w:rPr>
          <w:rFonts w:ascii="Times New Roman" w:hAnsi="Times New Roman" w:hint="cs"/>
          <w:sz w:val="24"/>
          <w:szCs w:val="24"/>
          <w:rtl/>
        </w:rPr>
        <w:t>בהתקיים</w:t>
      </w:r>
      <w:r w:rsidRPr="009D2DB0">
        <w:rPr>
          <w:rFonts w:ascii="Times New Roman" w:hAnsi="Times New Roman"/>
          <w:sz w:val="24"/>
          <w:szCs w:val="24"/>
          <w:rtl/>
        </w:rPr>
        <w:t xml:space="preserve"> </w:t>
      </w:r>
      <w:r w:rsidRPr="009D2DB0">
        <w:rPr>
          <w:rFonts w:ascii="Times New Roman" w:hAnsi="Times New Roman" w:hint="cs"/>
          <w:sz w:val="24"/>
          <w:szCs w:val="24"/>
          <w:rtl/>
        </w:rPr>
        <w:t>כל</w:t>
      </w:r>
      <w:r w:rsidRPr="009D2DB0">
        <w:rPr>
          <w:rFonts w:ascii="Times New Roman" w:hAnsi="Times New Roman"/>
          <w:sz w:val="24"/>
          <w:szCs w:val="24"/>
          <w:rtl/>
        </w:rPr>
        <w:t xml:space="preserve"> </w:t>
      </w:r>
      <w:r w:rsidRPr="009D2DB0">
        <w:rPr>
          <w:rFonts w:ascii="Times New Roman" w:hAnsi="Times New Roman" w:hint="cs"/>
          <w:sz w:val="24"/>
          <w:szCs w:val="24"/>
          <w:rtl/>
        </w:rPr>
        <w:t>התנאים</w:t>
      </w:r>
      <w:r w:rsidRPr="009D2DB0">
        <w:rPr>
          <w:rFonts w:ascii="Times New Roman" w:hAnsi="Times New Roman"/>
          <w:sz w:val="24"/>
          <w:szCs w:val="24"/>
          <w:rtl/>
        </w:rPr>
        <w:t xml:space="preserve"> </w:t>
      </w:r>
      <w:r w:rsidRPr="009D2DB0">
        <w:rPr>
          <w:rFonts w:ascii="Times New Roman" w:hAnsi="Times New Roman" w:hint="cs"/>
          <w:sz w:val="24"/>
          <w:szCs w:val="24"/>
          <w:rtl/>
        </w:rPr>
        <w:t>הבאים</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יהיה</w:t>
      </w:r>
      <w:r w:rsidRPr="009D2DB0">
        <w:rPr>
          <w:rFonts w:ascii="Times New Roman" w:hAnsi="Times New Roman"/>
          <w:sz w:val="24"/>
          <w:szCs w:val="24"/>
          <w:rtl/>
        </w:rPr>
        <w:t xml:space="preserve"> </w:t>
      </w:r>
      <w:r w:rsidRPr="009D2DB0">
        <w:rPr>
          <w:rFonts w:ascii="Times New Roman" w:hAnsi="Times New Roman" w:hint="cs"/>
          <w:sz w:val="24"/>
          <w:szCs w:val="24"/>
          <w:rtl/>
        </w:rPr>
        <w:t>בפרסום</w:t>
      </w:r>
      <w:r w:rsidRPr="009D2DB0">
        <w:rPr>
          <w:rFonts w:ascii="Times New Roman" w:hAnsi="Times New Roman"/>
          <w:sz w:val="24"/>
          <w:szCs w:val="24"/>
          <w:rtl/>
        </w:rPr>
        <w:t xml:space="preserve"> </w:t>
      </w:r>
      <w:r w:rsidRPr="009D2DB0">
        <w:rPr>
          <w:rFonts w:ascii="Times New Roman" w:hAnsi="Times New Roman" w:hint="cs"/>
          <w:sz w:val="24"/>
          <w:szCs w:val="24"/>
          <w:rtl/>
        </w:rPr>
        <w:t>משום</w:t>
      </w:r>
      <w:r w:rsidRPr="009D2DB0">
        <w:rPr>
          <w:rFonts w:ascii="Times New Roman" w:hAnsi="Times New Roman"/>
          <w:sz w:val="24"/>
          <w:szCs w:val="24"/>
          <w:rtl/>
        </w:rPr>
        <w:t xml:space="preserve"> </w:t>
      </w:r>
      <w:r w:rsidRPr="009D2DB0">
        <w:rPr>
          <w:rFonts w:ascii="Times New Roman" w:hAnsi="Times New Roman" w:hint="cs"/>
          <w:sz w:val="24"/>
          <w:szCs w:val="24"/>
          <w:rtl/>
        </w:rPr>
        <w:t>פגיעה</w:t>
      </w:r>
      <w:r w:rsidRPr="009D2DB0">
        <w:rPr>
          <w:rFonts w:ascii="Times New Roman" w:hAnsi="Times New Roman"/>
          <w:sz w:val="24"/>
          <w:szCs w:val="24"/>
          <w:rtl/>
        </w:rPr>
        <w:t xml:space="preserve"> </w:t>
      </w:r>
      <w:r w:rsidRPr="009D2DB0">
        <w:rPr>
          <w:rFonts w:ascii="Times New Roman" w:hAnsi="Times New Roman" w:hint="cs"/>
          <w:sz w:val="24"/>
          <w:szCs w:val="24"/>
          <w:rtl/>
        </w:rPr>
        <w:t>בפרטיות</w:t>
      </w:r>
      <w:r w:rsidRPr="009D2DB0">
        <w:rPr>
          <w:rFonts w:ascii="Times New Roman" w:hAnsi="Times New Roman"/>
          <w:sz w:val="24"/>
          <w:szCs w:val="24"/>
          <w:rtl/>
        </w:rPr>
        <w:t xml:space="preserve"> </w:t>
      </w:r>
      <w:r w:rsidRPr="009D2DB0">
        <w:rPr>
          <w:rFonts w:ascii="Times New Roman" w:hAnsi="Times New Roman" w:hint="cs"/>
          <w:sz w:val="24"/>
          <w:szCs w:val="24"/>
          <w:rtl/>
        </w:rPr>
        <w:t>כמשמעותה</w:t>
      </w:r>
      <w:r w:rsidRPr="009D2DB0">
        <w:rPr>
          <w:rFonts w:ascii="Times New Roman" w:hAnsi="Times New Roman"/>
          <w:sz w:val="24"/>
          <w:szCs w:val="24"/>
          <w:rtl/>
        </w:rPr>
        <w:t xml:space="preserve"> </w:t>
      </w:r>
      <w:r w:rsidRPr="009D2DB0">
        <w:rPr>
          <w:rFonts w:ascii="Times New Roman" w:hAnsi="Times New Roman" w:hint="cs"/>
          <w:sz w:val="24"/>
          <w:szCs w:val="24"/>
          <w:rtl/>
        </w:rPr>
        <w:t>בחוק</w:t>
      </w:r>
      <w:r w:rsidRPr="009D2DB0">
        <w:rPr>
          <w:rFonts w:ascii="Times New Roman" w:hAnsi="Times New Roman"/>
          <w:sz w:val="24"/>
          <w:szCs w:val="24"/>
          <w:rtl/>
        </w:rPr>
        <w:t xml:space="preserve"> </w:t>
      </w:r>
      <w:r w:rsidRPr="009D2DB0">
        <w:rPr>
          <w:rFonts w:ascii="Times New Roman" w:hAnsi="Times New Roman" w:hint="cs"/>
          <w:sz w:val="24"/>
          <w:szCs w:val="24"/>
          <w:rtl/>
        </w:rPr>
        <w:t>הגנת</w:t>
      </w:r>
      <w:r w:rsidRPr="009D2DB0">
        <w:rPr>
          <w:rFonts w:ascii="Times New Roman" w:hAnsi="Times New Roman"/>
          <w:sz w:val="24"/>
          <w:szCs w:val="24"/>
          <w:rtl/>
        </w:rPr>
        <w:t xml:space="preserve"> </w:t>
      </w:r>
      <w:r w:rsidRPr="009D2DB0">
        <w:rPr>
          <w:rFonts w:ascii="Times New Roman" w:hAnsi="Times New Roman" w:hint="cs"/>
          <w:sz w:val="24"/>
          <w:szCs w:val="24"/>
          <w:rtl/>
        </w:rPr>
        <w:t>הפרטיות</w:t>
      </w:r>
      <w:r w:rsidRPr="009D2DB0">
        <w:rPr>
          <w:rFonts w:ascii="Times New Roman" w:hAnsi="Times New Roman"/>
          <w:sz w:val="24"/>
          <w:szCs w:val="24"/>
          <w:rtl/>
        </w:rPr>
        <w:t xml:space="preserve"> </w:t>
      </w:r>
      <w:r w:rsidRPr="009D2DB0">
        <w:rPr>
          <w:rFonts w:ascii="Times New Roman" w:hAnsi="Times New Roman" w:hint="cs"/>
          <w:sz w:val="24"/>
          <w:szCs w:val="24"/>
          <w:rtl/>
        </w:rPr>
        <w:t>והפרסום</w:t>
      </w:r>
      <w:r w:rsidRPr="009D2DB0">
        <w:rPr>
          <w:rFonts w:ascii="Times New Roman" w:hAnsi="Times New Roman"/>
          <w:sz w:val="24"/>
          <w:szCs w:val="24"/>
          <w:rtl/>
        </w:rPr>
        <w:t xml:space="preserve"> </w:t>
      </w:r>
      <w:r w:rsidRPr="009D2DB0">
        <w:rPr>
          <w:rFonts w:ascii="Times New Roman" w:hAnsi="Times New Roman" w:hint="cs"/>
          <w:sz w:val="24"/>
          <w:szCs w:val="24"/>
          <w:rtl/>
        </w:rPr>
        <w:t>נעשה</w:t>
      </w:r>
      <w:r w:rsidRPr="009D2DB0">
        <w:rPr>
          <w:rFonts w:ascii="Times New Roman" w:hAnsi="Times New Roman"/>
          <w:sz w:val="24"/>
          <w:szCs w:val="24"/>
          <w:rtl/>
        </w:rPr>
        <w:t xml:space="preserve">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שיבטיח</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בני</w:t>
      </w:r>
      <w:r w:rsidRPr="009D2DB0">
        <w:rPr>
          <w:rFonts w:ascii="Times New Roman" w:hAnsi="Times New Roman"/>
          <w:sz w:val="24"/>
          <w:szCs w:val="24"/>
          <w:rtl/>
        </w:rPr>
        <w:t xml:space="preserve"> </w:t>
      </w:r>
      <w:r w:rsidRPr="009D2DB0">
        <w:rPr>
          <w:rFonts w:ascii="Times New Roman" w:hAnsi="Times New Roman" w:hint="cs"/>
          <w:sz w:val="24"/>
          <w:szCs w:val="24"/>
          <w:rtl/>
        </w:rPr>
        <w:t>אדם</w:t>
      </w:r>
      <w:r w:rsidRPr="009D2DB0">
        <w:rPr>
          <w:rFonts w:ascii="Times New Roman" w:hAnsi="Times New Roman"/>
          <w:sz w:val="24"/>
          <w:szCs w:val="24"/>
          <w:rtl/>
        </w:rPr>
        <w:t xml:space="preserve"> </w:t>
      </w:r>
      <w:r w:rsidRPr="009D2DB0">
        <w:rPr>
          <w:rFonts w:ascii="Times New Roman" w:hAnsi="Times New Roman" w:hint="cs"/>
          <w:sz w:val="24"/>
          <w:szCs w:val="24"/>
          <w:rtl/>
        </w:rPr>
        <w:t>המעורבים</w:t>
      </w:r>
      <w:r w:rsidRPr="009D2DB0">
        <w:rPr>
          <w:rFonts w:ascii="Times New Roman" w:hAnsi="Times New Roman"/>
          <w:sz w:val="24"/>
          <w:szCs w:val="24"/>
          <w:rtl/>
        </w:rPr>
        <w:t xml:space="preserve"> </w:t>
      </w:r>
      <w:r w:rsidRPr="009D2DB0">
        <w:rPr>
          <w:rFonts w:ascii="Times New Roman" w:hAnsi="Times New Roman" w:hint="cs"/>
          <w:sz w:val="24"/>
          <w:szCs w:val="24"/>
          <w:rtl/>
        </w:rPr>
        <w:t>באירוע</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יזוהו</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הפרסום</w:t>
      </w:r>
      <w:r w:rsidRPr="009D2DB0">
        <w:rPr>
          <w:rFonts w:ascii="Times New Roman" w:hAnsi="Times New Roman"/>
          <w:sz w:val="24"/>
          <w:szCs w:val="24"/>
          <w:rtl/>
        </w:rPr>
        <w:t xml:space="preserve"> </w:t>
      </w:r>
      <w:r w:rsidRPr="009D2DB0">
        <w:rPr>
          <w:rFonts w:ascii="Times New Roman" w:hAnsi="Times New Roman" w:hint="cs"/>
          <w:sz w:val="24"/>
          <w:szCs w:val="24"/>
          <w:rtl/>
        </w:rPr>
        <w:t>נחוץ</w:t>
      </w:r>
      <w:r w:rsidRPr="009D2DB0">
        <w:rPr>
          <w:rFonts w:ascii="Times New Roman" w:hAnsi="Times New Roman"/>
          <w:sz w:val="24"/>
          <w:szCs w:val="24"/>
          <w:rtl/>
        </w:rPr>
        <w:t xml:space="preserve"> </w:t>
      </w:r>
      <w:r w:rsidRPr="009D2DB0">
        <w:rPr>
          <w:rFonts w:ascii="Times New Roman" w:hAnsi="Times New Roman" w:hint="cs"/>
          <w:sz w:val="24"/>
          <w:szCs w:val="24"/>
          <w:rtl/>
        </w:rPr>
        <w:t>לתיקון</w:t>
      </w:r>
      <w:r w:rsidRPr="009D2DB0">
        <w:rPr>
          <w:rFonts w:ascii="Times New Roman" w:hAnsi="Times New Roman"/>
          <w:sz w:val="24"/>
          <w:szCs w:val="24"/>
          <w:rtl/>
        </w:rPr>
        <w:t xml:space="preserve"> </w:t>
      </w:r>
      <w:r w:rsidRPr="009D2DB0">
        <w:rPr>
          <w:rFonts w:ascii="Times New Roman" w:hAnsi="Times New Roman" w:hint="cs"/>
          <w:sz w:val="24"/>
          <w:szCs w:val="24"/>
          <w:rtl/>
        </w:rPr>
        <w:t>תנאים</w:t>
      </w:r>
      <w:r w:rsidRPr="009D2DB0">
        <w:rPr>
          <w:rFonts w:ascii="Times New Roman" w:hAnsi="Times New Roman"/>
          <w:sz w:val="24"/>
          <w:szCs w:val="24"/>
          <w:rtl/>
        </w:rPr>
        <w:t xml:space="preserve"> </w:t>
      </w:r>
      <w:r w:rsidRPr="009D2DB0">
        <w:rPr>
          <w:rFonts w:ascii="Times New Roman" w:hAnsi="Times New Roman" w:hint="cs"/>
          <w:sz w:val="24"/>
          <w:szCs w:val="24"/>
          <w:rtl/>
        </w:rPr>
        <w:t>המסכנים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ללימוד</w:t>
      </w:r>
      <w:r w:rsidRPr="009D2DB0">
        <w:rPr>
          <w:rFonts w:ascii="Times New Roman" w:hAnsi="Times New Roman"/>
          <w:sz w:val="24"/>
          <w:szCs w:val="24"/>
          <w:rtl/>
        </w:rPr>
        <w:t xml:space="preserve"> </w:t>
      </w:r>
      <w:r w:rsidRPr="009D2DB0">
        <w:rPr>
          <w:rFonts w:ascii="Times New Roman" w:hAnsi="Times New Roman" w:hint="cs"/>
          <w:sz w:val="24"/>
          <w:szCs w:val="24"/>
          <w:rtl/>
        </w:rPr>
        <w:t>ולהפקת</w:t>
      </w:r>
      <w:r w:rsidRPr="009D2DB0">
        <w:rPr>
          <w:rFonts w:ascii="Times New Roman" w:hAnsi="Times New Roman"/>
          <w:sz w:val="24"/>
          <w:szCs w:val="24"/>
          <w:rtl/>
        </w:rPr>
        <w:t xml:space="preserve"> </w:t>
      </w:r>
      <w:r w:rsidRPr="009D2DB0">
        <w:rPr>
          <w:rFonts w:ascii="Times New Roman" w:hAnsi="Times New Roman" w:hint="cs"/>
          <w:sz w:val="24"/>
          <w:szCs w:val="24"/>
          <w:rtl/>
        </w:rPr>
        <w:t>לקחים</w:t>
      </w:r>
      <w:r w:rsidRPr="009D2DB0">
        <w:rPr>
          <w:rFonts w:ascii="Times New Roman" w:hAnsi="Times New Roman"/>
          <w:sz w:val="24"/>
          <w:szCs w:val="24"/>
          <w:rtl/>
        </w:rPr>
        <w:t xml:space="preserve"> </w:t>
      </w:r>
      <w:r w:rsidRPr="009D2DB0">
        <w:rPr>
          <w:rFonts w:ascii="Times New Roman" w:hAnsi="Times New Roman" w:hint="cs"/>
          <w:sz w:val="24"/>
          <w:szCs w:val="24"/>
          <w:rtl/>
        </w:rPr>
        <w:t>בתחום</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להנמקת</w:t>
      </w:r>
      <w:r w:rsidRPr="009D2DB0">
        <w:rPr>
          <w:rFonts w:ascii="Times New Roman" w:hAnsi="Times New Roman"/>
          <w:sz w:val="24"/>
          <w:szCs w:val="24"/>
          <w:rtl/>
        </w:rPr>
        <w:t xml:space="preserve"> </w:t>
      </w:r>
      <w:r w:rsidRPr="009D2DB0">
        <w:rPr>
          <w:rFonts w:ascii="Times New Roman" w:hAnsi="Times New Roman" w:hint="cs"/>
          <w:sz w:val="24"/>
          <w:szCs w:val="24"/>
          <w:rtl/>
        </w:rPr>
        <w:t>שינוי</w:t>
      </w:r>
      <w:r w:rsidRPr="009D2DB0">
        <w:rPr>
          <w:rFonts w:ascii="Times New Roman" w:hAnsi="Times New Roman"/>
          <w:sz w:val="24"/>
          <w:szCs w:val="24"/>
          <w:rtl/>
        </w:rPr>
        <w:t xml:space="preserve"> </w:t>
      </w:r>
      <w:r w:rsidRPr="009D2DB0">
        <w:rPr>
          <w:rFonts w:ascii="Times New Roman" w:hAnsi="Times New Roman" w:hint="cs"/>
          <w:sz w:val="24"/>
          <w:szCs w:val="24"/>
          <w:rtl/>
        </w:rPr>
        <w:t>במדיניות</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sz w:val="24"/>
          <w:szCs w:val="24"/>
          <w:rtl/>
        </w:rPr>
        <w:tab/>
      </w:r>
      <w:r w:rsidRPr="009D2DB0">
        <w:rPr>
          <w:rFonts w:ascii="Times New Roman" w:hAnsi="Times New Roman" w:hint="cs"/>
          <w:sz w:val="24"/>
          <w:szCs w:val="24"/>
          <w:rtl/>
        </w:rPr>
        <w:t>להערכת</w:t>
      </w:r>
      <w:r w:rsidRPr="009D2DB0">
        <w:rPr>
          <w:rFonts w:ascii="Times New Roman" w:hAnsi="Times New Roman"/>
          <w:sz w:val="24"/>
          <w:szCs w:val="24"/>
          <w:rtl/>
        </w:rPr>
        <w:t xml:space="preserve"> </w:t>
      </w:r>
      <w:r w:rsidRPr="009D2DB0">
        <w:rPr>
          <w:rFonts w:ascii="Times New Roman" w:hAnsi="Times New Roman" w:hint="cs"/>
          <w:sz w:val="24"/>
          <w:szCs w:val="24"/>
          <w:rtl/>
        </w:rPr>
        <w:t>מחזיק</w:t>
      </w:r>
      <w:r w:rsidRPr="009D2DB0">
        <w:rPr>
          <w:rFonts w:ascii="Times New Roman" w:hAnsi="Times New Roman"/>
          <w:sz w:val="24"/>
          <w:szCs w:val="24"/>
          <w:rtl/>
        </w:rPr>
        <w:t xml:space="preserve"> </w:t>
      </w:r>
      <w:r w:rsidRPr="009D2DB0">
        <w:rPr>
          <w:rFonts w:ascii="Times New Roman" w:hAnsi="Times New Roman" w:hint="cs"/>
          <w:sz w:val="24"/>
          <w:szCs w:val="24"/>
          <w:rtl/>
        </w:rPr>
        <w:t>המידע</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יהיה</w:t>
      </w:r>
      <w:r w:rsidRPr="009D2DB0">
        <w:rPr>
          <w:rFonts w:ascii="Times New Roman" w:hAnsi="Times New Roman"/>
          <w:sz w:val="24"/>
          <w:szCs w:val="24"/>
          <w:rtl/>
        </w:rPr>
        <w:t xml:space="preserve"> </w:t>
      </w:r>
      <w:r w:rsidRPr="009D2DB0">
        <w:rPr>
          <w:rFonts w:ascii="Times New Roman" w:hAnsi="Times New Roman" w:hint="cs"/>
          <w:sz w:val="24"/>
          <w:szCs w:val="24"/>
          <w:rtl/>
        </w:rPr>
        <w:t>בפרסום</w:t>
      </w:r>
      <w:r w:rsidRPr="009D2DB0">
        <w:rPr>
          <w:rFonts w:ascii="Times New Roman" w:hAnsi="Times New Roman"/>
          <w:sz w:val="24"/>
          <w:szCs w:val="24"/>
          <w:rtl/>
        </w:rPr>
        <w:t xml:space="preserve"> </w:t>
      </w:r>
      <w:r w:rsidRPr="009D2DB0">
        <w:rPr>
          <w:rFonts w:ascii="Times New Roman" w:hAnsi="Times New Roman" w:hint="cs"/>
          <w:sz w:val="24"/>
          <w:szCs w:val="24"/>
          <w:rtl/>
        </w:rPr>
        <w:t>משום</w:t>
      </w:r>
      <w:r w:rsidRPr="009D2DB0">
        <w:rPr>
          <w:rFonts w:ascii="Times New Roman" w:hAnsi="Times New Roman"/>
          <w:sz w:val="24"/>
          <w:szCs w:val="24"/>
          <w:rtl/>
        </w:rPr>
        <w:t xml:space="preserve"> </w:t>
      </w:r>
      <w:r w:rsidRPr="009D2DB0">
        <w:rPr>
          <w:rFonts w:ascii="Times New Roman" w:hAnsi="Times New Roman" w:hint="cs"/>
          <w:sz w:val="24"/>
          <w:szCs w:val="24"/>
          <w:rtl/>
        </w:rPr>
        <w:t>פגיעה</w:t>
      </w:r>
      <w:r w:rsidRPr="009D2DB0">
        <w:rPr>
          <w:rFonts w:ascii="Times New Roman" w:hAnsi="Times New Roman"/>
          <w:sz w:val="24"/>
          <w:szCs w:val="24"/>
          <w:rtl/>
        </w:rPr>
        <w:t xml:space="preserve"> </w:t>
      </w:r>
      <w:r w:rsidRPr="009D2DB0">
        <w:rPr>
          <w:rFonts w:ascii="Times New Roman" w:hAnsi="Times New Roman" w:hint="cs"/>
          <w:sz w:val="24"/>
          <w:szCs w:val="24"/>
          <w:rtl/>
        </w:rPr>
        <w:t>בהמשך</w:t>
      </w:r>
      <w:r w:rsidRPr="009D2DB0">
        <w:rPr>
          <w:rFonts w:ascii="Times New Roman" w:hAnsi="Times New Roman"/>
          <w:sz w:val="24"/>
          <w:szCs w:val="24"/>
          <w:rtl/>
        </w:rPr>
        <w:t xml:space="preserve"> </w:t>
      </w:r>
      <w:r w:rsidRPr="009D2DB0">
        <w:rPr>
          <w:rFonts w:ascii="Times New Roman" w:hAnsi="Times New Roman" w:hint="cs"/>
          <w:sz w:val="24"/>
          <w:szCs w:val="24"/>
          <w:rtl/>
        </w:rPr>
        <w:t>שיתוף</w:t>
      </w:r>
      <w:r w:rsidRPr="009D2DB0">
        <w:rPr>
          <w:rFonts w:ascii="Times New Roman" w:hAnsi="Times New Roman"/>
          <w:sz w:val="24"/>
          <w:szCs w:val="24"/>
          <w:rtl/>
        </w:rPr>
        <w:t xml:space="preserve"> </w:t>
      </w:r>
      <w:r w:rsidRPr="009D2DB0">
        <w:rPr>
          <w:rFonts w:ascii="Times New Roman" w:hAnsi="Times New Roman" w:hint="cs"/>
          <w:sz w:val="24"/>
          <w:szCs w:val="24"/>
          <w:rtl/>
        </w:rPr>
        <w:t>הפעולה</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הפעלת</w:t>
      </w:r>
      <w:r w:rsidRPr="009D2DB0">
        <w:rPr>
          <w:rFonts w:ascii="Times New Roman" w:hAnsi="Times New Roman"/>
          <w:sz w:val="24"/>
          <w:szCs w:val="24"/>
          <w:rtl/>
        </w:rPr>
        <w:t xml:space="preserve"> </w:t>
      </w:r>
      <w:r w:rsidRPr="009D2DB0">
        <w:rPr>
          <w:rFonts w:ascii="Times New Roman" w:hAnsi="Times New Roman" w:hint="cs"/>
          <w:sz w:val="24"/>
          <w:szCs w:val="24"/>
          <w:rtl/>
        </w:rPr>
        <w:t>תכנית</w:t>
      </w:r>
      <w:r w:rsidRPr="009D2DB0">
        <w:rPr>
          <w:rFonts w:ascii="Times New Roman" w:hAnsi="Times New Roman"/>
          <w:sz w:val="24"/>
          <w:szCs w:val="24"/>
          <w:rtl/>
        </w:rPr>
        <w:t xml:space="preserve"> </w:t>
      </w:r>
      <w:r w:rsidRPr="009D2DB0">
        <w:rPr>
          <w:rFonts w:ascii="Times New Roman" w:hAnsi="Times New Roman" w:hint="cs"/>
          <w:sz w:val="24"/>
          <w:szCs w:val="24"/>
          <w:rtl/>
        </w:rPr>
        <w:t>ניתוח</w:t>
      </w:r>
      <w:r w:rsidRPr="009D2DB0">
        <w:rPr>
          <w:rFonts w:ascii="Times New Roman" w:hAnsi="Times New Roman"/>
          <w:sz w:val="24"/>
          <w:szCs w:val="24"/>
          <w:rtl/>
        </w:rPr>
        <w:t xml:space="preserve"> </w:t>
      </w:r>
      <w:r w:rsidRPr="009D2DB0">
        <w:rPr>
          <w:rFonts w:ascii="Times New Roman" w:hAnsi="Times New Roman" w:hint="cs"/>
          <w:sz w:val="24"/>
          <w:szCs w:val="24"/>
          <w:rtl/>
        </w:rPr>
        <w:t>נתוני</w:t>
      </w:r>
      <w:r w:rsidRPr="009D2DB0">
        <w:rPr>
          <w:rFonts w:ascii="Times New Roman" w:hAnsi="Times New Roman"/>
          <w:sz w:val="24"/>
          <w:szCs w:val="24"/>
          <w:rtl/>
        </w:rPr>
        <w:t xml:space="preserve"> </w:t>
      </w:r>
      <w:r w:rsidRPr="009D2DB0">
        <w:rPr>
          <w:rFonts w:ascii="Times New Roman" w:hAnsi="Times New Roman" w:hint="cs"/>
          <w:sz w:val="24"/>
          <w:szCs w:val="24"/>
          <w:rtl/>
        </w:rPr>
        <w:t>טיסות</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יצוין</w:t>
      </w:r>
      <w:r w:rsidRPr="009D2DB0">
        <w:rPr>
          <w:rFonts w:ascii="Times New Roman" w:hAnsi="Times New Roman"/>
          <w:sz w:val="24"/>
          <w:szCs w:val="24"/>
          <w:rtl/>
        </w:rPr>
        <w:t xml:space="preserve"> </w:t>
      </w:r>
      <w:r w:rsidRPr="009D2DB0">
        <w:rPr>
          <w:rFonts w:ascii="Times New Roman" w:hAnsi="Times New Roman" w:hint="cs"/>
          <w:sz w:val="24"/>
          <w:szCs w:val="24"/>
          <w:rtl/>
        </w:rPr>
        <w:t>כי</w:t>
      </w:r>
      <w:r w:rsidRPr="009D2DB0">
        <w:rPr>
          <w:rFonts w:ascii="Times New Roman" w:hAnsi="Times New Roman"/>
          <w:sz w:val="24"/>
          <w:szCs w:val="24"/>
          <w:rtl/>
        </w:rPr>
        <w:t xml:space="preserve"> </w:t>
      </w:r>
      <w:r w:rsidRPr="009D2DB0">
        <w:rPr>
          <w:rFonts w:ascii="Times New Roman" w:hAnsi="Times New Roman" w:hint="cs"/>
          <w:sz w:val="24"/>
          <w:szCs w:val="24"/>
          <w:rtl/>
        </w:rPr>
        <w:t>שיתוף</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הוא</w:t>
      </w:r>
      <w:r w:rsidRPr="009D2DB0">
        <w:rPr>
          <w:rFonts w:ascii="Times New Roman" w:hAnsi="Times New Roman"/>
          <w:sz w:val="24"/>
          <w:szCs w:val="24"/>
          <w:rtl/>
        </w:rPr>
        <w:t xml:space="preserve"> </w:t>
      </w:r>
      <w:r w:rsidRPr="009D2DB0">
        <w:rPr>
          <w:rFonts w:ascii="Times New Roman" w:hAnsi="Times New Roman" w:hint="cs"/>
          <w:sz w:val="24"/>
          <w:szCs w:val="24"/>
          <w:rtl/>
        </w:rPr>
        <w:t>ערך</w:t>
      </w:r>
      <w:r w:rsidRPr="009D2DB0">
        <w:rPr>
          <w:rFonts w:ascii="Times New Roman" w:hAnsi="Times New Roman"/>
          <w:sz w:val="24"/>
          <w:szCs w:val="24"/>
          <w:rtl/>
        </w:rPr>
        <w:t xml:space="preserve"> </w:t>
      </w:r>
      <w:r w:rsidRPr="009D2DB0">
        <w:rPr>
          <w:rFonts w:ascii="Times New Roman" w:hAnsi="Times New Roman" w:hint="cs"/>
          <w:sz w:val="24"/>
          <w:szCs w:val="24"/>
          <w:rtl/>
        </w:rPr>
        <w:t>בסיסי</w:t>
      </w:r>
      <w:r w:rsidRPr="009D2DB0">
        <w:rPr>
          <w:rFonts w:ascii="Times New Roman" w:hAnsi="Times New Roman"/>
          <w:sz w:val="24"/>
          <w:szCs w:val="24"/>
          <w:rtl/>
        </w:rPr>
        <w:t xml:space="preserve"> </w:t>
      </w:r>
      <w:r w:rsidRPr="009D2DB0">
        <w:rPr>
          <w:rFonts w:ascii="Times New Roman" w:hAnsi="Times New Roman" w:hint="cs"/>
          <w:sz w:val="24"/>
          <w:szCs w:val="24"/>
          <w:rtl/>
        </w:rPr>
        <w:t>לשיפור</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הטיסה</w:t>
      </w:r>
      <w:r w:rsidRPr="009D2DB0">
        <w:rPr>
          <w:rFonts w:ascii="Times New Roman" w:hAnsi="Times New Roman"/>
          <w:sz w:val="24"/>
          <w:szCs w:val="24"/>
          <w:rtl/>
        </w:rPr>
        <w:t xml:space="preserve"> </w:t>
      </w:r>
      <w:r w:rsidRPr="009D2DB0">
        <w:rPr>
          <w:rFonts w:ascii="Times New Roman" w:hAnsi="Times New Roman" w:hint="cs"/>
          <w:sz w:val="24"/>
          <w:szCs w:val="24"/>
          <w:rtl/>
        </w:rPr>
        <w:t>וכלי</w:t>
      </w:r>
      <w:r w:rsidRPr="009D2DB0">
        <w:rPr>
          <w:rFonts w:ascii="Times New Roman" w:hAnsi="Times New Roman"/>
          <w:sz w:val="24"/>
          <w:szCs w:val="24"/>
          <w:rtl/>
        </w:rPr>
        <w:t xml:space="preserve"> </w:t>
      </w:r>
      <w:r w:rsidRPr="009D2DB0">
        <w:rPr>
          <w:rFonts w:ascii="Times New Roman" w:hAnsi="Times New Roman" w:hint="cs"/>
          <w:sz w:val="24"/>
          <w:szCs w:val="24"/>
          <w:rtl/>
        </w:rPr>
        <w:t>אמתי</w:t>
      </w:r>
      <w:r w:rsidRPr="009D2DB0">
        <w:rPr>
          <w:rFonts w:ascii="Times New Roman" w:hAnsi="Times New Roman"/>
          <w:sz w:val="24"/>
          <w:szCs w:val="24"/>
          <w:rtl/>
        </w:rPr>
        <w:t xml:space="preserve"> </w:t>
      </w:r>
      <w:r w:rsidRPr="009D2DB0">
        <w:rPr>
          <w:rFonts w:ascii="Times New Roman" w:hAnsi="Times New Roman" w:hint="cs"/>
          <w:sz w:val="24"/>
          <w:szCs w:val="24"/>
          <w:rtl/>
        </w:rPr>
        <w:t>להקטנת</w:t>
      </w:r>
      <w:r w:rsidRPr="009D2DB0">
        <w:rPr>
          <w:rFonts w:ascii="Times New Roman" w:hAnsi="Times New Roman"/>
          <w:sz w:val="24"/>
          <w:szCs w:val="24"/>
          <w:rtl/>
        </w:rPr>
        <w:t xml:space="preserve"> </w:t>
      </w:r>
      <w:r w:rsidRPr="009D2DB0">
        <w:rPr>
          <w:rFonts w:ascii="Times New Roman" w:hAnsi="Times New Roman" w:hint="cs"/>
          <w:sz w:val="24"/>
          <w:szCs w:val="24"/>
          <w:rtl/>
        </w:rPr>
        <w:t>שיעור</w:t>
      </w:r>
      <w:r w:rsidRPr="009D2DB0">
        <w:rPr>
          <w:rFonts w:ascii="Times New Roman" w:hAnsi="Times New Roman"/>
          <w:sz w:val="24"/>
          <w:szCs w:val="24"/>
          <w:rtl/>
        </w:rPr>
        <w:t xml:space="preserve"> </w:t>
      </w:r>
      <w:r w:rsidRPr="009D2DB0">
        <w:rPr>
          <w:rFonts w:ascii="Times New Roman" w:hAnsi="Times New Roman" w:hint="cs"/>
          <w:sz w:val="24"/>
          <w:szCs w:val="24"/>
          <w:rtl/>
        </w:rPr>
        <w:t>תאונות</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לפיכך</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לקבוע</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חובתו</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המפעיל</w:t>
      </w:r>
      <w:r w:rsidRPr="009D2DB0">
        <w:rPr>
          <w:rFonts w:ascii="Times New Roman" w:hAnsi="Times New Roman"/>
          <w:sz w:val="24"/>
          <w:szCs w:val="24"/>
          <w:rtl/>
        </w:rPr>
        <w:t xml:space="preserve"> </w:t>
      </w:r>
      <w:r w:rsidRPr="009D2DB0">
        <w:rPr>
          <w:rFonts w:ascii="Times New Roman" w:hAnsi="Times New Roman" w:hint="cs"/>
          <w:sz w:val="24"/>
          <w:szCs w:val="24"/>
          <w:rtl/>
        </w:rPr>
        <w:t>האווירי</w:t>
      </w:r>
      <w:r w:rsidRPr="009D2DB0">
        <w:rPr>
          <w:rFonts w:ascii="Times New Roman" w:hAnsi="Times New Roman"/>
          <w:sz w:val="24"/>
          <w:szCs w:val="24"/>
          <w:rtl/>
        </w:rPr>
        <w:t xml:space="preserve"> </w:t>
      </w:r>
      <w:r w:rsidRPr="009D2DB0">
        <w:rPr>
          <w:rFonts w:ascii="Times New Roman" w:hAnsi="Times New Roman" w:hint="cs"/>
          <w:sz w:val="24"/>
          <w:szCs w:val="24"/>
          <w:rtl/>
        </w:rPr>
        <w:t>לפרסם</w:t>
      </w:r>
      <w:r w:rsidRPr="009D2DB0">
        <w:rPr>
          <w:rFonts w:ascii="Times New Roman" w:hAnsi="Times New Roman"/>
          <w:sz w:val="24"/>
          <w:szCs w:val="24"/>
          <w:rtl/>
        </w:rPr>
        <w:t xml:space="preserve"> </w:t>
      </w:r>
      <w:r w:rsidRPr="009D2DB0">
        <w:rPr>
          <w:rFonts w:ascii="Times New Roman" w:hAnsi="Times New Roman" w:hint="cs"/>
          <w:sz w:val="24"/>
          <w:szCs w:val="24"/>
          <w:rtl/>
        </w:rPr>
        <w:t>את</w:t>
      </w:r>
      <w:r w:rsidRPr="009D2DB0">
        <w:rPr>
          <w:rFonts w:ascii="Times New Roman" w:hAnsi="Times New Roman"/>
          <w:sz w:val="24"/>
          <w:szCs w:val="24"/>
          <w:rtl/>
        </w:rPr>
        <w:t xml:space="preserve"> </w:t>
      </w:r>
      <w:r w:rsidRPr="009D2DB0">
        <w:rPr>
          <w:rFonts w:ascii="Times New Roman" w:hAnsi="Times New Roman" w:hint="cs"/>
          <w:sz w:val="24"/>
          <w:szCs w:val="24"/>
          <w:rtl/>
        </w:rPr>
        <w:t>הלקחים</w:t>
      </w:r>
      <w:r w:rsidRPr="009D2DB0">
        <w:rPr>
          <w:rFonts w:ascii="Times New Roman" w:hAnsi="Times New Roman"/>
          <w:sz w:val="24"/>
          <w:szCs w:val="24"/>
          <w:rtl/>
        </w:rPr>
        <w:t xml:space="preserve"> </w:t>
      </w:r>
      <w:r w:rsidRPr="009D2DB0">
        <w:rPr>
          <w:rFonts w:ascii="Times New Roman" w:hAnsi="Times New Roman" w:hint="cs"/>
          <w:sz w:val="24"/>
          <w:szCs w:val="24"/>
          <w:rtl/>
        </w:rPr>
        <w:t>שנלמדו</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התכנית</w:t>
      </w:r>
      <w:r w:rsidRPr="009D2DB0">
        <w:rPr>
          <w:rFonts w:ascii="Times New Roman" w:hAnsi="Times New Roman"/>
          <w:sz w:val="24"/>
          <w:szCs w:val="24"/>
          <w:rtl/>
        </w:rPr>
        <w:t xml:space="preserve"> </w:t>
      </w:r>
      <w:r w:rsidRPr="009D2DB0">
        <w:rPr>
          <w:rFonts w:ascii="Times New Roman" w:hAnsi="Times New Roman" w:hint="cs"/>
          <w:sz w:val="24"/>
          <w:szCs w:val="24"/>
          <w:rtl/>
        </w:rPr>
        <w:t>לצוותי</w:t>
      </w:r>
      <w:r w:rsidRPr="009D2DB0">
        <w:rPr>
          <w:rFonts w:ascii="Times New Roman" w:hAnsi="Times New Roman"/>
          <w:sz w:val="24"/>
          <w:szCs w:val="24"/>
          <w:rtl/>
        </w:rPr>
        <w:t xml:space="preserve"> </w:t>
      </w:r>
      <w:r w:rsidRPr="009D2DB0">
        <w:rPr>
          <w:rFonts w:ascii="Times New Roman" w:hAnsi="Times New Roman" w:hint="cs"/>
          <w:sz w:val="24"/>
          <w:szCs w:val="24"/>
          <w:rtl/>
        </w:rPr>
        <w:t>האוויר</w:t>
      </w:r>
      <w:r w:rsidRPr="009D2DB0">
        <w:rPr>
          <w:rFonts w:ascii="Times New Roman" w:hAnsi="Times New Roman"/>
          <w:sz w:val="24"/>
          <w:szCs w:val="24"/>
          <w:rtl/>
        </w:rPr>
        <w:t xml:space="preserve"> </w:t>
      </w:r>
      <w:r w:rsidRPr="009D2DB0">
        <w:rPr>
          <w:rFonts w:ascii="Times New Roman" w:hAnsi="Times New Roman" w:hint="cs"/>
          <w:sz w:val="24"/>
          <w:szCs w:val="24"/>
          <w:rtl/>
        </w:rPr>
        <w:t>שלו</w:t>
      </w:r>
      <w:r w:rsidRPr="009D2DB0">
        <w:rPr>
          <w:rFonts w:ascii="Times New Roman" w:hAnsi="Times New Roman"/>
          <w:sz w:val="24"/>
          <w:szCs w:val="24"/>
          <w:rtl/>
        </w:rPr>
        <w:t xml:space="preserve">. </w:t>
      </w:r>
      <w:r w:rsidRPr="009D2DB0">
        <w:rPr>
          <w:rFonts w:ascii="Times New Roman" w:hAnsi="Times New Roman" w:hint="cs"/>
          <w:sz w:val="24"/>
          <w:szCs w:val="24"/>
          <w:rtl/>
        </w:rPr>
        <w:t>הפרסום</w:t>
      </w:r>
      <w:r w:rsidRPr="009D2DB0">
        <w:rPr>
          <w:rFonts w:ascii="Times New Roman" w:hAnsi="Times New Roman"/>
          <w:sz w:val="24"/>
          <w:szCs w:val="24"/>
          <w:rtl/>
        </w:rPr>
        <w:t xml:space="preserve"> </w:t>
      </w:r>
      <w:r w:rsidRPr="009D2DB0">
        <w:rPr>
          <w:rFonts w:ascii="Times New Roman" w:hAnsi="Times New Roman" w:hint="cs"/>
          <w:sz w:val="24"/>
          <w:szCs w:val="24"/>
          <w:rtl/>
        </w:rPr>
        <w:t>יכול</w:t>
      </w:r>
      <w:r w:rsidRPr="009D2DB0">
        <w:rPr>
          <w:rFonts w:ascii="Times New Roman" w:hAnsi="Times New Roman"/>
          <w:sz w:val="24"/>
          <w:szCs w:val="24"/>
          <w:rtl/>
        </w:rPr>
        <w:t xml:space="preserve"> </w:t>
      </w:r>
      <w:r w:rsidRPr="009D2DB0">
        <w:rPr>
          <w:rFonts w:ascii="Times New Roman" w:hAnsi="Times New Roman" w:hint="cs"/>
          <w:sz w:val="24"/>
          <w:szCs w:val="24"/>
          <w:rtl/>
        </w:rPr>
        <w:t>להיעשות</w:t>
      </w:r>
      <w:r w:rsidRPr="009D2DB0">
        <w:rPr>
          <w:rFonts w:ascii="Times New Roman" w:hAnsi="Times New Roman"/>
          <w:sz w:val="24"/>
          <w:szCs w:val="24"/>
          <w:rtl/>
        </w:rPr>
        <w:t xml:space="preserve"> </w:t>
      </w:r>
      <w:r w:rsidRPr="009D2DB0">
        <w:rPr>
          <w:rFonts w:ascii="Times New Roman" w:hAnsi="Times New Roman" w:hint="cs"/>
          <w:sz w:val="24"/>
          <w:szCs w:val="24"/>
          <w:rtl/>
        </w:rPr>
        <w:t>באמצעות</w:t>
      </w:r>
      <w:r w:rsidRPr="009D2DB0">
        <w:rPr>
          <w:rFonts w:ascii="Times New Roman" w:hAnsi="Times New Roman"/>
          <w:sz w:val="24"/>
          <w:szCs w:val="24"/>
          <w:rtl/>
        </w:rPr>
        <w:t xml:space="preserve"> </w:t>
      </w:r>
      <w:r w:rsidRPr="009D2DB0">
        <w:rPr>
          <w:rFonts w:ascii="Times New Roman" w:hAnsi="Times New Roman" w:hint="cs"/>
          <w:sz w:val="24"/>
          <w:szCs w:val="24"/>
          <w:rtl/>
        </w:rPr>
        <w:t>עלוני</w:t>
      </w:r>
      <w:r w:rsidRPr="009D2DB0">
        <w:rPr>
          <w:rFonts w:ascii="Times New Roman" w:hAnsi="Times New Roman"/>
          <w:sz w:val="24"/>
          <w:szCs w:val="24"/>
          <w:rtl/>
        </w:rPr>
        <w:t xml:space="preserve"> </w:t>
      </w:r>
      <w:r w:rsidRPr="009D2DB0">
        <w:rPr>
          <w:rFonts w:ascii="Times New Roman" w:hAnsi="Times New Roman" w:hint="cs"/>
          <w:sz w:val="24"/>
          <w:szCs w:val="24"/>
          <w:rtl/>
        </w:rPr>
        <w:t>בטיחות</w:t>
      </w:r>
      <w:r w:rsidRPr="009D2DB0">
        <w:rPr>
          <w:rFonts w:ascii="Times New Roman" w:hAnsi="Times New Roman"/>
          <w:sz w:val="24"/>
          <w:szCs w:val="24"/>
          <w:rtl/>
        </w:rPr>
        <w:t xml:space="preserve">, </w:t>
      </w:r>
      <w:r w:rsidRPr="009D2DB0">
        <w:rPr>
          <w:rFonts w:ascii="Times New Roman" w:hAnsi="Times New Roman" w:hint="cs"/>
          <w:sz w:val="24"/>
          <w:szCs w:val="24"/>
          <w:rtl/>
        </w:rPr>
        <w:t>פרסומים</w:t>
      </w:r>
      <w:r w:rsidRPr="009D2DB0">
        <w:rPr>
          <w:rFonts w:ascii="Times New Roman" w:hAnsi="Times New Roman"/>
          <w:sz w:val="24"/>
          <w:szCs w:val="24"/>
          <w:rtl/>
        </w:rPr>
        <w:t xml:space="preserve"> </w:t>
      </w:r>
      <w:r w:rsidRPr="009D2DB0">
        <w:rPr>
          <w:rFonts w:ascii="Times New Roman" w:hAnsi="Times New Roman" w:hint="cs"/>
          <w:sz w:val="24"/>
          <w:szCs w:val="24"/>
          <w:rtl/>
        </w:rPr>
        <w:t>לצוותים</w:t>
      </w:r>
      <w:r w:rsidRPr="009D2DB0">
        <w:rPr>
          <w:rFonts w:ascii="Times New Roman" w:hAnsi="Times New Roman"/>
          <w:sz w:val="24"/>
          <w:szCs w:val="24"/>
          <w:rtl/>
        </w:rPr>
        <w:t xml:space="preserve">, </w:t>
      </w:r>
      <w:r w:rsidRPr="009D2DB0">
        <w:rPr>
          <w:rFonts w:ascii="Times New Roman" w:hAnsi="Times New Roman" w:hint="cs"/>
          <w:sz w:val="24"/>
          <w:szCs w:val="24"/>
          <w:rtl/>
        </w:rPr>
        <w:t>מתן</w:t>
      </w:r>
      <w:r w:rsidRPr="009D2DB0">
        <w:rPr>
          <w:rFonts w:ascii="Times New Roman" w:hAnsi="Times New Roman"/>
          <w:sz w:val="24"/>
          <w:szCs w:val="24"/>
          <w:rtl/>
        </w:rPr>
        <w:t xml:space="preserve"> </w:t>
      </w:r>
      <w:r w:rsidRPr="009D2DB0">
        <w:rPr>
          <w:rFonts w:ascii="Times New Roman" w:hAnsi="Times New Roman" w:hint="cs"/>
          <w:sz w:val="24"/>
          <w:szCs w:val="24"/>
          <w:rtl/>
        </w:rPr>
        <w:t>דוגמאות</w:t>
      </w:r>
      <w:r w:rsidRPr="009D2DB0">
        <w:rPr>
          <w:rFonts w:ascii="Times New Roman" w:hAnsi="Times New Roman"/>
          <w:sz w:val="24"/>
          <w:szCs w:val="24"/>
          <w:rtl/>
        </w:rPr>
        <w:t xml:space="preserve"> </w:t>
      </w:r>
      <w:r w:rsidRPr="009D2DB0">
        <w:rPr>
          <w:rFonts w:ascii="Times New Roman" w:hAnsi="Times New Roman" w:hint="cs"/>
          <w:sz w:val="24"/>
          <w:szCs w:val="24"/>
          <w:rtl/>
        </w:rPr>
        <w:t>במסגרת</w:t>
      </w:r>
      <w:r w:rsidRPr="009D2DB0">
        <w:rPr>
          <w:rFonts w:ascii="Times New Roman" w:hAnsi="Times New Roman"/>
          <w:sz w:val="24"/>
          <w:szCs w:val="24"/>
          <w:rtl/>
        </w:rPr>
        <w:t xml:space="preserve"> </w:t>
      </w:r>
      <w:r w:rsidRPr="009D2DB0">
        <w:rPr>
          <w:rFonts w:ascii="Times New Roman" w:hAnsi="Times New Roman" w:hint="cs"/>
          <w:sz w:val="24"/>
          <w:szCs w:val="24"/>
          <w:rtl/>
        </w:rPr>
        <w:t>תכניות</w:t>
      </w:r>
      <w:r w:rsidRPr="009D2DB0">
        <w:rPr>
          <w:rFonts w:ascii="Times New Roman" w:hAnsi="Times New Roman"/>
          <w:sz w:val="24"/>
          <w:szCs w:val="24"/>
          <w:rtl/>
        </w:rPr>
        <w:t xml:space="preserve"> </w:t>
      </w:r>
      <w:r w:rsidRPr="009D2DB0">
        <w:rPr>
          <w:rFonts w:ascii="Times New Roman" w:hAnsi="Times New Roman" w:hint="cs"/>
          <w:sz w:val="24"/>
          <w:szCs w:val="24"/>
          <w:rtl/>
        </w:rPr>
        <w:t>ההדרכה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אימון</w:t>
      </w:r>
      <w:r w:rsidRPr="009D2DB0">
        <w:rPr>
          <w:rFonts w:ascii="Times New Roman" w:hAnsi="Times New Roman"/>
          <w:sz w:val="24"/>
          <w:szCs w:val="24"/>
          <w:rtl/>
        </w:rPr>
        <w:t xml:space="preserve"> </w:t>
      </w:r>
      <w:r w:rsidRPr="009D2DB0">
        <w:rPr>
          <w:rFonts w:ascii="Times New Roman" w:hAnsi="Times New Roman" w:hint="cs"/>
          <w:sz w:val="24"/>
          <w:szCs w:val="24"/>
          <w:rtl/>
        </w:rPr>
        <w:t>סימולטור</w:t>
      </w:r>
      <w:r w:rsidRPr="009D2DB0">
        <w:rPr>
          <w:rFonts w:ascii="Times New Roman" w:hAnsi="Times New Roman"/>
          <w:sz w:val="24"/>
          <w:szCs w:val="24"/>
          <w:rtl/>
        </w:rPr>
        <w:t>.</w:t>
      </w:r>
    </w:p>
    <w:p w:rsidR="002F324B" w:rsidRPr="009D2DB0" w:rsidRDefault="002F324B" w:rsidP="002F324B">
      <w:pPr>
        <w:pStyle w:val="Hesber1st"/>
        <w:rPr>
          <w:rFonts w:ascii="Times New Roman" w:hAnsi="Times New Roman"/>
          <w:sz w:val="24"/>
          <w:szCs w:val="24"/>
          <w:rtl/>
        </w:rPr>
      </w:pP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הפרסום</w:t>
      </w:r>
      <w:r w:rsidRPr="009D2DB0">
        <w:rPr>
          <w:rFonts w:ascii="Times New Roman" w:hAnsi="Times New Roman"/>
          <w:sz w:val="24"/>
          <w:szCs w:val="24"/>
          <w:rtl/>
        </w:rPr>
        <w:t xml:space="preserve"> </w:t>
      </w:r>
      <w:r w:rsidRPr="009D2DB0">
        <w:rPr>
          <w:rFonts w:ascii="Times New Roman" w:hAnsi="Times New Roman" w:hint="cs"/>
          <w:sz w:val="24"/>
          <w:szCs w:val="24"/>
          <w:rtl/>
        </w:rPr>
        <w:t>כאמור</w:t>
      </w:r>
      <w:r w:rsidRPr="009D2DB0">
        <w:rPr>
          <w:rFonts w:ascii="Times New Roman" w:hAnsi="Times New Roman"/>
          <w:sz w:val="24"/>
          <w:szCs w:val="24"/>
          <w:rtl/>
        </w:rPr>
        <w:t xml:space="preserve"> </w:t>
      </w:r>
      <w:r w:rsidRPr="009D2DB0">
        <w:rPr>
          <w:rFonts w:ascii="Times New Roman" w:hAnsi="Times New Roman" w:hint="cs"/>
          <w:sz w:val="24"/>
          <w:szCs w:val="24"/>
          <w:rtl/>
        </w:rPr>
        <w:t>יחולו</w:t>
      </w:r>
      <w:r w:rsidRPr="009D2DB0">
        <w:rPr>
          <w:rFonts w:ascii="Times New Roman" w:hAnsi="Times New Roman"/>
          <w:sz w:val="24"/>
          <w:szCs w:val="24"/>
          <w:rtl/>
        </w:rPr>
        <w:t xml:space="preserve"> </w:t>
      </w:r>
      <w:r w:rsidRPr="009D2DB0">
        <w:rPr>
          <w:rFonts w:ascii="Times New Roman" w:hAnsi="Times New Roman" w:hint="cs"/>
          <w:sz w:val="24"/>
          <w:szCs w:val="24"/>
          <w:rtl/>
        </w:rPr>
        <w:t>ההגבלות</w:t>
      </w:r>
      <w:r w:rsidRPr="009D2DB0">
        <w:rPr>
          <w:rFonts w:ascii="Times New Roman" w:hAnsi="Times New Roman"/>
          <w:sz w:val="24"/>
          <w:szCs w:val="24"/>
          <w:rtl/>
        </w:rPr>
        <w:t xml:space="preserve"> </w:t>
      </w:r>
      <w:r w:rsidRPr="009D2DB0">
        <w:rPr>
          <w:rFonts w:ascii="Times New Roman" w:hAnsi="Times New Roman" w:hint="cs"/>
          <w:sz w:val="24"/>
          <w:szCs w:val="24"/>
          <w:rtl/>
        </w:rPr>
        <w:t>דלעיל</w:t>
      </w:r>
      <w:r w:rsidRPr="009D2DB0">
        <w:rPr>
          <w:rFonts w:ascii="Times New Roman" w:hAnsi="Times New Roman"/>
          <w:sz w:val="24"/>
          <w:szCs w:val="24"/>
          <w:rtl/>
        </w:rPr>
        <w:t xml:space="preserve"> </w:t>
      </w:r>
      <w:r w:rsidRPr="009D2DB0">
        <w:rPr>
          <w:rFonts w:ascii="Times New Roman" w:hAnsi="Times New Roman" w:hint="cs"/>
          <w:sz w:val="24"/>
          <w:szCs w:val="24"/>
          <w:rtl/>
        </w:rPr>
        <w:t>לעניין</w:t>
      </w:r>
      <w:r w:rsidRPr="009D2DB0">
        <w:rPr>
          <w:rFonts w:ascii="Times New Roman" w:hAnsi="Times New Roman"/>
          <w:sz w:val="24"/>
          <w:szCs w:val="24"/>
          <w:rtl/>
        </w:rPr>
        <w:t xml:space="preserve"> </w:t>
      </w:r>
      <w:r w:rsidRPr="009D2DB0">
        <w:rPr>
          <w:rFonts w:ascii="Times New Roman" w:hAnsi="Times New Roman" w:hint="cs"/>
          <w:sz w:val="24"/>
          <w:szCs w:val="24"/>
          <w:rtl/>
        </w:rPr>
        <w:t>פרסום</w:t>
      </w:r>
      <w:r w:rsidRPr="009D2DB0">
        <w:rPr>
          <w:rFonts w:ascii="Times New Roman" w:hAnsi="Times New Roman"/>
          <w:sz w:val="24"/>
          <w:szCs w:val="24"/>
          <w:rtl/>
        </w:rPr>
        <w:t xml:space="preserve"> </w:t>
      </w:r>
      <w:r w:rsidRPr="009D2DB0">
        <w:rPr>
          <w:rFonts w:ascii="Times New Roman" w:hAnsi="Times New Roman" w:hint="cs"/>
          <w:sz w:val="24"/>
          <w:szCs w:val="24"/>
          <w:rtl/>
        </w:rPr>
        <w:t>מידע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לציבור</w:t>
      </w:r>
      <w:r w:rsidRPr="009D2DB0">
        <w:rPr>
          <w:rFonts w:ascii="Times New Roman" w:hAnsi="Times New Roman"/>
          <w:sz w:val="24"/>
          <w:szCs w:val="24"/>
          <w:rtl/>
        </w:rPr>
        <w:t>.</w:t>
      </w:r>
    </w:p>
    <w:p w:rsidR="002F324B" w:rsidRPr="009D2DB0" w:rsidRDefault="00221EAC" w:rsidP="000402D3">
      <w:pPr>
        <w:pStyle w:val="Hesber1st"/>
        <w:rPr>
          <w:rFonts w:ascii="Times New Roman" w:hAnsi="Times New Roman"/>
          <w:b/>
          <w:bCs/>
          <w:sz w:val="24"/>
          <w:szCs w:val="24"/>
          <w:rtl/>
        </w:rPr>
      </w:pPr>
      <w:r w:rsidRPr="009D2DB0">
        <w:rPr>
          <w:rFonts w:ascii="Times New Roman" w:hAnsi="Times New Roman" w:hint="cs"/>
          <w:b/>
          <w:bCs/>
          <w:sz w:val="24"/>
          <w:szCs w:val="24"/>
          <w:rtl/>
        </w:rPr>
        <w:t xml:space="preserve">לתקנת משנה (ו) </w:t>
      </w:r>
      <w:r w:rsidRPr="009D2DB0">
        <w:rPr>
          <w:rFonts w:ascii="Times New Roman" w:hAnsi="Times New Roman"/>
          <w:b/>
          <w:bCs/>
          <w:sz w:val="24"/>
          <w:szCs w:val="24"/>
          <w:rtl/>
        </w:rPr>
        <w:t>–</w:t>
      </w:r>
      <w:r w:rsidRPr="009D2DB0">
        <w:rPr>
          <w:rFonts w:ascii="Times New Roman" w:hAnsi="Times New Roman" w:hint="cs"/>
          <w:b/>
          <w:bCs/>
          <w:sz w:val="24"/>
          <w:szCs w:val="24"/>
          <w:rtl/>
        </w:rPr>
        <w:t xml:space="preserve"> הבהרת היחס בין התקנה לבין סעיף </w:t>
      </w:r>
      <w:r w:rsidR="000402D3" w:rsidRPr="009D2DB0">
        <w:rPr>
          <w:rFonts w:ascii="Times New Roman" w:hAnsi="Times New Roman" w:hint="cs"/>
          <w:b/>
          <w:bCs/>
          <w:sz w:val="24"/>
          <w:szCs w:val="24"/>
          <w:rtl/>
        </w:rPr>
        <w:t xml:space="preserve">111 </w:t>
      </w:r>
      <w:r w:rsidRPr="009D2DB0">
        <w:rPr>
          <w:rFonts w:ascii="Times New Roman" w:hAnsi="Times New Roman" w:hint="cs"/>
          <w:b/>
          <w:bCs/>
          <w:sz w:val="24"/>
          <w:szCs w:val="24"/>
          <w:rtl/>
        </w:rPr>
        <w:t>לחוק</w:t>
      </w:r>
    </w:p>
    <w:p w:rsidR="000402D3" w:rsidRPr="009D2DB0" w:rsidRDefault="000402D3" w:rsidP="000402D3">
      <w:pPr>
        <w:pStyle w:val="Hesber1st"/>
        <w:rPr>
          <w:rFonts w:ascii="Times New Roman" w:hAnsi="Times New Roman"/>
          <w:sz w:val="24"/>
          <w:szCs w:val="24"/>
          <w:rtl/>
        </w:rPr>
      </w:pPr>
      <w:r w:rsidRPr="009D2DB0">
        <w:rPr>
          <w:rFonts w:ascii="Times New Roman" w:hAnsi="Times New Roman" w:hint="cs"/>
          <w:sz w:val="24"/>
          <w:szCs w:val="24"/>
          <w:rtl/>
        </w:rPr>
        <w:t>סעיף</w:t>
      </w:r>
      <w:r w:rsidRPr="009D2DB0">
        <w:rPr>
          <w:rFonts w:ascii="Times New Roman" w:hAnsi="Times New Roman"/>
          <w:sz w:val="24"/>
          <w:szCs w:val="24"/>
          <w:rtl/>
        </w:rPr>
        <w:t xml:space="preserve"> 111(</w:t>
      </w:r>
      <w:r w:rsidRPr="009D2DB0">
        <w:rPr>
          <w:rFonts w:ascii="Times New Roman" w:hAnsi="Times New Roman" w:hint="cs"/>
          <w:sz w:val="24"/>
          <w:szCs w:val="24"/>
          <w:rtl/>
        </w:rPr>
        <w:t>א</w:t>
      </w:r>
      <w:r w:rsidRPr="009D2DB0">
        <w:rPr>
          <w:rFonts w:ascii="Times New Roman" w:hAnsi="Times New Roman"/>
          <w:sz w:val="24"/>
          <w:szCs w:val="24"/>
          <w:rtl/>
        </w:rPr>
        <w:t xml:space="preserve">)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קובע</w:t>
      </w:r>
      <w:r w:rsidRPr="009D2DB0">
        <w:rPr>
          <w:rFonts w:ascii="Times New Roman" w:hAnsi="Times New Roman"/>
          <w:sz w:val="24"/>
          <w:szCs w:val="24"/>
          <w:rtl/>
        </w:rPr>
        <w:t xml:space="preserve"> </w:t>
      </w:r>
      <w:r w:rsidRPr="009D2DB0">
        <w:rPr>
          <w:rFonts w:ascii="Times New Roman" w:hAnsi="Times New Roman" w:hint="cs"/>
          <w:sz w:val="24"/>
          <w:szCs w:val="24"/>
          <w:rtl/>
        </w:rPr>
        <w:t>הסדר</w:t>
      </w:r>
      <w:r w:rsidRPr="009D2DB0">
        <w:rPr>
          <w:rFonts w:ascii="Times New Roman" w:hAnsi="Times New Roman"/>
          <w:sz w:val="24"/>
          <w:szCs w:val="24"/>
          <w:rtl/>
        </w:rPr>
        <w:t xml:space="preserve"> </w:t>
      </w:r>
      <w:r w:rsidRPr="009D2DB0">
        <w:rPr>
          <w:rFonts w:ascii="Times New Roman" w:hAnsi="Times New Roman" w:hint="cs"/>
          <w:sz w:val="24"/>
          <w:szCs w:val="24"/>
          <w:rtl/>
        </w:rPr>
        <w:t>שתכליתו</w:t>
      </w:r>
      <w:r w:rsidRPr="009D2DB0">
        <w:rPr>
          <w:rFonts w:ascii="Times New Roman" w:hAnsi="Times New Roman"/>
          <w:sz w:val="24"/>
          <w:szCs w:val="24"/>
          <w:rtl/>
        </w:rPr>
        <w:t xml:space="preserve"> </w:t>
      </w:r>
      <w:r w:rsidRPr="009D2DB0">
        <w:rPr>
          <w:rFonts w:ascii="Times New Roman" w:hAnsi="Times New Roman" w:hint="cs"/>
          <w:sz w:val="24"/>
          <w:szCs w:val="24"/>
          <w:rtl/>
        </w:rPr>
        <w:t>שימור</w:t>
      </w:r>
      <w:r w:rsidRPr="009D2DB0">
        <w:rPr>
          <w:rFonts w:ascii="Times New Roman" w:hAnsi="Times New Roman"/>
          <w:sz w:val="24"/>
          <w:szCs w:val="24"/>
          <w:rtl/>
        </w:rPr>
        <w:t xml:space="preserve"> </w:t>
      </w:r>
      <w:r w:rsidRPr="009D2DB0">
        <w:rPr>
          <w:rFonts w:ascii="Times New Roman" w:hAnsi="Times New Roman" w:hint="cs"/>
          <w:sz w:val="24"/>
          <w:szCs w:val="24"/>
          <w:rtl/>
        </w:rPr>
        <w:t>ראיות</w:t>
      </w:r>
      <w:r w:rsidRPr="009D2DB0">
        <w:rPr>
          <w:rFonts w:ascii="Times New Roman" w:hAnsi="Times New Roman"/>
          <w:sz w:val="24"/>
          <w:szCs w:val="24"/>
          <w:rtl/>
        </w:rPr>
        <w:t xml:space="preserve"> </w:t>
      </w:r>
      <w:r w:rsidRPr="009D2DB0">
        <w:rPr>
          <w:rFonts w:ascii="Times New Roman" w:hAnsi="Times New Roman" w:hint="cs"/>
          <w:sz w:val="24"/>
          <w:szCs w:val="24"/>
          <w:rtl/>
        </w:rPr>
        <w:t>חפציות</w:t>
      </w:r>
      <w:r w:rsidRPr="009D2DB0">
        <w:rPr>
          <w:rFonts w:ascii="Times New Roman" w:hAnsi="Times New Roman"/>
          <w:sz w:val="24"/>
          <w:szCs w:val="24"/>
          <w:rtl/>
        </w:rPr>
        <w:t xml:space="preserve"> </w:t>
      </w:r>
      <w:r w:rsidRPr="009D2DB0">
        <w:rPr>
          <w:rFonts w:ascii="Times New Roman" w:hAnsi="Times New Roman" w:hint="cs"/>
          <w:sz w:val="24"/>
          <w:szCs w:val="24"/>
          <w:rtl/>
        </w:rPr>
        <w:t>בזירת</w:t>
      </w:r>
      <w:r w:rsidRPr="009D2DB0">
        <w:rPr>
          <w:rFonts w:ascii="Times New Roman" w:hAnsi="Times New Roman"/>
          <w:sz w:val="24"/>
          <w:szCs w:val="24"/>
          <w:rtl/>
        </w:rPr>
        <w:t xml:space="preserve"> </w:t>
      </w:r>
      <w:r w:rsidRPr="009D2DB0">
        <w:rPr>
          <w:rFonts w:ascii="Times New Roman" w:hAnsi="Times New Roman" w:hint="cs"/>
          <w:sz w:val="24"/>
          <w:szCs w:val="24"/>
          <w:rtl/>
        </w:rPr>
        <w:t>אירוע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העמדת</w:t>
      </w:r>
      <w:r w:rsidRPr="009D2DB0">
        <w:rPr>
          <w:rFonts w:ascii="Times New Roman" w:hAnsi="Times New Roman"/>
          <w:sz w:val="24"/>
          <w:szCs w:val="24"/>
          <w:rtl/>
        </w:rPr>
        <w:t xml:space="preserve"> </w:t>
      </w:r>
      <w:r w:rsidRPr="009D2DB0">
        <w:rPr>
          <w:rFonts w:ascii="Times New Roman" w:hAnsi="Times New Roman" w:hint="cs"/>
          <w:sz w:val="24"/>
          <w:szCs w:val="24"/>
          <w:rtl/>
        </w:rPr>
        <w:t>הראייה</w:t>
      </w:r>
      <w:r w:rsidRPr="009D2DB0">
        <w:rPr>
          <w:rFonts w:ascii="Times New Roman" w:hAnsi="Times New Roman"/>
          <w:sz w:val="24"/>
          <w:szCs w:val="24"/>
          <w:rtl/>
        </w:rPr>
        <w:t xml:space="preserve"> </w:t>
      </w:r>
      <w:r w:rsidRPr="009D2DB0">
        <w:rPr>
          <w:rFonts w:ascii="Times New Roman" w:hAnsi="Times New Roman" w:hint="cs"/>
          <w:sz w:val="24"/>
          <w:szCs w:val="24"/>
          <w:rtl/>
        </w:rPr>
        <w:t>הטובה</w:t>
      </w:r>
      <w:r w:rsidRPr="009D2DB0">
        <w:rPr>
          <w:rFonts w:ascii="Times New Roman" w:hAnsi="Times New Roman"/>
          <w:sz w:val="24"/>
          <w:szCs w:val="24"/>
          <w:rtl/>
        </w:rPr>
        <w:t xml:space="preserve"> </w:t>
      </w:r>
      <w:r w:rsidRPr="009D2DB0">
        <w:rPr>
          <w:rFonts w:ascii="Times New Roman" w:hAnsi="Times New Roman" w:hint="cs"/>
          <w:sz w:val="24"/>
          <w:szCs w:val="24"/>
          <w:rtl/>
        </w:rPr>
        <w:t>ביותר</w:t>
      </w:r>
      <w:r w:rsidRPr="009D2DB0">
        <w:rPr>
          <w:rFonts w:ascii="Times New Roman" w:hAnsi="Times New Roman"/>
          <w:sz w:val="24"/>
          <w:szCs w:val="24"/>
          <w:rtl/>
        </w:rPr>
        <w:t xml:space="preserve"> </w:t>
      </w:r>
      <w:r w:rsidRPr="009D2DB0">
        <w:rPr>
          <w:rFonts w:ascii="Times New Roman" w:hAnsi="Times New Roman" w:hint="cs"/>
          <w:sz w:val="24"/>
          <w:szCs w:val="24"/>
          <w:rtl/>
        </w:rPr>
        <w:t>לרשות</w:t>
      </w:r>
      <w:r w:rsidRPr="009D2DB0">
        <w:rPr>
          <w:rFonts w:ascii="Times New Roman" w:hAnsi="Times New Roman"/>
          <w:sz w:val="24"/>
          <w:szCs w:val="24"/>
          <w:rtl/>
        </w:rPr>
        <w:t xml:space="preserve"> </w:t>
      </w:r>
      <w:r w:rsidRPr="009D2DB0">
        <w:rPr>
          <w:rFonts w:ascii="Times New Roman" w:hAnsi="Times New Roman" w:hint="cs"/>
          <w:sz w:val="24"/>
          <w:szCs w:val="24"/>
          <w:rtl/>
        </w:rPr>
        <w:t>החקירה</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הבטיחותית</w:t>
      </w:r>
      <w:r w:rsidRPr="009D2DB0">
        <w:rPr>
          <w:rFonts w:ascii="Times New Roman" w:hAnsi="Times New Roman"/>
          <w:sz w:val="24"/>
          <w:szCs w:val="24"/>
          <w:rtl/>
        </w:rPr>
        <w:t>:</w:t>
      </w:r>
    </w:p>
    <w:p w:rsidR="000402D3" w:rsidRPr="009D2DB0" w:rsidRDefault="000402D3" w:rsidP="000402D3">
      <w:pPr>
        <w:pStyle w:val="Hesber1st"/>
        <w:ind w:left="680"/>
        <w:rPr>
          <w:rFonts w:ascii="Times New Roman" w:hAnsi="Times New Roman"/>
          <w:sz w:val="24"/>
          <w:szCs w:val="24"/>
          <w:rtl/>
        </w:rPr>
      </w:pPr>
      <w:r w:rsidRPr="009D2DB0">
        <w:rPr>
          <w:rFonts w:ascii="Times New Roman" w:hAnsi="Times New Roman"/>
          <w:sz w:val="24"/>
          <w:szCs w:val="24"/>
          <w:rtl/>
        </w:rPr>
        <w:t>"</w:t>
      </w:r>
      <w:r w:rsidRPr="009D2DB0">
        <w:rPr>
          <w:rFonts w:ascii="Times New Roman" w:hAnsi="Times New Roman" w:hint="cs"/>
          <w:sz w:val="24"/>
          <w:szCs w:val="24"/>
          <w:rtl/>
        </w:rPr>
        <w:t>אירע</w:t>
      </w:r>
      <w:r w:rsidRPr="009D2DB0">
        <w:rPr>
          <w:rFonts w:ascii="Times New Roman" w:hAnsi="Times New Roman"/>
          <w:sz w:val="24"/>
          <w:szCs w:val="24"/>
          <w:rtl/>
        </w:rPr>
        <w:t xml:space="preserve"> </w:t>
      </w:r>
      <w:r w:rsidRPr="009D2DB0">
        <w:rPr>
          <w:rFonts w:ascii="Times New Roman" w:hAnsi="Times New Roman" w:hint="cs"/>
          <w:sz w:val="24"/>
          <w:szCs w:val="24"/>
          <w:rtl/>
        </w:rPr>
        <w:t>אירוע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חמור</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ייגש</w:t>
      </w:r>
      <w:r w:rsidRPr="009D2DB0">
        <w:rPr>
          <w:rFonts w:ascii="Times New Roman" w:hAnsi="Times New Roman"/>
          <w:sz w:val="24"/>
          <w:szCs w:val="24"/>
          <w:rtl/>
        </w:rPr>
        <w:t xml:space="preserve"> </w:t>
      </w:r>
      <w:r w:rsidRPr="009D2DB0">
        <w:rPr>
          <w:rFonts w:ascii="Times New Roman" w:hAnsi="Times New Roman" w:hint="cs"/>
          <w:sz w:val="24"/>
          <w:szCs w:val="24"/>
          <w:rtl/>
        </w:rPr>
        <w:t>אדם</w:t>
      </w:r>
      <w:r w:rsidRPr="009D2DB0">
        <w:rPr>
          <w:rFonts w:ascii="Times New Roman" w:hAnsi="Times New Roman"/>
          <w:sz w:val="24"/>
          <w:szCs w:val="24"/>
          <w:rtl/>
        </w:rPr>
        <w:t xml:space="preserve"> </w:t>
      </w:r>
      <w:r w:rsidRPr="009D2DB0">
        <w:rPr>
          <w:rFonts w:ascii="Times New Roman" w:hAnsi="Times New Roman" w:hint="cs"/>
          <w:sz w:val="24"/>
          <w:szCs w:val="24"/>
          <w:rtl/>
        </w:rPr>
        <w:t>לכלי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שהיה</w:t>
      </w:r>
      <w:r w:rsidRPr="009D2DB0">
        <w:rPr>
          <w:rFonts w:ascii="Times New Roman" w:hAnsi="Times New Roman"/>
          <w:sz w:val="24"/>
          <w:szCs w:val="24"/>
          <w:rtl/>
        </w:rPr>
        <w:t xml:space="preserve"> </w:t>
      </w:r>
      <w:r w:rsidRPr="009D2DB0">
        <w:rPr>
          <w:rFonts w:ascii="Times New Roman" w:hAnsi="Times New Roman" w:hint="cs"/>
          <w:sz w:val="24"/>
          <w:szCs w:val="24"/>
          <w:rtl/>
        </w:rPr>
        <w:t>מעורב</w:t>
      </w:r>
      <w:r w:rsidRPr="009D2DB0">
        <w:rPr>
          <w:rFonts w:ascii="Times New Roman" w:hAnsi="Times New Roman"/>
          <w:sz w:val="24"/>
          <w:szCs w:val="24"/>
          <w:rtl/>
        </w:rPr>
        <w:t xml:space="preserve"> </w:t>
      </w:r>
      <w:r w:rsidRPr="009D2DB0">
        <w:rPr>
          <w:rFonts w:ascii="Times New Roman" w:hAnsi="Times New Roman" w:hint="cs"/>
          <w:sz w:val="24"/>
          <w:szCs w:val="24"/>
          <w:rtl/>
        </w:rPr>
        <w:t>באירוע</w:t>
      </w:r>
      <w:r w:rsidRPr="009D2DB0">
        <w:rPr>
          <w:rFonts w:ascii="Times New Roman" w:hAnsi="Times New Roman"/>
          <w:sz w:val="24"/>
          <w:szCs w:val="24"/>
          <w:rtl/>
        </w:rPr>
        <w:t xml:space="preserve">, </w:t>
      </w:r>
      <w:r w:rsidRPr="009D2DB0">
        <w:rPr>
          <w:rFonts w:ascii="Times New Roman" w:hAnsi="Times New Roman" w:hint="cs"/>
          <w:sz w:val="24"/>
          <w:szCs w:val="24"/>
          <w:rtl/>
        </w:rPr>
        <w:t>לרבות</w:t>
      </w:r>
      <w:r w:rsidRPr="009D2DB0">
        <w:rPr>
          <w:rFonts w:ascii="Times New Roman" w:hAnsi="Times New Roman"/>
          <w:sz w:val="24"/>
          <w:szCs w:val="24"/>
          <w:rtl/>
        </w:rPr>
        <w:t xml:space="preserve"> </w:t>
      </w:r>
      <w:r w:rsidRPr="009D2DB0">
        <w:rPr>
          <w:rFonts w:ascii="Times New Roman" w:hAnsi="Times New Roman" w:hint="cs"/>
          <w:sz w:val="24"/>
          <w:szCs w:val="24"/>
          <w:rtl/>
        </w:rPr>
        <w:t>לחלקיו</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לשבריו</w:t>
      </w:r>
      <w:r w:rsidRPr="009D2DB0">
        <w:rPr>
          <w:rFonts w:ascii="Times New Roman" w:hAnsi="Times New Roman"/>
          <w:sz w:val="24"/>
          <w:szCs w:val="24"/>
          <w:rtl/>
        </w:rPr>
        <w:t xml:space="preserve">, </w:t>
      </w:r>
      <w:r w:rsidRPr="009D2DB0">
        <w:rPr>
          <w:rFonts w:ascii="Times New Roman" w:hAnsi="Times New Roman" w:hint="cs"/>
          <w:sz w:val="24"/>
          <w:szCs w:val="24"/>
          <w:rtl/>
        </w:rPr>
        <w:t>למקרקעין</w:t>
      </w:r>
      <w:r w:rsidRPr="009D2DB0">
        <w:rPr>
          <w:rFonts w:ascii="Times New Roman" w:hAnsi="Times New Roman"/>
          <w:sz w:val="24"/>
          <w:szCs w:val="24"/>
          <w:rtl/>
        </w:rPr>
        <w:t xml:space="preserve"> </w:t>
      </w:r>
      <w:r w:rsidRPr="009D2DB0">
        <w:rPr>
          <w:rFonts w:ascii="Times New Roman" w:hAnsi="Times New Roman" w:hint="cs"/>
          <w:sz w:val="24"/>
          <w:szCs w:val="24"/>
          <w:rtl/>
        </w:rPr>
        <w:t>שבהם</w:t>
      </w:r>
      <w:r w:rsidRPr="009D2DB0">
        <w:rPr>
          <w:rFonts w:ascii="Times New Roman" w:hAnsi="Times New Roman"/>
          <w:sz w:val="24"/>
          <w:szCs w:val="24"/>
          <w:rtl/>
        </w:rPr>
        <w:t xml:space="preserve"> </w:t>
      </w:r>
      <w:r w:rsidRPr="009D2DB0">
        <w:rPr>
          <w:rFonts w:ascii="Times New Roman" w:hAnsi="Times New Roman" w:hint="cs"/>
          <w:sz w:val="24"/>
          <w:szCs w:val="24"/>
          <w:rtl/>
        </w:rPr>
        <w:t>הם</w:t>
      </w:r>
      <w:r w:rsidRPr="009D2DB0">
        <w:rPr>
          <w:rFonts w:ascii="Times New Roman" w:hAnsi="Times New Roman"/>
          <w:sz w:val="24"/>
          <w:szCs w:val="24"/>
          <w:rtl/>
        </w:rPr>
        <w:t xml:space="preserve"> </w:t>
      </w:r>
      <w:r w:rsidRPr="009D2DB0">
        <w:rPr>
          <w:rFonts w:ascii="Times New Roman" w:hAnsi="Times New Roman" w:hint="cs"/>
          <w:sz w:val="24"/>
          <w:szCs w:val="24"/>
          <w:rtl/>
        </w:rPr>
        <w:t>נמצאים</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למקרקעין</w:t>
      </w:r>
      <w:r w:rsidRPr="009D2DB0">
        <w:rPr>
          <w:rFonts w:ascii="Times New Roman" w:hAnsi="Times New Roman"/>
          <w:sz w:val="24"/>
          <w:szCs w:val="24"/>
          <w:rtl/>
        </w:rPr>
        <w:t xml:space="preserve"> </w:t>
      </w:r>
      <w:r w:rsidRPr="009D2DB0">
        <w:rPr>
          <w:rFonts w:ascii="Times New Roman" w:hAnsi="Times New Roman" w:hint="cs"/>
          <w:sz w:val="24"/>
          <w:szCs w:val="24"/>
          <w:rtl/>
        </w:rPr>
        <w:t>שבקרבתם</w:t>
      </w:r>
      <w:r w:rsidRPr="009D2DB0">
        <w:rPr>
          <w:rFonts w:ascii="Times New Roman" w:hAnsi="Times New Roman"/>
          <w:sz w:val="24"/>
          <w:szCs w:val="24"/>
          <w:rtl/>
        </w:rPr>
        <w:t xml:space="preserve">, </w:t>
      </w:r>
      <w:r w:rsidRPr="009D2DB0">
        <w:rPr>
          <w:rFonts w:ascii="Times New Roman" w:hAnsi="Times New Roman" w:hint="cs"/>
          <w:sz w:val="24"/>
          <w:szCs w:val="24"/>
          <w:rtl/>
        </w:rPr>
        <w:t>לא</w:t>
      </w:r>
      <w:r w:rsidRPr="009D2DB0">
        <w:rPr>
          <w:rFonts w:ascii="Times New Roman" w:hAnsi="Times New Roman"/>
          <w:sz w:val="24"/>
          <w:szCs w:val="24"/>
          <w:rtl/>
        </w:rPr>
        <w:t xml:space="preserve"> </w:t>
      </w:r>
      <w:r w:rsidRPr="009D2DB0">
        <w:rPr>
          <w:rFonts w:ascii="Times New Roman" w:hAnsi="Times New Roman" w:hint="cs"/>
          <w:sz w:val="24"/>
          <w:szCs w:val="24"/>
          <w:rtl/>
        </w:rPr>
        <w:t>יביא</w:t>
      </w:r>
      <w:r w:rsidRPr="009D2DB0">
        <w:rPr>
          <w:rFonts w:ascii="Times New Roman" w:hAnsi="Times New Roman"/>
          <w:sz w:val="24"/>
          <w:szCs w:val="24"/>
          <w:rtl/>
        </w:rPr>
        <w:t xml:space="preserve"> </w:t>
      </w:r>
      <w:r w:rsidRPr="009D2DB0">
        <w:rPr>
          <w:rFonts w:ascii="Times New Roman" w:hAnsi="Times New Roman" w:hint="cs"/>
          <w:sz w:val="24"/>
          <w:szCs w:val="24"/>
          <w:rtl/>
        </w:rPr>
        <w:t>לשינוי</w:t>
      </w:r>
      <w:r w:rsidRPr="009D2DB0">
        <w:rPr>
          <w:rFonts w:ascii="Times New Roman" w:hAnsi="Times New Roman"/>
          <w:sz w:val="24"/>
          <w:szCs w:val="24"/>
          <w:rtl/>
        </w:rPr>
        <w:t xml:space="preserve"> </w:t>
      </w:r>
      <w:r w:rsidRPr="009D2DB0">
        <w:rPr>
          <w:rFonts w:ascii="Times New Roman" w:hAnsi="Times New Roman" w:hint="cs"/>
          <w:sz w:val="24"/>
          <w:szCs w:val="24"/>
          <w:rtl/>
        </w:rPr>
        <w:t>במצב</w:t>
      </w:r>
      <w:r w:rsidRPr="009D2DB0">
        <w:rPr>
          <w:rFonts w:ascii="Times New Roman" w:hAnsi="Times New Roman"/>
          <w:sz w:val="24"/>
          <w:szCs w:val="24"/>
          <w:rtl/>
        </w:rPr>
        <w:t xml:space="preserve"> </w:t>
      </w:r>
      <w:r w:rsidRPr="009D2DB0">
        <w:rPr>
          <w:rFonts w:ascii="Times New Roman" w:hAnsi="Times New Roman" w:hint="cs"/>
          <w:sz w:val="24"/>
          <w:szCs w:val="24"/>
          <w:rtl/>
        </w:rPr>
        <w:t>כלי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ולא</w:t>
      </w:r>
      <w:r w:rsidRPr="009D2DB0">
        <w:rPr>
          <w:rFonts w:ascii="Times New Roman" w:hAnsi="Times New Roman"/>
          <w:sz w:val="24"/>
          <w:szCs w:val="24"/>
          <w:rtl/>
        </w:rPr>
        <w:t xml:space="preserve"> </w:t>
      </w:r>
      <w:r w:rsidRPr="009D2DB0">
        <w:rPr>
          <w:rFonts w:ascii="Times New Roman" w:hAnsi="Times New Roman" w:hint="cs"/>
          <w:sz w:val="24"/>
          <w:szCs w:val="24"/>
          <w:rtl/>
        </w:rPr>
        <w:t>ייגע</w:t>
      </w:r>
      <w:r w:rsidRPr="009D2DB0">
        <w:rPr>
          <w:rFonts w:ascii="Times New Roman" w:hAnsi="Times New Roman"/>
          <w:sz w:val="24"/>
          <w:szCs w:val="24"/>
          <w:rtl/>
        </w:rPr>
        <w:t xml:space="preserve"> </w:t>
      </w:r>
      <w:r w:rsidRPr="009D2DB0">
        <w:rPr>
          <w:rFonts w:ascii="Times New Roman" w:hAnsi="Times New Roman" w:hint="cs"/>
          <w:sz w:val="24"/>
          <w:szCs w:val="24"/>
          <w:rtl/>
        </w:rPr>
        <w:t>בחפץ</w:t>
      </w:r>
      <w:r w:rsidRPr="009D2DB0">
        <w:rPr>
          <w:rFonts w:ascii="Times New Roman" w:hAnsi="Times New Roman"/>
          <w:sz w:val="24"/>
          <w:szCs w:val="24"/>
          <w:rtl/>
        </w:rPr>
        <w:t xml:space="preserve"> </w:t>
      </w:r>
      <w:r w:rsidRPr="009D2DB0">
        <w:rPr>
          <w:rFonts w:ascii="Times New Roman" w:hAnsi="Times New Roman" w:hint="cs"/>
          <w:sz w:val="24"/>
          <w:szCs w:val="24"/>
          <w:rtl/>
        </w:rPr>
        <w:t>העשוי</w:t>
      </w:r>
      <w:r w:rsidRPr="009D2DB0">
        <w:rPr>
          <w:rFonts w:ascii="Times New Roman" w:hAnsi="Times New Roman"/>
          <w:sz w:val="24"/>
          <w:szCs w:val="24"/>
          <w:rtl/>
        </w:rPr>
        <w:t xml:space="preserve"> </w:t>
      </w:r>
      <w:r w:rsidRPr="009D2DB0">
        <w:rPr>
          <w:rFonts w:ascii="Times New Roman" w:hAnsi="Times New Roman" w:hint="cs"/>
          <w:sz w:val="24"/>
          <w:szCs w:val="24"/>
          <w:rtl/>
        </w:rPr>
        <w:t>לשמש</w:t>
      </w:r>
      <w:r w:rsidRPr="009D2DB0">
        <w:rPr>
          <w:rFonts w:ascii="Times New Roman" w:hAnsi="Times New Roman"/>
          <w:sz w:val="24"/>
          <w:szCs w:val="24"/>
          <w:rtl/>
        </w:rPr>
        <w:t xml:space="preserve"> </w:t>
      </w:r>
      <w:r w:rsidRPr="009D2DB0">
        <w:rPr>
          <w:rFonts w:ascii="Times New Roman" w:hAnsi="Times New Roman" w:hint="cs"/>
          <w:sz w:val="24"/>
          <w:szCs w:val="24"/>
          <w:rtl/>
        </w:rPr>
        <w:t>ראיה</w:t>
      </w:r>
      <w:r w:rsidRPr="009D2DB0">
        <w:rPr>
          <w:rFonts w:ascii="Times New Roman" w:hAnsi="Times New Roman"/>
          <w:sz w:val="24"/>
          <w:szCs w:val="24"/>
          <w:rtl/>
        </w:rPr>
        <w:t xml:space="preserve"> </w:t>
      </w:r>
      <w:r w:rsidRPr="009D2DB0">
        <w:rPr>
          <w:rFonts w:ascii="Times New Roman" w:hAnsi="Times New Roman" w:hint="cs"/>
          <w:sz w:val="24"/>
          <w:szCs w:val="24"/>
          <w:rtl/>
        </w:rPr>
        <w:t>בחקירה</w:t>
      </w:r>
      <w:r w:rsidRPr="009D2DB0">
        <w:rPr>
          <w:rFonts w:ascii="Times New Roman" w:hAnsi="Times New Roman"/>
          <w:sz w:val="24"/>
          <w:szCs w:val="24"/>
          <w:rtl/>
        </w:rPr>
        <w:t xml:space="preserve"> </w:t>
      </w:r>
      <w:r w:rsidRPr="009D2DB0">
        <w:rPr>
          <w:rFonts w:ascii="Times New Roman" w:hAnsi="Times New Roman" w:hint="cs"/>
          <w:sz w:val="24"/>
          <w:szCs w:val="24"/>
          <w:rtl/>
        </w:rPr>
        <w:t>הבטיחותית</w:t>
      </w:r>
      <w:r w:rsidRPr="009D2DB0">
        <w:rPr>
          <w:rFonts w:ascii="Times New Roman" w:hAnsi="Times New Roman"/>
          <w:sz w:val="24"/>
          <w:szCs w:val="24"/>
          <w:rtl/>
        </w:rPr>
        <w:t xml:space="preserve">, </w:t>
      </w:r>
      <w:r w:rsidRPr="009D2DB0">
        <w:rPr>
          <w:rFonts w:ascii="Times New Roman" w:hAnsi="Times New Roman" w:hint="cs"/>
          <w:sz w:val="24"/>
          <w:szCs w:val="24"/>
          <w:rtl/>
        </w:rPr>
        <w:t>אלא</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הצלת</w:t>
      </w:r>
      <w:r w:rsidRPr="009D2DB0">
        <w:rPr>
          <w:rFonts w:ascii="Times New Roman" w:hAnsi="Times New Roman"/>
          <w:sz w:val="24"/>
          <w:szCs w:val="24"/>
          <w:rtl/>
        </w:rPr>
        <w:t xml:space="preserve"> </w:t>
      </w:r>
      <w:r w:rsidRPr="009D2DB0">
        <w:rPr>
          <w:rFonts w:ascii="Times New Roman" w:hAnsi="Times New Roman" w:hint="cs"/>
          <w:sz w:val="24"/>
          <w:szCs w:val="24"/>
          <w:rtl/>
        </w:rPr>
        <w:t>חיים</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טיפול</w:t>
      </w:r>
      <w:r w:rsidRPr="009D2DB0">
        <w:rPr>
          <w:rFonts w:ascii="Times New Roman" w:hAnsi="Times New Roman"/>
          <w:sz w:val="24"/>
          <w:szCs w:val="24"/>
          <w:rtl/>
        </w:rPr>
        <w:t xml:space="preserve"> </w:t>
      </w:r>
      <w:r w:rsidRPr="009D2DB0">
        <w:rPr>
          <w:rFonts w:ascii="Times New Roman" w:hAnsi="Times New Roman" w:hint="cs"/>
          <w:sz w:val="24"/>
          <w:szCs w:val="24"/>
          <w:rtl/>
        </w:rPr>
        <w:t>בנפגעים</w:t>
      </w:r>
      <w:r w:rsidRPr="009D2DB0">
        <w:rPr>
          <w:rFonts w:ascii="Times New Roman" w:hAnsi="Times New Roman"/>
          <w:sz w:val="24"/>
          <w:szCs w:val="24"/>
          <w:rtl/>
        </w:rPr>
        <w:t xml:space="preserve">, </w:t>
      </w:r>
      <w:r w:rsidRPr="009D2DB0">
        <w:rPr>
          <w:rFonts w:ascii="Times New Roman" w:hAnsi="Times New Roman" w:hint="cs"/>
          <w:sz w:val="24"/>
          <w:szCs w:val="24"/>
          <w:rtl/>
        </w:rPr>
        <w:t>מניעת</w:t>
      </w:r>
      <w:r w:rsidRPr="009D2DB0">
        <w:rPr>
          <w:rFonts w:ascii="Times New Roman" w:hAnsi="Times New Roman"/>
          <w:sz w:val="24"/>
          <w:szCs w:val="24"/>
          <w:rtl/>
        </w:rPr>
        <w:t xml:space="preserve"> </w:t>
      </w:r>
      <w:r w:rsidRPr="009D2DB0">
        <w:rPr>
          <w:rFonts w:ascii="Times New Roman" w:hAnsi="Times New Roman" w:hint="cs"/>
          <w:sz w:val="24"/>
          <w:szCs w:val="24"/>
          <w:rtl/>
        </w:rPr>
        <w:t>הרס</w:t>
      </w:r>
      <w:r w:rsidRPr="009D2DB0">
        <w:rPr>
          <w:rFonts w:ascii="Times New Roman" w:hAnsi="Times New Roman"/>
          <w:sz w:val="24"/>
          <w:szCs w:val="24"/>
          <w:rtl/>
        </w:rPr>
        <w:t xml:space="preserve"> </w:t>
      </w:r>
      <w:r w:rsidRPr="009D2DB0">
        <w:rPr>
          <w:rFonts w:ascii="Times New Roman" w:hAnsi="Times New Roman" w:hint="cs"/>
          <w:sz w:val="24"/>
          <w:szCs w:val="24"/>
          <w:rtl/>
        </w:rPr>
        <w:t>כלי</w:t>
      </w:r>
      <w:r w:rsidRPr="009D2DB0">
        <w:rPr>
          <w:rFonts w:ascii="Times New Roman" w:hAnsi="Times New Roman"/>
          <w:sz w:val="24"/>
          <w:szCs w:val="24"/>
          <w:rtl/>
        </w:rPr>
        <w:t xml:space="preserve"> </w:t>
      </w:r>
      <w:r w:rsidRPr="009D2DB0">
        <w:rPr>
          <w:rFonts w:ascii="Times New Roman" w:hAnsi="Times New Roman" w:hint="cs"/>
          <w:sz w:val="24"/>
          <w:szCs w:val="24"/>
          <w:rtl/>
        </w:rPr>
        <w:t>הטיס</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מטרות</w:t>
      </w:r>
      <w:r w:rsidRPr="009D2DB0">
        <w:rPr>
          <w:rFonts w:ascii="Times New Roman" w:hAnsi="Times New Roman"/>
          <w:sz w:val="24"/>
          <w:szCs w:val="24"/>
          <w:rtl/>
        </w:rPr>
        <w:t xml:space="preserve"> </w:t>
      </w:r>
      <w:r w:rsidRPr="009D2DB0">
        <w:rPr>
          <w:rFonts w:ascii="Times New Roman" w:hAnsi="Times New Roman" w:hint="cs"/>
          <w:sz w:val="24"/>
          <w:szCs w:val="24"/>
          <w:rtl/>
        </w:rPr>
        <w:t>אחרות</w:t>
      </w:r>
      <w:r w:rsidRPr="009D2DB0">
        <w:rPr>
          <w:rFonts w:ascii="Times New Roman" w:hAnsi="Times New Roman"/>
          <w:sz w:val="24"/>
          <w:szCs w:val="24"/>
          <w:rtl/>
        </w:rPr>
        <w:t xml:space="preserve"> </w:t>
      </w:r>
      <w:r w:rsidRPr="009D2DB0">
        <w:rPr>
          <w:rFonts w:ascii="Times New Roman" w:hAnsi="Times New Roman" w:hint="cs"/>
          <w:sz w:val="24"/>
          <w:szCs w:val="24"/>
          <w:rtl/>
        </w:rPr>
        <w:t>שקבע</w:t>
      </w:r>
      <w:r w:rsidRPr="009D2DB0">
        <w:rPr>
          <w:rFonts w:ascii="Times New Roman" w:hAnsi="Times New Roman"/>
          <w:sz w:val="24"/>
          <w:szCs w:val="24"/>
          <w:rtl/>
        </w:rPr>
        <w:t xml:space="preserve"> </w:t>
      </w:r>
      <w:r w:rsidRPr="009D2DB0">
        <w:rPr>
          <w:rFonts w:ascii="Times New Roman" w:hAnsi="Times New Roman" w:hint="cs"/>
          <w:sz w:val="24"/>
          <w:szCs w:val="24"/>
          <w:rtl/>
        </w:rPr>
        <w:t>השר</w:t>
      </w:r>
      <w:r w:rsidRPr="009D2DB0">
        <w:rPr>
          <w:rFonts w:ascii="Times New Roman" w:hAnsi="Times New Roman"/>
          <w:sz w:val="24"/>
          <w:szCs w:val="24"/>
          <w:rtl/>
        </w:rPr>
        <w:t xml:space="preserve">, </w:t>
      </w:r>
      <w:r w:rsidRPr="009D2DB0">
        <w:rPr>
          <w:rFonts w:ascii="Times New Roman" w:hAnsi="Times New Roman" w:hint="cs"/>
          <w:sz w:val="24"/>
          <w:szCs w:val="24"/>
          <w:rtl/>
        </w:rPr>
        <w:t>ובהן</w:t>
      </w:r>
      <w:r w:rsidRPr="009D2DB0">
        <w:rPr>
          <w:rFonts w:ascii="Times New Roman" w:hAnsi="Times New Roman"/>
          <w:sz w:val="24"/>
          <w:szCs w:val="24"/>
          <w:rtl/>
        </w:rPr>
        <w:t xml:space="preserve"> </w:t>
      </w:r>
      <w:r w:rsidRPr="009D2DB0">
        <w:rPr>
          <w:rFonts w:ascii="Times New Roman" w:hAnsi="Times New Roman" w:hint="cs"/>
          <w:sz w:val="24"/>
          <w:szCs w:val="24"/>
          <w:rtl/>
        </w:rPr>
        <w:t>הגנה</w:t>
      </w:r>
      <w:r w:rsidRPr="009D2DB0">
        <w:rPr>
          <w:rFonts w:ascii="Times New Roman" w:hAnsi="Times New Roman"/>
          <w:sz w:val="24"/>
          <w:szCs w:val="24"/>
          <w:rtl/>
        </w:rPr>
        <w:t xml:space="preserve"> </w:t>
      </w:r>
      <w:r w:rsidRPr="009D2DB0">
        <w:rPr>
          <w:rFonts w:ascii="Times New Roman" w:hAnsi="Times New Roman" w:hint="cs"/>
          <w:sz w:val="24"/>
          <w:szCs w:val="24"/>
          <w:rtl/>
        </w:rPr>
        <w:t>על</w:t>
      </w:r>
      <w:r w:rsidRPr="009D2DB0">
        <w:rPr>
          <w:rFonts w:ascii="Times New Roman" w:hAnsi="Times New Roman"/>
          <w:sz w:val="24"/>
          <w:szCs w:val="24"/>
          <w:rtl/>
        </w:rPr>
        <w:t xml:space="preserve"> </w:t>
      </w:r>
      <w:r w:rsidRPr="009D2DB0">
        <w:rPr>
          <w:rFonts w:ascii="Times New Roman" w:hAnsi="Times New Roman" w:hint="cs"/>
          <w:sz w:val="24"/>
          <w:szCs w:val="24"/>
          <w:rtl/>
        </w:rPr>
        <w:t>שלום</w:t>
      </w:r>
      <w:r w:rsidRPr="009D2DB0">
        <w:rPr>
          <w:rFonts w:ascii="Times New Roman" w:hAnsi="Times New Roman"/>
          <w:sz w:val="24"/>
          <w:szCs w:val="24"/>
          <w:rtl/>
        </w:rPr>
        <w:t xml:space="preserve"> </w:t>
      </w:r>
      <w:r w:rsidRPr="009D2DB0">
        <w:rPr>
          <w:rFonts w:ascii="Times New Roman" w:hAnsi="Times New Roman" w:hint="cs"/>
          <w:sz w:val="24"/>
          <w:szCs w:val="24"/>
          <w:rtl/>
        </w:rPr>
        <w:t>הציבור</w:t>
      </w:r>
      <w:r w:rsidRPr="009D2DB0">
        <w:rPr>
          <w:rFonts w:ascii="Times New Roman" w:hAnsi="Times New Roman"/>
          <w:sz w:val="24"/>
          <w:szCs w:val="24"/>
          <w:rtl/>
        </w:rPr>
        <w:t xml:space="preserve">, </w:t>
      </w:r>
      <w:r w:rsidRPr="009D2DB0">
        <w:rPr>
          <w:rFonts w:ascii="Times New Roman" w:hAnsi="Times New Roman" w:hint="cs"/>
          <w:sz w:val="24"/>
          <w:szCs w:val="24"/>
          <w:rtl/>
        </w:rPr>
        <w:t>והכל</w:t>
      </w:r>
      <w:r w:rsidRPr="009D2DB0">
        <w:rPr>
          <w:rFonts w:ascii="Times New Roman" w:hAnsi="Times New Roman"/>
          <w:sz w:val="24"/>
          <w:szCs w:val="24"/>
          <w:rtl/>
        </w:rPr>
        <w:t xml:space="preserve"> </w:t>
      </w:r>
      <w:r w:rsidRPr="009D2DB0">
        <w:rPr>
          <w:rFonts w:ascii="Times New Roman" w:hAnsi="Times New Roman" w:hint="cs"/>
          <w:sz w:val="24"/>
          <w:szCs w:val="24"/>
          <w:rtl/>
        </w:rPr>
        <w:t>בתנאים</w:t>
      </w:r>
      <w:r w:rsidRPr="009D2DB0">
        <w:rPr>
          <w:rFonts w:ascii="Times New Roman" w:hAnsi="Times New Roman"/>
          <w:sz w:val="24"/>
          <w:szCs w:val="24"/>
          <w:rtl/>
        </w:rPr>
        <w:t xml:space="preserve"> </w:t>
      </w:r>
      <w:r w:rsidRPr="009D2DB0">
        <w:rPr>
          <w:rFonts w:ascii="Times New Roman" w:hAnsi="Times New Roman" w:hint="cs"/>
          <w:sz w:val="24"/>
          <w:szCs w:val="24"/>
          <w:rtl/>
        </w:rPr>
        <w:t>שקבע</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אם</w:t>
      </w:r>
      <w:r w:rsidRPr="009D2DB0">
        <w:rPr>
          <w:rFonts w:ascii="Times New Roman" w:hAnsi="Times New Roman"/>
          <w:sz w:val="24"/>
          <w:szCs w:val="24"/>
          <w:rtl/>
        </w:rPr>
        <w:t xml:space="preserve"> </w:t>
      </w:r>
      <w:r w:rsidRPr="009D2DB0">
        <w:rPr>
          <w:rFonts w:ascii="Times New Roman" w:hAnsi="Times New Roman" w:hint="cs"/>
          <w:sz w:val="24"/>
          <w:szCs w:val="24"/>
          <w:rtl/>
        </w:rPr>
        <w:t>החוקר</w:t>
      </w:r>
      <w:r w:rsidRPr="009D2DB0">
        <w:rPr>
          <w:rFonts w:ascii="Times New Roman" w:hAnsi="Times New Roman"/>
          <w:sz w:val="24"/>
          <w:szCs w:val="24"/>
          <w:rtl/>
        </w:rPr>
        <w:t xml:space="preserve"> </w:t>
      </w:r>
      <w:r w:rsidRPr="009D2DB0">
        <w:rPr>
          <w:rFonts w:ascii="Times New Roman" w:hAnsi="Times New Roman" w:hint="cs"/>
          <w:sz w:val="24"/>
          <w:szCs w:val="24"/>
          <w:rtl/>
        </w:rPr>
        <w:t>הראשי</w:t>
      </w:r>
      <w:r w:rsidRPr="009D2DB0">
        <w:rPr>
          <w:rFonts w:ascii="Times New Roman" w:hAnsi="Times New Roman"/>
          <w:sz w:val="24"/>
          <w:szCs w:val="24"/>
          <w:rtl/>
        </w:rPr>
        <w:t xml:space="preserve"> </w:t>
      </w:r>
      <w:r w:rsidRPr="009D2DB0">
        <w:rPr>
          <w:rFonts w:ascii="Times New Roman" w:hAnsi="Times New Roman" w:hint="cs"/>
          <w:sz w:val="24"/>
          <w:szCs w:val="24"/>
          <w:rtl/>
        </w:rPr>
        <w:t>התיר</w:t>
      </w:r>
      <w:r w:rsidRPr="009D2DB0">
        <w:rPr>
          <w:rFonts w:ascii="Times New Roman" w:hAnsi="Times New Roman"/>
          <w:sz w:val="24"/>
          <w:szCs w:val="24"/>
          <w:rtl/>
        </w:rPr>
        <w:t xml:space="preserve"> </w:t>
      </w:r>
      <w:r w:rsidRPr="009D2DB0">
        <w:rPr>
          <w:rFonts w:ascii="Times New Roman" w:hAnsi="Times New Roman" w:hint="cs"/>
          <w:sz w:val="24"/>
          <w:szCs w:val="24"/>
          <w:rtl/>
        </w:rPr>
        <w:t>זאת</w:t>
      </w:r>
      <w:r w:rsidRPr="009D2DB0">
        <w:rPr>
          <w:rFonts w:ascii="Times New Roman" w:hAnsi="Times New Roman"/>
          <w:sz w:val="24"/>
          <w:szCs w:val="24"/>
          <w:rtl/>
        </w:rPr>
        <w:t xml:space="preserve"> </w:t>
      </w:r>
      <w:r w:rsidRPr="009D2DB0">
        <w:rPr>
          <w:rFonts w:ascii="Times New Roman" w:hAnsi="Times New Roman" w:hint="cs"/>
          <w:sz w:val="24"/>
          <w:szCs w:val="24"/>
          <w:rtl/>
        </w:rPr>
        <w:t>ובהתאם</w:t>
      </w:r>
      <w:r w:rsidRPr="009D2DB0">
        <w:rPr>
          <w:rFonts w:ascii="Times New Roman" w:hAnsi="Times New Roman"/>
          <w:sz w:val="24"/>
          <w:szCs w:val="24"/>
          <w:rtl/>
        </w:rPr>
        <w:t xml:space="preserve"> </w:t>
      </w:r>
      <w:r w:rsidRPr="009D2DB0">
        <w:rPr>
          <w:rFonts w:ascii="Times New Roman" w:hAnsi="Times New Roman" w:hint="cs"/>
          <w:sz w:val="24"/>
          <w:szCs w:val="24"/>
          <w:rtl/>
        </w:rPr>
        <w:t>לתנאים</w:t>
      </w:r>
      <w:r w:rsidRPr="009D2DB0">
        <w:rPr>
          <w:rFonts w:ascii="Times New Roman" w:hAnsi="Times New Roman"/>
          <w:sz w:val="24"/>
          <w:szCs w:val="24"/>
          <w:rtl/>
        </w:rPr>
        <w:t xml:space="preserve"> </w:t>
      </w:r>
      <w:r w:rsidRPr="009D2DB0">
        <w:rPr>
          <w:rFonts w:ascii="Times New Roman" w:hAnsi="Times New Roman" w:hint="cs"/>
          <w:sz w:val="24"/>
          <w:szCs w:val="24"/>
          <w:rtl/>
        </w:rPr>
        <w:t>שהורה</w:t>
      </w:r>
      <w:r w:rsidRPr="009D2DB0">
        <w:rPr>
          <w:rFonts w:ascii="Times New Roman" w:hAnsi="Times New Roman"/>
          <w:sz w:val="24"/>
          <w:szCs w:val="24"/>
          <w:rtl/>
        </w:rPr>
        <w:t xml:space="preserve">." </w:t>
      </w:r>
    </w:p>
    <w:p w:rsidR="000402D3" w:rsidRPr="009D2DB0" w:rsidRDefault="000402D3" w:rsidP="000402D3">
      <w:pPr>
        <w:pStyle w:val="Hesber1st"/>
        <w:rPr>
          <w:rFonts w:ascii="Times New Roman" w:hAnsi="Times New Roman"/>
          <w:sz w:val="24"/>
          <w:szCs w:val="24"/>
          <w:rtl/>
        </w:rPr>
      </w:pPr>
      <w:r w:rsidRPr="009D2DB0">
        <w:rPr>
          <w:rFonts w:ascii="Times New Roman" w:hAnsi="Times New Roman" w:hint="cs"/>
          <w:sz w:val="24"/>
          <w:szCs w:val="24"/>
          <w:rtl/>
        </w:rPr>
        <w:t>במהלך גיבוש תקנה 397ב אלה חשש</w:t>
      </w:r>
      <w:r w:rsidRPr="009D2DB0">
        <w:rPr>
          <w:rFonts w:ascii="Times New Roman" w:hAnsi="Times New Roman"/>
          <w:sz w:val="24"/>
          <w:szCs w:val="24"/>
          <w:rtl/>
        </w:rPr>
        <w:t xml:space="preserve"> </w:t>
      </w:r>
      <w:r w:rsidRPr="009D2DB0">
        <w:rPr>
          <w:rFonts w:ascii="Times New Roman" w:hAnsi="Times New Roman" w:hint="cs"/>
          <w:sz w:val="24"/>
          <w:szCs w:val="24"/>
          <w:rtl/>
        </w:rPr>
        <w:t>שמא</w:t>
      </w:r>
      <w:r w:rsidRPr="009D2DB0">
        <w:rPr>
          <w:rFonts w:ascii="Times New Roman" w:hAnsi="Times New Roman"/>
          <w:sz w:val="24"/>
          <w:szCs w:val="24"/>
          <w:rtl/>
        </w:rPr>
        <w:t xml:space="preserve"> </w:t>
      </w:r>
      <w:r w:rsidRPr="009D2DB0">
        <w:rPr>
          <w:rFonts w:ascii="Times New Roman" w:hAnsi="Times New Roman" w:hint="cs"/>
          <w:sz w:val="24"/>
          <w:szCs w:val="24"/>
          <w:rtl/>
        </w:rPr>
        <w:t>היא תתפרש</w:t>
      </w:r>
      <w:r w:rsidRPr="009D2DB0">
        <w:rPr>
          <w:rFonts w:ascii="Times New Roman" w:hAnsi="Times New Roman"/>
          <w:sz w:val="24"/>
          <w:szCs w:val="24"/>
          <w:rtl/>
        </w:rPr>
        <w:t xml:space="preserve"> </w:t>
      </w:r>
      <w:r w:rsidRPr="009D2DB0">
        <w:rPr>
          <w:rFonts w:ascii="Times New Roman" w:hAnsi="Times New Roman" w:hint="cs"/>
          <w:sz w:val="24"/>
          <w:szCs w:val="24"/>
          <w:rtl/>
        </w:rPr>
        <w:t>כהסדר</w:t>
      </w:r>
      <w:r w:rsidRPr="009D2DB0">
        <w:rPr>
          <w:rFonts w:ascii="Times New Roman" w:hAnsi="Times New Roman"/>
          <w:sz w:val="24"/>
          <w:szCs w:val="24"/>
          <w:rtl/>
        </w:rPr>
        <w:t xml:space="preserve"> </w:t>
      </w:r>
      <w:r w:rsidRPr="009D2DB0">
        <w:rPr>
          <w:rFonts w:ascii="Times New Roman" w:hAnsi="Times New Roman" w:hint="cs"/>
          <w:sz w:val="24"/>
          <w:szCs w:val="24"/>
          <w:rtl/>
        </w:rPr>
        <w:t>שנקבע</w:t>
      </w:r>
      <w:r w:rsidRPr="009D2DB0">
        <w:rPr>
          <w:rFonts w:ascii="Times New Roman" w:hAnsi="Times New Roman"/>
          <w:sz w:val="24"/>
          <w:szCs w:val="24"/>
          <w:rtl/>
        </w:rPr>
        <w:t xml:space="preserve"> </w:t>
      </w:r>
      <w:r w:rsidRPr="009D2DB0">
        <w:rPr>
          <w:rFonts w:ascii="Times New Roman" w:hAnsi="Times New Roman" w:hint="cs"/>
          <w:sz w:val="24"/>
          <w:szCs w:val="24"/>
          <w:rtl/>
        </w:rPr>
        <w:t>לשם</w:t>
      </w:r>
      <w:r w:rsidRPr="009D2DB0">
        <w:rPr>
          <w:rFonts w:ascii="Times New Roman" w:hAnsi="Times New Roman"/>
          <w:sz w:val="24"/>
          <w:szCs w:val="24"/>
          <w:rtl/>
        </w:rPr>
        <w:t xml:space="preserve"> "</w:t>
      </w:r>
      <w:r w:rsidRPr="009D2DB0">
        <w:rPr>
          <w:rFonts w:ascii="Times New Roman" w:hAnsi="Times New Roman" w:hint="cs"/>
          <w:sz w:val="24"/>
          <w:szCs w:val="24"/>
          <w:rtl/>
        </w:rPr>
        <w:t>מטרות</w:t>
      </w:r>
      <w:r w:rsidRPr="009D2DB0">
        <w:rPr>
          <w:rFonts w:ascii="Times New Roman" w:hAnsi="Times New Roman"/>
          <w:sz w:val="24"/>
          <w:szCs w:val="24"/>
          <w:rtl/>
        </w:rPr>
        <w:t xml:space="preserve"> </w:t>
      </w:r>
      <w:r w:rsidRPr="009D2DB0">
        <w:rPr>
          <w:rFonts w:ascii="Times New Roman" w:hAnsi="Times New Roman" w:hint="cs"/>
          <w:sz w:val="24"/>
          <w:szCs w:val="24"/>
          <w:rtl/>
        </w:rPr>
        <w:t>אחרות</w:t>
      </w:r>
      <w:r w:rsidRPr="009D2DB0">
        <w:rPr>
          <w:rFonts w:ascii="Times New Roman" w:hAnsi="Times New Roman"/>
          <w:sz w:val="24"/>
          <w:szCs w:val="24"/>
          <w:rtl/>
        </w:rPr>
        <w:t xml:space="preserve"> </w:t>
      </w:r>
      <w:r w:rsidRPr="009D2DB0">
        <w:rPr>
          <w:rFonts w:ascii="Times New Roman" w:hAnsi="Times New Roman" w:hint="cs"/>
          <w:sz w:val="24"/>
          <w:szCs w:val="24"/>
          <w:rtl/>
        </w:rPr>
        <w:t>שקבע</w:t>
      </w:r>
      <w:r w:rsidRPr="009D2DB0">
        <w:rPr>
          <w:rFonts w:ascii="Times New Roman" w:hAnsi="Times New Roman"/>
          <w:sz w:val="24"/>
          <w:szCs w:val="24"/>
          <w:rtl/>
        </w:rPr>
        <w:t xml:space="preserve"> </w:t>
      </w:r>
      <w:r w:rsidRPr="009D2DB0">
        <w:rPr>
          <w:rFonts w:ascii="Times New Roman" w:hAnsi="Times New Roman" w:hint="cs"/>
          <w:sz w:val="24"/>
          <w:szCs w:val="24"/>
          <w:rtl/>
        </w:rPr>
        <w:t>השר</w:t>
      </w:r>
      <w:r w:rsidRPr="009D2DB0">
        <w:rPr>
          <w:rFonts w:ascii="Times New Roman" w:hAnsi="Times New Roman"/>
          <w:sz w:val="24"/>
          <w:szCs w:val="24"/>
          <w:rtl/>
        </w:rPr>
        <w:t xml:space="preserve">", </w:t>
      </w:r>
      <w:r w:rsidRPr="009D2DB0">
        <w:rPr>
          <w:rFonts w:ascii="Times New Roman" w:hAnsi="Times New Roman" w:hint="cs"/>
          <w:sz w:val="24"/>
          <w:szCs w:val="24"/>
          <w:rtl/>
        </w:rPr>
        <w:t>כמאמר</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111 </w:t>
      </w:r>
      <w:r w:rsidRPr="009D2DB0">
        <w:rPr>
          <w:rFonts w:ascii="Times New Roman" w:hAnsi="Times New Roman" w:hint="cs"/>
          <w:sz w:val="24"/>
          <w:szCs w:val="24"/>
          <w:rtl/>
        </w:rPr>
        <w:t>לחוק</w:t>
      </w:r>
      <w:r w:rsidRPr="009D2DB0">
        <w:rPr>
          <w:rFonts w:ascii="Times New Roman" w:hAnsi="Times New Roman"/>
          <w:sz w:val="24"/>
          <w:szCs w:val="24"/>
          <w:rtl/>
        </w:rPr>
        <w:t xml:space="preserve">, </w:t>
      </w:r>
      <w:r w:rsidRPr="009D2DB0">
        <w:rPr>
          <w:rFonts w:ascii="Times New Roman" w:hAnsi="Times New Roman" w:hint="cs"/>
          <w:sz w:val="24"/>
          <w:szCs w:val="24"/>
          <w:rtl/>
        </w:rPr>
        <w:t>באופן</w:t>
      </w:r>
      <w:r w:rsidRPr="009D2DB0">
        <w:rPr>
          <w:rFonts w:ascii="Times New Roman" w:hAnsi="Times New Roman"/>
          <w:sz w:val="24"/>
          <w:szCs w:val="24"/>
          <w:rtl/>
        </w:rPr>
        <w:t xml:space="preserve"> </w:t>
      </w:r>
      <w:r w:rsidRPr="009D2DB0">
        <w:rPr>
          <w:rFonts w:ascii="Times New Roman" w:hAnsi="Times New Roman" w:hint="cs"/>
          <w:sz w:val="24"/>
          <w:szCs w:val="24"/>
          <w:rtl/>
        </w:rPr>
        <w:t>שיתפרש</w:t>
      </w:r>
      <w:r w:rsidRPr="009D2DB0">
        <w:rPr>
          <w:rFonts w:ascii="Times New Roman" w:hAnsi="Times New Roman"/>
          <w:sz w:val="24"/>
          <w:szCs w:val="24"/>
          <w:rtl/>
        </w:rPr>
        <w:t xml:space="preserve"> </w:t>
      </w:r>
      <w:r w:rsidRPr="009D2DB0">
        <w:rPr>
          <w:rFonts w:ascii="Times New Roman" w:hAnsi="Times New Roman" w:hint="cs"/>
          <w:sz w:val="24"/>
          <w:szCs w:val="24"/>
          <w:rtl/>
        </w:rPr>
        <w:t>כמאפשר</w:t>
      </w:r>
      <w:r w:rsidRPr="009D2DB0">
        <w:rPr>
          <w:rFonts w:ascii="Times New Roman" w:hAnsi="Times New Roman"/>
          <w:sz w:val="24"/>
          <w:szCs w:val="24"/>
          <w:rtl/>
        </w:rPr>
        <w:t xml:space="preserve"> </w:t>
      </w:r>
      <w:r w:rsidRPr="009D2DB0">
        <w:rPr>
          <w:rFonts w:ascii="Times New Roman" w:hAnsi="Times New Roman" w:hint="cs"/>
          <w:sz w:val="24"/>
          <w:szCs w:val="24"/>
          <w:rtl/>
        </w:rPr>
        <w:t>שימוש</w:t>
      </w:r>
      <w:r w:rsidRPr="009D2DB0">
        <w:rPr>
          <w:rFonts w:ascii="Times New Roman" w:hAnsi="Times New Roman"/>
          <w:sz w:val="24"/>
          <w:szCs w:val="24"/>
          <w:rtl/>
        </w:rPr>
        <w:t xml:space="preserve"> </w:t>
      </w:r>
      <w:r w:rsidRPr="009D2DB0">
        <w:rPr>
          <w:rFonts w:ascii="Times New Roman" w:hAnsi="Times New Roman" w:hint="cs"/>
          <w:sz w:val="24"/>
          <w:szCs w:val="24"/>
          <w:rtl/>
        </w:rPr>
        <w:t>במידע</w:t>
      </w:r>
      <w:r w:rsidRPr="009D2DB0">
        <w:rPr>
          <w:rFonts w:ascii="Times New Roman" w:hAnsi="Times New Roman"/>
          <w:sz w:val="24"/>
          <w:szCs w:val="24"/>
          <w:rtl/>
        </w:rPr>
        <w:t xml:space="preserve"> </w:t>
      </w:r>
      <w:r w:rsidRPr="009D2DB0">
        <w:rPr>
          <w:rFonts w:ascii="Times New Roman" w:hAnsi="Times New Roman" w:hint="cs"/>
          <w:sz w:val="24"/>
          <w:szCs w:val="24"/>
          <w:rtl/>
        </w:rPr>
        <w:t>הכלול</w:t>
      </w:r>
      <w:r w:rsidRPr="009D2DB0">
        <w:rPr>
          <w:rFonts w:ascii="Times New Roman" w:hAnsi="Times New Roman"/>
          <w:sz w:val="24"/>
          <w:szCs w:val="24"/>
          <w:rtl/>
        </w:rPr>
        <w:t xml:space="preserve"> </w:t>
      </w:r>
      <w:r w:rsidRPr="009D2DB0">
        <w:rPr>
          <w:rFonts w:ascii="Times New Roman" w:hAnsi="Times New Roman" w:hint="cs"/>
          <w:sz w:val="24"/>
          <w:szCs w:val="24"/>
          <w:rtl/>
        </w:rPr>
        <w:t>בתכנית</w:t>
      </w:r>
      <w:r w:rsidRPr="009D2DB0">
        <w:rPr>
          <w:rFonts w:ascii="Times New Roman" w:hAnsi="Times New Roman"/>
          <w:sz w:val="24"/>
          <w:szCs w:val="24"/>
          <w:rtl/>
        </w:rPr>
        <w:t xml:space="preserve"> </w:t>
      </w:r>
      <w:r w:rsidRPr="009D2DB0">
        <w:rPr>
          <w:rFonts w:ascii="Times New Roman" w:hAnsi="Times New Roman" w:hint="cs"/>
          <w:sz w:val="24"/>
          <w:szCs w:val="24"/>
          <w:rtl/>
        </w:rPr>
        <w:t>בניגוד</w:t>
      </w:r>
      <w:r w:rsidRPr="009D2DB0">
        <w:rPr>
          <w:rFonts w:ascii="Times New Roman" w:hAnsi="Times New Roman"/>
          <w:sz w:val="24"/>
          <w:szCs w:val="24"/>
          <w:rtl/>
        </w:rPr>
        <w:t xml:space="preserve"> </w:t>
      </w:r>
      <w:r w:rsidRPr="009D2DB0">
        <w:rPr>
          <w:rFonts w:ascii="Times New Roman" w:hAnsi="Times New Roman" w:hint="cs"/>
          <w:sz w:val="24"/>
          <w:szCs w:val="24"/>
          <w:rtl/>
        </w:rPr>
        <w:t>להוראות</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111. </w:t>
      </w:r>
    </w:p>
    <w:p w:rsidR="000402D3" w:rsidRPr="009D2DB0" w:rsidRDefault="000402D3" w:rsidP="000402D3">
      <w:pPr>
        <w:pStyle w:val="Hesber1st"/>
        <w:rPr>
          <w:rFonts w:ascii="Times New Roman" w:hAnsi="Times New Roman"/>
          <w:sz w:val="24"/>
          <w:szCs w:val="24"/>
          <w:rtl/>
        </w:rPr>
      </w:pPr>
      <w:r w:rsidRPr="009D2DB0">
        <w:rPr>
          <w:rFonts w:ascii="Times New Roman" w:hAnsi="Times New Roman" w:hint="cs"/>
          <w:sz w:val="24"/>
          <w:szCs w:val="24"/>
          <w:rtl/>
        </w:rPr>
        <w:t>במקרה</w:t>
      </w:r>
      <w:r w:rsidRPr="009D2DB0">
        <w:rPr>
          <w:rFonts w:ascii="Times New Roman" w:hAnsi="Times New Roman"/>
          <w:sz w:val="24"/>
          <w:szCs w:val="24"/>
          <w:rtl/>
        </w:rPr>
        <w:t xml:space="preserve"> </w:t>
      </w:r>
      <w:r w:rsidRPr="009D2DB0">
        <w:rPr>
          <w:rFonts w:ascii="Times New Roman" w:hAnsi="Times New Roman" w:hint="cs"/>
          <w:sz w:val="24"/>
          <w:szCs w:val="24"/>
          <w:rtl/>
        </w:rPr>
        <w:t>של</w:t>
      </w:r>
      <w:r w:rsidRPr="009D2DB0">
        <w:rPr>
          <w:rFonts w:ascii="Times New Roman" w:hAnsi="Times New Roman"/>
          <w:sz w:val="24"/>
          <w:szCs w:val="24"/>
          <w:rtl/>
        </w:rPr>
        <w:t xml:space="preserve"> </w:t>
      </w:r>
      <w:r w:rsidRPr="009D2DB0">
        <w:rPr>
          <w:rFonts w:ascii="Times New Roman" w:hAnsi="Times New Roman" w:hint="cs"/>
          <w:sz w:val="24"/>
          <w:szCs w:val="24"/>
          <w:rtl/>
        </w:rPr>
        <w:t>אירוע</w:t>
      </w:r>
      <w:r w:rsidRPr="009D2DB0">
        <w:rPr>
          <w:rFonts w:ascii="Times New Roman" w:hAnsi="Times New Roman"/>
          <w:sz w:val="24"/>
          <w:szCs w:val="24"/>
          <w:rtl/>
        </w:rPr>
        <w:t xml:space="preserve"> </w:t>
      </w:r>
      <w:r w:rsidRPr="009D2DB0">
        <w:rPr>
          <w:rFonts w:ascii="Times New Roman" w:hAnsi="Times New Roman" w:hint="cs"/>
          <w:sz w:val="24"/>
          <w:szCs w:val="24"/>
          <w:rtl/>
        </w:rPr>
        <w:t>בטיחותי</w:t>
      </w:r>
      <w:r w:rsidRPr="009D2DB0">
        <w:rPr>
          <w:rFonts w:ascii="Times New Roman" w:hAnsi="Times New Roman"/>
          <w:sz w:val="24"/>
          <w:szCs w:val="24"/>
          <w:rtl/>
        </w:rPr>
        <w:t xml:space="preserve"> </w:t>
      </w:r>
      <w:r w:rsidRPr="009D2DB0">
        <w:rPr>
          <w:rFonts w:ascii="Times New Roman" w:hAnsi="Times New Roman" w:hint="cs"/>
          <w:sz w:val="24"/>
          <w:szCs w:val="24"/>
          <w:rtl/>
        </w:rPr>
        <w:t>חמור</w:t>
      </w:r>
      <w:r w:rsidRPr="009D2DB0">
        <w:rPr>
          <w:rFonts w:ascii="Times New Roman" w:hAnsi="Times New Roman"/>
          <w:sz w:val="24"/>
          <w:szCs w:val="24"/>
          <w:rtl/>
        </w:rPr>
        <w:t xml:space="preserve">,  </w:t>
      </w:r>
      <w:r w:rsidRPr="009D2DB0">
        <w:rPr>
          <w:rFonts w:ascii="Times New Roman" w:hAnsi="Times New Roman" w:hint="cs"/>
          <w:sz w:val="24"/>
          <w:szCs w:val="24"/>
          <w:rtl/>
        </w:rPr>
        <w:t>אין</w:t>
      </w:r>
      <w:r w:rsidRPr="009D2DB0">
        <w:rPr>
          <w:rFonts w:ascii="Times New Roman" w:hAnsi="Times New Roman"/>
          <w:sz w:val="24"/>
          <w:szCs w:val="24"/>
          <w:rtl/>
        </w:rPr>
        <w:t xml:space="preserve"> </w:t>
      </w:r>
      <w:r w:rsidRPr="009D2DB0">
        <w:rPr>
          <w:rFonts w:ascii="Times New Roman" w:hAnsi="Times New Roman" w:hint="cs"/>
          <w:sz w:val="24"/>
          <w:szCs w:val="24"/>
          <w:rtl/>
        </w:rPr>
        <w:t>הכוונה</w:t>
      </w:r>
      <w:r w:rsidRPr="009D2DB0">
        <w:rPr>
          <w:rFonts w:ascii="Times New Roman" w:hAnsi="Times New Roman"/>
          <w:sz w:val="24"/>
          <w:szCs w:val="24"/>
          <w:rtl/>
        </w:rPr>
        <w:t xml:space="preserve"> </w:t>
      </w:r>
      <w:r w:rsidRPr="009D2DB0">
        <w:rPr>
          <w:rFonts w:ascii="Times New Roman" w:hAnsi="Times New Roman" w:hint="cs"/>
          <w:sz w:val="24"/>
          <w:szCs w:val="24"/>
          <w:rtl/>
        </w:rPr>
        <w:t>שההסדר</w:t>
      </w:r>
      <w:r w:rsidRPr="009D2DB0">
        <w:rPr>
          <w:rFonts w:ascii="Times New Roman" w:hAnsi="Times New Roman"/>
          <w:sz w:val="24"/>
          <w:szCs w:val="24"/>
          <w:rtl/>
        </w:rPr>
        <w:t xml:space="preserve"> </w:t>
      </w:r>
      <w:r w:rsidRPr="009D2DB0">
        <w:rPr>
          <w:rFonts w:ascii="Times New Roman" w:hAnsi="Times New Roman" w:hint="cs"/>
          <w:sz w:val="24"/>
          <w:szCs w:val="24"/>
          <w:rtl/>
        </w:rPr>
        <w:t>המוצע</w:t>
      </w:r>
      <w:r w:rsidRPr="009D2DB0">
        <w:rPr>
          <w:rFonts w:ascii="Times New Roman" w:hAnsi="Times New Roman"/>
          <w:sz w:val="24"/>
          <w:szCs w:val="24"/>
          <w:rtl/>
        </w:rPr>
        <w:t xml:space="preserve"> </w:t>
      </w:r>
      <w:r w:rsidRPr="009D2DB0">
        <w:rPr>
          <w:rFonts w:ascii="Times New Roman" w:hAnsi="Times New Roman" w:hint="cs"/>
          <w:sz w:val="24"/>
          <w:szCs w:val="24"/>
          <w:rtl/>
        </w:rPr>
        <w:t>בתקנה</w:t>
      </w:r>
      <w:r w:rsidRPr="009D2DB0">
        <w:rPr>
          <w:rFonts w:ascii="Times New Roman" w:hAnsi="Times New Roman"/>
          <w:sz w:val="24"/>
          <w:szCs w:val="24"/>
          <w:rtl/>
        </w:rPr>
        <w:t xml:space="preserve"> 397</w:t>
      </w:r>
      <w:r w:rsidRPr="009D2DB0">
        <w:rPr>
          <w:rFonts w:ascii="Times New Roman" w:hAnsi="Times New Roman" w:hint="cs"/>
          <w:sz w:val="24"/>
          <w:szCs w:val="24"/>
          <w:rtl/>
        </w:rPr>
        <w:t>ב</w:t>
      </w:r>
      <w:r w:rsidRPr="009D2DB0">
        <w:rPr>
          <w:rFonts w:ascii="Times New Roman" w:hAnsi="Times New Roman"/>
          <w:sz w:val="24"/>
          <w:szCs w:val="24"/>
          <w:rtl/>
        </w:rPr>
        <w:t xml:space="preserve"> </w:t>
      </w:r>
      <w:r w:rsidRPr="009D2DB0">
        <w:rPr>
          <w:rFonts w:ascii="Times New Roman" w:hAnsi="Times New Roman" w:hint="cs"/>
          <w:sz w:val="24"/>
          <w:szCs w:val="24"/>
          <w:rtl/>
        </w:rPr>
        <w:t>יאפשר</w:t>
      </w:r>
      <w:r w:rsidRPr="009D2DB0">
        <w:rPr>
          <w:rFonts w:ascii="Times New Roman" w:hAnsi="Times New Roman"/>
          <w:sz w:val="24"/>
          <w:szCs w:val="24"/>
          <w:rtl/>
        </w:rPr>
        <w:t xml:space="preserve"> </w:t>
      </w:r>
      <w:r w:rsidRPr="009D2DB0">
        <w:rPr>
          <w:rFonts w:ascii="Times New Roman" w:hAnsi="Times New Roman" w:hint="cs"/>
          <w:sz w:val="24"/>
          <w:szCs w:val="24"/>
          <w:rtl/>
        </w:rPr>
        <w:t>נגיעה</w:t>
      </w:r>
      <w:r w:rsidRPr="009D2DB0">
        <w:rPr>
          <w:rFonts w:ascii="Times New Roman" w:hAnsi="Times New Roman"/>
          <w:sz w:val="24"/>
          <w:szCs w:val="24"/>
          <w:rtl/>
        </w:rPr>
        <w:t xml:space="preserve"> </w:t>
      </w:r>
      <w:r w:rsidRPr="009D2DB0">
        <w:rPr>
          <w:rFonts w:ascii="Times New Roman" w:hAnsi="Times New Roman" w:hint="cs"/>
          <w:sz w:val="24"/>
          <w:szCs w:val="24"/>
          <w:rtl/>
        </w:rPr>
        <w:t>בחפץ</w:t>
      </w:r>
      <w:r w:rsidRPr="009D2DB0">
        <w:rPr>
          <w:rFonts w:ascii="Times New Roman" w:hAnsi="Times New Roman"/>
          <w:sz w:val="24"/>
          <w:szCs w:val="24"/>
          <w:rtl/>
        </w:rPr>
        <w:t xml:space="preserve"> </w:t>
      </w:r>
      <w:r w:rsidRPr="009D2DB0">
        <w:rPr>
          <w:rFonts w:ascii="Times New Roman" w:hAnsi="Times New Roman" w:hint="cs"/>
          <w:sz w:val="24"/>
          <w:szCs w:val="24"/>
          <w:rtl/>
        </w:rPr>
        <w:t>המצוי</w:t>
      </w:r>
      <w:r w:rsidRPr="009D2DB0">
        <w:rPr>
          <w:rFonts w:ascii="Times New Roman" w:hAnsi="Times New Roman"/>
          <w:sz w:val="24"/>
          <w:szCs w:val="24"/>
          <w:rtl/>
        </w:rPr>
        <w:t xml:space="preserve"> </w:t>
      </w:r>
      <w:r w:rsidRPr="009D2DB0">
        <w:rPr>
          <w:rFonts w:ascii="Times New Roman" w:hAnsi="Times New Roman" w:hint="cs"/>
          <w:sz w:val="24"/>
          <w:szCs w:val="24"/>
          <w:rtl/>
        </w:rPr>
        <w:t>בזירת</w:t>
      </w:r>
      <w:r w:rsidRPr="009D2DB0">
        <w:rPr>
          <w:rFonts w:ascii="Times New Roman" w:hAnsi="Times New Roman"/>
          <w:sz w:val="24"/>
          <w:szCs w:val="24"/>
          <w:rtl/>
        </w:rPr>
        <w:t xml:space="preserve"> </w:t>
      </w:r>
      <w:r w:rsidRPr="009D2DB0">
        <w:rPr>
          <w:rFonts w:ascii="Times New Roman" w:hAnsi="Times New Roman" w:hint="cs"/>
          <w:sz w:val="24"/>
          <w:szCs w:val="24"/>
          <w:rtl/>
        </w:rPr>
        <w:t>האירוע</w:t>
      </w:r>
      <w:r w:rsidRPr="009D2DB0">
        <w:rPr>
          <w:rFonts w:ascii="Times New Roman" w:hAnsi="Times New Roman"/>
          <w:sz w:val="24"/>
          <w:szCs w:val="24"/>
          <w:rtl/>
        </w:rPr>
        <w:t xml:space="preserve"> </w:t>
      </w:r>
      <w:r w:rsidRPr="009D2DB0">
        <w:rPr>
          <w:rFonts w:ascii="Times New Roman" w:hAnsi="Times New Roman" w:hint="cs"/>
          <w:sz w:val="24"/>
          <w:szCs w:val="24"/>
          <w:rtl/>
        </w:rPr>
        <w:t>ועשוי</w:t>
      </w:r>
      <w:r w:rsidRPr="009D2DB0">
        <w:rPr>
          <w:rFonts w:ascii="Times New Roman" w:hAnsi="Times New Roman"/>
          <w:sz w:val="24"/>
          <w:szCs w:val="24"/>
          <w:rtl/>
        </w:rPr>
        <w:t xml:space="preserve"> </w:t>
      </w:r>
      <w:r w:rsidRPr="009D2DB0">
        <w:rPr>
          <w:rFonts w:ascii="Times New Roman" w:hAnsi="Times New Roman" w:hint="cs"/>
          <w:sz w:val="24"/>
          <w:szCs w:val="24"/>
          <w:rtl/>
        </w:rPr>
        <w:t>לשמש</w:t>
      </w:r>
      <w:r w:rsidRPr="009D2DB0">
        <w:rPr>
          <w:rFonts w:ascii="Times New Roman" w:hAnsi="Times New Roman"/>
          <w:sz w:val="24"/>
          <w:szCs w:val="24"/>
          <w:rtl/>
        </w:rPr>
        <w:t xml:space="preserve"> </w:t>
      </w:r>
      <w:r w:rsidRPr="009D2DB0">
        <w:rPr>
          <w:rFonts w:ascii="Times New Roman" w:hAnsi="Times New Roman" w:hint="cs"/>
          <w:sz w:val="24"/>
          <w:szCs w:val="24"/>
          <w:rtl/>
        </w:rPr>
        <w:t>כראייה</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יאפשר</w:t>
      </w:r>
      <w:r w:rsidRPr="009D2DB0">
        <w:rPr>
          <w:rFonts w:ascii="Times New Roman" w:hAnsi="Times New Roman"/>
          <w:sz w:val="24"/>
          <w:szCs w:val="24"/>
          <w:rtl/>
        </w:rPr>
        <w:t xml:space="preserve"> </w:t>
      </w:r>
      <w:r w:rsidRPr="009D2DB0">
        <w:rPr>
          <w:rFonts w:ascii="Times New Roman" w:hAnsi="Times New Roman" w:hint="cs"/>
          <w:sz w:val="24"/>
          <w:szCs w:val="24"/>
          <w:rtl/>
        </w:rPr>
        <w:t>עריכת</w:t>
      </w:r>
      <w:r w:rsidRPr="009D2DB0">
        <w:rPr>
          <w:rFonts w:ascii="Times New Roman" w:hAnsi="Times New Roman"/>
          <w:sz w:val="24"/>
          <w:szCs w:val="24"/>
          <w:rtl/>
        </w:rPr>
        <w:t xml:space="preserve"> </w:t>
      </w:r>
      <w:r w:rsidRPr="009D2DB0">
        <w:rPr>
          <w:rFonts w:ascii="Times New Roman" w:hAnsi="Times New Roman" w:hint="cs"/>
          <w:sz w:val="24"/>
          <w:szCs w:val="24"/>
          <w:rtl/>
        </w:rPr>
        <w:t>שינוי</w:t>
      </w:r>
      <w:r w:rsidRPr="009D2DB0">
        <w:rPr>
          <w:rFonts w:ascii="Times New Roman" w:hAnsi="Times New Roman"/>
          <w:sz w:val="24"/>
          <w:szCs w:val="24"/>
          <w:rtl/>
        </w:rPr>
        <w:t xml:space="preserve"> </w:t>
      </w:r>
      <w:r w:rsidRPr="009D2DB0">
        <w:rPr>
          <w:rFonts w:ascii="Times New Roman" w:hAnsi="Times New Roman" w:hint="cs"/>
          <w:sz w:val="24"/>
          <w:szCs w:val="24"/>
          <w:rtl/>
        </w:rPr>
        <w:t>בו</w:t>
      </w:r>
      <w:r w:rsidRPr="009D2DB0">
        <w:rPr>
          <w:rFonts w:ascii="Times New Roman" w:hAnsi="Times New Roman"/>
          <w:sz w:val="24"/>
          <w:szCs w:val="24"/>
          <w:rtl/>
        </w:rPr>
        <w:t xml:space="preserve"> </w:t>
      </w:r>
      <w:r w:rsidRPr="009D2DB0">
        <w:rPr>
          <w:rFonts w:ascii="Times New Roman" w:hAnsi="Times New Roman" w:hint="cs"/>
          <w:sz w:val="24"/>
          <w:szCs w:val="24"/>
          <w:rtl/>
        </w:rPr>
        <w:t>ללא</w:t>
      </w:r>
      <w:r w:rsidRPr="009D2DB0">
        <w:rPr>
          <w:rFonts w:ascii="Times New Roman" w:hAnsi="Times New Roman"/>
          <w:sz w:val="24"/>
          <w:szCs w:val="24"/>
          <w:rtl/>
        </w:rPr>
        <w:t xml:space="preserve"> </w:t>
      </w:r>
      <w:r w:rsidRPr="009D2DB0">
        <w:rPr>
          <w:rFonts w:ascii="Times New Roman" w:hAnsi="Times New Roman" w:hint="cs"/>
          <w:sz w:val="24"/>
          <w:szCs w:val="24"/>
          <w:rtl/>
        </w:rPr>
        <w:t>תיאום</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החוקר</w:t>
      </w:r>
      <w:r w:rsidRPr="009D2DB0">
        <w:rPr>
          <w:rFonts w:ascii="Times New Roman" w:hAnsi="Times New Roman"/>
          <w:sz w:val="24"/>
          <w:szCs w:val="24"/>
          <w:rtl/>
        </w:rPr>
        <w:t xml:space="preserve"> </w:t>
      </w:r>
      <w:r w:rsidRPr="009D2DB0">
        <w:rPr>
          <w:rFonts w:ascii="Times New Roman" w:hAnsi="Times New Roman" w:hint="cs"/>
          <w:sz w:val="24"/>
          <w:szCs w:val="24"/>
          <w:rtl/>
        </w:rPr>
        <w:t>הראשי</w:t>
      </w:r>
      <w:r w:rsidRPr="009D2DB0">
        <w:rPr>
          <w:rFonts w:ascii="Times New Roman" w:hAnsi="Times New Roman"/>
          <w:sz w:val="24"/>
          <w:szCs w:val="24"/>
          <w:rtl/>
        </w:rPr>
        <w:t xml:space="preserve"> (</w:t>
      </w:r>
      <w:r w:rsidRPr="009D2DB0">
        <w:rPr>
          <w:rFonts w:ascii="Times New Roman" w:hAnsi="Times New Roman" w:hint="cs"/>
          <w:sz w:val="24"/>
          <w:szCs w:val="24"/>
          <w:rtl/>
        </w:rPr>
        <w:t>למשל</w:t>
      </w:r>
      <w:r w:rsidRPr="009D2DB0">
        <w:rPr>
          <w:rFonts w:ascii="Times New Roman" w:hAnsi="Times New Roman"/>
          <w:sz w:val="24"/>
          <w:szCs w:val="24"/>
          <w:rtl/>
        </w:rPr>
        <w:t xml:space="preserve">, </w:t>
      </w:r>
      <w:r w:rsidRPr="009D2DB0">
        <w:rPr>
          <w:rFonts w:ascii="Times New Roman" w:hAnsi="Times New Roman" w:hint="cs"/>
          <w:sz w:val="24"/>
          <w:szCs w:val="24"/>
          <w:rtl/>
        </w:rPr>
        <w:t>מגע</w:t>
      </w:r>
      <w:r w:rsidRPr="009D2DB0">
        <w:rPr>
          <w:rFonts w:ascii="Times New Roman" w:hAnsi="Times New Roman"/>
          <w:sz w:val="24"/>
          <w:szCs w:val="24"/>
          <w:rtl/>
        </w:rPr>
        <w:t xml:space="preserve"> </w:t>
      </w:r>
      <w:r w:rsidRPr="009D2DB0">
        <w:rPr>
          <w:rFonts w:ascii="Times New Roman" w:hAnsi="Times New Roman" w:hint="cs"/>
          <w:sz w:val="24"/>
          <w:szCs w:val="24"/>
          <w:rtl/>
        </w:rPr>
        <w:t>או</w:t>
      </w:r>
      <w:r w:rsidRPr="009D2DB0">
        <w:rPr>
          <w:rFonts w:ascii="Times New Roman" w:hAnsi="Times New Roman"/>
          <w:sz w:val="24"/>
          <w:szCs w:val="24"/>
          <w:rtl/>
        </w:rPr>
        <w:t xml:space="preserve"> </w:t>
      </w:r>
      <w:r w:rsidRPr="009D2DB0">
        <w:rPr>
          <w:rFonts w:ascii="Times New Roman" w:hAnsi="Times New Roman" w:hint="cs"/>
          <w:sz w:val="24"/>
          <w:szCs w:val="24"/>
          <w:rtl/>
        </w:rPr>
        <w:t>שינוי</w:t>
      </w:r>
      <w:r w:rsidRPr="009D2DB0">
        <w:rPr>
          <w:rFonts w:ascii="Times New Roman" w:hAnsi="Times New Roman"/>
          <w:sz w:val="24"/>
          <w:szCs w:val="24"/>
          <w:rtl/>
        </w:rPr>
        <w:t xml:space="preserve"> </w:t>
      </w:r>
      <w:r w:rsidRPr="009D2DB0">
        <w:rPr>
          <w:rFonts w:ascii="Times New Roman" w:hAnsi="Times New Roman" w:hint="cs"/>
          <w:sz w:val="24"/>
          <w:szCs w:val="24"/>
          <w:rtl/>
        </w:rPr>
        <w:t>ברשמי</w:t>
      </w:r>
      <w:r w:rsidRPr="009D2DB0">
        <w:rPr>
          <w:rFonts w:ascii="Times New Roman" w:hAnsi="Times New Roman"/>
          <w:sz w:val="24"/>
          <w:szCs w:val="24"/>
          <w:rtl/>
        </w:rPr>
        <w:t xml:space="preserve"> </w:t>
      </w:r>
      <w:r w:rsidRPr="009D2DB0">
        <w:rPr>
          <w:rFonts w:ascii="Times New Roman" w:hAnsi="Times New Roman" w:hint="cs"/>
          <w:sz w:val="24"/>
          <w:szCs w:val="24"/>
          <w:rtl/>
        </w:rPr>
        <w:t>נתונים</w:t>
      </w:r>
      <w:r w:rsidRPr="009D2DB0">
        <w:rPr>
          <w:rFonts w:ascii="Times New Roman" w:hAnsi="Times New Roman"/>
          <w:sz w:val="24"/>
          <w:szCs w:val="24"/>
          <w:rtl/>
        </w:rPr>
        <w:t xml:space="preserve"> </w:t>
      </w:r>
      <w:r w:rsidRPr="009D2DB0">
        <w:rPr>
          <w:rFonts w:ascii="Times New Roman" w:hAnsi="Times New Roman" w:hint="cs"/>
          <w:sz w:val="24"/>
          <w:szCs w:val="24"/>
          <w:rtl/>
        </w:rPr>
        <w:t>ללא</w:t>
      </w:r>
      <w:r w:rsidRPr="009D2DB0">
        <w:rPr>
          <w:rFonts w:ascii="Times New Roman" w:hAnsi="Times New Roman"/>
          <w:sz w:val="24"/>
          <w:szCs w:val="24"/>
          <w:rtl/>
        </w:rPr>
        <w:t xml:space="preserve"> </w:t>
      </w:r>
      <w:r w:rsidRPr="009D2DB0">
        <w:rPr>
          <w:rFonts w:ascii="Times New Roman" w:hAnsi="Times New Roman" w:hint="cs"/>
          <w:sz w:val="24"/>
          <w:szCs w:val="24"/>
          <w:rtl/>
        </w:rPr>
        <w:t>תיאום</w:t>
      </w:r>
      <w:r w:rsidRPr="009D2DB0">
        <w:rPr>
          <w:rFonts w:ascii="Times New Roman" w:hAnsi="Times New Roman"/>
          <w:sz w:val="24"/>
          <w:szCs w:val="24"/>
          <w:rtl/>
        </w:rPr>
        <w:t xml:space="preserve"> </w:t>
      </w:r>
      <w:r w:rsidRPr="009D2DB0">
        <w:rPr>
          <w:rFonts w:ascii="Times New Roman" w:hAnsi="Times New Roman" w:hint="cs"/>
          <w:sz w:val="24"/>
          <w:szCs w:val="24"/>
          <w:rtl/>
        </w:rPr>
        <w:t>עם</w:t>
      </w:r>
      <w:r w:rsidRPr="009D2DB0">
        <w:rPr>
          <w:rFonts w:ascii="Times New Roman" w:hAnsi="Times New Roman"/>
          <w:sz w:val="24"/>
          <w:szCs w:val="24"/>
          <w:rtl/>
        </w:rPr>
        <w:t xml:space="preserve"> </w:t>
      </w:r>
      <w:r w:rsidRPr="009D2DB0">
        <w:rPr>
          <w:rFonts w:ascii="Times New Roman" w:hAnsi="Times New Roman" w:hint="cs"/>
          <w:sz w:val="24"/>
          <w:szCs w:val="24"/>
          <w:rtl/>
        </w:rPr>
        <w:t>החוקר</w:t>
      </w:r>
      <w:r w:rsidRPr="009D2DB0">
        <w:rPr>
          <w:rFonts w:ascii="Times New Roman" w:hAnsi="Times New Roman"/>
          <w:sz w:val="24"/>
          <w:szCs w:val="24"/>
          <w:rtl/>
        </w:rPr>
        <w:t xml:space="preserve"> </w:t>
      </w:r>
      <w:r w:rsidRPr="009D2DB0">
        <w:rPr>
          <w:rFonts w:ascii="Times New Roman" w:hAnsi="Times New Roman" w:hint="cs"/>
          <w:sz w:val="24"/>
          <w:szCs w:val="24"/>
          <w:rtl/>
        </w:rPr>
        <w:t>הראשי</w:t>
      </w:r>
      <w:r w:rsidRPr="009D2DB0">
        <w:rPr>
          <w:rFonts w:ascii="Times New Roman" w:hAnsi="Times New Roman"/>
          <w:sz w:val="24"/>
          <w:szCs w:val="24"/>
          <w:rtl/>
        </w:rPr>
        <w:t>).</w:t>
      </w:r>
    </w:p>
    <w:p w:rsidR="00830574" w:rsidRPr="009D2DB0" w:rsidRDefault="000402D3" w:rsidP="000402D3">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לפיכך, למען</w:t>
      </w:r>
      <w:r w:rsidRPr="009D2DB0">
        <w:rPr>
          <w:rFonts w:ascii="Times New Roman" w:hAnsi="Times New Roman"/>
          <w:sz w:val="24"/>
          <w:szCs w:val="24"/>
          <w:rtl/>
        </w:rPr>
        <w:t xml:space="preserve"> </w:t>
      </w:r>
      <w:r w:rsidRPr="009D2DB0">
        <w:rPr>
          <w:rFonts w:ascii="Times New Roman" w:hAnsi="Times New Roman" w:hint="cs"/>
          <w:sz w:val="24"/>
          <w:szCs w:val="24"/>
          <w:rtl/>
        </w:rPr>
        <w:t>הסר</w:t>
      </w:r>
      <w:r w:rsidRPr="009D2DB0">
        <w:rPr>
          <w:rFonts w:ascii="Times New Roman" w:hAnsi="Times New Roman"/>
          <w:sz w:val="24"/>
          <w:szCs w:val="24"/>
          <w:rtl/>
        </w:rPr>
        <w:t xml:space="preserve"> </w:t>
      </w:r>
      <w:r w:rsidRPr="009D2DB0">
        <w:rPr>
          <w:rFonts w:ascii="Times New Roman" w:hAnsi="Times New Roman" w:hint="cs"/>
          <w:sz w:val="24"/>
          <w:szCs w:val="24"/>
          <w:rtl/>
        </w:rPr>
        <w:t>ספק</w:t>
      </w:r>
      <w:r w:rsidRPr="009D2DB0">
        <w:rPr>
          <w:rFonts w:ascii="Times New Roman" w:hAnsi="Times New Roman"/>
          <w:sz w:val="24"/>
          <w:szCs w:val="24"/>
          <w:rtl/>
        </w:rPr>
        <w:t xml:space="preserve"> </w:t>
      </w:r>
      <w:r w:rsidRPr="009D2DB0">
        <w:rPr>
          <w:rFonts w:ascii="Times New Roman" w:hAnsi="Times New Roman" w:hint="cs"/>
          <w:sz w:val="24"/>
          <w:szCs w:val="24"/>
          <w:rtl/>
        </w:rPr>
        <w:t>בעניין</w:t>
      </w:r>
      <w:r w:rsidRPr="009D2DB0">
        <w:rPr>
          <w:rFonts w:ascii="Times New Roman" w:hAnsi="Times New Roman"/>
          <w:sz w:val="24"/>
          <w:szCs w:val="24"/>
          <w:rtl/>
        </w:rPr>
        <w:t xml:space="preserve"> </w:t>
      </w:r>
      <w:r w:rsidRPr="009D2DB0">
        <w:rPr>
          <w:rFonts w:ascii="Times New Roman" w:hAnsi="Times New Roman" w:hint="cs"/>
          <w:sz w:val="24"/>
          <w:szCs w:val="24"/>
          <w:rtl/>
        </w:rPr>
        <w:t>זה</w:t>
      </w:r>
      <w:r w:rsidRPr="009D2DB0">
        <w:rPr>
          <w:rFonts w:ascii="Times New Roman" w:hAnsi="Times New Roman"/>
          <w:sz w:val="24"/>
          <w:szCs w:val="24"/>
          <w:rtl/>
        </w:rPr>
        <w:t xml:space="preserve"> </w:t>
      </w:r>
      <w:r w:rsidRPr="009D2DB0">
        <w:rPr>
          <w:rFonts w:ascii="Times New Roman" w:hAnsi="Times New Roman" w:hint="cs"/>
          <w:sz w:val="24"/>
          <w:szCs w:val="24"/>
          <w:rtl/>
        </w:rPr>
        <w:t>מוצע</w:t>
      </w:r>
      <w:r w:rsidRPr="009D2DB0">
        <w:rPr>
          <w:rFonts w:ascii="Times New Roman" w:hAnsi="Times New Roman"/>
          <w:sz w:val="24"/>
          <w:szCs w:val="24"/>
          <w:rtl/>
        </w:rPr>
        <w:t xml:space="preserve"> </w:t>
      </w:r>
      <w:r w:rsidRPr="009D2DB0">
        <w:rPr>
          <w:rFonts w:ascii="Times New Roman" w:hAnsi="Times New Roman" w:hint="cs"/>
          <w:sz w:val="24"/>
          <w:szCs w:val="24"/>
          <w:rtl/>
        </w:rPr>
        <w:t>להוסיף</w:t>
      </w:r>
      <w:r w:rsidRPr="009D2DB0">
        <w:rPr>
          <w:rFonts w:ascii="Times New Roman" w:hAnsi="Times New Roman"/>
          <w:sz w:val="24"/>
          <w:szCs w:val="24"/>
          <w:rtl/>
        </w:rPr>
        <w:t xml:space="preserve"> </w:t>
      </w:r>
      <w:r w:rsidRPr="009D2DB0">
        <w:rPr>
          <w:rFonts w:ascii="Times New Roman" w:hAnsi="Times New Roman" w:hint="cs"/>
          <w:sz w:val="24"/>
          <w:szCs w:val="24"/>
          <w:rtl/>
        </w:rPr>
        <w:t>תקנת</w:t>
      </w:r>
      <w:r w:rsidRPr="009D2DB0">
        <w:rPr>
          <w:rFonts w:ascii="Times New Roman" w:hAnsi="Times New Roman"/>
          <w:sz w:val="24"/>
          <w:szCs w:val="24"/>
          <w:rtl/>
        </w:rPr>
        <w:t xml:space="preserve"> </w:t>
      </w:r>
      <w:r w:rsidRPr="009D2DB0">
        <w:rPr>
          <w:rFonts w:ascii="Times New Roman" w:hAnsi="Times New Roman" w:hint="cs"/>
          <w:sz w:val="24"/>
          <w:szCs w:val="24"/>
          <w:rtl/>
        </w:rPr>
        <w:t>משנה</w:t>
      </w:r>
      <w:r w:rsidRPr="009D2DB0">
        <w:rPr>
          <w:rFonts w:ascii="Times New Roman" w:hAnsi="Times New Roman"/>
          <w:sz w:val="24"/>
          <w:szCs w:val="24"/>
          <w:rtl/>
        </w:rPr>
        <w:t xml:space="preserve"> (</w:t>
      </w:r>
      <w:r w:rsidRPr="009D2DB0">
        <w:rPr>
          <w:rFonts w:ascii="Times New Roman" w:hAnsi="Times New Roman" w:hint="cs"/>
          <w:sz w:val="24"/>
          <w:szCs w:val="24"/>
          <w:rtl/>
        </w:rPr>
        <w:t>ו</w:t>
      </w:r>
      <w:r w:rsidRPr="009D2DB0">
        <w:rPr>
          <w:rFonts w:ascii="Times New Roman" w:hAnsi="Times New Roman"/>
          <w:sz w:val="24"/>
          <w:szCs w:val="24"/>
          <w:rtl/>
        </w:rPr>
        <w:t xml:space="preserve">) </w:t>
      </w:r>
      <w:r w:rsidRPr="009D2DB0">
        <w:rPr>
          <w:rFonts w:ascii="Times New Roman" w:hAnsi="Times New Roman" w:hint="cs"/>
          <w:sz w:val="24"/>
          <w:szCs w:val="24"/>
          <w:rtl/>
        </w:rPr>
        <w:t>לפיה</w:t>
      </w:r>
      <w:r w:rsidRPr="009D2DB0">
        <w:rPr>
          <w:rFonts w:ascii="Times New Roman" w:hAnsi="Times New Roman"/>
          <w:sz w:val="24"/>
          <w:szCs w:val="24"/>
          <w:rtl/>
        </w:rPr>
        <w:t xml:space="preserve"> "</w:t>
      </w:r>
      <w:r w:rsidRPr="009D2DB0">
        <w:rPr>
          <w:rFonts w:ascii="Times New Roman" w:hAnsi="Times New Roman" w:hint="cs"/>
          <w:sz w:val="24"/>
          <w:szCs w:val="24"/>
          <w:rtl/>
        </w:rPr>
        <w:t>אין</w:t>
      </w:r>
      <w:r w:rsidRPr="009D2DB0">
        <w:rPr>
          <w:rFonts w:ascii="Times New Roman" w:hAnsi="Times New Roman"/>
          <w:sz w:val="24"/>
          <w:szCs w:val="24"/>
          <w:rtl/>
        </w:rPr>
        <w:t xml:space="preserve"> </w:t>
      </w:r>
      <w:r w:rsidRPr="009D2DB0">
        <w:rPr>
          <w:rFonts w:ascii="Times New Roman" w:hAnsi="Times New Roman" w:hint="cs"/>
          <w:sz w:val="24"/>
          <w:szCs w:val="24"/>
          <w:rtl/>
        </w:rPr>
        <w:t>בהוראות</w:t>
      </w:r>
      <w:r w:rsidRPr="009D2DB0">
        <w:rPr>
          <w:rFonts w:ascii="Times New Roman" w:hAnsi="Times New Roman"/>
          <w:sz w:val="24"/>
          <w:szCs w:val="24"/>
          <w:rtl/>
        </w:rPr>
        <w:t xml:space="preserve"> </w:t>
      </w:r>
      <w:r w:rsidRPr="009D2DB0">
        <w:rPr>
          <w:rFonts w:ascii="Times New Roman" w:hAnsi="Times New Roman" w:hint="cs"/>
          <w:sz w:val="24"/>
          <w:szCs w:val="24"/>
          <w:rtl/>
        </w:rPr>
        <w:t>תקנה</w:t>
      </w:r>
      <w:r w:rsidRPr="009D2DB0">
        <w:rPr>
          <w:rFonts w:ascii="Times New Roman" w:hAnsi="Times New Roman"/>
          <w:sz w:val="24"/>
          <w:szCs w:val="24"/>
          <w:rtl/>
        </w:rPr>
        <w:t xml:space="preserve"> </w:t>
      </w:r>
      <w:r w:rsidRPr="009D2DB0">
        <w:rPr>
          <w:rFonts w:ascii="Times New Roman" w:hAnsi="Times New Roman" w:hint="cs"/>
          <w:sz w:val="24"/>
          <w:szCs w:val="24"/>
          <w:rtl/>
        </w:rPr>
        <w:t>זו</w:t>
      </w:r>
      <w:r w:rsidRPr="009D2DB0">
        <w:rPr>
          <w:rFonts w:ascii="Times New Roman" w:hAnsi="Times New Roman"/>
          <w:sz w:val="24"/>
          <w:szCs w:val="24"/>
          <w:rtl/>
        </w:rPr>
        <w:t xml:space="preserve"> </w:t>
      </w:r>
      <w:r w:rsidRPr="009D2DB0">
        <w:rPr>
          <w:rFonts w:ascii="Times New Roman" w:hAnsi="Times New Roman" w:hint="cs"/>
          <w:sz w:val="24"/>
          <w:szCs w:val="24"/>
          <w:rtl/>
        </w:rPr>
        <w:t>כדי</w:t>
      </w:r>
      <w:r w:rsidRPr="009D2DB0">
        <w:rPr>
          <w:rFonts w:ascii="Times New Roman" w:hAnsi="Times New Roman"/>
          <w:sz w:val="24"/>
          <w:szCs w:val="24"/>
          <w:rtl/>
        </w:rPr>
        <w:t xml:space="preserve"> </w:t>
      </w:r>
      <w:r w:rsidRPr="009D2DB0">
        <w:rPr>
          <w:rFonts w:ascii="Times New Roman" w:hAnsi="Times New Roman" w:hint="cs"/>
          <w:sz w:val="24"/>
          <w:szCs w:val="24"/>
          <w:rtl/>
        </w:rPr>
        <w:t>לגרוע</w:t>
      </w:r>
      <w:r w:rsidRPr="009D2DB0">
        <w:rPr>
          <w:rFonts w:ascii="Times New Roman" w:hAnsi="Times New Roman"/>
          <w:sz w:val="24"/>
          <w:szCs w:val="24"/>
          <w:rtl/>
        </w:rPr>
        <w:t xml:space="preserve"> </w:t>
      </w:r>
      <w:r w:rsidRPr="009D2DB0">
        <w:rPr>
          <w:rFonts w:ascii="Times New Roman" w:hAnsi="Times New Roman" w:hint="cs"/>
          <w:sz w:val="24"/>
          <w:szCs w:val="24"/>
          <w:rtl/>
        </w:rPr>
        <w:t>מהוראות</w:t>
      </w:r>
      <w:r w:rsidRPr="009D2DB0">
        <w:rPr>
          <w:rFonts w:ascii="Times New Roman" w:hAnsi="Times New Roman"/>
          <w:sz w:val="24"/>
          <w:szCs w:val="24"/>
          <w:rtl/>
        </w:rPr>
        <w:t xml:space="preserve"> </w:t>
      </w:r>
      <w:r w:rsidRPr="009D2DB0">
        <w:rPr>
          <w:rFonts w:ascii="Times New Roman" w:hAnsi="Times New Roman" w:hint="cs"/>
          <w:sz w:val="24"/>
          <w:szCs w:val="24"/>
          <w:rtl/>
        </w:rPr>
        <w:t>סעיף</w:t>
      </w:r>
      <w:r w:rsidRPr="009D2DB0">
        <w:rPr>
          <w:rFonts w:ascii="Times New Roman" w:hAnsi="Times New Roman"/>
          <w:sz w:val="24"/>
          <w:szCs w:val="24"/>
          <w:rtl/>
        </w:rPr>
        <w:t xml:space="preserve"> 111 </w:t>
      </w:r>
      <w:r w:rsidRPr="009D2DB0">
        <w:rPr>
          <w:rFonts w:ascii="Times New Roman" w:hAnsi="Times New Roman" w:hint="cs"/>
          <w:sz w:val="24"/>
          <w:szCs w:val="24"/>
          <w:rtl/>
        </w:rPr>
        <w:t>לחוק</w:t>
      </w:r>
      <w:r w:rsidRPr="009D2DB0">
        <w:rPr>
          <w:rFonts w:ascii="Times New Roman" w:hAnsi="Times New Roman"/>
          <w:sz w:val="24"/>
          <w:szCs w:val="24"/>
          <w:rtl/>
        </w:rPr>
        <w:t>."</w:t>
      </w:r>
    </w:p>
    <w:p w:rsidR="000402D3" w:rsidRPr="009D2DB0" w:rsidRDefault="000402D3" w:rsidP="006B4FC6">
      <w:pPr>
        <w:pStyle w:val="Hesber1st"/>
        <w:tabs>
          <w:tab w:val="clear" w:pos="680"/>
        </w:tabs>
        <w:rPr>
          <w:rFonts w:ascii="Times New Roman" w:hAnsi="Times New Roman"/>
          <w:b/>
          <w:bCs/>
          <w:sz w:val="24"/>
          <w:szCs w:val="24"/>
          <w:u w:val="single"/>
          <w:rtl/>
        </w:rPr>
      </w:pPr>
    </w:p>
    <w:p w:rsidR="006B4FC6" w:rsidRPr="009D2DB0" w:rsidRDefault="006B4FC6" w:rsidP="006B4FC6">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 xml:space="preserve">הוספת תקנה 471א </w:t>
      </w:r>
      <w:r w:rsidRPr="009D2DB0">
        <w:rPr>
          <w:rFonts w:ascii="Times New Roman" w:hAnsi="Times New Roman"/>
          <w:b/>
          <w:bCs/>
          <w:sz w:val="24"/>
          <w:szCs w:val="24"/>
          <w:u w:val="single"/>
          <w:rtl/>
        </w:rPr>
        <w:t>–</w:t>
      </w:r>
      <w:r w:rsidRPr="009D2DB0">
        <w:rPr>
          <w:rFonts w:ascii="Times New Roman" w:hAnsi="Times New Roman" w:hint="cs"/>
          <w:b/>
          <w:bCs/>
          <w:sz w:val="24"/>
          <w:szCs w:val="24"/>
          <w:u w:val="single"/>
          <w:rtl/>
        </w:rPr>
        <w:t xml:space="preserve"> חובת פעולה לפי בד"ח </w:t>
      </w:r>
      <w:r w:rsidRPr="009D2DB0">
        <w:rPr>
          <w:rFonts w:ascii="Times New Roman" w:hAnsi="Times New Roman"/>
          <w:b/>
          <w:bCs/>
          <w:sz w:val="24"/>
          <w:szCs w:val="24"/>
          <w:u w:val="single"/>
          <w:rtl/>
        </w:rPr>
        <w:t>–</w:t>
      </w:r>
      <w:r w:rsidRPr="009D2DB0">
        <w:rPr>
          <w:rFonts w:ascii="Times New Roman" w:hAnsi="Times New Roman" w:hint="cs"/>
          <w:b/>
          <w:bCs/>
          <w:sz w:val="24"/>
          <w:szCs w:val="24"/>
          <w:u w:val="single"/>
          <w:rtl/>
        </w:rPr>
        <w:t xml:space="preserve"> אנשי צוות אוויר </w:t>
      </w:r>
    </w:p>
    <w:p w:rsidR="006B4FC6" w:rsidRPr="009D2DB0" w:rsidRDefault="0035784F" w:rsidP="006B4FC6">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לתקנת משנה (א)</w:t>
      </w:r>
      <w:r w:rsidRPr="009D2DB0">
        <w:rPr>
          <w:rFonts w:ascii="Times New Roman" w:hAnsi="Times New Roman" w:hint="cs"/>
          <w:sz w:val="24"/>
          <w:szCs w:val="24"/>
          <w:rtl/>
        </w:rPr>
        <w:t xml:space="preserve"> - </w:t>
      </w:r>
      <w:r w:rsidR="006B4FC6" w:rsidRPr="009D2DB0">
        <w:rPr>
          <w:rFonts w:ascii="Times New Roman" w:hAnsi="Times New Roman" w:hint="eastAsia"/>
          <w:sz w:val="24"/>
          <w:szCs w:val="24"/>
          <w:rtl/>
        </w:rPr>
        <w:t>סטנדרט</w:t>
      </w:r>
      <w:r w:rsidR="006B4FC6" w:rsidRPr="009D2DB0">
        <w:rPr>
          <w:rFonts w:ascii="Times New Roman" w:hAnsi="Times New Roman"/>
          <w:sz w:val="24"/>
          <w:szCs w:val="24"/>
          <w:rtl/>
        </w:rPr>
        <w:t xml:space="preserve"> 4.2.6 </w:t>
      </w:r>
      <w:r w:rsidR="006B4FC6" w:rsidRPr="009D2DB0">
        <w:rPr>
          <w:rFonts w:ascii="Times New Roman" w:hAnsi="Times New Roman" w:hint="cs"/>
          <w:sz w:val="24"/>
          <w:szCs w:val="24"/>
          <w:rtl/>
        </w:rPr>
        <w:t xml:space="preserve">ל- נ'6(1) </w:t>
      </w:r>
      <w:r w:rsidR="006B4FC6" w:rsidRPr="009D2DB0">
        <w:rPr>
          <w:rFonts w:ascii="Times New Roman" w:hAnsi="Times New Roman"/>
          <w:sz w:val="24"/>
          <w:szCs w:val="24"/>
          <w:rtl/>
        </w:rPr>
        <w:t xml:space="preserve">קובע כי אנשי הצוות יעשו שימוש ברשימות התיוג (בד"ח – </w:t>
      </w:r>
      <w:r w:rsidR="006B4FC6" w:rsidRPr="009D2DB0">
        <w:rPr>
          <w:rFonts w:ascii="Times New Roman" w:hAnsi="Times New Roman"/>
          <w:sz w:val="24"/>
          <w:szCs w:val="24"/>
        </w:rPr>
        <w:t>checklists</w:t>
      </w:r>
      <w:r w:rsidR="006B4FC6" w:rsidRPr="009D2DB0">
        <w:rPr>
          <w:rFonts w:ascii="Times New Roman" w:hAnsi="Times New Roman"/>
          <w:sz w:val="24"/>
          <w:szCs w:val="24"/>
          <w:rtl/>
        </w:rPr>
        <w:t>) הכלולות בספר העזר למבצעים, וזאת כדי להבטיח קיום נוהלי המפעיל האווירי לעניין תפעול המטוס.</w:t>
      </w:r>
    </w:p>
    <w:p w:rsidR="006B4FC6" w:rsidRPr="009D2DB0" w:rsidRDefault="006B4FC6" w:rsidP="0035784F">
      <w:pPr>
        <w:pStyle w:val="Hesber1st"/>
        <w:tabs>
          <w:tab w:val="clear" w:pos="680"/>
        </w:tabs>
        <w:rPr>
          <w:rFonts w:ascii="Times New Roman" w:hAnsi="Times New Roman"/>
          <w:sz w:val="24"/>
          <w:szCs w:val="24"/>
          <w:rtl/>
        </w:rPr>
      </w:pPr>
      <w:r w:rsidRPr="009D2DB0">
        <w:rPr>
          <w:rFonts w:ascii="Times New Roman" w:hAnsi="Times New Roman" w:hint="eastAsia"/>
          <w:sz w:val="24"/>
          <w:szCs w:val="24"/>
          <w:rtl/>
        </w:rPr>
        <w:t>מוצע</w:t>
      </w:r>
      <w:r w:rsidRPr="009D2DB0">
        <w:rPr>
          <w:rFonts w:ascii="Times New Roman" w:hAnsi="Times New Roman"/>
          <w:sz w:val="24"/>
          <w:szCs w:val="24"/>
          <w:rtl/>
        </w:rPr>
        <w:t xml:space="preserve"> להוסיף חובה זאת במסגרת תקנ</w:t>
      </w:r>
      <w:r w:rsidR="0035784F" w:rsidRPr="009D2DB0">
        <w:rPr>
          <w:rFonts w:ascii="Times New Roman" w:hAnsi="Times New Roman" w:hint="cs"/>
          <w:sz w:val="24"/>
          <w:szCs w:val="24"/>
          <w:rtl/>
        </w:rPr>
        <w:t>ת משנה (א)</w:t>
      </w:r>
      <w:r w:rsidRPr="009D2DB0">
        <w:rPr>
          <w:rFonts w:ascii="Times New Roman" w:hAnsi="Times New Roman"/>
          <w:sz w:val="24"/>
          <w:szCs w:val="24"/>
          <w:rtl/>
        </w:rPr>
        <w:t xml:space="preserve"> </w:t>
      </w:r>
      <w:r w:rsidRPr="009D2DB0">
        <w:rPr>
          <w:rFonts w:ascii="Times New Roman" w:hAnsi="Times New Roman" w:hint="cs"/>
          <w:sz w:val="24"/>
          <w:szCs w:val="24"/>
          <w:rtl/>
        </w:rPr>
        <w:t>המוצעת</w:t>
      </w:r>
      <w:r w:rsidRPr="009D2DB0">
        <w:rPr>
          <w:rFonts w:ascii="Times New Roman" w:hAnsi="Times New Roman"/>
          <w:sz w:val="24"/>
          <w:szCs w:val="24"/>
          <w:rtl/>
        </w:rPr>
        <w:t xml:space="preserve">, </w:t>
      </w:r>
      <w:r w:rsidRPr="009D2DB0">
        <w:rPr>
          <w:rFonts w:ascii="Times New Roman" w:hAnsi="Times New Roman" w:hint="cs"/>
          <w:sz w:val="24"/>
          <w:szCs w:val="24"/>
          <w:rtl/>
        </w:rPr>
        <w:t>במסגרת סימן ט"ז לפרק השלו</w:t>
      </w:r>
      <w:r w:rsidR="008318E8" w:rsidRPr="009D2DB0">
        <w:rPr>
          <w:rFonts w:ascii="Times New Roman" w:hAnsi="Times New Roman" w:hint="cs"/>
          <w:sz w:val="24"/>
          <w:szCs w:val="24"/>
          <w:rtl/>
        </w:rPr>
        <w:t>ש</w:t>
      </w:r>
      <w:r w:rsidRPr="009D2DB0">
        <w:rPr>
          <w:rFonts w:ascii="Times New Roman" w:hAnsi="Times New Roman" w:hint="cs"/>
          <w:sz w:val="24"/>
          <w:szCs w:val="24"/>
          <w:rtl/>
        </w:rPr>
        <w:t>ה-עשר (הפעלת טיסות)</w:t>
      </w:r>
      <w:r w:rsidRPr="009D2DB0">
        <w:rPr>
          <w:rFonts w:ascii="Times New Roman" w:hAnsi="Times New Roman"/>
          <w:sz w:val="24"/>
          <w:szCs w:val="24"/>
          <w:rtl/>
        </w:rPr>
        <w:t>.</w:t>
      </w:r>
    </w:p>
    <w:p w:rsidR="006B4FC6" w:rsidRPr="009D2DB0" w:rsidRDefault="0035784F" w:rsidP="0035784F">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לתקנת משנה (ב) -</w:t>
      </w:r>
      <w:r w:rsidRPr="009D2DB0">
        <w:rPr>
          <w:rFonts w:ascii="Times New Roman" w:hAnsi="Times New Roman" w:hint="cs"/>
          <w:sz w:val="24"/>
          <w:szCs w:val="24"/>
          <w:rtl/>
        </w:rPr>
        <w:t xml:space="preserve"> </w:t>
      </w:r>
      <w:r w:rsidR="006B4FC6" w:rsidRPr="009D2DB0">
        <w:rPr>
          <w:rFonts w:ascii="Times New Roman" w:hAnsi="Times New Roman" w:hint="eastAsia"/>
          <w:sz w:val="24"/>
          <w:szCs w:val="24"/>
          <w:rtl/>
        </w:rPr>
        <w:t>סטנדרט</w:t>
      </w:r>
      <w:r w:rsidR="006B4FC6" w:rsidRPr="009D2DB0">
        <w:rPr>
          <w:rFonts w:ascii="Times New Roman" w:hAnsi="Times New Roman"/>
          <w:sz w:val="24"/>
          <w:szCs w:val="24"/>
          <w:rtl/>
        </w:rPr>
        <w:t xml:space="preserve"> 4.5.2 ל- נ'6(1) </w:t>
      </w:r>
      <w:r w:rsidR="006B4FC6" w:rsidRPr="009D2DB0">
        <w:rPr>
          <w:rFonts w:ascii="Times New Roman" w:hAnsi="Times New Roman" w:hint="eastAsia"/>
          <w:sz w:val="24"/>
          <w:szCs w:val="24"/>
          <w:rtl/>
        </w:rPr>
        <w:t>קובע</w:t>
      </w:r>
      <w:r w:rsidR="006B4FC6" w:rsidRPr="009D2DB0">
        <w:rPr>
          <w:rFonts w:ascii="Times New Roman" w:hAnsi="Times New Roman"/>
          <w:sz w:val="24"/>
          <w:szCs w:val="24"/>
          <w:rtl/>
        </w:rPr>
        <w:t xml:space="preserve"> את חובתו של הטייס המפקד לוודא את מילוי הבד"חים הכלולים בספר העזר למבצעים. מוצע לקבוע חובה זאת בתקנ</w:t>
      </w:r>
      <w:r w:rsidRPr="009D2DB0">
        <w:rPr>
          <w:rFonts w:ascii="Times New Roman" w:hAnsi="Times New Roman" w:hint="cs"/>
          <w:sz w:val="24"/>
          <w:szCs w:val="24"/>
          <w:rtl/>
        </w:rPr>
        <w:t xml:space="preserve">ת משנה (ב) </w:t>
      </w:r>
      <w:r w:rsidR="006B4FC6" w:rsidRPr="009D2DB0">
        <w:rPr>
          <w:rFonts w:ascii="Times New Roman" w:hAnsi="Times New Roman"/>
          <w:sz w:val="24"/>
          <w:szCs w:val="24"/>
          <w:rtl/>
        </w:rPr>
        <w:t>המוצעת, מכוח סעיף 76(ג) לחוק.</w:t>
      </w:r>
    </w:p>
    <w:p w:rsidR="008318E8" w:rsidRPr="009D2DB0" w:rsidRDefault="008318E8" w:rsidP="008318E8">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להסיר בפק יובהר כי חובה זאת אינה גורעת מ</w:t>
      </w:r>
      <w:r w:rsidRPr="009D2DB0">
        <w:rPr>
          <w:rFonts w:ascii="Times New Roman" w:hAnsi="Times New Roman" w:hint="eastAsia"/>
          <w:sz w:val="24"/>
          <w:szCs w:val="24"/>
          <w:rtl/>
        </w:rPr>
        <w:t>סמכותו</w:t>
      </w:r>
      <w:r w:rsidRPr="009D2DB0">
        <w:rPr>
          <w:rFonts w:ascii="Times New Roman" w:hAnsi="Times New Roman"/>
          <w:sz w:val="24"/>
          <w:szCs w:val="24"/>
          <w:rtl/>
        </w:rPr>
        <w:t xml:space="preserve"> </w:t>
      </w:r>
      <w:r w:rsidRPr="009D2DB0">
        <w:rPr>
          <w:rFonts w:ascii="Times New Roman" w:hAnsi="Times New Roman" w:hint="eastAsia"/>
          <w:sz w:val="24"/>
          <w:szCs w:val="24"/>
          <w:rtl/>
        </w:rPr>
        <w:t>של</w:t>
      </w:r>
      <w:r w:rsidRPr="009D2DB0">
        <w:rPr>
          <w:rFonts w:ascii="Times New Roman" w:hAnsi="Times New Roman"/>
          <w:sz w:val="24"/>
          <w:szCs w:val="24"/>
          <w:rtl/>
        </w:rPr>
        <w:t xml:space="preserve"> </w:t>
      </w:r>
      <w:r w:rsidRPr="009D2DB0">
        <w:rPr>
          <w:rFonts w:ascii="Times New Roman" w:hAnsi="Times New Roman" w:hint="eastAsia"/>
          <w:sz w:val="24"/>
          <w:szCs w:val="24"/>
          <w:rtl/>
        </w:rPr>
        <w:t>הטייס</w:t>
      </w:r>
      <w:r w:rsidRPr="009D2DB0">
        <w:rPr>
          <w:rFonts w:ascii="Times New Roman" w:hAnsi="Times New Roman"/>
          <w:sz w:val="24"/>
          <w:szCs w:val="24"/>
          <w:rtl/>
        </w:rPr>
        <w:t xml:space="preserve"> </w:t>
      </w:r>
      <w:r w:rsidRPr="009D2DB0">
        <w:rPr>
          <w:rFonts w:ascii="Times New Roman" w:hAnsi="Times New Roman" w:hint="eastAsia"/>
          <w:sz w:val="24"/>
          <w:szCs w:val="24"/>
          <w:rtl/>
        </w:rPr>
        <w:t>ה</w:t>
      </w:r>
      <w:r w:rsidRPr="009D2DB0">
        <w:rPr>
          <w:rFonts w:ascii="Times New Roman" w:hAnsi="Times New Roman" w:hint="cs"/>
          <w:sz w:val="24"/>
          <w:szCs w:val="24"/>
          <w:rtl/>
        </w:rPr>
        <w:t>מ</w:t>
      </w:r>
      <w:r w:rsidRPr="009D2DB0">
        <w:rPr>
          <w:rFonts w:ascii="Times New Roman" w:hAnsi="Times New Roman" w:hint="eastAsia"/>
          <w:sz w:val="24"/>
          <w:szCs w:val="24"/>
          <w:rtl/>
        </w:rPr>
        <w:t>פקד</w:t>
      </w:r>
      <w:r w:rsidRPr="009D2DB0">
        <w:rPr>
          <w:rFonts w:ascii="Times New Roman" w:hAnsi="Times New Roman"/>
          <w:sz w:val="24"/>
          <w:szCs w:val="24"/>
          <w:rtl/>
        </w:rPr>
        <w:t xml:space="preserve"> </w:t>
      </w:r>
      <w:r w:rsidRPr="009D2DB0">
        <w:rPr>
          <w:rFonts w:ascii="Times New Roman" w:hAnsi="Times New Roman" w:hint="eastAsia"/>
          <w:sz w:val="24"/>
          <w:szCs w:val="24"/>
          <w:rtl/>
        </w:rPr>
        <w:t>לסטות</w:t>
      </w:r>
      <w:r w:rsidRPr="009D2DB0">
        <w:rPr>
          <w:rFonts w:ascii="Times New Roman" w:hAnsi="Times New Roman"/>
          <w:sz w:val="24"/>
          <w:szCs w:val="24"/>
          <w:rtl/>
        </w:rPr>
        <w:t xml:space="preserve"> </w:t>
      </w:r>
      <w:r w:rsidRPr="009D2DB0">
        <w:rPr>
          <w:rFonts w:ascii="Times New Roman" w:hAnsi="Times New Roman" w:hint="eastAsia"/>
          <w:sz w:val="24"/>
          <w:szCs w:val="24"/>
          <w:rtl/>
        </w:rPr>
        <w:t>מהוראות</w:t>
      </w:r>
      <w:r w:rsidRPr="009D2DB0">
        <w:rPr>
          <w:rFonts w:ascii="Times New Roman" w:hAnsi="Times New Roman"/>
          <w:sz w:val="24"/>
          <w:szCs w:val="24"/>
          <w:rtl/>
        </w:rPr>
        <w:t xml:space="preserve"> </w:t>
      </w:r>
      <w:r w:rsidRPr="009D2DB0">
        <w:rPr>
          <w:rFonts w:ascii="Times New Roman" w:hAnsi="Times New Roman" w:hint="eastAsia"/>
          <w:sz w:val="24"/>
          <w:szCs w:val="24"/>
          <w:rtl/>
        </w:rPr>
        <w:t>כל</w:t>
      </w:r>
      <w:r w:rsidRPr="009D2DB0">
        <w:rPr>
          <w:rFonts w:ascii="Times New Roman" w:hAnsi="Times New Roman"/>
          <w:sz w:val="24"/>
          <w:szCs w:val="24"/>
          <w:rtl/>
        </w:rPr>
        <w:t xml:space="preserve"> </w:t>
      </w:r>
      <w:r w:rsidRPr="009D2DB0">
        <w:rPr>
          <w:rFonts w:ascii="Times New Roman" w:hAnsi="Times New Roman" w:hint="eastAsia"/>
          <w:sz w:val="24"/>
          <w:szCs w:val="24"/>
          <w:rtl/>
        </w:rPr>
        <w:t>דין</w:t>
      </w:r>
      <w:r w:rsidRPr="009D2DB0">
        <w:rPr>
          <w:rFonts w:ascii="Times New Roman" w:hAnsi="Times New Roman"/>
          <w:sz w:val="24"/>
          <w:szCs w:val="24"/>
          <w:rtl/>
        </w:rPr>
        <w:t xml:space="preserve"> </w:t>
      </w:r>
      <w:r w:rsidRPr="009D2DB0">
        <w:rPr>
          <w:rFonts w:ascii="Times New Roman" w:hAnsi="Times New Roman" w:hint="eastAsia"/>
          <w:sz w:val="24"/>
          <w:szCs w:val="24"/>
          <w:rtl/>
        </w:rPr>
        <w:t>במקרה</w:t>
      </w:r>
      <w:r w:rsidRPr="009D2DB0">
        <w:rPr>
          <w:rFonts w:ascii="Times New Roman" w:hAnsi="Times New Roman"/>
          <w:sz w:val="24"/>
          <w:szCs w:val="24"/>
          <w:rtl/>
        </w:rPr>
        <w:t xml:space="preserve"> </w:t>
      </w:r>
      <w:r w:rsidRPr="009D2DB0">
        <w:rPr>
          <w:rFonts w:ascii="Times New Roman" w:hAnsi="Times New Roman" w:hint="eastAsia"/>
          <w:sz w:val="24"/>
          <w:szCs w:val="24"/>
          <w:rtl/>
        </w:rPr>
        <w:t>חירום</w:t>
      </w:r>
      <w:r w:rsidRPr="009D2DB0">
        <w:rPr>
          <w:rFonts w:ascii="Times New Roman" w:hAnsi="Times New Roman" w:hint="cs"/>
          <w:sz w:val="24"/>
          <w:szCs w:val="24"/>
          <w:rtl/>
        </w:rPr>
        <w:t xml:space="preserve">, כאמור </w:t>
      </w:r>
      <w:r w:rsidRPr="009D2DB0">
        <w:rPr>
          <w:rFonts w:ascii="Times New Roman" w:hAnsi="Times New Roman" w:hint="eastAsia"/>
          <w:sz w:val="24"/>
          <w:szCs w:val="24"/>
          <w:rtl/>
        </w:rPr>
        <w:t>בסעיף</w:t>
      </w:r>
      <w:r w:rsidRPr="009D2DB0">
        <w:rPr>
          <w:rFonts w:ascii="Times New Roman" w:hAnsi="Times New Roman"/>
          <w:sz w:val="24"/>
          <w:szCs w:val="24"/>
          <w:rtl/>
        </w:rPr>
        <w:t xml:space="preserve"> 76(</w:t>
      </w:r>
      <w:r w:rsidRPr="009D2DB0">
        <w:rPr>
          <w:rFonts w:ascii="Times New Roman" w:hAnsi="Times New Roman" w:hint="eastAsia"/>
          <w:sz w:val="24"/>
          <w:szCs w:val="24"/>
          <w:rtl/>
        </w:rPr>
        <w:t>ב</w:t>
      </w:r>
      <w:r w:rsidRPr="009D2DB0">
        <w:rPr>
          <w:rFonts w:ascii="Times New Roman" w:hAnsi="Times New Roman"/>
          <w:sz w:val="24"/>
          <w:szCs w:val="24"/>
          <w:rtl/>
        </w:rPr>
        <w:t xml:space="preserve">) </w:t>
      </w:r>
      <w:r w:rsidRPr="009D2DB0">
        <w:rPr>
          <w:rFonts w:ascii="Times New Roman" w:hAnsi="Times New Roman" w:hint="eastAsia"/>
          <w:sz w:val="24"/>
          <w:szCs w:val="24"/>
          <w:rtl/>
        </w:rPr>
        <w:t>לחוק</w:t>
      </w:r>
      <w:r w:rsidRPr="009D2DB0">
        <w:rPr>
          <w:rFonts w:ascii="Times New Roman" w:hAnsi="Times New Roman"/>
          <w:sz w:val="24"/>
          <w:szCs w:val="24"/>
          <w:rtl/>
        </w:rPr>
        <w:t xml:space="preserve"> </w:t>
      </w:r>
      <w:r w:rsidRPr="009D2DB0">
        <w:rPr>
          <w:rFonts w:ascii="Times New Roman" w:hAnsi="Times New Roman" w:hint="eastAsia"/>
          <w:sz w:val="24"/>
          <w:szCs w:val="24"/>
          <w:rtl/>
        </w:rPr>
        <w:t>הטיס</w:t>
      </w:r>
      <w:r w:rsidRPr="009D2DB0">
        <w:rPr>
          <w:rFonts w:ascii="Times New Roman" w:hAnsi="Times New Roman"/>
          <w:sz w:val="24"/>
          <w:szCs w:val="24"/>
          <w:rtl/>
        </w:rPr>
        <w:t xml:space="preserve">; </w:t>
      </w:r>
      <w:r w:rsidRPr="009D2DB0">
        <w:rPr>
          <w:rFonts w:ascii="Times New Roman" w:hAnsi="Times New Roman" w:hint="eastAsia"/>
          <w:sz w:val="24"/>
          <w:szCs w:val="24"/>
          <w:rtl/>
        </w:rPr>
        <w:t>כמו</w:t>
      </w:r>
      <w:r w:rsidRPr="009D2DB0">
        <w:rPr>
          <w:rFonts w:ascii="Times New Roman" w:hAnsi="Times New Roman"/>
          <w:sz w:val="24"/>
          <w:szCs w:val="24"/>
          <w:rtl/>
        </w:rPr>
        <w:t xml:space="preserve"> </w:t>
      </w:r>
      <w:r w:rsidRPr="009D2DB0">
        <w:rPr>
          <w:rFonts w:ascii="Times New Roman" w:hAnsi="Times New Roman" w:hint="eastAsia"/>
          <w:sz w:val="24"/>
          <w:szCs w:val="24"/>
          <w:rtl/>
        </w:rPr>
        <w:t>כן</w:t>
      </w:r>
      <w:r w:rsidRPr="009D2DB0">
        <w:rPr>
          <w:rFonts w:ascii="Times New Roman" w:hAnsi="Times New Roman"/>
          <w:sz w:val="24"/>
          <w:szCs w:val="24"/>
          <w:rtl/>
        </w:rPr>
        <w:t xml:space="preserve"> </w:t>
      </w:r>
      <w:r w:rsidRPr="009D2DB0">
        <w:rPr>
          <w:rFonts w:ascii="Times New Roman" w:hAnsi="Times New Roman" w:hint="eastAsia"/>
          <w:sz w:val="24"/>
          <w:szCs w:val="24"/>
          <w:rtl/>
        </w:rPr>
        <w:t>סמכותו</w:t>
      </w:r>
      <w:r w:rsidRPr="009D2DB0">
        <w:rPr>
          <w:rFonts w:ascii="Times New Roman" w:hAnsi="Times New Roman"/>
          <w:sz w:val="24"/>
          <w:szCs w:val="24"/>
          <w:rtl/>
        </w:rPr>
        <w:t xml:space="preserve"> </w:t>
      </w:r>
      <w:r w:rsidRPr="009D2DB0">
        <w:rPr>
          <w:rFonts w:ascii="Times New Roman" w:hAnsi="Times New Roman" w:hint="eastAsia"/>
          <w:sz w:val="24"/>
          <w:szCs w:val="24"/>
          <w:rtl/>
        </w:rPr>
        <w:t>של</w:t>
      </w:r>
      <w:r w:rsidRPr="009D2DB0">
        <w:rPr>
          <w:rFonts w:ascii="Times New Roman" w:hAnsi="Times New Roman"/>
          <w:sz w:val="24"/>
          <w:szCs w:val="24"/>
          <w:rtl/>
        </w:rPr>
        <w:t xml:space="preserve"> </w:t>
      </w:r>
      <w:r w:rsidRPr="009D2DB0">
        <w:rPr>
          <w:rFonts w:ascii="Times New Roman" w:hAnsi="Times New Roman" w:hint="eastAsia"/>
          <w:sz w:val="24"/>
          <w:szCs w:val="24"/>
          <w:rtl/>
        </w:rPr>
        <w:t>הטייס</w:t>
      </w:r>
      <w:r w:rsidRPr="009D2DB0">
        <w:rPr>
          <w:rFonts w:ascii="Times New Roman" w:hAnsi="Times New Roman"/>
          <w:sz w:val="24"/>
          <w:szCs w:val="24"/>
          <w:rtl/>
        </w:rPr>
        <w:t xml:space="preserve"> </w:t>
      </w:r>
      <w:r w:rsidRPr="009D2DB0">
        <w:rPr>
          <w:rFonts w:ascii="Times New Roman" w:hAnsi="Times New Roman" w:hint="eastAsia"/>
          <w:sz w:val="24"/>
          <w:szCs w:val="24"/>
          <w:rtl/>
        </w:rPr>
        <w:t>המפקד</w:t>
      </w:r>
      <w:r w:rsidRPr="009D2DB0">
        <w:rPr>
          <w:rFonts w:ascii="Times New Roman" w:hAnsi="Times New Roman"/>
          <w:sz w:val="24"/>
          <w:szCs w:val="24"/>
          <w:rtl/>
        </w:rPr>
        <w:t xml:space="preserve"> </w:t>
      </w:r>
      <w:r w:rsidRPr="009D2DB0">
        <w:rPr>
          <w:rFonts w:ascii="Times New Roman" w:hAnsi="Times New Roman" w:hint="eastAsia"/>
          <w:sz w:val="24"/>
          <w:szCs w:val="24"/>
          <w:rtl/>
        </w:rPr>
        <w:t>לסטות</w:t>
      </w:r>
      <w:r w:rsidRPr="009D2DB0">
        <w:rPr>
          <w:rFonts w:ascii="Times New Roman" w:hAnsi="Times New Roman"/>
          <w:sz w:val="24"/>
          <w:szCs w:val="24"/>
          <w:rtl/>
        </w:rPr>
        <w:t xml:space="preserve"> </w:t>
      </w:r>
      <w:r w:rsidRPr="009D2DB0">
        <w:rPr>
          <w:rFonts w:ascii="Times New Roman" w:hAnsi="Times New Roman" w:hint="eastAsia"/>
          <w:sz w:val="24"/>
          <w:szCs w:val="24"/>
          <w:rtl/>
        </w:rPr>
        <w:t>מהוראות</w:t>
      </w:r>
      <w:r w:rsidRPr="009D2DB0">
        <w:rPr>
          <w:rFonts w:ascii="Times New Roman" w:hAnsi="Times New Roman"/>
          <w:sz w:val="24"/>
          <w:szCs w:val="24"/>
          <w:rtl/>
        </w:rPr>
        <w:t xml:space="preserve"> </w:t>
      </w:r>
      <w:r w:rsidRPr="009D2DB0">
        <w:rPr>
          <w:rFonts w:ascii="Times New Roman" w:hAnsi="Times New Roman" w:hint="eastAsia"/>
          <w:sz w:val="24"/>
          <w:szCs w:val="24"/>
          <w:rtl/>
        </w:rPr>
        <w:t>הבד</w:t>
      </w:r>
      <w:r w:rsidRPr="009D2DB0">
        <w:rPr>
          <w:rFonts w:ascii="Times New Roman" w:hAnsi="Times New Roman"/>
          <w:sz w:val="24"/>
          <w:szCs w:val="24"/>
          <w:rtl/>
        </w:rPr>
        <w:t>"</w:t>
      </w:r>
      <w:r w:rsidRPr="009D2DB0">
        <w:rPr>
          <w:rFonts w:ascii="Times New Roman" w:hAnsi="Times New Roman" w:hint="eastAsia"/>
          <w:sz w:val="24"/>
          <w:szCs w:val="24"/>
          <w:rtl/>
        </w:rPr>
        <w:t>ח</w:t>
      </w:r>
      <w:r w:rsidRPr="009D2DB0">
        <w:rPr>
          <w:rFonts w:ascii="Times New Roman" w:hAnsi="Times New Roman"/>
          <w:sz w:val="24"/>
          <w:szCs w:val="24"/>
          <w:rtl/>
        </w:rPr>
        <w:t xml:space="preserve"> </w:t>
      </w:r>
      <w:r w:rsidRPr="009D2DB0">
        <w:rPr>
          <w:rFonts w:ascii="Times New Roman" w:hAnsi="Times New Roman" w:hint="eastAsia"/>
          <w:sz w:val="24"/>
          <w:szCs w:val="24"/>
          <w:rtl/>
        </w:rPr>
        <w:t>במקרה</w:t>
      </w:r>
      <w:r w:rsidRPr="009D2DB0">
        <w:rPr>
          <w:rFonts w:ascii="Times New Roman" w:hAnsi="Times New Roman"/>
          <w:sz w:val="24"/>
          <w:szCs w:val="24"/>
          <w:rtl/>
        </w:rPr>
        <w:t xml:space="preserve"> </w:t>
      </w:r>
      <w:r w:rsidRPr="009D2DB0">
        <w:rPr>
          <w:rFonts w:ascii="Times New Roman" w:hAnsi="Times New Roman" w:hint="eastAsia"/>
          <w:sz w:val="24"/>
          <w:szCs w:val="24"/>
          <w:rtl/>
        </w:rPr>
        <w:t>חירום</w:t>
      </w:r>
      <w:r w:rsidRPr="009D2DB0">
        <w:rPr>
          <w:rFonts w:ascii="Times New Roman" w:hAnsi="Times New Roman"/>
          <w:sz w:val="24"/>
          <w:szCs w:val="24"/>
          <w:rtl/>
        </w:rPr>
        <w:t xml:space="preserve"> </w:t>
      </w:r>
      <w:r w:rsidRPr="009D2DB0">
        <w:rPr>
          <w:rFonts w:ascii="Times New Roman" w:hAnsi="Times New Roman" w:hint="eastAsia"/>
          <w:sz w:val="24"/>
          <w:szCs w:val="24"/>
          <w:rtl/>
        </w:rPr>
        <w:t>מוצהרת</w:t>
      </w:r>
      <w:r w:rsidRPr="009D2DB0">
        <w:rPr>
          <w:rFonts w:ascii="Times New Roman" w:hAnsi="Times New Roman"/>
          <w:sz w:val="24"/>
          <w:szCs w:val="24"/>
          <w:rtl/>
        </w:rPr>
        <w:t xml:space="preserve"> </w:t>
      </w:r>
      <w:r w:rsidRPr="009D2DB0">
        <w:rPr>
          <w:rFonts w:ascii="Times New Roman" w:hAnsi="Times New Roman" w:hint="eastAsia"/>
          <w:sz w:val="24"/>
          <w:szCs w:val="24"/>
          <w:rtl/>
        </w:rPr>
        <w:t>בבד</w:t>
      </w:r>
      <w:r w:rsidRPr="009D2DB0">
        <w:rPr>
          <w:rFonts w:ascii="Times New Roman" w:hAnsi="Times New Roman"/>
          <w:sz w:val="24"/>
          <w:szCs w:val="24"/>
          <w:rtl/>
        </w:rPr>
        <w:t>"</w:t>
      </w:r>
      <w:r w:rsidRPr="009D2DB0">
        <w:rPr>
          <w:rFonts w:ascii="Times New Roman" w:hAnsi="Times New Roman" w:hint="eastAsia"/>
          <w:sz w:val="24"/>
          <w:szCs w:val="24"/>
          <w:rtl/>
        </w:rPr>
        <w:t>ח</w:t>
      </w:r>
      <w:r w:rsidRPr="009D2DB0">
        <w:rPr>
          <w:rFonts w:ascii="Times New Roman" w:hAnsi="Times New Roman"/>
          <w:sz w:val="24"/>
          <w:szCs w:val="24"/>
          <w:rtl/>
        </w:rPr>
        <w:t xml:space="preserve"> </w:t>
      </w:r>
      <w:r w:rsidRPr="009D2DB0">
        <w:rPr>
          <w:rFonts w:ascii="Times New Roman" w:hAnsi="Times New Roman" w:hint="eastAsia"/>
          <w:sz w:val="24"/>
          <w:szCs w:val="24"/>
          <w:rtl/>
        </w:rPr>
        <w:t>עצמו</w:t>
      </w:r>
      <w:r w:rsidRPr="009D2DB0">
        <w:rPr>
          <w:rFonts w:ascii="Times New Roman" w:hAnsi="Times New Roman"/>
          <w:sz w:val="24"/>
          <w:szCs w:val="24"/>
          <w:rtl/>
        </w:rPr>
        <w:t>.</w:t>
      </w:r>
    </w:p>
    <w:p w:rsidR="006B4FC6" w:rsidRPr="009D2DB0" w:rsidRDefault="006B4FC6" w:rsidP="006B4FC6">
      <w:pPr>
        <w:pStyle w:val="Hesber1st"/>
        <w:tabs>
          <w:tab w:val="clear" w:pos="680"/>
        </w:tabs>
        <w:rPr>
          <w:rFonts w:ascii="Times New Roman" w:hAnsi="Times New Roman"/>
          <w:b/>
          <w:bCs/>
          <w:sz w:val="24"/>
          <w:szCs w:val="24"/>
          <w:u w:val="single"/>
          <w:rtl/>
        </w:rPr>
      </w:pPr>
    </w:p>
    <w:p w:rsidR="003E3774" w:rsidRDefault="003E3774" w:rsidP="00A02233">
      <w:pPr>
        <w:pStyle w:val="Hesber1st"/>
        <w:tabs>
          <w:tab w:val="clear" w:pos="680"/>
        </w:tabs>
        <w:rPr>
          <w:rFonts w:ascii="Times New Roman" w:hAnsi="Times New Roman"/>
          <w:b/>
          <w:bCs/>
          <w:sz w:val="24"/>
          <w:szCs w:val="24"/>
          <w:u w:val="single"/>
          <w:rtl/>
        </w:rPr>
      </w:pPr>
      <w:r>
        <w:rPr>
          <w:rFonts w:ascii="Times New Roman" w:hAnsi="Times New Roman" w:hint="cs"/>
          <w:b/>
          <w:bCs/>
          <w:sz w:val="24"/>
          <w:szCs w:val="24"/>
          <w:u w:val="single"/>
          <w:rtl/>
        </w:rPr>
        <w:t>החלפת תקנה 473</w:t>
      </w:r>
      <w:r w:rsidR="00A02233">
        <w:rPr>
          <w:rFonts w:ascii="Times New Roman" w:hAnsi="Times New Roman" w:hint="cs"/>
          <w:b/>
          <w:bCs/>
          <w:sz w:val="24"/>
          <w:szCs w:val="24"/>
          <w:u w:val="single"/>
          <w:rtl/>
        </w:rPr>
        <w:t>:</w:t>
      </w:r>
      <w:r>
        <w:rPr>
          <w:rFonts w:ascii="Times New Roman" w:hAnsi="Times New Roman" w:hint="cs"/>
          <w:b/>
          <w:bCs/>
          <w:sz w:val="24"/>
          <w:szCs w:val="24"/>
          <w:u w:val="single"/>
          <w:rtl/>
        </w:rPr>
        <w:t xml:space="preserve"> </w:t>
      </w:r>
      <w:r w:rsidR="00CD13EF" w:rsidRPr="00CD13EF">
        <w:rPr>
          <w:rFonts w:ascii="Times New Roman" w:hAnsi="Times New Roman" w:hint="cs"/>
          <w:b/>
          <w:bCs/>
          <w:sz w:val="24"/>
          <w:szCs w:val="24"/>
          <w:u w:val="single"/>
          <w:rtl/>
        </w:rPr>
        <w:t>אנשי</w:t>
      </w:r>
      <w:r w:rsidR="00CD13EF" w:rsidRPr="00CD13EF">
        <w:rPr>
          <w:rFonts w:ascii="Times New Roman" w:hAnsi="Times New Roman"/>
          <w:b/>
          <w:bCs/>
          <w:sz w:val="24"/>
          <w:szCs w:val="24"/>
          <w:u w:val="single"/>
          <w:rtl/>
        </w:rPr>
        <w:t xml:space="preserve"> </w:t>
      </w:r>
      <w:r w:rsidR="00CD13EF" w:rsidRPr="00CD13EF">
        <w:rPr>
          <w:rFonts w:ascii="Times New Roman" w:hAnsi="Times New Roman" w:hint="cs"/>
          <w:b/>
          <w:bCs/>
          <w:sz w:val="24"/>
          <w:szCs w:val="24"/>
          <w:u w:val="single"/>
          <w:rtl/>
        </w:rPr>
        <w:t>צוות</w:t>
      </w:r>
      <w:r w:rsidR="00CD13EF" w:rsidRPr="00CD13EF">
        <w:rPr>
          <w:rFonts w:ascii="Times New Roman" w:hAnsi="Times New Roman"/>
          <w:b/>
          <w:bCs/>
          <w:sz w:val="24"/>
          <w:szCs w:val="24"/>
          <w:u w:val="single"/>
          <w:rtl/>
        </w:rPr>
        <w:t xml:space="preserve"> </w:t>
      </w:r>
      <w:r w:rsidR="00CD13EF" w:rsidRPr="00CD13EF">
        <w:rPr>
          <w:rFonts w:ascii="Times New Roman" w:hAnsi="Times New Roman" w:hint="cs"/>
          <w:b/>
          <w:bCs/>
          <w:sz w:val="24"/>
          <w:szCs w:val="24"/>
          <w:u w:val="single"/>
          <w:rtl/>
        </w:rPr>
        <w:t>אוויר</w:t>
      </w:r>
      <w:r w:rsidR="00CD13EF" w:rsidRPr="00CD13EF">
        <w:rPr>
          <w:rFonts w:ascii="Times New Roman" w:hAnsi="Times New Roman"/>
          <w:b/>
          <w:bCs/>
          <w:sz w:val="24"/>
          <w:szCs w:val="24"/>
          <w:u w:val="single"/>
          <w:rtl/>
        </w:rPr>
        <w:t xml:space="preserve"> </w:t>
      </w:r>
      <w:r w:rsidR="00CD13EF" w:rsidRPr="00CD13EF">
        <w:rPr>
          <w:rFonts w:ascii="Times New Roman" w:hAnsi="Times New Roman" w:hint="cs"/>
          <w:b/>
          <w:bCs/>
          <w:sz w:val="24"/>
          <w:szCs w:val="24"/>
          <w:u w:val="single"/>
          <w:rtl/>
        </w:rPr>
        <w:t>בעמדותיהם</w:t>
      </w:r>
    </w:p>
    <w:p w:rsidR="00A87147" w:rsidRPr="00A87147" w:rsidRDefault="00A87147" w:rsidP="00A87147">
      <w:pPr>
        <w:pStyle w:val="Hesber1st"/>
        <w:rPr>
          <w:rFonts w:ascii="Times New Roman" w:hAnsi="Times New Roman"/>
          <w:sz w:val="24"/>
          <w:szCs w:val="24"/>
          <w:rtl/>
        </w:rPr>
      </w:pPr>
      <w:r w:rsidRPr="00A87147">
        <w:rPr>
          <w:rFonts w:ascii="Times New Roman" w:hAnsi="Times New Roman" w:hint="cs"/>
          <w:sz w:val="24"/>
          <w:szCs w:val="24"/>
          <w:rtl/>
        </w:rPr>
        <w:t>החלפת</w:t>
      </w:r>
      <w:r w:rsidRPr="00A87147">
        <w:rPr>
          <w:rFonts w:ascii="Times New Roman" w:hAnsi="Times New Roman"/>
          <w:sz w:val="24"/>
          <w:szCs w:val="24"/>
          <w:rtl/>
        </w:rPr>
        <w:t xml:space="preserve"> </w:t>
      </w:r>
      <w:r w:rsidRPr="00A87147">
        <w:rPr>
          <w:rFonts w:ascii="Times New Roman" w:hAnsi="Times New Roman" w:hint="cs"/>
          <w:sz w:val="24"/>
          <w:szCs w:val="24"/>
          <w:rtl/>
        </w:rPr>
        <w:t>צוות</w:t>
      </w:r>
      <w:r w:rsidRPr="00A87147">
        <w:rPr>
          <w:rFonts w:ascii="Times New Roman" w:hAnsi="Times New Roman"/>
          <w:sz w:val="24"/>
          <w:szCs w:val="24"/>
          <w:rtl/>
        </w:rPr>
        <w:t xml:space="preserve"> </w:t>
      </w:r>
      <w:r w:rsidRPr="00A87147">
        <w:rPr>
          <w:rFonts w:ascii="Times New Roman" w:hAnsi="Times New Roman" w:hint="cs"/>
          <w:sz w:val="24"/>
          <w:szCs w:val="24"/>
          <w:rtl/>
        </w:rPr>
        <w:t>הטיסה</w:t>
      </w:r>
      <w:r w:rsidRPr="00A87147">
        <w:rPr>
          <w:rFonts w:ascii="Times New Roman" w:hAnsi="Times New Roman"/>
          <w:sz w:val="24"/>
          <w:szCs w:val="24"/>
          <w:rtl/>
        </w:rPr>
        <w:t xml:space="preserve">, </w:t>
      </w:r>
      <w:r w:rsidRPr="00A87147">
        <w:rPr>
          <w:rFonts w:ascii="Times New Roman" w:hAnsi="Times New Roman" w:hint="cs"/>
          <w:sz w:val="24"/>
          <w:szCs w:val="24"/>
          <w:rtl/>
        </w:rPr>
        <w:t>ובכלל</w:t>
      </w:r>
      <w:r w:rsidRPr="00A87147">
        <w:rPr>
          <w:rFonts w:ascii="Times New Roman" w:hAnsi="Times New Roman"/>
          <w:sz w:val="24"/>
          <w:szCs w:val="24"/>
          <w:rtl/>
        </w:rPr>
        <w:t xml:space="preserve"> </w:t>
      </w:r>
      <w:r w:rsidRPr="00A87147">
        <w:rPr>
          <w:rFonts w:ascii="Times New Roman" w:hAnsi="Times New Roman" w:hint="cs"/>
          <w:sz w:val="24"/>
          <w:szCs w:val="24"/>
          <w:rtl/>
        </w:rPr>
        <w:t>זה</w:t>
      </w:r>
      <w:r w:rsidRPr="00A87147">
        <w:rPr>
          <w:rFonts w:ascii="Times New Roman" w:hAnsi="Times New Roman"/>
          <w:sz w:val="24"/>
          <w:szCs w:val="24"/>
          <w:rtl/>
        </w:rPr>
        <w:t xml:space="preserve"> </w:t>
      </w:r>
      <w:r w:rsidRPr="00A87147">
        <w:rPr>
          <w:rFonts w:ascii="Times New Roman" w:hAnsi="Times New Roman" w:hint="cs"/>
          <w:sz w:val="24"/>
          <w:szCs w:val="24"/>
          <w:rtl/>
        </w:rPr>
        <w:t>הטייס</w:t>
      </w:r>
      <w:r w:rsidRPr="00A87147">
        <w:rPr>
          <w:rFonts w:ascii="Times New Roman" w:hAnsi="Times New Roman"/>
          <w:sz w:val="24"/>
          <w:szCs w:val="24"/>
          <w:rtl/>
        </w:rPr>
        <w:t xml:space="preserve"> </w:t>
      </w:r>
      <w:r w:rsidRPr="00A87147">
        <w:rPr>
          <w:rFonts w:ascii="Times New Roman" w:hAnsi="Times New Roman" w:hint="cs"/>
          <w:sz w:val="24"/>
          <w:szCs w:val="24"/>
          <w:rtl/>
        </w:rPr>
        <w:t>המפקד</w:t>
      </w:r>
      <w:r w:rsidRPr="00A87147">
        <w:rPr>
          <w:rFonts w:ascii="Times New Roman" w:hAnsi="Times New Roman"/>
          <w:sz w:val="24"/>
          <w:szCs w:val="24"/>
          <w:rtl/>
        </w:rPr>
        <w:t xml:space="preserve">, </w:t>
      </w:r>
      <w:r w:rsidRPr="00A87147">
        <w:rPr>
          <w:rFonts w:ascii="Times New Roman" w:hAnsi="Times New Roman" w:hint="cs"/>
          <w:sz w:val="24"/>
          <w:szCs w:val="24"/>
          <w:rtl/>
        </w:rPr>
        <w:t>מתבצעת</w:t>
      </w:r>
      <w:r w:rsidRPr="00A87147">
        <w:rPr>
          <w:rFonts w:ascii="Times New Roman" w:hAnsi="Times New Roman"/>
          <w:sz w:val="24"/>
          <w:szCs w:val="24"/>
          <w:rtl/>
        </w:rPr>
        <w:t xml:space="preserve"> </w:t>
      </w:r>
      <w:r w:rsidRPr="00A87147">
        <w:rPr>
          <w:rFonts w:ascii="Times New Roman" w:hAnsi="Times New Roman" w:hint="cs"/>
          <w:sz w:val="24"/>
          <w:szCs w:val="24"/>
          <w:rtl/>
        </w:rPr>
        <w:t>לצורך</w:t>
      </w:r>
      <w:r w:rsidRPr="00A87147">
        <w:rPr>
          <w:rFonts w:ascii="Times New Roman" w:hAnsi="Times New Roman"/>
          <w:sz w:val="24"/>
          <w:szCs w:val="24"/>
          <w:rtl/>
        </w:rPr>
        <w:t xml:space="preserve"> </w:t>
      </w:r>
      <w:r w:rsidRPr="00A87147">
        <w:rPr>
          <w:rFonts w:ascii="Times New Roman" w:hAnsi="Times New Roman" w:hint="cs"/>
          <w:sz w:val="24"/>
          <w:szCs w:val="24"/>
          <w:rtl/>
        </w:rPr>
        <w:t>מנוחתו</w:t>
      </w:r>
      <w:r w:rsidRPr="00A87147">
        <w:rPr>
          <w:rFonts w:ascii="Times New Roman" w:hAnsi="Times New Roman"/>
          <w:sz w:val="24"/>
          <w:szCs w:val="24"/>
          <w:rtl/>
        </w:rPr>
        <w:t xml:space="preserve"> </w:t>
      </w:r>
      <w:r w:rsidRPr="00A87147">
        <w:rPr>
          <w:rFonts w:ascii="Times New Roman" w:hAnsi="Times New Roman" w:hint="cs"/>
          <w:sz w:val="24"/>
          <w:szCs w:val="24"/>
          <w:rtl/>
        </w:rPr>
        <w:t>של</w:t>
      </w:r>
      <w:r w:rsidRPr="00A87147">
        <w:rPr>
          <w:rFonts w:ascii="Times New Roman" w:hAnsi="Times New Roman"/>
          <w:sz w:val="24"/>
          <w:szCs w:val="24"/>
          <w:rtl/>
        </w:rPr>
        <w:t xml:space="preserve"> </w:t>
      </w:r>
      <w:r w:rsidRPr="00A87147">
        <w:rPr>
          <w:rFonts w:ascii="Times New Roman" w:hAnsi="Times New Roman" w:hint="cs"/>
          <w:sz w:val="24"/>
          <w:szCs w:val="24"/>
          <w:rtl/>
        </w:rPr>
        <w:t>הצוות</w:t>
      </w:r>
      <w:r w:rsidRPr="00A87147">
        <w:rPr>
          <w:rFonts w:ascii="Times New Roman" w:hAnsi="Times New Roman"/>
          <w:sz w:val="24"/>
          <w:szCs w:val="24"/>
          <w:rtl/>
        </w:rPr>
        <w:t xml:space="preserve"> </w:t>
      </w:r>
      <w:r w:rsidRPr="00A87147">
        <w:rPr>
          <w:rFonts w:ascii="Times New Roman" w:hAnsi="Times New Roman" w:hint="cs"/>
          <w:sz w:val="24"/>
          <w:szCs w:val="24"/>
          <w:rtl/>
        </w:rPr>
        <w:t>הפעיל</w:t>
      </w:r>
      <w:r w:rsidRPr="00A87147">
        <w:rPr>
          <w:rFonts w:ascii="Times New Roman" w:hAnsi="Times New Roman"/>
          <w:sz w:val="24"/>
          <w:szCs w:val="24"/>
          <w:rtl/>
        </w:rPr>
        <w:t xml:space="preserve">. </w:t>
      </w:r>
      <w:r w:rsidRPr="00A87147">
        <w:rPr>
          <w:rFonts w:ascii="Times New Roman" w:hAnsi="Times New Roman" w:hint="cs"/>
          <w:sz w:val="24"/>
          <w:szCs w:val="24"/>
          <w:rtl/>
        </w:rPr>
        <w:t>כך</w:t>
      </w:r>
      <w:r w:rsidRPr="00A87147">
        <w:rPr>
          <w:rFonts w:ascii="Times New Roman" w:hAnsi="Times New Roman"/>
          <w:sz w:val="24"/>
          <w:szCs w:val="24"/>
          <w:rtl/>
        </w:rPr>
        <w:t xml:space="preserve"> </w:t>
      </w:r>
      <w:r w:rsidRPr="00A87147">
        <w:rPr>
          <w:rFonts w:ascii="Times New Roman" w:hAnsi="Times New Roman" w:hint="cs"/>
          <w:sz w:val="24"/>
          <w:szCs w:val="24"/>
          <w:rtl/>
        </w:rPr>
        <w:t>מוגדר</w:t>
      </w:r>
      <w:r w:rsidRPr="00A87147">
        <w:rPr>
          <w:rFonts w:ascii="Times New Roman" w:hAnsi="Times New Roman"/>
          <w:sz w:val="24"/>
          <w:szCs w:val="24"/>
          <w:rtl/>
        </w:rPr>
        <w:t xml:space="preserve"> </w:t>
      </w:r>
      <w:r w:rsidRPr="00A87147">
        <w:rPr>
          <w:rFonts w:ascii="Times New Roman" w:hAnsi="Times New Roman" w:hint="cs"/>
          <w:sz w:val="24"/>
          <w:szCs w:val="24"/>
          <w:rtl/>
        </w:rPr>
        <w:t>גם</w:t>
      </w:r>
      <w:r w:rsidRPr="00A87147">
        <w:rPr>
          <w:rFonts w:ascii="Times New Roman" w:hAnsi="Times New Roman"/>
          <w:sz w:val="24"/>
          <w:szCs w:val="24"/>
          <w:rtl/>
        </w:rPr>
        <w:t xml:space="preserve"> </w:t>
      </w:r>
      <w:r w:rsidRPr="00A87147">
        <w:rPr>
          <w:rFonts w:ascii="Times New Roman" w:hAnsi="Times New Roman" w:hint="cs"/>
          <w:sz w:val="24"/>
          <w:szCs w:val="24"/>
          <w:rtl/>
        </w:rPr>
        <w:t>כיום</w:t>
      </w:r>
      <w:r w:rsidRPr="00A87147">
        <w:rPr>
          <w:rFonts w:ascii="Times New Roman" w:hAnsi="Times New Roman"/>
          <w:sz w:val="24"/>
          <w:szCs w:val="24"/>
          <w:rtl/>
        </w:rPr>
        <w:t xml:space="preserve"> </w:t>
      </w:r>
      <w:r w:rsidRPr="00A87147">
        <w:rPr>
          <w:rFonts w:ascii="Times New Roman" w:hAnsi="Times New Roman" w:hint="cs"/>
          <w:sz w:val="24"/>
          <w:szCs w:val="24"/>
          <w:rtl/>
        </w:rPr>
        <w:t>בתקנה</w:t>
      </w:r>
      <w:r w:rsidRPr="00A87147">
        <w:rPr>
          <w:rFonts w:ascii="Times New Roman" w:hAnsi="Times New Roman"/>
          <w:sz w:val="24"/>
          <w:szCs w:val="24"/>
          <w:rtl/>
        </w:rPr>
        <w:t xml:space="preserve"> 473. </w:t>
      </w:r>
      <w:r>
        <w:rPr>
          <w:rFonts w:ascii="Times New Roman" w:hAnsi="Times New Roman" w:hint="cs"/>
          <w:sz w:val="24"/>
          <w:szCs w:val="24"/>
          <w:rtl/>
        </w:rPr>
        <w:t xml:space="preserve"> </w:t>
      </w:r>
      <w:r w:rsidRPr="00A87147">
        <w:rPr>
          <w:rFonts w:ascii="Times New Roman" w:hAnsi="Times New Roman" w:hint="cs"/>
          <w:sz w:val="24"/>
          <w:szCs w:val="24"/>
          <w:rtl/>
        </w:rPr>
        <w:t>מטבעה</w:t>
      </w:r>
      <w:r w:rsidRPr="00A87147">
        <w:rPr>
          <w:rFonts w:ascii="Times New Roman" w:hAnsi="Times New Roman"/>
          <w:sz w:val="24"/>
          <w:szCs w:val="24"/>
          <w:rtl/>
        </w:rPr>
        <w:t xml:space="preserve">, </w:t>
      </w:r>
      <w:r w:rsidRPr="00A87147">
        <w:rPr>
          <w:rFonts w:ascii="Times New Roman" w:hAnsi="Times New Roman" w:hint="cs"/>
          <w:sz w:val="24"/>
          <w:szCs w:val="24"/>
          <w:rtl/>
        </w:rPr>
        <w:t>מנוחה</w:t>
      </w:r>
      <w:r w:rsidRPr="00A87147">
        <w:rPr>
          <w:rFonts w:ascii="Times New Roman" w:hAnsi="Times New Roman"/>
          <w:sz w:val="24"/>
          <w:szCs w:val="24"/>
          <w:rtl/>
        </w:rPr>
        <w:t xml:space="preserve"> </w:t>
      </w:r>
      <w:r w:rsidRPr="00A87147">
        <w:rPr>
          <w:rFonts w:ascii="Times New Roman" w:hAnsi="Times New Roman" w:hint="cs"/>
          <w:sz w:val="24"/>
          <w:szCs w:val="24"/>
          <w:rtl/>
        </w:rPr>
        <w:t>אינה</w:t>
      </w:r>
      <w:r w:rsidRPr="00A87147">
        <w:rPr>
          <w:rFonts w:ascii="Times New Roman" w:hAnsi="Times New Roman"/>
          <w:sz w:val="24"/>
          <w:szCs w:val="24"/>
          <w:rtl/>
        </w:rPr>
        <w:t xml:space="preserve"> </w:t>
      </w:r>
      <w:r w:rsidRPr="00A87147">
        <w:rPr>
          <w:rFonts w:ascii="Times New Roman" w:hAnsi="Times New Roman" w:hint="cs"/>
          <w:sz w:val="24"/>
          <w:szCs w:val="24"/>
          <w:rtl/>
        </w:rPr>
        <w:t>מתבצעת</w:t>
      </w:r>
      <w:r w:rsidRPr="00A87147">
        <w:rPr>
          <w:rFonts w:ascii="Times New Roman" w:hAnsi="Times New Roman"/>
          <w:sz w:val="24"/>
          <w:szCs w:val="24"/>
          <w:rtl/>
        </w:rPr>
        <w:t xml:space="preserve"> </w:t>
      </w:r>
      <w:r w:rsidRPr="00A87147">
        <w:rPr>
          <w:rFonts w:ascii="Times New Roman" w:hAnsi="Times New Roman" w:hint="cs"/>
          <w:sz w:val="24"/>
          <w:szCs w:val="24"/>
          <w:rtl/>
        </w:rPr>
        <w:t>בשלבים</w:t>
      </w:r>
      <w:r w:rsidRPr="00A87147">
        <w:rPr>
          <w:rFonts w:ascii="Times New Roman" w:hAnsi="Times New Roman"/>
          <w:sz w:val="24"/>
          <w:szCs w:val="24"/>
          <w:rtl/>
        </w:rPr>
        <w:t xml:space="preserve"> </w:t>
      </w:r>
      <w:r w:rsidRPr="00A87147">
        <w:rPr>
          <w:rFonts w:ascii="Times New Roman" w:hAnsi="Times New Roman" w:hint="cs"/>
          <w:sz w:val="24"/>
          <w:szCs w:val="24"/>
          <w:rtl/>
        </w:rPr>
        <w:t>הקריטיים</w:t>
      </w:r>
      <w:r w:rsidRPr="00A87147">
        <w:rPr>
          <w:rFonts w:ascii="Times New Roman" w:hAnsi="Times New Roman"/>
          <w:sz w:val="24"/>
          <w:szCs w:val="24"/>
          <w:rtl/>
        </w:rPr>
        <w:t xml:space="preserve"> </w:t>
      </w:r>
      <w:r w:rsidRPr="00A87147">
        <w:rPr>
          <w:rFonts w:ascii="Times New Roman" w:hAnsi="Times New Roman" w:hint="cs"/>
          <w:sz w:val="24"/>
          <w:szCs w:val="24"/>
          <w:rtl/>
        </w:rPr>
        <w:t>של</w:t>
      </w:r>
      <w:r w:rsidRPr="00A87147">
        <w:rPr>
          <w:rFonts w:ascii="Times New Roman" w:hAnsi="Times New Roman"/>
          <w:sz w:val="24"/>
          <w:szCs w:val="24"/>
          <w:rtl/>
        </w:rPr>
        <w:t xml:space="preserve"> </w:t>
      </w:r>
      <w:r w:rsidRPr="00A87147">
        <w:rPr>
          <w:rFonts w:ascii="Times New Roman" w:hAnsi="Times New Roman" w:hint="cs"/>
          <w:sz w:val="24"/>
          <w:szCs w:val="24"/>
          <w:rtl/>
        </w:rPr>
        <w:t>הטיסה</w:t>
      </w:r>
      <w:r w:rsidRPr="00A87147">
        <w:rPr>
          <w:rFonts w:ascii="Times New Roman" w:hAnsi="Times New Roman"/>
          <w:sz w:val="24"/>
          <w:szCs w:val="24"/>
          <w:rtl/>
        </w:rPr>
        <w:t xml:space="preserve">, </w:t>
      </w:r>
      <w:r w:rsidRPr="00A87147">
        <w:rPr>
          <w:rFonts w:ascii="Times New Roman" w:hAnsi="Times New Roman" w:hint="cs"/>
          <w:sz w:val="24"/>
          <w:szCs w:val="24"/>
          <w:rtl/>
        </w:rPr>
        <w:t>מכמה</w:t>
      </w:r>
      <w:r w:rsidRPr="00A87147">
        <w:rPr>
          <w:rFonts w:ascii="Times New Roman" w:hAnsi="Times New Roman"/>
          <w:sz w:val="24"/>
          <w:szCs w:val="24"/>
          <w:rtl/>
        </w:rPr>
        <w:t xml:space="preserve"> </w:t>
      </w:r>
      <w:r w:rsidRPr="00A87147">
        <w:rPr>
          <w:rFonts w:ascii="Times New Roman" w:hAnsi="Times New Roman" w:hint="cs"/>
          <w:sz w:val="24"/>
          <w:szCs w:val="24"/>
          <w:rtl/>
        </w:rPr>
        <w:t>סיבות</w:t>
      </w:r>
      <w:r w:rsidRPr="00A87147">
        <w:rPr>
          <w:rFonts w:ascii="Times New Roman" w:hAnsi="Times New Roman"/>
          <w:sz w:val="24"/>
          <w:szCs w:val="24"/>
          <w:rtl/>
        </w:rPr>
        <w:t>:</w:t>
      </w:r>
    </w:p>
    <w:p w:rsidR="00A87147" w:rsidRPr="00A87147" w:rsidRDefault="00A87147" w:rsidP="00A87147">
      <w:pPr>
        <w:pStyle w:val="Hesber1st"/>
        <w:numPr>
          <w:ilvl w:val="0"/>
          <w:numId w:val="13"/>
        </w:numPr>
        <w:rPr>
          <w:rFonts w:ascii="Times New Roman" w:hAnsi="Times New Roman"/>
          <w:sz w:val="24"/>
          <w:szCs w:val="24"/>
          <w:rtl/>
        </w:rPr>
      </w:pPr>
      <w:r w:rsidRPr="00A87147">
        <w:rPr>
          <w:rFonts w:ascii="Times New Roman" w:hAnsi="Times New Roman" w:hint="cs"/>
          <w:sz w:val="24"/>
          <w:szCs w:val="24"/>
          <w:rtl/>
        </w:rPr>
        <w:t>שלב</w:t>
      </w:r>
      <w:r w:rsidRPr="00A87147">
        <w:rPr>
          <w:rFonts w:ascii="Times New Roman" w:hAnsi="Times New Roman"/>
          <w:sz w:val="24"/>
          <w:szCs w:val="24"/>
          <w:rtl/>
        </w:rPr>
        <w:t xml:space="preserve"> </w:t>
      </w:r>
      <w:r w:rsidRPr="00A87147">
        <w:rPr>
          <w:rFonts w:ascii="Times New Roman" w:hAnsi="Times New Roman" w:hint="cs"/>
          <w:sz w:val="24"/>
          <w:szCs w:val="24"/>
          <w:rtl/>
        </w:rPr>
        <w:t>ההמראה</w:t>
      </w:r>
      <w:r w:rsidRPr="00A87147">
        <w:rPr>
          <w:rFonts w:ascii="Times New Roman" w:hAnsi="Times New Roman"/>
          <w:sz w:val="24"/>
          <w:szCs w:val="24"/>
          <w:rtl/>
        </w:rPr>
        <w:t xml:space="preserve"> </w:t>
      </w:r>
      <w:r w:rsidRPr="00A87147">
        <w:rPr>
          <w:rFonts w:ascii="Times New Roman" w:hAnsi="Times New Roman" w:hint="cs"/>
          <w:sz w:val="24"/>
          <w:szCs w:val="24"/>
          <w:rtl/>
        </w:rPr>
        <w:t>הוא</w:t>
      </w:r>
      <w:r w:rsidRPr="00A87147">
        <w:rPr>
          <w:rFonts w:ascii="Times New Roman" w:hAnsi="Times New Roman"/>
          <w:sz w:val="24"/>
          <w:szCs w:val="24"/>
          <w:rtl/>
        </w:rPr>
        <w:t xml:space="preserve"> </w:t>
      </w:r>
      <w:r w:rsidRPr="00A87147">
        <w:rPr>
          <w:rFonts w:ascii="Times New Roman" w:hAnsi="Times New Roman" w:hint="cs"/>
          <w:sz w:val="24"/>
          <w:szCs w:val="24"/>
          <w:rtl/>
        </w:rPr>
        <w:t>בתחילת</w:t>
      </w:r>
      <w:r w:rsidRPr="00A87147">
        <w:rPr>
          <w:rFonts w:ascii="Times New Roman" w:hAnsi="Times New Roman"/>
          <w:sz w:val="24"/>
          <w:szCs w:val="24"/>
          <w:rtl/>
        </w:rPr>
        <w:t xml:space="preserve"> </w:t>
      </w:r>
      <w:r w:rsidRPr="00A87147">
        <w:rPr>
          <w:rFonts w:ascii="Times New Roman" w:hAnsi="Times New Roman" w:hint="cs"/>
          <w:sz w:val="24"/>
          <w:szCs w:val="24"/>
          <w:rtl/>
        </w:rPr>
        <w:t>הטיסה</w:t>
      </w:r>
      <w:r w:rsidRPr="00A87147">
        <w:rPr>
          <w:rFonts w:ascii="Times New Roman" w:hAnsi="Times New Roman"/>
          <w:sz w:val="24"/>
          <w:szCs w:val="24"/>
          <w:rtl/>
        </w:rPr>
        <w:t xml:space="preserve">, </w:t>
      </w:r>
      <w:r w:rsidRPr="00A87147">
        <w:rPr>
          <w:rFonts w:ascii="Times New Roman" w:hAnsi="Times New Roman" w:hint="cs"/>
          <w:sz w:val="24"/>
          <w:szCs w:val="24"/>
          <w:rtl/>
        </w:rPr>
        <w:t>שלב</w:t>
      </w:r>
      <w:r w:rsidRPr="00A87147">
        <w:rPr>
          <w:rFonts w:ascii="Times New Roman" w:hAnsi="Times New Roman"/>
          <w:sz w:val="24"/>
          <w:szCs w:val="24"/>
          <w:rtl/>
        </w:rPr>
        <w:t xml:space="preserve"> </w:t>
      </w:r>
      <w:r w:rsidRPr="00A87147">
        <w:rPr>
          <w:rFonts w:ascii="Times New Roman" w:hAnsi="Times New Roman" w:hint="cs"/>
          <w:sz w:val="24"/>
          <w:szCs w:val="24"/>
          <w:rtl/>
        </w:rPr>
        <w:t>בו</w:t>
      </w:r>
      <w:r w:rsidRPr="00A87147">
        <w:rPr>
          <w:rFonts w:ascii="Times New Roman" w:hAnsi="Times New Roman"/>
          <w:sz w:val="24"/>
          <w:szCs w:val="24"/>
          <w:rtl/>
        </w:rPr>
        <w:t xml:space="preserve"> </w:t>
      </w:r>
      <w:r w:rsidRPr="00A87147">
        <w:rPr>
          <w:rFonts w:ascii="Times New Roman" w:hAnsi="Times New Roman" w:hint="cs"/>
          <w:sz w:val="24"/>
          <w:szCs w:val="24"/>
          <w:rtl/>
        </w:rPr>
        <w:t>כנראה</w:t>
      </w:r>
      <w:r w:rsidRPr="00A87147">
        <w:rPr>
          <w:rFonts w:ascii="Times New Roman" w:hAnsi="Times New Roman"/>
          <w:sz w:val="24"/>
          <w:szCs w:val="24"/>
          <w:rtl/>
        </w:rPr>
        <w:t xml:space="preserve"> </w:t>
      </w:r>
      <w:r w:rsidRPr="00A87147">
        <w:rPr>
          <w:rFonts w:ascii="Times New Roman" w:hAnsi="Times New Roman" w:hint="cs"/>
          <w:sz w:val="24"/>
          <w:szCs w:val="24"/>
          <w:rtl/>
        </w:rPr>
        <w:t>אין</w:t>
      </w:r>
      <w:r w:rsidRPr="00A87147">
        <w:rPr>
          <w:rFonts w:ascii="Times New Roman" w:hAnsi="Times New Roman"/>
          <w:sz w:val="24"/>
          <w:szCs w:val="24"/>
          <w:rtl/>
        </w:rPr>
        <w:t xml:space="preserve"> </w:t>
      </w:r>
      <w:r w:rsidRPr="00A87147">
        <w:rPr>
          <w:rFonts w:ascii="Times New Roman" w:hAnsi="Times New Roman" w:hint="cs"/>
          <w:sz w:val="24"/>
          <w:szCs w:val="24"/>
          <w:rtl/>
        </w:rPr>
        <w:t>עדיין</w:t>
      </w:r>
      <w:r w:rsidRPr="00A87147">
        <w:rPr>
          <w:rFonts w:ascii="Times New Roman" w:hAnsi="Times New Roman"/>
          <w:sz w:val="24"/>
          <w:szCs w:val="24"/>
          <w:rtl/>
        </w:rPr>
        <w:t xml:space="preserve"> </w:t>
      </w:r>
      <w:r w:rsidRPr="00A87147">
        <w:rPr>
          <w:rFonts w:ascii="Times New Roman" w:hAnsi="Times New Roman" w:hint="cs"/>
          <w:sz w:val="24"/>
          <w:szCs w:val="24"/>
          <w:rtl/>
        </w:rPr>
        <w:t>סיבה</w:t>
      </w:r>
      <w:r w:rsidRPr="00A87147">
        <w:rPr>
          <w:rFonts w:ascii="Times New Roman" w:hAnsi="Times New Roman"/>
          <w:sz w:val="24"/>
          <w:szCs w:val="24"/>
          <w:rtl/>
        </w:rPr>
        <w:t xml:space="preserve"> </w:t>
      </w:r>
      <w:r w:rsidRPr="00A87147">
        <w:rPr>
          <w:rFonts w:ascii="Times New Roman" w:hAnsi="Times New Roman" w:hint="cs"/>
          <w:sz w:val="24"/>
          <w:szCs w:val="24"/>
          <w:rtl/>
        </w:rPr>
        <w:t>לנוח</w:t>
      </w:r>
      <w:r w:rsidRPr="00A87147">
        <w:rPr>
          <w:rFonts w:ascii="Times New Roman" w:hAnsi="Times New Roman"/>
          <w:sz w:val="24"/>
          <w:szCs w:val="24"/>
          <w:rtl/>
        </w:rPr>
        <w:t>.</w:t>
      </w:r>
    </w:p>
    <w:p w:rsidR="00A87147" w:rsidRPr="00A87147" w:rsidRDefault="00A87147" w:rsidP="00A87147">
      <w:pPr>
        <w:pStyle w:val="Hesber1st"/>
        <w:numPr>
          <w:ilvl w:val="0"/>
          <w:numId w:val="13"/>
        </w:numPr>
        <w:rPr>
          <w:rFonts w:ascii="Times New Roman" w:hAnsi="Times New Roman"/>
          <w:sz w:val="24"/>
          <w:szCs w:val="24"/>
          <w:rtl/>
        </w:rPr>
      </w:pPr>
      <w:r>
        <w:rPr>
          <w:rFonts w:ascii="Times New Roman" w:hAnsi="Times New Roman" w:hint="cs"/>
          <w:sz w:val="24"/>
          <w:szCs w:val="24"/>
          <w:rtl/>
        </w:rPr>
        <w:t>ב</w:t>
      </w:r>
      <w:r w:rsidRPr="00A87147">
        <w:rPr>
          <w:rFonts w:ascii="Times New Roman" w:hAnsi="Times New Roman" w:hint="cs"/>
          <w:sz w:val="24"/>
          <w:szCs w:val="24"/>
          <w:rtl/>
        </w:rPr>
        <w:t>רוב</w:t>
      </w:r>
      <w:r w:rsidRPr="00A87147">
        <w:rPr>
          <w:rFonts w:ascii="Times New Roman" w:hAnsi="Times New Roman"/>
          <w:sz w:val="24"/>
          <w:szCs w:val="24"/>
          <w:rtl/>
        </w:rPr>
        <w:t xml:space="preserve"> </w:t>
      </w:r>
      <w:r w:rsidRPr="00A87147">
        <w:rPr>
          <w:rFonts w:ascii="Times New Roman" w:hAnsi="Times New Roman" w:hint="cs"/>
          <w:sz w:val="24"/>
          <w:szCs w:val="24"/>
          <w:rtl/>
        </w:rPr>
        <w:t>סוגי</w:t>
      </w:r>
      <w:r w:rsidRPr="00A87147">
        <w:rPr>
          <w:rFonts w:ascii="Times New Roman" w:hAnsi="Times New Roman"/>
          <w:sz w:val="24"/>
          <w:szCs w:val="24"/>
          <w:rtl/>
        </w:rPr>
        <w:t xml:space="preserve"> </w:t>
      </w:r>
      <w:r w:rsidRPr="00A87147">
        <w:rPr>
          <w:rFonts w:ascii="Times New Roman" w:hAnsi="Times New Roman" w:hint="cs"/>
          <w:sz w:val="24"/>
          <w:szCs w:val="24"/>
          <w:rtl/>
        </w:rPr>
        <w:t>המטוסים</w:t>
      </w:r>
      <w:r w:rsidRPr="00A87147">
        <w:rPr>
          <w:rFonts w:ascii="Times New Roman" w:hAnsi="Times New Roman"/>
          <w:sz w:val="24"/>
          <w:szCs w:val="24"/>
          <w:rtl/>
        </w:rPr>
        <w:t xml:space="preserve"> </w:t>
      </w:r>
      <w:r w:rsidRPr="00A87147">
        <w:rPr>
          <w:rFonts w:ascii="Times New Roman" w:hAnsi="Times New Roman" w:hint="cs"/>
          <w:sz w:val="24"/>
          <w:szCs w:val="24"/>
          <w:rtl/>
        </w:rPr>
        <w:t>תאי</w:t>
      </w:r>
      <w:r w:rsidRPr="00A87147">
        <w:rPr>
          <w:rFonts w:ascii="Times New Roman" w:hAnsi="Times New Roman"/>
          <w:sz w:val="24"/>
          <w:szCs w:val="24"/>
          <w:rtl/>
        </w:rPr>
        <w:t xml:space="preserve"> </w:t>
      </w:r>
      <w:r w:rsidRPr="00A87147">
        <w:rPr>
          <w:rFonts w:ascii="Times New Roman" w:hAnsi="Times New Roman" w:hint="cs"/>
          <w:sz w:val="24"/>
          <w:szCs w:val="24"/>
          <w:rtl/>
        </w:rPr>
        <w:t>המנוחה</w:t>
      </w:r>
      <w:r w:rsidRPr="00A87147">
        <w:rPr>
          <w:rFonts w:ascii="Times New Roman" w:hAnsi="Times New Roman"/>
          <w:sz w:val="24"/>
          <w:szCs w:val="24"/>
          <w:rtl/>
        </w:rPr>
        <w:t xml:space="preserve"> </w:t>
      </w:r>
      <w:r w:rsidRPr="00A87147">
        <w:rPr>
          <w:rFonts w:ascii="Times New Roman" w:hAnsi="Times New Roman" w:hint="cs"/>
          <w:sz w:val="24"/>
          <w:szCs w:val="24"/>
          <w:rtl/>
        </w:rPr>
        <w:t>אסורים</w:t>
      </w:r>
      <w:r w:rsidRPr="00A87147">
        <w:rPr>
          <w:rFonts w:ascii="Times New Roman" w:hAnsi="Times New Roman"/>
          <w:sz w:val="24"/>
          <w:szCs w:val="24"/>
          <w:rtl/>
        </w:rPr>
        <w:t xml:space="preserve"> </w:t>
      </w:r>
      <w:r w:rsidRPr="00A87147">
        <w:rPr>
          <w:rFonts w:ascii="Times New Roman" w:hAnsi="Times New Roman" w:hint="cs"/>
          <w:sz w:val="24"/>
          <w:szCs w:val="24"/>
          <w:rtl/>
        </w:rPr>
        <w:t>בשימוש</w:t>
      </w:r>
      <w:r w:rsidRPr="00A87147">
        <w:rPr>
          <w:rFonts w:ascii="Times New Roman" w:hAnsi="Times New Roman"/>
          <w:sz w:val="24"/>
          <w:szCs w:val="24"/>
          <w:rtl/>
        </w:rPr>
        <w:t xml:space="preserve"> </w:t>
      </w:r>
      <w:r w:rsidRPr="00A87147">
        <w:rPr>
          <w:rFonts w:ascii="Times New Roman" w:hAnsi="Times New Roman" w:hint="cs"/>
          <w:sz w:val="24"/>
          <w:szCs w:val="24"/>
          <w:rtl/>
        </w:rPr>
        <w:t>בשלבים</w:t>
      </w:r>
      <w:r w:rsidRPr="00A87147">
        <w:rPr>
          <w:rFonts w:ascii="Times New Roman" w:hAnsi="Times New Roman"/>
          <w:sz w:val="24"/>
          <w:szCs w:val="24"/>
          <w:rtl/>
        </w:rPr>
        <w:t xml:space="preserve"> </w:t>
      </w:r>
      <w:r w:rsidRPr="00A87147">
        <w:rPr>
          <w:rFonts w:ascii="Times New Roman" w:hAnsi="Times New Roman" w:hint="cs"/>
          <w:sz w:val="24"/>
          <w:szCs w:val="24"/>
          <w:rtl/>
        </w:rPr>
        <w:t>הקריטיים</w:t>
      </w:r>
      <w:r w:rsidRPr="00A87147">
        <w:rPr>
          <w:rFonts w:ascii="Times New Roman" w:hAnsi="Times New Roman"/>
          <w:sz w:val="24"/>
          <w:szCs w:val="24"/>
          <w:rtl/>
        </w:rPr>
        <w:t xml:space="preserve"> </w:t>
      </w:r>
      <w:r w:rsidRPr="00A87147">
        <w:rPr>
          <w:rFonts w:ascii="Times New Roman" w:hAnsi="Times New Roman" w:hint="cs"/>
          <w:sz w:val="24"/>
          <w:szCs w:val="24"/>
          <w:rtl/>
        </w:rPr>
        <w:t>של</w:t>
      </w:r>
      <w:r w:rsidRPr="00A87147">
        <w:rPr>
          <w:rFonts w:ascii="Times New Roman" w:hAnsi="Times New Roman"/>
          <w:sz w:val="24"/>
          <w:szCs w:val="24"/>
          <w:rtl/>
        </w:rPr>
        <w:t xml:space="preserve"> </w:t>
      </w:r>
      <w:r w:rsidRPr="00A87147">
        <w:rPr>
          <w:rFonts w:ascii="Times New Roman" w:hAnsi="Times New Roman" w:hint="cs"/>
          <w:sz w:val="24"/>
          <w:szCs w:val="24"/>
          <w:rtl/>
        </w:rPr>
        <w:t>הטיסה</w:t>
      </w:r>
      <w:r w:rsidRPr="00A87147">
        <w:rPr>
          <w:rFonts w:ascii="Times New Roman" w:hAnsi="Times New Roman"/>
          <w:sz w:val="24"/>
          <w:szCs w:val="24"/>
          <w:rtl/>
        </w:rPr>
        <w:t xml:space="preserve">, </w:t>
      </w:r>
      <w:r w:rsidRPr="00A87147">
        <w:rPr>
          <w:rFonts w:ascii="Times New Roman" w:hAnsi="Times New Roman" w:hint="cs"/>
          <w:sz w:val="24"/>
          <w:szCs w:val="24"/>
          <w:rtl/>
        </w:rPr>
        <w:t>וגם</w:t>
      </w:r>
      <w:r w:rsidRPr="00A87147">
        <w:rPr>
          <w:rFonts w:ascii="Times New Roman" w:hAnsi="Times New Roman"/>
          <w:sz w:val="24"/>
          <w:szCs w:val="24"/>
          <w:rtl/>
        </w:rPr>
        <w:t xml:space="preserve"> </w:t>
      </w:r>
      <w:r w:rsidRPr="00A87147">
        <w:rPr>
          <w:rFonts w:ascii="Times New Roman" w:hAnsi="Times New Roman" w:hint="cs"/>
          <w:sz w:val="24"/>
          <w:szCs w:val="24"/>
          <w:rtl/>
        </w:rPr>
        <w:t>ההכנות</w:t>
      </w:r>
      <w:r w:rsidRPr="00A87147">
        <w:rPr>
          <w:rFonts w:ascii="Times New Roman" w:hAnsi="Times New Roman"/>
          <w:sz w:val="24"/>
          <w:szCs w:val="24"/>
          <w:rtl/>
        </w:rPr>
        <w:t xml:space="preserve"> </w:t>
      </w:r>
      <w:r w:rsidRPr="00A87147">
        <w:rPr>
          <w:rFonts w:ascii="Times New Roman" w:hAnsi="Times New Roman" w:hint="cs"/>
          <w:sz w:val="24"/>
          <w:szCs w:val="24"/>
          <w:rtl/>
        </w:rPr>
        <w:t>להמראה</w:t>
      </w:r>
      <w:r w:rsidRPr="00A87147">
        <w:rPr>
          <w:rFonts w:ascii="Times New Roman" w:hAnsi="Times New Roman"/>
          <w:sz w:val="24"/>
          <w:szCs w:val="24"/>
          <w:rtl/>
        </w:rPr>
        <w:t xml:space="preserve"> </w:t>
      </w:r>
      <w:r w:rsidRPr="00A87147">
        <w:rPr>
          <w:rFonts w:ascii="Times New Roman" w:hAnsi="Times New Roman" w:hint="cs"/>
          <w:sz w:val="24"/>
          <w:szCs w:val="24"/>
          <w:rtl/>
        </w:rPr>
        <w:t>ולנחיתה</w:t>
      </w:r>
      <w:r w:rsidRPr="00A87147">
        <w:rPr>
          <w:rFonts w:ascii="Times New Roman" w:hAnsi="Times New Roman"/>
          <w:sz w:val="24"/>
          <w:szCs w:val="24"/>
          <w:rtl/>
        </w:rPr>
        <w:t xml:space="preserve"> </w:t>
      </w:r>
      <w:r w:rsidRPr="00A87147">
        <w:rPr>
          <w:rFonts w:ascii="Times New Roman" w:hAnsi="Times New Roman" w:hint="cs"/>
          <w:sz w:val="24"/>
          <w:szCs w:val="24"/>
          <w:rtl/>
        </w:rPr>
        <w:t>מקשות</w:t>
      </w:r>
      <w:r w:rsidRPr="00A87147">
        <w:rPr>
          <w:rFonts w:ascii="Times New Roman" w:hAnsi="Times New Roman"/>
          <w:sz w:val="24"/>
          <w:szCs w:val="24"/>
          <w:rtl/>
        </w:rPr>
        <w:t xml:space="preserve"> </w:t>
      </w:r>
      <w:r w:rsidRPr="00A87147">
        <w:rPr>
          <w:rFonts w:ascii="Times New Roman" w:hAnsi="Times New Roman" w:hint="cs"/>
          <w:sz w:val="24"/>
          <w:szCs w:val="24"/>
          <w:rtl/>
        </w:rPr>
        <w:t>על</w:t>
      </w:r>
      <w:r w:rsidRPr="00A87147">
        <w:rPr>
          <w:rFonts w:ascii="Times New Roman" w:hAnsi="Times New Roman"/>
          <w:sz w:val="24"/>
          <w:szCs w:val="24"/>
          <w:rtl/>
        </w:rPr>
        <w:t xml:space="preserve"> </w:t>
      </w:r>
      <w:r w:rsidRPr="00A87147">
        <w:rPr>
          <w:rFonts w:ascii="Times New Roman" w:hAnsi="Times New Roman" w:hint="cs"/>
          <w:sz w:val="24"/>
          <w:szCs w:val="24"/>
          <w:rtl/>
        </w:rPr>
        <w:t>המנוחה</w:t>
      </w:r>
      <w:r w:rsidRPr="00A87147">
        <w:rPr>
          <w:rFonts w:ascii="Times New Roman" w:hAnsi="Times New Roman"/>
          <w:sz w:val="24"/>
          <w:szCs w:val="24"/>
          <w:rtl/>
        </w:rPr>
        <w:t xml:space="preserve"> </w:t>
      </w:r>
      <w:r w:rsidRPr="00A87147">
        <w:rPr>
          <w:rFonts w:ascii="Times New Roman" w:hAnsi="Times New Roman" w:hint="cs"/>
          <w:sz w:val="24"/>
          <w:szCs w:val="24"/>
          <w:rtl/>
        </w:rPr>
        <w:t>בתא</w:t>
      </w:r>
      <w:r w:rsidRPr="00A87147">
        <w:rPr>
          <w:rFonts w:ascii="Times New Roman" w:hAnsi="Times New Roman"/>
          <w:sz w:val="24"/>
          <w:szCs w:val="24"/>
          <w:rtl/>
        </w:rPr>
        <w:t xml:space="preserve"> </w:t>
      </w:r>
      <w:r w:rsidRPr="00A87147">
        <w:rPr>
          <w:rFonts w:ascii="Times New Roman" w:hAnsi="Times New Roman" w:hint="cs"/>
          <w:sz w:val="24"/>
          <w:szCs w:val="24"/>
          <w:rtl/>
        </w:rPr>
        <w:t>הנוסעים</w:t>
      </w:r>
      <w:r w:rsidRPr="00A87147">
        <w:rPr>
          <w:rFonts w:ascii="Times New Roman" w:hAnsi="Times New Roman"/>
          <w:sz w:val="24"/>
          <w:szCs w:val="24"/>
          <w:rtl/>
        </w:rPr>
        <w:t>.</w:t>
      </w:r>
    </w:p>
    <w:p w:rsidR="00A87147" w:rsidRPr="00A87147" w:rsidRDefault="00A87147" w:rsidP="002070D8">
      <w:pPr>
        <w:pStyle w:val="Hesber1st"/>
        <w:rPr>
          <w:rFonts w:ascii="Times New Roman" w:hAnsi="Times New Roman"/>
          <w:sz w:val="24"/>
          <w:szCs w:val="24"/>
          <w:rtl/>
        </w:rPr>
      </w:pPr>
      <w:r>
        <w:rPr>
          <w:rFonts w:ascii="Times New Roman" w:hAnsi="Times New Roman" w:hint="cs"/>
          <w:sz w:val="24"/>
          <w:szCs w:val="24"/>
          <w:rtl/>
        </w:rPr>
        <w:t>ב</w:t>
      </w:r>
      <w:r w:rsidRPr="00A87147">
        <w:rPr>
          <w:rFonts w:ascii="Times New Roman" w:hAnsi="Times New Roman" w:hint="cs"/>
          <w:sz w:val="24"/>
          <w:szCs w:val="24"/>
          <w:rtl/>
        </w:rPr>
        <w:t>נוסף</w:t>
      </w:r>
      <w:r w:rsidRPr="00A87147">
        <w:rPr>
          <w:rFonts w:ascii="Times New Roman" w:hAnsi="Times New Roman"/>
          <w:sz w:val="24"/>
          <w:szCs w:val="24"/>
          <w:rtl/>
        </w:rPr>
        <w:t xml:space="preserve">, </w:t>
      </w:r>
      <w:r w:rsidRPr="00A87147">
        <w:rPr>
          <w:rFonts w:ascii="Times New Roman" w:hAnsi="Times New Roman" w:hint="cs"/>
          <w:sz w:val="24"/>
          <w:szCs w:val="24"/>
          <w:rtl/>
        </w:rPr>
        <w:t>כדי</w:t>
      </w:r>
      <w:r w:rsidRPr="00A87147">
        <w:rPr>
          <w:rFonts w:ascii="Times New Roman" w:hAnsi="Times New Roman"/>
          <w:sz w:val="24"/>
          <w:szCs w:val="24"/>
          <w:rtl/>
        </w:rPr>
        <w:t xml:space="preserve"> </w:t>
      </w:r>
      <w:r w:rsidRPr="00A87147">
        <w:rPr>
          <w:rFonts w:ascii="Times New Roman" w:hAnsi="Times New Roman" w:hint="cs"/>
          <w:sz w:val="24"/>
          <w:szCs w:val="24"/>
          <w:rtl/>
        </w:rPr>
        <w:t>לממש</w:t>
      </w:r>
      <w:r w:rsidRPr="00A87147">
        <w:rPr>
          <w:rFonts w:ascii="Times New Roman" w:hAnsi="Times New Roman"/>
          <w:sz w:val="24"/>
          <w:szCs w:val="24"/>
          <w:rtl/>
        </w:rPr>
        <w:t xml:space="preserve"> </w:t>
      </w:r>
      <w:r w:rsidRPr="00A87147">
        <w:rPr>
          <w:rFonts w:ascii="Times New Roman" w:hAnsi="Times New Roman" w:hint="cs"/>
          <w:sz w:val="24"/>
          <w:szCs w:val="24"/>
          <w:rtl/>
        </w:rPr>
        <w:t>את</w:t>
      </w:r>
      <w:r w:rsidRPr="00A87147">
        <w:rPr>
          <w:rFonts w:ascii="Times New Roman" w:hAnsi="Times New Roman"/>
          <w:sz w:val="24"/>
          <w:szCs w:val="24"/>
          <w:rtl/>
        </w:rPr>
        <w:t xml:space="preserve"> </w:t>
      </w:r>
      <w:r w:rsidRPr="00A87147">
        <w:rPr>
          <w:rFonts w:ascii="Times New Roman" w:hAnsi="Times New Roman" w:hint="cs"/>
          <w:sz w:val="24"/>
          <w:szCs w:val="24"/>
          <w:rtl/>
        </w:rPr>
        <w:t>אחריותו</w:t>
      </w:r>
      <w:r w:rsidRPr="00A87147">
        <w:rPr>
          <w:rFonts w:ascii="Times New Roman" w:hAnsi="Times New Roman"/>
          <w:sz w:val="24"/>
          <w:szCs w:val="24"/>
          <w:rtl/>
        </w:rPr>
        <w:t xml:space="preserve"> </w:t>
      </w:r>
      <w:r w:rsidRPr="00A87147">
        <w:rPr>
          <w:rFonts w:ascii="Times New Roman" w:hAnsi="Times New Roman" w:hint="cs"/>
          <w:sz w:val="24"/>
          <w:szCs w:val="24"/>
          <w:rtl/>
        </w:rPr>
        <w:t>בצורה</w:t>
      </w:r>
      <w:r w:rsidRPr="00A87147">
        <w:rPr>
          <w:rFonts w:ascii="Times New Roman" w:hAnsi="Times New Roman"/>
          <w:sz w:val="24"/>
          <w:szCs w:val="24"/>
          <w:rtl/>
        </w:rPr>
        <w:t xml:space="preserve"> </w:t>
      </w:r>
      <w:r w:rsidRPr="00A87147">
        <w:rPr>
          <w:rFonts w:ascii="Times New Roman" w:hAnsi="Times New Roman" w:hint="cs"/>
          <w:sz w:val="24"/>
          <w:szCs w:val="24"/>
          <w:rtl/>
        </w:rPr>
        <w:t>הטובה</w:t>
      </w:r>
      <w:r w:rsidRPr="00A87147">
        <w:rPr>
          <w:rFonts w:ascii="Times New Roman" w:hAnsi="Times New Roman"/>
          <w:sz w:val="24"/>
          <w:szCs w:val="24"/>
          <w:rtl/>
        </w:rPr>
        <w:t xml:space="preserve"> </w:t>
      </w:r>
      <w:r w:rsidRPr="00A87147">
        <w:rPr>
          <w:rFonts w:ascii="Times New Roman" w:hAnsi="Times New Roman" w:hint="cs"/>
          <w:sz w:val="24"/>
          <w:szCs w:val="24"/>
          <w:rtl/>
        </w:rPr>
        <w:t>ביותר</w:t>
      </w:r>
      <w:r w:rsidRPr="00A87147">
        <w:rPr>
          <w:rFonts w:ascii="Times New Roman" w:hAnsi="Times New Roman"/>
          <w:sz w:val="24"/>
          <w:szCs w:val="24"/>
          <w:rtl/>
        </w:rPr>
        <w:t xml:space="preserve"> </w:t>
      </w:r>
      <w:r w:rsidRPr="00A87147">
        <w:rPr>
          <w:rFonts w:ascii="Times New Roman" w:hAnsi="Times New Roman" w:hint="cs"/>
          <w:sz w:val="24"/>
          <w:szCs w:val="24"/>
          <w:rtl/>
        </w:rPr>
        <w:t>הטייס</w:t>
      </w:r>
      <w:r w:rsidRPr="00A87147">
        <w:rPr>
          <w:rFonts w:ascii="Times New Roman" w:hAnsi="Times New Roman"/>
          <w:sz w:val="24"/>
          <w:szCs w:val="24"/>
          <w:rtl/>
        </w:rPr>
        <w:t xml:space="preserve"> </w:t>
      </w:r>
      <w:r w:rsidRPr="00A87147">
        <w:rPr>
          <w:rFonts w:ascii="Times New Roman" w:hAnsi="Times New Roman" w:hint="cs"/>
          <w:sz w:val="24"/>
          <w:szCs w:val="24"/>
          <w:rtl/>
        </w:rPr>
        <w:t>המפקד</w:t>
      </w:r>
      <w:r w:rsidRPr="00A87147">
        <w:rPr>
          <w:rFonts w:ascii="Times New Roman" w:hAnsi="Times New Roman"/>
          <w:sz w:val="24"/>
          <w:szCs w:val="24"/>
          <w:rtl/>
        </w:rPr>
        <w:t xml:space="preserve"> </w:t>
      </w:r>
      <w:r w:rsidRPr="00A87147">
        <w:rPr>
          <w:rFonts w:ascii="Times New Roman" w:hAnsi="Times New Roman" w:hint="cs"/>
          <w:sz w:val="24"/>
          <w:szCs w:val="24"/>
          <w:rtl/>
        </w:rPr>
        <w:t>חייב</w:t>
      </w:r>
      <w:r w:rsidRPr="00A87147">
        <w:rPr>
          <w:rFonts w:ascii="Times New Roman" w:hAnsi="Times New Roman"/>
          <w:sz w:val="24"/>
          <w:szCs w:val="24"/>
          <w:rtl/>
        </w:rPr>
        <w:t xml:space="preserve"> </w:t>
      </w:r>
      <w:r w:rsidRPr="00A87147">
        <w:rPr>
          <w:rFonts w:ascii="Times New Roman" w:hAnsi="Times New Roman" w:hint="cs"/>
          <w:sz w:val="24"/>
          <w:szCs w:val="24"/>
          <w:rtl/>
        </w:rPr>
        <w:t>להיות</w:t>
      </w:r>
      <w:r w:rsidRPr="00A87147">
        <w:rPr>
          <w:rFonts w:ascii="Times New Roman" w:hAnsi="Times New Roman"/>
          <w:sz w:val="24"/>
          <w:szCs w:val="24"/>
          <w:rtl/>
        </w:rPr>
        <w:t xml:space="preserve"> </w:t>
      </w:r>
      <w:r w:rsidRPr="00A87147">
        <w:rPr>
          <w:rFonts w:ascii="Times New Roman" w:hAnsi="Times New Roman" w:hint="cs"/>
          <w:sz w:val="24"/>
          <w:szCs w:val="24"/>
          <w:rtl/>
        </w:rPr>
        <w:t>ליד</w:t>
      </w:r>
      <w:r w:rsidRPr="00A87147">
        <w:rPr>
          <w:rFonts w:ascii="Times New Roman" w:hAnsi="Times New Roman"/>
          <w:sz w:val="24"/>
          <w:szCs w:val="24"/>
          <w:rtl/>
        </w:rPr>
        <w:t xml:space="preserve"> </w:t>
      </w:r>
      <w:r w:rsidRPr="00A87147">
        <w:rPr>
          <w:rFonts w:ascii="Times New Roman" w:hAnsi="Times New Roman" w:hint="cs"/>
          <w:sz w:val="24"/>
          <w:szCs w:val="24"/>
          <w:rtl/>
        </w:rPr>
        <w:t>הגאי</w:t>
      </w:r>
      <w:r w:rsidRPr="00A87147">
        <w:rPr>
          <w:rFonts w:ascii="Times New Roman" w:hAnsi="Times New Roman"/>
          <w:sz w:val="24"/>
          <w:szCs w:val="24"/>
          <w:rtl/>
        </w:rPr>
        <w:t xml:space="preserve"> </w:t>
      </w:r>
      <w:r w:rsidRPr="00A87147">
        <w:rPr>
          <w:rFonts w:ascii="Times New Roman" w:hAnsi="Times New Roman" w:hint="cs"/>
          <w:sz w:val="24"/>
          <w:szCs w:val="24"/>
          <w:rtl/>
        </w:rPr>
        <w:t>המטוס</w:t>
      </w:r>
      <w:r w:rsidRPr="00A87147">
        <w:rPr>
          <w:rFonts w:ascii="Times New Roman" w:hAnsi="Times New Roman"/>
          <w:sz w:val="24"/>
          <w:szCs w:val="24"/>
          <w:rtl/>
        </w:rPr>
        <w:t xml:space="preserve">. </w:t>
      </w:r>
      <w:r w:rsidRPr="00A87147">
        <w:rPr>
          <w:rFonts w:ascii="Times New Roman" w:hAnsi="Times New Roman" w:hint="cs"/>
          <w:sz w:val="24"/>
          <w:szCs w:val="24"/>
          <w:rtl/>
        </w:rPr>
        <w:t>אחריות</w:t>
      </w:r>
      <w:r w:rsidRPr="00A87147">
        <w:rPr>
          <w:rFonts w:ascii="Times New Roman" w:hAnsi="Times New Roman"/>
          <w:sz w:val="24"/>
          <w:szCs w:val="24"/>
          <w:rtl/>
        </w:rPr>
        <w:t xml:space="preserve"> </w:t>
      </w:r>
      <w:r w:rsidRPr="00A87147">
        <w:rPr>
          <w:rFonts w:ascii="Times New Roman" w:hAnsi="Times New Roman" w:hint="cs"/>
          <w:sz w:val="24"/>
          <w:szCs w:val="24"/>
          <w:rtl/>
        </w:rPr>
        <w:t>זו</w:t>
      </w:r>
      <w:r w:rsidRPr="00A87147">
        <w:rPr>
          <w:rFonts w:ascii="Times New Roman" w:hAnsi="Times New Roman"/>
          <w:sz w:val="24"/>
          <w:szCs w:val="24"/>
          <w:rtl/>
        </w:rPr>
        <w:t xml:space="preserve"> </w:t>
      </w:r>
      <w:r w:rsidRPr="00A87147">
        <w:rPr>
          <w:rFonts w:ascii="Times New Roman" w:hAnsi="Times New Roman" w:hint="cs"/>
          <w:sz w:val="24"/>
          <w:szCs w:val="24"/>
          <w:rtl/>
        </w:rPr>
        <w:t>חשוב</w:t>
      </w:r>
      <w:r w:rsidRPr="00A87147">
        <w:rPr>
          <w:rFonts w:ascii="Times New Roman" w:hAnsi="Times New Roman"/>
          <w:sz w:val="24"/>
          <w:szCs w:val="24"/>
          <w:rtl/>
        </w:rPr>
        <w:t xml:space="preserve"> </w:t>
      </w:r>
      <w:r w:rsidRPr="00A87147">
        <w:rPr>
          <w:rFonts w:ascii="Times New Roman" w:hAnsi="Times New Roman" w:hint="cs"/>
          <w:sz w:val="24"/>
          <w:szCs w:val="24"/>
          <w:rtl/>
        </w:rPr>
        <w:t>שתמומש</w:t>
      </w:r>
      <w:r w:rsidRPr="00A87147">
        <w:rPr>
          <w:rFonts w:ascii="Times New Roman" w:hAnsi="Times New Roman"/>
          <w:sz w:val="24"/>
          <w:szCs w:val="24"/>
          <w:rtl/>
        </w:rPr>
        <w:t xml:space="preserve"> </w:t>
      </w:r>
      <w:r w:rsidRPr="00A87147">
        <w:rPr>
          <w:rFonts w:ascii="Times New Roman" w:hAnsi="Times New Roman" w:hint="cs"/>
          <w:sz w:val="24"/>
          <w:szCs w:val="24"/>
          <w:rtl/>
        </w:rPr>
        <w:t>במיוחד</w:t>
      </w:r>
      <w:r w:rsidRPr="00A87147">
        <w:rPr>
          <w:rFonts w:ascii="Times New Roman" w:hAnsi="Times New Roman"/>
          <w:sz w:val="24"/>
          <w:szCs w:val="24"/>
          <w:rtl/>
        </w:rPr>
        <w:t xml:space="preserve"> </w:t>
      </w:r>
      <w:r w:rsidRPr="00A87147">
        <w:rPr>
          <w:rFonts w:ascii="Times New Roman" w:hAnsi="Times New Roman" w:hint="cs"/>
          <w:sz w:val="24"/>
          <w:szCs w:val="24"/>
          <w:rtl/>
        </w:rPr>
        <w:t>בשלבים</w:t>
      </w:r>
      <w:r w:rsidRPr="00A87147">
        <w:rPr>
          <w:rFonts w:ascii="Times New Roman" w:hAnsi="Times New Roman"/>
          <w:sz w:val="24"/>
          <w:szCs w:val="24"/>
          <w:rtl/>
        </w:rPr>
        <w:t xml:space="preserve"> </w:t>
      </w:r>
      <w:r w:rsidRPr="00A87147">
        <w:rPr>
          <w:rFonts w:ascii="Times New Roman" w:hAnsi="Times New Roman" w:hint="cs"/>
          <w:sz w:val="24"/>
          <w:szCs w:val="24"/>
          <w:rtl/>
        </w:rPr>
        <w:t>הקריטיים</w:t>
      </w:r>
      <w:r w:rsidRPr="00A87147">
        <w:rPr>
          <w:rFonts w:ascii="Times New Roman" w:hAnsi="Times New Roman"/>
          <w:sz w:val="24"/>
          <w:szCs w:val="24"/>
          <w:rtl/>
        </w:rPr>
        <w:t xml:space="preserve"> </w:t>
      </w:r>
      <w:r w:rsidRPr="00A87147">
        <w:rPr>
          <w:rFonts w:ascii="Times New Roman" w:hAnsi="Times New Roman" w:hint="cs"/>
          <w:sz w:val="24"/>
          <w:szCs w:val="24"/>
          <w:rtl/>
        </w:rPr>
        <w:t>של</w:t>
      </w:r>
      <w:r w:rsidRPr="00A87147">
        <w:rPr>
          <w:rFonts w:ascii="Times New Roman" w:hAnsi="Times New Roman"/>
          <w:sz w:val="24"/>
          <w:szCs w:val="24"/>
          <w:rtl/>
        </w:rPr>
        <w:t xml:space="preserve"> </w:t>
      </w:r>
      <w:r w:rsidRPr="00A87147">
        <w:rPr>
          <w:rFonts w:ascii="Times New Roman" w:hAnsi="Times New Roman" w:hint="cs"/>
          <w:sz w:val="24"/>
          <w:szCs w:val="24"/>
          <w:rtl/>
        </w:rPr>
        <w:t>הטיסה</w:t>
      </w:r>
      <w:r w:rsidRPr="00A87147">
        <w:rPr>
          <w:rFonts w:ascii="Times New Roman" w:hAnsi="Times New Roman"/>
          <w:sz w:val="24"/>
          <w:szCs w:val="24"/>
          <w:rtl/>
        </w:rPr>
        <w:t xml:space="preserve">, </w:t>
      </w:r>
      <w:r w:rsidRPr="00A87147">
        <w:rPr>
          <w:rFonts w:ascii="Times New Roman" w:hAnsi="Times New Roman" w:hint="cs"/>
          <w:sz w:val="24"/>
          <w:szCs w:val="24"/>
          <w:rtl/>
        </w:rPr>
        <w:t>שם</w:t>
      </w:r>
      <w:r w:rsidRPr="00A87147">
        <w:rPr>
          <w:rFonts w:ascii="Times New Roman" w:hAnsi="Times New Roman"/>
          <w:sz w:val="24"/>
          <w:szCs w:val="24"/>
          <w:rtl/>
        </w:rPr>
        <w:t xml:space="preserve"> </w:t>
      </w:r>
      <w:r w:rsidRPr="00A87147">
        <w:rPr>
          <w:rFonts w:ascii="Times New Roman" w:hAnsi="Times New Roman" w:hint="cs"/>
          <w:sz w:val="24"/>
          <w:szCs w:val="24"/>
          <w:rtl/>
        </w:rPr>
        <w:t>חייב</w:t>
      </w:r>
      <w:r w:rsidRPr="00A87147">
        <w:rPr>
          <w:rFonts w:ascii="Times New Roman" w:hAnsi="Times New Roman"/>
          <w:sz w:val="24"/>
          <w:szCs w:val="24"/>
          <w:rtl/>
        </w:rPr>
        <w:t xml:space="preserve"> </w:t>
      </w:r>
      <w:r w:rsidRPr="00A87147">
        <w:rPr>
          <w:rFonts w:ascii="Times New Roman" w:hAnsi="Times New Roman" w:hint="cs"/>
          <w:sz w:val="24"/>
          <w:szCs w:val="24"/>
          <w:rtl/>
        </w:rPr>
        <w:t>הטייס</w:t>
      </w:r>
      <w:r w:rsidRPr="00A87147">
        <w:rPr>
          <w:rFonts w:ascii="Times New Roman" w:hAnsi="Times New Roman"/>
          <w:sz w:val="24"/>
          <w:szCs w:val="24"/>
          <w:rtl/>
        </w:rPr>
        <w:t xml:space="preserve"> </w:t>
      </w:r>
      <w:r w:rsidRPr="00A87147">
        <w:rPr>
          <w:rFonts w:ascii="Times New Roman" w:hAnsi="Times New Roman" w:hint="cs"/>
          <w:sz w:val="24"/>
          <w:szCs w:val="24"/>
          <w:rtl/>
        </w:rPr>
        <w:t>המפקד</w:t>
      </w:r>
      <w:r w:rsidRPr="00A87147">
        <w:rPr>
          <w:rFonts w:ascii="Times New Roman" w:hAnsi="Times New Roman"/>
          <w:sz w:val="24"/>
          <w:szCs w:val="24"/>
          <w:rtl/>
        </w:rPr>
        <w:t xml:space="preserve"> </w:t>
      </w:r>
      <w:r w:rsidRPr="00A87147">
        <w:rPr>
          <w:rFonts w:ascii="Times New Roman" w:hAnsi="Times New Roman" w:hint="cs"/>
          <w:sz w:val="24"/>
          <w:szCs w:val="24"/>
          <w:rtl/>
        </w:rPr>
        <w:t>שתהיה</w:t>
      </w:r>
      <w:r w:rsidRPr="00A87147">
        <w:rPr>
          <w:rFonts w:ascii="Times New Roman" w:hAnsi="Times New Roman"/>
          <w:sz w:val="24"/>
          <w:szCs w:val="24"/>
          <w:rtl/>
        </w:rPr>
        <w:t xml:space="preserve"> </w:t>
      </w:r>
      <w:r w:rsidRPr="00A87147">
        <w:rPr>
          <w:rFonts w:ascii="Times New Roman" w:hAnsi="Times New Roman" w:hint="cs"/>
          <w:sz w:val="24"/>
          <w:szCs w:val="24"/>
          <w:rtl/>
        </w:rPr>
        <w:t>לו</w:t>
      </w:r>
      <w:r w:rsidRPr="00A87147">
        <w:rPr>
          <w:rFonts w:ascii="Times New Roman" w:hAnsi="Times New Roman"/>
          <w:sz w:val="24"/>
          <w:szCs w:val="24"/>
          <w:rtl/>
        </w:rPr>
        <w:t xml:space="preserve"> </w:t>
      </w:r>
      <w:r w:rsidRPr="00A87147">
        <w:rPr>
          <w:rFonts w:ascii="Times New Roman" w:hAnsi="Times New Roman" w:hint="cs"/>
          <w:sz w:val="24"/>
          <w:szCs w:val="24"/>
          <w:rtl/>
        </w:rPr>
        <w:t>יכולת</w:t>
      </w:r>
      <w:r w:rsidRPr="00A87147">
        <w:rPr>
          <w:rFonts w:ascii="Times New Roman" w:hAnsi="Times New Roman"/>
          <w:sz w:val="24"/>
          <w:szCs w:val="24"/>
          <w:rtl/>
        </w:rPr>
        <w:t xml:space="preserve"> </w:t>
      </w:r>
      <w:r w:rsidRPr="00A87147">
        <w:rPr>
          <w:rFonts w:ascii="Times New Roman" w:hAnsi="Times New Roman" w:hint="cs"/>
          <w:sz w:val="24"/>
          <w:szCs w:val="24"/>
          <w:rtl/>
        </w:rPr>
        <w:t>להתערב</w:t>
      </w:r>
      <w:r w:rsidRPr="00A87147">
        <w:rPr>
          <w:rFonts w:ascii="Times New Roman" w:hAnsi="Times New Roman"/>
          <w:sz w:val="24"/>
          <w:szCs w:val="24"/>
          <w:rtl/>
        </w:rPr>
        <w:t xml:space="preserve"> </w:t>
      </w:r>
      <w:r w:rsidRPr="00A87147">
        <w:rPr>
          <w:rFonts w:ascii="Times New Roman" w:hAnsi="Times New Roman" w:hint="cs"/>
          <w:sz w:val="24"/>
          <w:szCs w:val="24"/>
          <w:rtl/>
        </w:rPr>
        <w:t>בהטסת</w:t>
      </w:r>
      <w:r w:rsidRPr="00A87147">
        <w:rPr>
          <w:rFonts w:ascii="Times New Roman" w:hAnsi="Times New Roman"/>
          <w:sz w:val="24"/>
          <w:szCs w:val="24"/>
          <w:rtl/>
        </w:rPr>
        <w:t xml:space="preserve"> </w:t>
      </w:r>
      <w:r w:rsidRPr="00A87147">
        <w:rPr>
          <w:rFonts w:ascii="Times New Roman" w:hAnsi="Times New Roman" w:hint="cs"/>
          <w:sz w:val="24"/>
          <w:szCs w:val="24"/>
          <w:rtl/>
        </w:rPr>
        <w:t>המטוס</w:t>
      </w:r>
      <w:r w:rsidRPr="00A87147">
        <w:rPr>
          <w:rFonts w:ascii="Times New Roman" w:hAnsi="Times New Roman"/>
          <w:sz w:val="24"/>
          <w:szCs w:val="24"/>
          <w:rtl/>
        </w:rPr>
        <w:t xml:space="preserve"> </w:t>
      </w:r>
      <w:r w:rsidRPr="00A87147">
        <w:rPr>
          <w:rFonts w:ascii="Times New Roman" w:hAnsi="Times New Roman" w:hint="cs"/>
          <w:sz w:val="24"/>
          <w:szCs w:val="24"/>
          <w:rtl/>
        </w:rPr>
        <w:t>באופן</w:t>
      </w:r>
      <w:r w:rsidRPr="00A87147">
        <w:rPr>
          <w:rFonts w:ascii="Times New Roman" w:hAnsi="Times New Roman"/>
          <w:sz w:val="24"/>
          <w:szCs w:val="24"/>
          <w:rtl/>
        </w:rPr>
        <w:t xml:space="preserve"> </w:t>
      </w:r>
      <w:r w:rsidRPr="00A87147">
        <w:rPr>
          <w:rFonts w:ascii="Times New Roman" w:hAnsi="Times New Roman" w:hint="cs"/>
          <w:sz w:val="24"/>
          <w:szCs w:val="24"/>
          <w:rtl/>
        </w:rPr>
        <w:t>מיידי</w:t>
      </w:r>
      <w:r w:rsidRPr="00A87147">
        <w:rPr>
          <w:rFonts w:ascii="Times New Roman" w:hAnsi="Times New Roman"/>
          <w:sz w:val="24"/>
          <w:szCs w:val="24"/>
          <w:rtl/>
        </w:rPr>
        <w:t>.</w:t>
      </w:r>
    </w:p>
    <w:p w:rsidR="00A87147" w:rsidRPr="00A87147" w:rsidRDefault="00A87147" w:rsidP="00CD13EF">
      <w:pPr>
        <w:pStyle w:val="Hesber1st"/>
        <w:rPr>
          <w:rFonts w:ascii="Times New Roman" w:hAnsi="Times New Roman"/>
          <w:sz w:val="24"/>
          <w:szCs w:val="24"/>
          <w:rtl/>
        </w:rPr>
      </w:pPr>
      <w:r w:rsidRPr="00A87147">
        <w:rPr>
          <w:rFonts w:ascii="Times New Roman" w:hAnsi="Times New Roman" w:hint="cs"/>
          <w:sz w:val="24"/>
          <w:szCs w:val="24"/>
          <w:rtl/>
        </w:rPr>
        <w:t>הפחתת</w:t>
      </w:r>
      <w:r w:rsidRPr="00A87147">
        <w:rPr>
          <w:rFonts w:ascii="Times New Roman" w:hAnsi="Times New Roman"/>
          <w:sz w:val="24"/>
          <w:szCs w:val="24"/>
          <w:rtl/>
        </w:rPr>
        <w:t xml:space="preserve"> </w:t>
      </w:r>
      <w:r w:rsidRPr="00A87147">
        <w:rPr>
          <w:rFonts w:ascii="Times New Roman" w:hAnsi="Times New Roman" w:hint="cs"/>
          <w:sz w:val="24"/>
          <w:szCs w:val="24"/>
          <w:rtl/>
        </w:rPr>
        <w:t>תנאי</w:t>
      </w:r>
      <w:r w:rsidRPr="00A87147">
        <w:rPr>
          <w:rFonts w:ascii="Times New Roman" w:hAnsi="Times New Roman"/>
          <w:sz w:val="24"/>
          <w:szCs w:val="24"/>
          <w:rtl/>
        </w:rPr>
        <w:t xml:space="preserve"> </w:t>
      </w:r>
      <w:r w:rsidRPr="00A87147">
        <w:rPr>
          <w:rFonts w:ascii="Times New Roman" w:hAnsi="Times New Roman" w:hint="cs"/>
          <w:sz w:val="24"/>
          <w:szCs w:val="24"/>
          <w:rtl/>
        </w:rPr>
        <w:t>הכשירות</w:t>
      </w:r>
      <w:r w:rsidRPr="00A87147">
        <w:rPr>
          <w:rFonts w:ascii="Times New Roman" w:hAnsi="Times New Roman"/>
          <w:sz w:val="24"/>
          <w:szCs w:val="24"/>
          <w:rtl/>
        </w:rPr>
        <w:t xml:space="preserve"> </w:t>
      </w:r>
      <w:r w:rsidRPr="00A87147">
        <w:rPr>
          <w:rFonts w:ascii="Times New Roman" w:hAnsi="Times New Roman" w:hint="cs"/>
          <w:sz w:val="24"/>
          <w:szCs w:val="24"/>
          <w:rtl/>
        </w:rPr>
        <w:t>של</w:t>
      </w:r>
      <w:r w:rsidRPr="00A87147">
        <w:rPr>
          <w:rFonts w:ascii="Times New Roman" w:hAnsi="Times New Roman"/>
          <w:sz w:val="24"/>
          <w:szCs w:val="24"/>
          <w:rtl/>
        </w:rPr>
        <w:t xml:space="preserve"> </w:t>
      </w:r>
      <w:r w:rsidRPr="00A87147">
        <w:rPr>
          <w:rFonts w:ascii="Times New Roman" w:hAnsi="Times New Roman" w:hint="cs"/>
          <w:sz w:val="24"/>
          <w:szCs w:val="24"/>
          <w:rtl/>
        </w:rPr>
        <w:t>מי</w:t>
      </w:r>
      <w:r w:rsidRPr="00A87147">
        <w:rPr>
          <w:rFonts w:ascii="Times New Roman" w:hAnsi="Times New Roman"/>
          <w:sz w:val="24"/>
          <w:szCs w:val="24"/>
          <w:rtl/>
        </w:rPr>
        <w:t xml:space="preserve"> </w:t>
      </w:r>
      <w:r w:rsidRPr="00A87147">
        <w:rPr>
          <w:rFonts w:ascii="Times New Roman" w:hAnsi="Times New Roman" w:hint="cs"/>
          <w:sz w:val="24"/>
          <w:szCs w:val="24"/>
          <w:rtl/>
        </w:rPr>
        <w:t>שמוסמך</w:t>
      </w:r>
      <w:r w:rsidRPr="00A87147">
        <w:rPr>
          <w:rFonts w:ascii="Times New Roman" w:hAnsi="Times New Roman"/>
          <w:sz w:val="24"/>
          <w:szCs w:val="24"/>
          <w:rtl/>
        </w:rPr>
        <w:t xml:space="preserve"> </w:t>
      </w:r>
      <w:r w:rsidRPr="00A87147">
        <w:rPr>
          <w:rFonts w:ascii="Times New Roman" w:hAnsi="Times New Roman" w:hint="cs"/>
          <w:sz w:val="24"/>
          <w:szCs w:val="24"/>
          <w:rtl/>
        </w:rPr>
        <w:t>להחליף</w:t>
      </w:r>
      <w:r w:rsidRPr="00A87147">
        <w:rPr>
          <w:rFonts w:ascii="Times New Roman" w:hAnsi="Times New Roman"/>
          <w:sz w:val="24"/>
          <w:szCs w:val="24"/>
          <w:rtl/>
        </w:rPr>
        <w:t xml:space="preserve"> </w:t>
      </w:r>
      <w:r w:rsidRPr="00A87147">
        <w:rPr>
          <w:rFonts w:ascii="Times New Roman" w:hAnsi="Times New Roman" w:hint="cs"/>
          <w:sz w:val="24"/>
          <w:szCs w:val="24"/>
          <w:rtl/>
        </w:rPr>
        <w:t>את</w:t>
      </w:r>
      <w:r w:rsidRPr="00A87147">
        <w:rPr>
          <w:rFonts w:ascii="Times New Roman" w:hAnsi="Times New Roman"/>
          <w:sz w:val="24"/>
          <w:szCs w:val="24"/>
          <w:rtl/>
        </w:rPr>
        <w:t xml:space="preserve"> </w:t>
      </w:r>
      <w:r w:rsidRPr="00A87147">
        <w:rPr>
          <w:rFonts w:ascii="Times New Roman" w:hAnsi="Times New Roman" w:hint="cs"/>
          <w:sz w:val="24"/>
          <w:szCs w:val="24"/>
          <w:rtl/>
        </w:rPr>
        <w:t>הטייס</w:t>
      </w:r>
      <w:r w:rsidRPr="00A87147">
        <w:rPr>
          <w:rFonts w:ascii="Times New Roman" w:hAnsi="Times New Roman"/>
          <w:sz w:val="24"/>
          <w:szCs w:val="24"/>
          <w:rtl/>
        </w:rPr>
        <w:t xml:space="preserve"> </w:t>
      </w:r>
      <w:r w:rsidRPr="00A87147">
        <w:rPr>
          <w:rFonts w:ascii="Times New Roman" w:hAnsi="Times New Roman" w:hint="cs"/>
          <w:sz w:val="24"/>
          <w:szCs w:val="24"/>
          <w:rtl/>
        </w:rPr>
        <w:t>המפקד</w:t>
      </w:r>
      <w:r w:rsidRPr="00A87147">
        <w:rPr>
          <w:rFonts w:ascii="Times New Roman" w:hAnsi="Times New Roman"/>
          <w:sz w:val="24"/>
          <w:szCs w:val="24"/>
          <w:rtl/>
        </w:rPr>
        <w:t xml:space="preserve"> </w:t>
      </w:r>
      <w:r w:rsidRPr="00A87147">
        <w:rPr>
          <w:rFonts w:ascii="Times New Roman" w:hAnsi="Times New Roman" w:hint="cs"/>
          <w:sz w:val="24"/>
          <w:szCs w:val="24"/>
          <w:rtl/>
        </w:rPr>
        <w:t>כאמור</w:t>
      </w:r>
      <w:r w:rsidRPr="00A87147">
        <w:rPr>
          <w:rFonts w:ascii="Times New Roman" w:hAnsi="Times New Roman"/>
          <w:sz w:val="24"/>
          <w:szCs w:val="24"/>
          <w:rtl/>
        </w:rPr>
        <w:t xml:space="preserve"> </w:t>
      </w:r>
      <w:r w:rsidRPr="00A87147">
        <w:rPr>
          <w:rFonts w:ascii="Times New Roman" w:hAnsi="Times New Roman" w:hint="cs"/>
          <w:sz w:val="24"/>
          <w:szCs w:val="24"/>
          <w:rtl/>
        </w:rPr>
        <w:t>לעיל</w:t>
      </w:r>
      <w:r w:rsidRPr="00A87147">
        <w:rPr>
          <w:rFonts w:ascii="Times New Roman" w:hAnsi="Times New Roman"/>
          <w:sz w:val="24"/>
          <w:szCs w:val="24"/>
          <w:rtl/>
        </w:rPr>
        <w:t xml:space="preserve"> </w:t>
      </w:r>
      <w:r w:rsidRPr="00A87147">
        <w:rPr>
          <w:rFonts w:ascii="Times New Roman" w:hAnsi="Times New Roman" w:hint="cs"/>
          <w:sz w:val="24"/>
          <w:szCs w:val="24"/>
          <w:rtl/>
        </w:rPr>
        <w:t>מבוססת</w:t>
      </w:r>
      <w:r w:rsidRPr="00A87147">
        <w:rPr>
          <w:rFonts w:ascii="Times New Roman" w:hAnsi="Times New Roman"/>
          <w:sz w:val="24"/>
          <w:szCs w:val="24"/>
          <w:rtl/>
        </w:rPr>
        <w:t xml:space="preserve"> </w:t>
      </w:r>
      <w:r w:rsidRPr="00A87147">
        <w:rPr>
          <w:rFonts w:ascii="Times New Roman" w:hAnsi="Times New Roman" w:hint="cs"/>
          <w:sz w:val="24"/>
          <w:szCs w:val="24"/>
          <w:rtl/>
        </w:rPr>
        <w:t>על</w:t>
      </w:r>
      <w:r w:rsidRPr="00A87147">
        <w:rPr>
          <w:rFonts w:ascii="Times New Roman" w:hAnsi="Times New Roman"/>
          <w:sz w:val="24"/>
          <w:szCs w:val="24"/>
          <w:rtl/>
        </w:rPr>
        <w:t xml:space="preserve"> </w:t>
      </w:r>
      <w:r w:rsidRPr="00A87147">
        <w:rPr>
          <w:rFonts w:ascii="Times New Roman" w:hAnsi="Times New Roman" w:hint="cs"/>
          <w:sz w:val="24"/>
          <w:szCs w:val="24"/>
          <w:rtl/>
        </w:rPr>
        <w:t>ההנחה</w:t>
      </w:r>
      <w:r w:rsidRPr="00A87147">
        <w:rPr>
          <w:rFonts w:ascii="Times New Roman" w:hAnsi="Times New Roman"/>
          <w:sz w:val="24"/>
          <w:szCs w:val="24"/>
          <w:rtl/>
        </w:rPr>
        <w:t xml:space="preserve"> </w:t>
      </w:r>
      <w:r w:rsidRPr="00A87147">
        <w:rPr>
          <w:rFonts w:ascii="Times New Roman" w:hAnsi="Times New Roman" w:hint="cs"/>
          <w:sz w:val="24"/>
          <w:szCs w:val="24"/>
          <w:rtl/>
        </w:rPr>
        <w:t>שהוא</w:t>
      </w:r>
      <w:r w:rsidRPr="00A87147">
        <w:rPr>
          <w:rFonts w:ascii="Times New Roman" w:hAnsi="Times New Roman"/>
          <w:sz w:val="24"/>
          <w:szCs w:val="24"/>
          <w:rtl/>
        </w:rPr>
        <w:t xml:space="preserve"> </w:t>
      </w:r>
      <w:r w:rsidRPr="00A87147">
        <w:rPr>
          <w:rFonts w:ascii="Times New Roman" w:hAnsi="Times New Roman" w:hint="cs"/>
          <w:sz w:val="24"/>
          <w:szCs w:val="24"/>
          <w:rtl/>
        </w:rPr>
        <w:t>מוחלף</w:t>
      </w:r>
      <w:r w:rsidRPr="00A87147">
        <w:rPr>
          <w:rFonts w:ascii="Times New Roman" w:hAnsi="Times New Roman"/>
          <w:sz w:val="24"/>
          <w:szCs w:val="24"/>
          <w:rtl/>
        </w:rPr>
        <w:t xml:space="preserve"> </w:t>
      </w:r>
      <w:r w:rsidRPr="00A87147">
        <w:rPr>
          <w:rFonts w:ascii="Times New Roman" w:hAnsi="Times New Roman" w:hint="cs"/>
          <w:sz w:val="24"/>
          <w:szCs w:val="24"/>
          <w:rtl/>
        </w:rPr>
        <w:t>רק</w:t>
      </w:r>
      <w:r w:rsidRPr="00A87147">
        <w:rPr>
          <w:rFonts w:ascii="Times New Roman" w:hAnsi="Times New Roman"/>
          <w:sz w:val="24"/>
          <w:szCs w:val="24"/>
          <w:rtl/>
        </w:rPr>
        <w:t xml:space="preserve"> </w:t>
      </w:r>
      <w:r w:rsidRPr="00A87147">
        <w:rPr>
          <w:rFonts w:ascii="Times New Roman" w:hAnsi="Times New Roman" w:hint="cs"/>
          <w:sz w:val="24"/>
          <w:szCs w:val="24"/>
          <w:rtl/>
        </w:rPr>
        <w:t>בשלב</w:t>
      </w:r>
      <w:r w:rsidRPr="00A87147">
        <w:rPr>
          <w:rFonts w:ascii="Times New Roman" w:hAnsi="Times New Roman"/>
          <w:sz w:val="24"/>
          <w:szCs w:val="24"/>
          <w:rtl/>
        </w:rPr>
        <w:t xml:space="preserve"> </w:t>
      </w:r>
      <w:r w:rsidRPr="00A87147">
        <w:rPr>
          <w:rFonts w:ascii="Times New Roman" w:hAnsi="Times New Roman" w:hint="cs"/>
          <w:sz w:val="24"/>
          <w:szCs w:val="24"/>
          <w:rtl/>
        </w:rPr>
        <w:t>השיוט</w:t>
      </w:r>
      <w:r w:rsidRPr="00A87147">
        <w:rPr>
          <w:rFonts w:ascii="Times New Roman" w:hAnsi="Times New Roman"/>
          <w:sz w:val="24"/>
          <w:szCs w:val="24"/>
          <w:rtl/>
        </w:rPr>
        <w:t xml:space="preserve">, </w:t>
      </w:r>
      <w:r w:rsidRPr="00A87147">
        <w:rPr>
          <w:rFonts w:ascii="Times New Roman" w:hAnsi="Times New Roman" w:hint="cs"/>
          <w:sz w:val="24"/>
          <w:szCs w:val="24"/>
          <w:rtl/>
        </w:rPr>
        <w:t>שם</w:t>
      </w:r>
      <w:r w:rsidRPr="00A87147">
        <w:rPr>
          <w:rFonts w:ascii="Times New Roman" w:hAnsi="Times New Roman"/>
          <w:sz w:val="24"/>
          <w:szCs w:val="24"/>
          <w:rtl/>
        </w:rPr>
        <w:t xml:space="preserve"> </w:t>
      </w:r>
      <w:r w:rsidRPr="00A87147">
        <w:rPr>
          <w:rFonts w:ascii="Times New Roman" w:hAnsi="Times New Roman" w:hint="cs"/>
          <w:sz w:val="24"/>
          <w:szCs w:val="24"/>
          <w:rtl/>
        </w:rPr>
        <w:t>חלק</w:t>
      </w:r>
      <w:r w:rsidRPr="00A87147">
        <w:rPr>
          <w:rFonts w:ascii="Times New Roman" w:hAnsi="Times New Roman"/>
          <w:sz w:val="24"/>
          <w:szCs w:val="24"/>
          <w:rtl/>
        </w:rPr>
        <w:t xml:space="preserve"> </w:t>
      </w:r>
      <w:r w:rsidRPr="00A87147">
        <w:rPr>
          <w:rFonts w:ascii="Times New Roman" w:hAnsi="Times New Roman" w:hint="cs"/>
          <w:sz w:val="24"/>
          <w:szCs w:val="24"/>
          <w:rtl/>
        </w:rPr>
        <w:t>מהמיומנויות</w:t>
      </w:r>
      <w:r w:rsidRPr="00A87147">
        <w:rPr>
          <w:rFonts w:ascii="Times New Roman" w:hAnsi="Times New Roman"/>
          <w:sz w:val="24"/>
          <w:szCs w:val="24"/>
          <w:rtl/>
        </w:rPr>
        <w:t xml:space="preserve"> </w:t>
      </w:r>
      <w:r w:rsidRPr="00A87147">
        <w:rPr>
          <w:rFonts w:ascii="Times New Roman" w:hAnsi="Times New Roman" w:hint="cs"/>
          <w:sz w:val="24"/>
          <w:szCs w:val="24"/>
          <w:rtl/>
        </w:rPr>
        <w:t>הנדרשות</w:t>
      </w:r>
      <w:r w:rsidRPr="00A87147">
        <w:rPr>
          <w:rFonts w:ascii="Times New Roman" w:hAnsi="Times New Roman"/>
          <w:sz w:val="24"/>
          <w:szCs w:val="24"/>
          <w:rtl/>
        </w:rPr>
        <w:t xml:space="preserve"> </w:t>
      </w:r>
      <w:r w:rsidRPr="00A87147">
        <w:rPr>
          <w:rFonts w:ascii="Times New Roman" w:hAnsi="Times New Roman" w:hint="cs"/>
          <w:sz w:val="24"/>
          <w:szCs w:val="24"/>
          <w:rtl/>
        </w:rPr>
        <w:t>לטייס</w:t>
      </w:r>
      <w:r w:rsidRPr="00A87147">
        <w:rPr>
          <w:rFonts w:ascii="Times New Roman" w:hAnsi="Times New Roman"/>
          <w:sz w:val="24"/>
          <w:szCs w:val="24"/>
          <w:rtl/>
        </w:rPr>
        <w:t xml:space="preserve"> </w:t>
      </w:r>
      <w:r w:rsidRPr="00A87147">
        <w:rPr>
          <w:rFonts w:ascii="Times New Roman" w:hAnsi="Times New Roman" w:hint="cs"/>
          <w:sz w:val="24"/>
          <w:szCs w:val="24"/>
          <w:rtl/>
        </w:rPr>
        <w:t>מפקד</w:t>
      </w:r>
      <w:r w:rsidRPr="00A87147">
        <w:rPr>
          <w:rFonts w:ascii="Times New Roman" w:hAnsi="Times New Roman"/>
          <w:sz w:val="24"/>
          <w:szCs w:val="24"/>
          <w:rtl/>
        </w:rPr>
        <w:t xml:space="preserve"> </w:t>
      </w:r>
      <w:r w:rsidRPr="00A87147">
        <w:rPr>
          <w:rFonts w:ascii="Times New Roman" w:hAnsi="Times New Roman" w:hint="cs"/>
          <w:sz w:val="24"/>
          <w:szCs w:val="24"/>
          <w:rtl/>
        </w:rPr>
        <w:t>אינן</w:t>
      </w:r>
      <w:r w:rsidRPr="00A87147">
        <w:rPr>
          <w:rFonts w:ascii="Times New Roman" w:hAnsi="Times New Roman"/>
          <w:sz w:val="24"/>
          <w:szCs w:val="24"/>
          <w:rtl/>
        </w:rPr>
        <w:t xml:space="preserve"> </w:t>
      </w:r>
      <w:r w:rsidRPr="00A87147">
        <w:rPr>
          <w:rFonts w:ascii="Times New Roman" w:hAnsi="Times New Roman" w:hint="cs"/>
          <w:sz w:val="24"/>
          <w:szCs w:val="24"/>
          <w:rtl/>
        </w:rPr>
        <w:t>נדרשות</w:t>
      </w:r>
      <w:r w:rsidRPr="00A87147">
        <w:rPr>
          <w:rFonts w:ascii="Times New Roman" w:hAnsi="Times New Roman"/>
          <w:sz w:val="24"/>
          <w:szCs w:val="24"/>
          <w:rtl/>
        </w:rPr>
        <w:t xml:space="preserve"> </w:t>
      </w:r>
      <w:r w:rsidRPr="00A87147">
        <w:rPr>
          <w:rFonts w:ascii="Times New Roman" w:hAnsi="Times New Roman" w:hint="cs"/>
          <w:sz w:val="24"/>
          <w:szCs w:val="24"/>
          <w:rtl/>
        </w:rPr>
        <w:t>באופן</w:t>
      </w:r>
      <w:r w:rsidRPr="00A87147">
        <w:rPr>
          <w:rFonts w:ascii="Times New Roman" w:hAnsi="Times New Roman"/>
          <w:sz w:val="24"/>
          <w:szCs w:val="24"/>
          <w:rtl/>
        </w:rPr>
        <w:t xml:space="preserve"> </w:t>
      </w:r>
      <w:r w:rsidRPr="00A87147">
        <w:rPr>
          <w:rFonts w:ascii="Times New Roman" w:hAnsi="Times New Roman" w:hint="cs"/>
          <w:sz w:val="24"/>
          <w:szCs w:val="24"/>
          <w:rtl/>
        </w:rPr>
        <w:t>מיידי</w:t>
      </w:r>
      <w:r w:rsidRPr="00A87147">
        <w:rPr>
          <w:rFonts w:ascii="Times New Roman" w:hAnsi="Times New Roman"/>
          <w:sz w:val="24"/>
          <w:szCs w:val="24"/>
          <w:rtl/>
        </w:rPr>
        <w:t>.</w:t>
      </w:r>
    </w:p>
    <w:p w:rsidR="00CD13EF" w:rsidRDefault="00A87147" w:rsidP="00CD13EF">
      <w:pPr>
        <w:pStyle w:val="Hesber1st"/>
        <w:rPr>
          <w:rFonts w:ascii="Times New Roman" w:hAnsi="Times New Roman"/>
          <w:sz w:val="24"/>
          <w:szCs w:val="24"/>
          <w:rtl/>
        </w:rPr>
      </w:pPr>
      <w:r>
        <w:rPr>
          <w:rFonts w:ascii="Times New Roman" w:hAnsi="Times New Roman" w:hint="cs"/>
          <w:sz w:val="24"/>
          <w:szCs w:val="24"/>
          <w:rtl/>
        </w:rPr>
        <w:t xml:space="preserve">מוצע כי </w:t>
      </w:r>
      <w:r w:rsidRPr="00A87147">
        <w:rPr>
          <w:rFonts w:ascii="Times New Roman" w:hAnsi="Times New Roman" w:hint="cs"/>
          <w:sz w:val="24"/>
          <w:szCs w:val="24"/>
          <w:rtl/>
        </w:rPr>
        <w:t>במסגרת</w:t>
      </w:r>
      <w:r w:rsidRPr="00A87147">
        <w:rPr>
          <w:rFonts w:ascii="Times New Roman" w:hAnsi="Times New Roman"/>
          <w:sz w:val="24"/>
          <w:szCs w:val="24"/>
          <w:rtl/>
        </w:rPr>
        <w:t xml:space="preserve"> </w:t>
      </w:r>
      <w:r w:rsidRPr="00A87147">
        <w:rPr>
          <w:rFonts w:ascii="Times New Roman" w:hAnsi="Times New Roman" w:hint="cs"/>
          <w:sz w:val="24"/>
          <w:szCs w:val="24"/>
          <w:rtl/>
        </w:rPr>
        <w:t>תקנה</w:t>
      </w:r>
      <w:r w:rsidRPr="00A87147">
        <w:rPr>
          <w:rFonts w:ascii="Times New Roman" w:hAnsi="Times New Roman"/>
          <w:sz w:val="24"/>
          <w:szCs w:val="24"/>
          <w:rtl/>
        </w:rPr>
        <w:t xml:space="preserve"> 473 </w:t>
      </w:r>
      <w:r w:rsidRPr="00A87147">
        <w:rPr>
          <w:rFonts w:ascii="Times New Roman" w:hAnsi="Times New Roman" w:hint="cs"/>
          <w:sz w:val="24"/>
          <w:szCs w:val="24"/>
          <w:rtl/>
        </w:rPr>
        <w:t>ייקבע</w:t>
      </w:r>
      <w:r w:rsidRPr="00A87147">
        <w:rPr>
          <w:rFonts w:ascii="Times New Roman" w:hAnsi="Times New Roman"/>
          <w:sz w:val="24"/>
          <w:szCs w:val="24"/>
          <w:rtl/>
        </w:rPr>
        <w:t xml:space="preserve"> </w:t>
      </w:r>
      <w:r w:rsidRPr="00A87147">
        <w:rPr>
          <w:rFonts w:ascii="Times New Roman" w:hAnsi="Times New Roman" w:hint="cs"/>
          <w:sz w:val="24"/>
          <w:szCs w:val="24"/>
          <w:rtl/>
        </w:rPr>
        <w:t>הסדר</w:t>
      </w:r>
      <w:r w:rsidRPr="00A87147">
        <w:rPr>
          <w:rFonts w:ascii="Times New Roman" w:hAnsi="Times New Roman"/>
          <w:sz w:val="24"/>
          <w:szCs w:val="24"/>
          <w:rtl/>
        </w:rPr>
        <w:t xml:space="preserve"> </w:t>
      </w:r>
      <w:r w:rsidRPr="00A87147">
        <w:rPr>
          <w:rFonts w:ascii="Times New Roman" w:hAnsi="Times New Roman" w:hint="cs"/>
          <w:sz w:val="24"/>
          <w:szCs w:val="24"/>
          <w:rtl/>
        </w:rPr>
        <w:t>לפיו</w:t>
      </w:r>
      <w:r w:rsidRPr="00A87147">
        <w:rPr>
          <w:rFonts w:ascii="Times New Roman" w:hAnsi="Times New Roman"/>
          <w:sz w:val="24"/>
          <w:szCs w:val="24"/>
          <w:rtl/>
        </w:rPr>
        <w:t xml:space="preserve"> </w:t>
      </w:r>
      <w:r w:rsidRPr="00A87147">
        <w:rPr>
          <w:rFonts w:ascii="Times New Roman" w:hAnsi="Times New Roman" w:hint="cs"/>
          <w:sz w:val="24"/>
          <w:szCs w:val="24"/>
          <w:rtl/>
        </w:rPr>
        <w:t>חילופי</w:t>
      </w:r>
      <w:r w:rsidRPr="00A87147">
        <w:rPr>
          <w:rFonts w:ascii="Times New Roman" w:hAnsi="Times New Roman"/>
          <w:sz w:val="24"/>
          <w:szCs w:val="24"/>
          <w:rtl/>
        </w:rPr>
        <w:t xml:space="preserve"> </w:t>
      </w:r>
      <w:r w:rsidRPr="00A87147">
        <w:rPr>
          <w:rFonts w:ascii="Times New Roman" w:hAnsi="Times New Roman" w:hint="cs"/>
          <w:sz w:val="24"/>
          <w:szCs w:val="24"/>
          <w:rtl/>
        </w:rPr>
        <w:t>טייס</w:t>
      </w:r>
      <w:r w:rsidRPr="00A87147">
        <w:rPr>
          <w:rFonts w:ascii="Times New Roman" w:hAnsi="Times New Roman"/>
          <w:sz w:val="24"/>
          <w:szCs w:val="24"/>
          <w:rtl/>
        </w:rPr>
        <w:t xml:space="preserve"> </w:t>
      </w:r>
      <w:r w:rsidRPr="00A87147">
        <w:rPr>
          <w:rFonts w:ascii="Times New Roman" w:hAnsi="Times New Roman" w:hint="cs"/>
          <w:sz w:val="24"/>
          <w:szCs w:val="24"/>
          <w:rtl/>
        </w:rPr>
        <w:t>מפקד</w:t>
      </w:r>
      <w:r w:rsidRPr="00A87147">
        <w:rPr>
          <w:rFonts w:ascii="Times New Roman" w:hAnsi="Times New Roman"/>
          <w:sz w:val="24"/>
          <w:szCs w:val="24"/>
          <w:rtl/>
        </w:rPr>
        <w:t xml:space="preserve"> </w:t>
      </w:r>
      <w:r w:rsidRPr="00A87147">
        <w:rPr>
          <w:rFonts w:ascii="Times New Roman" w:hAnsi="Times New Roman" w:hint="cs"/>
          <w:sz w:val="24"/>
          <w:szCs w:val="24"/>
          <w:rtl/>
        </w:rPr>
        <w:t>יוגבלו</w:t>
      </w:r>
      <w:r w:rsidRPr="00A87147">
        <w:rPr>
          <w:rFonts w:ascii="Times New Roman" w:hAnsi="Times New Roman"/>
          <w:sz w:val="24"/>
          <w:szCs w:val="24"/>
          <w:rtl/>
        </w:rPr>
        <w:t xml:space="preserve"> </w:t>
      </w:r>
      <w:r w:rsidRPr="00A87147">
        <w:rPr>
          <w:rFonts w:ascii="Times New Roman" w:hAnsi="Times New Roman" w:hint="cs"/>
          <w:sz w:val="24"/>
          <w:szCs w:val="24"/>
          <w:rtl/>
        </w:rPr>
        <w:t>לשלב</w:t>
      </w:r>
      <w:r w:rsidRPr="00A87147">
        <w:rPr>
          <w:rFonts w:ascii="Times New Roman" w:hAnsi="Times New Roman"/>
          <w:sz w:val="24"/>
          <w:szCs w:val="24"/>
          <w:rtl/>
        </w:rPr>
        <w:t xml:space="preserve"> </w:t>
      </w:r>
      <w:r w:rsidRPr="00A87147">
        <w:rPr>
          <w:rFonts w:ascii="Times New Roman" w:hAnsi="Times New Roman" w:hint="cs"/>
          <w:sz w:val="24"/>
          <w:szCs w:val="24"/>
          <w:rtl/>
        </w:rPr>
        <w:t>השיוט</w:t>
      </w:r>
      <w:r w:rsidRPr="00A87147">
        <w:rPr>
          <w:rFonts w:ascii="Times New Roman" w:hAnsi="Times New Roman"/>
          <w:sz w:val="24"/>
          <w:szCs w:val="24"/>
          <w:rtl/>
        </w:rPr>
        <w:t xml:space="preserve"> </w:t>
      </w:r>
      <w:r w:rsidRPr="00A87147">
        <w:rPr>
          <w:rFonts w:ascii="Times New Roman" w:hAnsi="Times New Roman" w:hint="cs"/>
          <w:sz w:val="24"/>
          <w:szCs w:val="24"/>
          <w:rtl/>
        </w:rPr>
        <w:t>בלבד</w:t>
      </w:r>
      <w:r w:rsidRPr="00A87147">
        <w:rPr>
          <w:rFonts w:ascii="Times New Roman" w:hAnsi="Times New Roman"/>
          <w:sz w:val="24"/>
          <w:szCs w:val="24"/>
          <w:rtl/>
        </w:rPr>
        <w:t xml:space="preserve">, </w:t>
      </w:r>
      <w:r w:rsidR="00CD13EF">
        <w:rPr>
          <w:rFonts w:ascii="Times New Roman" w:hAnsi="Times New Roman" w:hint="cs"/>
          <w:sz w:val="24"/>
          <w:szCs w:val="24"/>
          <w:rtl/>
        </w:rPr>
        <w:t xml:space="preserve">ואילו חילופי טייס המשנה יותרו לאחר שלהב הטיסה בנתיב (אף אם טרם החל שלב השיוט) </w:t>
      </w:r>
      <w:r w:rsidRPr="00A87147">
        <w:rPr>
          <w:rFonts w:ascii="Times New Roman" w:hAnsi="Times New Roman" w:hint="cs"/>
          <w:sz w:val="24"/>
          <w:szCs w:val="24"/>
          <w:rtl/>
        </w:rPr>
        <w:t>כפי</w:t>
      </w:r>
      <w:r w:rsidRPr="00A87147">
        <w:rPr>
          <w:rFonts w:ascii="Times New Roman" w:hAnsi="Times New Roman"/>
          <w:sz w:val="24"/>
          <w:szCs w:val="24"/>
          <w:rtl/>
        </w:rPr>
        <w:t xml:space="preserve"> </w:t>
      </w:r>
      <w:r w:rsidRPr="00A87147">
        <w:rPr>
          <w:rFonts w:ascii="Times New Roman" w:hAnsi="Times New Roman" w:hint="cs"/>
          <w:sz w:val="24"/>
          <w:szCs w:val="24"/>
          <w:rtl/>
        </w:rPr>
        <w:t>ההסדר</w:t>
      </w:r>
      <w:r w:rsidRPr="00A87147">
        <w:rPr>
          <w:rFonts w:ascii="Times New Roman" w:hAnsi="Times New Roman"/>
          <w:sz w:val="24"/>
          <w:szCs w:val="24"/>
          <w:rtl/>
        </w:rPr>
        <w:t xml:space="preserve"> </w:t>
      </w:r>
      <w:r w:rsidRPr="00A87147">
        <w:rPr>
          <w:rFonts w:ascii="Times New Roman" w:hAnsi="Times New Roman" w:hint="cs"/>
          <w:sz w:val="24"/>
          <w:szCs w:val="24"/>
          <w:rtl/>
        </w:rPr>
        <w:t>בפ</w:t>
      </w:r>
      <w:r w:rsidRPr="00A87147">
        <w:rPr>
          <w:rFonts w:ascii="Times New Roman" w:hAnsi="Times New Roman"/>
          <w:sz w:val="24"/>
          <w:szCs w:val="24"/>
          <w:rtl/>
        </w:rPr>
        <w:t>.</w:t>
      </w:r>
      <w:r w:rsidRPr="00A87147">
        <w:rPr>
          <w:rFonts w:ascii="Times New Roman" w:hAnsi="Times New Roman" w:hint="cs"/>
          <w:sz w:val="24"/>
          <w:szCs w:val="24"/>
          <w:rtl/>
        </w:rPr>
        <w:t>א</w:t>
      </w:r>
      <w:r w:rsidRPr="00A87147">
        <w:rPr>
          <w:rFonts w:ascii="Times New Roman" w:hAnsi="Times New Roman"/>
          <w:sz w:val="24"/>
          <w:szCs w:val="24"/>
          <w:rtl/>
        </w:rPr>
        <w:t>.</w:t>
      </w:r>
      <w:r w:rsidRPr="00A87147">
        <w:rPr>
          <w:rFonts w:ascii="Times New Roman" w:hAnsi="Times New Roman" w:hint="cs"/>
          <w:sz w:val="24"/>
          <w:szCs w:val="24"/>
          <w:rtl/>
        </w:rPr>
        <w:t>ר</w:t>
      </w:r>
      <w:r w:rsidRPr="00A87147">
        <w:rPr>
          <w:rFonts w:ascii="Times New Roman" w:hAnsi="Times New Roman"/>
          <w:sz w:val="24"/>
          <w:szCs w:val="24"/>
          <w:rtl/>
        </w:rPr>
        <w:t xml:space="preserve"> 121.543.</w:t>
      </w:r>
      <w:r w:rsidR="00CD13EF" w:rsidRPr="00CD13EF">
        <w:rPr>
          <w:rFonts w:ascii="Times New Roman" w:hAnsi="Times New Roman" w:hint="cs"/>
          <w:sz w:val="24"/>
          <w:szCs w:val="24"/>
          <w:rtl/>
        </w:rPr>
        <w:t xml:space="preserve"> </w:t>
      </w:r>
    </w:p>
    <w:p w:rsidR="003E3774" w:rsidRDefault="00CD13EF" w:rsidP="004B2B3A">
      <w:pPr>
        <w:pStyle w:val="Hesber1st"/>
        <w:rPr>
          <w:rFonts w:ascii="Times New Roman" w:hAnsi="Times New Roman"/>
          <w:sz w:val="24"/>
          <w:szCs w:val="24"/>
        </w:rPr>
      </w:pPr>
      <w:r>
        <w:rPr>
          <w:rFonts w:ascii="Times New Roman" w:hAnsi="Times New Roman" w:hint="cs"/>
          <w:sz w:val="24"/>
          <w:szCs w:val="24"/>
          <w:rtl/>
        </w:rPr>
        <w:t xml:space="preserve">נציין כי הסדר דומה בעניין זה קיים גם בחקיקת </w:t>
      </w:r>
      <w:r>
        <w:rPr>
          <w:rFonts w:ascii="Times New Roman" w:hAnsi="Times New Roman"/>
          <w:sz w:val="24"/>
          <w:szCs w:val="24"/>
        </w:rPr>
        <w:t xml:space="preserve">EASA </w:t>
      </w:r>
      <w:r>
        <w:rPr>
          <w:rFonts w:ascii="Times New Roman" w:hAnsi="Times New Roman" w:hint="cs"/>
          <w:sz w:val="24"/>
          <w:szCs w:val="24"/>
          <w:rtl/>
        </w:rPr>
        <w:t xml:space="preserve"> ב- </w:t>
      </w:r>
      <w:r w:rsidRPr="00A87147">
        <w:rPr>
          <w:rFonts w:ascii="Times New Roman" w:hAnsi="Times New Roman"/>
          <w:sz w:val="24"/>
          <w:szCs w:val="24"/>
        </w:rPr>
        <w:t>ORO.FC.A.201</w:t>
      </w:r>
      <w:r w:rsidRPr="00A87147">
        <w:rPr>
          <w:rFonts w:ascii="Times New Roman" w:hAnsi="Times New Roman"/>
          <w:sz w:val="24"/>
          <w:szCs w:val="24"/>
          <w:rtl/>
        </w:rPr>
        <w:t>.</w:t>
      </w:r>
    </w:p>
    <w:p w:rsidR="00A87147" w:rsidRPr="00A87147" w:rsidRDefault="00A87147" w:rsidP="00A87147">
      <w:pPr>
        <w:pStyle w:val="Hesber1st"/>
        <w:tabs>
          <w:tab w:val="clear" w:pos="680"/>
        </w:tabs>
        <w:rPr>
          <w:rFonts w:ascii="Times New Roman" w:hAnsi="Times New Roman"/>
          <w:sz w:val="24"/>
          <w:szCs w:val="24"/>
          <w:rtl/>
        </w:rPr>
      </w:pPr>
    </w:p>
    <w:p w:rsidR="006B4FC6" w:rsidRPr="009D2DB0" w:rsidRDefault="006B4FC6" w:rsidP="00A02233">
      <w:pPr>
        <w:pStyle w:val="Hesber1st"/>
        <w:tabs>
          <w:tab w:val="clear" w:pos="680"/>
        </w:tabs>
        <w:rPr>
          <w:rFonts w:ascii="Times New Roman" w:hAnsi="Times New Roman"/>
          <w:b/>
          <w:bCs/>
          <w:sz w:val="24"/>
          <w:szCs w:val="24"/>
          <w:u w:val="single"/>
          <w:rtl/>
        </w:rPr>
      </w:pPr>
      <w:r w:rsidRPr="009D2DB0">
        <w:rPr>
          <w:rFonts w:ascii="Times New Roman" w:hAnsi="Times New Roman"/>
          <w:b/>
          <w:bCs/>
          <w:sz w:val="24"/>
          <w:szCs w:val="24"/>
          <w:u w:val="single"/>
          <w:rtl/>
        </w:rPr>
        <w:t>הוספת תקנ</w:t>
      </w:r>
      <w:r w:rsidR="00135C1E" w:rsidRPr="009D2DB0">
        <w:rPr>
          <w:rFonts w:ascii="Times New Roman" w:hAnsi="Times New Roman" w:hint="cs"/>
          <w:b/>
          <w:bCs/>
          <w:sz w:val="24"/>
          <w:szCs w:val="24"/>
          <w:u w:val="single"/>
          <w:rtl/>
        </w:rPr>
        <w:t>ה</w:t>
      </w:r>
      <w:r w:rsidRPr="009D2DB0">
        <w:rPr>
          <w:rFonts w:ascii="Times New Roman" w:hAnsi="Times New Roman"/>
          <w:b/>
          <w:bCs/>
          <w:sz w:val="24"/>
          <w:szCs w:val="24"/>
          <w:u w:val="single"/>
          <w:rtl/>
        </w:rPr>
        <w:t xml:space="preserve"> 480ב</w:t>
      </w:r>
      <w:r w:rsidR="00A02233">
        <w:rPr>
          <w:rFonts w:ascii="Times New Roman" w:hAnsi="Times New Roman" w:hint="cs"/>
          <w:b/>
          <w:bCs/>
          <w:sz w:val="24"/>
          <w:szCs w:val="24"/>
          <w:u w:val="single"/>
          <w:rtl/>
        </w:rPr>
        <w:t>:</w:t>
      </w:r>
      <w:r w:rsidRPr="009D2DB0">
        <w:rPr>
          <w:rFonts w:ascii="Times New Roman" w:hAnsi="Times New Roman"/>
          <w:b/>
          <w:bCs/>
          <w:sz w:val="24"/>
          <w:szCs w:val="24"/>
          <w:u w:val="single"/>
          <w:rtl/>
        </w:rPr>
        <w:t xml:space="preserve"> </w:t>
      </w:r>
      <w:r w:rsidRPr="009D2DB0">
        <w:rPr>
          <w:rFonts w:ascii="Times New Roman" w:hAnsi="Times New Roman" w:hint="cs"/>
          <w:b/>
          <w:bCs/>
          <w:sz w:val="24"/>
          <w:szCs w:val="24"/>
          <w:u w:val="single"/>
          <w:rtl/>
        </w:rPr>
        <w:t>ניהול דלק בטיסה - חובות טייס מפקד</w:t>
      </w:r>
    </w:p>
    <w:p w:rsidR="00970695" w:rsidRPr="009D2DB0" w:rsidRDefault="006B4FC6" w:rsidP="00970695">
      <w:pPr>
        <w:pStyle w:val="Hesber1st"/>
        <w:rPr>
          <w:rFonts w:ascii="Times New Roman" w:hAnsi="Times New Roman"/>
          <w:sz w:val="24"/>
          <w:szCs w:val="24"/>
          <w:rtl/>
        </w:rPr>
      </w:pPr>
      <w:r w:rsidRPr="009D2DB0">
        <w:rPr>
          <w:rFonts w:ascii="Times New Roman" w:hAnsi="Times New Roman" w:hint="eastAsia"/>
          <w:sz w:val="24"/>
          <w:szCs w:val="24"/>
          <w:rtl/>
        </w:rPr>
        <w:t>בנובמבר</w:t>
      </w:r>
      <w:r w:rsidRPr="009D2DB0">
        <w:rPr>
          <w:rFonts w:ascii="Times New Roman" w:hAnsi="Times New Roman"/>
          <w:sz w:val="24"/>
          <w:szCs w:val="24"/>
          <w:rtl/>
        </w:rPr>
        <w:t xml:space="preserve"> 2012 </w:t>
      </w:r>
      <w:r w:rsidR="00970695" w:rsidRPr="009D2DB0">
        <w:rPr>
          <w:rFonts w:ascii="Times New Roman" w:hAnsi="Times New Roman" w:hint="cs"/>
          <w:sz w:val="24"/>
          <w:szCs w:val="24"/>
          <w:rtl/>
        </w:rPr>
        <w:t>נ</w:t>
      </w:r>
      <w:r w:rsidRPr="009D2DB0">
        <w:rPr>
          <w:rFonts w:ascii="Times New Roman" w:hAnsi="Times New Roman"/>
          <w:sz w:val="24"/>
          <w:szCs w:val="24"/>
          <w:rtl/>
        </w:rPr>
        <w:t xml:space="preserve">כנס לתוקפו עדכון גדול ומהותי בסטנדרטים של </w:t>
      </w:r>
      <w:r w:rsidRPr="009D2DB0">
        <w:rPr>
          <w:rFonts w:ascii="Times New Roman" w:hAnsi="Times New Roman"/>
          <w:sz w:val="24"/>
          <w:szCs w:val="24"/>
        </w:rPr>
        <w:t>ICAO</w:t>
      </w:r>
      <w:r w:rsidRPr="009D2DB0">
        <w:rPr>
          <w:rFonts w:ascii="Times New Roman" w:hAnsi="Times New Roman"/>
          <w:sz w:val="24"/>
          <w:szCs w:val="24"/>
          <w:rtl/>
        </w:rPr>
        <w:t xml:space="preserve"> העוסקים בכמויות הדלק הנדרשות לטיסה, </w:t>
      </w:r>
      <w:r w:rsidRPr="009D2DB0">
        <w:rPr>
          <w:rFonts w:ascii="Times New Roman" w:hAnsi="Times New Roman" w:hint="eastAsia"/>
          <w:sz w:val="24"/>
          <w:szCs w:val="24"/>
          <w:rtl/>
        </w:rPr>
        <w:t>בנתונים</w:t>
      </w:r>
      <w:r w:rsidRPr="009D2DB0">
        <w:rPr>
          <w:rFonts w:ascii="Times New Roman" w:hAnsi="Times New Roman"/>
          <w:sz w:val="24"/>
          <w:szCs w:val="24"/>
          <w:rtl/>
        </w:rPr>
        <w:t xml:space="preserve"> </w:t>
      </w:r>
      <w:r w:rsidRPr="009D2DB0">
        <w:rPr>
          <w:rFonts w:ascii="Times New Roman" w:hAnsi="Times New Roman" w:hint="eastAsia"/>
          <w:sz w:val="24"/>
          <w:szCs w:val="24"/>
          <w:rtl/>
        </w:rPr>
        <w:t>בהם</w:t>
      </w:r>
      <w:r w:rsidRPr="009D2DB0">
        <w:rPr>
          <w:rFonts w:ascii="Times New Roman" w:hAnsi="Times New Roman"/>
          <w:sz w:val="24"/>
          <w:szCs w:val="24"/>
          <w:rtl/>
        </w:rPr>
        <w:t xml:space="preserve"> </w:t>
      </w:r>
      <w:r w:rsidRPr="009D2DB0">
        <w:rPr>
          <w:rFonts w:ascii="Times New Roman" w:hAnsi="Times New Roman" w:hint="eastAsia"/>
          <w:sz w:val="24"/>
          <w:szCs w:val="24"/>
          <w:rtl/>
        </w:rPr>
        <w:t>יש</w:t>
      </w:r>
      <w:r w:rsidRPr="009D2DB0">
        <w:rPr>
          <w:rFonts w:ascii="Times New Roman" w:hAnsi="Times New Roman"/>
          <w:sz w:val="24"/>
          <w:szCs w:val="24"/>
          <w:rtl/>
        </w:rPr>
        <w:t xml:space="preserve"> </w:t>
      </w:r>
      <w:r w:rsidRPr="009D2DB0">
        <w:rPr>
          <w:rFonts w:ascii="Times New Roman" w:hAnsi="Times New Roman" w:hint="eastAsia"/>
          <w:sz w:val="24"/>
          <w:szCs w:val="24"/>
          <w:rtl/>
        </w:rPr>
        <w:t>להתחשב</w:t>
      </w:r>
      <w:r w:rsidRPr="009D2DB0">
        <w:rPr>
          <w:rFonts w:ascii="Times New Roman" w:hAnsi="Times New Roman"/>
          <w:sz w:val="24"/>
          <w:szCs w:val="24"/>
          <w:rtl/>
        </w:rPr>
        <w:t xml:space="preserve"> </w:t>
      </w:r>
      <w:r w:rsidRPr="009D2DB0">
        <w:rPr>
          <w:rFonts w:ascii="Times New Roman" w:hAnsi="Times New Roman" w:hint="eastAsia"/>
          <w:sz w:val="24"/>
          <w:szCs w:val="24"/>
          <w:rtl/>
        </w:rPr>
        <w:t>ב</w:t>
      </w:r>
      <w:r w:rsidRPr="009D2DB0">
        <w:rPr>
          <w:rFonts w:ascii="Times New Roman" w:hAnsi="Times New Roman"/>
          <w:sz w:val="24"/>
          <w:szCs w:val="24"/>
          <w:rtl/>
        </w:rPr>
        <w:t xml:space="preserve">זמן השיגור בעת </w:t>
      </w:r>
      <w:r w:rsidRPr="009D2DB0">
        <w:rPr>
          <w:rFonts w:ascii="Times New Roman" w:hAnsi="Times New Roman" w:hint="eastAsia"/>
          <w:sz w:val="24"/>
          <w:szCs w:val="24"/>
          <w:rtl/>
        </w:rPr>
        <w:t>תכנון</w:t>
      </w:r>
      <w:r w:rsidRPr="009D2DB0">
        <w:rPr>
          <w:rFonts w:ascii="Times New Roman" w:hAnsi="Times New Roman"/>
          <w:sz w:val="24"/>
          <w:szCs w:val="24"/>
          <w:rtl/>
        </w:rPr>
        <w:t xml:space="preserve"> </w:t>
      </w:r>
      <w:r w:rsidRPr="009D2DB0">
        <w:rPr>
          <w:rFonts w:ascii="Times New Roman" w:hAnsi="Times New Roman" w:hint="eastAsia"/>
          <w:sz w:val="24"/>
          <w:szCs w:val="24"/>
          <w:rtl/>
        </w:rPr>
        <w:t>כמויות</w:t>
      </w:r>
      <w:r w:rsidRPr="009D2DB0">
        <w:rPr>
          <w:rFonts w:ascii="Times New Roman" w:hAnsi="Times New Roman"/>
          <w:sz w:val="24"/>
          <w:szCs w:val="24"/>
          <w:rtl/>
        </w:rPr>
        <w:t xml:space="preserve"> </w:t>
      </w:r>
      <w:r w:rsidRPr="009D2DB0">
        <w:rPr>
          <w:rFonts w:ascii="Times New Roman" w:hAnsi="Times New Roman" w:hint="eastAsia"/>
          <w:sz w:val="24"/>
          <w:szCs w:val="24"/>
          <w:rtl/>
        </w:rPr>
        <w:t>הדלק</w:t>
      </w:r>
      <w:r w:rsidRPr="009D2DB0">
        <w:rPr>
          <w:rFonts w:ascii="Times New Roman" w:hAnsi="Times New Roman"/>
          <w:sz w:val="24"/>
          <w:szCs w:val="24"/>
          <w:rtl/>
        </w:rPr>
        <w:t xml:space="preserve"> </w:t>
      </w:r>
      <w:r w:rsidRPr="009D2DB0">
        <w:rPr>
          <w:rFonts w:ascii="Times New Roman" w:hAnsi="Times New Roman" w:hint="eastAsia"/>
          <w:sz w:val="24"/>
          <w:szCs w:val="24"/>
          <w:rtl/>
        </w:rPr>
        <w:t>הנדרש</w:t>
      </w:r>
      <w:r w:rsidRPr="009D2DB0">
        <w:rPr>
          <w:rFonts w:ascii="Times New Roman" w:hAnsi="Times New Roman"/>
          <w:sz w:val="24"/>
          <w:szCs w:val="24"/>
          <w:rtl/>
        </w:rPr>
        <w:t xml:space="preserve">, בדרישות תכנון דלק בטיסות </w:t>
      </w:r>
      <w:r w:rsidRPr="009D2DB0">
        <w:rPr>
          <w:rFonts w:ascii="Times New Roman" w:hAnsi="Times New Roman"/>
          <w:sz w:val="24"/>
          <w:szCs w:val="24"/>
        </w:rPr>
        <w:t>EDTO</w:t>
      </w:r>
      <w:r w:rsidRPr="009D2DB0">
        <w:rPr>
          <w:rFonts w:ascii="Times New Roman" w:hAnsi="Times New Roman"/>
          <w:sz w:val="24"/>
          <w:szCs w:val="24"/>
          <w:rtl/>
        </w:rPr>
        <w:t xml:space="preserve"> (הגדרה המחליפה את הגדרת </w:t>
      </w:r>
      <w:r w:rsidRPr="009D2DB0">
        <w:rPr>
          <w:rFonts w:ascii="Times New Roman" w:hAnsi="Times New Roman"/>
          <w:sz w:val="24"/>
          <w:szCs w:val="24"/>
        </w:rPr>
        <w:t>ETOPS</w:t>
      </w:r>
      <w:r w:rsidRPr="009D2DB0">
        <w:rPr>
          <w:rFonts w:ascii="Times New Roman" w:hAnsi="Times New Roman"/>
          <w:sz w:val="24"/>
          <w:szCs w:val="24"/>
          <w:rtl/>
        </w:rPr>
        <w:t xml:space="preserve">) </w:t>
      </w:r>
      <w:r w:rsidRPr="009D2DB0">
        <w:rPr>
          <w:rFonts w:ascii="Times New Roman" w:hAnsi="Times New Roman" w:hint="eastAsia"/>
          <w:sz w:val="24"/>
          <w:szCs w:val="24"/>
          <w:rtl/>
        </w:rPr>
        <w:t>ובמדיניות</w:t>
      </w:r>
      <w:r w:rsidRPr="009D2DB0">
        <w:rPr>
          <w:rFonts w:ascii="Times New Roman" w:hAnsi="Times New Roman"/>
          <w:sz w:val="24"/>
          <w:szCs w:val="24"/>
          <w:rtl/>
        </w:rPr>
        <w:t xml:space="preserve"> </w:t>
      </w:r>
      <w:r w:rsidRPr="009D2DB0">
        <w:rPr>
          <w:rFonts w:ascii="Times New Roman" w:hAnsi="Times New Roman" w:hint="eastAsia"/>
          <w:sz w:val="24"/>
          <w:szCs w:val="24"/>
          <w:rtl/>
        </w:rPr>
        <w:t>נ</w:t>
      </w:r>
      <w:r w:rsidRPr="009D2DB0">
        <w:rPr>
          <w:rFonts w:ascii="Times New Roman" w:hAnsi="Times New Roman"/>
          <w:sz w:val="24"/>
          <w:szCs w:val="24"/>
          <w:rtl/>
        </w:rPr>
        <w:t xml:space="preserve">יהול </w:t>
      </w:r>
      <w:r w:rsidRPr="009D2DB0">
        <w:rPr>
          <w:rFonts w:ascii="Times New Roman" w:hAnsi="Times New Roman" w:hint="eastAsia"/>
          <w:sz w:val="24"/>
          <w:szCs w:val="24"/>
          <w:rtl/>
        </w:rPr>
        <w:t>הדלק</w:t>
      </w:r>
      <w:r w:rsidRPr="009D2DB0">
        <w:rPr>
          <w:rFonts w:ascii="Times New Roman" w:hAnsi="Times New Roman"/>
          <w:sz w:val="24"/>
          <w:szCs w:val="24"/>
          <w:rtl/>
        </w:rPr>
        <w:t xml:space="preserve"> </w:t>
      </w:r>
      <w:r w:rsidRPr="009D2DB0">
        <w:rPr>
          <w:rFonts w:ascii="Times New Roman" w:hAnsi="Times New Roman" w:hint="eastAsia"/>
          <w:sz w:val="24"/>
          <w:szCs w:val="24"/>
          <w:rtl/>
        </w:rPr>
        <w:t>בטיסה</w:t>
      </w:r>
      <w:r w:rsidRPr="009D2DB0">
        <w:rPr>
          <w:rFonts w:ascii="Times New Roman" w:hAnsi="Times New Roman"/>
          <w:sz w:val="24"/>
          <w:szCs w:val="24"/>
          <w:rtl/>
        </w:rPr>
        <w:t xml:space="preserve">. </w:t>
      </w:r>
      <w:r w:rsidRPr="009D2DB0">
        <w:rPr>
          <w:rFonts w:ascii="Times New Roman" w:hAnsi="Times New Roman" w:hint="eastAsia"/>
          <w:sz w:val="24"/>
          <w:szCs w:val="24"/>
          <w:rtl/>
        </w:rPr>
        <w:t>עדכון</w:t>
      </w:r>
      <w:r w:rsidRPr="009D2DB0">
        <w:rPr>
          <w:rFonts w:ascii="Times New Roman" w:hAnsi="Times New Roman"/>
          <w:sz w:val="24"/>
          <w:szCs w:val="24"/>
          <w:rtl/>
        </w:rPr>
        <w:t xml:space="preserve"> </w:t>
      </w:r>
      <w:r w:rsidRPr="009D2DB0">
        <w:rPr>
          <w:rFonts w:ascii="Times New Roman" w:hAnsi="Times New Roman" w:hint="eastAsia"/>
          <w:sz w:val="24"/>
          <w:szCs w:val="24"/>
          <w:rtl/>
        </w:rPr>
        <w:t>תקנות</w:t>
      </w:r>
      <w:r w:rsidRPr="009D2DB0">
        <w:rPr>
          <w:rFonts w:ascii="Times New Roman" w:hAnsi="Times New Roman"/>
          <w:sz w:val="24"/>
          <w:szCs w:val="24"/>
          <w:rtl/>
        </w:rPr>
        <w:t xml:space="preserve"> 480א, 480ב </w:t>
      </w:r>
      <w:r w:rsidRPr="009D2DB0">
        <w:rPr>
          <w:rFonts w:ascii="Times New Roman" w:hAnsi="Times New Roman" w:hint="eastAsia"/>
          <w:sz w:val="24"/>
          <w:szCs w:val="24"/>
          <w:rtl/>
        </w:rPr>
        <w:t>ו</w:t>
      </w:r>
      <w:r w:rsidRPr="009D2DB0">
        <w:rPr>
          <w:rFonts w:ascii="Times New Roman" w:hAnsi="Times New Roman"/>
          <w:sz w:val="24"/>
          <w:szCs w:val="24"/>
          <w:rtl/>
        </w:rPr>
        <w:t xml:space="preserve"> 522 בא להחיל את עדכון זה</w:t>
      </w:r>
      <w:r w:rsidR="00970695" w:rsidRPr="009D2DB0">
        <w:rPr>
          <w:rFonts w:ascii="Times New Roman" w:hAnsi="Times New Roman" w:hint="cs"/>
          <w:sz w:val="24"/>
          <w:szCs w:val="24"/>
          <w:rtl/>
        </w:rPr>
        <w:t>.</w:t>
      </w:r>
    </w:p>
    <w:p w:rsidR="006B4FC6" w:rsidRPr="009D2DB0" w:rsidRDefault="006B4FC6" w:rsidP="00E313E5">
      <w:pPr>
        <w:pStyle w:val="Hesber1st"/>
        <w:rPr>
          <w:rFonts w:ascii="Times New Roman" w:hAnsi="Times New Roman"/>
          <w:sz w:val="24"/>
          <w:szCs w:val="24"/>
          <w:rtl/>
        </w:rPr>
      </w:pPr>
      <w:r w:rsidRPr="009D2DB0">
        <w:rPr>
          <w:rFonts w:ascii="Times New Roman" w:hAnsi="Times New Roman" w:hint="eastAsia"/>
          <w:sz w:val="24"/>
          <w:szCs w:val="24"/>
          <w:rtl/>
        </w:rPr>
        <w:t>הוספת</w:t>
      </w:r>
      <w:r w:rsidRPr="009D2DB0">
        <w:rPr>
          <w:rFonts w:ascii="Times New Roman" w:hAnsi="Times New Roman"/>
          <w:sz w:val="24"/>
          <w:szCs w:val="24"/>
          <w:rtl/>
        </w:rPr>
        <w:t xml:space="preserve"> </w:t>
      </w:r>
      <w:r w:rsidRPr="009D2DB0">
        <w:rPr>
          <w:rFonts w:ascii="Times New Roman" w:hAnsi="Times New Roman" w:hint="eastAsia"/>
          <w:sz w:val="24"/>
          <w:szCs w:val="24"/>
          <w:rtl/>
        </w:rPr>
        <w:t>תקנות</w:t>
      </w:r>
      <w:r w:rsidRPr="009D2DB0">
        <w:rPr>
          <w:rFonts w:ascii="Times New Roman" w:hAnsi="Times New Roman"/>
          <w:sz w:val="24"/>
          <w:szCs w:val="24"/>
          <w:rtl/>
        </w:rPr>
        <w:t xml:space="preserve"> 480א </w:t>
      </w:r>
      <w:r w:rsidR="00E313E5" w:rsidRPr="009D2DB0">
        <w:rPr>
          <w:rFonts w:ascii="Times New Roman" w:hAnsi="Times New Roman" w:hint="cs"/>
          <w:sz w:val="24"/>
          <w:szCs w:val="24"/>
          <w:rtl/>
        </w:rPr>
        <w:t xml:space="preserve">(במסגרת התיקון הרחב) </w:t>
      </w:r>
      <w:r w:rsidRPr="009D2DB0">
        <w:rPr>
          <w:rFonts w:ascii="Times New Roman" w:hAnsi="Times New Roman" w:hint="eastAsia"/>
          <w:sz w:val="24"/>
          <w:szCs w:val="24"/>
          <w:rtl/>
        </w:rPr>
        <w:t>ו</w:t>
      </w:r>
      <w:r w:rsidR="00E313E5" w:rsidRPr="009D2DB0">
        <w:rPr>
          <w:rFonts w:ascii="Times New Roman" w:hAnsi="Times New Roman" w:hint="cs"/>
          <w:sz w:val="24"/>
          <w:szCs w:val="24"/>
          <w:rtl/>
        </w:rPr>
        <w:t xml:space="preserve">תקנה </w:t>
      </w:r>
      <w:r w:rsidRPr="009D2DB0">
        <w:rPr>
          <w:rFonts w:ascii="Times New Roman" w:hAnsi="Times New Roman"/>
          <w:sz w:val="24"/>
          <w:szCs w:val="24"/>
          <w:rtl/>
        </w:rPr>
        <w:t xml:space="preserve">480ב </w:t>
      </w:r>
      <w:r w:rsidRPr="009D2DB0">
        <w:rPr>
          <w:rFonts w:ascii="Times New Roman" w:hAnsi="Times New Roman" w:hint="eastAsia"/>
          <w:sz w:val="24"/>
          <w:szCs w:val="24"/>
          <w:rtl/>
        </w:rPr>
        <w:t>באות</w:t>
      </w:r>
      <w:r w:rsidRPr="009D2DB0">
        <w:rPr>
          <w:rFonts w:ascii="Times New Roman" w:hAnsi="Times New Roman"/>
          <w:sz w:val="24"/>
          <w:szCs w:val="24"/>
          <w:rtl/>
        </w:rPr>
        <w:t xml:space="preserve"> </w:t>
      </w:r>
      <w:r w:rsidRPr="009D2DB0">
        <w:rPr>
          <w:rFonts w:ascii="Times New Roman" w:hAnsi="Times New Roman" w:hint="eastAsia"/>
          <w:sz w:val="24"/>
          <w:szCs w:val="24"/>
          <w:rtl/>
        </w:rPr>
        <w:t>למסד</w:t>
      </w:r>
      <w:r w:rsidRPr="009D2DB0">
        <w:rPr>
          <w:rFonts w:ascii="Times New Roman" w:hAnsi="Times New Roman"/>
          <w:sz w:val="24"/>
          <w:szCs w:val="24"/>
          <w:rtl/>
        </w:rPr>
        <w:t xml:space="preserve"> </w:t>
      </w:r>
      <w:r w:rsidRPr="009D2DB0">
        <w:rPr>
          <w:rFonts w:ascii="Times New Roman" w:hAnsi="Times New Roman" w:hint="eastAsia"/>
          <w:sz w:val="24"/>
          <w:szCs w:val="24"/>
          <w:rtl/>
        </w:rPr>
        <w:t>נוהלי</w:t>
      </w:r>
      <w:r w:rsidRPr="009D2DB0">
        <w:rPr>
          <w:rFonts w:ascii="Times New Roman" w:hAnsi="Times New Roman"/>
          <w:sz w:val="24"/>
          <w:szCs w:val="24"/>
          <w:rtl/>
        </w:rPr>
        <w:t xml:space="preserve"> </w:t>
      </w:r>
      <w:r w:rsidRPr="009D2DB0">
        <w:rPr>
          <w:rFonts w:ascii="Times New Roman" w:hAnsi="Times New Roman" w:hint="eastAsia"/>
          <w:sz w:val="24"/>
          <w:szCs w:val="24"/>
          <w:rtl/>
        </w:rPr>
        <w:t>ניהול</w:t>
      </w:r>
      <w:r w:rsidRPr="009D2DB0">
        <w:rPr>
          <w:rFonts w:ascii="Times New Roman" w:hAnsi="Times New Roman"/>
          <w:sz w:val="24"/>
          <w:szCs w:val="24"/>
          <w:rtl/>
        </w:rPr>
        <w:t xml:space="preserve"> </w:t>
      </w:r>
      <w:r w:rsidRPr="009D2DB0">
        <w:rPr>
          <w:rFonts w:ascii="Times New Roman" w:hAnsi="Times New Roman" w:hint="eastAsia"/>
          <w:sz w:val="24"/>
          <w:szCs w:val="24"/>
          <w:rtl/>
        </w:rPr>
        <w:t>דלק</w:t>
      </w:r>
      <w:r w:rsidRPr="009D2DB0">
        <w:rPr>
          <w:rFonts w:ascii="Times New Roman" w:hAnsi="Times New Roman"/>
          <w:sz w:val="24"/>
          <w:szCs w:val="24"/>
          <w:rtl/>
        </w:rPr>
        <w:t xml:space="preserve"> </w:t>
      </w:r>
      <w:r w:rsidRPr="009D2DB0">
        <w:rPr>
          <w:rFonts w:ascii="Times New Roman" w:hAnsi="Times New Roman" w:hint="eastAsia"/>
          <w:sz w:val="24"/>
          <w:szCs w:val="24"/>
          <w:rtl/>
        </w:rPr>
        <w:t>בטיסה</w:t>
      </w:r>
      <w:r w:rsidRPr="009D2DB0">
        <w:rPr>
          <w:rFonts w:ascii="Times New Roman" w:hAnsi="Times New Roman"/>
          <w:sz w:val="24"/>
          <w:szCs w:val="24"/>
          <w:rtl/>
        </w:rPr>
        <w:t xml:space="preserve">, </w:t>
      </w:r>
      <w:r w:rsidRPr="009D2DB0">
        <w:rPr>
          <w:rFonts w:ascii="Times New Roman" w:hAnsi="Times New Roman" w:hint="eastAsia"/>
          <w:sz w:val="24"/>
          <w:szCs w:val="24"/>
          <w:rtl/>
        </w:rPr>
        <w:t>נהלים</w:t>
      </w:r>
      <w:r w:rsidRPr="009D2DB0">
        <w:rPr>
          <w:rFonts w:ascii="Times New Roman" w:hAnsi="Times New Roman"/>
          <w:sz w:val="24"/>
          <w:szCs w:val="24"/>
          <w:rtl/>
        </w:rPr>
        <w:t xml:space="preserve"> </w:t>
      </w:r>
      <w:r w:rsidRPr="009D2DB0">
        <w:rPr>
          <w:rFonts w:ascii="Times New Roman" w:hAnsi="Times New Roman" w:hint="eastAsia"/>
          <w:sz w:val="24"/>
          <w:szCs w:val="24"/>
          <w:rtl/>
        </w:rPr>
        <w:t>וחובות</w:t>
      </w:r>
      <w:r w:rsidRPr="009D2DB0">
        <w:rPr>
          <w:rFonts w:ascii="Times New Roman" w:hAnsi="Times New Roman"/>
          <w:sz w:val="24"/>
          <w:szCs w:val="24"/>
          <w:rtl/>
        </w:rPr>
        <w:t xml:space="preserve"> </w:t>
      </w:r>
      <w:r w:rsidRPr="009D2DB0">
        <w:rPr>
          <w:rFonts w:ascii="Times New Roman" w:hAnsi="Times New Roman" w:hint="eastAsia"/>
          <w:sz w:val="24"/>
          <w:szCs w:val="24"/>
          <w:rtl/>
        </w:rPr>
        <w:t>החלים</w:t>
      </w:r>
      <w:r w:rsidRPr="009D2DB0">
        <w:rPr>
          <w:rFonts w:ascii="Times New Roman" w:hAnsi="Times New Roman"/>
          <w:sz w:val="24"/>
          <w:szCs w:val="24"/>
          <w:rtl/>
        </w:rPr>
        <w:t xml:space="preserve"> </w:t>
      </w:r>
      <w:r w:rsidRPr="009D2DB0">
        <w:rPr>
          <w:rFonts w:ascii="Times New Roman" w:hAnsi="Times New Roman" w:hint="eastAsia"/>
          <w:sz w:val="24"/>
          <w:szCs w:val="24"/>
          <w:rtl/>
        </w:rPr>
        <w:t>על</w:t>
      </w:r>
      <w:r w:rsidRPr="009D2DB0">
        <w:rPr>
          <w:rFonts w:ascii="Times New Roman" w:hAnsi="Times New Roman"/>
          <w:sz w:val="24"/>
          <w:szCs w:val="24"/>
          <w:rtl/>
        </w:rPr>
        <w:t xml:space="preserve"> </w:t>
      </w:r>
      <w:r w:rsidRPr="009D2DB0">
        <w:rPr>
          <w:rFonts w:ascii="Times New Roman" w:hAnsi="Times New Roman" w:hint="eastAsia"/>
          <w:sz w:val="24"/>
          <w:szCs w:val="24"/>
          <w:rtl/>
        </w:rPr>
        <w:t>המפעיל</w:t>
      </w:r>
      <w:r w:rsidRPr="009D2DB0">
        <w:rPr>
          <w:rFonts w:ascii="Times New Roman" w:hAnsi="Times New Roman"/>
          <w:sz w:val="24"/>
          <w:szCs w:val="24"/>
          <w:rtl/>
        </w:rPr>
        <w:t xml:space="preserve"> </w:t>
      </w:r>
      <w:r w:rsidRPr="009D2DB0">
        <w:rPr>
          <w:rFonts w:ascii="Times New Roman" w:hAnsi="Times New Roman" w:hint="eastAsia"/>
          <w:sz w:val="24"/>
          <w:szCs w:val="24"/>
          <w:rtl/>
        </w:rPr>
        <w:t>ועל</w:t>
      </w:r>
      <w:r w:rsidRPr="009D2DB0">
        <w:rPr>
          <w:rFonts w:ascii="Times New Roman" w:hAnsi="Times New Roman"/>
          <w:sz w:val="24"/>
          <w:szCs w:val="24"/>
          <w:rtl/>
        </w:rPr>
        <w:t xml:space="preserve"> </w:t>
      </w:r>
      <w:r w:rsidRPr="009D2DB0">
        <w:rPr>
          <w:rFonts w:ascii="Times New Roman" w:hAnsi="Times New Roman" w:hint="eastAsia"/>
          <w:sz w:val="24"/>
          <w:szCs w:val="24"/>
          <w:rtl/>
        </w:rPr>
        <w:t>הטייס</w:t>
      </w:r>
      <w:r w:rsidRPr="009D2DB0">
        <w:rPr>
          <w:rFonts w:ascii="Times New Roman" w:hAnsi="Times New Roman"/>
          <w:sz w:val="24"/>
          <w:szCs w:val="24"/>
          <w:rtl/>
        </w:rPr>
        <w:t xml:space="preserve"> </w:t>
      </w:r>
      <w:r w:rsidRPr="009D2DB0">
        <w:rPr>
          <w:rFonts w:ascii="Times New Roman" w:hAnsi="Times New Roman" w:hint="eastAsia"/>
          <w:sz w:val="24"/>
          <w:szCs w:val="24"/>
          <w:rtl/>
        </w:rPr>
        <w:t>המפקד</w:t>
      </w:r>
      <w:r w:rsidRPr="009D2DB0">
        <w:rPr>
          <w:rFonts w:ascii="Times New Roman" w:hAnsi="Times New Roman"/>
          <w:sz w:val="24"/>
          <w:szCs w:val="24"/>
          <w:rtl/>
        </w:rPr>
        <w:t xml:space="preserve"> </w:t>
      </w:r>
      <w:r w:rsidRPr="009D2DB0">
        <w:rPr>
          <w:rFonts w:ascii="Times New Roman" w:hAnsi="Times New Roman" w:hint="eastAsia"/>
          <w:sz w:val="24"/>
          <w:szCs w:val="24"/>
          <w:rtl/>
        </w:rPr>
        <w:t>שלא</w:t>
      </w:r>
      <w:r w:rsidRPr="009D2DB0">
        <w:rPr>
          <w:rFonts w:ascii="Times New Roman" w:hAnsi="Times New Roman"/>
          <w:sz w:val="24"/>
          <w:szCs w:val="24"/>
          <w:rtl/>
        </w:rPr>
        <w:t xml:space="preserve"> </w:t>
      </w:r>
      <w:r w:rsidRPr="009D2DB0">
        <w:rPr>
          <w:rFonts w:ascii="Times New Roman" w:hAnsi="Times New Roman" w:hint="eastAsia"/>
          <w:sz w:val="24"/>
          <w:szCs w:val="24"/>
          <w:rtl/>
        </w:rPr>
        <w:t>היו</w:t>
      </w:r>
      <w:r w:rsidRPr="009D2DB0">
        <w:rPr>
          <w:rFonts w:ascii="Times New Roman" w:hAnsi="Times New Roman"/>
          <w:sz w:val="24"/>
          <w:szCs w:val="24"/>
          <w:rtl/>
        </w:rPr>
        <w:t xml:space="preserve"> </w:t>
      </w:r>
      <w:r w:rsidRPr="009D2DB0">
        <w:rPr>
          <w:rFonts w:ascii="Times New Roman" w:hAnsi="Times New Roman" w:hint="eastAsia"/>
          <w:sz w:val="24"/>
          <w:szCs w:val="24"/>
          <w:rtl/>
        </w:rPr>
        <w:t>קיימים</w:t>
      </w:r>
      <w:r w:rsidRPr="009D2DB0">
        <w:rPr>
          <w:rFonts w:ascii="Times New Roman" w:hAnsi="Times New Roman"/>
          <w:sz w:val="24"/>
          <w:szCs w:val="24"/>
          <w:rtl/>
        </w:rPr>
        <w:t xml:space="preserve"> </w:t>
      </w:r>
      <w:r w:rsidRPr="009D2DB0">
        <w:rPr>
          <w:rFonts w:ascii="Times New Roman" w:hAnsi="Times New Roman" w:hint="eastAsia"/>
          <w:sz w:val="24"/>
          <w:szCs w:val="24"/>
          <w:rtl/>
        </w:rPr>
        <w:t>עד</w:t>
      </w:r>
      <w:r w:rsidRPr="009D2DB0">
        <w:rPr>
          <w:rFonts w:ascii="Times New Roman" w:hAnsi="Times New Roman"/>
          <w:sz w:val="24"/>
          <w:szCs w:val="24"/>
          <w:rtl/>
        </w:rPr>
        <w:t xml:space="preserve"> </w:t>
      </w:r>
      <w:r w:rsidRPr="009D2DB0">
        <w:rPr>
          <w:rFonts w:ascii="Times New Roman" w:hAnsi="Times New Roman" w:hint="eastAsia"/>
          <w:sz w:val="24"/>
          <w:szCs w:val="24"/>
          <w:rtl/>
        </w:rPr>
        <w:t>היום</w:t>
      </w:r>
      <w:r w:rsidRPr="009D2DB0">
        <w:rPr>
          <w:rFonts w:ascii="Times New Roman" w:hAnsi="Times New Roman"/>
          <w:sz w:val="24"/>
          <w:szCs w:val="24"/>
          <w:rtl/>
        </w:rPr>
        <w:t xml:space="preserve"> </w:t>
      </w:r>
      <w:r w:rsidRPr="009D2DB0">
        <w:rPr>
          <w:rFonts w:ascii="Times New Roman" w:hAnsi="Times New Roman" w:hint="eastAsia"/>
          <w:sz w:val="24"/>
          <w:szCs w:val="24"/>
          <w:rtl/>
        </w:rPr>
        <w:t>ותרומתם</w:t>
      </w:r>
      <w:r w:rsidRPr="009D2DB0">
        <w:rPr>
          <w:rFonts w:ascii="Times New Roman" w:hAnsi="Times New Roman"/>
          <w:sz w:val="24"/>
          <w:szCs w:val="24"/>
          <w:rtl/>
        </w:rPr>
        <w:t xml:space="preserve"> </w:t>
      </w:r>
      <w:r w:rsidRPr="009D2DB0">
        <w:rPr>
          <w:rFonts w:ascii="Times New Roman" w:hAnsi="Times New Roman" w:hint="eastAsia"/>
          <w:sz w:val="24"/>
          <w:szCs w:val="24"/>
          <w:rtl/>
        </w:rPr>
        <w:t>העיקרית</w:t>
      </w:r>
      <w:r w:rsidRPr="009D2DB0">
        <w:rPr>
          <w:rFonts w:ascii="Times New Roman" w:hAnsi="Times New Roman"/>
          <w:sz w:val="24"/>
          <w:szCs w:val="24"/>
          <w:rtl/>
        </w:rPr>
        <w:t xml:space="preserve"> - </w:t>
      </w:r>
      <w:r w:rsidRPr="009D2DB0">
        <w:rPr>
          <w:rFonts w:ascii="Times New Roman" w:hAnsi="Times New Roman" w:hint="eastAsia"/>
          <w:sz w:val="24"/>
          <w:szCs w:val="24"/>
          <w:rtl/>
        </w:rPr>
        <w:t>שיפור</w:t>
      </w:r>
      <w:r w:rsidRPr="009D2DB0">
        <w:rPr>
          <w:rFonts w:ascii="Times New Roman" w:hAnsi="Times New Roman"/>
          <w:sz w:val="24"/>
          <w:szCs w:val="24"/>
          <w:rtl/>
        </w:rPr>
        <w:t xml:space="preserve"> </w:t>
      </w:r>
      <w:r w:rsidRPr="009D2DB0">
        <w:rPr>
          <w:rFonts w:ascii="Times New Roman" w:hAnsi="Times New Roman" w:hint="eastAsia"/>
          <w:sz w:val="24"/>
          <w:szCs w:val="24"/>
          <w:rtl/>
        </w:rPr>
        <w:t>הבטיחות</w:t>
      </w:r>
      <w:r w:rsidRPr="009D2DB0">
        <w:rPr>
          <w:rFonts w:ascii="Times New Roman" w:hAnsi="Times New Roman"/>
          <w:sz w:val="24"/>
          <w:szCs w:val="24"/>
          <w:rtl/>
        </w:rPr>
        <w:t xml:space="preserve"> </w:t>
      </w:r>
      <w:r w:rsidRPr="009D2DB0">
        <w:rPr>
          <w:rFonts w:ascii="Times New Roman" w:hAnsi="Times New Roman" w:hint="eastAsia"/>
          <w:sz w:val="24"/>
          <w:szCs w:val="24"/>
          <w:rtl/>
        </w:rPr>
        <w:t>בנושא</w:t>
      </w:r>
      <w:r w:rsidRPr="009D2DB0">
        <w:rPr>
          <w:rFonts w:ascii="Times New Roman" w:hAnsi="Times New Roman"/>
          <w:sz w:val="24"/>
          <w:szCs w:val="24"/>
          <w:rtl/>
        </w:rPr>
        <w:t xml:space="preserve"> </w:t>
      </w:r>
      <w:r w:rsidRPr="009D2DB0">
        <w:rPr>
          <w:rFonts w:ascii="Times New Roman" w:hAnsi="Times New Roman" w:hint="eastAsia"/>
          <w:sz w:val="24"/>
          <w:szCs w:val="24"/>
          <w:rtl/>
        </w:rPr>
        <w:t>ניהול</w:t>
      </w:r>
      <w:r w:rsidRPr="009D2DB0">
        <w:rPr>
          <w:rFonts w:ascii="Times New Roman" w:hAnsi="Times New Roman"/>
          <w:sz w:val="24"/>
          <w:szCs w:val="24"/>
          <w:rtl/>
        </w:rPr>
        <w:t xml:space="preserve"> </w:t>
      </w:r>
      <w:r w:rsidRPr="009D2DB0">
        <w:rPr>
          <w:rFonts w:ascii="Times New Roman" w:hAnsi="Times New Roman" w:hint="eastAsia"/>
          <w:sz w:val="24"/>
          <w:szCs w:val="24"/>
          <w:rtl/>
        </w:rPr>
        <w:t>הדלק</w:t>
      </w:r>
      <w:r w:rsidRPr="009D2DB0">
        <w:rPr>
          <w:rFonts w:ascii="Times New Roman" w:hAnsi="Times New Roman"/>
          <w:sz w:val="24"/>
          <w:szCs w:val="24"/>
          <w:rtl/>
        </w:rPr>
        <w:t xml:space="preserve"> </w:t>
      </w:r>
      <w:r w:rsidRPr="009D2DB0">
        <w:rPr>
          <w:rFonts w:ascii="Times New Roman" w:hAnsi="Times New Roman" w:hint="eastAsia"/>
          <w:sz w:val="24"/>
          <w:szCs w:val="24"/>
          <w:rtl/>
        </w:rPr>
        <w:t>בטיסה</w:t>
      </w:r>
      <w:r w:rsidRPr="009D2DB0">
        <w:rPr>
          <w:rFonts w:ascii="Times New Roman" w:hAnsi="Times New Roman"/>
          <w:sz w:val="24"/>
          <w:szCs w:val="24"/>
          <w:rtl/>
        </w:rPr>
        <w:t>.</w:t>
      </w:r>
      <w:r w:rsidR="009D2DB0" w:rsidRPr="009D2DB0">
        <w:rPr>
          <w:rFonts w:ascii="Times New Roman" w:hAnsi="Times New Roman"/>
          <w:sz w:val="24"/>
          <w:szCs w:val="24"/>
          <w:rtl/>
        </w:rPr>
        <w:t xml:space="preserve"> תקנה 480ב מפרטת את החובות החלות על טייס מפקד בזמן הטיסה בנושא ניהול ובקרת דלק.</w:t>
      </w:r>
    </w:p>
    <w:p w:rsidR="009D2DB0" w:rsidRDefault="009D2DB0" w:rsidP="009D2DB0">
      <w:pPr>
        <w:pStyle w:val="Hesber1st"/>
        <w:tabs>
          <w:tab w:val="clear" w:pos="680"/>
        </w:tabs>
        <w:rPr>
          <w:rFonts w:ascii="Times New Roman" w:hAnsi="Times New Roman"/>
          <w:sz w:val="24"/>
          <w:szCs w:val="24"/>
          <w:rtl/>
        </w:rPr>
      </w:pPr>
      <w:r>
        <w:rPr>
          <w:rFonts w:ascii="Times New Roman" w:hAnsi="Times New Roman" w:hint="cs"/>
          <w:b/>
          <w:bCs/>
          <w:sz w:val="24"/>
          <w:szCs w:val="24"/>
          <w:rtl/>
        </w:rPr>
        <w:t>ב</w:t>
      </w:r>
      <w:r w:rsidR="00195E29" w:rsidRPr="009D2DB0">
        <w:rPr>
          <w:rFonts w:ascii="Times New Roman" w:hAnsi="Times New Roman" w:hint="cs"/>
          <w:b/>
          <w:bCs/>
          <w:sz w:val="24"/>
          <w:szCs w:val="24"/>
          <w:rtl/>
        </w:rPr>
        <w:t>תקנת משנה (א)</w:t>
      </w:r>
      <w:r w:rsidR="00195E29" w:rsidRPr="009D2DB0">
        <w:rPr>
          <w:rFonts w:ascii="Times New Roman" w:hAnsi="Times New Roman" w:hint="cs"/>
          <w:sz w:val="24"/>
          <w:szCs w:val="24"/>
          <w:rtl/>
        </w:rPr>
        <w:t xml:space="preserve"> </w:t>
      </w:r>
      <w:r w:rsidRPr="009D2DB0">
        <w:rPr>
          <w:rFonts w:ascii="Times New Roman" w:hAnsi="Times New Roman"/>
          <w:sz w:val="24"/>
          <w:szCs w:val="24"/>
          <w:rtl/>
        </w:rPr>
        <w:t>–</w:t>
      </w:r>
      <w:r w:rsidR="00195E29" w:rsidRPr="009D2DB0">
        <w:rPr>
          <w:rFonts w:ascii="Times New Roman" w:hAnsi="Times New Roman" w:hint="cs"/>
          <w:sz w:val="24"/>
          <w:szCs w:val="24"/>
          <w:rtl/>
        </w:rPr>
        <w:t xml:space="preserve"> </w:t>
      </w:r>
      <w:r>
        <w:rPr>
          <w:rFonts w:ascii="Times New Roman" w:hAnsi="Times New Roman" w:hint="cs"/>
          <w:sz w:val="24"/>
          <w:szCs w:val="24"/>
          <w:rtl/>
        </w:rPr>
        <w:t xml:space="preserve">מוצע להסדיר את חובתו של </w:t>
      </w:r>
      <w:r w:rsidRPr="009D2DB0">
        <w:rPr>
          <w:rFonts w:ascii="Times New Roman" w:hAnsi="Times New Roman"/>
          <w:sz w:val="24"/>
          <w:szCs w:val="24"/>
          <w:rtl/>
        </w:rPr>
        <w:t xml:space="preserve">הטייס המפקד </w:t>
      </w:r>
      <w:r>
        <w:rPr>
          <w:rFonts w:ascii="Times New Roman" w:hAnsi="Times New Roman" w:hint="cs"/>
          <w:sz w:val="24"/>
          <w:szCs w:val="24"/>
          <w:rtl/>
        </w:rPr>
        <w:t xml:space="preserve">לבצע </w:t>
      </w:r>
      <w:r w:rsidRPr="009D2DB0">
        <w:rPr>
          <w:rFonts w:ascii="Times New Roman" w:hAnsi="Times New Roman" w:hint="cs"/>
          <w:sz w:val="24"/>
          <w:szCs w:val="24"/>
          <w:rtl/>
        </w:rPr>
        <w:t>מעקב עיתי אחרי תצרוכת הדלק של המטוס</w:t>
      </w:r>
      <w:r>
        <w:rPr>
          <w:rFonts w:ascii="Times New Roman" w:hAnsi="Times New Roman" w:hint="cs"/>
          <w:sz w:val="24"/>
          <w:szCs w:val="24"/>
          <w:rtl/>
        </w:rPr>
        <w:t xml:space="preserve"> תוך כדי הטיסה, כדי להבטיח את האמור בפסקאות  (1) ו- (2) .</w:t>
      </w:r>
    </w:p>
    <w:p w:rsidR="009D2DB0" w:rsidRPr="009D2DB0" w:rsidRDefault="009D2DB0" w:rsidP="009D2DB0">
      <w:pPr>
        <w:pStyle w:val="Hesber1st"/>
        <w:tabs>
          <w:tab w:val="clear" w:pos="680"/>
        </w:tabs>
        <w:rPr>
          <w:rFonts w:ascii="Times New Roman" w:hAnsi="Times New Roman"/>
          <w:sz w:val="24"/>
          <w:szCs w:val="24"/>
          <w:rtl/>
        </w:rPr>
      </w:pPr>
      <w:r>
        <w:rPr>
          <w:rFonts w:ascii="Times New Roman" w:hAnsi="Times New Roman" w:hint="cs"/>
          <w:sz w:val="24"/>
          <w:szCs w:val="24"/>
          <w:rtl/>
        </w:rPr>
        <w:t xml:space="preserve">לפסקה (1) - </w:t>
      </w:r>
      <w:r w:rsidRPr="009D2DB0">
        <w:rPr>
          <w:rFonts w:ascii="Times New Roman" w:hAnsi="Times New Roman" w:hint="cs"/>
          <w:sz w:val="24"/>
          <w:szCs w:val="24"/>
          <w:rtl/>
        </w:rPr>
        <w:t>סטנדרט 4.7.3.2 לנ' 6(1) קובע:</w:t>
      </w:r>
    </w:p>
    <w:p w:rsidR="009D2DB0" w:rsidRPr="009D2DB0" w:rsidRDefault="009D2DB0" w:rsidP="009D2DB0">
      <w:pPr>
        <w:pStyle w:val="Hesber1st"/>
        <w:bidi w:val="0"/>
        <w:rPr>
          <w:rFonts w:ascii="Times New Roman" w:hAnsi="Times New Roman"/>
          <w:sz w:val="24"/>
          <w:szCs w:val="24"/>
          <w:rtl/>
        </w:rPr>
      </w:pPr>
      <w:r w:rsidRPr="009D2DB0">
        <w:rPr>
          <w:rFonts w:ascii="Times New Roman" w:hAnsi="Times New Roman" w:hint="cs"/>
          <w:sz w:val="24"/>
          <w:szCs w:val="24"/>
          <w:rtl/>
        </w:rPr>
        <w:t>"</w:t>
      </w:r>
      <w:r w:rsidRPr="009D2DB0">
        <w:rPr>
          <w:rFonts w:ascii="Times New Roman" w:hAnsi="Times New Roman"/>
          <w:sz w:val="24"/>
          <w:szCs w:val="24"/>
        </w:rPr>
        <w:t>The pilot-in-command shall continually ensure that the amount of usable fuel remaining on board is not less than the fuel required to proceed to an aerodrome where a safe landing can be made with the planned final reserve fuel remaining upon landing</w:t>
      </w:r>
      <w:r w:rsidRPr="009D2DB0">
        <w:rPr>
          <w:rFonts w:ascii="Times New Roman" w:hAnsi="Times New Roman"/>
          <w:sz w:val="24"/>
          <w:szCs w:val="24"/>
          <w:rtl/>
        </w:rPr>
        <w:t>.</w:t>
      </w:r>
      <w:r w:rsidRPr="009D2DB0">
        <w:rPr>
          <w:rFonts w:ascii="Times New Roman" w:hAnsi="Times New Roman"/>
          <w:sz w:val="24"/>
          <w:szCs w:val="24"/>
        </w:rPr>
        <w:t>"</w:t>
      </w:r>
    </w:p>
    <w:p w:rsidR="009D2DB0" w:rsidRPr="009D2DB0" w:rsidRDefault="009D2DB0" w:rsidP="009D2DB0">
      <w:pPr>
        <w:pStyle w:val="Hesber1st"/>
        <w:tabs>
          <w:tab w:val="clear" w:pos="680"/>
        </w:tabs>
        <w:rPr>
          <w:rFonts w:ascii="Times New Roman" w:hAnsi="Times New Roman"/>
          <w:sz w:val="24"/>
          <w:szCs w:val="24"/>
          <w:rtl/>
        </w:rPr>
      </w:pPr>
    </w:p>
    <w:p w:rsidR="009D2DB0" w:rsidRDefault="009D2DB0" w:rsidP="009D2DB0">
      <w:pPr>
        <w:pStyle w:val="Hesber1st"/>
        <w:tabs>
          <w:tab w:val="clear" w:pos="680"/>
        </w:tabs>
        <w:rPr>
          <w:rFonts w:ascii="Times New Roman" w:hAnsi="Times New Roman"/>
          <w:sz w:val="24"/>
          <w:szCs w:val="24"/>
          <w:rtl/>
        </w:rPr>
      </w:pPr>
      <w:r>
        <w:rPr>
          <w:rFonts w:ascii="Times New Roman" w:hAnsi="Times New Roman" w:hint="cs"/>
          <w:sz w:val="24"/>
          <w:szCs w:val="24"/>
          <w:rtl/>
        </w:rPr>
        <w:t xml:space="preserve">סטנדרט זה </w:t>
      </w:r>
      <w:r w:rsidRPr="009D2DB0">
        <w:rPr>
          <w:rFonts w:ascii="Times New Roman" w:hAnsi="Times New Roman"/>
          <w:sz w:val="24"/>
          <w:szCs w:val="24"/>
          <w:rtl/>
        </w:rPr>
        <w:t xml:space="preserve">קובע </w:t>
      </w:r>
      <w:r w:rsidRPr="009D2DB0">
        <w:rPr>
          <w:rFonts w:ascii="Times New Roman" w:hAnsi="Times New Roman" w:hint="cs"/>
          <w:sz w:val="24"/>
          <w:szCs w:val="24"/>
          <w:rtl/>
        </w:rPr>
        <w:t>את חובת הטייס המפקד להבטיח באופן מתמיד כי כמות הדלק בהגיעו לנחיתה בשדה המתאים לנחיתה בטוחה , לא תהא פחותה מכמות הדלק הרזרבית הסופית. סטנדרט זה מגלם "הצהרה כללית" לפי</w:t>
      </w:r>
      <w:r>
        <w:rPr>
          <w:rFonts w:ascii="Times New Roman" w:hAnsi="Times New Roman" w:hint="cs"/>
          <w:sz w:val="24"/>
          <w:szCs w:val="24"/>
          <w:rtl/>
        </w:rPr>
        <w:t>ה</w:t>
      </w:r>
      <w:r w:rsidRPr="009D2DB0">
        <w:rPr>
          <w:rFonts w:ascii="Times New Roman" w:hAnsi="Times New Roman" w:hint="cs"/>
          <w:sz w:val="24"/>
          <w:szCs w:val="24"/>
          <w:rtl/>
        </w:rPr>
        <w:t xml:space="preserve"> </w:t>
      </w:r>
      <w:r>
        <w:rPr>
          <w:rFonts w:ascii="Times New Roman" w:hAnsi="Times New Roman" w:hint="cs"/>
          <w:sz w:val="24"/>
          <w:szCs w:val="24"/>
          <w:rtl/>
        </w:rPr>
        <w:t xml:space="preserve">בכל מקרה יש לוודא שהנחיתה תתבצע </w:t>
      </w:r>
      <w:r w:rsidRPr="009D2DB0">
        <w:rPr>
          <w:rFonts w:ascii="Times New Roman" w:hAnsi="Times New Roman" w:hint="cs"/>
          <w:sz w:val="24"/>
          <w:szCs w:val="24"/>
          <w:rtl/>
        </w:rPr>
        <w:t>עם כמות דלק רזרבית סופית</w:t>
      </w:r>
      <w:r>
        <w:rPr>
          <w:rFonts w:ascii="Times New Roman" w:hAnsi="Times New Roman" w:hint="cs"/>
          <w:sz w:val="24"/>
          <w:szCs w:val="24"/>
          <w:rtl/>
        </w:rPr>
        <w:t>. מוצע לעגן זאת בפסקה (1).</w:t>
      </w:r>
    </w:p>
    <w:p w:rsidR="009D2DB0" w:rsidRPr="009D2DB0" w:rsidRDefault="009D2DB0" w:rsidP="009D2DB0">
      <w:pPr>
        <w:pStyle w:val="Hesber1st"/>
        <w:tabs>
          <w:tab w:val="clear" w:pos="680"/>
        </w:tabs>
        <w:rPr>
          <w:rFonts w:ascii="Times New Roman" w:hAnsi="Times New Roman"/>
          <w:b/>
          <w:bCs/>
          <w:sz w:val="24"/>
          <w:szCs w:val="24"/>
          <w:rtl/>
        </w:rPr>
      </w:pPr>
      <w:r w:rsidRPr="009D2DB0">
        <w:rPr>
          <w:rFonts w:ascii="Times New Roman" w:hAnsi="Times New Roman" w:hint="cs"/>
          <w:b/>
          <w:bCs/>
          <w:sz w:val="24"/>
          <w:szCs w:val="24"/>
          <w:rtl/>
        </w:rPr>
        <w:t xml:space="preserve">לפסקה (2) </w:t>
      </w:r>
      <w:r w:rsidRPr="009D2DB0">
        <w:rPr>
          <w:rFonts w:ascii="Times New Roman" w:hAnsi="Times New Roman"/>
          <w:b/>
          <w:bCs/>
          <w:sz w:val="24"/>
          <w:szCs w:val="24"/>
          <w:rtl/>
        </w:rPr>
        <w:t>–</w:t>
      </w:r>
      <w:r w:rsidRPr="009D2DB0">
        <w:rPr>
          <w:rFonts w:ascii="Times New Roman" w:hAnsi="Times New Roman" w:hint="cs"/>
          <w:b/>
          <w:bCs/>
          <w:sz w:val="24"/>
          <w:szCs w:val="24"/>
          <w:rtl/>
        </w:rPr>
        <w:t xml:space="preserve"> </w:t>
      </w:r>
    </w:p>
    <w:p w:rsidR="009D2DB0" w:rsidRPr="009D2DB0" w:rsidRDefault="009D2DB0" w:rsidP="00777812">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בפועל, כפי שהדבר מתקיים כבר היום,  הטייס המפקד </w:t>
      </w:r>
      <w:r>
        <w:rPr>
          <w:rFonts w:ascii="Times New Roman" w:hAnsi="Times New Roman" w:hint="cs"/>
          <w:sz w:val="24"/>
          <w:szCs w:val="24"/>
          <w:rtl/>
        </w:rPr>
        <w:t xml:space="preserve">נדרש לבדוק </w:t>
      </w:r>
      <w:r w:rsidRPr="009D2DB0">
        <w:rPr>
          <w:rFonts w:ascii="Times New Roman" w:hAnsi="Times New Roman" w:hint="cs"/>
          <w:sz w:val="24"/>
          <w:szCs w:val="24"/>
          <w:rtl/>
        </w:rPr>
        <w:t xml:space="preserve">לאורך הטיסה כי </w:t>
      </w:r>
      <w:r w:rsidR="00777812">
        <w:rPr>
          <w:rFonts w:ascii="Times New Roman" w:hAnsi="Times New Roman" w:hint="cs"/>
          <w:sz w:val="24"/>
          <w:szCs w:val="24"/>
          <w:rtl/>
        </w:rPr>
        <w:t xml:space="preserve">תצרוכת הדלק של המטוס (לפי כמות הדלק במכלי המטוס) תאפשר לו,  </w:t>
      </w:r>
      <w:r w:rsidRPr="009D2DB0">
        <w:rPr>
          <w:rFonts w:ascii="Times New Roman" w:hAnsi="Times New Roman" w:hint="cs"/>
          <w:sz w:val="24"/>
          <w:szCs w:val="24"/>
          <w:rtl/>
        </w:rPr>
        <w:t xml:space="preserve">כאשר הוא </w:t>
      </w:r>
      <w:r w:rsidR="00777812">
        <w:rPr>
          <w:rFonts w:ascii="Times New Roman" w:hAnsi="Times New Roman" w:hint="cs"/>
          <w:sz w:val="24"/>
          <w:szCs w:val="24"/>
          <w:rtl/>
        </w:rPr>
        <w:t>יגיע ל</w:t>
      </w:r>
      <w:r w:rsidRPr="009D2DB0">
        <w:rPr>
          <w:rFonts w:ascii="Times New Roman" w:hAnsi="Times New Roman" w:hint="cs"/>
          <w:sz w:val="24"/>
          <w:szCs w:val="24"/>
          <w:rtl/>
        </w:rPr>
        <w:t xml:space="preserve">שדה היעד להמשך טיסה לשדה </w:t>
      </w:r>
      <w:r w:rsidR="00777812">
        <w:rPr>
          <w:rFonts w:ascii="Times New Roman" w:hAnsi="Times New Roman" w:hint="cs"/>
          <w:sz w:val="24"/>
          <w:szCs w:val="24"/>
          <w:rtl/>
        </w:rPr>
        <w:t>ה</w:t>
      </w:r>
      <w:r w:rsidRPr="009D2DB0">
        <w:rPr>
          <w:rFonts w:ascii="Times New Roman" w:hAnsi="Times New Roman" w:hint="cs"/>
          <w:sz w:val="24"/>
          <w:szCs w:val="24"/>
          <w:rtl/>
        </w:rPr>
        <w:t xml:space="preserve">משנה לשדה היעד וכן </w:t>
      </w:r>
      <w:r w:rsidR="00777812">
        <w:rPr>
          <w:rFonts w:ascii="Times New Roman" w:hAnsi="Times New Roman" w:hint="cs"/>
          <w:sz w:val="24"/>
          <w:szCs w:val="24"/>
          <w:rtl/>
        </w:rPr>
        <w:t xml:space="preserve">לנחיתה בו עם </w:t>
      </w:r>
      <w:r w:rsidRPr="009D2DB0">
        <w:rPr>
          <w:rFonts w:ascii="Times New Roman" w:hAnsi="Times New Roman" w:hint="cs"/>
          <w:sz w:val="24"/>
          <w:szCs w:val="24"/>
          <w:rtl/>
        </w:rPr>
        <w:t xml:space="preserve">כמות </w:t>
      </w:r>
      <w:r w:rsidR="00777812">
        <w:rPr>
          <w:rFonts w:ascii="Times New Roman" w:hAnsi="Times New Roman" w:hint="cs"/>
          <w:sz w:val="24"/>
          <w:szCs w:val="24"/>
          <w:rtl/>
        </w:rPr>
        <w:t>ה</w:t>
      </w:r>
      <w:r w:rsidRPr="009D2DB0">
        <w:rPr>
          <w:rFonts w:ascii="Times New Roman" w:hAnsi="Times New Roman" w:hint="cs"/>
          <w:sz w:val="24"/>
          <w:szCs w:val="24"/>
          <w:rtl/>
        </w:rPr>
        <w:t xml:space="preserve">דלק </w:t>
      </w:r>
      <w:r w:rsidR="00777812">
        <w:rPr>
          <w:rFonts w:ascii="Times New Roman" w:hAnsi="Times New Roman" w:hint="cs"/>
          <w:sz w:val="24"/>
          <w:szCs w:val="24"/>
          <w:rtl/>
        </w:rPr>
        <w:t>ה</w:t>
      </w:r>
      <w:r w:rsidRPr="009D2DB0">
        <w:rPr>
          <w:rFonts w:ascii="Times New Roman" w:hAnsi="Times New Roman" w:hint="cs"/>
          <w:sz w:val="24"/>
          <w:szCs w:val="24"/>
          <w:rtl/>
        </w:rPr>
        <w:t xml:space="preserve">רזרבית </w:t>
      </w:r>
      <w:r w:rsidR="00777812">
        <w:rPr>
          <w:rFonts w:ascii="Times New Roman" w:hAnsi="Times New Roman" w:hint="cs"/>
          <w:sz w:val="24"/>
          <w:szCs w:val="24"/>
          <w:rtl/>
        </w:rPr>
        <w:t>ה</w:t>
      </w:r>
      <w:r w:rsidRPr="009D2DB0">
        <w:rPr>
          <w:rFonts w:ascii="Times New Roman" w:hAnsi="Times New Roman" w:hint="cs"/>
          <w:sz w:val="24"/>
          <w:szCs w:val="24"/>
          <w:rtl/>
        </w:rPr>
        <w:t>סופית. כאשר הטייס המפקד נוכח כי אין לו מספיק דלק כאמור, מתבצע התהליך המפורט בתקנת משנה (ב) המוצעת.</w:t>
      </w:r>
    </w:p>
    <w:p w:rsidR="009D2DB0" w:rsidRDefault="009D2DB0" w:rsidP="00777812">
      <w:pPr>
        <w:pStyle w:val="Hesber1st"/>
        <w:rPr>
          <w:rFonts w:ascii="Times New Roman" w:hAnsi="Times New Roman"/>
          <w:sz w:val="24"/>
          <w:szCs w:val="24"/>
          <w:rtl/>
        </w:rPr>
      </w:pPr>
      <w:r>
        <w:rPr>
          <w:rFonts w:ascii="Times New Roman" w:hAnsi="Times New Roman" w:hint="cs"/>
          <w:sz w:val="24"/>
          <w:szCs w:val="24"/>
          <w:rtl/>
        </w:rPr>
        <w:t>הדבר אף מקבל ביטוי ב</w:t>
      </w:r>
      <w:r w:rsidR="00777812">
        <w:rPr>
          <w:rFonts w:ascii="Times New Roman" w:hAnsi="Times New Roman" w:hint="cs"/>
          <w:sz w:val="24"/>
          <w:szCs w:val="24"/>
          <w:rtl/>
        </w:rPr>
        <w:t>סעיף (</w:t>
      </w:r>
      <w:r w:rsidR="00777812">
        <w:rPr>
          <w:rFonts w:ascii="Times New Roman" w:hAnsi="Times New Roman"/>
          <w:sz w:val="24"/>
          <w:szCs w:val="24"/>
        </w:rPr>
        <w:t>b</w:t>
      </w:r>
      <w:r w:rsidR="00777812">
        <w:rPr>
          <w:rFonts w:ascii="Times New Roman" w:hAnsi="Times New Roman" w:hint="cs"/>
          <w:sz w:val="24"/>
          <w:szCs w:val="24"/>
          <w:rtl/>
        </w:rPr>
        <w:t>)(1) ל</w:t>
      </w:r>
      <w:r>
        <w:rPr>
          <w:rFonts w:ascii="Times New Roman" w:hAnsi="Times New Roman" w:hint="cs"/>
          <w:sz w:val="24"/>
          <w:szCs w:val="24"/>
          <w:rtl/>
        </w:rPr>
        <w:t xml:space="preserve">תקנה </w:t>
      </w:r>
      <w:r w:rsidR="00777812" w:rsidRPr="00777812">
        <w:rPr>
          <w:rFonts w:ascii="Times New Roman" w:hAnsi="Times New Roman"/>
          <w:sz w:val="24"/>
          <w:szCs w:val="24"/>
        </w:rPr>
        <w:t xml:space="preserve">CAT.OP.MPA.280 In-flight fuel management </w:t>
      </w:r>
      <w:r w:rsidR="00777812">
        <w:rPr>
          <w:rFonts w:ascii="Times New Roman" w:hAnsi="Times New Roman"/>
          <w:sz w:val="24"/>
          <w:szCs w:val="24"/>
        </w:rPr>
        <w:t>-</w:t>
      </w:r>
      <w:r w:rsidR="00777812" w:rsidRPr="00777812">
        <w:rPr>
          <w:rFonts w:ascii="Times New Roman" w:hAnsi="Times New Roman"/>
          <w:sz w:val="24"/>
          <w:szCs w:val="24"/>
        </w:rPr>
        <w:t xml:space="preserve"> aeroplanes</w:t>
      </w:r>
      <w:r w:rsidR="00777812">
        <w:rPr>
          <w:rFonts w:ascii="Times New Roman" w:hAnsi="Times New Roman" w:hint="cs"/>
          <w:sz w:val="24"/>
          <w:szCs w:val="24"/>
          <w:rtl/>
        </w:rPr>
        <w:t xml:space="preserve">, לנספח </w:t>
      </w:r>
      <w:r w:rsidR="00777812">
        <w:rPr>
          <w:rFonts w:ascii="Times New Roman" w:hAnsi="Times New Roman"/>
          <w:sz w:val="24"/>
          <w:szCs w:val="24"/>
        </w:rPr>
        <w:t>IV</w:t>
      </w:r>
      <w:r w:rsidR="00777812">
        <w:rPr>
          <w:rFonts w:ascii="Times New Roman" w:hAnsi="Times New Roman" w:hint="cs"/>
          <w:sz w:val="24"/>
          <w:szCs w:val="24"/>
          <w:rtl/>
        </w:rPr>
        <w:t xml:space="preserve">, ל- </w:t>
      </w:r>
      <w:r w:rsidR="00777812" w:rsidRPr="00777812">
        <w:rPr>
          <w:rFonts w:ascii="Times New Roman" w:hAnsi="Times New Roman"/>
          <w:sz w:val="24"/>
          <w:szCs w:val="24"/>
        </w:rPr>
        <w:t>COMMISSION REGULATION (EU) No 965/2012 of 5 October 2012</w:t>
      </w:r>
      <w:r w:rsidR="00777812">
        <w:rPr>
          <w:rFonts w:ascii="Times New Roman" w:hAnsi="Times New Roman" w:hint="cs"/>
          <w:sz w:val="24"/>
          <w:szCs w:val="24"/>
          <w:rtl/>
        </w:rPr>
        <w:t xml:space="preserve">. </w:t>
      </w:r>
    </w:p>
    <w:p w:rsidR="00EE048F" w:rsidRPr="009D2DB0" w:rsidRDefault="00970695" w:rsidP="009D2DB0">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יצוין כי לפי תקנה 522(ג)(4) המוצעת (הכלולה "בתיקון הרחב") , </w:t>
      </w:r>
      <w:r w:rsidR="00EE048F" w:rsidRPr="009D2DB0">
        <w:rPr>
          <w:rFonts w:ascii="Times New Roman" w:hAnsi="Times New Roman" w:hint="cs"/>
          <w:sz w:val="24"/>
          <w:szCs w:val="24"/>
          <w:rtl/>
        </w:rPr>
        <w:t xml:space="preserve">בעת תכנון הדלק, </w:t>
      </w:r>
      <w:r w:rsidRPr="009D2DB0">
        <w:rPr>
          <w:rFonts w:ascii="Times New Roman" w:hAnsi="Times New Roman" w:hint="cs"/>
          <w:sz w:val="24"/>
          <w:szCs w:val="24"/>
          <w:rtl/>
        </w:rPr>
        <w:t xml:space="preserve">גם כאשר  לא נדרש שדה משנה לשדה היעד, על המטוס לשאת כמות דלק שמוגדרת כ- </w:t>
      </w:r>
      <w:r w:rsidRPr="009D2DB0">
        <w:rPr>
          <w:rFonts w:ascii="Times New Roman" w:hAnsi="Times New Roman"/>
          <w:sz w:val="24"/>
          <w:szCs w:val="24"/>
        </w:rPr>
        <w:t>Destination alternate fuel</w:t>
      </w:r>
      <w:r w:rsidRPr="009D2DB0">
        <w:rPr>
          <w:rFonts w:ascii="Times New Roman" w:hAnsi="Times New Roman" w:hint="cs"/>
          <w:sz w:val="24"/>
          <w:szCs w:val="24"/>
          <w:rtl/>
        </w:rPr>
        <w:t xml:space="preserve">, שהיא כמות </w:t>
      </w:r>
      <w:r w:rsidR="00135C1E" w:rsidRPr="009D2DB0">
        <w:rPr>
          <w:rFonts w:ascii="Times New Roman" w:hAnsi="Times New Roman" w:hint="cs"/>
          <w:sz w:val="24"/>
          <w:szCs w:val="24"/>
          <w:rtl/>
        </w:rPr>
        <w:t xml:space="preserve">דלק </w:t>
      </w:r>
      <w:r w:rsidR="00E51966" w:rsidRPr="009D2DB0">
        <w:rPr>
          <w:rFonts w:ascii="Times New Roman" w:hAnsi="Times New Roman" w:hint="cs"/>
          <w:sz w:val="24"/>
          <w:szCs w:val="24"/>
          <w:rtl/>
        </w:rPr>
        <w:t>קב</w:t>
      </w:r>
      <w:r w:rsidR="00135C1E" w:rsidRPr="009D2DB0">
        <w:rPr>
          <w:rFonts w:ascii="Times New Roman" w:hAnsi="Times New Roman" w:hint="cs"/>
          <w:sz w:val="24"/>
          <w:szCs w:val="24"/>
          <w:rtl/>
        </w:rPr>
        <w:t>ו</w:t>
      </w:r>
      <w:r w:rsidR="00E51966" w:rsidRPr="009D2DB0">
        <w:rPr>
          <w:rFonts w:ascii="Times New Roman" w:hAnsi="Times New Roman" w:hint="cs"/>
          <w:sz w:val="24"/>
          <w:szCs w:val="24"/>
          <w:rtl/>
        </w:rPr>
        <w:t>ע</w:t>
      </w:r>
      <w:r w:rsidR="00135C1E" w:rsidRPr="009D2DB0">
        <w:rPr>
          <w:rFonts w:ascii="Times New Roman" w:hAnsi="Times New Roman" w:hint="cs"/>
          <w:sz w:val="24"/>
          <w:szCs w:val="24"/>
          <w:rtl/>
        </w:rPr>
        <w:t>ה</w:t>
      </w:r>
      <w:r w:rsidR="00E51966" w:rsidRPr="009D2DB0">
        <w:rPr>
          <w:rFonts w:ascii="Times New Roman" w:hAnsi="Times New Roman" w:hint="cs"/>
          <w:sz w:val="24"/>
          <w:szCs w:val="24"/>
          <w:rtl/>
        </w:rPr>
        <w:t xml:space="preserve"> (</w:t>
      </w:r>
      <w:r w:rsidR="00E51966" w:rsidRPr="009D2DB0">
        <w:rPr>
          <w:rFonts w:ascii="Times New Roman" w:hAnsi="Times New Roman"/>
          <w:sz w:val="24"/>
          <w:szCs w:val="24"/>
        </w:rPr>
        <w:t>fix</w:t>
      </w:r>
      <w:r w:rsidR="00E51966" w:rsidRPr="009D2DB0">
        <w:rPr>
          <w:rFonts w:ascii="Times New Roman" w:hAnsi="Times New Roman" w:hint="cs"/>
          <w:sz w:val="24"/>
          <w:szCs w:val="24"/>
          <w:rtl/>
        </w:rPr>
        <w:t>) ה</w:t>
      </w:r>
      <w:r w:rsidRPr="009D2DB0">
        <w:rPr>
          <w:rFonts w:ascii="Times New Roman" w:hAnsi="Times New Roman" w:hint="cs"/>
          <w:sz w:val="24"/>
          <w:szCs w:val="24"/>
          <w:rtl/>
        </w:rPr>
        <w:t>מוגדרת בפסקאות 522(ג)(4)(ג) ו-(ד) המוצעות</w:t>
      </w:r>
      <w:r w:rsidR="00E51966" w:rsidRPr="009D2DB0">
        <w:rPr>
          <w:rFonts w:ascii="Times New Roman" w:hAnsi="Times New Roman" w:hint="cs"/>
          <w:sz w:val="24"/>
          <w:szCs w:val="24"/>
          <w:rtl/>
        </w:rPr>
        <w:t>. כמו כן, כאשר טסים לשדה מבודד</w:t>
      </w:r>
      <w:r w:rsidR="00EE048F" w:rsidRPr="009D2DB0">
        <w:rPr>
          <w:rFonts w:ascii="Times New Roman" w:hAnsi="Times New Roman" w:hint="cs"/>
          <w:sz w:val="24"/>
          <w:szCs w:val="24"/>
          <w:rtl/>
        </w:rPr>
        <w:t xml:space="preserve">, על פי תקנה 522(ג)(4)(ד) במקרים מסוימים לא נדרשת כמות </w:t>
      </w:r>
      <w:r w:rsidR="00E51966" w:rsidRPr="009D2DB0">
        <w:rPr>
          <w:rFonts w:ascii="Times New Roman" w:hAnsi="Times New Roman" w:hint="cs"/>
          <w:sz w:val="24"/>
          <w:szCs w:val="24"/>
          <w:rtl/>
        </w:rPr>
        <w:t xml:space="preserve"> </w:t>
      </w:r>
      <w:r w:rsidR="00EE048F" w:rsidRPr="009D2DB0">
        <w:rPr>
          <w:rFonts w:ascii="Times New Roman" w:hAnsi="Times New Roman" w:hint="cs"/>
          <w:sz w:val="24"/>
          <w:szCs w:val="24"/>
          <w:rtl/>
        </w:rPr>
        <w:t xml:space="preserve">דלק רזרבית סופית בנוסף על ה- </w:t>
      </w:r>
      <w:r w:rsidR="00EE048F" w:rsidRPr="009D2DB0">
        <w:rPr>
          <w:rFonts w:ascii="Times New Roman" w:hAnsi="Times New Roman"/>
          <w:sz w:val="24"/>
          <w:szCs w:val="24"/>
        </w:rPr>
        <w:t>Destination alternate fuel</w:t>
      </w:r>
      <w:r w:rsidR="00EE048F" w:rsidRPr="009D2DB0">
        <w:rPr>
          <w:rFonts w:ascii="Times New Roman" w:hAnsi="Times New Roman" w:hint="cs"/>
          <w:sz w:val="24"/>
          <w:szCs w:val="24"/>
          <w:rtl/>
        </w:rPr>
        <w:t>. לפיכך, הנוסח בתקנה 480ב המוצעת "</w:t>
      </w:r>
      <w:r w:rsidR="00EE048F" w:rsidRPr="009D2DB0">
        <w:rPr>
          <w:rFonts w:ascii="Times New Roman" w:hAnsi="Times New Roman" w:hint="cs"/>
          <w:rtl/>
        </w:rPr>
        <w:t>כמות הדלק הנדרשת להמשך טיסה לשדה משנה לשדה היעד (</w:t>
      </w:r>
      <w:r w:rsidR="00EE048F" w:rsidRPr="009D2DB0">
        <w:rPr>
          <w:rFonts w:ascii="Times New Roman" w:hAnsi="Times New Roman"/>
        </w:rPr>
        <w:t>Destination alternate fuel</w:t>
      </w:r>
      <w:r w:rsidR="00EE048F" w:rsidRPr="009D2DB0">
        <w:rPr>
          <w:rFonts w:ascii="Times New Roman" w:hAnsi="Times New Roman" w:hint="cs"/>
          <w:rtl/>
        </w:rPr>
        <w:t>) וכן כמות דלק רזרבית סופית (</w:t>
      </w:r>
      <w:r w:rsidR="00EE048F" w:rsidRPr="009D2DB0">
        <w:rPr>
          <w:rFonts w:ascii="Times New Roman" w:hAnsi="Times New Roman"/>
        </w:rPr>
        <w:t>Final reserve fuel</w:t>
      </w:r>
      <w:r w:rsidR="00EE048F" w:rsidRPr="009D2DB0">
        <w:rPr>
          <w:rFonts w:ascii="Times New Roman" w:hAnsi="Times New Roman" w:hint="cs"/>
          <w:rtl/>
        </w:rPr>
        <w:t xml:space="preserve">) </w:t>
      </w:r>
      <w:r w:rsidR="00EE048F" w:rsidRPr="009D2DB0">
        <w:rPr>
          <w:rFonts w:ascii="Times New Roman" w:hAnsi="Times New Roman" w:hint="cs"/>
          <w:u w:val="single"/>
          <w:rtl/>
        </w:rPr>
        <w:t>כ</w:t>
      </w:r>
      <w:r w:rsidR="009D2DB0" w:rsidRPr="009D2DB0">
        <w:rPr>
          <w:rFonts w:ascii="Times New Roman" w:hAnsi="Times New Roman" w:hint="cs"/>
          <w:u w:val="single"/>
          <w:rtl/>
        </w:rPr>
        <w:t>מפורט ב</w:t>
      </w:r>
      <w:r w:rsidR="00EE048F" w:rsidRPr="009D2DB0">
        <w:rPr>
          <w:rFonts w:ascii="Times New Roman" w:hAnsi="Times New Roman" w:hint="cs"/>
          <w:u w:val="single"/>
          <w:rtl/>
        </w:rPr>
        <w:t>תקנה 522</w:t>
      </w:r>
      <w:r w:rsidR="009D2DB0" w:rsidRPr="009D2DB0">
        <w:rPr>
          <w:rFonts w:ascii="Times New Roman" w:hAnsi="Times New Roman" w:hint="cs"/>
          <w:sz w:val="24"/>
          <w:szCs w:val="24"/>
          <w:u w:val="single"/>
          <w:rtl/>
        </w:rPr>
        <w:t>(ג)(4)(א) עד (ד) לפי העניין</w:t>
      </w:r>
      <w:r w:rsidR="00EE048F" w:rsidRPr="009D2DB0">
        <w:rPr>
          <w:rFonts w:ascii="Times New Roman" w:hAnsi="Times New Roman" w:hint="cs"/>
          <w:sz w:val="24"/>
          <w:szCs w:val="24"/>
          <w:rtl/>
        </w:rPr>
        <w:t xml:space="preserve">" תכליתו כי המעקב שיעשה הטייס יהיה תואם את הוראות תכנון הדלק שחלות מכוח תקנה 522 (למשל, במקרה של טיסה לשדה מבודד, מאחר שבשלב תכנון הטיסה כמות הדלק לשדה משנה לשדה היעד כוללת כבר את כמות הדלק הרזרבית הסופית, הטייס המפקד לא יצטרך לעקוב </w:t>
      </w:r>
      <w:r w:rsidR="00135C1E" w:rsidRPr="009D2DB0">
        <w:rPr>
          <w:rFonts w:ascii="Times New Roman" w:hAnsi="Times New Roman" w:hint="cs"/>
          <w:sz w:val="24"/>
          <w:szCs w:val="24"/>
          <w:rtl/>
        </w:rPr>
        <w:t xml:space="preserve">ולוודא </w:t>
      </w:r>
      <w:r w:rsidR="00EE048F" w:rsidRPr="009D2DB0">
        <w:rPr>
          <w:rFonts w:ascii="Times New Roman" w:hAnsi="Times New Roman" w:hint="cs"/>
          <w:sz w:val="24"/>
          <w:szCs w:val="24"/>
          <w:rtl/>
        </w:rPr>
        <w:t>שתישאר במטוס, בעת הנחיתה, בנוסף על כמות הדלק  הנדרשת לטיסה לשדה משנה לשדה היעד גם כמות דלק רזרבית סופית).</w:t>
      </w:r>
    </w:p>
    <w:p w:rsidR="009F1BA6" w:rsidRDefault="00195E29" w:rsidP="00B62A82">
      <w:pPr>
        <w:pStyle w:val="Hesber1st"/>
        <w:rPr>
          <w:rFonts w:ascii="Times New Roman" w:hAnsi="Times New Roman"/>
          <w:sz w:val="24"/>
          <w:szCs w:val="24"/>
          <w:rtl/>
        </w:rPr>
      </w:pPr>
      <w:r w:rsidRPr="009F1BA6">
        <w:rPr>
          <w:rFonts w:ascii="Times New Roman" w:hAnsi="Times New Roman" w:hint="cs"/>
          <w:b/>
          <w:bCs/>
          <w:sz w:val="24"/>
          <w:szCs w:val="24"/>
          <w:rtl/>
        </w:rPr>
        <w:t>ל</w:t>
      </w:r>
      <w:r w:rsidR="006B4FC6" w:rsidRPr="009F1BA6">
        <w:rPr>
          <w:rFonts w:ascii="Times New Roman" w:hAnsi="Times New Roman"/>
          <w:b/>
          <w:bCs/>
          <w:sz w:val="24"/>
          <w:szCs w:val="24"/>
          <w:rtl/>
        </w:rPr>
        <w:t>תקנת משנה (ב)</w:t>
      </w:r>
      <w:r w:rsidR="006B4FC6" w:rsidRPr="009F1BA6">
        <w:rPr>
          <w:rFonts w:ascii="Times New Roman" w:hAnsi="Times New Roman"/>
          <w:sz w:val="24"/>
          <w:szCs w:val="24"/>
          <w:rtl/>
        </w:rPr>
        <w:t xml:space="preserve"> </w:t>
      </w:r>
      <w:r w:rsidR="009F1BA6">
        <w:rPr>
          <w:rFonts w:ascii="Times New Roman" w:hAnsi="Times New Roman"/>
          <w:sz w:val="24"/>
          <w:szCs w:val="24"/>
          <w:rtl/>
        </w:rPr>
        <w:t>–</w:t>
      </w:r>
      <w:r w:rsidRPr="009F1BA6">
        <w:rPr>
          <w:rFonts w:ascii="Times New Roman" w:hAnsi="Times New Roman" w:hint="cs"/>
          <w:sz w:val="24"/>
          <w:szCs w:val="24"/>
          <w:rtl/>
        </w:rPr>
        <w:t xml:space="preserve"> </w:t>
      </w:r>
    </w:p>
    <w:p w:rsidR="009F1BA6" w:rsidRPr="009F1BA6" w:rsidRDefault="006B4FC6" w:rsidP="00B62A82">
      <w:pPr>
        <w:pStyle w:val="Hesber1st"/>
        <w:rPr>
          <w:rFonts w:ascii="Times New Roman" w:hAnsi="Times New Roman"/>
          <w:sz w:val="24"/>
          <w:szCs w:val="24"/>
          <w:rtl/>
        </w:rPr>
      </w:pPr>
      <w:r w:rsidRPr="009F1BA6">
        <w:rPr>
          <w:rFonts w:ascii="Times New Roman" w:hAnsi="Times New Roman"/>
          <w:sz w:val="24"/>
          <w:szCs w:val="24"/>
          <w:rtl/>
        </w:rPr>
        <w:t xml:space="preserve">סטנדרט 4.3.7.2.1 ל- נ'6(1) </w:t>
      </w:r>
      <w:r w:rsidR="009F1BA6" w:rsidRPr="009F1BA6">
        <w:rPr>
          <w:rFonts w:ascii="Times New Roman" w:hAnsi="Times New Roman" w:hint="cs"/>
          <w:sz w:val="24"/>
          <w:szCs w:val="24"/>
          <w:rtl/>
        </w:rPr>
        <w:t>קובע:</w:t>
      </w:r>
    </w:p>
    <w:p w:rsidR="009F1BA6" w:rsidRPr="009F1BA6" w:rsidRDefault="009F1BA6" w:rsidP="009F1BA6">
      <w:pPr>
        <w:pStyle w:val="Hesber1st"/>
        <w:bidi w:val="0"/>
        <w:rPr>
          <w:rFonts w:ascii="Times New Roman" w:hAnsi="Times New Roman"/>
          <w:sz w:val="24"/>
          <w:szCs w:val="24"/>
        </w:rPr>
      </w:pPr>
      <w:r w:rsidRPr="009F1BA6">
        <w:rPr>
          <w:rFonts w:ascii="Times New Roman" w:hAnsi="Times New Roman"/>
          <w:sz w:val="24"/>
          <w:szCs w:val="24"/>
        </w:rPr>
        <w:t>"The pilot-in-command shall request delay information from ATC when unanticipated circumstances may result in landing at the destination aerodrome with less than the final reserve fuel plus any fuel required to proceed to an alternate aerodrome or the fuel required to operate to an isolated aerodrome."</w:t>
      </w:r>
    </w:p>
    <w:p w:rsidR="00E1713B" w:rsidRPr="009D2DB0" w:rsidRDefault="009F1BA6" w:rsidP="00B62A82">
      <w:pPr>
        <w:pStyle w:val="Hesber1st"/>
        <w:rPr>
          <w:rFonts w:ascii="Times New Roman" w:hAnsi="Times New Roman"/>
          <w:sz w:val="24"/>
          <w:szCs w:val="24"/>
          <w:rtl/>
        </w:rPr>
      </w:pPr>
      <w:r w:rsidRPr="009F1BA6">
        <w:rPr>
          <w:rFonts w:ascii="Times New Roman" w:hAnsi="Times New Roman" w:hint="cs"/>
          <w:sz w:val="24"/>
          <w:szCs w:val="24"/>
          <w:rtl/>
        </w:rPr>
        <w:t xml:space="preserve">סטנדרט זה </w:t>
      </w:r>
      <w:r w:rsidR="006B4FC6" w:rsidRPr="009F1BA6">
        <w:rPr>
          <w:rFonts w:ascii="Times New Roman" w:hAnsi="Times New Roman"/>
          <w:sz w:val="24"/>
          <w:szCs w:val="24"/>
          <w:rtl/>
        </w:rPr>
        <w:t xml:space="preserve">מחייב את הטייס המפקד לבקש מידע בדבר עיכובים </w:t>
      </w:r>
      <w:r w:rsidR="00E1713B" w:rsidRPr="009F1BA6">
        <w:rPr>
          <w:rFonts w:ascii="Times New Roman" w:hAnsi="Times New Roman" w:hint="cs"/>
          <w:sz w:val="24"/>
          <w:szCs w:val="24"/>
          <w:rtl/>
        </w:rPr>
        <w:t>בתעבורה האווירית</w:t>
      </w:r>
      <w:r w:rsidR="00DC25D7" w:rsidRPr="009F1BA6">
        <w:rPr>
          <w:rFonts w:ascii="Times New Roman" w:hAnsi="Times New Roman" w:hint="cs"/>
          <w:sz w:val="24"/>
          <w:szCs w:val="24"/>
          <w:rtl/>
        </w:rPr>
        <w:t>, כאשר יש לו יסוד להניח כי</w:t>
      </w:r>
      <w:r w:rsidR="006B4FC6" w:rsidRPr="009F1BA6">
        <w:rPr>
          <w:rFonts w:ascii="Times New Roman" w:hAnsi="Times New Roman"/>
          <w:sz w:val="24"/>
          <w:szCs w:val="24"/>
          <w:rtl/>
        </w:rPr>
        <w:t xml:space="preserve"> </w:t>
      </w:r>
      <w:r w:rsidR="00DC25D7" w:rsidRPr="009F1BA6">
        <w:rPr>
          <w:rFonts w:ascii="Times New Roman" w:hAnsi="Times New Roman" w:hint="cs"/>
          <w:sz w:val="24"/>
          <w:szCs w:val="24"/>
          <w:rtl/>
        </w:rPr>
        <w:t>בשל נסיבות בלתי צפויות</w:t>
      </w:r>
      <w:r w:rsidR="00E1713B" w:rsidRPr="009F1BA6">
        <w:rPr>
          <w:rFonts w:ascii="Times New Roman" w:hAnsi="Times New Roman" w:hint="cs"/>
          <w:sz w:val="24"/>
          <w:szCs w:val="24"/>
          <w:rtl/>
        </w:rPr>
        <w:t xml:space="preserve"> </w:t>
      </w:r>
      <w:r w:rsidR="00B62A82" w:rsidRPr="009F1BA6">
        <w:rPr>
          <w:rFonts w:ascii="Times New Roman" w:hAnsi="Times New Roman" w:hint="cs"/>
          <w:sz w:val="24"/>
          <w:szCs w:val="24"/>
          <w:rtl/>
        </w:rPr>
        <w:t xml:space="preserve">(למשל תנאי מזג אוויר או עיכובים בתעבורה האווירית שאירעו לאחר תחילת הטיסה) </w:t>
      </w:r>
      <w:r w:rsidR="00E1713B" w:rsidRPr="009F1BA6">
        <w:rPr>
          <w:rFonts w:ascii="Times New Roman" w:hAnsi="Times New Roman" w:hint="cs"/>
          <w:sz w:val="24"/>
          <w:szCs w:val="24"/>
          <w:rtl/>
        </w:rPr>
        <w:t xml:space="preserve">הוא </w:t>
      </w:r>
      <w:r w:rsidR="006B4FC6" w:rsidRPr="009F1BA6">
        <w:rPr>
          <w:rFonts w:ascii="Times New Roman" w:hAnsi="Times New Roman"/>
          <w:sz w:val="24"/>
          <w:szCs w:val="24"/>
          <w:rtl/>
        </w:rPr>
        <w:t>עלול</w:t>
      </w:r>
      <w:r w:rsidR="00E1713B" w:rsidRPr="009F1BA6">
        <w:rPr>
          <w:rFonts w:ascii="Times New Roman" w:hAnsi="Times New Roman" w:hint="cs"/>
          <w:sz w:val="24"/>
          <w:szCs w:val="24"/>
          <w:rtl/>
        </w:rPr>
        <w:t xml:space="preserve"> ל</w:t>
      </w:r>
      <w:r w:rsidR="00B62A82" w:rsidRPr="009F1BA6">
        <w:rPr>
          <w:rFonts w:ascii="Times New Roman" w:hAnsi="Times New Roman" w:hint="cs"/>
          <w:sz w:val="24"/>
          <w:szCs w:val="24"/>
          <w:rtl/>
        </w:rPr>
        <w:t>ה</w:t>
      </w:r>
      <w:r w:rsidR="00E1713B" w:rsidRPr="009F1BA6">
        <w:rPr>
          <w:rFonts w:ascii="Times New Roman" w:hAnsi="Times New Roman" w:hint="cs"/>
          <w:sz w:val="24"/>
          <w:szCs w:val="24"/>
          <w:rtl/>
        </w:rPr>
        <w:t>גיע לנחיתה בשדה היעד עם כמות דלק פחותה מ</w:t>
      </w:r>
      <w:r w:rsidR="006B4FC6" w:rsidRPr="009F1BA6">
        <w:rPr>
          <w:rFonts w:ascii="Times New Roman" w:hAnsi="Times New Roman"/>
          <w:sz w:val="24"/>
          <w:szCs w:val="24"/>
          <w:rtl/>
        </w:rPr>
        <w:t>כמות דלק רזרבית סופית</w:t>
      </w:r>
      <w:r w:rsidR="00E1713B" w:rsidRPr="009F1BA6">
        <w:rPr>
          <w:rFonts w:ascii="Times New Roman" w:hAnsi="Times New Roman" w:hint="cs"/>
          <w:sz w:val="24"/>
          <w:szCs w:val="24"/>
          <w:rtl/>
        </w:rPr>
        <w:t xml:space="preserve"> וכן כמות הדלק הנדרשת לשם טיסה לשדה משנה או לשם טיסה לשדה מבודד.</w:t>
      </w:r>
    </w:p>
    <w:p w:rsidR="00135C1E" w:rsidRPr="009D2DB0" w:rsidRDefault="00135C1E" w:rsidP="00C65EE2">
      <w:pPr>
        <w:pStyle w:val="Hesber1st"/>
        <w:rPr>
          <w:rFonts w:ascii="Times New Roman" w:hAnsi="Times New Roman"/>
          <w:sz w:val="24"/>
          <w:szCs w:val="24"/>
          <w:rtl/>
        </w:rPr>
      </w:pPr>
      <w:r w:rsidRPr="009D2DB0">
        <w:rPr>
          <w:rFonts w:ascii="Times New Roman" w:hAnsi="Times New Roman"/>
          <w:sz w:val="24"/>
          <w:szCs w:val="24"/>
          <w:rtl/>
        </w:rPr>
        <w:t xml:space="preserve">תקנת משנה (ב) המוצעת באה ליישם סטנדרט זה, אך מוצע בה הסדר מפורט יותר המבוסס על סעיף </w:t>
      </w:r>
      <w:r w:rsidRPr="009D2DB0">
        <w:rPr>
          <w:rFonts w:ascii="Times New Roman" w:hAnsi="Times New Roman" w:cs="Times New Roman"/>
          <w:sz w:val="24"/>
          <w:szCs w:val="24"/>
        </w:rPr>
        <w:t>CAT.OP.MPA.280(b)</w:t>
      </w:r>
      <w:r w:rsidRPr="009D2DB0">
        <w:rPr>
          <w:rFonts w:ascii="Times New Roman" w:hAnsi="Times New Roman" w:cs="Times New Roman"/>
          <w:sz w:val="24"/>
          <w:szCs w:val="24"/>
          <w:rtl/>
        </w:rPr>
        <w:t xml:space="preserve"> </w:t>
      </w:r>
      <w:r w:rsidRPr="009D2DB0">
        <w:rPr>
          <w:rFonts w:ascii="Times New Roman" w:hAnsi="Times New Roman"/>
          <w:sz w:val="24"/>
          <w:szCs w:val="24"/>
          <w:rtl/>
        </w:rPr>
        <w:t>לנספח</w:t>
      </w:r>
      <w:r w:rsidR="00C65EE2" w:rsidRPr="009D2DB0">
        <w:rPr>
          <w:rFonts w:ascii="Times New Roman" w:hAnsi="Times New Roman" w:hint="cs"/>
          <w:sz w:val="24"/>
          <w:szCs w:val="24"/>
          <w:rtl/>
        </w:rPr>
        <w:t xml:space="preserve"> </w:t>
      </w:r>
      <w:r w:rsidRPr="009D2DB0">
        <w:rPr>
          <w:rFonts w:ascii="Times New Roman" w:hAnsi="Times New Roman" w:hint="cs"/>
          <w:sz w:val="24"/>
          <w:szCs w:val="24"/>
          <w:rtl/>
        </w:rPr>
        <w:t>4</w:t>
      </w:r>
      <w:r w:rsidR="00C65EE2" w:rsidRPr="009D2DB0">
        <w:rPr>
          <w:rFonts w:ascii="Times New Roman" w:hAnsi="Times New Roman" w:hint="cs"/>
          <w:sz w:val="24"/>
          <w:szCs w:val="24"/>
          <w:rtl/>
        </w:rPr>
        <w:t xml:space="preserve"> </w:t>
      </w:r>
      <w:r w:rsidR="00C65EE2" w:rsidRPr="009D2DB0">
        <w:rPr>
          <w:rFonts w:ascii="Times New Roman" w:hAnsi="Times New Roman"/>
          <w:sz w:val="24"/>
          <w:szCs w:val="24"/>
          <w:rtl/>
        </w:rPr>
        <w:t>לתקנה</w:t>
      </w:r>
      <w:r w:rsidR="00C65EE2" w:rsidRPr="009D2DB0">
        <w:rPr>
          <w:rFonts w:ascii="Times New Roman" w:hAnsi="Times New Roman" w:hint="cs"/>
          <w:sz w:val="24"/>
          <w:szCs w:val="24"/>
          <w:rtl/>
        </w:rPr>
        <w:t xml:space="preserve"> </w:t>
      </w:r>
      <w:r w:rsidRPr="009D2DB0">
        <w:rPr>
          <w:rFonts w:ascii="Times New Roman" w:hAnsi="Times New Roman" w:hint="cs"/>
          <w:sz w:val="24"/>
          <w:szCs w:val="24"/>
          <w:rtl/>
        </w:rPr>
        <w:t>965/2012</w:t>
      </w:r>
      <w:r w:rsidR="00C65EE2" w:rsidRPr="009D2DB0">
        <w:rPr>
          <w:rFonts w:ascii="Times New Roman" w:hAnsi="Times New Roman" w:hint="cs"/>
          <w:sz w:val="24"/>
          <w:szCs w:val="24"/>
          <w:rtl/>
        </w:rPr>
        <w:t xml:space="preserve"> </w:t>
      </w:r>
      <w:r w:rsidR="00C65EE2" w:rsidRPr="009D2DB0">
        <w:rPr>
          <w:rFonts w:ascii="Times New Roman" w:hAnsi="Times New Roman"/>
          <w:sz w:val="24"/>
          <w:szCs w:val="24"/>
          <w:rtl/>
        </w:rPr>
        <w:t>של</w:t>
      </w:r>
      <w:r w:rsidR="00C65EE2" w:rsidRPr="009D2DB0">
        <w:rPr>
          <w:rFonts w:ascii="Times New Roman" w:hAnsi="Times New Roman" w:hint="cs"/>
          <w:sz w:val="24"/>
          <w:szCs w:val="24"/>
          <w:rtl/>
        </w:rPr>
        <w:t xml:space="preserve"> </w:t>
      </w:r>
      <w:r w:rsidR="00C65EE2" w:rsidRPr="009D2DB0">
        <w:rPr>
          <w:rFonts w:ascii="Times New Roman" w:hAnsi="Times New Roman"/>
          <w:sz w:val="24"/>
          <w:szCs w:val="24"/>
          <w:rtl/>
        </w:rPr>
        <w:t>האיחוד</w:t>
      </w:r>
      <w:r w:rsidR="00C65EE2" w:rsidRPr="009D2DB0">
        <w:rPr>
          <w:rFonts w:ascii="Times New Roman" w:hAnsi="Times New Roman" w:hint="cs"/>
          <w:sz w:val="24"/>
          <w:szCs w:val="24"/>
          <w:rtl/>
        </w:rPr>
        <w:t xml:space="preserve"> </w:t>
      </w:r>
      <w:r w:rsidRPr="009D2DB0">
        <w:rPr>
          <w:rFonts w:ascii="Times New Roman" w:hAnsi="Times New Roman"/>
          <w:sz w:val="24"/>
          <w:szCs w:val="24"/>
          <w:rtl/>
        </w:rPr>
        <w:t>האירופי</w:t>
      </w:r>
      <w:r w:rsidRPr="009D2DB0">
        <w:rPr>
          <w:rFonts w:ascii="Times New Roman" w:hAnsi="Times New Roman" w:hint="cs"/>
          <w:sz w:val="24"/>
          <w:szCs w:val="24"/>
          <w:rtl/>
        </w:rPr>
        <w:t xml:space="preserve"> (</w:t>
      </w:r>
      <w:r w:rsidRPr="009D2DB0">
        <w:rPr>
          <w:rFonts w:ascii="Times New Roman" w:hAnsi="Times New Roman"/>
          <w:sz w:val="24"/>
          <w:szCs w:val="24"/>
        </w:rPr>
        <w:t>Air</w:t>
      </w:r>
      <w:r w:rsidR="00C65EE2" w:rsidRPr="009D2DB0">
        <w:rPr>
          <w:rFonts w:ascii="Times New Roman" w:hAnsi="Times New Roman"/>
          <w:sz w:val="24"/>
          <w:szCs w:val="24"/>
        </w:rPr>
        <w:t xml:space="preserve"> </w:t>
      </w:r>
      <w:r w:rsidRPr="009D2DB0">
        <w:rPr>
          <w:rFonts w:ascii="Times New Roman" w:hAnsi="Times New Roman"/>
          <w:sz w:val="24"/>
          <w:szCs w:val="24"/>
        </w:rPr>
        <w:t>Operations</w:t>
      </w:r>
      <w:r w:rsidRPr="009D2DB0">
        <w:rPr>
          <w:rFonts w:ascii="Times New Roman" w:hAnsi="Times New Roman" w:hint="cs"/>
          <w:sz w:val="24"/>
          <w:szCs w:val="24"/>
          <w:rtl/>
        </w:rPr>
        <w:t>)</w:t>
      </w:r>
      <w:r w:rsidRPr="009D2DB0">
        <w:rPr>
          <w:rFonts w:ascii="Times New Roman" w:hAnsi="Times New Roman"/>
          <w:sz w:val="24"/>
          <w:szCs w:val="24"/>
          <w:rtl/>
        </w:rPr>
        <w:t>.</w:t>
      </w:r>
    </w:p>
    <w:p w:rsidR="00E1713B" w:rsidRPr="009D2DB0" w:rsidRDefault="00E1713B" w:rsidP="009B02CC">
      <w:pPr>
        <w:pStyle w:val="Hesber1st"/>
        <w:rPr>
          <w:rFonts w:ascii="Times New Roman" w:hAnsi="Times New Roman"/>
          <w:sz w:val="24"/>
          <w:szCs w:val="24"/>
          <w:rtl/>
        </w:rPr>
      </w:pPr>
      <w:r w:rsidRPr="009D2DB0">
        <w:rPr>
          <w:rFonts w:ascii="Times New Roman" w:hAnsi="Times New Roman" w:hint="cs"/>
          <w:sz w:val="24"/>
          <w:szCs w:val="24"/>
          <w:rtl/>
        </w:rPr>
        <w:t xml:space="preserve">על פי ההסדר  המוצע, במצב הדברים דלעיל, על הטייס המפקד לבקש מיחידת </w:t>
      </w:r>
      <w:r w:rsidR="00E313E5" w:rsidRPr="009D2DB0">
        <w:rPr>
          <w:rFonts w:ascii="Times New Roman" w:hAnsi="Times New Roman" w:hint="cs"/>
          <w:sz w:val="24"/>
          <w:szCs w:val="24"/>
          <w:rtl/>
        </w:rPr>
        <w:t xml:space="preserve">בקרת תעבורה אווירית (שהיא יחידת </w:t>
      </w:r>
      <w:r w:rsidRPr="009D2DB0">
        <w:rPr>
          <w:rFonts w:ascii="Times New Roman" w:hAnsi="Times New Roman" w:hint="cs"/>
          <w:sz w:val="24"/>
          <w:szCs w:val="24"/>
          <w:rtl/>
        </w:rPr>
        <w:t>נת"א</w:t>
      </w:r>
      <w:r w:rsidR="00E313E5" w:rsidRPr="009D2DB0">
        <w:rPr>
          <w:rFonts w:ascii="Times New Roman" w:hAnsi="Times New Roman" w:hint="cs"/>
          <w:sz w:val="24"/>
          <w:szCs w:val="24"/>
          <w:rtl/>
        </w:rPr>
        <w:t xml:space="preserve"> המספקת שירותי בקרה אווירית לטיסות מבוקרות</w:t>
      </w:r>
      <w:r w:rsidR="009B02CC">
        <w:rPr>
          <w:rFonts w:ascii="Times New Roman" w:hAnsi="Times New Roman" w:hint="cs"/>
          <w:sz w:val="24"/>
          <w:szCs w:val="24"/>
          <w:rtl/>
        </w:rPr>
        <w:t xml:space="preserve"> (</w:t>
      </w:r>
      <w:r w:rsidR="009B02CC" w:rsidRPr="009B02CC">
        <w:rPr>
          <w:rFonts w:ascii="Times New Roman" w:hAnsi="Times New Roman"/>
          <w:sz w:val="24"/>
          <w:szCs w:val="24"/>
        </w:rPr>
        <w:t>air traffic control service</w:t>
      </w:r>
      <w:r w:rsidR="009B02CC">
        <w:rPr>
          <w:rFonts w:ascii="Times New Roman" w:hAnsi="Times New Roman" w:hint="cs"/>
          <w:sz w:val="24"/>
          <w:szCs w:val="24"/>
          <w:rtl/>
        </w:rPr>
        <w:t>)</w:t>
      </w:r>
      <w:r w:rsidR="009F1BA6">
        <w:rPr>
          <w:rFonts w:ascii="Times New Roman" w:hAnsi="Times New Roman" w:hint="cs"/>
          <w:sz w:val="24"/>
          <w:szCs w:val="24"/>
          <w:rtl/>
        </w:rPr>
        <w:t xml:space="preserve">, להבדיל, למשל משירותי מידע </w:t>
      </w:r>
      <w:r w:rsidR="009B02CC">
        <w:rPr>
          <w:rFonts w:ascii="Times New Roman" w:hAnsi="Times New Roman" w:hint="cs"/>
          <w:sz w:val="24"/>
          <w:szCs w:val="24"/>
          <w:rtl/>
        </w:rPr>
        <w:t>תעופת</w:t>
      </w:r>
      <w:r w:rsidR="009F1BA6">
        <w:rPr>
          <w:rFonts w:ascii="Times New Roman" w:hAnsi="Times New Roman" w:hint="cs"/>
          <w:sz w:val="24"/>
          <w:szCs w:val="24"/>
          <w:rtl/>
        </w:rPr>
        <w:t>י בלבד</w:t>
      </w:r>
      <w:r w:rsidR="00E313E5" w:rsidRPr="009D2DB0">
        <w:rPr>
          <w:rFonts w:ascii="Times New Roman" w:hAnsi="Times New Roman" w:hint="cs"/>
          <w:sz w:val="24"/>
          <w:szCs w:val="24"/>
          <w:rtl/>
        </w:rPr>
        <w:t>)</w:t>
      </w:r>
      <w:r w:rsidR="009F1BA6">
        <w:rPr>
          <w:rStyle w:val="a5"/>
          <w:rFonts w:ascii="Times New Roman" w:hAnsi="Times New Roman"/>
          <w:sz w:val="24"/>
          <w:szCs w:val="24"/>
          <w:rtl/>
        </w:rPr>
        <w:footnoteReference w:id="3"/>
      </w:r>
      <w:r w:rsidRPr="009D2DB0">
        <w:rPr>
          <w:rFonts w:ascii="Times New Roman" w:hAnsi="Times New Roman" w:hint="cs"/>
          <w:sz w:val="24"/>
          <w:szCs w:val="24"/>
          <w:rtl/>
        </w:rPr>
        <w:t>, מעבר למידע על עיכובים צפויים, גם מידע על התנאים המבצעיים בשדה היעד או בכל שדה אחר המתאים לנחיתה (ובכלל זה שדה המשנה לשדה היעד) בכדי שיוכל לקבל החלטה מושכלת אם להמשיך לשדה היעד, או לבצע הסטה של הטיסה לשדה המשנה לשדה היעד או לשדה מתאים אחר.</w:t>
      </w:r>
    </w:p>
    <w:p w:rsidR="006B4FC6" w:rsidRPr="009D2DB0" w:rsidRDefault="00B62A82" w:rsidP="00B62A82">
      <w:pPr>
        <w:pStyle w:val="Hesber1st"/>
        <w:rPr>
          <w:rFonts w:ascii="Times New Roman" w:hAnsi="Times New Roman"/>
          <w:sz w:val="24"/>
          <w:szCs w:val="24"/>
          <w:rtl/>
        </w:rPr>
      </w:pPr>
      <w:r w:rsidRPr="009D2DB0">
        <w:rPr>
          <w:rFonts w:ascii="Times New Roman" w:hAnsi="Times New Roman" w:hint="cs"/>
          <w:b/>
          <w:bCs/>
          <w:sz w:val="24"/>
          <w:szCs w:val="24"/>
          <w:rtl/>
        </w:rPr>
        <w:t>ל</w:t>
      </w:r>
      <w:r w:rsidR="006B4FC6" w:rsidRPr="009D2DB0">
        <w:rPr>
          <w:rFonts w:ascii="Times New Roman" w:hAnsi="Times New Roman"/>
          <w:b/>
          <w:bCs/>
          <w:sz w:val="24"/>
          <w:szCs w:val="24"/>
          <w:rtl/>
        </w:rPr>
        <w:t>תקנת משנה (ג)</w:t>
      </w:r>
      <w:r w:rsidR="006B4FC6" w:rsidRPr="009D2DB0">
        <w:rPr>
          <w:rFonts w:ascii="Times New Roman" w:hAnsi="Times New Roman"/>
          <w:sz w:val="24"/>
          <w:szCs w:val="24"/>
          <w:rtl/>
        </w:rPr>
        <w:t xml:space="preserve"> </w:t>
      </w:r>
      <w:r w:rsidRPr="009D2DB0">
        <w:rPr>
          <w:rFonts w:ascii="Times New Roman" w:hAnsi="Times New Roman"/>
          <w:sz w:val="24"/>
          <w:szCs w:val="24"/>
          <w:rtl/>
        </w:rPr>
        <w:t>–</w:t>
      </w:r>
      <w:r w:rsidRPr="009D2DB0">
        <w:rPr>
          <w:rFonts w:ascii="Times New Roman" w:hAnsi="Times New Roman" w:hint="cs"/>
          <w:sz w:val="24"/>
          <w:szCs w:val="24"/>
          <w:rtl/>
        </w:rPr>
        <w:t xml:space="preserve"> הוראה זו </w:t>
      </w:r>
      <w:r w:rsidR="006B4FC6" w:rsidRPr="009D2DB0">
        <w:rPr>
          <w:rFonts w:ascii="Times New Roman" w:hAnsi="Times New Roman"/>
          <w:sz w:val="24"/>
          <w:szCs w:val="24"/>
          <w:rtl/>
        </w:rPr>
        <w:t xml:space="preserve">עונה על סטנדרט 4.3.7.2.2 ל- נ'6(1) ומאמצת נוהל חדש הבא להבטיח כי טייס מפקד יכריז על </w:t>
      </w:r>
      <w:r w:rsidR="006B4FC6" w:rsidRPr="009D2DB0">
        <w:rPr>
          <w:rFonts w:ascii="Times New Roman" w:hAnsi="Times New Roman"/>
          <w:sz w:val="24"/>
          <w:szCs w:val="24"/>
        </w:rPr>
        <w:t>"MINIMUM FUEL"</w:t>
      </w:r>
      <w:r w:rsidR="006B4FC6" w:rsidRPr="009D2DB0">
        <w:rPr>
          <w:rFonts w:ascii="Times New Roman" w:hAnsi="Times New Roman"/>
          <w:sz w:val="24"/>
          <w:szCs w:val="24"/>
          <w:rtl/>
        </w:rPr>
        <w:t xml:space="preserve"> כאשר הוא השתמש בכמות הדלק המיועדת לטיסה לשדה המשנה ליעד, והשדה אליו הוא טס נשאר השדה היחיד בו הוא יכול לנחות בבטחה. בכך הוא מודיע ליחידת הנת"א כי אם יהיו עיכובים נוספים הוא עלול לנחות עם כמות דלק קטנה מכמות הדלק הרזרבית הסופית.</w:t>
      </w:r>
    </w:p>
    <w:p w:rsidR="006B4FC6" w:rsidRPr="009D2DB0" w:rsidRDefault="00C65EE2" w:rsidP="00C65EE2">
      <w:pPr>
        <w:pStyle w:val="Hesber1st"/>
        <w:rPr>
          <w:rFonts w:ascii="Times New Roman" w:hAnsi="Times New Roman"/>
          <w:b/>
          <w:bCs/>
          <w:sz w:val="24"/>
          <w:szCs w:val="24"/>
          <w:u w:val="single"/>
          <w:rtl/>
        </w:rPr>
      </w:pPr>
      <w:r w:rsidRPr="009D2DB0">
        <w:rPr>
          <w:rFonts w:ascii="Times New Roman" w:hAnsi="Times New Roman" w:hint="cs"/>
          <w:b/>
          <w:bCs/>
          <w:sz w:val="24"/>
          <w:szCs w:val="24"/>
          <w:rtl/>
        </w:rPr>
        <w:t>ל</w:t>
      </w:r>
      <w:r w:rsidR="006B4FC6" w:rsidRPr="009D2DB0">
        <w:rPr>
          <w:rFonts w:ascii="Times New Roman" w:hAnsi="Times New Roman"/>
          <w:b/>
          <w:bCs/>
          <w:sz w:val="24"/>
          <w:szCs w:val="24"/>
          <w:rtl/>
        </w:rPr>
        <w:t>תקנת משנה (ד)</w:t>
      </w:r>
      <w:r w:rsidR="006B4FC6" w:rsidRPr="009D2DB0">
        <w:rPr>
          <w:rFonts w:ascii="Times New Roman" w:hAnsi="Times New Roman"/>
          <w:sz w:val="24"/>
          <w:szCs w:val="24"/>
          <w:rtl/>
        </w:rPr>
        <w:t xml:space="preserve"> </w:t>
      </w:r>
      <w:r w:rsidRPr="009D2DB0">
        <w:rPr>
          <w:rFonts w:ascii="Times New Roman" w:hAnsi="Times New Roman"/>
          <w:sz w:val="24"/>
          <w:szCs w:val="24"/>
          <w:rtl/>
        </w:rPr>
        <w:t>–</w:t>
      </w:r>
      <w:r w:rsidRPr="009D2DB0">
        <w:rPr>
          <w:rFonts w:ascii="Times New Roman" w:hAnsi="Times New Roman" w:hint="cs"/>
          <w:sz w:val="24"/>
          <w:szCs w:val="24"/>
          <w:rtl/>
        </w:rPr>
        <w:t xml:space="preserve"> הוראה זו </w:t>
      </w:r>
      <w:r w:rsidR="006B4FC6" w:rsidRPr="009D2DB0">
        <w:rPr>
          <w:rFonts w:ascii="Times New Roman" w:hAnsi="Times New Roman"/>
          <w:sz w:val="24"/>
          <w:szCs w:val="24"/>
          <w:rtl/>
        </w:rPr>
        <w:t>עונה על סטנדרט 4.3.7.2.3 ל- נ'6(1) מבהירה וממסדת הכרזת חרום באמצעות הכרזת "</w:t>
      </w:r>
      <w:r w:rsidR="006B4FC6" w:rsidRPr="009D2DB0">
        <w:rPr>
          <w:rFonts w:ascii="Times New Roman" w:hAnsi="Times New Roman"/>
          <w:sz w:val="24"/>
          <w:szCs w:val="24"/>
        </w:rPr>
        <w:t>MAYDAY MAYDAY MAYDAY FUEL</w:t>
      </w:r>
      <w:r w:rsidR="006B4FC6" w:rsidRPr="009D2DB0">
        <w:rPr>
          <w:rFonts w:ascii="Times New Roman" w:hAnsi="Times New Roman"/>
          <w:sz w:val="24"/>
          <w:szCs w:val="24"/>
          <w:rtl/>
        </w:rPr>
        <w:t>" בכל מקרה בו בעת הנחיתה כמות הדלק במטוס תהיה נמוכה מכמות הדלק הרזרבית הסופית.</w:t>
      </w:r>
    </w:p>
    <w:p w:rsidR="00816E6E" w:rsidRPr="009D2DB0" w:rsidRDefault="00013F3B" w:rsidP="00556677">
      <w:pPr>
        <w:pStyle w:val="Hesber1st"/>
        <w:rPr>
          <w:rFonts w:ascii="Times New Roman" w:hAnsi="Times New Roman"/>
          <w:sz w:val="24"/>
          <w:szCs w:val="24"/>
          <w:rtl/>
        </w:rPr>
      </w:pPr>
      <w:r w:rsidRPr="009D2DB0">
        <w:rPr>
          <w:rFonts w:ascii="Times New Roman" w:hAnsi="Times New Roman" w:hint="cs"/>
          <w:sz w:val="24"/>
          <w:szCs w:val="24"/>
          <w:rtl/>
        </w:rPr>
        <w:t xml:space="preserve">הכרזה זאת משמעותה </w:t>
      </w:r>
      <w:r w:rsidR="00556677" w:rsidRPr="009D2DB0">
        <w:rPr>
          <w:rFonts w:ascii="Times New Roman" w:hAnsi="Times New Roman" w:hint="cs"/>
          <w:sz w:val="24"/>
          <w:szCs w:val="24"/>
          <w:rtl/>
        </w:rPr>
        <w:t xml:space="preserve">כי </w:t>
      </w:r>
      <w:r w:rsidR="00816E6E" w:rsidRPr="009D2DB0">
        <w:rPr>
          <w:rFonts w:ascii="Times New Roman" w:hAnsi="Times New Roman" w:hint="cs"/>
          <w:sz w:val="24"/>
          <w:szCs w:val="24"/>
          <w:rtl/>
        </w:rPr>
        <w:t xml:space="preserve">הטייס המפקד יפעל להביא את המטוס לנחיתה בזמן הקצר ביותר </w:t>
      </w:r>
      <w:r w:rsidR="00864285" w:rsidRPr="009D2DB0">
        <w:rPr>
          <w:rFonts w:ascii="Times New Roman" w:hAnsi="Times New Roman" w:hint="cs"/>
          <w:sz w:val="24"/>
          <w:szCs w:val="24"/>
          <w:rtl/>
        </w:rPr>
        <w:t xml:space="preserve">(כאשר </w:t>
      </w:r>
      <w:r w:rsidR="00816E6E" w:rsidRPr="009D2DB0">
        <w:rPr>
          <w:rFonts w:ascii="Times New Roman" w:hAnsi="Times New Roman" w:hint="cs"/>
          <w:sz w:val="24"/>
          <w:szCs w:val="24"/>
          <w:rtl/>
        </w:rPr>
        <w:t xml:space="preserve">אם </w:t>
      </w:r>
      <w:r w:rsidR="00556677" w:rsidRPr="009D2DB0">
        <w:rPr>
          <w:rFonts w:ascii="Times New Roman" w:hAnsi="Times New Roman" w:hint="cs"/>
          <w:sz w:val="24"/>
          <w:szCs w:val="24"/>
          <w:rtl/>
        </w:rPr>
        <w:t xml:space="preserve">הדבר </w:t>
      </w:r>
      <w:r w:rsidR="00816E6E" w:rsidRPr="009D2DB0">
        <w:rPr>
          <w:rFonts w:ascii="Times New Roman" w:hAnsi="Times New Roman" w:hint="cs"/>
          <w:sz w:val="24"/>
          <w:szCs w:val="24"/>
          <w:rtl/>
        </w:rPr>
        <w:t>נדרש לדעתו</w:t>
      </w:r>
      <w:r w:rsidR="00556677" w:rsidRPr="009D2DB0">
        <w:rPr>
          <w:rFonts w:ascii="Times New Roman" w:hAnsi="Times New Roman" w:hint="cs"/>
          <w:sz w:val="24"/>
          <w:szCs w:val="24"/>
          <w:rtl/>
        </w:rPr>
        <w:t xml:space="preserve">, אף </w:t>
      </w:r>
      <w:r w:rsidR="00816E6E" w:rsidRPr="009D2DB0">
        <w:rPr>
          <w:rFonts w:ascii="Times New Roman" w:hAnsi="Times New Roman" w:hint="cs"/>
          <w:sz w:val="24"/>
          <w:szCs w:val="24"/>
          <w:rtl/>
        </w:rPr>
        <w:t xml:space="preserve"> יחרוג מ</w:t>
      </w:r>
      <w:r w:rsidR="00556677" w:rsidRPr="009D2DB0">
        <w:rPr>
          <w:rFonts w:ascii="Times New Roman" w:hAnsi="Times New Roman" w:hint="cs"/>
          <w:sz w:val="24"/>
          <w:szCs w:val="24"/>
          <w:rtl/>
        </w:rPr>
        <w:t xml:space="preserve">הוראות </w:t>
      </w:r>
      <w:r w:rsidR="00816E6E" w:rsidRPr="009D2DB0">
        <w:rPr>
          <w:rFonts w:ascii="Times New Roman" w:hAnsi="Times New Roman" w:hint="cs"/>
          <w:sz w:val="24"/>
          <w:szCs w:val="24"/>
          <w:rtl/>
        </w:rPr>
        <w:t>כל דין (</w:t>
      </w:r>
      <w:r w:rsidR="00556677" w:rsidRPr="009D2DB0">
        <w:rPr>
          <w:rFonts w:ascii="Times New Roman" w:hAnsi="Times New Roman" w:hint="cs"/>
          <w:sz w:val="24"/>
          <w:szCs w:val="24"/>
          <w:rtl/>
        </w:rPr>
        <w:t xml:space="preserve">מתוקף סמכותו לפי </w:t>
      </w:r>
      <w:r w:rsidR="00816E6E" w:rsidRPr="009D2DB0">
        <w:rPr>
          <w:rFonts w:ascii="Times New Roman" w:hAnsi="Times New Roman" w:hint="cs"/>
          <w:sz w:val="24"/>
          <w:szCs w:val="24"/>
          <w:rtl/>
        </w:rPr>
        <w:t>סעיף 76(ב)(1) לחוק הטייס)</w:t>
      </w:r>
      <w:r w:rsidR="00864285" w:rsidRPr="009D2DB0">
        <w:rPr>
          <w:rFonts w:ascii="Times New Roman" w:hAnsi="Times New Roman" w:hint="cs"/>
          <w:sz w:val="24"/>
          <w:szCs w:val="24"/>
          <w:rtl/>
        </w:rPr>
        <w:t xml:space="preserve">) וכי על  יחידת הנת"א </w:t>
      </w:r>
      <w:r w:rsidR="00556677" w:rsidRPr="009D2DB0">
        <w:rPr>
          <w:rFonts w:ascii="Times New Roman" w:hAnsi="Times New Roman" w:hint="cs"/>
          <w:sz w:val="24"/>
          <w:szCs w:val="24"/>
          <w:rtl/>
        </w:rPr>
        <w:t>להעניק לו עדיפות כך שהוא יהיה חופשי לבצע את הפעולה הטובה ביותר לפי שיקול דעתו</w:t>
      </w:r>
      <w:r w:rsidR="00864285" w:rsidRPr="009D2DB0">
        <w:rPr>
          <w:rFonts w:ascii="Times New Roman" w:hAnsi="Times New Roman" w:hint="cs"/>
          <w:sz w:val="24"/>
          <w:szCs w:val="24"/>
          <w:rtl/>
        </w:rPr>
        <w:t>.</w:t>
      </w:r>
    </w:p>
    <w:p w:rsidR="006B4FC6" w:rsidRPr="009D2DB0" w:rsidRDefault="00816E6E" w:rsidP="00436DB3">
      <w:pPr>
        <w:pStyle w:val="Hesber1st"/>
        <w:rPr>
          <w:rFonts w:ascii="Times New Roman" w:hAnsi="Times New Roman"/>
          <w:sz w:val="24"/>
          <w:szCs w:val="24"/>
          <w:rtl/>
        </w:rPr>
      </w:pPr>
      <w:r w:rsidRPr="009D2DB0">
        <w:rPr>
          <w:rFonts w:ascii="Times New Roman" w:hAnsi="Times New Roman" w:hint="cs"/>
          <w:sz w:val="24"/>
          <w:szCs w:val="24"/>
          <w:highlight w:val="yellow"/>
          <w:rtl/>
        </w:rPr>
        <w:t xml:space="preserve"> </w:t>
      </w:r>
    </w:p>
    <w:p w:rsidR="006B4FC6" w:rsidRPr="009D2DB0" w:rsidRDefault="006B4FC6" w:rsidP="006B4FC6">
      <w:pPr>
        <w:pStyle w:val="Hesber1st"/>
        <w:tabs>
          <w:tab w:val="clear" w:pos="680"/>
        </w:tabs>
        <w:rPr>
          <w:rFonts w:ascii="Times New Roman" w:hAnsi="Times New Roman"/>
          <w:b/>
          <w:bCs/>
          <w:sz w:val="24"/>
          <w:szCs w:val="24"/>
          <w:u w:val="single"/>
          <w:rtl/>
        </w:rPr>
      </w:pPr>
      <w:r w:rsidRPr="009D2DB0">
        <w:rPr>
          <w:rFonts w:ascii="Times New Roman" w:hAnsi="Times New Roman"/>
          <w:b/>
          <w:bCs/>
          <w:sz w:val="24"/>
          <w:szCs w:val="24"/>
          <w:u w:val="single"/>
          <w:rtl/>
        </w:rPr>
        <w:t>החלפת תקנה 483 לתקנות העיקריות – דיווח על תקלות</w:t>
      </w:r>
      <w:r w:rsidRPr="009D2DB0">
        <w:rPr>
          <w:rFonts w:ascii="Times New Roman" w:hAnsi="Times New Roman" w:hint="cs"/>
          <w:b/>
          <w:bCs/>
          <w:sz w:val="24"/>
          <w:szCs w:val="24"/>
          <w:u w:val="single"/>
          <w:rtl/>
        </w:rPr>
        <w:t xml:space="preserve"> טכניות</w:t>
      </w:r>
    </w:p>
    <w:p w:rsidR="006B4FC6" w:rsidRPr="009D2DB0" w:rsidRDefault="003E7FE2" w:rsidP="006B4FC6">
      <w:pPr>
        <w:spacing w:after="0" w:line="360" w:lineRule="auto"/>
        <w:jc w:val="both"/>
        <w:rPr>
          <w:rFonts w:ascii="Times New Roman" w:hAnsi="Times New Roman" w:cs="David"/>
          <w:snapToGrid w:val="0"/>
          <w:sz w:val="24"/>
          <w:szCs w:val="24"/>
          <w:rtl/>
        </w:rPr>
      </w:pPr>
      <w:r w:rsidRPr="009D2DB0">
        <w:rPr>
          <w:rFonts w:ascii="Times New Roman" w:hAnsi="Times New Roman" w:cs="David" w:hint="cs"/>
          <w:b/>
          <w:bCs/>
          <w:snapToGrid w:val="0"/>
          <w:sz w:val="24"/>
          <w:szCs w:val="24"/>
          <w:rtl/>
        </w:rPr>
        <w:t>לתקנת משנה (א) -</w:t>
      </w:r>
      <w:r w:rsidRPr="009D2DB0">
        <w:rPr>
          <w:rFonts w:ascii="Times New Roman" w:hAnsi="Times New Roman" w:cs="David" w:hint="cs"/>
          <w:snapToGrid w:val="0"/>
          <w:sz w:val="24"/>
          <w:szCs w:val="24"/>
          <w:rtl/>
        </w:rPr>
        <w:t xml:space="preserve"> </w:t>
      </w:r>
      <w:r w:rsidR="006B4FC6" w:rsidRPr="009D2DB0">
        <w:rPr>
          <w:rFonts w:ascii="Times New Roman" w:hAnsi="Times New Roman" w:cs="David"/>
          <w:snapToGrid w:val="0"/>
          <w:sz w:val="24"/>
          <w:szCs w:val="24"/>
          <w:rtl/>
        </w:rPr>
        <w:t xml:space="preserve">סטנדרט 4.5.4 </w:t>
      </w:r>
      <w:r w:rsidR="006B4FC6" w:rsidRPr="009D2DB0">
        <w:rPr>
          <w:rFonts w:ascii="Times New Roman" w:hAnsi="Times New Roman" w:cs="David"/>
          <w:sz w:val="24"/>
          <w:szCs w:val="24"/>
          <w:rtl/>
        </w:rPr>
        <w:t>ל- נ'6(1)</w:t>
      </w:r>
      <w:r w:rsidR="006B4FC6" w:rsidRPr="009D2DB0">
        <w:rPr>
          <w:rFonts w:ascii="Times New Roman" w:hAnsi="Times New Roman" w:cs="David"/>
          <w:snapToGrid w:val="0"/>
          <w:sz w:val="24"/>
          <w:szCs w:val="24"/>
          <w:rtl/>
        </w:rPr>
        <w:t xml:space="preserve"> קובע את חובתו של הטייס המפקד לדווח למפעיל האווירי, בסיומה של הטיסה, על כל התקלות והליקויים הידועים לו, כמו גם על חשד לליקוי (גם אם עדיין לא אומת). זאת לנוכח אחריותו הכוללת של הטייס המפקד לקביעה האם כלי הטיס הוא במצב מתאים לטיסה בטוחה (ראו תקנה 30 לתקנות העיקריות) וכן בהיותו מעין "שלוח" של המפעיל האווירי – זרועו הארוכה המבצעת את ההפעלה עבורו.</w:t>
      </w:r>
    </w:p>
    <w:p w:rsidR="006B4FC6" w:rsidRPr="009D2DB0" w:rsidRDefault="006B4FC6" w:rsidP="006B4FC6">
      <w:pPr>
        <w:spacing w:after="0" w:line="360" w:lineRule="auto"/>
        <w:jc w:val="both"/>
        <w:rPr>
          <w:rFonts w:ascii="Times New Roman" w:hAnsi="Times New Roman" w:cs="David"/>
          <w:snapToGrid w:val="0"/>
          <w:sz w:val="24"/>
          <w:szCs w:val="24"/>
          <w:rtl/>
        </w:rPr>
      </w:pPr>
      <w:r w:rsidRPr="009D2DB0">
        <w:rPr>
          <w:rFonts w:ascii="Times New Roman" w:hAnsi="Times New Roman" w:cs="David"/>
          <w:snapToGrid w:val="0"/>
          <w:sz w:val="24"/>
          <w:szCs w:val="24"/>
          <w:rtl/>
        </w:rPr>
        <w:t>את הנוסח הקיים בתקנה 483 הנוכחית ניתן לפרש כמחייב דיווח מצומצם יחסית לסטנדרט - רק על ליקוי, ולא על חשד לליקוי</w:t>
      </w:r>
      <w:r w:rsidR="003E7FE2" w:rsidRPr="009D2DB0">
        <w:rPr>
          <w:rFonts w:ascii="Times New Roman" w:hAnsi="Times New Roman" w:cs="David" w:hint="cs"/>
          <w:sz w:val="24"/>
          <w:szCs w:val="24"/>
          <w:rtl/>
        </w:rPr>
        <w:t xml:space="preserve"> </w:t>
      </w:r>
      <w:r w:rsidR="003E7FE2" w:rsidRPr="009D2DB0">
        <w:rPr>
          <w:rFonts w:ascii="Times New Roman" w:hAnsi="Times New Roman" w:cs="David"/>
          <w:sz w:val="24"/>
          <w:szCs w:val="24"/>
          <w:rtl/>
        </w:rPr>
        <w:t>(</w:t>
      </w:r>
      <w:r w:rsidR="003E7FE2" w:rsidRPr="009D2DB0">
        <w:rPr>
          <w:rFonts w:ascii="Times New Roman" w:hAnsi="Times New Roman" w:cs="David" w:hint="cs"/>
          <w:sz w:val="24"/>
          <w:szCs w:val="24"/>
          <w:rtl/>
        </w:rPr>
        <w:t xml:space="preserve">למשל, אם </w:t>
      </w:r>
      <w:r w:rsidR="003E7FE2" w:rsidRPr="009D2DB0">
        <w:rPr>
          <w:rFonts w:ascii="Times New Roman" w:hAnsi="Times New Roman" w:cs="David" w:hint="eastAsia"/>
          <w:sz w:val="24"/>
          <w:szCs w:val="24"/>
          <w:rtl/>
        </w:rPr>
        <w:t>המטוס</w:t>
      </w:r>
      <w:r w:rsidR="003E7FE2" w:rsidRPr="009D2DB0">
        <w:rPr>
          <w:rFonts w:ascii="Times New Roman" w:hAnsi="Times New Roman" w:cs="David"/>
          <w:sz w:val="24"/>
          <w:szCs w:val="24"/>
          <w:rtl/>
        </w:rPr>
        <w:t xml:space="preserve"> </w:t>
      </w:r>
      <w:r w:rsidR="003E7FE2" w:rsidRPr="009D2DB0">
        <w:rPr>
          <w:rFonts w:ascii="Times New Roman" w:hAnsi="Times New Roman" w:cs="David" w:hint="eastAsia"/>
          <w:sz w:val="24"/>
          <w:szCs w:val="24"/>
          <w:rtl/>
        </w:rPr>
        <w:t>מגיב</w:t>
      </w:r>
      <w:r w:rsidR="003E7FE2" w:rsidRPr="009D2DB0">
        <w:rPr>
          <w:rFonts w:ascii="Times New Roman" w:hAnsi="Times New Roman" w:cs="David"/>
          <w:sz w:val="24"/>
          <w:szCs w:val="24"/>
          <w:rtl/>
        </w:rPr>
        <w:t xml:space="preserve"> </w:t>
      </w:r>
      <w:r w:rsidR="003E7FE2" w:rsidRPr="009D2DB0">
        <w:rPr>
          <w:rFonts w:ascii="Times New Roman" w:hAnsi="Times New Roman" w:cs="David" w:hint="eastAsia"/>
          <w:sz w:val="24"/>
          <w:szCs w:val="24"/>
          <w:rtl/>
        </w:rPr>
        <w:t>באופן</w:t>
      </w:r>
      <w:r w:rsidR="003E7FE2" w:rsidRPr="009D2DB0">
        <w:rPr>
          <w:rFonts w:ascii="Times New Roman" w:hAnsi="Times New Roman" w:cs="David"/>
          <w:sz w:val="24"/>
          <w:szCs w:val="24"/>
          <w:rtl/>
        </w:rPr>
        <w:t xml:space="preserve"> </w:t>
      </w:r>
      <w:r w:rsidR="003E7FE2" w:rsidRPr="009D2DB0">
        <w:rPr>
          <w:rFonts w:ascii="Times New Roman" w:hAnsi="Times New Roman" w:cs="David" w:hint="eastAsia"/>
          <w:sz w:val="24"/>
          <w:szCs w:val="24"/>
          <w:rtl/>
        </w:rPr>
        <w:t>שונה</w:t>
      </w:r>
      <w:r w:rsidR="003E7FE2" w:rsidRPr="009D2DB0">
        <w:rPr>
          <w:rFonts w:ascii="Times New Roman" w:hAnsi="Times New Roman" w:cs="David"/>
          <w:sz w:val="24"/>
          <w:szCs w:val="24"/>
          <w:rtl/>
        </w:rPr>
        <w:t xml:space="preserve"> </w:t>
      </w:r>
      <w:r w:rsidR="003E7FE2" w:rsidRPr="009D2DB0">
        <w:rPr>
          <w:rFonts w:ascii="Times New Roman" w:hAnsi="Times New Roman" w:cs="David" w:hint="eastAsia"/>
          <w:sz w:val="24"/>
          <w:szCs w:val="24"/>
          <w:rtl/>
        </w:rPr>
        <w:t>מהרגיל</w:t>
      </w:r>
      <w:r w:rsidR="003E7FE2" w:rsidRPr="009D2DB0">
        <w:rPr>
          <w:rFonts w:ascii="Times New Roman" w:hAnsi="Times New Roman" w:cs="David"/>
          <w:sz w:val="24"/>
          <w:szCs w:val="24"/>
          <w:rtl/>
        </w:rPr>
        <w:t xml:space="preserve"> </w:t>
      </w:r>
      <w:r w:rsidR="003E7FE2" w:rsidRPr="009D2DB0">
        <w:rPr>
          <w:rFonts w:ascii="Times New Roman" w:hAnsi="Times New Roman" w:cs="David" w:hint="eastAsia"/>
          <w:sz w:val="24"/>
          <w:szCs w:val="24"/>
          <w:rtl/>
        </w:rPr>
        <w:t>וכו</w:t>
      </w:r>
      <w:r w:rsidR="003E7FE2" w:rsidRPr="009D2DB0">
        <w:rPr>
          <w:rFonts w:ascii="Times New Roman" w:hAnsi="Times New Roman" w:cs="David"/>
          <w:sz w:val="24"/>
          <w:szCs w:val="24"/>
          <w:rtl/>
        </w:rPr>
        <w:t>')</w:t>
      </w:r>
      <w:r w:rsidRPr="009D2DB0">
        <w:rPr>
          <w:rFonts w:ascii="Times New Roman" w:hAnsi="Times New Roman" w:cs="David"/>
          <w:snapToGrid w:val="0"/>
          <w:sz w:val="24"/>
          <w:szCs w:val="24"/>
          <w:rtl/>
        </w:rPr>
        <w:t>, ורק ליקוי שהתגלה בזמן הטיסה (ולא בזמן ההסעה על הקרקע למשל).</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sz w:val="24"/>
          <w:szCs w:val="24"/>
          <w:rtl/>
        </w:rPr>
        <w:t xml:space="preserve">לפיכך, מוצע לתקן את התקנה כדי להתאים את נוסחה לדרישות הסטנדרט.  </w:t>
      </w:r>
    </w:p>
    <w:p w:rsidR="003E7FE2" w:rsidRPr="009D2DB0" w:rsidRDefault="003E7FE2" w:rsidP="00E313E5">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ל</w:t>
      </w:r>
      <w:r w:rsidRPr="009D2DB0">
        <w:rPr>
          <w:rFonts w:ascii="Times New Roman" w:hAnsi="Times New Roman" w:hint="eastAsia"/>
          <w:sz w:val="24"/>
          <w:szCs w:val="24"/>
          <w:rtl/>
        </w:rPr>
        <w:t>תקנת</w:t>
      </w:r>
      <w:r w:rsidRPr="009D2DB0">
        <w:rPr>
          <w:rFonts w:ascii="Times New Roman" w:hAnsi="Times New Roman"/>
          <w:sz w:val="24"/>
          <w:szCs w:val="24"/>
          <w:rtl/>
        </w:rPr>
        <w:t xml:space="preserve"> </w:t>
      </w:r>
      <w:r w:rsidRPr="009D2DB0">
        <w:rPr>
          <w:rFonts w:ascii="Times New Roman" w:hAnsi="Times New Roman" w:hint="eastAsia"/>
          <w:sz w:val="24"/>
          <w:szCs w:val="24"/>
          <w:rtl/>
        </w:rPr>
        <w:t>משנה</w:t>
      </w:r>
      <w:r w:rsidRPr="009D2DB0">
        <w:rPr>
          <w:rFonts w:ascii="Times New Roman" w:hAnsi="Times New Roman"/>
          <w:sz w:val="24"/>
          <w:szCs w:val="24"/>
          <w:rtl/>
        </w:rPr>
        <w:t xml:space="preserve"> (</w:t>
      </w:r>
      <w:r w:rsidRPr="009D2DB0">
        <w:rPr>
          <w:rFonts w:ascii="Times New Roman" w:hAnsi="Times New Roman" w:hint="eastAsia"/>
          <w:sz w:val="24"/>
          <w:szCs w:val="24"/>
          <w:rtl/>
        </w:rPr>
        <w:t>ב</w:t>
      </w:r>
      <w:r w:rsidRPr="009D2DB0">
        <w:rPr>
          <w:rFonts w:ascii="Times New Roman" w:hAnsi="Times New Roman"/>
          <w:sz w:val="24"/>
          <w:szCs w:val="24"/>
          <w:rtl/>
        </w:rPr>
        <w:t>) –</w:t>
      </w:r>
      <w:r w:rsidRPr="009D2DB0">
        <w:rPr>
          <w:rFonts w:ascii="Times New Roman" w:hAnsi="Times New Roman" w:hint="cs"/>
          <w:sz w:val="24"/>
          <w:szCs w:val="24"/>
          <w:rtl/>
        </w:rPr>
        <w:t xml:space="preserve"> מוצע לקבוע את הסיפה לתקנה 482 הקיימת בתקנת משנה (ב) המוצעת. להסיר ספק יובהר כי החובה</w:t>
      </w:r>
      <w:r w:rsidRPr="009D2DB0">
        <w:rPr>
          <w:rFonts w:ascii="Times New Roman" w:hAnsi="Times New Roman" w:hint="cs"/>
          <w:b/>
          <w:bCs/>
          <w:sz w:val="24"/>
          <w:szCs w:val="24"/>
          <w:rtl/>
        </w:rPr>
        <w:t xml:space="preserve"> </w:t>
      </w:r>
      <w:r w:rsidRPr="009D2DB0">
        <w:rPr>
          <w:rFonts w:ascii="Times New Roman" w:hAnsi="Times New Roman" w:hint="eastAsia"/>
          <w:b/>
          <w:bCs/>
          <w:sz w:val="24"/>
          <w:szCs w:val="24"/>
          <w:rtl/>
        </w:rPr>
        <w:t>לוודא</w:t>
      </w:r>
      <w:r w:rsidRPr="009D2DB0">
        <w:rPr>
          <w:rFonts w:ascii="Times New Roman" w:hAnsi="Times New Roman"/>
          <w:b/>
          <w:bCs/>
          <w:sz w:val="24"/>
          <w:szCs w:val="24"/>
          <w:rtl/>
        </w:rPr>
        <w:t xml:space="preserve"> </w:t>
      </w:r>
      <w:r w:rsidRPr="009D2DB0">
        <w:rPr>
          <w:rFonts w:ascii="Times New Roman" w:hAnsi="Times New Roman" w:hint="eastAsia"/>
          <w:b/>
          <w:bCs/>
          <w:sz w:val="24"/>
          <w:szCs w:val="24"/>
          <w:rtl/>
        </w:rPr>
        <w:t>את</w:t>
      </w:r>
      <w:r w:rsidRPr="009D2DB0">
        <w:rPr>
          <w:rFonts w:ascii="Times New Roman" w:hAnsi="Times New Roman"/>
          <w:b/>
          <w:bCs/>
          <w:sz w:val="24"/>
          <w:szCs w:val="24"/>
          <w:rtl/>
        </w:rPr>
        <w:t xml:space="preserve"> </w:t>
      </w:r>
      <w:r w:rsidRPr="009D2DB0">
        <w:rPr>
          <w:rFonts w:ascii="Times New Roman" w:hAnsi="Times New Roman" w:hint="eastAsia"/>
          <w:b/>
          <w:bCs/>
          <w:sz w:val="24"/>
          <w:szCs w:val="24"/>
          <w:rtl/>
        </w:rPr>
        <w:t>משמעות</w:t>
      </w:r>
      <w:r w:rsidRPr="009D2DB0">
        <w:rPr>
          <w:rFonts w:ascii="Times New Roman" w:hAnsi="Times New Roman"/>
          <w:b/>
          <w:bCs/>
          <w:sz w:val="24"/>
          <w:szCs w:val="24"/>
          <w:rtl/>
        </w:rPr>
        <w:t xml:space="preserve"> </w:t>
      </w:r>
      <w:r w:rsidRPr="009D2DB0">
        <w:rPr>
          <w:rFonts w:ascii="Times New Roman" w:hAnsi="Times New Roman" w:hint="eastAsia"/>
          <w:b/>
          <w:bCs/>
          <w:sz w:val="24"/>
          <w:szCs w:val="24"/>
          <w:rtl/>
        </w:rPr>
        <w:t>התקלה</w:t>
      </w:r>
      <w:r w:rsidRPr="009D2DB0">
        <w:rPr>
          <w:rFonts w:ascii="Times New Roman" w:hAnsi="Times New Roman"/>
          <w:sz w:val="24"/>
          <w:szCs w:val="24"/>
          <w:rtl/>
        </w:rPr>
        <w:t xml:space="preserve"> </w:t>
      </w:r>
      <w:r w:rsidRPr="009D2DB0">
        <w:rPr>
          <w:rFonts w:ascii="Times New Roman" w:hAnsi="Times New Roman" w:hint="cs"/>
          <w:sz w:val="24"/>
          <w:szCs w:val="24"/>
          <w:rtl/>
        </w:rPr>
        <w:t>-</w:t>
      </w:r>
      <w:r w:rsidRPr="009D2DB0">
        <w:rPr>
          <w:rFonts w:ascii="Times New Roman" w:hAnsi="Times New Roman"/>
          <w:sz w:val="24"/>
          <w:szCs w:val="24"/>
          <w:rtl/>
        </w:rPr>
        <w:t xml:space="preserve"> </w:t>
      </w:r>
      <w:r w:rsidRPr="009D2DB0">
        <w:rPr>
          <w:rFonts w:ascii="Times New Roman" w:hAnsi="Times New Roman" w:hint="eastAsia"/>
          <w:sz w:val="24"/>
          <w:szCs w:val="24"/>
          <w:rtl/>
        </w:rPr>
        <w:t>למשל</w:t>
      </w:r>
      <w:r w:rsidRPr="009D2DB0">
        <w:rPr>
          <w:rFonts w:ascii="Times New Roman" w:hAnsi="Times New Roman"/>
          <w:sz w:val="24"/>
          <w:szCs w:val="24"/>
          <w:rtl/>
        </w:rPr>
        <w:t xml:space="preserve">, </w:t>
      </w:r>
      <w:r w:rsidRPr="009D2DB0">
        <w:rPr>
          <w:rFonts w:ascii="Times New Roman" w:hAnsi="Times New Roman" w:hint="eastAsia"/>
          <w:sz w:val="24"/>
          <w:szCs w:val="24"/>
          <w:rtl/>
        </w:rPr>
        <w:t>מבחינת</w:t>
      </w:r>
      <w:r w:rsidRPr="009D2DB0">
        <w:rPr>
          <w:rFonts w:ascii="Times New Roman" w:hAnsi="Times New Roman"/>
          <w:sz w:val="24"/>
          <w:szCs w:val="24"/>
          <w:rtl/>
        </w:rPr>
        <w:t xml:space="preserve"> </w:t>
      </w:r>
      <w:r w:rsidRPr="009D2DB0">
        <w:rPr>
          <w:rFonts w:ascii="Times New Roman" w:hAnsi="Times New Roman" w:hint="eastAsia"/>
          <w:sz w:val="24"/>
          <w:szCs w:val="24"/>
          <w:rtl/>
        </w:rPr>
        <w:t>צריכת</w:t>
      </w:r>
      <w:r w:rsidRPr="009D2DB0">
        <w:rPr>
          <w:rFonts w:ascii="Times New Roman" w:hAnsi="Times New Roman"/>
          <w:sz w:val="24"/>
          <w:szCs w:val="24"/>
          <w:rtl/>
        </w:rPr>
        <w:t xml:space="preserve"> </w:t>
      </w:r>
      <w:r w:rsidRPr="009D2DB0">
        <w:rPr>
          <w:rFonts w:ascii="Times New Roman" w:hAnsi="Times New Roman" w:hint="eastAsia"/>
          <w:sz w:val="24"/>
          <w:szCs w:val="24"/>
          <w:rtl/>
        </w:rPr>
        <w:t>דלק</w:t>
      </w:r>
      <w:r w:rsidRPr="009D2DB0">
        <w:rPr>
          <w:rFonts w:ascii="Times New Roman" w:hAnsi="Times New Roman"/>
          <w:sz w:val="24"/>
          <w:szCs w:val="24"/>
          <w:rtl/>
        </w:rPr>
        <w:t xml:space="preserve">, </w:t>
      </w:r>
      <w:r w:rsidRPr="009D2DB0">
        <w:rPr>
          <w:rFonts w:ascii="Times New Roman" w:hAnsi="Times New Roman" w:hint="eastAsia"/>
          <w:sz w:val="24"/>
          <w:szCs w:val="24"/>
          <w:rtl/>
        </w:rPr>
        <w:t>ביצועים</w:t>
      </w:r>
      <w:r w:rsidRPr="009D2DB0">
        <w:rPr>
          <w:rFonts w:ascii="Times New Roman" w:hAnsi="Times New Roman"/>
          <w:sz w:val="24"/>
          <w:szCs w:val="24"/>
          <w:rtl/>
        </w:rPr>
        <w:t xml:space="preserve">, </w:t>
      </w:r>
      <w:r w:rsidRPr="009D2DB0">
        <w:rPr>
          <w:rFonts w:ascii="Times New Roman" w:hAnsi="Times New Roman" w:hint="eastAsia"/>
          <w:sz w:val="24"/>
          <w:szCs w:val="24"/>
          <w:rtl/>
        </w:rPr>
        <w:t>יכולת</w:t>
      </w:r>
      <w:r w:rsidRPr="009D2DB0">
        <w:rPr>
          <w:rFonts w:ascii="Times New Roman" w:hAnsi="Times New Roman"/>
          <w:sz w:val="24"/>
          <w:szCs w:val="24"/>
          <w:rtl/>
        </w:rPr>
        <w:t xml:space="preserve"> </w:t>
      </w:r>
      <w:r w:rsidRPr="009D2DB0">
        <w:rPr>
          <w:rFonts w:ascii="Times New Roman" w:hAnsi="Times New Roman" w:hint="eastAsia"/>
          <w:sz w:val="24"/>
          <w:szCs w:val="24"/>
          <w:rtl/>
        </w:rPr>
        <w:t>ניווט</w:t>
      </w:r>
      <w:r w:rsidRPr="009D2DB0">
        <w:rPr>
          <w:rFonts w:ascii="Times New Roman" w:hAnsi="Times New Roman"/>
          <w:sz w:val="24"/>
          <w:szCs w:val="24"/>
          <w:rtl/>
        </w:rPr>
        <w:t xml:space="preserve">, </w:t>
      </w:r>
      <w:r w:rsidRPr="009D2DB0">
        <w:rPr>
          <w:rFonts w:ascii="Times New Roman" w:hAnsi="Times New Roman" w:hint="eastAsia"/>
          <w:sz w:val="24"/>
          <w:szCs w:val="24"/>
          <w:rtl/>
        </w:rPr>
        <w:t>יכולת</w:t>
      </w:r>
      <w:r w:rsidRPr="009D2DB0">
        <w:rPr>
          <w:rFonts w:ascii="Times New Roman" w:hAnsi="Times New Roman"/>
          <w:sz w:val="24"/>
          <w:szCs w:val="24"/>
          <w:rtl/>
        </w:rPr>
        <w:t xml:space="preserve"> </w:t>
      </w:r>
      <w:r w:rsidRPr="009D2DB0">
        <w:rPr>
          <w:rFonts w:ascii="Times New Roman" w:hAnsi="Times New Roman" w:hint="eastAsia"/>
          <w:sz w:val="24"/>
          <w:szCs w:val="24"/>
          <w:rtl/>
        </w:rPr>
        <w:t>תקשורת</w:t>
      </w:r>
      <w:r w:rsidRPr="009D2DB0">
        <w:rPr>
          <w:rFonts w:ascii="Times New Roman" w:hAnsi="Times New Roman"/>
          <w:sz w:val="24"/>
          <w:szCs w:val="24"/>
          <w:rtl/>
        </w:rPr>
        <w:t xml:space="preserve">, </w:t>
      </w:r>
      <w:r w:rsidRPr="009D2DB0">
        <w:rPr>
          <w:rFonts w:ascii="Times New Roman" w:hAnsi="Times New Roman" w:hint="eastAsia"/>
          <w:sz w:val="24"/>
          <w:szCs w:val="24"/>
          <w:rtl/>
        </w:rPr>
        <w:t>מינימה</w:t>
      </w:r>
      <w:r w:rsidRPr="009D2DB0">
        <w:rPr>
          <w:rFonts w:ascii="Times New Roman" w:hAnsi="Times New Roman"/>
          <w:sz w:val="24"/>
          <w:szCs w:val="24"/>
          <w:rtl/>
        </w:rPr>
        <w:t xml:space="preserve"> </w:t>
      </w:r>
      <w:r w:rsidRPr="009D2DB0">
        <w:rPr>
          <w:rFonts w:ascii="Times New Roman" w:hAnsi="Times New Roman" w:hint="eastAsia"/>
          <w:sz w:val="24"/>
          <w:szCs w:val="24"/>
          <w:rtl/>
        </w:rPr>
        <w:t>לנחיתה</w:t>
      </w:r>
      <w:r w:rsidR="00E313E5" w:rsidRPr="009D2DB0">
        <w:rPr>
          <w:rFonts w:ascii="Times New Roman" w:hAnsi="Times New Roman" w:hint="cs"/>
          <w:sz w:val="24"/>
          <w:szCs w:val="24"/>
          <w:rtl/>
        </w:rPr>
        <w:t xml:space="preserve">, </w:t>
      </w:r>
      <w:r w:rsidRPr="009D2DB0">
        <w:rPr>
          <w:rFonts w:ascii="Times New Roman" w:hAnsi="Times New Roman" w:hint="cs"/>
          <w:sz w:val="24"/>
          <w:szCs w:val="24"/>
          <w:rtl/>
        </w:rPr>
        <w:t xml:space="preserve">אינה </w:t>
      </w:r>
      <w:r w:rsidR="00E313E5" w:rsidRPr="009D2DB0">
        <w:rPr>
          <w:rFonts w:ascii="Times New Roman" w:hAnsi="Times New Roman" w:hint="cs"/>
          <w:sz w:val="24"/>
          <w:szCs w:val="24"/>
          <w:rtl/>
        </w:rPr>
        <w:t xml:space="preserve">בבחינת חזרה </w:t>
      </w:r>
      <w:r w:rsidRPr="009D2DB0">
        <w:rPr>
          <w:rFonts w:ascii="Times New Roman" w:hAnsi="Times New Roman" w:hint="cs"/>
          <w:sz w:val="24"/>
          <w:szCs w:val="24"/>
          <w:rtl/>
        </w:rPr>
        <w:t>על ההסדר הקבוע ב</w:t>
      </w:r>
      <w:r w:rsidRPr="009D2DB0">
        <w:rPr>
          <w:rFonts w:ascii="Times New Roman" w:hAnsi="Times New Roman" w:hint="eastAsia"/>
          <w:sz w:val="24"/>
          <w:szCs w:val="24"/>
          <w:rtl/>
        </w:rPr>
        <w:t>תקנה</w:t>
      </w:r>
      <w:r w:rsidRPr="009D2DB0">
        <w:rPr>
          <w:rFonts w:ascii="Times New Roman" w:hAnsi="Times New Roman"/>
          <w:sz w:val="24"/>
          <w:szCs w:val="24"/>
          <w:rtl/>
        </w:rPr>
        <w:t xml:space="preserve"> 30(</w:t>
      </w:r>
      <w:r w:rsidRPr="009D2DB0">
        <w:rPr>
          <w:rFonts w:ascii="Times New Roman" w:hAnsi="Times New Roman" w:hint="eastAsia"/>
          <w:sz w:val="24"/>
          <w:szCs w:val="24"/>
          <w:rtl/>
        </w:rPr>
        <w:t>ב</w:t>
      </w:r>
      <w:r w:rsidRPr="009D2DB0">
        <w:rPr>
          <w:rFonts w:ascii="Times New Roman" w:hAnsi="Times New Roman"/>
          <w:sz w:val="24"/>
          <w:szCs w:val="24"/>
          <w:rtl/>
        </w:rPr>
        <w:t xml:space="preserve">) </w:t>
      </w:r>
      <w:r w:rsidRPr="009D2DB0">
        <w:rPr>
          <w:rFonts w:ascii="Times New Roman" w:hAnsi="Times New Roman" w:hint="cs"/>
          <w:sz w:val="24"/>
          <w:szCs w:val="24"/>
          <w:rtl/>
        </w:rPr>
        <w:t xml:space="preserve">לתקנות העיקריות, לפיו </w:t>
      </w:r>
      <w:r w:rsidRPr="009D2DB0">
        <w:rPr>
          <w:rFonts w:ascii="Times New Roman" w:hAnsi="Times New Roman" w:hint="eastAsia"/>
          <w:sz w:val="24"/>
          <w:szCs w:val="24"/>
          <w:rtl/>
        </w:rPr>
        <w:t>על</w:t>
      </w:r>
      <w:r w:rsidRPr="009D2DB0">
        <w:rPr>
          <w:rFonts w:ascii="Times New Roman" w:hAnsi="Times New Roman"/>
          <w:sz w:val="24"/>
          <w:szCs w:val="24"/>
          <w:rtl/>
        </w:rPr>
        <w:t xml:space="preserve"> </w:t>
      </w:r>
      <w:r w:rsidRPr="009D2DB0">
        <w:rPr>
          <w:rFonts w:ascii="Times New Roman" w:hAnsi="Times New Roman" w:hint="eastAsia"/>
          <w:sz w:val="24"/>
          <w:szCs w:val="24"/>
          <w:rtl/>
        </w:rPr>
        <w:t>הטייס</w:t>
      </w:r>
      <w:r w:rsidRPr="009D2DB0">
        <w:rPr>
          <w:rFonts w:ascii="Times New Roman" w:hAnsi="Times New Roman"/>
          <w:sz w:val="24"/>
          <w:szCs w:val="24"/>
          <w:rtl/>
        </w:rPr>
        <w:t xml:space="preserve"> </w:t>
      </w:r>
      <w:r w:rsidRPr="009D2DB0">
        <w:rPr>
          <w:rFonts w:ascii="Times New Roman" w:hAnsi="Times New Roman" w:hint="eastAsia"/>
          <w:sz w:val="24"/>
          <w:szCs w:val="24"/>
          <w:rtl/>
        </w:rPr>
        <w:t>המפקד</w:t>
      </w:r>
      <w:r w:rsidRPr="009D2DB0">
        <w:rPr>
          <w:rFonts w:ascii="Times New Roman" w:hAnsi="Times New Roman"/>
          <w:sz w:val="24"/>
          <w:szCs w:val="24"/>
          <w:rtl/>
        </w:rPr>
        <w:t xml:space="preserve"> </w:t>
      </w:r>
      <w:r w:rsidRPr="009D2DB0">
        <w:rPr>
          <w:rFonts w:ascii="Times New Roman" w:hAnsi="Times New Roman" w:hint="eastAsia"/>
          <w:sz w:val="24"/>
          <w:szCs w:val="24"/>
          <w:rtl/>
        </w:rPr>
        <w:t>להחליט</w:t>
      </w:r>
      <w:r w:rsidRPr="009D2DB0">
        <w:rPr>
          <w:rFonts w:ascii="Times New Roman" w:hAnsi="Times New Roman"/>
          <w:sz w:val="24"/>
          <w:szCs w:val="24"/>
          <w:rtl/>
        </w:rPr>
        <w:t xml:space="preserve">, </w:t>
      </w:r>
      <w:r w:rsidRPr="009D2DB0">
        <w:rPr>
          <w:rFonts w:ascii="Times New Roman" w:hAnsi="Times New Roman" w:hint="eastAsia"/>
          <w:sz w:val="24"/>
          <w:szCs w:val="24"/>
          <w:rtl/>
        </w:rPr>
        <w:t>לפני</w:t>
      </w:r>
      <w:r w:rsidRPr="009D2DB0">
        <w:rPr>
          <w:rFonts w:ascii="Times New Roman" w:hAnsi="Times New Roman"/>
          <w:sz w:val="24"/>
          <w:szCs w:val="24"/>
          <w:rtl/>
        </w:rPr>
        <w:t xml:space="preserve"> </w:t>
      </w:r>
      <w:r w:rsidRPr="009D2DB0">
        <w:rPr>
          <w:rFonts w:ascii="Times New Roman" w:hAnsi="Times New Roman" w:hint="eastAsia"/>
          <w:sz w:val="24"/>
          <w:szCs w:val="24"/>
          <w:rtl/>
        </w:rPr>
        <w:t>הטיסה</w:t>
      </w:r>
      <w:r w:rsidRPr="009D2DB0">
        <w:rPr>
          <w:rFonts w:ascii="Times New Roman" w:hAnsi="Times New Roman"/>
          <w:sz w:val="24"/>
          <w:szCs w:val="24"/>
          <w:rtl/>
        </w:rPr>
        <w:t xml:space="preserve">, </w:t>
      </w:r>
      <w:r w:rsidRPr="009D2DB0">
        <w:rPr>
          <w:rFonts w:ascii="Times New Roman" w:hAnsi="Times New Roman" w:hint="eastAsia"/>
          <w:sz w:val="24"/>
          <w:szCs w:val="24"/>
          <w:rtl/>
        </w:rPr>
        <w:t>האם</w:t>
      </w:r>
      <w:r w:rsidRPr="009D2DB0">
        <w:rPr>
          <w:rFonts w:ascii="Times New Roman" w:hAnsi="Times New Roman"/>
          <w:sz w:val="24"/>
          <w:szCs w:val="24"/>
          <w:rtl/>
        </w:rPr>
        <w:t xml:space="preserve"> </w:t>
      </w:r>
      <w:r w:rsidRPr="009D2DB0">
        <w:rPr>
          <w:rFonts w:ascii="Times New Roman" w:hAnsi="Times New Roman" w:hint="eastAsia"/>
          <w:sz w:val="24"/>
          <w:szCs w:val="24"/>
          <w:rtl/>
        </w:rPr>
        <w:t>כלי</w:t>
      </w:r>
      <w:r w:rsidRPr="009D2DB0">
        <w:rPr>
          <w:rFonts w:ascii="Times New Roman" w:hAnsi="Times New Roman"/>
          <w:sz w:val="24"/>
          <w:szCs w:val="24"/>
          <w:rtl/>
        </w:rPr>
        <w:t xml:space="preserve"> </w:t>
      </w:r>
      <w:r w:rsidRPr="009D2DB0">
        <w:rPr>
          <w:rFonts w:ascii="Times New Roman" w:hAnsi="Times New Roman" w:hint="eastAsia"/>
          <w:sz w:val="24"/>
          <w:szCs w:val="24"/>
          <w:rtl/>
        </w:rPr>
        <w:t>הטיס</w:t>
      </w:r>
      <w:r w:rsidRPr="009D2DB0">
        <w:rPr>
          <w:rFonts w:ascii="Times New Roman" w:hAnsi="Times New Roman"/>
          <w:sz w:val="24"/>
          <w:szCs w:val="24"/>
          <w:rtl/>
        </w:rPr>
        <w:t xml:space="preserve"> </w:t>
      </w:r>
      <w:r w:rsidRPr="009D2DB0">
        <w:rPr>
          <w:rFonts w:ascii="Times New Roman" w:hAnsi="Times New Roman" w:hint="eastAsia"/>
          <w:sz w:val="24"/>
          <w:szCs w:val="24"/>
          <w:rtl/>
        </w:rPr>
        <w:t>מתאים</w:t>
      </w:r>
      <w:r w:rsidRPr="009D2DB0">
        <w:rPr>
          <w:rFonts w:ascii="Times New Roman" w:hAnsi="Times New Roman"/>
          <w:sz w:val="24"/>
          <w:szCs w:val="24"/>
          <w:rtl/>
        </w:rPr>
        <w:t xml:space="preserve"> </w:t>
      </w:r>
      <w:r w:rsidRPr="009D2DB0">
        <w:rPr>
          <w:rFonts w:ascii="Times New Roman" w:hAnsi="Times New Roman" w:hint="eastAsia"/>
          <w:sz w:val="24"/>
          <w:szCs w:val="24"/>
          <w:rtl/>
        </w:rPr>
        <w:t>להפעלה</w:t>
      </w:r>
      <w:r w:rsidRPr="009D2DB0">
        <w:rPr>
          <w:rFonts w:ascii="Times New Roman" w:hAnsi="Times New Roman"/>
          <w:sz w:val="24"/>
          <w:szCs w:val="24"/>
          <w:rtl/>
        </w:rPr>
        <w:t xml:space="preserve"> </w:t>
      </w:r>
      <w:r w:rsidRPr="009D2DB0">
        <w:rPr>
          <w:rFonts w:ascii="Times New Roman" w:hAnsi="Times New Roman" w:hint="eastAsia"/>
          <w:sz w:val="24"/>
          <w:szCs w:val="24"/>
          <w:rtl/>
        </w:rPr>
        <w:t>בטוחה</w:t>
      </w:r>
      <w:r w:rsidRPr="009D2DB0">
        <w:rPr>
          <w:rFonts w:ascii="Times New Roman" w:hAnsi="Times New Roman"/>
          <w:sz w:val="24"/>
          <w:szCs w:val="24"/>
          <w:rtl/>
        </w:rPr>
        <w:t xml:space="preserve"> ("</w:t>
      </w:r>
      <w:r w:rsidRPr="009D2DB0">
        <w:rPr>
          <w:rFonts w:ascii="Times New Roman" w:hAnsi="Times New Roman"/>
          <w:sz w:val="24"/>
          <w:szCs w:val="24"/>
        </w:rPr>
        <w:t>go/no go</w:t>
      </w:r>
      <w:r w:rsidRPr="009D2DB0">
        <w:rPr>
          <w:rFonts w:ascii="Times New Roman" w:hAnsi="Times New Roman"/>
          <w:sz w:val="24"/>
          <w:szCs w:val="24"/>
          <w:rtl/>
        </w:rPr>
        <w:t>")</w:t>
      </w:r>
      <w:r w:rsidRPr="009D2DB0">
        <w:rPr>
          <w:rFonts w:ascii="Times New Roman" w:hAnsi="Times New Roman" w:hint="cs"/>
          <w:sz w:val="24"/>
          <w:szCs w:val="24"/>
          <w:rtl/>
        </w:rPr>
        <w:t>.</w:t>
      </w:r>
    </w:p>
    <w:p w:rsidR="003E7FE2" w:rsidRPr="009D2DB0" w:rsidRDefault="003E7FE2" w:rsidP="006B4FC6">
      <w:pPr>
        <w:pStyle w:val="TableSideHeading"/>
        <w:keepLines w:val="0"/>
        <w:jc w:val="both"/>
        <w:rPr>
          <w:rFonts w:ascii="Times New Roman" w:hAnsi="Times New Roman" w:cs="David"/>
          <w:b/>
          <w:bCs/>
          <w:sz w:val="24"/>
          <w:szCs w:val="24"/>
          <w:u w:val="single"/>
          <w:rtl/>
        </w:rPr>
      </w:pPr>
    </w:p>
    <w:p w:rsidR="006B4FC6" w:rsidRPr="009D2DB0" w:rsidRDefault="006B4FC6" w:rsidP="006B4FC6">
      <w:pPr>
        <w:pStyle w:val="TableSideHeading"/>
        <w:keepLines w:val="0"/>
        <w:jc w:val="both"/>
        <w:rPr>
          <w:rFonts w:ascii="Times New Roman" w:hAnsi="Times New Roman" w:cs="David"/>
          <w:sz w:val="24"/>
          <w:szCs w:val="24"/>
          <w:u w:val="single"/>
          <w:rtl/>
        </w:rPr>
      </w:pPr>
      <w:r w:rsidRPr="009D2DB0">
        <w:rPr>
          <w:rFonts w:ascii="Times New Roman" w:hAnsi="Times New Roman" w:cs="David"/>
          <w:b/>
          <w:bCs/>
          <w:sz w:val="24"/>
          <w:szCs w:val="24"/>
          <w:u w:val="single"/>
          <w:rtl/>
        </w:rPr>
        <w:t>לתיקון תקנה 484 – פעולה מתאימה במקרה של תקלה</w:t>
      </w:r>
    </w:p>
    <w:p w:rsidR="006B4FC6" w:rsidRPr="009D2DB0" w:rsidRDefault="006B4FC6" w:rsidP="008F450E">
      <w:pPr>
        <w:pStyle w:val="TableSideHeading"/>
        <w:keepLines w:val="0"/>
        <w:jc w:val="both"/>
        <w:rPr>
          <w:rFonts w:ascii="Times New Roman" w:hAnsi="Times New Roman" w:cs="David"/>
          <w:sz w:val="24"/>
          <w:szCs w:val="24"/>
          <w:rtl/>
        </w:rPr>
      </w:pPr>
      <w:r w:rsidRPr="009D2DB0">
        <w:rPr>
          <w:rFonts w:ascii="Times New Roman" w:hAnsi="Times New Roman" w:cs="David"/>
          <w:sz w:val="24"/>
          <w:szCs w:val="24"/>
          <w:rtl/>
        </w:rPr>
        <w:t xml:space="preserve">לפי </w:t>
      </w:r>
      <w:r w:rsidRPr="009D2DB0">
        <w:rPr>
          <w:rFonts w:ascii="Times New Roman" w:hAnsi="Times New Roman" w:cs="David"/>
          <w:b/>
          <w:bCs/>
          <w:sz w:val="24"/>
          <w:szCs w:val="24"/>
          <w:rtl/>
        </w:rPr>
        <w:t>סטנדרט</w:t>
      </w:r>
      <w:r w:rsidRPr="009D2DB0">
        <w:rPr>
          <w:rFonts w:ascii="Times New Roman" w:hAnsi="Times New Roman" w:cs="David" w:hint="cs"/>
          <w:sz w:val="24"/>
          <w:szCs w:val="24"/>
          <w:rtl/>
        </w:rPr>
        <w:t xml:space="preserve"> </w:t>
      </w:r>
      <w:r w:rsidRPr="009D2DB0">
        <w:rPr>
          <w:rFonts w:ascii="Times New Roman" w:hAnsi="Times New Roman" w:cs="David"/>
          <w:b/>
          <w:bCs/>
          <w:sz w:val="24"/>
          <w:szCs w:val="24"/>
        </w:rPr>
        <w:t>4.7.1.2(a)</w:t>
      </w:r>
      <w:r w:rsidRPr="009D2DB0">
        <w:rPr>
          <w:rFonts w:ascii="Times New Roman" w:hAnsi="Times New Roman" w:cs="David" w:hint="cs"/>
          <w:sz w:val="24"/>
          <w:szCs w:val="24"/>
          <w:rtl/>
        </w:rPr>
        <w:t xml:space="preserve">, בכל הפעלה של מטוס במרחק העולה על 60 דקות טיסה משדה תעופה מתאים לנחיתה, </w:t>
      </w:r>
      <w:r w:rsidR="009B70BA" w:rsidRPr="009D2DB0">
        <w:rPr>
          <w:rFonts w:ascii="Times New Roman" w:hAnsi="Times New Roman" w:cs="David" w:hint="cs"/>
          <w:sz w:val="24"/>
          <w:szCs w:val="24"/>
          <w:rtl/>
        </w:rPr>
        <w:t>על המפעיל</w:t>
      </w:r>
      <w:r w:rsidR="008F450E" w:rsidRPr="009D2DB0">
        <w:rPr>
          <w:rFonts w:ascii="Times New Roman" w:hAnsi="Times New Roman" w:cs="David" w:hint="cs"/>
          <w:sz w:val="24"/>
          <w:szCs w:val="24"/>
          <w:rtl/>
        </w:rPr>
        <w:t xml:space="preserve"> </w:t>
      </w:r>
      <w:r w:rsidR="009B70BA" w:rsidRPr="009D2DB0">
        <w:rPr>
          <w:rFonts w:ascii="Times New Roman" w:hAnsi="Times New Roman" w:cs="David" w:hint="cs"/>
          <w:sz w:val="24"/>
          <w:szCs w:val="24"/>
          <w:rtl/>
        </w:rPr>
        <w:t xml:space="preserve">האווירי למסד </w:t>
      </w:r>
      <w:r w:rsidRPr="009D2DB0">
        <w:rPr>
          <w:rFonts w:ascii="Times New Roman" w:hAnsi="Times New Roman" w:cs="David" w:hint="cs"/>
          <w:sz w:val="24"/>
          <w:szCs w:val="24"/>
          <w:rtl/>
        </w:rPr>
        <w:t xml:space="preserve">נהלים מבצעיים ונהלי שיגור מתאימים שיבטיחו את אותה רמת הבטיחות הקבועה בסטנדרטים </w:t>
      </w:r>
      <w:r w:rsidR="009B70BA" w:rsidRPr="009D2DB0">
        <w:rPr>
          <w:rFonts w:ascii="Times New Roman" w:hAnsi="Times New Roman" w:cs="David" w:hint="cs"/>
          <w:sz w:val="24"/>
          <w:szCs w:val="24"/>
          <w:rtl/>
        </w:rPr>
        <w:t>הכלולים בנ' 6(1)</w:t>
      </w:r>
      <w:r w:rsidRPr="009D2DB0">
        <w:rPr>
          <w:rFonts w:ascii="Times New Roman" w:hAnsi="Times New Roman" w:cs="David" w:hint="cs"/>
          <w:sz w:val="24"/>
          <w:szCs w:val="24"/>
          <w:rtl/>
        </w:rPr>
        <w:t xml:space="preserve">. סעיפים </w:t>
      </w:r>
      <w:r w:rsidRPr="009D2DB0">
        <w:rPr>
          <w:rFonts w:ascii="Times New Roman" w:hAnsi="Times New Roman" w:cs="David"/>
          <w:sz w:val="24"/>
          <w:szCs w:val="24"/>
        </w:rPr>
        <w:t>3.2.2.1</w:t>
      </w:r>
      <w:r w:rsidRPr="009D2DB0">
        <w:rPr>
          <w:rFonts w:ascii="Times New Roman" w:hAnsi="Times New Roman" w:cs="David" w:hint="cs"/>
          <w:sz w:val="24"/>
          <w:szCs w:val="24"/>
          <w:rtl/>
        </w:rPr>
        <w:t xml:space="preserve"> ו- </w:t>
      </w:r>
      <w:r w:rsidRPr="009D2DB0">
        <w:rPr>
          <w:rFonts w:ascii="Times New Roman" w:hAnsi="Times New Roman" w:cs="David"/>
          <w:sz w:val="24"/>
          <w:szCs w:val="24"/>
        </w:rPr>
        <w:t>3.3.2.1</w:t>
      </w:r>
      <w:r w:rsidRPr="009D2DB0">
        <w:rPr>
          <w:rFonts w:ascii="Times New Roman" w:hAnsi="Times New Roman" w:cs="David" w:hint="cs"/>
          <w:sz w:val="24"/>
          <w:szCs w:val="24"/>
          <w:rtl/>
        </w:rPr>
        <w:t xml:space="preserve"> לצרופה </w:t>
      </w:r>
      <w:r w:rsidRPr="009D2DB0">
        <w:rPr>
          <w:rFonts w:ascii="Times New Roman" w:hAnsi="Times New Roman" w:cs="David" w:hint="cs"/>
          <w:sz w:val="24"/>
          <w:szCs w:val="24"/>
        </w:rPr>
        <w:t>D</w:t>
      </w:r>
      <w:r w:rsidRPr="009D2DB0">
        <w:rPr>
          <w:rFonts w:ascii="Times New Roman" w:hAnsi="Times New Roman" w:cs="David" w:hint="cs"/>
          <w:sz w:val="24"/>
          <w:szCs w:val="24"/>
          <w:rtl/>
        </w:rPr>
        <w:t xml:space="preserve"> </w:t>
      </w:r>
      <w:r w:rsidR="009B70BA" w:rsidRPr="009D2DB0">
        <w:rPr>
          <w:rFonts w:ascii="Times New Roman" w:hAnsi="Times New Roman" w:cs="David" w:hint="cs"/>
          <w:sz w:val="24"/>
          <w:szCs w:val="24"/>
          <w:rtl/>
        </w:rPr>
        <w:t>ל</w:t>
      </w:r>
      <w:r w:rsidR="002517F2" w:rsidRPr="009D2DB0">
        <w:rPr>
          <w:rFonts w:ascii="Times New Roman" w:hAnsi="Times New Roman" w:cs="David" w:hint="cs"/>
          <w:sz w:val="24"/>
          <w:szCs w:val="24"/>
          <w:rtl/>
        </w:rPr>
        <w:t>-</w:t>
      </w:r>
      <w:r w:rsidR="009B70BA" w:rsidRPr="009D2DB0">
        <w:rPr>
          <w:rFonts w:ascii="Times New Roman" w:hAnsi="Times New Roman" w:cs="David" w:hint="cs"/>
          <w:sz w:val="24"/>
          <w:szCs w:val="24"/>
          <w:rtl/>
        </w:rPr>
        <w:t xml:space="preserve">נ' 6(1) </w:t>
      </w:r>
      <w:r w:rsidRPr="009D2DB0">
        <w:rPr>
          <w:rFonts w:ascii="Times New Roman" w:hAnsi="Times New Roman" w:cs="David" w:hint="cs"/>
          <w:sz w:val="24"/>
          <w:szCs w:val="24"/>
          <w:rtl/>
        </w:rPr>
        <w:t>מפרטים את הנהלים המבצעיים לעניין תקלות של כיבוי מנוע או תקלות במערכות עיקריות אחרות.</w:t>
      </w:r>
    </w:p>
    <w:p w:rsidR="006B4FC6" w:rsidRPr="009D2DB0" w:rsidRDefault="006B4FC6" w:rsidP="009B70BA">
      <w:pPr>
        <w:pStyle w:val="TableSideHeading"/>
        <w:keepLines w:val="0"/>
        <w:jc w:val="both"/>
        <w:rPr>
          <w:rFonts w:ascii="Times New Roman" w:hAnsi="Times New Roman" w:cs="David"/>
          <w:sz w:val="24"/>
          <w:szCs w:val="24"/>
          <w:rtl/>
        </w:rPr>
      </w:pPr>
      <w:r w:rsidRPr="009D2DB0">
        <w:rPr>
          <w:rFonts w:ascii="Times New Roman" w:hAnsi="Times New Roman" w:cs="David" w:hint="cs"/>
          <w:sz w:val="24"/>
          <w:szCs w:val="24"/>
          <w:rtl/>
        </w:rPr>
        <w:t>תקנה 484 לתקנות ה</w:t>
      </w:r>
      <w:r w:rsidR="009B70BA" w:rsidRPr="009D2DB0">
        <w:rPr>
          <w:rFonts w:ascii="Times New Roman" w:hAnsi="Times New Roman" w:cs="David" w:hint="cs"/>
          <w:sz w:val="24"/>
          <w:szCs w:val="24"/>
          <w:rtl/>
        </w:rPr>
        <w:t xml:space="preserve">עיקריות </w:t>
      </w:r>
      <w:r w:rsidRPr="009D2DB0">
        <w:rPr>
          <w:rFonts w:ascii="Times New Roman" w:hAnsi="Times New Roman" w:cs="David" w:hint="cs"/>
          <w:sz w:val="24"/>
          <w:szCs w:val="24"/>
          <w:rtl/>
        </w:rPr>
        <w:t>עוסקת באופן בו יש לפעול במקרה של תקלת מנוע (אחד או יותר). מבוקש להרחיב את התקנה כך שתעסוק גם במקרה של תקלות משמעותיות אחרות, ולשם כך מבוקש, ראשית דבר, להתאים את כותרת התקנה.</w:t>
      </w:r>
    </w:p>
    <w:p w:rsidR="006B4FC6" w:rsidRPr="009D2DB0" w:rsidRDefault="006B4FC6" w:rsidP="009B02CC">
      <w:pPr>
        <w:pStyle w:val="TableSideHeading"/>
        <w:keepLines w:val="0"/>
        <w:jc w:val="both"/>
        <w:rPr>
          <w:rFonts w:ascii="Times New Roman" w:hAnsi="Times New Roman" w:cs="David"/>
          <w:sz w:val="24"/>
          <w:szCs w:val="24"/>
          <w:rtl/>
        </w:rPr>
      </w:pPr>
      <w:r w:rsidRPr="009D2DB0">
        <w:rPr>
          <w:rFonts w:ascii="Times New Roman" w:hAnsi="Times New Roman" w:cs="David"/>
          <w:b/>
          <w:bCs/>
          <w:sz w:val="24"/>
          <w:szCs w:val="24"/>
          <w:rtl/>
        </w:rPr>
        <w:t>ל</w:t>
      </w:r>
      <w:r w:rsidRPr="009D2DB0">
        <w:rPr>
          <w:rFonts w:ascii="Times New Roman" w:hAnsi="Times New Roman" w:cs="David" w:hint="cs"/>
          <w:b/>
          <w:bCs/>
          <w:sz w:val="24"/>
          <w:szCs w:val="24"/>
          <w:rtl/>
        </w:rPr>
        <w:t xml:space="preserve">תיקון </w:t>
      </w:r>
      <w:r w:rsidRPr="009D2DB0">
        <w:rPr>
          <w:rFonts w:ascii="Times New Roman" w:hAnsi="Times New Roman" w:cs="David"/>
          <w:b/>
          <w:bCs/>
          <w:sz w:val="24"/>
          <w:szCs w:val="24"/>
          <w:rtl/>
        </w:rPr>
        <w:t xml:space="preserve">תקנת משנה (ב) – </w:t>
      </w:r>
      <w:r w:rsidRPr="009D2DB0">
        <w:rPr>
          <w:rFonts w:ascii="Times New Roman" w:hAnsi="Times New Roman" w:cs="David" w:hint="cs"/>
          <w:sz w:val="24"/>
          <w:szCs w:val="24"/>
          <w:rtl/>
        </w:rPr>
        <w:t xml:space="preserve">התקנה עוסקת בשיקולים אותם </w:t>
      </w:r>
      <w:r w:rsidR="009B02CC">
        <w:rPr>
          <w:rFonts w:ascii="Times New Roman" w:hAnsi="Times New Roman" w:cs="David" w:hint="cs"/>
          <w:sz w:val="24"/>
          <w:szCs w:val="24"/>
          <w:rtl/>
        </w:rPr>
        <w:t xml:space="preserve">הטייס המפקד יכול </w:t>
      </w:r>
      <w:r w:rsidRPr="009D2DB0">
        <w:rPr>
          <w:rFonts w:ascii="Times New Roman" w:hAnsi="Times New Roman" w:cs="David" w:hint="cs"/>
          <w:sz w:val="24"/>
          <w:szCs w:val="24"/>
          <w:rtl/>
        </w:rPr>
        <w:t>להביא בחשבון, לגבי מטוס בעל שלושה מנועים או יותר, בעת שחדל לפעול מנוע אחד והטייס המפקד מבקש להמשיך ולטוס לשדה תעופה שאינו השדה המתאים הקרוב ביותר (כפי שנדרש לגבי מטוס דו-מנועי).</w:t>
      </w:r>
    </w:p>
    <w:p w:rsidR="006B4FC6" w:rsidRPr="009D2DB0" w:rsidRDefault="006B4FC6" w:rsidP="009B70BA">
      <w:pPr>
        <w:pStyle w:val="TableSideHeading"/>
        <w:keepLines w:val="0"/>
        <w:jc w:val="both"/>
        <w:rPr>
          <w:rFonts w:ascii="Times New Roman" w:hAnsi="Times New Roman" w:cs="David"/>
          <w:sz w:val="24"/>
          <w:szCs w:val="24"/>
          <w:rtl/>
        </w:rPr>
      </w:pPr>
      <w:r w:rsidRPr="009D2DB0">
        <w:rPr>
          <w:rFonts w:ascii="Times New Roman" w:hAnsi="Times New Roman" w:cs="David" w:hint="cs"/>
          <w:sz w:val="24"/>
          <w:szCs w:val="24"/>
          <w:rtl/>
        </w:rPr>
        <w:t>על אף שהתקנה אינה עוסקת בהכרח בטיסות למרחק העולה על 60 דקות טיסה משדה תעופה מתאים, מבוקש לקבוע כי שיקולים כאמור צריכים להיות קבועים בנהלי המפעיל האווירי, ולא שיקולים אד-הוק, ורא</w:t>
      </w:r>
      <w:r w:rsidR="009B70BA" w:rsidRPr="009D2DB0">
        <w:rPr>
          <w:rFonts w:ascii="Times New Roman" w:hAnsi="Times New Roman" w:cs="David" w:hint="cs"/>
          <w:sz w:val="24"/>
          <w:szCs w:val="24"/>
          <w:rtl/>
        </w:rPr>
        <w:t>ו</w:t>
      </w:r>
      <w:r w:rsidRPr="009D2DB0">
        <w:rPr>
          <w:rFonts w:ascii="Times New Roman" w:hAnsi="Times New Roman" w:cs="David" w:hint="cs"/>
          <w:sz w:val="24"/>
          <w:szCs w:val="24"/>
          <w:rtl/>
        </w:rPr>
        <w:t xml:space="preserve"> להלן ההסבר לתקנה (ב2).</w:t>
      </w:r>
    </w:p>
    <w:p w:rsidR="006B4FC6" w:rsidRPr="009D2DB0" w:rsidRDefault="006B4FC6" w:rsidP="009B02CC">
      <w:pPr>
        <w:pStyle w:val="TableSideHeading"/>
        <w:keepLines w:val="0"/>
        <w:jc w:val="both"/>
        <w:rPr>
          <w:rFonts w:ascii="Times New Roman" w:hAnsi="Times New Roman" w:cs="David"/>
          <w:b/>
          <w:bCs/>
          <w:sz w:val="24"/>
          <w:szCs w:val="24"/>
          <w:rtl/>
        </w:rPr>
      </w:pPr>
      <w:r w:rsidRPr="009D2DB0">
        <w:rPr>
          <w:rFonts w:ascii="Times New Roman" w:hAnsi="Times New Roman" w:cs="David" w:hint="cs"/>
          <w:sz w:val="24"/>
          <w:szCs w:val="24"/>
          <w:rtl/>
        </w:rPr>
        <w:t xml:space="preserve">כמו כן, מכיוון שבהתאם להוראות סטנדרט </w:t>
      </w:r>
      <w:r w:rsidRPr="009D2DB0">
        <w:rPr>
          <w:rFonts w:ascii="Times New Roman" w:hAnsi="Times New Roman" w:cs="David"/>
          <w:sz w:val="24"/>
          <w:szCs w:val="24"/>
        </w:rPr>
        <w:t>4.7.1.2(a)</w:t>
      </w:r>
      <w:r w:rsidRPr="009D2DB0">
        <w:rPr>
          <w:rFonts w:ascii="Times New Roman" w:hAnsi="Times New Roman" w:cs="David" w:hint="cs"/>
          <w:sz w:val="24"/>
          <w:szCs w:val="24"/>
          <w:rtl/>
        </w:rPr>
        <w:t xml:space="preserve">  וסעיפים 3.2.2.1 ו- 3.3.2.1 לצרופה </w:t>
      </w:r>
      <w:r w:rsidRPr="009D2DB0">
        <w:rPr>
          <w:rFonts w:ascii="Times New Roman" w:hAnsi="Times New Roman" w:cs="David"/>
          <w:sz w:val="24"/>
          <w:szCs w:val="24"/>
        </w:rPr>
        <w:t>D</w:t>
      </w:r>
      <w:r w:rsidR="009B70BA" w:rsidRPr="009D2DB0">
        <w:rPr>
          <w:rFonts w:ascii="Times New Roman" w:hAnsi="Times New Roman" w:cs="David" w:hint="cs"/>
          <w:sz w:val="24"/>
          <w:szCs w:val="24"/>
          <w:rtl/>
        </w:rPr>
        <w:t xml:space="preserve"> ל-נ' 6(1)</w:t>
      </w:r>
      <w:r w:rsidRPr="009D2DB0">
        <w:rPr>
          <w:rFonts w:ascii="Times New Roman" w:hAnsi="Times New Roman" w:cs="David" w:hint="cs"/>
          <w:sz w:val="24"/>
          <w:szCs w:val="24"/>
          <w:rtl/>
        </w:rPr>
        <w:t xml:space="preserve">, נדרש מפעיל אווירי לקבוע נהלים למקרה של אבדן מנוע בטיסה המרוחקת למעלה מ- 60 דקות משדה תעופה מתאים, מבוקש לקבוע כי אותם השיקולים הרלוונטיים לטיסות המרוחקות למעלה מ- 60 דקות משדה תעופה מתאים </w:t>
      </w:r>
      <w:r w:rsidR="009B02CC">
        <w:rPr>
          <w:rFonts w:ascii="Times New Roman" w:hAnsi="Times New Roman" w:cs="David" w:hint="cs"/>
          <w:sz w:val="24"/>
          <w:szCs w:val="24"/>
          <w:rtl/>
        </w:rPr>
        <w:t xml:space="preserve">יחולו </w:t>
      </w:r>
      <w:r w:rsidRPr="009D2DB0">
        <w:rPr>
          <w:rFonts w:ascii="Times New Roman" w:hAnsi="Times New Roman" w:cs="David" w:hint="cs"/>
          <w:sz w:val="24"/>
          <w:szCs w:val="24"/>
          <w:rtl/>
        </w:rPr>
        <w:t>גם לטיסות שאינן טיסות כאמור, ולקבוע את השיקולים הנדרשים בתקנת משנה (ב2) להלן.</w:t>
      </w:r>
    </w:p>
    <w:p w:rsidR="006B4FC6" w:rsidRPr="009D2DB0" w:rsidRDefault="006B4FC6" w:rsidP="006B4FC6">
      <w:pPr>
        <w:pStyle w:val="TableSideHeading"/>
        <w:keepLines w:val="0"/>
        <w:jc w:val="both"/>
        <w:rPr>
          <w:rFonts w:ascii="Times New Roman" w:hAnsi="Times New Roman" w:cs="David"/>
          <w:sz w:val="24"/>
          <w:szCs w:val="24"/>
          <w:rtl/>
        </w:rPr>
      </w:pPr>
      <w:r w:rsidRPr="009D2DB0">
        <w:rPr>
          <w:rFonts w:ascii="Times New Roman" w:hAnsi="Times New Roman" w:cs="David"/>
          <w:b/>
          <w:bCs/>
          <w:sz w:val="24"/>
          <w:szCs w:val="24"/>
          <w:rtl/>
        </w:rPr>
        <w:t>לתקנת משנה (ב1)</w:t>
      </w:r>
      <w:r w:rsidRPr="009D2DB0">
        <w:rPr>
          <w:rFonts w:ascii="Times New Roman" w:hAnsi="Times New Roman" w:cs="David"/>
          <w:sz w:val="24"/>
          <w:szCs w:val="24"/>
          <w:rtl/>
        </w:rPr>
        <w:t xml:space="preserve"> </w:t>
      </w:r>
      <w:r w:rsidRPr="009D2DB0">
        <w:rPr>
          <w:rFonts w:ascii="Times New Roman" w:hAnsi="Times New Roman" w:cs="David" w:hint="cs"/>
          <w:b/>
          <w:bCs/>
          <w:sz w:val="24"/>
          <w:szCs w:val="24"/>
          <w:rtl/>
        </w:rPr>
        <w:t>המוצעת</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 xml:space="preserve">– סעיפים </w:t>
      </w:r>
      <w:r w:rsidRPr="009D2DB0">
        <w:rPr>
          <w:rFonts w:ascii="Times New Roman" w:hAnsi="Times New Roman" w:cs="David"/>
          <w:sz w:val="24"/>
          <w:szCs w:val="24"/>
        </w:rPr>
        <w:t>3.2.2.1(c)</w:t>
      </w:r>
      <w:r w:rsidRPr="009D2DB0">
        <w:rPr>
          <w:rFonts w:ascii="Times New Roman" w:hAnsi="Times New Roman" w:cs="David"/>
          <w:sz w:val="24"/>
          <w:szCs w:val="24"/>
          <w:rtl/>
        </w:rPr>
        <w:t xml:space="preserve"> ו- </w:t>
      </w:r>
      <w:r w:rsidRPr="009D2DB0">
        <w:rPr>
          <w:rFonts w:ascii="Times New Roman" w:hAnsi="Times New Roman" w:cs="David"/>
          <w:sz w:val="24"/>
          <w:szCs w:val="24"/>
        </w:rPr>
        <w:t>3.3.2.1(c)</w:t>
      </w:r>
      <w:r w:rsidRPr="009D2DB0">
        <w:rPr>
          <w:rFonts w:ascii="Times New Roman" w:hAnsi="Times New Roman" w:cs="David"/>
          <w:sz w:val="24"/>
          <w:szCs w:val="24"/>
          <w:rtl/>
        </w:rPr>
        <w:t xml:space="preserve"> לצרופה</w:t>
      </w:r>
      <w:r w:rsidRPr="009D2DB0">
        <w:rPr>
          <w:rFonts w:ascii="Times New Roman" w:hAnsi="Times New Roman" w:cs="David"/>
          <w:sz w:val="24"/>
          <w:szCs w:val="24"/>
        </w:rPr>
        <w:t xml:space="preserve">D </w:t>
      </w:r>
      <w:r w:rsidRPr="009D2DB0">
        <w:rPr>
          <w:rFonts w:ascii="Times New Roman" w:hAnsi="Times New Roman" w:cs="David"/>
          <w:sz w:val="24"/>
          <w:szCs w:val="24"/>
          <w:rtl/>
        </w:rPr>
        <w:t xml:space="preserve"> </w:t>
      </w:r>
      <w:r w:rsidR="009B70BA" w:rsidRPr="009D2DB0">
        <w:rPr>
          <w:rFonts w:ascii="Times New Roman" w:hAnsi="Times New Roman" w:cs="David" w:hint="cs"/>
          <w:sz w:val="24"/>
          <w:szCs w:val="24"/>
          <w:rtl/>
        </w:rPr>
        <w:t xml:space="preserve">ל-נ' 6(1) </w:t>
      </w:r>
      <w:r w:rsidRPr="009D2DB0">
        <w:rPr>
          <w:rFonts w:ascii="Times New Roman" w:hAnsi="Times New Roman" w:cs="David"/>
          <w:sz w:val="24"/>
          <w:szCs w:val="24"/>
          <w:rtl/>
        </w:rPr>
        <w:t xml:space="preserve">קובעים </w:t>
      </w:r>
      <w:r w:rsidRPr="009D2DB0">
        <w:rPr>
          <w:rFonts w:ascii="Times New Roman" w:hAnsi="Times New Roman" w:cs="David" w:hint="cs"/>
          <w:sz w:val="24"/>
          <w:szCs w:val="24"/>
          <w:rtl/>
        </w:rPr>
        <w:t xml:space="preserve">את דרך הפעולה שיש לנקוט במקרה של תקלה או תקלות במערכת או במערכות </w:t>
      </w:r>
      <w:r w:rsidRPr="009D2DB0">
        <w:rPr>
          <w:rFonts w:ascii="Times New Roman" w:hAnsi="Times New Roman" w:cs="David" w:hint="cs"/>
          <w:sz w:val="24"/>
          <w:szCs w:val="24"/>
        </w:rPr>
        <w:t>EDTO</w:t>
      </w:r>
      <w:r w:rsidRPr="009D2DB0">
        <w:rPr>
          <w:rFonts w:ascii="Times New Roman" w:hAnsi="Times New Roman" w:cs="David" w:hint="cs"/>
          <w:sz w:val="24"/>
          <w:szCs w:val="24"/>
          <w:rtl/>
        </w:rPr>
        <w:t xml:space="preserve"> משמעותיות. מבוקש לקבוע את הוראות הסעיפים האלה (הזהות למטוס דו-מנועי ולמטוס בעל יותר משני מנועים) בתקנת משנה (ב1) המוצעת.</w:t>
      </w:r>
    </w:p>
    <w:p w:rsidR="008F450E" w:rsidRPr="009D2DB0" w:rsidRDefault="008F450E" w:rsidP="006B4FC6">
      <w:pPr>
        <w:pStyle w:val="TableSideHeading"/>
        <w:keepLines w:val="0"/>
        <w:jc w:val="both"/>
        <w:rPr>
          <w:rFonts w:ascii="Times New Roman" w:hAnsi="Times New Roman" w:cs="David"/>
          <w:sz w:val="24"/>
          <w:szCs w:val="24"/>
          <w:rtl/>
        </w:rPr>
      </w:pPr>
      <w:r w:rsidRPr="009D2DB0">
        <w:rPr>
          <w:rFonts w:ascii="Times New Roman" w:hAnsi="Times New Roman" w:cs="David" w:hint="cs"/>
          <w:sz w:val="24"/>
          <w:szCs w:val="24"/>
          <w:rtl/>
        </w:rPr>
        <w:t xml:space="preserve">יצוין כי ההגדרות הרלבנטיות למונחים "טיסת </w:t>
      </w:r>
      <w:r w:rsidRPr="009D2DB0">
        <w:rPr>
          <w:rFonts w:ascii="Times New Roman" w:hAnsi="Times New Roman" w:cs="David"/>
          <w:sz w:val="24"/>
          <w:szCs w:val="24"/>
        </w:rPr>
        <w:t>EDTO</w:t>
      </w:r>
      <w:r w:rsidRPr="009D2DB0">
        <w:rPr>
          <w:rFonts w:ascii="Times New Roman" w:hAnsi="Times New Roman" w:cs="David" w:hint="cs"/>
          <w:sz w:val="24"/>
          <w:szCs w:val="24"/>
          <w:rtl/>
        </w:rPr>
        <w:t xml:space="preserve">" ומערכת </w:t>
      </w:r>
      <w:r w:rsidRPr="009D2DB0">
        <w:rPr>
          <w:rFonts w:ascii="Times New Roman" w:hAnsi="Times New Roman" w:cs="David"/>
          <w:sz w:val="24"/>
          <w:szCs w:val="24"/>
        </w:rPr>
        <w:t xml:space="preserve">EDTO </w:t>
      </w:r>
      <w:r w:rsidR="009B02CC">
        <w:rPr>
          <w:rFonts w:ascii="Times New Roman" w:hAnsi="Times New Roman" w:cs="David" w:hint="cs"/>
          <w:sz w:val="24"/>
          <w:szCs w:val="24"/>
          <w:rtl/>
        </w:rPr>
        <w:t xml:space="preserve"> </w:t>
      </w:r>
      <w:r w:rsidRPr="009D2DB0">
        <w:rPr>
          <w:rFonts w:ascii="Times New Roman" w:hAnsi="Times New Roman" w:cs="David" w:hint="cs"/>
          <w:sz w:val="24"/>
          <w:szCs w:val="24"/>
          <w:rtl/>
        </w:rPr>
        <w:t>משמעותית" כלולים במסגרת "התיקון הרחב" בתקנה 356 (היא תקנת ההגדרות הרלבנטית לפרק השלושה-עשר לתקנות העיקריות).</w:t>
      </w:r>
    </w:p>
    <w:p w:rsidR="006B4FC6" w:rsidRPr="009D2DB0" w:rsidRDefault="006B4FC6" w:rsidP="006B4FC6">
      <w:pPr>
        <w:pStyle w:val="TableSideHeading"/>
        <w:keepLines w:val="0"/>
        <w:jc w:val="both"/>
        <w:rPr>
          <w:rFonts w:ascii="Times New Roman" w:hAnsi="Times New Roman" w:cs="David"/>
          <w:sz w:val="24"/>
          <w:szCs w:val="24"/>
        </w:rPr>
      </w:pPr>
      <w:r w:rsidRPr="009D2DB0">
        <w:rPr>
          <w:rFonts w:ascii="Times New Roman" w:hAnsi="Times New Roman" w:cs="David"/>
          <w:b/>
          <w:bCs/>
          <w:sz w:val="24"/>
          <w:szCs w:val="24"/>
          <w:rtl/>
        </w:rPr>
        <w:t>לתקנת משנה (ב2)</w:t>
      </w:r>
      <w:r w:rsidRPr="009D2DB0">
        <w:rPr>
          <w:rFonts w:ascii="Times New Roman" w:hAnsi="Times New Roman" w:cs="David"/>
          <w:sz w:val="24"/>
          <w:szCs w:val="24"/>
          <w:rtl/>
        </w:rPr>
        <w:t xml:space="preserve"> </w:t>
      </w:r>
      <w:r w:rsidRPr="009D2DB0">
        <w:rPr>
          <w:rFonts w:ascii="Times New Roman" w:hAnsi="Times New Roman" w:cs="David" w:hint="cs"/>
          <w:b/>
          <w:bCs/>
          <w:sz w:val="24"/>
          <w:szCs w:val="24"/>
          <w:rtl/>
        </w:rPr>
        <w:t>המוצעת</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  סעיפים 3.2.2.3 ו – 3.3.2.3 לצרופה</w:t>
      </w:r>
      <w:r w:rsidRPr="009D2DB0">
        <w:rPr>
          <w:rFonts w:ascii="Times New Roman" w:hAnsi="Times New Roman" w:cs="David"/>
          <w:sz w:val="24"/>
          <w:szCs w:val="24"/>
        </w:rPr>
        <w:t xml:space="preserve">D </w:t>
      </w:r>
      <w:r w:rsidRPr="009D2DB0">
        <w:rPr>
          <w:rFonts w:ascii="Times New Roman" w:hAnsi="Times New Roman" w:cs="David"/>
          <w:sz w:val="24"/>
          <w:szCs w:val="24"/>
          <w:rtl/>
        </w:rPr>
        <w:t xml:space="preserve"> </w:t>
      </w:r>
      <w:r w:rsidR="009B70BA" w:rsidRPr="009D2DB0">
        <w:rPr>
          <w:rFonts w:ascii="Times New Roman" w:hAnsi="Times New Roman" w:cs="David" w:hint="cs"/>
          <w:sz w:val="24"/>
          <w:szCs w:val="24"/>
          <w:rtl/>
        </w:rPr>
        <w:t xml:space="preserve">ל-נ' 6(1) </w:t>
      </w:r>
      <w:r w:rsidRPr="009D2DB0">
        <w:rPr>
          <w:rFonts w:ascii="Times New Roman" w:hAnsi="Times New Roman" w:cs="David"/>
          <w:sz w:val="24"/>
          <w:szCs w:val="24"/>
          <w:rtl/>
        </w:rPr>
        <w:t>קובעים כי בעת קביעה האם נחיתה בשדה תעופה היא דרך הפעולה המתאימה יש להתחשב בפרמטרים הבאים: תצורת המטוס, משקלו, מצב מערכות המטוס ושמישותן והדלק הנותר בו; תנאי מזג האוויר בנתיב בגובה ההסטה, הגבהים המזעריים לטיסה בנתיב וצריכת הדלק בנתיב; נתוני שדה התעופה והתנאים בו ובקרבתו, ובכלל זה תנאי מזג האוויר, זמינות מתקני העזר לטיסה, צפיפות התעבורה האווירית בו, זמינות שירותי ההצלה וכיבוי האש שבו, וזמינות השירותים לנוסעים ולאנשי צוות</w:t>
      </w:r>
      <w:r w:rsidRPr="009D2DB0">
        <w:rPr>
          <w:rFonts w:ascii="Times New Roman" w:hAnsi="Times New Roman" w:cs="David" w:hint="cs"/>
          <w:sz w:val="24"/>
          <w:szCs w:val="24"/>
          <w:rtl/>
        </w:rPr>
        <w:t>.</w:t>
      </w:r>
    </w:p>
    <w:p w:rsidR="006B4FC6" w:rsidRPr="009D2DB0" w:rsidRDefault="006B4FC6" w:rsidP="006B4FC6">
      <w:pPr>
        <w:pStyle w:val="TableSideHeading"/>
        <w:keepLines w:val="0"/>
        <w:jc w:val="both"/>
        <w:rPr>
          <w:rFonts w:ascii="Times New Roman" w:hAnsi="Times New Roman" w:cs="David"/>
          <w:sz w:val="24"/>
          <w:szCs w:val="24"/>
          <w:rtl/>
        </w:rPr>
      </w:pPr>
      <w:r w:rsidRPr="009D2DB0">
        <w:rPr>
          <w:rFonts w:ascii="Times New Roman" w:hAnsi="Times New Roman" w:cs="David"/>
          <w:sz w:val="24"/>
          <w:szCs w:val="24"/>
          <w:rtl/>
        </w:rPr>
        <w:t xml:space="preserve">מוצע להטיל על המפעיל האווירי חובה לקבוע </w:t>
      </w:r>
      <w:r w:rsidRPr="009D2DB0">
        <w:rPr>
          <w:rFonts w:ascii="Times New Roman" w:hAnsi="Times New Roman" w:cs="David" w:hint="cs"/>
          <w:sz w:val="24"/>
          <w:szCs w:val="24"/>
          <w:u w:val="single"/>
          <w:rtl/>
        </w:rPr>
        <w:t>מראש</w:t>
      </w:r>
      <w:r w:rsidRPr="009D2DB0">
        <w:rPr>
          <w:rFonts w:ascii="Times New Roman" w:hAnsi="Times New Roman" w:cs="David" w:hint="cs"/>
          <w:sz w:val="24"/>
          <w:szCs w:val="24"/>
          <w:rtl/>
        </w:rPr>
        <w:t xml:space="preserve"> </w:t>
      </w:r>
      <w:r w:rsidRPr="009D2DB0">
        <w:rPr>
          <w:rFonts w:ascii="Times New Roman" w:hAnsi="Times New Roman" w:cs="David"/>
          <w:sz w:val="24"/>
          <w:szCs w:val="24"/>
          <w:rtl/>
        </w:rPr>
        <w:t xml:space="preserve">נהלים שיסייעו לטייס המפקד </w:t>
      </w:r>
      <w:r w:rsidRPr="009D2DB0">
        <w:rPr>
          <w:rFonts w:ascii="Times New Roman" w:hAnsi="Times New Roman" w:cs="David" w:hint="cs"/>
          <w:sz w:val="24"/>
          <w:szCs w:val="24"/>
          <w:rtl/>
        </w:rPr>
        <w:t xml:space="preserve">לשקלל את השיקולים הנדרשים </w:t>
      </w:r>
      <w:r w:rsidRPr="009D2DB0">
        <w:rPr>
          <w:rFonts w:ascii="Times New Roman" w:hAnsi="Times New Roman" w:cs="David"/>
          <w:sz w:val="24"/>
          <w:szCs w:val="24"/>
          <w:rtl/>
        </w:rPr>
        <w:t>בבחירת דרך הפעולה המתאימה במקרה של תקלה</w:t>
      </w:r>
      <w:r w:rsidRPr="009D2DB0">
        <w:rPr>
          <w:rFonts w:ascii="Times New Roman" w:hAnsi="Times New Roman" w:cs="David" w:hint="cs"/>
          <w:sz w:val="24"/>
          <w:szCs w:val="24"/>
          <w:rtl/>
        </w:rPr>
        <w:t xml:space="preserve"> ובחירת שדה תעופה מתאים לנחיתה בטוחה</w:t>
      </w:r>
      <w:r w:rsidRPr="009D2DB0">
        <w:rPr>
          <w:rFonts w:ascii="Times New Roman" w:hAnsi="Times New Roman" w:cs="David"/>
          <w:sz w:val="24"/>
          <w:szCs w:val="24"/>
          <w:rtl/>
        </w:rPr>
        <w:t xml:space="preserve">. יצוין כי כיום שיקולים אלה קבועים בתקנת משנה (ב), כמתווים את שיקול דעתו של הטייס המפקד "בזמן אמת". </w:t>
      </w:r>
    </w:p>
    <w:p w:rsidR="006B4FC6" w:rsidRPr="009D2DB0" w:rsidRDefault="006B4FC6" w:rsidP="006B4FC6">
      <w:pPr>
        <w:pStyle w:val="TableSideHeading"/>
        <w:keepLines w:val="0"/>
        <w:jc w:val="both"/>
        <w:rPr>
          <w:rFonts w:ascii="Times New Roman" w:hAnsi="Times New Roman" w:cs="David"/>
          <w:sz w:val="24"/>
          <w:szCs w:val="24"/>
          <w:rtl/>
        </w:rPr>
      </w:pPr>
      <w:r w:rsidRPr="009D2DB0">
        <w:rPr>
          <w:rFonts w:ascii="Times New Roman" w:hAnsi="Times New Roman" w:cs="David"/>
          <w:sz w:val="24"/>
          <w:szCs w:val="24"/>
          <w:rtl/>
        </w:rPr>
        <w:t xml:space="preserve">הסדר זה מבוסס על הוראות תקנה 484(ב) הנוכחית בהתאמות נוסח, על פ.א.ר </w:t>
      </w:r>
      <w:r w:rsidRPr="009D2DB0">
        <w:rPr>
          <w:rFonts w:ascii="Times New Roman" w:hAnsi="Times New Roman" w:cs="David"/>
          <w:sz w:val="24"/>
          <w:szCs w:val="24"/>
        </w:rPr>
        <w:t>121.565(b)</w:t>
      </w:r>
      <w:r w:rsidRPr="009D2DB0">
        <w:rPr>
          <w:rFonts w:ascii="Times New Roman" w:hAnsi="Times New Roman" w:cs="David"/>
          <w:sz w:val="24"/>
          <w:szCs w:val="24"/>
          <w:rtl/>
        </w:rPr>
        <w:t>, ועל הנחיות</w:t>
      </w:r>
      <w:r w:rsidRPr="009D2DB0">
        <w:rPr>
          <w:rFonts w:ascii="Times New Roman" w:hAnsi="Times New Roman" w:cs="David"/>
          <w:sz w:val="24"/>
          <w:szCs w:val="24"/>
        </w:rPr>
        <w:t xml:space="preserve">EASA </w:t>
      </w:r>
      <w:r w:rsidRPr="009D2DB0">
        <w:rPr>
          <w:rFonts w:ascii="Times New Roman" w:hAnsi="Times New Roman" w:cs="David"/>
          <w:sz w:val="24"/>
          <w:szCs w:val="24"/>
          <w:rtl/>
        </w:rPr>
        <w:t xml:space="preserve"> למדינות האיחוד האירופי ב- </w:t>
      </w:r>
      <w:r w:rsidRPr="009D2DB0">
        <w:rPr>
          <w:rFonts w:ascii="Times New Roman" w:hAnsi="Times New Roman" w:cs="David"/>
          <w:sz w:val="24"/>
          <w:szCs w:val="24"/>
        </w:rPr>
        <w:t>AMC20-6 rev.2  App. 4 sec. 8</w:t>
      </w:r>
      <w:r w:rsidRPr="009D2DB0">
        <w:rPr>
          <w:rFonts w:ascii="Times New Roman" w:hAnsi="Times New Roman" w:cs="David"/>
          <w:sz w:val="24"/>
          <w:szCs w:val="24"/>
          <w:rtl/>
        </w:rPr>
        <w:t>.</w:t>
      </w:r>
    </w:p>
    <w:p w:rsidR="00967199" w:rsidRPr="009D2DB0" w:rsidRDefault="006B4FC6" w:rsidP="006B4FC6">
      <w:pPr>
        <w:pStyle w:val="TableSideHeading"/>
        <w:keepLines w:val="0"/>
        <w:jc w:val="both"/>
        <w:rPr>
          <w:rFonts w:ascii="Times New Roman" w:hAnsi="Times New Roman" w:cs="David"/>
          <w:sz w:val="24"/>
          <w:szCs w:val="24"/>
          <w:rtl/>
        </w:rPr>
      </w:pPr>
      <w:r w:rsidRPr="009D2DB0">
        <w:rPr>
          <w:rFonts w:ascii="Times New Roman" w:hAnsi="Times New Roman" w:cs="David"/>
          <w:b/>
          <w:bCs/>
          <w:sz w:val="24"/>
          <w:szCs w:val="24"/>
          <w:rtl/>
        </w:rPr>
        <w:t>ל</w:t>
      </w:r>
      <w:r w:rsidRPr="009D2DB0">
        <w:rPr>
          <w:rFonts w:ascii="Times New Roman" w:hAnsi="Times New Roman" w:cs="David" w:hint="cs"/>
          <w:b/>
          <w:bCs/>
          <w:sz w:val="24"/>
          <w:szCs w:val="24"/>
          <w:rtl/>
        </w:rPr>
        <w:t xml:space="preserve">תיקון </w:t>
      </w:r>
      <w:r w:rsidRPr="009D2DB0">
        <w:rPr>
          <w:rFonts w:ascii="Times New Roman" w:hAnsi="Times New Roman" w:cs="David"/>
          <w:b/>
          <w:bCs/>
          <w:sz w:val="24"/>
          <w:szCs w:val="24"/>
          <w:rtl/>
        </w:rPr>
        <w:t>תקנת משנה (ג)</w:t>
      </w:r>
      <w:r w:rsidRPr="009D2DB0">
        <w:rPr>
          <w:rFonts w:ascii="Times New Roman" w:hAnsi="Times New Roman" w:cs="David"/>
          <w:sz w:val="24"/>
          <w:szCs w:val="24"/>
          <w:rtl/>
        </w:rPr>
        <w:t xml:space="preserve"> - </w:t>
      </w:r>
      <w:r w:rsidRPr="009D2DB0">
        <w:rPr>
          <w:rFonts w:ascii="Times New Roman" w:hAnsi="Times New Roman" w:cs="David" w:hint="cs"/>
          <w:sz w:val="24"/>
          <w:szCs w:val="24"/>
          <w:rtl/>
        </w:rPr>
        <w:t>מבוקש להרחיב את תחולת תקנת המשנה ולקבוע כי, בדומה ליתר ההוראות בתקנה כולה, הטייס המפקד ידווח ליחידת הנת"א המתאימה על כל תקלה משמעותית במטוס, ולא רק על תקלת כיבוי מנוע.</w:t>
      </w:r>
      <w:r w:rsidR="00201411" w:rsidRPr="009D2DB0">
        <w:rPr>
          <w:rFonts w:ascii="Times New Roman" w:hAnsi="Times New Roman" w:cs="David" w:hint="cs"/>
          <w:sz w:val="24"/>
          <w:szCs w:val="24"/>
          <w:rtl/>
        </w:rPr>
        <w:t xml:space="preserve"> כן מוצע להחליף את המונח "תחנת הרדיו הקרקעית המתאימה" במונח "</w:t>
      </w:r>
      <w:r w:rsidR="00967199" w:rsidRPr="009D2DB0">
        <w:rPr>
          <w:rFonts w:ascii="Times New Roman" w:hAnsi="Times New Roman" w:cs="David" w:hint="cs"/>
          <w:sz w:val="24"/>
          <w:szCs w:val="24"/>
          <w:rtl/>
        </w:rPr>
        <w:t>יחידת בקרת התעבורה האווירית המתאימה" שהוא המונח המקצועי הנכון יותר.</w:t>
      </w:r>
    </w:p>
    <w:p w:rsidR="00F62CB1" w:rsidRPr="009D2DB0" w:rsidRDefault="00F62CB1" w:rsidP="006B4FC6">
      <w:pPr>
        <w:pStyle w:val="TableSideHeading"/>
        <w:keepLines w:val="0"/>
        <w:jc w:val="both"/>
        <w:rPr>
          <w:rFonts w:ascii="Times New Roman" w:hAnsi="Times New Roman" w:cs="David"/>
          <w:sz w:val="24"/>
          <w:szCs w:val="24"/>
          <w:rtl/>
        </w:rPr>
      </w:pPr>
    </w:p>
    <w:p w:rsidR="006B4FC6" w:rsidRPr="009D2DB0" w:rsidRDefault="006B4FC6" w:rsidP="006B4FC6">
      <w:pPr>
        <w:pStyle w:val="Hesber1st"/>
        <w:tabs>
          <w:tab w:val="clear" w:pos="680"/>
        </w:tabs>
        <w:rPr>
          <w:rFonts w:ascii="Times New Roman" w:hAnsi="Times New Roman"/>
          <w:b/>
          <w:bCs/>
          <w:sz w:val="24"/>
          <w:szCs w:val="24"/>
          <w:u w:val="single"/>
          <w:rtl/>
        </w:rPr>
      </w:pPr>
      <w:r w:rsidRPr="009D2DB0">
        <w:rPr>
          <w:rFonts w:ascii="Times New Roman" w:hAnsi="Times New Roman" w:hint="cs"/>
          <w:b/>
          <w:bCs/>
          <w:sz w:val="24"/>
          <w:szCs w:val="24"/>
          <w:u w:val="single"/>
          <w:rtl/>
        </w:rPr>
        <w:t>החלפת תקנה 493 - גבהים מזערים לשימוש בטייס אוטומטי</w:t>
      </w:r>
    </w:p>
    <w:p w:rsidR="009B02CC" w:rsidRDefault="009B02CC" w:rsidP="009B02CC">
      <w:pPr>
        <w:pStyle w:val="Hesber1st"/>
        <w:rPr>
          <w:rFonts w:ascii="Times New Roman" w:hAnsi="Times New Roman"/>
          <w:sz w:val="24"/>
          <w:szCs w:val="24"/>
          <w:rtl/>
        </w:rPr>
      </w:pPr>
      <w:r>
        <w:rPr>
          <w:rFonts w:ascii="Times New Roman" w:hAnsi="Times New Roman" w:hint="cs"/>
          <w:sz w:val="24"/>
          <w:szCs w:val="24"/>
          <w:rtl/>
        </w:rPr>
        <w:t xml:space="preserve">בתקנה 265 המוצעת נקבע הסדר חדש לעניין שימוש בטייס אוטומטי, הרלבנטי להפעלות מטוסים לפי הפרקים השנים-עשר לתקנות העיקריות. אותו הסדר בדיוק אמור לחול גם בהפעלת מטוסים לפי הפרק השלושה-עשר לתקנות העיקריות. על מנת לא לקבוע הסדר </w:t>
      </w:r>
      <w:r w:rsidRPr="009B02CC">
        <w:rPr>
          <w:rFonts w:ascii="Times New Roman" w:hAnsi="Times New Roman" w:hint="cs"/>
          <w:sz w:val="24"/>
          <w:szCs w:val="24"/>
          <w:u w:val="single"/>
          <w:rtl/>
        </w:rPr>
        <w:t>זהה</w:t>
      </w:r>
      <w:r>
        <w:rPr>
          <w:rFonts w:ascii="Times New Roman" w:hAnsi="Times New Roman" w:hint="cs"/>
          <w:sz w:val="24"/>
          <w:szCs w:val="24"/>
          <w:rtl/>
        </w:rPr>
        <w:t xml:space="preserve"> פעמיים, מוצע כי בתקנה 493 יאסר שימוש במערכת טייס אוטומטי בהפעלות לפי הפרק השלושה-עשר, אלא לפי ההסדר שבתקנה 265.</w:t>
      </w:r>
    </w:p>
    <w:p w:rsidR="006B4FC6" w:rsidRPr="009D2DB0" w:rsidRDefault="006B4FC6" w:rsidP="006B4FC6">
      <w:pPr>
        <w:spacing w:after="0" w:line="360" w:lineRule="auto"/>
        <w:jc w:val="both"/>
        <w:rPr>
          <w:rFonts w:ascii="Times New Roman" w:hAnsi="Times New Roman" w:cs="David"/>
          <w:sz w:val="24"/>
          <w:szCs w:val="24"/>
          <w:rtl/>
        </w:rPr>
      </w:pPr>
    </w:p>
    <w:p w:rsidR="00BB35D7" w:rsidRDefault="00BB35D7" w:rsidP="006B4FC6">
      <w:pPr>
        <w:pStyle w:val="Hesber1st"/>
        <w:tabs>
          <w:tab w:val="clear" w:pos="680"/>
        </w:tabs>
        <w:rPr>
          <w:rFonts w:ascii="Times New Roman" w:hAnsi="Times New Roman"/>
          <w:b/>
          <w:bCs/>
          <w:sz w:val="24"/>
          <w:szCs w:val="24"/>
          <w:u w:val="single"/>
          <w:rtl/>
        </w:rPr>
      </w:pPr>
      <w:r>
        <w:rPr>
          <w:rFonts w:ascii="Times New Roman" w:hAnsi="Times New Roman" w:hint="cs"/>
          <w:b/>
          <w:bCs/>
          <w:sz w:val="24"/>
          <w:szCs w:val="24"/>
          <w:u w:val="single"/>
          <w:rtl/>
        </w:rPr>
        <w:t xml:space="preserve">לתקנה 497א </w:t>
      </w:r>
      <w:r>
        <w:rPr>
          <w:rFonts w:ascii="Times New Roman" w:hAnsi="Times New Roman"/>
          <w:b/>
          <w:bCs/>
          <w:sz w:val="24"/>
          <w:szCs w:val="24"/>
          <w:u w:val="single"/>
          <w:rtl/>
        </w:rPr>
        <w:t>–</w:t>
      </w:r>
      <w:r>
        <w:rPr>
          <w:rFonts w:ascii="Times New Roman" w:hAnsi="Times New Roman" w:hint="cs"/>
          <w:b/>
          <w:bCs/>
          <w:sz w:val="24"/>
          <w:szCs w:val="24"/>
          <w:u w:val="single"/>
          <w:rtl/>
        </w:rPr>
        <w:t xml:space="preserve"> הושבה במושב יציאת חירום</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sz w:val="24"/>
          <w:szCs w:val="24"/>
          <w:rtl/>
        </w:rPr>
        <w:t>מוצע</w:t>
      </w:r>
      <w:r w:rsidRPr="00547435">
        <w:rPr>
          <w:rFonts w:ascii="Times New Roman" w:hAnsi="Times New Roman"/>
          <w:sz w:val="24"/>
          <w:szCs w:val="24"/>
          <w:rtl/>
        </w:rPr>
        <w:t xml:space="preserve"> </w:t>
      </w:r>
      <w:r w:rsidRPr="00547435">
        <w:rPr>
          <w:rFonts w:ascii="Times New Roman" w:hAnsi="Times New Roman" w:hint="cs"/>
          <w:sz w:val="24"/>
          <w:szCs w:val="24"/>
          <w:rtl/>
        </w:rPr>
        <w:t>להוסיף</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תקנה</w:t>
      </w:r>
      <w:r w:rsidRPr="00547435">
        <w:rPr>
          <w:rFonts w:ascii="Times New Roman" w:hAnsi="Times New Roman"/>
          <w:sz w:val="24"/>
          <w:szCs w:val="24"/>
          <w:rtl/>
        </w:rPr>
        <w:t xml:space="preserve"> 497</w:t>
      </w:r>
      <w:r w:rsidRPr="00547435">
        <w:rPr>
          <w:rFonts w:ascii="Times New Roman" w:hAnsi="Times New Roman" w:hint="cs"/>
          <w:sz w:val="24"/>
          <w:szCs w:val="24"/>
          <w:rtl/>
        </w:rPr>
        <w:t>א</w:t>
      </w:r>
      <w:r w:rsidRPr="00547435">
        <w:rPr>
          <w:rFonts w:ascii="Times New Roman" w:hAnsi="Times New Roman"/>
          <w:sz w:val="24"/>
          <w:szCs w:val="24"/>
          <w:rtl/>
        </w:rPr>
        <w:t xml:space="preserve"> </w:t>
      </w:r>
      <w:r w:rsidRPr="00547435">
        <w:rPr>
          <w:rFonts w:ascii="Times New Roman" w:hAnsi="Times New Roman" w:hint="cs"/>
          <w:sz w:val="24"/>
          <w:szCs w:val="24"/>
          <w:rtl/>
        </w:rPr>
        <w:t>לתקנות</w:t>
      </w:r>
      <w:r w:rsidRPr="00547435">
        <w:rPr>
          <w:rFonts w:ascii="Times New Roman" w:hAnsi="Times New Roman"/>
          <w:sz w:val="24"/>
          <w:szCs w:val="24"/>
          <w:rtl/>
        </w:rPr>
        <w:t xml:space="preserve"> </w:t>
      </w:r>
      <w:r w:rsidRPr="00547435">
        <w:rPr>
          <w:rFonts w:ascii="Times New Roman" w:hAnsi="Times New Roman" w:hint="cs"/>
          <w:sz w:val="24"/>
          <w:szCs w:val="24"/>
          <w:rtl/>
        </w:rPr>
        <w:t>העיקריות</w:t>
      </w:r>
      <w:r w:rsidRPr="00547435">
        <w:rPr>
          <w:rFonts w:ascii="Times New Roman" w:hAnsi="Times New Roman"/>
          <w:sz w:val="24"/>
          <w:szCs w:val="24"/>
          <w:rtl/>
        </w:rPr>
        <w:t xml:space="preserve"> </w:t>
      </w:r>
      <w:r w:rsidRPr="00547435">
        <w:rPr>
          <w:rFonts w:ascii="Times New Roman" w:hAnsi="Times New Roman" w:hint="cs"/>
          <w:sz w:val="24"/>
          <w:szCs w:val="24"/>
          <w:rtl/>
        </w:rPr>
        <w:t>שתכליתה</w:t>
      </w:r>
      <w:r w:rsidRPr="00547435">
        <w:rPr>
          <w:rFonts w:ascii="Times New Roman" w:hAnsi="Times New Roman"/>
          <w:sz w:val="24"/>
          <w:szCs w:val="24"/>
          <w:rtl/>
        </w:rPr>
        <w:t xml:space="preserve"> </w:t>
      </w:r>
      <w:r w:rsidRPr="00547435">
        <w:rPr>
          <w:rFonts w:ascii="Times New Roman" w:hAnsi="Times New Roman" w:hint="cs"/>
          <w:sz w:val="24"/>
          <w:szCs w:val="24"/>
          <w:rtl/>
        </w:rPr>
        <w:t>להגדיר</w:t>
      </w:r>
      <w:r w:rsidRPr="00547435">
        <w:rPr>
          <w:rFonts w:ascii="Times New Roman" w:hAnsi="Times New Roman"/>
          <w:sz w:val="24"/>
          <w:szCs w:val="24"/>
          <w:rtl/>
        </w:rPr>
        <w:t xml:space="preserve"> </w:t>
      </w:r>
      <w:r w:rsidRPr="00547435">
        <w:rPr>
          <w:rFonts w:ascii="Times New Roman" w:hAnsi="Times New Roman" w:hint="cs"/>
          <w:sz w:val="24"/>
          <w:szCs w:val="24"/>
          <w:rtl/>
        </w:rPr>
        <w:t>ולהבהיר</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הנהלים</w:t>
      </w:r>
      <w:r w:rsidRPr="00547435">
        <w:rPr>
          <w:rFonts w:ascii="Times New Roman" w:hAnsi="Times New Roman"/>
          <w:sz w:val="24"/>
          <w:szCs w:val="24"/>
          <w:rtl/>
        </w:rPr>
        <w:t xml:space="preserve"> </w:t>
      </w:r>
      <w:r w:rsidRPr="00547435">
        <w:rPr>
          <w:rFonts w:ascii="Times New Roman" w:hAnsi="Times New Roman" w:hint="cs"/>
          <w:sz w:val="24"/>
          <w:szCs w:val="24"/>
          <w:rtl/>
        </w:rPr>
        <w:t>הקשורים</w:t>
      </w:r>
      <w:r w:rsidRPr="00547435">
        <w:rPr>
          <w:rFonts w:ascii="Times New Roman" w:hAnsi="Times New Roman"/>
          <w:sz w:val="24"/>
          <w:szCs w:val="24"/>
          <w:rtl/>
        </w:rPr>
        <w:t xml:space="preserve"> </w:t>
      </w:r>
      <w:r w:rsidRPr="00547435">
        <w:rPr>
          <w:rFonts w:ascii="Times New Roman" w:hAnsi="Times New Roman" w:hint="cs"/>
          <w:sz w:val="24"/>
          <w:szCs w:val="24"/>
          <w:rtl/>
        </w:rPr>
        <w:t>בהושבת</w:t>
      </w:r>
      <w:r w:rsidRPr="00547435">
        <w:rPr>
          <w:rFonts w:ascii="Times New Roman" w:hAnsi="Times New Roman"/>
          <w:sz w:val="24"/>
          <w:szCs w:val="24"/>
          <w:rtl/>
        </w:rPr>
        <w:t xml:space="preserve"> </w:t>
      </w:r>
      <w:r w:rsidRPr="00547435">
        <w:rPr>
          <w:rFonts w:ascii="Times New Roman" w:hAnsi="Times New Roman" w:hint="cs"/>
          <w:sz w:val="24"/>
          <w:szCs w:val="24"/>
          <w:rtl/>
        </w:rPr>
        <w:t>נוסעים</w:t>
      </w:r>
      <w:r w:rsidRPr="00547435">
        <w:rPr>
          <w:rFonts w:ascii="Times New Roman" w:hAnsi="Times New Roman"/>
          <w:sz w:val="24"/>
          <w:szCs w:val="24"/>
          <w:rtl/>
        </w:rPr>
        <w:t xml:space="preserve"> </w:t>
      </w:r>
      <w:r w:rsidRPr="00547435">
        <w:rPr>
          <w:rFonts w:ascii="Times New Roman" w:hAnsi="Times New Roman" w:hint="cs"/>
          <w:sz w:val="24"/>
          <w:szCs w:val="24"/>
          <w:rtl/>
        </w:rPr>
        <w:t>בכל</w:t>
      </w:r>
      <w:r w:rsidRPr="00547435">
        <w:rPr>
          <w:rFonts w:ascii="Times New Roman" w:hAnsi="Times New Roman"/>
          <w:sz w:val="24"/>
          <w:szCs w:val="24"/>
          <w:rtl/>
        </w:rPr>
        <w:t xml:space="preserve"> </w:t>
      </w:r>
      <w:r w:rsidRPr="00547435">
        <w:rPr>
          <w:rFonts w:ascii="Times New Roman" w:hAnsi="Times New Roman" w:hint="cs"/>
          <w:sz w:val="24"/>
          <w:szCs w:val="24"/>
          <w:rtl/>
        </w:rPr>
        <w:t>אחד</w:t>
      </w:r>
      <w:r w:rsidRPr="00547435">
        <w:rPr>
          <w:rFonts w:ascii="Times New Roman" w:hAnsi="Times New Roman"/>
          <w:sz w:val="24"/>
          <w:szCs w:val="24"/>
          <w:rtl/>
        </w:rPr>
        <w:t xml:space="preserve"> </w:t>
      </w:r>
      <w:r w:rsidRPr="00547435">
        <w:rPr>
          <w:rFonts w:ascii="Times New Roman" w:hAnsi="Times New Roman" w:hint="cs"/>
          <w:sz w:val="24"/>
          <w:szCs w:val="24"/>
          <w:rtl/>
        </w:rPr>
        <w:t>מהכיסאות</w:t>
      </w:r>
      <w:r w:rsidRPr="00547435">
        <w:rPr>
          <w:rFonts w:ascii="Times New Roman" w:hAnsi="Times New Roman"/>
          <w:sz w:val="24"/>
          <w:szCs w:val="24"/>
          <w:rtl/>
        </w:rPr>
        <w:t xml:space="preserve"> </w:t>
      </w:r>
      <w:r w:rsidRPr="00547435">
        <w:rPr>
          <w:rFonts w:ascii="Times New Roman" w:hAnsi="Times New Roman" w:hint="cs"/>
          <w:sz w:val="24"/>
          <w:szCs w:val="24"/>
          <w:rtl/>
        </w:rPr>
        <w:t>שבשורת</w:t>
      </w:r>
      <w:r w:rsidRPr="00547435">
        <w:rPr>
          <w:rFonts w:ascii="Times New Roman" w:hAnsi="Times New Roman"/>
          <w:sz w:val="24"/>
          <w:szCs w:val="24"/>
          <w:rtl/>
        </w:rPr>
        <w:t xml:space="preserve"> </w:t>
      </w:r>
      <w:r w:rsidRPr="00547435">
        <w:rPr>
          <w:rFonts w:ascii="Times New Roman" w:hAnsi="Times New Roman" w:hint="cs"/>
          <w:sz w:val="24"/>
          <w:szCs w:val="24"/>
          <w:rtl/>
        </w:rPr>
        <w:t>הכיסאות</w:t>
      </w:r>
      <w:r w:rsidRPr="00547435">
        <w:rPr>
          <w:rFonts w:ascii="Times New Roman" w:hAnsi="Times New Roman"/>
          <w:sz w:val="24"/>
          <w:szCs w:val="24"/>
          <w:rtl/>
        </w:rPr>
        <w:t xml:space="preserve"> </w:t>
      </w:r>
      <w:r w:rsidRPr="00547435">
        <w:rPr>
          <w:rFonts w:ascii="Times New Roman" w:hAnsi="Times New Roman" w:hint="cs"/>
          <w:sz w:val="24"/>
          <w:szCs w:val="24"/>
          <w:rtl/>
        </w:rPr>
        <w:t>הממוקמת</w:t>
      </w:r>
      <w:r w:rsidRPr="00547435">
        <w:rPr>
          <w:rFonts w:ascii="Times New Roman" w:hAnsi="Times New Roman"/>
          <w:sz w:val="24"/>
          <w:szCs w:val="24"/>
          <w:rtl/>
        </w:rPr>
        <w:t xml:space="preserve"> </w:t>
      </w:r>
      <w:r w:rsidRPr="00547435">
        <w:rPr>
          <w:rFonts w:ascii="Times New Roman" w:hAnsi="Times New Roman" w:hint="cs"/>
          <w:sz w:val="24"/>
          <w:szCs w:val="24"/>
          <w:rtl/>
        </w:rPr>
        <w:t>ליד</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המטוס</w:t>
      </w:r>
      <w:r w:rsidRPr="00547435">
        <w:rPr>
          <w:rFonts w:ascii="Times New Roman" w:hAnsi="Times New Roman"/>
          <w:sz w:val="24"/>
          <w:szCs w:val="24"/>
          <w:rtl/>
        </w:rPr>
        <w:t xml:space="preserve"> (</w:t>
      </w:r>
      <w:r w:rsidRPr="00547435">
        <w:rPr>
          <w:rFonts w:ascii="Times New Roman" w:hAnsi="Times New Roman" w:hint="cs"/>
          <w:sz w:val="24"/>
          <w:szCs w:val="24"/>
          <w:rtl/>
        </w:rPr>
        <w:t>שורת</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זאת</w:t>
      </w:r>
      <w:r w:rsidRPr="00547435">
        <w:rPr>
          <w:rFonts w:ascii="Times New Roman" w:hAnsi="Times New Roman"/>
          <w:sz w:val="24"/>
          <w:szCs w:val="24"/>
          <w:rtl/>
        </w:rPr>
        <w:t xml:space="preserve"> </w:t>
      </w:r>
      <w:r w:rsidRPr="00547435">
        <w:rPr>
          <w:rFonts w:ascii="Times New Roman" w:hAnsi="Times New Roman" w:hint="cs"/>
          <w:sz w:val="24"/>
          <w:szCs w:val="24"/>
          <w:rtl/>
        </w:rPr>
        <w:t>שכן</w:t>
      </w:r>
      <w:r w:rsidRPr="00547435">
        <w:rPr>
          <w:rFonts w:ascii="Times New Roman" w:hAnsi="Times New Roman"/>
          <w:sz w:val="24"/>
          <w:szCs w:val="24"/>
          <w:rtl/>
        </w:rPr>
        <w:t xml:space="preserve"> </w:t>
      </w:r>
      <w:r w:rsidRPr="00547435">
        <w:rPr>
          <w:rFonts w:ascii="Times New Roman" w:hAnsi="Times New Roman" w:hint="cs"/>
          <w:sz w:val="24"/>
          <w:szCs w:val="24"/>
          <w:rtl/>
        </w:rPr>
        <w:t>נוסעים</w:t>
      </w:r>
      <w:r w:rsidRPr="00547435">
        <w:rPr>
          <w:rFonts w:ascii="Times New Roman" w:hAnsi="Times New Roman"/>
          <w:sz w:val="24"/>
          <w:szCs w:val="24"/>
          <w:rtl/>
        </w:rPr>
        <w:t xml:space="preserve"> </w:t>
      </w:r>
      <w:r w:rsidRPr="00547435">
        <w:rPr>
          <w:rFonts w:ascii="Times New Roman" w:hAnsi="Times New Roman" w:hint="cs"/>
          <w:sz w:val="24"/>
          <w:szCs w:val="24"/>
          <w:rtl/>
        </w:rPr>
        <w:t>אלה</w:t>
      </w:r>
      <w:r w:rsidRPr="00547435">
        <w:rPr>
          <w:rFonts w:ascii="Times New Roman" w:hAnsi="Times New Roman"/>
          <w:sz w:val="24"/>
          <w:szCs w:val="24"/>
          <w:rtl/>
        </w:rPr>
        <w:t xml:space="preserve"> </w:t>
      </w:r>
      <w:r>
        <w:rPr>
          <w:rFonts w:ascii="Times New Roman" w:hAnsi="Times New Roman" w:hint="cs"/>
          <w:sz w:val="24"/>
          <w:szCs w:val="24"/>
          <w:rtl/>
        </w:rPr>
        <w:t>יכול ש</w:t>
      </w:r>
      <w:r w:rsidRPr="00547435">
        <w:rPr>
          <w:rFonts w:ascii="Times New Roman" w:hAnsi="Times New Roman" w:hint="cs"/>
          <w:sz w:val="24"/>
          <w:szCs w:val="24"/>
          <w:rtl/>
        </w:rPr>
        <w:t>יתבקשו</w:t>
      </w:r>
      <w:r w:rsidRPr="00547435">
        <w:rPr>
          <w:rFonts w:ascii="Times New Roman" w:hAnsi="Times New Roman"/>
          <w:sz w:val="24"/>
          <w:szCs w:val="24"/>
          <w:rtl/>
        </w:rPr>
        <w:t xml:space="preserve"> </w:t>
      </w:r>
      <w:r w:rsidRPr="00547435">
        <w:rPr>
          <w:rFonts w:ascii="Times New Roman" w:hAnsi="Times New Roman" w:hint="cs"/>
          <w:sz w:val="24"/>
          <w:szCs w:val="24"/>
          <w:rtl/>
        </w:rPr>
        <w:t>לסייע</w:t>
      </w:r>
      <w:r w:rsidRPr="00547435">
        <w:rPr>
          <w:rFonts w:ascii="Times New Roman" w:hAnsi="Times New Roman"/>
          <w:sz w:val="24"/>
          <w:szCs w:val="24"/>
          <w:rtl/>
        </w:rPr>
        <w:t xml:space="preserve"> </w:t>
      </w:r>
      <w:r w:rsidRPr="00547435">
        <w:rPr>
          <w:rFonts w:ascii="Times New Roman" w:hAnsi="Times New Roman" w:hint="cs"/>
          <w:sz w:val="24"/>
          <w:szCs w:val="24"/>
          <w:rtl/>
        </w:rPr>
        <w:t>בפינוי</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והדבר</w:t>
      </w:r>
      <w:r w:rsidRPr="00547435">
        <w:rPr>
          <w:rFonts w:ascii="Times New Roman" w:hAnsi="Times New Roman"/>
          <w:sz w:val="24"/>
          <w:szCs w:val="24"/>
          <w:rtl/>
        </w:rPr>
        <w:t xml:space="preserve"> </w:t>
      </w:r>
      <w:r w:rsidRPr="00547435">
        <w:rPr>
          <w:rFonts w:ascii="Times New Roman" w:hAnsi="Times New Roman" w:hint="cs"/>
          <w:sz w:val="24"/>
          <w:szCs w:val="24"/>
          <w:rtl/>
        </w:rPr>
        <w:t>מהווה</w:t>
      </w:r>
      <w:r w:rsidRPr="00547435">
        <w:rPr>
          <w:rFonts w:ascii="Times New Roman" w:hAnsi="Times New Roman"/>
          <w:sz w:val="24"/>
          <w:szCs w:val="24"/>
          <w:rtl/>
        </w:rPr>
        <w:t xml:space="preserve"> </w:t>
      </w:r>
      <w:r w:rsidRPr="00547435">
        <w:rPr>
          <w:rFonts w:ascii="Times New Roman" w:hAnsi="Times New Roman" w:hint="cs"/>
          <w:sz w:val="24"/>
          <w:szCs w:val="24"/>
          <w:rtl/>
        </w:rPr>
        <w:t>חלק</w:t>
      </w:r>
      <w:r w:rsidRPr="00547435">
        <w:rPr>
          <w:rFonts w:ascii="Times New Roman" w:hAnsi="Times New Roman"/>
          <w:sz w:val="24"/>
          <w:szCs w:val="24"/>
          <w:rtl/>
        </w:rPr>
        <w:t xml:space="preserve"> </w:t>
      </w:r>
      <w:r w:rsidRPr="00547435">
        <w:rPr>
          <w:rFonts w:ascii="Times New Roman" w:hAnsi="Times New Roman" w:hint="cs"/>
          <w:sz w:val="24"/>
          <w:szCs w:val="24"/>
          <w:rtl/>
        </w:rPr>
        <w:t>מנהלי</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שהמפעיל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מחויב</w:t>
      </w:r>
      <w:r w:rsidRPr="00547435">
        <w:rPr>
          <w:rFonts w:ascii="Times New Roman" w:hAnsi="Times New Roman"/>
          <w:sz w:val="24"/>
          <w:szCs w:val="24"/>
          <w:rtl/>
        </w:rPr>
        <w:t xml:space="preserve"> </w:t>
      </w:r>
      <w:r w:rsidRPr="00547435">
        <w:rPr>
          <w:rFonts w:ascii="Times New Roman" w:hAnsi="Times New Roman" w:hint="cs"/>
          <w:sz w:val="24"/>
          <w:szCs w:val="24"/>
          <w:rtl/>
        </w:rPr>
        <w:t>לקיים</w:t>
      </w:r>
      <w:r w:rsidRPr="00547435">
        <w:rPr>
          <w:rFonts w:ascii="Times New Roman" w:hAnsi="Times New Roman"/>
          <w:sz w:val="24"/>
          <w:szCs w:val="24"/>
          <w:rtl/>
        </w:rPr>
        <w:t xml:space="preserve"> </w:t>
      </w:r>
      <w:r w:rsidRPr="00547435">
        <w:rPr>
          <w:rFonts w:ascii="Times New Roman" w:hAnsi="Times New Roman" w:hint="cs"/>
          <w:sz w:val="24"/>
          <w:szCs w:val="24"/>
          <w:rtl/>
        </w:rPr>
        <w:t>לפי</w:t>
      </w:r>
      <w:r w:rsidRPr="00547435">
        <w:rPr>
          <w:rFonts w:ascii="Times New Roman" w:hAnsi="Times New Roman"/>
          <w:sz w:val="24"/>
          <w:szCs w:val="24"/>
          <w:rtl/>
        </w:rPr>
        <w:t xml:space="preserve"> </w:t>
      </w:r>
      <w:r w:rsidRPr="00547435">
        <w:rPr>
          <w:rFonts w:ascii="Times New Roman" w:hAnsi="Times New Roman" w:hint="cs"/>
          <w:sz w:val="24"/>
          <w:szCs w:val="24"/>
          <w:rtl/>
        </w:rPr>
        <w:t>סעיף</w:t>
      </w:r>
      <w:r w:rsidRPr="00547435">
        <w:rPr>
          <w:rFonts w:ascii="Times New Roman" w:hAnsi="Times New Roman"/>
          <w:sz w:val="24"/>
          <w:szCs w:val="24"/>
          <w:rtl/>
        </w:rPr>
        <w:t xml:space="preserve"> 2.2.11 </w:t>
      </w:r>
      <w:r w:rsidRPr="00547435">
        <w:rPr>
          <w:rFonts w:ascii="Times New Roman" w:hAnsi="Times New Roman" w:hint="cs"/>
          <w:sz w:val="24"/>
          <w:szCs w:val="24"/>
          <w:rtl/>
        </w:rPr>
        <w:t>לתוספת</w:t>
      </w:r>
      <w:r w:rsidRPr="00547435">
        <w:rPr>
          <w:rFonts w:ascii="Times New Roman" w:hAnsi="Times New Roman"/>
          <w:sz w:val="24"/>
          <w:szCs w:val="24"/>
          <w:rtl/>
        </w:rPr>
        <w:t xml:space="preserve"> 2 </w:t>
      </w:r>
      <w:r w:rsidRPr="00547435">
        <w:rPr>
          <w:rFonts w:ascii="Times New Roman" w:hAnsi="Times New Roman" w:hint="cs"/>
          <w:sz w:val="24"/>
          <w:szCs w:val="24"/>
          <w:rtl/>
        </w:rPr>
        <w:t>לנ</w:t>
      </w:r>
      <w:r w:rsidRPr="00547435">
        <w:rPr>
          <w:rFonts w:ascii="Times New Roman" w:hAnsi="Times New Roman"/>
          <w:sz w:val="24"/>
          <w:szCs w:val="24"/>
          <w:rtl/>
        </w:rPr>
        <w:t xml:space="preserve">' 6(1).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sz w:val="24"/>
          <w:szCs w:val="24"/>
          <w:rtl/>
        </w:rPr>
        <w:t>תהליך</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חרום</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מטוס</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הקרקע</w:t>
      </w:r>
      <w:r w:rsidRPr="00547435">
        <w:rPr>
          <w:rFonts w:ascii="Times New Roman" w:hAnsi="Times New Roman"/>
          <w:sz w:val="24"/>
          <w:szCs w:val="24"/>
          <w:rtl/>
        </w:rPr>
        <w:t xml:space="preserve"> </w:t>
      </w:r>
      <w:r w:rsidRPr="00547435">
        <w:rPr>
          <w:rFonts w:ascii="Times New Roman" w:hAnsi="Times New Roman" w:hint="cs"/>
          <w:sz w:val="24"/>
          <w:szCs w:val="24"/>
          <w:rtl/>
        </w:rPr>
        <w:t>מחייב</w:t>
      </w:r>
      <w:r w:rsidRPr="00547435">
        <w:rPr>
          <w:rFonts w:ascii="Times New Roman" w:hAnsi="Times New Roman"/>
          <w:sz w:val="24"/>
          <w:szCs w:val="24"/>
          <w:rtl/>
        </w:rPr>
        <w:t xml:space="preserve"> </w:t>
      </w:r>
      <w:r w:rsidRPr="00547435">
        <w:rPr>
          <w:rFonts w:ascii="Times New Roman" w:hAnsi="Times New Roman" w:hint="cs"/>
          <w:sz w:val="24"/>
          <w:szCs w:val="24"/>
          <w:rtl/>
        </w:rPr>
        <w:t>הוצאת</w:t>
      </w:r>
      <w:r w:rsidRPr="00547435">
        <w:rPr>
          <w:rFonts w:ascii="Times New Roman" w:hAnsi="Times New Roman"/>
          <w:sz w:val="24"/>
          <w:szCs w:val="24"/>
          <w:rtl/>
        </w:rPr>
        <w:t xml:space="preserve"> </w:t>
      </w:r>
      <w:r w:rsidRPr="00547435">
        <w:rPr>
          <w:rFonts w:ascii="Times New Roman" w:hAnsi="Times New Roman" w:hint="cs"/>
          <w:sz w:val="24"/>
          <w:szCs w:val="24"/>
          <w:rtl/>
        </w:rPr>
        <w:t>כל</w:t>
      </w:r>
      <w:r w:rsidRPr="00547435">
        <w:rPr>
          <w:rFonts w:ascii="Times New Roman" w:hAnsi="Times New Roman"/>
          <w:sz w:val="24"/>
          <w:szCs w:val="24"/>
          <w:rtl/>
        </w:rPr>
        <w:t xml:space="preserve"> </w:t>
      </w:r>
      <w:r w:rsidRPr="00547435">
        <w:rPr>
          <w:rFonts w:ascii="Times New Roman" w:hAnsi="Times New Roman" w:hint="cs"/>
          <w:sz w:val="24"/>
          <w:szCs w:val="24"/>
          <w:rtl/>
        </w:rPr>
        <w:t>הנוסעים</w:t>
      </w:r>
      <w:r w:rsidRPr="00547435">
        <w:rPr>
          <w:rFonts w:ascii="Times New Roman" w:hAnsi="Times New Roman"/>
          <w:sz w:val="24"/>
          <w:szCs w:val="24"/>
          <w:rtl/>
        </w:rPr>
        <w:t xml:space="preserve"> </w:t>
      </w:r>
      <w:r w:rsidRPr="00547435">
        <w:rPr>
          <w:rFonts w:ascii="Times New Roman" w:hAnsi="Times New Roman" w:hint="cs"/>
          <w:sz w:val="24"/>
          <w:szCs w:val="24"/>
          <w:rtl/>
        </w:rPr>
        <w:t>בזמן</w:t>
      </w:r>
      <w:r w:rsidRPr="00547435">
        <w:rPr>
          <w:rFonts w:ascii="Times New Roman" w:hAnsi="Times New Roman"/>
          <w:sz w:val="24"/>
          <w:szCs w:val="24"/>
          <w:rtl/>
        </w:rPr>
        <w:t xml:space="preserve"> </w:t>
      </w:r>
      <w:r w:rsidRPr="00547435">
        <w:rPr>
          <w:rFonts w:ascii="Times New Roman" w:hAnsi="Times New Roman" w:hint="cs"/>
          <w:sz w:val="24"/>
          <w:szCs w:val="24"/>
          <w:rtl/>
        </w:rPr>
        <w:t>קצר</w:t>
      </w:r>
      <w:r w:rsidRPr="00547435">
        <w:rPr>
          <w:rFonts w:ascii="Times New Roman" w:hAnsi="Times New Roman"/>
          <w:sz w:val="24"/>
          <w:szCs w:val="24"/>
          <w:rtl/>
        </w:rPr>
        <w:t xml:space="preserve"> </w:t>
      </w:r>
      <w:r w:rsidRPr="00547435">
        <w:rPr>
          <w:rFonts w:ascii="Times New Roman" w:hAnsi="Times New Roman" w:hint="cs"/>
          <w:sz w:val="24"/>
          <w:szCs w:val="24"/>
          <w:rtl/>
        </w:rPr>
        <w:t>ככל</w:t>
      </w:r>
      <w:r w:rsidRPr="00547435">
        <w:rPr>
          <w:rFonts w:ascii="Times New Roman" w:hAnsi="Times New Roman"/>
          <w:sz w:val="24"/>
          <w:szCs w:val="24"/>
          <w:rtl/>
        </w:rPr>
        <w:t xml:space="preserve"> </w:t>
      </w:r>
      <w:r w:rsidRPr="00547435">
        <w:rPr>
          <w:rFonts w:ascii="Times New Roman" w:hAnsi="Times New Roman" w:hint="cs"/>
          <w:sz w:val="24"/>
          <w:szCs w:val="24"/>
          <w:rtl/>
        </w:rPr>
        <w:t>שניתן</w:t>
      </w:r>
      <w:r w:rsidRPr="00547435">
        <w:rPr>
          <w:rFonts w:ascii="Times New Roman" w:hAnsi="Times New Roman"/>
          <w:sz w:val="24"/>
          <w:szCs w:val="24"/>
          <w:rtl/>
        </w:rPr>
        <w:t xml:space="preserve"> (</w:t>
      </w:r>
      <w:r w:rsidRPr="00547435">
        <w:rPr>
          <w:rFonts w:ascii="Times New Roman" w:hAnsi="Times New Roman" w:hint="cs"/>
          <w:sz w:val="24"/>
          <w:szCs w:val="24"/>
          <w:rtl/>
        </w:rPr>
        <w:t>למשל</w:t>
      </w:r>
      <w:r w:rsidRPr="00547435">
        <w:rPr>
          <w:rFonts w:ascii="Times New Roman" w:hAnsi="Times New Roman"/>
          <w:sz w:val="24"/>
          <w:szCs w:val="24"/>
          <w:rtl/>
        </w:rPr>
        <w:t xml:space="preserve">, </w:t>
      </w:r>
      <w:r w:rsidRPr="00547435">
        <w:rPr>
          <w:rFonts w:ascii="Times New Roman" w:hAnsi="Times New Roman" w:hint="cs"/>
          <w:sz w:val="24"/>
          <w:szCs w:val="24"/>
          <w:rtl/>
        </w:rPr>
        <w:t>דרישת</w:t>
      </w:r>
      <w:r w:rsidRPr="00547435">
        <w:rPr>
          <w:rFonts w:ascii="Times New Roman" w:hAnsi="Times New Roman"/>
          <w:sz w:val="24"/>
          <w:szCs w:val="24"/>
          <w:rtl/>
        </w:rPr>
        <w:t xml:space="preserve"> </w:t>
      </w:r>
      <w:r w:rsidRPr="00547435">
        <w:rPr>
          <w:rFonts w:ascii="Times New Roman" w:hAnsi="Times New Roman" w:hint="cs"/>
          <w:sz w:val="24"/>
          <w:szCs w:val="24"/>
          <w:rtl/>
        </w:rPr>
        <w:t>תקנה</w:t>
      </w:r>
      <w:r w:rsidRPr="00547435">
        <w:rPr>
          <w:rFonts w:ascii="Times New Roman" w:hAnsi="Times New Roman"/>
          <w:sz w:val="24"/>
          <w:szCs w:val="24"/>
          <w:rtl/>
        </w:rPr>
        <w:t xml:space="preserve"> 409 </w:t>
      </w:r>
      <w:r w:rsidRPr="00547435">
        <w:rPr>
          <w:rFonts w:ascii="Times New Roman" w:hAnsi="Times New Roman" w:hint="cs"/>
          <w:sz w:val="24"/>
          <w:szCs w:val="24"/>
          <w:rtl/>
        </w:rPr>
        <w:t>לתקנות</w:t>
      </w:r>
      <w:r w:rsidRPr="00547435">
        <w:rPr>
          <w:rFonts w:ascii="Times New Roman" w:hAnsi="Times New Roman"/>
          <w:sz w:val="24"/>
          <w:szCs w:val="24"/>
          <w:rtl/>
        </w:rPr>
        <w:t xml:space="preserve"> </w:t>
      </w:r>
      <w:r w:rsidRPr="00547435">
        <w:rPr>
          <w:rFonts w:ascii="Times New Roman" w:hAnsi="Times New Roman" w:hint="cs"/>
          <w:sz w:val="24"/>
          <w:szCs w:val="24"/>
          <w:rtl/>
        </w:rPr>
        <w:t>העיקריות</w:t>
      </w:r>
      <w:r w:rsidRPr="00547435">
        <w:rPr>
          <w:rFonts w:ascii="Times New Roman" w:hAnsi="Times New Roman"/>
          <w:sz w:val="24"/>
          <w:szCs w:val="24"/>
          <w:rtl/>
        </w:rPr>
        <w:t xml:space="preserve"> </w:t>
      </w:r>
      <w:r w:rsidRPr="00547435">
        <w:rPr>
          <w:rFonts w:ascii="Times New Roman" w:hAnsi="Times New Roman" w:hint="cs"/>
          <w:sz w:val="24"/>
          <w:szCs w:val="24"/>
          <w:rtl/>
        </w:rPr>
        <w:t>היא</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בהדגמה</w:t>
      </w:r>
      <w:r w:rsidRPr="00547435">
        <w:rPr>
          <w:rFonts w:ascii="Times New Roman" w:hAnsi="Times New Roman"/>
          <w:sz w:val="24"/>
          <w:szCs w:val="24"/>
          <w:rtl/>
        </w:rPr>
        <w:t xml:space="preserve"> </w:t>
      </w:r>
      <w:r w:rsidRPr="00547435">
        <w:rPr>
          <w:rFonts w:ascii="Times New Roman" w:hAnsi="Times New Roman" w:hint="cs"/>
          <w:sz w:val="24"/>
          <w:szCs w:val="24"/>
          <w:rtl/>
        </w:rPr>
        <w:t>שנדרשת</w:t>
      </w:r>
      <w:r w:rsidRPr="00547435">
        <w:rPr>
          <w:rFonts w:ascii="Times New Roman" w:hAnsi="Times New Roman"/>
          <w:sz w:val="24"/>
          <w:szCs w:val="24"/>
          <w:rtl/>
        </w:rPr>
        <w:t xml:space="preserve"> </w:t>
      </w:r>
      <w:r w:rsidRPr="00547435">
        <w:rPr>
          <w:rFonts w:ascii="Times New Roman" w:hAnsi="Times New Roman" w:hint="cs"/>
          <w:sz w:val="24"/>
          <w:szCs w:val="24"/>
          <w:rtl/>
        </w:rPr>
        <w:t>לשם</w:t>
      </w:r>
      <w:r w:rsidRPr="00547435">
        <w:rPr>
          <w:rFonts w:ascii="Times New Roman" w:hAnsi="Times New Roman"/>
          <w:sz w:val="24"/>
          <w:szCs w:val="24"/>
          <w:rtl/>
        </w:rPr>
        <w:t xml:space="preserve"> </w:t>
      </w:r>
      <w:r w:rsidRPr="00547435">
        <w:rPr>
          <w:rFonts w:ascii="Times New Roman" w:hAnsi="Times New Roman" w:hint="cs"/>
          <w:sz w:val="24"/>
          <w:szCs w:val="24"/>
          <w:rtl/>
        </w:rPr>
        <w:t>אישור</w:t>
      </w:r>
      <w:r w:rsidRPr="00547435">
        <w:rPr>
          <w:rFonts w:ascii="Times New Roman" w:hAnsi="Times New Roman"/>
          <w:sz w:val="24"/>
          <w:szCs w:val="24"/>
          <w:rtl/>
        </w:rPr>
        <w:t xml:space="preserve"> </w:t>
      </w:r>
      <w:r w:rsidRPr="00547435">
        <w:rPr>
          <w:rFonts w:ascii="Times New Roman" w:hAnsi="Times New Roman" w:hint="cs"/>
          <w:sz w:val="24"/>
          <w:szCs w:val="24"/>
          <w:rtl/>
        </w:rPr>
        <w:t>למפעיל</w:t>
      </w:r>
      <w:r w:rsidRPr="00547435">
        <w:rPr>
          <w:rFonts w:ascii="Times New Roman" w:hAnsi="Times New Roman"/>
          <w:sz w:val="24"/>
          <w:szCs w:val="24"/>
          <w:rtl/>
        </w:rPr>
        <w:t xml:space="preserve"> </w:t>
      </w:r>
      <w:r w:rsidRPr="00547435">
        <w:rPr>
          <w:rFonts w:ascii="Times New Roman" w:hAnsi="Times New Roman" w:hint="cs"/>
          <w:sz w:val="24"/>
          <w:szCs w:val="24"/>
          <w:rtl/>
        </w:rPr>
        <w:t>אווירי</w:t>
      </w:r>
      <w:r w:rsidRPr="00547435">
        <w:rPr>
          <w:rFonts w:ascii="Times New Roman" w:hAnsi="Times New Roman"/>
          <w:sz w:val="24"/>
          <w:szCs w:val="24"/>
          <w:rtl/>
        </w:rPr>
        <w:t xml:space="preserve"> </w:t>
      </w:r>
      <w:r w:rsidRPr="00547435">
        <w:rPr>
          <w:rFonts w:ascii="Times New Roman" w:hAnsi="Times New Roman" w:hint="cs"/>
          <w:sz w:val="24"/>
          <w:szCs w:val="24"/>
          <w:rtl/>
        </w:rPr>
        <w:t>להפעיל</w:t>
      </w:r>
      <w:r w:rsidRPr="00547435">
        <w:rPr>
          <w:rFonts w:ascii="Times New Roman" w:hAnsi="Times New Roman"/>
          <w:sz w:val="24"/>
          <w:szCs w:val="24"/>
          <w:rtl/>
        </w:rPr>
        <w:t xml:space="preserve"> </w:t>
      </w:r>
      <w:r w:rsidRPr="00547435">
        <w:rPr>
          <w:rFonts w:ascii="Times New Roman" w:hAnsi="Times New Roman" w:hint="cs"/>
          <w:sz w:val="24"/>
          <w:szCs w:val="24"/>
          <w:rtl/>
        </w:rPr>
        <w:t>דגם</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מטוס</w:t>
      </w:r>
      <w:r w:rsidRPr="00547435">
        <w:rPr>
          <w:rFonts w:ascii="Times New Roman" w:hAnsi="Times New Roman"/>
          <w:sz w:val="24"/>
          <w:szCs w:val="24"/>
          <w:rtl/>
        </w:rPr>
        <w:t xml:space="preserve">, </w:t>
      </w:r>
      <w:r w:rsidRPr="00547435">
        <w:rPr>
          <w:rFonts w:ascii="Times New Roman" w:hAnsi="Times New Roman" w:hint="cs"/>
          <w:sz w:val="24"/>
          <w:szCs w:val="24"/>
          <w:rtl/>
        </w:rPr>
        <w:t>תיערך</w:t>
      </w:r>
      <w:r w:rsidRPr="00547435">
        <w:rPr>
          <w:rFonts w:ascii="Times New Roman" w:hAnsi="Times New Roman"/>
          <w:sz w:val="24"/>
          <w:szCs w:val="24"/>
          <w:rtl/>
        </w:rPr>
        <w:t xml:space="preserve"> </w:t>
      </w:r>
      <w:r w:rsidRPr="00547435">
        <w:rPr>
          <w:rFonts w:ascii="Times New Roman" w:hAnsi="Times New Roman" w:hint="cs"/>
          <w:sz w:val="24"/>
          <w:szCs w:val="24"/>
          <w:rtl/>
        </w:rPr>
        <w:t>הדגמה</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כל</w:t>
      </w:r>
      <w:r w:rsidRPr="00547435">
        <w:rPr>
          <w:rFonts w:ascii="Times New Roman" w:hAnsi="Times New Roman"/>
          <w:sz w:val="24"/>
          <w:szCs w:val="24"/>
          <w:rtl/>
        </w:rPr>
        <w:t xml:space="preserve"> </w:t>
      </w:r>
      <w:r w:rsidRPr="00547435">
        <w:rPr>
          <w:rFonts w:ascii="Times New Roman" w:hAnsi="Times New Roman" w:hint="cs"/>
          <w:sz w:val="24"/>
          <w:szCs w:val="24"/>
          <w:rtl/>
        </w:rPr>
        <w:t>נוסעי</w:t>
      </w:r>
      <w:r w:rsidRPr="00547435">
        <w:rPr>
          <w:rFonts w:ascii="Times New Roman" w:hAnsi="Times New Roman"/>
          <w:sz w:val="24"/>
          <w:szCs w:val="24"/>
          <w:rtl/>
        </w:rPr>
        <w:t xml:space="preserve"> </w:t>
      </w:r>
      <w:r w:rsidRPr="00547435">
        <w:rPr>
          <w:rFonts w:ascii="Times New Roman" w:hAnsi="Times New Roman" w:hint="cs"/>
          <w:sz w:val="24"/>
          <w:szCs w:val="24"/>
          <w:rtl/>
        </w:rPr>
        <w:t>המטוס</w:t>
      </w:r>
      <w:r w:rsidRPr="00547435">
        <w:rPr>
          <w:rFonts w:ascii="Times New Roman" w:hAnsi="Times New Roman"/>
          <w:sz w:val="24"/>
          <w:szCs w:val="24"/>
          <w:rtl/>
        </w:rPr>
        <w:t xml:space="preserve"> </w:t>
      </w:r>
      <w:r w:rsidRPr="00547435">
        <w:rPr>
          <w:rFonts w:ascii="Times New Roman" w:hAnsi="Times New Roman" w:hint="cs"/>
          <w:sz w:val="24"/>
          <w:szCs w:val="24"/>
          <w:rtl/>
        </w:rPr>
        <w:t>בתוך</w:t>
      </w:r>
      <w:r w:rsidRPr="00547435">
        <w:rPr>
          <w:rFonts w:ascii="Times New Roman" w:hAnsi="Times New Roman"/>
          <w:sz w:val="24"/>
          <w:szCs w:val="24"/>
          <w:rtl/>
        </w:rPr>
        <w:t xml:space="preserve"> 90 </w:t>
      </w:r>
      <w:r w:rsidRPr="00547435">
        <w:rPr>
          <w:rFonts w:ascii="Times New Roman" w:hAnsi="Times New Roman" w:hint="cs"/>
          <w:sz w:val="24"/>
          <w:szCs w:val="24"/>
          <w:rtl/>
        </w:rPr>
        <w:t>שניות</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הנוסעים</w:t>
      </w:r>
      <w:r w:rsidRPr="00547435">
        <w:rPr>
          <w:rFonts w:ascii="Times New Roman" w:hAnsi="Times New Roman"/>
          <w:sz w:val="24"/>
          <w:szCs w:val="24"/>
          <w:rtl/>
        </w:rPr>
        <w:t xml:space="preserve"> </w:t>
      </w:r>
      <w:r w:rsidRPr="00547435">
        <w:rPr>
          <w:rFonts w:ascii="Times New Roman" w:hAnsi="Times New Roman" w:hint="cs"/>
          <w:sz w:val="24"/>
          <w:szCs w:val="24"/>
          <w:rtl/>
        </w:rPr>
        <w:t>מתבצע</w:t>
      </w:r>
      <w:r w:rsidRPr="00547435">
        <w:rPr>
          <w:rFonts w:ascii="Times New Roman" w:hAnsi="Times New Roman"/>
          <w:sz w:val="24"/>
          <w:szCs w:val="24"/>
          <w:rtl/>
        </w:rPr>
        <w:t xml:space="preserve"> </w:t>
      </w:r>
      <w:r w:rsidRPr="00547435">
        <w:rPr>
          <w:rFonts w:ascii="Times New Roman" w:hAnsi="Times New Roman" w:hint="cs"/>
          <w:sz w:val="24"/>
          <w:szCs w:val="24"/>
          <w:rtl/>
        </w:rPr>
        <w:t>בעיקר</w:t>
      </w:r>
      <w:r w:rsidRPr="00547435">
        <w:rPr>
          <w:rFonts w:ascii="Times New Roman" w:hAnsi="Times New Roman"/>
          <w:sz w:val="24"/>
          <w:szCs w:val="24"/>
          <w:rtl/>
        </w:rPr>
        <w:t xml:space="preserve"> </w:t>
      </w:r>
      <w:r w:rsidRPr="00547435">
        <w:rPr>
          <w:rFonts w:ascii="Times New Roman" w:hAnsi="Times New Roman" w:hint="cs"/>
          <w:sz w:val="24"/>
          <w:szCs w:val="24"/>
          <w:rtl/>
        </w:rPr>
        <w:t>מדלתות</w:t>
      </w:r>
      <w:r w:rsidRPr="00547435">
        <w:rPr>
          <w:rFonts w:ascii="Times New Roman" w:hAnsi="Times New Roman"/>
          <w:sz w:val="24"/>
          <w:szCs w:val="24"/>
          <w:rtl/>
        </w:rPr>
        <w:t xml:space="preserve"> </w:t>
      </w:r>
      <w:r w:rsidRPr="00547435">
        <w:rPr>
          <w:rFonts w:ascii="Times New Roman" w:hAnsi="Times New Roman" w:hint="cs"/>
          <w:sz w:val="24"/>
          <w:szCs w:val="24"/>
          <w:rtl/>
        </w:rPr>
        <w:t>הכניסה</w:t>
      </w:r>
      <w:r w:rsidRPr="00547435">
        <w:rPr>
          <w:rFonts w:ascii="Times New Roman" w:hAnsi="Times New Roman"/>
          <w:sz w:val="24"/>
          <w:szCs w:val="24"/>
          <w:rtl/>
        </w:rPr>
        <w:t xml:space="preserve"> </w:t>
      </w:r>
      <w:r w:rsidRPr="00547435">
        <w:rPr>
          <w:rFonts w:ascii="Times New Roman" w:hAnsi="Times New Roman" w:hint="cs"/>
          <w:sz w:val="24"/>
          <w:szCs w:val="24"/>
          <w:rtl/>
        </w:rPr>
        <w:t>הראשיות</w:t>
      </w:r>
      <w:r w:rsidRPr="00547435">
        <w:rPr>
          <w:rFonts w:ascii="Times New Roman" w:hAnsi="Times New Roman"/>
          <w:sz w:val="24"/>
          <w:szCs w:val="24"/>
          <w:rtl/>
        </w:rPr>
        <w:t xml:space="preserve"> </w:t>
      </w:r>
      <w:r w:rsidRPr="00547435">
        <w:rPr>
          <w:rFonts w:ascii="Times New Roman" w:hAnsi="Times New Roman" w:hint="cs"/>
          <w:sz w:val="24"/>
          <w:szCs w:val="24"/>
          <w:rtl/>
        </w:rPr>
        <w:t>ובהתאם</w:t>
      </w:r>
      <w:r w:rsidRPr="00547435">
        <w:rPr>
          <w:rFonts w:ascii="Times New Roman" w:hAnsi="Times New Roman"/>
          <w:sz w:val="24"/>
          <w:szCs w:val="24"/>
          <w:rtl/>
        </w:rPr>
        <w:t xml:space="preserve"> </w:t>
      </w:r>
      <w:r w:rsidRPr="00547435">
        <w:rPr>
          <w:rFonts w:ascii="Times New Roman" w:hAnsi="Times New Roman" w:hint="cs"/>
          <w:sz w:val="24"/>
          <w:szCs w:val="24"/>
          <w:rtl/>
        </w:rPr>
        <w:t>לגודל</w:t>
      </w:r>
      <w:r w:rsidRPr="00547435">
        <w:rPr>
          <w:rFonts w:ascii="Times New Roman" w:hAnsi="Times New Roman"/>
          <w:sz w:val="24"/>
          <w:szCs w:val="24"/>
          <w:rtl/>
        </w:rPr>
        <w:t xml:space="preserve"> </w:t>
      </w:r>
      <w:r w:rsidRPr="00547435">
        <w:rPr>
          <w:rFonts w:ascii="Times New Roman" w:hAnsi="Times New Roman" w:hint="cs"/>
          <w:sz w:val="24"/>
          <w:szCs w:val="24"/>
          <w:rtl/>
        </w:rPr>
        <w:t>המטוס</w:t>
      </w:r>
      <w:r w:rsidRPr="00547435">
        <w:rPr>
          <w:rFonts w:ascii="Times New Roman" w:hAnsi="Times New Roman"/>
          <w:sz w:val="24"/>
          <w:szCs w:val="24"/>
          <w:rtl/>
        </w:rPr>
        <w:t xml:space="preserve"> </w:t>
      </w:r>
      <w:r w:rsidRPr="00547435">
        <w:rPr>
          <w:rFonts w:ascii="Times New Roman" w:hAnsi="Times New Roman" w:hint="cs"/>
          <w:sz w:val="24"/>
          <w:szCs w:val="24"/>
          <w:rtl/>
        </w:rPr>
        <w:t>גם</w:t>
      </w:r>
      <w:r w:rsidRPr="00547435">
        <w:rPr>
          <w:rFonts w:ascii="Times New Roman" w:hAnsi="Times New Roman"/>
          <w:sz w:val="24"/>
          <w:szCs w:val="24"/>
          <w:rtl/>
        </w:rPr>
        <w:t xml:space="preserve"> </w:t>
      </w:r>
      <w:r w:rsidRPr="00547435">
        <w:rPr>
          <w:rFonts w:ascii="Times New Roman" w:hAnsi="Times New Roman" w:hint="cs"/>
          <w:sz w:val="24"/>
          <w:szCs w:val="24"/>
          <w:rtl/>
        </w:rPr>
        <w:t>מפתחי</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חרום</w:t>
      </w:r>
      <w:r w:rsidRPr="00547435">
        <w:rPr>
          <w:rFonts w:ascii="Times New Roman" w:hAnsi="Times New Roman"/>
          <w:sz w:val="24"/>
          <w:szCs w:val="24"/>
          <w:rtl/>
        </w:rPr>
        <w:t xml:space="preserve"> </w:t>
      </w:r>
      <w:r w:rsidRPr="00547435">
        <w:rPr>
          <w:rFonts w:ascii="Times New Roman" w:hAnsi="Times New Roman" w:hint="cs"/>
          <w:sz w:val="24"/>
          <w:szCs w:val="24"/>
          <w:rtl/>
        </w:rPr>
        <w:t>הנמצאים</w:t>
      </w:r>
      <w:r w:rsidRPr="00547435">
        <w:rPr>
          <w:rFonts w:ascii="Times New Roman" w:hAnsi="Times New Roman"/>
          <w:sz w:val="24"/>
          <w:szCs w:val="24"/>
          <w:rtl/>
        </w:rPr>
        <w:t xml:space="preserve"> </w:t>
      </w:r>
      <w:r w:rsidRPr="00547435">
        <w:rPr>
          <w:rFonts w:ascii="Times New Roman" w:hAnsi="Times New Roman" w:hint="cs"/>
          <w:sz w:val="24"/>
          <w:szCs w:val="24"/>
          <w:rtl/>
        </w:rPr>
        <w:t>מעל</w:t>
      </w:r>
      <w:r w:rsidRPr="00547435">
        <w:rPr>
          <w:rFonts w:ascii="Times New Roman" w:hAnsi="Times New Roman"/>
          <w:sz w:val="24"/>
          <w:szCs w:val="24"/>
          <w:rtl/>
        </w:rPr>
        <w:t xml:space="preserve"> </w:t>
      </w:r>
      <w:r w:rsidRPr="00547435">
        <w:rPr>
          <w:rFonts w:ascii="Times New Roman" w:hAnsi="Times New Roman" w:hint="cs"/>
          <w:sz w:val="24"/>
          <w:szCs w:val="24"/>
          <w:rtl/>
        </w:rPr>
        <w:t>לכנפיים</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sz w:val="24"/>
          <w:szCs w:val="24"/>
          <w:rtl/>
        </w:rPr>
        <w:t>בשונה</w:t>
      </w:r>
      <w:r w:rsidRPr="00547435">
        <w:rPr>
          <w:rFonts w:ascii="Times New Roman" w:hAnsi="Times New Roman"/>
          <w:sz w:val="24"/>
          <w:szCs w:val="24"/>
          <w:rtl/>
        </w:rPr>
        <w:t xml:space="preserve"> </w:t>
      </w:r>
      <w:r w:rsidRPr="00547435">
        <w:rPr>
          <w:rFonts w:ascii="Times New Roman" w:hAnsi="Times New Roman" w:hint="cs"/>
          <w:sz w:val="24"/>
          <w:szCs w:val="24"/>
          <w:rtl/>
        </w:rPr>
        <w:t>מדלתות</w:t>
      </w:r>
      <w:r w:rsidRPr="00547435">
        <w:rPr>
          <w:rFonts w:ascii="Times New Roman" w:hAnsi="Times New Roman"/>
          <w:sz w:val="24"/>
          <w:szCs w:val="24"/>
          <w:rtl/>
        </w:rPr>
        <w:t xml:space="preserve"> </w:t>
      </w:r>
      <w:r w:rsidRPr="00547435">
        <w:rPr>
          <w:rFonts w:ascii="Times New Roman" w:hAnsi="Times New Roman" w:hint="cs"/>
          <w:sz w:val="24"/>
          <w:szCs w:val="24"/>
          <w:rtl/>
        </w:rPr>
        <w:t>הכניסה</w:t>
      </w:r>
      <w:r w:rsidRPr="00547435">
        <w:rPr>
          <w:rFonts w:ascii="Times New Roman" w:hAnsi="Times New Roman"/>
          <w:sz w:val="24"/>
          <w:szCs w:val="24"/>
          <w:rtl/>
        </w:rPr>
        <w:t xml:space="preserve"> </w:t>
      </w:r>
      <w:r w:rsidRPr="00547435">
        <w:rPr>
          <w:rFonts w:ascii="Times New Roman" w:hAnsi="Times New Roman" w:hint="cs"/>
          <w:sz w:val="24"/>
          <w:szCs w:val="24"/>
          <w:rtl/>
        </w:rPr>
        <w:t>הראשיות</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המטוס</w:t>
      </w:r>
      <w:r w:rsidRPr="00547435">
        <w:rPr>
          <w:rFonts w:ascii="Times New Roman" w:hAnsi="Times New Roman"/>
          <w:sz w:val="24"/>
          <w:szCs w:val="24"/>
          <w:rtl/>
        </w:rPr>
        <w:t xml:space="preserve">, </w:t>
      </w:r>
      <w:r w:rsidRPr="00547435">
        <w:rPr>
          <w:rFonts w:ascii="Times New Roman" w:hAnsi="Times New Roman" w:hint="cs"/>
          <w:sz w:val="24"/>
          <w:szCs w:val="24"/>
          <w:rtl/>
        </w:rPr>
        <w:t>אשר</w:t>
      </w:r>
      <w:r w:rsidRPr="00547435">
        <w:rPr>
          <w:rFonts w:ascii="Times New Roman" w:hAnsi="Times New Roman"/>
          <w:sz w:val="24"/>
          <w:szCs w:val="24"/>
          <w:rtl/>
        </w:rPr>
        <w:t xml:space="preserve"> </w:t>
      </w:r>
      <w:r w:rsidRPr="00547435">
        <w:rPr>
          <w:rFonts w:ascii="Times New Roman" w:hAnsi="Times New Roman" w:hint="cs"/>
          <w:sz w:val="24"/>
          <w:szCs w:val="24"/>
          <w:rtl/>
        </w:rPr>
        <w:t>ברוב</w:t>
      </w:r>
      <w:r w:rsidRPr="00547435">
        <w:rPr>
          <w:rFonts w:ascii="Times New Roman" w:hAnsi="Times New Roman"/>
          <w:sz w:val="24"/>
          <w:szCs w:val="24"/>
          <w:rtl/>
        </w:rPr>
        <w:t xml:space="preserve"> </w:t>
      </w:r>
      <w:r w:rsidRPr="00547435">
        <w:rPr>
          <w:rFonts w:ascii="Times New Roman" w:hAnsi="Times New Roman" w:hint="cs"/>
          <w:sz w:val="24"/>
          <w:szCs w:val="24"/>
          <w:rtl/>
        </w:rPr>
        <w:t>המקרים</w:t>
      </w:r>
      <w:r w:rsidRPr="00547435">
        <w:rPr>
          <w:rFonts w:ascii="Times New Roman" w:hAnsi="Times New Roman"/>
          <w:sz w:val="24"/>
          <w:szCs w:val="24"/>
          <w:rtl/>
        </w:rPr>
        <w:t xml:space="preserve"> </w:t>
      </w:r>
      <w:r w:rsidRPr="00547435">
        <w:rPr>
          <w:rFonts w:ascii="Times New Roman" w:hAnsi="Times New Roman" w:hint="cs"/>
          <w:sz w:val="24"/>
          <w:szCs w:val="24"/>
          <w:rtl/>
        </w:rPr>
        <w:t>מושבי</w:t>
      </w:r>
      <w:r w:rsidRPr="00547435">
        <w:rPr>
          <w:rFonts w:ascii="Times New Roman" w:hAnsi="Times New Roman"/>
          <w:sz w:val="24"/>
          <w:szCs w:val="24"/>
          <w:rtl/>
        </w:rPr>
        <w:t xml:space="preserve"> </w:t>
      </w:r>
      <w:r w:rsidRPr="00547435">
        <w:rPr>
          <w:rFonts w:ascii="Times New Roman" w:hAnsi="Times New Roman" w:hint="cs"/>
          <w:sz w:val="24"/>
          <w:szCs w:val="24"/>
          <w:rtl/>
        </w:rPr>
        <w:t>הדיילים</w:t>
      </w:r>
      <w:r w:rsidRPr="00547435">
        <w:rPr>
          <w:rFonts w:ascii="Times New Roman" w:hAnsi="Times New Roman"/>
          <w:sz w:val="24"/>
          <w:szCs w:val="24"/>
          <w:rtl/>
        </w:rPr>
        <w:t xml:space="preserve"> </w:t>
      </w:r>
      <w:r w:rsidRPr="00547435">
        <w:rPr>
          <w:rFonts w:ascii="Times New Roman" w:hAnsi="Times New Roman" w:hint="cs"/>
          <w:sz w:val="24"/>
          <w:szCs w:val="24"/>
          <w:rtl/>
        </w:rPr>
        <w:t>ממוקמים</w:t>
      </w:r>
      <w:r w:rsidRPr="00547435">
        <w:rPr>
          <w:rFonts w:ascii="Times New Roman" w:hAnsi="Times New Roman"/>
          <w:sz w:val="24"/>
          <w:szCs w:val="24"/>
          <w:rtl/>
        </w:rPr>
        <w:t xml:space="preserve"> </w:t>
      </w:r>
      <w:r w:rsidRPr="00547435">
        <w:rPr>
          <w:rFonts w:ascii="Times New Roman" w:hAnsi="Times New Roman" w:hint="cs"/>
          <w:sz w:val="24"/>
          <w:szCs w:val="24"/>
          <w:rtl/>
        </w:rPr>
        <w:t>לידן</w:t>
      </w:r>
      <w:r w:rsidRPr="00547435">
        <w:rPr>
          <w:rFonts w:ascii="Times New Roman" w:hAnsi="Times New Roman"/>
          <w:sz w:val="24"/>
          <w:szCs w:val="24"/>
          <w:rtl/>
        </w:rPr>
        <w:t xml:space="preserve"> (</w:t>
      </w:r>
      <w:r w:rsidRPr="00547435">
        <w:rPr>
          <w:rFonts w:ascii="Times New Roman" w:hAnsi="Times New Roman" w:hint="cs"/>
          <w:sz w:val="24"/>
          <w:szCs w:val="24"/>
          <w:rtl/>
        </w:rPr>
        <w:t>ראו</w:t>
      </w:r>
      <w:r w:rsidRPr="00547435">
        <w:rPr>
          <w:rFonts w:ascii="Times New Roman" w:hAnsi="Times New Roman"/>
          <w:sz w:val="24"/>
          <w:szCs w:val="24"/>
          <w:rtl/>
        </w:rPr>
        <w:t xml:space="preserve"> </w:t>
      </w:r>
      <w:r w:rsidRPr="00547435">
        <w:rPr>
          <w:rFonts w:ascii="Times New Roman" w:hAnsi="Times New Roman" w:hint="cs"/>
          <w:sz w:val="24"/>
          <w:szCs w:val="24"/>
          <w:rtl/>
        </w:rPr>
        <w:t>תקנת</w:t>
      </w:r>
      <w:r w:rsidRPr="00547435">
        <w:rPr>
          <w:rFonts w:ascii="Times New Roman" w:hAnsi="Times New Roman"/>
          <w:sz w:val="24"/>
          <w:szCs w:val="24"/>
          <w:rtl/>
        </w:rPr>
        <w:t xml:space="preserve"> </w:t>
      </w:r>
      <w:r w:rsidRPr="00547435">
        <w:rPr>
          <w:rFonts w:ascii="Times New Roman" w:hAnsi="Times New Roman" w:hint="cs"/>
          <w:sz w:val="24"/>
          <w:szCs w:val="24"/>
          <w:rtl/>
        </w:rPr>
        <w:t>פ</w:t>
      </w:r>
      <w:r w:rsidRPr="00547435">
        <w:rPr>
          <w:rFonts w:ascii="Times New Roman" w:hAnsi="Times New Roman"/>
          <w:sz w:val="24"/>
          <w:szCs w:val="24"/>
          <w:rtl/>
        </w:rPr>
        <w:t>.</w:t>
      </w:r>
      <w:r w:rsidRPr="00547435">
        <w:rPr>
          <w:rFonts w:ascii="Times New Roman" w:hAnsi="Times New Roman" w:hint="cs"/>
          <w:sz w:val="24"/>
          <w:szCs w:val="24"/>
          <w:rtl/>
        </w:rPr>
        <w:t>א</w:t>
      </w:r>
      <w:r w:rsidRPr="00547435">
        <w:rPr>
          <w:rFonts w:ascii="Times New Roman" w:hAnsi="Times New Roman"/>
          <w:sz w:val="24"/>
          <w:szCs w:val="24"/>
          <w:rtl/>
        </w:rPr>
        <w:t>.</w:t>
      </w:r>
      <w:r w:rsidRPr="00547435">
        <w:rPr>
          <w:rFonts w:ascii="Times New Roman" w:hAnsi="Times New Roman" w:hint="cs"/>
          <w:sz w:val="24"/>
          <w:szCs w:val="24"/>
          <w:rtl/>
        </w:rPr>
        <w:t>ר</w:t>
      </w:r>
      <w:r w:rsidRPr="00547435">
        <w:rPr>
          <w:rFonts w:ascii="Times New Roman" w:hAnsi="Times New Roman"/>
          <w:sz w:val="24"/>
          <w:szCs w:val="24"/>
          <w:rtl/>
        </w:rPr>
        <w:t xml:space="preserve">  121.311(</w:t>
      </w:r>
      <w:r w:rsidRPr="00547435">
        <w:rPr>
          <w:rFonts w:ascii="Times New Roman" w:hAnsi="Times New Roman"/>
          <w:sz w:val="24"/>
          <w:szCs w:val="24"/>
        </w:rPr>
        <w:t>f</w:t>
      </w:r>
      <w:r w:rsidRPr="00547435">
        <w:rPr>
          <w:rFonts w:ascii="Times New Roman" w:hAnsi="Times New Roman"/>
          <w:sz w:val="24"/>
          <w:szCs w:val="24"/>
          <w:rtl/>
        </w:rPr>
        <w:t xml:space="preserve">) </w:t>
      </w:r>
      <w:r w:rsidRPr="00547435">
        <w:rPr>
          <w:rFonts w:ascii="Times New Roman" w:hAnsi="Times New Roman" w:hint="cs"/>
          <w:sz w:val="24"/>
          <w:szCs w:val="24"/>
          <w:rtl/>
        </w:rPr>
        <w:t>המאומצת</w:t>
      </w:r>
      <w:r w:rsidRPr="00547435">
        <w:rPr>
          <w:rFonts w:ascii="Times New Roman" w:hAnsi="Times New Roman"/>
          <w:sz w:val="24"/>
          <w:szCs w:val="24"/>
          <w:rtl/>
        </w:rPr>
        <w:t xml:space="preserve"> </w:t>
      </w:r>
      <w:r w:rsidRPr="00547435">
        <w:rPr>
          <w:rFonts w:ascii="Times New Roman" w:hAnsi="Times New Roman" w:hint="cs"/>
          <w:sz w:val="24"/>
          <w:szCs w:val="24"/>
          <w:rtl/>
        </w:rPr>
        <w:t>בתקנה</w:t>
      </w:r>
      <w:r w:rsidRPr="00547435">
        <w:rPr>
          <w:rFonts w:ascii="Times New Roman" w:hAnsi="Times New Roman"/>
          <w:sz w:val="24"/>
          <w:szCs w:val="24"/>
          <w:rtl/>
        </w:rPr>
        <w:t xml:space="preserve"> 411 </w:t>
      </w:r>
      <w:r w:rsidRPr="00547435">
        <w:rPr>
          <w:rFonts w:ascii="Times New Roman" w:hAnsi="Times New Roman" w:hint="cs"/>
          <w:sz w:val="24"/>
          <w:szCs w:val="24"/>
          <w:rtl/>
        </w:rPr>
        <w:t>לתקנות</w:t>
      </w:r>
      <w:r w:rsidRPr="00547435">
        <w:rPr>
          <w:rFonts w:ascii="Times New Roman" w:hAnsi="Times New Roman"/>
          <w:sz w:val="24"/>
          <w:szCs w:val="24"/>
          <w:rtl/>
        </w:rPr>
        <w:t xml:space="preserve"> </w:t>
      </w:r>
      <w:r w:rsidRPr="00547435">
        <w:rPr>
          <w:rFonts w:ascii="Times New Roman" w:hAnsi="Times New Roman" w:hint="cs"/>
          <w:sz w:val="24"/>
          <w:szCs w:val="24"/>
          <w:rtl/>
        </w:rPr>
        <w:t>העיקריות</w:t>
      </w:r>
      <w:r w:rsidRPr="00547435">
        <w:rPr>
          <w:rFonts w:ascii="Times New Roman" w:hAnsi="Times New Roman"/>
          <w:sz w:val="24"/>
          <w:szCs w:val="24"/>
          <w:rtl/>
        </w:rPr>
        <w:t xml:space="preserve">), </w:t>
      </w:r>
      <w:r w:rsidRPr="00547435">
        <w:rPr>
          <w:rFonts w:ascii="Times New Roman" w:hAnsi="Times New Roman" w:hint="cs"/>
          <w:sz w:val="24"/>
          <w:szCs w:val="24"/>
          <w:rtl/>
        </w:rPr>
        <w:t>פתחי</w:t>
      </w:r>
      <w:r w:rsidRPr="00547435">
        <w:rPr>
          <w:rFonts w:ascii="Times New Roman" w:hAnsi="Times New Roman"/>
          <w:sz w:val="24"/>
          <w:szCs w:val="24"/>
          <w:rtl/>
        </w:rPr>
        <w:t xml:space="preserve"> </w:t>
      </w:r>
      <w:r w:rsidRPr="00547435">
        <w:rPr>
          <w:rFonts w:ascii="Times New Roman" w:hAnsi="Times New Roman" w:hint="cs"/>
          <w:sz w:val="24"/>
          <w:szCs w:val="24"/>
          <w:rtl/>
        </w:rPr>
        <w:t>החרום</w:t>
      </w:r>
      <w:r w:rsidRPr="00547435">
        <w:rPr>
          <w:rFonts w:ascii="Times New Roman" w:hAnsi="Times New Roman"/>
          <w:sz w:val="24"/>
          <w:szCs w:val="24"/>
          <w:rtl/>
        </w:rPr>
        <w:t xml:space="preserve"> </w:t>
      </w:r>
      <w:r w:rsidRPr="00547435">
        <w:rPr>
          <w:rFonts w:ascii="Times New Roman" w:hAnsi="Times New Roman" w:hint="cs"/>
          <w:sz w:val="24"/>
          <w:szCs w:val="24"/>
          <w:rtl/>
        </w:rPr>
        <w:t>מעל</w:t>
      </w:r>
      <w:r w:rsidRPr="00547435">
        <w:rPr>
          <w:rFonts w:ascii="Times New Roman" w:hAnsi="Times New Roman"/>
          <w:sz w:val="24"/>
          <w:szCs w:val="24"/>
          <w:rtl/>
        </w:rPr>
        <w:t xml:space="preserve"> </w:t>
      </w:r>
      <w:r w:rsidRPr="00547435">
        <w:rPr>
          <w:rFonts w:ascii="Times New Roman" w:hAnsi="Times New Roman" w:hint="cs"/>
          <w:sz w:val="24"/>
          <w:szCs w:val="24"/>
          <w:rtl/>
        </w:rPr>
        <w:t>הכנף</w:t>
      </w:r>
      <w:r w:rsidRPr="00547435">
        <w:rPr>
          <w:rFonts w:ascii="Times New Roman" w:hAnsi="Times New Roman"/>
          <w:sz w:val="24"/>
          <w:szCs w:val="24"/>
          <w:rtl/>
        </w:rPr>
        <w:t xml:space="preserve"> </w:t>
      </w:r>
      <w:r w:rsidRPr="00547435">
        <w:rPr>
          <w:rFonts w:ascii="Times New Roman" w:hAnsi="Times New Roman" w:hint="cs"/>
          <w:sz w:val="24"/>
          <w:szCs w:val="24"/>
          <w:rtl/>
        </w:rPr>
        <w:t>נמצאים</w:t>
      </w:r>
      <w:r w:rsidRPr="00547435">
        <w:rPr>
          <w:rFonts w:ascii="Times New Roman" w:hAnsi="Times New Roman"/>
          <w:sz w:val="24"/>
          <w:szCs w:val="24"/>
          <w:rtl/>
        </w:rPr>
        <w:t xml:space="preserve"> </w:t>
      </w:r>
      <w:r w:rsidRPr="00547435">
        <w:rPr>
          <w:rFonts w:ascii="Times New Roman" w:hAnsi="Times New Roman" w:hint="cs"/>
          <w:sz w:val="24"/>
          <w:szCs w:val="24"/>
          <w:rtl/>
        </w:rPr>
        <w:t>באמצע</w:t>
      </w:r>
      <w:r w:rsidRPr="00547435">
        <w:rPr>
          <w:rFonts w:ascii="Times New Roman" w:hAnsi="Times New Roman"/>
          <w:sz w:val="24"/>
          <w:szCs w:val="24"/>
          <w:rtl/>
        </w:rPr>
        <w:t xml:space="preserve"> </w:t>
      </w:r>
      <w:r w:rsidRPr="00547435">
        <w:rPr>
          <w:rFonts w:ascii="Times New Roman" w:hAnsi="Times New Roman" w:hint="cs"/>
          <w:sz w:val="24"/>
          <w:szCs w:val="24"/>
          <w:rtl/>
        </w:rPr>
        <w:t>תא</w:t>
      </w:r>
      <w:r w:rsidRPr="00547435">
        <w:rPr>
          <w:rFonts w:ascii="Times New Roman" w:hAnsi="Times New Roman"/>
          <w:sz w:val="24"/>
          <w:szCs w:val="24"/>
          <w:rtl/>
        </w:rPr>
        <w:t xml:space="preserve"> </w:t>
      </w:r>
      <w:r w:rsidRPr="00547435">
        <w:rPr>
          <w:rFonts w:ascii="Times New Roman" w:hAnsi="Times New Roman" w:hint="cs"/>
          <w:sz w:val="24"/>
          <w:szCs w:val="24"/>
          <w:rtl/>
        </w:rPr>
        <w:t>הנוסעים</w:t>
      </w:r>
      <w:r w:rsidRPr="00547435">
        <w:rPr>
          <w:rFonts w:ascii="Times New Roman" w:hAnsi="Times New Roman"/>
          <w:sz w:val="24"/>
          <w:szCs w:val="24"/>
          <w:rtl/>
        </w:rPr>
        <w:t xml:space="preserve">, </w:t>
      </w:r>
      <w:r w:rsidRPr="00547435">
        <w:rPr>
          <w:rFonts w:ascii="Times New Roman" w:hAnsi="Times New Roman" w:hint="cs"/>
          <w:sz w:val="24"/>
          <w:szCs w:val="24"/>
          <w:rtl/>
        </w:rPr>
        <w:t>ואין</w:t>
      </w:r>
      <w:r w:rsidRPr="00547435">
        <w:rPr>
          <w:rFonts w:ascii="Times New Roman" w:hAnsi="Times New Roman"/>
          <w:sz w:val="24"/>
          <w:szCs w:val="24"/>
          <w:rtl/>
        </w:rPr>
        <w:t xml:space="preserve"> </w:t>
      </w:r>
      <w:r w:rsidRPr="00547435">
        <w:rPr>
          <w:rFonts w:ascii="Times New Roman" w:hAnsi="Times New Roman" w:hint="cs"/>
          <w:sz w:val="24"/>
          <w:szCs w:val="24"/>
          <w:rtl/>
        </w:rPr>
        <w:t>לידם</w:t>
      </w:r>
      <w:r w:rsidRPr="00547435">
        <w:rPr>
          <w:rFonts w:ascii="Times New Roman" w:hAnsi="Times New Roman"/>
          <w:sz w:val="24"/>
          <w:szCs w:val="24"/>
          <w:rtl/>
        </w:rPr>
        <w:t xml:space="preserve"> </w:t>
      </w:r>
      <w:r w:rsidRPr="00547435">
        <w:rPr>
          <w:rFonts w:ascii="Times New Roman" w:hAnsi="Times New Roman" w:hint="cs"/>
          <w:sz w:val="24"/>
          <w:szCs w:val="24"/>
          <w:rtl/>
        </w:rPr>
        <w:t>מושבים</w:t>
      </w:r>
      <w:r w:rsidRPr="00547435">
        <w:rPr>
          <w:rFonts w:ascii="Times New Roman" w:hAnsi="Times New Roman"/>
          <w:sz w:val="24"/>
          <w:szCs w:val="24"/>
          <w:rtl/>
        </w:rPr>
        <w:t xml:space="preserve"> </w:t>
      </w:r>
      <w:r w:rsidRPr="00547435">
        <w:rPr>
          <w:rFonts w:ascii="Times New Roman" w:hAnsi="Times New Roman" w:hint="cs"/>
          <w:sz w:val="24"/>
          <w:szCs w:val="24"/>
          <w:rtl/>
        </w:rPr>
        <w:t>לדיילים</w:t>
      </w:r>
      <w:r w:rsidRPr="00547435">
        <w:rPr>
          <w:rFonts w:ascii="Times New Roman" w:hAnsi="Times New Roman"/>
          <w:sz w:val="24"/>
          <w:szCs w:val="24"/>
          <w:rtl/>
        </w:rPr>
        <w:t xml:space="preserve">. </w:t>
      </w:r>
      <w:r w:rsidRPr="00547435">
        <w:rPr>
          <w:rFonts w:ascii="Times New Roman" w:hAnsi="Times New Roman" w:hint="cs"/>
          <w:sz w:val="24"/>
          <w:szCs w:val="24"/>
          <w:rtl/>
        </w:rPr>
        <w:t>תפעול</w:t>
      </w:r>
      <w:r w:rsidRPr="00547435">
        <w:rPr>
          <w:rFonts w:ascii="Times New Roman" w:hAnsi="Times New Roman"/>
          <w:sz w:val="24"/>
          <w:szCs w:val="24"/>
          <w:rtl/>
        </w:rPr>
        <w:t xml:space="preserve"> </w:t>
      </w:r>
      <w:r w:rsidRPr="00547435">
        <w:rPr>
          <w:rFonts w:ascii="Times New Roman" w:hAnsi="Times New Roman" w:hint="cs"/>
          <w:sz w:val="24"/>
          <w:szCs w:val="24"/>
          <w:rtl/>
        </w:rPr>
        <w:t>פתחי</w:t>
      </w:r>
      <w:r w:rsidRPr="00547435">
        <w:rPr>
          <w:rFonts w:ascii="Times New Roman" w:hAnsi="Times New Roman"/>
          <w:sz w:val="24"/>
          <w:szCs w:val="24"/>
          <w:rtl/>
        </w:rPr>
        <w:t xml:space="preserve"> </w:t>
      </w:r>
      <w:r w:rsidRPr="00547435">
        <w:rPr>
          <w:rFonts w:ascii="Times New Roman" w:hAnsi="Times New Roman" w:hint="cs"/>
          <w:sz w:val="24"/>
          <w:szCs w:val="24"/>
          <w:rtl/>
        </w:rPr>
        <w:t>החרום</w:t>
      </w:r>
      <w:r w:rsidRPr="00547435">
        <w:rPr>
          <w:rFonts w:ascii="Times New Roman" w:hAnsi="Times New Roman"/>
          <w:sz w:val="24"/>
          <w:szCs w:val="24"/>
          <w:rtl/>
        </w:rPr>
        <w:t xml:space="preserve"> </w:t>
      </w:r>
      <w:r w:rsidRPr="00547435">
        <w:rPr>
          <w:rFonts w:ascii="Times New Roman" w:hAnsi="Times New Roman" w:hint="cs"/>
          <w:sz w:val="24"/>
          <w:szCs w:val="24"/>
          <w:rtl/>
        </w:rPr>
        <w:t>מבוסס</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סיוע</w:t>
      </w:r>
      <w:r w:rsidRPr="00547435">
        <w:rPr>
          <w:rFonts w:ascii="Times New Roman" w:hAnsi="Times New Roman"/>
          <w:sz w:val="24"/>
          <w:szCs w:val="24"/>
          <w:rtl/>
        </w:rPr>
        <w:t xml:space="preserve"> </w:t>
      </w:r>
      <w:r w:rsidRPr="00547435">
        <w:rPr>
          <w:rFonts w:ascii="Times New Roman" w:hAnsi="Times New Roman" w:hint="cs"/>
          <w:sz w:val="24"/>
          <w:szCs w:val="24"/>
          <w:rtl/>
        </w:rPr>
        <w:t>הנוסעים</w:t>
      </w:r>
      <w:r w:rsidRPr="00547435">
        <w:rPr>
          <w:rFonts w:ascii="Times New Roman" w:hAnsi="Times New Roman"/>
          <w:sz w:val="24"/>
          <w:szCs w:val="24"/>
          <w:rtl/>
        </w:rPr>
        <w:t xml:space="preserve"> </w:t>
      </w:r>
      <w:r w:rsidRPr="00547435">
        <w:rPr>
          <w:rFonts w:ascii="Times New Roman" w:hAnsi="Times New Roman" w:hint="cs"/>
          <w:sz w:val="24"/>
          <w:szCs w:val="24"/>
          <w:rtl/>
        </w:rPr>
        <w:t>היושבים</w:t>
      </w:r>
      <w:r w:rsidRPr="00547435">
        <w:rPr>
          <w:rFonts w:ascii="Times New Roman" w:hAnsi="Times New Roman"/>
          <w:sz w:val="24"/>
          <w:szCs w:val="24"/>
          <w:rtl/>
        </w:rPr>
        <w:t xml:space="preserve"> </w:t>
      </w:r>
      <w:r w:rsidRPr="00547435">
        <w:rPr>
          <w:rFonts w:ascii="Times New Roman" w:hAnsi="Times New Roman" w:hint="cs"/>
          <w:sz w:val="24"/>
          <w:szCs w:val="24"/>
          <w:rtl/>
        </w:rPr>
        <w:t>בשורות</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החרום</w:t>
      </w:r>
      <w:r w:rsidRPr="00547435">
        <w:rPr>
          <w:rFonts w:ascii="Times New Roman" w:hAnsi="Times New Roman"/>
          <w:sz w:val="24"/>
          <w:szCs w:val="24"/>
          <w:rtl/>
        </w:rPr>
        <w:t xml:space="preserve">. </w:t>
      </w:r>
      <w:r w:rsidRPr="00547435">
        <w:rPr>
          <w:rFonts w:ascii="Times New Roman" w:hAnsi="Times New Roman" w:hint="cs"/>
          <w:sz w:val="24"/>
          <w:szCs w:val="24"/>
          <w:rtl/>
        </w:rPr>
        <w:t>הסתייעות</w:t>
      </w:r>
      <w:r w:rsidRPr="00547435">
        <w:rPr>
          <w:rFonts w:ascii="Times New Roman" w:hAnsi="Times New Roman"/>
          <w:sz w:val="24"/>
          <w:szCs w:val="24"/>
          <w:rtl/>
        </w:rPr>
        <w:t xml:space="preserve"> </w:t>
      </w:r>
      <w:r w:rsidRPr="00547435">
        <w:rPr>
          <w:rFonts w:ascii="Times New Roman" w:hAnsi="Times New Roman" w:hint="cs"/>
          <w:sz w:val="24"/>
          <w:szCs w:val="24"/>
          <w:rtl/>
        </w:rPr>
        <w:t>בנוסעים</w:t>
      </w:r>
      <w:r w:rsidRPr="00547435">
        <w:rPr>
          <w:rFonts w:ascii="Times New Roman" w:hAnsi="Times New Roman"/>
          <w:sz w:val="24"/>
          <w:szCs w:val="24"/>
          <w:rtl/>
        </w:rPr>
        <w:t xml:space="preserve"> </w:t>
      </w:r>
      <w:r w:rsidRPr="00547435">
        <w:rPr>
          <w:rFonts w:ascii="Times New Roman" w:hAnsi="Times New Roman" w:hint="cs"/>
          <w:sz w:val="24"/>
          <w:szCs w:val="24"/>
          <w:rtl/>
        </w:rPr>
        <w:t>לשם</w:t>
      </w:r>
      <w:r w:rsidRPr="00547435">
        <w:rPr>
          <w:rFonts w:ascii="Times New Roman" w:hAnsi="Times New Roman"/>
          <w:sz w:val="24"/>
          <w:szCs w:val="24"/>
          <w:rtl/>
        </w:rPr>
        <w:t xml:space="preserve"> </w:t>
      </w:r>
      <w:r w:rsidRPr="00547435">
        <w:rPr>
          <w:rFonts w:ascii="Times New Roman" w:hAnsi="Times New Roman" w:hint="cs"/>
          <w:sz w:val="24"/>
          <w:szCs w:val="24"/>
          <w:rtl/>
        </w:rPr>
        <w:t>ביצוע</w:t>
      </w:r>
      <w:r w:rsidRPr="00547435">
        <w:rPr>
          <w:rFonts w:ascii="Times New Roman" w:hAnsi="Times New Roman"/>
          <w:sz w:val="24"/>
          <w:szCs w:val="24"/>
          <w:rtl/>
        </w:rPr>
        <w:t xml:space="preserve"> </w:t>
      </w:r>
      <w:r w:rsidRPr="00547435">
        <w:rPr>
          <w:rFonts w:ascii="Times New Roman" w:hAnsi="Times New Roman" w:hint="cs"/>
          <w:sz w:val="24"/>
          <w:szCs w:val="24"/>
          <w:rtl/>
        </w:rPr>
        <w:t>פעולות</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 </w:t>
      </w:r>
      <w:r w:rsidRPr="00547435">
        <w:rPr>
          <w:rFonts w:ascii="Times New Roman" w:hAnsi="Times New Roman" w:hint="cs"/>
          <w:sz w:val="24"/>
          <w:szCs w:val="24"/>
          <w:rtl/>
        </w:rPr>
        <w:t>פעולות</w:t>
      </w:r>
      <w:r w:rsidRPr="00547435">
        <w:rPr>
          <w:rFonts w:ascii="Times New Roman" w:hAnsi="Times New Roman"/>
          <w:sz w:val="24"/>
          <w:szCs w:val="24"/>
          <w:rtl/>
        </w:rPr>
        <w:t xml:space="preserve"> </w:t>
      </w:r>
      <w:r w:rsidRPr="00547435">
        <w:rPr>
          <w:rFonts w:ascii="Times New Roman" w:hAnsi="Times New Roman" w:hint="cs"/>
          <w:sz w:val="24"/>
          <w:szCs w:val="24"/>
          <w:rtl/>
        </w:rPr>
        <w:t>המחייבות</w:t>
      </w:r>
      <w:r w:rsidRPr="00547435">
        <w:rPr>
          <w:rFonts w:ascii="Times New Roman" w:hAnsi="Times New Roman"/>
          <w:sz w:val="24"/>
          <w:szCs w:val="24"/>
          <w:rtl/>
        </w:rPr>
        <w:t xml:space="preserve"> </w:t>
      </w:r>
      <w:r w:rsidRPr="00547435">
        <w:rPr>
          <w:rFonts w:ascii="Times New Roman" w:hAnsi="Times New Roman" w:hint="cs"/>
          <w:sz w:val="24"/>
          <w:szCs w:val="24"/>
          <w:rtl/>
        </w:rPr>
        <w:t>כשירות</w:t>
      </w:r>
      <w:r w:rsidRPr="00547435">
        <w:rPr>
          <w:rFonts w:ascii="Times New Roman" w:hAnsi="Times New Roman"/>
          <w:sz w:val="24"/>
          <w:szCs w:val="24"/>
          <w:rtl/>
        </w:rPr>
        <w:t xml:space="preserve"> </w:t>
      </w:r>
      <w:r w:rsidRPr="00547435">
        <w:rPr>
          <w:rFonts w:ascii="Times New Roman" w:hAnsi="Times New Roman" w:hint="cs"/>
          <w:sz w:val="24"/>
          <w:szCs w:val="24"/>
          <w:rtl/>
        </w:rPr>
        <w:t>פיזית</w:t>
      </w:r>
      <w:r w:rsidRPr="00547435">
        <w:rPr>
          <w:rFonts w:ascii="Times New Roman" w:hAnsi="Times New Roman"/>
          <w:sz w:val="24"/>
          <w:szCs w:val="24"/>
          <w:rtl/>
        </w:rPr>
        <w:t xml:space="preserve"> </w:t>
      </w:r>
      <w:r w:rsidRPr="00547435">
        <w:rPr>
          <w:rFonts w:ascii="Times New Roman" w:hAnsi="Times New Roman" w:hint="cs"/>
          <w:sz w:val="24"/>
          <w:szCs w:val="24"/>
          <w:rtl/>
        </w:rPr>
        <w:t>ומנטלית</w:t>
      </w:r>
      <w:r w:rsidRPr="00547435">
        <w:rPr>
          <w:rFonts w:ascii="Times New Roman" w:hAnsi="Times New Roman"/>
          <w:sz w:val="24"/>
          <w:szCs w:val="24"/>
          <w:rtl/>
        </w:rPr>
        <w:t xml:space="preserve">, </w:t>
      </w:r>
      <w:r w:rsidRPr="00547435">
        <w:rPr>
          <w:rFonts w:ascii="Times New Roman" w:hAnsi="Times New Roman" w:hint="cs"/>
          <w:sz w:val="24"/>
          <w:szCs w:val="24"/>
          <w:rtl/>
        </w:rPr>
        <w:t>כמו</w:t>
      </w:r>
      <w:r w:rsidRPr="00547435">
        <w:rPr>
          <w:rFonts w:ascii="Times New Roman" w:hAnsi="Times New Roman"/>
          <w:sz w:val="24"/>
          <w:szCs w:val="24"/>
          <w:rtl/>
        </w:rPr>
        <w:t xml:space="preserve"> </w:t>
      </w:r>
      <w:r w:rsidRPr="00547435">
        <w:rPr>
          <w:rFonts w:ascii="Times New Roman" w:hAnsi="Times New Roman" w:hint="cs"/>
          <w:sz w:val="24"/>
          <w:szCs w:val="24"/>
          <w:rtl/>
        </w:rPr>
        <w:t>גם</w:t>
      </w:r>
      <w:r w:rsidRPr="00547435">
        <w:rPr>
          <w:rFonts w:ascii="Times New Roman" w:hAnsi="Times New Roman"/>
          <w:sz w:val="24"/>
          <w:szCs w:val="24"/>
          <w:rtl/>
        </w:rPr>
        <w:t xml:space="preserve"> </w:t>
      </w:r>
      <w:r w:rsidRPr="00547435">
        <w:rPr>
          <w:rFonts w:ascii="Times New Roman" w:hAnsi="Times New Roman" w:hint="cs"/>
          <w:sz w:val="24"/>
          <w:szCs w:val="24"/>
          <w:rtl/>
        </w:rPr>
        <w:t>מוכנות</w:t>
      </w:r>
      <w:r w:rsidRPr="00547435">
        <w:rPr>
          <w:rFonts w:ascii="Times New Roman" w:hAnsi="Times New Roman"/>
          <w:sz w:val="24"/>
          <w:szCs w:val="24"/>
          <w:rtl/>
        </w:rPr>
        <w:t xml:space="preserve"> </w:t>
      </w:r>
      <w:r w:rsidRPr="00547435">
        <w:rPr>
          <w:rFonts w:ascii="Times New Roman" w:hAnsi="Times New Roman" w:hint="cs"/>
          <w:sz w:val="24"/>
          <w:szCs w:val="24"/>
          <w:rtl/>
        </w:rPr>
        <w:t>וולונטרית</w:t>
      </w:r>
      <w:r w:rsidRPr="00547435">
        <w:rPr>
          <w:rFonts w:ascii="Times New Roman" w:hAnsi="Times New Roman"/>
          <w:sz w:val="24"/>
          <w:szCs w:val="24"/>
          <w:rtl/>
        </w:rPr>
        <w:t xml:space="preserve"> </w:t>
      </w:r>
      <w:r w:rsidRPr="00547435">
        <w:rPr>
          <w:rFonts w:ascii="Times New Roman" w:hAnsi="Times New Roman" w:hint="cs"/>
          <w:sz w:val="24"/>
          <w:szCs w:val="24"/>
          <w:rtl/>
        </w:rPr>
        <w:t>מצדו</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אדם</w:t>
      </w:r>
      <w:r w:rsidRPr="00547435">
        <w:rPr>
          <w:rFonts w:ascii="Times New Roman" w:hAnsi="Times New Roman"/>
          <w:sz w:val="24"/>
          <w:szCs w:val="24"/>
          <w:rtl/>
        </w:rPr>
        <w:t xml:space="preserve"> </w:t>
      </w:r>
      <w:r w:rsidRPr="00547435">
        <w:rPr>
          <w:rFonts w:ascii="Times New Roman" w:hAnsi="Times New Roman" w:hint="cs"/>
          <w:sz w:val="24"/>
          <w:szCs w:val="24"/>
          <w:rtl/>
        </w:rPr>
        <w:t>פרטי</w:t>
      </w:r>
      <w:r w:rsidRPr="00547435">
        <w:rPr>
          <w:rFonts w:ascii="Times New Roman" w:hAnsi="Times New Roman"/>
          <w:sz w:val="24"/>
          <w:szCs w:val="24"/>
          <w:rtl/>
        </w:rPr>
        <w:t xml:space="preserve"> </w:t>
      </w:r>
      <w:r w:rsidRPr="00547435">
        <w:rPr>
          <w:rFonts w:ascii="Times New Roman" w:hAnsi="Times New Roman" w:hint="cs"/>
          <w:sz w:val="24"/>
          <w:szCs w:val="24"/>
          <w:rtl/>
        </w:rPr>
        <w:t>לסייע</w:t>
      </w:r>
      <w:r w:rsidRPr="00547435">
        <w:rPr>
          <w:rFonts w:ascii="Times New Roman" w:hAnsi="Times New Roman"/>
          <w:sz w:val="24"/>
          <w:szCs w:val="24"/>
          <w:rtl/>
        </w:rPr>
        <w:t xml:space="preserve">  </w:t>
      </w:r>
      <w:r w:rsidRPr="00547435">
        <w:rPr>
          <w:rFonts w:ascii="Times New Roman" w:hAnsi="Times New Roman" w:hint="cs"/>
          <w:sz w:val="24"/>
          <w:szCs w:val="24"/>
          <w:rtl/>
        </w:rPr>
        <w:t>למפעיל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בעת</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 </w:t>
      </w:r>
      <w:r w:rsidRPr="00547435">
        <w:rPr>
          <w:rFonts w:ascii="Times New Roman" w:hAnsi="Times New Roman" w:hint="cs"/>
          <w:sz w:val="24"/>
          <w:szCs w:val="24"/>
          <w:rtl/>
        </w:rPr>
        <w:t>היא</w:t>
      </w:r>
      <w:r w:rsidRPr="00547435">
        <w:rPr>
          <w:rFonts w:ascii="Times New Roman" w:hAnsi="Times New Roman"/>
          <w:sz w:val="24"/>
          <w:szCs w:val="24"/>
          <w:rtl/>
        </w:rPr>
        <w:t xml:space="preserve"> </w:t>
      </w:r>
      <w:r w:rsidRPr="00547435">
        <w:rPr>
          <w:rFonts w:ascii="Times New Roman" w:hAnsi="Times New Roman" w:hint="cs"/>
          <w:sz w:val="24"/>
          <w:szCs w:val="24"/>
          <w:rtl/>
        </w:rPr>
        <w:t>דבר</w:t>
      </w:r>
      <w:r w:rsidRPr="00547435">
        <w:rPr>
          <w:rFonts w:ascii="Times New Roman" w:hAnsi="Times New Roman"/>
          <w:sz w:val="24"/>
          <w:szCs w:val="24"/>
          <w:rtl/>
        </w:rPr>
        <w:t xml:space="preserve"> </w:t>
      </w:r>
      <w:r w:rsidRPr="00547435">
        <w:rPr>
          <w:rFonts w:ascii="Times New Roman" w:hAnsi="Times New Roman" w:hint="cs"/>
          <w:sz w:val="24"/>
          <w:szCs w:val="24"/>
          <w:rtl/>
        </w:rPr>
        <w:t>יוצא</w:t>
      </w:r>
      <w:r w:rsidRPr="00547435">
        <w:rPr>
          <w:rFonts w:ascii="Times New Roman" w:hAnsi="Times New Roman"/>
          <w:sz w:val="24"/>
          <w:szCs w:val="24"/>
          <w:rtl/>
        </w:rPr>
        <w:t xml:space="preserve"> </w:t>
      </w:r>
      <w:r w:rsidRPr="00547435">
        <w:rPr>
          <w:rFonts w:ascii="Times New Roman" w:hAnsi="Times New Roman" w:hint="cs"/>
          <w:sz w:val="24"/>
          <w:szCs w:val="24"/>
          <w:rtl/>
        </w:rPr>
        <w:t>דופן</w:t>
      </w:r>
      <w:r w:rsidRPr="00547435">
        <w:rPr>
          <w:rFonts w:ascii="Times New Roman" w:hAnsi="Times New Roman"/>
          <w:sz w:val="24"/>
          <w:szCs w:val="24"/>
          <w:rtl/>
        </w:rPr>
        <w:t xml:space="preserve"> </w:t>
      </w:r>
      <w:r w:rsidRPr="00547435">
        <w:rPr>
          <w:rFonts w:ascii="Times New Roman" w:hAnsi="Times New Roman" w:hint="cs"/>
          <w:sz w:val="24"/>
          <w:szCs w:val="24"/>
          <w:rtl/>
        </w:rPr>
        <w:t>המחייב</w:t>
      </w:r>
      <w:r w:rsidRPr="00547435">
        <w:rPr>
          <w:rFonts w:ascii="Times New Roman" w:hAnsi="Times New Roman"/>
          <w:sz w:val="24"/>
          <w:szCs w:val="24"/>
          <w:rtl/>
        </w:rPr>
        <w:t xml:space="preserve"> </w:t>
      </w:r>
      <w:r w:rsidRPr="00547435">
        <w:rPr>
          <w:rFonts w:ascii="Times New Roman" w:hAnsi="Times New Roman" w:hint="cs"/>
          <w:sz w:val="24"/>
          <w:szCs w:val="24"/>
          <w:rtl/>
        </w:rPr>
        <w:t>הסדרה</w:t>
      </w:r>
      <w:r w:rsidRPr="00547435">
        <w:rPr>
          <w:rFonts w:ascii="Times New Roman" w:hAnsi="Times New Roman"/>
          <w:sz w:val="24"/>
          <w:szCs w:val="24"/>
          <w:rtl/>
        </w:rPr>
        <w:t xml:space="preserve"> </w:t>
      </w:r>
      <w:r w:rsidRPr="00547435">
        <w:rPr>
          <w:rFonts w:ascii="Times New Roman" w:hAnsi="Times New Roman" w:hint="cs"/>
          <w:sz w:val="24"/>
          <w:szCs w:val="24"/>
          <w:rtl/>
        </w:rPr>
        <w:t>ממספר</w:t>
      </w:r>
      <w:r w:rsidRPr="00547435">
        <w:rPr>
          <w:rFonts w:ascii="Times New Roman" w:hAnsi="Times New Roman"/>
          <w:sz w:val="24"/>
          <w:szCs w:val="24"/>
          <w:rtl/>
        </w:rPr>
        <w:t xml:space="preserve"> </w:t>
      </w:r>
      <w:r w:rsidRPr="00547435">
        <w:rPr>
          <w:rFonts w:ascii="Times New Roman" w:hAnsi="Times New Roman" w:hint="cs"/>
          <w:sz w:val="24"/>
          <w:szCs w:val="24"/>
          <w:rtl/>
        </w:rPr>
        <w:t>היבטים</w:t>
      </w:r>
      <w:r w:rsidRPr="00547435">
        <w:rPr>
          <w:rFonts w:ascii="Times New Roman" w:hAnsi="Times New Roman"/>
          <w:sz w:val="24"/>
          <w:szCs w:val="24"/>
          <w:rtl/>
        </w:rPr>
        <w:t xml:space="preserve">. </w:t>
      </w:r>
      <w:r w:rsidRPr="00547435">
        <w:rPr>
          <w:rFonts w:ascii="Times New Roman" w:hAnsi="Times New Roman" w:hint="cs"/>
          <w:sz w:val="24"/>
          <w:szCs w:val="24"/>
          <w:rtl/>
        </w:rPr>
        <w:t>בראש</w:t>
      </w:r>
      <w:r w:rsidRPr="00547435">
        <w:rPr>
          <w:rFonts w:ascii="Times New Roman" w:hAnsi="Times New Roman"/>
          <w:sz w:val="24"/>
          <w:szCs w:val="24"/>
          <w:rtl/>
        </w:rPr>
        <w:t xml:space="preserve"> </w:t>
      </w:r>
      <w:r w:rsidRPr="00547435">
        <w:rPr>
          <w:rFonts w:ascii="Times New Roman" w:hAnsi="Times New Roman" w:hint="cs"/>
          <w:sz w:val="24"/>
          <w:szCs w:val="24"/>
          <w:rtl/>
        </w:rPr>
        <w:t>ובראשונה</w:t>
      </w:r>
      <w:r w:rsidRPr="00547435">
        <w:rPr>
          <w:rFonts w:ascii="Times New Roman" w:hAnsi="Times New Roman"/>
          <w:sz w:val="24"/>
          <w:szCs w:val="24"/>
          <w:rtl/>
        </w:rPr>
        <w:t xml:space="preserve"> </w:t>
      </w:r>
      <w:r w:rsidRPr="00547435">
        <w:rPr>
          <w:rFonts w:ascii="Times New Roman" w:hAnsi="Times New Roman" w:hint="cs"/>
          <w:sz w:val="24"/>
          <w:szCs w:val="24"/>
          <w:rtl/>
        </w:rPr>
        <w:t>הושבת</w:t>
      </w:r>
      <w:r w:rsidRPr="00547435">
        <w:rPr>
          <w:rFonts w:ascii="Times New Roman" w:hAnsi="Times New Roman"/>
          <w:sz w:val="24"/>
          <w:szCs w:val="24"/>
          <w:rtl/>
        </w:rPr>
        <w:t xml:space="preserve"> </w:t>
      </w:r>
      <w:r w:rsidRPr="00547435">
        <w:rPr>
          <w:rFonts w:ascii="Times New Roman" w:hAnsi="Times New Roman" w:hint="cs"/>
          <w:sz w:val="24"/>
          <w:szCs w:val="24"/>
          <w:rtl/>
        </w:rPr>
        <w:t>נוסעים</w:t>
      </w:r>
      <w:r w:rsidRPr="00547435">
        <w:rPr>
          <w:rFonts w:ascii="Times New Roman" w:hAnsi="Times New Roman"/>
          <w:sz w:val="24"/>
          <w:szCs w:val="24"/>
          <w:rtl/>
        </w:rPr>
        <w:t xml:space="preserve"> </w:t>
      </w:r>
      <w:r w:rsidRPr="00547435">
        <w:rPr>
          <w:rFonts w:ascii="Times New Roman" w:hAnsi="Times New Roman" w:hint="cs"/>
          <w:sz w:val="24"/>
          <w:szCs w:val="24"/>
          <w:rtl/>
        </w:rPr>
        <w:t>בשורות</w:t>
      </w:r>
      <w:r w:rsidRPr="00547435">
        <w:rPr>
          <w:rFonts w:ascii="Times New Roman" w:hAnsi="Times New Roman"/>
          <w:sz w:val="24"/>
          <w:szCs w:val="24"/>
          <w:rtl/>
        </w:rPr>
        <w:t xml:space="preserve"> </w:t>
      </w:r>
      <w:r w:rsidRPr="00547435">
        <w:rPr>
          <w:rFonts w:ascii="Times New Roman" w:hAnsi="Times New Roman" w:hint="cs"/>
          <w:sz w:val="24"/>
          <w:szCs w:val="24"/>
          <w:rtl/>
        </w:rPr>
        <w:t>אלה</w:t>
      </w:r>
      <w:r w:rsidRPr="00547435">
        <w:rPr>
          <w:rFonts w:ascii="Times New Roman" w:hAnsi="Times New Roman"/>
          <w:sz w:val="24"/>
          <w:szCs w:val="24"/>
          <w:rtl/>
        </w:rPr>
        <w:t xml:space="preserve"> </w:t>
      </w:r>
      <w:r w:rsidRPr="00547435">
        <w:rPr>
          <w:rFonts w:ascii="Times New Roman" w:hAnsi="Times New Roman" w:hint="cs"/>
          <w:sz w:val="24"/>
          <w:szCs w:val="24"/>
          <w:rtl/>
        </w:rPr>
        <w:t>מחייבת</w:t>
      </w:r>
      <w:r w:rsidRPr="00547435">
        <w:rPr>
          <w:rFonts w:ascii="Times New Roman" w:hAnsi="Times New Roman"/>
          <w:sz w:val="24"/>
          <w:szCs w:val="24"/>
          <w:rtl/>
        </w:rPr>
        <w:t xml:space="preserve"> </w:t>
      </w:r>
      <w:r w:rsidRPr="00547435">
        <w:rPr>
          <w:rFonts w:ascii="Times New Roman" w:hAnsi="Times New Roman" w:hint="cs"/>
          <w:sz w:val="24"/>
          <w:szCs w:val="24"/>
          <w:rtl/>
        </w:rPr>
        <w:t>הגדרת</w:t>
      </w:r>
      <w:r w:rsidRPr="00547435">
        <w:rPr>
          <w:rFonts w:ascii="Times New Roman" w:hAnsi="Times New Roman"/>
          <w:sz w:val="24"/>
          <w:szCs w:val="24"/>
          <w:rtl/>
        </w:rPr>
        <w:t xml:space="preserve"> </w:t>
      </w:r>
      <w:r w:rsidRPr="00547435">
        <w:rPr>
          <w:rFonts w:ascii="Times New Roman" w:hAnsi="Times New Roman" w:hint="cs"/>
          <w:sz w:val="24"/>
          <w:szCs w:val="24"/>
          <w:rtl/>
        </w:rPr>
        <w:t>כשירות</w:t>
      </w:r>
      <w:r w:rsidRPr="00547435">
        <w:rPr>
          <w:rFonts w:ascii="Times New Roman" w:hAnsi="Times New Roman"/>
          <w:sz w:val="24"/>
          <w:szCs w:val="24"/>
          <w:rtl/>
        </w:rPr>
        <w:t xml:space="preserve"> </w:t>
      </w:r>
      <w:r w:rsidRPr="00547435">
        <w:rPr>
          <w:rFonts w:ascii="Times New Roman" w:hAnsi="Times New Roman" w:hint="cs"/>
          <w:sz w:val="24"/>
          <w:szCs w:val="24"/>
          <w:rtl/>
        </w:rPr>
        <w:t>הנוסע</w:t>
      </w:r>
      <w:r w:rsidRPr="00547435">
        <w:rPr>
          <w:rFonts w:ascii="Times New Roman" w:hAnsi="Times New Roman"/>
          <w:sz w:val="24"/>
          <w:szCs w:val="24"/>
          <w:rtl/>
        </w:rPr>
        <w:t xml:space="preserve"> </w:t>
      </w:r>
      <w:r w:rsidRPr="00547435">
        <w:rPr>
          <w:rFonts w:ascii="Times New Roman" w:hAnsi="Times New Roman" w:hint="cs"/>
          <w:sz w:val="24"/>
          <w:szCs w:val="24"/>
          <w:rtl/>
        </w:rPr>
        <w:t>לסייע</w:t>
      </w:r>
      <w:r w:rsidRPr="00547435">
        <w:rPr>
          <w:rFonts w:ascii="Times New Roman" w:hAnsi="Times New Roman"/>
          <w:sz w:val="24"/>
          <w:szCs w:val="24"/>
          <w:rtl/>
        </w:rPr>
        <w:t xml:space="preserve"> </w:t>
      </w:r>
      <w:r w:rsidRPr="00547435">
        <w:rPr>
          <w:rFonts w:ascii="Times New Roman" w:hAnsi="Times New Roman" w:hint="cs"/>
          <w:sz w:val="24"/>
          <w:szCs w:val="24"/>
          <w:rtl/>
        </w:rPr>
        <w:t>בפעולות</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וכן</w:t>
      </w:r>
      <w:r w:rsidRPr="00547435">
        <w:rPr>
          <w:rFonts w:ascii="Times New Roman" w:hAnsi="Times New Roman"/>
          <w:sz w:val="24"/>
          <w:szCs w:val="24"/>
          <w:rtl/>
        </w:rPr>
        <w:t xml:space="preserve"> </w:t>
      </w:r>
      <w:r w:rsidRPr="00547435">
        <w:rPr>
          <w:rFonts w:ascii="Times New Roman" w:hAnsi="Times New Roman" w:hint="cs"/>
          <w:sz w:val="24"/>
          <w:szCs w:val="24"/>
          <w:rtl/>
        </w:rPr>
        <w:t>מתן</w:t>
      </w:r>
      <w:r w:rsidRPr="00547435">
        <w:rPr>
          <w:rFonts w:ascii="Times New Roman" w:hAnsi="Times New Roman"/>
          <w:sz w:val="24"/>
          <w:szCs w:val="24"/>
          <w:rtl/>
        </w:rPr>
        <w:t xml:space="preserve"> </w:t>
      </w:r>
      <w:r w:rsidRPr="00547435">
        <w:rPr>
          <w:rFonts w:ascii="Times New Roman" w:hAnsi="Times New Roman" w:hint="cs"/>
          <w:sz w:val="24"/>
          <w:szCs w:val="24"/>
          <w:rtl/>
        </w:rPr>
        <w:t>תדריך</w:t>
      </w:r>
      <w:r w:rsidRPr="00547435">
        <w:rPr>
          <w:rFonts w:ascii="Times New Roman" w:hAnsi="Times New Roman"/>
          <w:sz w:val="24"/>
          <w:szCs w:val="24"/>
          <w:rtl/>
        </w:rPr>
        <w:t xml:space="preserve"> </w:t>
      </w:r>
      <w:r w:rsidRPr="00547435">
        <w:rPr>
          <w:rFonts w:ascii="Times New Roman" w:hAnsi="Times New Roman" w:hint="cs"/>
          <w:sz w:val="24"/>
          <w:szCs w:val="24"/>
          <w:rtl/>
        </w:rPr>
        <w:t>מתאים</w:t>
      </w:r>
      <w:r w:rsidRPr="00547435">
        <w:rPr>
          <w:rFonts w:ascii="Times New Roman" w:hAnsi="Times New Roman"/>
          <w:sz w:val="24"/>
          <w:szCs w:val="24"/>
          <w:rtl/>
        </w:rPr>
        <w:t xml:space="preserve"> </w:t>
      </w:r>
      <w:r w:rsidRPr="00547435">
        <w:rPr>
          <w:rFonts w:ascii="Times New Roman" w:hAnsi="Times New Roman" w:hint="cs"/>
          <w:sz w:val="24"/>
          <w:szCs w:val="24"/>
          <w:rtl/>
        </w:rPr>
        <w:t>לנוסעים</w:t>
      </w:r>
      <w:r w:rsidRPr="00547435">
        <w:rPr>
          <w:rFonts w:ascii="Times New Roman" w:hAnsi="Times New Roman"/>
          <w:sz w:val="24"/>
          <w:szCs w:val="24"/>
          <w:rtl/>
        </w:rPr>
        <w:t xml:space="preserve"> </w:t>
      </w:r>
      <w:r w:rsidRPr="00547435">
        <w:rPr>
          <w:rFonts w:ascii="Times New Roman" w:hAnsi="Times New Roman" w:hint="cs"/>
          <w:sz w:val="24"/>
          <w:szCs w:val="24"/>
          <w:rtl/>
        </w:rPr>
        <w:t>אלה</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ידי</w:t>
      </w:r>
      <w:r w:rsidRPr="00547435">
        <w:rPr>
          <w:rFonts w:ascii="Times New Roman" w:hAnsi="Times New Roman"/>
          <w:sz w:val="24"/>
          <w:szCs w:val="24"/>
          <w:rtl/>
        </w:rPr>
        <w:t xml:space="preserve"> </w:t>
      </w:r>
      <w:r w:rsidRPr="00547435">
        <w:rPr>
          <w:rFonts w:ascii="Times New Roman" w:hAnsi="Times New Roman" w:hint="cs"/>
          <w:sz w:val="24"/>
          <w:szCs w:val="24"/>
          <w:rtl/>
        </w:rPr>
        <w:t>הדיילים</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b/>
          <w:bCs/>
          <w:sz w:val="24"/>
          <w:szCs w:val="24"/>
          <w:rtl/>
        </w:rPr>
        <w:t>תקנת</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משנה</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ב</w:t>
      </w:r>
      <w:r w:rsidRPr="00547435">
        <w:rPr>
          <w:rFonts w:ascii="Times New Roman" w:hAnsi="Times New Roman"/>
          <w:b/>
          <w:bCs/>
          <w:sz w:val="24"/>
          <w:szCs w:val="24"/>
          <w:rtl/>
        </w:rPr>
        <w:t xml:space="preserve">) </w:t>
      </w:r>
      <w:r w:rsidRPr="00547435">
        <w:rPr>
          <w:rFonts w:ascii="Times New Roman" w:hAnsi="Times New Roman" w:hint="cs"/>
          <w:sz w:val="24"/>
          <w:szCs w:val="24"/>
          <w:rtl/>
        </w:rPr>
        <w:t>המוצעת</w:t>
      </w:r>
      <w:r w:rsidRPr="00547435">
        <w:rPr>
          <w:rFonts w:ascii="Times New Roman" w:hAnsi="Times New Roman"/>
          <w:sz w:val="24"/>
          <w:szCs w:val="24"/>
          <w:rtl/>
        </w:rPr>
        <w:t xml:space="preserve"> </w:t>
      </w:r>
      <w:r w:rsidRPr="00547435">
        <w:rPr>
          <w:rFonts w:ascii="Times New Roman" w:hAnsi="Times New Roman" w:hint="cs"/>
          <w:sz w:val="24"/>
          <w:szCs w:val="24"/>
          <w:rtl/>
        </w:rPr>
        <w:t>מטילה</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החובה</w:t>
      </w:r>
      <w:r w:rsidRPr="00547435">
        <w:rPr>
          <w:rFonts w:ascii="Times New Roman" w:hAnsi="Times New Roman"/>
          <w:sz w:val="24"/>
          <w:szCs w:val="24"/>
          <w:rtl/>
        </w:rPr>
        <w:t xml:space="preserve"> </w:t>
      </w:r>
      <w:r w:rsidRPr="00547435">
        <w:rPr>
          <w:rFonts w:ascii="Times New Roman" w:hAnsi="Times New Roman" w:hint="cs"/>
          <w:sz w:val="24"/>
          <w:szCs w:val="24"/>
          <w:rtl/>
        </w:rPr>
        <w:t>לקבוע</w:t>
      </w:r>
      <w:r w:rsidRPr="00547435">
        <w:rPr>
          <w:rFonts w:ascii="Times New Roman" w:hAnsi="Times New Roman"/>
          <w:sz w:val="24"/>
          <w:szCs w:val="24"/>
          <w:rtl/>
        </w:rPr>
        <w:t xml:space="preserve"> </w:t>
      </w:r>
      <w:r w:rsidRPr="00547435">
        <w:rPr>
          <w:rFonts w:ascii="Times New Roman" w:hAnsi="Times New Roman" w:hint="cs"/>
          <w:sz w:val="24"/>
          <w:szCs w:val="24"/>
          <w:rtl/>
        </w:rPr>
        <w:t>נהלים</w:t>
      </w:r>
      <w:r w:rsidRPr="00547435">
        <w:rPr>
          <w:rFonts w:ascii="Times New Roman" w:hAnsi="Times New Roman"/>
          <w:sz w:val="24"/>
          <w:szCs w:val="24"/>
          <w:rtl/>
        </w:rPr>
        <w:t xml:space="preserve"> </w:t>
      </w:r>
      <w:r w:rsidRPr="00547435">
        <w:rPr>
          <w:rFonts w:ascii="Times New Roman" w:hAnsi="Times New Roman" w:hint="cs"/>
          <w:sz w:val="24"/>
          <w:szCs w:val="24"/>
          <w:rtl/>
        </w:rPr>
        <w:t>המפרטים</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הקריטריונים</w:t>
      </w:r>
      <w:r w:rsidRPr="00547435">
        <w:rPr>
          <w:rFonts w:ascii="Times New Roman" w:hAnsi="Times New Roman"/>
          <w:sz w:val="24"/>
          <w:szCs w:val="24"/>
          <w:rtl/>
        </w:rPr>
        <w:t xml:space="preserve"> </w:t>
      </w:r>
      <w:r w:rsidRPr="00547435">
        <w:rPr>
          <w:rFonts w:ascii="Times New Roman" w:hAnsi="Times New Roman" w:hint="cs"/>
          <w:sz w:val="24"/>
          <w:szCs w:val="24"/>
          <w:rtl/>
        </w:rPr>
        <w:t>הנדרשים</w:t>
      </w:r>
      <w:r w:rsidRPr="00547435">
        <w:rPr>
          <w:rFonts w:ascii="Times New Roman" w:hAnsi="Times New Roman"/>
          <w:sz w:val="24"/>
          <w:szCs w:val="24"/>
          <w:rtl/>
        </w:rPr>
        <w:t xml:space="preserve"> </w:t>
      </w:r>
      <w:r w:rsidRPr="00547435">
        <w:rPr>
          <w:rFonts w:ascii="Times New Roman" w:hAnsi="Times New Roman" w:hint="cs"/>
          <w:sz w:val="24"/>
          <w:szCs w:val="24"/>
          <w:rtl/>
        </w:rPr>
        <w:t>ל</w:t>
      </w:r>
      <w:r>
        <w:rPr>
          <w:rFonts w:ascii="Times New Roman" w:hAnsi="Times New Roman" w:hint="cs"/>
          <w:sz w:val="24"/>
          <w:szCs w:val="24"/>
          <w:rtl/>
        </w:rPr>
        <w:t>התמלא ב</w:t>
      </w:r>
      <w:r w:rsidRPr="00547435">
        <w:rPr>
          <w:rFonts w:ascii="Times New Roman" w:hAnsi="Times New Roman" w:hint="cs"/>
          <w:sz w:val="24"/>
          <w:szCs w:val="24"/>
          <w:rtl/>
        </w:rPr>
        <w:t>אדם</w:t>
      </w:r>
      <w:r w:rsidRPr="00547435">
        <w:rPr>
          <w:rFonts w:ascii="Times New Roman" w:hAnsi="Times New Roman"/>
          <w:sz w:val="24"/>
          <w:szCs w:val="24"/>
          <w:rtl/>
        </w:rPr>
        <w:t xml:space="preserve"> </w:t>
      </w:r>
      <w:r w:rsidRPr="00547435">
        <w:rPr>
          <w:rFonts w:ascii="Times New Roman" w:hAnsi="Times New Roman" w:hint="cs"/>
          <w:sz w:val="24"/>
          <w:szCs w:val="24"/>
          <w:rtl/>
        </w:rPr>
        <w:t>היושב</w:t>
      </w:r>
      <w:r w:rsidRPr="00547435">
        <w:rPr>
          <w:rFonts w:ascii="Times New Roman" w:hAnsi="Times New Roman"/>
          <w:sz w:val="24"/>
          <w:szCs w:val="24"/>
          <w:rtl/>
        </w:rPr>
        <w:t xml:space="preserve"> </w:t>
      </w:r>
      <w:r w:rsidRPr="00547435">
        <w:rPr>
          <w:rFonts w:ascii="Times New Roman" w:hAnsi="Times New Roman" w:hint="cs"/>
          <w:sz w:val="24"/>
          <w:szCs w:val="24"/>
          <w:rtl/>
        </w:rPr>
        <w:t>במושבי</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חרום</w:t>
      </w:r>
      <w:r w:rsidRPr="00547435">
        <w:rPr>
          <w:rFonts w:ascii="Times New Roman" w:hAnsi="Times New Roman"/>
          <w:sz w:val="24"/>
          <w:szCs w:val="24"/>
          <w:rtl/>
        </w:rPr>
        <w:t xml:space="preserve">, </w:t>
      </w:r>
      <w:r w:rsidRPr="00547435">
        <w:rPr>
          <w:rFonts w:ascii="Times New Roman" w:hAnsi="Times New Roman" w:hint="cs"/>
          <w:sz w:val="24"/>
          <w:szCs w:val="24"/>
          <w:rtl/>
        </w:rPr>
        <w:t>שיבטיחו</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הוא</w:t>
      </w:r>
      <w:r w:rsidRPr="00547435">
        <w:rPr>
          <w:rFonts w:ascii="Times New Roman" w:hAnsi="Times New Roman"/>
          <w:sz w:val="24"/>
          <w:szCs w:val="24"/>
          <w:rtl/>
        </w:rPr>
        <w:t xml:space="preserve"> </w:t>
      </w:r>
      <w:r w:rsidRPr="00547435">
        <w:rPr>
          <w:rFonts w:ascii="Times New Roman" w:hAnsi="Times New Roman" w:hint="cs"/>
          <w:sz w:val="24"/>
          <w:szCs w:val="24"/>
          <w:rtl/>
        </w:rPr>
        <w:t>אכן</w:t>
      </w:r>
      <w:r w:rsidRPr="00547435">
        <w:rPr>
          <w:rFonts w:ascii="Times New Roman" w:hAnsi="Times New Roman"/>
          <w:sz w:val="24"/>
          <w:szCs w:val="24"/>
          <w:rtl/>
        </w:rPr>
        <w:t xml:space="preserve"> </w:t>
      </w:r>
      <w:r w:rsidRPr="00547435">
        <w:rPr>
          <w:rFonts w:ascii="Times New Roman" w:hAnsi="Times New Roman" w:hint="cs"/>
          <w:sz w:val="24"/>
          <w:szCs w:val="24"/>
          <w:rtl/>
        </w:rPr>
        <w:t>כשיר</w:t>
      </w:r>
      <w:r w:rsidRPr="00547435">
        <w:rPr>
          <w:rFonts w:ascii="Times New Roman" w:hAnsi="Times New Roman"/>
          <w:sz w:val="24"/>
          <w:szCs w:val="24"/>
          <w:rtl/>
        </w:rPr>
        <w:t xml:space="preserve"> </w:t>
      </w:r>
      <w:r w:rsidRPr="00547435">
        <w:rPr>
          <w:rFonts w:ascii="Times New Roman" w:hAnsi="Times New Roman" w:hint="cs"/>
          <w:sz w:val="24"/>
          <w:szCs w:val="24"/>
          <w:rtl/>
        </w:rPr>
        <w:t>לביצוע</w:t>
      </w:r>
      <w:r w:rsidRPr="00547435">
        <w:rPr>
          <w:rFonts w:ascii="Times New Roman" w:hAnsi="Times New Roman"/>
          <w:sz w:val="24"/>
          <w:szCs w:val="24"/>
          <w:rtl/>
        </w:rPr>
        <w:t xml:space="preserve"> </w:t>
      </w:r>
      <w:r w:rsidRPr="00547435">
        <w:rPr>
          <w:rFonts w:ascii="Times New Roman" w:hAnsi="Times New Roman" w:hint="cs"/>
          <w:sz w:val="24"/>
          <w:szCs w:val="24"/>
          <w:rtl/>
        </w:rPr>
        <w:t>המטלות</w:t>
      </w:r>
      <w:r w:rsidRPr="00547435">
        <w:rPr>
          <w:rFonts w:ascii="Times New Roman" w:hAnsi="Times New Roman"/>
          <w:sz w:val="24"/>
          <w:szCs w:val="24"/>
          <w:rtl/>
        </w:rPr>
        <w:t xml:space="preserve"> </w:t>
      </w:r>
      <w:r w:rsidRPr="00547435">
        <w:rPr>
          <w:rFonts w:ascii="Times New Roman" w:hAnsi="Times New Roman" w:hint="cs"/>
          <w:sz w:val="24"/>
          <w:szCs w:val="24"/>
          <w:rtl/>
        </w:rPr>
        <w:t>המוטלות</w:t>
      </w:r>
      <w:r w:rsidRPr="00547435">
        <w:rPr>
          <w:rFonts w:ascii="Times New Roman" w:hAnsi="Times New Roman"/>
          <w:sz w:val="24"/>
          <w:szCs w:val="24"/>
          <w:rtl/>
        </w:rPr>
        <w:t xml:space="preserve"> </w:t>
      </w:r>
      <w:r w:rsidRPr="00547435">
        <w:rPr>
          <w:rFonts w:ascii="Times New Roman" w:hAnsi="Times New Roman" w:hint="cs"/>
          <w:sz w:val="24"/>
          <w:szCs w:val="24"/>
          <w:rtl/>
        </w:rPr>
        <w:t>עליו</w:t>
      </w:r>
      <w:r w:rsidRPr="00547435">
        <w:rPr>
          <w:rFonts w:ascii="Times New Roman" w:hAnsi="Times New Roman"/>
          <w:sz w:val="24"/>
          <w:szCs w:val="24"/>
          <w:rtl/>
        </w:rPr>
        <w:t xml:space="preserve"> </w:t>
      </w:r>
      <w:r w:rsidRPr="00547435">
        <w:rPr>
          <w:rFonts w:ascii="Times New Roman" w:hAnsi="Times New Roman" w:hint="cs"/>
          <w:sz w:val="24"/>
          <w:szCs w:val="24"/>
          <w:rtl/>
        </w:rPr>
        <w:t>מתוקף</w:t>
      </w:r>
      <w:r w:rsidRPr="00547435">
        <w:rPr>
          <w:rFonts w:ascii="Times New Roman" w:hAnsi="Times New Roman"/>
          <w:sz w:val="24"/>
          <w:szCs w:val="24"/>
          <w:rtl/>
        </w:rPr>
        <w:t xml:space="preserve"> </w:t>
      </w:r>
      <w:r w:rsidRPr="00547435">
        <w:rPr>
          <w:rFonts w:ascii="Times New Roman" w:hAnsi="Times New Roman" w:hint="cs"/>
          <w:sz w:val="24"/>
          <w:szCs w:val="24"/>
          <w:rtl/>
        </w:rPr>
        <w:t>הסכמתו</w:t>
      </w:r>
      <w:r w:rsidRPr="00547435">
        <w:rPr>
          <w:rFonts w:ascii="Times New Roman" w:hAnsi="Times New Roman"/>
          <w:sz w:val="24"/>
          <w:szCs w:val="24"/>
          <w:rtl/>
        </w:rPr>
        <w:t xml:space="preserve"> </w:t>
      </w:r>
      <w:r w:rsidRPr="00547435">
        <w:rPr>
          <w:rFonts w:ascii="Times New Roman" w:hAnsi="Times New Roman" w:hint="cs"/>
          <w:sz w:val="24"/>
          <w:szCs w:val="24"/>
          <w:rtl/>
        </w:rPr>
        <w:t>לישיבה</w:t>
      </w:r>
      <w:r w:rsidRPr="00547435">
        <w:rPr>
          <w:rFonts w:ascii="Times New Roman" w:hAnsi="Times New Roman"/>
          <w:sz w:val="24"/>
          <w:szCs w:val="24"/>
          <w:rtl/>
        </w:rPr>
        <w:t xml:space="preserve"> </w:t>
      </w:r>
      <w:r w:rsidRPr="00547435">
        <w:rPr>
          <w:rFonts w:ascii="Times New Roman" w:hAnsi="Times New Roman" w:hint="cs"/>
          <w:sz w:val="24"/>
          <w:szCs w:val="24"/>
          <w:rtl/>
        </w:rPr>
        <w:t>במושבים</w:t>
      </w:r>
      <w:r w:rsidRPr="00547435">
        <w:rPr>
          <w:rFonts w:ascii="Times New Roman" w:hAnsi="Times New Roman"/>
          <w:sz w:val="24"/>
          <w:szCs w:val="24"/>
          <w:rtl/>
        </w:rPr>
        <w:t xml:space="preserve"> </w:t>
      </w:r>
      <w:r w:rsidRPr="00547435">
        <w:rPr>
          <w:rFonts w:ascii="Times New Roman" w:hAnsi="Times New Roman" w:hint="cs"/>
          <w:sz w:val="24"/>
          <w:szCs w:val="24"/>
          <w:rtl/>
        </w:rPr>
        <w:t>אלה</w:t>
      </w:r>
      <w:r w:rsidRPr="00547435">
        <w:rPr>
          <w:rFonts w:ascii="Times New Roman" w:hAnsi="Times New Roman"/>
          <w:sz w:val="24"/>
          <w:szCs w:val="24"/>
          <w:rtl/>
        </w:rPr>
        <w:t>.</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sz w:val="24"/>
          <w:szCs w:val="24"/>
          <w:rtl/>
        </w:rPr>
        <w:t>עיקרם</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קריטריונים</w:t>
      </w:r>
      <w:r w:rsidRPr="00547435">
        <w:rPr>
          <w:rFonts w:ascii="Times New Roman" w:hAnsi="Times New Roman"/>
          <w:sz w:val="24"/>
          <w:szCs w:val="24"/>
          <w:rtl/>
        </w:rPr>
        <w:t xml:space="preserve"> </w:t>
      </w:r>
      <w:r w:rsidRPr="00547435">
        <w:rPr>
          <w:rFonts w:ascii="Times New Roman" w:hAnsi="Times New Roman" w:hint="cs"/>
          <w:sz w:val="24"/>
          <w:szCs w:val="24"/>
          <w:rtl/>
        </w:rPr>
        <w:t>אלה</w:t>
      </w:r>
      <w:r w:rsidRPr="00547435">
        <w:rPr>
          <w:rFonts w:ascii="Times New Roman" w:hAnsi="Times New Roman"/>
          <w:sz w:val="24"/>
          <w:szCs w:val="24"/>
          <w:rtl/>
        </w:rPr>
        <w:t xml:space="preserve"> </w:t>
      </w:r>
      <w:r w:rsidRPr="00547435">
        <w:rPr>
          <w:rFonts w:ascii="Times New Roman" w:hAnsi="Times New Roman" w:hint="cs"/>
          <w:sz w:val="24"/>
          <w:szCs w:val="24"/>
          <w:rtl/>
        </w:rPr>
        <w:t>הוא</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sz w:val="24"/>
          <w:szCs w:val="24"/>
          <w:rtl/>
        </w:rPr>
        <w:t>-</w:t>
      </w:r>
      <w:r w:rsidRPr="00547435">
        <w:rPr>
          <w:rFonts w:ascii="Times New Roman" w:hAnsi="Times New Roman"/>
          <w:sz w:val="24"/>
          <w:szCs w:val="24"/>
          <w:rtl/>
        </w:rPr>
        <w:tab/>
      </w:r>
      <w:r w:rsidRPr="00547435">
        <w:rPr>
          <w:rFonts w:ascii="Times New Roman" w:hAnsi="Times New Roman" w:hint="cs"/>
          <w:sz w:val="24"/>
          <w:szCs w:val="24"/>
          <w:rtl/>
        </w:rPr>
        <w:t>כשירות</w:t>
      </w:r>
      <w:r w:rsidRPr="00547435">
        <w:rPr>
          <w:rFonts w:ascii="Times New Roman" w:hAnsi="Times New Roman"/>
          <w:sz w:val="24"/>
          <w:szCs w:val="24"/>
          <w:rtl/>
        </w:rPr>
        <w:t xml:space="preserve"> </w:t>
      </w:r>
      <w:r w:rsidRPr="00547435">
        <w:rPr>
          <w:rFonts w:ascii="Times New Roman" w:hAnsi="Times New Roman" w:hint="cs"/>
          <w:sz w:val="24"/>
          <w:szCs w:val="24"/>
          <w:rtl/>
        </w:rPr>
        <w:t>גופנית</w:t>
      </w:r>
      <w:r w:rsidRPr="00547435">
        <w:rPr>
          <w:rFonts w:ascii="Times New Roman" w:hAnsi="Times New Roman"/>
          <w:sz w:val="24"/>
          <w:szCs w:val="24"/>
          <w:rtl/>
        </w:rPr>
        <w:t xml:space="preserve">, </w:t>
      </w:r>
      <w:r w:rsidRPr="00547435">
        <w:rPr>
          <w:rFonts w:ascii="Times New Roman" w:hAnsi="Times New Roman" w:hint="cs"/>
          <w:sz w:val="24"/>
          <w:szCs w:val="24"/>
          <w:rtl/>
        </w:rPr>
        <w:t>בריאותית</w:t>
      </w:r>
      <w:r w:rsidRPr="00547435">
        <w:rPr>
          <w:rFonts w:ascii="Times New Roman" w:hAnsi="Times New Roman"/>
          <w:sz w:val="24"/>
          <w:szCs w:val="24"/>
          <w:rtl/>
        </w:rPr>
        <w:t xml:space="preserve">  </w:t>
      </w:r>
      <w:r w:rsidRPr="00547435">
        <w:rPr>
          <w:rFonts w:ascii="Times New Roman" w:hAnsi="Times New Roman" w:hint="cs"/>
          <w:sz w:val="24"/>
          <w:szCs w:val="24"/>
          <w:rtl/>
        </w:rPr>
        <w:t>וקוגניטיבית</w:t>
      </w:r>
      <w:r w:rsidRPr="00547435">
        <w:rPr>
          <w:rFonts w:ascii="Times New Roman" w:hAnsi="Times New Roman"/>
          <w:sz w:val="24"/>
          <w:szCs w:val="24"/>
          <w:rtl/>
        </w:rPr>
        <w:t xml:space="preserve"> </w:t>
      </w:r>
      <w:r w:rsidRPr="00547435">
        <w:rPr>
          <w:rFonts w:ascii="Times New Roman" w:hAnsi="Times New Roman" w:hint="cs"/>
          <w:sz w:val="24"/>
          <w:szCs w:val="24"/>
          <w:rtl/>
        </w:rPr>
        <w:t>להבין</w:t>
      </w:r>
      <w:r w:rsidRPr="00547435">
        <w:rPr>
          <w:rFonts w:ascii="Times New Roman" w:hAnsi="Times New Roman"/>
          <w:sz w:val="24"/>
          <w:szCs w:val="24"/>
          <w:rtl/>
        </w:rPr>
        <w:t xml:space="preserve"> </w:t>
      </w:r>
      <w:r w:rsidRPr="00547435">
        <w:rPr>
          <w:rFonts w:ascii="Times New Roman" w:hAnsi="Times New Roman" w:hint="cs"/>
          <w:sz w:val="24"/>
          <w:szCs w:val="24"/>
          <w:rtl/>
        </w:rPr>
        <w:t>ולבצע</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הפעולות</w:t>
      </w:r>
      <w:r w:rsidRPr="00547435">
        <w:rPr>
          <w:rFonts w:ascii="Times New Roman" w:hAnsi="Times New Roman"/>
          <w:sz w:val="24"/>
          <w:szCs w:val="24"/>
          <w:rtl/>
        </w:rPr>
        <w:t xml:space="preserve"> </w:t>
      </w:r>
      <w:r w:rsidRPr="00547435">
        <w:rPr>
          <w:rFonts w:ascii="Times New Roman" w:hAnsi="Times New Roman" w:hint="cs"/>
          <w:sz w:val="24"/>
          <w:szCs w:val="24"/>
          <w:rtl/>
        </w:rPr>
        <w:t>הנדרשות</w:t>
      </w:r>
      <w:r w:rsidRPr="00547435">
        <w:rPr>
          <w:rFonts w:ascii="Times New Roman" w:hAnsi="Times New Roman"/>
          <w:sz w:val="24"/>
          <w:szCs w:val="24"/>
          <w:rtl/>
        </w:rPr>
        <w:t xml:space="preserve"> </w:t>
      </w:r>
      <w:r w:rsidRPr="00547435">
        <w:rPr>
          <w:rFonts w:ascii="Times New Roman" w:hAnsi="Times New Roman" w:hint="cs"/>
          <w:sz w:val="24"/>
          <w:szCs w:val="24"/>
          <w:rtl/>
        </w:rPr>
        <w:t>לפתיחת</w:t>
      </w:r>
      <w:r w:rsidRPr="00547435">
        <w:rPr>
          <w:rFonts w:ascii="Times New Roman" w:hAnsi="Times New Roman"/>
          <w:sz w:val="24"/>
          <w:szCs w:val="24"/>
          <w:rtl/>
        </w:rPr>
        <w:t xml:space="preserve"> </w:t>
      </w:r>
      <w:r w:rsidRPr="00547435">
        <w:rPr>
          <w:rFonts w:ascii="Times New Roman" w:hAnsi="Times New Roman" w:hint="cs"/>
          <w:sz w:val="24"/>
          <w:szCs w:val="24"/>
          <w:rtl/>
        </w:rPr>
        <w:t>פתח</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ולסיוע</w:t>
      </w:r>
      <w:r w:rsidRPr="00547435">
        <w:rPr>
          <w:rFonts w:ascii="Times New Roman" w:hAnsi="Times New Roman"/>
          <w:sz w:val="24"/>
          <w:szCs w:val="24"/>
          <w:rtl/>
        </w:rPr>
        <w:t xml:space="preserve"> </w:t>
      </w:r>
      <w:r w:rsidRPr="00547435">
        <w:rPr>
          <w:rFonts w:ascii="Times New Roman" w:hAnsi="Times New Roman" w:hint="cs"/>
          <w:sz w:val="24"/>
          <w:szCs w:val="24"/>
          <w:rtl/>
        </w:rPr>
        <w:t>בביצוע</w:t>
      </w:r>
      <w:r w:rsidRPr="00547435">
        <w:rPr>
          <w:rFonts w:ascii="Times New Roman" w:hAnsi="Times New Roman"/>
          <w:sz w:val="24"/>
          <w:szCs w:val="24"/>
          <w:rtl/>
        </w:rPr>
        <w:t xml:space="preserve"> </w:t>
      </w:r>
      <w:r w:rsidRPr="00547435">
        <w:rPr>
          <w:rFonts w:ascii="Times New Roman" w:hAnsi="Times New Roman" w:hint="cs"/>
          <w:sz w:val="24"/>
          <w:szCs w:val="24"/>
          <w:rtl/>
        </w:rPr>
        <w:t>פעולות</w:t>
      </w:r>
      <w:r w:rsidRPr="00547435">
        <w:rPr>
          <w:rFonts w:ascii="Times New Roman" w:hAnsi="Times New Roman"/>
          <w:sz w:val="24"/>
          <w:szCs w:val="24"/>
          <w:rtl/>
        </w:rPr>
        <w:t xml:space="preserve"> </w:t>
      </w:r>
      <w:r w:rsidRPr="00547435">
        <w:rPr>
          <w:rFonts w:ascii="Times New Roman" w:hAnsi="Times New Roman" w:hint="cs"/>
          <w:sz w:val="24"/>
          <w:szCs w:val="24"/>
          <w:rtl/>
        </w:rPr>
        <w:t>החילוץ</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sz w:val="24"/>
          <w:szCs w:val="24"/>
          <w:rtl/>
        </w:rPr>
        <w:t>-</w:t>
      </w:r>
      <w:r w:rsidRPr="00547435">
        <w:rPr>
          <w:rFonts w:ascii="Times New Roman" w:hAnsi="Times New Roman"/>
          <w:sz w:val="24"/>
          <w:szCs w:val="24"/>
          <w:rtl/>
        </w:rPr>
        <w:tab/>
      </w:r>
      <w:r w:rsidRPr="00547435">
        <w:rPr>
          <w:rFonts w:ascii="Times New Roman" w:hAnsi="Times New Roman" w:hint="cs"/>
          <w:sz w:val="24"/>
          <w:szCs w:val="24"/>
          <w:rtl/>
        </w:rPr>
        <w:t>גיל</w:t>
      </w:r>
      <w:r w:rsidRPr="00547435">
        <w:rPr>
          <w:rFonts w:ascii="Times New Roman" w:hAnsi="Times New Roman"/>
          <w:sz w:val="24"/>
          <w:szCs w:val="24"/>
          <w:rtl/>
        </w:rPr>
        <w:t xml:space="preserve"> </w:t>
      </w:r>
      <w:r w:rsidRPr="00547435">
        <w:rPr>
          <w:rFonts w:ascii="Times New Roman" w:hAnsi="Times New Roman" w:hint="cs"/>
          <w:sz w:val="24"/>
          <w:szCs w:val="24"/>
          <w:rtl/>
        </w:rPr>
        <w:t>מזערי</w:t>
      </w:r>
      <w:r w:rsidRPr="00547435">
        <w:rPr>
          <w:rFonts w:ascii="Times New Roman" w:hAnsi="Times New Roman"/>
          <w:sz w:val="24"/>
          <w:szCs w:val="24"/>
          <w:rtl/>
        </w:rPr>
        <w:t xml:space="preserve"> (15 </w:t>
      </w:r>
      <w:r w:rsidRPr="00547435">
        <w:rPr>
          <w:rFonts w:ascii="Times New Roman" w:hAnsi="Times New Roman" w:hint="cs"/>
          <w:sz w:val="24"/>
          <w:szCs w:val="24"/>
          <w:rtl/>
        </w:rPr>
        <w:t>שנים</w:t>
      </w:r>
      <w:r w:rsidRPr="00547435">
        <w:rPr>
          <w:rFonts w:ascii="Times New Roman" w:hAnsi="Times New Roman"/>
          <w:sz w:val="24"/>
          <w:szCs w:val="24"/>
          <w:rtl/>
        </w:rPr>
        <w:t xml:space="preserve">) </w:t>
      </w:r>
      <w:r w:rsidRPr="00547435">
        <w:rPr>
          <w:rFonts w:ascii="Times New Roman" w:hAnsi="Times New Roman" w:hint="cs"/>
          <w:sz w:val="24"/>
          <w:szCs w:val="24"/>
          <w:rtl/>
        </w:rPr>
        <w:t>ויכולת</w:t>
      </w:r>
      <w:r w:rsidRPr="00547435">
        <w:rPr>
          <w:rFonts w:ascii="Times New Roman" w:hAnsi="Times New Roman"/>
          <w:sz w:val="24"/>
          <w:szCs w:val="24"/>
          <w:rtl/>
        </w:rPr>
        <w:t xml:space="preserve"> </w:t>
      </w:r>
      <w:r w:rsidRPr="00547435">
        <w:rPr>
          <w:rFonts w:ascii="Times New Roman" w:hAnsi="Times New Roman" w:hint="cs"/>
          <w:sz w:val="24"/>
          <w:szCs w:val="24"/>
          <w:rtl/>
        </w:rPr>
        <w:t>לבצע</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פעולות</w:t>
      </w:r>
      <w:r w:rsidRPr="00547435">
        <w:rPr>
          <w:rFonts w:ascii="Times New Roman" w:hAnsi="Times New Roman"/>
          <w:sz w:val="24"/>
          <w:szCs w:val="24"/>
          <w:rtl/>
        </w:rPr>
        <w:t xml:space="preserve"> </w:t>
      </w:r>
      <w:r w:rsidRPr="00547435">
        <w:rPr>
          <w:rFonts w:ascii="Times New Roman" w:hAnsi="Times New Roman" w:hint="cs"/>
          <w:sz w:val="24"/>
          <w:szCs w:val="24"/>
          <w:rtl/>
        </w:rPr>
        <w:t>החילוץ</w:t>
      </w:r>
      <w:r w:rsidRPr="00547435">
        <w:rPr>
          <w:rFonts w:ascii="Times New Roman" w:hAnsi="Times New Roman"/>
          <w:sz w:val="24"/>
          <w:szCs w:val="24"/>
          <w:rtl/>
        </w:rPr>
        <w:t xml:space="preserve"> </w:t>
      </w:r>
      <w:r w:rsidRPr="00547435">
        <w:rPr>
          <w:rFonts w:ascii="Times New Roman" w:hAnsi="Times New Roman" w:hint="cs"/>
          <w:sz w:val="24"/>
          <w:szCs w:val="24"/>
          <w:rtl/>
        </w:rPr>
        <w:t>בלי</w:t>
      </w:r>
      <w:r w:rsidRPr="00547435">
        <w:rPr>
          <w:rFonts w:ascii="Times New Roman" w:hAnsi="Times New Roman"/>
          <w:sz w:val="24"/>
          <w:szCs w:val="24"/>
          <w:rtl/>
        </w:rPr>
        <w:t xml:space="preserve"> </w:t>
      </w:r>
      <w:r w:rsidRPr="00547435">
        <w:rPr>
          <w:rFonts w:ascii="Times New Roman" w:hAnsi="Times New Roman" w:hint="cs"/>
          <w:sz w:val="24"/>
          <w:szCs w:val="24"/>
          <w:rtl/>
        </w:rPr>
        <w:t>עזרת</w:t>
      </w:r>
      <w:r w:rsidRPr="00547435">
        <w:rPr>
          <w:rFonts w:ascii="Times New Roman" w:hAnsi="Times New Roman"/>
          <w:sz w:val="24"/>
          <w:szCs w:val="24"/>
          <w:rtl/>
        </w:rPr>
        <w:t xml:space="preserve"> </w:t>
      </w:r>
      <w:r w:rsidRPr="00547435">
        <w:rPr>
          <w:rFonts w:ascii="Times New Roman" w:hAnsi="Times New Roman" w:hint="cs"/>
          <w:sz w:val="24"/>
          <w:szCs w:val="24"/>
          <w:rtl/>
        </w:rPr>
        <w:t>אדם</w:t>
      </w:r>
      <w:r w:rsidRPr="00547435">
        <w:rPr>
          <w:rFonts w:ascii="Times New Roman" w:hAnsi="Times New Roman"/>
          <w:sz w:val="24"/>
          <w:szCs w:val="24"/>
          <w:rtl/>
        </w:rPr>
        <w:t xml:space="preserve"> </w:t>
      </w:r>
      <w:r w:rsidRPr="00547435">
        <w:rPr>
          <w:rFonts w:ascii="Times New Roman" w:hAnsi="Times New Roman" w:hint="cs"/>
          <w:sz w:val="24"/>
          <w:szCs w:val="24"/>
          <w:rtl/>
        </w:rPr>
        <w:t>אחר</w:t>
      </w:r>
      <w:r w:rsidRPr="00547435">
        <w:rPr>
          <w:rFonts w:ascii="Times New Roman" w:hAnsi="Times New Roman"/>
          <w:sz w:val="24"/>
          <w:szCs w:val="24"/>
          <w:rtl/>
        </w:rPr>
        <w:t>;</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sz w:val="24"/>
          <w:szCs w:val="24"/>
          <w:rtl/>
        </w:rPr>
        <w:t>-</w:t>
      </w:r>
      <w:r w:rsidRPr="00547435">
        <w:rPr>
          <w:rFonts w:ascii="Times New Roman" w:hAnsi="Times New Roman"/>
          <w:sz w:val="24"/>
          <w:szCs w:val="24"/>
          <w:rtl/>
        </w:rPr>
        <w:tab/>
      </w:r>
      <w:r w:rsidRPr="00547435">
        <w:rPr>
          <w:rFonts w:ascii="Times New Roman" w:hAnsi="Times New Roman" w:hint="cs"/>
          <w:sz w:val="24"/>
          <w:szCs w:val="24"/>
          <w:rtl/>
        </w:rPr>
        <w:t>הסכמת</w:t>
      </w:r>
      <w:r w:rsidRPr="00547435">
        <w:rPr>
          <w:rFonts w:ascii="Times New Roman" w:hAnsi="Times New Roman"/>
          <w:sz w:val="24"/>
          <w:szCs w:val="24"/>
          <w:rtl/>
        </w:rPr>
        <w:t xml:space="preserve"> </w:t>
      </w:r>
      <w:r w:rsidRPr="00547435">
        <w:rPr>
          <w:rFonts w:ascii="Times New Roman" w:hAnsi="Times New Roman" w:hint="cs"/>
          <w:sz w:val="24"/>
          <w:szCs w:val="24"/>
          <w:rtl/>
        </w:rPr>
        <w:t>אותו</w:t>
      </w:r>
      <w:r w:rsidRPr="00547435">
        <w:rPr>
          <w:rFonts w:ascii="Times New Roman" w:hAnsi="Times New Roman"/>
          <w:sz w:val="24"/>
          <w:szCs w:val="24"/>
          <w:rtl/>
        </w:rPr>
        <w:t xml:space="preserve"> </w:t>
      </w:r>
      <w:r w:rsidRPr="00547435">
        <w:rPr>
          <w:rFonts w:ascii="Times New Roman" w:hAnsi="Times New Roman" w:hint="cs"/>
          <w:sz w:val="24"/>
          <w:szCs w:val="24"/>
          <w:rtl/>
        </w:rPr>
        <w:t>אדם</w:t>
      </w:r>
      <w:r w:rsidRPr="00547435">
        <w:rPr>
          <w:rFonts w:ascii="Times New Roman" w:hAnsi="Times New Roman"/>
          <w:sz w:val="24"/>
          <w:szCs w:val="24"/>
          <w:rtl/>
        </w:rPr>
        <w:t xml:space="preserve"> </w:t>
      </w:r>
      <w:r w:rsidRPr="00547435">
        <w:rPr>
          <w:rFonts w:ascii="Times New Roman" w:hAnsi="Times New Roman" w:hint="cs"/>
          <w:sz w:val="24"/>
          <w:szCs w:val="24"/>
          <w:rtl/>
        </w:rPr>
        <w:t>לשבת</w:t>
      </w:r>
      <w:r w:rsidRPr="00547435">
        <w:rPr>
          <w:rFonts w:ascii="Times New Roman" w:hAnsi="Times New Roman"/>
          <w:sz w:val="24"/>
          <w:szCs w:val="24"/>
          <w:rtl/>
        </w:rPr>
        <w:t xml:space="preserve"> </w:t>
      </w:r>
      <w:r w:rsidRPr="00547435">
        <w:rPr>
          <w:rFonts w:ascii="Times New Roman" w:hAnsi="Times New Roman" w:hint="cs"/>
          <w:sz w:val="24"/>
          <w:szCs w:val="24"/>
          <w:rtl/>
        </w:rPr>
        <w:t>במושב</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לאחר</w:t>
      </w:r>
      <w:r w:rsidRPr="00547435">
        <w:rPr>
          <w:rFonts w:ascii="Times New Roman" w:hAnsi="Times New Roman"/>
          <w:sz w:val="24"/>
          <w:szCs w:val="24"/>
          <w:rtl/>
        </w:rPr>
        <w:t xml:space="preserve"> </w:t>
      </w:r>
      <w:r w:rsidRPr="00547435">
        <w:rPr>
          <w:rFonts w:ascii="Times New Roman" w:hAnsi="Times New Roman" w:hint="cs"/>
          <w:sz w:val="24"/>
          <w:szCs w:val="24"/>
          <w:rtl/>
        </w:rPr>
        <w:t>שהוסבר</w:t>
      </w:r>
      <w:r w:rsidRPr="00547435">
        <w:rPr>
          <w:rFonts w:ascii="Times New Roman" w:hAnsi="Times New Roman"/>
          <w:sz w:val="24"/>
          <w:szCs w:val="24"/>
          <w:rtl/>
        </w:rPr>
        <w:t xml:space="preserve"> </w:t>
      </w:r>
      <w:r w:rsidRPr="00547435">
        <w:rPr>
          <w:rFonts w:ascii="Times New Roman" w:hAnsi="Times New Roman" w:hint="cs"/>
          <w:sz w:val="24"/>
          <w:szCs w:val="24"/>
          <w:rtl/>
        </w:rPr>
        <w:t>לו</w:t>
      </w:r>
      <w:r w:rsidRPr="00547435">
        <w:rPr>
          <w:rFonts w:ascii="Times New Roman" w:hAnsi="Times New Roman"/>
          <w:sz w:val="24"/>
          <w:szCs w:val="24"/>
          <w:rtl/>
        </w:rPr>
        <w:t xml:space="preserve"> </w:t>
      </w:r>
      <w:r w:rsidRPr="00547435">
        <w:rPr>
          <w:rFonts w:ascii="Times New Roman" w:hAnsi="Times New Roman" w:hint="cs"/>
          <w:sz w:val="24"/>
          <w:szCs w:val="24"/>
          <w:rtl/>
        </w:rPr>
        <w:t>תפקידו</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b/>
          <w:bCs/>
          <w:sz w:val="24"/>
          <w:szCs w:val="24"/>
          <w:rtl/>
        </w:rPr>
        <w:t>בתקנת</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משנה</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ג</w:t>
      </w:r>
      <w:r w:rsidRPr="00547435">
        <w:rPr>
          <w:rFonts w:ascii="Times New Roman" w:hAnsi="Times New Roman"/>
          <w:b/>
          <w:bCs/>
          <w:sz w:val="24"/>
          <w:szCs w:val="24"/>
          <w:rtl/>
        </w:rPr>
        <w:t>)</w:t>
      </w:r>
      <w:r w:rsidRPr="00547435">
        <w:rPr>
          <w:rFonts w:ascii="Times New Roman" w:hAnsi="Times New Roman"/>
          <w:sz w:val="24"/>
          <w:szCs w:val="24"/>
          <w:rtl/>
        </w:rPr>
        <w:t xml:space="preserve"> </w:t>
      </w:r>
      <w:r w:rsidRPr="00547435">
        <w:rPr>
          <w:rFonts w:ascii="Times New Roman" w:hAnsi="Times New Roman" w:hint="cs"/>
          <w:sz w:val="24"/>
          <w:szCs w:val="24"/>
          <w:rtl/>
        </w:rPr>
        <w:t>מוצע</w:t>
      </w:r>
      <w:r w:rsidRPr="00547435">
        <w:rPr>
          <w:rFonts w:ascii="Times New Roman" w:hAnsi="Times New Roman"/>
          <w:sz w:val="24"/>
          <w:szCs w:val="24"/>
          <w:rtl/>
        </w:rPr>
        <w:t xml:space="preserve"> </w:t>
      </w:r>
      <w:r w:rsidRPr="00547435">
        <w:rPr>
          <w:rFonts w:ascii="Times New Roman" w:hAnsi="Times New Roman" w:hint="cs"/>
          <w:sz w:val="24"/>
          <w:szCs w:val="24"/>
          <w:rtl/>
        </w:rPr>
        <w:t>לקבוע</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אם</w:t>
      </w:r>
      <w:r w:rsidRPr="00547435">
        <w:rPr>
          <w:rFonts w:ascii="Times New Roman" w:hAnsi="Times New Roman"/>
          <w:sz w:val="24"/>
          <w:szCs w:val="24"/>
          <w:rtl/>
        </w:rPr>
        <w:t xml:space="preserve"> </w:t>
      </w:r>
      <w:r w:rsidRPr="00547435">
        <w:rPr>
          <w:rFonts w:ascii="Times New Roman" w:hAnsi="Times New Roman" w:hint="cs"/>
          <w:sz w:val="24"/>
          <w:szCs w:val="24"/>
          <w:rtl/>
        </w:rPr>
        <w:t>הטייס</w:t>
      </w:r>
      <w:r w:rsidRPr="00547435">
        <w:rPr>
          <w:rFonts w:ascii="Times New Roman" w:hAnsi="Times New Roman"/>
          <w:sz w:val="24"/>
          <w:szCs w:val="24"/>
          <w:rtl/>
        </w:rPr>
        <w:t xml:space="preserve"> </w:t>
      </w:r>
      <w:r w:rsidRPr="00547435">
        <w:rPr>
          <w:rFonts w:ascii="Times New Roman" w:hAnsi="Times New Roman" w:hint="cs"/>
          <w:sz w:val="24"/>
          <w:szCs w:val="24"/>
          <w:rtl/>
        </w:rPr>
        <w:t>המפקד</w:t>
      </w:r>
      <w:r w:rsidRPr="00547435">
        <w:rPr>
          <w:rFonts w:ascii="Times New Roman" w:hAnsi="Times New Roman"/>
          <w:sz w:val="24"/>
          <w:szCs w:val="24"/>
          <w:rtl/>
        </w:rPr>
        <w:t xml:space="preserve"> </w:t>
      </w:r>
      <w:r w:rsidRPr="00547435">
        <w:rPr>
          <w:rFonts w:ascii="Times New Roman" w:hAnsi="Times New Roman" w:hint="cs"/>
          <w:sz w:val="24"/>
          <w:szCs w:val="24"/>
          <w:rtl/>
        </w:rPr>
        <w:t>או</w:t>
      </w:r>
      <w:r w:rsidRPr="00547435">
        <w:rPr>
          <w:rFonts w:ascii="Times New Roman" w:hAnsi="Times New Roman"/>
          <w:sz w:val="24"/>
          <w:szCs w:val="24"/>
          <w:rtl/>
        </w:rPr>
        <w:t xml:space="preserve"> </w:t>
      </w:r>
      <w:r w:rsidRPr="00547435">
        <w:rPr>
          <w:rFonts w:ascii="Times New Roman" w:hAnsi="Times New Roman" w:hint="cs"/>
          <w:sz w:val="24"/>
          <w:szCs w:val="24"/>
          <w:rtl/>
        </w:rPr>
        <w:t>איש</w:t>
      </w:r>
      <w:r w:rsidRPr="00547435">
        <w:rPr>
          <w:rFonts w:ascii="Times New Roman" w:hAnsi="Times New Roman"/>
          <w:sz w:val="24"/>
          <w:szCs w:val="24"/>
          <w:rtl/>
        </w:rPr>
        <w:t xml:space="preserve"> </w:t>
      </w:r>
      <w:r w:rsidRPr="00547435">
        <w:rPr>
          <w:rFonts w:ascii="Times New Roman" w:hAnsi="Times New Roman" w:hint="cs"/>
          <w:sz w:val="24"/>
          <w:szCs w:val="24"/>
          <w:rtl/>
        </w:rPr>
        <w:t>צוות</w:t>
      </w:r>
      <w:r w:rsidRPr="00547435">
        <w:rPr>
          <w:rFonts w:ascii="Times New Roman" w:hAnsi="Times New Roman"/>
          <w:sz w:val="24"/>
          <w:szCs w:val="24"/>
          <w:rtl/>
        </w:rPr>
        <w:t xml:space="preserve"> </w:t>
      </w:r>
      <w:r w:rsidRPr="00547435">
        <w:rPr>
          <w:rFonts w:ascii="Times New Roman" w:hAnsi="Times New Roman" w:hint="cs"/>
          <w:sz w:val="24"/>
          <w:szCs w:val="24"/>
          <w:rtl/>
        </w:rPr>
        <w:t>אחר</w:t>
      </w:r>
      <w:r w:rsidRPr="00547435">
        <w:rPr>
          <w:rFonts w:ascii="Times New Roman" w:hAnsi="Times New Roman"/>
          <w:sz w:val="24"/>
          <w:szCs w:val="24"/>
          <w:rtl/>
        </w:rPr>
        <w:t xml:space="preserve">, </w:t>
      </w:r>
      <w:r w:rsidRPr="00547435">
        <w:rPr>
          <w:rFonts w:ascii="Times New Roman" w:hAnsi="Times New Roman" w:hint="cs"/>
          <w:sz w:val="24"/>
          <w:szCs w:val="24"/>
          <w:rtl/>
        </w:rPr>
        <w:t>בהתאם</w:t>
      </w:r>
      <w:r w:rsidRPr="00547435">
        <w:rPr>
          <w:rFonts w:ascii="Times New Roman" w:hAnsi="Times New Roman"/>
          <w:sz w:val="24"/>
          <w:szCs w:val="24"/>
          <w:rtl/>
        </w:rPr>
        <w:t xml:space="preserve"> </w:t>
      </w:r>
      <w:r w:rsidRPr="00547435">
        <w:rPr>
          <w:rFonts w:ascii="Times New Roman" w:hAnsi="Times New Roman" w:hint="cs"/>
          <w:sz w:val="24"/>
          <w:szCs w:val="24"/>
          <w:rtl/>
        </w:rPr>
        <w:t>לנוהלי</w:t>
      </w:r>
      <w:r w:rsidRPr="00547435">
        <w:rPr>
          <w:rFonts w:ascii="Times New Roman" w:hAnsi="Times New Roman"/>
          <w:sz w:val="24"/>
          <w:szCs w:val="24"/>
          <w:rtl/>
        </w:rPr>
        <w:t xml:space="preserve"> </w:t>
      </w:r>
      <w:r w:rsidRPr="00547435">
        <w:rPr>
          <w:rFonts w:ascii="Times New Roman" w:hAnsi="Times New Roman" w:hint="cs"/>
          <w:sz w:val="24"/>
          <w:szCs w:val="24"/>
          <w:rtl/>
        </w:rPr>
        <w:t>החברה</w:t>
      </w:r>
      <w:r w:rsidRPr="00547435">
        <w:rPr>
          <w:rFonts w:ascii="Times New Roman" w:hAnsi="Times New Roman"/>
          <w:sz w:val="24"/>
          <w:szCs w:val="24"/>
          <w:rtl/>
        </w:rPr>
        <w:t xml:space="preserve">, </w:t>
      </w:r>
      <w:r w:rsidRPr="00547435">
        <w:rPr>
          <w:rFonts w:ascii="Times New Roman" w:hAnsi="Times New Roman" w:hint="cs"/>
          <w:sz w:val="24"/>
          <w:szCs w:val="24"/>
          <w:rtl/>
        </w:rPr>
        <w:t>קבע</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אדם</w:t>
      </w:r>
      <w:r w:rsidRPr="00547435">
        <w:rPr>
          <w:rFonts w:ascii="Times New Roman" w:hAnsi="Times New Roman"/>
          <w:sz w:val="24"/>
          <w:szCs w:val="24"/>
          <w:rtl/>
        </w:rPr>
        <w:t xml:space="preserve"> </w:t>
      </w:r>
      <w:r w:rsidRPr="00547435">
        <w:rPr>
          <w:rFonts w:ascii="Times New Roman" w:hAnsi="Times New Roman" w:hint="cs"/>
          <w:sz w:val="24"/>
          <w:szCs w:val="24"/>
          <w:rtl/>
        </w:rPr>
        <w:t>היושב</w:t>
      </w:r>
      <w:r w:rsidRPr="00547435">
        <w:rPr>
          <w:rFonts w:ascii="Times New Roman" w:hAnsi="Times New Roman"/>
          <w:sz w:val="24"/>
          <w:szCs w:val="24"/>
          <w:rtl/>
        </w:rPr>
        <w:t xml:space="preserve"> </w:t>
      </w:r>
      <w:r w:rsidRPr="00547435">
        <w:rPr>
          <w:rFonts w:ascii="Times New Roman" w:hAnsi="Times New Roman" w:hint="cs"/>
          <w:sz w:val="24"/>
          <w:szCs w:val="24"/>
          <w:rtl/>
        </w:rPr>
        <w:t>במושבי</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חרום</w:t>
      </w:r>
      <w:r w:rsidRPr="00547435">
        <w:rPr>
          <w:rFonts w:ascii="Times New Roman" w:hAnsi="Times New Roman"/>
          <w:sz w:val="24"/>
          <w:szCs w:val="24"/>
          <w:rtl/>
        </w:rPr>
        <w:t xml:space="preserve"> </w:t>
      </w:r>
      <w:r w:rsidRPr="00547435">
        <w:rPr>
          <w:rFonts w:ascii="Times New Roman" w:hAnsi="Times New Roman" w:hint="cs"/>
          <w:sz w:val="24"/>
          <w:szCs w:val="24"/>
          <w:rtl/>
        </w:rPr>
        <w:t>אינו</w:t>
      </w:r>
      <w:r w:rsidRPr="00547435">
        <w:rPr>
          <w:rFonts w:ascii="Times New Roman" w:hAnsi="Times New Roman"/>
          <w:sz w:val="24"/>
          <w:szCs w:val="24"/>
          <w:rtl/>
        </w:rPr>
        <w:t xml:space="preserve"> </w:t>
      </w:r>
      <w:r w:rsidRPr="00547435">
        <w:rPr>
          <w:rFonts w:ascii="Times New Roman" w:hAnsi="Times New Roman" w:hint="cs"/>
          <w:sz w:val="24"/>
          <w:szCs w:val="24"/>
          <w:rtl/>
        </w:rPr>
        <w:t>ממלא</w:t>
      </w:r>
      <w:r w:rsidRPr="00547435">
        <w:rPr>
          <w:rFonts w:ascii="Times New Roman" w:hAnsi="Times New Roman"/>
          <w:sz w:val="24"/>
          <w:szCs w:val="24"/>
          <w:rtl/>
        </w:rPr>
        <w:t xml:space="preserve"> </w:t>
      </w:r>
      <w:r w:rsidRPr="00547435">
        <w:rPr>
          <w:rFonts w:ascii="Times New Roman" w:hAnsi="Times New Roman" w:hint="cs"/>
          <w:sz w:val="24"/>
          <w:szCs w:val="24"/>
          <w:rtl/>
        </w:rPr>
        <w:t>אחר</w:t>
      </w:r>
      <w:r w:rsidRPr="00547435">
        <w:rPr>
          <w:rFonts w:ascii="Times New Roman" w:hAnsi="Times New Roman"/>
          <w:sz w:val="24"/>
          <w:szCs w:val="24"/>
          <w:rtl/>
        </w:rPr>
        <w:t xml:space="preserve"> </w:t>
      </w:r>
      <w:r w:rsidRPr="00547435">
        <w:rPr>
          <w:rFonts w:ascii="Times New Roman" w:hAnsi="Times New Roman" w:hint="cs"/>
          <w:sz w:val="24"/>
          <w:szCs w:val="24"/>
          <w:rtl/>
        </w:rPr>
        <w:t>אמות</w:t>
      </w:r>
      <w:r w:rsidRPr="00547435">
        <w:rPr>
          <w:rFonts w:ascii="Times New Roman" w:hAnsi="Times New Roman"/>
          <w:sz w:val="24"/>
          <w:szCs w:val="24"/>
          <w:rtl/>
        </w:rPr>
        <w:t xml:space="preserve"> </w:t>
      </w:r>
      <w:r w:rsidRPr="00547435">
        <w:rPr>
          <w:rFonts w:ascii="Times New Roman" w:hAnsi="Times New Roman" w:hint="cs"/>
          <w:sz w:val="24"/>
          <w:szCs w:val="24"/>
          <w:rtl/>
        </w:rPr>
        <w:t>המידה</w:t>
      </w:r>
      <w:r w:rsidRPr="00547435">
        <w:rPr>
          <w:rFonts w:ascii="Times New Roman" w:hAnsi="Times New Roman"/>
          <w:sz w:val="24"/>
          <w:szCs w:val="24"/>
          <w:rtl/>
        </w:rPr>
        <w:t xml:space="preserve"> </w:t>
      </w:r>
      <w:r w:rsidRPr="00547435">
        <w:rPr>
          <w:rFonts w:ascii="Times New Roman" w:hAnsi="Times New Roman" w:hint="cs"/>
          <w:sz w:val="24"/>
          <w:szCs w:val="24"/>
          <w:rtl/>
        </w:rPr>
        <w:t>להושבה</w:t>
      </w:r>
      <w:r w:rsidRPr="00547435">
        <w:rPr>
          <w:rFonts w:ascii="Times New Roman" w:hAnsi="Times New Roman"/>
          <w:sz w:val="24"/>
          <w:szCs w:val="24"/>
          <w:rtl/>
        </w:rPr>
        <w:t xml:space="preserve"> </w:t>
      </w:r>
      <w:r w:rsidRPr="00547435">
        <w:rPr>
          <w:rFonts w:ascii="Times New Roman" w:hAnsi="Times New Roman" w:hint="cs"/>
          <w:sz w:val="24"/>
          <w:szCs w:val="24"/>
          <w:rtl/>
        </w:rPr>
        <w:t>או</w:t>
      </w:r>
      <w:r w:rsidRPr="00547435">
        <w:rPr>
          <w:rFonts w:ascii="Times New Roman" w:hAnsi="Times New Roman"/>
          <w:sz w:val="24"/>
          <w:szCs w:val="24"/>
          <w:rtl/>
        </w:rPr>
        <w:t xml:space="preserve"> </w:t>
      </w:r>
      <w:r w:rsidRPr="00547435">
        <w:rPr>
          <w:rFonts w:ascii="Times New Roman" w:hAnsi="Times New Roman" w:hint="cs"/>
          <w:sz w:val="24"/>
          <w:szCs w:val="24"/>
          <w:rtl/>
        </w:rPr>
        <w:t>שהוא</w:t>
      </w:r>
      <w:r w:rsidRPr="00547435">
        <w:rPr>
          <w:rFonts w:ascii="Times New Roman" w:hAnsi="Times New Roman"/>
          <w:sz w:val="24"/>
          <w:szCs w:val="24"/>
          <w:rtl/>
        </w:rPr>
        <w:t xml:space="preserve"> </w:t>
      </w:r>
      <w:r w:rsidRPr="00547435">
        <w:rPr>
          <w:rFonts w:ascii="Times New Roman" w:hAnsi="Times New Roman" w:hint="cs"/>
          <w:sz w:val="24"/>
          <w:szCs w:val="24"/>
          <w:rtl/>
        </w:rPr>
        <w:t>אינו</w:t>
      </w:r>
      <w:r w:rsidRPr="00547435">
        <w:rPr>
          <w:rFonts w:ascii="Times New Roman" w:hAnsi="Times New Roman"/>
          <w:sz w:val="24"/>
          <w:szCs w:val="24"/>
          <w:rtl/>
        </w:rPr>
        <w:t xml:space="preserve"> </w:t>
      </w:r>
      <w:r w:rsidRPr="00547435">
        <w:rPr>
          <w:rFonts w:ascii="Times New Roman" w:hAnsi="Times New Roman" w:hint="cs"/>
          <w:sz w:val="24"/>
          <w:szCs w:val="24"/>
          <w:rtl/>
        </w:rPr>
        <w:t>מסכים</w:t>
      </w:r>
      <w:r w:rsidRPr="00547435">
        <w:rPr>
          <w:rFonts w:ascii="Times New Roman" w:hAnsi="Times New Roman"/>
          <w:sz w:val="24"/>
          <w:szCs w:val="24"/>
          <w:rtl/>
        </w:rPr>
        <w:t xml:space="preserve"> </w:t>
      </w:r>
      <w:r w:rsidRPr="00547435">
        <w:rPr>
          <w:rFonts w:ascii="Times New Roman" w:hAnsi="Times New Roman" w:hint="cs"/>
          <w:sz w:val="24"/>
          <w:szCs w:val="24"/>
          <w:rtl/>
        </w:rPr>
        <w:t>לכך</w:t>
      </w:r>
      <w:r w:rsidRPr="00547435">
        <w:rPr>
          <w:rFonts w:ascii="Times New Roman" w:hAnsi="Times New Roman"/>
          <w:sz w:val="24"/>
          <w:szCs w:val="24"/>
          <w:rtl/>
        </w:rPr>
        <w:t xml:space="preserve"> – </w:t>
      </w:r>
      <w:r w:rsidRPr="00547435">
        <w:rPr>
          <w:rFonts w:ascii="Times New Roman" w:hAnsi="Times New Roman" w:hint="cs"/>
          <w:sz w:val="24"/>
          <w:szCs w:val="24"/>
          <w:rtl/>
        </w:rPr>
        <w:t>יש</w:t>
      </w:r>
      <w:r w:rsidRPr="00547435">
        <w:rPr>
          <w:rFonts w:ascii="Times New Roman" w:hAnsi="Times New Roman"/>
          <w:sz w:val="24"/>
          <w:szCs w:val="24"/>
          <w:rtl/>
        </w:rPr>
        <w:t xml:space="preserve"> </w:t>
      </w:r>
      <w:r w:rsidRPr="00547435">
        <w:rPr>
          <w:rFonts w:ascii="Times New Roman" w:hAnsi="Times New Roman" w:hint="cs"/>
          <w:sz w:val="24"/>
          <w:szCs w:val="24"/>
          <w:rtl/>
        </w:rPr>
        <w:t>חובה</w:t>
      </w:r>
      <w:r w:rsidRPr="00547435">
        <w:rPr>
          <w:rFonts w:ascii="Times New Roman" w:hAnsi="Times New Roman"/>
          <w:sz w:val="24"/>
          <w:szCs w:val="24"/>
          <w:rtl/>
        </w:rPr>
        <w:t xml:space="preserve"> </w:t>
      </w:r>
      <w:r w:rsidRPr="00547435">
        <w:rPr>
          <w:rFonts w:ascii="Times New Roman" w:hAnsi="Times New Roman" w:hint="cs"/>
          <w:sz w:val="24"/>
          <w:szCs w:val="24"/>
          <w:rtl/>
        </w:rPr>
        <w:t>להעביר</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הנוסע</w:t>
      </w:r>
      <w:r w:rsidRPr="00547435">
        <w:rPr>
          <w:rFonts w:ascii="Times New Roman" w:hAnsi="Times New Roman"/>
          <w:sz w:val="24"/>
          <w:szCs w:val="24"/>
          <w:rtl/>
        </w:rPr>
        <w:t xml:space="preserve"> </w:t>
      </w:r>
      <w:r w:rsidRPr="00547435">
        <w:rPr>
          <w:rFonts w:ascii="Times New Roman" w:hAnsi="Times New Roman" w:hint="cs"/>
          <w:sz w:val="24"/>
          <w:szCs w:val="24"/>
          <w:rtl/>
        </w:rPr>
        <w:t>לשבת</w:t>
      </w:r>
      <w:r w:rsidRPr="00547435">
        <w:rPr>
          <w:rFonts w:ascii="Times New Roman" w:hAnsi="Times New Roman"/>
          <w:sz w:val="24"/>
          <w:szCs w:val="24"/>
          <w:rtl/>
        </w:rPr>
        <w:t xml:space="preserve"> </w:t>
      </w:r>
      <w:r w:rsidRPr="00547435">
        <w:rPr>
          <w:rFonts w:ascii="Times New Roman" w:hAnsi="Times New Roman" w:hint="cs"/>
          <w:sz w:val="24"/>
          <w:szCs w:val="24"/>
          <w:rtl/>
        </w:rPr>
        <w:t>במושב</w:t>
      </w:r>
      <w:r w:rsidRPr="00547435">
        <w:rPr>
          <w:rFonts w:ascii="Times New Roman" w:hAnsi="Times New Roman"/>
          <w:sz w:val="24"/>
          <w:szCs w:val="24"/>
          <w:rtl/>
        </w:rPr>
        <w:t xml:space="preserve"> </w:t>
      </w:r>
      <w:r w:rsidRPr="00547435">
        <w:rPr>
          <w:rFonts w:ascii="Times New Roman" w:hAnsi="Times New Roman" w:hint="cs"/>
          <w:sz w:val="24"/>
          <w:szCs w:val="24"/>
          <w:rtl/>
        </w:rPr>
        <w:t>אחר</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Pr>
          <w:rFonts w:ascii="Times New Roman" w:hAnsi="Times New Roman" w:hint="cs"/>
          <w:b/>
          <w:bCs/>
          <w:sz w:val="24"/>
          <w:szCs w:val="24"/>
          <w:rtl/>
        </w:rPr>
        <w:t>ב</w:t>
      </w:r>
      <w:r w:rsidRPr="00547435">
        <w:rPr>
          <w:rFonts w:ascii="Times New Roman" w:hAnsi="Times New Roman" w:hint="cs"/>
          <w:b/>
          <w:bCs/>
          <w:sz w:val="24"/>
          <w:szCs w:val="24"/>
          <w:rtl/>
        </w:rPr>
        <w:t>תקנת</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משנה</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ד</w:t>
      </w:r>
      <w:r w:rsidRPr="00547435">
        <w:rPr>
          <w:rFonts w:ascii="Times New Roman" w:hAnsi="Times New Roman"/>
          <w:b/>
          <w:bCs/>
          <w:sz w:val="24"/>
          <w:szCs w:val="24"/>
          <w:rtl/>
        </w:rPr>
        <w:t xml:space="preserve">) </w:t>
      </w:r>
      <w:r w:rsidRPr="00547435">
        <w:rPr>
          <w:rFonts w:ascii="Times New Roman" w:hAnsi="Times New Roman" w:hint="cs"/>
          <w:sz w:val="24"/>
          <w:szCs w:val="24"/>
          <w:rtl/>
        </w:rPr>
        <w:t>המוצעת</w:t>
      </w:r>
      <w:r>
        <w:rPr>
          <w:rFonts w:ascii="Times New Roman" w:hAnsi="Times New Roman" w:hint="cs"/>
          <w:b/>
          <w:bCs/>
          <w:sz w:val="24"/>
          <w:szCs w:val="24"/>
          <w:rtl/>
        </w:rPr>
        <w:t>,</w:t>
      </w:r>
      <w:r w:rsidRPr="00547435">
        <w:rPr>
          <w:rFonts w:ascii="Times New Roman" w:hAnsi="Times New Roman"/>
          <w:b/>
          <w:bCs/>
          <w:sz w:val="24"/>
          <w:szCs w:val="24"/>
          <w:rtl/>
        </w:rPr>
        <w:t xml:space="preserve"> </w:t>
      </w:r>
      <w:r w:rsidRPr="00547435">
        <w:rPr>
          <w:rFonts w:ascii="Times New Roman" w:hAnsi="Times New Roman" w:hint="cs"/>
          <w:sz w:val="24"/>
          <w:szCs w:val="24"/>
          <w:rtl/>
        </w:rPr>
        <w:t>מע</w:t>
      </w:r>
      <w:r>
        <w:rPr>
          <w:rFonts w:ascii="Times New Roman" w:hAnsi="Times New Roman" w:hint="cs"/>
          <w:sz w:val="24"/>
          <w:szCs w:val="24"/>
          <w:rtl/>
        </w:rPr>
        <w:t>ו</w:t>
      </w:r>
      <w:r w:rsidRPr="00547435">
        <w:rPr>
          <w:rFonts w:ascii="Times New Roman" w:hAnsi="Times New Roman" w:hint="cs"/>
          <w:sz w:val="24"/>
          <w:szCs w:val="24"/>
          <w:rtl/>
        </w:rPr>
        <w:t>גנת</w:t>
      </w:r>
      <w:r w:rsidRPr="00547435">
        <w:rPr>
          <w:rFonts w:ascii="Times New Roman" w:hAnsi="Times New Roman"/>
          <w:sz w:val="24"/>
          <w:szCs w:val="24"/>
          <w:rtl/>
        </w:rPr>
        <w:t xml:space="preserve"> </w:t>
      </w:r>
      <w:r w:rsidRPr="00547435">
        <w:rPr>
          <w:rFonts w:ascii="Times New Roman" w:hAnsi="Times New Roman" w:hint="cs"/>
          <w:sz w:val="24"/>
          <w:szCs w:val="24"/>
          <w:rtl/>
        </w:rPr>
        <w:t>זכותו</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נוסע</w:t>
      </w:r>
      <w:r w:rsidRPr="00547435">
        <w:rPr>
          <w:rFonts w:ascii="Times New Roman" w:hAnsi="Times New Roman"/>
          <w:sz w:val="24"/>
          <w:szCs w:val="24"/>
          <w:rtl/>
        </w:rPr>
        <w:t xml:space="preserve"> </w:t>
      </w:r>
      <w:r w:rsidRPr="00547435">
        <w:rPr>
          <w:rFonts w:ascii="Times New Roman" w:hAnsi="Times New Roman" w:hint="cs"/>
          <w:sz w:val="24"/>
          <w:szCs w:val="24"/>
          <w:rtl/>
        </w:rPr>
        <w:t>לבקש</w:t>
      </w:r>
      <w:r w:rsidRPr="00547435">
        <w:rPr>
          <w:rFonts w:ascii="Times New Roman" w:hAnsi="Times New Roman"/>
          <w:sz w:val="24"/>
          <w:szCs w:val="24"/>
          <w:rtl/>
        </w:rPr>
        <w:t xml:space="preserve"> </w:t>
      </w:r>
      <w:r w:rsidRPr="00547435">
        <w:rPr>
          <w:rFonts w:ascii="Times New Roman" w:hAnsi="Times New Roman" w:hint="cs"/>
          <w:sz w:val="24"/>
          <w:szCs w:val="24"/>
          <w:rtl/>
        </w:rPr>
        <w:t>לא</w:t>
      </w:r>
      <w:r w:rsidRPr="00547435">
        <w:rPr>
          <w:rFonts w:ascii="Times New Roman" w:hAnsi="Times New Roman"/>
          <w:sz w:val="24"/>
          <w:szCs w:val="24"/>
          <w:rtl/>
        </w:rPr>
        <w:t xml:space="preserve"> </w:t>
      </w:r>
      <w:r w:rsidRPr="00547435">
        <w:rPr>
          <w:rFonts w:ascii="Times New Roman" w:hAnsi="Times New Roman" w:hint="cs"/>
          <w:sz w:val="24"/>
          <w:szCs w:val="24"/>
          <w:rtl/>
        </w:rPr>
        <w:t>לשבת</w:t>
      </w:r>
      <w:r w:rsidRPr="00547435">
        <w:rPr>
          <w:rFonts w:ascii="Times New Roman" w:hAnsi="Times New Roman"/>
          <w:sz w:val="24"/>
          <w:szCs w:val="24"/>
          <w:rtl/>
        </w:rPr>
        <w:t xml:space="preserve"> </w:t>
      </w:r>
      <w:r w:rsidRPr="00547435">
        <w:rPr>
          <w:rFonts w:ascii="Times New Roman" w:hAnsi="Times New Roman" w:hint="cs"/>
          <w:sz w:val="24"/>
          <w:szCs w:val="24"/>
          <w:rtl/>
        </w:rPr>
        <w:t>במושב</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בלי</w:t>
      </w:r>
      <w:r w:rsidRPr="00547435">
        <w:rPr>
          <w:rFonts w:ascii="Times New Roman" w:hAnsi="Times New Roman"/>
          <w:sz w:val="24"/>
          <w:szCs w:val="24"/>
          <w:rtl/>
        </w:rPr>
        <w:t xml:space="preserve"> </w:t>
      </w:r>
      <w:r w:rsidRPr="00547435">
        <w:rPr>
          <w:rFonts w:ascii="Times New Roman" w:hAnsi="Times New Roman" w:hint="cs"/>
          <w:sz w:val="24"/>
          <w:szCs w:val="24"/>
          <w:rtl/>
        </w:rPr>
        <w:t>כל</w:t>
      </w:r>
      <w:r w:rsidRPr="00547435">
        <w:rPr>
          <w:rFonts w:ascii="Times New Roman" w:hAnsi="Times New Roman"/>
          <w:sz w:val="24"/>
          <w:szCs w:val="24"/>
          <w:rtl/>
        </w:rPr>
        <w:t xml:space="preserve"> </w:t>
      </w:r>
      <w:r w:rsidRPr="00547435">
        <w:rPr>
          <w:rFonts w:ascii="Times New Roman" w:hAnsi="Times New Roman" w:hint="cs"/>
          <w:sz w:val="24"/>
          <w:szCs w:val="24"/>
          <w:rtl/>
        </w:rPr>
        <w:t>צורך</w:t>
      </w:r>
      <w:r w:rsidRPr="00547435">
        <w:rPr>
          <w:rFonts w:ascii="Times New Roman" w:hAnsi="Times New Roman"/>
          <w:sz w:val="24"/>
          <w:szCs w:val="24"/>
          <w:rtl/>
        </w:rPr>
        <w:t xml:space="preserve"> </w:t>
      </w:r>
      <w:r w:rsidRPr="00547435">
        <w:rPr>
          <w:rFonts w:ascii="Times New Roman" w:hAnsi="Times New Roman" w:hint="cs"/>
          <w:sz w:val="24"/>
          <w:szCs w:val="24"/>
          <w:rtl/>
        </w:rPr>
        <w:t>לנמק</w:t>
      </w:r>
      <w:r w:rsidRPr="00547435">
        <w:rPr>
          <w:rFonts w:ascii="Times New Roman" w:hAnsi="Times New Roman"/>
          <w:sz w:val="24"/>
          <w:szCs w:val="24"/>
          <w:rtl/>
        </w:rPr>
        <w:t xml:space="preserve"> </w:t>
      </w:r>
      <w:r w:rsidRPr="00547435">
        <w:rPr>
          <w:rFonts w:ascii="Times New Roman" w:hAnsi="Times New Roman" w:hint="cs"/>
          <w:sz w:val="24"/>
          <w:szCs w:val="24"/>
          <w:rtl/>
        </w:rPr>
        <w:t>זאת</w:t>
      </w:r>
      <w:r w:rsidRPr="00547435">
        <w:rPr>
          <w:rFonts w:ascii="Times New Roman" w:hAnsi="Times New Roman"/>
          <w:sz w:val="24"/>
          <w:szCs w:val="24"/>
          <w:rtl/>
        </w:rPr>
        <w:t xml:space="preserve">. </w:t>
      </w:r>
      <w:r w:rsidRPr="00547435">
        <w:rPr>
          <w:rFonts w:ascii="Times New Roman" w:hAnsi="Times New Roman" w:hint="cs"/>
          <w:sz w:val="24"/>
          <w:szCs w:val="24"/>
          <w:rtl/>
        </w:rPr>
        <w:t>הדבר</w:t>
      </w:r>
      <w:r w:rsidRPr="00547435">
        <w:rPr>
          <w:rFonts w:ascii="Times New Roman" w:hAnsi="Times New Roman"/>
          <w:sz w:val="24"/>
          <w:szCs w:val="24"/>
          <w:rtl/>
        </w:rPr>
        <w:t xml:space="preserve"> </w:t>
      </w:r>
      <w:r w:rsidRPr="00547435">
        <w:rPr>
          <w:rFonts w:ascii="Times New Roman" w:hAnsi="Times New Roman" w:hint="cs"/>
          <w:sz w:val="24"/>
          <w:szCs w:val="24"/>
          <w:rtl/>
        </w:rPr>
        <w:t>הולם</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הצורך</w:t>
      </w:r>
      <w:r w:rsidRPr="00547435">
        <w:rPr>
          <w:rFonts w:ascii="Times New Roman" w:hAnsi="Times New Roman"/>
          <w:sz w:val="24"/>
          <w:szCs w:val="24"/>
          <w:rtl/>
        </w:rPr>
        <w:t xml:space="preserve"> </w:t>
      </w:r>
      <w:r w:rsidRPr="00547435">
        <w:rPr>
          <w:rFonts w:ascii="Times New Roman" w:hAnsi="Times New Roman" w:hint="cs"/>
          <w:sz w:val="24"/>
          <w:szCs w:val="24"/>
          <w:rtl/>
        </w:rPr>
        <w:t>לשמור</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חירותו</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הנוסע</w:t>
      </w:r>
      <w:r w:rsidRPr="00547435">
        <w:rPr>
          <w:rFonts w:ascii="Times New Roman" w:hAnsi="Times New Roman"/>
          <w:sz w:val="24"/>
          <w:szCs w:val="24"/>
          <w:rtl/>
        </w:rPr>
        <w:t xml:space="preserve"> </w:t>
      </w:r>
      <w:r w:rsidRPr="00547435">
        <w:rPr>
          <w:rFonts w:ascii="Times New Roman" w:hAnsi="Times New Roman" w:hint="cs"/>
          <w:sz w:val="24"/>
          <w:szCs w:val="24"/>
          <w:rtl/>
        </w:rPr>
        <w:t>כמו</w:t>
      </w:r>
      <w:r w:rsidRPr="00547435">
        <w:rPr>
          <w:rFonts w:ascii="Times New Roman" w:hAnsi="Times New Roman"/>
          <w:sz w:val="24"/>
          <w:szCs w:val="24"/>
          <w:rtl/>
        </w:rPr>
        <w:t xml:space="preserve"> </w:t>
      </w:r>
      <w:r w:rsidRPr="00547435">
        <w:rPr>
          <w:rFonts w:ascii="Times New Roman" w:hAnsi="Times New Roman" w:hint="cs"/>
          <w:sz w:val="24"/>
          <w:szCs w:val="24"/>
          <w:rtl/>
        </w:rPr>
        <w:t>גם</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פרטיותו</w:t>
      </w:r>
      <w:r w:rsidRPr="00547435">
        <w:rPr>
          <w:rFonts w:ascii="Times New Roman" w:hAnsi="Times New Roman"/>
          <w:sz w:val="24"/>
          <w:szCs w:val="24"/>
          <w:rtl/>
        </w:rPr>
        <w:t xml:space="preserve"> </w:t>
      </w:r>
      <w:r w:rsidRPr="00547435">
        <w:rPr>
          <w:rFonts w:ascii="Times New Roman" w:hAnsi="Times New Roman" w:hint="cs"/>
          <w:sz w:val="24"/>
          <w:szCs w:val="24"/>
          <w:rtl/>
        </w:rPr>
        <w:t>וכבודו</w:t>
      </w:r>
      <w:r w:rsidRPr="00547435">
        <w:rPr>
          <w:rFonts w:ascii="Times New Roman" w:hAnsi="Times New Roman"/>
          <w:sz w:val="24"/>
          <w:szCs w:val="24"/>
          <w:rtl/>
        </w:rPr>
        <w:t xml:space="preserve">, </w:t>
      </w:r>
      <w:r w:rsidRPr="00547435">
        <w:rPr>
          <w:rFonts w:ascii="Times New Roman" w:hAnsi="Times New Roman" w:hint="cs"/>
          <w:sz w:val="24"/>
          <w:szCs w:val="24"/>
          <w:rtl/>
        </w:rPr>
        <w:t>ולהבהיר</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הוא</w:t>
      </w:r>
      <w:r w:rsidRPr="00547435">
        <w:rPr>
          <w:rFonts w:ascii="Times New Roman" w:hAnsi="Times New Roman"/>
          <w:sz w:val="24"/>
          <w:szCs w:val="24"/>
          <w:rtl/>
        </w:rPr>
        <w:t xml:space="preserve"> </w:t>
      </w:r>
      <w:r w:rsidRPr="00547435">
        <w:rPr>
          <w:rFonts w:ascii="Times New Roman" w:hAnsi="Times New Roman" w:hint="cs"/>
          <w:sz w:val="24"/>
          <w:szCs w:val="24"/>
          <w:rtl/>
        </w:rPr>
        <w:t>אינו</w:t>
      </w:r>
      <w:r w:rsidRPr="00547435">
        <w:rPr>
          <w:rFonts w:ascii="Times New Roman" w:hAnsi="Times New Roman"/>
          <w:sz w:val="24"/>
          <w:szCs w:val="24"/>
          <w:rtl/>
        </w:rPr>
        <w:t xml:space="preserve"> </w:t>
      </w:r>
      <w:r w:rsidRPr="00547435">
        <w:rPr>
          <w:rFonts w:ascii="Times New Roman" w:hAnsi="Times New Roman" w:hint="cs"/>
          <w:sz w:val="24"/>
          <w:szCs w:val="24"/>
          <w:rtl/>
        </w:rPr>
        <w:t>חייב</w:t>
      </w:r>
      <w:r w:rsidRPr="00547435">
        <w:rPr>
          <w:rFonts w:ascii="Times New Roman" w:hAnsi="Times New Roman"/>
          <w:sz w:val="24"/>
          <w:szCs w:val="24"/>
          <w:rtl/>
        </w:rPr>
        <w:t xml:space="preserve"> "</w:t>
      </w:r>
      <w:r w:rsidRPr="00547435">
        <w:rPr>
          <w:rFonts w:ascii="Times New Roman" w:hAnsi="Times New Roman" w:hint="cs"/>
          <w:sz w:val="24"/>
          <w:szCs w:val="24"/>
          <w:rtl/>
        </w:rPr>
        <w:t>דין</w:t>
      </w:r>
      <w:r w:rsidRPr="00547435">
        <w:rPr>
          <w:rFonts w:ascii="Times New Roman" w:hAnsi="Times New Roman"/>
          <w:sz w:val="24"/>
          <w:szCs w:val="24"/>
          <w:rtl/>
        </w:rPr>
        <w:t xml:space="preserve"> </w:t>
      </w:r>
      <w:r w:rsidRPr="00547435">
        <w:rPr>
          <w:rFonts w:ascii="Times New Roman" w:hAnsi="Times New Roman" w:hint="cs"/>
          <w:sz w:val="24"/>
          <w:szCs w:val="24"/>
          <w:rtl/>
        </w:rPr>
        <w:t>וחשבון</w:t>
      </w:r>
      <w:r w:rsidRPr="00547435">
        <w:rPr>
          <w:rFonts w:ascii="Times New Roman" w:hAnsi="Times New Roman"/>
          <w:sz w:val="24"/>
          <w:szCs w:val="24"/>
          <w:rtl/>
        </w:rPr>
        <w:t xml:space="preserve">" </w:t>
      </w:r>
      <w:r w:rsidRPr="00547435">
        <w:rPr>
          <w:rFonts w:ascii="Times New Roman" w:hAnsi="Times New Roman" w:hint="cs"/>
          <w:sz w:val="24"/>
          <w:szCs w:val="24"/>
          <w:rtl/>
        </w:rPr>
        <w:t>אם</w:t>
      </w:r>
      <w:r w:rsidRPr="00547435">
        <w:rPr>
          <w:rFonts w:ascii="Times New Roman" w:hAnsi="Times New Roman"/>
          <w:sz w:val="24"/>
          <w:szCs w:val="24"/>
          <w:rtl/>
        </w:rPr>
        <w:t xml:space="preserve"> </w:t>
      </w:r>
      <w:r w:rsidRPr="00547435">
        <w:rPr>
          <w:rFonts w:ascii="Times New Roman" w:hAnsi="Times New Roman" w:hint="cs"/>
          <w:sz w:val="24"/>
          <w:szCs w:val="24"/>
          <w:rtl/>
        </w:rPr>
        <w:t>הוא</w:t>
      </w:r>
      <w:r w:rsidRPr="00547435">
        <w:rPr>
          <w:rFonts w:ascii="Times New Roman" w:hAnsi="Times New Roman"/>
          <w:sz w:val="24"/>
          <w:szCs w:val="24"/>
          <w:rtl/>
        </w:rPr>
        <w:t xml:space="preserve"> </w:t>
      </w:r>
      <w:r w:rsidRPr="00547435">
        <w:rPr>
          <w:rFonts w:ascii="Times New Roman" w:hAnsi="Times New Roman" w:hint="cs"/>
          <w:sz w:val="24"/>
          <w:szCs w:val="24"/>
          <w:rtl/>
        </w:rPr>
        <w:t>אינו</w:t>
      </w:r>
      <w:r w:rsidRPr="00547435">
        <w:rPr>
          <w:rFonts w:ascii="Times New Roman" w:hAnsi="Times New Roman"/>
          <w:sz w:val="24"/>
          <w:szCs w:val="24"/>
          <w:rtl/>
        </w:rPr>
        <w:t xml:space="preserve"> </w:t>
      </w:r>
      <w:r w:rsidRPr="00547435">
        <w:rPr>
          <w:rFonts w:ascii="Times New Roman" w:hAnsi="Times New Roman" w:hint="cs"/>
          <w:sz w:val="24"/>
          <w:szCs w:val="24"/>
          <w:rtl/>
        </w:rPr>
        <w:t>מעוניין</w:t>
      </w:r>
      <w:r w:rsidRPr="00547435">
        <w:rPr>
          <w:rFonts w:ascii="Times New Roman" w:hAnsi="Times New Roman"/>
          <w:sz w:val="24"/>
          <w:szCs w:val="24"/>
          <w:rtl/>
        </w:rPr>
        <w:t xml:space="preserve"> "</w:t>
      </w:r>
      <w:r w:rsidRPr="00547435">
        <w:rPr>
          <w:rFonts w:ascii="Times New Roman" w:hAnsi="Times New Roman" w:hint="cs"/>
          <w:sz w:val="24"/>
          <w:szCs w:val="24"/>
          <w:rtl/>
        </w:rPr>
        <w:t>לעבוד</w:t>
      </w:r>
      <w:r w:rsidRPr="00547435">
        <w:rPr>
          <w:rFonts w:ascii="Times New Roman" w:hAnsi="Times New Roman"/>
          <w:sz w:val="24"/>
          <w:szCs w:val="24"/>
          <w:rtl/>
        </w:rPr>
        <w:t xml:space="preserve"> </w:t>
      </w:r>
      <w:r w:rsidRPr="00547435">
        <w:rPr>
          <w:rFonts w:ascii="Times New Roman" w:hAnsi="Times New Roman" w:hint="cs"/>
          <w:sz w:val="24"/>
          <w:szCs w:val="24"/>
          <w:rtl/>
        </w:rPr>
        <w:t>בשירותו</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בתפקיד</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w:t>
      </w:r>
    </w:p>
    <w:p w:rsidR="006E3B92" w:rsidRPr="00547435" w:rsidRDefault="00547435" w:rsidP="006E3B92">
      <w:pPr>
        <w:pStyle w:val="Hesber1st"/>
        <w:rPr>
          <w:rFonts w:ascii="Times New Roman" w:hAnsi="Times New Roman"/>
          <w:sz w:val="24"/>
          <w:szCs w:val="24"/>
          <w:rtl/>
        </w:rPr>
      </w:pPr>
      <w:r>
        <w:rPr>
          <w:rFonts w:ascii="Times New Roman" w:hAnsi="Times New Roman" w:hint="cs"/>
          <w:b/>
          <w:bCs/>
          <w:sz w:val="24"/>
          <w:szCs w:val="24"/>
          <w:rtl/>
        </w:rPr>
        <w:t xml:space="preserve">בתקנת משנה (ה) </w:t>
      </w:r>
      <w:r w:rsidRPr="00547435">
        <w:rPr>
          <w:rFonts w:ascii="Times New Roman" w:hAnsi="Times New Roman" w:hint="cs"/>
          <w:sz w:val="24"/>
          <w:szCs w:val="24"/>
          <w:rtl/>
        </w:rPr>
        <w:t xml:space="preserve">מוצע </w:t>
      </w:r>
      <w:r>
        <w:rPr>
          <w:rFonts w:ascii="Times New Roman" w:hAnsi="Times New Roman" w:hint="cs"/>
          <w:sz w:val="24"/>
          <w:szCs w:val="24"/>
          <w:rtl/>
        </w:rPr>
        <w:t xml:space="preserve">לקבוע את חובת הטייס המפקד לא לאשר את תחילת הדחיפה לאחור של המטוס, אלא לאחר שווידא כי לא יושבים במושבי יציאת החירום בני אדם שאינם "מתאימים" כהגדרת מונח זה בתקנת משנה (א).  </w:t>
      </w:r>
      <w:r w:rsidR="006E3B92" w:rsidRPr="00547435">
        <w:rPr>
          <w:rFonts w:ascii="Times New Roman" w:hAnsi="Times New Roman" w:hint="cs"/>
          <w:sz w:val="24"/>
          <w:szCs w:val="24"/>
          <w:rtl/>
        </w:rPr>
        <w:t>זאת</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שכן</w:t>
      </w:r>
      <w:r w:rsidR="006E3B92" w:rsidRPr="00547435">
        <w:rPr>
          <w:rFonts w:ascii="Times New Roman" w:hAnsi="Times New Roman"/>
          <w:sz w:val="24"/>
          <w:szCs w:val="24"/>
          <w:rtl/>
        </w:rPr>
        <w:t xml:space="preserve"> </w:t>
      </w:r>
      <w:r w:rsidR="006E3B92">
        <w:rPr>
          <w:rFonts w:ascii="Times New Roman" w:hAnsi="Times New Roman" w:hint="cs"/>
          <w:sz w:val="24"/>
          <w:szCs w:val="24"/>
          <w:rtl/>
        </w:rPr>
        <w:t xml:space="preserve">כאמור, </w:t>
      </w:r>
      <w:r w:rsidR="006E3B92" w:rsidRPr="00547435">
        <w:rPr>
          <w:rFonts w:ascii="Times New Roman" w:hAnsi="Times New Roman" w:hint="cs"/>
          <w:sz w:val="24"/>
          <w:szCs w:val="24"/>
          <w:rtl/>
        </w:rPr>
        <w:t>הדבר</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חיוני</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לשם</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הבטחת</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האפשרות</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לבצע</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פינוי</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חירום</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במהירות</w:t>
      </w:r>
      <w:r w:rsidR="006E3B92" w:rsidRPr="00547435">
        <w:rPr>
          <w:rFonts w:ascii="Times New Roman" w:hAnsi="Times New Roman"/>
          <w:sz w:val="24"/>
          <w:szCs w:val="24"/>
          <w:rtl/>
        </w:rPr>
        <w:t xml:space="preserve"> </w:t>
      </w:r>
      <w:r w:rsidR="006E3B92" w:rsidRPr="00547435">
        <w:rPr>
          <w:rFonts w:ascii="Times New Roman" w:hAnsi="Times New Roman" w:hint="cs"/>
          <w:sz w:val="24"/>
          <w:szCs w:val="24"/>
          <w:rtl/>
        </w:rPr>
        <w:t>וביעילות</w:t>
      </w:r>
      <w:r w:rsidR="006E3B92" w:rsidRPr="00547435">
        <w:rPr>
          <w:rFonts w:ascii="Times New Roman" w:hAnsi="Times New Roman"/>
          <w:sz w:val="24"/>
          <w:szCs w:val="24"/>
          <w:rtl/>
        </w:rPr>
        <w:t>.</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b/>
          <w:bCs/>
          <w:sz w:val="24"/>
          <w:szCs w:val="24"/>
          <w:rtl/>
        </w:rPr>
        <w:t>בתקנת</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משנה</w:t>
      </w:r>
      <w:r w:rsidRPr="00547435">
        <w:rPr>
          <w:rFonts w:ascii="Times New Roman" w:hAnsi="Times New Roman"/>
          <w:b/>
          <w:bCs/>
          <w:sz w:val="24"/>
          <w:szCs w:val="24"/>
          <w:rtl/>
        </w:rPr>
        <w:t xml:space="preserve"> (</w:t>
      </w:r>
      <w:r w:rsidRPr="00547435">
        <w:rPr>
          <w:rFonts w:ascii="Times New Roman" w:hAnsi="Times New Roman" w:hint="cs"/>
          <w:b/>
          <w:bCs/>
          <w:sz w:val="24"/>
          <w:szCs w:val="24"/>
          <w:rtl/>
        </w:rPr>
        <w:t>ו</w:t>
      </w:r>
      <w:r w:rsidRPr="00547435">
        <w:rPr>
          <w:rFonts w:ascii="Times New Roman" w:hAnsi="Times New Roman"/>
          <w:b/>
          <w:bCs/>
          <w:sz w:val="24"/>
          <w:szCs w:val="24"/>
          <w:rtl/>
        </w:rPr>
        <w:t>)</w:t>
      </w:r>
      <w:r w:rsidRPr="00547435">
        <w:rPr>
          <w:rFonts w:ascii="Times New Roman" w:hAnsi="Times New Roman"/>
          <w:sz w:val="24"/>
          <w:szCs w:val="24"/>
          <w:rtl/>
        </w:rPr>
        <w:t xml:space="preserve"> </w:t>
      </w:r>
      <w:r w:rsidRPr="00547435">
        <w:rPr>
          <w:rFonts w:ascii="Times New Roman" w:hAnsi="Times New Roman" w:hint="cs"/>
          <w:sz w:val="24"/>
          <w:szCs w:val="24"/>
          <w:rtl/>
        </w:rPr>
        <w:t>מוצע</w:t>
      </w:r>
      <w:r w:rsidRPr="00547435">
        <w:rPr>
          <w:rFonts w:ascii="Times New Roman" w:hAnsi="Times New Roman"/>
          <w:sz w:val="24"/>
          <w:szCs w:val="24"/>
          <w:rtl/>
        </w:rPr>
        <w:t xml:space="preserve"> </w:t>
      </w:r>
      <w:r w:rsidRPr="00547435">
        <w:rPr>
          <w:rFonts w:ascii="Times New Roman" w:hAnsi="Times New Roman" w:hint="cs"/>
          <w:sz w:val="24"/>
          <w:szCs w:val="24"/>
          <w:rtl/>
        </w:rPr>
        <w:t>לעגן</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זכותו</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לסרב</w:t>
      </w:r>
      <w:r w:rsidRPr="00547435">
        <w:rPr>
          <w:rFonts w:ascii="Times New Roman" w:hAnsi="Times New Roman"/>
          <w:sz w:val="24"/>
          <w:szCs w:val="24"/>
          <w:rtl/>
        </w:rPr>
        <w:t xml:space="preserve"> </w:t>
      </w:r>
      <w:r w:rsidRPr="00547435">
        <w:rPr>
          <w:rFonts w:ascii="Times New Roman" w:hAnsi="Times New Roman" w:hint="cs"/>
          <w:sz w:val="24"/>
          <w:szCs w:val="24"/>
          <w:rtl/>
        </w:rPr>
        <w:t>להטיס</w:t>
      </w:r>
      <w:r w:rsidRPr="00547435">
        <w:rPr>
          <w:rFonts w:ascii="Times New Roman" w:hAnsi="Times New Roman"/>
          <w:sz w:val="24"/>
          <w:szCs w:val="24"/>
          <w:rtl/>
        </w:rPr>
        <w:t xml:space="preserve"> </w:t>
      </w:r>
      <w:r w:rsidRPr="00547435">
        <w:rPr>
          <w:rFonts w:ascii="Times New Roman" w:hAnsi="Times New Roman" w:hint="cs"/>
          <w:sz w:val="24"/>
          <w:szCs w:val="24"/>
          <w:rtl/>
        </w:rPr>
        <w:t>נוסע</w:t>
      </w:r>
      <w:r w:rsidRPr="00547435">
        <w:rPr>
          <w:rFonts w:ascii="Times New Roman" w:hAnsi="Times New Roman"/>
          <w:sz w:val="24"/>
          <w:szCs w:val="24"/>
          <w:rtl/>
        </w:rPr>
        <w:t xml:space="preserve"> </w:t>
      </w:r>
      <w:r w:rsidRPr="00547435">
        <w:rPr>
          <w:rFonts w:ascii="Times New Roman" w:hAnsi="Times New Roman" w:hint="cs"/>
          <w:sz w:val="24"/>
          <w:szCs w:val="24"/>
          <w:rtl/>
        </w:rPr>
        <w:t>בשני</w:t>
      </w:r>
      <w:r w:rsidRPr="00547435">
        <w:rPr>
          <w:rFonts w:ascii="Times New Roman" w:hAnsi="Times New Roman"/>
          <w:sz w:val="24"/>
          <w:szCs w:val="24"/>
          <w:rtl/>
        </w:rPr>
        <w:t xml:space="preserve"> </w:t>
      </w:r>
      <w:r w:rsidRPr="00547435">
        <w:rPr>
          <w:rFonts w:ascii="Times New Roman" w:hAnsi="Times New Roman" w:hint="cs"/>
          <w:sz w:val="24"/>
          <w:szCs w:val="24"/>
          <w:rtl/>
        </w:rPr>
        <w:t>מקרים</w:t>
      </w:r>
      <w:r w:rsidRPr="00547435">
        <w:rPr>
          <w:rFonts w:ascii="Times New Roman" w:hAnsi="Times New Roman"/>
          <w:sz w:val="24"/>
          <w:szCs w:val="24"/>
          <w:rtl/>
        </w:rPr>
        <w:t xml:space="preserve">: </w:t>
      </w:r>
      <w:r w:rsidRPr="00547435">
        <w:rPr>
          <w:rFonts w:ascii="Times New Roman" w:hAnsi="Times New Roman" w:hint="cs"/>
          <w:sz w:val="24"/>
          <w:szCs w:val="24"/>
          <w:rtl/>
        </w:rPr>
        <w:t>האחד</w:t>
      </w:r>
      <w:r w:rsidRPr="00547435">
        <w:rPr>
          <w:rFonts w:ascii="Times New Roman" w:hAnsi="Times New Roman"/>
          <w:sz w:val="24"/>
          <w:szCs w:val="24"/>
          <w:rtl/>
        </w:rPr>
        <w:t xml:space="preserve">, </w:t>
      </w:r>
      <w:r w:rsidRPr="00547435">
        <w:rPr>
          <w:rFonts w:ascii="Times New Roman" w:hAnsi="Times New Roman" w:hint="cs"/>
          <w:sz w:val="24"/>
          <w:szCs w:val="24"/>
          <w:rtl/>
        </w:rPr>
        <w:t>כאשר</w:t>
      </w:r>
      <w:r w:rsidRPr="00547435">
        <w:rPr>
          <w:rFonts w:ascii="Times New Roman" w:hAnsi="Times New Roman"/>
          <w:sz w:val="24"/>
          <w:szCs w:val="24"/>
          <w:rtl/>
        </w:rPr>
        <w:t xml:space="preserve"> </w:t>
      </w:r>
      <w:r w:rsidRPr="00547435">
        <w:rPr>
          <w:rFonts w:ascii="Times New Roman" w:hAnsi="Times New Roman" w:hint="cs"/>
          <w:sz w:val="24"/>
          <w:szCs w:val="24"/>
          <w:rtl/>
        </w:rPr>
        <w:t>הנוסע</w:t>
      </w:r>
      <w:r w:rsidRPr="00547435">
        <w:rPr>
          <w:rFonts w:ascii="Times New Roman" w:hAnsi="Times New Roman"/>
          <w:sz w:val="24"/>
          <w:szCs w:val="24"/>
          <w:rtl/>
        </w:rPr>
        <w:t xml:space="preserve"> </w:t>
      </w:r>
      <w:r w:rsidRPr="00547435">
        <w:rPr>
          <w:rFonts w:ascii="Times New Roman" w:hAnsi="Times New Roman" w:hint="cs"/>
          <w:sz w:val="24"/>
          <w:szCs w:val="24"/>
          <w:rtl/>
        </w:rPr>
        <w:t>מסרב</w:t>
      </w:r>
      <w:r w:rsidRPr="00547435">
        <w:rPr>
          <w:rFonts w:ascii="Times New Roman" w:hAnsi="Times New Roman"/>
          <w:sz w:val="24"/>
          <w:szCs w:val="24"/>
          <w:rtl/>
        </w:rPr>
        <w:t xml:space="preserve"> </w:t>
      </w:r>
      <w:r w:rsidRPr="00547435">
        <w:rPr>
          <w:rFonts w:ascii="Times New Roman" w:hAnsi="Times New Roman" w:hint="cs"/>
          <w:sz w:val="24"/>
          <w:szCs w:val="24"/>
          <w:rtl/>
        </w:rPr>
        <w:t>להישמע</w:t>
      </w:r>
      <w:r w:rsidRPr="00547435">
        <w:rPr>
          <w:rFonts w:ascii="Times New Roman" w:hAnsi="Times New Roman"/>
          <w:sz w:val="24"/>
          <w:szCs w:val="24"/>
          <w:rtl/>
        </w:rPr>
        <w:t xml:space="preserve"> </w:t>
      </w:r>
      <w:r w:rsidRPr="00547435">
        <w:rPr>
          <w:rFonts w:ascii="Times New Roman" w:hAnsi="Times New Roman" w:hint="cs"/>
          <w:sz w:val="24"/>
          <w:szCs w:val="24"/>
          <w:rtl/>
        </w:rPr>
        <w:t>להוראות</w:t>
      </w:r>
      <w:r w:rsidRPr="00547435">
        <w:rPr>
          <w:rFonts w:ascii="Times New Roman" w:hAnsi="Times New Roman"/>
          <w:sz w:val="24"/>
          <w:szCs w:val="24"/>
          <w:rtl/>
        </w:rPr>
        <w:t xml:space="preserve"> </w:t>
      </w:r>
      <w:r w:rsidRPr="00547435">
        <w:rPr>
          <w:rFonts w:ascii="Times New Roman" w:hAnsi="Times New Roman" w:hint="cs"/>
          <w:sz w:val="24"/>
          <w:szCs w:val="24"/>
          <w:rtl/>
        </w:rPr>
        <w:t>איש</w:t>
      </w:r>
      <w:r w:rsidRPr="00547435">
        <w:rPr>
          <w:rFonts w:ascii="Times New Roman" w:hAnsi="Times New Roman"/>
          <w:sz w:val="24"/>
          <w:szCs w:val="24"/>
          <w:rtl/>
        </w:rPr>
        <w:t xml:space="preserve"> </w:t>
      </w:r>
      <w:r w:rsidRPr="00547435">
        <w:rPr>
          <w:rFonts w:ascii="Times New Roman" w:hAnsi="Times New Roman" w:hint="cs"/>
          <w:sz w:val="24"/>
          <w:szCs w:val="24"/>
          <w:rtl/>
        </w:rPr>
        <w:t>צוות</w:t>
      </w:r>
      <w:r w:rsidRPr="00547435">
        <w:rPr>
          <w:rFonts w:ascii="Times New Roman" w:hAnsi="Times New Roman"/>
          <w:sz w:val="24"/>
          <w:szCs w:val="24"/>
          <w:rtl/>
        </w:rPr>
        <w:t xml:space="preserve"> </w:t>
      </w:r>
      <w:r w:rsidRPr="00547435">
        <w:rPr>
          <w:rFonts w:ascii="Times New Roman" w:hAnsi="Times New Roman" w:hint="cs"/>
          <w:sz w:val="24"/>
          <w:szCs w:val="24"/>
          <w:rtl/>
        </w:rPr>
        <w:t>או</w:t>
      </w:r>
      <w:r w:rsidRPr="00547435">
        <w:rPr>
          <w:rFonts w:ascii="Times New Roman" w:hAnsi="Times New Roman"/>
          <w:sz w:val="24"/>
          <w:szCs w:val="24"/>
          <w:rtl/>
        </w:rPr>
        <w:t xml:space="preserve"> </w:t>
      </w:r>
      <w:r w:rsidRPr="00547435">
        <w:rPr>
          <w:rFonts w:ascii="Times New Roman" w:hAnsi="Times New Roman" w:hint="cs"/>
          <w:sz w:val="24"/>
          <w:szCs w:val="24"/>
          <w:rtl/>
        </w:rPr>
        <w:t>הטייס</w:t>
      </w:r>
      <w:r w:rsidRPr="00547435">
        <w:rPr>
          <w:rFonts w:ascii="Times New Roman" w:hAnsi="Times New Roman"/>
          <w:sz w:val="24"/>
          <w:szCs w:val="24"/>
          <w:rtl/>
        </w:rPr>
        <w:t xml:space="preserve"> </w:t>
      </w:r>
      <w:r w:rsidRPr="00547435">
        <w:rPr>
          <w:rFonts w:ascii="Times New Roman" w:hAnsi="Times New Roman" w:hint="cs"/>
          <w:sz w:val="24"/>
          <w:szCs w:val="24"/>
          <w:rtl/>
        </w:rPr>
        <w:t>המפקד</w:t>
      </w:r>
      <w:r w:rsidRPr="00547435">
        <w:rPr>
          <w:rFonts w:ascii="Times New Roman" w:hAnsi="Times New Roman"/>
          <w:sz w:val="24"/>
          <w:szCs w:val="24"/>
          <w:rtl/>
        </w:rPr>
        <w:t xml:space="preserve"> </w:t>
      </w:r>
      <w:r w:rsidRPr="00547435">
        <w:rPr>
          <w:rFonts w:ascii="Times New Roman" w:hAnsi="Times New Roman" w:hint="cs"/>
          <w:sz w:val="24"/>
          <w:szCs w:val="24"/>
          <w:rtl/>
        </w:rPr>
        <w:t>הנוגעות</w:t>
      </w:r>
      <w:r w:rsidRPr="00547435">
        <w:rPr>
          <w:rFonts w:ascii="Times New Roman" w:hAnsi="Times New Roman"/>
          <w:sz w:val="24"/>
          <w:szCs w:val="24"/>
          <w:rtl/>
        </w:rPr>
        <w:t xml:space="preserve"> </w:t>
      </w:r>
      <w:r w:rsidRPr="00547435">
        <w:rPr>
          <w:rFonts w:ascii="Times New Roman" w:hAnsi="Times New Roman" w:hint="cs"/>
          <w:sz w:val="24"/>
          <w:szCs w:val="24"/>
          <w:rtl/>
        </w:rPr>
        <w:t>להושבה</w:t>
      </w:r>
      <w:r w:rsidRPr="00547435">
        <w:rPr>
          <w:rFonts w:ascii="Times New Roman" w:hAnsi="Times New Roman"/>
          <w:sz w:val="24"/>
          <w:szCs w:val="24"/>
          <w:rtl/>
        </w:rPr>
        <w:t xml:space="preserve"> </w:t>
      </w:r>
      <w:r w:rsidRPr="00547435">
        <w:rPr>
          <w:rFonts w:ascii="Times New Roman" w:hAnsi="Times New Roman" w:hint="cs"/>
          <w:sz w:val="24"/>
          <w:szCs w:val="24"/>
          <w:rtl/>
        </w:rPr>
        <w:t>במושב</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לפי</w:t>
      </w:r>
      <w:r w:rsidRPr="00547435">
        <w:rPr>
          <w:rFonts w:ascii="Times New Roman" w:hAnsi="Times New Roman"/>
          <w:sz w:val="24"/>
          <w:szCs w:val="24"/>
          <w:rtl/>
        </w:rPr>
        <w:t xml:space="preserve"> </w:t>
      </w:r>
      <w:r w:rsidRPr="00547435">
        <w:rPr>
          <w:rFonts w:ascii="Times New Roman" w:hAnsi="Times New Roman" w:hint="cs"/>
          <w:sz w:val="24"/>
          <w:szCs w:val="24"/>
          <w:rtl/>
        </w:rPr>
        <w:t>התקנה</w:t>
      </w:r>
      <w:r w:rsidRPr="00547435">
        <w:rPr>
          <w:rFonts w:ascii="Times New Roman" w:hAnsi="Times New Roman"/>
          <w:sz w:val="24"/>
          <w:szCs w:val="24"/>
          <w:rtl/>
        </w:rPr>
        <w:t xml:space="preserve"> </w:t>
      </w:r>
      <w:r w:rsidRPr="00547435">
        <w:rPr>
          <w:rFonts w:ascii="Times New Roman" w:hAnsi="Times New Roman" w:hint="cs"/>
          <w:sz w:val="24"/>
          <w:szCs w:val="24"/>
          <w:rtl/>
        </w:rPr>
        <w:t>המוצעת</w:t>
      </w:r>
      <w:r w:rsidRPr="00547435">
        <w:rPr>
          <w:rFonts w:ascii="Times New Roman" w:hAnsi="Times New Roman"/>
          <w:sz w:val="24"/>
          <w:szCs w:val="24"/>
          <w:rtl/>
        </w:rPr>
        <w:t xml:space="preserve">; </w:t>
      </w:r>
      <w:r w:rsidRPr="00547435">
        <w:rPr>
          <w:rFonts w:ascii="Times New Roman" w:hAnsi="Times New Roman" w:hint="cs"/>
          <w:sz w:val="24"/>
          <w:szCs w:val="24"/>
          <w:rtl/>
        </w:rPr>
        <w:t>הדבר</w:t>
      </w:r>
      <w:r w:rsidRPr="00547435">
        <w:rPr>
          <w:rFonts w:ascii="Times New Roman" w:hAnsi="Times New Roman"/>
          <w:sz w:val="24"/>
          <w:szCs w:val="24"/>
          <w:rtl/>
        </w:rPr>
        <w:t xml:space="preserve"> </w:t>
      </w:r>
      <w:r w:rsidRPr="00547435">
        <w:rPr>
          <w:rFonts w:ascii="Times New Roman" w:hAnsi="Times New Roman" w:hint="cs"/>
          <w:sz w:val="24"/>
          <w:szCs w:val="24"/>
          <w:rtl/>
        </w:rPr>
        <w:t>מתחייב</w:t>
      </w:r>
      <w:r w:rsidRPr="00547435">
        <w:rPr>
          <w:rFonts w:ascii="Times New Roman" w:hAnsi="Times New Roman"/>
          <w:sz w:val="24"/>
          <w:szCs w:val="24"/>
          <w:rtl/>
        </w:rPr>
        <w:t xml:space="preserve"> </w:t>
      </w:r>
      <w:r w:rsidRPr="00547435">
        <w:rPr>
          <w:rFonts w:ascii="Times New Roman" w:hAnsi="Times New Roman" w:hint="cs"/>
          <w:sz w:val="24"/>
          <w:szCs w:val="24"/>
          <w:rtl/>
        </w:rPr>
        <w:t>שאם</w:t>
      </w:r>
      <w:r w:rsidRPr="00547435">
        <w:rPr>
          <w:rFonts w:ascii="Times New Roman" w:hAnsi="Times New Roman"/>
          <w:sz w:val="24"/>
          <w:szCs w:val="24"/>
          <w:rtl/>
        </w:rPr>
        <w:t xml:space="preserve"> </w:t>
      </w:r>
      <w:r w:rsidRPr="00547435">
        <w:rPr>
          <w:rFonts w:ascii="Times New Roman" w:hAnsi="Times New Roman" w:hint="cs"/>
          <w:sz w:val="24"/>
          <w:szCs w:val="24"/>
          <w:rtl/>
        </w:rPr>
        <w:t>לא</w:t>
      </w:r>
      <w:r w:rsidRPr="00547435">
        <w:rPr>
          <w:rFonts w:ascii="Times New Roman" w:hAnsi="Times New Roman"/>
          <w:sz w:val="24"/>
          <w:szCs w:val="24"/>
          <w:rtl/>
        </w:rPr>
        <w:t xml:space="preserve"> </w:t>
      </w:r>
      <w:r w:rsidRPr="00547435">
        <w:rPr>
          <w:rFonts w:ascii="Times New Roman" w:hAnsi="Times New Roman" w:hint="cs"/>
          <w:sz w:val="24"/>
          <w:szCs w:val="24"/>
          <w:rtl/>
        </w:rPr>
        <w:t>כן</w:t>
      </w:r>
      <w:r w:rsidRPr="00547435">
        <w:rPr>
          <w:rFonts w:ascii="Times New Roman" w:hAnsi="Times New Roman"/>
          <w:sz w:val="24"/>
          <w:szCs w:val="24"/>
          <w:rtl/>
        </w:rPr>
        <w:t xml:space="preserve"> </w:t>
      </w:r>
      <w:r w:rsidRPr="00547435">
        <w:rPr>
          <w:rFonts w:ascii="Times New Roman" w:hAnsi="Times New Roman" w:hint="cs"/>
          <w:sz w:val="24"/>
          <w:szCs w:val="24"/>
          <w:rtl/>
        </w:rPr>
        <w:t>יש</w:t>
      </w:r>
      <w:r w:rsidRPr="00547435">
        <w:rPr>
          <w:rFonts w:ascii="Times New Roman" w:hAnsi="Times New Roman"/>
          <w:sz w:val="24"/>
          <w:szCs w:val="24"/>
          <w:rtl/>
        </w:rPr>
        <w:t xml:space="preserve"> </w:t>
      </w:r>
      <w:r w:rsidRPr="00547435">
        <w:rPr>
          <w:rFonts w:ascii="Times New Roman" w:hAnsi="Times New Roman" w:hint="cs"/>
          <w:sz w:val="24"/>
          <w:szCs w:val="24"/>
          <w:rtl/>
        </w:rPr>
        <w:t>סיכון</w:t>
      </w:r>
      <w:r w:rsidRPr="00547435">
        <w:rPr>
          <w:rFonts w:ascii="Times New Roman" w:hAnsi="Times New Roman"/>
          <w:sz w:val="24"/>
          <w:szCs w:val="24"/>
          <w:rtl/>
        </w:rPr>
        <w:t xml:space="preserve"> </w:t>
      </w:r>
      <w:r w:rsidRPr="00547435">
        <w:rPr>
          <w:rFonts w:ascii="Times New Roman" w:hAnsi="Times New Roman" w:hint="cs"/>
          <w:sz w:val="24"/>
          <w:szCs w:val="24"/>
          <w:rtl/>
        </w:rPr>
        <w:t>ממשי</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לא</w:t>
      </w:r>
      <w:r w:rsidRPr="00547435">
        <w:rPr>
          <w:rFonts w:ascii="Times New Roman" w:hAnsi="Times New Roman"/>
          <w:sz w:val="24"/>
          <w:szCs w:val="24"/>
          <w:rtl/>
        </w:rPr>
        <w:t xml:space="preserve"> </w:t>
      </w:r>
      <w:r w:rsidRPr="00547435">
        <w:rPr>
          <w:rFonts w:ascii="Times New Roman" w:hAnsi="Times New Roman" w:hint="cs"/>
          <w:sz w:val="24"/>
          <w:szCs w:val="24"/>
          <w:rtl/>
        </w:rPr>
        <w:t>יוכל</w:t>
      </w:r>
      <w:r w:rsidRPr="00547435">
        <w:rPr>
          <w:rFonts w:ascii="Times New Roman" w:hAnsi="Times New Roman"/>
          <w:sz w:val="24"/>
          <w:szCs w:val="24"/>
          <w:rtl/>
        </w:rPr>
        <w:t xml:space="preserve"> </w:t>
      </w:r>
      <w:r w:rsidRPr="00547435">
        <w:rPr>
          <w:rFonts w:ascii="Times New Roman" w:hAnsi="Times New Roman" w:hint="cs"/>
          <w:sz w:val="24"/>
          <w:szCs w:val="24"/>
          <w:rtl/>
        </w:rPr>
        <w:t>לבצע</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מהיר</w:t>
      </w:r>
      <w:r w:rsidRPr="00547435">
        <w:rPr>
          <w:rFonts w:ascii="Times New Roman" w:hAnsi="Times New Roman"/>
          <w:sz w:val="24"/>
          <w:szCs w:val="24"/>
          <w:rtl/>
        </w:rPr>
        <w:t xml:space="preserve"> </w:t>
      </w:r>
      <w:r w:rsidRPr="00547435">
        <w:rPr>
          <w:rFonts w:ascii="Times New Roman" w:hAnsi="Times New Roman" w:hint="cs"/>
          <w:sz w:val="24"/>
          <w:szCs w:val="24"/>
          <w:rtl/>
        </w:rPr>
        <w:t>ויעיל</w:t>
      </w:r>
      <w:r w:rsidRPr="00547435">
        <w:rPr>
          <w:rFonts w:ascii="Times New Roman" w:hAnsi="Times New Roman"/>
          <w:sz w:val="24"/>
          <w:szCs w:val="24"/>
          <w:rtl/>
        </w:rPr>
        <w:t xml:space="preserve">. </w:t>
      </w:r>
    </w:p>
    <w:p w:rsidR="00547435" w:rsidRPr="00547435" w:rsidRDefault="00547435" w:rsidP="00547435">
      <w:pPr>
        <w:pStyle w:val="Hesber1st"/>
        <w:rPr>
          <w:rFonts w:ascii="Times New Roman" w:hAnsi="Times New Roman"/>
          <w:sz w:val="24"/>
          <w:szCs w:val="24"/>
          <w:rtl/>
        </w:rPr>
      </w:pPr>
      <w:r w:rsidRPr="00547435">
        <w:rPr>
          <w:rFonts w:ascii="Times New Roman" w:hAnsi="Times New Roman" w:hint="cs"/>
          <w:sz w:val="24"/>
          <w:szCs w:val="24"/>
          <w:rtl/>
        </w:rPr>
        <w:t>השני</w:t>
      </w:r>
      <w:r w:rsidRPr="00547435">
        <w:rPr>
          <w:rFonts w:ascii="Times New Roman" w:hAnsi="Times New Roman"/>
          <w:sz w:val="24"/>
          <w:szCs w:val="24"/>
          <w:rtl/>
        </w:rPr>
        <w:t xml:space="preserve">,  </w:t>
      </w:r>
      <w:r w:rsidRPr="00547435">
        <w:rPr>
          <w:rFonts w:ascii="Times New Roman" w:hAnsi="Times New Roman" w:hint="cs"/>
          <w:sz w:val="24"/>
          <w:szCs w:val="24"/>
          <w:rtl/>
        </w:rPr>
        <w:t>במקרה</w:t>
      </w:r>
      <w:r w:rsidRPr="00547435">
        <w:rPr>
          <w:rFonts w:ascii="Times New Roman" w:hAnsi="Times New Roman"/>
          <w:sz w:val="24"/>
          <w:szCs w:val="24"/>
          <w:rtl/>
        </w:rPr>
        <w:t xml:space="preserve"> </w:t>
      </w:r>
      <w:r w:rsidRPr="00547435">
        <w:rPr>
          <w:rFonts w:ascii="Times New Roman" w:hAnsi="Times New Roman" w:hint="cs"/>
          <w:sz w:val="24"/>
          <w:szCs w:val="24"/>
          <w:rtl/>
        </w:rPr>
        <w:t>שבו</w:t>
      </w:r>
      <w:r w:rsidRPr="00547435">
        <w:rPr>
          <w:rFonts w:ascii="Times New Roman" w:hAnsi="Times New Roman"/>
          <w:sz w:val="24"/>
          <w:szCs w:val="24"/>
          <w:rtl/>
        </w:rPr>
        <w:t xml:space="preserve"> </w:t>
      </w:r>
      <w:r w:rsidRPr="00547435">
        <w:rPr>
          <w:rFonts w:ascii="Times New Roman" w:hAnsi="Times New Roman" w:hint="cs"/>
          <w:sz w:val="24"/>
          <w:szCs w:val="24"/>
          <w:rtl/>
        </w:rPr>
        <w:t>מושב</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חרום</w:t>
      </w:r>
      <w:r w:rsidRPr="00547435">
        <w:rPr>
          <w:rFonts w:ascii="Times New Roman" w:hAnsi="Times New Roman"/>
          <w:sz w:val="24"/>
          <w:szCs w:val="24"/>
          <w:rtl/>
        </w:rPr>
        <w:t xml:space="preserve"> </w:t>
      </w:r>
      <w:r w:rsidRPr="00547435">
        <w:rPr>
          <w:rFonts w:ascii="Times New Roman" w:hAnsi="Times New Roman" w:hint="cs"/>
          <w:sz w:val="24"/>
          <w:szCs w:val="24"/>
          <w:rtl/>
        </w:rPr>
        <w:t>הוא</w:t>
      </w:r>
      <w:r w:rsidRPr="00547435">
        <w:rPr>
          <w:rFonts w:ascii="Times New Roman" w:hAnsi="Times New Roman"/>
          <w:sz w:val="24"/>
          <w:szCs w:val="24"/>
          <w:rtl/>
        </w:rPr>
        <w:t xml:space="preserve"> </w:t>
      </w:r>
      <w:r w:rsidRPr="00547435">
        <w:rPr>
          <w:rFonts w:ascii="Times New Roman" w:hAnsi="Times New Roman" w:hint="cs"/>
          <w:sz w:val="24"/>
          <w:szCs w:val="24"/>
          <w:rtl/>
        </w:rPr>
        <w:t>המושב</w:t>
      </w:r>
      <w:r w:rsidRPr="00547435">
        <w:rPr>
          <w:rFonts w:ascii="Times New Roman" w:hAnsi="Times New Roman"/>
          <w:sz w:val="24"/>
          <w:szCs w:val="24"/>
          <w:rtl/>
        </w:rPr>
        <w:t xml:space="preserve"> </w:t>
      </w:r>
      <w:r w:rsidRPr="00547435">
        <w:rPr>
          <w:rFonts w:ascii="Times New Roman" w:hAnsi="Times New Roman" w:hint="cs"/>
          <w:sz w:val="24"/>
          <w:szCs w:val="24"/>
          <w:rtl/>
        </w:rPr>
        <w:t>היחיד</w:t>
      </w:r>
      <w:r w:rsidRPr="00547435">
        <w:rPr>
          <w:rFonts w:ascii="Times New Roman" w:hAnsi="Times New Roman"/>
          <w:sz w:val="24"/>
          <w:szCs w:val="24"/>
          <w:rtl/>
        </w:rPr>
        <w:t xml:space="preserve"> </w:t>
      </w:r>
      <w:r w:rsidRPr="00547435">
        <w:rPr>
          <w:rFonts w:ascii="Times New Roman" w:hAnsi="Times New Roman" w:hint="cs"/>
          <w:sz w:val="24"/>
          <w:szCs w:val="24"/>
          <w:rtl/>
        </w:rPr>
        <w:t>במטוס</w:t>
      </w:r>
      <w:r w:rsidRPr="00547435">
        <w:rPr>
          <w:rFonts w:ascii="Times New Roman" w:hAnsi="Times New Roman"/>
          <w:sz w:val="24"/>
          <w:szCs w:val="24"/>
          <w:rtl/>
        </w:rPr>
        <w:t xml:space="preserve"> </w:t>
      </w:r>
      <w:r w:rsidRPr="00547435">
        <w:rPr>
          <w:rFonts w:ascii="Times New Roman" w:hAnsi="Times New Roman" w:hint="cs"/>
          <w:sz w:val="24"/>
          <w:szCs w:val="24"/>
          <w:rtl/>
        </w:rPr>
        <w:t>המתאים</w:t>
      </w:r>
      <w:r w:rsidRPr="00547435">
        <w:rPr>
          <w:rFonts w:ascii="Times New Roman" w:hAnsi="Times New Roman"/>
          <w:sz w:val="24"/>
          <w:szCs w:val="24"/>
          <w:rtl/>
        </w:rPr>
        <w:t xml:space="preserve">, </w:t>
      </w:r>
      <w:r w:rsidRPr="00547435">
        <w:rPr>
          <w:rFonts w:ascii="Times New Roman" w:hAnsi="Times New Roman" w:hint="cs"/>
          <w:sz w:val="24"/>
          <w:szCs w:val="24"/>
          <w:rtl/>
        </w:rPr>
        <w:t>מבחינת</w:t>
      </w:r>
      <w:r w:rsidRPr="00547435">
        <w:rPr>
          <w:rFonts w:ascii="Times New Roman" w:hAnsi="Times New Roman"/>
          <w:sz w:val="24"/>
          <w:szCs w:val="24"/>
          <w:rtl/>
        </w:rPr>
        <w:t xml:space="preserve"> </w:t>
      </w:r>
      <w:r w:rsidRPr="00547435">
        <w:rPr>
          <w:rFonts w:ascii="Times New Roman" w:hAnsi="Times New Roman" w:hint="cs"/>
          <w:sz w:val="24"/>
          <w:szCs w:val="24"/>
          <w:rtl/>
        </w:rPr>
        <w:t>המרווח</w:t>
      </w:r>
      <w:r w:rsidRPr="00547435">
        <w:rPr>
          <w:rFonts w:ascii="Times New Roman" w:hAnsi="Times New Roman"/>
          <w:sz w:val="24"/>
          <w:szCs w:val="24"/>
          <w:rtl/>
        </w:rPr>
        <w:t xml:space="preserve"> </w:t>
      </w:r>
      <w:r w:rsidRPr="00547435">
        <w:rPr>
          <w:rFonts w:ascii="Times New Roman" w:hAnsi="Times New Roman" w:hint="cs"/>
          <w:sz w:val="24"/>
          <w:szCs w:val="24"/>
          <w:rtl/>
        </w:rPr>
        <w:t>שמספק</w:t>
      </w:r>
      <w:r w:rsidRPr="00547435">
        <w:rPr>
          <w:rFonts w:ascii="Times New Roman" w:hAnsi="Times New Roman"/>
          <w:sz w:val="24"/>
          <w:szCs w:val="24"/>
          <w:rtl/>
        </w:rPr>
        <w:t xml:space="preserve"> </w:t>
      </w:r>
      <w:r w:rsidRPr="00547435">
        <w:rPr>
          <w:rFonts w:ascii="Times New Roman" w:hAnsi="Times New Roman" w:hint="cs"/>
          <w:sz w:val="24"/>
          <w:szCs w:val="24"/>
          <w:rtl/>
        </w:rPr>
        <w:t>סידור</w:t>
      </w:r>
      <w:r w:rsidRPr="00547435">
        <w:rPr>
          <w:rFonts w:ascii="Times New Roman" w:hAnsi="Times New Roman"/>
          <w:sz w:val="24"/>
          <w:szCs w:val="24"/>
          <w:rtl/>
        </w:rPr>
        <w:t xml:space="preserve"> </w:t>
      </w:r>
      <w:r w:rsidRPr="00547435">
        <w:rPr>
          <w:rFonts w:ascii="Times New Roman" w:hAnsi="Times New Roman" w:hint="cs"/>
          <w:sz w:val="24"/>
          <w:szCs w:val="24"/>
          <w:rtl/>
        </w:rPr>
        <w:t>המושבים</w:t>
      </w:r>
      <w:r w:rsidRPr="00547435">
        <w:rPr>
          <w:rFonts w:ascii="Times New Roman" w:hAnsi="Times New Roman"/>
          <w:sz w:val="24"/>
          <w:szCs w:val="24"/>
          <w:rtl/>
        </w:rPr>
        <w:t xml:space="preserve">,  </w:t>
      </w:r>
      <w:r w:rsidRPr="00547435">
        <w:rPr>
          <w:rFonts w:ascii="Times New Roman" w:hAnsi="Times New Roman" w:hint="cs"/>
          <w:sz w:val="24"/>
          <w:szCs w:val="24"/>
          <w:rtl/>
        </w:rPr>
        <w:t>לאדם</w:t>
      </w:r>
      <w:r w:rsidRPr="00547435">
        <w:rPr>
          <w:rFonts w:ascii="Times New Roman" w:hAnsi="Times New Roman"/>
          <w:sz w:val="24"/>
          <w:szCs w:val="24"/>
          <w:rtl/>
        </w:rPr>
        <w:t xml:space="preserve"> </w:t>
      </w:r>
      <w:r w:rsidRPr="00547435">
        <w:rPr>
          <w:rFonts w:ascii="Times New Roman" w:hAnsi="Times New Roman" w:hint="cs"/>
          <w:sz w:val="24"/>
          <w:szCs w:val="24"/>
          <w:rtl/>
        </w:rPr>
        <w:t>בעל</w:t>
      </w:r>
      <w:r w:rsidRPr="00547435">
        <w:rPr>
          <w:rFonts w:ascii="Times New Roman" w:hAnsi="Times New Roman"/>
          <w:sz w:val="24"/>
          <w:szCs w:val="24"/>
          <w:rtl/>
        </w:rPr>
        <w:t xml:space="preserve"> </w:t>
      </w:r>
      <w:r w:rsidRPr="00547435">
        <w:rPr>
          <w:rFonts w:ascii="Times New Roman" w:hAnsi="Times New Roman" w:hint="cs"/>
          <w:sz w:val="24"/>
          <w:szCs w:val="24"/>
          <w:rtl/>
        </w:rPr>
        <w:t>מוגבלות</w:t>
      </w:r>
      <w:r w:rsidRPr="00547435">
        <w:rPr>
          <w:rFonts w:ascii="Times New Roman" w:hAnsi="Times New Roman"/>
          <w:sz w:val="24"/>
          <w:szCs w:val="24"/>
          <w:rtl/>
        </w:rPr>
        <w:t xml:space="preserve"> </w:t>
      </w:r>
      <w:r w:rsidRPr="00547435">
        <w:rPr>
          <w:rFonts w:ascii="Times New Roman" w:hAnsi="Times New Roman" w:hint="cs"/>
          <w:sz w:val="24"/>
          <w:szCs w:val="24"/>
          <w:rtl/>
        </w:rPr>
        <w:t>גופנית</w:t>
      </w:r>
      <w:r w:rsidRPr="00547435">
        <w:rPr>
          <w:rFonts w:ascii="Times New Roman" w:hAnsi="Times New Roman"/>
          <w:sz w:val="24"/>
          <w:szCs w:val="24"/>
          <w:rtl/>
        </w:rPr>
        <w:t xml:space="preserve">; </w:t>
      </w:r>
      <w:r w:rsidRPr="00547435">
        <w:rPr>
          <w:rFonts w:ascii="Times New Roman" w:hAnsi="Times New Roman" w:hint="cs"/>
          <w:sz w:val="24"/>
          <w:szCs w:val="24"/>
          <w:rtl/>
        </w:rPr>
        <w:t>יצוין</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המרווח</w:t>
      </w:r>
      <w:r w:rsidRPr="00547435">
        <w:rPr>
          <w:rFonts w:ascii="Times New Roman" w:hAnsi="Times New Roman"/>
          <w:sz w:val="24"/>
          <w:szCs w:val="24"/>
          <w:rtl/>
        </w:rPr>
        <w:t xml:space="preserve"> </w:t>
      </w:r>
      <w:r w:rsidRPr="00547435">
        <w:rPr>
          <w:rFonts w:ascii="Times New Roman" w:hAnsi="Times New Roman" w:hint="cs"/>
          <w:sz w:val="24"/>
          <w:szCs w:val="24"/>
          <w:rtl/>
        </w:rPr>
        <w:t>שבין</w:t>
      </w:r>
      <w:r w:rsidRPr="00547435">
        <w:rPr>
          <w:rFonts w:ascii="Times New Roman" w:hAnsi="Times New Roman"/>
          <w:sz w:val="24"/>
          <w:szCs w:val="24"/>
          <w:rtl/>
        </w:rPr>
        <w:t xml:space="preserve"> </w:t>
      </w:r>
      <w:r w:rsidRPr="00547435">
        <w:rPr>
          <w:rFonts w:ascii="Times New Roman" w:hAnsi="Times New Roman" w:hint="cs"/>
          <w:sz w:val="24"/>
          <w:szCs w:val="24"/>
          <w:rtl/>
        </w:rPr>
        <w:t>שורת</w:t>
      </w:r>
      <w:r w:rsidRPr="00547435">
        <w:rPr>
          <w:rFonts w:ascii="Times New Roman" w:hAnsi="Times New Roman"/>
          <w:sz w:val="24"/>
          <w:szCs w:val="24"/>
          <w:rtl/>
        </w:rPr>
        <w:t xml:space="preserve"> </w:t>
      </w:r>
      <w:r w:rsidRPr="00547435">
        <w:rPr>
          <w:rFonts w:ascii="Times New Roman" w:hAnsi="Times New Roman" w:hint="cs"/>
          <w:sz w:val="24"/>
          <w:szCs w:val="24"/>
          <w:rtl/>
        </w:rPr>
        <w:t>מושבי</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לשורת</w:t>
      </w:r>
      <w:r w:rsidRPr="00547435">
        <w:rPr>
          <w:rFonts w:ascii="Times New Roman" w:hAnsi="Times New Roman"/>
          <w:sz w:val="24"/>
          <w:szCs w:val="24"/>
          <w:rtl/>
        </w:rPr>
        <w:t xml:space="preserve"> </w:t>
      </w:r>
      <w:r w:rsidRPr="00547435">
        <w:rPr>
          <w:rFonts w:ascii="Times New Roman" w:hAnsi="Times New Roman" w:hint="cs"/>
          <w:sz w:val="24"/>
          <w:szCs w:val="24"/>
          <w:rtl/>
        </w:rPr>
        <w:t>המושבים</w:t>
      </w:r>
      <w:r w:rsidRPr="00547435">
        <w:rPr>
          <w:rFonts w:ascii="Times New Roman" w:hAnsi="Times New Roman"/>
          <w:sz w:val="24"/>
          <w:szCs w:val="24"/>
          <w:rtl/>
        </w:rPr>
        <w:t xml:space="preserve"> </w:t>
      </w:r>
      <w:r w:rsidRPr="00547435">
        <w:rPr>
          <w:rFonts w:ascii="Times New Roman" w:hAnsi="Times New Roman" w:hint="cs"/>
          <w:sz w:val="24"/>
          <w:szCs w:val="24"/>
          <w:rtl/>
        </w:rPr>
        <w:t>שלפניה</w:t>
      </w:r>
      <w:r w:rsidRPr="00547435">
        <w:rPr>
          <w:rFonts w:ascii="Times New Roman" w:hAnsi="Times New Roman"/>
          <w:sz w:val="24"/>
          <w:szCs w:val="24"/>
          <w:rtl/>
        </w:rPr>
        <w:t xml:space="preserve"> </w:t>
      </w:r>
      <w:r w:rsidRPr="00547435">
        <w:rPr>
          <w:rFonts w:ascii="Times New Roman" w:hAnsi="Times New Roman" w:hint="cs"/>
          <w:sz w:val="24"/>
          <w:szCs w:val="24"/>
          <w:rtl/>
        </w:rPr>
        <w:t>גדול</w:t>
      </w:r>
      <w:r w:rsidRPr="00547435">
        <w:rPr>
          <w:rFonts w:ascii="Times New Roman" w:hAnsi="Times New Roman"/>
          <w:sz w:val="24"/>
          <w:szCs w:val="24"/>
          <w:rtl/>
        </w:rPr>
        <w:t xml:space="preserve"> </w:t>
      </w:r>
      <w:r w:rsidRPr="00547435">
        <w:rPr>
          <w:rFonts w:ascii="Times New Roman" w:hAnsi="Times New Roman" w:hint="cs"/>
          <w:sz w:val="24"/>
          <w:szCs w:val="24"/>
          <w:rtl/>
        </w:rPr>
        <w:t>יותר</w:t>
      </w:r>
      <w:r w:rsidRPr="00547435">
        <w:rPr>
          <w:rFonts w:ascii="Times New Roman" w:hAnsi="Times New Roman"/>
          <w:sz w:val="24"/>
          <w:szCs w:val="24"/>
          <w:rtl/>
        </w:rPr>
        <w:t xml:space="preserve"> </w:t>
      </w:r>
      <w:r w:rsidRPr="00547435">
        <w:rPr>
          <w:rFonts w:ascii="Times New Roman" w:hAnsi="Times New Roman" w:hint="cs"/>
          <w:sz w:val="24"/>
          <w:szCs w:val="24"/>
          <w:rtl/>
        </w:rPr>
        <w:t>מהמרווח</w:t>
      </w:r>
      <w:r w:rsidRPr="00547435">
        <w:rPr>
          <w:rFonts w:ascii="Times New Roman" w:hAnsi="Times New Roman"/>
          <w:sz w:val="24"/>
          <w:szCs w:val="24"/>
          <w:rtl/>
        </w:rPr>
        <w:t xml:space="preserve"> </w:t>
      </w:r>
      <w:r w:rsidRPr="00547435">
        <w:rPr>
          <w:rFonts w:ascii="Times New Roman" w:hAnsi="Times New Roman" w:hint="cs"/>
          <w:sz w:val="24"/>
          <w:szCs w:val="24"/>
          <w:rtl/>
        </w:rPr>
        <w:t>הסטנדרטי</w:t>
      </w:r>
      <w:r w:rsidRPr="00547435">
        <w:rPr>
          <w:rFonts w:ascii="Times New Roman" w:hAnsi="Times New Roman"/>
          <w:sz w:val="24"/>
          <w:szCs w:val="24"/>
          <w:rtl/>
        </w:rPr>
        <w:t xml:space="preserve"> </w:t>
      </w:r>
      <w:r w:rsidRPr="00547435">
        <w:rPr>
          <w:rFonts w:ascii="Times New Roman" w:hAnsi="Times New Roman" w:hint="cs"/>
          <w:sz w:val="24"/>
          <w:szCs w:val="24"/>
          <w:rtl/>
        </w:rPr>
        <w:t>בין</w:t>
      </w:r>
      <w:r w:rsidRPr="00547435">
        <w:rPr>
          <w:rFonts w:ascii="Times New Roman" w:hAnsi="Times New Roman"/>
          <w:sz w:val="24"/>
          <w:szCs w:val="24"/>
          <w:rtl/>
        </w:rPr>
        <w:t xml:space="preserve"> </w:t>
      </w:r>
      <w:r w:rsidRPr="00547435">
        <w:rPr>
          <w:rFonts w:ascii="Times New Roman" w:hAnsi="Times New Roman" w:hint="cs"/>
          <w:sz w:val="24"/>
          <w:szCs w:val="24"/>
          <w:rtl/>
        </w:rPr>
        <w:t>כל</w:t>
      </w:r>
      <w:r w:rsidRPr="00547435">
        <w:rPr>
          <w:rFonts w:ascii="Times New Roman" w:hAnsi="Times New Roman"/>
          <w:sz w:val="24"/>
          <w:szCs w:val="24"/>
          <w:rtl/>
        </w:rPr>
        <w:t xml:space="preserve"> </w:t>
      </w:r>
      <w:r w:rsidRPr="00547435">
        <w:rPr>
          <w:rFonts w:ascii="Times New Roman" w:hAnsi="Times New Roman" w:hint="cs"/>
          <w:sz w:val="24"/>
          <w:szCs w:val="24"/>
          <w:rtl/>
        </w:rPr>
        <w:t>שורות</w:t>
      </w:r>
      <w:r w:rsidRPr="00547435">
        <w:rPr>
          <w:rFonts w:ascii="Times New Roman" w:hAnsi="Times New Roman"/>
          <w:sz w:val="24"/>
          <w:szCs w:val="24"/>
          <w:rtl/>
        </w:rPr>
        <w:t xml:space="preserve"> </w:t>
      </w:r>
      <w:r w:rsidRPr="00547435">
        <w:rPr>
          <w:rFonts w:ascii="Times New Roman" w:hAnsi="Times New Roman" w:hint="cs"/>
          <w:sz w:val="24"/>
          <w:szCs w:val="24"/>
          <w:rtl/>
        </w:rPr>
        <w:t>המושבים</w:t>
      </w:r>
      <w:r w:rsidRPr="00547435">
        <w:rPr>
          <w:rFonts w:ascii="Times New Roman" w:hAnsi="Times New Roman"/>
          <w:sz w:val="24"/>
          <w:szCs w:val="24"/>
          <w:rtl/>
        </w:rPr>
        <w:t xml:space="preserve">. </w:t>
      </w:r>
      <w:r w:rsidRPr="00547435">
        <w:rPr>
          <w:rFonts w:ascii="Times New Roman" w:hAnsi="Times New Roman" w:hint="cs"/>
          <w:sz w:val="24"/>
          <w:szCs w:val="24"/>
          <w:rtl/>
        </w:rPr>
        <w:t>זאת</w:t>
      </w:r>
      <w:r w:rsidRPr="00547435">
        <w:rPr>
          <w:rFonts w:ascii="Times New Roman" w:hAnsi="Times New Roman"/>
          <w:sz w:val="24"/>
          <w:szCs w:val="24"/>
          <w:rtl/>
        </w:rPr>
        <w:t xml:space="preserve"> </w:t>
      </w:r>
      <w:r w:rsidRPr="00547435">
        <w:rPr>
          <w:rFonts w:ascii="Times New Roman" w:hAnsi="Times New Roman" w:hint="cs"/>
          <w:sz w:val="24"/>
          <w:szCs w:val="24"/>
          <w:rtl/>
        </w:rPr>
        <w:t>במטרה</w:t>
      </w:r>
      <w:r w:rsidRPr="00547435">
        <w:rPr>
          <w:rFonts w:ascii="Times New Roman" w:hAnsi="Times New Roman"/>
          <w:sz w:val="24"/>
          <w:szCs w:val="24"/>
          <w:rtl/>
        </w:rPr>
        <w:t xml:space="preserve"> </w:t>
      </w:r>
      <w:r w:rsidRPr="00547435">
        <w:rPr>
          <w:rFonts w:ascii="Times New Roman" w:hAnsi="Times New Roman" w:hint="cs"/>
          <w:sz w:val="24"/>
          <w:szCs w:val="24"/>
          <w:rtl/>
        </w:rPr>
        <w:t>לאפשר</w:t>
      </w:r>
      <w:r w:rsidRPr="00547435">
        <w:rPr>
          <w:rFonts w:ascii="Times New Roman" w:hAnsi="Times New Roman"/>
          <w:sz w:val="24"/>
          <w:szCs w:val="24"/>
          <w:rtl/>
        </w:rPr>
        <w:t xml:space="preserve"> </w:t>
      </w:r>
      <w:r w:rsidRPr="00547435">
        <w:rPr>
          <w:rFonts w:ascii="Times New Roman" w:hAnsi="Times New Roman" w:hint="cs"/>
          <w:sz w:val="24"/>
          <w:szCs w:val="24"/>
          <w:rtl/>
        </w:rPr>
        <w:t>פינוי</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מהיר</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הנוסעים</w:t>
      </w:r>
      <w:r w:rsidRPr="00547435">
        <w:rPr>
          <w:rFonts w:ascii="Times New Roman" w:hAnsi="Times New Roman"/>
          <w:sz w:val="24"/>
          <w:szCs w:val="24"/>
          <w:rtl/>
        </w:rPr>
        <w:t xml:space="preserve"> </w:t>
      </w:r>
      <w:r w:rsidRPr="00547435">
        <w:rPr>
          <w:rFonts w:ascii="Times New Roman" w:hAnsi="Times New Roman" w:hint="cs"/>
          <w:sz w:val="24"/>
          <w:szCs w:val="24"/>
          <w:rtl/>
        </w:rPr>
        <w:t>בהתאם</w:t>
      </w:r>
      <w:r w:rsidRPr="00547435">
        <w:rPr>
          <w:rFonts w:ascii="Times New Roman" w:hAnsi="Times New Roman"/>
          <w:sz w:val="24"/>
          <w:szCs w:val="24"/>
          <w:rtl/>
        </w:rPr>
        <w:t xml:space="preserve"> </w:t>
      </w:r>
      <w:r w:rsidRPr="00547435">
        <w:rPr>
          <w:rFonts w:ascii="Times New Roman" w:hAnsi="Times New Roman" w:hint="cs"/>
          <w:sz w:val="24"/>
          <w:szCs w:val="24"/>
          <w:rtl/>
        </w:rPr>
        <w:t>למוסבר</w:t>
      </w:r>
      <w:r w:rsidRPr="00547435">
        <w:rPr>
          <w:rFonts w:ascii="Times New Roman" w:hAnsi="Times New Roman"/>
          <w:sz w:val="24"/>
          <w:szCs w:val="24"/>
          <w:rtl/>
        </w:rPr>
        <w:t xml:space="preserve"> </w:t>
      </w:r>
      <w:r w:rsidRPr="00547435">
        <w:rPr>
          <w:rFonts w:ascii="Times New Roman" w:hAnsi="Times New Roman" w:hint="cs"/>
          <w:sz w:val="24"/>
          <w:szCs w:val="24"/>
          <w:rtl/>
        </w:rPr>
        <w:t>לעיל</w:t>
      </w:r>
      <w:r w:rsidRPr="00547435">
        <w:rPr>
          <w:rFonts w:ascii="Times New Roman" w:hAnsi="Times New Roman"/>
          <w:sz w:val="24"/>
          <w:szCs w:val="24"/>
          <w:rtl/>
        </w:rPr>
        <w:t xml:space="preserve">. </w:t>
      </w:r>
      <w:r w:rsidRPr="00547435">
        <w:rPr>
          <w:rFonts w:ascii="Times New Roman" w:hAnsi="Times New Roman" w:hint="cs"/>
          <w:sz w:val="24"/>
          <w:szCs w:val="24"/>
          <w:rtl/>
        </w:rPr>
        <w:t>הסדרים</w:t>
      </w:r>
      <w:r w:rsidRPr="00547435">
        <w:rPr>
          <w:rFonts w:ascii="Times New Roman" w:hAnsi="Times New Roman"/>
          <w:sz w:val="24"/>
          <w:szCs w:val="24"/>
          <w:rtl/>
        </w:rPr>
        <w:t xml:space="preserve"> </w:t>
      </w:r>
      <w:r w:rsidRPr="00547435">
        <w:rPr>
          <w:rFonts w:ascii="Times New Roman" w:hAnsi="Times New Roman" w:hint="cs"/>
          <w:sz w:val="24"/>
          <w:szCs w:val="24"/>
          <w:rtl/>
        </w:rPr>
        <w:t>נוספים</w:t>
      </w:r>
      <w:r w:rsidRPr="00547435">
        <w:rPr>
          <w:rFonts w:ascii="Times New Roman" w:hAnsi="Times New Roman"/>
          <w:sz w:val="24"/>
          <w:szCs w:val="24"/>
          <w:rtl/>
        </w:rPr>
        <w:t xml:space="preserve"> </w:t>
      </w:r>
      <w:r w:rsidRPr="00547435">
        <w:rPr>
          <w:rFonts w:ascii="Times New Roman" w:hAnsi="Times New Roman" w:hint="cs"/>
          <w:sz w:val="24"/>
          <w:szCs w:val="24"/>
          <w:rtl/>
        </w:rPr>
        <w:t>מבטיחים</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הפינוי</w:t>
      </w:r>
      <w:r w:rsidRPr="00547435">
        <w:rPr>
          <w:rFonts w:ascii="Times New Roman" w:hAnsi="Times New Roman"/>
          <w:sz w:val="24"/>
          <w:szCs w:val="24"/>
          <w:rtl/>
        </w:rPr>
        <w:t xml:space="preserve"> </w:t>
      </w:r>
      <w:r w:rsidRPr="00547435">
        <w:rPr>
          <w:rFonts w:ascii="Times New Roman" w:hAnsi="Times New Roman" w:hint="cs"/>
          <w:sz w:val="24"/>
          <w:szCs w:val="24"/>
          <w:rtl/>
        </w:rPr>
        <w:t>המהיר</w:t>
      </w:r>
      <w:r w:rsidRPr="00547435">
        <w:rPr>
          <w:rFonts w:ascii="Times New Roman" w:hAnsi="Times New Roman"/>
          <w:sz w:val="24"/>
          <w:szCs w:val="24"/>
          <w:rtl/>
        </w:rPr>
        <w:t xml:space="preserve">: </w:t>
      </w:r>
      <w:r w:rsidRPr="00547435">
        <w:rPr>
          <w:rFonts w:ascii="Times New Roman" w:hAnsi="Times New Roman" w:hint="cs"/>
          <w:sz w:val="24"/>
          <w:szCs w:val="24"/>
          <w:rtl/>
        </w:rPr>
        <w:t>למשל</w:t>
      </w:r>
      <w:r w:rsidRPr="00547435">
        <w:rPr>
          <w:rFonts w:ascii="Times New Roman" w:hAnsi="Times New Roman"/>
          <w:sz w:val="24"/>
          <w:szCs w:val="24"/>
          <w:rtl/>
        </w:rPr>
        <w:t xml:space="preserve">, </w:t>
      </w:r>
      <w:r w:rsidRPr="00547435">
        <w:rPr>
          <w:rFonts w:ascii="Times New Roman" w:hAnsi="Times New Roman" w:hint="cs"/>
          <w:sz w:val="24"/>
          <w:szCs w:val="24"/>
          <w:rtl/>
        </w:rPr>
        <w:t>האיסור</w:t>
      </w:r>
      <w:r w:rsidRPr="00547435">
        <w:rPr>
          <w:rFonts w:ascii="Times New Roman" w:hAnsi="Times New Roman"/>
          <w:sz w:val="24"/>
          <w:szCs w:val="24"/>
          <w:rtl/>
        </w:rPr>
        <w:t xml:space="preserve"> </w:t>
      </w:r>
      <w:r w:rsidRPr="00547435">
        <w:rPr>
          <w:rFonts w:ascii="Times New Roman" w:hAnsi="Times New Roman" w:hint="cs"/>
          <w:sz w:val="24"/>
          <w:szCs w:val="24"/>
          <w:rtl/>
        </w:rPr>
        <w:t>להניח</w:t>
      </w:r>
      <w:r w:rsidRPr="00547435">
        <w:rPr>
          <w:rFonts w:ascii="Times New Roman" w:hAnsi="Times New Roman"/>
          <w:sz w:val="24"/>
          <w:szCs w:val="24"/>
          <w:rtl/>
        </w:rPr>
        <w:t xml:space="preserve"> </w:t>
      </w:r>
      <w:r w:rsidRPr="00547435">
        <w:rPr>
          <w:rFonts w:ascii="Times New Roman" w:hAnsi="Times New Roman" w:hint="cs"/>
          <w:sz w:val="24"/>
          <w:szCs w:val="24"/>
          <w:rtl/>
        </w:rPr>
        <w:t>כבודת</w:t>
      </w:r>
      <w:r w:rsidRPr="00547435">
        <w:rPr>
          <w:rFonts w:ascii="Times New Roman" w:hAnsi="Times New Roman"/>
          <w:sz w:val="24"/>
          <w:szCs w:val="24"/>
          <w:rtl/>
        </w:rPr>
        <w:t xml:space="preserve"> </w:t>
      </w:r>
      <w:r w:rsidRPr="00547435">
        <w:rPr>
          <w:rFonts w:ascii="Times New Roman" w:hAnsi="Times New Roman" w:hint="cs"/>
          <w:sz w:val="24"/>
          <w:szCs w:val="24"/>
          <w:rtl/>
        </w:rPr>
        <w:t>יד</w:t>
      </w:r>
      <w:r w:rsidRPr="00547435">
        <w:rPr>
          <w:rFonts w:ascii="Times New Roman" w:hAnsi="Times New Roman"/>
          <w:sz w:val="24"/>
          <w:szCs w:val="24"/>
          <w:rtl/>
        </w:rPr>
        <w:t xml:space="preserve"> </w:t>
      </w:r>
      <w:r w:rsidRPr="00547435">
        <w:rPr>
          <w:rFonts w:ascii="Times New Roman" w:hAnsi="Times New Roman" w:hint="cs"/>
          <w:sz w:val="24"/>
          <w:szCs w:val="24"/>
          <w:rtl/>
        </w:rPr>
        <w:t>מתחת</w:t>
      </w:r>
      <w:r w:rsidRPr="00547435">
        <w:rPr>
          <w:rFonts w:ascii="Times New Roman" w:hAnsi="Times New Roman"/>
          <w:sz w:val="24"/>
          <w:szCs w:val="24"/>
          <w:rtl/>
        </w:rPr>
        <w:t xml:space="preserve"> </w:t>
      </w:r>
      <w:r w:rsidRPr="00547435">
        <w:rPr>
          <w:rFonts w:ascii="Times New Roman" w:hAnsi="Times New Roman" w:hint="cs"/>
          <w:sz w:val="24"/>
          <w:szCs w:val="24"/>
          <w:rtl/>
        </w:rPr>
        <w:t>למושבי</w:t>
      </w:r>
      <w:r w:rsidRPr="00547435">
        <w:rPr>
          <w:rFonts w:ascii="Times New Roman" w:hAnsi="Times New Roman"/>
          <w:sz w:val="24"/>
          <w:szCs w:val="24"/>
          <w:rtl/>
        </w:rPr>
        <w:t xml:space="preserve"> </w:t>
      </w:r>
      <w:r w:rsidRPr="00547435">
        <w:rPr>
          <w:rFonts w:ascii="Times New Roman" w:hAnsi="Times New Roman" w:hint="cs"/>
          <w:sz w:val="24"/>
          <w:szCs w:val="24"/>
          <w:rtl/>
        </w:rPr>
        <w:t>החרום</w:t>
      </w:r>
      <w:r w:rsidRPr="00547435">
        <w:rPr>
          <w:rFonts w:ascii="Times New Roman" w:hAnsi="Times New Roman"/>
          <w:sz w:val="24"/>
          <w:szCs w:val="24"/>
          <w:rtl/>
        </w:rPr>
        <w:t xml:space="preserve">, </w:t>
      </w:r>
      <w:r w:rsidRPr="00547435">
        <w:rPr>
          <w:rFonts w:ascii="Times New Roman" w:hAnsi="Times New Roman" w:hint="cs"/>
          <w:sz w:val="24"/>
          <w:szCs w:val="24"/>
          <w:rtl/>
        </w:rPr>
        <w:t>הטיית</w:t>
      </w:r>
      <w:r w:rsidRPr="00547435">
        <w:rPr>
          <w:rFonts w:ascii="Times New Roman" w:hAnsi="Times New Roman"/>
          <w:sz w:val="24"/>
          <w:szCs w:val="24"/>
          <w:rtl/>
        </w:rPr>
        <w:t xml:space="preserve"> </w:t>
      </w:r>
      <w:r w:rsidRPr="00547435">
        <w:rPr>
          <w:rFonts w:ascii="Times New Roman" w:hAnsi="Times New Roman" w:hint="cs"/>
          <w:sz w:val="24"/>
          <w:szCs w:val="24"/>
          <w:rtl/>
        </w:rPr>
        <w:t>גב</w:t>
      </w:r>
      <w:r w:rsidRPr="00547435">
        <w:rPr>
          <w:rFonts w:ascii="Times New Roman" w:hAnsi="Times New Roman"/>
          <w:sz w:val="24"/>
          <w:szCs w:val="24"/>
          <w:rtl/>
        </w:rPr>
        <w:t xml:space="preserve"> </w:t>
      </w:r>
      <w:r w:rsidRPr="00547435">
        <w:rPr>
          <w:rFonts w:ascii="Times New Roman" w:hAnsi="Times New Roman" w:hint="cs"/>
          <w:sz w:val="24"/>
          <w:szCs w:val="24"/>
          <w:rtl/>
        </w:rPr>
        <w:t>המושבים</w:t>
      </w:r>
      <w:r w:rsidRPr="00547435">
        <w:rPr>
          <w:rFonts w:ascii="Times New Roman" w:hAnsi="Times New Roman"/>
          <w:sz w:val="24"/>
          <w:szCs w:val="24"/>
          <w:rtl/>
        </w:rPr>
        <w:t xml:space="preserve"> </w:t>
      </w:r>
      <w:r w:rsidRPr="00547435">
        <w:rPr>
          <w:rFonts w:ascii="Times New Roman" w:hAnsi="Times New Roman" w:hint="cs"/>
          <w:sz w:val="24"/>
          <w:szCs w:val="24"/>
          <w:rtl/>
        </w:rPr>
        <w:t>מוגבלת</w:t>
      </w:r>
      <w:r w:rsidRPr="00547435">
        <w:rPr>
          <w:rFonts w:ascii="Times New Roman" w:hAnsi="Times New Roman"/>
          <w:sz w:val="24"/>
          <w:szCs w:val="24"/>
          <w:rtl/>
        </w:rPr>
        <w:t xml:space="preserve"> </w:t>
      </w:r>
      <w:r w:rsidRPr="00547435">
        <w:rPr>
          <w:rFonts w:ascii="Times New Roman" w:hAnsi="Times New Roman" w:hint="cs"/>
          <w:sz w:val="24"/>
          <w:szCs w:val="24"/>
          <w:rtl/>
        </w:rPr>
        <w:t>וכיו</w:t>
      </w:r>
      <w:r w:rsidRPr="00547435">
        <w:rPr>
          <w:rFonts w:ascii="Times New Roman" w:hAnsi="Times New Roman"/>
          <w:sz w:val="24"/>
          <w:szCs w:val="24"/>
          <w:rtl/>
        </w:rPr>
        <w:t>"</w:t>
      </w:r>
      <w:r w:rsidRPr="00547435">
        <w:rPr>
          <w:rFonts w:ascii="Times New Roman" w:hAnsi="Times New Roman" w:hint="cs"/>
          <w:sz w:val="24"/>
          <w:szCs w:val="24"/>
          <w:rtl/>
        </w:rPr>
        <w:t>ב</w:t>
      </w:r>
      <w:r w:rsidRPr="00547435">
        <w:rPr>
          <w:rFonts w:ascii="Times New Roman" w:hAnsi="Times New Roman"/>
          <w:sz w:val="24"/>
          <w:szCs w:val="24"/>
          <w:rtl/>
        </w:rPr>
        <w:t xml:space="preserve">. </w:t>
      </w:r>
      <w:r w:rsidRPr="00547435">
        <w:rPr>
          <w:rFonts w:ascii="Times New Roman" w:hAnsi="Times New Roman" w:hint="cs"/>
          <w:sz w:val="24"/>
          <w:szCs w:val="24"/>
          <w:rtl/>
        </w:rPr>
        <w:t>נציין</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לפי</w:t>
      </w:r>
      <w:r w:rsidRPr="00547435">
        <w:rPr>
          <w:rFonts w:ascii="Times New Roman" w:hAnsi="Times New Roman"/>
          <w:sz w:val="24"/>
          <w:szCs w:val="24"/>
          <w:rtl/>
        </w:rPr>
        <w:t xml:space="preserve"> </w:t>
      </w:r>
      <w:r w:rsidRPr="00547435">
        <w:rPr>
          <w:rFonts w:ascii="Times New Roman" w:hAnsi="Times New Roman" w:hint="cs"/>
          <w:sz w:val="24"/>
          <w:szCs w:val="24"/>
          <w:rtl/>
        </w:rPr>
        <w:t>תקנות</w:t>
      </w:r>
      <w:r w:rsidRPr="00547435">
        <w:rPr>
          <w:rFonts w:ascii="Times New Roman" w:hAnsi="Times New Roman"/>
          <w:sz w:val="24"/>
          <w:szCs w:val="24"/>
          <w:rtl/>
        </w:rPr>
        <w:t xml:space="preserve"> </w:t>
      </w:r>
      <w:r w:rsidRPr="00547435">
        <w:rPr>
          <w:rFonts w:ascii="Times New Roman" w:hAnsi="Times New Roman" w:hint="cs"/>
          <w:sz w:val="24"/>
          <w:szCs w:val="24"/>
          <w:rtl/>
        </w:rPr>
        <w:t>שוויון</w:t>
      </w:r>
      <w:r w:rsidRPr="00547435">
        <w:rPr>
          <w:rFonts w:ascii="Times New Roman" w:hAnsi="Times New Roman"/>
          <w:sz w:val="24"/>
          <w:szCs w:val="24"/>
          <w:rtl/>
        </w:rPr>
        <w:t xml:space="preserve"> </w:t>
      </w:r>
      <w:r w:rsidRPr="00547435">
        <w:rPr>
          <w:rFonts w:ascii="Times New Roman" w:hAnsi="Times New Roman" w:hint="cs"/>
          <w:sz w:val="24"/>
          <w:szCs w:val="24"/>
          <w:rtl/>
        </w:rPr>
        <w:t>זכויות</w:t>
      </w:r>
      <w:r w:rsidRPr="00547435">
        <w:rPr>
          <w:rFonts w:ascii="Times New Roman" w:hAnsi="Times New Roman"/>
          <w:sz w:val="24"/>
          <w:szCs w:val="24"/>
          <w:rtl/>
        </w:rPr>
        <w:t xml:space="preserve"> </w:t>
      </w:r>
      <w:r w:rsidRPr="00547435">
        <w:rPr>
          <w:rFonts w:ascii="Times New Roman" w:hAnsi="Times New Roman" w:hint="cs"/>
          <w:sz w:val="24"/>
          <w:szCs w:val="24"/>
          <w:rtl/>
        </w:rPr>
        <w:t>לאנשים</w:t>
      </w:r>
      <w:r w:rsidRPr="00547435">
        <w:rPr>
          <w:rFonts w:ascii="Times New Roman" w:hAnsi="Times New Roman"/>
          <w:sz w:val="24"/>
          <w:szCs w:val="24"/>
          <w:rtl/>
        </w:rPr>
        <w:t xml:space="preserve"> </w:t>
      </w:r>
      <w:r w:rsidRPr="00547435">
        <w:rPr>
          <w:rFonts w:ascii="Times New Roman" w:hAnsi="Times New Roman" w:hint="cs"/>
          <w:sz w:val="24"/>
          <w:szCs w:val="24"/>
          <w:rtl/>
        </w:rPr>
        <w:t>עם</w:t>
      </w:r>
      <w:r w:rsidRPr="00547435">
        <w:rPr>
          <w:rFonts w:ascii="Times New Roman" w:hAnsi="Times New Roman"/>
          <w:sz w:val="24"/>
          <w:szCs w:val="24"/>
          <w:rtl/>
        </w:rPr>
        <w:t xml:space="preserve"> </w:t>
      </w:r>
      <w:r w:rsidRPr="00547435">
        <w:rPr>
          <w:rFonts w:ascii="Times New Roman" w:hAnsi="Times New Roman" w:hint="cs"/>
          <w:sz w:val="24"/>
          <w:szCs w:val="24"/>
          <w:rtl/>
        </w:rPr>
        <w:t>מוגבלות</w:t>
      </w:r>
      <w:r w:rsidRPr="00547435">
        <w:rPr>
          <w:rFonts w:ascii="Times New Roman" w:hAnsi="Times New Roman"/>
          <w:sz w:val="24"/>
          <w:szCs w:val="24"/>
          <w:rtl/>
        </w:rPr>
        <w:t xml:space="preserve"> (</w:t>
      </w:r>
      <w:r w:rsidRPr="00547435">
        <w:rPr>
          <w:rFonts w:ascii="Times New Roman" w:hAnsi="Times New Roman" w:hint="cs"/>
          <w:sz w:val="24"/>
          <w:szCs w:val="24"/>
          <w:rtl/>
        </w:rPr>
        <w:t>הסדרת</w:t>
      </w:r>
      <w:r w:rsidRPr="00547435">
        <w:rPr>
          <w:rFonts w:ascii="Times New Roman" w:hAnsi="Times New Roman"/>
          <w:sz w:val="24"/>
          <w:szCs w:val="24"/>
          <w:rtl/>
        </w:rPr>
        <w:t xml:space="preserve"> </w:t>
      </w:r>
      <w:r w:rsidRPr="00547435">
        <w:rPr>
          <w:rFonts w:ascii="Times New Roman" w:hAnsi="Times New Roman" w:hint="cs"/>
          <w:sz w:val="24"/>
          <w:szCs w:val="24"/>
          <w:rtl/>
        </w:rPr>
        <w:t>נגישות</w:t>
      </w:r>
      <w:r w:rsidRPr="00547435">
        <w:rPr>
          <w:rFonts w:ascii="Times New Roman" w:hAnsi="Times New Roman"/>
          <w:sz w:val="24"/>
          <w:szCs w:val="24"/>
          <w:rtl/>
        </w:rPr>
        <w:t xml:space="preserve"> </w:t>
      </w:r>
      <w:r w:rsidRPr="00547435">
        <w:rPr>
          <w:rFonts w:ascii="Times New Roman" w:hAnsi="Times New Roman" w:hint="cs"/>
          <w:sz w:val="24"/>
          <w:szCs w:val="24"/>
          <w:rtl/>
        </w:rPr>
        <w:t>לשירותי</w:t>
      </w:r>
      <w:r w:rsidRPr="00547435">
        <w:rPr>
          <w:rFonts w:ascii="Times New Roman" w:hAnsi="Times New Roman"/>
          <w:sz w:val="24"/>
          <w:szCs w:val="24"/>
          <w:rtl/>
        </w:rPr>
        <w:t xml:space="preserve"> </w:t>
      </w:r>
      <w:r w:rsidRPr="00547435">
        <w:rPr>
          <w:rFonts w:ascii="Times New Roman" w:hAnsi="Times New Roman" w:hint="cs"/>
          <w:sz w:val="24"/>
          <w:szCs w:val="24"/>
          <w:rtl/>
        </w:rPr>
        <w:t>תחבורה</w:t>
      </w:r>
      <w:r w:rsidRPr="00547435">
        <w:rPr>
          <w:rFonts w:ascii="Times New Roman" w:hAnsi="Times New Roman"/>
          <w:sz w:val="24"/>
          <w:szCs w:val="24"/>
          <w:rtl/>
        </w:rPr>
        <w:t xml:space="preserve"> </w:t>
      </w:r>
      <w:r w:rsidRPr="00547435">
        <w:rPr>
          <w:rFonts w:ascii="Times New Roman" w:hAnsi="Times New Roman" w:hint="cs"/>
          <w:sz w:val="24"/>
          <w:szCs w:val="24"/>
          <w:rtl/>
        </w:rPr>
        <w:t>ציבורית</w:t>
      </w:r>
      <w:r w:rsidRPr="00547435">
        <w:rPr>
          <w:rFonts w:ascii="Times New Roman" w:hAnsi="Times New Roman"/>
          <w:sz w:val="24"/>
          <w:szCs w:val="24"/>
          <w:rtl/>
        </w:rPr>
        <w:t xml:space="preserve">), </w:t>
      </w:r>
      <w:r w:rsidRPr="00547435">
        <w:rPr>
          <w:rFonts w:ascii="Times New Roman" w:hAnsi="Times New Roman" w:hint="cs"/>
          <w:sz w:val="24"/>
          <w:szCs w:val="24"/>
          <w:rtl/>
        </w:rPr>
        <w:t>התשס</w:t>
      </w:r>
      <w:r w:rsidRPr="00547435">
        <w:rPr>
          <w:rFonts w:ascii="Times New Roman" w:hAnsi="Times New Roman"/>
          <w:sz w:val="24"/>
          <w:szCs w:val="24"/>
          <w:rtl/>
        </w:rPr>
        <w:t>"</w:t>
      </w:r>
      <w:r w:rsidRPr="00547435">
        <w:rPr>
          <w:rFonts w:ascii="Times New Roman" w:hAnsi="Times New Roman" w:hint="cs"/>
          <w:sz w:val="24"/>
          <w:szCs w:val="24"/>
          <w:rtl/>
        </w:rPr>
        <w:t>ג</w:t>
      </w:r>
      <w:r w:rsidRPr="00547435">
        <w:rPr>
          <w:rFonts w:ascii="Times New Roman" w:hAnsi="Times New Roman"/>
          <w:sz w:val="24"/>
          <w:szCs w:val="24"/>
          <w:rtl/>
        </w:rPr>
        <w:t xml:space="preserve"> – 2003 </w:t>
      </w:r>
      <w:r w:rsidRPr="00547435">
        <w:rPr>
          <w:rFonts w:ascii="Times New Roman" w:hAnsi="Times New Roman" w:hint="cs"/>
          <w:sz w:val="24"/>
          <w:szCs w:val="24"/>
          <w:rtl/>
        </w:rPr>
        <w:t>לא</w:t>
      </w:r>
      <w:r w:rsidRPr="00547435">
        <w:rPr>
          <w:rFonts w:ascii="Times New Roman" w:hAnsi="Times New Roman"/>
          <w:sz w:val="24"/>
          <w:szCs w:val="24"/>
          <w:rtl/>
        </w:rPr>
        <w:t xml:space="preserve"> </w:t>
      </w:r>
      <w:r w:rsidRPr="00547435">
        <w:rPr>
          <w:rFonts w:ascii="Times New Roman" w:hAnsi="Times New Roman" w:hint="cs"/>
          <w:sz w:val="24"/>
          <w:szCs w:val="24"/>
          <w:rtl/>
        </w:rPr>
        <w:t>חלה</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מפעיל</w:t>
      </w:r>
      <w:r w:rsidRPr="00547435">
        <w:rPr>
          <w:rFonts w:ascii="Times New Roman" w:hAnsi="Times New Roman"/>
          <w:sz w:val="24"/>
          <w:szCs w:val="24"/>
          <w:rtl/>
        </w:rPr>
        <w:t xml:space="preserve"> </w:t>
      </w:r>
      <w:r w:rsidRPr="00547435">
        <w:rPr>
          <w:rFonts w:ascii="Times New Roman" w:hAnsi="Times New Roman" w:hint="cs"/>
          <w:sz w:val="24"/>
          <w:szCs w:val="24"/>
          <w:rtl/>
        </w:rPr>
        <w:t>אווירי</w:t>
      </w:r>
      <w:r w:rsidRPr="00547435">
        <w:rPr>
          <w:rFonts w:ascii="Times New Roman" w:hAnsi="Times New Roman"/>
          <w:sz w:val="24"/>
          <w:szCs w:val="24"/>
          <w:rtl/>
        </w:rPr>
        <w:t xml:space="preserve"> </w:t>
      </w:r>
      <w:r w:rsidRPr="00547435">
        <w:rPr>
          <w:rFonts w:ascii="Times New Roman" w:hAnsi="Times New Roman" w:hint="cs"/>
          <w:sz w:val="24"/>
          <w:szCs w:val="24"/>
          <w:rtl/>
        </w:rPr>
        <w:t>חובה</w:t>
      </w:r>
      <w:r w:rsidRPr="00547435">
        <w:rPr>
          <w:rFonts w:ascii="Times New Roman" w:hAnsi="Times New Roman"/>
          <w:sz w:val="24"/>
          <w:szCs w:val="24"/>
          <w:rtl/>
        </w:rPr>
        <w:t xml:space="preserve"> </w:t>
      </w:r>
      <w:r w:rsidRPr="00547435">
        <w:rPr>
          <w:rFonts w:ascii="Times New Roman" w:hAnsi="Times New Roman" w:hint="cs"/>
          <w:sz w:val="24"/>
          <w:szCs w:val="24"/>
          <w:rtl/>
        </w:rPr>
        <w:t>לספק</w:t>
      </w:r>
      <w:r w:rsidRPr="00547435">
        <w:rPr>
          <w:rFonts w:ascii="Times New Roman" w:hAnsi="Times New Roman"/>
          <w:sz w:val="24"/>
          <w:szCs w:val="24"/>
          <w:rtl/>
        </w:rPr>
        <w:t xml:space="preserve">  </w:t>
      </w:r>
      <w:r w:rsidRPr="00547435">
        <w:rPr>
          <w:rFonts w:ascii="Times New Roman" w:hAnsi="Times New Roman" w:hint="cs"/>
          <w:sz w:val="24"/>
          <w:szCs w:val="24"/>
          <w:rtl/>
        </w:rPr>
        <w:t>מושב</w:t>
      </w:r>
      <w:r w:rsidRPr="00547435">
        <w:rPr>
          <w:rFonts w:ascii="Times New Roman" w:hAnsi="Times New Roman"/>
          <w:sz w:val="24"/>
          <w:szCs w:val="24"/>
          <w:rtl/>
        </w:rPr>
        <w:t xml:space="preserve"> </w:t>
      </w:r>
      <w:r w:rsidRPr="00547435">
        <w:rPr>
          <w:rFonts w:ascii="Times New Roman" w:hAnsi="Times New Roman" w:hint="cs"/>
          <w:sz w:val="24"/>
          <w:szCs w:val="24"/>
          <w:rtl/>
        </w:rPr>
        <w:t>מיוחד</w:t>
      </w:r>
      <w:r w:rsidRPr="00547435">
        <w:rPr>
          <w:rFonts w:ascii="Times New Roman" w:hAnsi="Times New Roman"/>
          <w:sz w:val="24"/>
          <w:szCs w:val="24"/>
          <w:rtl/>
        </w:rPr>
        <w:t xml:space="preserve"> </w:t>
      </w:r>
      <w:r w:rsidRPr="00547435">
        <w:rPr>
          <w:rFonts w:ascii="Times New Roman" w:hAnsi="Times New Roman" w:hint="cs"/>
          <w:sz w:val="24"/>
          <w:szCs w:val="24"/>
          <w:rtl/>
        </w:rPr>
        <w:t>לנוסע</w:t>
      </w:r>
      <w:r w:rsidRPr="00547435">
        <w:rPr>
          <w:rFonts w:ascii="Times New Roman" w:hAnsi="Times New Roman"/>
          <w:sz w:val="24"/>
          <w:szCs w:val="24"/>
          <w:rtl/>
        </w:rPr>
        <w:t xml:space="preserve"> </w:t>
      </w:r>
      <w:r w:rsidRPr="00547435">
        <w:rPr>
          <w:rFonts w:ascii="Times New Roman" w:hAnsi="Times New Roman" w:hint="cs"/>
          <w:sz w:val="24"/>
          <w:szCs w:val="24"/>
          <w:rtl/>
        </w:rPr>
        <w:t>בעל</w:t>
      </w:r>
      <w:r w:rsidRPr="00547435">
        <w:rPr>
          <w:rFonts w:ascii="Times New Roman" w:hAnsi="Times New Roman"/>
          <w:sz w:val="24"/>
          <w:szCs w:val="24"/>
          <w:rtl/>
        </w:rPr>
        <w:t xml:space="preserve"> </w:t>
      </w:r>
      <w:r w:rsidRPr="00547435">
        <w:rPr>
          <w:rFonts w:ascii="Times New Roman" w:hAnsi="Times New Roman" w:hint="cs"/>
          <w:sz w:val="24"/>
          <w:szCs w:val="24"/>
          <w:rtl/>
        </w:rPr>
        <w:t>מוגבלות</w:t>
      </w:r>
      <w:r w:rsidRPr="00547435">
        <w:rPr>
          <w:rFonts w:ascii="Times New Roman" w:hAnsi="Times New Roman"/>
          <w:sz w:val="24"/>
          <w:szCs w:val="24"/>
          <w:rtl/>
        </w:rPr>
        <w:t xml:space="preserve">, </w:t>
      </w:r>
      <w:r w:rsidRPr="00547435">
        <w:rPr>
          <w:rFonts w:ascii="Times New Roman" w:hAnsi="Times New Roman" w:hint="cs"/>
          <w:sz w:val="24"/>
          <w:szCs w:val="24"/>
          <w:rtl/>
        </w:rPr>
        <w:t>בכלי</w:t>
      </w:r>
      <w:r w:rsidRPr="00547435">
        <w:rPr>
          <w:rFonts w:ascii="Times New Roman" w:hAnsi="Times New Roman"/>
          <w:sz w:val="24"/>
          <w:szCs w:val="24"/>
          <w:rtl/>
        </w:rPr>
        <w:t xml:space="preserve"> </w:t>
      </w:r>
      <w:r w:rsidRPr="00547435">
        <w:rPr>
          <w:rFonts w:ascii="Times New Roman" w:hAnsi="Times New Roman" w:hint="cs"/>
          <w:sz w:val="24"/>
          <w:szCs w:val="24"/>
          <w:rtl/>
        </w:rPr>
        <w:t>טיס</w:t>
      </w:r>
      <w:r w:rsidRPr="00547435">
        <w:rPr>
          <w:rFonts w:ascii="Times New Roman" w:hAnsi="Times New Roman"/>
          <w:sz w:val="24"/>
          <w:szCs w:val="24"/>
          <w:rtl/>
        </w:rPr>
        <w:t xml:space="preserve"> </w:t>
      </w:r>
      <w:r w:rsidRPr="00547435">
        <w:rPr>
          <w:rFonts w:ascii="Times New Roman" w:hAnsi="Times New Roman" w:hint="cs"/>
          <w:sz w:val="24"/>
          <w:szCs w:val="24"/>
          <w:rtl/>
        </w:rPr>
        <w:t>המוליך</w:t>
      </w:r>
      <w:r w:rsidRPr="00547435">
        <w:rPr>
          <w:rFonts w:ascii="Times New Roman" w:hAnsi="Times New Roman"/>
          <w:sz w:val="24"/>
          <w:szCs w:val="24"/>
          <w:rtl/>
        </w:rPr>
        <w:t xml:space="preserve"> </w:t>
      </w:r>
      <w:r w:rsidRPr="00547435">
        <w:rPr>
          <w:rFonts w:ascii="Times New Roman" w:hAnsi="Times New Roman" w:hint="cs"/>
          <w:sz w:val="24"/>
          <w:szCs w:val="24"/>
          <w:rtl/>
        </w:rPr>
        <w:t>נוסעים</w:t>
      </w:r>
      <w:r w:rsidRPr="00547435">
        <w:rPr>
          <w:rFonts w:ascii="Times New Roman" w:hAnsi="Times New Roman"/>
          <w:sz w:val="24"/>
          <w:szCs w:val="24"/>
          <w:rtl/>
        </w:rPr>
        <w:t xml:space="preserve"> (</w:t>
      </w:r>
      <w:r w:rsidRPr="00547435">
        <w:rPr>
          <w:rFonts w:ascii="Times New Roman" w:hAnsi="Times New Roman" w:hint="cs"/>
          <w:sz w:val="24"/>
          <w:szCs w:val="24"/>
          <w:rtl/>
        </w:rPr>
        <w:t>למעט</w:t>
      </w:r>
      <w:r w:rsidRPr="00547435">
        <w:rPr>
          <w:rFonts w:ascii="Times New Roman" w:hAnsi="Times New Roman"/>
          <w:sz w:val="24"/>
          <w:szCs w:val="24"/>
          <w:rtl/>
        </w:rPr>
        <w:t xml:space="preserve"> </w:t>
      </w:r>
      <w:r w:rsidRPr="00547435">
        <w:rPr>
          <w:rFonts w:ascii="Times New Roman" w:hAnsi="Times New Roman" w:hint="cs"/>
          <w:sz w:val="24"/>
          <w:szCs w:val="24"/>
          <w:rtl/>
        </w:rPr>
        <w:t>אפשרות</w:t>
      </w:r>
      <w:r w:rsidRPr="00547435">
        <w:rPr>
          <w:rFonts w:ascii="Times New Roman" w:hAnsi="Times New Roman"/>
          <w:sz w:val="24"/>
          <w:szCs w:val="24"/>
          <w:rtl/>
        </w:rPr>
        <w:t xml:space="preserve"> </w:t>
      </w:r>
      <w:r w:rsidRPr="00547435">
        <w:rPr>
          <w:rFonts w:ascii="Times New Roman" w:hAnsi="Times New Roman" w:hint="cs"/>
          <w:sz w:val="24"/>
          <w:szCs w:val="24"/>
          <w:rtl/>
        </w:rPr>
        <w:t>קיפול</w:t>
      </w:r>
      <w:r w:rsidRPr="00547435">
        <w:rPr>
          <w:rFonts w:ascii="Times New Roman" w:hAnsi="Times New Roman"/>
          <w:sz w:val="24"/>
          <w:szCs w:val="24"/>
          <w:rtl/>
        </w:rPr>
        <w:t xml:space="preserve"> </w:t>
      </w:r>
      <w:r w:rsidRPr="00547435">
        <w:rPr>
          <w:rFonts w:ascii="Times New Roman" w:hAnsi="Times New Roman" w:hint="cs"/>
          <w:sz w:val="24"/>
          <w:szCs w:val="24"/>
          <w:rtl/>
        </w:rPr>
        <w:t>ידית</w:t>
      </w:r>
      <w:r w:rsidRPr="00547435">
        <w:rPr>
          <w:rFonts w:ascii="Times New Roman" w:hAnsi="Times New Roman"/>
          <w:sz w:val="24"/>
          <w:szCs w:val="24"/>
          <w:rtl/>
        </w:rPr>
        <w:t xml:space="preserve"> </w:t>
      </w:r>
      <w:r w:rsidRPr="00547435">
        <w:rPr>
          <w:rFonts w:ascii="Times New Roman" w:hAnsi="Times New Roman" w:hint="cs"/>
          <w:sz w:val="24"/>
          <w:szCs w:val="24"/>
          <w:rtl/>
        </w:rPr>
        <w:t>המושב</w:t>
      </w:r>
      <w:r w:rsidRPr="00547435">
        <w:rPr>
          <w:rFonts w:ascii="Times New Roman" w:hAnsi="Times New Roman"/>
          <w:sz w:val="24"/>
          <w:szCs w:val="24"/>
          <w:rtl/>
        </w:rPr>
        <w:t xml:space="preserve"> </w:t>
      </w:r>
      <w:r w:rsidRPr="00547435">
        <w:rPr>
          <w:rFonts w:ascii="Times New Roman" w:hAnsi="Times New Roman" w:hint="cs"/>
          <w:sz w:val="24"/>
          <w:szCs w:val="24"/>
          <w:rtl/>
        </w:rPr>
        <w:t>בחלק</w:t>
      </w:r>
      <w:r w:rsidRPr="00547435">
        <w:rPr>
          <w:rFonts w:ascii="Times New Roman" w:hAnsi="Times New Roman"/>
          <w:sz w:val="24"/>
          <w:szCs w:val="24"/>
          <w:rtl/>
        </w:rPr>
        <w:t xml:space="preserve"> </w:t>
      </w:r>
      <w:r w:rsidRPr="00547435">
        <w:rPr>
          <w:rFonts w:ascii="Times New Roman" w:hAnsi="Times New Roman" w:hint="cs"/>
          <w:sz w:val="24"/>
          <w:szCs w:val="24"/>
          <w:rtl/>
        </w:rPr>
        <w:t>מהמושבים</w:t>
      </w:r>
      <w:r w:rsidRPr="00547435">
        <w:rPr>
          <w:rFonts w:ascii="Times New Roman" w:hAnsi="Times New Roman"/>
          <w:sz w:val="24"/>
          <w:szCs w:val="24"/>
          <w:rtl/>
        </w:rPr>
        <w:t xml:space="preserve">), </w:t>
      </w:r>
      <w:r w:rsidRPr="00547435">
        <w:rPr>
          <w:rFonts w:ascii="Times New Roman" w:hAnsi="Times New Roman" w:hint="cs"/>
          <w:sz w:val="24"/>
          <w:szCs w:val="24"/>
          <w:rtl/>
        </w:rPr>
        <w:t>אלא</w:t>
      </w:r>
      <w:r w:rsidRPr="00547435">
        <w:rPr>
          <w:rFonts w:ascii="Times New Roman" w:hAnsi="Times New Roman"/>
          <w:sz w:val="24"/>
          <w:szCs w:val="24"/>
          <w:rtl/>
        </w:rPr>
        <w:t xml:space="preserve"> </w:t>
      </w:r>
      <w:r w:rsidRPr="00547435">
        <w:rPr>
          <w:rFonts w:ascii="Times New Roman" w:hAnsi="Times New Roman" w:hint="cs"/>
          <w:sz w:val="24"/>
          <w:szCs w:val="24"/>
          <w:rtl/>
        </w:rPr>
        <w:t>חלה</w:t>
      </w:r>
      <w:r w:rsidRPr="00547435">
        <w:rPr>
          <w:rFonts w:ascii="Times New Roman" w:hAnsi="Times New Roman"/>
          <w:sz w:val="24"/>
          <w:szCs w:val="24"/>
          <w:rtl/>
        </w:rPr>
        <w:t xml:space="preserve"> </w:t>
      </w:r>
      <w:r w:rsidRPr="00547435">
        <w:rPr>
          <w:rFonts w:ascii="Times New Roman" w:hAnsi="Times New Roman" w:hint="cs"/>
          <w:sz w:val="24"/>
          <w:szCs w:val="24"/>
          <w:rtl/>
        </w:rPr>
        <w:t>החובה</w:t>
      </w:r>
      <w:r w:rsidRPr="00547435">
        <w:rPr>
          <w:rFonts w:ascii="Times New Roman" w:hAnsi="Times New Roman"/>
          <w:sz w:val="24"/>
          <w:szCs w:val="24"/>
          <w:rtl/>
        </w:rPr>
        <w:t xml:space="preserve"> </w:t>
      </w:r>
      <w:r w:rsidRPr="00547435">
        <w:rPr>
          <w:rFonts w:ascii="Times New Roman" w:hAnsi="Times New Roman" w:hint="cs"/>
          <w:sz w:val="24"/>
          <w:szCs w:val="24"/>
          <w:rtl/>
        </w:rPr>
        <w:t>לספק</w:t>
      </w:r>
      <w:r w:rsidRPr="00547435">
        <w:rPr>
          <w:rFonts w:ascii="Times New Roman" w:hAnsi="Times New Roman"/>
          <w:sz w:val="24"/>
          <w:szCs w:val="24"/>
          <w:rtl/>
        </w:rPr>
        <w:t xml:space="preserve"> </w:t>
      </w:r>
      <w:r w:rsidRPr="00547435">
        <w:rPr>
          <w:rFonts w:ascii="Times New Roman" w:hAnsi="Times New Roman" w:hint="cs"/>
          <w:sz w:val="24"/>
          <w:szCs w:val="24"/>
          <w:rtl/>
        </w:rPr>
        <w:t>כיסא</w:t>
      </w:r>
      <w:r w:rsidRPr="00547435">
        <w:rPr>
          <w:rFonts w:ascii="Times New Roman" w:hAnsi="Times New Roman"/>
          <w:sz w:val="24"/>
          <w:szCs w:val="24"/>
          <w:rtl/>
        </w:rPr>
        <w:t xml:space="preserve"> </w:t>
      </w:r>
      <w:r w:rsidRPr="00547435">
        <w:rPr>
          <w:rFonts w:ascii="Times New Roman" w:hAnsi="Times New Roman" w:hint="cs"/>
          <w:sz w:val="24"/>
          <w:szCs w:val="24"/>
          <w:rtl/>
        </w:rPr>
        <w:t>גלגלים</w:t>
      </w:r>
      <w:r w:rsidRPr="00547435">
        <w:rPr>
          <w:rFonts w:ascii="Times New Roman" w:hAnsi="Times New Roman"/>
          <w:sz w:val="24"/>
          <w:szCs w:val="24"/>
          <w:rtl/>
        </w:rPr>
        <w:t xml:space="preserve"> </w:t>
      </w:r>
      <w:r w:rsidRPr="00547435">
        <w:rPr>
          <w:rFonts w:ascii="Times New Roman" w:hAnsi="Times New Roman" w:hint="cs"/>
          <w:sz w:val="24"/>
          <w:szCs w:val="24"/>
          <w:rtl/>
        </w:rPr>
        <w:t>מיוחד</w:t>
      </w:r>
      <w:r w:rsidRPr="00547435">
        <w:rPr>
          <w:rFonts w:ascii="Times New Roman" w:hAnsi="Times New Roman"/>
          <w:sz w:val="24"/>
          <w:szCs w:val="24"/>
          <w:rtl/>
        </w:rPr>
        <w:t xml:space="preserve"> </w:t>
      </w:r>
      <w:r w:rsidRPr="00547435">
        <w:rPr>
          <w:rFonts w:ascii="Times New Roman" w:hAnsi="Times New Roman" w:hint="cs"/>
          <w:sz w:val="24"/>
          <w:szCs w:val="24"/>
          <w:rtl/>
        </w:rPr>
        <w:t>שמתאים</w:t>
      </w:r>
      <w:r w:rsidRPr="00547435">
        <w:rPr>
          <w:rFonts w:ascii="Times New Roman" w:hAnsi="Times New Roman"/>
          <w:sz w:val="24"/>
          <w:szCs w:val="24"/>
          <w:rtl/>
        </w:rPr>
        <w:t xml:space="preserve"> </w:t>
      </w:r>
      <w:r w:rsidRPr="00547435">
        <w:rPr>
          <w:rFonts w:ascii="Times New Roman" w:hAnsi="Times New Roman" w:hint="cs"/>
          <w:sz w:val="24"/>
          <w:szCs w:val="24"/>
          <w:rtl/>
        </w:rPr>
        <w:t>למרווח</w:t>
      </w:r>
      <w:r w:rsidRPr="00547435">
        <w:rPr>
          <w:rFonts w:ascii="Times New Roman" w:hAnsi="Times New Roman"/>
          <w:sz w:val="24"/>
          <w:szCs w:val="24"/>
          <w:rtl/>
        </w:rPr>
        <w:t xml:space="preserve"> </w:t>
      </w:r>
      <w:r w:rsidRPr="00547435">
        <w:rPr>
          <w:rFonts w:ascii="Times New Roman" w:hAnsi="Times New Roman" w:hint="cs"/>
          <w:sz w:val="24"/>
          <w:szCs w:val="24"/>
          <w:rtl/>
        </w:rPr>
        <w:t>בין</w:t>
      </w:r>
      <w:r w:rsidRPr="00547435">
        <w:rPr>
          <w:rFonts w:ascii="Times New Roman" w:hAnsi="Times New Roman"/>
          <w:sz w:val="24"/>
          <w:szCs w:val="24"/>
          <w:rtl/>
        </w:rPr>
        <w:t xml:space="preserve"> </w:t>
      </w:r>
      <w:r w:rsidRPr="00547435">
        <w:rPr>
          <w:rFonts w:ascii="Times New Roman" w:hAnsi="Times New Roman" w:hint="cs"/>
          <w:sz w:val="24"/>
          <w:szCs w:val="24"/>
          <w:rtl/>
        </w:rPr>
        <w:t>המושבים</w:t>
      </w:r>
      <w:r w:rsidRPr="00547435">
        <w:rPr>
          <w:rFonts w:ascii="Times New Roman" w:hAnsi="Times New Roman"/>
          <w:sz w:val="24"/>
          <w:szCs w:val="24"/>
          <w:rtl/>
        </w:rPr>
        <w:t xml:space="preserve"> </w:t>
      </w:r>
      <w:r w:rsidRPr="00547435">
        <w:rPr>
          <w:rFonts w:ascii="Times New Roman" w:hAnsi="Times New Roman" w:hint="cs"/>
          <w:sz w:val="24"/>
          <w:szCs w:val="24"/>
          <w:rtl/>
        </w:rPr>
        <w:t>וכן</w:t>
      </w:r>
      <w:r w:rsidRPr="00547435">
        <w:rPr>
          <w:rFonts w:ascii="Times New Roman" w:hAnsi="Times New Roman"/>
          <w:sz w:val="24"/>
          <w:szCs w:val="24"/>
          <w:rtl/>
        </w:rPr>
        <w:t xml:space="preserve"> </w:t>
      </w:r>
      <w:r w:rsidRPr="00547435">
        <w:rPr>
          <w:rFonts w:ascii="Times New Roman" w:hAnsi="Times New Roman" w:hint="cs"/>
          <w:sz w:val="24"/>
          <w:szCs w:val="24"/>
          <w:rtl/>
        </w:rPr>
        <w:t>תא</w:t>
      </w:r>
      <w:r w:rsidRPr="00547435">
        <w:rPr>
          <w:rFonts w:ascii="Times New Roman" w:hAnsi="Times New Roman"/>
          <w:sz w:val="24"/>
          <w:szCs w:val="24"/>
          <w:rtl/>
        </w:rPr>
        <w:t xml:space="preserve"> </w:t>
      </w:r>
      <w:r w:rsidRPr="00547435">
        <w:rPr>
          <w:rFonts w:ascii="Times New Roman" w:hAnsi="Times New Roman" w:hint="cs"/>
          <w:sz w:val="24"/>
          <w:szCs w:val="24"/>
          <w:rtl/>
        </w:rPr>
        <w:t>שירותים</w:t>
      </w:r>
      <w:r w:rsidRPr="00547435">
        <w:rPr>
          <w:rFonts w:ascii="Times New Roman" w:hAnsi="Times New Roman"/>
          <w:sz w:val="24"/>
          <w:szCs w:val="24"/>
          <w:rtl/>
        </w:rPr>
        <w:t xml:space="preserve"> </w:t>
      </w:r>
      <w:r w:rsidRPr="00547435">
        <w:rPr>
          <w:rFonts w:ascii="Times New Roman" w:hAnsi="Times New Roman" w:hint="cs"/>
          <w:sz w:val="24"/>
          <w:szCs w:val="24"/>
          <w:rtl/>
        </w:rPr>
        <w:t>מיוחד</w:t>
      </w:r>
      <w:r w:rsidRPr="00547435">
        <w:rPr>
          <w:rFonts w:ascii="Times New Roman" w:hAnsi="Times New Roman"/>
          <w:sz w:val="24"/>
          <w:szCs w:val="24"/>
          <w:rtl/>
        </w:rPr>
        <w:t xml:space="preserve">. </w:t>
      </w:r>
      <w:r w:rsidRPr="00547435">
        <w:rPr>
          <w:rFonts w:ascii="Times New Roman" w:hAnsi="Times New Roman" w:hint="cs"/>
          <w:sz w:val="24"/>
          <w:szCs w:val="24"/>
          <w:rtl/>
        </w:rPr>
        <w:t>תקנה</w:t>
      </w:r>
      <w:r w:rsidRPr="00547435">
        <w:rPr>
          <w:rFonts w:ascii="Times New Roman" w:hAnsi="Times New Roman"/>
          <w:sz w:val="24"/>
          <w:szCs w:val="24"/>
          <w:rtl/>
        </w:rPr>
        <w:t xml:space="preserve"> </w:t>
      </w:r>
      <w:r w:rsidRPr="00547435">
        <w:rPr>
          <w:rFonts w:ascii="Times New Roman" w:hAnsi="Times New Roman" w:hint="cs"/>
          <w:sz w:val="24"/>
          <w:szCs w:val="24"/>
          <w:rtl/>
        </w:rPr>
        <w:t>זו</w:t>
      </w:r>
      <w:r w:rsidRPr="00547435">
        <w:rPr>
          <w:rFonts w:ascii="Times New Roman" w:hAnsi="Times New Roman"/>
          <w:sz w:val="24"/>
          <w:szCs w:val="24"/>
          <w:rtl/>
        </w:rPr>
        <w:t xml:space="preserve"> </w:t>
      </w:r>
      <w:r w:rsidRPr="00547435">
        <w:rPr>
          <w:rFonts w:ascii="Times New Roman" w:hAnsi="Times New Roman" w:hint="cs"/>
          <w:sz w:val="24"/>
          <w:szCs w:val="24"/>
          <w:rtl/>
        </w:rPr>
        <w:t>מטרתה</w:t>
      </w:r>
      <w:r w:rsidRPr="00547435">
        <w:rPr>
          <w:rFonts w:ascii="Times New Roman" w:hAnsi="Times New Roman"/>
          <w:sz w:val="24"/>
          <w:szCs w:val="24"/>
          <w:rtl/>
        </w:rPr>
        <w:t xml:space="preserve"> </w:t>
      </w:r>
      <w:r w:rsidRPr="00547435">
        <w:rPr>
          <w:rFonts w:ascii="Times New Roman" w:hAnsi="Times New Roman" w:hint="cs"/>
          <w:sz w:val="24"/>
          <w:szCs w:val="24"/>
          <w:rtl/>
        </w:rPr>
        <w:t>להבהיר</w:t>
      </w:r>
      <w:r w:rsidRPr="00547435">
        <w:rPr>
          <w:rFonts w:ascii="Times New Roman" w:hAnsi="Times New Roman"/>
          <w:sz w:val="24"/>
          <w:szCs w:val="24"/>
          <w:rtl/>
        </w:rPr>
        <w:t xml:space="preserve"> </w:t>
      </w:r>
      <w:r w:rsidRPr="00547435">
        <w:rPr>
          <w:rFonts w:ascii="Times New Roman" w:hAnsi="Times New Roman" w:hint="cs"/>
          <w:sz w:val="24"/>
          <w:szCs w:val="24"/>
          <w:rtl/>
        </w:rPr>
        <w:t>כי</w:t>
      </w:r>
      <w:r w:rsidRPr="00547435">
        <w:rPr>
          <w:rFonts w:ascii="Times New Roman" w:hAnsi="Times New Roman"/>
          <w:sz w:val="24"/>
          <w:szCs w:val="24"/>
          <w:rtl/>
        </w:rPr>
        <w:t xml:space="preserve"> </w:t>
      </w:r>
      <w:r w:rsidRPr="00547435">
        <w:rPr>
          <w:rFonts w:ascii="Times New Roman" w:hAnsi="Times New Roman" w:hint="cs"/>
          <w:sz w:val="24"/>
          <w:szCs w:val="24"/>
          <w:rtl/>
        </w:rPr>
        <w:t>מושב</w:t>
      </w:r>
      <w:r w:rsidRPr="00547435">
        <w:rPr>
          <w:rFonts w:ascii="Times New Roman" w:hAnsi="Times New Roman"/>
          <w:sz w:val="24"/>
          <w:szCs w:val="24"/>
          <w:rtl/>
        </w:rPr>
        <w:t xml:space="preserve"> </w:t>
      </w:r>
      <w:r w:rsidRPr="00547435">
        <w:rPr>
          <w:rFonts w:ascii="Times New Roman" w:hAnsi="Times New Roman" w:hint="cs"/>
          <w:sz w:val="24"/>
          <w:szCs w:val="24"/>
          <w:rtl/>
        </w:rPr>
        <w:t>החירום</w:t>
      </w:r>
      <w:r w:rsidRPr="00547435">
        <w:rPr>
          <w:rFonts w:ascii="Times New Roman" w:hAnsi="Times New Roman"/>
          <w:sz w:val="24"/>
          <w:szCs w:val="24"/>
          <w:rtl/>
        </w:rPr>
        <w:t xml:space="preserve"> </w:t>
      </w:r>
      <w:r w:rsidRPr="00547435">
        <w:rPr>
          <w:rFonts w:ascii="Times New Roman" w:hAnsi="Times New Roman" w:hint="cs"/>
          <w:sz w:val="24"/>
          <w:szCs w:val="24"/>
          <w:rtl/>
        </w:rPr>
        <w:t>אינו</w:t>
      </w:r>
      <w:r w:rsidRPr="00547435">
        <w:rPr>
          <w:rFonts w:ascii="Times New Roman" w:hAnsi="Times New Roman"/>
          <w:sz w:val="24"/>
          <w:szCs w:val="24"/>
          <w:rtl/>
        </w:rPr>
        <w:t xml:space="preserve"> </w:t>
      </w:r>
      <w:r w:rsidRPr="00547435">
        <w:rPr>
          <w:rFonts w:ascii="Times New Roman" w:hAnsi="Times New Roman" w:hint="cs"/>
          <w:sz w:val="24"/>
          <w:szCs w:val="24"/>
          <w:rtl/>
        </w:rPr>
        <w:t>מושב</w:t>
      </w:r>
      <w:r w:rsidRPr="00547435">
        <w:rPr>
          <w:rFonts w:ascii="Times New Roman" w:hAnsi="Times New Roman"/>
          <w:sz w:val="24"/>
          <w:szCs w:val="24"/>
          <w:rtl/>
        </w:rPr>
        <w:t xml:space="preserve"> </w:t>
      </w:r>
      <w:r w:rsidRPr="00547435">
        <w:rPr>
          <w:rFonts w:ascii="Times New Roman" w:hAnsi="Times New Roman" w:hint="cs"/>
          <w:sz w:val="24"/>
          <w:szCs w:val="24"/>
          <w:rtl/>
        </w:rPr>
        <w:t>המתאים</w:t>
      </w:r>
      <w:r w:rsidRPr="00547435">
        <w:rPr>
          <w:rFonts w:ascii="Times New Roman" w:hAnsi="Times New Roman"/>
          <w:sz w:val="24"/>
          <w:szCs w:val="24"/>
          <w:rtl/>
        </w:rPr>
        <w:t xml:space="preserve"> </w:t>
      </w:r>
      <w:r w:rsidRPr="00547435">
        <w:rPr>
          <w:rFonts w:ascii="Times New Roman" w:hAnsi="Times New Roman" w:hint="cs"/>
          <w:sz w:val="24"/>
          <w:szCs w:val="24"/>
          <w:rtl/>
        </w:rPr>
        <w:t>לאנשים</w:t>
      </w:r>
      <w:r w:rsidRPr="00547435">
        <w:rPr>
          <w:rFonts w:ascii="Times New Roman" w:hAnsi="Times New Roman"/>
          <w:sz w:val="24"/>
          <w:szCs w:val="24"/>
          <w:rtl/>
        </w:rPr>
        <w:t xml:space="preserve"> </w:t>
      </w:r>
      <w:r w:rsidRPr="00547435">
        <w:rPr>
          <w:rFonts w:ascii="Times New Roman" w:hAnsi="Times New Roman" w:hint="cs"/>
          <w:sz w:val="24"/>
          <w:szCs w:val="24"/>
          <w:rtl/>
        </w:rPr>
        <w:t>בעלי</w:t>
      </w:r>
      <w:r w:rsidRPr="00547435">
        <w:rPr>
          <w:rFonts w:ascii="Times New Roman" w:hAnsi="Times New Roman"/>
          <w:sz w:val="24"/>
          <w:szCs w:val="24"/>
          <w:rtl/>
        </w:rPr>
        <w:t xml:space="preserve"> </w:t>
      </w:r>
      <w:r w:rsidRPr="00547435">
        <w:rPr>
          <w:rFonts w:ascii="Times New Roman" w:hAnsi="Times New Roman" w:hint="cs"/>
          <w:sz w:val="24"/>
          <w:szCs w:val="24"/>
          <w:rtl/>
        </w:rPr>
        <w:t>מוגבלות</w:t>
      </w:r>
      <w:r w:rsidRPr="00547435">
        <w:rPr>
          <w:rFonts w:ascii="Times New Roman" w:hAnsi="Times New Roman"/>
          <w:sz w:val="24"/>
          <w:szCs w:val="24"/>
          <w:rtl/>
        </w:rPr>
        <w:t>.</w:t>
      </w:r>
    </w:p>
    <w:p w:rsidR="00547435" w:rsidRPr="00547435" w:rsidRDefault="00547435" w:rsidP="00547435">
      <w:pPr>
        <w:pStyle w:val="Hesber1st"/>
        <w:rPr>
          <w:rFonts w:ascii="Times New Roman" w:hAnsi="Times New Roman"/>
          <w:sz w:val="24"/>
          <w:szCs w:val="24"/>
          <w:rtl/>
        </w:rPr>
      </w:pPr>
      <w:r w:rsidRPr="00E00E91">
        <w:rPr>
          <w:rFonts w:ascii="Times New Roman" w:hAnsi="Times New Roman" w:hint="cs"/>
          <w:b/>
          <w:bCs/>
          <w:sz w:val="24"/>
          <w:szCs w:val="24"/>
          <w:rtl/>
        </w:rPr>
        <w:t>בתקנת</w:t>
      </w:r>
      <w:r w:rsidRPr="00E00E91">
        <w:rPr>
          <w:rFonts w:ascii="Times New Roman" w:hAnsi="Times New Roman"/>
          <w:b/>
          <w:bCs/>
          <w:sz w:val="24"/>
          <w:szCs w:val="24"/>
          <w:rtl/>
        </w:rPr>
        <w:t xml:space="preserve"> </w:t>
      </w:r>
      <w:r w:rsidRPr="00E00E91">
        <w:rPr>
          <w:rFonts w:ascii="Times New Roman" w:hAnsi="Times New Roman" w:hint="cs"/>
          <w:b/>
          <w:bCs/>
          <w:sz w:val="24"/>
          <w:szCs w:val="24"/>
          <w:rtl/>
        </w:rPr>
        <w:t>משנה</w:t>
      </w:r>
      <w:r w:rsidRPr="00E00E91">
        <w:rPr>
          <w:rFonts w:ascii="Times New Roman" w:hAnsi="Times New Roman"/>
          <w:b/>
          <w:bCs/>
          <w:sz w:val="24"/>
          <w:szCs w:val="24"/>
          <w:rtl/>
        </w:rPr>
        <w:t xml:space="preserve"> (</w:t>
      </w:r>
      <w:r w:rsidRPr="00E00E91">
        <w:rPr>
          <w:rFonts w:ascii="Times New Roman" w:hAnsi="Times New Roman" w:hint="cs"/>
          <w:b/>
          <w:bCs/>
          <w:sz w:val="24"/>
          <w:szCs w:val="24"/>
          <w:rtl/>
        </w:rPr>
        <w:t>ז</w:t>
      </w:r>
      <w:r w:rsidRPr="00E00E91">
        <w:rPr>
          <w:rFonts w:ascii="Times New Roman" w:hAnsi="Times New Roman"/>
          <w:b/>
          <w:bCs/>
          <w:sz w:val="24"/>
          <w:szCs w:val="24"/>
          <w:rtl/>
        </w:rPr>
        <w:t>)</w:t>
      </w:r>
      <w:r w:rsidRPr="00547435">
        <w:rPr>
          <w:rFonts w:ascii="Times New Roman" w:hAnsi="Times New Roman"/>
          <w:sz w:val="24"/>
          <w:szCs w:val="24"/>
          <w:rtl/>
        </w:rPr>
        <w:t xml:space="preserve"> </w:t>
      </w:r>
      <w:r w:rsidRPr="00547435">
        <w:rPr>
          <w:rFonts w:ascii="Times New Roman" w:hAnsi="Times New Roman" w:hint="cs"/>
          <w:sz w:val="24"/>
          <w:szCs w:val="24"/>
          <w:rtl/>
        </w:rPr>
        <w:t>מוצע</w:t>
      </w:r>
      <w:r w:rsidRPr="00547435">
        <w:rPr>
          <w:rFonts w:ascii="Times New Roman" w:hAnsi="Times New Roman"/>
          <w:sz w:val="24"/>
          <w:szCs w:val="24"/>
          <w:rtl/>
        </w:rPr>
        <w:t xml:space="preserve"> </w:t>
      </w:r>
      <w:r w:rsidRPr="00547435">
        <w:rPr>
          <w:rFonts w:ascii="Times New Roman" w:hAnsi="Times New Roman" w:hint="cs"/>
          <w:sz w:val="24"/>
          <w:szCs w:val="24"/>
          <w:rtl/>
        </w:rPr>
        <w:t>לחייב</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להציג</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אמות</w:t>
      </w:r>
      <w:r w:rsidRPr="00547435">
        <w:rPr>
          <w:rFonts w:ascii="Times New Roman" w:hAnsi="Times New Roman"/>
          <w:sz w:val="24"/>
          <w:szCs w:val="24"/>
          <w:rtl/>
        </w:rPr>
        <w:t xml:space="preserve"> </w:t>
      </w:r>
      <w:r w:rsidRPr="00547435">
        <w:rPr>
          <w:rFonts w:ascii="Times New Roman" w:hAnsi="Times New Roman" w:hint="cs"/>
          <w:sz w:val="24"/>
          <w:szCs w:val="24"/>
          <w:rtl/>
        </w:rPr>
        <w:t>המידה</w:t>
      </w:r>
      <w:r w:rsidRPr="00547435">
        <w:rPr>
          <w:rFonts w:ascii="Times New Roman" w:hAnsi="Times New Roman"/>
          <w:sz w:val="24"/>
          <w:szCs w:val="24"/>
          <w:rtl/>
        </w:rPr>
        <w:t xml:space="preserve"> </w:t>
      </w:r>
      <w:r w:rsidRPr="00547435">
        <w:rPr>
          <w:rFonts w:ascii="Times New Roman" w:hAnsi="Times New Roman" w:hint="cs"/>
          <w:sz w:val="24"/>
          <w:szCs w:val="24"/>
          <w:rtl/>
        </w:rPr>
        <w:t>להושבת</w:t>
      </w:r>
      <w:r w:rsidRPr="00547435">
        <w:rPr>
          <w:rFonts w:ascii="Times New Roman" w:hAnsi="Times New Roman"/>
          <w:sz w:val="24"/>
          <w:szCs w:val="24"/>
          <w:rtl/>
        </w:rPr>
        <w:t xml:space="preserve"> </w:t>
      </w:r>
      <w:r w:rsidRPr="00547435">
        <w:rPr>
          <w:rFonts w:ascii="Times New Roman" w:hAnsi="Times New Roman" w:hint="cs"/>
          <w:sz w:val="24"/>
          <w:szCs w:val="24"/>
          <w:rtl/>
        </w:rPr>
        <w:t>נוסעים</w:t>
      </w:r>
      <w:r w:rsidRPr="00547435">
        <w:rPr>
          <w:rFonts w:ascii="Times New Roman" w:hAnsi="Times New Roman"/>
          <w:sz w:val="24"/>
          <w:szCs w:val="24"/>
          <w:rtl/>
        </w:rPr>
        <w:t xml:space="preserve"> </w:t>
      </w:r>
      <w:r w:rsidRPr="00547435">
        <w:rPr>
          <w:rFonts w:ascii="Times New Roman" w:hAnsi="Times New Roman" w:hint="cs"/>
          <w:sz w:val="24"/>
          <w:szCs w:val="24"/>
          <w:rtl/>
        </w:rPr>
        <w:t>במושבי</w:t>
      </w:r>
      <w:r w:rsidRPr="00547435">
        <w:rPr>
          <w:rFonts w:ascii="Times New Roman" w:hAnsi="Times New Roman"/>
          <w:sz w:val="24"/>
          <w:szCs w:val="24"/>
          <w:rtl/>
        </w:rPr>
        <w:t xml:space="preserve"> </w:t>
      </w:r>
      <w:r w:rsidRPr="00547435">
        <w:rPr>
          <w:rFonts w:ascii="Times New Roman" w:hAnsi="Times New Roman" w:hint="cs"/>
          <w:sz w:val="24"/>
          <w:szCs w:val="24"/>
          <w:rtl/>
        </w:rPr>
        <w:t>יציאת</w:t>
      </w:r>
      <w:r w:rsidRPr="00547435">
        <w:rPr>
          <w:rFonts w:ascii="Times New Roman" w:hAnsi="Times New Roman"/>
          <w:sz w:val="24"/>
          <w:szCs w:val="24"/>
          <w:rtl/>
        </w:rPr>
        <w:t xml:space="preserve"> </w:t>
      </w:r>
      <w:r w:rsidRPr="00547435">
        <w:rPr>
          <w:rFonts w:ascii="Times New Roman" w:hAnsi="Times New Roman" w:hint="cs"/>
          <w:sz w:val="24"/>
          <w:szCs w:val="24"/>
          <w:rtl/>
        </w:rPr>
        <w:t>חרום</w:t>
      </w:r>
      <w:r w:rsidRPr="00547435">
        <w:rPr>
          <w:rFonts w:ascii="Times New Roman" w:hAnsi="Times New Roman"/>
          <w:sz w:val="24"/>
          <w:szCs w:val="24"/>
          <w:rtl/>
        </w:rPr>
        <w:t xml:space="preserve">, </w:t>
      </w:r>
      <w:r w:rsidRPr="00547435">
        <w:rPr>
          <w:rFonts w:ascii="Times New Roman" w:hAnsi="Times New Roman" w:hint="cs"/>
          <w:sz w:val="24"/>
          <w:szCs w:val="24"/>
          <w:rtl/>
        </w:rPr>
        <w:t>בשדות</w:t>
      </w:r>
      <w:r w:rsidRPr="00547435">
        <w:rPr>
          <w:rFonts w:ascii="Times New Roman" w:hAnsi="Times New Roman"/>
          <w:sz w:val="24"/>
          <w:szCs w:val="24"/>
          <w:rtl/>
        </w:rPr>
        <w:t xml:space="preserve"> </w:t>
      </w:r>
      <w:r w:rsidRPr="00547435">
        <w:rPr>
          <w:rFonts w:ascii="Times New Roman" w:hAnsi="Times New Roman" w:hint="cs"/>
          <w:sz w:val="24"/>
          <w:szCs w:val="24"/>
          <w:rtl/>
        </w:rPr>
        <w:t>התעופה</w:t>
      </w:r>
      <w:r w:rsidRPr="00547435">
        <w:rPr>
          <w:rFonts w:ascii="Times New Roman" w:hAnsi="Times New Roman"/>
          <w:sz w:val="24"/>
          <w:szCs w:val="24"/>
          <w:rtl/>
        </w:rPr>
        <w:t xml:space="preserve"> </w:t>
      </w:r>
      <w:r w:rsidRPr="00547435">
        <w:rPr>
          <w:rFonts w:ascii="Times New Roman" w:hAnsi="Times New Roman" w:hint="cs"/>
          <w:sz w:val="24"/>
          <w:szCs w:val="24"/>
          <w:rtl/>
        </w:rPr>
        <w:t>שבהם</w:t>
      </w:r>
      <w:r w:rsidRPr="00547435">
        <w:rPr>
          <w:rFonts w:ascii="Times New Roman" w:hAnsi="Times New Roman"/>
          <w:sz w:val="24"/>
          <w:szCs w:val="24"/>
          <w:rtl/>
        </w:rPr>
        <w:t xml:space="preserve"> </w:t>
      </w:r>
      <w:r w:rsidRPr="00547435">
        <w:rPr>
          <w:rFonts w:ascii="Times New Roman" w:hAnsi="Times New Roman" w:hint="cs"/>
          <w:sz w:val="24"/>
          <w:szCs w:val="24"/>
          <w:rtl/>
        </w:rPr>
        <w:t>הוא</w:t>
      </w:r>
      <w:r w:rsidRPr="00547435">
        <w:rPr>
          <w:rFonts w:ascii="Times New Roman" w:hAnsi="Times New Roman"/>
          <w:sz w:val="24"/>
          <w:szCs w:val="24"/>
          <w:rtl/>
        </w:rPr>
        <w:t xml:space="preserve"> </w:t>
      </w:r>
      <w:r w:rsidRPr="00547435">
        <w:rPr>
          <w:rFonts w:ascii="Times New Roman" w:hAnsi="Times New Roman" w:hint="cs"/>
          <w:sz w:val="24"/>
          <w:szCs w:val="24"/>
          <w:rtl/>
        </w:rPr>
        <w:t>פועל</w:t>
      </w:r>
      <w:r w:rsidRPr="00547435">
        <w:rPr>
          <w:rFonts w:ascii="Times New Roman" w:hAnsi="Times New Roman"/>
          <w:sz w:val="24"/>
          <w:szCs w:val="24"/>
          <w:rtl/>
        </w:rPr>
        <w:t xml:space="preserve"> </w:t>
      </w:r>
      <w:r w:rsidRPr="00547435">
        <w:rPr>
          <w:rFonts w:ascii="Times New Roman" w:hAnsi="Times New Roman" w:hint="cs"/>
          <w:sz w:val="24"/>
          <w:szCs w:val="24"/>
          <w:rtl/>
        </w:rPr>
        <w:t>ובכל</w:t>
      </w:r>
      <w:r w:rsidRPr="00547435">
        <w:rPr>
          <w:rFonts w:ascii="Times New Roman" w:hAnsi="Times New Roman"/>
          <w:sz w:val="24"/>
          <w:szCs w:val="24"/>
          <w:rtl/>
        </w:rPr>
        <w:t xml:space="preserve"> </w:t>
      </w:r>
      <w:r w:rsidRPr="00547435">
        <w:rPr>
          <w:rFonts w:ascii="Times New Roman" w:hAnsi="Times New Roman" w:hint="cs"/>
          <w:sz w:val="24"/>
          <w:szCs w:val="24"/>
          <w:rtl/>
        </w:rPr>
        <w:t>עמדות</w:t>
      </w:r>
      <w:r w:rsidRPr="00547435">
        <w:rPr>
          <w:rFonts w:ascii="Times New Roman" w:hAnsi="Times New Roman"/>
          <w:sz w:val="24"/>
          <w:szCs w:val="24"/>
          <w:rtl/>
        </w:rPr>
        <w:t xml:space="preserve"> </w:t>
      </w:r>
      <w:r w:rsidRPr="00547435">
        <w:rPr>
          <w:rFonts w:ascii="Times New Roman" w:hAnsi="Times New Roman" w:hint="cs"/>
          <w:sz w:val="24"/>
          <w:szCs w:val="24"/>
          <w:rtl/>
        </w:rPr>
        <w:t>בידוק</w:t>
      </w:r>
      <w:r w:rsidRPr="00547435">
        <w:rPr>
          <w:rFonts w:ascii="Times New Roman" w:hAnsi="Times New Roman"/>
          <w:sz w:val="24"/>
          <w:szCs w:val="24"/>
          <w:rtl/>
        </w:rPr>
        <w:t xml:space="preserve"> </w:t>
      </w:r>
      <w:r w:rsidRPr="00547435">
        <w:rPr>
          <w:rFonts w:ascii="Times New Roman" w:hAnsi="Times New Roman" w:hint="cs"/>
          <w:sz w:val="24"/>
          <w:szCs w:val="24"/>
          <w:rtl/>
        </w:rPr>
        <w:t>הנוסעים</w:t>
      </w:r>
      <w:r w:rsidRPr="00547435">
        <w:rPr>
          <w:rFonts w:ascii="Times New Roman" w:hAnsi="Times New Roman"/>
          <w:sz w:val="24"/>
          <w:szCs w:val="24"/>
          <w:rtl/>
        </w:rPr>
        <w:t xml:space="preserve">. </w:t>
      </w:r>
      <w:r w:rsidRPr="00547435">
        <w:rPr>
          <w:rFonts w:ascii="Times New Roman" w:hAnsi="Times New Roman" w:hint="cs"/>
          <w:sz w:val="24"/>
          <w:szCs w:val="24"/>
          <w:rtl/>
        </w:rPr>
        <w:t>זאת</w:t>
      </w:r>
      <w:r w:rsidRPr="00547435">
        <w:rPr>
          <w:rFonts w:ascii="Times New Roman" w:hAnsi="Times New Roman"/>
          <w:sz w:val="24"/>
          <w:szCs w:val="24"/>
          <w:rtl/>
        </w:rPr>
        <w:t xml:space="preserve"> </w:t>
      </w:r>
      <w:r w:rsidRPr="00547435">
        <w:rPr>
          <w:rFonts w:ascii="Times New Roman" w:hAnsi="Times New Roman" w:hint="cs"/>
          <w:sz w:val="24"/>
          <w:szCs w:val="24"/>
          <w:rtl/>
        </w:rPr>
        <w:t>במטרה</w:t>
      </w:r>
      <w:r w:rsidRPr="00547435">
        <w:rPr>
          <w:rFonts w:ascii="Times New Roman" w:hAnsi="Times New Roman"/>
          <w:sz w:val="24"/>
          <w:szCs w:val="24"/>
          <w:rtl/>
        </w:rPr>
        <w:t xml:space="preserve"> </w:t>
      </w:r>
      <w:r w:rsidRPr="00547435">
        <w:rPr>
          <w:rFonts w:ascii="Times New Roman" w:hAnsi="Times New Roman" w:hint="cs"/>
          <w:sz w:val="24"/>
          <w:szCs w:val="24"/>
          <w:rtl/>
        </w:rPr>
        <w:t>לאפשר</w:t>
      </w:r>
      <w:r w:rsidRPr="00547435">
        <w:rPr>
          <w:rFonts w:ascii="Times New Roman" w:hAnsi="Times New Roman"/>
          <w:sz w:val="24"/>
          <w:szCs w:val="24"/>
          <w:rtl/>
        </w:rPr>
        <w:t xml:space="preserve"> </w:t>
      </w:r>
      <w:r w:rsidRPr="00547435">
        <w:rPr>
          <w:rFonts w:ascii="Times New Roman" w:hAnsi="Times New Roman" w:hint="cs"/>
          <w:sz w:val="24"/>
          <w:szCs w:val="24"/>
          <w:rtl/>
        </w:rPr>
        <w:t>לנוסעים</w:t>
      </w:r>
      <w:r w:rsidRPr="00547435">
        <w:rPr>
          <w:rFonts w:ascii="Times New Roman" w:hAnsi="Times New Roman"/>
          <w:sz w:val="24"/>
          <w:szCs w:val="24"/>
          <w:rtl/>
        </w:rPr>
        <w:t xml:space="preserve"> </w:t>
      </w:r>
      <w:r w:rsidRPr="00547435">
        <w:rPr>
          <w:rFonts w:ascii="Times New Roman" w:hAnsi="Times New Roman" w:hint="cs"/>
          <w:sz w:val="24"/>
          <w:szCs w:val="24"/>
          <w:rtl/>
        </w:rPr>
        <w:t>מידע</w:t>
      </w:r>
      <w:r w:rsidRPr="00547435">
        <w:rPr>
          <w:rFonts w:ascii="Times New Roman" w:hAnsi="Times New Roman"/>
          <w:sz w:val="24"/>
          <w:szCs w:val="24"/>
          <w:rtl/>
        </w:rPr>
        <w:t xml:space="preserve"> </w:t>
      </w:r>
      <w:r w:rsidRPr="00547435">
        <w:rPr>
          <w:rFonts w:ascii="Times New Roman" w:hAnsi="Times New Roman" w:hint="cs"/>
          <w:sz w:val="24"/>
          <w:szCs w:val="24"/>
          <w:rtl/>
        </w:rPr>
        <w:t>זמין</w:t>
      </w:r>
      <w:r w:rsidRPr="00547435">
        <w:rPr>
          <w:rFonts w:ascii="Times New Roman" w:hAnsi="Times New Roman"/>
          <w:sz w:val="24"/>
          <w:szCs w:val="24"/>
          <w:rtl/>
        </w:rPr>
        <w:t xml:space="preserve">, </w:t>
      </w:r>
      <w:r w:rsidRPr="00547435">
        <w:rPr>
          <w:rFonts w:ascii="Times New Roman" w:hAnsi="Times New Roman" w:hint="cs"/>
          <w:sz w:val="24"/>
          <w:szCs w:val="24"/>
          <w:rtl/>
        </w:rPr>
        <w:t>כבר</w:t>
      </w:r>
      <w:r w:rsidRPr="00547435">
        <w:rPr>
          <w:rFonts w:ascii="Times New Roman" w:hAnsi="Times New Roman"/>
          <w:sz w:val="24"/>
          <w:szCs w:val="24"/>
          <w:rtl/>
        </w:rPr>
        <w:t xml:space="preserve"> </w:t>
      </w:r>
      <w:r w:rsidRPr="00547435">
        <w:rPr>
          <w:rFonts w:ascii="Times New Roman" w:hAnsi="Times New Roman" w:hint="cs"/>
          <w:sz w:val="24"/>
          <w:szCs w:val="24"/>
          <w:rtl/>
        </w:rPr>
        <w:t>בשלב</w:t>
      </w:r>
      <w:r w:rsidRPr="00547435">
        <w:rPr>
          <w:rFonts w:ascii="Times New Roman" w:hAnsi="Times New Roman"/>
          <w:sz w:val="24"/>
          <w:szCs w:val="24"/>
          <w:rtl/>
        </w:rPr>
        <w:t xml:space="preserve"> </w:t>
      </w:r>
      <w:r w:rsidRPr="00547435">
        <w:rPr>
          <w:rFonts w:ascii="Times New Roman" w:hAnsi="Times New Roman" w:hint="cs"/>
          <w:sz w:val="24"/>
          <w:szCs w:val="24"/>
          <w:rtl/>
        </w:rPr>
        <w:t>בחירת</w:t>
      </w:r>
      <w:r w:rsidRPr="00547435">
        <w:rPr>
          <w:rFonts w:ascii="Times New Roman" w:hAnsi="Times New Roman"/>
          <w:sz w:val="24"/>
          <w:szCs w:val="24"/>
          <w:rtl/>
        </w:rPr>
        <w:t xml:space="preserve"> </w:t>
      </w:r>
      <w:r w:rsidRPr="00547435">
        <w:rPr>
          <w:rFonts w:ascii="Times New Roman" w:hAnsi="Times New Roman" w:hint="cs"/>
          <w:sz w:val="24"/>
          <w:szCs w:val="24"/>
          <w:rtl/>
        </w:rPr>
        <w:t>מושבם</w:t>
      </w:r>
      <w:r w:rsidRPr="00547435">
        <w:rPr>
          <w:rFonts w:ascii="Times New Roman" w:hAnsi="Times New Roman"/>
          <w:sz w:val="24"/>
          <w:szCs w:val="24"/>
          <w:rtl/>
        </w:rPr>
        <w:t xml:space="preserve"> </w:t>
      </w:r>
      <w:r w:rsidRPr="00547435">
        <w:rPr>
          <w:rFonts w:ascii="Times New Roman" w:hAnsi="Times New Roman" w:hint="cs"/>
          <w:sz w:val="24"/>
          <w:szCs w:val="24"/>
          <w:rtl/>
        </w:rPr>
        <w:t>במטוס</w:t>
      </w:r>
      <w:r w:rsidRPr="00547435">
        <w:rPr>
          <w:rFonts w:ascii="Times New Roman" w:hAnsi="Times New Roman"/>
          <w:sz w:val="24"/>
          <w:szCs w:val="24"/>
          <w:rtl/>
        </w:rPr>
        <w:t xml:space="preserve">, </w:t>
      </w:r>
      <w:r w:rsidRPr="00547435">
        <w:rPr>
          <w:rFonts w:ascii="Times New Roman" w:hAnsi="Times New Roman" w:hint="cs"/>
          <w:sz w:val="24"/>
          <w:szCs w:val="24"/>
          <w:rtl/>
        </w:rPr>
        <w:t>במשמעויות</w:t>
      </w:r>
      <w:r w:rsidRPr="00547435">
        <w:rPr>
          <w:rFonts w:ascii="Times New Roman" w:hAnsi="Times New Roman"/>
          <w:sz w:val="24"/>
          <w:szCs w:val="24"/>
          <w:rtl/>
        </w:rPr>
        <w:t xml:space="preserve"> </w:t>
      </w:r>
      <w:r w:rsidRPr="00547435">
        <w:rPr>
          <w:rFonts w:ascii="Times New Roman" w:hAnsi="Times New Roman" w:hint="cs"/>
          <w:sz w:val="24"/>
          <w:szCs w:val="24"/>
          <w:rtl/>
        </w:rPr>
        <w:t>הנובעות</w:t>
      </w:r>
      <w:r w:rsidRPr="00547435">
        <w:rPr>
          <w:rFonts w:ascii="Times New Roman" w:hAnsi="Times New Roman"/>
          <w:sz w:val="24"/>
          <w:szCs w:val="24"/>
          <w:rtl/>
        </w:rPr>
        <w:t xml:space="preserve"> </w:t>
      </w:r>
      <w:r w:rsidRPr="00547435">
        <w:rPr>
          <w:rFonts w:ascii="Times New Roman" w:hAnsi="Times New Roman" w:hint="cs"/>
          <w:sz w:val="24"/>
          <w:szCs w:val="24"/>
          <w:rtl/>
        </w:rPr>
        <w:t>מהושבה</w:t>
      </w:r>
      <w:r w:rsidRPr="00547435">
        <w:rPr>
          <w:rFonts w:ascii="Times New Roman" w:hAnsi="Times New Roman"/>
          <w:sz w:val="24"/>
          <w:szCs w:val="24"/>
          <w:rtl/>
        </w:rPr>
        <w:t xml:space="preserve"> </w:t>
      </w:r>
      <w:r w:rsidRPr="00547435">
        <w:rPr>
          <w:rFonts w:ascii="Times New Roman" w:hAnsi="Times New Roman" w:hint="cs"/>
          <w:sz w:val="24"/>
          <w:szCs w:val="24"/>
          <w:rtl/>
        </w:rPr>
        <w:t>במושב</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w:t>
      </w:r>
    </w:p>
    <w:p w:rsidR="00BB35D7" w:rsidRDefault="00547435" w:rsidP="006E3B92">
      <w:pPr>
        <w:pStyle w:val="Hesber1st"/>
        <w:tabs>
          <w:tab w:val="clear" w:pos="680"/>
        </w:tabs>
        <w:rPr>
          <w:rFonts w:ascii="Times New Roman" w:hAnsi="Times New Roman"/>
          <w:sz w:val="24"/>
          <w:szCs w:val="24"/>
          <w:rtl/>
        </w:rPr>
      </w:pPr>
      <w:r w:rsidRPr="00E00E91">
        <w:rPr>
          <w:rFonts w:ascii="Times New Roman" w:hAnsi="Times New Roman" w:hint="cs"/>
          <w:b/>
          <w:bCs/>
          <w:sz w:val="24"/>
          <w:szCs w:val="24"/>
          <w:rtl/>
        </w:rPr>
        <w:t>בתקנת</w:t>
      </w:r>
      <w:r w:rsidRPr="00E00E91">
        <w:rPr>
          <w:rFonts w:ascii="Times New Roman" w:hAnsi="Times New Roman"/>
          <w:b/>
          <w:bCs/>
          <w:sz w:val="24"/>
          <w:szCs w:val="24"/>
          <w:rtl/>
        </w:rPr>
        <w:t xml:space="preserve"> </w:t>
      </w:r>
      <w:r w:rsidRPr="00E00E91">
        <w:rPr>
          <w:rFonts w:ascii="Times New Roman" w:hAnsi="Times New Roman" w:hint="cs"/>
          <w:b/>
          <w:bCs/>
          <w:sz w:val="24"/>
          <w:szCs w:val="24"/>
          <w:rtl/>
        </w:rPr>
        <w:t>משנה</w:t>
      </w:r>
      <w:r w:rsidRPr="00E00E91">
        <w:rPr>
          <w:rFonts w:ascii="Times New Roman" w:hAnsi="Times New Roman"/>
          <w:b/>
          <w:bCs/>
          <w:sz w:val="24"/>
          <w:szCs w:val="24"/>
          <w:rtl/>
        </w:rPr>
        <w:t xml:space="preserve"> (</w:t>
      </w:r>
      <w:r w:rsidR="006E3B92" w:rsidRPr="00E00E91">
        <w:rPr>
          <w:rFonts w:ascii="Times New Roman" w:hAnsi="Times New Roman" w:hint="cs"/>
          <w:b/>
          <w:bCs/>
          <w:sz w:val="24"/>
          <w:szCs w:val="24"/>
          <w:rtl/>
        </w:rPr>
        <w:t>ח</w:t>
      </w:r>
      <w:r w:rsidRPr="00E00E91">
        <w:rPr>
          <w:rFonts w:ascii="Times New Roman" w:hAnsi="Times New Roman"/>
          <w:b/>
          <w:bCs/>
          <w:sz w:val="24"/>
          <w:szCs w:val="24"/>
          <w:rtl/>
        </w:rPr>
        <w:t>)</w:t>
      </w:r>
      <w:r w:rsidRPr="00547435">
        <w:rPr>
          <w:rFonts w:ascii="Times New Roman" w:hAnsi="Times New Roman"/>
          <w:sz w:val="24"/>
          <w:szCs w:val="24"/>
          <w:rtl/>
        </w:rPr>
        <w:t xml:space="preserve"> </w:t>
      </w:r>
      <w:r w:rsidRPr="00547435">
        <w:rPr>
          <w:rFonts w:ascii="Times New Roman" w:hAnsi="Times New Roman" w:hint="cs"/>
          <w:sz w:val="24"/>
          <w:szCs w:val="24"/>
          <w:rtl/>
        </w:rPr>
        <w:t>מוצע</w:t>
      </w:r>
      <w:r w:rsidRPr="00547435">
        <w:rPr>
          <w:rFonts w:ascii="Times New Roman" w:hAnsi="Times New Roman"/>
          <w:sz w:val="24"/>
          <w:szCs w:val="24"/>
          <w:rtl/>
        </w:rPr>
        <w:t xml:space="preserve"> </w:t>
      </w:r>
      <w:r w:rsidRPr="00547435">
        <w:rPr>
          <w:rFonts w:ascii="Times New Roman" w:hAnsi="Times New Roman" w:hint="cs"/>
          <w:sz w:val="24"/>
          <w:szCs w:val="24"/>
          <w:rtl/>
        </w:rPr>
        <w:t>לפרט</w:t>
      </w:r>
      <w:r w:rsidRPr="00547435">
        <w:rPr>
          <w:rFonts w:ascii="Times New Roman" w:hAnsi="Times New Roman"/>
          <w:sz w:val="24"/>
          <w:szCs w:val="24"/>
          <w:rtl/>
        </w:rPr>
        <w:t xml:space="preserve"> </w:t>
      </w:r>
      <w:r w:rsidRPr="00547435">
        <w:rPr>
          <w:rFonts w:ascii="Times New Roman" w:hAnsi="Times New Roman" w:hint="cs"/>
          <w:sz w:val="24"/>
          <w:szCs w:val="24"/>
          <w:rtl/>
        </w:rPr>
        <w:t>את</w:t>
      </w:r>
      <w:r w:rsidRPr="00547435">
        <w:rPr>
          <w:rFonts w:ascii="Times New Roman" w:hAnsi="Times New Roman"/>
          <w:sz w:val="24"/>
          <w:szCs w:val="24"/>
          <w:rtl/>
        </w:rPr>
        <w:t xml:space="preserve"> </w:t>
      </w:r>
      <w:r w:rsidRPr="00547435">
        <w:rPr>
          <w:rFonts w:ascii="Times New Roman" w:hAnsi="Times New Roman" w:hint="cs"/>
          <w:sz w:val="24"/>
          <w:szCs w:val="24"/>
          <w:rtl/>
        </w:rPr>
        <w:t>הנהלים</w:t>
      </w:r>
      <w:r w:rsidRPr="00547435">
        <w:rPr>
          <w:rFonts w:ascii="Times New Roman" w:hAnsi="Times New Roman"/>
          <w:sz w:val="24"/>
          <w:szCs w:val="24"/>
          <w:rtl/>
        </w:rPr>
        <w:t xml:space="preserve"> </w:t>
      </w:r>
      <w:r w:rsidRPr="00547435">
        <w:rPr>
          <w:rFonts w:ascii="Times New Roman" w:hAnsi="Times New Roman" w:hint="cs"/>
          <w:sz w:val="24"/>
          <w:szCs w:val="24"/>
          <w:rtl/>
        </w:rPr>
        <w:t>שעל</w:t>
      </w:r>
      <w:r w:rsidRPr="00547435">
        <w:rPr>
          <w:rFonts w:ascii="Times New Roman" w:hAnsi="Times New Roman"/>
          <w:sz w:val="24"/>
          <w:szCs w:val="24"/>
          <w:rtl/>
        </w:rPr>
        <w:t xml:space="preserve"> </w:t>
      </w:r>
      <w:r w:rsidRPr="00547435">
        <w:rPr>
          <w:rFonts w:ascii="Times New Roman" w:hAnsi="Times New Roman" w:hint="cs"/>
          <w:sz w:val="24"/>
          <w:szCs w:val="24"/>
          <w:rtl/>
        </w:rPr>
        <w:t>המפעיל</w:t>
      </w:r>
      <w:r w:rsidRPr="00547435">
        <w:rPr>
          <w:rFonts w:ascii="Times New Roman" w:hAnsi="Times New Roman"/>
          <w:sz w:val="24"/>
          <w:szCs w:val="24"/>
          <w:rtl/>
        </w:rPr>
        <w:t xml:space="preserve"> </w:t>
      </w:r>
      <w:r w:rsidRPr="00547435">
        <w:rPr>
          <w:rFonts w:ascii="Times New Roman" w:hAnsi="Times New Roman" w:hint="cs"/>
          <w:sz w:val="24"/>
          <w:szCs w:val="24"/>
          <w:rtl/>
        </w:rPr>
        <w:t>האווירי</w:t>
      </w:r>
      <w:r w:rsidRPr="00547435">
        <w:rPr>
          <w:rFonts w:ascii="Times New Roman" w:hAnsi="Times New Roman"/>
          <w:sz w:val="24"/>
          <w:szCs w:val="24"/>
          <w:rtl/>
        </w:rPr>
        <w:t xml:space="preserve"> </w:t>
      </w:r>
      <w:r w:rsidRPr="00547435">
        <w:rPr>
          <w:rFonts w:ascii="Times New Roman" w:hAnsi="Times New Roman" w:hint="cs"/>
          <w:sz w:val="24"/>
          <w:szCs w:val="24"/>
          <w:rtl/>
        </w:rPr>
        <w:t>לכלול</w:t>
      </w:r>
      <w:r w:rsidRPr="00547435">
        <w:rPr>
          <w:rFonts w:ascii="Times New Roman" w:hAnsi="Times New Roman"/>
          <w:sz w:val="24"/>
          <w:szCs w:val="24"/>
          <w:rtl/>
        </w:rPr>
        <w:t xml:space="preserve"> </w:t>
      </w:r>
      <w:r w:rsidRPr="00547435">
        <w:rPr>
          <w:rFonts w:ascii="Times New Roman" w:hAnsi="Times New Roman" w:hint="cs"/>
          <w:sz w:val="24"/>
          <w:szCs w:val="24"/>
          <w:rtl/>
        </w:rPr>
        <w:t>בספר</w:t>
      </w:r>
      <w:r w:rsidRPr="00547435">
        <w:rPr>
          <w:rFonts w:ascii="Times New Roman" w:hAnsi="Times New Roman"/>
          <w:sz w:val="24"/>
          <w:szCs w:val="24"/>
          <w:rtl/>
        </w:rPr>
        <w:t xml:space="preserve"> </w:t>
      </w:r>
      <w:r w:rsidRPr="00547435">
        <w:rPr>
          <w:rFonts w:ascii="Times New Roman" w:hAnsi="Times New Roman" w:hint="cs"/>
          <w:sz w:val="24"/>
          <w:szCs w:val="24"/>
          <w:rtl/>
        </w:rPr>
        <w:t>העזר</w:t>
      </w:r>
      <w:r w:rsidRPr="00547435">
        <w:rPr>
          <w:rFonts w:ascii="Times New Roman" w:hAnsi="Times New Roman"/>
          <w:sz w:val="24"/>
          <w:szCs w:val="24"/>
          <w:rtl/>
        </w:rPr>
        <w:t xml:space="preserve"> </w:t>
      </w:r>
      <w:r w:rsidRPr="00547435">
        <w:rPr>
          <w:rFonts w:ascii="Times New Roman" w:hAnsi="Times New Roman" w:hint="cs"/>
          <w:sz w:val="24"/>
          <w:szCs w:val="24"/>
          <w:rtl/>
        </w:rPr>
        <w:t>למבצעים</w:t>
      </w:r>
      <w:r w:rsidRPr="00547435">
        <w:rPr>
          <w:rFonts w:ascii="Times New Roman" w:hAnsi="Times New Roman"/>
          <w:sz w:val="24"/>
          <w:szCs w:val="24"/>
          <w:rtl/>
        </w:rPr>
        <w:t xml:space="preserve"> </w:t>
      </w:r>
      <w:r w:rsidRPr="00547435">
        <w:rPr>
          <w:rFonts w:ascii="Times New Roman" w:hAnsi="Times New Roman" w:hint="cs"/>
          <w:sz w:val="24"/>
          <w:szCs w:val="24"/>
          <w:rtl/>
        </w:rPr>
        <w:t>הקשורים</w:t>
      </w:r>
      <w:r w:rsidRPr="00547435">
        <w:rPr>
          <w:rFonts w:ascii="Times New Roman" w:hAnsi="Times New Roman"/>
          <w:sz w:val="24"/>
          <w:szCs w:val="24"/>
          <w:rtl/>
        </w:rPr>
        <w:t xml:space="preserve"> </w:t>
      </w:r>
      <w:r w:rsidRPr="00547435">
        <w:rPr>
          <w:rFonts w:ascii="Times New Roman" w:hAnsi="Times New Roman" w:hint="cs"/>
          <w:sz w:val="24"/>
          <w:szCs w:val="24"/>
          <w:rtl/>
        </w:rPr>
        <w:t>להושבת</w:t>
      </w:r>
      <w:r w:rsidRPr="00547435">
        <w:rPr>
          <w:rFonts w:ascii="Times New Roman" w:hAnsi="Times New Roman"/>
          <w:sz w:val="24"/>
          <w:szCs w:val="24"/>
          <w:rtl/>
        </w:rPr>
        <w:t xml:space="preserve"> </w:t>
      </w:r>
      <w:r w:rsidRPr="00547435">
        <w:rPr>
          <w:rFonts w:ascii="Times New Roman" w:hAnsi="Times New Roman" w:hint="cs"/>
          <w:sz w:val="24"/>
          <w:szCs w:val="24"/>
          <w:rtl/>
        </w:rPr>
        <w:t>נוסעים</w:t>
      </w:r>
      <w:r w:rsidRPr="00547435">
        <w:rPr>
          <w:rFonts w:ascii="Times New Roman" w:hAnsi="Times New Roman"/>
          <w:sz w:val="24"/>
          <w:szCs w:val="24"/>
          <w:rtl/>
        </w:rPr>
        <w:t xml:space="preserve"> </w:t>
      </w:r>
      <w:r w:rsidRPr="00547435">
        <w:rPr>
          <w:rFonts w:ascii="Times New Roman" w:hAnsi="Times New Roman" w:hint="cs"/>
          <w:sz w:val="24"/>
          <w:szCs w:val="24"/>
          <w:rtl/>
        </w:rPr>
        <w:t>במושב</w:t>
      </w:r>
      <w:r w:rsidRPr="00547435">
        <w:rPr>
          <w:rFonts w:ascii="Times New Roman" w:hAnsi="Times New Roman"/>
          <w:sz w:val="24"/>
          <w:szCs w:val="24"/>
          <w:rtl/>
        </w:rPr>
        <w:t xml:space="preserve"> </w:t>
      </w:r>
      <w:r w:rsidRPr="00547435">
        <w:rPr>
          <w:rFonts w:ascii="Times New Roman" w:hAnsi="Times New Roman" w:hint="cs"/>
          <w:sz w:val="24"/>
          <w:szCs w:val="24"/>
          <w:rtl/>
        </w:rPr>
        <w:t>חירום</w:t>
      </w:r>
      <w:r w:rsidRPr="00547435">
        <w:rPr>
          <w:rFonts w:ascii="Times New Roman" w:hAnsi="Times New Roman"/>
          <w:sz w:val="24"/>
          <w:szCs w:val="24"/>
          <w:rtl/>
        </w:rPr>
        <w:t xml:space="preserve">. </w:t>
      </w:r>
      <w:r w:rsidRPr="00547435">
        <w:rPr>
          <w:rFonts w:ascii="Times New Roman" w:hAnsi="Times New Roman" w:hint="cs"/>
          <w:sz w:val="24"/>
          <w:szCs w:val="24"/>
          <w:rtl/>
        </w:rPr>
        <w:t>נהלים</w:t>
      </w:r>
      <w:r w:rsidRPr="00547435">
        <w:rPr>
          <w:rFonts w:ascii="Times New Roman" w:hAnsi="Times New Roman"/>
          <w:sz w:val="24"/>
          <w:szCs w:val="24"/>
          <w:rtl/>
        </w:rPr>
        <w:t xml:space="preserve"> </w:t>
      </w:r>
      <w:r w:rsidRPr="00547435">
        <w:rPr>
          <w:rFonts w:ascii="Times New Roman" w:hAnsi="Times New Roman" w:hint="cs"/>
          <w:sz w:val="24"/>
          <w:szCs w:val="24"/>
          <w:rtl/>
        </w:rPr>
        <w:t>אלה</w:t>
      </w:r>
      <w:r w:rsidRPr="00547435">
        <w:rPr>
          <w:rFonts w:ascii="Times New Roman" w:hAnsi="Times New Roman"/>
          <w:sz w:val="24"/>
          <w:szCs w:val="24"/>
          <w:rtl/>
        </w:rPr>
        <w:t xml:space="preserve"> </w:t>
      </w:r>
      <w:r w:rsidRPr="00547435">
        <w:rPr>
          <w:rFonts w:ascii="Times New Roman" w:hAnsi="Times New Roman" w:hint="cs"/>
          <w:sz w:val="24"/>
          <w:szCs w:val="24"/>
          <w:rtl/>
        </w:rPr>
        <w:t>יעברו</w:t>
      </w:r>
      <w:r w:rsidRPr="00547435">
        <w:rPr>
          <w:rFonts w:ascii="Times New Roman" w:hAnsi="Times New Roman"/>
          <w:sz w:val="24"/>
          <w:szCs w:val="24"/>
          <w:rtl/>
        </w:rPr>
        <w:t xml:space="preserve"> </w:t>
      </w:r>
      <w:r w:rsidRPr="00547435">
        <w:rPr>
          <w:rFonts w:ascii="Times New Roman" w:hAnsi="Times New Roman" w:hint="cs"/>
          <w:sz w:val="24"/>
          <w:szCs w:val="24"/>
          <w:rtl/>
        </w:rPr>
        <w:t>תהליך</w:t>
      </w:r>
      <w:r w:rsidRPr="00547435">
        <w:rPr>
          <w:rFonts w:ascii="Times New Roman" w:hAnsi="Times New Roman"/>
          <w:sz w:val="24"/>
          <w:szCs w:val="24"/>
          <w:rtl/>
        </w:rPr>
        <w:t xml:space="preserve"> </w:t>
      </w:r>
      <w:r w:rsidRPr="00547435">
        <w:rPr>
          <w:rFonts w:ascii="Times New Roman" w:hAnsi="Times New Roman" w:hint="cs"/>
          <w:sz w:val="24"/>
          <w:szCs w:val="24"/>
          <w:rtl/>
        </w:rPr>
        <w:t>של</w:t>
      </w:r>
      <w:r w:rsidRPr="00547435">
        <w:rPr>
          <w:rFonts w:ascii="Times New Roman" w:hAnsi="Times New Roman"/>
          <w:sz w:val="24"/>
          <w:szCs w:val="24"/>
          <w:rtl/>
        </w:rPr>
        <w:t xml:space="preserve"> "</w:t>
      </w:r>
      <w:r w:rsidRPr="00547435">
        <w:rPr>
          <w:rFonts w:ascii="Times New Roman" w:hAnsi="Times New Roman" w:hint="cs"/>
          <w:sz w:val="24"/>
          <w:szCs w:val="24"/>
          <w:rtl/>
        </w:rPr>
        <w:t>קבלה</w:t>
      </w:r>
      <w:r w:rsidRPr="00547435">
        <w:rPr>
          <w:rFonts w:ascii="Times New Roman" w:hAnsi="Times New Roman"/>
          <w:sz w:val="24"/>
          <w:szCs w:val="24"/>
          <w:rtl/>
        </w:rPr>
        <w:t xml:space="preserve">" </w:t>
      </w:r>
      <w:r w:rsidRPr="00547435">
        <w:rPr>
          <w:rFonts w:ascii="Times New Roman" w:hAnsi="Times New Roman" w:hint="cs"/>
          <w:sz w:val="24"/>
          <w:szCs w:val="24"/>
          <w:rtl/>
        </w:rPr>
        <w:t>על</w:t>
      </w:r>
      <w:r w:rsidRPr="00547435">
        <w:rPr>
          <w:rFonts w:ascii="Times New Roman" w:hAnsi="Times New Roman"/>
          <w:sz w:val="24"/>
          <w:szCs w:val="24"/>
          <w:rtl/>
        </w:rPr>
        <w:t xml:space="preserve"> </w:t>
      </w:r>
      <w:r w:rsidRPr="00547435">
        <w:rPr>
          <w:rFonts w:ascii="Times New Roman" w:hAnsi="Times New Roman" w:hint="cs"/>
          <w:sz w:val="24"/>
          <w:szCs w:val="24"/>
          <w:rtl/>
        </w:rPr>
        <w:t>ידי</w:t>
      </w:r>
      <w:r w:rsidRPr="00547435">
        <w:rPr>
          <w:rFonts w:ascii="Times New Roman" w:hAnsi="Times New Roman"/>
          <w:sz w:val="24"/>
          <w:szCs w:val="24"/>
          <w:rtl/>
        </w:rPr>
        <w:t xml:space="preserve"> </w:t>
      </w:r>
      <w:r w:rsidRPr="00547435">
        <w:rPr>
          <w:rFonts w:ascii="Times New Roman" w:hAnsi="Times New Roman" w:hint="cs"/>
          <w:sz w:val="24"/>
          <w:szCs w:val="24"/>
          <w:rtl/>
        </w:rPr>
        <w:t>המנהל</w:t>
      </w:r>
      <w:r w:rsidRPr="00547435">
        <w:rPr>
          <w:rFonts w:ascii="Times New Roman" w:hAnsi="Times New Roman"/>
          <w:sz w:val="24"/>
          <w:szCs w:val="24"/>
          <w:rtl/>
        </w:rPr>
        <w:t xml:space="preserve">, </w:t>
      </w:r>
      <w:r w:rsidRPr="00547435">
        <w:rPr>
          <w:rFonts w:ascii="Times New Roman" w:hAnsi="Times New Roman" w:hint="cs"/>
          <w:sz w:val="24"/>
          <w:szCs w:val="24"/>
          <w:rtl/>
        </w:rPr>
        <w:t>כחלק</w:t>
      </w:r>
      <w:r w:rsidRPr="00547435">
        <w:rPr>
          <w:rFonts w:ascii="Times New Roman" w:hAnsi="Times New Roman"/>
          <w:sz w:val="24"/>
          <w:szCs w:val="24"/>
          <w:rtl/>
        </w:rPr>
        <w:t xml:space="preserve"> </w:t>
      </w:r>
      <w:r w:rsidRPr="00547435">
        <w:rPr>
          <w:rFonts w:ascii="Times New Roman" w:hAnsi="Times New Roman" w:hint="cs"/>
          <w:sz w:val="24"/>
          <w:szCs w:val="24"/>
          <w:rtl/>
        </w:rPr>
        <w:t>מספר</w:t>
      </w:r>
      <w:r w:rsidRPr="00547435">
        <w:rPr>
          <w:rFonts w:ascii="Times New Roman" w:hAnsi="Times New Roman"/>
          <w:sz w:val="24"/>
          <w:szCs w:val="24"/>
          <w:rtl/>
        </w:rPr>
        <w:t xml:space="preserve"> </w:t>
      </w:r>
      <w:r w:rsidRPr="00547435">
        <w:rPr>
          <w:rFonts w:ascii="Times New Roman" w:hAnsi="Times New Roman" w:hint="cs"/>
          <w:sz w:val="24"/>
          <w:szCs w:val="24"/>
          <w:rtl/>
        </w:rPr>
        <w:t>העזר</w:t>
      </w:r>
      <w:r w:rsidRPr="00547435">
        <w:rPr>
          <w:rFonts w:ascii="Times New Roman" w:hAnsi="Times New Roman"/>
          <w:sz w:val="24"/>
          <w:szCs w:val="24"/>
          <w:rtl/>
        </w:rPr>
        <w:t xml:space="preserve"> </w:t>
      </w:r>
      <w:r w:rsidRPr="00547435">
        <w:rPr>
          <w:rFonts w:ascii="Times New Roman" w:hAnsi="Times New Roman" w:hint="cs"/>
          <w:sz w:val="24"/>
          <w:szCs w:val="24"/>
          <w:rtl/>
        </w:rPr>
        <w:t>למבצעים</w:t>
      </w:r>
      <w:r w:rsidRPr="00547435">
        <w:rPr>
          <w:rFonts w:ascii="Times New Roman" w:hAnsi="Times New Roman"/>
          <w:sz w:val="24"/>
          <w:szCs w:val="24"/>
          <w:rtl/>
        </w:rPr>
        <w:t xml:space="preserve">, </w:t>
      </w:r>
      <w:r w:rsidRPr="00547435">
        <w:rPr>
          <w:rFonts w:ascii="Times New Roman" w:hAnsi="Times New Roman" w:hint="cs"/>
          <w:sz w:val="24"/>
          <w:szCs w:val="24"/>
          <w:rtl/>
        </w:rPr>
        <w:t>בהתאם</w:t>
      </w:r>
      <w:r w:rsidRPr="00547435">
        <w:rPr>
          <w:rFonts w:ascii="Times New Roman" w:hAnsi="Times New Roman"/>
          <w:sz w:val="24"/>
          <w:szCs w:val="24"/>
          <w:rtl/>
        </w:rPr>
        <w:t xml:space="preserve"> </w:t>
      </w:r>
      <w:r w:rsidRPr="00547435">
        <w:rPr>
          <w:rFonts w:ascii="Times New Roman" w:hAnsi="Times New Roman" w:hint="cs"/>
          <w:sz w:val="24"/>
          <w:szCs w:val="24"/>
          <w:rtl/>
        </w:rPr>
        <w:t>לתקנה</w:t>
      </w:r>
      <w:r w:rsidRPr="00547435">
        <w:rPr>
          <w:rFonts w:ascii="Times New Roman" w:hAnsi="Times New Roman"/>
          <w:sz w:val="24"/>
          <w:szCs w:val="24"/>
          <w:rtl/>
        </w:rPr>
        <w:t xml:space="preserve"> 396 </w:t>
      </w:r>
      <w:r w:rsidRPr="00547435">
        <w:rPr>
          <w:rFonts w:ascii="Times New Roman" w:hAnsi="Times New Roman" w:hint="cs"/>
          <w:sz w:val="24"/>
          <w:szCs w:val="24"/>
          <w:rtl/>
        </w:rPr>
        <w:t>המוצעת</w:t>
      </w:r>
      <w:r w:rsidRPr="00547435">
        <w:rPr>
          <w:rFonts w:ascii="Times New Roman" w:hAnsi="Times New Roman"/>
          <w:sz w:val="24"/>
          <w:szCs w:val="24"/>
          <w:rtl/>
        </w:rPr>
        <w:t>.</w:t>
      </w:r>
    </w:p>
    <w:p w:rsidR="006E3B92" w:rsidRPr="00547435" w:rsidRDefault="006E3B92" w:rsidP="006E3B92">
      <w:pPr>
        <w:pStyle w:val="Hesber1st"/>
        <w:tabs>
          <w:tab w:val="clear" w:pos="680"/>
        </w:tabs>
        <w:rPr>
          <w:rFonts w:ascii="Times New Roman" w:hAnsi="Times New Roman"/>
          <w:sz w:val="24"/>
          <w:szCs w:val="24"/>
          <w:rtl/>
        </w:rPr>
      </w:pPr>
    </w:p>
    <w:p w:rsidR="006B4FC6" w:rsidRPr="009D2DB0" w:rsidRDefault="006B4FC6" w:rsidP="006B4FC6">
      <w:pPr>
        <w:pStyle w:val="Hesber1st"/>
        <w:tabs>
          <w:tab w:val="clear" w:pos="680"/>
        </w:tabs>
        <w:rPr>
          <w:rFonts w:ascii="Times New Roman" w:hAnsi="Times New Roman"/>
          <w:sz w:val="24"/>
          <w:szCs w:val="24"/>
          <w:u w:val="single"/>
          <w:rtl/>
        </w:rPr>
      </w:pPr>
      <w:r w:rsidRPr="009D2DB0">
        <w:rPr>
          <w:rFonts w:ascii="Times New Roman" w:hAnsi="Times New Roman" w:hint="cs"/>
          <w:b/>
          <w:bCs/>
          <w:sz w:val="24"/>
          <w:szCs w:val="24"/>
          <w:u w:val="single"/>
          <w:rtl/>
        </w:rPr>
        <w:t xml:space="preserve">לתיקון תקנה 515 לתקנות העיקריות </w:t>
      </w:r>
      <w:r w:rsidRPr="009D2DB0">
        <w:rPr>
          <w:rFonts w:ascii="Times New Roman" w:hAnsi="Times New Roman"/>
          <w:b/>
          <w:bCs/>
          <w:sz w:val="24"/>
          <w:szCs w:val="24"/>
          <w:u w:val="single"/>
          <w:rtl/>
        </w:rPr>
        <w:t>–</w:t>
      </w:r>
      <w:r w:rsidRPr="009D2DB0">
        <w:rPr>
          <w:rFonts w:ascii="Times New Roman" w:hAnsi="Times New Roman" w:hint="cs"/>
          <w:b/>
          <w:bCs/>
          <w:sz w:val="24"/>
          <w:szCs w:val="24"/>
          <w:u w:val="single"/>
          <w:rtl/>
        </w:rPr>
        <w:t xml:space="preserve"> המשכת טיסה בתנאים בלתי בטוחים</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להוספת תקנת משנה (א1)</w:t>
      </w:r>
      <w:r w:rsidRPr="009D2DB0">
        <w:rPr>
          <w:rFonts w:ascii="Times New Roman" w:hAnsi="Times New Roman" w:hint="cs"/>
          <w:sz w:val="24"/>
          <w:szCs w:val="24"/>
          <w:rtl/>
        </w:rPr>
        <w:t xml:space="preserve"> </w:t>
      </w:r>
      <w:r w:rsidRPr="009D2DB0">
        <w:rPr>
          <w:rFonts w:ascii="Times New Roman" w:hAnsi="Times New Roman"/>
          <w:sz w:val="24"/>
          <w:szCs w:val="24"/>
          <w:rtl/>
        </w:rPr>
        <w:t>–</w:t>
      </w:r>
      <w:r w:rsidRPr="009D2DB0">
        <w:rPr>
          <w:rFonts w:ascii="Times New Roman" w:hAnsi="Times New Roman" w:hint="cs"/>
          <w:sz w:val="24"/>
          <w:szCs w:val="24"/>
          <w:rtl/>
        </w:rPr>
        <w:t xml:space="preserve"> סטנדרט </w:t>
      </w:r>
      <w:r w:rsidRPr="009D2DB0">
        <w:rPr>
          <w:rFonts w:ascii="Times New Roman" w:hAnsi="Times New Roman"/>
          <w:sz w:val="24"/>
          <w:szCs w:val="24"/>
        </w:rPr>
        <w:t>4.3.5.2 (b)</w:t>
      </w:r>
      <w:r w:rsidRPr="009D2DB0">
        <w:rPr>
          <w:rFonts w:ascii="Times New Roman" w:hAnsi="Times New Roman" w:hint="cs"/>
          <w:sz w:val="24"/>
          <w:szCs w:val="24"/>
          <w:rtl/>
        </w:rPr>
        <w:t xml:space="preserve"> החדש קובע, בין השאר, כי לא ניתן להמשיך טיסה ממעבר לנקודת האל-חזור, בטיסה לשדה מבודד, אלא אם כן הערכה מעודכנת של התנאים המטאורולוגיים, התעבורה האווירית וכל מידע מבצעי אחר מראים כי ניתן לבצע נחיתה בטוחה בשדה בזמן ההגעה המשוער. תקנה 515 לתקנות העיקריות מחילה הסדר לעניין המשך הטיסה בתנאים בלתי בטוחים. לפיכך, מוצע לשלב במסגרתה, בתקנת משנה (א1) המוצעת, את ההסדר האמור.</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 xml:space="preserve">לתיקון תקנת משנה (ב) - </w:t>
      </w:r>
      <w:r w:rsidRPr="009D2DB0">
        <w:rPr>
          <w:rFonts w:ascii="Times New Roman" w:hAnsi="Times New Roman" w:hint="cs"/>
          <w:sz w:val="24"/>
          <w:szCs w:val="24"/>
          <w:rtl/>
        </w:rPr>
        <w:t>בתקנת משנה (ב) נקבע כי במקרה שבו ציוד או מכשיר מתקלקלים באמצע הטיסה על הטייס המפקד לנהוג "בהתאם לנהלים המאושרים שנקבעו לגבי המקרה האמור בספר העזר לטיסה של מחזיק הרישיון."</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נהלי ההפעלה בעת שמכשיר מתקלקל בעת טיסה קבועים ברשימות תיוג, שהינן חלק מספר העזר למבצעים, ולא בספר הטיסה (</w:t>
      </w:r>
      <w:r w:rsidRPr="009D2DB0">
        <w:rPr>
          <w:rFonts w:ascii="Times New Roman" w:hAnsi="Times New Roman"/>
          <w:sz w:val="24"/>
          <w:szCs w:val="24"/>
        </w:rPr>
        <w:t>Flight Manual</w:t>
      </w:r>
      <w:r w:rsidRPr="009D2DB0">
        <w:rPr>
          <w:rFonts w:ascii="Times New Roman" w:hAnsi="Times New Roman" w:hint="cs"/>
          <w:sz w:val="24"/>
          <w:szCs w:val="24"/>
          <w:rtl/>
        </w:rPr>
        <w:t>) ומוצע לתקן את תקנת משנה (א) בהתאם לכך.</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b/>
          <w:bCs/>
          <w:sz w:val="24"/>
          <w:szCs w:val="24"/>
          <w:rtl/>
        </w:rPr>
        <w:t>לביטול תקנת משנה (ג)</w:t>
      </w:r>
      <w:r w:rsidRPr="009D2DB0">
        <w:rPr>
          <w:rFonts w:ascii="Times New Roman" w:hAnsi="Times New Roman" w:hint="cs"/>
          <w:sz w:val="24"/>
          <w:szCs w:val="24"/>
          <w:rtl/>
        </w:rPr>
        <w:t xml:space="preserve"> </w:t>
      </w:r>
      <w:r w:rsidRPr="009D2DB0">
        <w:rPr>
          <w:rFonts w:ascii="Times New Roman" w:hAnsi="Times New Roman"/>
          <w:sz w:val="24"/>
          <w:szCs w:val="24"/>
          <w:rtl/>
        </w:rPr>
        <w:t>–</w:t>
      </w:r>
      <w:r w:rsidRPr="009D2DB0">
        <w:rPr>
          <w:rFonts w:ascii="Times New Roman" w:hAnsi="Times New Roman" w:hint="cs"/>
          <w:sz w:val="24"/>
          <w:szCs w:val="24"/>
          <w:rtl/>
        </w:rPr>
        <w:t xml:space="preserve"> תקנת משנה (ג) קובעת הסדר לפיו "ניתן לכלול את רשימת הציוד המזערי שהוא בלתי שמיש והנהלים לגבי המשך הטיסה עם ציוד הנדרש בתקנה 411(ד) [כל הציוד והמכשירים הנדרשים בהתאם לסוגי ההפעלות השונות] בספר העזר למבצעים של מחזיק הרישיון, אם מצא המנהל שבמקרה מסוים עמידה על דרישות הציוד לא תפגע בבטיחות הטיסה.".</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תקנת משנה (ג) מעוררת מספר קשיים: </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ראשית, היא אינה ברורה: מהו אותו "ציוד מזערי שאינו שמיש" (שהרי הציוד המזערי הוא דווקא זה שחייב להיות שמיש; </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שנית, לפי סטנדרט 6.1.3 רשימות הציוד המזערי הן חלק אינטגרלי מספר העזר למבצעים (כמוצע בתקנה 411ו ובתוספת הרביעית (העוסקת בתכולות הסע"מ), וכלילתן בו אינה פרי "הוראה מיוחדת" של המנהל. כמוסבר לעיל, הנהלים לטיסה עם ציוד בלתי שמיש, אף הם כלולים באופן קבוע בסע"מ והדבר אינו טעון הוראה מיוחדת של המנהל. </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 xml:space="preserve">שלישית, המנהל אינו מוסמך לאשר טיסה בניגוד להוראות של רשימות הציוד המזערי, אלא באמצעות מתן הרשאה מיוחדת לטיסה </w:t>
      </w:r>
      <w:r w:rsidRPr="009D2DB0">
        <w:rPr>
          <w:rFonts w:ascii="Times New Roman" w:hAnsi="Times New Roman"/>
          <w:sz w:val="24"/>
          <w:szCs w:val="24"/>
          <w:rtl/>
        </w:rPr>
        <w:t>–</w:t>
      </w:r>
      <w:r w:rsidRPr="009D2DB0">
        <w:rPr>
          <w:rFonts w:ascii="Times New Roman" w:hAnsi="Times New Roman" w:hint="cs"/>
          <w:sz w:val="24"/>
          <w:szCs w:val="24"/>
          <w:rtl/>
        </w:rPr>
        <w:t xml:space="preserve"> הרשאה לטיסה של כלי טיס שאינו עומד בכללי הכושר האווירי שלו, והיא ניתנת לטיסה ללא נוסעים לפי תקנה 87 לתקנות התיעוד. </w:t>
      </w:r>
    </w:p>
    <w:p w:rsidR="006B4FC6" w:rsidRPr="009D2DB0" w:rsidRDefault="006B4FC6" w:rsidP="006B4FC6">
      <w:pPr>
        <w:pStyle w:val="Hesber1st"/>
        <w:tabs>
          <w:tab w:val="clear" w:pos="680"/>
        </w:tabs>
        <w:rPr>
          <w:rFonts w:ascii="Times New Roman" w:hAnsi="Times New Roman"/>
          <w:sz w:val="24"/>
          <w:szCs w:val="24"/>
          <w:rtl/>
        </w:rPr>
      </w:pPr>
      <w:r w:rsidRPr="009D2DB0">
        <w:rPr>
          <w:rFonts w:ascii="Times New Roman" w:hAnsi="Times New Roman" w:hint="cs"/>
          <w:sz w:val="24"/>
          <w:szCs w:val="24"/>
          <w:rtl/>
        </w:rPr>
        <w:t>עוד נציין כי אין נוהגים לפי תקנת משנה זו, ולפיכך מוצע לבטלה.</w:t>
      </w:r>
    </w:p>
    <w:p w:rsidR="006B4FC6" w:rsidRPr="009D2DB0" w:rsidRDefault="006B4FC6" w:rsidP="006B4FC6">
      <w:pPr>
        <w:spacing w:after="0" w:line="360" w:lineRule="auto"/>
        <w:jc w:val="both"/>
        <w:rPr>
          <w:rFonts w:ascii="Times New Roman" w:hAnsi="Times New Roman" w:cs="David"/>
          <w:sz w:val="24"/>
          <w:szCs w:val="24"/>
          <w:rtl/>
        </w:rPr>
      </w:pPr>
    </w:p>
    <w:p w:rsidR="00FA345F" w:rsidRPr="009D2DB0" w:rsidRDefault="00FA345F" w:rsidP="006E3B92">
      <w:pPr>
        <w:spacing w:after="0" w:line="360" w:lineRule="auto"/>
        <w:jc w:val="both"/>
        <w:rPr>
          <w:rFonts w:ascii="Times New Roman" w:hAnsi="Times New Roman" w:cs="David"/>
          <w:b/>
          <w:bCs/>
          <w:sz w:val="24"/>
          <w:szCs w:val="24"/>
          <w:u w:val="single"/>
          <w:rtl/>
        </w:rPr>
      </w:pPr>
      <w:r w:rsidRPr="009D2DB0">
        <w:rPr>
          <w:rFonts w:ascii="Times New Roman" w:hAnsi="Times New Roman" w:cs="David" w:hint="cs"/>
          <w:b/>
          <w:bCs/>
          <w:sz w:val="24"/>
          <w:szCs w:val="24"/>
          <w:u w:val="single"/>
          <w:rtl/>
        </w:rPr>
        <w:t xml:space="preserve">לסעיף </w:t>
      </w:r>
      <w:r w:rsidR="006E3B92">
        <w:rPr>
          <w:rFonts w:ascii="Times New Roman" w:hAnsi="Times New Roman" w:cs="David" w:hint="cs"/>
          <w:b/>
          <w:bCs/>
          <w:sz w:val="24"/>
          <w:szCs w:val="24"/>
          <w:u w:val="single"/>
          <w:rtl/>
        </w:rPr>
        <w:t xml:space="preserve">17 </w:t>
      </w:r>
      <w:r w:rsidRPr="009D2DB0">
        <w:rPr>
          <w:rFonts w:ascii="Times New Roman" w:hAnsi="Times New Roman" w:cs="David" w:hint="cs"/>
          <w:b/>
          <w:bCs/>
          <w:sz w:val="24"/>
          <w:szCs w:val="24"/>
          <w:u w:val="single"/>
          <w:rtl/>
        </w:rPr>
        <w:t xml:space="preserve">לתיקון המוצע </w:t>
      </w:r>
      <w:r w:rsidRPr="009D2DB0">
        <w:rPr>
          <w:rFonts w:ascii="Times New Roman" w:hAnsi="Times New Roman" w:cs="David"/>
          <w:b/>
          <w:bCs/>
          <w:sz w:val="24"/>
          <w:szCs w:val="24"/>
          <w:u w:val="single"/>
          <w:rtl/>
        </w:rPr>
        <w:t>–</w:t>
      </w:r>
      <w:r w:rsidRPr="009D2DB0">
        <w:rPr>
          <w:rFonts w:ascii="Times New Roman" w:hAnsi="Times New Roman" w:cs="David" w:hint="cs"/>
          <w:b/>
          <w:bCs/>
          <w:sz w:val="24"/>
          <w:szCs w:val="24"/>
          <w:u w:val="single"/>
          <w:rtl/>
        </w:rPr>
        <w:t xml:space="preserve"> תחילת התקנות</w:t>
      </w:r>
    </w:p>
    <w:p w:rsidR="006E3B92" w:rsidRDefault="006E3B92" w:rsidP="006E3B92">
      <w:pPr>
        <w:spacing w:after="0" w:line="360" w:lineRule="auto"/>
        <w:jc w:val="both"/>
        <w:rPr>
          <w:rStyle w:val="default"/>
          <w:rFonts w:cs="David"/>
          <w:sz w:val="24"/>
          <w:szCs w:val="24"/>
          <w:rtl/>
        </w:rPr>
      </w:pPr>
      <w:r>
        <w:rPr>
          <w:rFonts w:ascii="Times New Roman" w:hAnsi="Times New Roman" w:cs="David" w:hint="cs"/>
          <w:b/>
          <w:bCs/>
          <w:sz w:val="24"/>
          <w:szCs w:val="24"/>
          <w:rtl/>
        </w:rPr>
        <w:t xml:space="preserve">לרישה </w:t>
      </w:r>
      <w:r>
        <w:rPr>
          <w:rFonts w:ascii="Times New Roman" w:hAnsi="Times New Roman" w:cs="David"/>
          <w:b/>
          <w:bCs/>
          <w:sz w:val="24"/>
          <w:szCs w:val="24"/>
          <w:rtl/>
        </w:rPr>
        <w:t>–</w:t>
      </w:r>
      <w:r>
        <w:rPr>
          <w:rFonts w:ascii="Times New Roman" w:hAnsi="Times New Roman" w:cs="David" w:hint="cs"/>
          <w:b/>
          <w:bCs/>
          <w:sz w:val="24"/>
          <w:szCs w:val="24"/>
          <w:rtl/>
        </w:rPr>
        <w:t xml:space="preserve"> </w:t>
      </w:r>
    </w:p>
    <w:p w:rsidR="006E3B92" w:rsidRPr="006E3B92" w:rsidRDefault="006E3B92" w:rsidP="006E3B92">
      <w:pPr>
        <w:spacing w:after="0" w:line="360" w:lineRule="auto"/>
        <w:jc w:val="both"/>
        <w:rPr>
          <w:rStyle w:val="default"/>
          <w:rFonts w:cs="David"/>
          <w:sz w:val="24"/>
          <w:szCs w:val="24"/>
          <w:rtl/>
        </w:rPr>
      </w:pPr>
      <w:r w:rsidRPr="006E3B92">
        <w:rPr>
          <w:rStyle w:val="default"/>
          <w:rFonts w:cs="David" w:hint="cs"/>
          <w:sz w:val="24"/>
          <w:szCs w:val="24"/>
          <w:rtl/>
        </w:rPr>
        <w:t>מוצע</w:t>
      </w:r>
      <w:r w:rsidRPr="006E3B92">
        <w:rPr>
          <w:rStyle w:val="default"/>
          <w:rFonts w:cs="David"/>
          <w:sz w:val="24"/>
          <w:szCs w:val="24"/>
          <w:rtl/>
        </w:rPr>
        <w:t xml:space="preserve"> </w:t>
      </w:r>
      <w:r w:rsidRPr="006E3B92">
        <w:rPr>
          <w:rStyle w:val="default"/>
          <w:rFonts w:cs="David" w:hint="cs"/>
          <w:sz w:val="24"/>
          <w:szCs w:val="24"/>
          <w:rtl/>
        </w:rPr>
        <w:t>לדחות</w:t>
      </w:r>
      <w:r w:rsidRPr="006E3B92">
        <w:rPr>
          <w:rStyle w:val="default"/>
          <w:rFonts w:cs="David"/>
          <w:sz w:val="24"/>
          <w:szCs w:val="24"/>
          <w:rtl/>
        </w:rPr>
        <w:t xml:space="preserve"> </w:t>
      </w:r>
      <w:r w:rsidRPr="006E3B92">
        <w:rPr>
          <w:rStyle w:val="default"/>
          <w:rFonts w:cs="David" w:hint="cs"/>
          <w:sz w:val="24"/>
          <w:szCs w:val="24"/>
          <w:rtl/>
        </w:rPr>
        <w:t>את</w:t>
      </w:r>
      <w:r w:rsidRPr="006E3B92">
        <w:rPr>
          <w:rStyle w:val="default"/>
          <w:rFonts w:cs="David"/>
          <w:sz w:val="24"/>
          <w:szCs w:val="24"/>
          <w:rtl/>
        </w:rPr>
        <w:t xml:space="preserve"> </w:t>
      </w:r>
      <w:r w:rsidRPr="006E3B92">
        <w:rPr>
          <w:rStyle w:val="default"/>
          <w:rFonts w:cs="David" w:hint="cs"/>
          <w:sz w:val="24"/>
          <w:szCs w:val="24"/>
          <w:rtl/>
        </w:rPr>
        <w:t>תחילת</w:t>
      </w:r>
      <w:r w:rsidRPr="006E3B92">
        <w:rPr>
          <w:rStyle w:val="default"/>
          <w:rFonts w:cs="David"/>
          <w:sz w:val="24"/>
          <w:szCs w:val="24"/>
          <w:rtl/>
        </w:rPr>
        <w:t xml:space="preserve"> </w:t>
      </w:r>
      <w:r w:rsidRPr="006E3B92">
        <w:rPr>
          <w:rStyle w:val="default"/>
          <w:rFonts w:cs="David" w:hint="cs"/>
          <w:sz w:val="24"/>
          <w:szCs w:val="24"/>
          <w:rtl/>
        </w:rPr>
        <w:t>התיקון</w:t>
      </w:r>
      <w:r w:rsidRPr="006E3B92">
        <w:rPr>
          <w:rStyle w:val="default"/>
          <w:rFonts w:cs="David"/>
          <w:sz w:val="24"/>
          <w:szCs w:val="24"/>
          <w:rtl/>
        </w:rPr>
        <w:t xml:space="preserve"> </w:t>
      </w:r>
      <w:r w:rsidRPr="006E3B92">
        <w:rPr>
          <w:rStyle w:val="default"/>
          <w:rFonts w:cs="David" w:hint="cs"/>
          <w:sz w:val="24"/>
          <w:szCs w:val="24"/>
          <w:rtl/>
        </w:rPr>
        <w:t>המוצע</w:t>
      </w:r>
      <w:r w:rsidRPr="006E3B92">
        <w:rPr>
          <w:rStyle w:val="default"/>
          <w:rFonts w:cs="David"/>
          <w:sz w:val="24"/>
          <w:szCs w:val="24"/>
          <w:rtl/>
        </w:rPr>
        <w:t xml:space="preserve"> </w:t>
      </w:r>
      <w:r w:rsidRPr="006E3B92">
        <w:rPr>
          <w:rStyle w:val="default"/>
          <w:rFonts w:cs="David" w:hint="cs"/>
          <w:sz w:val="24"/>
          <w:szCs w:val="24"/>
          <w:rtl/>
        </w:rPr>
        <w:t>לשנה</w:t>
      </w:r>
      <w:r w:rsidRPr="006E3B92">
        <w:rPr>
          <w:rStyle w:val="default"/>
          <w:rFonts w:cs="David"/>
          <w:sz w:val="24"/>
          <w:szCs w:val="24"/>
          <w:rtl/>
        </w:rPr>
        <w:t xml:space="preserve"> </w:t>
      </w:r>
      <w:r w:rsidRPr="006E3B92">
        <w:rPr>
          <w:rStyle w:val="default"/>
          <w:rFonts w:cs="David" w:hint="cs"/>
          <w:sz w:val="24"/>
          <w:szCs w:val="24"/>
          <w:rtl/>
        </w:rPr>
        <w:t>מיום</w:t>
      </w:r>
      <w:r w:rsidRPr="006E3B92">
        <w:rPr>
          <w:rStyle w:val="default"/>
          <w:rFonts w:cs="David"/>
          <w:sz w:val="24"/>
          <w:szCs w:val="24"/>
          <w:rtl/>
        </w:rPr>
        <w:t xml:space="preserve"> </w:t>
      </w:r>
      <w:r w:rsidRPr="006E3B92">
        <w:rPr>
          <w:rStyle w:val="default"/>
          <w:rFonts w:cs="David" w:hint="cs"/>
          <w:sz w:val="24"/>
          <w:szCs w:val="24"/>
          <w:rtl/>
        </w:rPr>
        <w:t>פרסומו</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מנת</w:t>
      </w:r>
      <w:r w:rsidRPr="006E3B92">
        <w:rPr>
          <w:rStyle w:val="default"/>
          <w:rFonts w:cs="David"/>
          <w:sz w:val="24"/>
          <w:szCs w:val="24"/>
          <w:rtl/>
        </w:rPr>
        <w:t xml:space="preserve"> </w:t>
      </w:r>
      <w:r w:rsidRPr="006E3B92">
        <w:rPr>
          <w:rStyle w:val="default"/>
          <w:rFonts w:cs="David" w:hint="cs"/>
          <w:sz w:val="24"/>
          <w:szCs w:val="24"/>
          <w:rtl/>
        </w:rPr>
        <w:t>לאפשר</w:t>
      </w:r>
      <w:r w:rsidRPr="006E3B92">
        <w:rPr>
          <w:rStyle w:val="default"/>
          <w:rFonts w:cs="David"/>
          <w:sz w:val="24"/>
          <w:szCs w:val="24"/>
          <w:rtl/>
        </w:rPr>
        <w:t xml:space="preserve"> </w:t>
      </w:r>
      <w:r w:rsidRPr="006E3B92">
        <w:rPr>
          <w:rStyle w:val="default"/>
          <w:rFonts w:cs="David" w:hint="cs"/>
          <w:sz w:val="24"/>
          <w:szCs w:val="24"/>
          <w:rtl/>
        </w:rPr>
        <w:t>פרק</w:t>
      </w:r>
      <w:r w:rsidRPr="006E3B92">
        <w:rPr>
          <w:rStyle w:val="default"/>
          <w:rFonts w:cs="David"/>
          <w:sz w:val="24"/>
          <w:szCs w:val="24"/>
          <w:rtl/>
        </w:rPr>
        <w:t xml:space="preserve"> </w:t>
      </w:r>
      <w:r w:rsidRPr="006E3B92">
        <w:rPr>
          <w:rStyle w:val="default"/>
          <w:rFonts w:cs="David" w:hint="cs"/>
          <w:sz w:val="24"/>
          <w:szCs w:val="24"/>
          <w:rtl/>
        </w:rPr>
        <w:t>זמן</w:t>
      </w:r>
      <w:r w:rsidRPr="006E3B92">
        <w:rPr>
          <w:rStyle w:val="default"/>
          <w:rFonts w:cs="David"/>
          <w:sz w:val="24"/>
          <w:szCs w:val="24"/>
          <w:rtl/>
        </w:rPr>
        <w:t xml:space="preserve"> </w:t>
      </w:r>
      <w:r w:rsidRPr="006E3B92">
        <w:rPr>
          <w:rStyle w:val="default"/>
          <w:rFonts w:cs="David" w:hint="cs"/>
          <w:sz w:val="24"/>
          <w:szCs w:val="24"/>
          <w:rtl/>
        </w:rPr>
        <w:t>להתארגן</w:t>
      </w:r>
      <w:r w:rsidRPr="006E3B92">
        <w:rPr>
          <w:rStyle w:val="default"/>
          <w:rFonts w:cs="David"/>
          <w:sz w:val="24"/>
          <w:szCs w:val="24"/>
          <w:rtl/>
        </w:rPr>
        <w:t xml:space="preserve"> </w:t>
      </w:r>
      <w:r w:rsidRPr="006E3B92">
        <w:rPr>
          <w:rStyle w:val="default"/>
          <w:rFonts w:cs="David" w:hint="cs"/>
          <w:sz w:val="24"/>
          <w:szCs w:val="24"/>
          <w:rtl/>
        </w:rPr>
        <w:t>ליישומו</w:t>
      </w:r>
      <w:r w:rsidRPr="006E3B92">
        <w:rPr>
          <w:rStyle w:val="default"/>
          <w:rFonts w:cs="David"/>
          <w:sz w:val="24"/>
          <w:szCs w:val="24"/>
          <w:rtl/>
        </w:rPr>
        <w:t xml:space="preserve">.  </w:t>
      </w:r>
      <w:r w:rsidRPr="006E3B92">
        <w:rPr>
          <w:rStyle w:val="default"/>
          <w:rFonts w:cs="David" w:hint="cs"/>
          <w:sz w:val="24"/>
          <w:szCs w:val="24"/>
          <w:rtl/>
        </w:rPr>
        <w:t>עיקר</w:t>
      </w:r>
      <w:r w:rsidRPr="006E3B92">
        <w:rPr>
          <w:rStyle w:val="default"/>
          <w:rFonts w:cs="David"/>
          <w:sz w:val="24"/>
          <w:szCs w:val="24"/>
          <w:rtl/>
        </w:rPr>
        <w:t xml:space="preserve"> </w:t>
      </w:r>
      <w:r w:rsidRPr="006E3B92">
        <w:rPr>
          <w:rStyle w:val="default"/>
          <w:rFonts w:cs="David" w:hint="cs"/>
          <w:sz w:val="24"/>
          <w:szCs w:val="24"/>
          <w:rtl/>
        </w:rPr>
        <w:t>ההתארגנות</w:t>
      </w:r>
      <w:r w:rsidRPr="006E3B92">
        <w:rPr>
          <w:rStyle w:val="default"/>
          <w:rFonts w:cs="David"/>
          <w:sz w:val="24"/>
          <w:szCs w:val="24"/>
          <w:rtl/>
        </w:rPr>
        <w:t xml:space="preserve"> </w:t>
      </w:r>
      <w:r w:rsidRPr="006E3B92">
        <w:rPr>
          <w:rStyle w:val="default"/>
          <w:rFonts w:cs="David" w:hint="cs"/>
          <w:sz w:val="24"/>
          <w:szCs w:val="24"/>
          <w:rtl/>
        </w:rPr>
        <w:t>נדרשת</w:t>
      </w:r>
      <w:r w:rsidRPr="006E3B92">
        <w:rPr>
          <w:rStyle w:val="default"/>
          <w:rFonts w:cs="David"/>
          <w:sz w:val="24"/>
          <w:szCs w:val="24"/>
          <w:rtl/>
        </w:rPr>
        <w:t xml:space="preserve"> </w:t>
      </w:r>
      <w:r w:rsidRPr="006E3B92">
        <w:rPr>
          <w:rStyle w:val="default"/>
          <w:rFonts w:cs="David" w:hint="cs"/>
          <w:sz w:val="24"/>
          <w:szCs w:val="24"/>
          <w:rtl/>
        </w:rPr>
        <w:t>מחברות</w:t>
      </w:r>
      <w:r w:rsidRPr="006E3B92">
        <w:rPr>
          <w:rStyle w:val="default"/>
          <w:rFonts w:cs="David"/>
          <w:sz w:val="24"/>
          <w:szCs w:val="24"/>
          <w:rtl/>
        </w:rPr>
        <w:t xml:space="preserve"> </w:t>
      </w:r>
      <w:r w:rsidRPr="006E3B92">
        <w:rPr>
          <w:rStyle w:val="default"/>
          <w:rFonts w:cs="David" w:hint="cs"/>
          <w:sz w:val="24"/>
          <w:szCs w:val="24"/>
          <w:rtl/>
        </w:rPr>
        <w:t>התעופה</w:t>
      </w:r>
      <w:r w:rsidRPr="006E3B92">
        <w:rPr>
          <w:rStyle w:val="default"/>
          <w:rFonts w:cs="David"/>
          <w:sz w:val="24"/>
          <w:szCs w:val="24"/>
          <w:rtl/>
        </w:rPr>
        <w:t xml:space="preserve"> </w:t>
      </w:r>
      <w:r w:rsidRPr="006E3B92">
        <w:rPr>
          <w:rStyle w:val="default"/>
          <w:rFonts w:cs="David" w:hint="cs"/>
          <w:sz w:val="24"/>
          <w:szCs w:val="24"/>
          <w:rtl/>
        </w:rPr>
        <w:t>אל</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ארקיע</w:t>
      </w:r>
      <w:r w:rsidRPr="006E3B92">
        <w:rPr>
          <w:rStyle w:val="default"/>
          <w:rFonts w:cs="David"/>
          <w:sz w:val="24"/>
          <w:szCs w:val="24"/>
          <w:rtl/>
        </w:rPr>
        <w:t xml:space="preserve">, </w:t>
      </w:r>
      <w:r w:rsidRPr="006E3B92">
        <w:rPr>
          <w:rStyle w:val="default"/>
          <w:rFonts w:cs="David" w:hint="cs"/>
          <w:sz w:val="24"/>
          <w:szCs w:val="24"/>
          <w:rtl/>
        </w:rPr>
        <w:t>ישראייר</w:t>
      </w:r>
      <w:r w:rsidRPr="006E3B92">
        <w:rPr>
          <w:rStyle w:val="default"/>
          <w:rFonts w:cs="David"/>
          <w:sz w:val="24"/>
          <w:szCs w:val="24"/>
          <w:rtl/>
        </w:rPr>
        <w:t xml:space="preserve"> </w:t>
      </w:r>
      <w:r w:rsidRPr="006E3B92">
        <w:rPr>
          <w:rStyle w:val="default"/>
          <w:rFonts w:cs="David" w:hint="cs"/>
          <w:sz w:val="24"/>
          <w:szCs w:val="24"/>
          <w:rtl/>
        </w:rPr>
        <w:t>וק</w:t>
      </w:r>
      <w:r w:rsidRPr="006E3B92">
        <w:rPr>
          <w:rStyle w:val="default"/>
          <w:rFonts w:cs="David"/>
          <w:sz w:val="24"/>
          <w:szCs w:val="24"/>
          <w:rtl/>
        </w:rPr>
        <w:t>.</w:t>
      </w:r>
      <w:r w:rsidRPr="006E3B92">
        <w:rPr>
          <w:rStyle w:val="default"/>
          <w:rFonts w:cs="David" w:hint="cs"/>
          <w:sz w:val="24"/>
          <w:szCs w:val="24"/>
          <w:rtl/>
        </w:rPr>
        <w:t>א</w:t>
      </w:r>
      <w:r w:rsidRPr="006E3B92">
        <w:rPr>
          <w:rStyle w:val="default"/>
          <w:rFonts w:cs="David"/>
          <w:sz w:val="24"/>
          <w:szCs w:val="24"/>
          <w:rtl/>
        </w:rPr>
        <w:t>.</w:t>
      </w:r>
      <w:r w:rsidRPr="006E3B92">
        <w:rPr>
          <w:rStyle w:val="default"/>
          <w:rFonts w:cs="David" w:hint="cs"/>
          <w:sz w:val="24"/>
          <w:szCs w:val="24"/>
          <w:rtl/>
        </w:rPr>
        <w:t>ל</w:t>
      </w:r>
      <w:r w:rsidRPr="006E3B92">
        <w:rPr>
          <w:rStyle w:val="default"/>
          <w:rFonts w:cs="David"/>
          <w:sz w:val="24"/>
          <w:szCs w:val="24"/>
          <w:rtl/>
        </w:rPr>
        <w:t xml:space="preserve">. </w:t>
      </w:r>
      <w:r w:rsidRPr="006E3B92">
        <w:rPr>
          <w:rStyle w:val="default"/>
          <w:rFonts w:cs="David" w:hint="cs"/>
          <w:sz w:val="24"/>
          <w:szCs w:val="24"/>
          <w:rtl/>
        </w:rPr>
        <w:t>המפעילות</w:t>
      </w:r>
      <w:r w:rsidRPr="006E3B92">
        <w:rPr>
          <w:rStyle w:val="default"/>
          <w:rFonts w:cs="David"/>
          <w:sz w:val="24"/>
          <w:szCs w:val="24"/>
          <w:rtl/>
        </w:rPr>
        <w:t xml:space="preserve"> </w:t>
      </w:r>
      <w:r w:rsidRPr="006E3B92">
        <w:rPr>
          <w:rStyle w:val="default"/>
          <w:rFonts w:cs="David" w:hint="cs"/>
          <w:sz w:val="24"/>
          <w:szCs w:val="24"/>
          <w:rtl/>
        </w:rPr>
        <w:t>מטוסים</w:t>
      </w:r>
      <w:r w:rsidRPr="006E3B92">
        <w:rPr>
          <w:rStyle w:val="default"/>
          <w:rFonts w:cs="David"/>
          <w:sz w:val="24"/>
          <w:szCs w:val="24"/>
          <w:rtl/>
        </w:rPr>
        <w:t xml:space="preserve"> </w:t>
      </w:r>
      <w:r w:rsidRPr="006E3B92">
        <w:rPr>
          <w:rStyle w:val="default"/>
          <w:rFonts w:cs="David" w:hint="cs"/>
          <w:sz w:val="24"/>
          <w:szCs w:val="24"/>
          <w:rtl/>
        </w:rPr>
        <w:t>גדולים</w:t>
      </w:r>
      <w:r w:rsidRPr="006E3B92">
        <w:rPr>
          <w:rStyle w:val="default"/>
          <w:rFonts w:cs="David"/>
          <w:sz w:val="24"/>
          <w:szCs w:val="24"/>
          <w:rtl/>
        </w:rPr>
        <w:t xml:space="preserve"> </w:t>
      </w:r>
      <w:r w:rsidRPr="006E3B92">
        <w:rPr>
          <w:rStyle w:val="default"/>
          <w:rFonts w:cs="David" w:hint="cs"/>
          <w:sz w:val="24"/>
          <w:szCs w:val="24"/>
          <w:rtl/>
        </w:rPr>
        <w:t>בתובלה</w:t>
      </w:r>
      <w:r w:rsidRPr="006E3B92">
        <w:rPr>
          <w:rStyle w:val="default"/>
          <w:rFonts w:cs="David"/>
          <w:sz w:val="24"/>
          <w:szCs w:val="24"/>
          <w:rtl/>
        </w:rPr>
        <w:t xml:space="preserve"> </w:t>
      </w:r>
      <w:r w:rsidRPr="006E3B92">
        <w:rPr>
          <w:rStyle w:val="default"/>
          <w:rFonts w:cs="David" w:hint="cs"/>
          <w:sz w:val="24"/>
          <w:szCs w:val="24"/>
          <w:rtl/>
        </w:rPr>
        <w:t>אווירית</w:t>
      </w:r>
      <w:r w:rsidRPr="006E3B92">
        <w:rPr>
          <w:rStyle w:val="default"/>
          <w:rFonts w:cs="David"/>
          <w:sz w:val="24"/>
          <w:szCs w:val="24"/>
          <w:rtl/>
        </w:rPr>
        <w:t xml:space="preserve"> </w:t>
      </w:r>
      <w:r w:rsidRPr="006E3B92">
        <w:rPr>
          <w:rStyle w:val="default"/>
          <w:rFonts w:cs="David" w:hint="cs"/>
          <w:sz w:val="24"/>
          <w:szCs w:val="24"/>
          <w:rtl/>
        </w:rPr>
        <w:t>מסחרית</w:t>
      </w:r>
      <w:r w:rsidRPr="006E3B92">
        <w:rPr>
          <w:rStyle w:val="default"/>
          <w:rFonts w:cs="David"/>
          <w:sz w:val="24"/>
          <w:szCs w:val="24"/>
          <w:rtl/>
        </w:rPr>
        <w:t xml:space="preserve">.  </w:t>
      </w:r>
      <w:r w:rsidRPr="006E3B92">
        <w:rPr>
          <w:rStyle w:val="default"/>
          <w:rFonts w:cs="David" w:hint="cs"/>
          <w:sz w:val="24"/>
          <w:szCs w:val="24"/>
          <w:rtl/>
        </w:rPr>
        <w:t>עד</w:t>
      </w:r>
      <w:r w:rsidRPr="006E3B92">
        <w:rPr>
          <w:rStyle w:val="default"/>
          <w:rFonts w:cs="David"/>
          <w:sz w:val="24"/>
          <w:szCs w:val="24"/>
          <w:rtl/>
        </w:rPr>
        <w:t xml:space="preserve"> </w:t>
      </w:r>
      <w:r w:rsidRPr="006E3B92">
        <w:rPr>
          <w:rStyle w:val="default"/>
          <w:rFonts w:cs="David" w:hint="cs"/>
          <w:sz w:val="24"/>
          <w:szCs w:val="24"/>
          <w:rtl/>
        </w:rPr>
        <w:t>למועד</w:t>
      </w:r>
      <w:r w:rsidRPr="006E3B92">
        <w:rPr>
          <w:rStyle w:val="default"/>
          <w:rFonts w:cs="David"/>
          <w:sz w:val="24"/>
          <w:szCs w:val="24"/>
          <w:rtl/>
        </w:rPr>
        <w:t xml:space="preserve"> </w:t>
      </w:r>
      <w:r w:rsidRPr="006E3B92">
        <w:rPr>
          <w:rStyle w:val="default"/>
          <w:rFonts w:cs="David" w:hint="cs"/>
          <w:sz w:val="24"/>
          <w:szCs w:val="24"/>
          <w:rtl/>
        </w:rPr>
        <w:t>זה</w:t>
      </w:r>
      <w:r w:rsidRPr="006E3B92">
        <w:rPr>
          <w:rStyle w:val="default"/>
          <w:rFonts w:cs="David"/>
          <w:sz w:val="24"/>
          <w:szCs w:val="24"/>
          <w:rtl/>
        </w:rPr>
        <w:t xml:space="preserve"> </w:t>
      </w:r>
      <w:r w:rsidRPr="006E3B92">
        <w:rPr>
          <w:rStyle w:val="default"/>
          <w:rFonts w:cs="David" w:hint="cs"/>
          <w:sz w:val="24"/>
          <w:szCs w:val="24"/>
          <w:rtl/>
        </w:rPr>
        <w:t>יהיה</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חברות</w:t>
      </w:r>
      <w:r w:rsidRPr="006E3B92">
        <w:rPr>
          <w:rStyle w:val="default"/>
          <w:rFonts w:cs="David"/>
          <w:sz w:val="24"/>
          <w:szCs w:val="24"/>
          <w:rtl/>
        </w:rPr>
        <w:t xml:space="preserve"> </w:t>
      </w:r>
      <w:r w:rsidRPr="006E3B92">
        <w:rPr>
          <w:rStyle w:val="default"/>
          <w:rFonts w:cs="David" w:hint="cs"/>
          <w:sz w:val="24"/>
          <w:szCs w:val="24"/>
          <w:rtl/>
        </w:rPr>
        <w:t>תעופה</w:t>
      </w:r>
      <w:r w:rsidRPr="006E3B92">
        <w:rPr>
          <w:rStyle w:val="default"/>
          <w:rFonts w:cs="David"/>
          <w:sz w:val="24"/>
          <w:szCs w:val="24"/>
          <w:rtl/>
        </w:rPr>
        <w:t xml:space="preserve"> </w:t>
      </w:r>
      <w:r w:rsidRPr="006E3B92">
        <w:rPr>
          <w:rStyle w:val="default"/>
          <w:rFonts w:cs="David" w:hint="cs"/>
          <w:sz w:val="24"/>
          <w:szCs w:val="24"/>
          <w:rtl/>
        </w:rPr>
        <w:t>אלה</w:t>
      </w:r>
      <w:r>
        <w:rPr>
          <w:rStyle w:val="default"/>
          <w:rFonts w:cs="David"/>
          <w:sz w:val="24"/>
          <w:szCs w:val="24"/>
          <w:rtl/>
        </w:rPr>
        <w:t xml:space="preserve"> </w:t>
      </w:r>
      <w:r w:rsidRPr="006E3B92">
        <w:rPr>
          <w:rStyle w:val="default"/>
          <w:rFonts w:cs="David" w:hint="cs"/>
          <w:sz w:val="24"/>
          <w:szCs w:val="24"/>
          <w:rtl/>
        </w:rPr>
        <w:t>להטמיע</w:t>
      </w:r>
      <w:r w:rsidRPr="006E3B92">
        <w:rPr>
          <w:rStyle w:val="default"/>
          <w:rFonts w:cs="David"/>
          <w:sz w:val="24"/>
          <w:szCs w:val="24"/>
          <w:rtl/>
        </w:rPr>
        <w:t xml:space="preserve"> </w:t>
      </w:r>
      <w:r w:rsidRPr="006E3B92">
        <w:rPr>
          <w:rStyle w:val="default"/>
          <w:rFonts w:cs="David" w:hint="cs"/>
          <w:sz w:val="24"/>
          <w:szCs w:val="24"/>
          <w:rtl/>
        </w:rPr>
        <w:t>את</w:t>
      </w:r>
      <w:r w:rsidRPr="006E3B92">
        <w:rPr>
          <w:rStyle w:val="default"/>
          <w:rFonts w:cs="David"/>
          <w:sz w:val="24"/>
          <w:szCs w:val="24"/>
          <w:rtl/>
        </w:rPr>
        <w:t xml:space="preserve"> </w:t>
      </w:r>
      <w:r w:rsidRPr="006E3B92">
        <w:rPr>
          <w:rStyle w:val="default"/>
          <w:rFonts w:cs="David" w:hint="cs"/>
          <w:sz w:val="24"/>
          <w:szCs w:val="24"/>
          <w:rtl/>
        </w:rPr>
        <w:t>השינויים</w:t>
      </w:r>
      <w:r w:rsidRPr="006E3B92">
        <w:rPr>
          <w:rStyle w:val="default"/>
          <w:rFonts w:cs="David"/>
          <w:sz w:val="24"/>
          <w:szCs w:val="24"/>
          <w:rtl/>
        </w:rPr>
        <w:t xml:space="preserve"> </w:t>
      </w:r>
      <w:r w:rsidRPr="006E3B92">
        <w:rPr>
          <w:rStyle w:val="default"/>
          <w:rFonts w:cs="David" w:hint="cs"/>
          <w:sz w:val="24"/>
          <w:szCs w:val="24"/>
          <w:rtl/>
        </w:rPr>
        <w:t>הנובעים</w:t>
      </w:r>
      <w:r w:rsidRPr="006E3B92">
        <w:rPr>
          <w:rStyle w:val="default"/>
          <w:rFonts w:cs="David"/>
          <w:sz w:val="24"/>
          <w:szCs w:val="24"/>
          <w:rtl/>
        </w:rPr>
        <w:t xml:space="preserve"> </w:t>
      </w:r>
      <w:r w:rsidRPr="006E3B92">
        <w:rPr>
          <w:rStyle w:val="default"/>
          <w:rFonts w:cs="David" w:hint="cs"/>
          <w:sz w:val="24"/>
          <w:szCs w:val="24"/>
          <w:rtl/>
        </w:rPr>
        <w:t>מהתיקון</w:t>
      </w:r>
      <w:r w:rsidRPr="006E3B92">
        <w:rPr>
          <w:rStyle w:val="default"/>
          <w:rFonts w:cs="David"/>
          <w:sz w:val="24"/>
          <w:szCs w:val="24"/>
          <w:rtl/>
        </w:rPr>
        <w:t xml:space="preserve"> </w:t>
      </w:r>
      <w:r w:rsidRPr="006E3B92">
        <w:rPr>
          <w:rStyle w:val="default"/>
          <w:rFonts w:cs="David" w:hint="cs"/>
          <w:sz w:val="24"/>
          <w:szCs w:val="24"/>
          <w:rtl/>
        </w:rPr>
        <w:t>המוצע</w:t>
      </w:r>
      <w:r w:rsidRPr="006E3B92">
        <w:rPr>
          <w:rStyle w:val="default"/>
          <w:rFonts w:cs="David"/>
          <w:sz w:val="24"/>
          <w:szCs w:val="24"/>
          <w:rtl/>
        </w:rPr>
        <w:t xml:space="preserve"> </w:t>
      </w:r>
      <w:r w:rsidRPr="006E3B92">
        <w:rPr>
          <w:rStyle w:val="default"/>
          <w:rFonts w:cs="David" w:hint="cs"/>
          <w:sz w:val="24"/>
          <w:szCs w:val="24"/>
          <w:rtl/>
        </w:rPr>
        <w:t>בספרויות</w:t>
      </w:r>
      <w:r w:rsidRPr="006E3B92">
        <w:rPr>
          <w:rStyle w:val="default"/>
          <w:rFonts w:cs="David"/>
          <w:sz w:val="24"/>
          <w:szCs w:val="24"/>
          <w:rtl/>
        </w:rPr>
        <w:t xml:space="preserve"> </w:t>
      </w:r>
      <w:r w:rsidRPr="006E3B92">
        <w:rPr>
          <w:rStyle w:val="default"/>
          <w:rFonts w:cs="David" w:hint="cs"/>
          <w:sz w:val="24"/>
          <w:szCs w:val="24"/>
          <w:rtl/>
        </w:rPr>
        <w:t>שלהן</w:t>
      </w:r>
      <w:r w:rsidRPr="006E3B92">
        <w:rPr>
          <w:rStyle w:val="default"/>
          <w:rFonts w:cs="David"/>
          <w:sz w:val="24"/>
          <w:szCs w:val="24"/>
          <w:rtl/>
        </w:rPr>
        <w:t xml:space="preserve">, </w:t>
      </w:r>
      <w:r w:rsidRPr="006E3B92">
        <w:rPr>
          <w:rStyle w:val="default"/>
          <w:rFonts w:cs="David" w:hint="cs"/>
          <w:sz w:val="24"/>
          <w:szCs w:val="24"/>
          <w:rtl/>
        </w:rPr>
        <w:t>וכן</w:t>
      </w:r>
      <w:r w:rsidRPr="006E3B92">
        <w:rPr>
          <w:rStyle w:val="default"/>
          <w:rFonts w:cs="David"/>
          <w:sz w:val="24"/>
          <w:szCs w:val="24"/>
          <w:rtl/>
        </w:rPr>
        <w:t xml:space="preserve"> </w:t>
      </w:r>
      <w:r w:rsidRPr="006E3B92">
        <w:rPr>
          <w:rStyle w:val="default"/>
          <w:rFonts w:cs="David" w:hint="cs"/>
          <w:sz w:val="24"/>
          <w:szCs w:val="24"/>
          <w:rtl/>
        </w:rPr>
        <w:t>להשלים</w:t>
      </w:r>
      <w:r w:rsidRPr="006E3B92">
        <w:rPr>
          <w:rStyle w:val="default"/>
          <w:rFonts w:cs="David"/>
          <w:sz w:val="24"/>
          <w:szCs w:val="24"/>
          <w:rtl/>
        </w:rPr>
        <w:t xml:space="preserve"> </w:t>
      </w:r>
      <w:r w:rsidRPr="006E3B92">
        <w:rPr>
          <w:rStyle w:val="default"/>
          <w:rFonts w:cs="David" w:hint="cs"/>
          <w:sz w:val="24"/>
          <w:szCs w:val="24"/>
          <w:rtl/>
        </w:rPr>
        <w:t>את</w:t>
      </w:r>
      <w:r w:rsidRPr="006E3B92">
        <w:rPr>
          <w:rStyle w:val="default"/>
          <w:rFonts w:cs="David"/>
          <w:sz w:val="24"/>
          <w:szCs w:val="24"/>
          <w:rtl/>
        </w:rPr>
        <w:t xml:space="preserve"> </w:t>
      </w:r>
      <w:r w:rsidRPr="006E3B92">
        <w:rPr>
          <w:rStyle w:val="default"/>
          <w:rFonts w:cs="David" w:hint="cs"/>
          <w:sz w:val="24"/>
          <w:szCs w:val="24"/>
          <w:rtl/>
        </w:rPr>
        <w:t>תהליכי</w:t>
      </w:r>
      <w:r w:rsidRPr="006E3B92">
        <w:rPr>
          <w:rStyle w:val="default"/>
          <w:rFonts w:cs="David"/>
          <w:sz w:val="24"/>
          <w:szCs w:val="24"/>
          <w:rtl/>
        </w:rPr>
        <w:t xml:space="preserve"> </w:t>
      </w:r>
      <w:r w:rsidRPr="006E3B92">
        <w:rPr>
          <w:rStyle w:val="default"/>
          <w:rFonts w:cs="David" w:hint="cs"/>
          <w:sz w:val="24"/>
          <w:szCs w:val="24"/>
          <w:rtl/>
        </w:rPr>
        <w:t>הרישוי</w:t>
      </w:r>
      <w:r w:rsidRPr="006E3B92">
        <w:rPr>
          <w:rStyle w:val="default"/>
          <w:rFonts w:cs="David"/>
          <w:sz w:val="24"/>
          <w:szCs w:val="24"/>
          <w:rtl/>
        </w:rPr>
        <w:t xml:space="preserve"> </w:t>
      </w:r>
      <w:r w:rsidRPr="006E3B92">
        <w:rPr>
          <w:rStyle w:val="default"/>
          <w:rFonts w:cs="David" w:hint="cs"/>
          <w:sz w:val="24"/>
          <w:szCs w:val="24"/>
          <w:rtl/>
        </w:rPr>
        <w:t>מחדש</w:t>
      </w:r>
      <w:r w:rsidRPr="006E3B92">
        <w:rPr>
          <w:rStyle w:val="default"/>
          <w:rFonts w:cs="David"/>
          <w:sz w:val="24"/>
          <w:szCs w:val="24"/>
          <w:rtl/>
        </w:rPr>
        <w:t xml:space="preserve">, </w:t>
      </w:r>
      <w:r w:rsidRPr="006E3B92">
        <w:rPr>
          <w:rStyle w:val="default"/>
          <w:rFonts w:cs="David" w:hint="cs"/>
          <w:sz w:val="24"/>
          <w:szCs w:val="24"/>
          <w:rtl/>
        </w:rPr>
        <w:t>ולקבל</w:t>
      </w:r>
      <w:r w:rsidRPr="006E3B92">
        <w:rPr>
          <w:rStyle w:val="default"/>
          <w:rFonts w:cs="David"/>
          <w:sz w:val="24"/>
          <w:szCs w:val="24"/>
          <w:rtl/>
        </w:rPr>
        <w:t xml:space="preserve"> </w:t>
      </w:r>
      <w:r w:rsidRPr="006E3B92">
        <w:rPr>
          <w:rStyle w:val="default"/>
          <w:rFonts w:cs="David" w:hint="cs"/>
          <w:sz w:val="24"/>
          <w:szCs w:val="24"/>
          <w:rtl/>
        </w:rPr>
        <w:t>רישיון</w:t>
      </w:r>
      <w:r w:rsidRPr="006E3B92">
        <w:rPr>
          <w:rStyle w:val="default"/>
          <w:rFonts w:cs="David"/>
          <w:sz w:val="24"/>
          <w:szCs w:val="24"/>
          <w:rtl/>
        </w:rPr>
        <w:t xml:space="preserve"> </w:t>
      </w:r>
      <w:r w:rsidRPr="006E3B92">
        <w:rPr>
          <w:rStyle w:val="default"/>
          <w:rFonts w:cs="David" w:hint="cs"/>
          <w:sz w:val="24"/>
          <w:szCs w:val="24"/>
          <w:rtl/>
        </w:rPr>
        <w:t>הפעלה</w:t>
      </w:r>
      <w:r w:rsidRPr="006E3B92">
        <w:rPr>
          <w:rStyle w:val="default"/>
          <w:rFonts w:cs="David"/>
          <w:sz w:val="24"/>
          <w:szCs w:val="24"/>
          <w:rtl/>
        </w:rPr>
        <w:t xml:space="preserve"> </w:t>
      </w:r>
      <w:r w:rsidRPr="006E3B92">
        <w:rPr>
          <w:rStyle w:val="default"/>
          <w:rFonts w:cs="David" w:hint="cs"/>
          <w:sz w:val="24"/>
          <w:szCs w:val="24"/>
          <w:rtl/>
        </w:rPr>
        <w:t>אווירית</w:t>
      </w:r>
      <w:r w:rsidRPr="006E3B92">
        <w:rPr>
          <w:rStyle w:val="default"/>
          <w:rFonts w:cs="David"/>
          <w:sz w:val="24"/>
          <w:szCs w:val="24"/>
          <w:rtl/>
        </w:rPr>
        <w:t xml:space="preserve"> </w:t>
      </w:r>
      <w:r w:rsidRPr="006E3B92">
        <w:rPr>
          <w:rStyle w:val="default"/>
          <w:rFonts w:cs="David" w:hint="cs"/>
          <w:sz w:val="24"/>
          <w:szCs w:val="24"/>
          <w:rtl/>
        </w:rPr>
        <w:t>חדש</w:t>
      </w:r>
      <w:r w:rsidRPr="006E3B92">
        <w:rPr>
          <w:rStyle w:val="default"/>
          <w:rFonts w:cs="David"/>
          <w:sz w:val="24"/>
          <w:szCs w:val="24"/>
          <w:rtl/>
        </w:rPr>
        <w:t>.</w:t>
      </w:r>
    </w:p>
    <w:p w:rsidR="006E3B92" w:rsidRPr="006E3B92" w:rsidRDefault="006E3B92" w:rsidP="006E3B92">
      <w:pPr>
        <w:spacing w:after="0" w:line="360" w:lineRule="auto"/>
        <w:jc w:val="both"/>
        <w:rPr>
          <w:rStyle w:val="default"/>
          <w:rFonts w:cs="David"/>
          <w:sz w:val="24"/>
          <w:szCs w:val="24"/>
          <w:rtl/>
        </w:rPr>
      </w:pPr>
      <w:r w:rsidRPr="006E3B92">
        <w:rPr>
          <w:rStyle w:val="default"/>
          <w:rFonts w:cs="David" w:hint="cs"/>
          <w:b/>
          <w:bCs/>
          <w:sz w:val="24"/>
          <w:szCs w:val="24"/>
          <w:rtl/>
        </w:rPr>
        <w:t>לפסקה</w:t>
      </w:r>
      <w:r w:rsidRPr="006E3B92">
        <w:rPr>
          <w:rStyle w:val="default"/>
          <w:rFonts w:cs="David"/>
          <w:b/>
          <w:bCs/>
          <w:sz w:val="24"/>
          <w:szCs w:val="24"/>
          <w:rtl/>
        </w:rPr>
        <w:t xml:space="preserve"> (1)</w:t>
      </w:r>
      <w:r w:rsidRPr="006E3B92">
        <w:rPr>
          <w:rStyle w:val="default"/>
          <w:rFonts w:cs="David"/>
          <w:sz w:val="24"/>
          <w:szCs w:val="24"/>
          <w:rtl/>
        </w:rPr>
        <w:t xml:space="preserve"> - </w:t>
      </w:r>
      <w:r w:rsidRPr="006E3B92">
        <w:rPr>
          <w:rStyle w:val="default"/>
          <w:rFonts w:cs="David" w:hint="cs"/>
          <w:sz w:val="24"/>
          <w:szCs w:val="24"/>
          <w:rtl/>
        </w:rPr>
        <w:t>לגבי</w:t>
      </w:r>
      <w:r w:rsidRPr="006E3B92">
        <w:rPr>
          <w:rStyle w:val="default"/>
          <w:rFonts w:cs="David"/>
          <w:sz w:val="24"/>
          <w:szCs w:val="24"/>
          <w:rtl/>
        </w:rPr>
        <w:t xml:space="preserve"> </w:t>
      </w:r>
      <w:r w:rsidRPr="006E3B92">
        <w:rPr>
          <w:rStyle w:val="default"/>
          <w:rFonts w:cs="David" w:hint="cs"/>
          <w:sz w:val="24"/>
          <w:szCs w:val="24"/>
          <w:rtl/>
        </w:rPr>
        <w:t>מי</w:t>
      </w:r>
      <w:r w:rsidRPr="006E3B92">
        <w:rPr>
          <w:rStyle w:val="default"/>
          <w:rFonts w:cs="David"/>
          <w:sz w:val="24"/>
          <w:szCs w:val="24"/>
          <w:rtl/>
        </w:rPr>
        <w:t xml:space="preserve"> </w:t>
      </w:r>
      <w:r w:rsidRPr="006E3B92">
        <w:rPr>
          <w:rStyle w:val="default"/>
          <w:rFonts w:cs="David" w:hint="cs"/>
          <w:sz w:val="24"/>
          <w:szCs w:val="24"/>
          <w:rtl/>
        </w:rPr>
        <w:t>שמבקש</w:t>
      </w:r>
      <w:r w:rsidRPr="006E3B92">
        <w:rPr>
          <w:rStyle w:val="default"/>
          <w:rFonts w:cs="David"/>
          <w:sz w:val="24"/>
          <w:szCs w:val="24"/>
          <w:rtl/>
        </w:rPr>
        <w:t xml:space="preserve"> </w:t>
      </w:r>
      <w:r w:rsidRPr="006E3B92">
        <w:rPr>
          <w:rStyle w:val="default"/>
          <w:rFonts w:cs="David" w:hint="cs"/>
          <w:sz w:val="24"/>
          <w:szCs w:val="24"/>
          <w:rtl/>
        </w:rPr>
        <w:t>רישיון</w:t>
      </w:r>
      <w:r w:rsidRPr="006E3B92">
        <w:rPr>
          <w:rStyle w:val="default"/>
          <w:rFonts w:cs="David"/>
          <w:sz w:val="24"/>
          <w:szCs w:val="24"/>
          <w:rtl/>
        </w:rPr>
        <w:t xml:space="preserve"> </w:t>
      </w:r>
      <w:r w:rsidRPr="006E3B92">
        <w:rPr>
          <w:rStyle w:val="default"/>
          <w:rFonts w:cs="David" w:hint="cs"/>
          <w:sz w:val="24"/>
          <w:szCs w:val="24"/>
          <w:rtl/>
        </w:rPr>
        <w:t>הפעלה</w:t>
      </w:r>
      <w:r w:rsidRPr="006E3B92">
        <w:rPr>
          <w:rStyle w:val="default"/>
          <w:rFonts w:cs="David"/>
          <w:sz w:val="24"/>
          <w:szCs w:val="24"/>
          <w:rtl/>
        </w:rPr>
        <w:t xml:space="preserve"> </w:t>
      </w:r>
      <w:r w:rsidRPr="006E3B92">
        <w:rPr>
          <w:rStyle w:val="default"/>
          <w:rFonts w:cs="David" w:hint="cs"/>
          <w:sz w:val="24"/>
          <w:szCs w:val="24"/>
          <w:rtl/>
        </w:rPr>
        <w:t>אווירית</w:t>
      </w:r>
      <w:r w:rsidRPr="006E3B92">
        <w:rPr>
          <w:rStyle w:val="default"/>
          <w:rFonts w:cs="David"/>
          <w:sz w:val="24"/>
          <w:szCs w:val="24"/>
          <w:rtl/>
        </w:rPr>
        <w:t xml:space="preserve"> </w:t>
      </w:r>
      <w:r w:rsidRPr="006E3B92">
        <w:rPr>
          <w:rStyle w:val="default"/>
          <w:rFonts w:cs="David" w:hint="cs"/>
          <w:sz w:val="24"/>
          <w:szCs w:val="24"/>
          <w:rtl/>
        </w:rPr>
        <w:t>חדש</w:t>
      </w:r>
      <w:r w:rsidRPr="006E3B92">
        <w:rPr>
          <w:rStyle w:val="default"/>
          <w:rFonts w:cs="David"/>
          <w:sz w:val="24"/>
          <w:szCs w:val="24"/>
          <w:rtl/>
        </w:rPr>
        <w:t xml:space="preserve"> </w:t>
      </w:r>
      <w:r w:rsidRPr="006E3B92">
        <w:rPr>
          <w:rStyle w:val="default"/>
          <w:rFonts w:cs="David" w:hint="cs"/>
          <w:sz w:val="24"/>
          <w:szCs w:val="24"/>
          <w:rtl/>
        </w:rPr>
        <w:t>לפי</w:t>
      </w:r>
      <w:r w:rsidRPr="006E3B92">
        <w:rPr>
          <w:rStyle w:val="default"/>
          <w:rFonts w:cs="David"/>
          <w:sz w:val="24"/>
          <w:szCs w:val="24"/>
          <w:rtl/>
        </w:rPr>
        <w:t xml:space="preserve"> </w:t>
      </w:r>
      <w:r w:rsidRPr="006E3B92">
        <w:rPr>
          <w:rStyle w:val="default"/>
          <w:rFonts w:cs="David" w:hint="cs"/>
          <w:sz w:val="24"/>
          <w:szCs w:val="24"/>
          <w:rtl/>
        </w:rPr>
        <w:t>הפרק</w:t>
      </w:r>
      <w:r w:rsidRPr="006E3B92">
        <w:rPr>
          <w:rStyle w:val="default"/>
          <w:rFonts w:cs="David"/>
          <w:sz w:val="24"/>
          <w:szCs w:val="24"/>
          <w:rtl/>
        </w:rPr>
        <w:t xml:space="preserve"> </w:t>
      </w:r>
      <w:r w:rsidRPr="006E3B92">
        <w:rPr>
          <w:rStyle w:val="default"/>
          <w:rFonts w:cs="David" w:hint="cs"/>
          <w:sz w:val="24"/>
          <w:szCs w:val="24"/>
          <w:rtl/>
        </w:rPr>
        <w:t>השלושה</w:t>
      </w:r>
      <w:r w:rsidRPr="006E3B92">
        <w:rPr>
          <w:rStyle w:val="default"/>
          <w:rFonts w:cs="David"/>
          <w:sz w:val="24"/>
          <w:szCs w:val="24"/>
          <w:rtl/>
        </w:rPr>
        <w:t xml:space="preserve"> </w:t>
      </w:r>
      <w:r w:rsidRPr="006E3B92">
        <w:rPr>
          <w:rStyle w:val="default"/>
          <w:rFonts w:cs="David" w:hint="cs"/>
          <w:sz w:val="24"/>
          <w:szCs w:val="24"/>
          <w:rtl/>
        </w:rPr>
        <w:t>עשר</w:t>
      </w:r>
      <w:r w:rsidRPr="006E3B92">
        <w:rPr>
          <w:rStyle w:val="default"/>
          <w:rFonts w:cs="David"/>
          <w:sz w:val="24"/>
          <w:szCs w:val="24"/>
          <w:rtl/>
        </w:rPr>
        <w:t xml:space="preserve"> – </w:t>
      </w:r>
      <w:r w:rsidRPr="006E3B92">
        <w:rPr>
          <w:rStyle w:val="default"/>
          <w:rFonts w:cs="David" w:hint="cs"/>
          <w:sz w:val="24"/>
          <w:szCs w:val="24"/>
          <w:rtl/>
        </w:rPr>
        <w:t>כלומר</w:t>
      </w:r>
      <w:r w:rsidRPr="006E3B92">
        <w:rPr>
          <w:rStyle w:val="default"/>
          <w:rFonts w:cs="David"/>
          <w:sz w:val="24"/>
          <w:szCs w:val="24"/>
          <w:rtl/>
        </w:rPr>
        <w:t xml:space="preserve"> </w:t>
      </w:r>
      <w:r w:rsidRPr="006E3B92">
        <w:rPr>
          <w:rStyle w:val="default"/>
          <w:rFonts w:cs="David" w:hint="cs"/>
          <w:sz w:val="24"/>
          <w:szCs w:val="24"/>
          <w:rtl/>
        </w:rPr>
        <w:t>מי</w:t>
      </w:r>
      <w:r w:rsidRPr="006E3B92">
        <w:rPr>
          <w:rStyle w:val="default"/>
          <w:rFonts w:cs="David"/>
          <w:sz w:val="24"/>
          <w:szCs w:val="24"/>
          <w:rtl/>
        </w:rPr>
        <w:t xml:space="preserve"> </w:t>
      </w:r>
      <w:r w:rsidRPr="006E3B92">
        <w:rPr>
          <w:rStyle w:val="default"/>
          <w:rFonts w:cs="David" w:hint="cs"/>
          <w:sz w:val="24"/>
          <w:szCs w:val="24"/>
          <w:rtl/>
        </w:rPr>
        <w:t>שמבקש</w:t>
      </w:r>
      <w:r w:rsidRPr="006E3B92">
        <w:rPr>
          <w:rStyle w:val="default"/>
          <w:rFonts w:cs="David"/>
          <w:sz w:val="24"/>
          <w:szCs w:val="24"/>
          <w:rtl/>
        </w:rPr>
        <w:t xml:space="preserve"> </w:t>
      </w:r>
      <w:r w:rsidRPr="006E3B92">
        <w:rPr>
          <w:rStyle w:val="default"/>
          <w:rFonts w:cs="David" w:hint="cs"/>
          <w:sz w:val="24"/>
          <w:szCs w:val="24"/>
          <w:rtl/>
        </w:rPr>
        <w:t>להקים</w:t>
      </w:r>
      <w:r w:rsidRPr="006E3B92">
        <w:rPr>
          <w:rStyle w:val="default"/>
          <w:rFonts w:cs="David"/>
          <w:sz w:val="24"/>
          <w:szCs w:val="24"/>
          <w:rtl/>
        </w:rPr>
        <w:t xml:space="preserve"> </w:t>
      </w:r>
      <w:r w:rsidRPr="006E3B92">
        <w:rPr>
          <w:rStyle w:val="default"/>
          <w:rFonts w:cs="David" w:hint="cs"/>
          <w:sz w:val="24"/>
          <w:szCs w:val="24"/>
          <w:rtl/>
        </w:rPr>
        <w:t>חברת</w:t>
      </w:r>
      <w:r w:rsidRPr="006E3B92">
        <w:rPr>
          <w:rStyle w:val="default"/>
          <w:rFonts w:cs="David"/>
          <w:sz w:val="24"/>
          <w:szCs w:val="24"/>
          <w:rtl/>
        </w:rPr>
        <w:t xml:space="preserve"> </w:t>
      </w:r>
      <w:r w:rsidRPr="006E3B92">
        <w:rPr>
          <w:rStyle w:val="default"/>
          <w:rFonts w:cs="David" w:hint="cs"/>
          <w:sz w:val="24"/>
          <w:szCs w:val="24"/>
          <w:rtl/>
        </w:rPr>
        <w:t>תעופה</w:t>
      </w:r>
      <w:r w:rsidRPr="006E3B92">
        <w:rPr>
          <w:rStyle w:val="default"/>
          <w:rFonts w:cs="David"/>
          <w:sz w:val="24"/>
          <w:szCs w:val="24"/>
          <w:rtl/>
        </w:rPr>
        <w:t xml:space="preserve"> </w:t>
      </w:r>
      <w:r w:rsidRPr="006E3B92">
        <w:rPr>
          <w:rStyle w:val="default"/>
          <w:rFonts w:cs="David" w:hint="cs"/>
          <w:sz w:val="24"/>
          <w:szCs w:val="24"/>
          <w:rtl/>
        </w:rPr>
        <w:t>חדשה</w:t>
      </w:r>
      <w:r w:rsidRPr="006E3B92">
        <w:rPr>
          <w:rStyle w:val="default"/>
          <w:rFonts w:cs="David"/>
          <w:sz w:val="24"/>
          <w:szCs w:val="24"/>
          <w:rtl/>
        </w:rPr>
        <w:t xml:space="preserve"> </w:t>
      </w:r>
      <w:r w:rsidRPr="006E3B92">
        <w:rPr>
          <w:rStyle w:val="default"/>
          <w:rFonts w:cs="David" w:hint="cs"/>
          <w:sz w:val="24"/>
          <w:szCs w:val="24"/>
          <w:rtl/>
        </w:rPr>
        <w:t>בישראל</w:t>
      </w:r>
      <w:r w:rsidRPr="006E3B92">
        <w:rPr>
          <w:rStyle w:val="default"/>
          <w:rFonts w:cs="David"/>
          <w:sz w:val="24"/>
          <w:szCs w:val="24"/>
          <w:rtl/>
        </w:rPr>
        <w:t xml:space="preserve"> - </w:t>
      </w:r>
      <w:r w:rsidRPr="006E3B92">
        <w:rPr>
          <w:rStyle w:val="default"/>
          <w:rFonts w:cs="David" w:hint="cs"/>
          <w:sz w:val="24"/>
          <w:szCs w:val="24"/>
          <w:rtl/>
        </w:rPr>
        <w:t>מוצע</w:t>
      </w:r>
      <w:r w:rsidRPr="006E3B92">
        <w:rPr>
          <w:rStyle w:val="default"/>
          <w:rFonts w:cs="David"/>
          <w:sz w:val="24"/>
          <w:szCs w:val="24"/>
          <w:rtl/>
        </w:rPr>
        <w:t xml:space="preserve"> </w:t>
      </w:r>
      <w:r w:rsidRPr="006E3B92">
        <w:rPr>
          <w:rStyle w:val="default"/>
          <w:rFonts w:cs="David" w:hint="cs"/>
          <w:sz w:val="24"/>
          <w:szCs w:val="24"/>
          <w:rtl/>
        </w:rPr>
        <w:t>כי</w:t>
      </w:r>
      <w:r w:rsidRPr="006E3B92">
        <w:rPr>
          <w:rStyle w:val="default"/>
          <w:rFonts w:cs="David"/>
          <w:sz w:val="24"/>
          <w:szCs w:val="24"/>
          <w:rtl/>
        </w:rPr>
        <w:t xml:space="preserve"> </w:t>
      </w:r>
      <w:r w:rsidRPr="006E3B92">
        <w:rPr>
          <w:rStyle w:val="default"/>
          <w:rFonts w:cs="David" w:hint="cs"/>
          <w:sz w:val="24"/>
          <w:szCs w:val="24"/>
          <w:rtl/>
        </w:rPr>
        <w:t>תחילת</w:t>
      </w:r>
      <w:r w:rsidRPr="006E3B92">
        <w:rPr>
          <w:rStyle w:val="default"/>
          <w:rFonts w:cs="David"/>
          <w:sz w:val="24"/>
          <w:szCs w:val="24"/>
          <w:rtl/>
        </w:rPr>
        <w:t xml:space="preserve"> </w:t>
      </w:r>
      <w:r w:rsidRPr="006E3B92">
        <w:rPr>
          <w:rStyle w:val="default"/>
          <w:rFonts w:cs="David" w:hint="cs"/>
          <w:sz w:val="24"/>
          <w:szCs w:val="24"/>
          <w:rtl/>
        </w:rPr>
        <w:t>תיקון</w:t>
      </w:r>
      <w:r w:rsidRPr="006E3B92">
        <w:rPr>
          <w:rStyle w:val="default"/>
          <w:rFonts w:cs="David"/>
          <w:sz w:val="24"/>
          <w:szCs w:val="24"/>
          <w:rtl/>
        </w:rPr>
        <w:t xml:space="preserve"> </w:t>
      </w:r>
      <w:r w:rsidRPr="006E3B92">
        <w:rPr>
          <w:rStyle w:val="default"/>
          <w:rFonts w:cs="David" w:hint="cs"/>
          <w:sz w:val="24"/>
          <w:szCs w:val="24"/>
          <w:rtl/>
        </w:rPr>
        <w:t>התקנות</w:t>
      </w:r>
      <w:r w:rsidRPr="006E3B92">
        <w:rPr>
          <w:rStyle w:val="default"/>
          <w:rFonts w:cs="David"/>
          <w:sz w:val="24"/>
          <w:szCs w:val="24"/>
          <w:rtl/>
        </w:rPr>
        <w:t xml:space="preserve"> </w:t>
      </w:r>
      <w:r w:rsidRPr="006E3B92">
        <w:rPr>
          <w:rStyle w:val="default"/>
          <w:rFonts w:cs="David" w:hint="cs"/>
          <w:sz w:val="24"/>
          <w:szCs w:val="24"/>
          <w:rtl/>
        </w:rPr>
        <w:t>יהיה</w:t>
      </w:r>
      <w:r w:rsidRPr="006E3B92">
        <w:rPr>
          <w:rStyle w:val="default"/>
          <w:rFonts w:cs="David"/>
          <w:sz w:val="24"/>
          <w:szCs w:val="24"/>
          <w:rtl/>
        </w:rPr>
        <w:t xml:space="preserve"> </w:t>
      </w:r>
      <w:r w:rsidRPr="006E3B92">
        <w:rPr>
          <w:rStyle w:val="default"/>
          <w:rFonts w:cs="David" w:hint="cs"/>
          <w:sz w:val="24"/>
          <w:szCs w:val="24"/>
          <w:rtl/>
        </w:rPr>
        <w:t>ביום</w:t>
      </w:r>
      <w:r w:rsidRPr="006E3B92">
        <w:rPr>
          <w:rStyle w:val="default"/>
          <w:rFonts w:cs="David"/>
          <w:sz w:val="24"/>
          <w:szCs w:val="24"/>
          <w:rtl/>
        </w:rPr>
        <w:t xml:space="preserve"> </w:t>
      </w:r>
      <w:r w:rsidRPr="006E3B92">
        <w:rPr>
          <w:rStyle w:val="default"/>
          <w:rFonts w:cs="David" w:hint="cs"/>
          <w:sz w:val="24"/>
          <w:szCs w:val="24"/>
          <w:rtl/>
        </w:rPr>
        <w:t>פרסום</w:t>
      </w:r>
      <w:r w:rsidRPr="006E3B92">
        <w:rPr>
          <w:rStyle w:val="default"/>
          <w:rFonts w:cs="David"/>
          <w:sz w:val="24"/>
          <w:szCs w:val="24"/>
          <w:rtl/>
        </w:rPr>
        <w:t xml:space="preserve"> </w:t>
      </w:r>
      <w:r w:rsidRPr="006E3B92">
        <w:rPr>
          <w:rStyle w:val="default"/>
          <w:rFonts w:cs="David" w:hint="cs"/>
          <w:sz w:val="24"/>
          <w:szCs w:val="24"/>
          <w:rtl/>
        </w:rPr>
        <w:t>התקנות</w:t>
      </w:r>
      <w:r w:rsidRPr="006E3B92">
        <w:rPr>
          <w:rStyle w:val="default"/>
          <w:rFonts w:cs="David"/>
          <w:sz w:val="24"/>
          <w:szCs w:val="24"/>
          <w:rtl/>
        </w:rPr>
        <w:t xml:space="preserve">. </w:t>
      </w:r>
      <w:r w:rsidRPr="006E3B92">
        <w:rPr>
          <w:rStyle w:val="default"/>
          <w:rFonts w:cs="David" w:hint="cs"/>
          <w:sz w:val="24"/>
          <w:szCs w:val="24"/>
          <w:rtl/>
        </w:rPr>
        <w:t>כאמור</w:t>
      </w:r>
      <w:r w:rsidRPr="006E3B92">
        <w:rPr>
          <w:rStyle w:val="default"/>
          <w:rFonts w:cs="David"/>
          <w:sz w:val="24"/>
          <w:szCs w:val="24"/>
          <w:rtl/>
        </w:rPr>
        <w:t xml:space="preserve"> </w:t>
      </w:r>
      <w:r w:rsidRPr="006E3B92">
        <w:rPr>
          <w:rStyle w:val="default"/>
          <w:rFonts w:cs="David" w:hint="cs"/>
          <w:sz w:val="24"/>
          <w:szCs w:val="24"/>
          <w:rtl/>
        </w:rPr>
        <w:t>לעיל</w:t>
      </w:r>
      <w:r w:rsidRPr="006E3B92">
        <w:rPr>
          <w:rStyle w:val="default"/>
          <w:rFonts w:cs="David"/>
          <w:sz w:val="24"/>
          <w:szCs w:val="24"/>
          <w:rtl/>
        </w:rPr>
        <w:t xml:space="preserve">, </w:t>
      </w:r>
      <w:r w:rsidRPr="006E3B92">
        <w:rPr>
          <w:rStyle w:val="default"/>
          <w:rFonts w:cs="David" w:hint="cs"/>
          <w:sz w:val="24"/>
          <w:szCs w:val="24"/>
          <w:rtl/>
        </w:rPr>
        <w:t>התיקון</w:t>
      </w:r>
      <w:r w:rsidRPr="006E3B92">
        <w:rPr>
          <w:rStyle w:val="default"/>
          <w:rFonts w:cs="David"/>
          <w:sz w:val="24"/>
          <w:szCs w:val="24"/>
          <w:rtl/>
        </w:rPr>
        <w:t xml:space="preserve"> </w:t>
      </w:r>
      <w:r w:rsidRPr="006E3B92">
        <w:rPr>
          <w:rStyle w:val="default"/>
          <w:rFonts w:cs="David" w:hint="cs"/>
          <w:sz w:val="24"/>
          <w:szCs w:val="24"/>
          <w:rtl/>
        </w:rPr>
        <w:t>המוצע</w:t>
      </w:r>
      <w:r w:rsidRPr="006E3B92">
        <w:rPr>
          <w:rStyle w:val="default"/>
          <w:rFonts w:cs="David"/>
          <w:sz w:val="24"/>
          <w:szCs w:val="24"/>
          <w:rtl/>
        </w:rPr>
        <w:t xml:space="preserve"> </w:t>
      </w:r>
      <w:r w:rsidRPr="006E3B92">
        <w:rPr>
          <w:rStyle w:val="default"/>
          <w:rFonts w:cs="David" w:hint="cs"/>
          <w:sz w:val="24"/>
          <w:szCs w:val="24"/>
          <w:rtl/>
        </w:rPr>
        <w:t>מביא</w:t>
      </w:r>
      <w:r w:rsidRPr="006E3B92">
        <w:rPr>
          <w:rStyle w:val="default"/>
          <w:rFonts w:cs="David"/>
          <w:sz w:val="24"/>
          <w:szCs w:val="24"/>
          <w:rtl/>
        </w:rPr>
        <w:t xml:space="preserve"> </w:t>
      </w:r>
      <w:r w:rsidRPr="006E3B92">
        <w:rPr>
          <w:rStyle w:val="default"/>
          <w:rFonts w:cs="David" w:hint="cs"/>
          <w:sz w:val="24"/>
          <w:szCs w:val="24"/>
          <w:rtl/>
        </w:rPr>
        <w:t>את</w:t>
      </w:r>
      <w:r w:rsidRPr="006E3B92">
        <w:rPr>
          <w:rStyle w:val="default"/>
          <w:rFonts w:cs="David"/>
          <w:sz w:val="24"/>
          <w:szCs w:val="24"/>
          <w:rtl/>
        </w:rPr>
        <w:t xml:space="preserve"> </w:t>
      </w:r>
      <w:r w:rsidRPr="006E3B92">
        <w:rPr>
          <w:rStyle w:val="default"/>
          <w:rFonts w:cs="David" w:hint="cs"/>
          <w:sz w:val="24"/>
          <w:szCs w:val="24"/>
          <w:rtl/>
        </w:rPr>
        <w:t>תקנות</w:t>
      </w:r>
      <w:r w:rsidRPr="006E3B92">
        <w:rPr>
          <w:rStyle w:val="default"/>
          <w:rFonts w:cs="David"/>
          <w:sz w:val="24"/>
          <w:szCs w:val="24"/>
          <w:rtl/>
        </w:rPr>
        <w:t xml:space="preserve"> </w:t>
      </w:r>
      <w:r w:rsidRPr="006E3B92">
        <w:rPr>
          <w:rStyle w:val="default"/>
          <w:rFonts w:cs="David" w:hint="cs"/>
          <w:sz w:val="24"/>
          <w:szCs w:val="24"/>
          <w:rtl/>
        </w:rPr>
        <w:t>הטיס</w:t>
      </w:r>
      <w:r w:rsidRPr="006E3B92">
        <w:rPr>
          <w:rStyle w:val="default"/>
          <w:rFonts w:cs="David"/>
          <w:sz w:val="24"/>
          <w:szCs w:val="24"/>
          <w:rtl/>
        </w:rPr>
        <w:t xml:space="preserve"> </w:t>
      </w:r>
      <w:r w:rsidRPr="006E3B92">
        <w:rPr>
          <w:rStyle w:val="default"/>
          <w:rFonts w:cs="David" w:hint="cs"/>
          <w:sz w:val="24"/>
          <w:szCs w:val="24"/>
          <w:rtl/>
        </w:rPr>
        <w:t>הישראליות</w:t>
      </w:r>
      <w:r w:rsidRPr="006E3B92">
        <w:rPr>
          <w:rStyle w:val="default"/>
          <w:rFonts w:cs="David"/>
          <w:sz w:val="24"/>
          <w:szCs w:val="24"/>
          <w:rtl/>
        </w:rPr>
        <w:t xml:space="preserve"> </w:t>
      </w:r>
      <w:r w:rsidRPr="006E3B92">
        <w:rPr>
          <w:rStyle w:val="default"/>
          <w:rFonts w:cs="David" w:hint="cs"/>
          <w:sz w:val="24"/>
          <w:szCs w:val="24"/>
          <w:rtl/>
        </w:rPr>
        <w:t>לעמוד</w:t>
      </w:r>
      <w:r w:rsidRPr="006E3B92">
        <w:rPr>
          <w:rStyle w:val="default"/>
          <w:rFonts w:cs="David"/>
          <w:sz w:val="24"/>
          <w:szCs w:val="24"/>
          <w:rtl/>
        </w:rPr>
        <w:t xml:space="preserve"> </w:t>
      </w:r>
      <w:r w:rsidRPr="006E3B92">
        <w:rPr>
          <w:rStyle w:val="default"/>
          <w:rFonts w:cs="David" w:hint="cs"/>
          <w:sz w:val="24"/>
          <w:szCs w:val="24"/>
          <w:rtl/>
        </w:rPr>
        <w:t>בסטנדרטים</w:t>
      </w:r>
      <w:r w:rsidRPr="006E3B92">
        <w:rPr>
          <w:rStyle w:val="default"/>
          <w:rFonts w:cs="David"/>
          <w:sz w:val="24"/>
          <w:szCs w:val="24"/>
          <w:rtl/>
        </w:rPr>
        <w:t xml:space="preserve"> </w:t>
      </w:r>
      <w:r w:rsidRPr="006E3B92">
        <w:rPr>
          <w:rStyle w:val="default"/>
          <w:rFonts w:cs="David" w:hint="cs"/>
          <w:sz w:val="24"/>
          <w:szCs w:val="24"/>
          <w:rtl/>
        </w:rPr>
        <w:t>הבינ</w:t>
      </w:r>
      <w:r w:rsidRPr="006E3B92">
        <w:rPr>
          <w:rStyle w:val="default"/>
          <w:rFonts w:cs="David"/>
          <w:sz w:val="24"/>
          <w:szCs w:val="24"/>
          <w:rtl/>
        </w:rPr>
        <w:t>"</w:t>
      </w:r>
      <w:r w:rsidRPr="006E3B92">
        <w:rPr>
          <w:rStyle w:val="default"/>
          <w:rFonts w:cs="David" w:hint="cs"/>
          <w:sz w:val="24"/>
          <w:szCs w:val="24"/>
          <w:rtl/>
        </w:rPr>
        <w:t>ל</w:t>
      </w:r>
      <w:r w:rsidRPr="006E3B92">
        <w:rPr>
          <w:rStyle w:val="default"/>
          <w:rFonts w:cs="David"/>
          <w:sz w:val="24"/>
          <w:szCs w:val="24"/>
          <w:rtl/>
        </w:rPr>
        <w:t xml:space="preserve"> </w:t>
      </w:r>
      <w:r w:rsidRPr="006E3B92">
        <w:rPr>
          <w:rStyle w:val="default"/>
          <w:rFonts w:cs="David" w:hint="cs"/>
          <w:sz w:val="24"/>
          <w:szCs w:val="24"/>
          <w:rtl/>
        </w:rPr>
        <w:t>הנוגעים</w:t>
      </w:r>
      <w:r w:rsidRPr="006E3B92">
        <w:rPr>
          <w:rStyle w:val="default"/>
          <w:rFonts w:cs="David"/>
          <w:sz w:val="24"/>
          <w:szCs w:val="24"/>
          <w:rtl/>
        </w:rPr>
        <w:t xml:space="preserve"> </w:t>
      </w:r>
      <w:r w:rsidRPr="006E3B92">
        <w:rPr>
          <w:rStyle w:val="default"/>
          <w:rFonts w:cs="David" w:hint="cs"/>
          <w:sz w:val="24"/>
          <w:szCs w:val="24"/>
          <w:rtl/>
        </w:rPr>
        <w:t>להפעלת</w:t>
      </w:r>
      <w:r w:rsidRPr="006E3B92">
        <w:rPr>
          <w:rStyle w:val="default"/>
          <w:rFonts w:cs="David"/>
          <w:sz w:val="24"/>
          <w:szCs w:val="24"/>
          <w:rtl/>
        </w:rPr>
        <w:t xml:space="preserve"> </w:t>
      </w:r>
      <w:r w:rsidRPr="006E3B92">
        <w:rPr>
          <w:rStyle w:val="default"/>
          <w:rFonts w:cs="David" w:hint="cs"/>
          <w:sz w:val="24"/>
          <w:szCs w:val="24"/>
          <w:rtl/>
        </w:rPr>
        <w:t>מטוסים</w:t>
      </w:r>
      <w:r w:rsidRPr="006E3B92">
        <w:rPr>
          <w:rStyle w:val="default"/>
          <w:rFonts w:cs="David"/>
          <w:sz w:val="24"/>
          <w:szCs w:val="24"/>
          <w:rtl/>
        </w:rPr>
        <w:t xml:space="preserve"> </w:t>
      </w:r>
      <w:r w:rsidRPr="006E3B92">
        <w:rPr>
          <w:rStyle w:val="default"/>
          <w:rFonts w:cs="David" w:hint="cs"/>
          <w:sz w:val="24"/>
          <w:szCs w:val="24"/>
          <w:rtl/>
        </w:rPr>
        <w:t>גדולים</w:t>
      </w:r>
      <w:r w:rsidRPr="006E3B92">
        <w:rPr>
          <w:rStyle w:val="default"/>
          <w:rFonts w:cs="David"/>
          <w:sz w:val="24"/>
          <w:szCs w:val="24"/>
          <w:rtl/>
        </w:rPr>
        <w:t xml:space="preserve"> </w:t>
      </w:r>
      <w:r w:rsidRPr="006E3B92">
        <w:rPr>
          <w:rStyle w:val="default"/>
          <w:rFonts w:cs="David" w:hint="cs"/>
          <w:sz w:val="24"/>
          <w:szCs w:val="24"/>
          <w:rtl/>
        </w:rPr>
        <w:t>בתובלה</w:t>
      </w:r>
      <w:r w:rsidRPr="006E3B92">
        <w:rPr>
          <w:rStyle w:val="default"/>
          <w:rFonts w:cs="David"/>
          <w:sz w:val="24"/>
          <w:szCs w:val="24"/>
          <w:rtl/>
        </w:rPr>
        <w:t xml:space="preserve"> </w:t>
      </w:r>
      <w:r w:rsidRPr="006E3B92">
        <w:rPr>
          <w:rStyle w:val="default"/>
          <w:rFonts w:cs="David" w:hint="cs"/>
          <w:sz w:val="24"/>
          <w:szCs w:val="24"/>
          <w:rtl/>
        </w:rPr>
        <w:t>אווירית</w:t>
      </w:r>
      <w:r w:rsidRPr="006E3B92">
        <w:rPr>
          <w:rStyle w:val="default"/>
          <w:rFonts w:cs="David"/>
          <w:sz w:val="24"/>
          <w:szCs w:val="24"/>
          <w:rtl/>
        </w:rPr>
        <w:t xml:space="preserve"> </w:t>
      </w:r>
      <w:r w:rsidRPr="006E3B92">
        <w:rPr>
          <w:rStyle w:val="default"/>
          <w:rFonts w:cs="David" w:hint="cs"/>
          <w:sz w:val="24"/>
          <w:szCs w:val="24"/>
          <w:rtl/>
        </w:rPr>
        <w:t>מסחרית</w:t>
      </w:r>
      <w:r w:rsidRPr="006E3B92">
        <w:rPr>
          <w:rStyle w:val="default"/>
          <w:rFonts w:cs="David"/>
          <w:sz w:val="24"/>
          <w:szCs w:val="24"/>
          <w:rtl/>
        </w:rPr>
        <w:t xml:space="preserve">. </w:t>
      </w:r>
      <w:r w:rsidRPr="006E3B92">
        <w:rPr>
          <w:rStyle w:val="default"/>
          <w:rFonts w:cs="David" w:hint="cs"/>
          <w:sz w:val="24"/>
          <w:szCs w:val="24"/>
          <w:rtl/>
        </w:rPr>
        <w:t>מבקש</w:t>
      </w:r>
      <w:r w:rsidRPr="006E3B92">
        <w:rPr>
          <w:rStyle w:val="default"/>
          <w:rFonts w:cs="David"/>
          <w:sz w:val="24"/>
          <w:szCs w:val="24"/>
          <w:rtl/>
        </w:rPr>
        <w:t xml:space="preserve"> </w:t>
      </w:r>
      <w:r w:rsidRPr="006E3B92">
        <w:rPr>
          <w:rStyle w:val="default"/>
          <w:rFonts w:cs="David" w:hint="cs"/>
          <w:sz w:val="24"/>
          <w:szCs w:val="24"/>
          <w:rtl/>
        </w:rPr>
        <w:t>רישיון</w:t>
      </w:r>
      <w:r w:rsidRPr="006E3B92">
        <w:rPr>
          <w:rStyle w:val="default"/>
          <w:rFonts w:cs="David"/>
          <w:sz w:val="24"/>
          <w:szCs w:val="24"/>
          <w:rtl/>
        </w:rPr>
        <w:t xml:space="preserve"> </w:t>
      </w:r>
      <w:r w:rsidRPr="006E3B92">
        <w:rPr>
          <w:rStyle w:val="default"/>
          <w:rFonts w:cs="David" w:hint="cs"/>
          <w:sz w:val="24"/>
          <w:szCs w:val="24"/>
          <w:rtl/>
        </w:rPr>
        <w:t>חדש</w:t>
      </w:r>
      <w:r w:rsidRPr="006E3B92">
        <w:rPr>
          <w:rStyle w:val="default"/>
          <w:rFonts w:cs="David"/>
          <w:sz w:val="24"/>
          <w:szCs w:val="24"/>
          <w:rtl/>
        </w:rPr>
        <w:t xml:space="preserve"> </w:t>
      </w:r>
      <w:r w:rsidRPr="006E3B92">
        <w:rPr>
          <w:rStyle w:val="default"/>
          <w:rFonts w:cs="David" w:hint="cs"/>
          <w:sz w:val="24"/>
          <w:szCs w:val="24"/>
          <w:rtl/>
        </w:rPr>
        <w:t>לא</w:t>
      </w:r>
      <w:r w:rsidRPr="006E3B92">
        <w:rPr>
          <w:rStyle w:val="default"/>
          <w:rFonts w:cs="David"/>
          <w:sz w:val="24"/>
          <w:szCs w:val="24"/>
          <w:rtl/>
        </w:rPr>
        <w:t xml:space="preserve"> </w:t>
      </w:r>
      <w:r w:rsidRPr="006E3B92">
        <w:rPr>
          <w:rStyle w:val="default"/>
          <w:rFonts w:cs="David" w:hint="cs"/>
          <w:sz w:val="24"/>
          <w:szCs w:val="24"/>
          <w:rtl/>
        </w:rPr>
        <w:t>נדרש</w:t>
      </w:r>
      <w:r w:rsidRPr="006E3B92">
        <w:rPr>
          <w:rStyle w:val="default"/>
          <w:rFonts w:cs="David"/>
          <w:sz w:val="24"/>
          <w:szCs w:val="24"/>
          <w:rtl/>
        </w:rPr>
        <w:t xml:space="preserve"> </w:t>
      </w:r>
      <w:r w:rsidRPr="006E3B92">
        <w:rPr>
          <w:rStyle w:val="default"/>
          <w:rFonts w:cs="David" w:hint="cs"/>
          <w:sz w:val="24"/>
          <w:szCs w:val="24"/>
          <w:rtl/>
        </w:rPr>
        <w:t>לשנות</w:t>
      </w:r>
      <w:r w:rsidRPr="006E3B92">
        <w:rPr>
          <w:rStyle w:val="default"/>
          <w:rFonts w:cs="David"/>
          <w:sz w:val="24"/>
          <w:szCs w:val="24"/>
          <w:rtl/>
        </w:rPr>
        <w:t xml:space="preserve"> </w:t>
      </w:r>
      <w:r w:rsidRPr="006E3B92">
        <w:rPr>
          <w:rStyle w:val="default"/>
          <w:rFonts w:cs="David" w:hint="cs"/>
          <w:sz w:val="24"/>
          <w:szCs w:val="24"/>
          <w:rtl/>
        </w:rPr>
        <w:t>התנהלות</w:t>
      </w:r>
      <w:r w:rsidRPr="006E3B92">
        <w:rPr>
          <w:rStyle w:val="default"/>
          <w:rFonts w:cs="David"/>
          <w:sz w:val="24"/>
          <w:szCs w:val="24"/>
          <w:rtl/>
        </w:rPr>
        <w:t xml:space="preserve"> </w:t>
      </w:r>
      <w:r w:rsidRPr="006E3B92">
        <w:rPr>
          <w:rStyle w:val="default"/>
          <w:rFonts w:cs="David" w:hint="cs"/>
          <w:sz w:val="24"/>
          <w:szCs w:val="24"/>
          <w:rtl/>
        </w:rPr>
        <w:t>קיימת</w:t>
      </w:r>
      <w:r w:rsidRPr="006E3B92">
        <w:rPr>
          <w:rStyle w:val="default"/>
          <w:rFonts w:cs="David"/>
          <w:sz w:val="24"/>
          <w:szCs w:val="24"/>
          <w:rtl/>
        </w:rPr>
        <w:t xml:space="preserve"> – </w:t>
      </w:r>
      <w:r w:rsidRPr="006E3B92">
        <w:rPr>
          <w:rStyle w:val="default"/>
          <w:rFonts w:cs="David" w:hint="cs"/>
          <w:sz w:val="24"/>
          <w:szCs w:val="24"/>
          <w:rtl/>
        </w:rPr>
        <w:t>שכן</w:t>
      </w:r>
      <w:r w:rsidRPr="006E3B92">
        <w:rPr>
          <w:rStyle w:val="default"/>
          <w:rFonts w:cs="David"/>
          <w:sz w:val="24"/>
          <w:szCs w:val="24"/>
          <w:rtl/>
        </w:rPr>
        <w:t xml:space="preserve"> </w:t>
      </w:r>
      <w:r w:rsidRPr="006E3B92">
        <w:rPr>
          <w:rStyle w:val="default"/>
          <w:rFonts w:cs="David" w:hint="cs"/>
          <w:sz w:val="24"/>
          <w:szCs w:val="24"/>
          <w:rtl/>
        </w:rPr>
        <w:t>הוא</w:t>
      </w:r>
      <w:r w:rsidRPr="006E3B92">
        <w:rPr>
          <w:rStyle w:val="default"/>
          <w:rFonts w:cs="David"/>
          <w:sz w:val="24"/>
          <w:szCs w:val="24"/>
          <w:rtl/>
        </w:rPr>
        <w:t xml:space="preserve"> </w:t>
      </w:r>
      <w:r w:rsidRPr="006E3B92">
        <w:rPr>
          <w:rStyle w:val="default"/>
          <w:rFonts w:cs="David" w:hint="cs"/>
          <w:sz w:val="24"/>
          <w:szCs w:val="24"/>
          <w:rtl/>
        </w:rPr>
        <w:t>בבחינת</w:t>
      </w:r>
      <w:r w:rsidRPr="006E3B92">
        <w:rPr>
          <w:rStyle w:val="default"/>
          <w:rFonts w:cs="David"/>
          <w:sz w:val="24"/>
          <w:szCs w:val="24"/>
          <w:rtl/>
        </w:rPr>
        <w:t xml:space="preserve"> "</w:t>
      </w:r>
      <w:r w:rsidRPr="006E3B92">
        <w:rPr>
          <w:rStyle w:val="default"/>
          <w:rFonts w:cs="David" w:hint="cs"/>
          <w:sz w:val="24"/>
          <w:szCs w:val="24"/>
          <w:rtl/>
        </w:rPr>
        <w:t>לוח</w:t>
      </w:r>
      <w:r w:rsidRPr="006E3B92">
        <w:rPr>
          <w:rStyle w:val="default"/>
          <w:rFonts w:cs="David"/>
          <w:sz w:val="24"/>
          <w:szCs w:val="24"/>
          <w:rtl/>
        </w:rPr>
        <w:t xml:space="preserve"> </w:t>
      </w:r>
      <w:r w:rsidRPr="006E3B92">
        <w:rPr>
          <w:rStyle w:val="default"/>
          <w:rFonts w:cs="David" w:hint="cs"/>
          <w:sz w:val="24"/>
          <w:szCs w:val="24"/>
          <w:rtl/>
        </w:rPr>
        <w:t>נקי</w:t>
      </w:r>
      <w:r w:rsidRPr="006E3B92">
        <w:rPr>
          <w:rStyle w:val="default"/>
          <w:rFonts w:cs="David"/>
          <w:sz w:val="24"/>
          <w:szCs w:val="24"/>
          <w:rtl/>
        </w:rPr>
        <w:t>" ("</w:t>
      </w:r>
      <w:r w:rsidRPr="006E3B92">
        <w:rPr>
          <w:rStyle w:val="default"/>
          <w:rFonts w:cs="David" w:hint="cs"/>
          <w:sz w:val="24"/>
          <w:szCs w:val="24"/>
          <w:rtl/>
        </w:rPr>
        <w:t>טבולה</w:t>
      </w:r>
      <w:r w:rsidRPr="006E3B92">
        <w:rPr>
          <w:rStyle w:val="default"/>
          <w:rFonts w:cs="David"/>
          <w:sz w:val="24"/>
          <w:szCs w:val="24"/>
          <w:rtl/>
        </w:rPr>
        <w:t>-</w:t>
      </w:r>
      <w:r w:rsidRPr="006E3B92">
        <w:rPr>
          <w:rStyle w:val="default"/>
          <w:rFonts w:cs="David" w:hint="cs"/>
          <w:sz w:val="24"/>
          <w:szCs w:val="24"/>
          <w:rtl/>
        </w:rPr>
        <w:t>ראסה</w:t>
      </w:r>
      <w:r w:rsidRPr="006E3B92">
        <w:rPr>
          <w:rStyle w:val="default"/>
          <w:rFonts w:cs="David"/>
          <w:sz w:val="24"/>
          <w:szCs w:val="24"/>
          <w:rtl/>
        </w:rPr>
        <w:t xml:space="preserve">"). </w:t>
      </w:r>
      <w:r w:rsidRPr="006E3B92">
        <w:rPr>
          <w:rStyle w:val="default"/>
          <w:rFonts w:cs="David" w:hint="cs"/>
          <w:sz w:val="24"/>
          <w:szCs w:val="24"/>
          <w:rtl/>
        </w:rPr>
        <w:t>ממילא</w:t>
      </w:r>
      <w:r w:rsidRPr="006E3B92">
        <w:rPr>
          <w:rStyle w:val="default"/>
          <w:rFonts w:cs="David"/>
          <w:sz w:val="24"/>
          <w:szCs w:val="24"/>
          <w:rtl/>
        </w:rPr>
        <w:t xml:space="preserve"> </w:t>
      </w:r>
      <w:r w:rsidRPr="006E3B92">
        <w:rPr>
          <w:rStyle w:val="default"/>
          <w:rFonts w:cs="David" w:hint="cs"/>
          <w:sz w:val="24"/>
          <w:szCs w:val="24"/>
          <w:rtl/>
        </w:rPr>
        <w:t>מוצע</w:t>
      </w:r>
      <w:r w:rsidRPr="006E3B92">
        <w:rPr>
          <w:rStyle w:val="default"/>
          <w:rFonts w:cs="David"/>
          <w:sz w:val="24"/>
          <w:szCs w:val="24"/>
          <w:rtl/>
        </w:rPr>
        <w:t xml:space="preserve"> </w:t>
      </w:r>
      <w:r w:rsidRPr="006E3B92">
        <w:rPr>
          <w:rStyle w:val="default"/>
          <w:rFonts w:cs="David" w:hint="cs"/>
          <w:sz w:val="24"/>
          <w:szCs w:val="24"/>
          <w:rtl/>
        </w:rPr>
        <w:t>כי</w:t>
      </w:r>
      <w:r w:rsidRPr="006E3B92">
        <w:rPr>
          <w:rStyle w:val="default"/>
          <w:rFonts w:cs="David"/>
          <w:sz w:val="24"/>
          <w:szCs w:val="24"/>
          <w:rtl/>
        </w:rPr>
        <w:t xml:space="preserve"> </w:t>
      </w:r>
      <w:r w:rsidRPr="006E3B92">
        <w:rPr>
          <w:rStyle w:val="default"/>
          <w:rFonts w:cs="David" w:hint="cs"/>
          <w:sz w:val="24"/>
          <w:szCs w:val="24"/>
          <w:rtl/>
        </w:rPr>
        <w:t>הוא</w:t>
      </w:r>
      <w:r w:rsidRPr="006E3B92">
        <w:rPr>
          <w:rStyle w:val="default"/>
          <w:rFonts w:cs="David"/>
          <w:sz w:val="24"/>
          <w:szCs w:val="24"/>
          <w:rtl/>
        </w:rPr>
        <w:t xml:space="preserve"> </w:t>
      </w:r>
      <w:r w:rsidRPr="006E3B92">
        <w:rPr>
          <w:rStyle w:val="default"/>
          <w:rFonts w:cs="David" w:hint="cs"/>
          <w:sz w:val="24"/>
          <w:szCs w:val="24"/>
          <w:rtl/>
        </w:rPr>
        <w:t>יכונן</w:t>
      </w:r>
      <w:r w:rsidRPr="006E3B92">
        <w:rPr>
          <w:rStyle w:val="default"/>
          <w:rFonts w:cs="David"/>
          <w:sz w:val="24"/>
          <w:szCs w:val="24"/>
          <w:rtl/>
        </w:rPr>
        <w:t xml:space="preserve"> </w:t>
      </w:r>
      <w:r w:rsidRPr="006E3B92">
        <w:rPr>
          <w:rStyle w:val="default"/>
          <w:rFonts w:cs="David" w:hint="cs"/>
          <w:sz w:val="24"/>
          <w:szCs w:val="24"/>
          <w:rtl/>
        </w:rPr>
        <w:t>את</w:t>
      </w:r>
      <w:r w:rsidRPr="006E3B92">
        <w:rPr>
          <w:rStyle w:val="default"/>
          <w:rFonts w:cs="David"/>
          <w:sz w:val="24"/>
          <w:szCs w:val="24"/>
          <w:rtl/>
        </w:rPr>
        <w:t xml:space="preserve"> </w:t>
      </w:r>
      <w:r w:rsidRPr="006E3B92">
        <w:rPr>
          <w:rStyle w:val="default"/>
          <w:rFonts w:cs="David" w:hint="cs"/>
          <w:sz w:val="24"/>
          <w:szCs w:val="24"/>
          <w:rtl/>
        </w:rPr>
        <w:t>ההפעלה</w:t>
      </w:r>
      <w:r w:rsidRPr="006E3B92">
        <w:rPr>
          <w:rStyle w:val="default"/>
          <w:rFonts w:cs="David"/>
          <w:sz w:val="24"/>
          <w:szCs w:val="24"/>
          <w:rtl/>
        </w:rPr>
        <w:t xml:space="preserve"> </w:t>
      </w:r>
      <w:r w:rsidRPr="006E3B92">
        <w:rPr>
          <w:rStyle w:val="default"/>
          <w:rFonts w:cs="David" w:hint="cs"/>
          <w:sz w:val="24"/>
          <w:szCs w:val="24"/>
          <w:rtl/>
        </w:rPr>
        <w:t>המבוקשת</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ידו</w:t>
      </w:r>
      <w:r w:rsidRPr="006E3B92">
        <w:rPr>
          <w:rStyle w:val="default"/>
          <w:rFonts w:cs="David"/>
          <w:sz w:val="24"/>
          <w:szCs w:val="24"/>
          <w:rtl/>
        </w:rPr>
        <w:t xml:space="preserve">, </w:t>
      </w:r>
      <w:r w:rsidRPr="006E3B92">
        <w:rPr>
          <w:rStyle w:val="default"/>
          <w:rFonts w:cs="David" w:hint="cs"/>
          <w:sz w:val="24"/>
          <w:szCs w:val="24"/>
          <w:rtl/>
        </w:rPr>
        <w:t>לכתחילה</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יסודן</w:t>
      </w:r>
      <w:r w:rsidRPr="006E3B92">
        <w:rPr>
          <w:rStyle w:val="default"/>
          <w:rFonts w:cs="David"/>
          <w:sz w:val="24"/>
          <w:szCs w:val="24"/>
          <w:rtl/>
        </w:rPr>
        <w:t xml:space="preserve"> </w:t>
      </w:r>
      <w:r w:rsidRPr="006E3B92">
        <w:rPr>
          <w:rStyle w:val="default"/>
          <w:rFonts w:cs="David" w:hint="cs"/>
          <w:sz w:val="24"/>
          <w:szCs w:val="24"/>
          <w:rtl/>
        </w:rPr>
        <w:t>של</w:t>
      </w:r>
      <w:r w:rsidRPr="006E3B92">
        <w:rPr>
          <w:rStyle w:val="default"/>
          <w:rFonts w:cs="David"/>
          <w:sz w:val="24"/>
          <w:szCs w:val="24"/>
          <w:rtl/>
        </w:rPr>
        <w:t xml:space="preserve">   </w:t>
      </w:r>
      <w:r w:rsidRPr="006E3B92">
        <w:rPr>
          <w:rStyle w:val="default"/>
          <w:rFonts w:cs="David" w:hint="cs"/>
          <w:sz w:val="24"/>
          <w:szCs w:val="24"/>
          <w:rtl/>
        </w:rPr>
        <w:t>התקנות</w:t>
      </w:r>
      <w:r w:rsidRPr="006E3B92">
        <w:rPr>
          <w:rStyle w:val="default"/>
          <w:rFonts w:cs="David"/>
          <w:sz w:val="24"/>
          <w:szCs w:val="24"/>
          <w:rtl/>
        </w:rPr>
        <w:t xml:space="preserve"> </w:t>
      </w:r>
      <w:r w:rsidRPr="006E3B92">
        <w:rPr>
          <w:rStyle w:val="default"/>
          <w:rFonts w:cs="David" w:hint="cs"/>
          <w:sz w:val="24"/>
          <w:szCs w:val="24"/>
          <w:rtl/>
        </w:rPr>
        <w:t>העיקריות</w:t>
      </w:r>
      <w:r w:rsidRPr="006E3B92">
        <w:rPr>
          <w:rStyle w:val="default"/>
          <w:rFonts w:cs="David"/>
          <w:sz w:val="24"/>
          <w:szCs w:val="24"/>
          <w:rtl/>
        </w:rPr>
        <w:t xml:space="preserve"> </w:t>
      </w:r>
      <w:r w:rsidRPr="006E3B92">
        <w:rPr>
          <w:rStyle w:val="default"/>
          <w:rFonts w:cs="David" w:hint="cs"/>
          <w:sz w:val="24"/>
          <w:szCs w:val="24"/>
          <w:rtl/>
        </w:rPr>
        <w:t>כפי</w:t>
      </w:r>
      <w:r w:rsidRPr="006E3B92">
        <w:rPr>
          <w:rStyle w:val="default"/>
          <w:rFonts w:cs="David"/>
          <w:sz w:val="24"/>
          <w:szCs w:val="24"/>
          <w:rtl/>
        </w:rPr>
        <w:t xml:space="preserve"> </w:t>
      </w:r>
      <w:r w:rsidRPr="006E3B92">
        <w:rPr>
          <w:rStyle w:val="default"/>
          <w:rFonts w:cs="David" w:hint="cs"/>
          <w:sz w:val="24"/>
          <w:szCs w:val="24"/>
          <w:rtl/>
        </w:rPr>
        <w:t>תיקונן</w:t>
      </w:r>
      <w:r w:rsidRPr="006E3B92">
        <w:rPr>
          <w:rStyle w:val="default"/>
          <w:rFonts w:cs="David"/>
          <w:sz w:val="24"/>
          <w:szCs w:val="24"/>
          <w:rtl/>
        </w:rPr>
        <w:t xml:space="preserve">, </w:t>
      </w:r>
      <w:r w:rsidRPr="006E3B92">
        <w:rPr>
          <w:rStyle w:val="default"/>
          <w:rFonts w:cs="David" w:hint="cs"/>
          <w:sz w:val="24"/>
          <w:szCs w:val="24"/>
          <w:rtl/>
        </w:rPr>
        <w:t>באופן</w:t>
      </w:r>
      <w:r w:rsidRPr="006E3B92">
        <w:rPr>
          <w:rStyle w:val="default"/>
          <w:rFonts w:cs="David"/>
          <w:sz w:val="24"/>
          <w:szCs w:val="24"/>
          <w:rtl/>
        </w:rPr>
        <w:t xml:space="preserve"> </w:t>
      </w:r>
      <w:r w:rsidRPr="006E3B92">
        <w:rPr>
          <w:rStyle w:val="default"/>
          <w:rFonts w:cs="David" w:hint="cs"/>
          <w:sz w:val="24"/>
          <w:szCs w:val="24"/>
          <w:rtl/>
        </w:rPr>
        <w:t>הממלא</w:t>
      </w:r>
      <w:r w:rsidRPr="006E3B92">
        <w:rPr>
          <w:rStyle w:val="default"/>
          <w:rFonts w:cs="David"/>
          <w:sz w:val="24"/>
          <w:szCs w:val="24"/>
          <w:rtl/>
        </w:rPr>
        <w:t xml:space="preserve"> </w:t>
      </w:r>
      <w:r w:rsidRPr="006E3B92">
        <w:rPr>
          <w:rStyle w:val="default"/>
          <w:rFonts w:cs="David" w:hint="cs"/>
          <w:sz w:val="24"/>
          <w:szCs w:val="24"/>
          <w:rtl/>
        </w:rPr>
        <w:t>אחר</w:t>
      </w:r>
      <w:r w:rsidRPr="006E3B92">
        <w:rPr>
          <w:rStyle w:val="default"/>
          <w:rFonts w:cs="David"/>
          <w:sz w:val="24"/>
          <w:szCs w:val="24"/>
          <w:rtl/>
        </w:rPr>
        <w:t xml:space="preserve"> </w:t>
      </w:r>
      <w:r w:rsidRPr="006E3B92">
        <w:rPr>
          <w:rStyle w:val="default"/>
          <w:rFonts w:cs="David" w:hint="cs"/>
          <w:sz w:val="24"/>
          <w:szCs w:val="24"/>
          <w:rtl/>
        </w:rPr>
        <w:t>הסטנדרטים</w:t>
      </w:r>
      <w:r w:rsidRPr="006E3B92">
        <w:rPr>
          <w:rStyle w:val="default"/>
          <w:rFonts w:cs="David"/>
          <w:sz w:val="24"/>
          <w:szCs w:val="24"/>
          <w:rtl/>
        </w:rPr>
        <w:t xml:space="preserve"> </w:t>
      </w:r>
      <w:r w:rsidRPr="006E3B92">
        <w:rPr>
          <w:rStyle w:val="default"/>
          <w:rFonts w:cs="David" w:hint="cs"/>
          <w:sz w:val="24"/>
          <w:szCs w:val="24"/>
          <w:rtl/>
        </w:rPr>
        <w:t>הבין</w:t>
      </w:r>
      <w:r w:rsidRPr="006E3B92">
        <w:rPr>
          <w:rStyle w:val="default"/>
          <w:rFonts w:cs="David"/>
          <w:sz w:val="24"/>
          <w:szCs w:val="24"/>
          <w:rtl/>
        </w:rPr>
        <w:t>-</w:t>
      </w:r>
      <w:r w:rsidRPr="006E3B92">
        <w:rPr>
          <w:rStyle w:val="default"/>
          <w:rFonts w:cs="David" w:hint="cs"/>
          <w:sz w:val="24"/>
          <w:szCs w:val="24"/>
          <w:rtl/>
        </w:rPr>
        <w:t>לאומיים</w:t>
      </w:r>
      <w:r w:rsidRPr="006E3B92">
        <w:rPr>
          <w:rStyle w:val="default"/>
          <w:rFonts w:cs="David"/>
          <w:sz w:val="24"/>
          <w:szCs w:val="24"/>
          <w:rtl/>
        </w:rPr>
        <w:t xml:space="preserve"> </w:t>
      </w:r>
      <w:r w:rsidRPr="006E3B92">
        <w:rPr>
          <w:rStyle w:val="default"/>
          <w:rFonts w:cs="David" w:hint="cs"/>
          <w:sz w:val="24"/>
          <w:szCs w:val="24"/>
          <w:rtl/>
        </w:rPr>
        <w:t>כאמור</w:t>
      </w:r>
      <w:r w:rsidRPr="006E3B92">
        <w:rPr>
          <w:rStyle w:val="default"/>
          <w:rFonts w:cs="David"/>
          <w:sz w:val="24"/>
          <w:szCs w:val="24"/>
          <w:rtl/>
        </w:rPr>
        <w:t xml:space="preserve"> </w:t>
      </w:r>
      <w:r w:rsidRPr="006E3B92">
        <w:rPr>
          <w:rStyle w:val="default"/>
          <w:rFonts w:cs="David" w:hint="cs"/>
          <w:sz w:val="24"/>
          <w:szCs w:val="24"/>
          <w:rtl/>
        </w:rPr>
        <w:t>לעיל</w:t>
      </w:r>
      <w:r w:rsidRPr="006E3B92">
        <w:rPr>
          <w:rStyle w:val="default"/>
          <w:rFonts w:cs="David"/>
          <w:sz w:val="24"/>
          <w:szCs w:val="24"/>
          <w:rtl/>
        </w:rPr>
        <w:t>.</w:t>
      </w:r>
    </w:p>
    <w:p w:rsidR="006E3B92" w:rsidRPr="006E3B92" w:rsidRDefault="006E3B92" w:rsidP="006E3B92">
      <w:pPr>
        <w:spacing w:after="0" w:line="360" w:lineRule="auto"/>
        <w:jc w:val="both"/>
        <w:rPr>
          <w:rStyle w:val="default"/>
          <w:rFonts w:cs="David"/>
          <w:sz w:val="24"/>
          <w:szCs w:val="24"/>
          <w:rtl/>
        </w:rPr>
      </w:pPr>
      <w:r w:rsidRPr="006E3B92">
        <w:rPr>
          <w:rStyle w:val="default"/>
          <w:rFonts w:cs="David" w:hint="cs"/>
          <w:b/>
          <w:bCs/>
          <w:sz w:val="24"/>
          <w:szCs w:val="24"/>
          <w:rtl/>
        </w:rPr>
        <w:t>לפסקה</w:t>
      </w:r>
      <w:r w:rsidRPr="006E3B92">
        <w:rPr>
          <w:rStyle w:val="default"/>
          <w:rFonts w:cs="David"/>
          <w:b/>
          <w:bCs/>
          <w:sz w:val="24"/>
          <w:szCs w:val="24"/>
          <w:rtl/>
        </w:rPr>
        <w:t xml:space="preserve"> (2)</w:t>
      </w:r>
      <w:r>
        <w:rPr>
          <w:rStyle w:val="default"/>
          <w:rFonts w:cs="David" w:hint="cs"/>
          <w:sz w:val="24"/>
          <w:szCs w:val="24"/>
          <w:rtl/>
        </w:rPr>
        <w:t xml:space="preserve"> - </w:t>
      </w:r>
      <w:r w:rsidRPr="006E3B92">
        <w:rPr>
          <w:rStyle w:val="default"/>
          <w:rFonts w:cs="David" w:hint="cs"/>
          <w:sz w:val="24"/>
          <w:szCs w:val="24"/>
          <w:rtl/>
        </w:rPr>
        <w:t>חלק</w:t>
      </w:r>
      <w:r w:rsidRPr="006E3B92">
        <w:rPr>
          <w:rStyle w:val="default"/>
          <w:rFonts w:cs="David"/>
          <w:sz w:val="24"/>
          <w:szCs w:val="24"/>
          <w:rtl/>
        </w:rPr>
        <w:t xml:space="preserve"> </w:t>
      </w:r>
      <w:r w:rsidRPr="006E3B92">
        <w:rPr>
          <w:rStyle w:val="default"/>
          <w:rFonts w:cs="David" w:hint="cs"/>
          <w:sz w:val="24"/>
          <w:szCs w:val="24"/>
          <w:rtl/>
        </w:rPr>
        <w:t>מחברות</w:t>
      </w:r>
      <w:r w:rsidRPr="006E3B92">
        <w:rPr>
          <w:rStyle w:val="default"/>
          <w:rFonts w:cs="David"/>
          <w:sz w:val="24"/>
          <w:szCs w:val="24"/>
          <w:rtl/>
        </w:rPr>
        <w:t xml:space="preserve"> </w:t>
      </w:r>
      <w:r w:rsidRPr="006E3B92">
        <w:rPr>
          <w:rStyle w:val="default"/>
          <w:rFonts w:cs="David" w:hint="cs"/>
          <w:sz w:val="24"/>
          <w:szCs w:val="24"/>
          <w:rtl/>
        </w:rPr>
        <w:t>התעופה</w:t>
      </w:r>
      <w:r w:rsidRPr="006E3B92">
        <w:rPr>
          <w:rStyle w:val="default"/>
          <w:rFonts w:cs="David"/>
          <w:sz w:val="24"/>
          <w:szCs w:val="24"/>
          <w:rtl/>
        </w:rPr>
        <w:t xml:space="preserve"> </w:t>
      </w:r>
      <w:r w:rsidRPr="006E3B92">
        <w:rPr>
          <w:rStyle w:val="default"/>
          <w:rFonts w:cs="David" w:hint="cs"/>
          <w:sz w:val="24"/>
          <w:szCs w:val="24"/>
          <w:rtl/>
        </w:rPr>
        <w:t>החלו</w:t>
      </w:r>
      <w:r w:rsidRPr="006E3B92">
        <w:rPr>
          <w:rStyle w:val="default"/>
          <w:rFonts w:cs="David"/>
          <w:sz w:val="24"/>
          <w:szCs w:val="24"/>
          <w:rtl/>
        </w:rPr>
        <w:t xml:space="preserve"> </w:t>
      </w:r>
      <w:r w:rsidRPr="006E3B92">
        <w:rPr>
          <w:rStyle w:val="default"/>
          <w:rFonts w:cs="David" w:hint="cs"/>
          <w:sz w:val="24"/>
          <w:szCs w:val="24"/>
          <w:rtl/>
        </w:rPr>
        <w:t>בתהליך</w:t>
      </w:r>
      <w:r w:rsidRPr="006E3B92">
        <w:rPr>
          <w:rStyle w:val="default"/>
          <w:rFonts w:cs="David"/>
          <w:sz w:val="24"/>
          <w:szCs w:val="24"/>
          <w:rtl/>
        </w:rPr>
        <w:t xml:space="preserve"> </w:t>
      </w:r>
      <w:r w:rsidRPr="006E3B92">
        <w:rPr>
          <w:rStyle w:val="default"/>
          <w:rFonts w:cs="David" w:hint="cs"/>
          <w:sz w:val="24"/>
          <w:szCs w:val="24"/>
          <w:rtl/>
        </w:rPr>
        <w:t>הרישוי</w:t>
      </w:r>
      <w:r w:rsidRPr="006E3B92">
        <w:rPr>
          <w:rStyle w:val="default"/>
          <w:rFonts w:cs="David"/>
          <w:sz w:val="24"/>
          <w:szCs w:val="24"/>
          <w:rtl/>
        </w:rPr>
        <w:t xml:space="preserve"> </w:t>
      </w:r>
      <w:r w:rsidRPr="006E3B92">
        <w:rPr>
          <w:rStyle w:val="default"/>
          <w:rFonts w:cs="David" w:hint="cs"/>
          <w:sz w:val="24"/>
          <w:szCs w:val="24"/>
          <w:rtl/>
        </w:rPr>
        <w:t>מחדש</w:t>
      </w:r>
      <w:r w:rsidRPr="006E3B92">
        <w:rPr>
          <w:rStyle w:val="default"/>
          <w:rFonts w:cs="David"/>
          <w:sz w:val="24"/>
          <w:szCs w:val="24"/>
          <w:rtl/>
        </w:rPr>
        <w:t xml:space="preserve">, </w:t>
      </w:r>
      <w:r w:rsidRPr="006E3B92">
        <w:rPr>
          <w:rStyle w:val="default"/>
          <w:rFonts w:cs="David" w:hint="cs"/>
          <w:sz w:val="24"/>
          <w:szCs w:val="24"/>
          <w:rtl/>
        </w:rPr>
        <w:t>מרצון</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בסיס</w:t>
      </w:r>
      <w:r w:rsidRPr="006E3B92">
        <w:rPr>
          <w:rStyle w:val="default"/>
          <w:rFonts w:cs="David"/>
          <w:sz w:val="24"/>
          <w:szCs w:val="24"/>
          <w:rtl/>
        </w:rPr>
        <w:t xml:space="preserve"> </w:t>
      </w:r>
      <w:r w:rsidRPr="006E3B92">
        <w:rPr>
          <w:rStyle w:val="default"/>
          <w:rFonts w:cs="David" w:hint="cs"/>
          <w:sz w:val="24"/>
          <w:szCs w:val="24"/>
          <w:rtl/>
        </w:rPr>
        <w:t>טיוטות</w:t>
      </w:r>
      <w:r w:rsidRPr="006E3B92">
        <w:rPr>
          <w:rStyle w:val="default"/>
          <w:rFonts w:cs="David"/>
          <w:sz w:val="24"/>
          <w:szCs w:val="24"/>
          <w:rtl/>
        </w:rPr>
        <w:t xml:space="preserve"> </w:t>
      </w:r>
      <w:r w:rsidRPr="006E3B92">
        <w:rPr>
          <w:rStyle w:val="default"/>
          <w:rFonts w:cs="David" w:hint="cs"/>
          <w:sz w:val="24"/>
          <w:szCs w:val="24"/>
          <w:rtl/>
        </w:rPr>
        <w:t>התקנות</w:t>
      </w:r>
      <w:r w:rsidRPr="006E3B92">
        <w:rPr>
          <w:rStyle w:val="default"/>
          <w:rFonts w:cs="David"/>
          <w:sz w:val="24"/>
          <w:szCs w:val="24"/>
          <w:rtl/>
        </w:rPr>
        <w:t xml:space="preserve">, </w:t>
      </w:r>
      <w:r w:rsidRPr="006E3B92">
        <w:rPr>
          <w:rStyle w:val="default"/>
          <w:rFonts w:cs="David" w:hint="cs"/>
          <w:sz w:val="24"/>
          <w:szCs w:val="24"/>
          <w:rtl/>
        </w:rPr>
        <w:t>כך</w:t>
      </w:r>
      <w:r w:rsidRPr="006E3B92">
        <w:rPr>
          <w:rStyle w:val="default"/>
          <w:rFonts w:cs="David"/>
          <w:sz w:val="24"/>
          <w:szCs w:val="24"/>
          <w:rtl/>
        </w:rPr>
        <w:t xml:space="preserve"> </w:t>
      </w:r>
      <w:r w:rsidRPr="006E3B92">
        <w:rPr>
          <w:rStyle w:val="default"/>
          <w:rFonts w:cs="David" w:hint="cs"/>
          <w:sz w:val="24"/>
          <w:szCs w:val="24"/>
          <w:rtl/>
        </w:rPr>
        <w:t>שצפוי</w:t>
      </w:r>
      <w:r w:rsidRPr="006E3B92">
        <w:rPr>
          <w:rStyle w:val="default"/>
          <w:rFonts w:cs="David"/>
          <w:sz w:val="24"/>
          <w:szCs w:val="24"/>
          <w:rtl/>
        </w:rPr>
        <w:t xml:space="preserve"> </w:t>
      </w:r>
      <w:r w:rsidRPr="006E3B92">
        <w:rPr>
          <w:rStyle w:val="default"/>
          <w:rFonts w:cs="David" w:hint="cs"/>
          <w:sz w:val="24"/>
          <w:szCs w:val="24"/>
          <w:rtl/>
        </w:rPr>
        <w:t>שתהליכי</w:t>
      </w:r>
      <w:r w:rsidRPr="006E3B92">
        <w:rPr>
          <w:rStyle w:val="default"/>
          <w:rFonts w:cs="David"/>
          <w:sz w:val="24"/>
          <w:szCs w:val="24"/>
          <w:rtl/>
        </w:rPr>
        <w:t xml:space="preserve"> </w:t>
      </w:r>
      <w:r w:rsidRPr="006E3B92">
        <w:rPr>
          <w:rStyle w:val="default"/>
          <w:rFonts w:cs="David" w:hint="cs"/>
          <w:sz w:val="24"/>
          <w:szCs w:val="24"/>
          <w:rtl/>
        </w:rPr>
        <w:t>הרישוי</w:t>
      </w:r>
      <w:r w:rsidRPr="006E3B92">
        <w:rPr>
          <w:rStyle w:val="default"/>
          <w:rFonts w:cs="David"/>
          <w:sz w:val="24"/>
          <w:szCs w:val="24"/>
          <w:rtl/>
        </w:rPr>
        <w:t xml:space="preserve"> </w:t>
      </w:r>
      <w:r w:rsidRPr="006E3B92">
        <w:rPr>
          <w:rStyle w:val="default"/>
          <w:rFonts w:cs="David" w:hint="cs"/>
          <w:sz w:val="24"/>
          <w:szCs w:val="24"/>
          <w:rtl/>
        </w:rPr>
        <w:t>שלהן</w:t>
      </w:r>
      <w:r w:rsidRPr="006E3B92">
        <w:rPr>
          <w:rStyle w:val="default"/>
          <w:rFonts w:cs="David"/>
          <w:sz w:val="24"/>
          <w:szCs w:val="24"/>
          <w:rtl/>
        </w:rPr>
        <w:t xml:space="preserve"> </w:t>
      </w:r>
      <w:r w:rsidRPr="006E3B92">
        <w:rPr>
          <w:rStyle w:val="default"/>
          <w:rFonts w:cs="David" w:hint="cs"/>
          <w:sz w:val="24"/>
          <w:szCs w:val="24"/>
          <w:rtl/>
        </w:rPr>
        <w:t>יסתיימו</w:t>
      </w:r>
      <w:r w:rsidRPr="006E3B92">
        <w:rPr>
          <w:rStyle w:val="default"/>
          <w:rFonts w:cs="David"/>
          <w:sz w:val="24"/>
          <w:szCs w:val="24"/>
          <w:rtl/>
        </w:rPr>
        <w:t xml:space="preserve"> </w:t>
      </w:r>
      <w:r w:rsidRPr="006E3B92">
        <w:rPr>
          <w:rStyle w:val="default"/>
          <w:rFonts w:cs="David" w:hint="cs"/>
          <w:sz w:val="24"/>
          <w:szCs w:val="24"/>
          <w:rtl/>
        </w:rPr>
        <w:t>לפני</w:t>
      </w:r>
      <w:r w:rsidRPr="006E3B92">
        <w:rPr>
          <w:rStyle w:val="default"/>
          <w:rFonts w:cs="David"/>
          <w:sz w:val="24"/>
          <w:szCs w:val="24"/>
          <w:rtl/>
        </w:rPr>
        <w:t xml:space="preserve"> </w:t>
      </w:r>
      <w:r w:rsidRPr="006E3B92">
        <w:rPr>
          <w:rStyle w:val="default"/>
          <w:rFonts w:cs="David" w:hint="cs"/>
          <w:sz w:val="24"/>
          <w:szCs w:val="24"/>
          <w:rtl/>
        </w:rPr>
        <w:t>חלוף</w:t>
      </w:r>
      <w:r w:rsidRPr="006E3B92">
        <w:rPr>
          <w:rStyle w:val="default"/>
          <w:rFonts w:cs="David"/>
          <w:sz w:val="24"/>
          <w:szCs w:val="24"/>
          <w:rtl/>
        </w:rPr>
        <w:t xml:space="preserve"> </w:t>
      </w:r>
      <w:r w:rsidRPr="006E3B92">
        <w:rPr>
          <w:rStyle w:val="default"/>
          <w:rFonts w:cs="David" w:hint="cs"/>
          <w:sz w:val="24"/>
          <w:szCs w:val="24"/>
          <w:rtl/>
        </w:rPr>
        <w:t>השנה</w:t>
      </w:r>
      <w:r w:rsidRPr="006E3B92">
        <w:rPr>
          <w:rStyle w:val="default"/>
          <w:rFonts w:cs="David"/>
          <w:sz w:val="24"/>
          <w:szCs w:val="24"/>
          <w:rtl/>
        </w:rPr>
        <w:t xml:space="preserve"> </w:t>
      </w:r>
      <w:r w:rsidRPr="006E3B92">
        <w:rPr>
          <w:rStyle w:val="default"/>
          <w:rFonts w:cs="David" w:hint="cs"/>
          <w:sz w:val="24"/>
          <w:szCs w:val="24"/>
          <w:rtl/>
        </w:rPr>
        <w:t>מיום</w:t>
      </w:r>
      <w:r w:rsidRPr="006E3B92">
        <w:rPr>
          <w:rStyle w:val="default"/>
          <w:rFonts w:cs="David"/>
          <w:sz w:val="24"/>
          <w:szCs w:val="24"/>
          <w:rtl/>
        </w:rPr>
        <w:t xml:space="preserve"> </w:t>
      </w:r>
      <w:r w:rsidRPr="006E3B92">
        <w:rPr>
          <w:rStyle w:val="default"/>
          <w:rFonts w:cs="David" w:hint="cs"/>
          <w:sz w:val="24"/>
          <w:szCs w:val="24"/>
          <w:rtl/>
        </w:rPr>
        <w:t>פרסום</w:t>
      </w:r>
      <w:r w:rsidRPr="006E3B92">
        <w:rPr>
          <w:rStyle w:val="default"/>
          <w:rFonts w:cs="David"/>
          <w:sz w:val="24"/>
          <w:szCs w:val="24"/>
          <w:rtl/>
        </w:rPr>
        <w:t xml:space="preserve"> </w:t>
      </w:r>
      <w:r w:rsidRPr="006E3B92">
        <w:rPr>
          <w:rStyle w:val="default"/>
          <w:rFonts w:cs="David" w:hint="cs"/>
          <w:sz w:val="24"/>
          <w:szCs w:val="24"/>
          <w:rtl/>
        </w:rPr>
        <w:t>התיקון</w:t>
      </w:r>
      <w:r w:rsidRPr="006E3B92">
        <w:rPr>
          <w:rStyle w:val="default"/>
          <w:rFonts w:cs="David"/>
          <w:sz w:val="24"/>
          <w:szCs w:val="24"/>
          <w:rtl/>
        </w:rPr>
        <w:t xml:space="preserve"> </w:t>
      </w:r>
      <w:r w:rsidRPr="006E3B92">
        <w:rPr>
          <w:rStyle w:val="default"/>
          <w:rFonts w:cs="David" w:hint="cs"/>
          <w:sz w:val="24"/>
          <w:szCs w:val="24"/>
          <w:rtl/>
        </w:rPr>
        <w:t>המוצע</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מנת</w:t>
      </w:r>
      <w:r w:rsidRPr="006E3B92">
        <w:rPr>
          <w:rStyle w:val="default"/>
          <w:rFonts w:cs="David"/>
          <w:sz w:val="24"/>
          <w:szCs w:val="24"/>
          <w:rtl/>
        </w:rPr>
        <w:t xml:space="preserve"> </w:t>
      </w:r>
      <w:r w:rsidRPr="006E3B92">
        <w:rPr>
          <w:rStyle w:val="default"/>
          <w:rFonts w:cs="David" w:hint="cs"/>
          <w:sz w:val="24"/>
          <w:szCs w:val="24"/>
          <w:rtl/>
        </w:rPr>
        <w:t>לאפשר</w:t>
      </w:r>
      <w:r w:rsidRPr="006E3B92">
        <w:rPr>
          <w:rStyle w:val="default"/>
          <w:rFonts w:cs="David"/>
          <w:sz w:val="24"/>
          <w:szCs w:val="24"/>
          <w:rtl/>
        </w:rPr>
        <w:t xml:space="preserve"> </w:t>
      </w:r>
      <w:r w:rsidRPr="006E3B92">
        <w:rPr>
          <w:rStyle w:val="default"/>
          <w:rFonts w:cs="David" w:hint="cs"/>
          <w:sz w:val="24"/>
          <w:szCs w:val="24"/>
          <w:rtl/>
        </w:rPr>
        <w:t>לחברות</w:t>
      </w:r>
      <w:r w:rsidRPr="006E3B92">
        <w:rPr>
          <w:rStyle w:val="default"/>
          <w:rFonts w:cs="David"/>
          <w:sz w:val="24"/>
          <w:szCs w:val="24"/>
          <w:rtl/>
        </w:rPr>
        <w:t xml:space="preserve"> </w:t>
      </w:r>
      <w:r w:rsidRPr="006E3B92">
        <w:rPr>
          <w:rStyle w:val="default"/>
          <w:rFonts w:cs="David" w:hint="cs"/>
          <w:sz w:val="24"/>
          <w:szCs w:val="24"/>
          <w:rtl/>
        </w:rPr>
        <w:t>אלה</w:t>
      </w:r>
      <w:r w:rsidRPr="006E3B92">
        <w:rPr>
          <w:rStyle w:val="default"/>
          <w:rFonts w:cs="David"/>
          <w:sz w:val="24"/>
          <w:szCs w:val="24"/>
          <w:rtl/>
        </w:rPr>
        <w:t xml:space="preserve"> </w:t>
      </w:r>
      <w:r w:rsidRPr="006E3B92">
        <w:rPr>
          <w:rStyle w:val="default"/>
          <w:rFonts w:cs="David" w:hint="cs"/>
          <w:sz w:val="24"/>
          <w:szCs w:val="24"/>
          <w:rtl/>
        </w:rPr>
        <w:t>להתרשיין</w:t>
      </w:r>
      <w:r w:rsidRPr="006E3B92">
        <w:rPr>
          <w:rStyle w:val="default"/>
          <w:rFonts w:cs="David"/>
          <w:sz w:val="24"/>
          <w:szCs w:val="24"/>
          <w:rtl/>
        </w:rPr>
        <w:t xml:space="preserve"> </w:t>
      </w:r>
      <w:r w:rsidRPr="006E3B92">
        <w:rPr>
          <w:rStyle w:val="default"/>
          <w:rFonts w:cs="David" w:hint="cs"/>
          <w:sz w:val="24"/>
          <w:szCs w:val="24"/>
          <w:rtl/>
        </w:rPr>
        <w:t>מחדש</w:t>
      </w:r>
      <w:r w:rsidRPr="006E3B92">
        <w:rPr>
          <w:rStyle w:val="default"/>
          <w:rFonts w:cs="David"/>
          <w:sz w:val="24"/>
          <w:szCs w:val="24"/>
          <w:rtl/>
        </w:rPr>
        <w:t xml:space="preserve"> </w:t>
      </w:r>
      <w:r w:rsidRPr="006E3B92">
        <w:rPr>
          <w:rStyle w:val="default"/>
          <w:rFonts w:cs="David" w:hint="cs"/>
          <w:sz w:val="24"/>
          <w:szCs w:val="24"/>
          <w:rtl/>
        </w:rPr>
        <w:t>לפי</w:t>
      </w:r>
      <w:r w:rsidRPr="006E3B92">
        <w:rPr>
          <w:rStyle w:val="default"/>
          <w:rFonts w:cs="David"/>
          <w:sz w:val="24"/>
          <w:szCs w:val="24"/>
          <w:rtl/>
        </w:rPr>
        <w:t xml:space="preserve"> </w:t>
      </w:r>
      <w:r w:rsidRPr="006E3B92">
        <w:rPr>
          <w:rStyle w:val="default"/>
          <w:rFonts w:cs="David" w:hint="cs"/>
          <w:sz w:val="24"/>
          <w:szCs w:val="24"/>
          <w:rtl/>
        </w:rPr>
        <w:t>התיקון</w:t>
      </w:r>
      <w:r w:rsidRPr="006E3B92">
        <w:rPr>
          <w:rStyle w:val="default"/>
          <w:rFonts w:cs="David"/>
          <w:sz w:val="24"/>
          <w:szCs w:val="24"/>
          <w:rtl/>
        </w:rPr>
        <w:t xml:space="preserve"> </w:t>
      </w:r>
      <w:r w:rsidRPr="006E3B92">
        <w:rPr>
          <w:rStyle w:val="default"/>
          <w:rFonts w:cs="David" w:hint="cs"/>
          <w:sz w:val="24"/>
          <w:szCs w:val="24"/>
          <w:rtl/>
        </w:rPr>
        <w:t>המוצע</w:t>
      </w:r>
      <w:r w:rsidRPr="006E3B92">
        <w:rPr>
          <w:rStyle w:val="default"/>
          <w:rFonts w:cs="David"/>
          <w:sz w:val="24"/>
          <w:szCs w:val="24"/>
          <w:rtl/>
        </w:rPr>
        <w:t xml:space="preserve"> </w:t>
      </w:r>
      <w:r w:rsidRPr="006E3B92">
        <w:rPr>
          <w:rStyle w:val="default"/>
          <w:rFonts w:cs="David" w:hint="cs"/>
          <w:sz w:val="24"/>
          <w:szCs w:val="24"/>
          <w:rtl/>
        </w:rPr>
        <w:t>ולפעול</w:t>
      </w:r>
      <w:r w:rsidRPr="006E3B92">
        <w:rPr>
          <w:rStyle w:val="default"/>
          <w:rFonts w:cs="David"/>
          <w:sz w:val="24"/>
          <w:szCs w:val="24"/>
          <w:rtl/>
        </w:rPr>
        <w:t xml:space="preserve"> </w:t>
      </w:r>
      <w:r w:rsidRPr="006E3B92">
        <w:rPr>
          <w:rStyle w:val="default"/>
          <w:rFonts w:cs="David" w:hint="cs"/>
          <w:sz w:val="24"/>
          <w:szCs w:val="24"/>
          <w:rtl/>
        </w:rPr>
        <w:t>על</w:t>
      </w:r>
      <w:r w:rsidRPr="006E3B92">
        <w:rPr>
          <w:rStyle w:val="default"/>
          <w:rFonts w:cs="David"/>
          <w:sz w:val="24"/>
          <w:szCs w:val="24"/>
          <w:rtl/>
        </w:rPr>
        <w:t xml:space="preserve"> </w:t>
      </w:r>
      <w:r w:rsidRPr="006E3B92">
        <w:rPr>
          <w:rStyle w:val="default"/>
          <w:rFonts w:cs="David" w:hint="cs"/>
          <w:sz w:val="24"/>
          <w:szCs w:val="24"/>
          <w:rtl/>
        </w:rPr>
        <w:t>פיו</w:t>
      </w:r>
      <w:r w:rsidRPr="006E3B92">
        <w:rPr>
          <w:rStyle w:val="default"/>
          <w:rFonts w:cs="David"/>
          <w:sz w:val="24"/>
          <w:szCs w:val="24"/>
          <w:rtl/>
        </w:rPr>
        <w:t xml:space="preserve"> </w:t>
      </w:r>
      <w:r w:rsidRPr="006E3B92">
        <w:rPr>
          <w:rStyle w:val="default"/>
          <w:rFonts w:cs="David" w:hint="cs"/>
          <w:sz w:val="24"/>
          <w:szCs w:val="24"/>
          <w:rtl/>
        </w:rPr>
        <w:t>בסמוך</w:t>
      </w:r>
      <w:r w:rsidRPr="006E3B92">
        <w:rPr>
          <w:rStyle w:val="default"/>
          <w:rFonts w:cs="David"/>
          <w:sz w:val="24"/>
          <w:szCs w:val="24"/>
          <w:rtl/>
        </w:rPr>
        <w:t xml:space="preserve"> </w:t>
      </w:r>
      <w:r w:rsidRPr="006E3B92">
        <w:rPr>
          <w:rStyle w:val="default"/>
          <w:rFonts w:cs="David" w:hint="cs"/>
          <w:sz w:val="24"/>
          <w:szCs w:val="24"/>
          <w:rtl/>
        </w:rPr>
        <w:t>ככל</w:t>
      </w:r>
      <w:r w:rsidRPr="006E3B92">
        <w:rPr>
          <w:rStyle w:val="default"/>
          <w:rFonts w:cs="David"/>
          <w:sz w:val="24"/>
          <w:szCs w:val="24"/>
          <w:rtl/>
        </w:rPr>
        <w:t xml:space="preserve"> </w:t>
      </w:r>
      <w:r w:rsidRPr="006E3B92">
        <w:rPr>
          <w:rStyle w:val="default"/>
          <w:rFonts w:cs="David" w:hint="cs"/>
          <w:sz w:val="24"/>
          <w:szCs w:val="24"/>
          <w:rtl/>
        </w:rPr>
        <w:t>הניתן</w:t>
      </w:r>
      <w:r w:rsidRPr="006E3B92">
        <w:rPr>
          <w:rStyle w:val="default"/>
          <w:rFonts w:cs="David"/>
          <w:sz w:val="24"/>
          <w:szCs w:val="24"/>
          <w:rtl/>
        </w:rPr>
        <w:t xml:space="preserve"> </w:t>
      </w:r>
      <w:r w:rsidRPr="006E3B92">
        <w:rPr>
          <w:rStyle w:val="default"/>
          <w:rFonts w:cs="David" w:hint="cs"/>
          <w:sz w:val="24"/>
          <w:szCs w:val="24"/>
          <w:rtl/>
        </w:rPr>
        <w:t>לאחר</w:t>
      </w:r>
      <w:r w:rsidRPr="006E3B92">
        <w:rPr>
          <w:rStyle w:val="default"/>
          <w:rFonts w:cs="David"/>
          <w:sz w:val="24"/>
          <w:szCs w:val="24"/>
          <w:rtl/>
        </w:rPr>
        <w:t xml:space="preserve"> </w:t>
      </w:r>
      <w:r w:rsidRPr="006E3B92">
        <w:rPr>
          <w:rStyle w:val="default"/>
          <w:rFonts w:cs="David" w:hint="cs"/>
          <w:sz w:val="24"/>
          <w:szCs w:val="24"/>
          <w:rtl/>
        </w:rPr>
        <w:t>פרסומו</w:t>
      </w:r>
      <w:r w:rsidRPr="006E3B92">
        <w:rPr>
          <w:rStyle w:val="default"/>
          <w:rFonts w:cs="David"/>
          <w:sz w:val="24"/>
          <w:szCs w:val="24"/>
          <w:rtl/>
        </w:rPr>
        <w:t xml:space="preserve"> (</w:t>
      </w:r>
      <w:r w:rsidRPr="006E3B92">
        <w:rPr>
          <w:rStyle w:val="default"/>
          <w:rFonts w:cs="David" w:hint="cs"/>
          <w:sz w:val="24"/>
          <w:szCs w:val="24"/>
          <w:rtl/>
        </w:rPr>
        <w:t>ועוד</w:t>
      </w:r>
      <w:r w:rsidRPr="006E3B92">
        <w:rPr>
          <w:rStyle w:val="default"/>
          <w:rFonts w:cs="David"/>
          <w:sz w:val="24"/>
          <w:szCs w:val="24"/>
          <w:rtl/>
        </w:rPr>
        <w:t xml:space="preserve"> </w:t>
      </w:r>
      <w:r w:rsidRPr="006E3B92">
        <w:rPr>
          <w:rStyle w:val="default"/>
          <w:rFonts w:cs="David" w:hint="cs"/>
          <w:sz w:val="24"/>
          <w:szCs w:val="24"/>
          <w:rtl/>
        </w:rPr>
        <w:t>בטרם</w:t>
      </w:r>
      <w:r w:rsidRPr="006E3B92">
        <w:rPr>
          <w:rStyle w:val="default"/>
          <w:rFonts w:cs="David"/>
          <w:sz w:val="24"/>
          <w:szCs w:val="24"/>
          <w:rtl/>
        </w:rPr>
        <w:t xml:space="preserve"> </w:t>
      </w:r>
      <w:r w:rsidRPr="006E3B92">
        <w:rPr>
          <w:rStyle w:val="default"/>
          <w:rFonts w:cs="David" w:hint="cs"/>
          <w:sz w:val="24"/>
          <w:szCs w:val="24"/>
          <w:rtl/>
        </w:rPr>
        <w:t>תחלוף</w:t>
      </w:r>
      <w:r w:rsidRPr="006E3B92">
        <w:rPr>
          <w:rStyle w:val="default"/>
          <w:rFonts w:cs="David"/>
          <w:sz w:val="24"/>
          <w:szCs w:val="24"/>
          <w:rtl/>
        </w:rPr>
        <w:t xml:space="preserve"> </w:t>
      </w:r>
      <w:r w:rsidRPr="006E3B92">
        <w:rPr>
          <w:rStyle w:val="default"/>
          <w:rFonts w:cs="David" w:hint="cs"/>
          <w:sz w:val="24"/>
          <w:szCs w:val="24"/>
          <w:rtl/>
        </w:rPr>
        <w:t>שנה</w:t>
      </w:r>
      <w:r w:rsidRPr="006E3B92">
        <w:rPr>
          <w:rStyle w:val="default"/>
          <w:rFonts w:cs="David"/>
          <w:sz w:val="24"/>
          <w:szCs w:val="24"/>
          <w:rtl/>
        </w:rPr>
        <w:t xml:space="preserve"> </w:t>
      </w:r>
      <w:r w:rsidRPr="006E3B92">
        <w:rPr>
          <w:rStyle w:val="default"/>
          <w:rFonts w:cs="David" w:hint="cs"/>
          <w:sz w:val="24"/>
          <w:szCs w:val="24"/>
          <w:rtl/>
        </w:rPr>
        <w:t>מפרסומו</w:t>
      </w:r>
      <w:r w:rsidRPr="006E3B92">
        <w:rPr>
          <w:rStyle w:val="default"/>
          <w:rFonts w:cs="David"/>
          <w:sz w:val="24"/>
          <w:szCs w:val="24"/>
          <w:rtl/>
        </w:rPr>
        <w:t xml:space="preserve">) </w:t>
      </w:r>
      <w:r w:rsidRPr="006E3B92">
        <w:rPr>
          <w:rStyle w:val="default"/>
          <w:rFonts w:cs="David" w:hint="cs"/>
          <w:sz w:val="24"/>
          <w:szCs w:val="24"/>
          <w:rtl/>
        </w:rPr>
        <w:t>מוצע</w:t>
      </w:r>
      <w:r w:rsidRPr="006E3B92">
        <w:rPr>
          <w:rStyle w:val="default"/>
          <w:rFonts w:cs="David"/>
          <w:sz w:val="24"/>
          <w:szCs w:val="24"/>
          <w:rtl/>
        </w:rPr>
        <w:t xml:space="preserve"> </w:t>
      </w:r>
      <w:r w:rsidRPr="006E3B92">
        <w:rPr>
          <w:rStyle w:val="default"/>
          <w:rFonts w:cs="David" w:hint="cs"/>
          <w:sz w:val="24"/>
          <w:szCs w:val="24"/>
          <w:rtl/>
        </w:rPr>
        <w:t>לקבוע</w:t>
      </w:r>
      <w:r w:rsidRPr="006E3B92">
        <w:rPr>
          <w:rStyle w:val="default"/>
          <w:rFonts w:cs="David"/>
          <w:sz w:val="24"/>
          <w:szCs w:val="24"/>
          <w:rtl/>
        </w:rPr>
        <w:t xml:space="preserve"> </w:t>
      </w:r>
      <w:r w:rsidRPr="006E3B92">
        <w:rPr>
          <w:rStyle w:val="default"/>
          <w:rFonts w:cs="David" w:hint="cs"/>
          <w:sz w:val="24"/>
          <w:szCs w:val="24"/>
          <w:rtl/>
        </w:rPr>
        <w:t>כי</w:t>
      </w:r>
      <w:r w:rsidRPr="006E3B92">
        <w:rPr>
          <w:rStyle w:val="default"/>
          <w:rFonts w:cs="David"/>
          <w:sz w:val="24"/>
          <w:szCs w:val="24"/>
          <w:rtl/>
        </w:rPr>
        <w:t xml:space="preserve"> </w:t>
      </w:r>
      <w:r w:rsidRPr="006E3B92">
        <w:rPr>
          <w:rStyle w:val="default"/>
          <w:rFonts w:cs="David" w:hint="cs"/>
          <w:sz w:val="24"/>
          <w:szCs w:val="24"/>
          <w:rtl/>
        </w:rPr>
        <w:t>מחזיק</w:t>
      </w:r>
      <w:r w:rsidRPr="006E3B92">
        <w:rPr>
          <w:rStyle w:val="default"/>
          <w:rFonts w:cs="David"/>
          <w:sz w:val="24"/>
          <w:szCs w:val="24"/>
          <w:rtl/>
        </w:rPr>
        <w:t xml:space="preserve"> </w:t>
      </w:r>
      <w:r w:rsidRPr="006E3B92">
        <w:rPr>
          <w:rStyle w:val="default"/>
          <w:rFonts w:cs="David" w:hint="cs"/>
          <w:sz w:val="24"/>
          <w:szCs w:val="24"/>
          <w:rtl/>
        </w:rPr>
        <w:t>רישיון</w:t>
      </w:r>
      <w:r w:rsidRPr="006E3B92">
        <w:rPr>
          <w:rStyle w:val="default"/>
          <w:rFonts w:cs="David"/>
          <w:sz w:val="24"/>
          <w:szCs w:val="24"/>
          <w:rtl/>
        </w:rPr>
        <w:t xml:space="preserve"> </w:t>
      </w:r>
      <w:r w:rsidRPr="006E3B92">
        <w:rPr>
          <w:rStyle w:val="default"/>
          <w:rFonts w:cs="David" w:hint="cs"/>
          <w:sz w:val="24"/>
          <w:szCs w:val="24"/>
          <w:rtl/>
        </w:rPr>
        <w:t>הפעלה</w:t>
      </w:r>
      <w:r w:rsidRPr="006E3B92">
        <w:rPr>
          <w:rStyle w:val="default"/>
          <w:rFonts w:cs="David"/>
          <w:sz w:val="24"/>
          <w:szCs w:val="24"/>
          <w:rtl/>
        </w:rPr>
        <w:t xml:space="preserve"> </w:t>
      </w:r>
      <w:r w:rsidRPr="006E3B92">
        <w:rPr>
          <w:rStyle w:val="default"/>
          <w:rFonts w:cs="David" w:hint="cs"/>
          <w:sz w:val="24"/>
          <w:szCs w:val="24"/>
          <w:rtl/>
        </w:rPr>
        <w:t>אווירית</w:t>
      </w:r>
      <w:r w:rsidRPr="006E3B92">
        <w:rPr>
          <w:rStyle w:val="default"/>
          <w:rFonts w:cs="David"/>
          <w:sz w:val="24"/>
          <w:szCs w:val="24"/>
          <w:rtl/>
        </w:rPr>
        <w:t xml:space="preserve"> </w:t>
      </w:r>
      <w:r w:rsidRPr="006E3B92">
        <w:rPr>
          <w:rStyle w:val="default"/>
          <w:rFonts w:cs="David" w:hint="cs"/>
          <w:sz w:val="24"/>
          <w:szCs w:val="24"/>
          <w:rtl/>
        </w:rPr>
        <w:t>שרישיונו</w:t>
      </w:r>
      <w:r w:rsidRPr="006E3B92">
        <w:rPr>
          <w:rStyle w:val="default"/>
          <w:rFonts w:cs="David"/>
          <w:sz w:val="24"/>
          <w:szCs w:val="24"/>
          <w:rtl/>
        </w:rPr>
        <w:t xml:space="preserve"> </w:t>
      </w:r>
      <w:r w:rsidRPr="006E3B92">
        <w:rPr>
          <w:rStyle w:val="default"/>
          <w:rFonts w:cs="David" w:hint="cs"/>
          <w:sz w:val="24"/>
          <w:szCs w:val="24"/>
          <w:rtl/>
        </w:rPr>
        <w:t>חודש</w:t>
      </w:r>
      <w:r w:rsidRPr="006E3B92">
        <w:rPr>
          <w:rStyle w:val="default"/>
          <w:rFonts w:cs="David"/>
          <w:sz w:val="24"/>
          <w:szCs w:val="24"/>
          <w:rtl/>
        </w:rPr>
        <w:t xml:space="preserve"> </w:t>
      </w:r>
      <w:r w:rsidRPr="006E3B92">
        <w:rPr>
          <w:rStyle w:val="default"/>
          <w:rFonts w:cs="David" w:hint="cs"/>
          <w:sz w:val="24"/>
          <w:szCs w:val="24"/>
          <w:rtl/>
        </w:rPr>
        <w:t>לאחר</w:t>
      </w:r>
      <w:r w:rsidRPr="006E3B92">
        <w:rPr>
          <w:rStyle w:val="default"/>
          <w:rFonts w:cs="David"/>
          <w:sz w:val="24"/>
          <w:szCs w:val="24"/>
          <w:rtl/>
        </w:rPr>
        <w:t xml:space="preserve"> </w:t>
      </w:r>
      <w:r w:rsidRPr="006E3B92">
        <w:rPr>
          <w:rStyle w:val="default"/>
          <w:rFonts w:cs="David" w:hint="cs"/>
          <w:sz w:val="24"/>
          <w:szCs w:val="24"/>
          <w:rtl/>
        </w:rPr>
        <w:t>פרסום</w:t>
      </w:r>
      <w:r w:rsidRPr="006E3B92">
        <w:rPr>
          <w:rStyle w:val="default"/>
          <w:rFonts w:cs="David"/>
          <w:sz w:val="24"/>
          <w:szCs w:val="24"/>
          <w:rtl/>
        </w:rPr>
        <w:t xml:space="preserve"> </w:t>
      </w:r>
      <w:r w:rsidRPr="006E3B92">
        <w:rPr>
          <w:rStyle w:val="default"/>
          <w:rFonts w:cs="David" w:hint="cs"/>
          <w:sz w:val="24"/>
          <w:szCs w:val="24"/>
          <w:rtl/>
        </w:rPr>
        <w:t>התיקון</w:t>
      </w:r>
      <w:r w:rsidRPr="006E3B92">
        <w:rPr>
          <w:rStyle w:val="default"/>
          <w:rFonts w:cs="David"/>
          <w:sz w:val="24"/>
          <w:szCs w:val="24"/>
          <w:rtl/>
        </w:rPr>
        <w:t xml:space="preserve"> </w:t>
      </w:r>
      <w:r w:rsidRPr="006E3B92">
        <w:rPr>
          <w:rStyle w:val="default"/>
          <w:rFonts w:cs="David" w:hint="cs"/>
          <w:sz w:val="24"/>
          <w:szCs w:val="24"/>
          <w:rtl/>
        </w:rPr>
        <w:t>המוצע</w:t>
      </w:r>
      <w:r w:rsidRPr="006E3B92">
        <w:rPr>
          <w:rStyle w:val="default"/>
          <w:rFonts w:cs="David"/>
          <w:sz w:val="24"/>
          <w:szCs w:val="24"/>
          <w:rtl/>
        </w:rPr>
        <w:t xml:space="preserve"> – </w:t>
      </w:r>
      <w:r w:rsidRPr="006E3B92">
        <w:rPr>
          <w:rStyle w:val="default"/>
          <w:rFonts w:cs="David" w:hint="cs"/>
          <w:sz w:val="24"/>
          <w:szCs w:val="24"/>
          <w:rtl/>
        </w:rPr>
        <w:t>תהיה</w:t>
      </w:r>
      <w:r w:rsidRPr="006E3B92">
        <w:rPr>
          <w:rStyle w:val="default"/>
          <w:rFonts w:cs="David"/>
          <w:sz w:val="24"/>
          <w:szCs w:val="24"/>
          <w:rtl/>
        </w:rPr>
        <w:t xml:space="preserve"> </w:t>
      </w:r>
      <w:r w:rsidRPr="006E3B92">
        <w:rPr>
          <w:rStyle w:val="default"/>
          <w:rFonts w:cs="David" w:hint="cs"/>
          <w:sz w:val="24"/>
          <w:szCs w:val="24"/>
          <w:rtl/>
        </w:rPr>
        <w:t>תחילתן</w:t>
      </w:r>
      <w:r w:rsidRPr="006E3B92">
        <w:rPr>
          <w:rStyle w:val="default"/>
          <w:rFonts w:cs="David"/>
          <w:sz w:val="24"/>
          <w:szCs w:val="24"/>
          <w:rtl/>
        </w:rPr>
        <w:t xml:space="preserve"> </w:t>
      </w:r>
      <w:r w:rsidRPr="006E3B92">
        <w:rPr>
          <w:rStyle w:val="default"/>
          <w:rFonts w:cs="David" w:hint="cs"/>
          <w:sz w:val="24"/>
          <w:szCs w:val="24"/>
          <w:rtl/>
        </w:rPr>
        <w:t>לגביו</w:t>
      </w:r>
      <w:r w:rsidRPr="006E3B92">
        <w:rPr>
          <w:rStyle w:val="default"/>
          <w:rFonts w:cs="David"/>
          <w:sz w:val="24"/>
          <w:szCs w:val="24"/>
          <w:rtl/>
        </w:rPr>
        <w:t xml:space="preserve"> </w:t>
      </w:r>
      <w:r w:rsidRPr="006E3B92">
        <w:rPr>
          <w:rStyle w:val="default"/>
          <w:rFonts w:cs="David" w:hint="cs"/>
          <w:sz w:val="24"/>
          <w:szCs w:val="24"/>
          <w:rtl/>
        </w:rPr>
        <w:t>ביום</w:t>
      </w:r>
      <w:r w:rsidRPr="006E3B92">
        <w:rPr>
          <w:rStyle w:val="default"/>
          <w:rFonts w:cs="David"/>
          <w:sz w:val="24"/>
          <w:szCs w:val="24"/>
          <w:rtl/>
        </w:rPr>
        <w:t xml:space="preserve"> </w:t>
      </w:r>
      <w:r w:rsidRPr="006E3B92">
        <w:rPr>
          <w:rStyle w:val="default"/>
          <w:rFonts w:cs="David" w:hint="cs"/>
          <w:sz w:val="24"/>
          <w:szCs w:val="24"/>
          <w:rtl/>
        </w:rPr>
        <w:t>קבלת</w:t>
      </w:r>
      <w:r w:rsidRPr="006E3B92">
        <w:rPr>
          <w:rStyle w:val="default"/>
          <w:rFonts w:cs="David"/>
          <w:sz w:val="24"/>
          <w:szCs w:val="24"/>
          <w:rtl/>
        </w:rPr>
        <w:t xml:space="preserve"> </w:t>
      </w:r>
      <w:r w:rsidRPr="006E3B92">
        <w:rPr>
          <w:rStyle w:val="default"/>
          <w:rFonts w:cs="David" w:hint="cs"/>
          <w:sz w:val="24"/>
          <w:szCs w:val="24"/>
          <w:rtl/>
        </w:rPr>
        <w:t>הרישיון</w:t>
      </w:r>
      <w:r w:rsidRPr="006E3B92">
        <w:rPr>
          <w:rStyle w:val="default"/>
          <w:rFonts w:cs="David"/>
          <w:sz w:val="24"/>
          <w:szCs w:val="24"/>
          <w:rtl/>
        </w:rPr>
        <w:t>.</w:t>
      </w:r>
    </w:p>
    <w:sectPr w:rsidR="006E3B92" w:rsidRPr="006E3B92" w:rsidSect="00543D0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B98" w:rsidRDefault="00BC4B98" w:rsidP="008664B4">
      <w:pPr>
        <w:spacing w:after="0" w:line="240" w:lineRule="auto"/>
      </w:pPr>
      <w:r>
        <w:separator/>
      </w:r>
    </w:p>
  </w:endnote>
  <w:endnote w:type="continuationSeparator" w:id="0">
    <w:p w:rsidR="00BC4B98" w:rsidRDefault="00BC4B98" w:rsidP="0086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10121759"/>
      <w:docPartObj>
        <w:docPartGallery w:val="Page Numbers (Bottom of Page)"/>
        <w:docPartUnique/>
      </w:docPartObj>
    </w:sdtPr>
    <w:sdtEndPr>
      <w:rPr>
        <w:rFonts w:cs="David"/>
        <w:cs/>
      </w:rPr>
    </w:sdtEndPr>
    <w:sdtContent>
      <w:p w:rsidR="00F526B6" w:rsidRPr="000D7B3F" w:rsidRDefault="00F526B6">
        <w:pPr>
          <w:pStyle w:val="a9"/>
          <w:jc w:val="right"/>
          <w:rPr>
            <w:rFonts w:cs="David"/>
            <w:rtl/>
            <w:cs/>
          </w:rPr>
        </w:pPr>
        <w:r w:rsidRPr="000D7B3F">
          <w:rPr>
            <w:rFonts w:cs="David"/>
          </w:rPr>
          <w:fldChar w:fldCharType="begin"/>
        </w:r>
        <w:r w:rsidRPr="000D7B3F">
          <w:rPr>
            <w:rFonts w:cs="David"/>
            <w:rtl/>
            <w:cs/>
          </w:rPr>
          <w:instrText>PAGE   \* MERGEFORMAT</w:instrText>
        </w:r>
        <w:r w:rsidRPr="000D7B3F">
          <w:rPr>
            <w:rFonts w:cs="David"/>
          </w:rPr>
          <w:fldChar w:fldCharType="separate"/>
        </w:r>
        <w:r w:rsidR="00C572C5" w:rsidRPr="00C572C5">
          <w:rPr>
            <w:rFonts w:cs="David"/>
            <w:noProof/>
            <w:rtl/>
            <w:lang w:val="he-IL"/>
          </w:rPr>
          <w:t>1</w:t>
        </w:r>
        <w:r w:rsidRPr="000D7B3F">
          <w:rPr>
            <w:rFonts w:cs="David"/>
          </w:rPr>
          <w:fldChar w:fldCharType="end"/>
        </w:r>
      </w:p>
    </w:sdtContent>
  </w:sdt>
  <w:p w:rsidR="00F526B6" w:rsidRDefault="00F526B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B98" w:rsidRDefault="00BC4B98" w:rsidP="008664B4">
      <w:pPr>
        <w:spacing w:after="0" w:line="240" w:lineRule="auto"/>
      </w:pPr>
      <w:r>
        <w:separator/>
      </w:r>
    </w:p>
  </w:footnote>
  <w:footnote w:type="continuationSeparator" w:id="0">
    <w:p w:rsidR="00BC4B98" w:rsidRDefault="00BC4B98" w:rsidP="008664B4">
      <w:pPr>
        <w:spacing w:after="0" w:line="240" w:lineRule="auto"/>
      </w:pPr>
      <w:r>
        <w:continuationSeparator/>
      </w:r>
    </w:p>
  </w:footnote>
  <w:footnote w:id="1">
    <w:p w:rsidR="00F526B6" w:rsidRPr="00791CCC" w:rsidRDefault="00F526B6" w:rsidP="00053061">
      <w:pPr>
        <w:pStyle w:val="Hesber1st"/>
        <w:tabs>
          <w:tab w:val="clear" w:pos="680"/>
        </w:tabs>
        <w:spacing w:line="240" w:lineRule="auto"/>
        <w:rPr>
          <w:rFonts w:ascii="Times New Roman" w:hAnsi="Times New Roman"/>
          <w:sz w:val="24"/>
          <w:szCs w:val="24"/>
          <w:rtl/>
        </w:rPr>
      </w:pPr>
      <w:r w:rsidRPr="00791CCC">
        <w:rPr>
          <w:rStyle w:val="a5"/>
          <w:rFonts w:ascii="Times New Roman" w:hAnsi="Times New Roman"/>
        </w:rPr>
        <w:footnoteRef/>
      </w:r>
      <w:r w:rsidRPr="00791CCC">
        <w:rPr>
          <w:rFonts w:ascii="Times New Roman" w:hAnsi="Times New Roman"/>
          <w:rtl/>
        </w:rPr>
        <w:t xml:space="preserve"> </w:t>
      </w:r>
      <w:r w:rsidRPr="00791CCC">
        <w:rPr>
          <w:rFonts w:ascii="Times New Roman" w:hAnsi="Times New Roman" w:hint="cs"/>
          <w:sz w:val="22"/>
          <w:szCs w:val="22"/>
          <w:rtl/>
        </w:rPr>
        <w:t>החלקים השני והשלישי לנספח 6 (הפעלת מטוסים בתעופה כללית והפעלת הליקופטרים) אינם רלבנטיים ל</w:t>
      </w:r>
      <w:r>
        <w:rPr>
          <w:rFonts w:ascii="Times New Roman" w:hAnsi="Times New Roman" w:hint="cs"/>
          <w:sz w:val="22"/>
          <w:szCs w:val="22"/>
          <w:rtl/>
        </w:rPr>
        <w:t xml:space="preserve">תהליך </w:t>
      </w:r>
      <w:r w:rsidRPr="00791CCC">
        <w:rPr>
          <w:rFonts w:ascii="Times New Roman" w:hAnsi="Times New Roman" w:hint="cs"/>
          <w:sz w:val="22"/>
          <w:szCs w:val="22"/>
          <w:rtl/>
        </w:rPr>
        <w:t xml:space="preserve">החזרת דירוג התעופה של ישראל לקטגוריה 1 ע"י ה- </w:t>
      </w:r>
      <w:r w:rsidRPr="00791CCC">
        <w:rPr>
          <w:rFonts w:ascii="Times New Roman" w:hAnsi="Times New Roman"/>
          <w:sz w:val="22"/>
          <w:szCs w:val="22"/>
        </w:rPr>
        <w:t>FAA</w:t>
      </w:r>
      <w:r w:rsidRPr="00791CCC">
        <w:rPr>
          <w:rFonts w:ascii="Times New Roman" w:hAnsi="Times New Roman" w:hint="cs"/>
          <w:sz w:val="22"/>
          <w:szCs w:val="22"/>
          <w:rtl/>
        </w:rPr>
        <w:t>, ומשכך התיקון המוצע אינו עוסק בהתאמת התקנות העיקריות להוראותיהם, אלא בשוליים בלבד.</w:t>
      </w:r>
    </w:p>
    <w:p w:rsidR="00F526B6" w:rsidRPr="00791CCC" w:rsidRDefault="00F526B6" w:rsidP="00053061">
      <w:pPr>
        <w:pStyle w:val="a3"/>
        <w:rPr>
          <w:rtl/>
        </w:rPr>
      </w:pPr>
    </w:p>
  </w:footnote>
  <w:footnote w:id="2">
    <w:p w:rsidR="00F526B6" w:rsidRPr="002A2806" w:rsidRDefault="00F526B6" w:rsidP="002A2806">
      <w:pPr>
        <w:spacing w:after="0" w:line="360" w:lineRule="auto"/>
        <w:jc w:val="both"/>
        <w:rPr>
          <w:rFonts w:ascii="Times New Roman" w:hAnsi="Times New Roman" w:cs="David"/>
          <w:sz w:val="24"/>
          <w:szCs w:val="24"/>
          <w:highlight w:val="yellow"/>
          <w:rtl/>
        </w:rPr>
      </w:pPr>
      <w:r>
        <w:rPr>
          <w:rStyle w:val="a5"/>
        </w:rPr>
        <w:footnoteRef/>
      </w:r>
      <w:r>
        <w:rPr>
          <w:rtl/>
        </w:rPr>
        <w:t xml:space="preserve"> </w:t>
      </w:r>
      <w:r w:rsidRPr="002A2806">
        <w:rPr>
          <w:rFonts w:ascii="Times New Roman" w:hAnsi="Times New Roman" w:cs="David"/>
          <w:sz w:val="24"/>
          <w:szCs w:val="24"/>
        </w:rPr>
        <w:t>"Those portions of the airspace over the high seas or in airspace of undetermined sovereignty where air traffic services will be provided shall be determined on the basis of regional air navigation agreements. A Contracting State having accepted the responsibility to provide air traffic services in such portions of airspace shall thereafter arrange for the services to be established and provided in accordance with the provisions of this Annex</w:t>
      </w:r>
      <w:r w:rsidRPr="002A2806">
        <w:rPr>
          <w:rFonts w:ascii="Times New Roman" w:hAnsi="Times New Roman" w:cs="David"/>
          <w:sz w:val="24"/>
          <w:szCs w:val="24"/>
          <w:rtl/>
        </w:rPr>
        <w:t>.</w:t>
      </w:r>
      <w:r w:rsidRPr="002A2806">
        <w:rPr>
          <w:rFonts w:ascii="Times New Roman" w:hAnsi="Times New Roman" w:cs="David"/>
          <w:sz w:val="24"/>
          <w:szCs w:val="24"/>
        </w:rPr>
        <w:t>"</w:t>
      </w:r>
    </w:p>
    <w:p w:rsidR="00F526B6" w:rsidRDefault="00F526B6">
      <w:pPr>
        <w:pStyle w:val="a3"/>
      </w:pPr>
    </w:p>
  </w:footnote>
  <w:footnote w:id="3">
    <w:p w:rsidR="00F526B6" w:rsidRPr="009F1BA6" w:rsidRDefault="00F526B6" w:rsidP="009B02CC">
      <w:pPr>
        <w:pStyle w:val="a3"/>
        <w:rPr>
          <w:rtl/>
        </w:rPr>
      </w:pPr>
      <w:r>
        <w:rPr>
          <w:rStyle w:val="a5"/>
        </w:rPr>
        <w:footnoteRef/>
      </w:r>
      <w:r>
        <w:rPr>
          <w:rtl/>
        </w:rPr>
        <w:t xml:space="preserve"> </w:t>
      </w:r>
      <w:r>
        <w:rPr>
          <w:rFonts w:hint="cs"/>
          <w:rtl/>
        </w:rPr>
        <w:t xml:space="preserve">האבחנה בעניין זה נעוצה בסטנדרט 2.3 לנספח 11 לאמנת שיקגו, המגדיר את סיווג שירותי התעבורה האווירית בהתאם למטרות שירותים אלה (הקובעים בסטנדרט 2.2 לנספח 11 לאמנת שיקגו, שאומץ בתקנה 63 לתקנות העיקריות), כלהלן: </w:t>
      </w:r>
    </w:p>
    <w:p w:rsidR="00F526B6" w:rsidRPr="009F1BA6" w:rsidRDefault="00F526B6" w:rsidP="009F1BA6">
      <w:pPr>
        <w:autoSpaceDE w:val="0"/>
        <w:autoSpaceDN w:val="0"/>
        <w:bidi w:val="0"/>
        <w:adjustRightInd w:val="0"/>
        <w:spacing w:after="0" w:line="240" w:lineRule="auto"/>
        <w:rPr>
          <w:rFonts w:ascii="Times New Roman" w:hAnsi="Times New Roman" w:cs="Times New Roman"/>
          <w:sz w:val="20"/>
          <w:szCs w:val="20"/>
        </w:rPr>
      </w:pPr>
      <w:r w:rsidRPr="009F1BA6">
        <w:rPr>
          <w:rFonts w:ascii="Times New Roman" w:hAnsi="Times New Roman"/>
          <w:sz w:val="20"/>
          <w:szCs w:val="20"/>
        </w:rPr>
        <w:t>"</w:t>
      </w:r>
      <w:r w:rsidRPr="009F1BA6">
        <w:rPr>
          <w:rFonts w:ascii="Times New Roman" w:hAnsi="Times New Roman" w:cs="Times New Roman"/>
          <w:b/>
          <w:bCs/>
          <w:sz w:val="20"/>
          <w:szCs w:val="20"/>
        </w:rPr>
        <w:t>2.3 Divisions of the air traffic services</w:t>
      </w:r>
      <w:r>
        <w:rPr>
          <w:rFonts w:ascii="Times New Roman" w:hAnsi="Times New Roman" w:cs="Times New Roman"/>
          <w:b/>
          <w:bCs/>
          <w:sz w:val="20"/>
          <w:szCs w:val="20"/>
        </w:rPr>
        <w:t xml:space="preserve">. </w:t>
      </w:r>
      <w:r w:rsidRPr="009F1BA6">
        <w:rPr>
          <w:rFonts w:ascii="Times New Roman" w:hAnsi="Times New Roman" w:cs="Times New Roman"/>
          <w:sz w:val="20"/>
          <w:szCs w:val="20"/>
        </w:rPr>
        <w:t>The air traffic services shall comprise three services identified as follows.</w:t>
      </w:r>
    </w:p>
    <w:p w:rsidR="00F526B6" w:rsidRPr="009F1BA6" w:rsidRDefault="00F526B6" w:rsidP="009F1BA6">
      <w:pPr>
        <w:autoSpaceDE w:val="0"/>
        <w:autoSpaceDN w:val="0"/>
        <w:bidi w:val="0"/>
        <w:adjustRightInd w:val="0"/>
        <w:spacing w:after="0" w:line="240" w:lineRule="auto"/>
        <w:rPr>
          <w:rFonts w:ascii="Times New Roman" w:hAnsi="Times New Roman" w:cs="Times New Roman"/>
          <w:sz w:val="20"/>
          <w:szCs w:val="20"/>
        </w:rPr>
      </w:pPr>
      <w:r w:rsidRPr="009F1BA6">
        <w:rPr>
          <w:rFonts w:ascii="Times New Roman" w:hAnsi="Times New Roman" w:cs="Times New Roman"/>
          <w:sz w:val="20"/>
          <w:szCs w:val="20"/>
        </w:rPr>
        <w:t xml:space="preserve">2.3.1 The </w:t>
      </w:r>
      <w:r w:rsidRPr="009F1BA6">
        <w:rPr>
          <w:rFonts w:ascii="Times New Roman" w:hAnsi="Times New Roman" w:cs="Times New Roman"/>
          <w:i/>
          <w:iCs/>
          <w:sz w:val="20"/>
          <w:szCs w:val="20"/>
        </w:rPr>
        <w:t>air traffic control service</w:t>
      </w:r>
      <w:r w:rsidRPr="009F1BA6">
        <w:rPr>
          <w:rFonts w:ascii="Times New Roman" w:hAnsi="Times New Roman" w:cs="Times New Roman"/>
          <w:sz w:val="20"/>
          <w:szCs w:val="20"/>
        </w:rPr>
        <w:t>, to accomplish objectives a), b) and c) of 2.2, this service being divided in three parts as follows:</w:t>
      </w:r>
    </w:p>
    <w:p w:rsidR="00F526B6" w:rsidRPr="009F1BA6" w:rsidRDefault="00F526B6" w:rsidP="009F1BA6">
      <w:pPr>
        <w:autoSpaceDE w:val="0"/>
        <w:autoSpaceDN w:val="0"/>
        <w:bidi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b/>
      </w:r>
      <w:r w:rsidRPr="009F1BA6">
        <w:rPr>
          <w:rFonts w:ascii="Times New Roman" w:hAnsi="Times New Roman" w:cs="Times New Roman"/>
          <w:sz w:val="20"/>
          <w:szCs w:val="20"/>
        </w:rPr>
        <w:t xml:space="preserve">a) </w:t>
      </w:r>
      <w:r w:rsidRPr="009F1BA6">
        <w:rPr>
          <w:rFonts w:ascii="Times New Roman" w:hAnsi="Times New Roman" w:cs="Times New Roman"/>
          <w:i/>
          <w:iCs/>
          <w:sz w:val="20"/>
          <w:szCs w:val="20"/>
        </w:rPr>
        <w:t xml:space="preserve">Area control service: </w:t>
      </w:r>
      <w:r w:rsidRPr="009F1BA6">
        <w:rPr>
          <w:rFonts w:ascii="Times New Roman" w:hAnsi="Times New Roman" w:cs="Times New Roman"/>
          <w:sz w:val="20"/>
          <w:szCs w:val="20"/>
        </w:rPr>
        <w:t xml:space="preserve">the provision of air traffic control service for controlled flights, except </w:t>
      </w:r>
      <w:r>
        <w:rPr>
          <w:rFonts w:ascii="Times New Roman" w:hAnsi="Times New Roman" w:cs="Times New Roman"/>
          <w:sz w:val="20"/>
          <w:szCs w:val="20"/>
        </w:rPr>
        <w:tab/>
      </w:r>
      <w:r w:rsidRPr="009F1BA6">
        <w:rPr>
          <w:rFonts w:ascii="Times New Roman" w:hAnsi="Times New Roman" w:cs="Times New Roman"/>
          <w:sz w:val="20"/>
          <w:szCs w:val="20"/>
        </w:rPr>
        <w:t xml:space="preserve">for those parts of such flights described in 2.3.1 b) and c), in order to accomplish objectives a) </w:t>
      </w:r>
      <w:r>
        <w:rPr>
          <w:rFonts w:ascii="Times New Roman" w:hAnsi="Times New Roman" w:cs="Times New Roman"/>
          <w:sz w:val="20"/>
          <w:szCs w:val="20"/>
        </w:rPr>
        <w:tab/>
      </w:r>
      <w:r w:rsidRPr="009F1BA6">
        <w:rPr>
          <w:rFonts w:ascii="Times New Roman" w:hAnsi="Times New Roman" w:cs="Times New Roman"/>
          <w:sz w:val="20"/>
          <w:szCs w:val="20"/>
        </w:rPr>
        <w:t>and c) of 2.2;</w:t>
      </w:r>
    </w:p>
    <w:p w:rsidR="00F526B6" w:rsidRPr="009F1BA6" w:rsidRDefault="00F526B6" w:rsidP="009F1BA6">
      <w:pPr>
        <w:autoSpaceDE w:val="0"/>
        <w:autoSpaceDN w:val="0"/>
        <w:bidi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b/>
      </w:r>
      <w:r w:rsidRPr="009F1BA6">
        <w:rPr>
          <w:rFonts w:ascii="Times New Roman" w:hAnsi="Times New Roman" w:cs="Times New Roman"/>
          <w:sz w:val="20"/>
          <w:szCs w:val="20"/>
        </w:rPr>
        <w:t xml:space="preserve">b) </w:t>
      </w:r>
      <w:r w:rsidRPr="009F1BA6">
        <w:rPr>
          <w:rFonts w:ascii="Times New Roman" w:hAnsi="Times New Roman" w:cs="Times New Roman"/>
          <w:i/>
          <w:iCs/>
          <w:sz w:val="20"/>
          <w:szCs w:val="20"/>
        </w:rPr>
        <w:t xml:space="preserve">Approach control service: </w:t>
      </w:r>
      <w:r w:rsidRPr="009F1BA6">
        <w:rPr>
          <w:rFonts w:ascii="Times New Roman" w:hAnsi="Times New Roman" w:cs="Times New Roman"/>
          <w:sz w:val="20"/>
          <w:szCs w:val="20"/>
        </w:rPr>
        <w:t xml:space="preserve">the provision of air traffic control service for those parts of </w:t>
      </w:r>
      <w:r>
        <w:rPr>
          <w:rFonts w:ascii="Times New Roman" w:hAnsi="Times New Roman" w:cs="Times New Roman"/>
          <w:sz w:val="20"/>
          <w:szCs w:val="20"/>
        </w:rPr>
        <w:tab/>
      </w:r>
      <w:r w:rsidRPr="009F1BA6">
        <w:rPr>
          <w:rFonts w:ascii="Times New Roman" w:hAnsi="Times New Roman" w:cs="Times New Roman"/>
          <w:sz w:val="20"/>
          <w:szCs w:val="20"/>
        </w:rPr>
        <w:t>controlled flights</w:t>
      </w:r>
      <w:r>
        <w:rPr>
          <w:rFonts w:ascii="Times New Roman" w:hAnsi="Times New Roman" w:cs="Times New Roman"/>
          <w:sz w:val="20"/>
          <w:szCs w:val="20"/>
        </w:rPr>
        <w:tab/>
      </w:r>
      <w:r w:rsidRPr="009F1BA6">
        <w:rPr>
          <w:rFonts w:ascii="Times New Roman" w:hAnsi="Times New Roman" w:cs="Times New Roman"/>
          <w:sz w:val="20"/>
          <w:szCs w:val="20"/>
        </w:rPr>
        <w:t xml:space="preserve">associated with arrival or departure, in order to accomplish objectives a) and </w:t>
      </w:r>
      <w:r>
        <w:rPr>
          <w:rFonts w:ascii="Times New Roman" w:hAnsi="Times New Roman" w:cs="Times New Roman"/>
          <w:sz w:val="20"/>
          <w:szCs w:val="20"/>
        </w:rPr>
        <w:tab/>
      </w:r>
      <w:r w:rsidRPr="009F1BA6">
        <w:rPr>
          <w:rFonts w:ascii="Times New Roman" w:hAnsi="Times New Roman" w:cs="Times New Roman"/>
          <w:sz w:val="20"/>
          <w:szCs w:val="20"/>
        </w:rPr>
        <w:t>c) of 2.2;</w:t>
      </w:r>
    </w:p>
    <w:p w:rsidR="00F526B6" w:rsidRPr="009F1BA6" w:rsidRDefault="00F526B6" w:rsidP="009F1BA6">
      <w:pPr>
        <w:autoSpaceDE w:val="0"/>
        <w:autoSpaceDN w:val="0"/>
        <w:bidi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b/>
      </w:r>
      <w:r w:rsidRPr="009F1BA6">
        <w:rPr>
          <w:rFonts w:ascii="Times New Roman" w:hAnsi="Times New Roman" w:cs="Times New Roman"/>
          <w:sz w:val="20"/>
          <w:szCs w:val="20"/>
        </w:rPr>
        <w:t xml:space="preserve">c) </w:t>
      </w:r>
      <w:r w:rsidRPr="009F1BA6">
        <w:rPr>
          <w:rFonts w:ascii="Times New Roman" w:hAnsi="Times New Roman" w:cs="Times New Roman"/>
          <w:i/>
          <w:iCs/>
          <w:sz w:val="20"/>
          <w:szCs w:val="20"/>
        </w:rPr>
        <w:t xml:space="preserve">Aerodrome control service: </w:t>
      </w:r>
      <w:r w:rsidRPr="009F1BA6">
        <w:rPr>
          <w:rFonts w:ascii="Times New Roman" w:hAnsi="Times New Roman" w:cs="Times New Roman"/>
          <w:sz w:val="20"/>
          <w:szCs w:val="20"/>
        </w:rPr>
        <w:t xml:space="preserve">the provision of air traffic control service for aerodrome traffic, </w:t>
      </w:r>
      <w:r>
        <w:rPr>
          <w:rFonts w:ascii="Times New Roman" w:hAnsi="Times New Roman" w:cs="Times New Roman"/>
          <w:sz w:val="20"/>
          <w:szCs w:val="20"/>
        </w:rPr>
        <w:tab/>
      </w:r>
      <w:r w:rsidRPr="009F1BA6">
        <w:rPr>
          <w:rFonts w:ascii="Times New Roman" w:hAnsi="Times New Roman" w:cs="Times New Roman"/>
          <w:sz w:val="20"/>
          <w:szCs w:val="20"/>
        </w:rPr>
        <w:t xml:space="preserve">except for those parts of flights described in 2.3.1 b), in order to accomplish objectives a), b) </w:t>
      </w:r>
      <w:r>
        <w:rPr>
          <w:rFonts w:ascii="Times New Roman" w:hAnsi="Times New Roman" w:cs="Times New Roman"/>
          <w:sz w:val="20"/>
          <w:szCs w:val="20"/>
        </w:rPr>
        <w:tab/>
      </w:r>
      <w:r w:rsidRPr="009F1BA6">
        <w:rPr>
          <w:rFonts w:ascii="Times New Roman" w:hAnsi="Times New Roman" w:cs="Times New Roman"/>
          <w:sz w:val="20"/>
          <w:szCs w:val="20"/>
        </w:rPr>
        <w:t>and c) of 2.2.</w:t>
      </w:r>
    </w:p>
    <w:p w:rsidR="00F526B6" w:rsidRPr="009F1BA6" w:rsidRDefault="00F526B6" w:rsidP="009F1BA6">
      <w:pPr>
        <w:autoSpaceDE w:val="0"/>
        <w:autoSpaceDN w:val="0"/>
        <w:bidi w:val="0"/>
        <w:adjustRightInd w:val="0"/>
        <w:spacing w:after="0" w:line="240" w:lineRule="auto"/>
        <w:rPr>
          <w:rFonts w:ascii="Times New Roman" w:hAnsi="Times New Roman" w:cs="Times New Roman"/>
          <w:sz w:val="20"/>
          <w:szCs w:val="20"/>
        </w:rPr>
      </w:pPr>
      <w:r w:rsidRPr="009F1BA6">
        <w:rPr>
          <w:rFonts w:ascii="Times New Roman" w:hAnsi="Times New Roman" w:cs="Times New Roman"/>
          <w:sz w:val="20"/>
          <w:szCs w:val="20"/>
        </w:rPr>
        <w:t xml:space="preserve">2.3.2 The </w:t>
      </w:r>
      <w:r w:rsidRPr="009F1BA6">
        <w:rPr>
          <w:rFonts w:ascii="Times New Roman" w:hAnsi="Times New Roman" w:cs="Times New Roman"/>
          <w:i/>
          <w:iCs/>
          <w:sz w:val="20"/>
          <w:szCs w:val="20"/>
        </w:rPr>
        <w:t>flight information service</w:t>
      </w:r>
      <w:r w:rsidRPr="009F1BA6">
        <w:rPr>
          <w:rFonts w:ascii="Times New Roman" w:hAnsi="Times New Roman" w:cs="Times New Roman"/>
          <w:sz w:val="20"/>
          <w:szCs w:val="20"/>
        </w:rPr>
        <w:t>, to accomplish objective d) of 2.2.</w:t>
      </w:r>
    </w:p>
    <w:p w:rsidR="00F526B6" w:rsidRPr="009F1BA6" w:rsidRDefault="00F526B6" w:rsidP="009F1BA6">
      <w:pPr>
        <w:autoSpaceDE w:val="0"/>
        <w:autoSpaceDN w:val="0"/>
        <w:bidi w:val="0"/>
        <w:adjustRightInd w:val="0"/>
        <w:spacing w:after="0" w:line="240" w:lineRule="auto"/>
        <w:rPr>
          <w:rtl/>
        </w:rPr>
      </w:pPr>
      <w:r w:rsidRPr="009F1BA6">
        <w:rPr>
          <w:rFonts w:ascii="Times New Roman" w:hAnsi="Times New Roman" w:cs="Times New Roman"/>
          <w:sz w:val="20"/>
          <w:szCs w:val="20"/>
        </w:rPr>
        <w:t xml:space="preserve">2.3.3 The </w:t>
      </w:r>
      <w:r w:rsidRPr="009F1BA6">
        <w:rPr>
          <w:rFonts w:ascii="Times New Roman" w:hAnsi="Times New Roman" w:cs="Times New Roman"/>
          <w:i/>
          <w:iCs/>
          <w:sz w:val="20"/>
          <w:szCs w:val="20"/>
        </w:rPr>
        <w:t xml:space="preserve">alerting service, </w:t>
      </w:r>
      <w:r w:rsidRPr="009F1BA6">
        <w:rPr>
          <w:rFonts w:ascii="Times New Roman" w:hAnsi="Times New Roman" w:cs="Times New Roman"/>
          <w:sz w:val="20"/>
          <w:szCs w:val="20"/>
        </w:rPr>
        <w:t>to accomplish objective e) of 2.2.</w:t>
      </w:r>
      <w:r w:rsidRPr="009F1BA6">
        <w:rPr>
          <w:rFonts w:ascii="Times New Roman" w:hAnsi="Times New Roman"/>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70C"/>
    <w:multiLevelType w:val="hybridMultilevel"/>
    <w:tmpl w:val="94003126"/>
    <w:lvl w:ilvl="0" w:tplc="3D2A0844">
      <w:start w:val="1"/>
      <w:numFmt w:val="bullet"/>
      <w:lvlText w:val="-"/>
      <w:lvlJc w:val="left"/>
      <w:pPr>
        <w:ind w:left="720" w:hanging="360"/>
      </w:pPr>
      <w:rPr>
        <w:rFonts w:ascii="Times New Roman" w:eastAsia="Arial Unicode MS"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632BF"/>
    <w:multiLevelType w:val="hybridMultilevel"/>
    <w:tmpl w:val="19D0B486"/>
    <w:lvl w:ilvl="0" w:tplc="646E396A">
      <w:start w:val="2"/>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9C6A88"/>
    <w:multiLevelType w:val="hybridMultilevel"/>
    <w:tmpl w:val="18689D74"/>
    <w:lvl w:ilvl="0" w:tplc="781AFFE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263AAE"/>
    <w:multiLevelType w:val="hybridMultilevel"/>
    <w:tmpl w:val="91CCDF52"/>
    <w:lvl w:ilvl="0" w:tplc="EDFEDD68">
      <w:start w:val="1"/>
      <w:numFmt w:val="decimal"/>
      <w:lvlText w:val="%1."/>
      <w:lvlJc w:val="left"/>
      <w:pPr>
        <w:ind w:left="720" w:hanging="360"/>
      </w:pPr>
      <w:rPr>
        <w:rFonts w:hint="default"/>
        <w:b w:val="0"/>
        <w:bCs w:val="0"/>
      </w:rPr>
    </w:lvl>
    <w:lvl w:ilvl="1" w:tplc="FC40EC34">
      <w:start w:val="1"/>
      <w:numFmt w:val="hebrew1"/>
      <w:lvlText w:val="%2."/>
      <w:lvlJc w:val="left"/>
      <w:pPr>
        <w:ind w:left="1440" w:hanging="360"/>
      </w:pPr>
      <w:rPr>
        <w:rFonts w:ascii="Times New Roman" w:eastAsia="Arial Unicode MS" w:hAnsi="Times New Roman" w:cs="David"/>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D531B1"/>
    <w:multiLevelType w:val="hybridMultilevel"/>
    <w:tmpl w:val="228EE914"/>
    <w:lvl w:ilvl="0" w:tplc="24505E96">
      <w:start w:val="2"/>
      <w:numFmt w:val="bullet"/>
      <w:lvlText w:val="-"/>
      <w:lvlJc w:val="left"/>
      <w:pPr>
        <w:ind w:left="360" w:hanging="360"/>
      </w:pPr>
      <w:rPr>
        <w:rFonts w:ascii="Hadasa Roso SL" w:eastAsia="MS Mincho" w:hAnsi="Hadasa Roso SL" w:hint="default"/>
        <w:sz w:val="17"/>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E4B7EAD"/>
    <w:multiLevelType w:val="hybridMultilevel"/>
    <w:tmpl w:val="91CCDF52"/>
    <w:lvl w:ilvl="0" w:tplc="EDFEDD68">
      <w:start w:val="1"/>
      <w:numFmt w:val="decimal"/>
      <w:lvlText w:val="%1."/>
      <w:lvlJc w:val="left"/>
      <w:pPr>
        <w:ind w:left="720" w:hanging="360"/>
      </w:pPr>
      <w:rPr>
        <w:rFonts w:hint="default"/>
        <w:b w:val="0"/>
        <w:bCs w:val="0"/>
      </w:rPr>
    </w:lvl>
    <w:lvl w:ilvl="1" w:tplc="FC40EC34">
      <w:start w:val="1"/>
      <w:numFmt w:val="hebrew1"/>
      <w:lvlText w:val="%2."/>
      <w:lvlJc w:val="left"/>
      <w:pPr>
        <w:ind w:left="1440" w:hanging="360"/>
      </w:pPr>
      <w:rPr>
        <w:rFonts w:ascii="Times New Roman" w:eastAsia="Arial Unicode MS" w:hAnsi="Times New Roman" w:cs="David"/>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D75347"/>
    <w:multiLevelType w:val="hybridMultilevel"/>
    <w:tmpl w:val="48404746"/>
    <w:lvl w:ilvl="0" w:tplc="6332F4A6">
      <w:start w:val="4"/>
      <w:numFmt w:val="bullet"/>
      <w:lvlText w:val="-"/>
      <w:lvlJc w:val="left"/>
      <w:pPr>
        <w:ind w:left="720" w:hanging="360"/>
      </w:pPr>
      <w:rPr>
        <w:rFonts w:ascii="Hadasa Roso SL" w:eastAsia="MS Mincho" w:hAnsi="Hadasa Roso S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EE978BA"/>
    <w:multiLevelType w:val="hybridMultilevel"/>
    <w:tmpl w:val="80745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02976BE"/>
    <w:multiLevelType w:val="hybridMultilevel"/>
    <w:tmpl w:val="D07A5F6A"/>
    <w:lvl w:ilvl="0" w:tplc="45A88B98">
      <w:start w:val="4"/>
      <w:numFmt w:val="bullet"/>
      <w:lvlText w:val="-"/>
      <w:lvlJc w:val="left"/>
      <w:pPr>
        <w:ind w:left="720" w:hanging="360"/>
      </w:pPr>
      <w:rPr>
        <w:rFonts w:ascii="Times New Roman" w:eastAsia="Arial Unicode MS" w:hAnsi="Times New Roman" w:cs="David" w:hint="default"/>
        <w:sz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124B03"/>
    <w:multiLevelType w:val="hybridMultilevel"/>
    <w:tmpl w:val="92706120"/>
    <w:lvl w:ilvl="0" w:tplc="1AB29FB0">
      <w:start w:val="3"/>
      <w:numFmt w:val="bullet"/>
      <w:lvlText w:val="-"/>
      <w:lvlJc w:val="left"/>
      <w:pPr>
        <w:ind w:left="720" w:hanging="360"/>
      </w:pPr>
      <w:rPr>
        <w:rFonts w:ascii="Times New Roman" w:eastAsia="Arial Unicode MS"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200602"/>
    <w:multiLevelType w:val="hybridMultilevel"/>
    <w:tmpl w:val="D6FC07BC"/>
    <w:lvl w:ilvl="0" w:tplc="5DD42CE6">
      <w:start w:val="1"/>
      <w:numFmt w:val="bullet"/>
      <w:lvlText w:val="-"/>
      <w:lvlJc w:val="left"/>
      <w:pPr>
        <w:tabs>
          <w:tab w:val="num" w:pos="720"/>
        </w:tabs>
        <w:ind w:left="720" w:hanging="360"/>
      </w:pPr>
      <w:rPr>
        <w:rFonts w:ascii="Arial" w:eastAsia="Arial Unicode MS"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67A155E3"/>
    <w:multiLevelType w:val="hybridMultilevel"/>
    <w:tmpl w:val="0C4891BA"/>
    <w:lvl w:ilvl="0" w:tplc="8B828D60">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6"/>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0"/>
  </w:num>
  <w:num w:numId="9">
    <w:abstractNumId w:val="9"/>
  </w:num>
  <w:num w:numId="10">
    <w:abstractNumId w:val="8"/>
  </w:num>
  <w:num w:numId="11">
    <w:abstractNumId w:val="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630"/>
    <w:rsid w:val="00002906"/>
    <w:rsid w:val="0000332C"/>
    <w:rsid w:val="00006210"/>
    <w:rsid w:val="00013192"/>
    <w:rsid w:val="00013F3B"/>
    <w:rsid w:val="0002552D"/>
    <w:rsid w:val="000301C8"/>
    <w:rsid w:val="000311B9"/>
    <w:rsid w:val="000329B4"/>
    <w:rsid w:val="000402D3"/>
    <w:rsid w:val="0004309F"/>
    <w:rsid w:val="00043619"/>
    <w:rsid w:val="000472CB"/>
    <w:rsid w:val="00053061"/>
    <w:rsid w:val="00054F57"/>
    <w:rsid w:val="0005667D"/>
    <w:rsid w:val="00070732"/>
    <w:rsid w:val="0007434B"/>
    <w:rsid w:val="00081C93"/>
    <w:rsid w:val="00084FC7"/>
    <w:rsid w:val="00094F6C"/>
    <w:rsid w:val="000954A0"/>
    <w:rsid w:val="000A55F6"/>
    <w:rsid w:val="000B476D"/>
    <w:rsid w:val="000D3F55"/>
    <w:rsid w:val="000D7B3F"/>
    <w:rsid w:val="000E45A5"/>
    <w:rsid w:val="000F0FEC"/>
    <w:rsid w:val="000F31CE"/>
    <w:rsid w:val="000F588F"/>
    <w:rsid w:val="000F6DCC"/>
    <w:rsid w:val="001020E0"/>
    <w:rsid w:val="001026C9"/>
    <w:rsid w:val="00135C1E"/>
    <w:rsid w:val="001463E6"/>
    <w:rsid w:val="00173D19"/>
    <w:rsid w:val="00184241"/>
    <w:rsid w:val="00195E29"/>
    <w:rsid w:val="001C05E9"/>
    <w:rsid w:val="001F11B5"/>
    <w:rsid w:val="00201411"/>
    <w:rsid w:val="00201E9C"/>
    <w:rsid w:val="00202AA8"/>
    <w:rsid w:val="002070D8"/>
    <w:rsid w:val="00221EAC"/>
    <w:rsid w:val="00231917"/>
    <w:rsid w:val="00236906"/>
    <w:rsid w:val="00243820"/>
    <w:rsid w:val="002439A6"/>
    <w:rsid w:val="002517F2"/>
    <w:rsid w:val="0025493C"/>
    <w:rsid w:val="00261A90"/>
    <w:rsid w:val="002739DF"/>
    <w:rsid w:val="00294876"/>
    <w:rsid w:val="002A14CE"/>
    <w:rsid w:val="002A2806"/>
    <w:rsid w:val="002A638F"/>
    <w:rsid w:val="002B352D"/>
    <w:rsid w:val="002B6CF9"/>
    <w:rsid w:val="002E36EE"/>
    <w:rsid w:val="002E38E9"/>
    <w:rsid w:val="002E717B"/>
    <w:rsid w:val="002F1E16"/>
    <w:rsid w:val="002F324B"/>
    <w:rsid w:val="00303B5E"/>
    <w:rsid w:val="00307691"/>
    <w:rsid w:val="00313FFC"/>
    <w:rsid w:val="00314078"/>
    <w:rsid w:val="00320CCD"/>
    <w:rsid w:val="003310ED"/>
    <w:rsid w:val="0033645A"/>
    <w:rsid w:val="003562AE"/>
    <w:rsid w:val="0035784F"/>
    <w:rsid w:val="003647FA"/>
    <w:rsid w:val="003710C2"/>
    <w:rsid w:val="00373269"/>
    <w:rsid w:val="00376D12"/>
    <w:rsid w:val="0037720C"/>
    <w:rsid w:val="00384AFA"/>
    <w:rsid w:val="003933BF"/>
    <w:rsid w:val="003B07BE"/>
    <w:rsid w:val="003E3774"/>
    <w:rsid w:val="003E7D8A"/>
    <w:rsid w:val="003E7E69"/>
    <w:rsid w:val="003E7FE2"/>
    <w:rsid w:val="003F0FD6"/>
    <w:rsid w:val="003F4F55"/>
    <w:rsid w:val="004018D3"/>
    <w:rsid w:val="0041568B"/>
    <w:rsid w:val="00415E1D"/>
    <w:rsid w:val="0042633E"/>
    <w:rsid w:val="00433CF7"/>
    <w:rsid w:val="00436DB3"/>
    <w:rsid w:val="00452242"/>
    <w:rsid w:val="00454779"/>
    <w:rsid w:val="00454789"/>
    <w:rsid w:val="004579BA"/>
    <w:rsid w:val="00457C81"/>
    <w:rsid w:val="00466477"/>
    <w:rsid w:val="00470EDF"/>
    <w:rsid w:val="004740D9"/>
    <w:rsid w:val="00482CCE"/>
    <w:rsid w:val="004855B5"/>
    <w:rsid w:val="004B2B3A"/>
    <w:rsid w:val="004D01DC"/>
    <w:rsid w:val="00501116"/>
    <w:rsid w:val="00503EFB"/>
    <w:rsid w:val="00504E7F"/>
    <w:rsid w:val="00512ED2"/>
    <w:rsid w:val="00516DDE"/>
    <w:rsid w:val="00523630"/>
    <w:rsid w:val="0052560D"/>
    <w:rsid w:val="00525DDF"/>
    <w:rsid w:val="00527F65"/>
    <w:rsid w:val="005348CB"/>
    <w:rsid w:val="00542C88"/>
    <w:rsid w:val="005434ED"/>
    <w:rsid w:val="00543D08"/>
    <w:rsid w:val="00547435"/>
    <w:rsid w:val="00556677"/>
    <w:rsid w:val="0057411D"/>
    <w:rsid w:val="00594A17"/>
    <w:rsid w:val="0059670A"/>
    <w:rsid w:val="005B1964"/>
    <w:rsid w:val="005B39FE"/>
    <w:rsid w:val="005B7BB2"/>
    <w:rsid w:val="005C40A5"/>
    <w:rsid w:val="005E2E1C"/>
    <w:rsid w:val="005E4AFE"/>
    <w:rsid w:val="005F66DF"/>
    <w:rsid w:val="005F764D"/>
    <w:rsid w:val="006073BE"/>
    <w:rsid w:val="00616A20"/>
    <w:rsid w:val="00625BE8"/>
    <w:rsid w:val="00642D67"/>
    <w:rsid w:val="0064588A"/>
    <w:rsid w:val="006574EC"/>
    <w:rsid w:val="0066403F"/>
    <w:rsid w:val="006704C7"/>
    <w:rsid w:val="00674767"/>
    <w:rsid w:val="00680EF5"/>
    <w:rsid w:val="00685F45"/>
    <w:rsid w:val="006868C0"/>
    <w:rsid w:val="0069535E"/>
    <w:rsid w:val="006A7B5D"/>
    <w:rsid w:val="006B4FC6"/>
    <w:rsid w:val="006B694A"/>
    <w:rsid w:val="006D17EC"/>
    <w:rsid w:val="006D352E"/>
    <w:rsid w:val="006E27DE"/>
    <w:rsid w:val="006E2F73"/>
    <w:rsid w:val="006E3B92"/>
    <w:rsid w:val="006E4310"/>
    <w:rsid w:val="006F2EA2"/>
    <w:rsid w:val="006F5D4F"/>
    <w:rsid w:val="00701DEE"/>
    <w:rsid w:val="007042D3"/>
    <w:rsid w:val="00715695"/>
    <w:rsid w:val="00716B73"/>
    <w:rsid w:val="00726783"/>
    <w:rsid w:val="00731E7B"/>
    <w:rsid w:val="0074648A"/>
    <w:rsid w:val="0074697B"/>
    <w:rsid w:val="00751D66"/>
    <w:rsid w:val="00751F38"/>
    <w:rsid w:val="00761B50"/>
    <w:rsid w:val="00777008"/>
    <w:rsid w:val="00777812"/>
    <w:rsid w:val="00777C87"/>
    <w:rsid w:val="007A308A"/>
    <w:rsid w:val="007A3A72"/>
    <w:rsid w:val="007A73E0"/>
    <w:rsid w:val="007C769C"/>
    <w:rsid w:val="007D0063"/>
    <w:rsid w:val="00813E57"/>
    <w:rsid w:val="00816E6E"/>
    <w:rsid w:val="00821E90"/>
    <w:rsid w:val="008248D2"/>
    <w:rsid w:val="00830574"/>
    <w:rsid w:val="008318E8"/>
    <w:rsid w:val="00831AD0"/>
    <w:rsid w:val="008364C0"/>
    <w:rsid w:val="0086197F"/>
    <w:rsid w:val="00864285"/>
    <w:rsid w:val="008664B4"/>
    <w:rsid w:val="008801AE"/>
    <w:rsid w:val="008868BB"/>
    <w:rsid w:val="008946EA"/>
    <w:rsid w:val="008A25B6"/>
    <w:rsid w:val="008B037C"/>
    <w:rsid w:val="008B04D8"/>
    <w:rsid w:val="008B587D"/>
    <w:rsid w:val="008C4D94"/>
    <w:rsid w:val="008C67D9"/>
    <w:rsid w:val="008C6911"/>
    <w:rsid w:val="008E0398"/>
    <w:rsid w:val="008E04B6"/>
    <w:rsid w:val="008E53D2"/>
    <w:rsid w:val="008F450E"/>
    <w:rsid w:val="00906939"/>
    <w:rsid w:val="00924DB8"/>
    <w:rsid w:val="00940496"/>
    <w:rsid w:val="009405CC"/>
    <w:rsid w:val="00967199"/>
    <w:rsid w:val="00970695"/>
    <w:rsid w:val="009721CD"/>
    <w:rsid w:val="009761B9"/>
    <w:rsid w:val="009811D1"/>
    <w:rsid w:val="009A7F3C"/>
    <w:rsid w:val="009B02CC"/>
    <w:rsid w:val="009B70BA"/>
    <w:rsid w:val="009C2EFD"/>
    <w:rsid w:val="009D2DB0"/>
    <w:rsid w:val="009D7B56"/>
    <w:rsid w:val="009E449E"/>
    <w:rsid w:val="009F1BA6"/>
    <w:rsid w:val="009F34BB"/>
    <w:rsid w:val="009F40B1"/>
    <w:rsid w:val="00A02233"/>
    <w:rsid w:val="00A21D4C"/>
    <w:rsid w:val="00A36150"/>
    <w:rsid w:val="00A613AB"/>
    <w:rsid w:val="00A6779C"/>
    <w:rsid w:val="00A82E21"/>
    <w:rsid w:val="00A84982"/>
    <w:rsid w:val="00A85AC6"/>
    <w:rsid w:val="00A87147"/>
    <w:rsid w:val="00A96FD5"/>
    <w:rsid w:val="00AA13C1"/>
    <w:rsid w:val="00AB13E4"/>
    <w:rsid w:val="00AF3CCA"/>
    <w:rsid w:val="00AF43D1"/>
    <w:rsid w:val="00B027EC"/>
    <w:rsid w:val="00B1057D"/>
    <w:rsid w:val="00B15538"/>
    <w:rsid w:val="00B21E3D"/>
    <w:rsid w:val="00B2796C"/>
    <w:rsid w:val="00B4711C"/>
    <w:rsid w:val="00B553EB"/>
    <w:rsid w:val="00B62A82"/>
    <w:rsid w:val="00B76307"/>
    <w:rsid w:val="00B764A2"/>
    <w:rsid w:val="00B776AF"/>
    <w:rsid w:val="00B819CE"/>
    <w:rsid w:val="00B81B97"/>
    <w:rsid w:val="00B9380A"/>
    <w:rsid w:val="00BA451A"/>
    <w:rsid w:val="00BB2F2B"/>
    <w:rsid w:val="00BB35D7"/>
    <w:rsid w:val="00BB5AF3"/>
    <w:rsid w:val="00BB7201"/>
    <w:rsid w:val="00BC3DDF"/>
    <w:rsid w:val="00BC4B98"/>
    <w:rsid w:val="00BD242A"/>
    <w:rsid w:val="00BE5813"/>
    <w:rsid w:val="00BE5C0B"/>
    <w:rsid w:val="00C06C1A"/>
    <w:rsid w:val="00C10E74"/>
    <w:rsid w:val="00C201AD"/>
    <w:rsid w:val="00C4285B"/>
    <w:rsid w:val="00C4707D"/>
    <w:rsid w:val="00C50DEA"/>
    <w:rsid w:val="00C532D6"/>
    <w:rsid w:val="00C572C5"/>
    <w:rsid w:val="00C65EE2"/>
    <w:rsid w:val="00C82128"/>
    <w:rsid w:val="00C9011B"/>
    <w:rsid w:val="00C9599E"/>
    <w:rsid w:val="00C973FC"/>
    <w:rsid w:val="00CC31BA"/>
    <w:rsid w:val="00CC4C3F"/>
    <w:rsid w:val="00CD13EF"/>
    <w:rsid w:val="00CD436E"/>
    <w:rsid w:val="00D02508"/>
    <w:rsid w:val="00D06DB7"/>
    <w:rsid w:val="00D07953"/>
    <w:rsid w:val="00D329D3"/>
    <w:rsid w:val="00D3651F"/>
    <w:rsid w:val="00D50DCC"/>
    <w:rsid w:val="00D51B39"/>
    <w:rsid w:val="00D664FD"/>
    <w:rsid w:val="00DA5382"/>
    <w:rsid w:val="00DC25D7"/>
    <w:rsid w:val="00DD6E70"/>
    <w:rsid w:val="00DE1FC8"/>
    <w:rsid w:val="00DE5A22"/>
    <w:rsid w:val="00DF3013"/>
    <w:rsid w:val="00DF482A"/>
    <w:rsid w:val="00DF64E4"/>
    <w:rsid w:val="00DF7A36"/>
    <w:rsid w:val="00E00E91"/>
    <w:rsid w:val="00E1713B"/>
    <w:rsid w:val="00E26650"/>
    <w:rsid w:val="00E310A4"/>
    <w:rsid w:val="00E313E5"/>
    <w:rsid w:val="00E324A7"/>
    <w:rsid w:val="00E33E58"/>
    <w:rsid w:val="00E40ECC"/>
    <w:rsid w:val="00E44F98"/>
    <w:rsid w:val="00E459CC"/>
    <w:rsid w:val="00E51966"/>
    <w:rsid w:val="00E77AEB"/>
    <w:rsid w:val="00E87366"/>
    <w:rsid w:val="00EA1825"/>
    <w:rsid w:val="00EA6DF6"/>
    <w:rsid w:val="00EC7996"/>
    <w:rsid w:val="00ED5ED7"/>
    <w:rsid w:val="00EE048F"/>
    <w:rsid w:val="00EF1EED"/>
    <w:rsid w:val="00F1483D"/>
    <w:rsid w:val="00F236B2"/>
    <w:rsid w:val="00F23A9B"/>
    <w:rsid w:val="00F526B6"/>
    <w:rsid w:val="00F62CB1"/>
    <w:rsid w:val="00F63E53"/>
    <w:rsid w:val="00F6696F"/>
    <w:rsid w:val="00F67301"/>
    <w:rsid w:val="00F73DB8"/>
    <w:rsid w:val="00F76F9C"/>
    <w:rsid w:val="00F77EB2"/>
    <w:rsid w:val="00F92FD4"/>
    <w:rsid w:val="00FA0BCA"/>
    <w:rsid w:val="00FA345F"/>
    <w:rsid w:val="00FB0FC3"/>
    <w:rsid w:val="00FB15C8"/>
    <w:rsid w:val="00FC0039"/>
    <w:rsid w:val="00FE3B8F"/>
    <w:rsid w:val="00FE6EAE"/>
    <w:rsid w:val="00FF11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DivreiHesber">
    <w:name w:val="Head DivreiHesber"/>
    <w:basedOn w:val="a"/>
    <w:rsid w:val="0052363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 w:type="paragraph" w:customStyle="1" w:styleId="Hesber1st">
    <w:name w:val="Hesber 1st"/>
    <w:basedOn w:val="a"/>
    <w:rsid w:val="00523630"/>
    <w:pPr>
      <w:widowControl w:val="0"/>
      <w:tabs>
        <w:tab w:val="left" w:pos="680"/>
        <w:tab w:val="left" w:pos="1020"/>
      </w:tabs>
      <w:autoSpaceDE w:val="0"/>
      <w:autoSpaceDN w:val="0"/>
      <w:adjustRightInd w:val="0"/>
      <w:snapToGrid w:val="0"/>
      <w:spacing w:after="0" w:line="360" w:lineRule="auto"/>
      <w:jc w:val="both"/>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a"/>
    <w:rsid w:val="0052363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Times New Roman"/>
      <w:color w:val="000000"/>
      <w:sz w:val="26"/>
      <w:szCs w:val="20"/>
      <w:lang w:eastAsia="ja-JP"/>
    </w:rPr>
  </w:style>
  <w:style w:type="paragraph" w:customStyle="1" w:styleId="Hesber">
    <w:name w:val="Hesber"/>
    <w:basedOn w:val="a"/>
    <w:rsid w:val="008664B4"/>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semiHidden/>
    <w:rsid w:val="008664B4"/>
    <w:pPr>
      <w:spacing w:after="0" w:line="360" w:lineRule="auto"/>
      <w:jc w:val="both"/>
    </w:pPr>
    <w:rPr>
      <w:rFonts w:ascii="Times New Roman" w:eastAsia="Times New Roman" w:hAnsi="Times New Roman" w:cs="David"/>
      <w:sz w:val="20"/>
      <w:szCs w:val="20"/>
      <w:lang w:eastAsia="he-IL"/>
    </w:rPr>
  </w:style>
  <w:style w:type="character" w:customStyle="1" w:styleId="a4">
    <w:name w:val="טקסט הערת שוליים תו"/>
    <w:basedOn w:val="a0"/>
    <w:link w:val="a3"/>
    <w:semiHidden/>
    <w:rsid w:val="008664B4"/>
    <w:rPr>
      <w:rFonts w:ascii="Times New Roman" w:eastAsia="Times New Roman" w:hAnsi="Times New Roman" w:cs="David"/>
      <w:sz w:val="20"/>
      <w:szCs w:val="20"/>
      <w:lang w:eastAsia="he-IL"/>
    </w:rPr>
  </w:style>
  <w:style w:type="character" w:styleId="a5">
    <w:name w:val="footnote reference"/>
    <w:aliases w:val="Footnote Reference"/>
    <w:semiHidden/>
    <w:rsid w:val="008664B4"/>
    <w:rPr>
      <w:vertAlign w:val="superscript"/>
    </w:rPr>
  </w:style>
  <w:style w:type="character" w:customStyle="1" w:styleId="default">
    <w:name w:val="default"/>
    <w:basedOn w:val="a0"/>
    <w:rsid w:val="0064588A"/>
    <w:rPr>
      <w:rFonts w:ascii="Times New Roman" w:hAnsi="Times New Roman" w:cs="Times New Roman"/>
      <w:sz w:val="20"/>
      <w:szCs w:val="26"/>
    </w:rPr>
  </w:style>
  <w:style w:type="paragraph" w:customStyle="1" w:styleId="P00">
    <w:name w:val="P00"/>
    <w:rsid w:val="006458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6">
    <w:name w:val="List Paragraph"/>
    <w:basedOn w:val="a"/>
    <w:uiPriority w:val="34"/>
    <w:qFormat/>
    <w:rsid w:val="008C4D94"/>
    <w:pPr>
      <w:ind w:left="720"/>
      <w:contextualSpacing/>
    </w:pPr>
  </w:style>
  <w:style w:type="paragraph" w:customStyle="1" w:styleId="TableText">
    <w:name w:val="Table Text"/>
    <w:basedOn w:val="a"/>
    <w:link w:val="TableTextChar"/>
    <w:rsid w:val="00816E6E"/>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Times New Roman"/>
      <w:snapToGrid w:val="0"/>
      <w:color w:val="000000"/>
      <w:sz w:val="26"/>
      <w:szCs w:val="20"/>
      <w:lang w:val="x-none" w:eastAsia="ja-JP"/>
    </w:rPr>
  </w:style>
  <w:style w:type="character" w:customStyle="1" w:styleId="TableTextChar">
    <w:name w:val="Table Text Char"/>
    <w:link w:val="TableText"/>
    <w:locked/>
    <w:rsid w:val="00816E6E"/>
    <w:rPr>
      <w:rFonts w:ascii="Arial" w:eastAsia="Arial Unicode MS" w:hAnsi="Arial" w:cs="Times New Roman"/>
      <w:snapToGrid w:val="0"/>
      <w:color w:val="000000"/>
      <w:sz w:val="26"/>
      <w:szCs w:val="20"/>
      <w:lang w:val="x-none" w:eastAsia="ja-JP"/>
    </w:rPr>
  </w:style>
  <w:style w:type="paragraph" w:styleId="a7">
    <w:name w:val="Balloon Text"/>
    <w:basedOn w:val="a"/>
    <w:link w:val="a8"/>
    <w:uiPriority w:val="99"/>
    <w:semiHidden/>
    <w:unhideWhenUsed/>
    <w:rsid w:val="009811D1"/>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9811D1"/>
    <w:rPr>
      <w:rFonts w:ascii="Tahoma" w:hAnsi="Tahoma" w:cs="Tahoma"/>
      <w:sz w:val="16"/>
      <w:szCs w:val="16"/>
    </w:rPr>
  </w:style>
  <w:style w:type="paragraph" w:customStyle="1" w:styleId="TableBlock">
    <w:name w:val="Table Block"/>
    <w:basedOn w:val="TableText"/>
    <w:link w:val="TableBlockChar"/>
    <w:rsid w:val="00FA345F"/>
    <w:pPr>
      <w:ind w:right="0"/>
      <w:jc w:val="both"/>
    </w:pPr>
    <w:rPr>
      <w:rFonts w:cs="David"/>
      <w:sz w:val="20"/>
      <w:szCs w:val="26"/>
      <w:lang w:val="en-US"/>
    </w:rPr>
  </w:style>
  <w:style w:type="character" w:customStyle="1" w:styleId="TableBlockChar">
    <w:name w:val="Table Block Char"/>
    <w:link w:val="TableBlock"/>
    <w:rsid w:val="00FA345F"/>
    <w:rPr>
      <w:rFonts w:ascii="Arial" w:eastAsia="Arial Unicode MS" w:hAnsi="Arial" w:cs="David"/>
      <w:snapToGrid w:val="0"/>
      <w:color w:val="000000"/>
      <w:sz w:val="20"/>
      <w:szCs w:val="26"/>
      <w:lang w:eastAsia="ja-JP"/>
    </w:rPr>
  </w:style>
  <w:style w:type="paragraph" w:styleId="a9">
    <w:name w:val="footer"/>
    <w:basedOn w:val="a"/>
    <w:link w:val="aa"/>
    <w:uiPriority w:val="99"/>
    <w:unhideWhenUsed/>
    <w:rsid w:val="00685F45"/>
    <w:pPr>
      <w:tabs>
        <w:tab w:val="center" w:pos="4153"/>
        <w:tab w:val="right" w:pos="8306"/>
      </w:tabs>
      <w:spacing w:after="0" w:line="240" w:lineRule="auto"/>
    </w:pPr>
    <w:rPr>
      <w:rFonts w:ascii="Calibri" w:eastAsia="Calibri" w:hAnsi="Calibri" w:cs="Arial"/>
    </w:rPr>
  </w:style>
  <w:style w:type="character" w:customStyle="1" w:styleId="aa">
    <w:name w:val="כותרת תחתונה תו"/>
    <w:basedOn w:val="a0"/>
    <w:link w:val="a9"/>
    <w:uiPriority w:val="99"/>
    <w:rsid w:val="00685F45"/>
    <w:rPr>
      <w:rFonts w:ascii="Calibri" w:eastAsia="Calibri" w:hAnsi="Calibri" w:cs="Arial"/>
    </w:rPr>
  </w:style>
  <w:style w:type="table" w:styleId="ab">
    <w:name w:val="Table Grid"/>
    <w:basedOn w:val="a1"/>
    <w:uiPriority w:val="59"/>
    <w:rsid w:val="002948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InnerSideHeading">
    <w:name w:val="Table InnerSideHeading"/>
    <w:basedOn w:val="TableSideHeading"/>
    <w:rsid w:val="00F67301"/>
    <w:rPr>
      <w:rFonts w:cs="David"/>
      <w:snapToGrid w:val="0"/>
      <w:sz w:val="20"/>
      <w:szCs w:val="26"/>
    </w:rPr>
  </w:style>
  <w:style w:type="character" w:styleId="ac">
    <w:name w:val="annotation reference"/>
    <w:rsid w:val="00F67301"/>
    <w:rPr>
      <w:sz w:val="16"/>
      <w:szCs w:val="16"/>
    </w:rPr>
  </w:style>
  <w:style w:type="paragraph" w:styleId="ad">
    <w:name w:val="annotation text"/>
    <w:basedOn w:val="a"/>
    <w:link w:val="ae"/>
    <w:rsid w:val="00F67301"/>
    <w:pPr>
      <w:widowControl w:val="0"/>
      <w:autoSpaceDE w:val="0"/>
      <w:autoSpaceDN w:val="0"/>
      <w:bidi w:val="0"/>
      <w:adjustRightInd w:val="0"/>
      <w:spacing w:before="102" w:after="0" w:line="204" w:lineRule="atLeast"/>
      <w:ind w:firstLine="340"/>
      <w:jc w:val="both"/>
      <w:textAlignment w:val="center"/>
    </w:pPr>
    <w:rPr>
      <w:rFonts w:ascii="Times New Roman" w:eastAsia="MS Mincho" w:hAnsi="Times New Roman" w:cs="Miriam"/>
      <w:spacing w:val="1"/>
      <w:sz w:val="17"/>
      <w:szCs w:val="20"/>
      <w:lang w:eastAsia="ja-JP"/>
    </w:rPr>
  </w:style>
  <w:style w:type="character" w:customStyle="1" w:styleId="ae">
    <w:name w:val="טקסט הערה תו"/>
    <w:basedOn w:val="a0"/>
    <w:link w:val="ad"/>
    <w:rsid w:val="00F67301"/>
    <w:rPr>
      <w:rFonts w:ascii="Times New Roman" w:eastAsia="MS Mincho" w:hAnsi="Times New Roman" w:cs="Miriam"/>
      <w:spacing w:val="1"/>
      <w:sz w:val="17"/>
      <w:szCs w:val="20"/>
      <w:lang w:eastAsia="ja-JP"/>
    </w:rPr>
  </w:style>
  <w:style w:type="paragraph" w:styleId="af">
    <w:name w:val="header"/>
    <w:basedOn w:val="a"/>
    <w:link w:val="af0"/>
    <w:uiPriority w:val="99"/>
    <w:unhideWhenUsed/>
    <w:rsid w:val="000D7B3F"/>
    <w:pPr>
      <w:tabs>
        <w:tab w:val="center" w:pos="4153"/>
        <w:tab w:val="right" w:pos="8306"/>
      </w:tabs>
      <w:spacing w:after="0" w:line="240" w:lineRule="auto"/>
    </w:pPr>
  </w:style>
  <w:style w:type="character" w:customStyle="1" w:styleId="af0">
    <w:name w:val="כותרת עליונה תו"/>
    <w:basedOn w:val="a0"/>
    <w:link w:val="af"/>
    <w:uiPriority w:val="99"/>
    <w:rsid w:val="000D7B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DivreiHesber">
    <w:name w:val="Head DivreiHesber"/>
    <w:basedOn w:val="a"/>
    <w:rsid w:val="0052363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 w:type="paragraph" w:customStyle="1" w:styleId="Hesber1st">
    <w:name w:val="Hesber 1st"/>
    <w:basedOn w:val="a"/>
    <w:rsid w:val="00523630"/>
    <w:pPr>
      <w:widowControl w:val="0"/>
      <w:tabs>
        <w:tab w:val="left" w:pos="680"/>
        <w:tab w:val="left" w:pos="1020"/>
      </w:tabs>
      <w:autoSpaceDE w:val="0"/>
      <w:autoSpaceDN w:val="0"/>
      <w:adjustRightInd w:val="0"/>
      <w:snapToGrid w:val="0"/>
      <w:spacing w:after="0" w:line="360" w:lineRule="auto"/>
      <w:jc w:val="both"/>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a"/>
    <w:rsid w:val="0052363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Times New Roman"/>
      <w:color w:val="000000"/>
      <w:sz w:val="26"/>
      <w:szCs w:val="20"/>
      <w:lang w:eastAsia="ja-JP"/>
    </w:rPr>
  </w:style>
  <w:style w:type="paragraph" w:customStyle="1" w:styleId="Hesber">
    <w:name w:val="Hesber"/>
    <w:basedOn w:val="a"/>
    <w:rsid w:val="008664B4"/>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semiHidden/>
    <w:rsid w:val="008664B4"/>
    <w:pPr>
      <w:spacing w:after="0" w:line="360" w:lineRule="auto"/>
      <w:jc w:val="both"/>
    </w:pPr>
    <w:rPr>
      <w:rFonts w:ascii="Times New Roman" w:eastAsia="Times New Roman" w:hAnsi="Times New Roman" w:cs="David"/>
      <w:sz w:val="20"/>
      <w:szCs w:val="20"/>
      <w:lang w:eastAsia="he-IL"/>
    </w:rPr>
  </w:style>
  <w:style w:type="character" w:customStyle="1" w:styleId="a4">
    <w:name w:val="טקסט הערת שוליים תו"/>
    <w:basedOn w:val="a0"/>
    <w:link w:val="a3"/>
    <w:semiHidden/>
    <w:rsid w:val="008664B4"/>
    <w:rPr>
      <w:rFonts w:ascii="Times New Roman" w:eastAsia="Times New Roman" w:hAnsi="Times New Roman" w:cs="David"/>
      <w:sz w:val="20"/>
      <w:szCs w:val="20"/>
      <w:lang w:eastAsia="he-IL"/>
    </w:rPr>
  </w:style>
  <w:style w:type="character" w:styleId="a5">
    <w:name w:val="footnote reference"/>
    <w:aliases w:val="Footnote Reference"/>
    <w:semiHidden/>
    <w:rsid w:val="008664B4"/>
    <w:rPr>
      <w:vertAlign w:val="superscript"/>
    </w:rPr>
  </w:style>
  <w:style w:type="character" w:customStyle="1" w:styleId="default">
    <w:name w:val="default"/>
    <w:basedOn w:val="a0"/>
    <w:rsid w:val="0064588A"/>
    <w:rPr>
      <w:rFonts w:ascii="Times New Roman" w:hAnsi="Times New Roman" w:cs="Times New Roman"/>
      <w:sz w:val="20"/>
      <w:szCs w:val="26"/>
    </w:rPr>
  </w:style>
  <w:style w:type="paragraph" w:customStyle="1" w:styleId="P00">
    <w:name w:val="P00"/>
    <w:rsid w:val="006458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6">
    <w:name w:val="List Paragraph"/>
    <w:basedOn w:val="a"/>
    <w:uiPriority w:val="34"/>
    <w:qFormat/>
    <w:rsid w:val="008C4D94"/>
    <w:pPr>
      <w:ind w:left="720"/>
      <w:contextualSpacing/>
    </w:pPr>
  </w:style>
  <w:style w:type="paragraph" w:customStyle="1" w:styleId="TableText">
    <w:name w:val="Table Text"/>
    <w:basedOn w:val="a"/>
    <w:link w:val="TableTextChar"/>
    <w:rsid w:val="00816E6E"/>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Times New Roman"/>
      <w:snapToGrid w:val="0"/>
      <w:color w:val="000000"/>
      <w:sz w:val="26"/>
      <w:szCs w:val="20"/>
      <w:lang w:val="x-none" w:eastAsia="ja-JP"/>
    </w:rPr>
  </w:style>
  <w:style w:type="character" w:customStyle="1" w:styleId="TableTextChar">
    <w:name w:val="Table Text Char"/>
    <w:link w:val="TableText"/>
    <w:locked/>
    <w:rsid w:val="00816E6E"/>
    <w:rPr>
      <w:rFonts w:ascii="Arial" w:eastAsia="Arial Unicode MS" w:hAnsi="Arial" w:cs="Times New Roman"/>
      <w:snapToGrid w:val="0"/>
      <w:color w:val="000000"/>
      <w:sz w:val="26"/>
      <w:szCs w:val="20"/>
      <w:lang w:val="x-none" w:eastAsia="ja-JP"/>
    </w:rPr>
  </w:style>
  <w:style w:type="paragraph" w:styleId="a7">
    <w:name w:val="Balloon Text"/>
    <w:basedOn w:val="a"/>
    <w:link w:val="a8"/>
    <w:uiPriority w:val="99"/>
    <w:semiHidden/>
    <w:unhideWhenUsed/>
    <w:rsid w:val="009811D1"/>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9811D1"/>
    <w:rPr>
      <w:rFonts w:ascii="Tahoma" w:hAnsi="Tahoma" w:cs="Tahoma"/>
      <w:sz w:val="16"/>
      <w:szCs w:val="16"/>
    </w:rPr>
  </w:style>
  <w:style w:type="paragraph" w:customStyle="1" w:styleId="TableBlock">
    <w:name w:val="Table Block"/>
    <w:basedOn w:val="TableText"/>
    <w:link w:val="TableBlockChar"/>
    <w:rsid w:val="00FA345F"/>
    <w:pPr>
      <w:ind w:right="0"/>
      <w:jc w:val="both"/>
    </w:pPr>
    <w:rPr>
      <w:rFonts w:cs="David"/>
      <w:sz w:val="20"/>
      <w:szCs w:val="26"/>
      <w:lang w:val="en-US"/>
    </w:rPr>
  </w:style>
  <w:style w:type="character" w:customStyle="1" w:styleId="TableBlockChar">
    <w:name w:val="Table Block Char"/>
    <w:link w:val="TableBlock"/>
    <w:rsid w:val="00FA345F"/>
    <w:rPr>
      <w:rFonts w:ascii="Arial" w:eastAsia="Arial Unicode MS" w:hAnsi="Arial" w:cs="David"/>
      <w:snapToGrid w:val="0"/>
      <w:color w:val="000000"/>
      <w:sz w:val="20"/>
      <w:szCs w:val="26"/>
      <w:lang w:eastAsia="ja-JP"/>
    </w:rPr>
  </w:style>
  <w:style w:type="paragraph" w:styleId="a9">
    <w:name w:val="footer"/>
    <w:basedOn w:val="a"/>
    <w:link w:val="aa"/>
    <w:uiPriority w:val="99"/>
    <w:unhideWhenUsed/>
    <w:rsid w:val="00685F45"/>
    <w:pPr>
      <w:tabs>
        <w:tab w:val="center" w:pos="4153"/>
        <w:tab w:val="right" w:pos="8306"/>
      </w:tabs>
      <w:spacing w:after="0" w:line="240" w:lineRule="auto"/>
    </w:pPr>
    <w:rPr>
      <w:rFonts w:ascii="Calibri" w:eastAsia="Calibri" w:hAnsi="Calibri" w:cs="Arial"/>
    </w:rPr>
  </w:style>
  <w:style w:type="character" w:customStyle="1" w:styleId="aa">
    <w:name w:val="כותרת תחתונה תו"/>
    <w:basedOn w:val="a0"/>
    <w:link w:val="a9"/>
    <w:uiPriority w:val="99"/>
    <w:rsid w:val="00685F45"/>
    <w:rPr>
      <w:rFonts w:ascii="Calibri" w:eastAsia="Calibri" w:hAnsi="Calibri" w:cs="Arial"/>
    </w:rPr>
  </w:style>
  <w:style w:type="table" w:styleId="ab">
    <w:name w:val="Table Grid"/>
    <w:basedOn w:val="a1"/>
    <w:uiPriority w:val="59"/>
    <w:rsid w:val="002948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InnerSideHeading">
    <w:name w:val="Table InnerSideHeading"/>
    <w:basedOn w:val="TableSideHeading"/>
    <w:rsid w:val="00F67301"/>
    <w:rPr>
      <w:rFonts w:cs="David"/>
      <w:snapToGrid w:val="0"/>
      <w:sz w:val="20"/>
      <w:szCs w:val="26"/>
    </w:rPr>
  </w:style>
  <w:style w:type="character" w:styleId="ac">
    <w:name w:val="annotation reference"/>
    <w:rsid w:val="00F67301"/>
    <w:rPr>
      <w:sz w:val="16"/>
      <w:szCs w:val="16"/>
    </w:rPr>
  </w:style>
  <w:style w:type="paragraph" w:styleId="ad">
    <w:name w:val="annotation text"/>
    <w:basedOn w:val="a"/>
    <w:link w:val="ae"/>
    <w:rsid w:val="00F67301"/>
    <w:pPr>
      <w:widowControl w:val="0"/>
      <w:autoSpaceDE w:val="0"/>
      <w:autoSpaceDN w:val="0"/>
      <w:bidi w:val="0"/>
      <w:adjustRightInd w:val="0"/>
      <w:spacing w:before="102" w:after="0" w:line="204" w:lineRule="atLeast"/>
      <w:ind w:firstLine="340"/>
      <w:jc w:val="both"/>
      <w:textAlignment w:val="center"/>
    </w:pPr>
    <w:rPr>
      <w:rFonts w:ascii="Times New Roman" w:eastAsia="MS Mincho" w:hAnsi="Times New Roman" w:cs="Miriam"/>
      <w:spacing w:val="1"/>
      <w:sz w:val="17"/>
      <w:szCs w:val="20"/>
      <w:lang w:eastAsia="ja-JP"/>
    </w:rPr>
  </w:style>
  <w:style w:type="character" w:customStyle="1" w:styleId="ae">
    <w:name w:val="טקסט הערה תו"/>
    <w:basedOn w:val="a0"/>
    <w:link w:val="ad"/>
    <w:rsid w:val="00F67301"/>
    <w:rPr>
      <w:rFonts w:ascii="Times New Roman" w:eastAsia="MS Mincho" w:hAnsi="Times New Roman" w:cs="Miriam"/>
      <w:spacing w:val="1"/>
      <w:sz w:val="17"/>
      <w:szCs w:val="20"/>
      <w:lang w:eastAsia="ja-JP"/>
    </w:rPr>
  </w:style>
  <w:style w:type="paragraph" w:styleId="af">
    <w:name w:val="header"/>
    <w:basedOn w:val="a"/>
    <w:link w:val="af0"/>
    <w:uiPriority w:val="99"/>
    <w:unhideWhenUsed/>
    <w:rsid w:val="000D7B3F"/>
    <w:pPr>
      <w:tabs>
        <w:tab w:val="center" w:pos="4153"/>
        <w:tab w:val="right" w:pos="8306"/>
      </w:tabs>
      <w:spacing w:after="0" w:line="240" w:lineRule="auto"/>
    </w:pPr>
  </w:style>
  <w:style w:type="character" w:customStyle="1" w:styleId="af0">
    <w:name w:val="כותרת עליונה תו"/>
    <w:basedOn w:val="a0"/>
    <w:link w:val="af"/>
    <w:uiPriority w:val="99"/>
    <w:rsid w:val="000D7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914932">
      <w:bodyDiv w:val="1"/>
      <w:marLeft w:val="0"/>
      <w:marRight w:val="0"/>
      <w:marTop w:val="0"/>
      <w:marBottom w:val="0"/>
      <w:divBdr>
        <w:top w:val="none" w:sz="0" w:space="0" w:color="auto"/>
        <w:left w:val="none" w:sz="0" w:space="0" w:color="auto"/>
        <w:bottom w:val="none" w:sz="0" w:space="0" w:color="auto"/>
        <w:right w:val="none" w:sz="0" w:space="0" w:color="auto"/>
      </w:divBdr>
    </w:div>
    <w:div w:id="199406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10582-2236-4D6B-8F63-72CB1D7672DB}"/>
</file>

<file path=customXml/itemProps2.xml><?xml version="1.0" encoding="utf-8"?>
<ds:datastoreItem xmlns:ds="http://schemas.openxmlformats.org/officeDocument/2006/customXml" ds:itemID="{376F547B-67C2-4770-A6A6-00857C85CF32}"/>
</file>

<file path=customXml/itemProps3.xml><?xml version="1.0" encoding="utf-8"?>
<ds:datastoreItem xmlns:ds="http://schemas.openxmlformats.org/officeDocument/2006/customXml" ds:itemID="{A74B0122-DE99-4015-B7DF-26C90D7D0F05}"/>
</file>

<file path=customXml/itemProps4.xml><?xml version="1.0" encoding="utf-8"?>
<ds:datastoreItem xmlns:ds="http://schemas.openxmlformats.org/officeDocument/2006/customXml" ds:itemID="{F73C7951-8940-4CEB-A4D9-894E4E858676}"/>
</file>

<file path=docProps/app.xml><?xml version="1.0" encoding="utf-8"?>
<Properties xmlns="http://schemas.openxmlformats.org/officeDocument/2006/extended-properties" xmlns:vt="http://schemas.openxmlformats.org/officeDocument/2006/docPropsVTypes">
  <Template>Normal</Template>
  <TotalTime>198</TotalTime>
  <Pages>1</Pages>
  <Words>17580</Words>
  <Characters>87902</Characters>
  <Application>Microsoft Office Word</Application>
  <DocSecurity>0</DocSecurity>
  <Lines>732</Lines>
  <Paragraphs>210</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105272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רננה שחר</dc:creator>
  <cp:keywords/>
  <dc:description/>
  <cp:lastModifiedBy>רננה שחר</cp:lastModifiedBy>
  <cp:revision>21</cp:revision>
  <dcterms:created xsi:type="dcterms:W3CDTF">2013-10-20T08:58:00Z</dcterms:created>
  <dcterms:modified xsi:type="dcterms:W3CDTF">2013-12-17T08:05:00Z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