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ב' בטבת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14 בדצמבר,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1928</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דחופה</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הצעה לסדר-היום בנושא: "תחילת הגזענות השנתית כלפי עולים מברית המועצות לשעבר בשל חגיגת הנובי גוד"</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25 שנים עברו מאז תחילת העלייה הגדולה מברית המועצות, 25 שנה שבהם התרבות והמנהגים של אותם עולים אינם מתקבלים על ידי החברה והמדינה.</w:t>
      </w:r>
      <w:r>
        <w:br/>
      </w:r>
      <w:r>
        <w:rPr>
          <w:rFonts w:ascii="Tahoma" w:hAnsi="Tahoma" w:cs="David" w:hint="cs"/>
          <w:sz w:val="24"/>
          <w:szCs w:val="24"/>
          <w:rtl/>
        </w:rPr>
        <w:t>25 שנה, ומאז אותם עולים הם כבר אזרחים נאמנים למדינת ישראל, עובדים, לומדים, נולדים, משרתים ומשלמים מיסים.</w:t>
      </w:r>
      <w:r>
        <w:br/>
      </w:r>
      <w:r>
        <w:br/>
      </w:r>
      <w:r>
        <w:rPr>
          <w:rFonts w:ascii="Tahoma" w:hAnsi="Tahoma" w:cs="David" w:hint="cs"/>
          <w:sz w:val="24"/>
          <w:szCs w:val="24"/>
          <w:rtl/>
        </w:rPr>
        <w:t>אך המדינה מתעלמת מהערכים התרבותיים אותם הביאו העולים מארץ מוצאם, ערכים שבונים אותם כאחד משנים-עשר השבטים המודרניים של מדינת ישראל.</w:t>
      </w:r>
      <w:r>
        <w:br/>
      </w:r>
      <w:r>
        <w:rPr>
          <w:rFonts w:ascii="Tahoma" w:hAnsi="Tahoma" w:cs="David" w:hint="cs"/>
          <w:sz w:val="24"/>
          <w:szCs w:val="24"/>
          <w:rtl/>
        </w:rPr>
        <w:t>כפי שהעולים מהמגרב חוגגים את המימונה, עולים מאתיופיה חוגגים את חג הסיגד ואילו מארצות הברית מציינים את חג ההודיה, כך העולים מחבר העמים חוגגים את תרבותם בנובי גוד (ראש השנה האזרחית), חג שהיה אחד מהאירועים המרכזיים בארץ לידתם ומהווה בשבילם נכס תרבותי, מפגש משפחתי ללא כל קשר לדת כזאת ו/או אחרת, ובכל מקרה- אין לאף אחד זכות לאסור על מישהו לא לחגוג את חגו כי מפריע לו העץ, מפריע לו הריח או כל דבר אחר!</w:t>
      </w:r>
      <w:r>
        <w:br/>
      </w:r>
      <w:r>
        <w:rPr>
          <w:rFonts w:ascii="Tahoma" w:hAnsi="Tahoma" w:cs="David" w:hint="cs"/>
          <w:sz w:val="24"/>
          <w:szCs w:val="24"/>
          <w:rtl/>
        </w:rPr>
        <w:t>בימים האחרונים נודע לי שקמה זעקה בעיר כנגד מכירת עצי אשוח ברחובות העיר. בעקבותיה החליט ראש העיר לאסור את המכירה במקום להסביר:</w:t>
      </w:r>
      <w:r>
        <w:br/>
      </w:r>
      <w:r>
        <w:rPr>
          <w:rFonts w:ascii="Tahoma" w:hAnsi="Tahoma" w:cs="David" w:hint="cs"/>
          <w:sz w:val="24"/>
          <w:szCs w:val="24"/>
          <w:rtl/>
        </w:rPr>
        <w:t>תרבות היא נכס ולא נטל! התרבות של כל החלקים המרכיבים את פאזל הישראליות הינם מבורכים, עלינו לשמר ולטפח אותם ולא חלילה לפגוע ולהתעמר!</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קסניה סבטלובה</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008D3"/>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D6A7384-7DBC-4CB9-B940-0005ABD31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778024-A115-48AD-BA9B-69C9C4E522B0}"/>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1111</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572631</vt:r8>
  </property>
</Properties>
</file>