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F81" w:rsidRPr="00510F81" w:rsidRDefault="00510F81" w:rsidP="00510F81">
      <w:pPr>
        <w:rPr>
          <w:b/>
          <w:bCs/>
        </w:rPr>
      </w:pPr>
      <w:hyperlink r:id="rId6" w:history="1">
        <w:r w:rsidRPr="00510F81">
          <w:rPr>
            <w:rStyle w:val="Hyperlink"/>
            <w:rFonts w:hint="cs"/>
            <w:b/>
            <w:bCs/>
            <w:rtl/>
          </w:rPr>
          <w:t>הכרזה: גוש-דן, חיפה וירושלים ערים נפגעות זיהום אוויר</w:t>
        </w:r>
      </w:hyperlink>
    </w:p>
    <w:p w:rsidR="00510F81" w:rsidRPr="00510F81" w:rsidRDefault="00510F81" w:rsidP="00510F81">
      <w:pPr>
        <w:rPr>
          <w:rFonts w:hint="cs"/>
          <w:rtl/>
        </w:rPr>
      </w:pPr>
      <w:r w:rsidRPr="00510F81">
        <w:rPr>
          <w:rFonts w:hint="cs"/>
          <w:rtl/>
        </w:rPr>
        <w:t xml:space="preserve">מאת: </w:t>
      </w:r>
    </w:p>
    <w:p w:rsidR="00510F81" w:rsidRPr="00510F81" w:rsidRDefault="00510F81" w:rsidP="00510F81">
      <w:pPr>
        <w:rPr>
          <w:rFonts w:hint="cs"/>
          <w:i/>
          <w:iCs/>
          <w:rtl/>
        </w:rPr>
      </w:pPr>
      <w:r w:rsidRPr="00510F81">
        <w:rPr>
          <w:rFonts w:hint="cs"/>
          <w:i/>
          <w:iCs/>
          <w:rtl/>
        </w:rPr>
        <w:t>הקואליציה לבריאות הציבור</w:t>
      </w:r>
    </w:p>
    <w:p w:rsidR="00510F81" w:rsidRPr="00510F81" w:rsidRDefault="00510F81" w:rsidP="00510F81">
      <w:pPr>
        <w:rPr>
          <w:rFonts w:hint="cs"/>
          <w:rtl/>
        </w:rPr>
      </w:pPr>
      <w:r w:rsidRPr="00510F81">
        <w:rPr>
          <w:rFonts w:hint="cs"/>
          <w:b/>
          <w:bCs/>
          <w:rtl/>
        </w:rPr>
        <w:t>פורסם ביום:</w:t>
      </w:r>
      <w:r w:rsidRPr="00510F81">
        <w:rPr>
          <w:rFonts w:hint="cs"/>
          <w:rtl/>
        </w:rPr>
        <w:t xml:space="preserve"> 30 במאי 2012</w:t>
      </w:r>
      <w:r w:rsidRPr="00510F81">
        <w:rPr>
          <w:rFonts w:hint="cs"/>
          <w:b/>
          <w:bCs/>
          <w:rtl/>
        </w:rPr>
        <w:t>תגיות:</w:t>
      </w:r>
      <w:r w:rsidRPr="00510F81">
        <w:rPr>
          <w:rFonts w:hint="cs"/>
          <w:rtl/>
        </w:rPr>
        <w:t xml:space="preserve"> </w:t>
      </w:r>
      <w:hyperlink r:id="rId7" w:history="1">
        <w:r w:rsidRPr="00510F81">
          <w:rPr>
            <w:rStyle w:val="Hyperlink"/>
            <w:rFonts w:hint="cs"/>
            <w:rtl/>
          </w:rPr>
          <w:t>בריאות הציבור</w:t>
        </w:r>
      </w:hyperlink>
      <w:r w:rsidRPr="00510F81">
        <w:rPr>
          <w:rFonts w:hint="cs"/>
          <w:rtl/>
        </w:rPr>
        <w:t xml:space="preserve">, </w:t>
      </w:r>
      <w:hyperlink r:id="rId8" w:history="1">
        <w:r w:rsidRPr="00510F81">
          <w:rPr>
            <w:rStyle w:val="Hyperlink"/>
            <w:rFonts w:hint="cs"/>
            <w:rtl/>
          </w:rPr>
          <w:t>התכנית לצמצום זיהום האוויר בישראל</w:t>
        </w:r>
      </w:hyperlink>
      <w:r w:rsidRPr="00510F81">
        <w:rPr>
          <w:rFonts w:hint="cs"/>
          <w:rtl/>
        </w:rPr>
        <w:t xml:space="preserve">, </w:t>
      </w:r>
      <w:hyperlink r:id="rId9" w:history="1">
        <w:r w:rsidRPr="00510F81">
          <w:rPr>
            <w:rStyle w:val="Hyperlink"/>
            <w:rFonts w:hint="cs"/>
            <w:rtl/>
          </w:rPr>
          <w:t>זיהום אוויר</w:t>
        </w:r>
      </w:hyperlink>
      <w:r w:rsidRPr="00510F81">
        <w:rPr>
          <w:rFonts w:hint="cs"/>
          <w:rtl/>
        </w:rPr>
        <w:t xml:space="preserve">, </w:t>
      </w:r>
      <w:hyperlink r:id="rId10" w:history="1">
        <w:r w:rsidRPr="00510F81">
          <w:rPr>
            <w:rStyle w:val="Hyperlink"/>
            <w:rFonts w:hint="cs"/>
            <w:rtl/>
          </w:rPr>
          <w:t>זיהום אוויר בגוש דן</w:t>
        </w:r>
      </w:hyperlink>
      <w:r w:rsidRPr="00510F81">
        <w:rPr>
          <w:rFonts w:hint="cs"/>
          <w:rtl/>
        </w:rPr>
        <w:t xml:space="preserve">, </w:t>
      </w:r>
      <w:hyperlink r:id="rId11" w:history="1">
        <w:r w:rsidRPr="00510F81">
          <w:rPr>
            <w:rStyle w:val="Hyperlink"/>
            <w:rFonts w:hint="cs"/>
            <w:rtl/>
          </w:rPr>
          <w:t>זיהום אוויר בירושלים</w:t>
        </w:r>
      </w:hyperlink>
      <w:r w:rsidRPr="00510F81">
        <w:rPr>
          <w:rFonts w:hint="cs"/>
          <w:rtl/>
        </w:rPr>
        <w:t xml:space="preserve">, </w:t>
      </w:r>
      <w:hyperlink r:id="rId12" w:history="1">
        <w:r w:rsidRPr="00510F81">
          <w:rPr>
            <w:rStyle w:val="Hyperlink"/>
            <w:rFonts w:hint="cs"/>
            <w:rtl/>
          </w:rPr>
          <w:t>זיהום אוויר במפרץ חיפה</w:t>
        </w:r>
      </w:hyperlink>
      <w:r w:rsidRPr="00510F81">
        <w:rPr>
          <w:rFonts w:hint="cs"/>
          <w:rtl/>
        </w:rPr>
        <w:t xml:space="preserve">, </w:t>
      </w:r>
      <w:hyperlink r:id="rId13" w:history="1">
        <w:r w:rsidRPr="00510F81">
          <w:rPr>
            <w:rStyle w:val="Hyperlink"/>
            <w:rFonts w:hint="cs"/>
            <w:rtl/>
          </w:rPr>
          <w:t>חוק אוויר נקי</w:t>
        </w:r>
      </w:hyperlink>
      <w:r w:rsidRPr="00510F81">
        <w:rPr>
          <w:rFonts w:hint="cs"/>
          <w:rtl/>
        </w:rPr>
        <w:t xml:space="preserve">, </w:t>
      </w:r>
      <w:hyperlink r:id="rId14" w:history="1">
        <w:r w:rsidRPr="00510F81">
          <w:rPr>
            <w:rStyle w:val="Hyperlink"/>
            <w:rFonts w:hint="cs"/>
            <w:rtl/>
          </w:rPr>
          <w:t>ערים מוכות זיהום אוויר</w:t>
        </w:r>
      </w:hyperlink>
      <w:r w:rsidRPr="00510F81">
        <w:rPr>
          <w:rFonts w:hint="cs"/>
          <w:rtl/>
        </w:rPr>
        <w:t xml:space="preserve"> </w:t>
      </w:r>
    </w:p>
    <w:p w:rsidR="00510F81" w:rsidRPr="00510F81" w:rsidRDefault="00510F81" w:rsidP="00510F81">
      <w:pPr>
        <w:rPr>
          <w:rFonts w:hint="cs"/>
          <w:rtl/>
        </w:rPr>
      </w:pPr>
      <w:r w:rsidRPr="00510F81">
        <w:rPr>
          <w:rFonts w:hint="cs"/>
        </w:rPr>
        <w:pict/>
      </w:r>
      <w:r w:rsidRPr="00510F81">
        <w:rPr>
          <w:rFonts w:hint="cs"/>
          <w:rtl/>
        </w:rPr>
        <w:t>מתוקף</w:t>
      </w:r>
      <w:hyperlink r:id="rId15" w:tooltip="עיקרי חוק אוויר נקי" w:history="1">
        <w:r w:rsidRPr="00510F81">
          <w:rPr>
            <w:rStyle w:val="Hyperlink"/>
            <w:rFonts w:hint="cs"/>
            <w:rtl/>
          </w:rPr>
          <w:t xml:space="preserve"> חוק אויר נקי</w:t>
        </w:r>
      </w:hyperlink>
      <w:r w:rsidRPr="00510F81">
        <w:rPr>
          <w:rFonts w:hint="cs"/>
          <w:rtl/>
        </w:rPr>
        <w:t xml:space="preserve"> שנכנס לתוקפו בינואר 2011, ובשל נתונים מדאיגים על מצב זיהום האוויר ושיעורי התמותה והתחלואה הגבוהים שמקורם באוויר מזוהם, כמו גם הכשל מתמשך של משרדי הממשלה ורשויות המקומיות בטיפול בנושא, ארגוני הסביבה אדם טבע ודין, מגמה ירוקה והקואליציה לבריאות  יכרזו על ירושלים, חיפה ותל-אביב-יפו כאזורים מוכי זיהום אוויר.</w:t>
      </w:r>
    </w:p>
    <w:p w:rsidR="00510F81" w:rsidRPr="00510F81" w:rsidRDefault="00510F81" w:rsidP="00510F81">
      <w:pPr>
        <w:rPr>
          <w:rFonts w:hint="cs"/>
          <w:b/>
          <w:bCs/>
          <w:rtl/>
        </w:rPr>
      </w:pPr>
      <w:r w:rsidRPr="00510F81">
        <w:rPr>
          <w:rFonts w:hint="cs"/>
          <w:b/>
          <w:bCs/>
          <w:rtl/>
        </w:rPr>
        <w:t>הכרזה על אזורים נפגעי זיהום אוויר</w:t>
      </w:r>
    </w:p>
    <w:p w:rsidR="00510F81" w:rsidRPr="00510F81" w:rsidRDefault="00510F81" w:rsidP="00510F81">
      <w:pPr>
        <w:rPr>
          <w:rFonts w:hint="cs"/>
          <w:rtl/>
        </w:rPr>
      </w:pPr>
      <w:r w:rsidRPr="00510F81">
        <w:rPr>
          <w:rFonts w:hint="cs"/>
          <w:rtl/>
        </w:rPr>
        <w:t>חוק אוויר נקי מאפשר לשר להגנת הסביבה להכריז בצו על אזור כנפגע</w:t>
      </w:r>
      <w:hyperlink r:id="rId16" w:tooltip="מידע על זיהום אוויר בישראל" w:history="1">
        <w:r w:rsidRPr="00510F81">
          <w:rPr>
            <w:rStyle w:val="Hyperlink"/>
            <w:rFonts w:hint="cs"/>
            <w:rtl/>
          </w:rPr>
          <w:t xml:space="preserve"> זיהום אוויר</w:t>
        </w:r>
      </w:hyperlink>
      <w:r w:rsidRPr="00510F81">
        <w:rPr>
          <w:rFonts w:hint="cs"/>
          <w:rtl/>
        </w:rPr>
        <w:t>, היכן שיש חריגה מערכי סביבה או זיהום אוויר חריג, תוך התייעצות עם מנכ"ל משרד הבריאות. ההכרזה מחייבת את הרשויות (מעל 30,000 תושבים) באזור המוכרז, להכין תכנית פעולה לצמצום זיהום האוויר ולהגישה לשר תוך 6 חודשים. אם התכנית לא הוגשה או לא אושרה, השר רשאי להורות לרשות אילו אמצעים לנקוט.</w:t>
      </w:r>
    </w:p>
    <w:p w:rsidR="00510F81" w:rsidRPr="00510F81" w:rsidRDefault="00510F81" w:rsidP="00510F81">
      <w:pPr>
        <w:rPr>
          <w:rFonts w:hint="cs"/>
          <w:rtl/>
        </w:rPr>
      </w:pPr>
      <w:r w:rsidRPr="00510F81">
        <w:rPr>
          <w:rFonts w:hint="cs"/>
          <w:rtl/>
        </w:rPr>
        <w:t>בנובמבר 2011 קיבלו ארגוני הסביבה טיוטת מכתב מהמשרד להגנת הסביבה, לפיה בכוונת המשרד להכריז על אזור גוש דן וירושלים כנפגעי זיהום אוויר בשל זיהום אוויר שמקורו בתחבורה, ועל אזור חיפה כנפגע זיהום אוויר בשל עומס מקורות פליטה מתעשייה ותחבורה ועודף תחלואה.</w:t>
      </w:r>
    </w:p>
    <w:p w:rsidR="00510F81" w:rsidRPr="00510F81" w:rsidRDefault="00510F81" w:rsidP="00510F81">
      <w:pPr>
        <w:rPr>
          <w:rFonts w:hint="cs"/>
          <w:rtl/>
        </w:rPr>
      </w:pPr>
      <w:r w:rsidRPr="00510F81">
        <w:rPr>
          <w:rFonts w:hint="cs"/>
          <w:b/>
          <w:bCs/>
          <w:rtl/>
        </w:rPr>
        <w:t>בנימוקי ההכרזה נכתב, בין השאר:</w:t>
      </w:r>
    </w:p>
    <w:p w:rsidR="00510F81" w:rsidRPr="00510F81" w:rsidRDefault="00510F81" w:rsidP="00510F81">
      <w:pPr>
        <w:rPr>
          <w:rFonts w:hint="cs"/>
          <w:rtl/>
        </w:rPr>
      </w:pPr>
      <w:r w:rsidRPr="00510F81">
        <w:rPr>
          <w:rFonts w:hint="cs"/>
          <w:b/>
          <w:bCs/>
          <w:rtl/>
        </w:rPr>
        <w:t>על גוש דן:</w:t>
      </w:r>
      <w:r w:rsidRPr="00510F81">
        <w:rPr>
          <w:rFonts w:hint="cs"/>
          <w:rtl/>
        </w:rPr>
        <w:t xml:space="preserve"> "צפיפות האוכלוסין באזור זה והקרבה למקורות הזיהום – כבישים וכלי רכב, חושפות את הציבור לאוויר באיכות ירודה ומסכנות את בריאותו. זיהום אוויר מתחבורה כולל מזהמים רבים, רובם רעילים ומסרטנים."</w:t>
      </w:r>
    </w:p>
    <w:p w:rsidR="00510F81" w:rsidRPr="00510F81" w:rsidRDefault="00510F81" w:rsidP="00510F81">
      <w:pPr>
        <w:rPr>
          <w:rFonts w:hint="cs"/>
          <w:rtl/>
        </w:rPr>
      </w:pPr>
      <w:r w:rsidRPr="00510F81">
        <w:rPr>
          <w:rFonts w:hint="cs"/>
          <w:b/>
          <w:bCs/>
          <w:rtl/>
        </w:rPr>
        <w:t>על ירושלים:</w:t>
      </w:r>
      <w:r w:rsidRPr="00510F81">
        <w:rPr>
          <w:rFonts w:hint="cs"/>
          <w:rtl/>
        </w:rPr>
        <w:t xml:space="preserve"> "בירושלים קיים עומס תחבורתי כבד המאופיין בין היתר במספר אוטובוסים גדול המונעים בדיזל וכן במאמץ יתר של הרכבים בשל המבנה הטופוגרפי של העיר, אשר מביא לפליטת מזהמים מוגברת. בירושלים ובעיקר במרכז העיר, חשופים התושבים לזיהום אוויר תחבורתי."</w:t>
      </w:r>
    </w:p>
    <w:p w:rsidR="00510F81" w:rsidRPr="00510F81" w:rsidRDefault="00510F81" w:rsidP="00510F81">
      <w:pPr>
        <w:rPr>
          <w:rFonts w:hint="cs"/>
          <w:rtl/>
        </w:rPr>
      </w:pPr>
      <w:r w:rsidRPr="00510F81">
        <w:rPr>
          <w:rFonts w:hint="cs"/>
          <w:b/>
          <w:bCs/>
          <w:rtl/>
        </w:rPr>
        <w:t>על חיפה:</w:t>
      </w:r>
      <w:r w:rsidRPr="00510F81">
        <w:rPr>
          <w:rFonts w:hint="cs"/>
          <w:rtl/>
        </w:rPr>
        <w:t xml:space="preserve"> "אזור חיפה רגיש במיוחד לזיהום אוויר, עקב הפעילות התעשייתית הנרחבת במפרץ ותנועה ערה של כלי רכב.  נמצא כי באזור חיפה והקריות, ישנו חשש </w:t>
      </w:r>
      <w:hyperlink r:id="rId17" w:tooltip="תמותה גבוהה במפרץ חיפה ממחלות הקשורות בזיהום סביבתי" w:history="1">
        <w:r w:rsidRPr="00510F81">
          <w:rPr>
            <w:rStyle w:val="Hyperlink"/>
            <w:rFonts w:hint="cs"/>
            <w:rtl/>
          </w:rPr>
          <w:t>לפגיעה בבריאות הציבור</w:t>
        </w:r>
      </w:hyperlink>
      <w:r w:rsidRPr="00510F81">
        <w:rPr>
          <w:rFonts w:hint="cs"/>
          <w:rtl/>
        </w:rPr>
        <w:t xml:space="preserve"> בשל עומס של מזהמי אוויר שמקורם בתעשייה ובתחבורה.</w:t>
      </w:r>
    </w:p>
    <w:p w:rsidR="00510F81" w:rsidRPr="00510F81" w:rsidRDefault="00510F81" w:rsidP="00510F81">
      <w:pPr>
        <w:rPr>
          <w:rFonts w:hint="cs"/>
          <w:rtl/>
        </w:rPr>
      </w:pPr>
      <w:r w:rsidRPr="00510F81">
        <w:rPr>
          <w:rFonts w:hint="cs"/>
          <w:b/>
          <w:bCs/>
          <w:rtl/>
        </w:rPr>
        <w:t>מתוך מכתבו של פרופ' רוני גמזו, מנכ"ל משרד הבריאות:</w:t>
      </w:r>
      <w:r w:rsidRPr="00510F81">
        <w:rPr>
          <w:rFonts w:hint="cs"/>
          <w:rtl/>
        </w:rPr>
        <w:t xml:space="preserve"> "באזורי מרכז ירושלים, גוש דן ומפרץ חיפה, נמצאו חריגות מתמשכות במספר מזהמים במהלך תקופת הניטור המדווחת. נתוני הספרות המדעית מצביעים בבירור על כך שרמות אילו של מזהמים באוויר מהוות סיכון יתר לתחלואה ותמותה. אנו תומכים בהצעה להכריז על אזורים אלו כאזורים נפגעי זיהום אוויר כהגדרתם בחוק אוויר נקי, במיוחד לאור העובדה שהדבר ידרוש התייחסות ספציפית וממוקדת של הרשויות – התייחסות שהיא חיוביות ונכונה שתביא לצמצום זיהום האוויר באזורים שהוגדרו."</w:t>
      </w:r>
    </w:p>
    <w:p w:rsidR="00510F81" w:rsidRPr="00510F81" w:rsidRDefault="00510F81" w:rsidP="00510F81">
      <w:pPr>
        <w:rPr>
          <w:rFonts w:hint="cs"/>
          <w:rtl/>
        </w:rPr>
      </w:pPr>
      <w:r w:rsidRPr="00510F81">
        <w:rPr>
          <w:rFonts w:hint="cs"/>
          <w:b/>
          <w:bCs/>
          <w:rtl/>
        </w:rPr>
        <w:t>מתוך מכתבו של פרופ' איתמר גרוטו,</w:t>
      </w:r>
      <w:r w:rsidRPr="00510F81">
        <w:rPr>
          <w:rFonts w:hint="cs"/>
          <w:rtl/>
        </w:rPr>
        <w:t xml:space="preserve"> ראש שירותי בריאות הציבור במשרד הבריאות: "למרות השיפור שחל וההפחתה היחסית בזיהום האוויר בנפת חיפה, המחקרים האפידמיולוגים מצביעים על כך שבאזור זה קיים סיכון בריאותי הנובע מחשיפה למזהמי האוויר. חשוב וחיוני שיושקעו מירב </w:t>
      </w:r>
      <w:r w:rsidRPr="00510F81">
        <w:rPr>
          <w:rFonts w:hint="cs"/>
          <w:rtl/>
        </w:rPr>
        <w:lastRenderedPageBreak/>
        <w:t>המאמצים לצמצם את זיהום האוויר באזור תוך שאיפה לעמוד בערכי היעד – על מנת לצמצם את השפעתם של המזהמים על בריאות התושבים."</w:t>
      </w:r>
    </w:p>
    <w:p w:rsidR="00510F81" w:rsidRPr="00510F81" w:rsidRDefault="00510F81" w:rsidP="00510F81">
      <w:pPr>
        <w:rPr>
          <w:rFonts w:hint="cs"/>
          <w:rtl/>
        </w:rPr>
      </w:pPr>
      <w:r w:rsidRPr="00510F81">
        <w:drawing>
          <wp:inline distT="0" distB="0" distL="0" distR="0">
            <wp:extent cx="5523230" cy="3167380"/>
            <wp:effectExtent l="0" t="0" r="1270" b="0"/>
            <wp:docPr id="1" name="תמונה 1" descr="עיר מוכת זיהום אוויר">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עיר מוכת זיהום אוויר">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23230" cy="3167380"/>
                    </a:xfrm>
                    <a:prstGeom prst="rect">
                      <a:avLst/>
                    </a:prstGeom>
                    <a:noFill/>
                    <a:ln>
                      <a:noFill/>
                    </a:ln>
                  </pic:spPr>
                </pic:pic>
              </a:graphicData>
            </a:graphic>
          </wp:inline>
        </w:drawing>
      </w:r>
    </w:p>
    <w:p w:rsidR="00510F81" w:rsidRPr="00510F81" w:rsidRDefault="00510F81" w:rsidP="00510F81">
      <w:pPr>
        <w:rPr>
          <w:rFonts w:hint="cs"/>
          <w:rtl/>
        </w:rPr>
      </w:pPr>
      <w:r w:rsidRPr="00510F81">
        <w:rPr>
          <w:rFonts w:hint="cs"/>
          <w:rtl/>
        </w:rPr>
        <w:t>עיר מוכת זיהום אוויר</w:t>
      </w:r>
    </w:p>
    <w:p w:rsidR="00510F81" w:rsidRPr="00510F81" w:rsidRDefault="00510F81" w:rsidP="00510F81">
      <w:pPr>
        <w:rPr>
          <w:rFonts w:hint="cs"/>
          <w:b/>
          <w:bCs/>
          <w:rtl/>
        </w:rPr>
      </w:pPr>
      <w:r w:rsidRPr="00510F81">
        <w:rPr>
          <w:rFonts w:hint="cs"/>
          <w:b/>
          <w:bCs/>
          <w:rtl/>
        </w:rPr>
        <w:t>בפועל ההכרזה טרם בוצעה..</w:t>
      </w:r>
    </w:p>
    <w:p w:rsidR="00510F81" w:rsidRPr="00510F81" w:rsidRDefault="00510F81" w:rsidP="00510F81">
      <w:pPr>
        <w:rPr>
          <w:rFonts w:hint="cs"/>
          <w:rtl/>
        </w:rPr>
      </w:pPr>
      <w:r w:rsidRPr="00510F81">
        <w:rPr>
          <w:rFonts w:hint="cs"/>
          <w:rtl/>
        </w:rPr>
        <w:t xml:space="preserve">בדצמבר 2011 פורסמה </w:t>
      </w:r>
      <w:hyperlink r:id="rId20" w:history="1">
        <w:r w:rsidRPr="00510F81">
          <w:rPr>
            <w:rStyle w:val="Hyperlink"/>
            <w:rFonts w:hint="cs"/>
            <w:rtl/>
          </w:rPr>
          <w:t>ידיעה</w:t>
        </w:r>
      </w:hyperlink>
      <w:r w:rsidRPr="00510F81">
        <w:rPr>
          <w:rFonts w:hint="cs"/>
          <w:rtl/>
        </w:rPr>
        <w:t xml:space="preserve"> בה צוטטו עיריות ירושלים ותל אביב כמתנגדות נחרצות למהלך ההכרזה. הסיבות שהוצגו בכתבה היו שאין לעיריות די סמכות לפעול כנגד פולטי זיהום האוויר, שתכנית כזו כבר הוכנה על ידי העירייה, ושבחודשים האחרונים חל שיפור באיכות האוויר. עיריית חיפה והקריות אמנם לא מצוטטות בכתבה, אך גם הן בין הערים המתנגדות להכרזה. מעבר לפרסומים בתקשורת, מועלים נימוקים קצת פחות רשמיים להתנגדות העיריות להכרזה: חשש מפגיעה בתדמית העיר ותיוגה כ"מוכת זיהום", חשש מירידת מחירי הנדל"ן ועזיבת צעירים את העיר. בנוסף אף ראש עיר אינו רוצה שיאשימו אותו באחריות לאיכות האוויר הירודה של עירו.</w:t>
      </w:r>
    </w:p>
    <w:p w:rsidR="00510F81" w:rsidRPr="00510F81" w:rsidRDefault="00510F81" w:rsidP="00510F81">
      <w:pPr>
        <w:rPr>
          <w:rFonts w:hint="cs"/>
          <w:rtl/>
        </w:rPr>
      </w:pPr>
      <w:r w:rsidRPr="00510F81">
        <w:rPr>
          <w:rFonts w:hint="cs"/>
          <w:rtl/>
        </w:rPr>
        <w:t xml:space="preserve">בחודש דצמבר שלחו אדם טבע ודין והקואליציה לבריאות הציבור </w:t>
      </w:r>
      <w:hyperlink r:id="rId21" w:tooltip="מכתב: הכריזו על ירודשלים, חיפה וגוש דן כאזורים נפגעי זיהום אוויר" w:history="1">
        <w:r w:rsidRPr="00510F81">
          <w:rPr>
            <w:rStyle w:val="Hyperlink"/>
            <w:rFonts w:hint="cs"/>
            <w:rtl/>
          </w:rPr>
          <w:t>מכתב</w:t>
        </w:r>
      </w:hyperlink>
      <w:r w:rsidRPr="00510F81">
        <w:rPr>
          <w:rFonts w:hint="cs"/>
          <w:rtl/>
        </w:rPr>
        <w:t xml:space="preserve"> משותף לשרי הממשלה  ולרשויות המקומיות בו דרשו הארגונים להכריז לאלתר על הערים ירושלים, גוש דן וחיפה "כאזורים נפגעי זיהום אוויר".</w:t>
      </w:r>
    </w:p>
    <w:p w:rsidR="00510F81" w:rsidRPr="00510F81" w:rsidRDefault="00510F81" w:rsidP="00510F81">
      <w:pPr>
        <w:rPr>
          <w:rFonts w:hint="cs"/>
          <w:rtl/>
        </w:rPr>
      </w:pPr>
      <w:r w:rsidRPr="00510F81">
        <w:rPr>
          <w:rFonts w:hint="cs"/>
          <w:rtl/>
        </w:rPr>
        <w:t>אולם מאז פרסום הידיעה, ולמרות דרישת הארגונים, ממשיך המשרד להגנת הסביבה "לשקול" ולהתמהמה עם פרסום ההכרזה שהוא עצמו יזם. יתירה מזאת, בעקבות הלחץ של ראשי הרשויות, ההכרזה מושעית בשלב זה. צעד זה מצטרף לשורה ארוכה של כשלים בהם הממשלה ממשיכה לעכב ולמנוע את המשאבים הדרושים לקידומם של צעדים שונים במטרה להבטיח אוויר נקי יותר לכולנו וחיים בסביבה בריאה וצודקת.</w:t>
      </w:r>
    </w:p>
    <w:p w:rsidR="00510F81" w:rsidRPr="00510F81" w:rsidRDefault="00510F81" w:rsidP="00510F81">
      <w:pPr>
        <w:rPr>
          <w:rFonts w:hint="cs"/>
          <w:rtl/>
        </w:rPr>
      </w:pPr>
      <w:r w:rsidRPr="00510F81">
        <w:rPr>
          <w:rFonts w:hint="cs"/>
          <w:b/>
          <w:bCs/>
          <w:rtl/>
        </w:rPr>
        <w:t>להלן צעדים נוספים שלא קידמה ממשלת ישראל:</w:t>
      </w:r>
    </w:p>
    <w:p w:rsidR="00510F81" w:rsidRPr="00510F81" w:rsidRDefault="00510F81" w:rsidP="00510F81">
      <w:pPr>
        <w:numPr>
          <w:ilvl w:val="0"/>
          <w:numId w:val="1"/>
        </w:numPr>
        <w:rPr>
          <w:rFonts w:hint="cs"/>
          <w:rtl/>
        </w:rPr>
      </w:pPr>
      <w:r w:rsidRPr="00510F81">
        <w:rPr>
          <w:rFonts w:hint="cs"/>
          <w:rtl/>
        </w:rPr>
        <w:t xml:space="preserve">אי-אישורה בממשלה של התכנית </w:t>
      </w:r>
      <w:hyperlink r:id="rId22" w:tooltip="הסבר על התכנית הלאומיטת לצמצום זיהום האוויר בישראל" w:history="1">
        <w:r w:rsidRPr="00510F81">
          <w:rPr>
            <w:rStyle w:val="Hyperlink"/>
            <w:rFonts w:hint="cs"/>
            <w:rtl/>
          </w:rPr>
          <w:t>הלאומית לצמצום זיהום אוויר</w:t>
        </w:r>
      </w:hyperlink>
      <w:r w:rsidRPr="00510F81">
        <w:rPr>
          <w:rFonts w:hint="cs"/>
          <w:rtl/>
        </w:rPr>
        <w:t>. התכנית לא אושרה משיקולים תקציביים למרות שתחסוך למשק כסף רב ותחזיר את ההשקעה תוך שנים ספורות.</w:t>
      </w:r>
    </w:p>
    <w:p w:rsidR="00510F81" w:rsidRPr="00510F81" w:rsidRDefault="00510F81" w:rsidP="00510F81">
      <w:pPr>
        <w:numPr>
          <w:ilvl w:val="0"/>
          <w:numId w:val="1"/>
        </w:numPr>
        <w:rPr>
          <w:rFonts w:hint="cs"/>
          <w:rtl/>
        </w:rPr>
      </w:pPr>
      <w:r w:rsidRPr="00510F81">
        <w:rPr>
          <w:rFonts w:hint="cs"/>
          <w:rtl/>
        </w:rPr>
        <w:t> אי ביצוע תכנית דיגום מזהמים לפי חוק אוויר נקי.</w:t>
      </w:r>
    </w:p>
    <w:p w:rsidR="00510F81" w:rsidRPr="00510F81" w:rsidRDefault="00510F81" w:rsidP="00510F81">
      <w:pPr>
        <w:numPr>
          <w:ilvl w:val="0"/>
          <w:numId w:val="1"/>
        </w:numPr>
        <w:rPr>
          <w:rFonts w:hint="cs"/>
          <w:rtl/>
        </w:rPr>
      </w:pPr>
      <w:r w:rsidRPr="00510F81">
        <w:rPr>
          <w:rFonts w:hint="cs"/>
          <w:rtl/>
        </w:rPr>
        <w:lastRenderedPageBreak/>
        <w:t>דחייה של המלצת וועדת טרכטנברג להעברה של 30-40 מיליארד ₪ לתקופה של 15 שנים לקידום  תשתיות הסעת המונים.</w:t>
      </w:r>
    </w:p>
    <w:p w:rsidR="00510F81" w:rsidRPr="00510F81" w:rsidRDefault="00510F81" w:rsidP="00510F81">
      <w:pPr>
        <w:numPr>
          <w:ilvl w:val="0"/>
          <w:numId w:val="1"/>
        </w:numPr>
        <w:rPr>
          <w:rFonts w:hint="cs"/>
          <w:rtl/>
        </w:rPr>
      </w:pPr>
      <w:r w:rsidRPr="00510F81">
        <w:rPr>
          <w:rFonts w:hint="cs"/>
          <w:rtl/>
        </w:rPr>
        <w:t>דחייה של המלצת ועדת טרכטנברג להקמת רשויות תחבורה מטרופוליניות לצורך העברת סמכויות לשלטון המקומי בנושא התחבורה.</w:t>
      </w:r>
    </w:p>
    <w:p w:rsidR="00510F81" w:rsidRPr="00510F81" w:rsidRDefault="00510F81" w:rsidP="00510F81">
      <w:pPr>
        <w:rPr>
          <w:rFonts w:hint="cs"/>
          <w:b/>
          <w:bCs/>
          <w:rtl/>
        </w:rPr>
      </w:pPr>
      <w:r w:rsidRPr="00510F81">
        <w:rPr>
          <w:rFonts w:hint="cs"/>
          <w:b/>
          <w:bCs/>
          <w:rtl/>
        </w:rPr>
        <w:t>אנחנו דורשים</w:t>
      </w:r>
    </w:p>
    <w:p w:rsidR="00510F81" w:rsidRPr="00510F81" w:rsidRDefault="00510F81" w:rsidP="00510F81">
      <w:pPr>
        <w:numPr>
          <w:ilvl w:val="0"/>
          <w:numId w:val="2"/>
        </w:numPr>
        <w:rPr>
          <w:rFonts w:hint="cs"/>
          <w:rtl/>
        </w:rPr>
      </w:pPr>
      <w:r w:rsidRPr="00510F81">
        <w:rPr>
          <w:rFonts w:hint="cs"/>
          <w:b/>
          <w:bCs/>
          <w:rtl/>
        </w:rPr>
        <w:t>על המשרד להגנת הסביבה להכריז לאלתר על ירושלים, חיפה ותל-אביב-יפו כערים מוכות זיהום אוויר.</w:t>
      </w:r>
    </w:p>
    <w:p w:rsidR="00510F81" w:rsidRPr="00510F81" w:rsidRDefault="00510F81" w:rsidP="00510F81">
      <w:pPr>
        <w:numPr>
          <w:ilvl w:val="0"/>
          <w:numId w:val="2"/>
        </w:numPr>
        <w:rPr>
          <w:rFonts w:hint="cs"/>
          <w:rtl/>
        </w:rPr>
      </w:pPr>
      <w:r w:rsidRPr="00510F81">
        <w:rPr>
          <w:rFonts w:hint="cs"/>
          <w:b/>
          <w:bCs/>
          <w:rtl/>
        </w:rPr>
        <w:t>על ראשי הרשויות: ירושלים, חיפה ותל-אביב-יפו לקחת אחריות על איכות האוויר בעירם ולקדם תכניות אב לצמצום זיהום האוויר, ולקדם פתרונות להפחתת הגודש התחבורתי, באזורים צפופי האוכלוסין, ולקדם לאלתר פתרונות תחבורה ברי קיימא ותשתיות הסעת המונים.  </w:t>
      </w:r>
    </w:p>
    <w:p w:rsidR="00510F81" w:rsidRPr="00510F81" w:rsidRDefault="00510F81" w:rsidP="00510F81">
      <w:pPr>
        <w:numPr>
          <w:ilvl w:val="0"/>
          <w:numId w:val="2"/>
        </w:numPr>
        <w:rPr>
          <w:rFonts w:hint="cs"/>
          <w:rtl/>
        </w:rPr>
      </w:pPr>
      <w:r w:rsidRPr="00510F81">
        <w:rPr>
          <w:rFonts w:hint="cs"/>
          <w:b/>
          <w:bCs/>
          <w:rtl/>
        </w:rPr>
        <w:t>על ממשלת ישראל להעביר לאלתר את המשאבים הדרושים לשם קידום ופיתוח תשתיות ידידותיות לסביבה, לציבור ולבריאותו, שיפחיתו זיהום אוויר מתחבורה, מפעלי תעשייה ומתקנים ליצירת אנרגיה.</w:t>
      </w:r>
    </w:p>
    <w:p w:rsidR="009D3948" w:rsidRDefault="009D3948">
      <w:pPr>
        <w:rPr>
          <w:rFonts w:hint="cs"/>
        </w:rPr>
      </w:pPr>
      <w:bookmarkStart w:id="0" w:name="_GoBack"/>
      <w:bookmarkEnd w:id="0"/>
    </w:p>
    <w:sectPr w:rsidR="009D3948" w:rsidSect="004912E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B37E2"/>
    <w:multiLevelType w:val="multilevel"/>
    <w:tmpl w:val="43741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E172767"/>
    <w:multiLevelType w:val="multilevel"/>
    <w:tmpl w:val="9934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F81"/>
    <w:rsid w:val="004912EB"/>
    <w:rsid w:val="00510F81"/>
    <w:rsid w:val="009D3948"/>
    <w:rsid w:val="00C36B4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510F8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510F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0315514">
      <w:bodyDiv w:val="1"/>
      <w:marLeft w:val="0"/>
      <w:marRight w:val="0"/>
      <w:marTop w:val="0"/>
      <w:marBottom w:val="0"/>
      <w:divBdr>
        <w:top w:val="none" w:sz="0" w:space="0" w:color="auto"/>
        <w:left w:val="none" w:sz="0" w:space="0" w:color="auto"/>
        <w:bottom w:val="none" w:sz="0" w:space="0" w:color="auto"/>
        <w:right w:val="none" w:sz="0" w:space="0" w:color="auto"/>
      </w:divBdr>
      <w:divsChild>
        <w:div w:id="2041317074">
          <w:marLeft w:val="0"/>
          <w:marRight w:val="0"/>
          <w:marTop w:val="0"/>
          <w:marBottom w:val="0"/>
          <w:divBdr>
            <w:top w:val="none" w:sz="0" w:space="0" w:color="auto"/>
            <w:left w:val="none" w:sz="0" w:space="0" w:color="auto"/>
            <w:bottom w:val="none" w:sz="0" w:space="0" w:color="auto"/>
            <w:right w:val="none" w:sz="0" w:space="0" w:color="auto"/>
          </w:divBdr>
          <w:divsChild>
            <w:div w:id="1658263043">
              <w:marLeft w:val="0"/>
              <w:marRight w:val="0"/>
              <w:marTop w:val="0"/>
              <w:marBottom w:val="0"/>
              <w:divBdr>
                <w:top w:val="none" w:sz="0" w:space="0" w:color="auto"/>
                <w:left w:val="none" w:sz="0" w:space="0" w:color="auto"/>
                <w:bottom w:val="none" w:sz="0" w:space="0" w:color="auto"/>
                <w:right w:val="none" w:sz="0" w:space="0" w:color="auto"/>
              </w:divBdr>
              <w:divsChild>
                <w:div w:id="673073700">
                  <w:marLeft w:val="0"/>
                  <w:marRight w:val="0"/>
                  <w:marTop w:val="0"/>
                  <w:marBottom w:val="0"/>
                  <w:divBdr>
                    <w:top w:val="none" w:sz="0" w:space="0" w:color="auto"/>
                    <w:left w:val="none" w:sz="0" w:space="0" w:color="auto"/>
                    <w:bottom w:val="none" w:sz="0" w:space="0" w:color="auto"/>
                    <w:right w:val="none" w:sz="0" w:space="0" w:color="auto"/>
                  </w:divBdr>
                  <w:divsChild>
                    <w:div w:id="912590422">
                      <w:marLeft w:val="0"/>
                      <w:marRight w:val="0"/>
                      <w:marTop w:val="0"/>
                      <w:marBottom w:val="0"/>
                      <w:divBdr>
                        <w:top w:val="none" w:sz="0" w:space="0" w:color="auto"/>
                        <w:left w:val="none" w:sz="0" w:space="0" w:color="auto"/>
                        <w:bottom w:val="none" w:sz="0" w:space="0" w:color="auto"/>
                        <w:right w:val="none" w:sz="0" w:space="0" w:color="auto"/>
                      </w:divBdr>
                      <w:divsChild>
                        <w:div w:id="282884453">
                          <w:marLeft w:val="0"/>
                          <w:marRight w:val="0"/>
                          <w:marTop w:val="0"/>
                          <w:marBottom w:val="0"/>
                          <w:divBdr>
                            <w:top w:val="none" w:sz="0" w:space="0" w:color="auto"/>
                            <w:left w:val="none" w:sz="0" w:space="0" w:color="auto"/>
                            <w:bottom w:val="none" w:sz="0" w:space="0" w:color="auto"/>
                            <w:right w:val="none" w:sz="0" w:space="0" w:color="auto"/>
                          </w:divBdr>
                          <w:divsChild>
                            <w:div w:id="293290939">
                              <w:marLeft w:val="0"/>
                              <w:marRight w:val="0"/>
                              <w:marTop w:val="0"/>
                              <w:marBottom w:val="0"/>
                              <w:divBdr>
                                <w:top w:val="none" w:sz="0" w:space="0" w:color="auto"/>
                                <w:left w:val="none" w:sz="0" w:space="0" w:color="auto"/>
                                <w:bottom w:val="none" w:sz="0" w:space="0" w:color="auto"/>
                                <w:right w:val="none" w:sz="0" w:space="0" w:color="auto"/>
                              </w:divBdr>
                            </w:div>
                            <w:div w:id="1184054510">
                              <w:marLeft w:val="0"/>
                              <w:marRight w:val="0"/>
                              <w:marTop w:val="0"/>
                              <w:marBottom w:val="0"/>
                              <w:divBdr>
                                <w:top w:val="none" w:sz="0" w:space="0" w:color="auto"/>
                                <w:left w:val="none" w:sz="0" w:space="0" w:color="auto"/>
                                <w:bottom w:val="none" w:sz="0" w:space="0" w:color="auto"/>
                                <w:right w:val="none" w:sz="0" w:space="0" w:color="auto"/>
                              </w:divBdr>
                              <w:divsChild>
                                <w:div w:id="203372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c.org.il/tag/%d7%94%d7%aa%d7%9b%d7%a0%d7%99%d7%aa-%d7%9c%d7%a6%d7%9e%d7%a6%d7%95%d7%9d-%d7%96%d7%99%d7%94%d7%95%d7%9d-%d7%94%d7%90%d7%95%d7%95%d7%99%d7%a8-%d7%91%d7%99%d7%a9%d7%a8%d7%90%d7%9c/" TargetMode="External"/><Relationship Id="rId13" Type="http://schemas.openxmlformats.org/officeDocument/2006/relationships/hyperlink" Target="http://www.phc.org.il/tag/%d7%97%d7%95%d7%a7-%d7%90%d7%95%d7%95%d7%99%d7%a8-%d7%a0%d7%a7%d7%99/" TargetMode="External"/><Relationship Id="rId18" Type="http://schemas.openxmlformats.org/officeDocument/2006/relationships/hyperlink" Target="http://www.phc.org.il/wp-content/uploads/2012/05/airpollution_city1.jpg" TargetMode="External"/><Relationship Id="rId26" Type="http://schemas.openxmlformats.org/officeDocument/2006/relationships/customXml" Target="../customXml/item2.xml"/><Relationship Id="rId3" Type="http://schemas.microsoft.com/office/2007/relationships/stylesWithEffects" Target="stylesWithEffects.xml"/><Relationship Id="rId21" Type="http://schemas.openxmlformats.org/officeDocument/2006/relationships/hyperlink" Target="http://www.phc.org.il/?p=4368" TargetMode="External"/><Relationship Id="rId7" Type="http://schemas.openxmlformats.org/officeDocument/2006/relationships/hyperlink" Target="http://www.phc.org.il/tag/%d7%91%d7%a8%d7%99%d7%90%d7%95%d7%aa-%d7%94%d7%a6%d7%99%d7%91%d7%95%d7%a8/" TargetMode="External"/><Relationship Id="rId12" Type="http://schemas.openxmlformats.org/officeDocument/2006/relationships/hyperlink" Target="http://www.phc.org.il/tag/%d7%96%d7%99%d7%94%d7%95%d7%9d-%d7%90%d7%95%d7%95%d7%99%d7%a8-%d7%91%d7%9e%d7%a4%d7%a8%d7%a5-%d7%97%d7%99%d7%a4%d7%94/" TargetMode="External"/><Relationship Id="rId17" Type="http://schemas.openxmlformats.org/officeDocument/2006/relationships/hyperlink" Target="http://www.phc.org.il/?p=4474"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www.phc.org.il/category/airpollution" TargetMode="External"/><Relationship Id="rId20" Type="http://schemas.openxmlformats.org/officeDocument/2006/relationships/hyperlink" Target="http://www.nrg.co.il/online/1/ART2/315/874.html" TargetMode="External"/><Relationship Id="rId1" Type="http://schemas.openxmlformats.org/officeDocument/2006/relationships/numbering" Target="numbering.xml"/><Relationship Id="rId6" Type="http://schemas.openxmlformats.org/officeDocument/2006/relationships/hyperlink" Target="http://www.phc.org.il/%d7%94%d7%9b%d7%a8%d7%96%d7%94-%d7%a2%d7%9c-%d7%92%d7%95%d7%a9-%d7%93%d7%9f-%d7%97%d7%99%d7%a4%d7%94-%d7%95%d7%99%d7%a8%d7%95%d7%a9%d7%9c%d7%99%d7%9d-%d7%9b%d7%a2%d7%a8%d7%99%d7%9d-%d7%a0%d7%a4%d7%92/" TargetMode="External"/><Relationship Id="rId11" Type="http://schemas.openxmlformats.org/officeDocument/2006/relationships/hyperlink" Target="http://www.phc.org.il/tag/%d7%96%d7%99%d7%94%d7%95%d7%9d-%d7%90%d7%95%d7%95%d7%99%d7%a8-%d7%91%d7%99%d7%a8%d7%95%d7%a9%d7%9c%d7%99%d7%9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hc.org.il/?p=1060" TargetMode="External"/><Relationship Id="rId23" Type="http://schemas.openxmlformats.org/officeDocument/2006/relationships/fontTable" Target="fontTable.xml"/><Relationship Id="rId10" Type="http://schemas.openxmlformats.org/officeDocument/2006/relationships/hyperlink" Target="http://www.phc.org.il/tag/%d7%96%d7%99%d7%94%d7%95%d7%9d-%d7%90%d7%95%d7%95%d7%99%d7%a8-%d7%91%d7%92%d7%95%d7%a9-%d7%93%d7%9f/"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phc.org.il/tag/%d7%96%d7%99%d7%94%d7%95%d7%9d-%d7%90%d7%95%d7%95%d7%99%d7%a8/" TargetMode="External"/><Relationship Id="rId14" Type="http://schemas.openxmlformats.org/officeDocument/2006/relationships/hyperlink" Target="http://www.phc.org.il/tag/%d7%a2%d7%a8%d7%99%d7%9d-%d7%9e%d7%95%d7%9b%d7%95%d7%aa-%d7%96%d7%99%d7%94%d7%95%d7%9d-%d7%90%d7%95%d7%95%d7%99%d7%a8/" TargetMode="External"/><Relationship Id="rId22" Type="http://schemas.openxmlformats.org/officeDocument/2006/relationships/hyperlink" Target="http://www.phc.org.il/?p=4401" TargetMode="External"/><Relationship Id="rId27"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B6D73F-4ABB-42C5-8DB8-8E9027C7C856}"/>
</file>

<file path=customXml/itemProps2.xml><?xml version="1.0" encoding="utf-8"?>
<ds:datastoreItem xmlns:ds="http://schemas.openxmlformats.org/officeDocument/2006/customXml" ds:itemID="{83AB4B0E-BB85-40FE-B998-82E5EC40C603}"/>
</file>

<file path=customXml/itemProps3.xml><?xml version="1.0" encoding="utf-8"?>
<ds:datastoreItem xmlns:ds="http://schemas.openxmlformats.org/officeDocument/2006/customXml" ds:itemID="{872D0D55-0B51-4AF2-8752-999CD4814D81}"/>
</file>

<file path=docProps/app.xml><?xml version="1.0" encoding="utf-8"?>
<Properties xmlns="http://schemas.openxmlformats.org/officeDocument/2006/extended-properties" xmlns:vt="http://schemas.openxmlformats.org/officeDocument/2006/docPropsVTypes">
  <Template>Normal.dotm</Template>
  <TotalTime>9</TotalTime>
  <Pages>3</Pages>
  <Words>1145</Words>
  <Characters>5728</Characters>
  <Application>Microsoft Office Word</Application>
  <DocSecurity>0</DocSecurity>
  <Lines>47</Lines>
  <Paragraphs>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שוש אזולאי</dc:creator>
  <cp:lastModifiedBy>שוש אזולאי</cp:lastModifiedBy>
  <cp:revision>1</cp:revision>
  <cp:lastPrinted>2015-12-30T10:23:00Z</cp:lastPrinted>
  <dcterms:created xsi:type="dcterms:W3CDTF">2015-12-30T10:20:00Z</dcterms:created>
  <dcterms:modified xsi:type="dcterms:W3CDTF">2015-12-30T10:29:00Z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