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FE543E" w14:textId="77777777" w:rsidR="00440160" w:rsidRPr="00E53DD7" w:rsidRDefault="00440160" w:rsidP="00440160">
      <w:pPr>
        <w:pStyle w:val="HeadHatzaotHok"/>
        <w:jc w:val="right"/>
        <w:rPr>
          <w:b w:val="0"/>
          <w:bCs w:val="0"/>
          <w:szCs w:val="20"/>
        </w:rPr>
      </w:pPr>
      <w:bookmarkStart w:id="0" w:name="_GoBack"/>
      <w:bookmarkEnd w:id="0"/>
      <w:r w:rsidRPr="00E53DD7">
        <w:rPr>
          <w:rFonts w:hint="eastAsia"/>
          <w:b w:val="0"/>
          <w:bCs w:val="0"/>
          <w:szCs w:val="20"/>
          <w:rtl/>
        </w:rPr>
        <w:t>מספר</w:t>
      </w:r>
      <w:r w:rsidRPr="00E53DD7">
        <w:rPr>
          <w:b w:val="0"/>
          <w:bCs w:val="0"/>
          <w:szCs w:val="20"/>
          <w:rtl/>
        </w:rPr>
        <w:t xml:space="preserve"> פנימי: </w:t>
      </w:r>
      <w:bookmarkStart w:id="1" w:name="LGS_Internal_ID"/>
      <w:r w:rsidRPr="00E53DD7">
        <w:rPr>
          <w:b w:val="0"/>
          <w:bCs w:val="0"/>
          <w:szCs w:val="20"/>
          <w:rtl/>
        </w:rPr>
        <w:t>565783</w:t>
      </w:r>
      <w:bookmarkEnd w:id="1"/>
    </w:p>
    <w:p w14:paraId="25F2A42B" w14:textId="77777777" w:rsidR="00440160" w:rsidRPr="00E269A6" w:rsidRDefault="00440160" w:rsidP="00440160">
      <w:pPr>
        <w:pStyle w:val="HeadHatzaotHok"/>
        <w:rPr>
          <w:color w:val="auto"/>
          <w:sz w:val="26"/>
          <w:rtl/>
        </w:rPr>
      </w:pPr>
      <w:r w:rsidRPr="00E269A6">
        <w:rPr>
          <w:rFonts w:hint="eastAsia"/>
          <w:color w:val="auto"/>
          <w:sz w:val="26"/>
          <w:rtl/>
        </w:rPr>
        <w:t>הכנסת</w:t>
      </w:r>
      <w:r w:rsidRPr="00E269A6">
        <w:rPr>
          <w:color w:val="auto"/>
          <w:sz w:val="26"/>
          <w:rtl/>
        </w:rPr>
        <w:t xml:space="preserve"> </w:t>
      </w:r>
      <w:bookmarkStart w:id="2" w:name="LGS_Knesset_Num"/>
      <w:r w:rsidRPr="00E269A6">
        <w:rPr>
          <w:rFonts w:hint="eastAsia"/>
          <w:color w:val="auto"/>
          <w:sz w:val="26"/>
          <w:rtl/>
        </w:rPr>
        <w:t>העשרים</w:t>
      </w:r>
      <w:bookmarkEnd w:id="2"/>
    </w:p>
    <w:p w14:paraId="6890D0B2" w14:textId="77777777" w:rsidR="00440160" w:rsidRPr="00E269A6" w:rsidRDefault="00440160" w:rsidP="00440160">
      <w:pPr>
        <w:rPr>
          <w:rFonts w:cs="David"/>
          <w:b/>
          <w:bCs/>
          <w:color w:val="auto"/>
          <w:sz w:val="26"/>
          <w:szCs w:val="26"/>
          <w:rtl/>
        </w:rPr>
      </w:pPr>
    </w:p>
    <w:p w14:paraId="3C1E10F6" w14:textId="4262142F" w:rsidR="00440160" w:rsidRPr="00E269A6" w:rsidRDefault="00440160" w:rsidP="00500FEB">
      <w:pPr>
        <w:pStyle w:val="David"/>
        <w:spacing w:line="360" w:lineRule="auto"/>
        <w:ind w:left="3544"/>
        <w:rPr>
          <w:color w:val="auto"/>
          <w:rtl/>
        </w:rPr>
      </w:pPr>
      <w:bookmarkStart w:id="3" w:name="LGS_Initiators_List"/>
      <w:r w:rsidRPr="00E269A6">
        <w:rPr>
          <w:b/>
          <w:bCs/>
          <w:color w:val="auto"/>
          <w:rtl/>
        </w:rPr>
        <w:t>יוזמים:      חברי הכנסת</w:t>
      </w:r>
      <w:bookmarkEnd w:id="3"/>
      <w:r w:rsidRPr="00E269A6">
        <w:rPr>
          <w:b/>
          <w:bCs/>
          <w:color w:val="auto"/>
        </w:rPr>
        <w:tab/>
      </w:r>
      <w:bookmarkStart w:id="4" w:name="LGS_PM_Names"/>
      <w:r w:rsidRPr="00E269A6">
        <w:rPr>
          <w:b/>
          <w:bCs/>
          <w:color w:val="auto"/>
          <w:rtl/>
        </w:rPr>
        <w:t>מנואל טרכטנברג</w:t>
      </w:r>
      <w:r w:rsidRPr="00E269A6">
        <w:rPr>
          <w:color w:val="auto"/>
        </w:rPr>
        <w:br/>
      </w:r>
      <w:r w:rsidRPr="00E269A6">
        <w:rPr>
          <w:b/>
          <w:bCs/>
          <w:color w:val="auto"/>
          <w:rtl/>
        </w:rPr>
        <w:t xml:space="preserve"> </w:t>
      </w:r>
      <w:r w:rsidRPr="00E269A6">
        <w:rPr>
          <w:color w:val="auto"/>
        </w:rPr>
        <w:tab/>
      </w:r>
      <w:r w:rsidRPr="00E269A6">
        <w:rPr>
          <w:color w:val="auto"/>
        </w:rPr>
        <w:tab/>
      </w:r>
      <w:r w:rsidRPr="00E269A6">
        <w:rPr>
          <w:color w:val="auto"/>
        </w:rPr>
        <w:tab/>
      </w:r>
      <w:r w:rsidRPr="00E269A6">
        <w:rPr>
          <w:color w:val="auto"/>
        </w:rPr>
        <w:tab/>
      </w:r>
      <w:r w:rsidRPr="00E269A6">
        <w:rPr>
          <w:b/>
          <w:bCs/>
          <w:color w:val="auto"/>
          <w:rtl/>
        </w:rPr>
        <w:t>אלי אלאלוף</w:t>
      </w:r>
      <w:r w:rsidRPr="00E269A6">
        <w:rPr>
          <w:color w:val="auto"/>
        </w:rPr>
        <w:br/>
      </w:r>
      <w:r w:rsidRPr="00E269A6">
        <w:rPr>
          <w:b/>
          <w:bCs/>
          <w:color w:val="auto"/>
          <w:rtl/>
        </w:rPr>
        <w:t xml:space="preserve"> </w:t>
      </w:r>
      <w:r w:rsidRPr="00E269A6">
        <w:rPr>
          <w:color w:val="auto"/>
        </w:rPr>
        <w:tab/>
      </w:r>
      <w:r w:rsidRPr="00E269A6">
        <w:rPr>
          <w:color w:val="auto"/>
        </w:rPr>
        <w:tab/>
      </w:r>
      <w:r w:rsidRPr="00E269A6">
        <w:rPr>
          <w:color w:val="auto"/>
        </w:rPr>
        <w:tab/>
      </w:r>
      <w:r w:rsidRPr="00E269A6">
        <w:rPr>
          <w:color w:val="auto"/>
        </w:rPr>
        <w:tab/>
      </w:r>
      <w:r w:rsidRPr="00E269A6">
        <w:rPr>
          <w:b/>
          <w:bCs/>
          <w:color w:val="auto"/>
          <w:rtl/>
        </w:rPr>
        <w:t xml:space="preserve">אורלי לוי </w:t>
      </w:r>
      <w:proofErr w:type="spellStart"/>
      <w:r w:rsidRPr="00E269A6">
        <w:rPr>
          <w:b/>
          <w:bCs/>
          <w:color w:val="auto"/>
          <w:rtl/>
        </w:rPr>
        <w:t>אבקסיס</w:t>
      </w:r>
      <w:proofErr w:type="spellEnd"/>
      <w:r w:rsidRPr="00E269A6">
        <w:rPr>
          <w:color w:val="auto"/>
        </w:rPr>
        <w:br/>
      </w:r>
      <w:r w:rsidRPr="00E269A6">
        <w:rPr>
          <w:b/>
          <w:bCs/>
          <w:color w:val="auto"/>
          <w:rtl/>
        </w:rPr>
        <w:t xml:space="preserve"> </w:t>
      </w:r>
      <w:r w:rsidRPr="00E269A6">
        <w:rPr>
          <w:color w:val="auto"/>
        </w:rPr>
        <w:tab/>
      </w:r>
      <w:r w:rsidRPr="00E269A6">
        <w:rPr>
          <w:color w:val="auto"/>
        </w:rPr>
        <w:tab/>
      </w:r>
      <w:r w:rsidRPr="00E269A6">
        <w:rPr>
          <w:color w:val="auto"/>
        </w:rPr>
        <w:tab/>
      </w:r>
      <w:r w:rsidRPr="00E269A6">
        <w:rPr>
          <w:color w:val="auto"/>
        </w:rPr>
        <w:tab/>
      </w:r>
      <w:r w:rsidRPr="00E269A6">
        <w:rPr>
          <w:b/>
          <w:bCs/>
          <w:color w:val="auto"/>
          <w:rtl/>
        </w:rPr>
        <w:t>יעקב מרגי</w:t>
      </w:r>
      <w:r w:rsidRPr="00E269A6">
        <w:rPr>
          <w:color w:val="auto"/>
        </w:rPr>
        <w:br/>
      </w:r>
      <w:r w:rsidRPr="00E269A6">
        <w:rPr>
          <w:b/>
          <w:bCs/>
          <w:color w:val="auto"/>
          <w:rtl/>
        </w:rPr>
        <w:t xml:space="preserve"> </w:t>
      </w:r>
      <w:r w:rsidRPr="00E269A6">
        <w:rPr>
          <w:color w:val="auto"/>
        </w:rPr>
        <w:tab/>
      </w:r>
      <w:r w:rsidRPr="00E269A6">
        <w:rPr>
          <w:color w:val="auto"/>
        </w:rPr>
        <w:tab/>
      </w:r>
      <w:r w:rsidRPr="00E269A6">
        <w:rPr>
          <w:color w:val="auto"/>
        </w:rPr>
        <w:tab/>
      </w:r>
      <w:r w:rsidRPr="00E269A6">
        <w:rPr>
          <w:color w:val="auto"/>
        </w:rPr>
        <w:tab/>
      </w:r>
      <w:r w:rsidRPr="00E269A6">
        <w:rPr>
          <w:b/>
          <w:bCs/>
          <w:color w:val="auto"/>
          <w:rtl/>
        </w:rPr>
        <w:t>יפעת שאשא ביטון</w:t>
      </w:r>
      <w:r w:rsidRPr="00E269A6">
        <w:rPr>
          <w:color w:val="auto"/>
        </w:rPr>
        <w:br/>
      </w:r>
      <w:r w:rsidRPr="00E269A6">
        <w:rPr>
          <w:b/>
          <w:bCs/>
          <w:color w:val="auto"/>
          <w:rtl/>
        </w:rPr>
        <w:t xml:space="preserve"> </w:t>
      </w:r>
      <w:r w:rsidRPr="00E269A6">
        <w:rPr>
          <w:color w:val="auto"/>
        </w:rPr>
        <w:tab/>
      </w:r>
      <w:r w:rsidRPr="00E269A6">
        <w:rPr>
          <w:color w:val="auto"/>
        </w:rPr>
        <w:tab/>
      </w:r>
      <w:r w:rsidRPr="00E269A6">
        <w:rPr>
          <w:color w:val="auto"/>
        </w:rPr>
        <w:tab/>
      </w:r>
      <w:r w:rsidRPr="00E269A6">
        <w:rPr>
          <w:color w:val="auto"/>
        </w:rPr>
        <w:tab/>
      </w:r>
      <w:r w:rsidRPr="00E269A6">
        <w:rPr>
          <w:b/>
          <w:bCs/>
          <w:color w:val="auto"/>
          <w:rtl/>
        </w:rPr>
        <w:t>דוד אמסלם</w:t>
      </w:r>
      <w:bookmarkStart w:id="5" w:name="LGS_Join_List"/>
      <w:bookmarkEnd w:id="4"/>
      <w:r w:rsidRPr="00E269A6">
        <w:rPr>
          <w:color w:val="auto"/>
          <w:rtl/>
        </w:rPr>
        <w:t xml:space="preserve"> </w:t>
      </w:r>
      <w:bookmarkEnd w:id="5"/>
      <w:r w:rsidRPr="00E269A6">
        <w:rPr>
          <w:color w:val="auto"/>
          <w:rtl/>
        </w:rPr>
        <w:tab/>
      </w:r>
      <w:bookmarkStart w:id="6" w:name="LGS_PM_NamesJoin"/>
      <w:r w:rsidRPr="00E269A6">
        <w:rPr>
          <w:color w:val="auto"/>
          <w:rtl/>
        </w:rPr>
        <w:t xml:space="preserve"> </w:t>
      </w:r>
      <w:bookmarkEnd w:id="6"/>
      <w:r w:rsidRPr="00E269A6">
        <w:rPr>
          <w:color w:val="auto"/>
        </w:rPr>
        <w:t>______________</w:t>
      </w:r>
      <w:r>
        <w:rPr>
          <w:color w:val="auto"/>
        </w:rPr>
        <w:t>_______________________________</w:t>
      </w:r>
      <w:r w:rsidRPr="00E269A6">
        <w:rPr>
          <w:color w:val="auto"/>
        </w:rPr>
        <w:t xml:space="preserve"> </w:t>
      </w:r>
    </w:p>
    <w:p w14:paraId="687D7C57" w14:textId="77777777" w:rsidR="00440160" w:rsidRPr="00E269A6" w:rsidRDefault="00440160" w:rsidP="00440160">
      <w:pPr>
        <w:pStyle w:val="David"/>
        <w:spacing w:before="0" w:line="240" w:lineRule="auto"/>
        <w:ind w:left="3600"/>
        <w:rPr>
          <w:color w:val="auto"/>
          <w:rtl/>
        </w:rPr>
      </w:pPr>
      <w:r>
        <w:rPr>
          <w:rFonts w:hint="cs"/>
          <w:color w:val="auto"/>
          <w:rtl/>
        </w:rPr>
        <w:t xml:space="preserve">  </w:t>
      </w:r>
      <w:r w:rsidRPr="00E269A6">
        <w:rPr>
          <w:color w:val="auto"/>
        </w:rPr>
        <w:t xml:space="preserve">            </w:t>
      </w:r>
      <w:r>
        <w:rPr>
          <w:color w:val="auto"/>
        </w:rPr>
        <w:t xml:space="preserve">                             </w:t>
      </w:r>
      <w:r>
        <w:rPr>
          <w:rFonts w:hint="cs"/>
          <w:color w:val="auto"/>
          <w:rtl/>
        </w:rPr>
        <w:t>פ/2138/20</w:t>
      </w:r>
    </w:p>
    <w:p w14:paraId="311800AE" w14:textId="77777777" w:rsidR="00440160" w:rsidRPr="00E269A6" w:rsidRDefault="00440160" w:rsidP="00440160">
      <w:pPr>
        <w:pStyle w:val="HeadHatzaotHok"/>
        <w:rPr>
          <w:color w:val="auto"/>
          <w:sz w:val="26"/>
          <w:rtl/>
        </w:rPr>
      </w:pPr>
      <w:bookmarkStart w:id="7" w:name="LGS_Subject"/>
      <w:r w:rsidRPr="00E269A6">
        <w:rPr>
          <w:rFonts w:hint="eastAsia"/>
          <w:color w:val="auto"/>
          <w:sz w:val="26"/>
          <w:rtl/>
        </w:rPr>
        <w:t>הצעת</w:t>
      </w:r>
      <w:r w:rsidRPr="00E269A6">
        <w:rPr>
          <w:color w:val="auto"/>
          <w:sz w:val="26"/>
          <w:rtl/>
        </w:rPr>
        <w:t xml:space="preserve"> חוק </w:t>
      </w:r>
      <w:r w:rsidRPr="00E269A6">
        <w:rPr>
          <w:rFonts w:hint="eastAsia"/>
          <w:color w:val="auto"/>
          <w:sz w:val="26"/>
          <w:rtl/>
        </w:rPr>
        <w:t>הרשות</w:t>
      </w:r>
      <w:r w:rsidRPr="00E269A6">
        <w:rPr>
          <w:color w:val="auto"/>
          <w:sz w:val="26"/>
          <w:rtl/>
        </w:rPr>
        <w:t xml:space="preserve"> </w:t>
      </w:r>
      <w:r w:rsidRPr="00E269A6">
        <w:rPr>
          <w:rFonts w:hint="eastAsia"/>
          <w:color w:val="auto"/>
          <w:sz w:val="26"/>
          <w:rtl/>
        </w:rPr>
        <w:t>לגיל</w:t>
      </w:r>
      <w:r w:rsidRPr="00E269A6">
        <w:rPr>
          <w:color w:val="auto"/>
          <w:sz w:val="26"/>
          <w:rtl/>
        </w:rPr>
        <w:t xml:space="preserve"> הרך, </w:t>
      </w:r>
      <w:proofErr w:type="spellStart"/>
      <w:r w:rsidRPr="00E269A6">
        <w:rPr>
          <w:rFonts w:hint="eastAsia"/>
          <w:color w:val="auto"/>
          <w:sz w:val="26"/>
          <w:rtl/>
        </w:rPr>
        <w:t>התשע</w:t>
      </w:r>
      <w:r w:rsidRPr="00E269A6">
        <w:rPr>
          <w:color w:val="auto"/>
          <w:sz w:val="26"/>
          <w:rtl/>
        </w:rPr>
        <w:t>"</w:t>
      </w:r>
      <w:r w:rsidRPr="00E269A6">
        <w:rPr>
          <w:rFonts w:hint="eastAsia"/>
          <w:color w:val="auto"/>
          <w:sz w:val="26"/>
          <w:rtl/>
        </w:rPr>
        <w:t>ו</w:t>
      </w:r>
      <w:proofErr w:type="spellEnd"/>
      <w:r w:rsidRPr="00E269A6">
        <w:rPr>
          <w:rFonts w:hint="eastAsia"/>
          <w:color w:val="auto"/>
          <w:sz w:val="26"/>
          <w:rtl/>
        </w:rPr>
        <w:t>–</w:t>
      </w:r>
      <w:r w:rsidRPr="00E269A6">
        <w:rPr>
          <w:color w:val="auto"/>
          <w:sz w:val="26"/>
          <w:rtl/>
        </w:rPr>
        <w:t>2015</w:t>
      </w:r>
      <w:bookmarkEnd w:id="7"/>
    </w:p>
    <w:p w14:paraId="00DEDC58" w14:textId="77777777" w:rsidR="00440160" w:rsidRPr="00E269A6" w:rsidRDefault="00440160" w:rsidP="00440160">
      <w:pPr>
        <w:pStyle w:val="HeadDivreiHesber"/>
        <w:spacing w:before="0" w:after="0"/>
        <w:jc w:val="both"/>
        <w:rPr>
          <w:color w:val="auto"/>
          <w:sz w:val="26"/>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440160" w:rsidRPr="00361CAD" w14:paraId="23719B2C" w14:textId="77777777" w:rsidTr="00280C67">
        <w:trPr>
          <w:cantSplit/>
        </w:trPr>
        <w:tc>
          <w:tcPr>
            <w:tcW w:w="1870" w:type="dxa"/>
          </w:tcPr>
          <w:p w14:paraId="00B7DA3D" w14:textId="77777777" w:rsidR="00440160" w:rsidRPr="00E269A6" w:rsidRDefault="00440160" w:rsidP="00280C67">
            <w:pPr>
              <w:pStyle w:val="TableSideHeading"/>
              <w:keepLines w:val="0"/>
              <w:ind w:right="138"/>
              <w:rPr>
                <w:color w:val="auto"/>
                <w:sz w:val="26"/>
              </w:rPr>
            </w:pPr>
          </w:p>
        </w:tc>
        <w:tc>
          <w:tcPr>
            <w:tcW w:w="624" w:type="dxa"/>
          </w:tcPr>
          <w:p w14:paraId="283C0777" w14:textId="77777777" w:rsidR="00440160" w:rsidRPr="00E269A6" w:rsidRDefault="00440160" w:rsidP="00280C67">
            <w:pPr>
              <w:pStyle w:val="TableText"/>
              <w:ind w:right="0"/>
              <w:jc w:val="both"/>
              <w:rPr>
                <w:color w:val="auto"/>
                <w:sz w:val="26"/>
              </w:rPr>
            </w:pPr>
          </w:p>
        </w:tc>
        <w:tc>
          <w:tcPr>
            <w:tcW w:w="7144" w:type="dxa"/>
            <w:gridSpan w:val="2"/>
          </w:tcPr>
          <w:p w14:paraId="21F73323" w14:textId="77777777" w:rsidR="00440160" w:rsidRPr="00E269A6" w:rsidRDefault="00440160" w:rsidP="00280C67">
            <w:pPr>
              <w:pStyle w:val="TableHead"/>
            </w:pPr>
            <w:r w:rsidRPr="00E269A6">
              <w:rPr>
                <w:rFonts w:hint="eastAsia"/>
                <w:rtl/>
              </w:rPr>
              <w:t>פרק</w:t>
            </w:r>
            <w:r w:rsidRPr="00E269A6">
              <w:rPr>
                <w:rtl/>
              </w:rPr>
              <w:t xml:space="preserve"> </w:t>
            </w:r>
            <w:r w:rsidRPr="00E269A6">
              <w:rPr>
                <w:rFonts w:hint="cs"/>
                <w:rtl/>
              </w:rPr>
              <w:t>א</w:t>
            </w:r>
            <w:r w:rsidRPr="00E269A6">
              <w:rPr>
                <w:rtl/>
              </w:rPr>
              <w:t xml:space="preserve">': </w:t>
            </w:r>
            <w:r w:rsidRPr="00E269A6">
              <w:rPr>
                <w:rFonts w:hint="cs"/>
                <w:rtl/>
              </w:rPr>
              <w:t>מטרת</w:t>
            </w:r>
            <w:r>
              <w:rPr>
                <w:rFonts w:hint="cs"/>
                <w:rtl/>
              </w:rPr>
              <w:t xml:space="preserve"> החוק</w:t>
            </w:r>
          </w:p>
        </w:tc>
      </w:tr>
      <w:tr w:rsidR="00440160" w:rsidRPr="00361CAD" w14:paraId="4C49EC7A" w14:textId="77777777" w:rsidTr="00280C67">
        <w:trPr>
          <w:cantSplit/>
        </w:trPr>
        <w:tc>
          <w:tcPr>
            <w:tcW w:w="1870" w:type="dxa"/>
          </w:tcPr>
          <w:p w14:paraId="585AB3D2" w14:textId="77777777" w:rsidR="00440160" w:rsidRPr="00E269A6" w:rsidRDefault="00440160" w:rsidP="00280C67">
            <w:pPr>
              <w:pStyle w:val="TableSideHeading"/>
              <w:keepLines w:val="0"/>
              <w:ind w:right="138"/>
              <w:rPr>
                <w:color w:val="auto"/>
                <w:sz w:val="26"/>
                <w:rtl/>
              </w:rPr>
            </w:pPr>
            <w:r w:rsidRPr="00E269A6">
              <w:rPr>
                <w:rFonts w:hint="eastAsia"/>
                <w:color w:val="auto"/>
                <w:sz w:val="26"/>
                <w:rtl/>
              </w:rPr>
              <w:t>מטרה</w:t>
            </w:r>
          </w:p>
        </w:tc>
        <w:tc>
          <w:tcPr>
            <w:tcW w:w="624" w:type="dxa"/>
          </w:tcPr>
          <w:p w14:paraId="2AB176C4" w14:textId="77777777" w:rsidR="00440160" w:rsidRPr="00E269A6" w:rsidRDefault="00440160" w:rsidP="00280C67">
            <w:pPr>
              <w:pStyle w:val="TableText"/>
              <w:rPr>
                <w:rtl/>
              </w:rPr>
            </w:pPr>
            <w:r w:rsidRPr="00E269A6">
              <w:rPr>
                <w:color w:val="auto"/>
                <w:sz w:val="26"/>
                <w:rtl/>
              </w:rPr>
              <w:t>1.</w:t>
            </w:r>
          </w:p>
        </w:tc>
        <w:tc>
          <w:tcPr>
            <w:tcW w:w="7144" w:type="dxa"/>
            <w:gridSpan w:val="2"/>
          </w:tcPr>
          <w:p w14:paraId="7525F58C" w14:textId="77777777" w:rsidR="00440160" w:rsidRPr="00E269A6" w:rsidRDefault="00440160" w:rsidP="00280C67">
            <w:pPr>
              <w:pStyle w:val="TableBlock"/>
              <w:rPr>
                <w:color w:val="auto"/>
                <w:sz w:val="26"/>
              </w:rPr>
            </w:pPr>
            <w:r w:rsidRPr="00E269A6">
              <w:rPr>
                <w:rFonts w:hint="eastAsia"/>
                <w:color w:val="auto"/>
                <w:sz w:val="26"/>
                <w:rtl/>
              </w:rPr>
              <w:t>מטרות</w:t>
            </w:r>
            <w:r w:rsidRPr="00E269A6">
              <w:rPr>
                <w:color w:val="auto"/>
                <w:sz w:val="26"/>
                <w:rtl/>
              </w:rPr>
              <w:t xml:space="preserve"> </w:t>
            </w:r>
            <w:r w:rsidRPr="00E269A6">
              <w:rPr>
                <w:rFonts w:hint="eastAsia"/>
                <w:color w:val="auto"/>
                <w:sz w:val="26"/>
                <w:rtl/>
              </w:rPr>
              <w:t>חוק</w:t>
            </w:r>
            <w:r w:rsidRPr="00E269A6">
              <w:rPr>
                <w:color w:val="auto"/>
                <w:sz w:val="26"/>
                <w:rtl/>
              </w:rPr>
              <w:t xml:space="preserve"> </w:t>
            </w:r>
            <w:r w:rsidRPr="00E269A6">
              <w:rPr>
                <w:rFonts w:hint="eastAsia"/>
                <w:color w:val="auto"/>
                <w:sz w:val="26"/>
                <w:rtl/>
              </w:rPr>
              <w:t>זה</w:t>
            </w:r>
            <w:r>
              <w:rPr>
                <w:rFonts w:hint="cs"/>
                <w:color w:val="auto"/>
                <w:sz w:val="26"/>
                <w:rtl/>
              </w:rPr>
              <w:t xml:space="preserve"> </w:t>
            </w:r>
            <w:r>
              <w:rPr>
                <w:rFonts w:hint="eastAsia"/>
                <w:color w:val="auto"/>
                <w:sz w:val="26"/>
                <w:rtl/>
              </w:rPr>
              <w:t>–</w:t>
            </w:r>
          </w:p>
        </w:tc>
      </w:tr>
      <w:tr w:rsidR="00440160" w:rsidRPr="00361CAD" w14:paraId="57C2DB36" w14:textId="77777777" w:rsidTr="00280C67">
        <w:trPr>
          <w:cantSplit/>
        </w:trPr>
        <w:tc>
          <w:tcPr>
            <w:tcW w:w="1870" w:type="dxa"/>
          </w:tcPr>
          <w:p w14:paraId="4B01DE75" w14:textId="77777777" w:rsidR="00440160" w:rsidRPr="00E269A6" w:rsidRDefault="00440160" w:rsidP="00280C67">
            <w:pPr>
              <w:pStyle w:val="TableSideHeading"/>
              <w:keepLines w:val="0"/>
              <w:ind w:right="138"/>
              <w:rPr>
                <w:color w:val="auto"/>
                <w:sz w:val="26"/>
                <w:rtl/>
              </w:rPr>
            </w:pPr>
          </w:p>
        </w:tc>
        <w:tc>
          <w:tcPr>
            <w:tcW w:w="624" w:type="dxa"/>
          </w:tcPr>
          <w:p w14:paraId="21C01C0D" w14:textId="77777777" w:rsidR="00440160" w:rsidRPr="00E269A6" w:rsidRDefault="00440160" w:rsidP="00280C67">
            <w:pPr>
              <w:pStyle w:val="TableText"/>
              <w:rPr>
                <w:rtl/>
              </w:rPr>
            </w:pPr>
          </w:p>
        </w:tc>
        <w:tc>
          <w:tcPr>
            <w:tcW w:w="7144" w:type="dxa"/>
            <w:gridSpan w:val="2"/>
          </w:tcPr>
          <w:p w14:paraId="6200E7A0" w14:textId="77777777" w:rsidR="00440160" w:rsidRPr="00E269A6" w:rsidRDefault="00440160" w:rsidP="00280C67">
            <w:pPr>
              <w:pStyle w:val="TableBlock"/>
              <w:rPr>
                <w:color w:val="auto"/>
                <w:sz w:val="26"/>
                <w:rtl/>
              </w:rPr>
            </w:pPr>
            <w:r w:rsidRPr="00E269A6">
              <w:rPr>
                <w:rFonts w:hint="cs"/>
                <w:color w:val="auto"/>
                <w:sz w:val="26"/>
                <w:rtl/>
              </w:rPr>
              <w:t>(</w:t>
            </w:r>
            <w:r>
              <w:rPr>
                <w:rFonts w:hint="cs"/>
                <w:color w:val="auto"/>
                <w:sz w:val="26"/>
                <w:rtl/>
              </w:rPr>
              <w:t>1</w:t>
            </w:r>
            <w:r w:rsidRPr="00E269A6">
              <w:rPr>
                <w:rFonts w:hint="cs"/>
                <w:color w:val="auto"/>
                <w:sz w:val="26"/>
                <w:rtl/>
              </w:rPr>
              <w:t xml:space="preserve">) </w:t>
            </w:r>
            <w:r w:rsidRPr="00E269A6">
              <w:rPr>
                <w:color w:val="auto"/>
                <w:sz w:val="26"/>
                <w:rtl/>
              </w:rPr>
              <w:tab/>
              <w:t>ל</w:t>
            </w:r>
            <w:r w:rsidRPr="00E269A6">
              <w:rPr>
                <w:rFonts w:hint="eastAsia"/>
                <w:color w:val="auto"/>
                <w:sz w:val="26"/>
                <w:rtl/>
              </w:rPr>
              <w:t>קבוע</w:t>
            </w:r>
            <w:r>
              <w:rPr>
                <w:color w:val="auto"/>
                <w:sz w:val="26"/>
                <w:rtl/>
              </w:rPr>
              <w:t xml:space="preserve"> מדיניות </w:t>
            </w:r>
            <w:proofErr w:type="spellStart"/>
            <w:r>
              <w:rPr>
                <w:color w:val="auto"/>
                <w:sz w:val="26"/>
                <w:rtl/>
              </w:rPr>
              <w:t>מתכללת</w:t>
            </w:r>
            <w:proofErr w:type="spellEnd"/>
            <w:r>
              <w:rPr>
                <w:color w:val="auto"/>
                <w:sz w:val="26"/>
                <w:rtl/>
              </w:rPr>
              <w:t xml:space="preserve"> וארוכת</w:t>
            </w:r>
            <w:r>
              <w:rPr>
                <w:rFonts w:hint="cs"/>
                <w:color w:val="auto"/>
                <w:sz w:val="26"/>
                <w:rtl/>
              </w:rPr>
              <w:t xml:space="preserve"> </w:t>
            </w:r>
            <w:r w:rsidRPr="00E269A6">
              <w:rPr>
                <w:color w:val="auto"/>
                <w:sz w:val="26"/>
                <w:rtl/>
              </w:rPr>
              <w:t xml:space="preserve">טווח להשקעה מיטבית בהתפתחות </w:t>
            </w:r>
            <w:r w:rsidRPr="00E269A6">
              <w:rPr>
                <w:rFonts w:hint="eastAsia"/>
                <w:color w:val="auto"/>
                <w:sz w:val="26"/>
                <w:rtl/>
              </w:rPr>
              <w:t>הילדים</w:t>
            </w:r>
            <w:r w:rsidRPr="00E269A6">
              <w:rPr>
                <w:color w:val="auto"/>
                <w:sz w:val="26"/>
                <w:rtl/>
              </w:rPr>
              <w:t xml:space="preserve"> </w:t>
            </w:r>
            <w:r w:rsidRPr="00E269A6">
              <w:rPr>
                <w:rFonts w:hint="eastAsia"/>
                <w:color w:val="auto"/>
                <w:sz w:val="26"/>
                <w:rtl/>
              </w:rPr>
              <w:t>בגיל</w:t>
            </w:r>
            <w:r w:rsidRPr="00E269A6">
              <w:rPr>
                <w:color w:val="auto"/>
                <w:sz w:val="26"/>
                <w:rtl/>
              </w:rPr>
              <w:t xml:space="preserve"> </w:t>
            </w:r>
            <w:r w:rsidRPr="00E269A6">
              <w:rPr>
                <w:rFonts w:hint="eastAsia"/>
                <w:color w:val="auto"/>
                <w:sz w:val="26"/>
                <w:rtl/>
              </w:rPr>
              <w:t>הרך</w:t>
            </w:r>
            <w:r w:rsidRPr="00E269A6">
              <w:rPr>
                <w:color w:val="auto"/>
                <w:sz w:val="26"/>
                <w:rtl/>
              </w:rPr>
              <w:t xml:space="preserve"> </w:t>
            </w:r>
            <w:r w:rsidRPr="00E269A6">
              <w:rPr>
                <w:rFonts w:hint="eastAsia"/>
                <w:color w:val="auto"/>
                <w:sz w:val="26"/>
                <w:rtl/>
              </w:rPr>
              <w:t>בישראל</w:t>
            </w:r>
            <w:r w:rsidRPr="00E269A6">
              <w:rPr>
                <w:color w:val="auto"/>
                <w:sz w:val="26"/>
                <w:rtl/>
              </w:rPr>
              <w:t>, תוך קידום שוויון הזדמנויות לילד ו</w:t>
            </w:r>
            <w:r w:rsidRPr="00E269A6">
              <w:rPr>
                <w:rFonts w:hint="eastAsia"/>
                <w:color w:val="auto"/>
                <w:sz w:val="26"/>
                <w:rtl/>
              </w:rPr>
              <w:t>למשפחתו</w:t>
            </w:r>
            <w:r w:rsidRPr="00E269A6">
              <w:rPr>
                <w:color w:val="auto"/>
                <w:sz w:val="26"/>
                <w:rtl/>
              </w:rPr>
              <w:t xml:space="preserve"> </w:t>
            </w:r>
            <w:r w:rsidRPr="00E269A6">
              <w:rPr>
                <w:rFonts w:hint="eastAsia"/>
                <w:color w:val="auto"/>
                <w:sz w:val="26"/>
                <w:rtl/>
              </w:rPr>
              <w:t>וצמצום</w:t>
            </w:r>
            <w:r w:rsidRPr="00E269A6">
              <w:rPr>
                <w:color w:val="auto"/>
                <w:sz w:val="26"/>
                <w:rtl/>
              </w:rPr>
              <w:t xml:space="preserve"> </w:t>
            </w:r>
            <w:r w:rsidRPr="00E269A6">
              <w:rPr>
                <w:rFonts w:hint="eastAsia"/>
                <w:color w:val="auto"/>
                <w:sz w:val="26"/>
                <w:rtl/>
              </w:rPr>
              <w:t>פערים</w:t>
            </w:r>
            <w:r w:rsidRPr="00E269A6">
              <w:rPr>
                <w:color w:val="auto"/>
                <w:sz w:val="26"/>
                <w:rtl/>
              </w:rPr>
              <w:t xml:space="preserve"> </w:t>
            </w:r>
            <w:r w:rsidRPr="00E269A6">
              <w:rPr>
                <w:rFonts w:hint="eastAsia"/>
                <w:color w:val="auto"/>
                <w:sz w:val="26"/>
                <w:rtl/>
              </w:rPr>
              <w:t>חברתיים</w:t>
            </w:r>
            <w:r>
              <w:rPr>
                <w:rFonts w:hint="cs"/>
                <w:color w:val="auto"/>
                <w:sz w:val="26"/>
                <w:rtl/>
              </w:rPr>
              <w:t>;</w:t>
            </w:r>
          </w:p>
        </w:tc>
      </w:tr>
      <w:tr w:rsidR="00440160" w:rsidRPr="00361CAD" w14:paraId="6664C176" w14:textId="77777777" w:rsidTr="00280C67">
        <w:trPr>
          <w:cantSplit/>
        </w:trPr>
        <w:tc>
          <w:tcPr>
            <w:tcW w:w="1870" w:type="dxa"/>
          </w:tcPr>
          <w:p w14:paraId="69608AA5" w14:textId="77777777" w:rsidR="00440160" w:rsidRPr="00E269A6" w:rsidRDefault="00440160" w:rsidP="00280C67">
            <w:pPr>
              <w:pStyle w:val="TableSideHeading"/>
              <w:keepLines w:val="0"/>
              <w:ind w:right="138"/>
              <w:rPr>
                <w:color w:val="auto"/>
                <w:sz w:val="26"/>
                <w:rtl/>
              </w:rPr>
            </w:pPr>
          </w:p>
        </w:tc>
        <w:tc>
          <w:tcPr>
            <w:tcW w:w="624" w:type="dxa"/>
          </w:tcPr>
          <w:p w14:paraId="37B3C897" w14:textId="77777777" w:rsidR="00440160" w:rsidRPr="00E269A6" w:rsidRDefault="00440160" w:rsidP="00280C67">
            <w:pPr>
              <w:pStyle w:val="TableText"/>
              <w:rPr>
                <w:rtl/>
              </w:rPr>
            </w:pPr>
          </w:p>
        </w:tc>
        <w:tc>
          <w:tcPr>
            <w:tcW w:w="7144" w:type="dxa"/>
            <w:gridSpan w:val="2"/>
          </w:tcPr>
          <w:p w14:paraId="07230ADF" w14:textId="77777777" w:rsidR="00440160" w:rsidRPr="00E269A6" w:rsidRDefault="00440160" w:rsidP="00280C67">
            <w:pPr>
              <w:pStyle w:val="TableBlock"/>
              <w:rPr>
                <w:color w:val="auto"/>
                <w:sz w:val="26"/>
                <w:rtl/>
              </w:rPr>
            </w:pPr>
            <w:r w:rsidRPr="00E269A6">
              <w:rPr>
                <w:rFonts w:hint="cs"/>
                <w:color w:val="auto"/>
                <w:sz w:val="26"/>
                <w:rtl/>
              </w:rPr>
              <w:t>(</w:t>
            </w:r>
            <w:r>
              <w:rPr>
                <w:rFonts w:hint="cs"/>
                <w:color w:val="auto"/>
                <w:sz w:val="26"/>
                <w:rtl/>
              </w:rPr>
              <w:t>2</w:t>
            </w:r>
            <w:r w:rsidRPr="00E269A6">
              <w:rPr>
                <w:rFonts w:hint="cs"/>
                <w:color w:val="auto"/>
                <w:sz w:val="26"/>
                <w:rtl/>
              </w:rPr>
              <w:t xml:space="preserve">) </w:t>
            </w:r>
            <w:r w:rsidRPr="00E269A6">
              <w:rPr>
                <w:color w:val="auto"/>
                <w:sz w:val="26"/>
                <w:rtl/>
              </w:rPr>
              <w:tab/>
            </w:r>
            <w:r w:rsidRPr="00E269A6">
              <w:rPr>
                <w:rFonts w:hint="eastAsia"/>
                <w:color w:val="auto"/>
                <w:sz w:val="26"/>
                <w:rtl/>
              </w:rPr>
              <w:t>לקבוע</w:t>
            </w:r>
            <w:r w:rsidRPr="00E269A6">
              <w:rPr>
                <w:color w:val="auto"/>
                <w:sz w:val="26"/>
                <w:rtl/>
              </w:rPr>
              <w:t xml:space="preserve"> סדרי עדיפויות </w:t>
            </w:r>
            <w:r w:rsidRPr="00E269A6">
              <w:rPr>
                <w:rFonts w:hint="eastAsia"/>
                <w:color w:val="auto"/>
                <w:sz w:val="26"/>
                <w:rtl/>
              </w:rPr>
              <w:t>ליישומה</w:t>
            </w:r>
            <w:r w:rsidRPr="00E269A6">
              <w:rPr>
                <w:color w:val="auto"/>
                <w:sz w:val="26"/>
                <w:rtl/>
              </w:rPr>
              <w:t xml:space="preserve"> </w:t>
            </w:r>
            <w:r w:rsidRPr="00E269A6">
              <w:rPr>
                <w:rFonts w:hint="eastAsia"/>
                <w:color w:val="auto"/>
                <w:sz w:val="26"/>
                <w:rtl/>
              </w:rPr>
              <w:t>של</w:t>
            </w:r>
            <w:r w:rsidRPr="00E269A6">
              <w:rPr>
                <w:color w:val="auto"/>
                <w:sz w:val="26"/>
                <w:rtl/>
              </w:rPr>
              <w:t xml:space="preserve"> </w:t>
            </w:r>
            <w:r w:rsidRPr="00E269A6">
              <w:rPr>
                <w:rFonts w:hint="eastAsia"/>
                <w:color w:val="auto"/>
                <w:sz w:val="26"/>
                <w:rtl/>
              </w:rPr>
              <w:t>מדיניות</w:t>
            </w:r>
            <w:r w:rsidRPr="00E269A6">
              <w:rPr>
                <w:color w:val="auto"/>
                <w:sz w:val="26"/>
                <w:rtl/>
              </w:rPr>
              <w:t xml:space="preserve"> </w:t>
            </w:r>
            <w:r w:rsidRPr="00E269A6">
              <w:rPr>
                <w:rFonts w:hint="eastAsia"/>
                <w:color w:val="auto"/>
                <w:sz w:val="26"/>
                <w:rtl/>
              </w:rPr>
              <w:t>כאמור</w:t>
            </w:r>
            <w:r w:rsidRPr="00E269A6">
              <w:rPr>
                <w:color w:val="auto"/>
                <w:sz w:val="26"/>
                <w:rtl/>
              </w:rPr>
              <w:t xml:space="preserve"> </w:t>
            </w:r>
            <w:r w:rsidRPr="00E269A6">
              <w:rPr>
                <w:rFonts w:hint="eastAsia"/>
                <w:color w:val="auto"/>
                <w:sz w:val="26"/>
                <w:rtl/>
              </w:rPr>
              <w:t>בפסקה</w:t>
            </w:r>
            <w:r>
              <w:rPr>
                <w:color w:val="auto"/>
                <w:sz w:val="26"/>
                <w:rtl/>
              </w:rPr>
              <w:t xml:space="preserve"> (</w:t>
            </w:r>
            <w:r>
              <w:rPr>
                <w:rFonts w:hint="cs"/>
                <w:color w:val="auto"/>
                <w:sz w:val="26"/>
                <w:rtl/>
              </w:rPr>
              <w:t>1</w:t>
            </w:r>
            <w:r w:rsidRPr="00E269A6">
              <w:rPr>
                <w:color w:val="auto"/>
                <w:sz w:val="26"/>
                <w:rtl/>
              </w:rPr>
              <w:t>);</w:t>
            </w:r>
          </w:p>
        </w:tc>
      </w:tr>
      <w:tr w:rsidR="00440160" w:rsidRPr="00361CAD" w14:paraId="1E52AF8C" w14:textId="77777777" w:rsidTr="00280C67">
        <w:trPr>
          <w:cantSplit/>
        </w:trPr>
        <w:tc>
          <w:tcPr>
            <w:tcW w:w="1870" w:type="dxa"/>
          </w:tcPr>
          <w:p w14:paraId="425EAB67" w14:textId="77777777" w:rsidR="00440160" w:rsidRPr="00E269A6" w:rsidRDefault="00440160" w:rsidP="00280C67">
            <w:pPr>
              <w:pStyle w:val="TableSideHeading"/>
              <w:keepLines w:val="0"/>
              <w:ind w:right="138"/>
              <w:rPr>
                <w:color w:val="auto"/>
                <w:sz w:val="26"/>
                <w:rtl/>
              </w:rPr>
            </w:pPr>
          </w:p>
        </w:tc>
        <w:tc>
          <w:tcPr>
            <w:tcW w:w="624" w:type="dxa"/>
          </w:tcPr>
          <w:p w14:paraId="44E25899" w14:textId="77777777" w:rsidR="00440160" w:rsidRPr="00E269A6" w:rsidRDefault="00440160" w:rsidP="00280C67">
            <w:pPr>
              <w:pStyle w:val="TableText"/>
              <w:rPr>
                <w:rtl/>
              </w:rPr>
            </w:pPr>
          </w:p>
        </w:tc>
        <w:tc>
          <w:tcPr>
            <w:tcW w:w="7144" w:type="dxa"/>
            <w:gridSpan w:val="2"/>
          </w:tcPr>
          <w:p w14:paraId="3A6DB8AE" w14:textId="77777777" w:rsidR="00440160" w:rsidRPr="00E269A6" w:rsidRDefault="00440160" w:rsidP="00280C67">
            <w:pPr>
              <w:pStyle w:val="TableBlock"/>
              <w:rPr>
                <w:color w:val="auto"/>
                <w:sz w:val="26"/>
                <w:rtl/>
              </w:rPr>
            </w:pPr>
            <w:r>
              <w:rPr>
                <w:rFonts w:hint="cs"/>
                <w:color w:val="auto"/>
                <w:sz w:val="26"/>
                <w:rtl/>
              </w:rPr>
              <w:t xml:space="preserve">(3) </w:t>
            </w:r>
            <w:r>
              <w:rPr>
                <w:color w:val="auto"/>
                <w:sz w:val="26"/>
                <w:rtl/>
              </w:rPr>
              <w:tab/>
            </w:r>
            <w:r w:rsidRPr="00E269A6">
              <w:rPr>
                <w:rFonts w:hint="eastAsia"/>
                <w:color w:val="auto"/>
                <w:sz w:val="26"/>
                <w:rtl/>
              </w:rPr>
              <w:t>להסדיר</w:t>
            </w:r>
            <w:r w:rsidRPr="00E269A6">
              <w:rPr>
                <w:color w:val="auto"/>
                <w:sz w:val="26"/>
                <w:rtl/>
              </w:rPr>
              <w:t xml:space="preserve"> </w:t>
            </w:r>
            <w:r w:rsidRPr="00E269A6">
              <w:rPr>
                <w:rFonts w:hint="eastAsia"/>
                <w:color w:val="auto"/>
                <w:sz w:val="26"/>
                <w:rtl/>
              </w:rPr>
              <w:t>ולתאם</w:t>
            </w:r>
            <w:r w:rsidRPr="00E269A6">
              <w:rPr>
                <w:color w:val="auto"/>
                <w:sz w:val="26"/>
                <w:rtl/>
              </w:rPr>
              <w:t xml:space="preserve"> </w:t>
            </w:r>
            <w:r w:rsidRPr="00E269A6">
              <w:rPr>
                <w:rFonts w:hint="eastAsia"/>
                <w:color w:val="auto"/>
                <w:sz w:val="26"/>
                <w:rtl/>
              </w:rPr>
              <w:t>את</w:t>
            </w:r>
            <w:r w:rsidRPr="00E269A6">
              <w:rPr>
                <w:color w:val="auto"/>
                <w:sz w:val="26"/>
                <w:rtl/>
              </w:rPr>
              <w:t xml:space="preserve"> </w:t>
            </w:r>
            <w:r w:rsidRPr="00E269A6">
              <w:rPr>
                <w:rFonts w:hint="eastAsia"/>
                <w:color w:val="auto"/>
                <w:sz w:val="26"/>
                <w:rtl/>
              </w:rPr>
              <w:t>הטיפול</w:t>
            </w:r>
            <w:r w:rsidRPr="00E269A6">
              <w:rPr>
                <w:color w:val="auto"/>
                <w:sz w:val="26"/>
                <w:rtl/>
              </w:rPr>
              <w:t xml:space="preserve"> </w:t>
            </w:r>
            <w:r w:rsidRPr="00E269A6">
              <w:rPr>
                <w:rFonts w:hint="eastAsia"/>
                <w:color w:val="auto"/>
                <w:sz w:val="26"/>
                <w:rtl/>
              </w:rPr>
              <w:t>בילדים</w:t>
            </w:r>
            <w:r w:rsidRPr="00E269A6">
              <w:rPr>
                <w:color w:val="auto"/>
                <w:sz w:val="26"/>
                <w:rtl/>
              </w:rPr>
              <w:t xml:space="preserve"> </w:t>
            </w:r>
            <w:r w:rsidRPr="00E269A6">
              <w:rPr>
                <w:rFonts w:hint="eastAsia"/>
                <w:color w:val="auto"/>
                <w:sz w:val="26"/>
                <w:rtl/>
              </w:rPr>
              <w:t>בגיל</w:t>
            </w:r>
            <w:r w:rsidRPr="00E269A6">
              <w:rPr>
                <w:color w:val="auto"/>
                <w:sz w:val="26"/>
                <w:rtl/>
              </w:rPr>
              <w:t xml:space="preserve"> </w:t>
            </w:r>
            <w:r w:rsidRPr="00E269A6">
              <w:rPr>
                <w:rFonts w:hint="eastAsia"/>
                <w:color w:val="auto"/>
                <w:sz w:val="26"/>
                <w:rtl/>
              </w:rPr>
              <w:t>הרך</w:t>
            </w:r>
            <w:r w:rsidRPr="00E269A6">
              <w:rPr>
                <w:color w:val="auto"/>
                <w:sz w:val="26"/>
                <w:rtl/>
              </w:rPr>
              <w:t xml:space="preserve"> </w:t>
            </w:r>
            <w:r w:rsidRPr="00E269A6">
              <w:rPr>
                <w:rFonts w:hint="eastAsia"/>
                <w:color w:val="auto"/>
                <w:sz w:val="26"/>
                <w:rtl/>
              </w:rPr>
              <w:t>בכל</w:t>
            </w:r>
            <w:r w:rsidRPr="00E269A6">
              <w:rPr>
                <w:color w:val="auto"/>
                <w:sz w:val="26"/>
                <w:rtl/>
              </w:rPr>
              <w:t xml:space="preserve"> </w:t>
            </w:r>
            <w:r w:rsidRPr="00E269A6">
              <w:rPr>
                <w:rFonts w:hint="eastAsia"/>
                <w:color w:val="auto"/>
                <w:sz w:val="26"/>
                <w:rtl/>
              </w:rPr>
              <w:t>הקשור</w:t>
            </w:r>
            <w:r w:rsidRPr="00E269A6">
              <w:rPr>
                <w:color w:val="auto"/>
                <w:sz w:val="26"/>
                <w:rtl/>
              </w:rPr>
              <w:t xml:space="preserve"> </w:t>
            </w:r>
            <w:r w:rsidRPr="00E269A6">
              <w:rPr>
                <w:rFonts w:hint="eastAsia"/>
                <w:color w:val="auto"/>
                <w:sz w:val="26"/>
                <w:rtl/>
              </w:rPr>
              <w:t>לרצף</w:t>
            </w:r>
            <w:r w:rsidRPr="00E269A6">
              <w:rPr>
                <w:color w:val="auto"/>
                <w:sz w:val="26"/>
                <w:rtl/>
              </w:rPr>
              <w:t xml:space="preserve"> </w:t>
            </w:r>
            <w:r w:rsidRPr="00E269A6">
              <w:rPr>
                <w:rFonts w:hint="eastAsia"/>
                <w:color w:val="auto"/>
                <w:sz w:val="26"/>
                <w:rtl/>
              </w:rPr>
              <w:t>הטיפול</w:t>
            </w:r>
            <w:r w:rsidRPr="00E269A6">
              <w:rPr>
                <w:color w:val="auto"/>
                <w:sz w:val="26"/>
                <w:rtl/>
              </w:rPr>
              <w:t xml:space="preserve"> </w:t>
            </w:r>
            <w:r w:rsidRPr="00E269A6">
              <w:rPr>
                <w:rFonts w:hint="eastAsia"/>
                <w:color w:val="auto"/>
                <w:sz w:val="26"/>
                <w:rtl/>
              </w:rPr>
              <w:t>החינוכי</w:t>
            </w:r>
            <w:r w:rsidRPr="00E269A6">
              <w:rPr>
                <w:color w:val="auto"/>
                <w:sz w:val="26"/>
                <w:rtl/>
              </w:rPr>
              <w:t xml:space="preserve">, </w:t>
            </w:r>
            <w:r w:rsidRPr="00E269A6">
              <w:rPr>
                <w:rFonts w:hint="eastAsia"/>
                <w:color w:val="auto"/>
                <w:sz w:val="26"/>
                <w:rtl/>
              </w:rPr>
              <w:t>הרפואי</w:t>
            </w:r>
            <w:r w:rsidRPr="00E269A6">
              <w:rPr>
                <w:color w:val="auto"/>
                <w:sz w:val="26"/>
                <w:rtl/>
              </w:rPr>
              <w:t xml:space="preserve"> </w:t>
            </w:r>
            <w:r w:rsidRPr="00E269A6">
              <w:rPr>
                <w:rFonts w:hint="eastAsia"/>
                <w:color w:val="auto"/>
                <w:sz w:val="26"/>
                <w:rtl/>
              </w:rPr>
              <w:t>והסוציאלי</w:t>
            </w:r>
            <w:r w:rsidRPr="00E269A6">
              <w:rPr>
                <w:color w:val="auto"/>
                <w:sz w:val="26"/>
                <w:rtl/>
              </w:rPr>
              <w:t xml:space="preserve"> </w:t>
            </w:r>
            <w:r w:rsidRPr="00E269A6">
              <w:rPr>
                <w:rFonts w:hint="eastAsia"/>
                <w:color w:val="auto"/>
                <w:sz w:val="26"/>
                <w:rtl/>
              </w:rPr>
              <w:t>ומרכיביהם</w:t>
            </w:r>
            <w:r w:rsidRPr="00E269A6">
              <w:rPr>
                <w:color w:val="auto"/>
                <w:sz w:val="26"/>
                <w:rtl/>
              </w:rPr>
              <w:t xml:space="preserve">, </w:t>
            </w:r>
            <w:r w:rsidRPr="00E269A6">
              <w:rPr>
                <w:rFonts w:hint="eastAsia"/>
                <w:color w:val="auto"/>
                <w:sz w:val="26"/>
                <w:rtl/>
              </w:rPr>
              <w:t>בין</w:t>
            </w:r>
            <w:r w:rsidRPr="00E269A6">
              <w:rPr>
                <w:color w:val="auto"/>
                <w:sz w:val="26"/>
                <w:rtl/>
              </w:rPr>
              <w:t xml:space="preserve"> </w:t>
            </w:r>
            <w:r w:rsidRPr="00E269A6">
              <w:rPr>
                <w:rFonts w:hint="eastAsia"/>
                <w:color w:val="auto"/>
                <w:sz w:val="26"/>
                <w:rtl/>
              </w:rPr>
              <w:t>כל</w:t>
            </w:r>
            <w:r w:rsidRPr="00E269A6">
              <w:rPr>
                <w:rFonts w:hint="cs"/>
                <w:color w:val="auto"/>
                <w:sz w:val="26"/>
                <w:rtl/>
              </w:rPr>
              <w:t>ל</w:t>
            </w:r>
            <w:r w:rsidRPr="00E269A6">
              <w:rPr>
                <w:color w:val="auto"/>
                <w:sz w:val="26"/>
                <w:rtl/>
              </w:rPr>
              <w:t xml:space="preserve"> </w:t>
            </w:r>
            <w:r w:rsidRPr="00E269A6">
              <w:rPr>
                <w:rFonts w:hint="cs"/>
                <w:color w:val="auto"/>
                <w:sz w:val="26"/>
                <w:rtl/>
              </w:rPr>
              <w:t>גורמי הטיפול בגיל הרך.</w:t>
            </w:r>
          </w:p>
        </w:tc>
      </w:tr>
      <w:tr w:rsidR="00440160" w:rsidRPr="00361CAD" w14:paraId="20FDF669" w14:textId="77777777" w:rsidTr="00280C67">
        <w:trPr>
          <w:cantSplit/>
        </w:trPr>
        <w:tc>
          <w:tcPr>
            <w:tcW w:w="1870" w:type="dxa"/>
          </w:tcPr>
          <w:p w14:paraId="65255A82" w14:textId="77777777" w:rsidR="00440160" w:rsidRPr="00E269A6" w:rsidRDefault="00440160" w:rsidP="00280C67">
            <w:pPr>
              <w:pStyle w:val="TableSideHeading"/>
              <w:keepLines w:val="0"/>
              <w:ind w:right="138"/>
              <w:rPr>
                <w:color w:val="auto"/>
                <w:sz w:val="26"/>
                <w:rtl/>
              </w:rPr>
            </w:pPr>
          </w:p>
        </w:tc>
        <w:tc>
          <w:tcPr>
            <w:tcW w:w="624" w:type="dxa"/>
          </w:tcPr>
          <w:p w14:paraId="650E2675" w14:textId="77777777" w:rsidR="00440160" w:rsidRPr="00E269A6" w:rsidRDefault="00440160" w:rsidP="00280C67">
            <w:pPr>
              <w:pStyle w:val="TableText"/>
              <w:rPr>
                <w:color w:val="auto"/>
                <w:sz w:val="26"/>
                <w:rtl/>
              </w:rPr>
            </w:pPr>
          </w:p>
        </w:tc>
        <w:tc>
          <w:tcPr>
            <w:tcW w:w="7144" w:type="dxa"/>
            <w:gridSpan w:val="2"/>
          </w:tcPr>
          <w:p w14:paraId="6AE652A8" w14:textId="77777777" w:rsidR="00440160" w:rsidRPr="00E269A6" w:rsidRDefault="00440160" w:rsidP="00280C67">
            <w:pPr>
              <w:pStyle w:val="TableHead"/>
              <w:rPr>
                <w:color w:val="auto"/>
                <w:sz w:val="26"/>
                <w:rtl/>
              </w:rPr>
            </w:pPr>
            <w:r w:rsidRPr="00E269A6">
              <w:rPr>
                <w:rFonts w:hint="eastAsia"/>
                <w:color w:val="auto"/>
                <w:sz w:val="26"/>
                <w:rtl/>
              </w:rPr>
              <w:t>פרק</w:t>
            </w:r>
            <w:r w:rsidRPr="00E269A6">
              <w:rPr>
                <w:color w:val="auto"/>
                <w:sz w:val="26"/>
                <w:rtl/>
              </w:rPr>
              <w:t xml:space="preserve"> </w:t>
            </w:r>
            <w:r w:rsidRPr="00E269A6">
              <w:rPr>
                <w:rFonts w:hint="eastAsia"/>
                <w:color w:val="auto"/>
                <w:sz w:val="26"/>
                <w:rtl/>
              </w:rPr>
              <w:t>ב</w:t>
            </w:r>
            <w:r w:rsidRPr="00E269A6">
              <w:rPr>
                <w:color w:val="auto"/>
                <w:sz w:val="26"/>
                <w:rtl/>
              </w:rPr>
              <w:t xml:space="preserve">': </w:t>
            </w:r>
            <w:r w:rsidRPr="00E269A6">
              <w:rPr>
                <w:rFonts w:hint="eastAsia"/>
                <w:color w:val="auto"/>
                <w:sz w:val="26"/>
                <w:rtl/>
              </w:rPr>
              <w:t>הגדרות</w:t>
            </w:r>
          </w:p>
        </w:tc>
      </w:tr>
      <w:tr w:rsidR="00440160" w:rsidRPr="00361CAD" w14:paraId="1ABB09A0" w14:textId="77777777" w:rsidTr="00280C67">
        <w:trPr>
          <w:cantSplit/>
        </w:trPr>
        <w:tc>
          <w:tcPr>
            <w:tcW w:w="1870" w:type="dxa"/>
          </w:tcPr>
          <w:p w14:paraId="49E2EBE4" w14:textId="77777777" w:rsidR="00440160" w:rsidRPr="00E269A6" w:rsidRDefault="00440160" w:rsidP="00280C67">
            <w:pPr>
              <w:pStyle w:val="TableSideHeading"/>
              <w:keepLines w:val="0"/>
              <w:ind w:right="138"/>
              <w:rPr>
                <w:color w:val="auto"/>
                <w:sz w:val="26"/>
                <w:rtl/>
              </w:rPr>
            </w:pPr>
            <w:r w:rsidRPr="00E269A6">
              <w:rPr>
                <w:rFonts w:hint="eastAsia"/>
                <w:color w:val="auto"/>
                <w:sz w:val="26"/>
                <w:rtl/>
              </w:rPr>
              <w:t>הגדרות</w:t>
            </w:r>
          </w:p>
        </w:tc>
        <w:tc>
          <w:tcPr>
            <w:tcW w:w="624" w:type="dxa"/>
          </w:tcPr>
          <w:p w14:paraId="21806A30" w14:textId="77777777" w:rsidR="00440160" w:rsidRPr="00E269A6" w:rsidRDefault="00440160" w:rsidP="00280C67">
            <w:pPr>
              <w:pStyle w:val="TableText"/>
              <w:keepLines w:val="0"/>
              <w:ind w:right="138"/>
              <w:rPr>
                <w:color w:val="auto"/>
                <w:sz w:val="26"/>
                <w:rtl/>
              </w:rPr>
            </w:pPr>
            <w:r w:rsidRPr="00E269A6">
              <w:rPr>
                <w:color w:val="auto"/>
                <w:sz w:val="26"/>
                <w:rtl/>
              </w:rPr>
              <w:t>2.</w:t>
            </w:r>
          </w:p>
        </w:tc>
        <w:tc>
          <w:tcPr>
            <w:tcW w:w="7144" w:type="dxa"/>
            <w:gridSpan w:val="2"/>
          </w:tcPr>
          <w:p w14:paraId="56767D8A" w14:textId="77777777" w:rsidR="00440160" w:rsidRPr="00E269A6" w:rsidRDefault="00440160" w:rsidP="00280C67">
            <w:pPr>
              <w:pStyle w:val="TableBlock"/>
              <w:rPr>
                <w:color w:val="auto"/>
                <w:sz w:val="26"/>
                <w:rtl/>
              </w:rPr>
            </w:pPr>
            <w:r w:rsidRPr="00E269A6">
              <w:rPr>
                <w:rFonts w:hint="eastAsia"/>
                <w:color w:val="auto"/>
                <w:sz w:val="26"/>
                <w:rtl/>
              </w:rPr>
              <w:t>בחוק</w:t>
            </w:r>
            <w:r>
              <w:rPr>
                <w:color w:val="auto"/>
                <w:sz w:val="26"/>
                <w:rtl/>
              </w:rPr>
              <w:t xml:space="preserve"> זה</w:t>
            </w:r>
            <w:r>
              <w:rPr>
                <w:rFonts w:hint="cs"/>
                <w:color w:val="auto"/>
                <w:sz w:val="26"/>
                <w:rtl/>
              </w:rPr>
              <w:t xml:space="preserve"> </w:t>
            </w:r>
            <w:r>
              <w:rPr>
                <w:rFonts w:hint="eastAsia"/>
                <w:color w:val="auto"/>
                <w:sz w:val="26"/>
                <w:rtl/>
              </w:rPr>
              <w:t>–</w:t>
            </w:r>
          </w:p>
        </w:tc>
      </w:tr>
      <w:tr w:rsidR="00440160" w:rsidRPr="00361CAD" w14:paraId="223C0162" w14:textId="77777777" w:rsidTr="00280C67">
        <w:trPr>
          <w:cantSplit/>
        </w:trPr>
        <w:tc>
          <w:tcPr>
            <w:tcW w:w="1870" w:type="dxa"/>
          </w:tcPr>
          <w:p w14:paraId="146D0795" w14:textId="77777777" w:rsidR="00440160" w:rsidRPr="00E53DD7" w:rsidRDefault="00440160" w:rsidP="00280C67">
            <w:pPr>
              <w:pStyle w:val="TableSideHeading"/>
              <w:keepLines w:val="0"/>
              <w:ind w:right="138"/>
              <w:rPr>
                <w:color w:val="auto"/>
                <w:sz w:val="26"/>
                <w:rtl/>
              </w:rPr>
            </w:pPr>
          </w:p>
        </w:tc>
        <w:tc>
          <w:tcPr>
            <w:tcW w:w="624" w:type="dxa"/>
          </w:tcPr>
          <w:p w14:paraId="35C8AB68" w14:textId="77777777" w:rsidR="00440160" w:rsidRPr="00E53DD7" w:rsidRDefault="00440160" w:rsidP="00280C67">
            <w:pPr>
              <w:pStyle w:val="TableText"/>
              <w:rPr>
                <w:color w:val="auto"/>
                <w:sz w:val="26"/>
                <w:rtl/>
              </w:rPr>
            </w:pPr>
          </w:p>
        </w:tc>
        <w:tc>
          <w:tcPr>
            <w:tcW w:w="7144" w:type="dxa"/>
            <w:gridSpan w:val="2"/>
          </w:tcPr>
          <w:p w14:paraId="6E648B2C" w14:textId="77777777" w:rsidR="00440160" w:rsidRPr="00E269A6" w:rsidRDefault="00440160" w:rsidP="00280C67">
            <w:pPr>
              <w:pStyle w:val="TableBlockOutdent"/>
              <w:rPr>
                <w:rtl/>
              </w:rPr>
            </w:pPr>
            <w:r>
              <w:rPr>
                <w:rtl/>
              </w:rPr>
              <w:t>"גורמי הטיפול בגיל הרך"</w:t>
            </w:r>
            <w:r>
              <w:rPr>
                <w:rFonts w:hint="cs"/>
                <w:rtl/>
              </w:rPr>
              <w:t xml:space="preserve"> –</w:t>
            </w:r>
            <w:r w:rsidRPr="00E269A6">
              <w:rPr>
                <w:rtl/>
              </w:rPr>
              <w:t xml:space="preserve"> רשויות המדינה, ברמה הארצית והמקומית, </w:t>
            </w:r>
            <w:r w:rsidRPr="00E269A6">
              <w:rPr>
                <w:rFonts w:hint="eastAsia"/>
                <w:rtl/>
              </w:rPr>
              <w:t>וכלל</w:t>
            </w:r>
            <w:r w:rsidRPr="00E269A6">
              <w:rPr>
                <w:rtl/>
              </w:rPr>
              <w:t xml:space="preserve"> הגורמים ה</w:t>
            </w:r>
            <w:r w:rsidRPr="00E269A6">
              <w:rPr>
                <w:rFonts w:hint="eastAsia"/>
                <w:rtl/>
              </w:rPr>
              <w:t>פועלים</w:t>
            </w:r>
            <w:r w:rsidRPr="00E269A6">
              <w:rPr>
                <w:rtl/>
              </w:rPr>
              <w:t xml:space="preserve"> ומטפלים בתחום הילדים </w:t>
            </w:r>
            <w:r w:rsidRPr="00E269A6">
              <w:rPr>
                <w:rFonts w:hint="eastAsia"/>
                <w:rtl/>
              </w:rPr>
              <w:t>בגיל</w:t>
            </w:r>
            <w:r w:rsidRPr="00E269A6">
              <w:rPr>
                <w:rtl/>
              </w:rPr>
              <w:t xml:space="preserve"> </w:t>
            </w:r>
            <w:r w:rsidRPr="00E269A6">
              <w:rPr>
                <w:rFonts w:hint="eastAsia"/>
                <w:rtl/>
              </w:rPr>
              <w:t>הרך</w:t>
            </w:r>
            <w:r w:rsidRPr="00E269A6">
              <w:rPr>
                <w:rtl/>
              </w:rPr>
              <w:t xml:space="preserve"> </w:t>
            </w:r>
            <w:r w:rsidRPr="00E269A6">
              <w:rPr>
                <w:rFonts w:hint="eastAsia"/>
                <w:rtl/>
              </w:rPr>
              <w:t>ובהוריהם</w:t>
            </w:r>
            <w:r w:rsidRPr="00E269A6">
              <w:rPr>
                <w:rtl/>
              </w:rPr>
              <w:t xml:space="preserve">, לרבות </w:t>
            </w:r>
            <w:r w:rsidRPr="00E269A6">
              <w:rPr>
                <w:rFonts w:hint="eastAsia"/>
                <w:rtl/>
              </w:rPr>
              <w:t>מרכזי</w:t>
            </w:r>
            <w:r w:rsidRPr="00E269A6">
              <w:rPr>
                <w:rtl/>
              </w:rPr>
              <w:t xml:space="preserve"> </w:t>
            </w:r>
            <w:r w:rsidRPr="00E269A6">
              <w:rPr>
                <w:rFonts w:hint="eastAsia"/>
                <w:rtl/>
              </w:rPr>
              <w:t>הגיל</w:t>
            </w:r>
            <w:r w:rsidRPr="00E269A6">
              <w:rPr>
                <w:rtl/>
              </w:rPr>
              <w:t xml:space="preserve"> </w:t>
            </w:r>
            <w:r w:rsidRPr="00E269A6">
              <w:rPr>
                <w:rFonts w:hint="eastAsia"/>
                <w:rtl/>
              </w:rPr>
              <w:t>הרך</w:t>
            </w:r>
            <w:r w:rsidRPr="00E269A6">
              <w:rPr>
                <w:rtl/>
              </w:rPr>
              <w:t xml:space="preserve">, </w:t>
            </w:r>
            <w:r w:rsidRPr="00E269A6">
              <w:rPr>
                <w:rFonts w:hint="eastAsia"/>
                <w:rtl/>
              </w:rPr>
              <w:t>בהתאם</w:t>
            </w:r>
            <w:r w:rsidRPr="00E269A6">
              <w:rPr>
                <w:rtl/>
              </w:rPr>
              <w:t xml:space="preserve"> </w:t>
            </w:r>
            <w:r w:rsidRPr="00E269A6">
              <w:rPr>
                <w:rFonts w:hint="eastAsia"/>
                <w:rtl/>
              </w:rPr>
              <w:t>לתוספת</w:t>
            </w:r>
            <w:r w:rsidRPr="00E269A6">
              <w:rPr>
                <w:rtl/>
              </w:rPr>
              <w:t xml:space="preserve"> </w:t>
            </w:r>
            <w:r w:rsidRPr="00E269A6">
              <w:rPr>
                <w:rFonts w:hint="eastAsia"/>
                <w:rtl/>
              </w:rPr>
              <w:t>לחוק</w:t>
            </w:r>
            <w:r w:rsidRPr="00E269A6">
              <w:rPr>
                <w:rtl/>
              </w:rPr>
              <w:t xml:space="preserve"> </w:t>
            </w:r>
            <w:r w:rsidRPr="00E269A6">
              <w:rPr>
                <w:rFonts w:hint="eastAsia"/>
                <w:rtl/>
              </w:rPr>
              <w:t>זה</w:t>
            </w:r>
            <w:r>
              <w:rPr>
                <w:rFonts w:hint="cs"/>
                <w:rtl/>
              </w:rPr>
              <w:t>;</w:t>
            </w:r>
          </w:p>
        </w:tc>
      </w:tr>
      <w:tr w:rsidR="00440160" w:rsidRPr="00361CAD" w14:paraId="35E87C53" w14:textId="77777777" w:rsidTr="00280C67">
        <w:trPr>
          <w:cantSplit/>
        </w:trPr>
        <w:tc>
          <w:tcPr>
            <w:tcW w:w="1870" w:type="dxa"/>
          </w:tcPr>
          <w:p w14:paraId="730DE3BE" w14:textId="77777777" w:rsidR="00440160" w:rsidRPr="00E269A6" w:rsidRDefault="00440160" w:rsidP="00280C67">
            <w:pPr>
              <w:pStyle w:val="TableSideHeading"/>
              <w:keepLines w:val="0"/>
              <w:ind w:right="138"/>
              <w:rPr>
                <w:color w:val="auto"/>
                <w:sz w:val="26"/>
                <w:rtl/>
              </w:rPr>
            </w:pPr>
          </w:p>
        </w:tc>
        <w:tc>
          <w:tcPr>
            <w:tcW w:w="624" w:type="dxa"/>
          </w:tcPr>
          <w:p w14:paraId="76E6D360" w14:textId="77777777" w:rsidR="00440160" w:rsidRPr="00E269A6" w:rsidRDefault="00440160" w:rsidP="00280C67">
            <w:pPr>
              <w:pStyle w:val="TableText"/>
              <w:rPr>
                <w:color w:val="auto"/>
                <w:sz w:val="26"/>
                <w:rtl/>
              </w:rPr>
            </w:pPr>
          </w:p>
        </w:tc>
        <w:tc>
          <w:tcPr>
            <w:tcW w:w="7144" w:type="dxa"/>
            <w:gridSpan w:val="2"/>
          </w:tcPr>
          <w:p w14:paraId="104804B0" w14:textId="77777777" w:rsidR="00440160" w:rsidRPr="00E269A6" w:rsidRDefault="00440160" w:rsidP="00280C67">
            <w:pPr>
              <w:pStyle w:val="TableBlock"/>
              <w:rPr>
                <w:rtl/>
              </w:rPr>
            </w:pPr>
            <w:r w:rsidRPr="00E269A6">
              <w:rPr>
                <w:rtl/>
              </w:rPr>
              <w:t>"הרשות" – הרשות לגיל הרך;</w:t>
            </w:r>
          </w:p>
        </w:tc>
      </w:tr>
      <w:tr w:rsidR="00440160" w:rsidRPr="00361CAD" w14:paraId="6EE9FF9F" w14:textId="77777777" w:rsidTr="00280C67">
        <w:trPr>
          <w:cantSplit/>
        </w:trPr>
        <w:tc>
          <w:tcPr>
            <w:tcW w:w="1870" w:type="dxa"/>
          </w:tcPr>
          <w:p w14:paraId="32F65252" w14:textId="77777777" w:rsidR="00440160" w:rsidRPr="00E53DD7" w:rsidRDefault="00440160" w:rsidP="00280C67">
            <w:pPr>
              <w:pStyle w:val="TableSideHeading"/>
              <w:keepLines w:val="0"/>
              <w:ind w:right="138"/>
              <w:rPr>
                <w:color w:val="auto"/>
                <w:sz w:val="26"/>
                <w:rtl/>
              </w:rPr>
            </w:pPr>
          </w:p>
        </w:tc>
        <w:tc>
          <w:tcPr>
            <w:tcW w:w="624" w:type="dxa"/>
          </w:tcPr>
          <w:p w14:paraId="2EC0E949" w14:textId="77777777" w:rsidR="00440160" w:rsidRPr="00E53DD7" w:rsidRDefault="00440160" w:rsidP="00280C67">
            <w:pPr>
              <w:pStyle w:val="TableText"/>
              <w:rPr>
                <w:color w:val="auto"/>
                <w:sz w:val="26"/>
                <w:rtl/>
              </w:rPr>
            </w:pPr>
          </w:p>
        </w:tc>
        <w:tc>
          <w:tcPr>
            <w:tcW w:w="7144" w:type="dxa"/>
            <w:gridSpan w:val="2"/>
          </w:tcPr>
          <w:p w14:paraId="39C252A9" w14:textId="77777777" w:rsidR="00440160" w:rsidRPr="00E269A6" w:rsidRDefault="00440160" w:rsidP="00280C67">
            <w:pPr>
              <w:pStyle w:val="TableBlockOutdent"/>
              <w:rPr>
                <w:rtl/>
              </w:rPr>
            </w:pPr>
            <w:r w:rsidRPr="00E269A6">
              <w:rPr>
                <w:rtl/>
              </w:rPr>
              <w:t xml:space="preserve">"הגיל הרך" – </w:t>
            </w:r>
            <w:r w:rsidRPr="00E269A6">
              <w:rPr>
                <w:rFonts w:hint="eastAsia"/>
                <w:rtl/>
              </w:rPr>
              <w:t>התקופה</w:t>
            </w:r>
            <w:r w:rsidRPr="00E269A6">
              <w:rPr>
                <w:rtl/>
              </w:rPr>
              <w:t xml:space="preserve"> שבין הלידה ועד גיל שש או עד הכניסה ללימודים בבית ספר, </w:t>
            </w:r>
            <w:r>
              <w:rPr>
                <w:rFonts w:hint="cs"/>
                <w:rtl/>
              </w:rPr>
              <w:t xml:space="preserve">לפי </w:t>
            </w:r>
            <w:r w:rsidRPr="00E269A6">
              <w:rPr>
                <w:rtl/>
              </w:rPr>
              <w:t>המאוחר;</w:t>
            </w:r>
          </w:p>
        </w:tc>
      </w:tr>
      <w:tr w:rsidR="00440160" w:rsidRPr="00361CAD" w14:paraId="383B57CB" w14:textId="77777777" w:rsidTr="00280C67">
        <w:trPr>
          <w:cantSplit/>
        </w:trPr>
        <w:tc>
          <w:tcPr>
            <w:tcW w:w="1870" w:type="dxa"/>
          </w:tcPr>
          <w:p w14:paraId="22007BFD" w14:textId="77777777" w:rsidR="00440160" w:rsidRPr="00E269A6" w:rsidRDefault="00440160" w:rsidP="00280C67">
            <w:pPr>
              <w:pStyle w:val="TableSideHeading"/>
              <w:keepLines w:val="0"/>
              <w:ind w:right="138"/>
              <w:rPr>
                <w:color w:val="auto"/>
                <w:sz w:val="26"/>
                <w:rtl/>
              </w:rPr>
            </w:pPr>
          </w:p>
        </w:tc>
        <w:tc>
          <w:tcPr>
            <w:tcW w:w="624" w:type="dxa"/>
          </w:tcPr>
          <w:p w14:paraId="07A14AE4" w14:textId="77777777" w:rsidR="00440160" w:rsidRPr="00E269A6" w:rsidRDefault="00440160" w:rsidP="00280C67">
            <w:pPr>
              <w:pStyle w:val="TableText"/>
              <w:rPr>
                <w:color w:val="auto"/>
                <w:sz w:val="26"/>
                <w:rtl/>
              </w:rPr>
            </w:pPr>
          </w:p>
        </w:tc>
        <w:tc>
          <w:tcPr>
            <w:tcW w:w="7144" w:type="dxa"/>
            <w:gridSpan w:val="2"/>
          </w:tcPr>
          <w:p w14:paraId="51C2C639" w14:textId="77777777" w:rsidR="00440160" w:rsidRPr="00E269A6" w:rsidRDefault="00440160" w:rsidP="00280C67">
            <w:pPr>
              <w:pStyle w:val="TableBlockOutdent"/>
              <w:rPr>
                <w:rtl/>
              </w:rPr>
            </w:pPr>
            <w:r w:rsidRPr="00E269A6">
              <w:rPr>
                <w:rtl/>
              </w:rPr>
              <w:t xml:space="preserve">"ילדים </w:t>
            </w:r>
            <w:r w:rsidRPr="00E269A6">
              <w:rPr>
                <w:rFonts w:hint="eastAsia"/>
                <w:rtl/>
              </w:rPr>
              <w:t>בגיל</w:t>
            </w:r>
            <w:r w:rsidRPr="00E269A6">
              <w:rPr>
                <w:rtl/>
              </w:rPr>
              <w:t xml:space="preserve"> </w:t>
            </w:r>
            <w:r w:rsidRPr="00E269A6">
              <w:rPr>
                <w:rFonts w:hint="eastAsia"/>
                <w:rtl/>
              </w:rPr>
              <w:t>הרך</w:t>
            </w:r>
            <w:r>
              <w:rPr>
                <w:rtl/>
              </w:rPr>
              <w:t>"</w:t>
            </w:r>
            <w:r>
              <w:rPr>
                <w:rFonts w:hint="cs"/>
                <w:rtl/>
              </w:rPr>
              <w:t xml:space="preserve"> –</w:t>
            </w:r>
            <w:r w:rsidRPr="00E269A6">
              <w:rPr>
                <w:rtl/>
              </w:rPr>
              <w:t xml:space="preserve"> </w:t>
            </w:r>
            <w:r w:rsidRPr="00E269A6">
              <w:rPr>
                <w:rFonts w:hint="eastAsia"/>
                <w:rtl/>
              </w:rPr>
              <w:t>תינוקות</w:t>
            </w:r>
            <w:r w:rsidRPr="00E269A6">
              <w:rPr>
                <w:rtl/>
              </w:rPr>
              <w:t xml:space="preserve">, </w:t>
            </w:r>
            <w:r w:rsidRPr="00E269A6">
              <w:rPr>
                <w:rFonts w:hint="eastAsia"/>
                <w:rtl/>
              </w:rPr>
              <w:t>פעוטות</w:t>
            </w:r>
            <w:r w:rsidRPr="00E269A6">
              <w:rPr>
                <w:rtl/>
              </w:rPr>
              <w:t xml:space="preserve"> </w:t>
            </w:r>
            <w:r w:rsidRPr="00E269A6">
              <w:rPr>
                <w:rFonts w:hint="eastAsia"/>
                <w:rtl/>
              </w:rPr>
              <w:t>וילדים</w:t>
            </w:r>
            <w:r w:rsidRPr="00E269A6">
              <w:rPr>
                <w:rtl/>
              </w:rPr>
              <w:t xml:space="preserve"> </w:t>
            </w:r>
            <w:r w:rsidRPr="00E269A6">
              <w:rPr>
                <w:rFonts w:hint="eastAsia"/>
                <w:rtl/>
              </w:rPr>
              <w:t>המצויים</w:t>
            </w:r>
            <w:r w:rsidRPr="00E269A6">
              <w:rPr>
                <w:rtl/>
              </w:rPr>
              <w:t xml:space="preserve"> </w:t>
            </w:r>
            <w:r w:rsidRPr="00E269A6">
              <w:rPr>
                <w:rFonts w:hint="eastAsia"/>
                <w:rtl/>
              </w:rPr>
              <w:t>בתקופת</w:t>
            </w:r>
            <w:r w:rsidRPr="00E269A6">
              <w:rPr>
                <w:rtl/>
              </w:rPr>
              <w:t xml:space="preserve"> </w:t>
            </w:r>
            <w:r w:rsidRPr="00E269A6">
              <w:rPr>
                <w:rFonts w:hint="eastAsia"/>
                <w:rtl/>
              </w:rPr>
              <w:t>הגיל</w:t>
            </w:r>
            <w:r w:rsidRPr="00E269A6">
              <w:rPr>
                <w:rtl/>
              </w:rPr>
              <w:t xml:space="preserve"> </w:t>
            </w:r>
            <w:r w:rsidRPr="00E269A6">
              <w:rPr>
                <w:rFonts w:hint="eastAsia"/>
                <w:rtl/>
              </w:rPr>
              <w:t>הרך</w:t>
            </w:r>
            <w:r w:rsidRPr="00E269A6">
              <w:rPr>
                <w:rtl/>
              </w:rPr>
              <w:t xml:space="preserve"> </w:t>
            </w:r>
            <w:r w:rsidRPr="00E269A6">
              <w:rPr>
                <w:rFonts w:hint="eastAsia"/>
                <w:rtl/>
              </w:rPr>
              <w:t>בחייהם</w:t>
            </w:r>
            <w:r w:rsidRPr="00E269A6">
              <w:rPr>
                <w:rtl/>
              </w:rPr>
              <w:t>;</w:t>
            </w:r>
          </w:p>
        </w:tc>
      </w:tr>
      <w:tr w:rsidR="00440160" w:rsidRPr="00361CAD" w14:paraId="6E73EAD2" w14:textId="77777777" w:rsidTr="00280C67">
        <w:trPr>
          <w:cantSplit/>
        </w:trPr>
        <w:tc>
          <w:tcPr>
            <w:tcW w:w="1870" w:type="dxa"/>
          </w:tcPr>
          <w:p w14:paraId="57A3CD7A" w14:textId="77777777" w:rsidR="00440160" w:rsidRPr="00E269A6" w:rsidRDefault="00440160" w:rsidP="00280C67">
            <w:pPr>
              <w:pStyle w:val="TableSideHeading"/>
              <w:keepLines w:val="0"/>
              <w:ind w:right="138"/>
              <w:rPr>
                <w:color w:val="auto"/>
                <w:sz w:val="26"/>
                <w:rtl/>
              </w:rPr>
            </w:pPr>
          </w:p>
        </w:tc>
        <w:tc>
          <w:tcPr>
            <w:tcW w:w="624" w:type="dxa"/>
          </w:tcPr>
          <w:p w14:paraId="420EAD24" w14:textId="77777777" w:rsidR="00440160" w:rsidRPr="00E269A6" w:rsidRDefault="00440160" w:rsidP="00280C67">
            <w:pPr>
              <w:pStyle w:val="TableText"/>
              <w:rPr>
                <w:rtl/>
              </w:rPr>
            </w:pPr>
          </w:p>
        </w:tc>
        <w:tc>
          <w:tcPr>
            <w:tcW w:w="7144" w:type="dxa"/>
            <w:gridSpan w:val="2"/>
          </w:tcPr>
          <w:p w14:paraId="48152687" w14:textId="77777777" w:rsidR="00440160" w:rsidRPr="00E269A6" w:rsidRDefault="00440160" w:rsidP="00280C67">
            <w:pPr>
              <w:pStyle w:val="TableBlockOutdent"/>
              <w:rPr>
                <w:rtl/>
              </w:rPr>
            </w:pPr>
            <w:r w:rsidRPr="00E269A6">
              <w:rPr>
                <w:rtl/>
              </w:rPr>
              <w:t xml:space="preserve">"מרכז לגיל הרך" – </w:t>
            </w:r>
            <w:r w:rsidRPr="00E269A6">
              <w:rPr>
                <w:rFonts w:hint="eastAsia"/>
                <w:rtl/>
              </w:rPr>
              <w:t>מרכז</w:t>
            </w:r>
            <w:r w:rsidRPr="00E269A6">
              <w:rPr>
                <w:rtl/>
              </w:rPr>
              <w:t xml:space="preserve"> </w:t>
            </w:r>
            <w:r w:rsidRPr="00E269A6">
              <w:rPr>
                <w:rFonts w:hint="eastAsia"/>
                <w:rtl/>
              </w:rPr>
              <w:t>יישובי</w:t>
            </w:r>
            <w:r w:rsidRPr="00E269A6">
              <w:rPr>
                <w:rtl/>
              </w:rPr>
              <w:t xml:space="preserve"> </w:t>
            </w:r>
            <w:r w:rsidRPr="00E269A6">
              <w:rPr>
                <w:rFonts w:hint="eastAsia"/>
                <w:rtl/>
              </w:rPr>
              <w:t>לגיל</w:t>
            </w:r>
            <w:r w:rsidRPr="00E269A6">
              <w:rPr>
                <w:rtl/>
              </w:rPr>
              <w:t xml:space="preserve"> </w:t>
            </w:r>
            <w:r w:rsidRPr="00E269A6">
              <w:rPr>
                <w:rFonts w:hint="eastAsia"/>
                <w:rtl/>
              </w:rPr>
              <w:t>הרך</w:t>
            </w:r>
            <w:r w:rsidRPr="00E269A6">
              <w:rPr>
                <w:rtl/>
              </w:rPr>
              <w:t xml:space="preserve"> </w:t>
            </w:r>
            <w:r w:rsidRPr="00E269A6">
              <w:rPr>
                <w:rFonts w:hint="eastAsia"/>
                <w:rtl/>
              </w:rPr>
              <w:t>הכולל</w:t>
            </w:r>
            <w:r w:rsidRPr="00E269A6">
              <w:rPr>
                <w:rtl/>
              </w:rPr>
              <w:t xml:space="preserve"> </w:t>
            </w:r>
            <w:r w:rsidRPr="00E269A6">
              <w:rPr>
                <w:rFonts w:hint="eastAsia"/>
                <w:rtl/>
              </w:rPr>
              <w:t>שירותי</w:t>
            </w:r>
            <w:r w:rsidRPr="00E269A6">
              <w:rPr>
                <w:rtl/>
              </w:rPr>
              <w:t xml:space="preserve"> </w:t>
            </w:r>
            <w:r w:rsidRPr="00E269A6">
              <w:rPr>
                <w:rFonts w:hint="eastAsia"/>
                <w:rtl/>
              </w:rPr>
              <w:t>איתור</w:t>
            </w:r>
            <w:r w:rsidRPr="00E269A6">
              <w:rPr>
                <w:rtl/>
              </w:rPr>
              <w:t xml:space="preserve"> </w:t>
            </w:r>
            <w:r w:rsidRPr="00E269A6">
              <w:rPr>
                <w:rFonts w:hint="eastAsia"/>
                <w:rtl/>
              </w:rPr>
              <w:t>והתערבות</w:t>
            </w:r>
            <w:r w:rsidRPr="00E269A6">
              <w:rPr>
                <w:rtl/>
              </w:rPr>
              <w:t xml:space="preserve"> </w:t>
            </w:r>
            <w:r w:rsidRPr="00E269A6">
              <w:rPr>
                <w:rFonts w:hint="eastAsia"/>
                <w:rtl/>
              </w:rPr>
              <w:t>מוקדמים</w:t>
            </w:r>
            <w:r w:rsidRPr="00E269A6">
              <w:rPr>
                <w:rtl/>
              </w:rPr>
              <w:t xml:space="preserve"> </w:t>
            </w:r>
            <w:r w:rsidRPr="00E269A6">
              <w:rPr>
                <w:rFonts w:hint="eastAsia"/>
                <w:rtl/>
              </w:rPr>
              <w:t>ו</w:t>
            </w:r>
            <w:r w:rsidRPr="00E269A6">
              <w:rPr>
                <w:rtl/>
              </w:rPr>
              <w:t>מגוון שירותים בתחומים התפתחותיים, חינוכיים ופרא-רפואיים המיועדים ל</w:t>
            </w:r>
            <w:r w:rsidRPr="00E269A6">
              <w:rPr>
                <w:rFonts w:hint="eastAsia"/>
                <w:rtl/>
              </w:rPr>
              <w:t>ילדי</w:t>
            </w:r>
            <w:r>
              <w:rPr>
                <w:rFonts w:hint="cs"/>
                <w:rtl/>
              </w:rPr>
              <w:t>ם ב</w:t>
            </w:r>
            <w:r w:rsidRPr="00E269A6">
              <w:rPr>
                <w:rtl/>
              </w:rPr>
              <w:t>גיל הרך, להורי</w:t>
            </w:r>
            <w:r>
              <w:rPr>
                <w:rtl/>
              </w:rPr>
              <w:t>הם ולגורמי המקצוע העוסקים בתחום</w:t>
            </w:r>
            <w:r>
              <w:rPr>
                <w:rFonts w:hint="cs"/>
                <w:rtl/>
              </w:rPr>
              <w:t>;</w:t>
            </w:r>
          </w:p>
        </w:tc>
      </w:tr>
      <w:tr w:rsidR="00440160" w:rsidRPr="00361CAD" w14:paraId="29158444" w14:textId="77777777" w:rsidTr="00280C67">
        <w:trPr>
          <w:cantSplit/>
        </w:trPr>
        <w:tc>
          <w:tcPr>
            <w:tcW w:w="1870" w:type="dxa"/>
          </w:tcPr>
          <w:p w14:paraId="70047C10" w14:textId="77777777" w:rsidR="00440160" w:rsidRPr="00E269A6" w:rsidRDefault="00440160" w:rsidP="00280C67">
            <w:pPr>
              <w:pStyle w:val="TableSideHeading"/>
              <w:keepLines w:val="0"/>
              <w:ind w:right="138"/>
              <w:rPr>
                <w:color w:val="auto"/>
                <w:sz w:val="26"/>
                <w:rtl/>
              </w:rPr>
            </w:pPr>
          </w:p>
        </w:tc>
        <w:tc>
          <w:tcPr>
            <w:tcW w:w="624" w:type="dxa"/>
          </w:tcPr>
          <w:p w14:paraId="771862BA" w14:textId="77777777" w:rsidR="00440160" w:rsidRPr="00E269A6" w:rsidRDefault="00440160" w:rsidP="00280C67">
            <w:pPr>
              <w:pStyle w:val="TableText"/>
              <w:rPr>
                <w:color w:val="auto"/>
                <w:sz w:val="26"/>
                <w:rtl/>
              </w:rPr>
            </w:pPr>
          </w:p>
        </w:tc>
        <w:tc>
          <w:tcPr>
            <w:tcW w:w="7144" w:type="dxa"/>
            <w:gridSpan w:val="2"/>
          </w:tcPr>
          <w:p w14:paraId="7D906F94" w14:textId="77777777" w:rsidR="00440160" w:rsidRPr="00E269A6" w:rsidRDefault="00440160" w:rsidP="00280C67">
            <w:pPr>
              <w:pStyle w:val="TableBlockOutdent"/>
              <w:rPr>
                <w:rtl/>
              </w:rPr>
            </w:pPr>
            <w:r w:rsidRPr="00E269A6">
              <w:rPr>
                <w:rtl/>
              </w:rPr>
              <w:t xml:space="preserve">"מוסד </w:t>
            </w:r>
            <w:r w:rsidRPr="00E269A6">
              <w:rPr>
                <w:rFonts w:hint="eastAsia"/>
                <w:rtl/>
              </w:rPr>
              <w:t>לגיל</w:t>
            </w:r>
            <w:r w:rsidRPr="00E269A6">
              <w:rPr>
                <w:rtl/>
              </w:rPr>
              <w:t xml:space="preserve"> הרך" –</w:t>
            </w:r>
            <w:r>
              <w:rPr>
                <w:rFonts w:hint="cs"/>
                <w:rtl/>
              </w:rPr>
              <w:t xml:space="preserve"> </w:t>
            </w:r>
            <w:r w:rsidRPr="00E269A6">
              <w:rPr>
                <w:rFonts w:hint="eastAsia"/>
                <w:rtl/>
              </w:rPr>
              <w:t>מוסד</w:t>
            </w:r>
            <w:r w:rsidRPr="00E269A6">
              <w:rPr>
                <w:rtl/>
              </w:rPr>
              <w:t xml:space="preserve"> </w:t>
            </w:r>
            <w:r w:rsidRPr="00E269A6">
              <w:rPr>
                <w:rFonts w:hint="eastAsia"/>
                <w:rtl/>
              </w:rPr>
              <w:t>חינוכי</w:t>
            </w:r>
            <w:r w:rsidRPr="00E269A6">
              <w:rPr>
                <w:rFonts w:hint="cs"/>
                <w:rtl/>
              </w:rPr>
              <w:t>, מוסד</w:t>
            </w:r>
            <w:r w:rsidRPr="00E269A6">
              <w:rPr>
                <w:rtl/>
              </w:rPr>
              <w:t xml:space="preserve">  טיפול, </w:t>
            </w:r>
            <w:r w:rsidRPr="00E269A6">
              <w:rPr>
                <w:rFonts w:hint="eastAsia"/>
                <w:rtl/>
              </w:rPr>
              <w:t>מוסד</w:t>
            </w:r>
            <w:r w:rsidRPr="00E269A6">
              <w:rPr>
                <w:rtl/>
              </w:rPr>
              <w:t xml:space="preserve"> </w:t>
            </w:r>
            <w:r w:rsidRPr="00E269A6">
              <w:rPr>
                <w:rFonts w:hint="eastAsia"/>
                <w:rtl/>
              </w:rPr>
              <w:t>רווח</w:t>
            </w:r>
            <w:r w:rsidRPr="00E269A6">
              <w:rPr>
                <w:rFonts w:hint="cs"/>
                <w:rtl/>
              </w:rPr>
              <w:t xml:space="preserve">ה, או </w:t>
            </w:r>
            <w:r w:rsidRPr="00E269A6">
              <w:rPr>
                <w:rFonts w:hint="eastAsia"/>
                <w:rtl/>
              </w:rPr>
              <w:t>מוסד</w:t>
            </w:r>
            <w:r w:rsidRPr="00E269A6">
              <w:rPr>
                <w:rtl/>
              </w:rPr>
              <w:t xml:space="preserve"> </w:t>
            </w:r>
            <w:r w:rsidRPr="00E269A6">
              <w:rPr>
                <w:rFonts w:hint="eastAsia"/>
                <w:rtl/>
              </w:rPr>
              <w:t>העוסק</w:t>
            </w:r>
            <w:r w:rsidRPr="00E269A6">
              <w:rPr>
                <w:rtl/>
              </w:rPr>
              <w:t xml:space="preserve"> </w:t>
            </w:r>
            <w:r w:rsidRPr="00E269A6">
              <w:rPr>
                <w:rFonts w:hint="eastAsia"/>
                <w:rtl/>
              </w:rPr>
              <w:t>בבריאות</w:t>
            </w:r>
            <w:r w:rsidRPr="00E269A6">
              <w:rPr>
                <w:rtl/>
              </w:rPr>
              <w:t xml:space="preserve"> </w:t>
            </w:r>
            <w:r w:rsidRPr="00E269A6">
              <w:rPr>
                <w:rFonts w:hint="eastAsia"/>
                <w:rtl/>
              </w:rPr>
              <w:t>בקהילה</w:t>
            </w:r>
            <w:r w:rsidRPr="00E269A6">
              <w:rPr>
                <w:rtl/>
              </w:rPr>
              <w:t xml:space="preserve"> </w:t>
            </w:r>
            <w:r w:rsidRPr="00E269A6">
              <w:rPr>
                <w:rFonts w:hint="eastAsia"/>
                <w:rtl/>
              </w:rPr>
              <w:t>ורפואה</w:t>
            </w:r>
            <w:r w:rsidRPr="00E269A6">
              <w:rPr>
                <w:rtl/>
              </w:rPr>
              <w:t xml:space="preserve"> </w:t>
            </w:r>
            <w:r w:rsidRPr="00E269A6">
              <w:rPr>
                <w:rFonts w:hint="eastAsia"/>
                <w:rtl/>
              </w:rPr>
              <w:t>מונעת</w:t>
            </w:r>
            <w:r w:rsidRPr="00E269A6">
              <w:rPr>
                <w:rtl/>
              </w:rPr>
              <w:t xml:space="preserve"> </w:t>
            </w:r>
            <w:r w:rsidRPr="00E269A6">
              <w:rPr>
                <w:rFonts w:hint="eastAsia"/>
                <w:rtl/>
              </w:rPr>
              <w:t>המטפל</w:t>
            </w:r>
            <w:r w:rsidRPr="00E269A6">
              <w:rPr>
                <w:rtl/>
              </w:rPr>
              <w:t xml:space="preserve"> </w:t>
            </w:r>
            <w:r w:rsidRPr="00E269A6">
              <w:rPr>
                <w:rFonts w:hint="eastAsia"/>
                <w:rtl/>
              </w:rPr>
              <w:t>ביותר</w:t>
            </w:r>
            <w:r w:rsidRPr="00E269A6">
              <w:rPr>
                <w:rtl/>
              </w:rPr>
              <w:t xml:space="preserve"> </w:t>
            </w:r>
            <w:r>
              <w:rPr>
                <w:rFonts w:hint="cs"/>
                <w:rtl/>
              </w:rPr>
              <w:t xml:space="preserve">משלושה </w:t>
            </w:r>
            <w:r w:rsidRPr="00E269A6">
              <w:rPr>
                <w:rFonts w:hint="eastAsia"/>
                <w:rtl/>
              </w:rPr>
              <w:t>ילדים</w:t>
            </w:r>
            <w:r w:rsidRPr="00E269A6">
              <w:rPr>
                <w:rtl/>
              </w:rPr>
              <w:t xml:space="preserve"> </w:t>
            </w:r>
            <w:r w:rsidRPr="00E269A6">
              <w:rPr>
                <w:rFonts w:hint="eastAsia"/>
                <w:rtl/>
              </w:rPr>
              <w:t>בגיל</w:t>
            </w:r>
            <w:r w:rsidRPr="00E269A6">
              <w:rPr>
                <w:rtl/>
              </w:rPr>
              <w:t xml:space="preserve"> </w:t>
            </w:r>
            <w:r w:rsidRPr="00E269A6">
              <w:rPr>
                <w:rFonts w:hint="eastAsia"/>
                <w:rtl/>
              </w:rPr>
              <w:t>הרך</w:t>
            </w:r>
            <w:r w:rsidRPr="00E269A6">
              <w:rPr>
                <w:rtl/>
              </w:rPr>
              <w:t>;</w:t>
            </w:r>
          </w:p>
        </w:tc>
      </w:tr>
      <w:tr w:rsidR="00440160" w:rsidRPr="00361CAD" w14:paraId="53B7B5AE" w14:textId="77777777" w:rsidTr="00280C67">
        <w:trPr>
          <w:cantSplit/>
        </w:trPr>
        <w:tc>
          <w:tcPr>
            <w:tcW w:w="1870" w:type="dxa"/>
          </w:tcPr>
          <w:p w14:paraId="397FF627" w14:textId="77777777" w:rsidR="00440160" w:rsidRPr="00E53DD7" w:rsidRDefault="00440160" w:rsidP="00280C67">
            <w:pPr>
              <w:pStyle w:val="TableSideHeading"/>
              <w:keepLines w:val="0"/>
              <w:ind w:right="138"/>
              <w:rPr>
                <w:color w:val="auto"/>
                <w:sz w:val="26"/>
                <w:rtl/>
              </w:rPr>
            </w:pPr>
          </w:p>
        </w:tc>
        <w:tc>
          <w:tcPr>
            <w:tcW w:w="624" w:type="dxa"/>
          </w:tcPr>
          <w:p w14:paraId="7D12FAA6" w14:textId="77777777" w:rsidR="00440160" w:rsidRPr="00E53DD7" w:rsidRDefault="00440160" w:rsidP="00280C67">
            <w:pPr>
              <w:pStyle w:val="TableText"/>
              <w:rPr>
                <w:color w:val="auto"/>
                <w:sz w:val="26"/>
                <w:rtl/>
              </w:rPr>
            </w:pPr>
          </w:p>
        </w:tc>
        <w:tc>
          <w:tcPr>
            <w:tcW w:w="7144" w:type="dxa"/>
            <w:gridSpan w:val="2"/>
          </w:tcPr>
          <w:p w14:paraId="5C26B341" w14:textId="77777777" w:rsidR="00440160" w:rsidRPr="00E269A6" w:rsidRDefault="00440160" w:rsidP="00280C67">
            <w:pPr>
              <w:pStyle w:val="TableBlockOutdent"/>
              <w:rPr>
                <w:rtl/>
              </w:rPr>
            </w:pPr>
            <w:r w:rsidRPr="00E269A6">
              <w:rPr>
                <w:rtl/>
              </w:rPr>
              <w:t>"השר" – שר החינוך;</w:t>
            </w:r>
          </w:p>
        </w:tc>
      </w:tr>
      <w:tr w:rsidR="00440160" w:rsidRPr="00361CAD" w14:paraId="494223CA" w14:textId="77777777" w:rsidTr="00280C67">
        <w:trPr>
          <w:cantSplit/>
        </w:trPr>
        <w:tc>
          <w:tcPr>
            <w:tcW w:w="1870" w:type="dxa"/>
          </w:tcPr>
          <w:p w14:paraId="49C1B1B9" w14:textId="77777777" w:rsidR="00440160" w:rsidRPr="00E269A6" w:rsidRDefault="00440160" w:rsidP="00280C67">
            <w:pPr>
              <w:pStyle w:val="TableSideHeading"/>
              <w:keepLines w:val="0"/>
              <w:ind w:right="138"/>
              <w:rPr>
                <w:color w:val="auto"/>
                <w:sz w:val="26"/>
                <w:rtl/>
              </w:rPr>
            </w:pPr>
          </w:p>
        </w:tc>
        <w:tc>
          <w:tcPr>
            <w:tcW w:w="624" w:type="dxa"/>
          </w:tcPr>
          <w:p w14:paraId="26CBD40F" w14:textId="77777777" w:rsidR="00440160" w:rsidRPr="00E269A6" w:rsidRDefault="00440160" w:rsidP="00280C67">
            <w:pPr>
              <w:pStyle w:val="TableText"/>
              <w:rPr>
                <w:color w:val="auto"/>
                <w:sz w:val="26"/>
                <w:rtl/>
              </w:rPr>
            </w:pPr>
          </w:p>
        </w:tc>
        <w:tc>
          <w:tcPr>
            <w:tcW w:w="7144" w:type="dxa"/>
            <w:gridSpan w:val="2"/>
          </w:tcPr>
          <w:p w14:paraId="749312B8" w14:textId="77777777" w:rsidR="00440160" w:rsidRPr="00E269A6" w:rsidRDefault="00440160" w:rsidP="00280C67">
            <w:pPr>
              <w:pStyle w:val="TableBlockOutdent"/>
              <w:rPr>
                <w:rtl/>
              </w:rPr>
            </w:pPr>
            <w:r w:rsidRPr="00E269A6">
              <w:rPr>
                <w:rtl/>
              </w:rPr>
              <w:t xml:space="preserve">"ועדת שרים לגיל הרך" – ועדת </w:t>
            </w:r>
            <w:r w:rsidRPr="00E269A6">
              <w:rPr>
                <w:rFonts w:hint="eastAsia"/>
                <w:rtl/>
              </w:rPr>
              <w:t>השרים</w:t>
            </w:r>
            <w:r w:rsidRPr="00E269A6">
              <w:rPr>
                <w:rtl/>
              </w:rPr>
              <w:t xml:space="preserve"> </w:t>
            </w:r>
            <w:r w:rsidRPr="00E269A6">
              <w:rPr>
                <w:rFonts w:hint="eastAsia"/>
                <w:rtl/>
              </w:rPr>
              <w:t>שמונתה</w:t>
            </w:r>
            <w:r w:rsidRPr="00E269A6">
              <w:rPr>
                <w:rtl/>
              </w:rPr>
              <w:t xml:space="preserve"> לפי סעיף </w:t>
            </w:r>
            <w:r>
              <w:rPr>
                <w:rFonts w:hint="cs"/>
                <w:rtl/>
              </w:rPr>
              <w:t>33.</w:t>
            </w:r>
          </w:p>
        </w:tc>
      </w:tr>
      <w:tr w:rsidR="00440160" w:rsidRPr="00361CAD" w14:paraId="2855E0E9" w14:textId="77777777" w:rsidTr="00280C67">
        <w:trPr>
          <w:cantSplit/>
        </w:trPr>
        <w:tc>
          <w:tcPr>
            <w:tcW w:w="1870" w:type="dxa"/>
          </w:tcPr>
          <w:p w14:paraId="0963DB78" w14:textId="77777777" w:rsidR="00440160" w:rsidRPr="00E53DD7" w:rsidRDefault="00440160" w:rsidP="00280C67">
            <w:pPr>
              <w:pStyle w:val="TableSideHeading"/>
              <w:keepLines w:val="0"/>
              <w:ind w:right="138"/>
              <w:rPr>
                <w:color w:val="auto"/>
                <w:sz w:val="26"/>
                <w:rtl/>
              </w:rPr>
            </w:pPr>
          </w:p>
        </w:tc>
        <w:tc>
          <w:tcPr>
            <w:tcW w:w="624" w:type="dxa"/>
          </w:tcPr>
          <w:p w14:paraId="56E75153" w14:textId="77777777" w:rsidR="00440160" w:rsidRPr="00E53DD7" w:rsidRDefault="00440160" w:rsidP="00280C67">
            <w:pPr>
              <w:pStyle w:val="TableText"/>
              <w:rPr>
                <w:color w:val="auto"/>
                <w:sz w:val="26"/>
                <w:rtl/>
              </w:rPr>
            </w:pPr>
          </w:p>
        </w:tc>
        <w:tc>
          <w:tcPr>
            <w:tcW w:w="7144" w:type="dxa"/>
            <w:gridSpan w:val="2"/>
          </w:tcPr>
          <w:p w14:paraId="0327C8FA" w14:textId="77777777" w:rsidR="00440160" w:rsidRPr="00E53DD7" w:rsidRDefault="00440160" w:rsidP="00280C67">
            <w:pPr>
              <w:pStyle w:val="TableHead"/>
              <w:rPr>
                <w:color w:val="auto"/>
                <w:sz w:val="26"/>
                <w:rtl/>
              </w:rPr>
            </w:pPr>
            <w:r w:rsidRPr="00E53DD7">
              <w:rPr>
                <w:rFonts w:hint="eastAsia"/>
                <w:color w:val="auto"/>
                <w:sz w:val="26"/>
                <w:rtl/>
              </w:rPr>
              <w:t>פרק</w:t>
            </w:r>
            <w:r w:rsidRPr="00E53DD7">
              <w:rPr>
                <w:color w:val="auto"/>
                <w:sz w:val="26"/>
                <w:rtl/>
              </w:rPr>
              <w:t xml:space="preserve"> </w:t>
            </w:r>
            <w:r w:rsidRPr="00E53DD7">
              <w:rPr>
                <w:rFonts w:hint="eastAsia"/>
                <w:color w:val="auto"/>
                <w:sz w:val="26"/>
                <w:rtl/>
              </w:rPr>
              <w:t>ג</w:t>
            </w:r>
            <w:r w:rsidRPr="00E53DD7">
              <w:rPr>
                <w:color w:val="auto"/>
                <w:sz w:val="26"/>
                <w:rtl/>
              </w:rPr>
              <w:t xml:space="preserve">': </w:t>
            </w:r>
            <w:r w:rsidRPr="00E53DD7">
              <w:rPr>
                <w:rFonts w:hint="eastAsia"/>
                <w:color w:val="auto"/>
                <w:sz w:val="26"/>
                <w:rtl/>
              </w:rPr>
              <w:t>הקמת</w:t>
            </w:r>
            <w:r w:rsidRPr="00E53DD7">
              <w:rPr>
                <w:color w:val="auto"/>
                <w:sz w:val="26"/>
                <w:rtl/>
              </w:rPr>
              <w:t xml:space="preserve"> </w:t>
            </w:r>
            <w:r w:rsidRPr="00E53DD7">
              <w:rPr>
                <w:rFonts w:hint="eastAsia"/>
                <w:color w:val="auto"/>
                <w:sz w:val="26"/>
                <w:rtl/>
              </w:rPr>
              <w:t>הרשות</w:t>
            </w:r>
            <w:r w:rsidRPr="00E53DD7">
              <w:rPr>
                <w:color w:val="auto"/>
                <w:sz w:val="26"/>
                <w:rtl/>
              </w:rPr>
              <w:t xml:space="preserve"> </w:t>
            </w:r>
            <w:r w:rsidRPr="00E53DD7">
              <w:rPr>
                <w:rFonts w:hint="eastAsia"/>
                <w:color w:val="auto"/>
                <w:sz w:val="26"/>
                <w:rtl/>
              </w:rPr>
              <w:t>לגיל</w:t>
            </w:r>
            <w:r w:rsidRPr="00E53DD7">
              <w:rPr>
                <w:color w:val="auto"/>
                <w:sz w:val="26"/>
                <w:rtl/>
              </w:rPr>
              <w:t xml:space="preserve"> </w:t>
            </w:r>
            <w:r w:rsidRPr="00E53DD7">
              <w:rPr>
                <w:rFonts w:hint="eastAsia"/>
                <w:color w:val="auto"/>
                <w:sz w:val="26"/>
                <w:rtl/>
              </w:rPr>
              <w:t>הרך</w:t>
            </w:r>
          </w:p>
        </w:tc>
      </w:tr>
      <w:tr w:rsidR="00440160" w:rsidRPr="00361CAD" w14:paraId="7076A798" w14:textId="77777777" w:rsidTr="00280C67">
        <w:trPr>
          <w:cantSplit/>
        </w:trPr>
        <w:tc>
          <w:tcPr>
            <w:tcW w:w="1870" w:type="dxa"/>
          </w:tcPr>
          <w:p w14:paraId="01A20612" w14:textId="77777777" w:rsidR="00440160" w:rsidRPr="00E269A6" w:rsidRDefault="00440160" w:rsidP="00280C67">
            <w:pPr>
              <w:pStyle w:val="TableSideHeading"/>
              <w:ind w:right="0"/>
              <w:rPr>
                <w:color w:val="auto"/>
                <w:sz w:val="26"/>
              </w:rPr>
            </w:pPr>
            <w:r w:rsidRPr="00E269A6">
              <w:rPr>
                <w:color w:val="auto"/>
                <w:sz w:val="26"/>
                <w:rtl/>
              </w:rPr>
              <w:t xml:space="preserve">הקמת </w:t>
            </w:r>
            <w:r w:rsidRPr="00E269A6">
              <w:rPr>
                <w:rFonts w:hint="eastAsia"/>
                <w:color w:val="auto"/>
                <w:sz w:val="26"/>
                <w:rtl/>
              </w:rPr>
              <w:t>הרשות</w:t>
            </w:r>
            <w:r w:rsidRPr="00E269A6">
              <w:rPr>
                <w:color w:val="auto"/>
                <w:sz w:val="26"/>
                <w:rtl/>
              </w:rPr>
              <w:t xml:space="preserve"> לגיל הרך</w:t>
            </w:r>
          </w:p>
        </w:tc>
        <w:tc>
          <w:tcPr>
            <w:tcW w:w="624" w:type="dxa"/>
          </w:tcPr>
          <w:p w14:paraId="3FCF863A" w14:textId="77777777" w:rsidR="00440160" w:rsidRPr="00E269A6" w:rsidRDefault="00440160" w:rsidP="00280C67">
            <w:pPr>
              <w:pStyle w:val="TableText"/>
              <w:rPr>
                <w:color w:val="auto"/>
                <w:sz w:val="26"/>
              </w:rPr>
            </w:pPr>
            <w:r w:rsidRPr="00E269A6">
              <w:rPr>
                <w:color w:val="auto"/>
                <w:sz w:val="26"/>
                <w:rtl/>
              </w:rPr>
              <w:t>3.</w:t>
            </w:r>
          </w:p>
        </w:tc>
        <w:tc>
          <w:tcPr>
            <w:tcW w:w="7144" w:type="dxa"/>
            <w:gridSpan w:val="2"/>
          </w:tcPr>
          <w:p w14:paraId="175D46ED" w14:textId="77777777" w:rsidR="00440160" w:rsidRPr="00E269A6" w:rsidRDefault="00440160" w:rsidP="00280C67">
            <w:pPr>
              <w:pStyle w:val="TableBlock"/>
              <w:rPr>
                <w:color w:val="auto"/>
                <w:sz w:val="26"/>
                <w:rtl/>
              </w:rPr>
            </w:pPr>
            <w:r w:rsidRPr="00E269A6">
              <w:rPr>
                <w:rFonts w:hint="eastAsia"/>
                <w:color w:val="auto"/>
                <w:sz w:val="26"/>
                <w:rtl/>
              </w:rPr>
              <w:t>מוקמת</w:t>
            </w:r>
            <w:r w:rsidRPr="00E269A6">
              <w:rPr>
                <w:color w:val="auto"/>
                <w:sz w:val="26"/>
                <w:rtl/>
              </w:rPr>
              <w:t xml:space="preserve"> </w:t>
            </w:r>
            <w:r w:rsidRPr="00E269A6">
              <w:rPr>
                <w:rFonts w:hint="eastAsia"/>
                <w:color w:val="auto"/>
                <w:sz w:val="26"/>
                <w:rtl/>
              </w:rPr>
              <w:t>בזה</w:t>
            </w:r>
            <w:r w:rsidRPr="00E269A6">
              <w:rPr>
                <w:color w:val="auto"/>
                <w:sz w:val="26"/>
                <w:rtl/>
              </w:rPr>
              <w:t xml:space="preserve"> </w:t>
            </w:r>
            <w:r w:rsidRPr="00E269A6">
              <w:rPr>
                <w:rFonts w:hint="eastAsia"/>
                <w:color w:val="auto"/>
                <w:sz w:val="26"/>
                <w:rtl/>
              </w:rPr>
              <w:t>ה</w:t>
            </w:r>
            <w:r w:rsidRPr="00E269A6">
              <w:rPr>
                <w:color w:val="auto"/>
                <w:sz w:val="26"/>
                <w:rtl/>
              </w:rPr>
              <w:t>רשות לגיל הרך</w:t>
            </w:r>
            <w:r>
              <w:rPr>
                <w:color w:val="auto"/>
                <w:sz w:val="26"/>
                <w:rtl/>
              </w:rPr>
              <w:t xml:space="preserve"> (בחוק זה</w:t>
            </w:r>
            <w:r>
              <w:rPr>
                <w:rFonts w:hint="cs"/>
                <w:color w:val="auto"/>
                <w:sz w:val="26"/>
                <w:rtl/>
              </w:rPr>
              <w:t xml:space="preserve"> –</w:t>
            </w:r>
            <w:r w:rsidRPr="00E269A6">
              <w:rPr>
                <w:color w:val="auto"/>
                <w:sz w:val="26"/>
                <w:rtl/>
              </w:rPr>
              <w:t xml:space="preserve"> הרשות); </w:t>
            </w:r>
            <w:r w:rsidRPr="00E269A6">
              <w:rPr>
                <w:rFonts w:hint="eastAsia"/>
                <w:color w:val="auto"/>
                <w:sz w:val="26"/>
                <w:rtl/>
              </w:rPr>
              <w:t>הרשות</w:t>
            </w:r>
            <w:r w:rsidRPr="00E269A6">
              <w:rPr>
                <w:color w:val="auto"/>
                <w:sz w:val="26"/>
                <w:rtl/>
              </w:rPr>
              <w:t xml:space="preserve"> היא המוסד הממלכתי לענייני הגיל הרך ו</w:t>
            </w:r>
            <w:r w:rsidRPr="00E269A6">
              <w:rPr>
                <w:rFonts w:hint="eastAsia"/>
                <w:color w:val="auto"/>
                <w:sz w:val="26"/>
                <w:rtl/>
              </w:rPr>
              <w:t>היא</w:t>
            </w:r>
            <w:r w:rsidRPr="00E269A6">
              <w:rPr>
                <w:color w:val="auto"/>
                <w:sz w:val="26"/>
                <w:rtl/>
              </w:rPr>
              <w:t xml:space="preserve"> תמלא את התפקידים המוטלים עליה לפי חוק זה, </w:t>
            </w:r>
            <w:r w:rsidRPr="00E269A6">
              <w:rPr>
                <w:rFonts w:hint="eastAsia"/>
                <w:color w:val="auto"/>
                <w:sz w:val="26"/>
                <w:rtl/>
              </w:rPr>
              <w:t>בכפיפות</w:t>
            </w:r>
            <w:r w:rsidRPr="00E269A6">
              <w:rPr>
                <w:color w:val="auto"/>
                <w:sz w:val="26"/>
                <w:rtl/>
              </w:rPr>
              <w:t xml:space="preserve"> </w:t>
            </w:r>
            <w:r w:rsidRPr="00E269A6">
              <w:rPr>
                <w:rFonts w:hint="eastAsia"/>
                <w:color w:val="auto"/>
                <w:sz w:val="26"/>
                <w:rtl/>
              </w:rPr>
              <w:t>לשר</w:t>
            </w:r>
            <w:r>
              <w:rPr>
                <w:rFonts w:hint="cs"/>
                <w:color w:val="auto"/>
                <w:sz w:val="26"/>
                <w:rtl/>
              </w:rPr>
              <w:t>.</w:t>
            </w:r>
          </w:p>
        </w:tc>
      </w:tr>
      <w:tr w:rsidR="00440160" w:rsidRPr="00361CAD" w14:paraId="12ECC191" w14:textId="77777777" w:rsidTr="00280C67">
        <w:trPr>
          <w:cantSplit/>
        </w:trPr>
        <w:tc>
          <w:tcPr>
            <w:tcW w:w="1870" w:type="dxa"/>
          </w:tcPr>
          <w:p w14:paraId="13086696" w14:textId="77777777" w:rsidR="00440160" w:rsidRPr="00E269A6" w:rsidRDefault="00440160" w:rsidP="00280C67">
            <w:pPr>
              <w:pStyle w:val="TableSideHeading"/>
              <w:keepLines w:val="0"/>
              <w:ind w:right="138"/>
              <w:rPr>
                <w:color w:val="auto"/>
                <w:sz w:val="26"/>
                <w:rtl/>
              </w:rPr>
            </w:pPr>
            <w:r w:rsidRPr="00E269A6">
              <w:rPr>
                <w:rFonts w:hint="eastAsia"/>
                <w:color w:val="auto"/>
                <w:sz w:val="26"/>
                <w:rtl/>
              </w:rPr>
              <w:t>הרשות</w:t>
            </w:r>
            <w:r>
              <w:rPr>
                <w:rFonts w:hint="cs"/>
                <w:color w:val="auto"/>
                <w:sz w:val="26"/>
                <w:rtl/>
              </w:rPr>
              <w:t xml:space="preserve"> – </w:t>
            </w:r>
            <w:r w:rsidRPr="00E269A6">
              <w:rPr>
                <w:rFonts w:hint="eastAsia"/>
                <w:color w:val="auto"/>
                <w:sz w:val="26"/>
                <w:rtl/>
              </w:rPr>
              <w:t>תאגיד</w:t>
            </w:r>
          </w:p>
        </w:tc>
        <w:tc>
          <w:tcPr>
            <w:tcW w:w="624" w:type="dxa"/>
          </w:tcPr>
          <w:p w14:paraId="44543F6A" w14:textId="77777777" w:rsidR="00440160" w:rsidRPr="00E269A6" w:rsidRDefault="00440160" w:rsidP="00280C67">
            <w:pPr>
              <w:pStyle w:val="TableBlock"/>
              <w:rPr>
                <w:color w:val="auto"/>
                <w:sz w:val="26"/>
                <w:rtl/>
              </w:rPr>
            </w:pPr>
            <w:r w:rsidRPr="00E269A6">
              <w:rPr>
                <w:color w:val="auto"/>
                <w:sz w:val="26"/>
                <w:rtl/>
              </w:rPr>
              <w:t>4.</w:t>
            </w:r>
          </w:p>
        </w:tc>
        <w:tc>
          <w:tcPr>
            <w:tcW w:w="7144" w:type="dxa"/>
            <w:gridSpan w:val="2"/>
          </w:tcPr>
          <w:p w14:paraId="6F11A4D0" w14:textId="77777777" w:rsidR="00440160" w:rsidRPr="00E269A6" w:rsidRDefault="00440160" w:rsidP="00280C67">
            <w:pPr>
              <w:pStyle w:val="TableBlock"/>
              <w:rPr>
                <w:color w:val="auto"/>
                <w:sz w:val="26"/>
                <w:rtl/>
              </w:rPr>
            </w:pPr>
            <w:r w:rsidRPr="00E269A6">
              <w:rPr>
                <w:color w:val="auto"/>
                <w:sz w:val="26"/>
                <w:rtl/>
              </w:rPr>
              <w:t xml:space="preserve">הרשות </w:t>
            </w:r>
            <w:r w:rsidRPr="00E269A6">
              <w:rPr>
                <w:rFonts w:hint="eastAsia"/>
                <w:color w:val="auto"/>
                <w:sz w:val="26"/>
                <w:rtl/>
              </w:rPr>
              <w:t>היא</w:t>
            </w:r>
            <w:r w:rsidRPr="00E269A6">
              <w:rPr>
                <w:color w:val="auto"/>
                <w:sz w:val="26"/>
                <w:rtl/>
              </w:rPr>
              <w:t xml:space="preserve"> </w:t>
            </w:r>
            <w:r w:rsidRPr="00E269A6">
              <w:rPr>
                <w:rFonts w:hint="eastAsia"/>
                <w:color w:val="auto"/>
                <w:sz w:val="26"/>
                <w:rtl/>
              </w:rPr>
              <w:t>תאגיד</w:t>
            </w:r>
            <w:r w:rsidRPr="00E269A6">
              <w:rPr>
                <w:color w:val="auto"/>
                <w:sz w:val="26"/>
                <w:rtl/>
              </w:rPr>
              <w:t xml:space="preserve">.  </w:t>
            </w:r>
          </w:p>
        </w:tc>
      </w:tr>
      <w:tr w:rsidR="00440160" w:rsidRPr="00361CAD" w14:paraId="31A53AC6" w14:textId="77777777" w:rsidTr="00280C67">
        <w:trPr>
          <w:cantSplit/>
        </w:trPr>
        <w:tc>
          <w:tcPr>
            <w:tcW w:w="1870" w:type="dxa"/>
          </w:tcPr>
          <w:p w14:paraId="1FCA90D9" w14:textId="77777777" w:rsidR="00440160" w:rsidRPr="00E269A6" w:rsidRDefault="00440160" w:rsidP="00280C67">
            <w:pPr>
              <w:pStyle w:val="TableSideHeading"/>
              <w:keepLines w:val="0"/>
              <w:ind w:right="138"/>
              <w:rPr>
                <w:color w:val="auto"/>
                <w:sz w:val="26"/>
                <w:rtl/>
              </w:rPr>
            </w:pPr>
            <w:r w:rsidRPr="00E269A6">
              <w:rPr>
                <w:rFonts w:hint="eastAsia"/>
                <w:color w:val="auto"/>
                <w:sz w:val="26"/>
                <w:rtl/>
              </w:rPr>
              <w:t>ביקורת</w:t>
            </w:r>
          </w:p>
        </w:tc>
        <w:tc>
          <w:tcPr>
            <w:tcW w:w="624" w:type="dxa"/>
          </w:tcPr>
          <w:p w14:paraId="39239F03" w14:textId="77777777" w:rsidR="00440160" w:rsidRPr="00E269A6" w:rsidRDefault="00440160" w:rsidP="00280C67">
            <w:pPr>
              <w:pStyle w:val="TableBlock"/>
              <w:rPr>
                <w:color w:val="auto"/>
                <w:sz w:val="26"/>
                <w:rtl/>
              </w:rPr>
            </w:pPr>
            <w:r w:rsidRPr="00E269A6">
              <w:rPr>
                <w:color w:val="auto"/>
                <w:sz w:val="26"/>
                <w:rtl/>
              </w:rPr>
              <w:t>5.</w:t>
            </w:r>
          </w:p>
        </w:tc>
        <w:tc>
          <w:tcPr>
            <w:tcW w:w="7144" w:type="dxa"/>
            <w:gridSpan w:val="2"/>
          </w:tcPr>
          <w:p w14:paraId="26980930" w14:textId="77777777" w:rsidR="00440160" w:rsidRPr="00E269A6" w:rsidRDefault="00440160" w:rsidP="00280C67">
            <w:pPr>
              <w:pStyle w:val="TableBlock"/>
              <w:rPr>
                <w:color w:val="auto"/>
                <w:sz w:val="26"/>
                <w:rtl/>
              </w:rPr>
            </w:pPr>
            <w:r w:rsidRPr="00E269A6">
              <w:rPr>
                <w:color w:val="auto"/>
                <w:sz w:val="26"/>
                <w:rtl/>
              </w:rPr>
              <w:t xml:space="preserve">הרשות תהיה גוף מבוקר כמשמעותו בסעיף 9(6) לחוק מבקר המדינה, </w:t>
            </w:r>
            <w:proofErr w:type="spellStart"/>
            <w:r>
              <w:rPr>
                <w:rFonts w:hint="cs"/>
                <w:color w:val="auto"/>
                <w:sz w:val="26"/>
                <w:rtl/>
              </w:rPr>
              <w:t>ה</w:t>
            </w:r>
            <w:r>
              <w:rPr>
                <w:color w:val="auto"/>
                <w:sz w:val="26"/>
                <w:rtl/>
              </w:rPr>
              <w:t>תשי"ח</w:t>
            </w:r>
            <w:proofErr w:type="spellEnd"/>
            <w:r>
              <w:rPr>
                <w:rFonts w:hint="cs"/>
                <w:color w:val="auto"/>
                <w:sz w:val="26"/>
                <w:rtl/>
              </w:rPr>
              <w:t>–</w:t>
            </w:r>
            <w:r w:rsidRPr="00E269A6">
              <w:rPr>
                <w:color w:val="auto"/>
                <w:sz w:val="26"/>
                <w:rtl/>
              </w:rPr>
              <w:t>1958 [נוסח משולב]</w:t>
            </w:r>
            <w:r>
              <w:rPr>
                <w:rStyle w:val="a5"/>
                <w:color w:val="auto"/>
                <w:sz w:val="26"/>
                <w:rtl/>
              </w:rPr>
              <w:footnoteReference w:id="2"/>
            </w:r>
            <w:r>
              <w:rPr>
                <w:rFonts w:hint="cs"/>
                <w:color w:val="auto"/>
                <w:sz w:val="26"/>
                <w:rtl/>
              </w:rPr>
              <w:t xml:space="preserve"> (להלן </w:t>
            </w:r>
            <w:r>
              <w:rPr>
                <w:rFonts w:hint="eastAsia"/>
                <w:color w:val="auto"/>
                <w:sz w:val="26"/>
                <w:rtl/>
              </w:rPr>
              <w:t xml:space="preserve">– </w:t>
            </w:r>
            <w:r>
              <w:rPr>
                <w:rFonts w:hint="cs"/>
                <w:color w:val="auto"/>
                <w:sz w:val="26"/>
                <w:rtl/>
              </w:rPr>
              <w:t>חוק מבקר המדינה)</w:t>
            </w:r>
            <w:r w:rsidRPr="00E269A6">
              <w:rPr>
                <w:color w:val="auto"/>
                <w:sz w:val="26"/>
                <w:rtl/>
              </w:rPr>
              <w:t xml:space="preserve">. </w:t>
            </w:r>
          </w:p>
        </w:tc>
      </w:tr>
      <w:tr w:rsidR="00440160" w:rsidRPr="00361CAD" w14:paraId="11A5F6C4" w14:textId="77777777" w:rsidTr="00280C67">
        <w:trPr>
          <w:cantSplit/>
        </w:trPr>
        <w:tc>
          <w:tcPr>
            <w:tcW w:w="1870" w:type="dxa"/>
          </w:tcPr>
          <w:p w14:paraId="2ACC8A95" w14:textId="77777777" w:rsidR="00440160" w:rsidRPr="00E269A6" w:rsidRDefault="00440160" w:rsidP="00280C67">
            <w:pPr>
              <w:pStyle w:val="TableSideHeading"/>
              <w:keepLines w:val="0"/>
              <w:ind w:right="138"/>
              <w:rPr>
                <w:color w:val="auto"/>
                <w:sz w:val="26"/>
                <w:rtl/>
              </w:rPr>
            </w:pPr>
            <w:r w:rsidRPr="00E269A6">
              <w:rPr>
                <w:rFonts w:hint="eastAsia"/>
                <w:color w:val="auto"/>
                <w:sz w:val="26"/>
                <w:rtl/>
              </w:rPr>
              <w:t>קבלת</w:t>
            </w:r>
            <w:r w:rsidRPr="00E269A6">
              <w:rPr>
                <w:color w:val="auto"/>
                <w:sz w:val="26"/>
                <w:rtl/>
              </w:rPr>
              <w:t xml:space="preserve"> </w:t>
            </w:r>
            <w:r w:rsidRPr="00E269A6">
              <w:rPr>
                <w:rFonts w:hint="eastAsia"/>
                <w:color w:val="auto"/>
                <w:sz w:val="26"/>
                <w:rtl/>
              </w:rPr>
              <w:t>עובדים</w:t>
            </w:r>
            <w:r w:rsidRPr="00E269A6">
              <w:rPr>
                <w:color w:val="auto"/>
                <w:sz w:val="26"/>
                <w:rtl/>
              </w:rPr>
              <w:t xml:space="preserve"> </w:t>
            </w:r>
            <w:r w:rsidRPr="00E269A6">
              <w:rPr>
                <w:rFonts w:hint="eastAsia"/>
                <w:color w:val="auto"/>
                <w:sz w:val="26"/>
                <w:rtl/>
              </w:rPr>
              <w:t>ותנאי</w:t>
            </w:r>
            <w:r w:rsidRPr="00E269A6">
              <w:rPr>
                <w:color w:val="auto"/>
                <w:sz w:val="26"/>
                <w:rtl/>
              </w:rPr>
              <w:t xml:space="preserve"> </w:t>
            </w:r>
            <w:r w:rsidRPr="00E269A6">
              <w:rPr>
                <w:rFonts w:hint="eastAsia"/>
                <w:color w:val="auto"/>
                <w:sz w:val="26"/>
                <w:rtl/>
              </w:rPr>
              <w:t>עבודתם</w:t>
            </w:r>
          </w:p>
        </w:tc>
        <w:tc>
          <w:tcPr>
            <w:tcW w:w="624" w:type="dxa"/>
          </w:tcPr>
          <w:p w14:paraId="03ED4901" w14:textId="77777777" w:rsidR="00440160" w:rsidRPr="00E269A6" w:rsidRDefault="00440160" w:rsidP="00280C67">
            <w:pPr>
              <w:pStyle w:val="TableBlock"/>
              <w:rPr>
                <w:color w:val="auto"/>
                <w:sz w:val="26"/>
                <w:rtl/>
              </w:rPr>
            </w:pPr>
            <w:r w:rsidRPr="00E269A6">
              <w:rPr>
                <w:color w:val="auto"/>
                <w:sz w:val="26"/>
                <w:rtl/>
              </w:rPr>
              <w:t>6.</w:t>
            </w:r>
          </w:p>
        </w:tc>
        <w:tc>
          <w:tcPr>
            <w:tcW w:w="7144" w:type="dxa"/>
            <w:gridSpan w:val="2"/>
          </w:tcPr>
          <w:p w14:paraId="41165ACB" w14:textId="77777777" w:rsidR="00440160" w:rsidRPr="00E269A6" w:rsidRDefault="00440160" w:rsidP="00280C67">
            <w:pPr>
              <w:pStyle w:val="TableBlock"/>
              <w:rPr>
                <w:color w:val="auto"/>
                <w:sz w:val="26"/>
                <w:rtl/>
              </w:rPr>
            </w:pPr>
            <w:r w:rsidRPr="00E269A6">
              <w:rPr>
                <w:color w:val="auto"/>
                <w:sz w:val="26"/>
                <w:rtl/>
              </w:rPr>
              <w:t xml:space="preserve">(א) </w:t>
            </w:r>
            <w:r w:rsidRPr="00E269A6">
              <w:rPr>
                <w:color w:val="auto"/>
                <w:sz w:val="26"/>
                <w:rtl/>
              </w:rPr>
              <w:tab/>
              <w:t xml:space="preserve">עובדי הרשות יהיו עובדי המדינה ויחולו עליהם הוראות חוק שירות המדינה (מינויים), </w:t>
            </w:r>
            <w:proofErr w:type="spellStart"/>
            <w:r w:rsidRPr="00E269A6">
              <w:rPr>
                <w:color w:val="auto"/>
                <w:sz w:val="26"/>
                <w:rtl/>
              </w:rPr>
              <w:t>התשי"ט</w:t>
            </w:r>
            <w:proofErr w:type="spellEnd"/>
            <w:r w:rsidRPr="00E269A6">
              <w:rPr>
                <w:rFonts w:hint="cs"/>
                <w:color w:val="auto"/>
                <w:sz w:val="26"/>
                <w:rtl/>
              </w:rPr>
              <w:t>–</w:t>
            </w:r>
            <w:r w:rsidRPr="00E269A6">
              <w:rPr>
                <w:color w:val="auto"/>
                <w:sz w:val="26"/>
                <w:rtl/>
              </w:rPr>
              <w:t>1959</w:t>
            </w:r>
            <w:r w:rsidRPr="00E269A6">
              <w:rPr>
                <w:rStyle w:val="a5"/>
                <w:color w:val="auto"/>
                <w:sz w:val="26"/>
                <w:rtl/>
              </w:rPr>
              <w:footnoteReference w:id="3"/>
            </w:r>
            <w:r w:rsidRPr="00E269A6">
              <w:rPr>
                <w:color w:val="auto"/>
                <w:sz w:val="26"/>
                <w:rtl/>
              </w:rPr>
              <w:t>, ואולם</w:t>
            </w:r>
            <w:r>
              <w:rPr>
                <w:rFonts w:hint="cs"/>
                <w:color w:val="auto"/>
                <w:sz w:val="26"/>
                <w:rtl/>
              </w:rPr>
              <w:t>,</w:t>
            </w:r>
            <w:r w:rsidRPr="00E269A6">
              <w:rPr>
                <w:color w:val="auto"/>
                <w:sz w:val="26"/>
                <w:rtl/>
              </w:rPr>
              <w:t xml:space="preserve"> מנהל הרשות מורשה, באישור השר, יחד עם חשב הרשות, לייצג את המדינה בעשיית חוזים מיוחדים עם</w:t>
            </w:r>
            <w:r>
              <w:rPr>
                <w:rFonts w:hint="cs"/>
                <w:color w:val="auto"/>
                <w:sz w:val="26"/>
                <w:rtl/>
              </w:rPr>
              <w:t xml:space="preserve"> עובדים</w:t>
            </w:r>
            <w:r w:rsidRPr="00E269A6">
              <w:rPr>
                <w:color w:val="auto"/>
                <w:sz w:val="26"/>
                <w:rtl/>
              </w:rPr>
              <w:t xml:space="preserve">. </w:t>
            </w:r>
          </w:p>
        </w:tc>
      </w:tr>
      <w:tr w:rsidR="00440160" w:rsidRPr="00361CAD" w14:paraId="54478919" w14:textId="77777777" w:rsidTr="00280C67">
        <w:trPr>
          <w:cantSplit/>
        </w:trPr>
        <w:tc>
          <w:tcPr>
            <w:tcW w:w="1870" w:type="dxa"/>
          </w:tcPr>
          <w:p w14:paraId="26F86897" w14:textId="77777777" w:rsidR="00440160" w:rsidRPr="00E269A6" w:rsidRDefault="00440160" w:rsidP="00280C67">
            <w:pPr>
              <w:pStyle w:val="TableSideHeading"/>
              <w:keepLines w:val="0"/>
              <w:ind w:right="138"/>
              <w:rPr>
                <w:color w:val="auto"/>
                <w:sz w:val="26"/>
                <w:rtl/>
              </w:rPr>
            </w:pPr>
          </w:p>
        </w:tc>
        <w:tc>
          <w:tcPr>
            <w:tcW w:w="624" w:type="dxa"/>
          </w:tcPr>
          <w:p w14:paraId="22D122DA" w14:textId="77777777" w:rsidR="00440160" w:rsidRPr="00E269A6" w:rsidRDefault="00440160" w:rsidP="00280C67">
            <w:pPr>
              <w:pStyle w:val="TableText"/>
              <w:rPr>
                <w:rtl/>
              </w:rPr>
            </w:pPr>
          </w:p>
        </w:tc>
        <w:tc>
          <w:tcPr>
            <w:tcW w:w="7144" w:type="dxa"/>
            <w:gridSpan w:val="2"/>
          </w:tcPr>
          <w:p w14:paraId="4C32CF4D" w14:textId="77777777" w:rsidR="00440160" w:rsidRPr="00E269A6" w:rsidRDefault="00440160" w:rsidP="00280C67">
            <w:pPr>
              <w:pStyle w:val="TableBlock"/>
              <w:rPr>
                <w:color w:val="auto"/>
                <w:sz w:val="26"/>
                <w:rtl/>
              </w:rPr>
            </w:pPr>
            <w:r w:rsidRPr="00E269A6">
              <w:rPr>
                <w:color w:val="auto"/>
                <w:sz w:val="26"/>
                <w:rtl/>
              </w:rPr>
              <w:t xml:space="preserve">(ב) </w:t>
            </w:r>
            <w:r w:rsidRPr="00E269A6">
              <w:rPr>
                <w:color w:val="auto"/>
                <w:sz w:val="26"/>
                <w:rtl/>
              </w:rPr>
              <w:tab/>
              <w:t>עובדי הרשות יפעלו לפי הוראות מנהל הרשות ובפיקוחו.</w:t>
            </w:r>
          </w:p>
        </w:tc>
      </w:tr>
      <w:tr w:rsidR="00440160" w:rsidRPr="00361CAD" w14:paraId="417A29FC" w14:textId="77777777" w:rsidTr="00280C67">
        <w:trPr>
          <w:cantSplit/>
        </w:trPr>
        <w:tc>
          <w:tcPr>
            <w:tcW w:w="1870" w:type="dxa"/>
          </w:tcPr>
          <w:p w14:paraId="576372E6" w14:textId="77777777" w:rsidR="00440160" w:rsidRPr="00E269A6" w:rsidRDefault="00440160" w:rsidP="00280C67">
            <w:pPr>
              <w:pStyle w:val="TableSideHeading"/>
              <w:keepLines w:val="0"/>
              <w:ind w:right="138"/>
              <w:rPr>
                <w:color w:val="auto"/>
                <w:sz w:val="26"/>
                <w:rtl/>
              </w:rPr>
            </w:pPr>
            <w:r w:rsidRPr="00E269A6">
              <w:rPr>
                <w:rFonts w:hint="eastAsia"/>
                <w:color w:val="auto"/>
                <w:sz w:val="26"/>
                <w:rtl/>
              </w:rPr>
              <w:t>תקציב</w:t>
            </w:r>
            <w:r w:rsidRPr="00E269A6">
              <w:rPr>
                <w:color w:val="auto"/>
                <w:sz w:val="26"/>
                <w:rtl/>
              </w:rPr>
              <w:t xml:space="preserve"> </w:t>
            </w:r>
            <w:r w:rsidRPr="00E269A6">
              <w:rPr>
                <w:rFonts w:hint="eastAsia"/>
                <w:color w:val="auto"/>
                <w:sz w:val="26"/>
                <w:rtl/>
              </w:rPr>
              <w:t>הרשות</w:t>
            </w:r>
          </w:p>
        </w:tc>
        <w:tc>
          <w:tcPr>
            <w:tcW w:w="624" w:type="dxa"/>
          </w:tcPr>
          <w:p w14:paraId="1D3BD433" w14:textId="77777777" w:rsidR="00440160" w:rsidRPr="00E269A6" w:rsidRDefault="00440160" w:rsidP="00280C67">
            <w:pPr>
              <w:pStyle w:val="TableBlock"/>
              <w:rPr>
                <w:color w:val="auto"/>
                <w:sz w:val="26"/>
                <w:rtl/>
              </w:rPr>
            </w:pPr>
            <w:r w:rsidRPr="00E269A6">
              <w:rPr>
                <w:color w:val="auto"/>
                <w:sz w:val="26"/>
                <w:rtl/>
              </w:rPr>
              <w:t>7.</w:t>
            </w:r>
          </w:p>
        </w:tc>
        <w:tc>
          <w:tcPr>
            <w:tcW w:w="7144" w:type="dxa"/>
            <w:gridSpan w:val="2"/>
          </w:tcPr>
          <w:p w14:paraId="1B48588F" w14:textId="77777777" w:rsidR="00440160" w:rsidRPr="00E269A6" w:rsidRDefault="00440160" w:rsidP="00280C67">
            <w:pPr>
              <w:pStyle w:val="TableBlock"/>
              <w:rPr>
                <w:color w:val="auto"/>
                <w:sz w:val="26"/>
                <w:rtl/>
              </w:rPr>
            </w:pPr>
            <w:r w:rsidRPr="00E269A6">
              <w:rPr>
                <w:color w:val="auto"/>
                <w:sz w:val="26"/>
                <w:rtl/>
              </w:rPr>
              <w:t xml:space="preserve">תקציב הרשות ייקבע בחוק התקציב בסעיף תקציב נפרד כמשמעותו בחוק יסודות התקציב, </w:t>
            </w:r>
            <w:proofErr w:type="spellStart"/>
            <w:r w:rsidRPr="00E269A6">
              <w:rPr>
                <w:color w:val="auto"/>
                <w:sz w:val="26"/>
                <w:rtl/>
              </w:rPr>
              <w:t>התשמ"ה</w:t>
            </w:r>
            <w:proofErr w:type="spellEnd"/>
            <w:r>
              <w:rPr>
                <w:rFonts w:hint="cs"/>
                <w:color w:val="auto"/>
                <w:sz w:val="26"/>
                <w:rtl/>
              </w:rPr>
              <w:t>–</w:t>
            </w:r>
            <w:r w:rsidRPr="00E269A6">
              <w:rPr>
                <w:color w:val="auto"/>
                <w:sz w:val="26"/>
                <w:rtl/>
              </w:rPr>
              <w:t>1985</w:t>
            </w:r>
            <w:r>
              <w:rPr>
                <w:rStyle w:val="a5"/>
                <w:color w:val="auto"/>
                <w:sz w:val="26"/>
                <w:rtl/>
              </w:rPr>
              <w:footnoteReference w:id="4"/>
            </w:r>
            <w:r w:rsidRPr="00E269A6">
              <w:rPr>
                <w:color w:val="auto"/>
                <w:sz w:val="26"/>
                <w:rtl/>
              </w:rPr>
              <w:t>. הממונה על סעיף תקציב זה, לענ</w:t>
            </w:r>
            <w:r>
              <w:rPr>
                <w:rFonts w:hint="cs"/>
                <w:color w:val="auto"/>
                <w:sz w:val="26"/>
                <w:rtl/>
              </w:rPr>
              <w:t>י</w:t>
            </w:r>
            <w:r w:rsidRPr="00E269A6">
              <w:rPr>
                <w:color w:val="auto"/>
                <w:sz w:val="26"/>
                <w:rtl/>
              </w:rPr>
              <w:t>ין החוק האמור, יהיה מנהל הרשות.</w:t>
            </w:r>
          </w:p>
        </w:tc>
      </w:tr>
      <w:tr w:rsidR="00440160" w:rsidRPr="00361CAD" w14:paraId="0A37D83D" w14:textId="77777777" w:rsidTr="00280C67">
        <w:trPr>
          <w:cantSplit/>
        </w:trPr>
        <w:tc>
          <w:tcPr>
            <w:tcW w:w="1870" w:type="dxa"/>
          </w:tcPr>
          <w:p w14:paraId="06A97FB1" w14:textId="77777777" w:rsidR="00440160" w:rsidRPr="00E53DD7" w:rsidRDefault="00440160" w:rsidP="00280C67">
            <w:pPr>
              <w:pStyle w:val="TableSideHeading"/>
              <w:keepLines w:val="0"/>
              <w:ind w:right="138"/>
              <w:rPr>
                <w:color w:val="auto"/>
                <w:sz w:val="26"/>
                <w:rtl/>
              </w:rPr>
            </w:pPr>
          </w:p>
        </w:tc>
        <w:tc>
          <w:tcPr>
            <w:tcW w:w="624" w:type="dxa"/>
          </w:tcPr>
          <w:p w14:paraId="2F94664B" w14:textId="77777777" w:rsidR="00440160" w:rsidRPr="00E53DD7" w:rsidRDefault="00440160" w:rsidP="00280C67">
            <w:pPr>
              <w:pStyle w:val="TableText"/>
              <w:rPr>
                <w:color w:val="auto"/>
                <w:sz w:val="26"/>
                <w:rtl/>
              </w:rPr>
            </w:pPr>
          </w:p>
        </w:tc>
        <w:tc>
          <w:tcPr>
            <w:tcW w:w="7144" w:type="dxa"/>
            <w:gridSpan w:val="2"/>
          </w:tcPr>
          <w:p w14:paraId="6B251F8A" w14:textId="77777777" w:rsidR="00440160" w:rsidRPr="00E53DD7" w:rsidRDefault="00440160" w:rsidP="00280C67">
            <w:pPr>
              <w:pStyle w:val="TableHead"/>
              <w:rPr>
                <w:color w:val="auto"/>
                <w:sz w:val="26"/>
                <w:rtl/>
              </w:rPr>
            </w:pPr>
            <w:r w:rsidRPr="00E53DD7">
              <w:rPr>
                <w:rFonts w:hint="eastAsia"/>
                <w:color w:val="auto"/>
                <w:sz w:val="26"/>
                <w:rtl/>
              </w:rPr>
              <w:t>פרק</w:t>
            </w:r>
            <w:r>
              <w:rPr>
                <w:rFonts w:hint="cs"/>
                <w:color w:val="auto"/>
                <w:sz w:val="26"/>
                <w:rtl/>
              </w:rPr>
              <w:t xml:space="preserve"> ד'</w:t>
            </w:r>
            <w:r w:rsidRPr="00E53DD7">
              <w:rPr>
                <w:color w:val="auto"/>
                <w:sz w:val="26"/>
                <w:rtl/>
              </w:rPr>
              <w:t xml:space="preserve">: </w:t>
            </w:r>
            <w:r w:rsidRPr="00E53DD7">
              <w:rPr>
                <w:rFonts w:hint="eastAsia"/>
                <w:color w:val="auto"/>
                <w:sz w:val="26"/>
                <w:rtl/>
              </w:rPr>
              <w:t>תפקידי</w:t>
            </w:r>
            <w:r w:rsidRPr="00E53DD7">
              <w:rPr>
                <w:color w:val="auto"/>
                <w:sz w:val="26"/>
                <w:rtl/>
              </w:rPr>
              <w:t xml:space="preserve"> </w:t>
            </w:r>
            <w:r w:rsidRPr="00E53DD7">
              <w:rPr>
                <w:rFonts w:hint="eastAsia"/>
                <w:color w:val="auto"/>
                <w:sz w:val="26"/>
                <w:rtl/>
              </w:rPr>
              <w:t>הרשות</w:t>
            </w:r>
            <w:r w:rsidRPr="00E53DD7">
              <w:rPr>
                <w:color w:val="auto"/>
                <w:sz w:val="26"/>
                <w:rtl/>
              </w:rPr>
              <w:t xml:space="preserve"> </w:t>
            </w:r>
            <w:r w:rsidRPr="00E53DD7">
              <w:rPr>
                <w:rFonts w:hint="eastAsia"/>
                <w:color w:val="auto"/>
                <w:sz w:val="26"/>
                <w:rtl/>
              </w:rPr>
              <w:t>וסמכויותיה</w:t>
            </w:r>
          </w:p>
        </w:tc>
      </w:tr>
      <w:tr w:rsidR="00440160" w:rsidRPr="00361CAD" w14:paraId="33601B4C" w14:textId="77777777" w:rsidTr="00280C67">
        <w:trPr>
          <w:cantSplit/>
        </w:trPr>
        <w:tc>
          <w:tcPr>
            <w:tcW w:w="1870" w:type="dxa"/>
          </w:tcPr>
          <w:p w14:paraId="1B6F4D3E" w14:textId="77777777" w:rsidR="00440160" w:rsidRPr="00E269A6" w:rsidRDefault="00440160" w:rsidP="00280C67">
            <w:pPr>
              <w:pStyle w:val="TableSideHeading"/>
              <w:keepLines w:val="0"/>
              <w:ind w:right="138"/>
              <w:rPr>
                <w:color w:val="auto"/>
                <w:sz w:val="26"/>
                <w:rtl/>
              </w:rPr>
            </w:pPr>
            <w:r w:rsidRPr="00E269A6">
              <w:rPr>
                <w:rFonts w:hint="eastAsia"/>
                <w:color w:val="auto"/>
                <w:sz w:val="26"/>
                <w:rtl/>
              </w:rPr>
              <w:lastRenderedPageBreak/>
              <w:t>קביעת</w:t>
            </w:r>
            <w:r w:rsidRPr="00E269A6">
              <w:rPr>
                <w:color w:val="auto"/>
                <w:sz w:val="26"/>
                <w:rtl/>
              </w:rPr>
              <w:t xml:space="preserve"> </w:t>
            </w:r>
            <w:r w:rsidRPr="00E269A6">
              <w:rPr>
                <w:rFonts w:hint="eastAsia"/>
                <w:color w:val="auto"/>
                <w:sz w:val="26"/>
                <w:rtl/>
              </w:rPr>
              <w:t>מדיניות</w:t>
            </w:r>
            <w:r w:rsidRPr="00E269A6">
              <w:rPr>
                <w:color w:val="auto"/>
                <w:sz w:val="26"/>
                <w:rtl/>
              </w:rPr>
              <w:t xml:space="preserve"> </w:t>
            </w:r>
            <w:r w:rsidRPr="00E269A6">
              <w:rPr>
                <w:rFonts w:hint="eastAsia"/>
                <w:color w:val="auto"/>
                <w:sz w:val="26"/>
                <w:rtl/>
              </w:rPr>
              <w:t>לגיל</w:t>
            </w:r>
            <w:r w:rsidRPr="00E269A6">
              <w:rPr>
                <w:color w:val="auto"/>
                <w:sz w:val="26"/>
                <w:rtl/>
              </w:rPr>
              <w:t xml:space="preserve"> </w:t>
            </w:r>
            <w:r w:rsidRPr="00E269A6">
              <w:rPr>
                <w:rFonts w:hint="eastAsia"/>
                <w:color w:val="auto"/>
                <w:sz w:val="26"/>
                <w:rtl/>
              </w:rPr>
              <w:t>הרך</w:t>
            </w:r>
            <w:r w:rsidRPr="00E269A6">
              <w:rPr>
                <w:color w:val="auto"/>
                <w:sz w:val="26"/>
                <w:rtl/>
              </w:rPr>
              <w:t xml:space="preserve"> </w:t>
            </w:r>
            <w:r w:rsidRPr="00E269A6">
              <w:rPr>
                <w:rFonts w:hint="eastAsia"/>
                <w:color w:val="auto"/>
                <w:sz w:val="26"/>
                <w:rtl/>
              </w:rPr>
              <w:t>בישראל</w:t>
            </w:r>
          </w:p>
        </w:tc>
        <w:tc>
          <w:tcPr>
            <w:tcW w:w="624" w:type="dxa"/>
          </w:tcPr>
          <w:p w14:paraId="17F2F607" w14:textId="77777777" w:rsidR="00440160" w:rsidRPr="00E269A6" w:rsidRDefault="00440160" w:rsidP="00280C67">
            <w:pPr>
              <w:pStyle w:val="TableBlock"/>
              <w:rPr>
                <w:color w:val="auto"/>
                <w:sz w:val="26"/>
                <w:rtl/>
              </w:rPr>
            </w:pPr>
            <w:r w:rsidRPr="00E269A6">
              <w:rPr>
                <w:color w:val="auto"/>
                <w:sz w:val="26"/>
                <w:rtl/>
              </w:rPr>
              <w:t>8.</w:t>
            </w:r>
          </w:p>
        </w:tc>
        <w:tc>
          <w:tcPr>
            <w:tcW w:w="7144" w:type="dxa"/>
            <w:gridSpan w:val="2"/>
          </w:tcPr>
          <w:p w14:paraId="5ED52E5A" w14:textId="77777777" w:rsidR="00440160" w:rsidRPr="00E269A6" w:rsidRDefault="00440160" w:rsidP="00280C67">
            <w:pPr>
              <w:pStyle w:val="TableBlock"/>
              <w:rPr>
                <w:color w:val="auto"/>
                <w:sz w:val="26"/>
                <w:rtl/>
              </w:rPr>
            </w:pPr>
            <w:r w:rsidRPr="00E269A6">
              <w:rPr>
                <w:color w:val="auto"/>
                <w:sz w:val="26"/>
                <w:rtl/>
              </w:rPr>
              <w:t xml:space="preserve">(א) </w:t>
            </w:r>
            <w:r>
              <w:rPr>
                <w:color w:val="auto"/>
                <w:sz w:val="26"/>
                <w:rtl/>
              </w:rPr>
              <w:tab/>
            </w:r>
            <w:r w:rsidRPr="00E269A6">
              <w:rPr>
                <w:color w:val="auto"/>
                <w:sz w:val="26"/>
                <w:rtl/>
              </w:rPr>
              <w:t xml:space="preserve">הרשות </w:t>
            </w:r>
            <w:r w:rsidRPr="00E269A6">
              <w:rPr>
                <w:rFonts w:hint="eastAsia"/>
                <w:color w:val="auto"/>
                <w:sz w:val="26"/>
                <w:rtl/>
              </w:rPr>
              <w:t>תתכנן</w:t>
            </w:r>
            <w:r w:rsidRPr="00E269A6">
              <w:rPr>
                <w:color w:val="auto"/>
                <w:sz w:val="26"/>
                <w:rtl/>
              </w:rPr>
              <w:t xml:space="preserve"> ותוביל </w:t>
            </w:r>
            <w:r w:rsidRPr="00E269A6">
              <w:rPr>
                <w:rFonts w:hint="eastAsia"/>
                <w:color w:val="auto"/>
                <w:sz w:val="26"/>
                <w:rtl/>
              </w:rPr>
              <w:t>מדיניות</w:t>
            </w:r>
            <w:r>
              <w:rPr>
                <w:rFonts w:hint="cs"/>
                <w:color w:val="auto"/>
                <w:sz w:val="26"/>
                <w:rtl/>
              </w:rPr>
              <w:t xml:space="preserve"> </w:t>
            </w:r>
            <w:r w:rsidRPr="00E269A6">
              <w:rPr>
                <w:rFonts w:hint="eastAsia"/>
                <w:color w:val="auto"/>
                <w:sz w:val="26"/>
                <w:rtl/>
              </w:rPr>
              <w:t>לאומית</w:t>
            </w:r>
            <w:r>
              <w:rPr>
                <w:color w:val="auto"/>
                <w:sz w:val="26"/>
                <w:rtl/>
              </w:rPr>
              <w:t xml:space="preserve"> רב</w:t>
            </w:r>
            <w:r>
              <w:rPr>
                <w:rFonts w:hint="cs"/>
                <w:color w:val="auto"/>
                <w:sz w:val="26"/>
                <w:rtl/>
              </w:rPr>
              <w:t xml:space="preserve"> </w:t>
            </w:r>
            <w:r>
              <w:rPr>
                <w:color w:val="auto"/>
                <w:sz w:val="26"/>
                <w:rtl/>
              </w:rPr>
              <w:t>תחומית ורב</w:t>
            </w:r>
            <w:r>
              <w:rPr>
                <w:rFonts w:hint="cs"/>
                <w:color w:val="auto"/>
                <w:sz w:val="26"/>
                <w:rtl/>
              </w:rPr>
              <w:t xml:space="preserve"> </w:t>
            </w:r>
            <w:r w:rsidRPr="00E269A6">
              <w:rPr>
                <w:color w:val="auto"/>
                <w:sz w:val="26"/>
                <w:rtl/>
              </w:rPr>
              <w:t xml:space="preserve">שנתית לקידום החינוך והטיפול </w:t>
            </w:r>
            <w:r w:rsidRPr="00E269A6">
              <w:rPr>
                <w:rFonts w:hint="eastAsia"/>
                <w:color w:val="auto"/>
                <w:sz w:val="26"/>
                <w:rtl/>
              </w:rPr>
              <w:t>המיטבי</w:t>
            </w:r>
            <w:r w:rsidRPr="00E269A6">
              <w:rPr>
                <w:color w:val="auto"/>
                <w:sz w:val="26"/>
                <w:rtl/>
              </w:rPr>
              <w:t xml:space="preserve"> בגיל הרך, </w:t>
            </w:r>
            <w:r w:rsidRPr="00E269A6">
              <w:rPr>
                <w:rFonts w:hint="eastAsia"/>
                <w:color w:val="auto"/>
                <w:sz w:val="26"/>
                <w:rtl/>
              </w:rPr>
              <w:t>על</w:t>
            </w:r>
            <w:r w:rsidRPr="00E269A6">
              <w:rPr>
                <w:color w:val="auto"/>
                <w:sz w:val="26"/>
                <w:rtl/>
              </w:rPr>
              <w:t xml:space="preserve"> </w:t>
            </w:r>
            <w:r w:rsidRPr="00E269A6">
              <w:rPr>
                <w:rFonts w:hint="eastAsia"/>
                <w:color w:val="auto"/>
                <w:sz w:val="26"/>
                <w:rtl/>
              </w:rPr>
              <w:t>כל</w:t>
            </w:r>
            <w:r w:rsidRPr="00E269A6">
              <w:rPr>
                <w:color w:val="auto"/>
                <w:sz w:val="26"/>
                <w:rtl/>
              </w:rPr>
              <w:t xml:space="preserve"> </w:t>
            </w:r>
            <w:r w:rsidRPr="00E269A6">
              <w:rPr>
                <w:rFonts w:hint="eastAsia"/>
                <w:color w:val="auto"/>
                <w:sz w:val="26"/>
                <w:rtl/>
              </w:rPr>
              <w:t>מרכיביהם</w:t>
            </w:r>
            <w:r w:rsidRPr="00E269A6">
              <w:rPr>
                <w:color w:val="auto"/>
                <w:sz w:val="26"/>
                <w:rtl/>
              </w:rPr>
              <w:t xml:space="preserve">. התכנית תתייחס לכל </w:t>
            </w:r>
            <w:r w:rsidRPr="00A8167C">
              <w:rPr>
                <w:rFonts w:hint="eastAsia"/>
                <w:color w:val="auto"/>
                <w:sz w:val="26"/>
                <w:rtl/>
              </w:rPr>
              <w:t>גורמי</w:t>
            </w:r>
            <w:r w:rsidRPr="00A8167C">
              <w:rPr>
                <w:color w:val="auto"/>
                <w:sz w:val="26"/>
                <w:rtl/>
              </w:rPr>
              <w:t xml:space="preserve"> </w:t>
            </w:r>
            <w:r w:rsidRPr="00A8167C">
              <w:rPr>
                <w:rFonts w:hint="eastAsia"/>
                <w:color w:val="auto"/>
                <w:sz w:val="26"/>
                <w:rtl/>
              </w:rPr>
              <w:t>הטיפול</w:t>
            </w:r>
            <w:r w:rsidRPr="00A8167C">
              <w:rPr>
                <w:color w:val="auto"/>
                <w:sz w:val="26"/>
                <w:rtl/>
              </w:rPr>
              <w:t xml:space="preserve"> והחינוך </w:t>
            </w:r>
            <w:r w:rsidRPr="00A8167C">
              <w:rPr>
                <w:rFonts w:hint="eastAsia"/>
                <w:color w:val="auto"/>
                <w:sz w:val="26"/>
                <w:rtl/>
              </w:rPr>
              <w:t>בגיל</w:t>
            </w:r>
            <w:r w:rsidRPr="00A8167C">
              <w:rPr>
                <w:color w:val="auto"/>
                <w:sz w:val="26"/>
                <w:rtl/>
              </w:rPr>
              <w:t xml:space="preserve"> </w:t>
            </w:r>
            <w:r w:rsidRPr="00A8167C">
              <w:rPr>
                <w:rFonts w:hint="eastAsia"/>
                <w:color w:val="auto"/>
                <w:sz w:val="26"/>
                <w:rtl/>
              </w:rPr>
              <w:t>הרך</w:t>
            </w:r>
            <w:r w:rsidRPr="00A8167C">
              <w:rPr>
                <w:color w:val="auto"/>
                <w:sz w:val="26"/>
                <w:rtl/>
              </w:rPr>
              <w:t xml:space="preserve">, </w:t>
            </w:r>
            <w:r w:rsidRPr="00A8167C">
              <w:rPr>
                <w:rFonts w:hint="eastAsia"/>
                <w:color w:val="auto"/>
                <w:sz w:val="26"/>
                <w:rtl/>
              </w:rPr>
              <w:t>ברמה</w:t>
            </w:r>
            <w:r w:rsidRPr="00A8167C">
              <w:rPr>
                <w:color w:val="auto"/>
                <w:sz w:val="26"/>
                <w:rtl/>
              </w:rPr>
              <w:t xml:space="preserve"> </w:t>
            </w:r>
            <w:r w:rsidRPr="00A8167C">
              <w:rPr>
                <w:rFonts w:hint="eastAsia"/>
                <w:color w:val="auto"/>
                <w:sz w:val="26"/>
                <w:rtl/>
              </w:rPr>
              <w:t>הארצית</w:t>
            </w:r>
            <w:r w:rsidRPr="00A8167C">
              <w:rPr>
                <w:color w:val="auto"/>
                <w:sz w:val="26"/>
                <w:rtl/>
              </w:rPr>
              <w:t xml:space="preserve"> </w:t>
            </w:r>
            <w:r w:rsidRPr="00A8167C">
              <w:rPr>
                <w:rFonts w:hint="eastAsia"/>
                <w:color w:val="auto"/>
                <w:sz w:val="26"/>
                <w:rtl/>
              </w:rPr>
              <w:t>והמקומית</w:t>
            </w:r>
            <w:r w:rsidRPr="00A8167C">
              <w:rPr>
                <w:color w:val="auto"/>
                <w:sz w:val="26"/>
                <w:rtl/>
              </w:rPr>
              <w:t>,</w:t>
            </w:r>
            <w:r w:rsidRPr="00A8167C">
              <w:rPr>
                <w:rFonts w:hint="cs"/>
                <w:color w:val="auto"/>
                <w:sz w:val="26"/>
                <w:rtl/>
              </w:rPr>
              <w:t xml:space="preserve"> </w:t>
            </w:r>
            <w:r w:rsidRPr="00A8167C">
              <w:rPr>
                <w:rFonts w:hint="eastAsia"/>
                <w:color w:val="auto"/>
                <w:sz w:val="26"/>
                <w:rtl/>
              </w:rPr>
              <w:t>תוך</w:t>
            </w:r>
            <w:r w:rsidRPr="00E269A6">
              <w:rPr>
                <w:color w:val="auto"/>
                <w:sz w:val="26"/>
                <w:rtl/>
              </w:rPr>
              <w:t xml:space="preserve"> </w:t>
            </w:r>
            <w:r w:rsidRPr="00E269A6">
              <w:rPr>
                <w:rFonts w:hint="eastAsia"/>
                <w:color w:val="auto"/>
                <w:sz w:val="26"/>
                <w:rtl/>
              </w:rPr>
              <w:t>חיבור</w:t>
            </w:r>
            <w:r w:rsidRPr="00E269A6">
              <w:rPr>
                <w:color w:val="auto"/>
                <w:sz w:val="26"/>
                <w:rtl/>
              </w:rPr>
              <w:t xml:space="preserve"> </w:t>
            </w:r>
            <w:r w:rsidRPr="00E269A6">
              <w:rPr>
                <w:rFonts w:hint="eastAsia"/>
                <w:color w:val="auto"/>
                <w:sz w:val="26"/>
                <w:rtl/>
              </w:rPr>
              <w:t>מתאים</w:t>
            </w:r>
            <w:r w:rsidRPr="00E269A6">
              <w:rPr>
                <w:color w:val="auto"/>
                <w:sz w:val="26"/>
                <w:rtl/>
              </w:rPr>
              <w:t xml:space="preserve"> </w:t>
            </w:r>
            <w:r w:rsidRPr="00E269A6">
              <w:rPr>
                <w:rFonts w:hint="eastAsia"/>
                <w:color w:val="auto"/>
                <w:sz w:val="26"/>
                <w:rtl/>
              </w:rPr>
              <w:t>לחיי</w:t>
            </w:r>
            <w:r w:rsidRPr="00E269A6">
              <w:rPr>
                <w:color w:val="auto"/>
                <w:sz w:val="26"/>
                <w:rtl/>
              </w:rPr>
              <w:t xml:space="preserve"> </w:t>
            </w:r>
            <w:r w:rsidRPr="00E269A6">
              <w:rPr>
                <w:rFonts w:hint="eastAsia"/>
                <w:color w:val="auto"/>
                <w:sz w:val="26"/>
                <w:rtl/>
              </w:rPr>
              <w:t>המשפחה</w:t>
            </w:r>
            <w:r w:rsidRPr="00E269A6">
              <w:rPr>
                <w:color w:val="auto"/>
                <w:sz w:val="26"/>
                <w:rtl/>
              </w:rPr>
              <w:t xml:space="preserve"> </w:t>
            </w:r>
            <w:r w:rsidRPr="00E269A6">
              <w:rPr>
                <w:rFonts w:hint="eastAsia"/>
                <w:color w:val="auto"/>
                <w:sz w:val="26"/>
                <w:rtl/>
              </w:rPr>
              <w:t>והקהילה</w:t>
            </w:r>
            <w:r w:rsidRPr="00E269A6">
              <w:rPr>
                <w:color w:val="auto"/>
                <w:sz w:val="26"/>
                <w:rtl/>
              </w:rPr>
              <w:t xml:space="preserve"> </w:t>
            </w:r>
            <w:r w:rsidRPr="00E269A6">
              <w:rPr>
                <w:rFonts w:hint="eastAsia"/>
                <w:color w:val="auto"/>
                <w:sz w:val="26"/>
                <w:rtl/>
              </w:rPr>
              <w:t>של</w:t>
            </w:r>
            <w:r w:rsidRPr="00E269A6">
              <w:rPr>
                <w:color w:val="auto"/>
                <w:sz w:val="26"/>
                <w:rtl/>
              </w:rPr>
              <w:t xml:space="preserve"> </w:t>
            </w:r>
            <w:r w:rsidRPr="00E269A6">
              <w:rPr>
                <w:rFonts w:hint="eastAsia"/>
                <w:color w:val="auto"/>
                <w:sz w:val="26"/>
                <w:rtl/>
              </w:rPr>
              <w:t>הילד</w:t>
            </w:r>
            <w:r w:rsidRPr="00E269A6">
              <w:rPr>
                <w:color w:val="auto"/>
                <w:sz w:val="26"/>
                <w:rtl/>
              </w:rPr>
              <w:t xml:space="preserve"> ויכללו בה תכניות עבודה מפורטות הנגזרות מהמדיניות, בהתאמה לכל גורם או רשות כאמור לעיל. </w:t>
            </w:r>
          </w:p>
        </w:tc>
      </w:tr>
      <w:tr w:rsidR="00440160" w:rsidRPr="00361CAD" w14:paraId="7E2F654F" w14:textId="77777777" w:rsidTr="00280C67">
        <w:trPr>
          <w:cantSplit/>
        </w:trPr>
        <w:tc>
          <w:tcPr>
            <w:tcW w:w="1870" w:type="dxa"/>
          </w:tcPr>
          <w:p w14:paraId="0903FBF8" w14:textId="77777777" w:rsidR="00440160" w:rsidRPr="00A8167C" w:rsidRDefault="00440160" w:rsidP="00280C67">
            <w:pPr>
              <w:pStyle w:val="TableSideHeading"/>
              <w:keepLines w:val="0"/>
              <w:ind w:right="138"/>
              <w:rPr>
                <w:color w:val="auto"/>
                <w:sz w:val="26"/>
                <w:rtl/>
              </w:rPr>
            </w:pPr>
          </w:p>
        </w:tc>
        <w:tc>
          <w:tcPr>
            <w:tcW w:w="624" w:type="dxa"/>
          </w:tcPr>
          <w:p w14:paraId="78E605E6" w14:textId="77777777" w:rsidR="00440160" w:rsidRPr="00A8167C" w:rsidRDefault="00440160" w:rsidP="00280C67">
            <w:pPr>
              <w:pStyle w:val="TableText"/>
              <w:rPr>
                <w:color w:val="auto"/>
                <w:sz w:val="26"/>
                <w:rtl/>
              </w:rPr>
            </w:pPr>
          </w:p>
        </w:tc>
        <w:tc>
          <w:tcPr>
            <w:tcW w:w="7144" w:type="dxa"/>
            <w:gridSpan w:val="2"/>
          </w:tcPr>
          <w:p w14:paraId="2B7D3A39" w14:textId="77777777" w:rsidR="00440160" w:rsidRPr="00A8167C" w:rsidRDefault="00440160" w:rsidP="00280C67">
            <w:pPr>
              <w:pStyle w:val="TableBlock"/>
              <w:rPr>
                <w:color w:val="auto"/>
                <w:sz w:val="26"/>
                <w:rtl/>
              </w:rPr>
            </w:pPr>
            <w:r w:rsidRPr="00A8167C">
              <w:rPr>
                <w:color w:val="auto"/>
                <w:sz w:val="26"/>
                <w:rtl/>
              </w:rPr>
              <w:t xml:space="preserve">(ב) </w:t>
            </w:r>
            <w:r>
              <w:rPr>
                <w:color w:val="auto"/>
                <w:sz w:val="26"/>
                <w:rtl/>
              </w:rPr>
              <w:tab/>
            </w:r>
            <w:r w:rsidRPr="00A8167C">
              <w:rPr>
                <w:color w:val="auto"/>
                <w:sz w:val="26"/>
                <w:rtl/>
              </w:rPr>
              <w:t xml:space="preserve"> </w:t>
            </w:r>
            <w:r w:rsidRPr="00A8167C">
              <w:rPr>
                <w:rFonts w:hint="eastAsia"/>
                <w:color w:val="auto"/>
                <w:sz w:val="26"/>
                <w:rtl/>
              </w:rPr>
              <w:t>המדיניות</w:t>
            </w:r>
            <w:r w:rsidRPr="00A8167C">
              <w:rPr>
                <w:color w:val="auto"/>
                <w:sz w:val="26"/>
                <w:rtl/>
              </w:rPr>
              <w:t xml:space="preserve"> </w:t>
            </w:r>
            <w:r w:rsidRPr="00A8167C">
              <w:rPr>
                <w:rFonts w:hint="eastAsia"/>
                <w:color w:val="auto"/>
                <w:sz w:val="26"/>
                <w:rtl/>
              </w:rPr>
              <w:t>הלאומית</w:t>
            </w:r>
            <w:r w:rsidRPr="00A8167C">
              <w:rPr>
                <w:color w:val="auto"/>
                <w:sz w:val="26"/>
                <w:rtl/>
              </w:rPr>
              <w:t xml:space="preserve"> </w:t>
            </w:r>
            <w:r w:rsidRPr="00A8167C">
              <w:rPr>
                <w:rFonts w:hint="eastAsia"/>
                <w:color w:val="auto"/>
                <w:sz w:val="26"/>
                <w:rtl/>
              </w:rPr>
              <w:t>תועבר</w:t>
            </w:r>
            <w:r w:rsidRPr="00A8167C">
              <w:rPr>
                <w:color w:val="auto"/>
                <w:sz w:val="26"/>
                <w:rtl/>
              </w:rPr>
              <w:t xml:space="preserve"> לאישור הממשלה, </w:t>
            </w:r>
            <w:r w:rsidRPr="00A8167C">
              <w:rPr>
                <w:rFonts w:hint="eastAsia"/>
                <w:color w:val="auto"/>
                <w:sz w:val="26"/>
                <w:rtl/>
              </w:rPr>
              <w:t>והרשות</w:t>
            </w:r>
            <w:r w:rsidRPr="00A8167C">
              <w:rPr>
                <w:color w:val="auto"/>
                <w:sz w:val="26"/>
                <w:rtl/>
              </w:rPr>
              <w:t xml:space="preserve"> תרכז את הטמעתה בתכניות העבודה של </w:t>
            </w:r>
            <w:r w:rsidRPr="00A8167C">
              <w:rPr>
                <w:rFonts w:hint="eastAsia"/>
                <w:color w:val="auto"/>
                <w:sz w:val="26"/>
                <w:rtl/>
              </w:rPr>
              <w:t>גורמי</w:t>
            </w:r>
            <w:r w:rsidRPr="00A8167C">
              <w:rPr>
                <w:color w:val="auto"/>
                <w:sz w:val="26"/>
                <w:rtl/>
              </w:rPr>
              <w:t xml:space="preserve"> הטיפול בגיל הרך. </w:t>
            </w:r>
          </w:p>
        </w:tc>
      </w:tr>
      <w:tr w:rsidR="00440160" w:rsidRPr="00361CAD" w14:paraId="00C7CC00" w14:textId="77777777" w:rsidTr="00280C67">
        <w:trPr>
          <w:cantSplit/>
        </w:trPr>
        <w:tc>
          <w:tcPr>
            <w:tcW w:w="1870" w:type="dxa"/>
          </w:tcPr>
          <w:p w14:paraId="7B4E8846" w14:textId="77777777" w:rsidR="00440160" w:rsidRPr="00A8167C" w:rsidRDefault="00440160" w:rsidP="00280C67">
            <w:pPr>
              <w:pStyle w:val="TableSideHeading"/>
              <w:keepLines w:val="0"/>
              <w:ind w:right="138"/>
              <w:rPr>
                <w:color w:val="auto"/>
                <w:sz w:val="26"/>
                <w:rtl/>
              </w:rPr>
            </w:pPr>
          </w:p>
        </w:tc>
        <w:tc>
          <w:tcPr>
            <w:tcW w:w="624" w:type="dxa"/>
          </w:tcPr>
          <w:p w14:paraId="0ECED9F2" w14:textId="77777777" w:rsidR="00440160" w:rsidRPr="00A8167C" w:rsidRDefault="00440160" w:rsidP="00280C67">
            <w:pPr>
              <w:pStyle w:val="TableText"/>
              <w:rPr>
                <w:color w:val="auto"/>
                <w:sz w:val="26"/>
                <w:rtl/>
              </w:rPr>
            </w:pPr>
          </w:p>
        </w:tc>
        <w:tc>
          <w:tcPr>
            <w:tcW w:w="7144" w:type="dxa"/>
            <w:gridSpan w:val="2"/>
          </w:tcPr>
          <w:p w14:paraId="308BDDC6" w14:textId="77777777" w:rsidR="00440160" w:rsidRPr="00A8167C" w:rsidRDefault="00440160" w:rsidP="00280C67">
            <w:pPr>
              <w:pStyle w:val="TableBlock"/>
              <w:rPr>
                <w:color w:val="auto"/>
                <w:sz w:val="26"/>
                <w:rtl/>
              </w:rPr>
            </w:pPr>
            <w:r w:rsidRPr="00A8167C">
              <w:rPr>
                <w:color w:val="auto"/>
                <w:sz w:val="26"/>
                <w:rtl/>
              </w:rPr>
              <w:t xml:space="preserve">(ג) </w:t>
            </w:r>
            <w:r>
              <w:rPr>
                <w:color w:val="auto"/>
                <w:sz w:val="26"/>
                <w:rtl/>
              </w:rPr>
              <w:tab/>
            </w:r>
            <w:r w:rsidRPr="00A8167C">
              <w:rPr>
                <w:rFonts w:hint="eastAsia"/>
                <w:color w:val="auto"/>
                <w:sz w:val="26"/>
                <w:rtl/>
              </w:rPr>
              <w:t>קביעת</w:t>
            </w:r>
            <w:r w:rsidRPr="00A8167C">
              <w:rPr>
                <w:color w:val="auto"/>
                <w:sz w:val="26"/>
                <w:rtl/>
              </w:rPr>
              <w:t xml:space="preserve"> המדיניות </w:t>
            </w:r>
            <w:r w:rsidRPr="00A8167C">
              <w:rPr>
                <w:rFonts w:hint="eastAsia"/>
                <w:color w:val="auto"/>
                <w:sz w:val="26"/>
                <w:rtl/>
              </w:rPr>
              <w:t>כאמור</w:t>
            </w:r>
            <w:r w:rsidRPr="00A8167C">
              <w:rPr>
                <w:color w:val="auto"/>
                <w:sz w:val="26"/>
                <w:rtl/>
              </w:rPr>
              <w:t xml:space="preserve"> </w:t>
            </w:r>
            <w:r w:rsidRPr="00A8167C">
              <w:rPr>
                <w:rFonts w:hint="eastAsia"/>
                <w:color w:val="auto"/>
                <w:sz w:val="26"/>
                <w:rtl/>
              </w:rPr>
              <w:t>בסעיף</w:t>
            </w:r>
            <w:r w:rsidRPr="00A8167C">
              <w:rPr>
                <w:color w:val="auto"/>
                <w:sz w:val="26"/>
                <w:rtl/>
              </w:rPr>
              <w:t xml:space="preserve"> </w:t>
            </w:r>
            <w:r w:rsidRPr="00A8167C">
              <w:rPr>
                <w:rFonts w:hint="eastAsia"/>
                <w:color w:val="auto"/>
                <w:sz w:val="26"/>
                <w:rtl/>
              </w:rPr>
              <w:t>קטן</w:t>
            </w:r>
            <w:r w:rsidRPr="00A8167C">
              <w:rPr>
                <w:color w:val="auto"/>
                <w:sz w:val="26"/>
                <w:rtl/>
              </w:rPr>
              <w:t xml:space="preserve"> (א) </w:t>
            </w:r>
            <w:r w:rsidRPr="00A8167C">
              <w:rPr>
                <w:rFonts w:hint="eastAsia"/>
                <w:color w:val="auto"/>
                <w:sz w:val="26"/>
                <w:rtl/>
              </w:rPr>
              <w:t>על</w:t>
            </w:r>
            <w:r w:rsidRPr="00A8167C">
              <w:rPr>
                <w:color w:val="auto"/>
                <w:sz w:val="26"/>
                <w:rtl/>
              </w:rPr>
              <w:t xml:space="preserve"> </w:t>
            </w:r>
            <w:r w:rsidRPr="00A8167C">
              <w:rPr>
                <w:rFonts w:hint="eastAsia"/>
                <w:color w:val="auto"/>
                <w:sz w:val="26"/>
                <w:rtl/>
              </w:rPr>
              <w:t>ידי</w:t>
            </w:r>
            <w:r w:rsidRPr="00A8167C">
              <w:rPr>
                <w:color w:val="auto"/>
                <w:sz w:val="26"/>
                <w:rtl/>
              </w:rPr>
              <w:t xml:space="preserve"> </w:t>
            </w:r>
            <w:r w:rsidRPr="00A8167C">
              <w:rPr>
                <w:rFonts w:hint="eastAsia"/>
                <w:color w:val="auto"/>
                <w:sz w:val="26"/>
                <w:rtl/>
              </w:rPr>
              <w:t>הרשות</w:t>
            </w:r>
            <w:r w:rsidRPr="00A8167C">
              <w:rPr>
                <w:color w:val="auto"/>
                <w:sz w:val="26"/>
                <w:rtl/>
              </w:rPr>
              <w:t xml:space="preserve"> </w:t>
            </w:r>
            <w:r w:rsidRPr="00A8167C">
              <w:rPr>
                <w:rFonts w:hint="eastAsia"/>
                <w:color w:val="auto"/>
                <w:sz w:val="26"/>
                <w:rtl/>
              </w:rPr>
              <w:t>תתעדכן</w:t>
            </w:r>
            <w:r w:rsidRPr="00A8167C">
              <w:rPr>
                <w:color w:val="auto"/>
                <w:sz w:val="26"/>
                <w:rtl/>
              </w:rPr>
              <w:t xml:space="preserve"> </w:t>
            </w:r>
            <w:r w:rsidRPr="00A8167C">
              <w:rPr>
                <w:rFonts w:hint="eastAsia"/>
                <w:color w:val="auto"/>
                <w:sz w:val="26"/>
                <w:rtl/>
              </w:rPr>
              <w:t>באופן</w:t>
            </w:r>
            <w:r w:rsidRPr="00A8167C">
              <w:rPr>
                <w:color w:val="auto"/>
                <w:sz w:val="26"/>
                <w:rtl/>
              </w:rPr>
              <w:t xml:space="preserve"> </w:t>
            </w:r>
            <w:r w:rsidRPr="00A8167C">
              <w:rPr>
                <w:rFonts w:hint="eastAsia"/>
                <w:color w:val="auto"/>
                <w:sz w:val="26"/>
                <w:rtl/>
              </w:rPr>
              <w:t>שוטף</w:t>
            </w:r>
            <w:r w:rsidRPr="00A8167C">
              <w:rPr>
                <w:color w:val="auto"/>
                <w:sz w:val="26"/>
                <w:rtl/>
              </w:rPr>
              <w:t xml:space="preserve"> </w:t>
            </w:r>
            <w:r w:rsidRPr="00A8167C">
              <w:rPr>
                <w:rFonts w:hint="eastAsia"/>
                <w:color w:val="auto"/>
                <w:sz w:val="26"/>
                <w:rtl/>
              </w:rPr>
              <w:t>ותכלול</w:t>
            </w:r>
            <w:r w:rsidRPr="00A8167C">
              <w:rPr>
                <w:color w:val="auto"/>
                <w:sz w:val="26"/>
                <w:rtl/>
              </w:rPr>
              <w:t xml:space="preserve"> </w:t>
            </w:r>
            <w:r w:rsidRPr="00A8167C">
              <w:rPr>
                <w:rFonts w:hint="eastAsia"/>
                <w:color w:val="auto"/>
                <w:sz w:val="26"/>
                <w:rtl/>
              </w:rPr>
              <w:t>התייחסות</w:t>
            </w:r>
            <w:r w:rsidRPr="00A8167C">
              <w:rPr>
                <w:color w:val="auto"/>
                <w:sz w:val="26"/>
                <w:rtl/>
              </w:rPr>
              <w:t xml:space="preserve"> </w:t>
            </w:r>
            <w:r w:rsidRPr="00A8167C">
              <w:rPr>
                <w:rFonts w:hint="eastAsia"/>
                <w:color w:val="auto"/>
                <w:sz w:val="26"/>
                <w:rtl/>
              </w:rPr>
              <w:t>לטווח</w:t>
            </w:r>
            <w:r w:rsidRPr="00A8167C">
              <w:rPr>
                <w:color w:val="auto"/>
                <w:sz w:val="26"/>
                <w:rtl/>
              </w:rPr>
              <w:t xml:space="preserve"> </w:t>
            </w:r>
            <w:r w:rsidRPr="00A8167C">
              <w:rPr>
                <w:rFonts w:hint="eastAsia"/>
                <w:color w:val="auto"/>
                <w:sz w:val="26"/>
                <w:rtl/>
              </w:rPr>
              <w:t>הבינוני</w:t>
            </w:r>
            <w:r w:rsidRPr="00A8167C">
              <w:rPr>
                <w:color w:val="auto"/>
                <w:sz w:val="26"/>
                <w:rtl/>
              </w:rPr>
              <w:t xml:space="preserve"> </w:t>
            </w:r>
            <w:r w:rsidRPr="00A8167C">
              <w:rPr>
                <w:rFonts w:hint="eastAsia"/>
                <w:color w:val="auto"/>
                <w:sz w:val="26"/>
                <w:rtl/>
              </w:rPr>
              <w:t>והארוך</w:t>
            </w:r>
            <w:r w:rsidRPr="00A8167C">
              <w:rPr>
                <w:color w:val="auto"/>
                <w:sz w:val="26"/>
                <w:rtl/>
              </w:rPr>
              <w:t xml:space="preserve"> </w:t>
            </w:r>
            <w:r w:rsidRPr="00A8167C">
              <w:rPr>
                <w:rFonts w:hint="eastAsia"/>
                <w:color w:val="auto"/>
                <w:sz w:val="26"/>
                <w:rtl/>
              </w:rPr>
              <w:t>ובמידת</w:t>
            </w:r>
            <w:r w:rsidRPr="00A8167C">
              <w:rPr>
                <w:color w:val="auto"/>
                <w:sz w:val="26"/>
                <w:rtl/>
              </w:rPr>
              <w:t xml:space="preserve"> </w:t>
            </w:r>
            <w:r w:rsidRPr="00A8167C">
              <w:rPr>
                <w:rFonts w:hint="eastAsia"/>
                <w:color w:val="auto"/>
                <w:sz w:val="26"/>
                <w:rtl/>
              </w:rPr>
              <w:t>הצורך</w:t>
            </w:r>
            <w:r w:rsidRPr="00A8167C">
              <w:rPr>
                <w:color w:val="auto"/>
                <w:sz w:val="26"/>
                <w:rtl/>
              </w:rPr>
              <w:t xml:space="preserve"> </w:t>
            </w:r>
            <w:r w:rsidRPr="00A8167C">
              <w:rPr>
                <w:rFonts w:hint="eastAsia"/>
                <w:color w:val="auto"/>
                <w:sz w:val="26"/>
                <w:rtl/>
              </w:rPr>
              <w:t>תיבחן</w:t>
            </w:r>
            <w:r w:rsidRPr="00A8167C">
              <w:rPr>
                <w:color w:val="auto"/>
                <w:sz w:val="26"/>
                <w:rtl/>
              </w:rPr>
              <w:t xml:space="preserve"> </w:t>
            </w:r>
            <w:r w:rsidRPr="00A8167C">
              <w:rPr>
                <w:rFonts w:hint="eastAsia"/>
                <w:color w:val="auto"/>
                <w:sz w:val="26"/>
                <w:rtl/>
              </w:rPr>
              <w:t>מחדש</w:t>
            </w:r>
            <w:r w:rsidRPr="00A8167C">
              <w:rPr>
                <w:color w:val="auto"/>
                <w:sz w:val="26"/>
                <w:rtl/>
              </w:rPr>
              <w:t xml:space="preserve">. </w:t>
            </w:r>
          </w:p>
        </w:tc>
      </w:tr>
      <w:tr w:rsidR="00440160" w:rsidRPr="00361CAD" w14:paraId="673F7C06" w14:textId="77777777" w:rsidTr="00280C67">
        <w:trPr>
          <w:cantSplit/>
        </w:trPr>
        <w:tc>
          <w:tcPr>
            <w:tcW w:w="1870" w:type="dxa"/>
          </w:tcPr>
          <w:p w14:paraId="0BE9D207" w14:textId="77777777" w:rsidR="00440160" w:rsidRPr="00A8167C" w:rsidRDefault="00440160" w:rsidP="00280C67">
            <w:pPr>
              <w:pStyle w:val="TableSideHeading"/>
              <w:keepLines w:val="0"/>
              <w:ind w:right="138"/>
              <w:rPr>
                <w:color w:val="auto"/>
                <w:sz w:val="26"/>
                <w:rtl/>
              </w:rPr>
            </w:pPr>
          </w:p>
        </w:tc>
        <w:tc>
          <w:tcPr>
            <w:tcW w:w="624" w:type="dxa"/>
          </w:tcPr>
          <w:p w14:paraId="242B0899" w14:textId="77777777" w:rsidR="00440160" w:rsidRPr="00A8167C" w:rsidRDefault="00440160" w:rsidP="00280C67">
            <w:pPr>
              <w:pStyle w:val="TableText"/>
              <w:rPr>
                <w:color w:val="auto"/>
                <w:sz w:val="26"/>
                <w:rtl/>
              </w:rPr>
            </w:pPr>
          </w:p>
        </w:tc>
        <w:tc>
          <w:tcPr>
            <w:tcW w:w="7144" w:type="dxa"/>
            <w:gridSpan w:val="2"/>
          </w:tcPr>
          <w:p w14:paraId="21F5A173" w14:textId="77777777" w:rsidR="00440160" w:rsidRPr="00A8167C" w:rsidRDefault="00440160" w:rsidP="00280C67">
            <w:pPr>
              <w:pStyle w:val="TableBlock"/>
              <w:rPr>
                <w:color w:val="auto"/>
                <w:sz w:val="26"/>
                <w:rtl/>
              </w:rPr>
            </w:pPr>
            <w:r w:rsidRPr="00A8167C">
              <w:rPr>
                <w:color w:val="auto"/>
                <w:sz w:val="26"/>
                <w:rtl/>
              </w:rPr>
              <w:t xml:space="preserve">(ד) </w:t>
            </w:r>
            <w:r>
              <w:rPr>
                <w:color w:val="auto"/>
                <w:sz w:val="26"/>
                <w:rtl/>
              </w:rPr>
              <w:tab/>
            </w:r>
            <w:r w:rsidRPr="00A8167C">
              <w:rPr>
                <w:rFonts w:hint="eastAsia"/>
                <w:color w:val="auto"/>
                <w:sz w:val="26"/>
                <w:rtl/>
              </w:rPr>
              <w:t>לשם</w:t>
            </w:r>
            <w:r w:rsidRPr="00A8167C">
              <w:rPr>
                <w:color w:val="auto"/>
                <w:sz w:val="26"/>
                <w:rtl/>
              </w:rPr>
              <w:t xml:space="preserve"> </w:t>
            </w:r>
            <w:r w:rsidRPr="00A8167C">
              <w:rPr>
                <w:rFonts w:hint="eastAsia"/>
                <w:color w:val="auto"/>
                <w:sz w:val="26"/>
                <w:rtl/>
              </w:rPr>
              <w:t>קביעת</w:t>
            </w:r>
            <w:r w:rsidRPr="00A8167C">
              <w:rPr>
                <w:color w:val="auto"/>
                <w:sz w:val="26"/>
                <w:rtl/>
              </w:rPr>
              <w:t xml:space="preserve"> </w:t>
            </w:r>
            <w:r w:rsidRPr="00A8167C">
              <w:rPr>
                <w:rFonts w:hint="eastAsia"/>
                <w:color w:val="auto"/>
                <w:sz w:val="26"/>
                <w:rtl/>
              </w:rPr>
              <w:t>המדיניות</w:t>
            </w:r>
            <w:r w:rsidRPr="00A8167C">
              <w:rPr>
                <w:color w:val="auto"/>
                <w:sz w:val="26"/>
                <w:rtl/>
              </w:rPr>
              <w:t xml:space="preserve">, </w:t>
            </w:r>
            <w:r w:rsidRPr="00A8167C">
              <w:rPr>
                <w:rFonts w:hint="eastAsia"/>
                <w:color w:val="auto"/>
                <w:sz w:val="26"/>
                <w:rtl/>
              </w:rPr>
              <w:t>הרשות</w:t>
            </w:r>
            <w:r w:rsidRPr="00A8167C">
              <w:rPr>
                <w:color w:val="auto"/>
                <w:sz w:val="26"/>
                <w:rtl/>
              </w:rPr>
              <w:t xml:space="preserve"> </w:t>
            </w:r>
            <w:r w:rsidRPr="00A8167C">
              <w:rPr>
                <w:rFonts w:hint="eastAsia"/>
                <w:color w:val="auto"/>
                <w:sz w:val="26"/>
                <w:rtl/>
              </w:rPr>
              <w:t>ת</w:t>
            </w:r>
            <w:r w:rsidRPr="00A8167C">
              <w:rPr>
                <w:color w:val="auto"/>
                <w:sz w:val="26"/>
                <w:rtl/>
              </w:rPr>
              <w:t xml:space="preserve">יזום </w:t>
            </w:r>
            <w:r w:rsidRPr="00A8167C">
              <w:rPr>
                <w:rFonts w:hint="eastAsia"/>
                <w:color w:val="auto"/>
                <w:sz w:val="26"/>
                <w:rtl/>
              </w:rPr>
              <w:t>או</w:t>
            </w:r>
            <w:r w:rsidRPr="00A8167C">
              <w:rPr>
                <w:color w:val="auto"/>
                <w:sz w:val="26"/>
                <w:rtl/>
              </w:rPr>
              <w:t xml:space="preserve"> </w:t>
            </w:r>
            <w:r w:rsidRPr="00A8167C">
              <w:rPr>
                <w:rFonts w:hint="eastAsia"/>
                <w:color w:val="auto"/>
                <w:sz w:val="26"/>
                <w:rtl/>
              </w:rPr>
              <w:t>תשתתף</w:t>
            </w:r>
            <w:r w:rsidRPr="00A8167C">
              <w:rPr>
                <w:color w:val="auto"/>
                <w:sz w:val="26"/>
                <w:rtl/>
              </w:rPr>
              <w:t xml:space="preserve"> </w:t>
            </w:r>
            <w:r w:rsidRPr="00A8167C">
              <w:rPr>
                <w:rFonts w:hint="eastAsia"/>
                <w:color w:val="auto"/>
                <w:sz w:val="26"/>
                <w:rtl/>
              </w:rPr>
              <w:t>במימונם</w:t>
            </w:r>
            <w:r w:rsidRPr="00A8167C">
              <w:rPr>
                <w:color w:val="auto"/>
                <w:sz w:val="26"/>
                <w:rtl/>
              </w:rPr>
              <w:t xml:space="preserve"> </w:t>
            </w:r>
            <w:r w:rsidRPr="00A8167C">
              <w:rPr>
                <w:rFonts w:hint="eastAsia"/>
                <w:color w:val="auto"/>
                <w:sz w:val="26"/>
                <w:rtl/>
              </w:rPr>
              <w:t>של</w:t>
            </w:r>
            <w:r w:rsidRPr="00A8167C">
              <w:rPr>
                <w:color w:val="auto"/>
                <w:sz w:val="26"/>
                <w:rtl/>
              </w:rPr>
              <w:t xml:space="preserve"> מחקרים וסקרים בשותפות עם גורמים ישראליים ובינלאומיים, לשם פיתוח הידע והנתונים על </w:t>
            </w:r>
            <w:r w:rsidRPr="00A8167C">
              <w:rPr>
                <w:rFonts w:hint="eastAsia"/>
                <w:color w:val="auto"/>
                <w:sz w:val="26"/>
                <w:rtl/>
              </w:rPr>
              <w:t>ההיבטים</w:t>
            </w:r>
            <w:r w:rsidRPr="00A8167C">
              <w:rPr>
                <w:color w:val="auto"/>
                <w:sz w:val="26"/>
                <w:rtl/>
              </w:rPr>
              <w:t xml:space="preserve"> השונים המסייעים להתפתחות מיטבית של ילדים בגיל הרך במשפחתם ובקהילתם</w:t>
            </w:r>
            <w:r>
              <w:rPr>
                <w:rFonts w:hint="cs"/>
                <w:color w:val="auto"/>
                <w:sz w:val="26"/>
                <w:rtl/>
              </w:rPr>
              <w:t>,</w:t>
            </w:r>
            <w:r w:rsidRPr="00A8167C">
              <w:rPr>
                <w:color w:val="auto"/>
                <w:sz w:val="26"/>
                <w:rtl/>
              </w:rPr>
              <w:t xml:space="preserve"> לרבות היבטים אנושיים, חינוכיים, פסיכולוגיים, חברתיים, רגשיים, בריאותיים, </w:t>
            </w:r>
            <w:r w:rsidRPr="00A8167C">
              <w:rPr>
                <w:rFonts w:hint="eastAsia"/>
                <w:color w:val="auto"/>
                <w:sz w:val="26"/>
                <w:rtl/>
              </w:rPr>
              <w:t>כלכליים</w:t>
            </w:r>
            <w:r w:rsidRPr="00A8167C">
              <w:rPr>
                <w:color w:val="auto"/>
                <w:sz w:val="26"/>
                <w:rtl/>
              </w:rPr>
              <w:t>, תזונתיים ופיסיים</w:t>
            </w:r>
            <w:r>
              <w:rPr>
                <w:rFonts w:hint="cs"/>
                <w:color w:val="auto"/>
                <w:sz w:val="26"/>
                <w:rtl/>
              </w:rPr>
              <w:t>;</w:t>
            </w:r>
            <w:r w:rsidRPr="00A8167C">
              <w:rPr>
                <w:color w:val="auto"/>
                <w:sz w:val="26"/>
                <w:rtl/>
              </w:rPr>
              <w:t xml:space="preserve"> בנוסף, הרשות תקדם איסוף נתונים שיטתי ולפי קריטריונים רלוונטיים אודות הילדים בגיל הרך, לשם ביצוע המחקרים.</w:t>
            </w:r>
          </w:p>
        </w:tc>
      </w:tr>
      <w:tr w:rsidR="00440160" w:rsidRPr="00361CAD" w14:paraId="5AAE22F5" w14:textId="77777777" w:rsidTr="00280C67">
        <w:trPr>
          <w:cantSplit/>
        </w:trPr>
        <w:tc>
          <w:tcPr>
            <w:tcW w:w="1870" w:type="dxa"/>
          </w:tcPr>
          <w:p w14:paraId="0985E011" w14:textId="77777777" w:rsidR="00440160" w:rsidRPr="00A8167C" w:rsidRDefault="00440160" w:rsidP="00280C67">
            <w:pPr>
              <w:pStyle w:val="TableSideHeading"/>
              <w:keepLines w:val="0"/>
              <w:ind w:right="138"/>
              <w:rPr>
                <w:color w:val="auto"/>
                <w:sz w:val="26"/>
                <w:rtl/>
              </w:rPr>
            </w:pPr>
          </w:p>
        </w:tc>
        <w:tc>
          <w:tcPr>
            <w:tcW w:w="624" w:type="dxa"/>
          </w:tcPr>
          <w:p w14:paraId="6FF19AEE" w14:textId="77777777" w:rsidR="00440160" w:rsidRPr="00A8167C" w:rsidRDefault="00440160" w:rsidP="00280C67">
            <w:pPr>
              <w:pStyle w:val="TableText"/>
              <w:rPr>
                <w:color w:val="auto"/>
                <w:sz w:val="26"/>
                <w:rtl/>
              </w:rPr>
            </w:pPr>
          </w:p>
        </w:tc>
        <w:tc>
          <w:tcPr>
            <w:tcW w:w="7144" w:type="dxa"/>
            <w:gridSpan w:val="2"/>
          </w:tcPr>
          <w:p w14:paraId="22D1837D" w14:textId="77777777" w:rsidR="00440160" w:rsidRPr="00A8167C" w:rsidRDefault="00440160" w:rsidP="00280C67">
            <w:pPr>
              <w:pStyle w:val="TableBlock"/>
              <w:rPr>
                <w:color w:val="auto"/>
                <w:sz w:val="26"/>
                <w:rtl/>
              </w:rPr>
            </w:pPr>
            <w:r w:rsidRPr="00A8167C">
              <w:rPr>
                <w:color w:val="auto"/>
                <w:sz w:val="26"/>
                <w:rtl/>
              </w:rPr>
              <w:t xml:space="preserve">(ה) </w:t>
            </w:r>
            <w:r>
              <w:rPr>
                <w:color w:val="auto"/>
                <w:sz w:val="26"/>
                <w:rtl/>
              </w:rPr>
              <w:tab/>
            </w:r>
            <w:r w:rsidRPr="00A8167C">
              <w:rPr>
                <w:rFonts w:hint="eastAsia"/>
                <w:color w:val="auto"/>
                <w:sz w:val="26"/>
                <w:rtl/>
              </w:rPr>
              <w:t>גורמי</w:t>
            </w:r>
            <w:r w:rsidRPr="00A8167C">
              <w:rPr>
                <w:color w:val="auto"/>
                <w:sz w:val="26"/>
                <w:rtl/>
              </w:rPr>
              <w:t xml:space="preserve"> </w:t>
            </w:r>
            <w:r w:rsidRPr="00A8167C">
              <w:rPr>
                <w:rFonts w:hint="eastAsia"/>
                <w:color w:val="auto"/>
                <w:sz w:val="26"/>
                <w:rtl/>
              </w:rPr>
              <w:t>הטיפול</w:t>
            </w:r>
            <w:r w:rsidRPr="00A8167C">
              <w:rPr>
                <w:color w:val="auto"/>
                <w:sz w:val="26"/>
                <w:rtl/>
              </w:rPr>
              <w:t xml:space="preserve"> </w:t>
            </w:r>
            <w:r w:rsidRPr="00A8167C">
              <w:rPr>
                <w:rFonts w:hint="eastAsia"/>
                <w:color w:val="auto"/>
                <w:sz w:val="26"/>
                <w:rtl/>
              </w:rPr>
              <w:t>בגיל</w:t>
            </w:r>
            <w:r w:rsidRPr="00A8167C">
              <w:rPr>
                <w:color w:val="auto"/>
                <w:sz w:val="26"/>
                <w:rtl/>
              </w:rPr>
              <w:t xml:space="preserve"> </w:t>
            </w:r>
            <w:r w:rsidRPr="00A8167C">
              <w:rPr>
                <w:rFonts w:hint="eastAsia"/>
                <w:color w:val="auto"/>
                <w:sz w:val="26"/>
                <w:rtl/>
              </w:rPr>
              <w:t>הרך</w:t>
            </w:r>
            <w:r w:rsidRPr="00A8167C">
              <w:rPr>
                <w:color w:val="auto"/>
                <w:sz w:val="26"/>
                <w:rtl/>
              </w:rPr>
              <w:t xml:space="preserve"> </w:t>
            </w:r>
            <w:r w:rsidRPr="00A8167C">
              <w:rPr>
                <w:rFonts w:hint="eastAsia"/>
                <w:color w:val="auto"/>
                <w:sz w:val="26"/>
                <w:rtl/>
              </w:rPr>
              <w:t>ידווחו</w:t>
            </w:r>
            <w:r w:rsidRPr="00A8167C">
              <w:rPr>
                <w:color w:val="auto"/>
                <w:sz w:val="26"/>
                <w:rtl/>
              </w:rPr>
              <w:t xml:space="preserve"> לרשות</w:t>
            </w:r>
            <w:r>
              <w:rPr>
                <w:rFonts w:hint="cs"/>
                <w:color w:val="auto"/>
                <w:sz w:val="26"/>
                <w:rtl/>
              </w:rPr>
              <w:t>,</w:t>
            </w:r>
            <w:r w:rsidRPr="00A8167C">
              <w:rPr>
                <w:color w:val="auto"/>
                <w:sz w:val="26"/>
                <w:rtl/>
              </w:rPr>
              <w:t xml:space="preserve"> בתוך </w:t>
            </w:r>
            <w:r>
              <w:rPr>
                <w:rFonts w:hint="cs"/>
                <w:color w:val="auto"/>
                <w:sz w:val="26"/>
                <w:rtl/>
              </w:rPr>
              <w:t>30</w:t>
            </w:r>
            <w:r w:rsidRPr="00A8167C">
              <w:rPr>
                <w:color w:val="auto"/>
                <w:sz w:val="26"/>
                <w:rtl/>
              </w:rPr>
              <w:t xml:space="preserve"> ימים מ</w:t>
            </w:r>
            <w:r>
              <w:rPr>
                <w:color w:val="auto"/>
                <w:sz w:val="26"/>
                <w:rtl/>
              </w:rPr>
              <w:t>יום שהועברה דרישה לכך מאת הרשות</w:t>
            </w:r>
            <w:r w:rsidRPr="00A8167C">
              <w:rPr>
                <w:color w:val="auto"/>
                <w:sz w:val="26"/>
                <w:rtl/>
              </w:rPr>
              <w:t>,  על מער</w:t>
            </w:r>
            <w:r w:rsidRPr="00A8167C">
              <w:rPr>
                <w:rFonts w:hint="eastAsia"/>
                <w:color w:val="auto"/>
                <w:sz w:val="26"/>
                <w:rtl/>
              </w:rPr>
              <w:t>כי</w:t>
            </w:r>
            <w:r w:rsidRPr="00A8167C">
              <w:rPr>
                <w:color w:val="auto"/>
                <w:sz w:val="26"/>
                <w:rtl/>
              </w:rPr>
              <w:t xml:space="preserve"> הטיפול והחינוך בגיל הרך, משלב הגידול בבית המשפחה ועד להשתלבות בבית הספר, </w:t>
            </w:r>
            <w:r w:rsidRPr="00A8167C">
              <w:rPr>
                <w:rFonts w:hint="eastAsia"/>
                <w:color w:val="auto"/>
                <w:sz w:val="26"/>
                <w:rtl/>
              </w:rPr>
              <w:t>לפי</w:t>
            </w:r>
            <w:r w:rsidRPr="00A8167C">
              <w:rPr>
                <w:color w:val="auto"/>
                <w:sz w:val="26"/>
                <w:rtl/>
              </w:rPr>
              <w:t xml:space="preserve"> </w:t>
            </w:r>
            <w:r w:rsidRPr="00A8167C">
              <w:rPr>
                <w:rFonts w:hint="eastAsia"/>
                <w:color w:val="auto"/>
                <w:sz w:val="26"/>
                <w:rtl/>
              </w:rPr>
              <w:t>הסמכויות</w:t>
            </w:r>
            <w:r w:rsidRPr="00A8167C">
              <w:rPr>
                <w:color w:val="auto"/>
                <w:sz w:val="26"/>
                <w:rtl/>
              </w:rPr>
              <w:t xml:space="preserve"> </w:t>
            </w:r>
            <w:r w:rsidRPr="00A8167C">
              <w:rPr>
                <w:rFonts w:hint="eastAsia"/>
                <w:color w:val="auto"/>
                <w:sz w:val="26"/>
                <w:rtl/>
              </w:rPr>
              <w:t>הנתונות</w:t>
            </w:r>
            <w:r w:rsidRPr="00A8167C">
              <w:rPr>
                <w:color w:val="auto"/>
                <w:sz w:val="26"/>
                <w:rtl/>
              </w:rPr>
              <w:t xml:space="preserve"> </w:t>
            </w:r>
            <w:r w:rsidRPr="00A8167C">
              <w:rPr>
                <w:rFonts w:hint="eastAsia"/>
                <w:color w:val="auto"/>
                <w:sz w:val="26"/>
                <w:rtl/>
              </w:rPr>
              <w:t>להם</w:t>
            </w:r>
            <w:r w:rsidRPr="00A8167C">
              <w:rPr>
                <w:color w:val="auto"/>
                <w:sz w:val="26"/>
                <w:rtl/>
              </w:rPr>
              <w:t xml:space="preserve"> </w:t>
            </w:r>
            <w:r w:rsidRPr="00A8167C">
              <w:rPr>
                <w:rFonts w:hint="eastAsia"/>
                <w:color w:val="auto"/>
                <w:sz w:val="26"/>
                <w:rtl/>
              </w:rPr>
              <w:t>ותחומי</w:t>
            </w:r>
            <w:r w:rsidRPr="00A8167C">
              <w:rPr>
                <w:color w:val="auto"/>
                <w:sz w:val="26"/>
                <w:rtl/>
              </w:rPr>
              <w:t xml:space="preserve"> </w:t>
            </w:r>
            <w:r w:rsidRPr="00A8167C">
              <w:rPr>
                <w:rFonts w:hint="eastAsia"/>
                <w:color w:val="auto"/>
                <w:sz w:val="26"/>
                <w:rtl/>
              </w:rPr>
              <w:t>פעולתם</w:t>
            </w:r>
            <w:r w:rsidRPr="00A8167C">
              <w:rPr>
                <w:color w:val="auto"/>
                <w:sz w:val="26"/>
                <w:rtl/>
              </w:rPr>
              <w:t>.</w:t>
            </w:r>
          </w:p>
        </w:tc>
      </w:tr>
      <w:tr w:rsidR="00440160" w:rsidRPr="00361CAD" w14:paraId="2E6BDD32" w14:textId="77777777" w:rsidTr="00280C67">
        <w:trPr>
          <w:cantSplit/>
        </w:trPr>
        <w:tc>
          <w:tcPr>
            <w:tcW w:w="1870" w:type="dxa"/>
          </w:tcPr>
          <w:p w14:paraId="657FF4F5" w14:textId="77777777" w:rsidR="00440160" w:rsidRPr="00A8167C" w:rsidRDefault="00440160" w:rsidP="00280C67">
            <w:pPr>
              <w:pStyle w:val="TableSideHeading"/>
              <w:keepLines w:val="0"/>
              <w:ind w:right="138"/>
              <w:rPr>
                <w:color w:val="auto"/>
                <w:sz w:val="26"/>
                <w:rtl/>
              </w:rPr>
            </w:pPr>
            <w:r w:rsidRPr="00A8167C">
              <w:rPr>
                <w:rFonts w:hint="eastAsia"/>
                <w:color w:val="auto"/>
                <w:sz w:val="26"/>
                <w:rtl/>
              </w:rPr>
              <w:t>קביעת</w:t>
            </w:r>
            <w:r w:rsidRPr="00A8167C">
              <w:rPr>
                <w:color w:val="auto"/>
                <w:sz w:val="26"/>
                <w:rtl/>
              </w:rPr>
              <w:t xml:space="preserve"> </w:t>
            </w:r>
            <w:r w:rsidRPr="00A8167C">
              <w:rPr>
                <w:rFonts w:hint="eastAsia"/>
                <w:color w:val="auto"/>
                <w:sz w:val="26"/>
                <w:rtl/>
              </w:rPr>
              <w:t>סדרי</w:t>
            </w:r>
            <w:r w:rsidRPr="00A8167C">
              <w:rPr>
                <w:color w:val="auto"/>
                <w:sz w:val="26"/>
                <w:rtl/>
              </w:rPr>
              <w:t xml:space="preserve"> </w:t>
            </w:r>
            <w:r w:rsidRPr="00A8167C">
              <w:rPr>
                <w:rFonts w:hint="eastAsia"/>
                <w:color w:val="auto"/>
                <w:sz w:val="26"/>
                <w:rtl/>
              </w:rPr>
              <w:t>העדיפויות</w:t>
            </w:r>
            <w:r w:rsidRPr="00A8167C">
              <w:rPr>
                <w:color w:val="auto"/>
                <w:sz w:val="26"/>
                <w:rtl/>
              </w:rPr>
              <w:t xml:space="preserve"> </w:t>
            </w:r>
            <w:r w:rsidRPr="00A8167C">
              <w:rPr>
                <w:rFonts w:hint="eastAsia"/>
                <w:color w:val="auto"/>
                <w:sz w:val="26"/>
                <w:rtl/>
              </w:rPr>
              <w:t>לאור</w:t>
            </w:r>
            <w:r w:rsidRPr="00A8167C">
              <w:rPr>
                <w:color w:val="auto"/>
                <w:sz w:val="26"/>
                <w:rtl/>
              </w:rPr>
              <w:t xml:space="preserve"> </w:t>
            </w:r>
            <w:r w:rsidRPr="00A8167C">
              <w:rPr>
                <w:rFonts w:hint="eastAsia"/>
                <w:color w:val="auto"/>
                <w:sz w:val="26"/>
                <w:rtl/>
              </w:rPr>
              <w:t>המדיניות</w:t>
            </w:r>
          </w:p>
        </w:tc>
        <w:tc>
          <w:tcPr>
            <w:tcW w:w="624" w:type="dxa"/>
          </w:tcPr>
          <w:p w14:paraId="78E540AE" w14:textId="77777777" w:rsidR="00440160" w:rsidRPr="00A8167C" w:rsidRDefault="00440160" w:rsidP="00280C67">
            <w:pPr>
              <w:pStyle w:val="TableBlock"/>
              <w:rPr>
                <w:color w:val="auto"/>
                <w:sz w:val="26"/>
                <w:rtl/>
              </w:rPr>
            </w:pPr>
            <w:r w:rsidRPr="00A8167C">
              <w:rPr>
                <w:color w:val="auto"/>
                <w:sz w:val="26"/>
                <w:rtl/>
              </w:rPr>
              <w:t>9.</w:t>
            </w:r>
          </w:p>
        </w:tc>
        <w:tc>
          <w:tcPr>
            <w:tcW w:w="7144" w:type="dxa"/>
            <w:gridSpan w:val="2"/>
          </w:tcPr>
          <w:p w14:paraId="0DEF3FB6" w14:textId="77777777" w:rsidR="00440160" w:rsidRPr="00A8167C" w:rsidRDefault="00440160" w:rsidP="00280C67">
            <w:pPr>
              <w:pStyle w:val="TableText"/>
              <w:ind w:right="0"/>
              <w:jc w:val="both"/>
              <w:rPr>
                <w:color w:val="auto"/>
                <w:sz w:val="26"/>
                <w:rtl/>
              </w:rPr>
            </w:pPr>
            <w:r w:rsidRPr="00A8167C">
              <w:rPr>
                <w:color w:val="auto"/>
                <w:sz w:val="26"/>
                <w:rtl/>
              </w:rPr>
              <w:t xml:space="preserve">(א) </w:t>
            </w:r>
            <w:r>
              <w:rPr>
                <w:color w:val="auto"/>
                <w:sz w:val="26"/>
                <w:rtl/>
              </w:rPr>
              <w:tab/>
            </w:r>
            <w:r w:rsidRPr="00A8167C">
              <w:rPr>
                <w:rFonts w:hint="eastAsia"/>
                <w:color w:val="auto"/>
                <w:sz w:val="26"/>
                <w:rtl/>
              </w:rPr>
              <w:t>ועדת</w:t>
            </w:r>
            <w:r w:rsidRPr="00A8167C">
              <w:rPr>
                <w:color w:val="auto"/>
                <w:sz w:val="26"/>
                <w:rtl/>
              </w:rPr>
              <w:t xml:space="preserve"> השרים לגיל הרך שהוקמה לפי סעיף </w:t>
            </w:r>
            <w:r>
              <w:rPr>
                <w:rFonts w:hint="cs"/>
                <w:color w:val="auto"/>
                <w:sz w:val="26"/>
                <w:rtl/>
              </w:rPr>
              <w:t xml:space="preserve">33 </w:t>
            </w:r>
            <w:r w:rsidRPr="00A8167C">
              <w:rPr>
                <w:rFonts w:hint="eastAsia"/>
                <w:color w:val="auto"/>
                <w:sz w:val="26"/>
                <w:rtl/>
              </w:rPr>
              <w:t>תקבע</w:t>
            </w:r>
            <w:r w:rsidRPr="00A8167C">
              <w:rPr>
                <w:color w:val="auto"/>
                <w:sz w:val="26"/>
                <w:rtl/>
              </w:rPr>
              <w:t xml:space="preserve"> </w:t>
            </w:r>
            <w:r w:rsidRPr="00A8167C">
              <w:rPr>
                <w:rFonts w:hint="eastAsia"/>
                <w:color w:val="auto"/>
                <w:sz w:val="26"/>
                <w:rtl/>
              </w:rPr>
              <w:t>אחת</w:t>
            </w:r>
            <w:r w:rsidRPr="00A8167C">
              <w:rPr>
                <w:color w:val="auto"/>
                <w:sz w:val="26"/>
                <w:rtl/>
              </w:rPr>
              <w:t xml:space="preserve"> </w:t>
            </w:r>
            <w:r w:rsidRPr="00A8167C">
              <w:rPr>
                <w:rFonts w:hint="eastAsia"/>
                <w:color w:val="auto"/>
                <w:sz w:val="26"/>
                <w:rtl/>
              </w:rPr>
              <w:t>לשנה</w:t>
            </w:r>
            <w:r w:rsidRPr="00A8167C">
              <w:rPr>
                <w:color w:val="auto"/>
                <w:sz w:val="26"/>
                <w:rtl/>
              </w:rPr>
              <w:t xml:space="preserve"> </w:t>
            </w:r>
            <w:r w:rsidRPr="00A8167C">
              <w:rPr>
                <w:rFonts w:hint="eastAsia"/>
                <w:color w:val="auto"/>
                <w:sz w:val="26"/>
                <w:rtl/>
              </w:rPr>
              <w:t>תוספת</w:t>
            </w:r>
            <w:r w:rsidRPr="00A8167C">
              <w:rPr>
                <w:color w:val="auto"/>
                <w:sz w:val="26"/>
                <w:rtl/>
              </w:rPr>
              <w:t xml:space="preserve"> </w:t>
            </w:r>
            <w:r w:rsidRPr="00A8167C">
              <w:rPr>
                <w:rFonts w:hint="eastAsia"/>
                <w:color w:val="auto"/>
                <w:sz w:val="26"/>
                <w:rtl/>
              </w:rPr>
              <w:t>תקציבית</w:t>
            </w:r>
            <w:r w:rsidRPr="00A8167C">
              <w:rPr>
                <w:color w:val="auto"/>
                <w:sz w:val="26"/>
                <w:rtl/>
              </w:rPr>
              <w:t xml:space="preserve"> </w:t>
            </w:r>
            <w:r w:rsidRPr="00A8167C">
              <w:rPr>
                <w:rFonts w:hint="eastAsia"/>
                <w:color w:val="auto"/>
                <w:sz w:val="26"/>
                <w:rtl/>
              </w:rPr>
              <w:t>לגיל</w:t>
            </w:r>
            <w:r w:rsidRPr="00A8167C">
              <w:rPr>
                <w:color w:val="auto"/>
                <w:sz w:val="26"/>
                <w:rtl/>
              </w:rPr>
              <w:t xml:space="preserve"> </w:t>
            </w:r>
            <w:r w:rsidRPr="00A8167C">
              <w:rPr>
                <w:rFonts w:hint="eastAsia"/>
                <w:color w:val="auto"/>
                <w:sz w:val="26"/>
                <w:rtl/>
              </w:rPr>
              <w:t>הרך</w:t>
            </w:r>
            <w:r w:rsidRPr="00A8167C">
              <w:rPr>
                <w:color w:val="auto"/>
                <w:sz w:val="26"/>
                <w:rtl/>
              </w:rPr>
              <w:t xml:space="preserve">, </w:t>
            </w:r>
            <w:r w:rsidRPr="00A8167C">
              <w:rPr>
                <w:rFonts w:hint="eastAsia"/>
                <w:color w:val="auto"/>
                <w:sz w:val="26"/>
                <w:rtl/>
              </w:rPr>
              <w:t>שתהווה</w:t>
            </w:r>
            <w:r w:rsidRPr="00A8167C">
              <w:rPr>
                <w:color w:val="auto"/>
                <w:sz w:val="26"/>
                <w:rtl/>
              </w:rPr>
              <w:t xml:space="preserve"> </w:t>
            </w:r>
            <w:r w:rsidRPr="00A8167C">
              <w:rPr>
                <w:rFonts w:hint="eastAsia"/>
                <w:color w:val="auto"/>
                <w:sz w:val="26"/>
                <w:rtl/>
              </w:rPr>
              <w:t>את</w:t>
            </w:r>
            <w:r w:rsidRPr="00A8167C">
              <w:rPr>
                <w:color w:val="auto"/>
                <w:sz w:val="26"/>
                <w:rtl/>
              </w:rPr>
              <w:t xml:space="preserve"> </w:t>
            </w:r>
            <w:r w:rsidRPr="00A8167C">
              <w:rPr>
                <w:rFonts w:hint="eastAsia"/>
                <w:color w:val="auto"/>
                <w:sz w:val="26"/>
                <w:rtl/>
              </w:rPr>
              <w:t>תקציב</w:t>
            </w:r>
            <w:r w:rsidRPr="00A8167C">
              <w:rPr>
                <w:color w:val="auto"/>
                <w:sz w:val="26"/>
                <w:rtl/>
              </w:rPr>
              <w:t xml:space="preserve"> </w:t>
            </w:r>
            <w:r w:rsidRPr="00A8167C">
              <w:rPr>
                <w:rFonts w:hint="eastAsia"/>
                <w:color w:val="auto"/>
                <w:sz w:val="26"/>
                <w:rtl/>
              </w:rPr>
              <w:t>ההקצאות</w:t>
            </w:r>
            <w:r w:rsidRPr="00A8167C">
              <w:rPr>
                <w:color w:val="auto"/>
                <w:sz w:val="26"/>
                <w:rtl/>
              </w:rPr>
              <w:t xml:space="preserve"> </w:t>
            </w:r>
            <w:r w:rsidRPr="00A8167C">
              <w:rPr>
                <w:rFonts w:hint="eastAsia"/>
                <w:color w:val="auto"/>
                <w:sz w:val="26"/>
                <w:rtl/>
              </w:rPr>
              <w:t>של</w:t>
            </w:r>
            <w:r w:rsidRPr="00A8167C">
              <w:rPr>
                <w:color w:val="auto"/>
                <w:sz w:val="26"/>
                <w:rtl/>
              </w:rPr>
              <w:t xml:space="preserve"> </w:t>
            </w:r>
            <w:r w:rsidRPr="00A8167C">
              <w:rPr>
                <w:rFonts w:hint="eastAsia"/>
                <w:color w:val="auto"/>
                <w:sz w:val="26"/>
                <w:rtl/>
              </w:rPr>
              <w:t>הרשות</w:t>
            </w:r>
            <w:r>
              <w:rPr>
                <w:rFonts w:hint="cs"/>
                <w:color w:val="auto"/>
                <w:sz w:val="26"/>
                <w:rtl/>
              </w:rPr>
              <w:t>.</w:t>
            </w:r>
          </w:p>
        </w:tc>
      </w:tr>
      <w:tr w:rsidR="00440160" w:rsidRPr="00361CAD" w14:paraId="402E299D" w14:textId="77777777" w:rsidTr="00280C67">
        <w:trPr>
          <w:cantSplit/>
        </w:trPr>
        <w:tc>
          <w:tcPr>
            <w:tcW w:w="1870" w:type="dxa"/>
          </w:tcPr>
          <w:p w14:paraId="7B1183DA" w14:textId="77777777" w:rsidR="00440160" w:rsidRPr="00A8167C" w:rsidRDefault="00440160" w:rsidP="00280C67">
            <w:pPr>
              <w:pStyle w:val="TableSideHeading"/>
              <w:keepLines w:val="0"/>
              <w:ind w:right="138"/>
              <w:rPr>
                <w:color w:val="auto"/>
                <w:sz w:val="26"/>
                <w:rtl/>
              </w:rPr>
            </w:pPr>
          </w:p>
        </w:tc>
        <w:tc>
          <w:tcPr>
            <w:tcW w:w="624" w:type="dxa"/>
          </w:tcPr>
          <w:p w14:paraId="69FC4757" w14:textId="77777777" w:rsidR="00440160" w:rsidRPr="00A8167C" w:rsidRDefault="00440160" w:rsidP="00280C67">
            <w:pPr>
              <w:pStyle w:val="TableText"/>
              <w:rPr>
                <w:color w:val="auto"/>
                <w:sz w:val="26"/>
                <w:rtl/>
              </w:rPr>
            </w:pPr>
          </w:p>
        </w:tc>
        <w:tc>
          <w:tcPr>
            <w:tcW w:w="7144" w:type="dxa"/>
            <w:gridSpan w:val="2"/>
          </w:tcPr>
          <w:p w14:paraId="0E49CC45" w14:textId="77777777" w:rsidR="00440160" w:rsidRPr="00A8167C" w:rsidRDefault="00440160" w:rsidP="00280C67">
            <w:pPr>
              <w:pStyle w:val="TableText"/>
              <w:ind w:right="0"/>
              <w:jc w:val="both"/>
              <w:rPr>
                <w:color w:val="auto"/>
                <w:sz w:val="26"/>
                <w:rtl/>
              </w:rPr>
            </w:pPr>
            <w:r w:rsidRPr="00A8167C">
              <w:rPr>
                <w:color w:val="auto"/>
                <w:sz w:val="26"/>
                <w:rtl/>
              </w:rPr>
              <w:t xml:space="preserve">(ב) </w:t>
            </w:r>
            <w:r>
              <w:rPr>
                <w:color w:val="auto"/>
                <w:sz w:val="26"/>
                <w:rtl/>
              </w:rPr>
              <w:tab/>
            </w:r>
            <w:r w:rsidRPr="00A8167C">
              <w:rPr>
                <w:rFonts w:hint="eastAsia"/>
                <w:color w:val="auto"/>
                <w:sz w:val="26"/>
                <w:rtl/>
              </w:rPr>
              <w:t>הרשות</w:t>
            </w:r>
            <w:r w:rsidRPr="00A8167C">
              <w:rPr>
                <w:color w:val="auto"/>
                <w:sz w:val="26"/>
                <w:rtl/>
              </w:rPr>
              <w:t xml:space="preserve"> </w:t>
            </w:r>
            <w:r w:rsidRPr="00A8167C">
              <w:rPr>
                <w:rFonts w:hint="eastAsia"/>
                <w:color w:val="auto"/>
                <w:sz w:val="26"/>
                <w:rtl/>
              </w:rPr>
              <w:t>תקצה</w:t>
            </w:r>
            <w:r w:rsidRPr="00A8167C">
              <w:rPr>
                <w:color w:val="auto"/>
                <w:sz w:val="26"/>
                <w:rtl/>
              </w:rPr>
              <w:t xml:space="preserve"> </w:t>
            </w:r>
            <w:r w:rsidRPr="00A8167C">
              <w:rPr>
                <w:rFonts w:hint="eastAsia"/>
                <w:color w:val="auto"/>
                <w:sz w:val="26"/>
                <w:rtl/>
              </w:rPr>
              <w:t>את</w:t>
            </w:r>
            <w:r w:rsidRPr="00A8167C">
              <w:rPr>
                <w:color w:val="auto"/>
                <w:sz w:val="26"/>
                <w:rtl/>
              </w:rPr>
              <w:t xml:space="preserve"> </w:t>
            </w:r>
            <w:r w:rsidRPr="00A8167C">
              <w:rPr>
                <w:rFonts w:hint="eastAsia"/>
                <w:color w:val="auto"/>
                <w:sz w:val="26"/>
                <w:rtl/>
              </w:rPr>
              <w:t>תקציב</w:t>
            </w:r>
            <w:r w:rsidRPr="00A8167C">
              <w:rPr>
                <w:color w:val="auto"/>
                <w:sz w:val="26"/>
                <w:rtl/>
              </w:rPr>
              <w:t xml:space="preserve"> </w:t>
            </w:r>
            <w:r w:rsidRPr="00A8167C">
              <w:rPr>
                <w:rFonts w:hint="eastAsia"/>
                <w:color w:val="auto"/>
                <w:sz w:val="26"/>
                <w:rtl/>
              </w:rPr>
              <w:t>ההקצאות</w:t>
            </w:r>
            <w:r w:rsidRPr="00A8167C">
              <w:rPr>
                <w:color w:val="auto"/>
                <w:sz w:val="26"/>
                <w:rtl/>
              </w:rPr>
              <w:t xml:space="preserve"> </w:t>
            </w:r>
            <w:r w:rsidRPr="00A8167C">
              <w:rPr>
                <w:rFonts w:hint="eastAsia"/>
                <w:color w:val="auto"/>
                <w:sz w:val="26"/>
                <w:rtl/>
              </w:rPr>
              <w:t>לגורמי</w:t>
            </w:r>
            <w:r w:rsidRPr="00A8167C">
              <w:rPr>
                <w:color w:val="auto"/>
                <w:sz w:val="26"/>
                <w:rtl/>
              </w:rPr>
              <w:t xml:space="preserve"> </w:t>
            </w:r>
            <w:r w:rsidRPr="00A8167C">
              <w:rPr>
                <w:rFonts w:hint="eastAsia"/>
                <w:color w:val="auto"/>
                <w:sz w:val="26"/>
                <w:rtl/>
              </w:rPr>
              <w:t>הטיפול</w:t>
            </w:r>
            <w:r w:rsidRPr="00A8167C">
              <w:rPr>
                <w:color w:val="auto"/>
                <w:sz w:val="26"/>
                <w:rtl/>
              </w:rPr>
              <w:t xml:space="preserve"> </w:t>
            </w:r>
            <w:r w:rsidRPr="00A8167C">
              <w:rPr>
                <w:rFonts w:hint="eastAsia"/>
                <w:color w:val="auto"/>
                <w:sz w:val="26"/>
                <w:rtl/>
              </w:rPr>
              <w:t>בגיל</w:t>
            </w:r>
            <w:r w:rsidRPr="00A8167C">
              <w:rPr>
                <w:color w:val="auto"/>
                <w:sz w:val="26"/>
                <w:rtl/>
              </w:rPr>
              <w:t xml:space="preserve"> </w:t>
            </w:r>
            <w:r w:rsidRPr="00A8167C">
              <w:rPr>
                <w:rFonts w:hint="eastAsia"/>
                <w:color w:val="auto"/>
                <w:sz w:val="26"/>
                <w:rtl/>
              </w:rPr>
              <w:t>הרך</w:t>
            </w:r>
            <w:r w:rsidRPr="00A8167C">
              <w:rPr>
                <w:color w:val="auto"/>
                <w:sz w:val="26"/>
                <w:rtl/>
              </w:rPr>
              <w:t xml:space="preserve">, </w:t>
            </w:r>
            <w:r w:rsidRPr="00A8167C">
              <w:rPr>
                <w:rFonts w:hint="eastAsia"/>
                <w:color w:val="auto"/>
                <w:sz w:val="26"/>
                <w:rtl/>
              </w:rPr>
              <w:t>בהתאם</w:t>
            </w:r>
            <w:r w:rsidRPr="00A8167C">
              <w:rPr>
                <w:color w:val="auto"/>
                <w:sz w:val="26"/>
                <w:rtl/>
              </w:rPr>
              <w:t xml:space="preserve"> </w:t>
            </w:r>
            <w:r w:rsidRPr="00A8167C">
              <w:rPr>
                <w:rFonts w:hint="eastAsia"/>
                <w:color w:val="auto"/>
                <w:sz w:val="26"/>
                <w:rtl/>
              </w:rPr>
              <w:t>לקריטריונים</w:t>
            </w:r>
            <w:r w:rsidRPr="00A8167C">
              <w:rPr>
                <w:color w:val="auto"/>
                <w:sz w:val="26"/>
                <w:rtl/>
              </w:rPr>
              <w:t xml:space="preserve"> </w:t>
            </w:r>
            <w:r w:rsidRPr="00A8167C">
              <w:rPr>
                <w:rFonts w:hint="eastAsia"/>
                <w:color w:val="auto"/>
                <w:sz w:val="26"/>
                <w:rtl/>
              </w:rPr>
              <w:t>שגובשו</w:t>
            </w:r>
            <w:r w:rsidRPr="00A8167C">
              <w:rPr>
                <w:color w:val="auto"/>
                <w:sz w:val="26"/>
                <w:rtl/>
              </w:rPr>
              <w:t xml:space="preserve"> </w:t>
            </w:r>
            <w:r w:rsidRPr="00A8167C">
              <w:rPr>
                <w:rFonts w:hint="eastAsia"/>
                <w:color w:val="auto"/>
                <w:sz w:val="26"/>
                <w:rtl/>
              </w:rPr>
              <w:t>על</w:t>
            </w:r>
            <w:r w:rsidRPr="00A8167C">
              <w:rPr>
                <w:color w:val="auto"/>
                <w:sz w:val="26"/>
                <w:rtl/>
              </w:rPr>
              <w:t xml:space="preserve"> </w:t>
            </w:r>
            <w:r w:rsidRPr="00A8167C">
              <w:rPr>
                <w:rFonts w:hint="eastAsia"/>
                <w:color w:val="auto"/>
                <w:sz w:val="26"/>
                <w:rtl/>
              </w:rPr>
              <w:t>בסיס</w:t>
            </w:r>
            <w:r w:rsidRPr="00A8167C">
              <w:rPr>
                <w:color w:val="auto"/>
                <w:sz w:val="26"/>
                <w:rtl/>
              </w:rPr>
              <w:t xml:space="preserve"> </w:t>
            </w:r>
            <w:r w:rsidRPr="00A8167C">
              <w:rPr>
                <w:rFonts w:hint="eastAsia"/>
                <w:color w:val="auto"/>
                <w:sz w:val="26"/>
                <w:rtl/>
              </w:rPr>
              <w:t>המדיניות</w:t>
            </w:r>
            <w:r w:rsidRPr="00A8167C">
              <w:rPr>
                <w:color w:val="auto"/>
                <w:sz w:val="26"/>
                <w:rtl/>
              </w:rPr>
              <w:t xml:space="preserve"> </w:t>
            </w:r>
            <w:r w:rsidRPr="00A8167C">
              <w:rPr>
                <w:rFonts w:hint="eastAsia"/>
                <w:color w:val="auto"/>
                <w:sz w:val="26"/>
                <w:rtl/>
              </w:rPr>
              <w:t>הלאומית</w:t>
            </w:r>
            <w:r w:rsidRPr="00A8167C">
              <w:rPr>
                <w:color w:val="auto"/>
                <w:sz w:val="26"/>
                <w:rtl/>
              </w:rPr>
              <w:t xml:space="preserve"> </w:t>
            </w:r>
            <w:r w:rsidRPr="00A8167C">
              <w:rPr>
                <w:rFonts w:hint="eastAsia"/>
                <w:color w:val="auto"/>
                <w:sz w:val="26"/>
                <w:rtl/>
              </w:rPr>
              <w:t>של</w:t>
            </w:r>
            <w:r w:rsidRPr="00A8167C">
              <w:rPr>
                <w:color w:val="auto"/>
                <w:sz w:val="26"/>
                <w:rtl/>
              </w:rPr>
              <w:t xml:space="preserve"> </w:t>
            </w:r>
            <w:r w:rsidRPr="00A8167C">
              <w:rPr>
                <w:rFonts w:hint="eastAsia"/>
                <w:color w:val="auto"/>
                <w:sz w:val="26"/>
                <w:rtl/>
              </w:rPr>
              <w:t>הרשות</w:t>
            </w:r>
            <w:r w:rsidRPr="00A8167C">
              <w:rPr>
                <w:color w:val="auto"/>
                <w:sz w:val="26"/>
                <w:rtl/>
              </w:rPr>
              <w:t xml:space="preserve">, </w:t>
            </w:r>
            <w:r w:rsidRPr="00A8167C">
              <w:rPr>
                <w:rFonts w:hint="eastAsia"/>
                <w:color w:val="auto"/>
                <w:sz w:val="26"/>
                <w:rtl/>
              </w:rPr>
              <w:t>שאושרה</w:t>
            </w:r>
            <w:r w:rsidRPr="00A8167C">
              <w:rPr>
                <w:color w:val="auto"/>
                <w:sz w:val="26"/>
                <w:rtl/>
              </w:rPr>
              <w:t xml:space="preserve"> </w:t>
            </w:r>
            <w:r w:rsidRPr="00A8167C">
              <w:rPr>
                <w:rFonts w:hint="eastAsia"/>
                <w:color w:val="auto"/>
                <w:sz w:val="26"/>
                <w:rtl/>
              </w:rPr>
              <w:t>על</w:t>
            </w:r>
            <w:r w:rsidRPr="00A8167C">
              <w:rPr>
                <w:color w:val="auto"/>
                <w:sz w:val="26"/>
                <w:rtl/>
              </w:rPr>
              <w:t xml:space="preserve"> </w:t>
            </w:r>
            <w:r w:rsidRPr="00A8167C">
              <w:rPr>
                <w:rFonts w:hint="eastAsia"/>
                <w:color w:val="auto"/>
                <w:sz w:val="26"/>
                <w:rtl/>
              </w:rPr>
              <w:t>ידי</w:t>
            </w:r>
            <w:r w:rsidRPr="00A8167C">
              <w:rPr>
                <w:color w:val="auto"/>
                <w:sz w:val="26"/>
                <w:rtl/>
              </w:rPr>
              <w:t xml:space="preserve"> </w:t>
            </w:r>
            <w:r w:rsidRPr="00A8167C">
              <w:rPr>
                <w:rFonts w:hint="eastAsia"/>
                <w:color w:val="auto"/>
                <w:sz w:val="26"/>
                <w:rtl/>
              </w:rPr>
              <w:t>הממשלה</w:t>
            </w:r>
            <w:r w:rsidRPr="00A8167C">
              <w:rPr>
                <w:color w:val="auto"/>
                <w:sz w:val="26"/>
                <w:rtl/>
              </w:rPr>
              <w:t>.</w:t>
            </w:r>
          </w:p>
        </w:tc>
      </w:tr>
      <w:tr w:rsidR="00440160" w:rsidRPr="00361CAD" w14:paraId="46263162" w14:textId="77777777" w:rsidTr="00280C67">
        <w:trPr>
          <w:cantSplit/>
        </w:trPr>
        <w:tc>
          <w:tcPr>
            <w:tcW w:w="1870" w:type="dxa"/>
          </w:tcPr>
          <w:p w14:paraId="45FF4EDE" w14:textId="77777777" w:rsidR="00440160" w:rsidRPr="00A8167C" w:rsidRDefault="00440160" w:rsidP="00280C67">
            <w:pPr>
              <w:pStyle w:val="TableSideHeading"/>
              <w:keepLines w:val="0"/>
              <w:ind w:right="138"/>
              <w:rPr>
                <w:color w:val="auto"/>
                <w:sz w:val="26"/>
                <w:rtl/>
              </w:rPr>
            </w:pPr>
            <w:r w:rsidRPr="00A8167C">
              <w:rPr>
                <w:rFonts w:hint="eastAsia"/>
                <w:color w:val="auto"/>
                <w:sz w:val="26"/>
                <w:rtl/>
              </w:rPr>
              <w:t>קידום</w:t>
            </w:r>
            <w:r w:rsidRPr="00A8167C">
              <w:rPr>
                <w:color w:val="auto"/>
                <w:sz w:val="26"/>
                <w:rtl/>
              </w:rPr>
              <w:t xml:space="preserve"> </w:t>
            </w:r>
            <w:r w:rsidRPr="00A8167C">
              <w:rPr>
                <w:rFonts w:hint="eastAsia"/>
                <w:color w:val="auto"/>
                <w:sz w:val="26"/>
                <w:rtl/>
              </w:rPr>
              <w:t>התיאום</w:t>
            </w:r>
            <w:r w:rsidRPr="00A8167C">
              <w:rPr>
                <w:color w:val="auto"/>
                <w:sz w:val="26"/>
                <w:rtl/>
              </w:rPr>
              <w:t xml:space="preserve"> </w:t>
            </w:r>
            <w:r w:rsidRPr="00A8167C">
              <w:rPr>
                <w:rFonts w:hint="eastAsia"/>
                <w:color w:val="auto"/>
                <w:sz w:val="26"/>
                <w:rtl/>
              </w:rPr>
              <w:t>ושיתוף</w:t>
            </w:r>
            <w:r w:rsidRPr="00A8167C">
              <w:rPr>
                <w:color w:val="auto"/>
                <w:sz w:val="26"/>
                <w:rtl/>
              </w:rPr>
              <w:t xml:space="preserve"> </w:t>
            </w:r>
            <w:r w:rsidRPr="00A8167C">
              <w:rPr>
                <w:rFonts w:hint="eastAsia"/>
                <w:color w:val="auto"/>
                <w:sz w:val="26"/>
                <w:rtl/>
              </w:rPr>
              <w:t>הפעולה</w:t>
            </w:r>
            <w:r w:rsidRPr="00A8167C">
              <w:rPr>
                <w:color w:val="auto"/>
                <w:sz w:val="26"/>
                <w:rtl/>
              </w:rPr>
              <w:t xml:space="preserve"> </w:t>
            </w:r>
            <w:r w:rsidRPr="00A8167C">
              <w:rPr>
                <w:rFonts w:hint="eastAsia"/>
                <w:color w:val="auto"/>
                <w:sz w:val="26"/>
                <w:rtl/>
              </w:rPr>
              <w:t>בין</w:t>
            </w:r>
            <w:r w:rsidRPr="00A8167C">
              <w:rPr>
                <w:color w:val="auto"/>
                <w:sz w:val="26"/>
                <w:rtl/>
              </w:rPr>
              <w:t xml:space="preserve"> </w:t>
            </w:r>
            <w:r w:rsidRPr="00A8167C">
              <w:rPr>
                <w:rFonts w:hint="eastAsia"/>
                <w:color w:val="auto"/>
                <w:sz w:val="26"/>
                <w:rtl/>
              </w:rPr>
              <w:t>רשויות</w:t>
            </w:r>
          </w:p>
        </w:tc>
        <w:tc>
          <w:tcPr>
            <w:tcW w:w="624" w:type="dxa"/>
          </w:tcPr>
          <w:p w14:paraId="6E816486" w14:textId="77777777" w:rsidR="00440160" w:rsidRPr="00A8167C" w:rsidRDefault="00440160" w:rsidP="00280C67">
            <w:pPr>
              <w:pStyle w:val="TableBlock"/>
              <w:rPr>
                <w:color w:val="auto"/>
                <w:sz w:val="26"/>
                <w:rtl/>
              </w:rPr>
            </w:pPr>
            <w:r w:rsidRPr="00A8167C">
              <w:rPr>
                <w:color w:val="auto"/>
                <w:sz w:val="26"/>
                <w:rtl/>
              </w:rPr>
              <w:t>10.</w:t>
            </w:r>
          </w:p>
        </w:tc>
        <w:tc>
          <w:tcPr>
            <w:tcW w:w="7144" w:type="dxa"/>
            <w:gridSpan w:val="2"/>
          </w:tcPr>
          <w:p w14:paraId="74FA6CA0" w14:textId="77777777" w:rsidR="00440160" w:rsidRPr="00A8167C" w:rsidRDefault="00440160" w:rsidP="00280C67">
            <w:pPr>
              <w:pStyle w:val="TableBlock"/>
              <w:rPr>
                <w:color w:val="auto"/>
                <w:sz w:val="26"/>
                <w:rtl/>
              </w:rPr>
            </w:pPr>
            <w:r w:rsidRPr="00A8167C">
              <w:rPr>
                <w:rFonts w:hint="eastAsia"/>
                <w:color w:val="auto"/>
                <w:sz w:val="26"/>
                <w:rtl/>
              </w:rPr>
              <w:t>הרשות</w:t>
            </w:r>
            <w:r w:rsidRPr="00A8167C">
              <w:rPr>
                <w:color w:val="auto"/>
                <w:sz w:val="26"/>
                <w:rtl/>
              </w:rPr>
              <w:t xml:space="preserve"> </w:t>
            </w:r>
            <w:r w:rsidRPr="00A8167C">
              <w:rPr>
                <w:rFonts w:hint="eastAsia"/>
                <w:color w:val="auto"/>
                <w:sz w:val="26"/>
                <w:rtl/>
              </w:rPr>
              <w:t>תפעל</w:t>
            </w:r>
            <w:r>
              <w:rPr>
                <w:rFonts w:hint="cs"/>
                <w:color w:val="auto"/>
                <w:sz w:val="26"/>
                <w:rtl/>
              </w:rPr>
              <w:t xml:space="preserve"> </w:t>
            </w:r>
            <w:r w:rsidRPr="00A8167C">
              <w:rPr>
                <w:rFonts w:hint="eastAsia"/>
                <w:color w:val="auto"/>
                <w:sz w:val="26"/>
                <w:rtl/>
              </w:rPr>
              <w:t>ל</w:t>
            </w:r>
            <w:r w:rsidRPr="00A8167C">
              <w:rPr>
                <w:color w:val="auto"/>
                <w:sz w:val="26"/>
                <w:rtl/>
              </w:rPr>
              <w:t xml:space="preserve">הגדרת </w:t>
            </w:r>
            <w:r w:rsidRPr="00A8167C">
              <w:rPr>
                <w:rFonts w:hint="eastAsia"/>
                <w:color w:val="auto"/>
                <w:sz w:val="26"/>
                <w:rtl/>
              </w:rPr>
              <w:t>דרכי</w:t>
            </w:r>
            <w:r w:rsidRPr="00A8167C">
              <w:rPr>
                <w:color w:val="auto"/>
                <w:sz w:val="26"/>
                <w:rtl/>
              </w:rPr>
              <w:t xml:space="preserve"> שיתוף הפעולה והתיאום בין </w:t>
            </w:r>
            <w:r w:rsidRPr="00A8167C">
              <w:rPr>
                <w:rFonts w:hint="eastAsia"/>
                <w:color w:val="auto"/>
                <w:sz w:val="26"/>
                <w:rtl/>
              </w:rPr>
              <w:t>גורמי</w:t>
            </w:r>
            <w:r w:rsidRPr="00A8167C">
              <w:rPr>
                <w:color w:val="auto"/>
                <w:sz w:val="26"/>
                <w:rtl/>
              </w:rPr>
              <w:t xml:space="preserve"> </w:t>
            </w:r>
            <w:r w:rsidRPr="00A8167C">
              <w:rPr>
                <w:rFonts w:hint="eastAsia"/>
                <w:color w:val="auto"/>
                <w:sz w:val="26"/>
                <w:rtl/>
              </w:rPr>
              <w:t>הטיפול</w:t>
            </w:r>
            <w:r w:rsidRPr="00A8167C">
              <w:rPr>
                <w:color w:val="auto"/>
                <w:sz w:val="26"/>
                <w:rtl/>
              </w:rPr>
              <w:t xml:space="preserve"> </w:t>
            </w:r>
            <w:r w:rsidRPr="00A8167C">
              <w:rPr>
                <w:rFonts w:hint="eastAsia"/>
                <w:color w:val="auto"/>
                <w:sz w:val="26"/>
                <w:rtl/>
              </w:rPr>
              <w:t>בגיל</w:t>
            </w:r>
            <w:r w:rsidRPr="00A8167C">
              <w:rPr>
                <w:color w:val="auto"/>
                <w:sz w:val="26"/>
                <w:rtl/>
              </w:rPr>
              <w:t xml:space="preserve"> </w:t>
            </w:r>
            <w:r w:rsidRPr="00A8167C">
              <w:rPr>
                <w:rFonts w:hint="eastAsia"/>
                <w:color w:val="auto"/>
                <w:sz w:val="26"/>
                <w:rtl/>
              </w:rPr>
              <w:t>הרך</w:t>
            </w:r>
            <w:r w:rsidRPr="00A8167C">
              <w:rPr>
                <w:color w:val="auto"/>
                <w:sz w:val="26"/>
                <w:rtl/>
              </w:rPr>
              <w:t xml:space="preserve">, ובכלל זה: </w:t>
            </w:r>
          </w:p>
        </w:tc>
      </w:tr>
      <w:tr w:rsidR="00440160" w:rsidRPr="00361CAD" w14:paraId="67B73F1F" w14:textId="77777777" w:rsidTr="00280C67">
        <w:trPr>
          <w:cantSplit/>
        </w:trPr>
        <w:tc>
          <w:tcPr>
            <w:tcW w:w="1870" w:type="dxa"/>
          </w:tcPr>
          <w:p w14:paraId="42414ECC" w14:textId="77777777" w:rsidR="00440160" w:rsidRPr="00A8167C" w:rsidRDefault="00440160" w:rsidP="00280C67">
            <w:pPr>
              <w:pStyle w:val="TableSideHeading"/>
              <w:keepLines w:val="0"/>
              <w:ind w:right="138"/>
              <w:rPr>
                <w:color w:val="auto"/>
                <w:sz w:val="26"/>
                <w:rtl/>
              </w:rPr>
            </w:pPr>
          </w:p>
        </w:tc>
        <w:tc>
          <w:tcPr>
            <w:tcW w:w="624" w:type="dxa"/>
          </w:tcPr>
          <w:p w14:paraId="5E78CBEA" w14:textId="77777777" w:rsidR="00440160" w:rsidRPr="00A8167C" w:rsidRDefault="00440160" w:rsidP="00280C67">
            <w:pPr>
              <w:pStyle w:val="TableText"/>
              <w:keepLines w:val="0"/>
              <w:ind w:left="360" w:right="138"/>
              <w:rPr>
                <w:color w:val="auto"/>
                <w:sz w:val="26"/>
                <w:rtl/>
              </w:rPr>
            </w:pPr>
          </w:p>
        </w:tc>
        <w:tc>
          <w:tcPr>
            <w:tcW w:w="7144" w:type="dxa"/>
            <w:gridSpan w:val="2"/>
          </w:tcPr>
          <w:p w14:paraId="5B33A7BF" w14:textId="77777777" w:rsidR="00440160" w:rsidRPr="00A8167C" w:rsidRDefault="00440160" w:rsidP="00280C67">
            <w:pPr>
              <w:pStyle w:val="TableBlock"/>
              <w:rPr>
                <w:color w:val="auto"/>
                <w:sz w:val="26"/>
                <w:rtl/>
              </w:rPr>
            </w:pPr>
            <w:r w:rsidRPr="00A8167C">
              <w:rPr>
                <w:color w:val="auto"/>
                <w:sz w:val="26"/>
                <w:rtl/>
              </w:rPr>
              <w:t>(</w:t>
            </w:r>
            <w:r>
              <w:rPr>
                <w:rFonts w:hint="cs"/>
                <w:color w:val="auto"/>
                <w:sz w:val="26"/>
                <w:rtl/>
              </w:rPr>
              <w:t>1</w:t>
            </w:r>
            <w:r w:rsidRPr="00A8167C">
              <w:rPr>
                <w:color w:val="auto"/>
                <w:sz w:val="26"/>
                <w:rtl/>
              </w:rPr>
              <w:t xml:space="preserve">) </w:t>
            </w:r>
            <w:r>
              <w:rPr>
                <w:color w:val="auto"/>
                <w:sz w:val="26"/>
                <w:rtl/>
              </w:rPr>
              <w:tab/>
            </w:r>
            <w:r w:rsidRPr="00A8167C">
              <w:rPr>
                <w:color w:val="auto"/>
                <w:sz w:val="26"/>
                <w:rtl/>
              </w:rPr>
              <w:t>הסדר</w:t>
            </w:r>
            <w:r w:rsidRPr="00A8167C">
              <w:rPr>
                <w:rFonts w:hint="eastAsia"/>
                <w:color w:val="auto"/>
                <w:sz w:val="26"/>
                <w:rtl/>
              </w:rPr>
              <w:t>ת</w:t>
            </w:r>
            <w:r w:rsidRPr="00A8167C">
              <w:rPr>
                <w:color w:val="auto"/>
                <w:sz w:val="26"/>
                <w:rtl/>
              </w:rPr>
              <w:t xml:space="preserve"> העברת מידע בין </w:t>
            </w:r>
            <w:r w:rsidRPr="00A8167C">
              <w:rPr>
                <w:rFonts w:hint="eastAsia"/>
                <w:color w:val="auto"/>
                <w:sz w:val="26"/>
                <w:rtl/>
              </w:rPr>
              <w:t>גורמי</w:t>
            </w:r>
            <w:r w:rsidRPr="00A8167C">
              <w:rPr>
                <w:color w:val="auto"/>
                <w:sz w:val="26"/>
                <w:rtl/>
              </w:rPr>
              <w:t xml:space="preserve"> </w:t>
            </w:r>
            <w:r w:rsidRPr="00A8167C">
              <w:rPr>
                <w:rFonts w:hint="eastAsia"/>
                <w:color w:val="auto"/>
                <w:sz w:val="26"/>
                <w:rtl/>
              </w:rPr>
              <w:t>הטיפול</w:t>
            </w:r>
            <w:r w:rsidRPr="00A8167C">
              <w:rPr>
                <w:color w:val="auto"/>
                <w:sz w:val="26"/>
                <w:rtl/>
              </w:rPr>
              <w:t xml:space="preserve"> בגיל הרך</w:t>
            </w:r>
            <w:r>
              <w:rPr>
                <w:color w:val="auto"/>
                <w:sz w:val="26"/>
                <w:rtl/>
              </w:rPr>
              <w:t xml:space="preserve"> </w:t>
            </w:r>
            <w:r>
              <w:rPr>
                <w:rFonts w:hint="cs"/>
                <w:color w:val="auto"/>
                <w:sz w:val="26"/>
                <w:rtl/>
              </w:rPr>
              <w:t xml:space="preserve">בינם לבין עצמם </w:t>
            </w:r>
            <w:r>
              <w:rPr>
                <w:color w:val="auto"/>
                <w:sz w:val="26"/>
                <w:rtl/>
              </w:rPr>
              <w:t>וב</w:t>
            </w:r>
            <w:r>
              <w:rPr>
                <w:rFonts w:hint="cs"/>
                <w:color w:val="auto"/>
                <w:sz w:val="26"/>
                <w:rtl/>
              </w:rPr>
              <w:t xml:space="preserve">ין </w:t>
            </w:r>
            <w:r>
              <w:rPr>
                <w:color w:val="auto"/>
                <w:sz w:val="26"/>
                <w:rtl/>
              </w:rPr>
              <w:t>הורי</w:t>
            </w:r>
            <w:r>
              <w:rPr>
                <w:rFonts w:hint="cs"/>
                <w:color w:val="auto"/>
                <w:sz w:val="26"/>
                <w:rtl/>
              </w:rPr>
              <w:t xml:space="preserve"> ילדים בגיל הרך;</w:t>
            </w:r>
          </w:p>
        </w:tc>
      </w:tr>
      <w:tr w:rsidR="00440160" w:rsidRPr="00361CAD" w14:paraId="5C3A3D84" w14:textId="77777777" w:rsidTr="00280C67">
        <w:trPr>
          <w:cantSplit/>
        </w:trPr>
        <w:tc>
          <w:tcPr>
            <w:tcW w:w="1870" w:type="dxa"/>
          </w:tcPr>
          <w:p w14:paraId="7BFD8850" w14:textId="77777777" w:rsidR="00440160" w:rsidRPr="00A8167C" w:rsidRDefault="00440160" w:rsidP="00280C67">
            <w:pPr>
              <w:pStyle w:val="TableSideHeading"/>
              <w:keepLines w:val="0"/>
              <w:ind w:right="138"/>
              <w:rPr>
                <w:color w:val="auto"/>
                <w:sz w:val="26"/>
                <w:rtl/>
              </w:rPr>
            </w:pPr>
          </w:p>
        </w:tc>
        <w:tc>
          <w:tcPr>
            <w:tcW w:w="624" w:type="dxa"/>
          </w:tcPr>
          <w:p w14:paraId="48634F29" w14:textId="77777777" w:rsidR="00440160" w:rsidRPr="00A8167C" w:rsidRDefault="00440160" w:rsidP="00280C67">
            <w:pPr>
              <w:pStyle w:val="TableText"/>
              <w:keepLines w:val="0"/>
              <w:ind w:left="360" w:right="138"/>
              <w:rPr>
                <w:color w:val="auto"/>
                <w:sz w:val="26"/>
                <w:rtl/>
              </w:rPr>
            </w:pPr>
          </w:p>
        </w:tc>
        <w:tc>
          <w:tcPr>
            <w:tcW w:w="7144" w:type="dxa"/>
            <w:gridSpan w:val="2"/>
          </w:tcPr>
          <w:p w14:paraId="24E0B987" w14:textId="77777777" w:rsidR="00440160" w:rsidRPr="00A8167C" w:rsidRDefault="00440160" w:rsidP="00280C67">
            <w:pPr>
              <w:pStyle w:val="TableBlock"/>
              <w:rPr>
                <w:color w:val="auto"/>
                <w:sz w:val="26"/>
                <w:rtl/>
              </w:rPr>
            </w:pPr>
            <w:r w:rsidRPr="00A8167C">
              <w:rPr>
                <w:color w:val="auto"/>
                <w:sz w:val="26"/>
                <w:rtl/>
              </w:rPr>
              <w:t>(</w:t>
            </w:r>
            <w:r>
              <w:rPr>
                <w:rFonts w:hint="cs"/>
                <w:color w:val="auto"/>
                <w:sz w:val="26"/>
                <w:rtl/>
              </w:rPr>
              <w:t>2</w:t>
            </w:r>
            <w:r w:rsidRPr="00A8167C">
              <w:rPr>
                <w:color w:val="auto"/>
                <w:sz w:val="26"/>
                <w:rtl/>
              </w:rPr>
              <w:t xml:space="preserve">) </w:t>
            </w:r>
            <w:r>
              <w:rPr>
                <w:color w:val="auto"/>
                <w:sz w:val="26"/>
                <w:rtl/>
              </w:rPr>
              <w:tab/>
            </w:r>
            <w:r w:rsidRPr="00A8167C">
              <w:rPr>
                <w:rFonts w:hint="eastAsia"/>
                <w:color w:val="auto"/>
                <w:sz w:val="26"/>
                <w:rtl/>
              </w:rPr>
              <w:t>קביעת</w:t>
            </w:r>
            <w:r w:rsidRPr="00A8167C">
              <w:rPr>
                <w:color w:val="auto"/>
                <w:sz w:val="26"/>
                <w:rtl/>
              </w:rPr>
              <w:t xml:space="preserve"> </w:t>
            </w:r>
            <w:r w:rsidRPr="00A8167C">
              <w:rPr>
                <w:rFonts w:hint="eastAsia"/>
                <w:color w:val="auto"/>
                <w:sz w:val="26"/>
                <w:rtl/>
              </w:rPr>
              <w:t>המפרטים</w:t>
            </w:r>
            <w:r w:rsidRPr="00A8167C">
              <w:rPr>
                <w:color w:val="auto"/>
                <w:sz w:val="26"/>
                <w:rtl/>
              </w:rPr>
              <w:t xml:space="preserve"> </w:t>
            </w:r>
            <w:r w:rsidRPr="00A8167C">
              <w:rPr>
                <w:rFonts w:hint="eastAsia"/>
                <w:color w:val="auto"/>
                <w:sz w:val="26"/>
                <w:rtl/>
              </w:rPr>
              <w:t>להכשרות</w:t>
            </w:r>
            <w:r w:rsidRPr="00A8167C">
              <w:rPr>
                <w:color w:val="auto"/>
                <w:sz w:val="26"/>
                <w:rtl/>
              </w:rPr>
              <w:t xml:space="preserve"> הבין-תחומיות </w:t>
            </w:r>
            <w:r w:rsidRPr="00A8167C">
              <w:rPr>
                <w:rFonts w:hint="eastAsia"/>
                <w:color w:val="auto"/>
                <w:sz w:val="26"/>
                <w:rtl/>
              </w:rPr>
              <w:t>של</w:t>
            </w:r>
            <w:r w:rsidRPr="00A8167C">
              <w:rPr>
                <w:color w:val="auto"/>
                <w:sz w:val="26"/>
                <w:rtl/>
              </w:rPr>
              <w:t xml:space="preserve"> אנשי המקצוע </w:t>
            </w:r>
            <w:r>
              <w:rPr>
                <w:rFonts w:hint="cs"/>
                <w:color w:val="auto"/>
                <w:sz w:val="26"/>
                <w:rtl/>
              </w:rPr>
              <w:t xml:space="preserve">שהם </w:t>
            </w:r>
            <w:r w:rsidRPr="00A8167C">
              <w:rPr>
                <w:rFonts w:hint="eastAsia"/>
                <w:color w:val="auto"/>
                <w:sz w:val="26"/>
                <w:rtl/>
              </w:rPr>
              <w:t>גורמי</w:t>
            </w:r>
            <w:r w:rsidRPr="00A8167C">
              <w:rPr>
                <w:color w:val="auto"/>
                <w:sz w:val="26"/>
                <w:rtl/>
              </w:rPr>
              <w:t xml:space="preserve"> </w:t>
            </w:r>
            <w:r w:rsidRPr="00A8167C">
              <w:rPr>
                <w:rFonts w:hint="eastAsia"/>
                <w:color w:val="auto"/>
                <w:sz w:val="26"/>
                <w:rtl/>
              </w:rPr>
              <w:t>הטיפול</w:t>
            </w:r>
            <w:r w:rsidRPr="00A8167C">
              <w:rPr>
                <w:color w:val="auto"/>
                <w:sz w:val="26"/>
                <w:rtl/>
              </w:rPr>
              <w:t xml:space="preserve"> </w:t>
            </w:r>
            <w:r w:rsidRPr="00A8167C">
              <w:rPr>
                <w:rFonts w:hint="eastAsia"/>
                <w:color w:val="auto"/>
                <w:sz w:val="26"/>
                <w:rtl/>
              </w:rPr>
              <w:t>בגיל</w:t>
            </w:r>
            <w:r w:rsidRPr="00A8167C">
              <w:rPr>
                <w:color w:val="auto"/>
                <w:sz w:val="26"/>
                <w:rtl/>
              </w:rPr>
              <w:t xml:space="preserve"> </w:t>
            </w:r>
            <w:r w:rsidRPr="00A8167C">
              <w:rPr>
                <w:rFonts w:hint="eastAsia"/>
                <w:color w:val="auto"/>
                <w:sz w:val="26"/>
                <w:rtl/>
              </w:rPr>
              <w:t>הרך</w:t>
            </w:r>
            <w:r w:rsidRPr="00A8167C">
              <w:rPr>
                <w:color w:val="auto"/>
                <w:sz w:val="26"/>
                <w:rtl/>
              </w:rPr>
              <w:t xml:space="preserve">, בדגש </w:t>
            </w:r>
            <w:r>
              <w:rPr>
                <w:color w:val="auto"/>
                <w:sz w:val="26"/>
                <w:rtl/>
              </w:rPr>
              <w:t>על חיבור בין עולמות התוכן והידע</w:t>
            </w:r>
            <w:r>
              <w:rPr>
                <w:rFonts w:hint="cs"/>
                <w:color w:val="auto"/>
                <w:sz w:val="26"/>
                <w:rtl/>
              </w:rPr>
              <w:t>;</w:t>
            </w:r>
            <w:r w:rsidRPr="00A8167C">
              <w:rPr>
                <w:color w:val="auto"/>
                <w:sz w:val="26"/>
                <w:rtl/>
              </w:rPr>
              <w:t xml:space="preserve"> </w:t>
            </w:r>
          </w:p>
        </w:tc>
      </w:tr>
      <w:tr w:rsidR="00440160" w:rsidRPr="00361CAD" w14:paraId="7739BE51" w14:textId="77777777" w:rsidTr="00280C67">
        <w:trPr>
          <w:cantSplit/>
        </w:trPr>
        <w:tc>
          <w:tcPr>
            <w:tcW w:w="1870" w:type="dxa"/>
          </w:tcPr>
          <w:p w14:paraId="4156EA1D" w14:textId="77777777" w:rsidR="00440160" w:rsidRPr="00A8167C" w:rsidRDefault="00440160" w:rsidP="00280C67">
            <w:pPr>
              <w:pStyle w:val="TableSideHeading"/>
              <w:keepLines w:val="0"/>
              <w:ind w:right="138"/>
              <w:rPr>
                <w:color w:val="auto"/>
                <w:sz w:val="26"/>
                <w:rtl/>
              </w:rPr>
            </w:pPr>
          </w:p>
        </w:tc>
        <w:tc>
          <w:tcPr>
            <w:tcW w:w="624" w:type="dxa"/>
          </w:tcPr>
          <w:p w14:paraId="3E60295C" w14:textId="77777777" w:rsidR="00440160" w:rsidRPr="00A8167C" w:rsidRDefault="00440160" w:rsidP="00280C67">
            <w:pPr>
              <w:pStyle w:val="TableText"/>
              <w:keepLines w:val="0"/>
              <w:ind w:left="360" w:right="138"/>
              <w:rPr>
                <w:color w:val="auto"/>
                <w:sz w:val="26"/>
                <w:rtl/>
              </w:rPr>
            </w:pPr>
          </w:p>
        </w:tc>
        <w:tc>
          <w:tcPr>
            <w:tcW w:w="7144" w:type="dxa"/>
            <w:gridSpan w:val="2"/>
          </w:tcPr>
          <w:p w14:paraId="0A1F8B90" w14:textId="77777777" w:rsidR="00440160" w:rsidRPr="00E53DD7" w:rsidRDefault="00440160" w:rsidP="00280C67">
            <w:pPr>
              <w:pStyle w:val="TableBlock"/>
              <w:rPr>
                <w:color w:val="auto"/>
                <w:sz w:val="26"/>
                <w:rtl/>
              </w:rPr>
            </w:pPr>
            <w:r w:rsidRPr="00A8167C">
              <w:rPr>
                <w:color w:val="auto"/>
                <w:sz w:val="26"/>
                <w:rtl/>
              </w:rPr>
              <w:t>(</w:t>
            </w:r>
            <w:r>
              <w:rPr>
                <w:rFonts w:hint="cs"/>
                <w:color w:val="auto"/>
                <w:sz w:val="26"/>
                <w:rtl/>
              </w:rPr>
              <w:t>3</w:t>
            </w:r>
            <w:r w:rsidRPr="00A8167C">
              <w:rPr>
                <w:color w:val="auto"/>
                <w:sz w:val="26"/>
                <w:rtl/>
              </w:rPr>
              <w:t xml:space="preserve">) </w:t>
            </w:r>
            <w:r>
              <w:rPr>
                <w:color w:val="auto"/>
                <w:sz w:val="26"/>
                <w:rtl/>
              </w:rPr>
              <w:tab/>
            </w:r>
            <w:r w:rsidRPr="00A8167C">
              <w:rPr>
                <w:rFonts w:hint="eastAsia"/>
                <w:color w:val="auto"/>
                <w:sz w:val="26"/>
                <w:rtl/>
              </w:rPr>
              <w:t>יצירת</w:t>
            </w:r>
            <w:r w:rsidRPr="00A8167C">
              <w:rPr>
                <w:color w:val="auto"/>
                <w:sz w:val="26"/>
                <w:rtl/>
              </w:rPr>
              <w:t xml:space="preserve"> תיאום בין </w:t>
            </w:r>
            <w:r w:rsidRPr="00A8167C">
              <w:rPr>
                <w:rFonts w:hint="eastAsia"/>
                <w:color w:val="auto"/>
                <w:sz w:val="26"/>
                <w:rtl/>
              </w:rPr>
              <w:t>גורמי</w:t>
            </w:r>
            <w:r w:rsidRPr="00A8167C">
              <w:rPr>
                <w:color w:val="auto"/>
                <w:sz w:val="26"/>
                <w:rtl/>
              </w:rPr>
              <w:t xml:space="preserve"> </w:t>
            </w:r>
            <w:r w:rsidRPr="00A8167C">
              <w:rPr>
                <w:rFonts w:hint="eastAsia"/>
                <w:color w:val="auto"/>
                <w:sz w:val="26"/>
                <w:rtl/>
              </w:rPr>
              <w:t>הטיפול</w:t>
            </w:r>
            <w:r w:rsidRPr="00A8167C">
              <w:rPr>
                <w:color w:val="auto"/>
                <w:sz w:val="26"/>
                <w:rtl/>
              </w:rPr>
              <w:t xml:space="preserve"> </w:t>
            </w:r>
            <w:r w:rsidRPr="00A8167C">
              <w:rPr>
                <w:rFonts w:hint="eastAsia"/>
                <w:color w:val="auto"/>
                <w:sz w:val="26"/>
                <w:rtl/>
              </w:rPr>
              <w:t>בגיל</w:t>
            </w:r>
            <w:r w:rsidRPr="00A8167C">
              <w:rPr>
                <w:color w:val="auto"/>
                <w:sz w:val="26"/>
                <w:rtl/>
              </w:rPr>
              <w:t xml:space="preserve"> </w:t>
            </w:r>
            <w:r w:rsidRPr="00A8167C">
              <w:rPr>
                <w:rFonts w:hint="eastAsia"/>
                <w:color w:val="auto"/>
                <w:sz w:val="26"/>
                <w:rtl/>
              </w:rPr>
              <w:t>הרך</w:t>
            </w:r>
            <w:r w:rsidRPr="00A8167C">
              <w:rPr>
                <w:color w:val="auto"/>
                <w:sz w:val="26"/>
                <w:rtl/>
              </w:rPr>
              <w:t xml:space="preserve"> לשם זיהוי, איתור ואבחון מוקדם של קשיים בתפקוד ההורי ובהתפתחות תינוקות, פעוטות וילדים רכים, </w:t>
            </w:r>
            <w:r w:rsidRPr="00A8167C">
              <w:rPr>
                <w:rFonts w:hint="eastAsia"/>
                <w:color w:val="auto"/>
                <w:sz w:val="26"/>
                <w:rtl/>
              </w:rPr>
              <w:t>והפנייתם</w:t>
            </w:r>
            <w:r w:rsidRPr="00A8167C">
              <w:rPr>
                <w:color w:val="auto"/>
                <w:sz w:val="26"/>
                <w:rtl/>
              </w:rPr>
              <w:t xml:space="preserve"> </w:t>
            </w:r>
            <w:r w:rsidRPr="00A8167C">
              <w:rPr>
                <w:rFonts w:hint="eastAsia"/>
                <w:color w:val="auto"/>
                <w:sz w:val="26"/>
                <w:rtl/>
              </w:rPr>
              <w:t>לטיפול</w:t>
            </w:r>
            <w:r w:rsidRPr="00A8167C">
              <w:rPr>
                <w:color w:val="auto"/>
                <w:sz w:val="26"/>
                <w:rtl/>
              </w:rPr>
              <w:t xml:space="preserve"> </w:t>
            </w:r>
            <w:r w:rsidRPr="00A8167C">
              <w:rPr>
                <w:rFonts w:hint="eastAsia"/>
                <w:color w:val="auto"/>
                <w:sz w:val="26"/>
                <w:rtl/>
              </w:rPr>
              <w:t>המותאם</w:t>
            </w:r>
            <w:r w:rsidRPr="00A8167C">
              <w:rPr>
                <w:color w:val="auto"/>
                <w:sz w:val="26"/>
                <w:rtl/>
              </w:rPr>
              <w:t xml:space="preserve"> </w:t>
            </w:r>
            <w:r w:rsidRPr="00A8167C">
              <w:rPr>
                <w:rFonts w:hint="eastAsia"/>
                <w:color w:val="auto"/>
                <w:sz w:val="26"/>
                <w:rtl/>
              </w:rPr>
              <w:t>ובזמן</w:t>
            </w:r>
            <w:r>
              <w:rPr>
                <w:rFonts w:hint="cs"/>
                <w:color w:val="auto"/>
                <w:sz w:val="26"/>
                <w:rtl/>
              </w:rPr>
              <w:t xml:space="preserve"> </w:t>
            </w:r>
            <w:r>
              <w:rPr>
                <w:color w:val="auto"/>
                <w:sz w:val="26"/>
                <w:rtl/>
              </w:rPr>
              <w:t>אמת</w:t>
            </w:r>
            <w:r>
              <w:rPr>
                <w:rFonts w:hint="cs"/>
                <w:color w:val="auto"/>
                <w:sz w:val="26"/>
                <w:rtl/>
              </w:rPr>
              <w:t>;</w:t>
            </w:r>
            <w:r w:rsidRPr="00E53DD7">
              <w:rPr>
                <w:color w:val="auto"/>
                <w:sz w:val="26"/>
                <w:rtl/>
              </w:rPr>
              <w:t xml:space="preserve"> </w:t>
            </w:r>
          </w:p>
        </w:tc>
      </w:tr>
      <w:tr w:rsidR="00440160" w:rsidRPr="00361CAD" w14:paraId="650518AD" w14:textId="77777777" w:rsidTr="00280C67">
        <w:trPr>
          <w:cantSplit/>
        </w:trPr>
        <w:tc>
          <w:tcPr>
            <w:tcW w:w="1870" w:type="dxa"/>
          </w:tcPr>
          <w:p w14:paraId="7D4733AA" w14:textId="77777777" w:rsidR="00440160" w:rsidRPr="00A8167C" w:rsidRDefault="00440160" w:rsidP="00280C67">
            <w:pPr>
              <w:pStyle w:val="TableSideHeading"/>
              <w:keepLines w:val="0"/>
              <w:ind w:right="138"/>
              <w:rPr>
                <w:color w:val="auto"/>
                <w:sz w:val="26"/>
                <w:rtl/>
              </w:rPr>
            </w:pPr>
          </w:p>
        </w:tc>
        <w:tc>
          <w:tcPr>
            <w:tcW w:w="624" w:type="dxa"/>
          </w:tcPr>
          <w:p w14:paraId="2F9605E8" w14:textId="77777777" w:rsidR="00440160" w:rsidRPr="00A8167C" w:rsidRDefault="00440160" w:rsidP="00280C67">
            <w:pPr>
              <w:pStyle w:val="TableText"/>
              <w:keepLines w:val="0"/>
              <w:ind w:left="360" w:right="138"/>
              <w:rPr>
                <w:color w:val="auto"/>
                <w:sz w:val="26"/>
                <w:rtl/>
              </w:rPr>
            </w:pPr>
          </w:p>
        </w:tc>
        <w:tc>
          <w:tcPr>
            <w:tcW w:w="7144" w:type="dxa"/>
            <w:gridSpan w:val="2"/>
          </w:tcPr>
          <w:p w14:paraId="296D6695" w14:textId="77777777" w:rsidR="00440160" w:rsidRPr="00E53DD7" w:rsidRDefault="00440160" w:rsidP="00280C67">
            <w:pPr>
              <w:pStyle w:val="TableBlock"/>
              <w:rPr>
                <w:color w:val="auto"/>
                <w:sz w:val="26"/>
                <w:rtl/>
              </w:rPr>
            </w:pPr>
            <w:r>
              <w:rPr>
                <w:color w:val="auto"/>
                <w:sz w:val="26"/>
                <w:rtl/>
              </w:rPr>
              <w:t>(</w:t>
            </w:r>
            <w:r>
              <w:rPr>
                <w:rFonts w:hint="cs"/>
                <w:color w:val="auto"/>
                <w:sz w:val="26"/>
                <w:rtl/>
              </w:rPr>
              <w:t>4</w:t>
            </w:r>
            <w:r w:rsidRPr="00A8167C">
              <w:rPr>
                <w:color w:val="auto"/>
                <w:sz w:val="26"/>
                <w:rtl/>
              </w:rPr>
              <w:t xml:space="preserve">) </w:t>
            </w:r>
            <w:r>
              <w:rPr>
                <w:color w:val="auto"/>
                <w:sz w:val="26"/>
                <w:rtl/>
              </w:rPr>
              <w:tab/>
            </w:r>
            <w:r w:rsidRPr="00A8167C">
              <w:rPr>
                <w:rFonts w:hint="eastAsia"/>
                <w:color w:val="auto"/>
                <w:sz w:val="26"/>
                <w:rtl/>
              </w:rPr>
              <w:t>פיתוח</w:t>
            </w:r>
            <w:r w:rsidRPr="00A8167C">
              <w:rPr>
                <w:color w:val="auto"/>
                <w:sz w:val="26"/>
                <w:rtl/>
              </w:rPr>
              <w:t xml:space="preserve"> הרצף המקשר בטיפול ובחינוך בין המשפחה והקהילה לבין </w:t>
            </w:r>
            <w:r w:rsidRPr="00A8167C">
              <w:rPr>
                <w:rFonts w:hint="eastAsia"/>
                <w:color w:val="auto"/>
                <w:sz w:val="26"/>
                <w:rtl/>
              </w:rPr>
              <w:t>גורמי</w:t>
            </w:r>
            <w:r w:rsidRPr="00A8167C">
              <w:rPr>
                <w:color w:val="auto"/>
                <w:sz w:val="26"/>
                <w:rtl/>
              </w:rPr>
              <w:t xml:space="preserve"> </w:t>
            </w:r>
            <w:r w:rsidRPr="00A8167C">
              <w:rPr>
                <w:rFonts w:hint="eastAsia"/>
                <w:color w:val="auto"/>
                <w:sz w:val="26"/>
                <w:rtl/>
              </w:rPr>
              <w:t>הטיפול</w:t>
            </w:r>
            <w:r w:rsidRPr="00A8167C">
              <w:rPr>
                <w:color w:val="auto"/>
                <w:sz w:val="26"/>
                <w:rtl/>
              </w:rPr>
              <w:t xml:space="preserve"> </w:t>
            </w:r>
            <w:r w:rsidRPr="00A8167C">
              <w:rPr>
                <w:rFonts w:hint="eastAsia"/>
                <w:color w:val="auto"/>
                <w:sz w:val="26"/>
                <w:rtl/>
              </w:rPr>
              <w:t>בגיל</w:t>
            </w:r>
            <w:r w:rsidRPr="00A8167C">
              <w:rPr>
                <w:color w:val="auto"/>
                <w:sz w:val="26"/>
                <w:rtl/>
              </w:rPr>
              <w:t xml:space="preserve"> </w:t>
            </w:r>
            <w:r w:rsidRPr="00A8167C">
              <w:rPr>
                <w:rFonts w:hint="eastAsia"/>
                <w:color w:val="auto"/>
                <w:sz w:val="26"/>
                <w:rtl/>
              </w:rPr>
              <w:t>הרך</w:t>
            </w:r>
            <w:r w:rsidRPr="00A8167C">
              <w:rPr>
                <w:color w:val="auto"/>
                <w:sz w:val="26"/>
                <w:rtl/>
              </w:rPr>
              <w:t xml:space="preserve">, </w:t>
            </w:r>
            <w:r w:rsidRPr="00A8167C">
              <w:rPr>
                <w:rFonts w:hint="eastAsia"/>
                <w:color w:val="auto"/>
                <w:sz w:val="26"/>
                <w:rtl/>
              </w:rPr>
              <w:t>לכלל</w:t>
            </w:r>
            <w:r w:rsidRPr="00A8167C">
              <w:rPr>
                <w:color w:val="auto"/>
                <w:sz w:val="26"/>
                <w:rtl/>
              </w:rPr>
              <w:t xml:space="preserve"> </w:t>
            </w:r>
            <w:r w:rsidRPr="00A8167C">
              <w:rPr>
                <w:rFonts w:hint="eastAsia"/>
                <w:color w:val="auto"/>
                <w:sz w:val="26"/>
                <w:rtl/>
              </w:rPr>
              <w:t>הילדים</w:t>
            </w:r>
            <w:r w:rsidRPr="00A8167C">
              <w:rPr>
                <w:color w:val="auto"/>
                <w:sz w:val="26"/>
                <w:rtl/>
              </w:rPr>
              <w:t xml:space="preserve">, </w:t>
            </w:r>
            <w:r w:rsidRPr="00A8167C">
              <w:rPr>
                <w:rFonts w:hint="eastAsia"/>
                <w:color w:val="auto"/>
                <w:sz w:val="26"/>
                <w:rtl/>
              </w:rPr>
              <w:t>בכל</w:t>
            </w:r>
            <w:r w:rsidRPr="00A8167C">
              <w:rPr>
                <w:color w:val="auto"/>
                <w:sz w:val="26"/>
                <w:rtl/>
              </w:rPr>
              <w:t xml:space="preserve"> </w:t>
            </w:r>
            <w:r w:rsidRPr="00A8167C">
              <w:rPr>
                <w:rFonts w:hint="eastAsia"/>
                <w:color w:val="auto"/>
                <w:sz w:val="26"/>
                <w:rtl/>
              </w:rPr>
              <w:t>הגילאים</w:t>
            </w:r>
            <w:r w:rsidRPr="00A8167C">
              <w:rPr>
                <w:color w:val="auto"/>
                <w:sz w:val="26"/>
                <w:rtl/>
              </w:rPr>
              <w:t xml:space="preserve"> </w:t>
            </w:r>
            <w:r w:rsidRPr="00A8167C">
              <w:rPr>
                <w:rFonts w:hint="eastAsia"/>
                <w:color w:val="auto"/>
                <w:sz w:val="26"/>
                <w:rtl/>
              </w:rPr>
              <w:t>ובכל</w:t>
            </w:r>
            <w:r w:rsidRPr="00A8167C">
              <w:rPr>
                <w:color w:val="auto"/>
                <w:sz w:val="26"/>
                <w:rtl/>
              </w:rPr>
              <w:t xml:space="preserve"> </w:t>
            </w:r>
            <w:r w:rsidRPr="00A8167C">
              <w:rPr>
                <w:rFonts w:hint="eastAsia"/>
                <w:color w:val="auto"/>
                <w:sz w:val="26"/>
                <w:rtl/>
              </w:rPr>
              <w:t>שעות</w:t>
            </w:r>
            <w:r w:rsidRPr="00A8167C">
              <w:rPr>
                <w:color w:val="auto"/>
                <w:sz w:val="26"/>
                <w:rtl/>
              </w:rPr>
              <w:t xml:space="preserve"> </w:t>
            </w:r>
            <w:r w:rsidRPr="00A8167C">
              <w:rPr>
                <w:rFonts w:hint="eastAsia"/>
                <w:color w:val="auto"/>
                <w:sz w:val="26"/>
                <w:rtl/>
              </w:rPr>
              <w:t>היום</w:t>
            </w:r>
            <w:r>
              <w:rPr>
                <w:rFonts w:hint="cs"/>
                <w:color w:val="auto"/>
                <w:sz w:val="26"/>
                <w:rtl/>
              </w:rPr>
              <w:t>;</w:t>
            </w:r>
          </w:p>
        </w:tc>
      </w:tr>
      <w:tr w:rsidR="00440160" w:rsidRPr="00361CAD" w14:paraId="3DCECD5F" w14:textId="77777777" w:rsidTr="00280C67">
        <w:trPr>
          <w:cantSplit/>
        </w:trPr>
        <w:tc>
          <w:tcPr>
            <w:tcW w:w="1870" w:type="dxa"/>
          </w:tcPr>
          <w:p w14:paraId="0F9087AE" w14:textId="77777777" w:rsidR="00440160" w:rsidRPr="00481729" w:rsidRDefault="00440160" w:rsidP="00280C67">
            <w:pPr>
              <w:pStyle w:val="TableSideHeading"/>
              <w:keepLines w:val="0"/>
              <w:ind w:right="138"/>
              <w:rPr>
                <w:color w:val="auto"/>
                <w:sz w:val="26"/>
                <w:rtl/>
              </w:rPr>
            </w:pPr>
          </w:p>
        </w:tc>
        <w:tc>
          <w:tcPr>
            <w:tcW w:w="624" w:type="dxa"/>
          </w:tcPr>
          <w:p w14:paraId="36B1E817" w14:textId="77777777" w:rsidR="00440160" w:rsidRPr="00481729" w:rsidRDefault="00440160" w:rsidP="00280C67">
            <w:pPr>
              <w:pStyle w:val="TableText"/>
              <w:keepLines w:val="0"/>
              <w:ind w:left="360" w:right="138"/>
              <w:rPr>
                <w:color w:val="auto"/>
                <w:sz w:val="26"/>
                <w:rtl/>
              </w:rPr>
            </w:pPr>
          </w:p>
        </w:tc>
        <w:tc>
          <w:tcPr>
            <w:tcW w:w="7144" w:type="dxa"/>
            <w:gridSpan w:val="2"/>
          </w:tcPr>
          <w:p w14:paraId="622197F0" w14:textId="77777777" w:rsidR="00440160" w:rsidRPr="00481729" w:rsidRDefault="00440160" w:rsidP="00280C67">
            <w:pPr>
              <w:pStyle w:val="TableBlock"/>
              <w:rPr>
                <w:color w:val="auto"/>
                <w:sz w:val="26"/>
                <w:rtl/>
              </w:rPr>
            </w:pPr>
            <w:r>
              <w:rPr>
                <w:color w:val="auto"/>
                <w:sz w:val="26"/>
                <w:rtl/>
              </w:rPr>
              <w:t>(</w:t>
            </w:r>
            <w:r>
              <w:rPr>
                <w:rFonts w:hint="cs"/>
                <w:color w:val="auto"/>
                <w:sz w:val="26"/>
                <w:rtl/>
              </w:rPr>
              <w:t>5</w:t>
            </w:r>
            <w:r w:rsidRPr="00481729">
              <w:rPr>
                <w:color w:val="auto"/>
                <w:sz w:val="26"/>
                <w:rtl/>
              </w:rPr>
              <w:t>)</w:t>
            </w:r>
            <w:r>
              <w:rPr>
                <w:color w:val="auto"/>
                <w:sz w:val="26"/>
                <w:rtl/>
              </w:rPr>
              <w:tab/>
            </w:r>
            <w:r w:rsidRPr="00481729">
              <w:rPr>
                <w:color w:val="auto"/>
                <w:sz w:val="26"/>
                <w:rtl/>
              </w:rPr>
              <w:t xml:space="preserve"> </w:t>
            </w:r>
            <w:r w:rsidRPr="00481729">
              <w:rPr>
                <w:rFonts w:hint="eastAsia"/>
                <w:color w:val="auto"/>
                <w:sz w:val="26"/>
                <w:rtl/>
              </w:rPr>
              <w:t>תיאום</w:t>
            </w:r>
            <w:r w:rsidRPr="00481729">
              <w:rPr>
                <w:color w:val="auto"/>
                <w:sz w:val="26"/>
                <w:rtl/>
              </w:rPr>
              <w:t xml:space="preserve"> בין </w:t>
            </w:r>
            <w:r w:rsidRPr="00481729">
              <w:rPr>
                <w:rFonts w:hint="eastAsia"/>
                <w:color w:val="auto"/>
                <w:sz w:val="26"/>
                <w:rtl/>
              </w:rPr>
              <w:t>גורמי</w:t>
            </w:r>
            <w:r w:rsidRPr="00481729">
              <w:rPr>
                <w:color w:val="auto"/>
                <w:sz w:val="26"/>
                <w:rtl/>
              </w:rPr>
              <w:t xml:space="preserve"> </w:t>
            </w:r>
            <w:r w:rsidRPr="00481729">
              <w:rPr>
                <w:rFonts w:hint="eastAsia"/>
                <w:color w:val="auto"/>
                <w:sz w:val="26"/>
                <w:rtl/>
              </w:rPr>
              <w:t>הטיפול</w:t>
            </w:r>
            <w:r w:rsidRPr="00481729">
              <w:rPr>
                <w:color w:val="auto"/>
                <w:sz w:val="26"/>
                <w:rtl/>
              </w:rPr>
              <w:t xml:space="preserve"> </w:t>
            </w:r>
            <w:r w:rsidRPr="00481729">
              <w:rPr>
                <w:rFonts w:hint="eastAsia"/>
                <w:color w:val="auto"/>
                <w:sz w:val="26"/>
                <w:rtl/>
              </w:rPr>
              <w:t>בגיל</w:t>
            </w:r>
            <w:r w:rsidRPr="00481729">
              <w:rPr>
                <w:color w:val="auto"/>
                <w:sz w:val="26"/>
                <w:rtl/>
              </w:rPr>
              <w:t xml:space="preserve"> </w:t>
            </w:r>
            <w:r w:rsidRPr="00481729">
              <w:rPr>
                <w:rFonts w:hint="eastAsia"/>
                <w:color w:val="auto"/>
                <w:sz w:val="26"/>
                <w:rtl/>
              </w:rPr>
              <w:t>הרך</w:t>
            </w:r>
            <w:r w:rsidRPr="00481729">
              <w:rPr>
                <w:color w:val="auto"/>
                <w:sz w:val="26"/>
                <w:rtl/>
              </w:rPr>
              <w:t xml:space="preserve"> </w:t>
            </w:r>
            <w:r w:rsidRPr="00481729">
              <w:rPr>
                <w:rFonts w:hint="eastAsia"/>
                <w:color w:val="auto"/>
                <w:sz w:val="26"/>
                <w:rtl/>
              </w:rPr>
              <w:t>לבין</w:t>
            </w:r>
            <w:r w:rsidRPr="00481729">
              <w:rPr>
                <w:color w:val="auto"/>
                <w:sz w:val="26"/>
                <w:rtl/>
              </w:rPr>
              <w:t xml:space="preserve"> </w:t>
            </w:r>
            <w:r w:rsidRPr="00481729">
              <w:rPr>
                <w:rFonts w:hint="eastAsia"/>
                <w:color w:val="auto"/>
                <w:sz w:val="26"/>
                <w:rtl/>
              </w:rPr>
              <w:t>רשויות</w:t>
            </w:r>
            <w:r w:rsidRPr="00481729">
              <w:rPr>
                <w:color w:val="auto"/>
                <w:sz w:val="26"/>
                <w:rtl/>
              </w:rPr>
              <w:t xml:space="preserve"> </w:t>
            </w:r>
            <w:r w:rsidRPr="00481729">
              <w:rPr>
                <w:rFonts w:hint="eastAsia"/>
                <w:color w:val="auto"/>
                <w:sz w:val="26"/>
                <w:rtl/>
              </w:rPr>
              <w:t>הרווחה</w:t>
            </w:r>
            <w:r w:rsidRPr="00481729">
              <w:rPr>
                <w:color w:val="auto"/>
                <w:sz w:val="26"/>
                <w:rtl/>
              </w:rPr>
              <w:t xml:space="preserve">, </w:t>
            </w:r>
            <w:r w:rsidRPr="00481729">
              <w:rPr>
                <w:rFonts w:hint="eastAsia"/>
                <w:color w:val="auto"/>
                <w:sz w:val="26"/>
                <w:rtl/>
              </w:rPr>
              <w:t>התעסוקה</w:t>
            </w:r>
            <w:r w:rsidRPr="00481729">
              <w:rPr>
                <w:color w:val="auto"/>
                <w:sz w:val="26"/>
                <w:rtl/>
              </w:rPr>
              <w:t xml:space="preserve"> </w:t>
            </w:r>
            <w:r w:rsidRPr="00481729">
              <w:rPr>
                <w:rFonts w:hint="eastAsia"/>
                <w:color w:val="auto"/>
                <w:sz w:val="26"/>
                <w:rtl/>
              </w:rPr>
              <w:t>והבריאות</w:t>
            </w:r>
            <w:r w:rsidRPr="00481729">
              <w:rPr>
                <w:color w:val="auto"/>
                <w:sz w:val="26"/>
                <w:rtl/>
              </w:rPr>
              <w:t xml:space="preserve"> </w:t>
            </w:r>
            <w:r w:rsidRPr="00481729">
              <w:rPr>
                <w:rFonts w:hint="eastAsia"/>
                <w:color w:val="auto"/>
                <w:sz w:val="26"/>
                <w:rtl/>
              </w:rPr>
              <w:t>של</w:t>
            </w:r>
            <w:r w:rsidRPr="00481729">
              <w:rPr>
                <w:color w:val="auto"/>
                <w:sz w:val="26"/>
                <w:rtl/>
              </w:rPr>
              <w:t xml:space="preserve"> </w:t>
            </w:r>
            <w:r w:rsidRPr="00481729">
              <w:rPr>
                <w:rFonts w:hint="eastAsia"/>
                <w:color w:val="auto"/>
                <w:sz w:val="26"/>
                <w:rtl/>
              </w:rPr>
              <w:t>הורי</w:t>
            </w:r>
            <w:r w:rsidRPr="00481729">
              <w:rPr>
                <w:color w:val="auto"/>
                <w:sz w:val="26"/>
                <w:rtl/>
              </w:rPr>
              <w:t xml:space="preserve"> </w:t>
            </w:r>
            <w:r w:rsidRPr="00481729">
              <w:rPr>
                <w:rFonts w:hint="eastAsia"/>
                <w:color w:val="auto"/>
                <w:sz w:val="26"/>
                <w:rtl/>
              </w:rPr>
              <w:t>ילדים</w:t>
            </w:r>
            <w:r w:rsidRPr="00481729">
              <w:rPr>
                <w:color w:val="auto"/>
                <w:sz w:val="26"/>
                <w:rtl/>
              </w:rPr>
              <w:t xml:space="preserve"> בגיל הרך, </w:t>
            </w:r>
            <w:r w:rsidRPr="00481729">
              <w:rPr>
                <w:rFonts w:hint="eastAsia"/>
                <w:color w:val="auto"/>
                <w:sz w:val="26"/>
                <w:rtl/>
              </w:rPr>
              <w:t>לשם</w:t>
            </w:r>
            <w:r w:rsidRPr="00481729">
              <w:rPr>
                <w:color w:val="auto"/>
                <w:sz w:val="26"/>
                <w:rtl/>
              </w:rPr>
              <w:t xml:space="preserve"> </w:t>
            </w:r>
            <w:r w:rsidRPr="00481729">
              <w:rPr>
                <w:rFonts w:hint="eastAsia"/>
                <w:color w:val="auto"/>
                <w:sz w:val="26"/>
                <w:rtl/>
              </w:rPr>
              <w:t>שיתוף</w:t>
            </w:r>
            <w:r w:rsidRPr="00481729">
              <w:rPr>
                <w:color w:val="auto"/>
                <w:sz w:val="26"/>
                <w:rtl/>
              </w:rPr>
              <w:t xml:space="preserve"> פעולה בצמצום העוני, קידום הורות מיטבית וסיוע מתואם ואפקטיבי לכלל המשפחה, </w:t>
            </w:r>
            <w:r w:rsidRPr="00481729">
              <w:rPr>
                <w:rFonts w:hint="eastAsia"/>
                <w:color w:val="auto"/>
                <w:sz w:val="26"/>
                <w:rtl/>
              </w:rPr>
              <w:t>לרבות</w:t>
            </w:r>
            <w:r w:rsidRPr="00481729">
              <w:rPr>
                <w:color w:val="auto"/>
                <w:sz w:val="26"/>
                <w:rtl/>
              </w:rPr>
              <w:t xml:space="preserve"> </w:t>
            </w:r>
            <w:r w:rsidRPr="00481729">
              <w:rPr>
                <w:rFonts w:hint="eastAsia"/>
                <w:color w:val="auto"/>
                <w:sz w:val="26"/>
                <w:rtl/>
              </w:rPr>
              <w:t>סיוע</w:t>
            </w:r>
            <w:r w:rsidRPr="00481729">
              <w:rPr>
                <w:color w:val="auto"/>
                <w:sz w:val="26"/>
                <w:rtl/>
              </w:rPr>
              <w:t xml:space="preserve"> </w:t>
            </w:r>
            <w:r w:rsidRPr="00481729">
              <w:rPr>
                <w:rFonts w:hint="eastAsia"/>
                <w:color w:val="auto"/>
                <w:sz w:val="26"/>
                <w:rtl/>
              </w:rPr>
              <w:t>לקידום</w:t>
            </w:r>
            <w:r w:rsidRPr="00481729">
              <w:rPr>
                <w:color w:val="auto"/>
                <w:sz w:val="26"/>
                <w:rtl/>
              </w:rPr>
              <w:t xml:space="preserve"> </w:t>
            </w:r>
            <w:r w:rsidRPr="00481729">
              <w:rPr>
                <w:rFonts w:hint="eastAsia"/>
                <w:color w:val="auto"/>
                <w:sz w:val="26"/>
                <w:rtl/>
              </w:rPr>
              <w:t>ההורים</w:t>
            </w:r>
            <w:r w:rsidRPr="00481729">
              <w:rPr>
                <w:color w:val="auto"/>
                <w:sz w:val="26"/>
                <w:rtl/>
              </w:rPr>
              <w:t xml:space="preserve"> </w:t>
            </w:r>
            <w:r w:rsidRPr="00481729">
              <w:rPr>
                <w:rFonts w:hint="eastAsia"/>
                <w:color w:val="auto"/>
                <w:sz w:val="26"/>
                <w:rtl/>
              </w:rPr>
              <w:t>בהשכלה</w:t>
            </w:r>
            <w:r w:rsidRPr="00481729">
              <w:rPr>
                <w:color w:val="auto"/>
                <w:sz w:val="26"/>
                <w:rtl/>
              </w:rPr>
              <w:t xml:space="preserve"> </w:t>
            </w:r>
            <w:r w:rsidRPr="00481729">
              <w:rPr>
                <w:rFonts w:hint="eastAsia"/>
                <w:color w:val="auto"/>
                <w:sz w:val="26"/>
                <w:rtl/>
              </w:rPr>
              <w:t>ובתעסוקה</w:t>
            </w:r>
            <w:r>
              <w:rPr>
                <w:rFonts w:hint="cs"/>
                <w:color w:val="auto"/>
                <w:sz w:val="26"/>
                <w:rtl/>
              </w:rPr>
              <w:t>;</w:t>
            </w:r>
          </w:p>
        </w:tc>
      </w:tr>
      <w:tr w:rsidR="00440160" w:rsidRPr="00361CAD" w14:paraId="6F3BF09D" w14:textId="77777777" w:rsidTr="00280C67">
        <w:trPr>
          <w:cantSplit/>
        </w:trPr>
        <w:tc>
          <w:tcPr>
            <w:tcW w:w="1870" w:type="dxa"/>
          </w:tcPr>
          <w:p w14:paraId="41A980AA" w14:textId="77777777" w:rsidR="00440160" w:rsidRPr="00481729" w:rsidRDefault="00440160" w:rsidP="00280C67">
            <w:pPr>
              <w:pStyle w:val="TableSideHeading"/>
              <w:keepLines w:val="0"/>
              <w:ind w:right="138"/>
              <w:rPr>
                <w:color w:val="auto"/>
                <w:sz w:val="26"/>
                <w:rtl/>
              </w:rPr>
            </w:pPr>
          </w:p>
        </w:tc>
        <w:tc>
          <w:tcPr>
            <w:tcW w:w="624" w:type="dxa"/>
          </w:tcPr>
          <w:p w14:paraId="1EB9DAB8" w14:textId="77777777" w:rsidR="00440160" w:rsidRPr="00481729" w:rsidRDefault="00440160" w:rsidP="00280C67">
            <w:pPr>
              <w:pStyle w:val="TableText"/>
              <w:keepLines w:val="0"/>
              <w:ind w:left="360" w:right="138"/>
              <w:rPr>
                <w:color w:val="auto"/>
                <w:sz w:val="26"/>
                <w:rtl/>
              </w:rPr>
            </w:pPr>
          </w:p>
        </w:tc>
        <w:tc>
          <w:tcPr>
            <w:tcW w:w="7144" w:type="dxa"/>
            <w:gridSpan w:val="2"/>
          </w:tcPr>
          <w:p w14:paraId="5B0879F7" w14:textId="77777777" w:rsidR="00440160" w:rsidRPr="00481729" w:rsidRDefault="00440160" w:rsidP="00280C67">
            <w:pPr>
              <w:pStyle w:val="TableBlock"/>
              <w:rPr>
                <w:color w:val="auto"/>
                <w:sz w:val="26"/>
                <w:rtl/>
              </w:rPr>
            </w:pPr>
            <w:r>
              <w:rPr>
                <w:color w:val="auto"/>
                <w:sz w:val="26"/>
                <w:rtl/>
              </w:rPr>
              <w:t>(</w:t>
            </w:r>
            <w:r>
              <w:rPr>
                <w:rFonts w:hint="cs"/>
                <w:color w:val="auto"/>
                <w:sz w:val="26"/>
                <w:rtl/>
              </w:rPr>
              <w:t>6</w:t>
            </w:r>
            <w:r w:rsidRPr="00481729">
              <w:rPr>
                <w:color w:val="auto"/>
                <w:sz w:val="26"/>
                <w:rtl/>
              </w:rPr>
              <w:t xml:space="preserve">) </w:t>
            </w:r>
            <w:r>
              <w:rPr>
                <w:color w:val="auto"/>
                <w:sz w:val="26"/>
                <w:rtl/>
              </w:rPr>
              <w:tab/>
            </w:r>
            <w:r w:rsidRPr="00481729">
              <w:rPr>
                <w:rFonts w:hint="eastAsia"/>
                <w:color w:val="auto"/>
                <w:sz w:val="26"/>
                <w:rtl/>
              </w:rPr>
              <w:t>הכנת</w:t>
            </w:r>
            <w:r w:rsidRPr="00481729">
              <w:rPr>
                <w:color w:val="auto"/>
                <w:sz w:val="26"/>
                <w:rtl/>
              </w:rPr>
              <w:t xml:space="preserve"> הצעות חוק ותקנות והצעתן למשרדי הממשלה הרלוונטיים, המממשים את המדיניות </w:t>
            </w:r>
            <w:r w:rsidRPr="00481729">
              <w:rPr>
                <w:rFonts w:hint="eastAsia"/>
                <w:color w:val="auto"/>
                <w:sz w:val="26"/>
                <w:rtl/>
              </w:rPr>
              <w:t>הלאומית</w:t>
            </w:r>
            <w:r w:rsidRPr="00481729">
              <w:rPr>
                <w:color w:val="auto"/>
                <w:sz w:val="26"/>
                <w:rtl/>
              </w:rPr>
              <w:t xml:space="preserve"> </w:t>
            </w:r>
            <w:r w:rsidRPr="00481729">
              <w:rPr>
                <w:rFonts w:hint="eastAsia"/>
                <w:color w:val="auto"/>
                <w:sz w:val="26"/>
                <w:rtl/>
              </w:rPr>
              <w:t>שקבעה</w:t>
            </w:r>
            <w:r w:rsidRPr="00481729">
              <w:rPr>
                <w:color w:val="auto"/>
                <w:sz w:val="26"/>
                <w:rtl/>
              </w:rPr>
              <w:t xml:space="preserve"> הרשות. </w:t>
            </w:r>
          </w:p>
        </w:tc>
      </w:tr>
      <w:tr w:rsidR="00440160" w:rsidRPr="00361CAD" w14:paraId="63183BDA" w14:textId="77777777" w:rsidTr="00280C67">
        <w:trPr>
          <w:cantSplit/>
        </w:trPr>
        <w:tc>
          <w:tcPr>
            <w:tcW w:w="1870" w:type="dxa"/>
          </w:tcPr>
          <w:p w14:paraId="698AA8D9" w14:textId="77777777" w:rsidR="00440160" w:rsidRPr="00481729" w:rsidRDefault="00440160" w:rsidP="00280C67">
            <w:pPr>
              <w:pStyle w:val="TableSideHeading"/>
              <w:keepLines w:val="0"/>
              <w:ind w:right="138"/>
              <w:rPr>
                <w:color w:val="auto"/>
                <w:sz w:val="26"/>
                <w:rtl/>
              </w:rPr>
            </w:pPr>
            <w:r w:rsidRPr="00481729">
              <w:rPr>
                <w:rFonts w:hint="eastAsia"/>
                <w:color w:val="auto"/>
                <w:sz w:val="26"/>
                <w:rtl/>
              </w:rPr>
              <w:t>פיתוח</w:t>
            </w:r>
            <w:r w:rsidRPr="00481729">
              <w:rPr>
                <w:color w:val="auto"/>
                <w:sz w:val="26"/>
                <w:rtl/>
              </w:rPr>
              <w:t xml:space="preserve"> </w:t>
            </w:r>
            <w:r w:rsidRPr="00481729">
              <w:rPr>
                <w:rFonts w:hint="eastAsia"/>
                <w:color w:val="auto"/>
                <w:sz w:val="26"/>
                <w:rtl/>
              </w:rPr>
              <w:t>הסביבה</w:t>
            </w:r>
            <w:r w:rsidRPr="00481729">
              <w:rPr>
                <w:color w:val="auto"/>
                <w:sz w:val="26"/>
                <w:rtl/>
              </w:rPr>
              <w:t xml:space="preserve"> </w:t>
            </w:r>
            <w:r w:rsidRPr="00481729">
              <w:rPr>
                <w:rFonts w:hint="eastAsia"/>
                <w:color w:val="auto"/>
                <w:sz w:val="26"/>
                <w:rtl/>
              </w:rPr>
              <w:t>הקהילתית</w:t>
            </w:r>
          </w:p>
          <w:p w14:paraId="077C89BE" w14:textId="77777777" w:rsidR="00440160" w:rsidRPr="00481729" w:rsidRDefault="00440160" w:rsidP="00280C67">
            <w:pPr>
              <w:pStyle w:val="TableSideHeading"/>
              <w:keepLines w:val="0"/>
              <w:ind w:right="138"/>
              <w:rPr>
                <w:color w:val="auto"/>
                <w:sz w:val="26"/>
                <w:rtl/>
              </w:rPr>
            </w:pPr>
          </w:p>
        </w:tc>
        <w:tc>
          <w:tcPr>
            <w:tcW w:w="624" w:type="dxa"/>
          </w:tcPr>
          <w:p w14:paraId="4FBCE9A2" w14:textId="77777777" w:rsidR="00440160" w:rsidRPr="00481729" w:rsidRDefault="00440160" w:rsidP="00280C67">
            <w:pPr>
              <w:pStyle w:val="TableBlock"/>
              <w:rPr>
                <w:color w:val="auto"/>
                <w:sz w:val="26"/>
                <w:rtl/>
              </w:rPr>
            </w:pPr>
            <w:r w:rsidRPr="00481729">
              <w:rPr>
                <w:color w:val="auto"/>
                <w:sz w:val="26"/>
                <w:rtl/>
              </w:rPr>
              <w:t>11.</w:t>
            </w:r>
          </w:p>
        </w:tc>
        <w:tc>
          <w:tcPr>
            <w:tcW w:w="7144" w:type="dxa"/>
            <w:gridSpan w:val="2"/>
          </w:tcPr>
          <w:p w14:paraId="1D5BBAC1" w14:textId="77777777" w:rsidR="00440160" w:rsidRPr="00481729" w:rsidRDefault="00440160" w:rsidP="00280C67">
            <w:pPr>
              <w:pStyle w:val="TableBlock"/>
              <w:rPr>
                <w:color w:val="auto"/>
                <w:sz w:val="26"/>
                <w:rtl/>
              </w:rPr>
            </w:pPr>
            <w:r w:rsidRPr="00481729">
              <w:rPr>
                <w:color w:val="auto"/>
                <w:sz w:val="26"/>
                <w:rtl/>
              </w:rPr>
              <w:t xml:space="preserve">(א) </w:t>
            </w:r>
            <w:r>
              <w:rPr>
                <w:color w:val="auto"/>
                <w:sz w:val="26"/>
                <w:rtl/>
              </w:rPr>
              <w:tab/>
            </w:r>
            <w:r w:rsidRPr="00481729">
              <w:rPr>
                <w:rFonts w:hint="eastAsia"/>
                <w:color w:val="auto"/>
                <w:sz w:val="26"/>
                <w:rtl/>
              </w:rPr>
              <w:t>הרשות</w:t>
            </w:r>
            <w:r w:rsidRPr="00481729">
              <w:rPr>
                <w:color w:val="auto"/>
                <w:sz w:val="26"/>
                <w:rtl/>
              </w:rPr>
              <w:t xml:space="preserve"> </w:t>
            </w:r>
            <w:r w:rsidRPr="00481729">
              <w:rPr>
                <w:rFonts w:hint="eastAsia"/>
                <w:color w:val="auto"/>
                <w:sz w:val="26"/>
                <w:rtl/>
              </w:rPr>
              <w:t>תקבע</w:t>
            </w:r>
            <w:r w:rsidRPr="00481729">
              <w:rPr>
                <w:color w:val="auto"/>
                <w:sz w:val="26"/>
                <w:rtl/>
              </w:rPr>
              <w:t xml:space="preserve"> </w:t>
            </w:r>
            <w:r w:rsidRPr="00481729">
              <w:rPr>
                <w:rFonts w:hint="eastAsia"/>
                <w:color w:val="auto"/>
                <w:sz w:val="26"/>
                <w:rtl/>
              </w:rPr>
              <w:t>מדדים</w:t>
            </w:r>
            <w:r w:rsidRPr="00481729">
              <w:rPr>
                <w:color w:val="auto"/>
                <w:sz w:val="26"/>
                <w:rtl/>
              </w:rPr>
              <w:t xml:space="preserve"> איכותיים וכמותיים </w:t>
            </w:r>
            <w:r w:rsidRPr="00481729">
              <w:rPr>
                <w:rFonts w:hint="eastAsia"/>
                <w:color w:val="auto"/>
                <w:sz w:val="26"/>
                <w:rtl/>
              </w:rPr>
              <w:t>לקיום</w:t>
            </w:r>
            <w:r w:rsidRPr="00481729">
              <w:rPr>
                <w:color w:val="auto"/>
                <w:sz w:val="26"/>
                <w:rtl/>
              </w:rPr>
              <w:t xml:space="preserve"> </w:t>
            </w:r>
            <w:r w:rsidRPr="00481729">
              <w:rPr>
                <w:rFonts w:hint="eastAsia"/>
                <w:color w:val="auto"/>
                <w:sz w:val="26"/>
                <w:rtl/>
              </w:rPr>
              <w:t>סביבה</w:t>
            </w:r>
            <w:r w:rsidRPr="00481729">
              <w:rPr>
                <w:color w:val="auto"/>
                <w:sz w:val="26"/>
                <w:rtl/>
              </w:rPr>
              <w:t xml:space="preserve"> </w:t>
            </w:r>
            <w:r w:rsidRPr="00481729">
              <w:rPr>
                <w:rFonts w:hint="eastAsia"/>
                <w:color w:val="auto"/>
                <w:sz w:val="26"/>
                <w:rtl/>
              </w:rPr>
              <w:t>יישובית</w:t>
            </w:r>
            <w:r w:rsidRPr="00481729">
              <w:rPr>
                <w:color w:val="auto"/>
                <w:sz w:val="26"/>
                <w:rtl/>
              </w:rPr>
              <w:t xml:space="preserve"> </w:t>
            </w:r>
            <w:r w:rsidRPr="00481729">
              <w:rPr>
                <w:rFonts w:hint="eastAsia"/>
                <w:color w:val="auto"/>
                <w:sz w:val="26"/>
                <w:rtl/>
              </w:rPr>
              <w:t>וקהילתית</w:t>
            </w:r>
            <w:r w:rsidRPr="00481729">
              <w:rPr>
                <w:color w:val="auto"/>
                <w:sz w:val="26"/>
                <w:rtl/>
              </w:rPr>
              <w:t xml:space="preserve"> תומכת </w:t>
            </w:r>
            <w:r w:rsidRPr="00481729">
              <w:rPr>
                <w:rFonts w:hint="eastAsia"/>
                <w:color w:val="auto"/>
                <w:sz w:val="26"/>
                <w:rtl/>
              </w:rPr>
              <w:t>ב</w:t>
            </w:r>
            <w:r w:rsidRPr="00481729">
              <w:rPr>
                <w:color w:val="auto"/>
                <w:sz w:val="26"/>
                <w:rtl/>
              </w:rPr>
              <w:t xml:space="preserve">הורים </w:t>
            </w:r>
            <w:r w:rsidRPr="00481729">
              <w:rPr>
                <w:rFonts w:hint="eastAsia"/>
                <w:color w:val="auto"/>
                <w:sz w:val="26"/>
                <w:rtl/>
              </w:rPr>
              <w:t>ובילדים</w:t>
            </w:r>
            <w:r w:rsidRPr="00481729">
              <w:rPr>
                <w:color w:val="auto"/>
                <w:sz w:val="26"/>
                <w:rtl/>
              </w:rPr>
              <w:t xml:space="preserve"> בגיל הרך, לרבות </w:t>
            </w:r>
            <w:r w:rsidRPr="00481729">
              <w:rPr>
                <w:rFonts w:hint="eastAsia"/>
                <w:color w:val="auto"/>
                <w:sz w:val="26"/>
                <w:rtl/>
              </w:rPr>
              <w:t>מדדים</w:t>
            </w:r>
            <w:r w:rsidRPr="00481729">
              <w:rPr>
                <w:color w:val="auto"/>
                <w:sz w:val="26"/>
                <w:rtl/>
              </w:rPr>
              <w:t xml:space="preserve"> לגינות ציבוריות, ניידות ובטיחות, מסגרות מסייעות בקהילה כגון מרכז לגיל הרך, </w:t>
            </w:r>
            <w:r w:rsidRPr="00481729">
              <w:rPr>
                <w:rFonts w:hint="eastAsia"/>
                <w:color w:val="auto"/>
                <w:sz w:val="26"/>
                <w:rtl/>
              </w:rPr>
              <w:t>מגוון</w:t>
            </w:r>
            <w:r w:rsidRPr="00481729">
              <w:rPr>
                <w:color w:val="auto"/>
                <w:sz w:val="26"/>
                <w:rtl/>
              </w:rPr>
              <w:t xml:space="preserve"> </w:t>
            </w:r>
            <w:r w:rsidRPr="00481729">
              <w:rPr>
                <w:rFonts w:hint="eastAsia"/>
                <w:color w:val="auto"/>
                <w:sz w:val="26"/>
                <w:rtl/>
              </w:rPr>
              <w:t>השירותים</w:t>
            </w:r>
            <w:r w:rsidRPr="00481729">
              <w:rPr>
                <w:color w:val="auto"/>
                <w:sz w:val="26"/>
                <w:rtl/>
              </w:rPr>
              <w:t xml:space="preserve"> </w:t>
            </w:r>
            <w:r w:rsidRPr="00481729">
              <w:rPr>
                <w:rFonts w:hint="eastAsia"/>
                <w:color w:val="auto"/>
                <w:sz w:val="26"/>
                <w:rtl/>
              </w:rPr>
              <w:t>ב</w:t>
            </w:r>
            <w:r w:rsidRPr="00481729">
              <w:rPr>
                <w:color w:val="auto"/>
                <w:sz w:val="26"/>
                <w:rtl/>
              </w:rPr>
              <w:t xml:space="preserve">טיפת חלב </w:t>
            </w:r>
            <w:r w:rsidRPr="00481729">
              <w:rPr>
                <w:rFonts w:hint="eastAsia"/>
                <w:color w:val="auto"/>
                <w:sz w:val="26"/>
                <w:rtl/>
              </w:rPr>
              <w:t>ובמרכזים</w:t>
            </w:r>
            <w:r w:rsidRPr="00481729">
              <w:rPr>
                <w:color w:val="auto"/>
                <w:sz w:val="26"/>
                <w:rtl/>
              </w:rPr>
              <w:t xml:space="preserve"> הקהילתיים, איתור קשיים התפתחותיים, הדרכת הורים להורות מיטבית, הדרכה חינוכית, ספרים ומשחקים מתאימים ודרכי תיווך תואמות התפתחות, קבוצות משחק </w:t>
            </w:r>
            <w:r w:rsidRPr="00481729">
              <w:rPr>
                <w:rFonts w:hint="eastAsia"/>
                <w:color w:val="auto"/>
                <w:sz w:val="26"/>
                <w:rtl/>
              </w:rPr>
              <w:t>וכיו</w:t>
            </w:r>
            <w:r>
              <w:rPr>
                <w:rFonts w:hint="cs"/>
                <w:color w:val="auto"/>
                <w:sz w:val="26"/>
                <w:rtl/>
              </w:rPr>
              <w:t>צא בזה</w:t>
            </w:r>
            <w:r w:rsidRPr="00481729">
              <w:rPr>
                <w:color w:val="auto"/>
                <w:sz w:val="26"/>
                <w:rtl/>
              </w:rPr>
              <w:t>.</w:t>
            </w:r>
          </w:p>
        </w:tc>
      </w:tr>
      <w:tr w:rsidR="00440160" w:rsidRPr="00361CAD" w14:paraId="757BCD99" w14:textId="77777777" w:rsidTr="00280C67">
        <w:trPr>
          <w:cantSplit/>
        </w:trPr>
        <w:tc>
          <w:tcPr>
            <w:tcW w:w="1870" w:type="dxa"/>
          </w:tcPr>
          <w:p w14:paraId="33BD0DD0" w14:textId="77777777" w:rsidR="00440160" w:rsidRPr="00481729" w:rsidRDefault="00440160" w:rsidP="00280C67">
            <w:pPr>
              <w:pStyle w:val="TableSideHeading"/>
              <w:keepLines w:val="0"/>
              <w:ind w:right="138"/>
              <w:rPr>
                <w:color w:val="auto"/>
                <w:sz w:val="26"/>
                <w:rtl/>
              </w:rPr>
            </w:pPr>
          </w:p>
        </w:tc>
        <w:tc>
          <w:tcPr>
            <w:tcW w:w="624" w:type="dxa"/>
          </w:tcPr>
          <w:p w14:paraId="76C7A273" w14:textId="77777777" w:rsidR="00440160" w:rsidRPr="00481729" w:rsidRDefault="00440160" w:rsidP="00280C67">
            <w:pPr>
              <w:pStyle w:val="TableText"/>
              <w:rPr>
                <w:color w:val="auto"/>
                <w:sz w:val="26"/>
                <w:rtl/>
              </w:rPr>
            </w:pPr>
          </w:p>
        </w:tc>
        <w:tc>
          <w:tcPr>
            <w:tcW w:w="7144" w:type="dxa"/>
            <w:gridSpan w:val="2"/>
          </w:tcPr>
          <w:p w14:paraId="63B01754" w14:textId="77777777" w:rsidR="00440160" w:rsidRPr="00481729" w:rsidRDefault="00440160" w:rsidP="00280C67">
            <w:pPr>
              <w:pStyle w:val="TableBlock"/>
              <w:rPr>
                <w:color w:val="auto"/>
                <w:sz w:val="26"/>
                <w:rtl/>
              </w:rPr>
            </w:pPr>
            <w:r w:rsidRPr="00481729">
              <w:rPr>
                <w:color w:val="auto"/>
                <w:sz w:val="26"/>
                <w:rtl/>
              </w:rPr>
              <w:t>(</w:t>
            </w:r>
            <w:r w:rsidRPr="00481729">
              <w:rPr>
                <w:rFonts w:hint="eastAsia"/>
                <w:color w:val="auto"/>
                <w:sz w:val="26"/>
                <w:rtl/>
              </w:rPr>
              <w:t>ב</w:t>
            </w:r>
            <w:r w:rsidRPr="00481729">
              <w:rPr>
                <w:color w:val="auto"/>
                <w:sz w:val="26"/>
                <w:rtl/>
              </w:rPr>
              <w:t>)</w:t>
            </w:r>
            <w:r>
              <w:rPr>
                <w:color w:val="auto"/>
                <w:sz w:val="26"/>
                <w:rtl/>
              </w:rPr>
              <w:tab/>
            </w:r>
            <w:r w:rsidRPr="00481729">
              <w:rPr>
                <w:color w:val="auto"/>
                <w:sz w:val="26"/>
                <w:rtl/>
              </w:rPr>
              <w:t xml:space="preserve"> הרשות </w:t>
            </w:r>
            <w:r w:rsidRPr="00481729">
              <w:rPr>
                <w:rFonts w:hint="eastAsia"/>
                <w:color w:val="auto"/>
                <w:sz w:val="26"/>
                <w:rtl/>
              </w:rPr>
              <w:t>תקים</w:t>
            </w:r>
            <w:r w:rsidRPr="00481729">
              <w:rPr>
                <w:color w:val="auto"/>
                <w:sz w:val="26"/>
                <w:rtl/>
              </w:rPr>
              <w:t xml:space="preserve"> </w:t>
            </w:r>
            <w:r w:rsidRPr="00481729">
              <w:rPr>
                <w:rFonts w:hint="eastAsia"/>
                <w:color w:val="auto"/>
                <w:sz w:val="26"/>
                <w:rtl/>
              </w:rPr>
              <w:t>מוקד</w:t>
            </w:r>
            <w:r w:rsidRPr="00481729">
              <w:rPr>
                <w:color w:val="auto"/>
                <w:sz w:val="26"/>
                <w:rtl/>
              </w:rPr>
              <w:t xml:space="preserve"> </w:t>
            </w:r>
            <w:r w:rsidRPr="00481729">
              <w:rPr>
                <w:rFonts w:hint="eastAsia"/>
                <w:color w:val="auto"/>
                <w:sz w:val="26"/>
                <w:rtl/>
              </w:rPr>
              <w:t>ארצי</w:t>
            </w:r>
            <w:r w:rsidRPr="00481729">
              <w:rPr>
                <w:color w:val="auto"/>
                <w:sz w:val="26"/>
                <w:rtl/>
              </w:rPr>
              <w:t xml:space="preserve"> </w:t>
            </w:r>
            <w:r w:rsidRPr="00481729">
              <w:rPr>
                <w:rFonts w:hint="eastAsia"/>
                <w:color w:val="auto"/>
                <w:sz w:val="26"/>
                <w:rtl/>
              </w:rPr>
              <w:t>שירכז</w:t>
            </w:r>
            <w:r w:rsidRPr="00481729">
              <w:rPr>
                <w:color w:val="auto"/>
                <w:sz w:val="26"/>
                <w:rtl/>
              </w:rPr>
              <w:t xml:space="preserve"> </w:t>
            </w:r>
            <w:r w:rsidRPr="00481729">
              <w:rPr>
                <w:rFonts w:hint="eastAsia"/>
                <w:color w:val="auto"/>
                <w:sz w:val="26"/>
                <w:rtl/>
              </w:rPr>
              <w:t>את</w:t>
            </w:r>
            <w:r w:rsidRPr="00481729">
              <w:rPr>
                <w:color w:val="auto"/>
                <w:sz w:val="26"/>
                <w:rtl/>
              </w:rPr>
              <w:t xml:space="preserve"> </w:t>
            </w:r>
            <w:r w:rsidRPr="00481729">
              <w:rPr>
                <w:rFonts w:hint="eastAsia"/>
                <w:color w:val="auto"/>
                <w:sz w:val="26"/>
                <w:rtl/>
              </w:rPr>
              <w:t>הקשר</w:t>
            </w:r>
            <w:r w:rsidRPr="00481729">
              <w:rPr>
                <w:color w:val="auto"/>
                <w:sz w:val="26"/>
                <w:rtl/>
              </w:rPr>
              <w:t xml:space="preserve"> עם הרשויות המקומיות ואת </w:t>
            </w:r>
            <w:r w:rsidRPr="00481729">
              <w:rPr>
                <w:rFonts w:hint="eastAsia"/>
                <w:color w:val="auto"/>
                <w:sz w:val="26"/>
                <w:rtl/>
              </w:rPr>
              <w:t>הטמעת</w:t>
            </w:r>
            <w:r w:rsidRPr="00481729">
              <w:rPr>
                <w:color w:val="auto"/>
                <w:sz w:val="26"/>
                <w:rtl/>
              </w:rPr>
              <w:t xml:space="preserve"> המלצות והנחיות הרשות </w:t>
            </w:r>
            <w:r w:rsidRPr="00481729">
              <w:rPr>
                <w:rFonts w:hint="eastAsia"/>
                <w:color w:val="auto"/>
                <w:sz w:val="26"/>
                <w:rtl/>
              </w:rPr>
              <w:t>ברשויות</w:t>
            </w:r>
            <w:r w:rsidRPr="00481729">
              <w:rPr>
                <w:color w:val="auto"/>
                <w:sz w:val="26"/>
                <w:rtl/>
              </w:rPr>
              <w:t xml:space="preserve"> אלה.</w:t>
            </w:r>
            <w:r>
              <w:rPr>
                <w:rFonts w:hint="cs"/>
                <w:color w:val="auto"/>
                <w:sz w:val="26"/>
                <w:rtl/>
              </w:rPr>
              <w:t xml:space="preserve"> </w:t>
            </w:r>
            <w:r>
              <w:rPr>
                <w:color w:val="auto"/>
                <w:sz w:val="26"/>
                <w:rtl/>
              </w:rPr>
              <w:t>בין היתר</w:t>
            </w:r>
            <w:r w:rsidRPr="00481729">
              <w:rPr>
                <w:color w:val="auto"/>
                <w:sz w:val="26"/>
                <w:rtl/>
              </w:rPr>
              <w:t xml:space="preserve">, </w:t>
            </w:r>
            <w:r w:rsidRPr="00481729">
              <w:rPr>
                <w:rFonts w:hint="eastAsia"/>
                <w:color w:val="auto"/>
                <w:sz w:val="26"/>
                <w:rtl/>
              </w:rPr>
              <w:t>הרשות</w:t>
            </w:r>
            <w:r w:rsidRPr="00481729">
              <w:rPr>
                <w:color w:val="auto"/>
                <w:sz w:val="26"/>
                <w:rtl/>
              </w:rPr>
              <w:t xml:space="preserve"> תקדם ותעודד הקמת </w:t>
            </w:r>
            <w:r w:rsidRPr="00481729">
              <w:rPr>
                <w:rFonts w:hint="eastAsia"/>
                <w:color w:val="auto"/>
                <w:sz w:val="26"/>
                <w:rtl/>
              </w:rPr>
              <w:t>מרכזי</w:t>
            </w:r>
            <w:r w:rsidRPr="00481729">
              <w:rPr>
                <w:color w:val="auto"/>
                <w:sz w:val="26"/>
                <w:rtl/>
              </w:rPr>
              <w:t xml:space="preserve"> </w:t>
            </w:r>
            <w:r w:rsidRPr="00481729">
              <w:rPr>
                <w:rFonts w:hint="eastAsia"/>
                <w:color w:val="auto"/>
                <w:sz w:val="26"/>
                <w:rtl/>
              </w:rPr>
              <w:t>טיפול</w:t>
            </w:r>
            <w:r w:rsidRPr="00481729">
              <w:rPr>
                <w:color w:val="auto"/>
                <w:sz w:val="26"/>
                <w:rtl/>
              </w:rPr>
              <w:t xml:space="preserve"> </w:t>
            </w:r>
            <w:r w:rsidRPr="00481729">
              <w:rPr>
                <w:rFonts w:hint="eastAsia"/>
                <w:color w:val="auto"/>
                <w:sz w:val="26"/>
                <w:rtl/>
              </w:rPr>
              <w:t>בגיל</w:t>
            </w:r>
            <w:r w:rsidRPr="00481729">
              <w:rPr>
                <w:color w:val="auto"/>
                <w:sz w:val="26"/>
                <w:rtl/>
              </w:rPr>
              <w:t xml:space="preserve"> </w:t>
            </w:r>
            <w:r w:rsidRPr="00481729">
              <w:rPr>
                <w:rFonts w:hint="eastAsia"/>
                <w:color w:val="auto"/>
                <w:sz w:val="26"/>
                <w:rtl/>
              </w:rPr>
              <w:t>הרך</w:t>
            </w:r>
            <w:r w:rsidRPr="00481729">
              <w:rPr>
                <w:color w:val="auto"/>
                <w:sz w:val="26"/>
                <w:rtl/>
              </w:rPr>
              <w:t xml:space="preserve"> </w:t>
            </w:r>
            <w:r w:rsidRPr="00481729">
              <w:rPr>
                <w:rFonts w:hint="eastAsia"/>
                <w:color w:val="auto"/>
                <w:sz w:val="26"/>
                <w:rtl/>
              </w:rPr>
              <w:t>ברשויות</w:t>
            </w:r>
            <w:r w:rsidRPr="00481729">
              <w:rPr>
                <w:color w:val="auto"/>
                <w:sz w:val="26"/>
                <w:rtl/>
              </w:rPr>
              <w:t xml:space="preserve"> </w:t>
            </w:r>
            <w:r w:rsidRPr="00481729">
              <w:rPr>
                <w:rFonts w:hint="eastAsia"/>
                <w:color w:val="auto"/>
                <w:sz w:val="26"/>
                <w:rtl/>
              </w:rPr>
              <w:t>המקומיות</w:t>
            </w:r>
            <w:r w:rsidRPr="00481729">
              <w:rPr>
                <w:color w:val="auto"/>
                <w:sz w:val="26"/>
                <w:rtl/>
              </w:rPr>
              <w:t xml:space="preserve">, </w:t>
            </w:r>
            <w:r w:rsidRPr="00481729">
              <w:rPr>
                <w:rFonts w:hint="eastAsia"/>
                <w:color w:val="auto"/>
                <w:sz w:val="26"/>
                <w:rtl/>
              </w:rPr>
              <w:t>תגדיר</w:t>
            </w:r>
            <w:r w:rsidRPr="00481729">
              <w:rPr>
                <w:color w:val="auto"/>
                <w:sz w:val="26"/>
                <w:rtl/>
              </w:rPr>
              <w:t xml:space="preserve"> </w:t>
            </w:r>
            <w:r w:rsidRPr="00481729">
              <w:rPr>
                <w:rFonts w:hint="eastAsia"/>
                <w:color w:val="auto"/>
                <w:sz w:val="26"/>
                <w:rtl/>
              </w:rPr>
              <w:t>את</w:t>
            </w:r>
            <w:r w:rsidRPr="00481729">
              <w:rPr>
                <w:color w:val="auto"/>
                <w:sz w:val="26"/>
                <w:rtl/>
              </w:rPr>
              <w:t xml:space="preserve"> </w:t>
            </w:r>
            <w:r w:rsidRPr="00481729">
              <w:rPr>
                <w:rFonts w:hint="eastAsia"/>
                <w:color w:val="auto"/>
                <w:sz w:val="26"/>
                <w:rtl/>
              </w:rPr>
              <w:t>סמכותם</w:t>
            </w:r>
            <w:r w:rsidRPr="00481729">
              <w:rPr>
                <w:color w:val="auto"/>
                <w:sz w:val="26"/>
                <w:rtl/>
              </w:rPr>
              <w:t xml:space="preserve"> </w:t>
            </w:r>
            <w:r w:rsidRPr="00481729">
              <w:rPr>
                <w:rFonts w:hint="eastAsia"/>
                <w:color w:val="auto"/>
                <w:sz w:val="26"/>
                <w:rtl/>
              </w:rPr>
              <w:t>והיקף</w:t>
            </w:r>
            <w:r w:rsidRPr="00481729">
              <w:rPr>
                <w:color w:val="auto"/>
                <w:sz w:val="26"/>
                <w:rtl/>
              </w:rPr>
              <w:t xml:space="preserve"> </w:t>
            </w:r>
            <w:r w:rsidRPr="00481729">
              <w:rPr>
                <w:rFonts w:hint="eastAsia"/>
                <w:color w:val="auto"/>
                <w:sz w:val="26"/>
                <w:rtl/>
              </w:rPr>
              <w:t>פעולתם</w:t>
            </w:r>
            <w:r w:rsidRPr="00481729">
              <w:rPr>
                <w:color w:val="auto"/>
                <w:sz w:val="26"/>
                <w:rtl/>
              </w:rPr>
              <w:t xml:space="preserve"> </w:t>
            </w:r>
            <w:r w:rsidRPr="00481729">
              <w:rPr>
                <w:rFonts w:hint="eastAsia"/>
                <w:color w:val="auto"/>
                <w:sz w:val="26"/>
                <w:rtl/>
              </w:rPr>
              <w:t>ותקבע</w:t>
            </w:r>
            <w:r w:rsidRPr="00481729">
              <w:rPr>
                <w:color w:val="auto"/>
                <w:sz w:val="26"/>
                <w:rtl/>
              </w:rPr>
              <w:t xml:space="preserve"> </w:t>
            </w:r>
            <w:r w:rsidRPr="00481729">
              <w:rPr>
                <w:rFonts w:hint="eastAsia"/>
                <w:color w:val="auto"/>
                <w:sz w:val="26"/>
                <w:rtl/>
              </w:rPr>
              <w:t>את</w:t>
            </w:r>
            <w:r w:rsidRPr="00481729">
              <w:rPr>
                <w:color w:val="auto"/>
                <w:sz w:val="26"/>
                <w:rtl/>
              </w:rPr>
              <w:t xml:space="preserve"> </w:t>
            </w:r>
            <w:r w:rsidRPr="00481729">
              <w:rPr>
                <w:rFonts w:hint="eastAsia"/>
                <w:color w:val="auto"/>
                <w:sz w:val="26"/>
                <w:rtl/>
              </w:rPr>
              <w:t>אופן</w:t>
            </w:r>
            <w:r w:rsidRPr="00481729">
              <w:rPr>
                <w:color w:val="auto"/>
                <w:sz w:val="26"/>
                <w:rtl/>
              </w:rPr>
              <w:t xml:space="preserve"> </w:t>
            </w:r>
            <w:r w:rsidRPr="00481729">
              <w:rPr>
                <w:rFonts w:hint="eastAsia"/>
                <w:color w:val="auto"/>
                <w:sz w:val="26"/>
                <w:rtl/>
              </w:rPr>
              <w:t>פיזורם</w:t>
            </w:r>
            <w:r w:rsidRPr="00481729">
              <w:rPr>
                <w:color w:val="auto"/>
                <w:sz w:val="26"/>
                <w:rtl/>
              </w:rPr>
              <w:t xml:space="preserve"> </w:t>
            </w:r>
            <w:r w:rsidRPr="00481729">
              <w:rPr>
                <w:rFonts w:hint="eastAsia"/>
                <w:color w:val="auto"/>
                <w:sz w:val="26"/>
                <w:rtl/>
              </w:rPr>
              <w:t>הגיאוגרפי</w:t>
            </w:r>
            <w:r w:rsidRPr="00481729">
              <w:rPr>
                <w:color w:val="auto"/>
                <w:sz w:val="26"/>
                <w:rtl/>
              </w:rPr>
              <w:t xml:space="preserve"> </w:t>
            </w:r>
            <w:r w:rsidRPr="00481729">
              <w:rPr>
                <w:rFonts w:hint="eastAsia"/>
                <w:color w:val="auto"/>
                <w:sz w:val="26"/>
                <w:rtl/>
              </w:rPr>
              <w:t>בהתאם</w:t>
            </w:r>
            <w:r w:rsidRPr="00481729">
              <w:rPr>
                <w:color w:val="auto"/>
                <w:sz w:val="26"/>
                <w:rtl/>
              </w:rPr>
              <w:t xml:space="preserve"> </w:t>
            </w:r>
            <w:r w:rsidRPr="00481729">
              <w:rPr>
                <w:rFonts w:hint="eastAsia"/>
                <w:color w:val="auto"/>
                <w:sz w:val="26"/>
                <w:rtl/>
              </w:rPr>
              <w:t>לצ</w:t>
            </w:r>
            <w:r>
              <w:rPr>
                <w:rFonts w:hint="cs"/>
                <w:color w:val="auto"/>
                <w:sz w:val="26"/>
                <w:rtl/>
              </w:rPr>
              <w:t>ו</w:t>
            </w:r>
            <w:r w:rsidRPr="00481729">
              <w:rPr>
                <w:rFonts w:hint="eastAsia"/>
                <w:color w:val="auto"/>
                <w:sz w:val="26"/>
                <w:rtl/>
              </w:rPr>
              <w:t>רכי</w:t>
            </w:r>
            <w:r w:rsidRPr="00481729">
              <w:rPr>
                <w:color w:val="auto"/>
                <w:sz w:val="26"/>
                <w:rtl/>
              </w:rPr>
              <w:t xml:space="preserve"> </w:t>
            </w:r>
            <w:r w:rsidRPr="00481729">
              <w:rPr>
                <w:rFonts w:hint="eastAsia"/>
                <w:color w:val="auto"/>
                <w:sz w:val="26"/>
                <w:rtl/>
              </w:rPr>
              <w:t>האוכלוסייה</w:t>
            </w:r>
            <w:r w:rsidRPr="00481729">
              <w:rPr>
                <w:rFonts w:hint="cs"/>
                <w:color w:val="auto"/>
                <w:sz w:val="26"/>
                <w:rtl/>
              </w:rPr>
              <w:t>.</w:t>
            </w:r>
          </w:p>
        </w:tc>
      </w:tr>
      <w:tr w:rsidR="00440160" w:rsidRPr="00361CAD" w14:paraId="40F02E10" w14:textId="77777777" w:rsidTr="00280C67">
        <w:trPr>
          <w:cantSplit/>
        </w:trPr>
        <w:tc>
          <w:tcPr>
            <w:tcW w:w="1870" w:type="dxa"/>
          </w:tcPr>
          <w:p w14:paraId="298B6FDA" w14:textId="77777777" w:rsidR="00440160" w:rsidRPr="007209FC" w:rsidRDefault="00440160" w:rsidP="00280C67">
            <w:pPr>
              <w:pStyle w:val="TableSideHeading"/>
              <w:keepLines w:val="0"/>
              <w:ind w:right="138"/>
              <w:rPr>
                <w:color w:val="auto"/>
                <w:sz w:val="26"/>
                <w:rtl/>
              </w:rPr>
            </w:pPr>
          </w:p>
        </w:tc>
        <w:tc>
          <w:tcPr>
            <w:tcW w:w="624" w:type="dxa"/>
          </w:tcPr>
          <w:p w14:paraId="654ECF0A" w14:textId="77777777" w:rsidR="00440160" w:rsidRPr="007209FC" w:rsidRDefault="00440160" w:rsidP="00280C67">
            <w:pPr>
              <w:pStyle w:val="TableText"/>
              <w:rPr>
                <w:color w:val="auto"/>
                <w:sz w:val="26"/>
                <w:rtl/>
              </w:rPr>
            </w:pPr>
          </w:p>
        </w:tc>
        <w:tc>
          <w:tcPr>
            <w:tcW w:w="7144" w:type="dxa"/>
            <w:gridSpan w:val="2"/>
          </w:tcPr>
          <w:p w14:paraId="1B69B277" w14:textId="77777777" w:rsidR="00440160" w:rsidRPr="00481729" w:rsidRDefault="00440160" w:rsidP="00280C67">
            <w:pPr>
              <w:pStyle w:val="TableBlock"/>
              <w:rPr>
                <w:color w:val="auto"/>
                <w:sz w:val="26"/>
                <w:rtl/>
              </w:rPr>
            </w:pPr>
            <w:r w:rsidRPr="00481729">
              <w:rPr>
                <w:rFonts w:hint="cs"/>
                <w:color w:val="auto"/>
                <w:sz w:val="26"/>
                <w:rtl/>
              </w:rPr>
              <w:t xml:space="preserve">(ג) </w:t>
            </w:r>
            <w:r>
              <w:rPr>
                <w:color w:val="auto"/>
                <w:sz w:val="26"/>
                <w:rtl/>
              </w:rPr>
              <w:tab/>
            </w:r>
            <w:r w:rsidRPr="00481729">
              <w:rPr>
                <w:rFonts w:hint="cs"/>
                <w:color w:val="auto"/>
                <w:sz w:val="26"/>
                <w:rtl/>
              </w:rPr>
              <w:t xml:space="preserve">הרשות תפתח </w:t>
            </w:r>
            <w:r w:rsidRPr="00481729">
              <w:rPr>
                <w:color w:val="auto"/>
                <w:sz w:val="26"/>
                <w:rtl/>
              </w:rPr>
              <w:t xml:space="preserve">מדיניות להדרכת </w:t>
            </w:r>
            <w:r w:rsidRPr="00481729">
              <w:rPr>
                <w:rFonts w:hint="eastAsia"/>
                <w:color w:val="auto"/>
                <w:sz w:val="26"/>
                <w:rtl/>
              </w:rPr>
              <w:t>הורים</w:t>
            </w:r>
            <w:r w:rsidRPr="00481729">
              <w:rPr>
                <w:color w:val="auto"/>
                <w:sz w:val="26"/>
                <w:rtl/>
              </w:rPr>
              <w:t xml:space="preserve"> </w:t>
            </w:r>
            <w:r w:rsidRPr="00481729">
              <w:rPr>
                <w:rFonts w:hint="eastAsia"/>
                <w:color w:val="auto"/>
                <w:sz w:val="26"/>
                <w:rtl/>
              </w:rPr>
              <w:t>לילדים</w:t>
            </w:r>
            <w:r w:rsidRPr="00481729">
              <w:rPr>
                <w:color w:val="auto"/>
                <w:sz w:val="26"/>
                <w:rtl/>
              </w:rPr>
              <w:t xml:space="preserve"> בגיל הרך </w:t>
            </w:r>
            <w:r w:rsidRPr="00481729">
              <w:rPr>
                <w:rFonts w:hint="eastAsia"/>
                <w:color w:val="auto"/>
                <w:sz w:val="26"/>
                <w:rtl/>
              </w:rPr>
              <w:t>והכוונתם</w:t>
            </w:r>
            <w:r w:rsidRPr="00481729">
              <w:rPr>
                <w:color w:val="auto"/>
                <w:sz w:val="26"/>
                <w:rtl/>
              </w:rPr>
              <w:t xml:space="preserve"> </w:t>
            </w:r>
            <w:r w:rsidRPr="00481729">
              <w:rPr>
                <w:rFonts w:hint="cs"/>
                <w:color w:val="auto"/>
                <w:sz w:val="26"/>
                <w:rtl/>
              </w:rPr>
              <w:t>ו</w:t>
            </w:r>
            <w:r w:rsidRPr="00481729">
              <w:rPr>
                <w:rFonts w:hint="eastAsia"/>
                <w:color w:val="auto"/>
                <w:sz w:val="26"/>
                <w:rtl/>
              </w:rPr>
              <w:t>חיזוק</w:t>
            </w:r>
            <w:r w:rsidRPr="00481729">
              <w:rPr>
                <w:color w:val="auto"/>
                <w:sz w:val="26"/>
                <w:rtl/>
              </w:rPr>
              <w:t xml:space="preserve"> </w:t>
            </w:r>
            <w:r w:rsidRPr="00481729">
              <w:rPr>
                <w:rFonts w:hint="eastAsia"/>
                <w:color w:val="auto"/>
                <w:sz w:val="26"/>
                <w:rtl/>
              </w:rPr>
              <w:t>ה</w:t>
            </w:r>
            <w:r w:rsidRPr="00481729">
              <w:rPr>
                <w:rFonts w:hint="cs"/>
                <w:color w:val="auto"/>
                <w:sz w:val="26"/>
                <w:rtl/>
              </w:rPr>
              <w:t>תא המשפחתי</w:t>
            </w:r>
            <w:r w:rsidRPr="00481729">
              <w:rPr>
                <w:color w:val="auto"/>
                <w:sz w:val="26"/>
                <w:rtl/>
              </w:rPr>
              <w:t xml:space="preserve"> </w:t>
            </w:r>
            <w:r w:rsidRPr="00481729">
              <w:rPr>
                <w:rFonts w:hint="eastAsia"/>
                <w:color w:val="auto"/>
                <w:sz w:val="26"/>
                <w:rtl/>
              </w:rPr>
              <w:t>כמסגרת</w:t>
            </w:r>
            <w:r w:rsidRPr="00481729">
              <w:rPr>
                <w:color w:val="auto"/>
                <w:sz w:val="26"/>
                <w:rtl/>
              </w:rPr>
              <w:t xml:space="preserve"> </w:t>
            </w:r>
            <w:r w:rsidRPr="00481729">
              <w:rPr>
                <w:rFonts w:hint="eastAsia"/>
                <w:color w:val="auto"/>
                <w:sz w:val="26"/>
                <w:rtl/>
              </w:rPr>
              <w:t>היסוד</w:t>
            </w:r>
            <w:r w:rsidRPr="00481729">
              <w:rPr>
                <w:color w:val="auto"/>
                <w:sz w:val="26"/>
                <w:rtl/>
              </w:rPr>
              <w:t xml:space="preserve"> </w:t>
            </w:r>
            <w:r w:rsidRPr="00481729">
              <w:rPr>
                <w:rFonts w:hint="eastAsia"/>
                <w:color w:val="auto"/>
                <w:sz w:val="26"/>
                <w:rtl/>
              </w:rPr>
              <w:t>של</w:t>
            </w:r>
            <w:r w:rsidRPr="00481729">
              <w:rPr>
                <w:color w:val="auto"/>
                <w:sz w:val="26"/>
                <w:rtl/>
              </w:rPr>
              <w:t xml:space="preserve"> </w:t>
            </w:r>
            <w:r w:rsidRPr="00481729">
              <w:rPr>
                <w:rFonts w:hint="eastAsia"/>
                <w:color w:val="auto"/>
                <w:sz w:val="26"/>
                <w:rtl/>
              </w:rPr>
              <w:t>הילדים</w:t>
            </w:r>
            <w:r w:rsidRPr="00481729">
              <w:rPr>
                <w:color w:val="auto"/>
                <w:sz w:val="26"/>
                <w:rtl/>
              </w:rPr>
              <w:t>.</w:t>
            </w:r>
            <w:r w:rsidRPr="00481729">
              <w:rPr>
                <w:rFonts w:hint="cs"/>
                <w:color w:val="auto"/>
                <w:sz w:val="26"/>
                <w:rtl/>
              </w:rPr>
              <w:t xml:space="preserve"> </w:t>
            </w:r>
          </w:p>
        </w:tc>
      </w:tr>
      <w:tr w:rsidR="00440160" w:rsidRPr="00361CAD" w14:paraId="44399E5F" w14:textId="77777777" w:rsidTr="00280C67">
        <w:trPr>
          <w:cantSplit/>
        </w:trPr>
        <w:tc>
          <w:tcPr>
            <w:tcW w:w="1870" w:type="dxa"/>
          </w:tcPr>
          <w:p w14:paraId="5923E371" w14:textId="77777777" w:rsidR="00440160" w:rsidRPr="00481729" w:rsidRDefault="00440160" w:rsidP="00280C67">
            <w:pPr>
              <w:pStyle w:val="TableSideHeading"/>
              <w:keepLines w:val="0"/>
              <w:ind w:right="138"/>
              <w:rPr>
                <w:color w:val="auto"/>
                <w:sz w:val="26"/>
                <w:rtl/>
              </w:rPr>
            </w:pPr>
            <w:r w:rsidRPr="00481729">
              <w:rPr>
                <w:rFonts w:hint="eastAsia"/>
                <w:color w:val="auto"/>
                <w:sz w:val="26"/>
                <w:rtl/>
              </w:rPr>
              <w:t>קביעת</w:t>
            </w:r>
            <w:r w:rsidRPr="00481729">
              <w:rPr>
                <w:color w:val="auto"/>
                <w:sz w:val="26"/>
                <w:rtl/>
              </w:rPr>
              <w:t xml:space="preserve"> </w:t>
            </w:r>
            <w:r w:rsidRPr="00481729">
              <w:rPr>
                <w:rFonts w:hint="eastAsia"/>
                <w:color w:val="auto"/>
                <w:sz w:val="26"/>
                <w:rtl/>
              </w:rPr>
              <w:t>תנאי</w:t>
            </w:r>
            <w:r w:rsidRPr="00481729">
              <w:rPr>
                <w:color w:val="auto"/>
                <w:sz w:val="26"/>
                <w:rtl/>
              </w:rPr>
              <w:t xml:space="preserve"> </w:t>
            </w:r>
            <w:r w:rsidRPr="00481729">
              <w:rPr>
                <w:rFonts w:hint="eastAsia"/>
                <w:color w:val="auto"/>
                <w:sz w:val="26"/>
                <w:rtl/>
              </w:rPr>
              <w:t>הסף</w:t>
            </w:r>
            <w:r w:rsidRPr="00481729">
              <w:rPr>
                <w:color w:val="auto"/>
                <w:sz w:val="26"/>
                <w:rtl/>
              </w:rPr>
              <w:t xml:space="preserve"> </w:t>
            </w:r>
            <w:r w:rsidRPr="00481729">
              <w:rPr>
                <w:rFonts w:hint="eastAsia"/>
                <w:color w:val="auto"/>
                <w:sz w:val="26"/>
                <w:rtl/>
              </w:rPr>
              <w:t>והצבת</w:t>
            </w:r>
            <w:r w:rsidRPr="00481729">
              <w:rPr>
                <w:color w:val="auto"/>
                <w:sz w:val="26"/>
                <w:rtl/>
              </w:rPr>
              <w:t xml:space="preserve"> יעדים </w:t>
            </w:r>
            <w:r w:rsidRPr="00481729">
              <w:rPr>
                <w:rFonts w:hint="cs"/>
                <w:color w:val="auto"/>
                <w:sz w:val="26"/>
                <w:rtl/>
              </w:rPr>
              <w:t xml:space="preserve">מיטביים  </w:t>
            </w:r>
            <w:r w:rsidRPr="00481729">
              <w:rPr>
                <w:rFonts w:hint="eastAsia"/>
                <w:color w:val="auto"/>
                <w:sz w:val="26"/>
                <w:rtl/>
              </w:rPr>
              <w:t>למוסדות</w:t>
            </w:r>
            <w:r w:rsidRPr="00481729">
              <w:rPr>
                <w:color w:val="auto"/>
                <w:sz w:val="26"/>
                <w:rtl/>
              </w:rPr>
              <w:t xml:space="preserve"> </w:t>
            </w:r>
            <w:r w:rsidRPr="00481729">
              <w:rPr>
                <w:rFonts w:hint="eastAsia"/>
                <w:color w:val="auto"/>
                <w:sz w:val="26"/>
                <w:rtl/>
              </w:rPr>
              <w:t>הגיל</w:t>
            </w:r>
            <w:r w:rsidRPr="00481729">
              <w:rPr>
                <w:color w:val="auto"/>
                <w:sz w:val="26"/>
                <w:rtl/>
              </w:rPr>
              <w:t xml:space="preserve"> </w:t>
            </w:r>
            <w:r w:rsidRPr="00481729">
              <w:rPr>
                <w:rFonts w:hint="eastAsia"/>
                <w:color w:val="auto"/>
                <w:sz w:val="26"/>
                <w:rtl/>
              </w:rPr>
              <w:t>הרך</w:t>
            </w:r>
          </w:p>
          <w:p w14:paraId="50D958C4" w14:textId="77777777" w:rsidR="00440160" w:rsidRPr="007209FC" w:rsidRDefault="00440160" w:rsidP="00280C67">
            <w:pPr>
              <w:pStyle w:val="TableSideHeading"/>
              <w:keepLines w:val="0"/>
              <w:ind w:right="138"/>
              <w:rPr>
                <w:color w:val="auto"/>
                <w:sz w:val="26"/>
                <w:rtl/>
              </w:rPr>
            </w:pPr>
          </w:p>
        </w:tc>
        <w:tc>
          <w:tcPr>
            <w:tcW w:w="624" w:type="dxa"/>
          </w:tcPr>
          <w:p w14:paraId="3D2F3490" w14:textId="77777777" w:rsidR="00440160" w:rsidRPr="007209FC" w:rsidRDefault="00440160" w:rsidP="00280C67">
            <w:pPr>
              <w:pStyle w:val="TableText"/>
              <w:rPr>
                <w:rtl/>
              </w:rPr>
            </w:pPr>
            <w:r>
              <w:rPr>
                <w:rFonts w:hint="cs"/>
                <w:rtl/>
              </w:rPr>
              <w:t>12.</w:t>
            </w:r>
          </w:p>
        </w:tc>
        <w:tc>
          <w:tcPr>
            <w:tcW w:w="7144" w:type="dxa"/>
            <w:gridSpan w:val="2"/>
          </w:tcPr>
          <w:p w14:paraId="57005E97" w14:textId="77777777" w:rsidR="00440160" w:rsidRPr="00481729" w:rsidRDefault="00440160" w:rsidP="00280C67">
            <w:pPr>
              <w:pStyle w:val="TableBlock"/>
              <w:rPr>
                <w:color w:val="auto"/>
                <w:sz w:val="26"/>
                <w:rtl/>
              </w:rPr>
            </w:pPr>
            <w:r w:rsidRPr="00481729">
              <w:rPr>
                <w:color w:val="auto"/>
                <w:sz w:val="26"/>
                <w:rtl/>
              </w:rPr>
              <w:t xml:space="preserve">(א) </w:t>
            </w:r>
            <w:r>
              <w:rPr>
                <w:color w:val="auto"/>
                <w:sz w:val="26"/>
                <w:rtl/>
              </w:rPr>
              <w:tab/>
            </w:r>
            <w:r w:rsidRPr="00481729">
              <w:rPr>
                <w:color w:val="auto"/>
                <w:sz w:val="26"/>
                <w:rtl/>
              </w:rPr>
              <w:t xml:space="preserve">הרשות תהא אחראית להגדיר תנאי סף ומדדים איכותיים וכמותיים, להערכת כלל </w:t>
            </w:r>
            <w:r w:rsidRPr="00481729">
              <w:rPr>
                <w:rFonts w:hint="eastAsia"/>
                <w:color w:val="auto"/>
                <w:sz w:val="26"/>
                <w:rtl/>
              </w:rPr>
              <w:t>מוסדות</w:t>
            </w:r>
            <w:r w:rsidRPr="00481729">
              <w:rPr>
                <w:color w:val="auto"/>
                <w:sz w:val="26"/>
                <w:rtl/>
              </w:rPr>
              <w:t xml:space="preserve"> הגיל הרך</w:t>
            </w:r>
            <w:r w:rsidRPr="00481729">
              <w:rPr>
                <w:rFonts w:hint="cs"/>
                <w:color w:val="auto"/>
                <w:sz w:val="26"/>
                <w:rtl/>
              </w:rPr>
              <w:t xml:space="preserve">, </w:t>
            </w:r>
            <w:r w:rsidRPr="00481729">
              <w:rPr>
                <w:color w:val="auto"/>
                <w:sz w:val="26"/>
                <w:rtl/>
              </w:rPr>
              <w:t>לרבות</w:t>
            </w:r>
            <w:r w:rsidRPr="00481729">
              <w:rPr>
                <w:rFonts w:hint="cs"/>
                <w:color w:val="auto"/>
                <w:sz w:val="26"/>
                <w:rtl/>
              </w:rPr>
              <w:t xml:space="preserve"> אלה העוסקים ב</w:t>
            </w:r>
            <w:r w:rsidRPr="00481729">
              <w:rPr>
                <w:color w:val="auto"/>
                <w:sz w:val="26"/>
                <w:rtl/>
              </w:rPr>
              <w:t xml:space="preserve">הדרכה וליווי </w:t>
            </w:r>
            <w:r w:rsidRPr="00481729">
              <w:rPr>
                <w:rFonts w:hint="cs"/>
                <w:color w:val="auto"/>
                <w:sz w:val="26"/>
                <w:rtl/>
              </w:rPr>
              <w:t xml:space="preserve">של </w:t>
            </w:r>
            <w:r w:rsidRPr="00481729">
              <w:rPr>
                <w:color w:val="auto"/>
                <w:sz w:val="26"/>
                <w:rtl/>
              </w:rPr>
              <w:t>הורים. תנאים אלו יוגדרו על בסיס מחקרים ואיסוף נתונים שיטתי, ובהתאם לתכניות ארוכות הטווח של הרשות</w:t>
            </w:r>
            <w:r w:rsidRPr="00481729">
              <w:rPr>
                <w:rFonts w:hint="cs"/>
                <w:color w:val="auto"/>
                <w:sz w:val="26"/>
                <w:rtl/>
              </w:rPr>
              <w:t>, תנאים אלו</w:t>
            </w:r>
            <w:r w:rsidRPr="00481729">
              <w:rPr>
                <w:color w:val="auto"/>
                <w:sz w:val="26"/>
                <w:rtl/>
              </w:rPr>
              <w:t xml:space="preserve"> ייקבעו בשיתוף עם הרשות המבצעת, ממשלתית או מקומית, שגם תהא אחראית לפיקוח ו</w:t>
            </w:r>
            <w:r w:rsidRPr="00481729">
              <w:rPr>
                <w:rFonts w:hint="eastAsia"/>
                <w:color w:val="auto"/>
                <w:sz w:val="26"/>
                <w:rtl/>
              </w:rPr>
              <w:t>ל</w:t>
            </w:r>
            <w:r w:rsidRPr="00481729">
              <w:rPr>
                <w:color w:val="auto"/>
                <w:sz w:val="26"/>
                <w:rtl/>
              </w:rPr>
              <w:t>הערכה של המוסדות שבאחריותה.</w:t>
            </w:r>
          </w:p>
        </w:tc>
      </w:tr>
      <w:tr w:rsidR="00440160" w:rsidRPr="00361CAD" w14:paraId="54D3C965" w14:textId="77777777" w:rsidTr="00280C67">
        <w:trPr>
          <w:cantSplit/>
        </w:trPr>
        <w:tc>
          <w:tcPr>
            <w:tcW w:w="1870" w:type="dxa"/>
          </w:tcPr>
          <w:p w14:paraId="717D8258" w14:textId="77777777" w:rsidR="00440160" w:rsidRPr="00481729" w:rsidRDefault="00440160" w:rsidP="00280C67">
            <w:pPr>
              <w:pStyle w:val="TableSideHeading"/>
              <w:keepLines w:val="0"/>
              <w:ind w:right="138"/>
              <w:rPr>
                <w:color w:val="auto"/>
                <w:sz w:val="26"/>
                <w:rtl/>
              </w:rPr>
            </w:pPr>
          </w:p>
        </w:tc>
        <w:tc>
          <w:tcPr>
            <w:tcW w:w="624" w:type="dxa"/>
          </w:tcPr>
          <w:p w14:paraId="76FE5005" w14:textId="77777777" w:rsidR="00440160" w:rsidRDefault="00440160" w:rsidP="00280C67">
            <w:pPr>
              <w:pStyle w:val="TableText"/>
              <w:rPr>
                <w:rtl/>
              </w:rPr>
            </w:pPr>
          </w:p>
        </w:tc>
        <w:tc>
          <w:tcPr>
            <w:tcW w:w="7144" w:type="dxa"/>
            <w:gridSpan w:val="2"/>
          </w:tcPr>
          <w:p w14:paraId="1550B8F2" w14:textId="77777777" w:rsidR="00440160" w:rsidRPr="00481729" w:rsidRDefault="00440160" w:rsidP="00280C67">
            <w:pPr>
              <w:pStyle w:val="TableBlock"/>
              <w:rPr>
                <w:color w:val="auto"/>
                <w:sz w:val="26"/>
                <w:rtl/>
              </w:rPr>
            </w:pPr>
            <w:r w:rsidRPr="00481729">
              <w:rPr>
                <w:color w:val="auto"/>
                <w:sz w:val="26"/>
                <w:rtl/>
              </w:rPr>
              <w:t xml:space="preserve">(ב) </w:t>
            </w:r>
            <w:r>
              <w:rPr>
                <w:color w:val="auto"/>
                <w:sz w:val="26"/>
                <w:rtl/>
              </w:rPr>
              <w:tab/>
            </w:r>
            <w:r w:rsidRPr="00481729">
              <w:rPr>
                <w:color w:val="auto"/>
                <w:sz w:val="26"/>
                <w:rtl/>
              </w:rPr>
              <w:t>תנאי הסף יהוו בסיס לקריטריונים לפיהם תאושר או תבוטל ההכרה במוסד לגיל הרך. המדדי</w:t>
            </w:r>
            <w:r>
              <w:rPr>
                <w:color w:val="auto"/>
                <w:sz w:val="26"/>
                <w:rtl/>
              </w:rPr>
              <w:t>ם האיכותיים</w:t>
            </w:r>
            <w:r>
              <w:rPr>
                <w:rFonts w:hint="cs"/>
                <w:color w:val="auto"/>
                <w:sz w:val="26"/>
                <w:rtl/>
              </w:rPr>
              <w:t>,</w:t>
            </w:r>
            <w:r>
              <w:rPr>
                <w:color w:val="auto"/>
                <w:sz w:val="26"/>
                <w:rtl/>
              </w:rPr>
              <w:t xml:space="preserve"> ובכללם מדדים פדגוגיים</w:t>
            </w:r>
            <w:r>
              <w:rPr>
                <w:rFonts w:hint="cs"/>
                <w:color w:val="auto"/>
                <w:sz w:val="26"/>
                <w:rtl/>
              </w:rPr>
              <w:t xml:space="preserve">, </w:t>
            </w:r>
            <w:r w:rsidRPr="00481729">
              <w:rPr>
                <w:color w:val="auto"/>
                <w:sz w:val="26"/>
                <w:rtl/>
              </w:rPr>
              <w:t>טיפוליים</w:t>
            </w:r>
            <w:r>
              <w:rPr>
                <w:color w:val="auto"/>
                <w:sz w:val="26"/>
                <w:rtl/>
              </w:rPr>
              <w:t xml:space="preserve"> ו</w:t>
            </w:r>
            <w:r w:rsidRPr="00481729">
              <w:rPr>
                <w:color w:val="auto"/>
                <w:sz w:val="26"/>
                <w:rtl/>
              </w:rPr>
              <w:t>כמותיים יהוו בסיס להערכת המוסדות לגיל הרך.</w:t>
            </w:r>
          </w:p>
        </w:tc>
      </w:tr>
      <w:tr w:rsidR="00440160" w:rsidRPr="00361CAD" w14:paraId="05EE8DD3" w14:textId="77777777" w:rsidTr="00280C67">
        <w:trPr>
          <w:cantSplit/>
        </w:trPr>
        <w:tc>
          <w:tcPr>
            <w:tcW w:w="1870" w:type="dxa"/>
          </w:tcPr>
          <w:p w14:paraId="5BE20B58" w14:textId="77777777" w:rsidR="00440160" w:rsidRPr="00481729" w:rsidRDefault="00440160" w:rsidP="00280C67">
            <w:pPr>
              <w:pStyle w:val="TableSideHeading"/>
              <w:keepLines w:val="0"/>
              <w:ind w:right="138"/>
              <w:rPr>
                <w:color w:val="auto"/>
                <w:sz w:val="26"/>
                <w:rtl/>
              </w:rPr>
            </w:pPr>
          </w:p>
        </w:tc>
        <w:tc>
          <w:tcPr>
            <w:tcW w:w="624" w:type="dxa"/>
          </w:tcPr>
          <w:p w14:paraId="09DA1F24" w14:textId="77777777" w:rsidR="00440160" w:rsidRDefault="00440160" w:rsidP="00280C67">
            <w:pPr>
              <w:pStyle w:val="TableText"/>
              <w:rPr>
                <w:rtl/>
              </w:rPr>
            </w:pPr>
          </w:p>
        </w:tc>
        <w:tc>
          <w:tcPr>
            <w:tcW w:w="7144" w:type="dxa"/>
            <w:gridSpan w:val="2"/>
          </w:tcPr>
          <w:p w14:paraId="0FE95856" w14:textId="77777777" w:rsidR="00440160" w:rsidRPr="00481729" w:rsidRDefault="00440160" w:rsidP="00280C67">
            <w:pPr>
              <w:pStyle w:val="TableBlock"/>
              <w:rPr>
                <w:color w:val="auto"/>
                <w:sz w:val="26"/>
                <w:rtl/>
              </w:rPr>
            </w:pPr>
            <w:r w:rsidRPr="00481729">
              <w:rPr>
                <w:color w:val="auto"/>
                <w:sz w:val="26"/>
                <w:rtl/>
              </w:rPr>
              <w:t xml:space="preserve">(ג) </w:t>
            </w:r>
            <w:r>
              <w:rPr>
                <w:color w:val="auto"/>
                <w:sz w:val="26"/>
                <w:rtl/>
              </w:rPr>
              <w:tab/>
            </w:r>
            <w:r>
              <w:rPr>
                <w:rFonts w:hint="cs"/>
                <w:color w:val="auto"/>
                <w:sz w:val="26"/>
                <w:rtl/>
              </w:rPr>
              <w:t xml:space="preserve">בקביעת </w:t>
            </w:r>
            <w:r w:rsidRPr="00481729">
              <w:rPr>
                <w:rFonts w:hint="eastAsia"/>
                <w:color w:val="auto"/>
                <w:sz w:val="26"/>
                <w:rtl/>
              </w:rPr>
              <w:t>תנאי</w:t>
            </w:r>
            <w:r w:rsidRPr="00481729">
              <w:rPr>
                <w:color w:val="auto"/>
                <w:sz w:val="26"/>
                <w:rtl/>
              </w:rPr>
              <w:t xml:space="preserve"> </w:t>
            </w:r>
            <w:r w:rsidRPr="00481729">
              <w:rPr>
                <w:rFonts w:hint="eastAsia"/>
                <w:color w:val="auto"/>
                <w:sz w:val="26"/>
                <w:rtl/>
              </w:rPr>
              <w:t>הסף</w:t>
            </w:r>
            <w:r>
              <w:rPr>
                <w:rFonts w:hint="cs"/>
                <w:color w:val="auto"/>
                <w:sz w:val="26"/>
                <w:rtl/>
              </w:rPr>
              <w:t xml:space="preserve"> כאמור</w:t>
            </w:r>
            <w:r w:rsidRPr="00481729">
              <w:rPr>
                <w:color w:val="auto"/>
                <w:sz w:val="26"/>
                <w:rtl/>
              </w:rPr>
              <w:t xml:space="preserve"> </w:t>
            </w:r>
            <w:r>
              <w:rPr>
                <w:rFonts w:hint="cs"/>
                <w:color w:val="auto"/>
                <w:sz w:val="26"/>
                <w:rtl/>
              </w:rPr>
              <w:t>תביא</w:t>
            </w:r>
            <w:r w:rsidRPr="00481729">
              <w:rPr>
                <w:color w:val="auto"/>
                <w:sz w:val="26"/>
                <w:rtl/>
              </w:rPr>
              <w:t xml:space="preserve"> </w:t>
            </w:r>
            <w:r w:rsidRPr="00481729">
              <w:rPr>
                <w:rFonts w:hint="eastAsia"/>
                <w:color w:val="auto"/>
                <w:sz w:val="26"/>
                <w:rtl/>
              </w:rPr>
              <w:t>הרשות</w:t>
            </w:r>
            <w:r>
              <w:rPr>
                <w:rFonts w:hint="cs"/>
                <w:color w:val="auto"/>
                <w:sz w:val="26"/>
                <w:rtl/>
              </w:rPr>
              <w:t xml:space="preserve"> בחשבון, בין היתר, שיקולים אלה:</w:t>
            </w:r>
          </w:p>
        </w:tc>
      </w:tr>
      <w:tr w:rsidR="00440160" w14:paraId="604A128B" w14:textId="77777777" w:rsidTr="00280C67">
        <w:trPr>
          <w:cantSplit/>
          <w:trHeight w:val="60"/>
        </w:trPr>
        <w:tc>
          <w:tcPr>
            <w:tcW w:w="1870" w:type="dxa"/>
          </w:tcPr>
          <w:p w14:paraId="2BC37C12" w14:textId="77777777" w:rsidR="00440160" w:rsidRDefault="00440160" w:rsidP="00280C67">
            <w:pPr>
              <w:pStyle w:val="TableSideHeading"/>
            </w:pPr>
          </w:p>
        </w:tc>
        <w:tc>
          <w:tcPr>
            <w:tcW w:w="624" w:type="dxa"/>
          </w:tcPr>
          <w:p w14:paraId="057B7CA9" w14:textId="77777777" w:rsidR="00440160" w:rsidRDefault="00440160" w:rsidP="00280C67">
            <w:pPr>
              <w:pStyle w:val="TableText"/>
            </w:pPr>
          </w:p>
        </w:tc>
        <w:tc>
          <w:tcPr>
            <w:tcW w:w="624" w:type="dxa"/>
          </w:tcPr>
          <w:p w14:paraId="6D6A02C2" w14:textId="77777777" w:rsidR="00440160" w:rsidRDefault="00440160" w:rsidP="00280C67">
            <w:pPr>
              <w:pStyle w:val="TableText"/>
            </w:pPr>
          </w:p>
        </w:tc>
        <w:tc>
          <w:tcPr>
            <w:tcW w:w="6520" w:type="dxa"/>
          </w:tcPr>
          <w:p w14:paraId="16F8C27E" w14:textId="77777777" w:rsidR="00440160" w:rsidRDefault="00440160" w:rsidP="00280C67">
            <w:pPr>
              <w:pStyle w:val="TableBlock"/>
            </w:pPr>
            <w:r w:rsidRPr="00481729">
              <w:rPr>
                <w:color w:val="auto"/>
                <w:sz w:val="26"/>
                <w:rtl/>
              </w:rPr>
              <w:t>(</w:t>
            </w:r>
            <w:r>
              <w:rPr>
                <w:rFonts w:hint="cs"/>
                <w:color w:val="auto"/>
                <w:sz w:val="26"/>
                <w:rtl/>
              </w:rPr>
              <w:t>1</w:t>
            </w:r>
            <w:r w:rsidRPr="00481729">
              <w:rPr>
                <w:color w:val="auto"/>
                <w:sz w:val="26"/>
                <w:rtl/>
              </w:rPr>
              <w:t xml:space="preserve">) </w:t>
            </w:r>
            <w:r>
              <w:rPr>
                <w:color w:val="auto"/>
                <w:sz w:val="26"/>
                <w:rtl/>
              </w:rPr>
              <w:tab/>
            </w:r>
            <w:r>
              <w:rPr>
                <w:rFonts w:hint="cs"/>
                <w:color w:val="auto"/>
                <w:sz w:val="26"/>
                <w:rtl/>
              </w:rPr>
              <w:t>ה</w:t>
            </w:r>
            <w:r w:rsidRPr="00481729">
              <w:rPr>
                <w:color w:val="auto"/>
                <w:sz w:val="26"/>
                <w:rtl/>
              </w:rPr>
              <w:t>מס</w:t>
            </w:r>
            <w:r w:rsidRPr="00481729">
              <w:rPr>
                <w:rFonts w:hint="eastAsia"/>
                <w:color w:val="auto"/>
                <w:sz w:val="26"/>
                <w:rtl/>
              </w:rPr>
              <w:t>פר</w:t>
            </w:r>
            <w:r w:rsidRPr="00481729">
              <w:rPr>
                <w:color w:val="auto"/>
                <w:sz w:val="26"/>
                <w:rtl/>
              </w:rPr>
              <w:t xml:space="preserve"> </w:t>
            </w:r>
            <w:r>
              <w:rPr>
                <w:rFonts w:hint="cs"/>
                <w:color w:val="auto"/>
                <w:sz w:val="26"/>
                <w:rtl/>
              </w:rPr>
              <w:t>המ</w:t>
            </w:r>
            <w:r w:rsidRPr="00481729">
              <w:rPr>
                <w:rFonts w:hint="cs"/>
                <w:color w:val="auto"/>
                <w:sz w:val="26"/>
                <w:rtl/>
              </w:rPr>
              <w:t xml:space="preserve">רבי </w:t>
            </w:r>
            <w:r w:rsidRPr="00481729">
              <w:rPr>
                <w:color w:val="auto"/>
                <w:sz w:val="26"/>
                <w:rtl/>
              </w:rPr>
              <w:t xml:space="preserve"> של </w:t>
            </w:r>
            <w:r w:rsidRPr="00481729">
              <w:rPr>
                <w:rFonts w:hint="eastAsia"/>
                <w:color w:val="auto"/>
                <w:sz w:val="26"/>
                <w:rtl/>
              </w:rPr>
              <w:t>ילדים</w:t>
            </w:r>
            <w:r>
              <w:rPr>
                <w:rFonts w:hint="cs"/>
                <w:color w:val="auto"/>
                <w:sz w:val="26"/>
                <w:rtl/>
              </w:rPr>
              <w:t xml:space="preserve"> </w:t>
            </w:r>
            <w:r w:rsidRPr="00481729">
              <w:rPr>
                <w:rFonts w:hint="eastAsia"/>
                <w:color w:val="auto"/>
                <w:sz w:val="26"/>
                <w:rtl/>
              </w:rPr>
              <w:t>ב</w:t>
            </w:r>
            <w:r w:rsidRPr="00481729">
              <w:rPr>
                <w:color w:val="auto"/>
                <w:sz w:val="26"/>
                <w:rtl/>
              </w:rPr>
              <w:t>מסגרת;</w:t>
            </w:r>
          </w:p>
        </w:tc>
      </w:tr>
      <w:tr w:rsidR="00440160" w14:paraId="74329323" w14:textId="77777777" w:rsidTr="00280C67">
        <w:trPr>
          <w:cantSplit/>
          <w:trHeight w:val="60"/>
        </w:trPr>
        <w:tc>
          <w:tcPr>
            <w:tcW w:w="1870" w:type="dxa"/>
          </w:tcPr>
          <w:p w14:paraId="14B6563C" w14:textId="77777777" w:rsidR="00440160" w:rsidRDefault="00440160" w:rsidP="00280C67">
            <w:pPr>
              <w:pStyle w:val="TableSideHeading"/>
            </w:pPr>
          </w:p>
        </w:tc>
        <w:tc>
          <w:tcPr>
            <w:tcW w:w="624" w:type="dxa"/>
          </w:tcPr>
          <w:p w14:paraId="3216F950" w14:textId="77777777" w:rsidR="00440160" w:rsidRDefault="00440160" w:rsidP="00280C67">
            <w:pPr>
              <w:pStyle w:val="TableText"/>
            </w:pPr>
          </w:p>
        </w:tc>
        <w:tc>
          <w:tcPr>
            <w:tcW w:w="624" w:type="dxa"/>
          </w:tcPr>
          <w:p w14:paraId="366750C6" w14:textId="77777777" w:rsidR="00440160" w:rsidRDefault="00440160" w:rsidP="00280C67">
            <w:pPr>
              <w:pStyle w:val="TableText"/>
            </w:pPr>
          </w:p>
        </w:tc>
        <w:tc>
          <w:tcPr>
            <w:tcW w:w="6520" w:type="dxa"/>
          </w:tcPr>
          <w:p w14:paraId="3492862F" w14:textId="77777777" w:rsidR="00440160" w:rsidRPr="00481729" w:rsidRDefault="00440160" w:rsidP="00280C67">
            <w:pPr>
              <w:pStyle w:val="TableBlock"/>
              <w:rPr>
                <w:color w:val="auto"/>
                <w:sz w:val="26"/>
                <w:rtl/>
              </w:rPr>
            </w:pPr>
            <w:r>
              <w:rPr>
                <w:color w:val="auto"/>
                <w:sz w:val="26"/>
                <w:rtl/>
              </w:rPr>
              <w:t>(</w:t>
            </w:r>
            <w:r>
              <w:rPr>
                <w:rFonts w:hint="cs"/>
                <w:color w:val="auto"/>
                <w:sz w:val="26"/>
                <w:rtl/>
              </w:rPr>
              <w:t>2</w:t>
            </w:r>
            <w:r w:rsidRPr="00F76BC8">
              <w:rPr>
                <w:color w:val="auto"/>
                <w:sz w:val="26"/>
                <w:rtl/>
              </w:rPr>
              <w:t xml:space="preserve">) </w:t>
            </w:r>
            <w:r>
              <w:rPr>
                <w:color w:val="auto"/>
                <w:sz w:val="26"/>
                <w:rtl/>
              </w:rPr>
              <w:tab/>
            </w:r>
            <w:r w:rsidRPr="00F76BC8">
              <w:rPr>
                <w:color w:val="auto"/>
                <w:sz w:val="26"/>
                <w:rtl/>
              </w:rPr>
              <w:t xml:space="preserve">יחס </w:t>
            </w:r>
            <w:r w:rsidRPr="00F76BC8">
              <w:rPr>
                <w:rFonts w:hint="eastAsia"/>
                <w:color w:val="auto"/>
                <w:sz w:val="26"/>
                <w:rtl/>
              </w:rPr>
              <w:t>מינימלי</w:t>
            </w:r>
            <w:r w:rsidRPr="00F76BC8">
              <w:rPr>
                <w:color w:val="auto"/>
                <w:sz w:val="26"/>
                <w:rtl/>
              </w:rPr>
              <w:t xml:space="preserve"> של מס</w:t>
            </w:r>
            <w:r w:rsidRPr="00F76BC8">
              <w:rPr>
                <w:rFonts w:hint="eastAsia"/>
                <w:color w:val="auto"/>
                <w:sz w:val="26"/>
                <w:rtl/>
              </w:rPr>
              <w:t>פר</w:t>
            </w:r>
            <w:r>
              <w:rPr>
                <w:rFonts w:hint="cs"/>
                <w:color w:val="auto"/>
                <w:sz w:val="26"/>
                <w:rtl/>
              </w:rPr>
              <w:t xml:space="preserve"> </w:t>
            </w:r>
            <w:r w:rsidRPr="00F76BC8">
              <w:rPr>
                <w:color w:val="auto"/>
                <w:sz w:val="26"/>
                <w:rtl/>
              </w:rPr>
              <w:t>אנשי צוות</w:t>
            </w:r>
            <w:r>
              <w:rPr>
                <w:rFonts w:hint="cs"/>
                <w:color w:val="auto"/>
                <w:sz w:val="26"/>
                <w:rtl/>
              </w:rPr>
              <w:t xml:space="preserve"> </w:t>
            </w:r>
            <w:r w:rsidRPr="00F76BC8">
              <w:rPr>
                <w:rFonts w:hint="eastAsia"/>
                <w:color w:val="auto"/>
                <w:sz w:val="26"/>
                <w:rtl/>
              </w:rPr>
              <w:t>לילד</w:t>
            </w:r>
            <w:r>
              <w:rPr>
                <w:rFonts w:hint="cs"/>
                <w:color w:val="auto"/>
                <w:sz w:val="26"/>
                <w:rtl/>
              </w:rPr>
              <w:t>;</w:t>
            </w:r>
          </w:p>
        </w:tc>
      </w:tr>
      <w:tr w:rsidR="00440160" w14:paraId="359CE88F" w14:textId="77777777" w:rsidTr="00280C67">
        <w:trPr>
          <w:cantSplit/>
          <w:trHeight w:val="60"/>
        </w:trPr>
        <w:tc>
          <w:tcPr>
            <w:tcW w:w="1870" w:type="dxa"/>
          </w:tcPr>
          <w:p w14:paraId="53438C4A" w14:textId="77777777" w:rsidR="00440160" w:rsidRDefault="00440160" w:rsidP="00280C67">
            <w:pPr>
              <w:pStyle w:val="TableSideHeading"/>
            </w:pPr>
          </w:p>
        </w:tc>
        <w:tc>
          <w:tcPr>
            <w:tcW w:w="624" w:type="dxa"/>
          </w:tcPr>
          <w:p w14:paraId="6169E658" w14:textId="77777777" w:rsidR="00440160" w:rsidRDefault="00440160" w:rsidP="00280C67">
            <w:pPr>
              <w:pStyle w:val="TableText"/>
            </w:pPr>
          </w:p>
        </w:tc>
        <w:tc>
          <w:tcPr>
            <w:tcW w:w="624" w:type="dxa"/>
          </w:tcPr>
          <w:p w14:paraId="36B6BAA6" w14:textId="77777777" w:rsidR="00440160" w:rsidRDefault="00440160" w:rsidP="00280C67">
            <w:pPr>
              <w:pStyle w:val="TableText"/>
            </w:pPr>
          </w:p>
        </w:tc>
        <w:tc>
          <w:tcPr>
            <w:tcW w:w="6520" w:type="dxa"/>
          </w:tcPr>
          <w:p w14:paraId="1B2355BD" w14:textId="77777777" w:rsidR="00440160" w:rsidRPr="00481729" w:rsidRDefault="00440160" w:rsidP="00280C67">
            <w:pPr>
              <w:pStyle w:val="TableBlock"/>
              <w:rPr>
                <w:color w:val="auto"/>
                <w:sz w:val="26"/>
                <w:rtl/>
              </w:rPr>
            </w:pPr>
            <w:r>
              <w:rPr>
                <w:rFonts w:hint="cs"/>
                <w:color w:val="auto"/>
                <w:sz w:val="26"/>
                <w:rtl/>
              </w:rPr>
              <w:t>(3</w:t>
            </w:r>
            <w:r w:rsidRPr="00F76BC8">
              <w:rPr>
                <w:color w:val="auto"/>
                <w:sz w:val="26"/>
                <w:rtl/>
              </w:rPr>
              <w:t xml:space="preserve">) </w:t>
            </w:r>
            <w:r>
              <w:rPr>
                <w:color w:val="auto"/>
                <w:sz w:val="26"/>
                <w:rtl/>
              </w:rPr>
              <w:tab/>
            </w:r>
            <w:r>
              <w:rPr>
                <w:rFonts w:hint="cs"/>
                <w:color w:val="auto"/>
                <w:sz w:val="26"/>
                <w:rtl/>
              </w:rPr>
              <w:t>ה</w:t>
            </w:r>
            <w:r w:rsidRPr="00F76BC8">
              <w:rPr>
                <w:color w:val="auto"/>
                <w:sz w:val="26"/>
                <w:rtl/>
              </w:rPr>
              <w:t>מרחב הפי</w:t>
            </w:r>
            <w:r w:rsidRPr="00F76BC8">
              <w:rPr>
                <w:rFonts w:hint="eastAsia"/>
                <w:color w:val="auto"/>
                <w:sz w:val="26"/>
                <w:rtl/>
              </w:rPr>
              <w:t>ז</w:t>
            </w:r>
            <w:r w:rsidRPr="00F76BC8">
              <w:rPr>
                <w:color w:val="auto"/>
                <w:sz w:val="26"/>
                <w:rtl/>
              </w:rPr>
              <w:t>י, והמינימום הנדרש ב</w:t>
            </w:r>
            <w:r>
              <w:rPr>
                <w:color w:val="auto"/>
                <w:sz w:val="26"/>
                <w:rtl/>
              </w:rPr>
              <w:t>ו לקיום המסגרת החינוכית</w:t>
            </w:r>
            <w:r>
              <w:rPr>
                <w:rFonts w:hint="cs"/>
                <w:color w:val="auto"/>
                <w:sz w:val="26"/>
                <w:rtl/>
              </w:rPr>
              <w:t>-</w:t>
            </w:r>
            <w:r>
              <w:rPr>
                <w:color w:val="auto"/>
                <w:sz w:val="26"/>
                <w:rtl/>
              </w:rPr>
              <w:t>טיפולית</w:t>
            </w:r>
            <w:r>
              <w:rPr>
                <w:rFonts w:hint="cs"/>
                <w:color w:val="auto"/>
                <w:sz w:val="26"/>
                <w:rtl/>
              </w:rPr>
              <w:t>;</w:t>
            </w:r>
          </w:p>
        </w:tc>
      </w:tr>
      <w:tr w:rsidR="00440160" w14:paraId="15BC9BA2" w14:textId="77777777" w:rsidTr="00280C67">
        <w:trPr>
          <w:cantSplit/>
          <w:trHeight w:val="60"/>
        </w:trPr>
        <w:tc>
          <w:tcPr>
            <w:tcW w:w="1870" w:type="dxa"/>
          </w:tcPr>
          <w:p w14:paraId="5F9298EE" w14:textId="77777777" w:rsidR="00440160" w:rsidRDefault="00440160" w:rsidP="00280C67">
            <w:pPr>
              <w:pStyle w:val="TableSideHeading"/>
            </w:pPr>
          </w:p>
        </w:tc>
        <w:tc>
          <w:tcPr>
            <w:tcW w:w="624" w:type="dxa"/>
          </w:tcPr>
          <w:p w14:paraId="1601BA48" w14:textId="77777777" w:rsidR="00440160" w:rsidRDefault="00440160" w:rsidP="00280C67">
            <w:pPr>
              <w:pStyle w:val="TableText"/>
            </w:pPr>
          </w:p>
        </w:tc>
        <w:tc>
          <w:tcPr>
            <w:tcW w:w="624" w:type="dxa"/>
          </w:tcPr>
          <w:p w14:paraId="5B540B23" w14:textId="77777777" w:rsidR="00440160" w:rsidRDefault="00440160" w:rsidP="00280C67">
            <w:pPr>
              <w:pStyle w:val="TableText"/>
            </w:pPr>
          </w:p>
        </w:tc>
        <w:tc>
          <w:tcPr>
            <w:tcW w:w="6520" w:type="dxa"/>
          </w:tcPr>
          <w:p w14:paraId="423C1348" w14:textId="77777777" w:rsidR="00440160" w:rsidRPr="00481729" w:rsidRDefault="00440160" w:rsidP="00280C67">
            <w:pPr>
              <w:pStyle w:val="TableBlock"/>
              <w:rPr>
                <w:color w:val="auto"/>
                <w:sz w:val="26"/>
                <w:rtl/>
              </w:rPr>
            </w:pPr>
            <w:r>
              <w:rPr>
                <w:rFonts w:hint="cs"/>
                <w:color w:val="auto"/>
                <w:sz w:val="26"/>
                <w:rtl/>
              </w:rPr>
              <w:t>(4</w:t>
            </w:r>
            <w:r w:rsidRPr="00F76BC8">
              <w:rPr>
                <w:color w:val="auto"/>
                <w:sz w:val="26"/>
                <w:rtl/>
              </w:rPr>
              <w:t xml:space="preserve">) </w:t>
            </w:r>
            <w:r>
              <w:rPr>
                <w:color w:val="auto"/>
                <w:sz w:val="26"/>
                <w:rtl/>
              </w:rPr>
              <w:tab/>
            </w:r>
            <w:r w:rsidRPr="00F76BC8">
              <w:rPr>
                <w:color w:val="auto"/>
                <w:sz w:val="26"/>
                <w:rtl/>
              </w:rPr>
              <w:t>מרכיבי חווית הילדים לרבות העש</w:t>
            </w:r>
            <w:r>
              <w:rPr>
                <w:color w:val="auto"/>
                <w:sz w:val="26"/>
                <w:rtl/>
              </w:rPr>
              <w:t>רה, משחק, אבחון מונע, מזון וכד</w:t>
            </w:r>
            <w:r>
              <w:rPr>
                <w:rFonts w:hint="cs"/>
                <w:color w:val="auto"/>
                <w:sz w:val="26"/>
                <w:rtl/>
              </w:rPr>
              <w:t>ומה;</w:t>
            </w:r>
          </w:p>
        </w:tc>
      </w:tr>
      <w:tr w:rsidR="00440160" w14:paraId="62425659" w14:textId="77777777" w:rsidTr="00280C67">
        <w:trPr>
          <w:cantSplit/>
          <w:trHeight w:val="60"/>
        </w:trPr>
        <w:tc>
          <w:tcPr>
            <w:tcW w:w="1870" w:type="dxa"/>
          </w:tcPr>
          <w:p w14:paraId="7FAB4D98" w14:textId="77777777" w:rsidR="00440160" w:rsidRDefault="00440160" w:rsidP="00280C67">
            <w:pPr>
              <w:pStyle w:val="TableSideHeading"/>
            </w:pPr>
          </w:p>
        </w:tc>
        <w:tc>
          <w:tcPr>
            <w:tcW w:w="624" w:type="dxa"/>
          </w:tcPr>
          <w:p w14:paraId="69CCC5D0" w14:textId="77777777" w:rsidR="00440160" w:rsidRDefault="00440160" w:rsidP="00280C67">
            <w:pPr>
              <w:pStyle w:val="TableText"/>
            </w:pPr>
          </w:p>
        </w:tc>
        <w:tc>
          <w:tcPr>
            <w:tcW w:w="624" w:type="dxa"/>
          </w:tcPr>
          <w:p w14:paraId="6FCDB7AB" w14:textId="77777777" w:rsidR="00440160" w:rsidRDefault="00440160" w:rsidP="00280C67">
            <w:pPr>
              <w:pStyle w:val="TableText"/>
            </w:pPr>
          </w:p>
        </w:tc>
        <w:tc>
          <w:tcPr>
            <w:tcW w:w="6520" w:type="dxa"/>
          </w:tcPr>
          <w:p w14:paraId="420C05AB" w14:textId="77777777" w:rsidR="00440160" w:rsidRDefault="00440160" w:rsidP="00280C67">
            <w:pPr>
              <w:pStyle w:val="TableBlock"/>
              <w:rPr>
                <w:color w:val="auto"/>
                <w:sz w:val="26"/>
                <w:rtl/>
              </w:rPr>
            </w:pPr>
            <w:r w:rsidRPr="00F76BC8">
              <w:rPr>
                <w:color w:val="auto"/>
                <w:sz w:val="26"/>
                <w:rtl/>
              </w:rPr>
              <w:t>(</w:t>
            </w:r>
            <w:r>
              <w:rPr>
                <w:rFonts w:hint="cs"/>
                <w:color w:val="auto"/>
                <w:sz w:val="26"/>
                <w:rtl/>
              </w:rPr>
              <w:t>5</w:t>
            </w:r>
            <w:r w:rsidRPr="00F76BC8">
              <w:rPr>
                <w:color w:val="auto"/>
                <w:sz w:val="26"/>
                <w:rtl/>
              </w:rPr>
              <w:t xml:space="preserve">) </w:t>
            </w:r>
            <w:r>
              <w:rPr>
                <w:color w:val="auto"/>
                <w:sz w:val="26"/>
                <w:rtl/>
              </w:rPr>
              <w:tab/>
            </w:r>
            <w:r w:rsidRPr="00F76BC8">
              <w:rPr>
                <w:rFonts w:hint="eastAsia"/>
                <w:color w:val="auto"/>
                <w:sz w:val="26"/>
                <w:rtl/>
              </w:rPr>
              <w:t>תנאי</w:t>
            </w:r>
            <w:r w:rsidRPr="00F76BC8">
              <w:rPr>
                <w:color w:val="auto"/>
                <w:sz w:val="26"/>
                <w:rtl/>
              </w:rPr>
              <w:t xml:space="preserve"> </w:t>
            </w:r>
            <w:r w:rsidRPr="00F76BC8">
              <w:rPr>
                <w:rFonts w:hint="eastAsia"/>
                <w:color w:val="auto"/>
                <w:sz w:val="26"/>
                <w:rtl/>
              </w:rPr>
              <w:t>סף</w:t>
            </w:r>
            <w:r w:rsidRPr="00F76BC8">
              <w:rPr>
                <w:color w:val="auto"/>
                <w:sz w:val="26"/>
                <w:rtl/>
              </w:rPr>
              <w:t xml:space="preserve"> </w:t>
            </w:r>
            <w:r w:rsidRPr="00F76BC8">
              <w:rPr>
                <w:rFonts w:hint="eastAsia"/>
                <w:color w:val="auto"/>
                <w:sz w:val="26"/>
                <w:rtl/>
              </w:rPr>
              <w:t>להכשרות</w:t>
            </w:r>
            <w:r w:rsidRPr="00F76BC8">
              <w:rPr>
                <w:color w:val="auto"/>
                <w:sz w:val="26"/>
                <w:rtl/>
              </w:rPr>
              <w:t xml:space="preserve"> </w:t>
            </w:r>
            <w:r w:rsidRPr="00F76BC8">
              <w:rPr>
                <w:rFonts w:hint="eastAsia"/>
                <w:color w:val="auto"/>
                <w:sz w:val="26"/>
                <w:rtl/>
              </w:rPr>
              <w:t>והדרכות</w:t>
            </w:r>
            <w:r w:rsidRPr="00F76BC8">
              <w:rPr>
                <w:color w:val="auto"/>
                <w:sz w:val="26"/>
                <w:rtl/>
              </w:rPr>
              <w:t xml:space="preserve">, </w:t>
            </w:r>
            <w:r w:rsidRPr="00F76BC8">
              <w:rPr>
                <w:rFonts w:hint="eastAsia"/>
                <w:color w:val="auto"/>
                <w:sz w:val="26"/>
                <w:rtl/>
              </w:rPr>
              <w:t>אקדמיות</w:t>
            </w:r>
            <w:r w:rsidRPr="00F76BC8">
              <w:rPr>
                <w:color w:val="auto"/>
                <w:sz w:val="26"/>
                <w:rtl/>
              </w:rPr>
              <w:t xml:space="preserve"> </w:t>
            </w:r>
            <w:r w:rsidRPr="00F76BC8">
              <w:rPr>
                <w:rFonts w:hint="eastAsia"/>
                <w:color w:val="auto"/>
                <w:sz w:val="26"/>
                <w:rtl/>
              </w:rPr>
              <w:t>ומקצועיות</w:t>
            </w:r>
            <w:r w:rsidRPr="00F76BC8">
              <w:rPr>
                <w:color w:val="auto"/>
                <w:sz w:val="26"/>
                <w:rtl/>
              </w:rPr>
              <w:t xml:space="preserve">, </w:t>
            </w:r>
            <w:r w:rsidRPr="00F76BC8">
              <w:rPr>
                <w:rFonts w:hint="eastAsia"/>
                <w:color w:val="auto"/>
                <w:sz w:val="26"/>
                <w:rtl/>
              </w:rPr>
              <w:t>בכלל</w:t>
            </w:r>
            <w:r w:rsidRPr="00F76BC8">
              <w:rPr>
                <w:color w:val="auto"/>
                <w:sz w:val="26"/>
                <w:rtl/>
              </w:rPr>
              <w:t xml:space="preserve"> </w:t>
            </w:r>
            <w:r w:rsidRPr="00F76BC8">
              <w:rPr>
                <w:rFonts w:hint="eastAsia"/>
                <w:color w:val="auto"/>
                <w:sz w:val="26"/>
                <w:rtl/>
              </w:rPr>
              <w:t>תחומי</w:t>
            </w:r>
            <w:r w:rsidRPr="00F76BC8">
              <w:rPr>
                <w:color w:val="auto"/>
                <w:sz w:val="26"/>
                <w:rtl/>
              </w:rPr>
              <w:t xml:space="preserve"> </w:t>
            </w:r>
            <w:r w:rsidRPr="00F76BC8">
              <w:rPr>
                <w:rFonts w:hint="eastAsia"/>
                <w:color w:val="auto"/>
                <w:sz w:val="26"/>
                <w:rtl/>
              </w:rPr>
              <w:t>הגיל</w:t>
            </w:r>
            <w:r w:rsidRPr="00F76BC8">
              <w:rPr>
                <w:color w:val="auto"/>
                <w:sz w:val="26"/>
                <w:rtl/>
              </w:rPr>
              <w:t xml:space="preserve"> </w:t>
            </w:r>
            <w:r w:rsidRPr="00F76BC8">
              <w:rPr>
                <w:rFonts w:hint="eastAsia"/>
                <w:color w:val="auto"/>
                <w:sz w:val="26"/>
                <w:rtl/>
              </w:rPr>
              <w:t>הרך</w:t>
            </w:r>
            <w:r w:rsidRPr="00F76BC8">
              <w:rPr>
                <w:color w:val="auto"/>
                <w:sz w:val="26"/>
                <w:rtl/>
              </w:rPr>
              <w:t xml:space="preserve"> </w:t>
            </w:r>
            <w:r w:rsidRPr="00F76BC8">
              <w:rPr>
                <w:rFonts w:hint="eastAsia"/>
                <w:color w:val="auto"/>
                <w:sz w:val="26"/>
                <w:rtl/>
              </w:rPr>
              <w:t>החינוכיים</w:t>
            </w:r>
            <w:r w:rsidRPr="00F76BC8">
              <w:rPr>
                <w:color w:val="auto"/>
                <w:sz w:val="26"/>
                <w:rtl/>
              </w:rPr>
              <w:t xml:space="preserve">, </w:t>
            </w:r>
            <w:r w:rsidRPr="00F76BC8">
              <w:rPr>
                <w:rFonts w:hint="eastAsia"/>
                <w:color w:val="auto"/>
                <w:sz w:val="26"/>
                <w:rtl/>
              </w:rPr>
              <w:t>טיפוליים</w:t>
            </w:r>
            <w:r w:rsidRPr="00F76BC8">
              <w:rPr>
                <w:color w:val="auto"/>
                <w:sz w:val="26"/>
                <w:rtl/>
              </w:rPr>
              <w:t xml:space="preserve">, </w:t>
            </w:r>
            <w:r w:rsidRPr="00F76BC8">
              <w:rPr>
                <w:rFonts w:hint="eastAsia"/>
                <w:color w:val="auto"/>
                <w:sz w:val="26"/>
                <w:rtl/>
              </w:rPr>
              <w:t>רפואיים</w:t>
            </w:r>
            <w:r w:rsidRPr="00F76BC8">
              <w:rPr>
                <w:color w:val="auto"/>
                <w:sz w:val="26"/>
                <w:rtl/>
              </w:rPr>
              <w:t xml:space="preserve"> </w:t>
            </w:r>
            <w:r w:rsidRPr="00F76BC8">
              <w:rPr>
                <w:rFonts w:hint="eastAsia"/>
                <w:color w:val="auto"/>
                <w:sz w:val="26"/>
                <w:rtl/>
              </w:rPr>
              <w:t>או</w:t>
            </w:r>
            <w:r w:rsidRPr="00F76BC8">
              <w:rPr>
                <w:color w:val="auto"/>
                <w:sz w:val="26"/>
                <w:rtl/>
              </w:rPr>
              <w:t xml:space="preserve"> </w:t>
            </w:r>
            <w:r w:rsidRPr="00F76BC8">
              <w:rPr>
                <w:rFonts w:hint="eastAsia"/>
                <w:color w:val="auto"/>
                <w:sz w:val="26"/>
                <w:rtl/>
              </w:rPr>
              <w:t>ייעוציים</w:t>
            </w:r>
            <w:r w:rsidRPr="00F76BC8">
              <w:rPr>
                <w:color w:val="auto"/>
                <w:sz w:val="26"/>
                <w:rtl/>
              </w:rPr>
              <w:t xml:space="preserve">, </w:t>
            </w:r>
            <w:r w:rsidRPr="00F76BC8">
              <w:rPr>
                <w:rFonts w:hint="eastAsia"/>
                <w:color w:val="auto"/>
                <w:sz w:val="26"/>
                <w:rtl/>
              </w:rPr>
              <w:t>לרבות</w:t>
            </w:r>
            <w:r w:rsidRPr="00F76BC8">
              <w:rPr>
                <w:color w:val="auto"/>
                <w:sz w:val="26"/>
                <w:rtl/>
              </w:rPr>
              <w:t xml:space="preserve"> </w:t>
            </w:r>
            <w:r w:rsidRPr="00F76BC8">
              <w:rPr>
                <w:rFonts w:hint="eastAsia"/>
                <w:color w:val="auto"/>
                <w:sz w:val="26"/>
                <w:rtl/>
              </w:rPr>
              <w:t>הדרכה</w:t>
            </w:r>
            <w:r w:rsidRPr="00F76BC8">
              <w:rPr>
                <w:color w:val="auto"/>
                <w:sz w:val="26"/>
                <w:rtl/>
              </w:rPr>
              <w:t xml:space="preserve"> </w:t>
            </w:r>
            <w:r w:rsidRPr="00F76BC8">
              <w:rPr>
                <w:rFonts w:hint="eastAsia"/>
                <w:color w:val="auto"/>
                <w:sz w:val="26"/>
                <w:rtl/>
              </w:rPr>
              <w:t>וליווי</w:t>
            </w:r>
            <w:r w:rsidRPr="00F76BC8">
              <w:rPr>
                <w:color w:val="auto"/>
                <w:sz w:val="26"/>
                <w:rtl/>
              </w:rPr>
              <w:t xml:space="preserve"> </w:t>
            </w:r>
            <w:r w:rsidRPr="00F76BC8">
              <w:rPr>
                <w:rFonts w:hint="eastAsia"/>
                <w:color w:val="auto"/>
                <w:sz w:val="26"/>
                <w:rtl/>
              </w:rPr>
              <w:t>הורים</w:t>
            </w:r>
            <w:r w:rsidRPr="00F76BC8">
              <w:rPr>
                <w:color w:val="auto"/>
                <w:sz w:val="26"/>
                <w:rtl/>
              </w:rPr>
              <w:t>.</w:t>
            </w:r>
          </w:p>
        </w:tc>
      </w:tr>
      <w:tr w:rsidR="00440160" w14:paraId="5DDC5B9F" w14:textId="77777777" w:rsidTr="00280C67">
        <w:trPr>
          <w:cantSplit/>
          <w:trHeight w:val="60"/>
        </w:trPr>
        <w:tc>
          <w:tcPr>
            <w:tcW w:w="1870" w:type="dxa"/>
          </w:tcPr>
          <w:p w14:paraId="25F77D62" w14:textId="77777777" w:rsidR="00440160" w:rsidRDefault="00440160" w:rsidP="00280C67">
            <w:pPr>
              <w:pStyle w:val="TableSideHeading"/>
            </w:pPr>
          </w:p>
        </w:tc>
        <w:tc>
          <w:tcPr>
            <w:tcW w:w="624" w:type="dxa"/>
          </w:tcPr>
          <w:p w14:paraId="2291E568" w14:textId="77777777" w:rsidR="00440160" w:rsidRDefault="00440160" w:rsidP="00280C67">
            <w:pPr>
              <w:pStyle w:val="TableText"/>
            </w:pPr>
          </w:p>
        </w:tc>
        <w:tc>
          <w:tcPr>
            <w:tcW w:w="7144" w:type="dxa"/>
            <w:gridSpan w:val="2"/>
          </w:tcPr>
          <w:p w14:paraId="521A8139" w14:textId="77777777" w:rsidR="00440160" w:rsidRPr="00C34DE2" w:rsidRDefault="00440160" w:rsidP="00280C67">
            <w:pPr>
              <w:pStyle w:val="TableBlock"/>
            </w:pPr>
            <w:r w:rsidRPr="00481729">
              <w:rPr>
                <w:color w:val="auto"/>
                <w:sz w:val="26"/>
                <w:rtl/>
              </w:rPr>
              <w:t xml:space="preserve">(ד) </w:t>
            </w:r>
            <w:r>
              <w:rPr>
                <w:color w:val="auto"/>
                <w:sz w:val="26"/>
                <w:rtl/>
              </w:rPr>
              <w:tab/>
            </w:r>
            <w:r w:rsidRPr="00481729">
              <w:rPr>
                <w:color w:val="auto"/>
                <w:sz w:val="26"/>
                <w:rtl/>
              </w:rPr>
              <w:t xml:space="preserve">הרשות תגדיר את תנאי הסף ואת המדדים </w:t>
            </w:r>
            <w:r w:rsidRPr="00481729">
              <w:rPr>
                <w:rFonts w:hint="cs"/>
                <w:color w:val="auto"/>
                <w:sz w:val="26"/>
                <w:rtl/>
              </w:rPr>
              <w:t xml:space="preserve">הכמותיים והאיכותיים </w:t>
            </w:r>
            <w:r w:rsidRPr="00481729">
              <w:rPr>
                <w:color w:val="auto"/>
                <w:sz w:val="26"/>
                <w:rtl/>
              </w:rPr>
              <w:t>להערכה</w:t>
            </w:r>
            <w:r>
              <w:rPr>
                <w:rFonts w:hint="cs"/>
                <w:color w:val="auto"/>
                <w:sz w:val="26"/>
                <w:rtl/>
              </w:rPr>
              <w:t xml:space="preserve"> </w:t>
            </w:r>
            <w:r w:rsidRPr="00481729">
              <w:rPr>
                <w:rFonts w:hint="cs"/>
                <w:color w:val="auto"/>
                <w:sz w:val="26"/>
                <w:rtl/>
              </w:rPr>
              <w:t xml:space="preserve">של </w:t>
            </w:r>
            <w:r w:rsidRPr="00481729">
              <w:rPr>
                <w:color w:val="auto"/>
                <w:sz w:val="26"/>
                <w:rtl/>
              </w:rPr>
              <w:t>אנשי המקצוע בכלל המסגרות לגיל הרך, לרבות</w:t>
            </w:r>
            <w:r w:rsidRPr="00481729">
              <w:rPr>
                <w:rFonts w:hint="cs"/>
                <w:color w:val="auto"/>
                <w:sz w:val="26"/>
                <w:rtl/>
              </w:rPr>
              <w:t xml:space="preserve"> אלה העוסקים ב</w:t>
            </w:r>
            <w:r w:rsidRPr="00481729">
              <w:rPr>
                <w:color w:val="auto"/>
                <w:sz w:val="26"/>
                <w:rtl/>
              </w:rPr>
              <w:t xml:space="preserve">הדרכה וליווי </w:t>
            </w:r>
            <w:r w:rsidRPr="00481729">
              <w:rPr>
                <w:rFonts w:hint="cs"/>
                <w:color w:val="auto"/>
                <w:sz w:val="26"/>
                <w:rtl/>
              </w:rPr>
              <w:t xml:space="preserve">של </w:t>
            </w:r>
            <w:r w:rsidRPr="00481729">
              <w:rPr>
                <w:color w:val="auto"/>
                <w:sz w:val="26"/>
                <w:rtl/>
              </w:rPr>
              <w:t>הורים. תנאי הסף ישמשו בסיס לקריטריונים להכשרות האקדמיות</w:t>
            </w:r>
            <w:r>
              <w:rPr>
                <w:rFonts w:hint="cs"/>
                <w:color w:val="auto"/>
                <w:sz w:val="26"/>
                <w:rtl/>
              </w:rPr>
              <w:t xml:space="preserve"> </w:t>
            </w:r>
            <w:r w:rsidRPr="00481729">
              <w:rPr>
                <w:color w:val="auto"/>
                <w:sz w:val="26"/>
                <w:rtl/>
              </w:rPr>
              <w:t>והמקצועיות בתחום</w:t>
            </w:r>
            <w:r w:rsidRPr="00481729">
              <w:rPr>
                <w:rFonts w:hint="cs"/>
                <w:color w:val="auto"/>
                <w:sz w:val="26"/>
                <w:rtl/>
              </w:rPr>
              <w:t xml:space="preserve"> במוסדות להשכל</w:t>
            </w:r>
            <w:r w:rsidRPr="00F76BC8">
              <w:rPr>
                <w:rFonts w:hint="eastAsia"/>
                <w:color w:val="auto"/>
                <w:sz w:val="26"/>
                <w:rtl/>
              </w:rPr>
              <w:t>ה</w:t>
            </w:r>
            <w:r w:rsidRPr="00F76BC8">
              <w:rPr>
                <w:color w:val="auto"/>
                <w:sz w:val="26"/>
                <w:rtl/>
              </w:rPr>
              <w:t xml:space="preserve"> </w:t>
            </w:r>
            <w:r w:rsidRPr="00F76BC8">
              <w:rPr>
                <w:rFonts w:hint="eastAsia"/>
                <w:color w:val="auto"/>
                <w:sz w:val="26"/>
                <w:rtl/>
              </w:rPr>
              <w:t>גבוהה</w:t>
            </w:r>
            <w:r w:rsidRPr="00F76BC8">
              <w:rPr>
                <w:color w:val="auto"/>
                <w:sz w:val="26"/>
                <w:rtl/>
              </w:rPr>
              <w:t xml:space="preserve"> </w:t>
            </w:r>
            <w:r w:rsidRPr="00F76BC8">
              <w:rPr>
                <w:rFonts w:hint="eastAsia"/>
                <w:color w:val="auto"/>
                <w:sz w:val="26"/>
                <w:rtl/>
              </w:rPr>
              <w:t>ולהכשרות</w:t>
            </w:r>
            <w:r w:rsidRPr="00F76BC8">
              <w:rPr>
                <w:color w:val="auto"/>
                <w:sz w:val="26"/>
                <w:rtl/>
              </w:rPr>
              <w:t xml:space="preserve"> </w:t>
            </w:r>
            <w:r w:rsidRPr="00F76BC8">
              <w:rPr>
                <w:rFonts w:hint="eastAsia"/>
                <w:color w:val="auto"/>
                <w:sz w:val="26"/>
                <w:rtl/>
              </w:rPr>
              <w:t>מקצועיות</w:t>
            </w:r>
            <w:r w:rsidRPr="00F76BC8">
              <w:rPr>
                <w:color w:val="auto"/>
                <w:sz w:val="26"/>
                <w:rtl/>
              </w:rPr>
              <w:t xml:space="preserve"> וכן להדרכה ולהכוונה של הצוותים המקצועיים תוך כדי העבודה. המדדים להערכה יהוו בסיס להערכת איכות ההכשרות האקדמיות והמקצועיות וכן להערכת הצוותים המקצועיים עצמם.</w:t>
            </w:r>
          </w:p>
        </w:tc>
      </w:tr>
      <w:tr w:rsidR="00440160" w14:paraId="79A9EA67" w14:textId="77777777" w:rsidTr="00280C67">
        <w:trPr>
          <w:cantSplit/>
          <w:trHeight w:val="60"/>
        </w:trPr>
        <w:tc>
          <w:tcPr>
            <w:tcW w:w="1870" w:type="dxa"/>
          </w:tcPr>
          <w:p w14:paraId="69B3BC86" w14:textId="77777777" w:rsidR="00440160" w:rsidRDefault="00440160" w:rsidP="00280C67">
            <w:pPr>
              <w:pStyle w:val="TableSideHeading"/>
            </w:pPr>
          </w:p>
        </w:tc>
        <w:tc>
          <w:tcPr>
            <w:tcW w:w="624" w:type="dxa"/>
          </w:tcPr>
          <w:p w14:paraId="2F5451BF" w14:textId="77777777" w:rsidR="00440160" w:rsidRDefault="00440160" w:rsidP="00280C67">
            <w:pPr>
              <w:pStyle w:val="TableText"/>
            </w:pPr>
          </w:p>
        </w:tc>
        <w:tc>
          <w:tcPr>
            <w:tcW w:w="7144" w:type="dxa"/>
            <w:gridSpan w:val="2"/>
          </w:tcPr>
          <w:p w14:paraId="50D0E9E6" w14:textId="77777777" w:rsidR="00440160" w:rsidRPr="00481729" w:rsidRDefault="00440160" w:rsidP="00280C67">
            <w:pPr>
              <w:pStyle w:val="TableBlock"/>
              <w:rPr>
                <w:color w:val="auto"/>
                <w:sz w:val="26"/>
                <w:rtl/>
              </w:rPr>
            </w:pPr>
            <w:r w:rsidRPr="00F76BC8">
              <w:rPr>
                <w:color w:val="auto"/>
                <w:sz w:val="26"/>
                <w:rtl/>
              </w:rPr>
              <w:t xml:space="preserve">(ה) </w:t>
            </w:r>
            <w:r>
              <w:rPr>
                <w:color w:val="auto"/>
                <w:sz w:val="26"/>
                <w:rtl/>
              </w:rPr>
              <w:tab/>
            </w:r>
            <w:r w:rsidRPr="00F76BC8">
              <w:rPr>
                <w:color w:val="auto"/>
                <w:sz w:val="26"/>
                <w:rtl/>
              </w:rPr>
              <w:t>הרשות תגדיר את תנאי הסף ואת המדדים להערכ</w:t>
            </w:r>
            <w:r w:rsidRPr="00F76BC8">
              <w:rPr>
                <w:rFonts w:hint="eastAsia"/>
                <w:color w:val="auto"/>
                <w:sz w:val="26"/>
                <w:rtl/>
              </w:rPr>
              <w:t>ת</w:t>
            </w:r>
            <w:r w:rsidRPr="00F76BC8">
              <w:rPr>
                <w:color w:val="auto"/>
                <w:sz w:val="26"/>
                <w:rtl/>
              </w:rPr>
              <w:t xml:space="preserve"> אנשי המקצוע בתחומי הפיקוח והניהול של מוסדות הגיל הרך, לרבות </w:t>
            </w:r>
            <w:r w:rsidRPr="00481729">
              <w:rPr>
                <w:rFonts w:hint="cs"/>
                <w:color w:val="auto"/>
                <w:sz w:val="26"/>
                <w:rtl/>
              </w:rPr>
              <w:t>אלה העוסקים ב</w:t>
            </w:r>
            <w:r w:rsidRPr="00F76BC8">
              <w:rPr>
                <w:color w:val="auto"/>
                <w:sz w:val="26"/>
                <w:rtl/>
              </w:rPr>
              <w:t xml:space="preserve">שלב </w:t>
            </w:r>
            <w:r w:rsidRPr="00F76BC8">
              <w:rPr>
                <w:rFonts w:hint="cs"/>
                <w:color w:val="auto"/>
                <w:sz w:val="26"/>
                <w:rtl/>
              </w:rPr>
              <w:t>ההיריו</w:t>
            </w:r>
            <w:r w:rsidRPr="00F76BC8">
              <w:rPr>
                <w:rFonts w:hint="eastAsia"/>
                <w:color w:val="auto"/>
                <w:sz w:val="26"/>
                <w:rtl/>
              </w:rPr>
              <w:t>ן</w:t>
            </w:r>
            <w:r w:rsidRPr="00F76BC8">
              <w:rPr>
                <w:color w:val="auto"/>
                <w:sz w:val="26"/>
                <w:rtl/>
              </w:rPr>
              <w:t xml:space="preserve"> וההכנה וההדרכה להורים. תנאי הסף ישמשו בסיס לקריטריונים לקבלה לתפקידים אלו. המדדים להערכה יהוו בסיס להערכת איכות התפקוד של המפקחים והמנהלים בכלל הרשויות.</w:t>
            </w:r>
          </w:p>
        </w:tc>
      </w:tr>
      <w:tr w:rsidR="00440160" w:rsidRPr="00361CAD" w14:paraId="055F52E7" w14:textId="77777777" w:rsidTr="00280C67">
        <w:trPr>
          <w:cantSplit/>
          <w:trHeight w:val="1502"/>
        </w:trPr>
        <w:tc>
          <w:tcPr>
            <w:tcW w:w="1870" w:type="dxa"/>
          </w:tcPr>
          <w:p w14:paraId="0692670F" w14:textId="77777777" w:rsidR="00440160" w:rsidRPr="00F76BC8" w:rsidRDefault="00440160" w:rsidP="00280C67">
            <w:pPr>
              <w:pStyle w:val="TableSideHeading"/>
              <w:keepLines w:val="0"/>
              <w:ind w:right="138"/>
              <w:rPr>
                <w:color w:val="auto"/>
                <w:sz w:val="26"/>
                <w:rtl/>
              </w:rPr>
            </w:pPr>
            <w:r w:rsidRPr="00F76BC8">
              <w:rPr>
                <w:rFonts w:hint="eastAsia"/>
                <w:color w:val="auto"/>
                <w:sz w:val="26"/>
                <w:rtl/>
              </w:rPr>
              <w:t>ביטול</w:t>
            </w:r>
            <w:r w:rsidRPr="00F76BC8">
              <w:rPr>
                <w:color w:val="auto"/>
                <w:sz w:val="26"/>
                <w:rtl/>
              </w:rPr>
              <w:t xml:space="preserve"> </w:t>
            </w:r>
            <w:r w:rsidRPr="00F76BC8">
              <w:rPr>
                <w:rFonts w:hint="eastAsia"/>
                <w:color w:val="auto"/>
                <w:sz w:val="26"/>
                <w:rtl/>
              </w:rPr>
              <w:t>הכרה</w:t>
            </w:r>
          </w:p>
        </w:tc>
        <w:tc>
          <w:tcPr>
            <w:tcW w:w="624" w:type="dxa"/>
          </w:tcPr>
          <w:p w14:paraId="398864D2" w14:textId="77777777" w:rsidR="00440160" w:rsidRPr="00F76BC8" w:rsidRDefault="00440160" w:rsidP="00280C67">
            <w:pPr>
              <w:pStyle w:val="TableText"/>
              <w:rPr>
                <w:color w:val="auto"/>
                <w:sz w:val="26"/>
                <w:rtl/>
              </w:rPr>
            </w:pPr>
            <w:r>
              <w:rPr>
                <w:rFonts w:hint="cs"/>
                <w:color w:val="auto"/>
                <w:sz w:val="26"/>
                <w:rtl/>
              </w:rPr>
              <w:t>13</w:t>
            </w:r>
            <w:r w:rsidRPr="00F76BC8">
              <w:rPr>
                <w:color w:val="auto"/>
                <w:sz w:val="26"/>
                <w:rtl/>
              </w:rPr>
              <w:t>.</w:t>
            </w:r>
          </w:p>
        </w:tc>
        <w:tc>
          <w:tcPr>
            <w:tcW w:w="7144" w:type="dxa"/>
            <w:gridSpan w:val="2"/>
          </w:tcPr>
          <w:p w14:paraId="409092DF" w14:textId="77777777" w:rsidR="00440160" w:rsidRPr="00F76BC8" w:rsidRDefault="00440160" w:rsidP="00280C67">
            <w:pPr>
              <w:pStyle w:val="TableBlock"/>
              <w:rPr>
                <w:color w:val="auto"/>
                <w:sz w:val="26"/>
                <w:rtl/>
              </w:rPr>
            </w:pPr>
            <w:r w:rsidRPr="00F76BC8">
              <w:rPr>
                <w:color w:val="auto"/>
                <w:sz w:val="26"/>
                <w:rtl/>
              </w:rPr>
              <w:t xml:space="preserve">הרשות תהיה רשאית, בהתאם לכללים שתקבע, </w:t>
            </w:r>
            <w:r w:rsidRPr="00F76BC8">
              <w:rPr>
                <w:rFonts w:hint="eastAsia"/>
                <w:color w:val="auto"/>
                <w:sz w:val="26"/>
                <w:rtl/>
              </w:rPr>
              <w:t>להסמיך</w:t>
            </w:r>
            <w:r w:rsidRPr="00F76BC8">
              <w:rPr>
                <w:color w:val="auto"/>
                <w:sz w:val="26"/>
                <w:rtl/>
              </w:rPr>
              <w:t xml:space="preserve"> את הרשויות המתאימות לבטל הכרה במוסד לגיל הרך במקרים שבהם המוסד חדל לקדם את </w:t>
            </w:r>
            <w:r w:rsidRPr="00F76BC8">
              <w:rPr>
                <w:rFonts w:hint="eastAsia"/>
                <w:color w:val="auto"/>
                <w:sz w:val="26"/>
                <w:rtl/>
              </w:rPr>
              <w:t>ה</w:t>
            </w:r>
            <w:r w:rsidRPr="00F76BC8">
              <w:rPr>
                <w:color w:val="auto"/>
                <w:sz w:val="26"/>
                <w:rtl/>
              </w:rPr>
              <w:t xml:space="preserve">מטרות </w:t>
            </w:r>
            <w:r w:rsidRPr="00F76BC8">
              <w:rPr>
                <w:rFonts w:hint="eastAsia"/>
                <w:color w:val="auto"/>
                <w:sz w:val="26"/>
                <w:rtl/>
              </w:rPr>
              <w:t>ותנאי</w:t>
            </w:r>
            <w:r w:rsidRPr="00F76BC8">
              <w:rPr>
                <w:color w:val="auto"/>
                <w:sz w:val="26"/>
                <w:rtl/>
              </w:rPr>
              <w:t xml:space="preserve"> הסף שהוגדרו על ידי הרשות או שאינו עומד ברמה שהרשות קבעה לצורך העניין או מטעמים רלוונטיים אחרים.</w:t>
            </w:r>
          </w:p>
        </w:tc>
      </w:tr>
      <w:tr w:rsidR="00440160" w:rsidRPr="00361CAD" w14:paraId="7A0AD299" w14:textId="77777777" w:rsidTr="00280C67">
        <w:trPr>
          <w:cantSplit/>
        </w:trPr>
        <w:tc>
          <w:tcPr>
            <w:tcW w:w="1870" w:type="dxa"/>
          </w:tcPr>
          <w:p w14:paraId="34FC0BE2" w14:textId="77777777" w:rsidR="00440160" w:rsidRPr="00F76BC8" w:rsidRDefault="00440160" w:rsidP="00280C67">
            <w:pPr>
              <w:pStyle w:val="TableSideHeading"/>
              <w:keepLines w:val="0"/>
              <w:ind w:right="138"/>
              <w:rPr>
                <w:color w:val="auto"/>
                <w:sz w:val="26"/>
                <w:rtl/>
              </w:rPr>
            </w:pPr>
            <w:r w:rsidRPr="00F76BC8">
              <w:rPr>
                <w:rFonts w:hint="eastAsia"/>
                <w:color w:val="auto"/>
                <w:sz w:val="26"/>
                <w:rtl/>
              </w:rPr>
              <w:t>הקמת</w:t>
            </w:r>
            <w:r w:rsidRPr="00F76BC8">
              <w:rPr>
                <w:color w:val="auto"/>
                <w:sz w:val="26"/>
                <w:rtl/>
              </w:rPr>
              <w:t xml:space="preserve"> </w:t>
            </w:r>
            <w:r w:rsidRPr="00F76BC8">
              <w:rPr>
                <w:rFonts w:hint="eastAsia"/>
                <w:color w:val="auto"/>
                <w:sz w:val="26"/>
                <w:rtl/>
              </w:rPr>
              <w:t>מרכז</w:t>
            </w:r>
            <w:r w:rsidRPr="00F76BC8">
              <w:rPr>
                <w:color w:val="auto"/>
                <w:sz w:val="26"/>
                <w:rtl/>
              </w:rPr>
              <w:t xml:space="preserve"> </w:t>
            </w:r>
            <w:r w:rsidRPr="00F76BC8">
              <w:rPr>
                <w:rFonts w:hint="eastAsia"/>
                <w:color w:val="auto"/>
                <w:sz w:val="26"/>
                <w:rtl/>
              </w:rPr>
              <w:t>מידע</w:t>
            </w:r>
            <w:r w:rsidRPr="00F76BC8">
              <w:rPr>
                <w:color w:val="auto"/>
                <w:sz w:val="26"/>
                <w:rtl/>
              </w:rPr>
              <w:t xml:space="preserve"> </w:t>
            </w:r>
            <w:r w:rsidRPr="00F76BC8">
              <w:rPr>
                <w:rFonts w:hint="eastAsia"/>
                <w:color w:val="auto"/>
                <w:sz w:val="26"/>
                <w:rtl/>
              </w:rPr>
              <w:t>ארצי</w:t>
            </w:r>
            <w:r w:rsidRPr="00F76BC8">
              <w:rPr>
                <w:color w:val="auto"/>
                <w:sz w:val="26"/>
                <w:rtl/>
              </w:rPr>
              <w:t xml:space="preserve"> </w:t>
            </w:r>
            <w:r w:rsidRPr="00F76BC8">
              <w:rPr>
                <w:rFonts w:hint="eastAsia"/>
                <w:color w:val="auto"/>
                <w:sz w:val="26"/>
                <w:rtl/>
              </w:rPr>
              <w:t>להורים</w:t>
            </w:r>
          </w:p>
        </w:tc>
        <w:tc>
          <w:tcPr>
            <w:tcW w:w="624" w:type="dxa"/>
          </w:tcPr>
          <w:p w14:paraId="4460BE22" w14:textId="77777777" w:rsidR="00440160" w:rsidRPr="00F76BC8" w:rsidRDefault="00440160" w:rsidP="00280C67">
            <w:pPr>
              <w:pStyle w:val="TableText"/>
              <w:rPr>
                <w:color w:val="auto"/>
                <w:sz w:val="26"/>
                <w:rtl/>
              </w:rPr>
            </w:pPr>
            <w:r>
              <w:rPr>
                <w:rFonts w:hint="cs"/>
                <w:color w:val="auto"/>
                <w:sz w:val="26"/>
                <w:rtl/>
              </w:rPr>
              <w:t>14.</w:t>
            </w:r>
          </w:p>
        </w:tc>
        <w:tc>
          <w:tcPr>
            <w:tcW w:w="7144" w:type="dxa"/>
            <w:gridSpan w:val="2"/>
          </w:tcPr>
          <w:p w14:paraId="4E6B00CF" w14:textId="77777777" w:rsidR="00440160" w:rsidRPr="00F76BC8" w:rsidRDefault="00440160" w:rsidP="00280C67">
            <w:pPr>
              <w:pStyle w:val="TableBlock"/>
              <w:rPr>
                <w:color w:val="auto"/>
                <w:sz w:val="26"/>
                <w:rtl/>
              </w:rPr>
            </w:pPr>
            <w:r w:rsidRPr="00F76BC8">
              <w:rPr>
                <w:rFonts w:hint="eastAsia"/>
                <w:color w:val="auto"/>
                <w:sz w:val="26"/>
                <w:rtl/>
              </w:rPr>
              <w:t>הרשות</w:t>
            </w:r>
            <w:r w:rsidRPr="00F76BC8">
              <w:rPr>
                <w:color w:val="auto"/>
                <w:sz w:val="26"/>
                <w:rtl/>
              </w:rPr>
              <w:t xml:space="preserve"> תפתח ותנהל מרכז מידע ארצי להורים אשר בין מטרותיו תהיינה ריכוז מידע על זכויות הילד, זכויות ההורים והמשפחות, ואספקת שירותי הדרכה וסיוע, ריכוז תכניות התע</w:t>
            </w:r>
            <w:r>
              <w:rPr>
                <w:color w:val="auto"/>
                <w:sz w:val="26"/>
                <w:rtl/>
              </w:rPr>
              <w:t>רבות מומלצות בתחום ההורות והגיל</w:t>
            </w:r>
            <w:r w:rsidRPr="00F76BC8">
              <w:rPr>
                <w:color w:val="auto"/>
                <w:sz w:val="26"/>
                <w:rtl/>
              </w:rPr>
              <w:t xml:space="preserve"> הרך, ריכוז מידע ונתונים על מכלול השירותים העומדים לרשות ילדים והורים, מטרותיהם ומאפייניהם, ייזום פעולות הסברה ומניעה ארציות.</w:t>
            </w:r>
          </w:p>
        </w:tc>
      </w:tr>
      <w:tr w:rsidR="00440160" w:rsidRPr="00361CAD" w14:paraId="2CE5C49C" w14:textId="77777777" w:rsidTr="00280C67">
        <w:trPr>
          <w:cantSplit/>
        </w:trPr>
        <w:tc>
          <w:tcPr>
            <w:tcW w:w="1870" w:type="dxa"/>
          </w:tcPr>
          <w:p w14:paraId="0C3E29C7" w14:textId="77777777" w:rsidR="00440160" w:rsidRPr="00F76BC8" w:rsidRDefault="00440160" w:rsidP="00280C67">
            <w:pPr>
              <w:pStyle w:val="TableSideHeading"/>
              <w:keepLines w:val="0"/>
              <w:ind w:right="138"/>
              <w:rPr>
                <w:color w:val="auto"/>
                <w:sz w:val="26"/>
                <w:rtl/>
              </w:rPr>
            </w:pPr>
          </w:p>
        </w:tc>
        <w:tc>
          <w:tcPr>
            <w:tcW w:w="624" w:type="dxa"/>
          </w:tcPr>
          <w:p w14:paraId="47D563E0" w14:textId="77777777" w:rsidR="00440160" w:rsidRPr="00F76BC8" w:rsidRDefault="00440160" w:rsidP="00280C67">
            <w:pPr>
              <w:pStyle w:val="TableText"/>
              <w:rPr>
                <w:color w:val="auto"/>
                <w:sz w:val="26"/>
                <w:rtl/>
              </w:rPr>
            </w:pPr>
          </w:p>
        </w:tc>
        <w:tc>
          <w:tcPr>
            <w:tcW w:w="7144" w:type="dxa"/>
            <w:gridSpan w:val="2"/>
          </w:tcPr>
          <w:p w14:paraId="60656522" w14:textId="77777777" w:rsidR="00440160" w:rsidRPr="00F76BC8" w:rsidRDefault="00440160" w:rsidP="00280C67">
            <w:pPr>
              <w:pStyle w:val="TableHead"/>
              <w:rPr>
                <w:color w:val="auto"/>
                <w:sz w:val="26"/>
                <w:rtl/>
              </w:rPr>
            </w:pPr>
            <w:r w:rsidRPr="00F76BC8">
              <w:rPr>
                <w:rFonts w:hint="eastAsia"/>
                <w:color w:val="auto"/>
                <w:sz w:val="26"/>
                <w:rtl/>
              </w:rPr>
              <w:t>פרק</w:t>
            </w:r>
            <w:r w:rsidRPr="00F76BC8">
              <w:rPr>
                <w:color w:val="auto"/>
                <w:sz w:val="26"/>
                <w:rtl/>
              </w:rPr>
              <w:t xml:space="preserve"> </w:t>
            </w:r>
            <w:r>
              <w:rPr>
                <w:rFonts w:hint="cs"/>
                <w:color w:val="auto"/>
                <w:sz w:val="26"/>
                <w:rtl/>
              </w:rPr>
              <w:t>ה</w:t>
            </w:r>
            <w:r w:rsidRPr="00F76BC8">
              <w:rPr>
                <w:color w:val="auto"/>
                <w:sz w:val="26"/>
                <w:rtl/>
              </w:rPr>
              <w:t xml:space="preserve">': </w:t>
            </w:r>
            <w:r w:rsidRPr="00F76BC8">
              <w:rPr>
                <w:rFonts w:hint="eastAsia"/>
                <w:color w:val="auto"/>
                <w:sz w:val="26"/>
                <w:rtl/>
              </w:rPr>
              <w:t>מועצת</w:t>
            </w:r>
            <w:r w:rsidRPr="00F76BC8">
              <w:rPr>
                <w:color w:val="auto"/>
                <w:sz w:val="26"/>
                <w:rtl/>
              </w:rPr>
              <w:t xml:space="preserve"> </w:t>
            </w:r>
            <w:r w:rsidRPr="00F76BC8">
              <w:rPr>
                <w:rFonts w:hint="eastAsia"/>
                <w:color w:val="auto"/>
                <w:sz w:val="26"/>
                <w:rtl/>
              </w:rPr>
              <w:t>הרשות</w:t>
            </w:r>
          </w:p>
        </w:tc>
      </w:tr>
      <w:tr w:rsidR="00440160" w:rsidRPr="00361CAD" w14:paraId="4F4E776C" w14:textId="77777777" w:rsidTr="00280C67">
        <w:trPr>
          <w:cantSplit/>
        </w:trPr>
        <w:tc>
          <w:tcPr>
            <w:tcW w:w="1870" w:type="dxa"/>
          </w:tcPr>
          <w:p w14:paraId="05B466CC" w14:textId="77777777" w:rsidR="00440160" w:rsidRPr="00F76BC8" w:rsidRDefault="00440160" w:rsidP="00280C67">
            <w:pPr>
              <w:pStyle w:val="TableSideHeading"/>
              <w:keepLines w:val="0"/>
              <w:ind w:right="138"/>
              <w:rPr>
                <w:color w:val="auto"/>
                <w:sz w:val="26"/>
                <w:rtl/>
              </w:rPr>
            </w:pPr>
            <w:r w:rsidRPr="00F76BC8">
              <w:rPr>
                <w:rFonts w:hint="eastAsia"/>
                <w:color w:val="auto"/>
                <w:sz w:val="26"/>
                <w:rtl/>
              </w:rPr>
              <w:lastRenderedPageBreak/>
              <w:t>מועצת</w:t>
            </w:r>
            <w:r w:rsidRPr="00F76BC8">
              <w:rPr>
                <w:color w:val="auto"/>
                <w:sz w:val="26"/>
                <w:rtl/>
              </w:rPr>
              <w:t xml:space="preserve"> </w:t>
            </w:r>
            <w:r w:rsidRPr="00F76BC8">
              <w:rPr>
                <w:rFonts w:hint="eastAsia"/>
                <w:color w:val="auto"/>
                <w:sz w:val="26"/>
                <w:rtl/>
              </w:rPr>
              <w:t>הרשות</w:t>
            </w:r>
          </w:p>
        </w:tc>
        <w:tc>
          <w:tcPr>
            <w:tcW w:w="624" w:type="dxa"/>
          </w:tcPr>
          <w:p w14:paraId="74D85694" w14:textId="77777777" w:rsidR="00440160" w:rsidRPr="00F76BC8" w:rsidRDefault="00440160" w:rsidP="00280C67">
            <w:pPr>
              <w:pStyle w:val="TableBlock"/>
              <w:rPr>
                <w:color w:val="auto"/>
                <w:sz w:val="26"/>
                <w:rtl/>
              </w:rPr>
            </w:pPr>
            <w:r w:rsidRPr="00F76BC8">
              <w:rPr>
                <w:color w:val="auto"/>
                <w:sz w:val="26"/>
                <w:rtl/>
              </w:rPr>
              <w:t>1</w:t>
            </w:r>
            <w:r>
              <w:rPr>
                <w:rFonts w:hint="cs"/>
                <w:color w:val="auto"/>
                <w:sz w:val="26"/>
                <w:rtl/>
              </w:rPr>
              <w:t>5</w:t>
            </w:r>
            <w:r w:rsidRPr="00F76BC8">
              <w:rPr>
                <w:color w:val="auto"/>
                <w:sz w:val="26"/>
                <w:rtl/>
              </w:rPr>
              <w:t>.</w:t>
            </w:r>
          </w:p>
        </w:tc>
        <w:tc>
          <w:tcPr>
            <w:tcW w:w="7144" w:type="dxa"/>
            <w:gridSpan w:val="2"/>
          </w:tcPr>
          <w:p w14:paraId="2A7E6DFE" w14:textId="77777777" w:rsidR="00440160" w:rsidRPr="00F76BC8" w:rsidRDefault="00440160" w:rsidP="00280C67">
            <w:pPr>
              <w:pStyle w:val="TableBlock"/>
              <w:rPr>
                <w:color w:val="auto"/>
                <w:sz w:val="26"/>
                <w:rtl/>
              </w:rPr>
            </w:pPr>
            <w:r w:rsidRPr="00F76BC8">
              <w:rPr>
                <w:color w:val="auto"/>
                <w:sz w:val="26"/>
                <w:rtl/>
              </w:rPr>
              <w:t xml:space="preserve">(א) </w:t>
            </w:r>
            <w:r>
              <w:rPr>
                <w:color w:val="auto"/>
                <w:sz w:val="26"/>
                <w:rtl/>
              </w:rPr>
              <w:tab/>
            </w:r>
            <w:r w:rsidRPr="00F76BC8">
              <w:rPr>
                <w:rFonts w:hint="eastAsia"/>
                <w:color w:val="auto"/>
                <w:sz w:val="26"/>
                <w:rtl/>
              </w:rPr>
              <w:t>השר</w:t>
            </w:r>
            <w:r w:rsidRPr="00F76BC8">
              <w:rPr>
                <w:color w:val="auto"/>
                <w:sz w:val="26"/>
                <w:rtl/>
              </w:rPr>
              <w:t xml:space="preserve"> </w:t>
            </w:r>
            <w:r w:rsidRPr="00F76BC8">
              <w:rPr>
                <w:rFonts w:hint="eastAsia"/>
                <w:color w:val="auto"/>
                <w:sz w:val="26"/>
                <w:rtl/>
              </w:rPr>
              <w:t>יקים</w:t>
            </w:r>
            <w:r w:rsidRPr="00F76BC8">
              <w:rPr>
                <w:color w:val="auto"/>
                <w:sz w:val="26"/>
                <w:rtl/>
              </w:rPr>
              <w:t xml:space="preserve"> מועצה לרשות והיא </w:t>
            </w:r>
            <w:r w:rsidRPr="00F76BC8">
              <w:rPr>
                <w:rFonts w:hint="eastAsia"/>
                <w:color w:val="auto"/>
                <w:sz w:val="26"/>
                <w:rtl/>
              </w:rPr>
              <w:t>תמנה</w:t>
            </w:r>
            <w:r w:rsidRPr="00F76BC8">
              <w:rPr>
                <w:color w:val="auto"/>
                <w:sz w:val="26"/>
                <w:rtl/>
              </w:rPr>
              <w:t xml:space="preserve"> חמישה עשר חברים שימונו מתוך רשימת מועמדים שהמליצה עליהם ועדת האיתור שהוקמה </w:t>
            </w:r>
            <w:r w:rsidRPr="00F76BC8">
              <w:rPr>
                <w:rFonts w:hint="eastAsia"/>
                <w:color w:val="auto"/>
                <w:sz w:val="26"/>
                <w:rtl/>
              </w:rPr>
              <w:t>בסעיף</w:t>
            </w:r>
            <w:r w:rsidRPr="00F76BC8">
              <w:rPr>
                <w:color w:val="auto"/>
                <w:sz w:val="26"/>
                <w:rtl/>
              </w:rPr>
              <w:t xml:space="preserve"> </w:t>
            </w:r>
            <w:r>
              <w:rPr>
                <w:rFonts w:hint="cs"/>
                <w:color w:val="auto"/>
                <w:sz w:val="26"/>
                <w:rtl/>
              </w:rPr>
              <w:t>28</w:t>
            </w:r>
            <w:r w:rsidRPr="006F5DF7">
              <w:rPr>
                <w:color w:val="auto"/>
                <w:sz w:val="26"/>
                <w:rtl/>
              </w:rPr>
              <w:t xml:space="preserve"> </w:t>
            </w:r>
            <w:r w:rsidRPr="006F5DF7">
              <w:rPr>
                <w:rFonts w:hint="eastAsia"/>
                <w:color w:val="auto"/>
                <w:sz w:val="26"/>
                <w:rtl/>
              </w:rPr>
              <w:t>ו</w:t>
            </w:r>
            <w:r w:rsidRPr="00F76BC8">
              <w:rPr>
                <w:rFonts w:hint="eastAsia"/>
                <w:color w:val="auto"/>
                <w:sz w:val="26"/>
                <w:rtl/>
              </w:rPr>
              <w:t>הם</w:t>
            </w:r>
            <w:r w:rsidRPr="00F76BC8">
              <w:rPr>
                <w:color w:val="auto"/>
                <w:sz w:val="26"/>
                <w:rtl/>
              </w:rPr>
              <w:t xml:space="preserve">: </w:t>
            </w:r>
          </w:p>
        </w:tc>
      </w:tr>
      <w:tr w:rsidR="00440160" w:rsidRPr="00361CAD" w14:paraId="4DB9DD72" w14:textId="77777777" w:rsidTr="00280C67">
        <w:trPr>
          <w:cantSplit/>
        </w:trPr>
        <w:tc>
          <w:tcPr>
            <w:tcW w:w="1870" w:type="dxa"/>
          </w:tcPr>
          <w:p w14:paraId="10485563" w14:textId="77777777" w:rsidR="00440160" w:rsidRPr="00F76BC8" w:rsidRDefault="00440160" w:rsidP="00280C67">
            <w:pPr>
              <w:pStyle w:val="TableSideHeading"/>
              <w:keepLines w:val="0"/>
              <w:ind w:right="138"/>
              <w:rPr>
                <w:color w:val="auto"/>
                <w:sz w:val="26"/>
                <w:rtl/>
              </w:rPr>
            </w:pPr>
          </w:p>
        </w:tc>
        <w:tc>
          <w:tcPr>
            <w:tcW w:w="624" w:type="dxa"/>
          </w:tcPr>
          <w:p w14:paraId="420060B3" w14:textId="77777777" w:rsidR="00440160" w:rsidRPr="00F76BC8" w:rsidRDefault="00440160" w:rsidP="00280C67">
            <w:pPr>
              <w:pStyle w:val="TableText"/>
              <w:keepLines w:val="0"/>
              <w:ind w:left="720" w:right="138"/>
              <w:rPr>
                <w:color w:val="auto"/>
                <w:sz w:val="26"/>
                <w:rtl/>
              </w:rPr>
            </w:pPr>
          </w:p>
        </w:tc>
        <w:tc>
          <w:tcPr>
            <w:tcW w:w="624" w:type="dxa"/>
          </w:tcPr>
          <w:p w14:paraId="238A9389" w14:textId="77777777" w:rsidR="00440160" w:rsidRPr="00F76BC8" w:rsidRDefault="00440160" w:rsidP="00280C67">
            <w:pPr>
              <w:pStyle w:val="TableText"/>
              <w:ind w:right="0"/>
              <w:jc w:val="both"/>
              <w:rPr>
                <w:color w:val="auto"/>
                <w:sz w:val="26"/>
                <w:rtl/>
              </w:rPr>
            </w:pPr>
          </w:p>
        </w:tc>
        <w:tc>
          <w:tcPr>
            <w:tcW w:w="6520" w:type="dxa"/>
          </w:tcPr>
          <w:p w14:paraId="164AC6D0"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1</w:t>
            </w:r>
            <w:r w:rsidRPr="00F76BC8">
              <w:rPr>
                <w:color w:val="auto"/>
                <w:sz w:val="26"/>
                <w:rtl/>
              </w:rPr>
              <w:t xml:space="preserve">) </w:t>
            </w:r>
            <w:r>
              <w:rPr>
                <w:color w:val="auto"/>
                <w:sz w:val="26"/>
                <w:rtl/>
              </w:rPr>
              <w:tab/>
            </w:r>
            <w:r w:rsidRPr="00F76BC8">
              <w:rPr>
                <w:color w:val="auto"/>
                <w:sz w:val="26"/>
                <w:rtl/>
              </w:rPr>
              <w:t xml:space="preserve">שר החינוך – יו"ר המועצה; </w:t>
            </w:r>
          </w:p>
        </w:tc>
      </w:tr>
      <w:tr w:rsidR="00440160" w:rsidRPr="00361CAD" w14:paraId="1B395BC7" w14:textId="77777777" w:rsidTr="00280C67">
        <w:trPr>
          <w:cantSplit/>
        </w:trPr>
        <w:tc>
          <w:tcPr>
            <w:tcW w:w="1870" w:type="dxa"/>
          </w:tcPr>
          <w:p w14:paraId="6E714DFB" w14:textId="77777777" w:rsidR="00440160" w:rsidRPr="00F76BC8" w:rsidRDefault="00440160" w:rsidP="00280C67">
            <w:pPr>
              <w:pStyle w:val="TableSideHeading"/>
              <w:keepLines w:val="0"/>
              <w:ind w:right="138"/>
              <w:rPr>
                <w:color w:val="auto"/>
                <w:sz w:val="26"/>
                <w:rtl/>
              </w:rPr>
            </w:pPr>
          </w:p>
        </w:tc>
        <w:tc>
          <w:tcPr>
            <w:tcW w:w="624" w:type="dxa"/>
          </w:tcPr>
          <w:p w14:paraId="0BC981C9" w14:textId="77777777" w:rsidR="00440160" w:rsidRPr="00F76BC8" w:rsidRDefault="00440160" w:rsidP="00280C67">
            <w:pPr>
              <w:pStyle w:val="TableText"/>
              <w:keepLines w:val="0"/>
              <w:ind w:left="720" w:right="138"/>
              <w:rPr>
                <w:color w:val="auto"/>
                <w:sz w:val="26"/>
                <w:rtl/>
              </w:rPr>
            </w:pPr>
          </w:p>
        </w:tc>
        <w:tc>
          <w:tcPr>
            <w:tcW w:w="624" w:type="dxa"/>
          </w:tcPr>
          <w:p w14:paraId="4C84A933" w14:textId="77777777" w:rsidR="00440160" w:rsidRPr="00F76BC8" w:rsidRDefault="00440160" w:rsidP="00280C67">
            <w:pPr>
              <w:pStyle w:val="TableText"/>
              <w:ind w:right="0"/>
              <w:jc w:val="both"/>
              <w:rPr>
                <w:color w:val="auto"/>
                <w:sz w:val="26"/>
                <w:rtl/>
              </w:rPr>
            </w:pPr>
          </w:p>
        </w:tc>
        <w:tc>
          <w:tcPr>
            <w:tcW w:w="6520" w:type="dxa"/>
          </w:tcPr>
          <w:p w14:paraId="185BF7AD"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2</w:t>
            </w:r>
            <w:r w:rsidRPr="00F76BC8">
              <w:rPr>
                <w:color w:val="auto"/>
                <w:sz w:val="26"/>
                <w:rtl/>
              </w:rPr>
              <w:t xml:space="preserve">) </w:t>
            </w:r>
            <w:r>
              <w:rPr>
                <w:color w:val="auto"/>
                <w:sz w:val="26"/>
                <w:rtl/>
              </w:rPr>
              <w:tab/>
            </w:r>
            <w:r w:rsidRPr="00F76BC8">
              <w:rPr>
                <w:rFonts w:hint="eastAsia"/>
                <w:color w:val="auto"/>
                <w:sz w:val="26"/>
                <w:rtl/>
              </w:rPr>
              <w:t>נציג</w:t>
            </w:r>
            <w:r w:rsidRPr="00F76BC8">
              <w:rPr>
                <w:color w:val="auto"/>
                <w:sz w:val="26"/>
                <w:rtl/>
              </w:rPr>
              <w:t xml:space="preserve"> שימונה על ידי </w:t>
            </w:r>
            <w:r w:rsidRPr="00F76BC8">
              <w:rPr>
                <w:rFonts w:hint="eastAsia"/>
                <w:color w:val="auto"/>
                <w:sz w:val="26"/>
                <w:rtl/>
              </w:rPr>
              <w:t>הממשלה</w:t>
            </w:r>
            <w:r>
              <w:rPr>
                <w:rFonts w:hint="cs"/>
                <w:color w:val="auto"/>
                <w:sz w:val="26"/>
                <w:rtl/>
              </w:rPr>
              <w:t xml:space="preserve"> </w:t>
            </w:r>
            <w:r w:rsidRPr="00F76BC8">
              <w:rPr>
                <w:rFonts w:hint="eastAsia"/>
                <w:color w:val="auto"/>
                <w:sz w:val="26"/>
                <w:rtl/>
              </w:rPr>
              <w:t>לפי</w:t>
            </w:r>
            <w:r w:rsidRPr="00F76BC8">
              <w:rPr>
                <w:color w:val="auto"/>
                <w:sz w:val="26"/>
                <w:rtl/>
              </w:rPr>
              <w:t xml:space="preserve"> </w:t>
            </w:r>
            <w:r w:rsidRPr="00F76BC8">
              <w:rPr>
                <w:rFonts w:hint="eastAsia"/>
                <w:color w:val="auto"/>
                <w:sz w:val="26"/>
                <w:rtl/>
              </w:rPr>
              <w:t>המלצת</w:t>
            </w:r>
            <w:r w:rsidRPr="00F76BC8">
              <w:rPr>
                <w:color w:val="auto"/>
                <w:sz w:val="26"/>
                <w:rtl/>
              </w:rPr>
              <w:t xml:space="preserve"> </w:t>
            </w:r>
            <w:r>
              <w:rPr>
                <w:rFonts w:hint="cs"/>
                <w:color w:val="auto"/>
                <w:sz w:val="26"/>
                <w:rtl/>
              </w:rPr>
              <w:t>ה</w:t>
            </w:r>
            <w:r w:rsidRPr="00F76BC8">
              <w:rPr>
                <w:rFonts w:hint="eastAsia"/>
                <w:color w:val="auto"/>
                <w:sz w:val="26"/>
                <w:rtl/>
              </w:rPr>
              <w:t>שר</w:t>
            </w:r>
            <w:r w:rsidRPr="00F76BC8">
              <w:rPr>
                <w:color w:val="auto"/>
                <w:sz w:val="26"/>
                <w:rtl/>
              </w:rPr>
              <w:t>, והוא יכהן כ</w:t>
            </w:r>
            <w:r w:rsidRPr="00F76BC8">
              <w:rPr>
                <w:rFonts w:hint="eastAsia"/>
                <w:color w:val="auto"/>
                <w:sz w:val="26"/>
                <w:rtl/>
              </w:rPr>
              <w:t>סגן</w:t>
            </w:r>
            <w:r w:rsidRPr="00F76BC8">
              <w:rPr>
                <w:color w:val="auto"/>
                <w:sz w:val="26"/>
                <w:rtl/>
              </w:rPr>
              <w:t xml:space="preserve"> יושב ראש </w:t>
            </w:r>
            <w:r w:rsidRPr="00F76BC8">
              <w:rPr>
                <w:rFonts w:hint="eastAsia"/>
                <w:color w:val="auto"/>
                <w:sz w:val="26"/>
                <w:rtl/>
              </w:rPr>
              <w:t>המועצה</w:t>
            </w:r>
            <w:r w:rsidRPr="00F76BC8">
              <w:rPr>
                <w:color w:val="auto"/>
                <w:sz w:val="26"/>
                <w:rtl/>
              </w:rPr>
              <w:t xml:space="preserve"> </w:t>
            </w:r>
            <w:r w:rsidRPr="00F76BC8">
              <w:rPr>
                <w:rFonts w:hint="eastAsia"/>
                <w:color w:val="auto"/>
                <w:sz w:val="26"/>
                <w:rtl/>
              </w:rPr>
              <w:t>וכמנהל</w:t>
            </w:r>
            <w:r w:rsidRPr="00F76BC8">
              <w:rPr>
                <w:color w:val="auto"/>
                <w:sz w:val="26"/>
                <w:rtl/>
              </w:rPr>
              <w:t xml:space="preserve"> </w:t>
            </w:r>
            <w:r w:rsidRPr="00F76BC8">
              <w:rPr>
                <w:rFonts w:hint="eastAsia"/>
                <w:color w:val="auto"/>
                <w:sz w:val="26"/>
                <w:rtl/>
              </w:rPr>
              <w:t>הכללי</w:t>
            </w:r>
            <w:r w:rsidRPr="00F76BC8">
              <w:rPr>
                <w:color w:val="auto"/>
                <w:sz w:val="26"/>
                <w:rtl/>
              </w:rPr>
              <w:t xml:space="preserve"> </w:t>
            </w:r>
            <w:r w:rsidRPr="00F76BC8">
              <w:rPr>
                <w:rFonts w:hint="eastAsia"/>
                <w:color w:val="auto"/>
                <w:sz w:val="26"/>
                <w:rtl/>
              </w:rPr>
              <w:t>של</w:t>
            </w:r>
            <w:r w:rsidRPr="00F76BC8">
              <w:rPr>
                <w:color w:val="auto"/>
                <w:sz w:val="26"/>
                <w:rtl/>
              </w:rPr>
              <w:t xml:space="preserve"> </w:t>
            </w:r>
            <w:r w:rsidRPr="00F76BC8">
              <w:rPr>
                <w:rFonts w:hint="eastAsia"/>
                <w:color w:val="auto"/>
                <w:sz w:val="26"/>
                <w:rtl/>
              </w:rPr>
              <w:t>הרשות</w:t>
            </w:r>
            <w:r>
              <w:rPr>
                <w:color w:val="auto"/>
                <w:sz w:val="26"/>
                <w:rtl/>
              </w:rPr>
              <w:t xml:space="preserve"> (להלן</w:t>
            </w:r>
            <w:r>
              <w:rPr>
                <w:rFonts w:hint="cs"/>
                <w:color w:val="auto"/>
                <w:sz w:val="26"/>
                <w:rtl/>
              </w:rPr>
              <w:t xml:space="preserve"> </w:t>
            </w:r>
            <w:r>
              <w:rPr>
                <w:rFonts w:hint="eastAsia"/>
                <w:color w:val="auto"/>
                <w:sz w:val="26"/>
                <w:rtl/>
              </w:rPr>
              <w:t xml:space="preserve">– </w:t>
            </w:r>
            <w:r>
              <w:rPr>
                <w:rFonts w:hint="cs"/>
                <w:color w:val="auto"/>
                <w:sz w:val="26"/>
                <w:rtl/>
              </w:rPr>
              <w:t>מ</w:t>
            </w:r>
            <w:r w:rsidRPr="00F76BC8">
              <w:rPr>
                <w:color w:val="auto"/>
                <w:sz w:val="26"/>
                <w:rtl/>
              </w:rPr>
              <w:t>נהל הרשות);</w:t>
            </w:r>
          </w:p>
        </w:tc>
      </w:tr>
      <w:tr w:rsidR="00440160" w:rsidRPr="00361CAD" w14:paraId="0BC87E95" w14:textId="77777777" w:rsidTr="00280C67">
        <w:trPr>
          <w:cantSplit/>
        </w:trPr>
        <w:tc>
          <w:tcPr>
            <w:tcW w:w="1870" w:type="dxa"/>
          </w:tcPr>
          <w:p w14:paraId="0282900D" w14:textId="77777777" w:rsidR="00440160" w:rsidRPr="00F76BC8" w:rsidRDefault="00440160" w:rsidP="00280C67">
            <w:pPr>
              <w:pStyle w:val="TableSideHeading"/>
              <w:keepLines w:val="0"/>
              <w:ind w:right="138"/>
              <w:rPr>
                <w:color w:val="auto"/>
                <w:sz w:val="26"/>
                <w:rtl/>
              </w:rPr>
            </w:pPr>
          </w:p>
        </w:tc>
        <w:tc>
          <w:tcPr>
            <w:tcW w:w="624" w:type="dxa"/>
          </w:tcPr>
          <w:p w14:paraId="65DD0362" w14:textId="77777777" w:rsidR="00440160" w:rsidRPr="00F76BC8" w:rsidRDefault="00440160" w:rsidP="00280C67">
            <w:pPr>
              <w:pStyle w:val="TableText"/>
              <w:rPr>
                <w:rtl/>
              </w:rPr>
            </w:pPr>
          </w:p>
        </w:tc>
        <w:tc>
          <w:tcPr>
            <w:tcW w:w="624" w:type="dxa"/>
          </w:tcPr>
          <w:p w14:paraId="6AD7BD70" w14:textId="77777777" w:rsidR="00440160" w:rsidRPr="00F76BC8" w:rsidRDefault="00440160" w:rsidP="00280C67">
            <w:pPr>
              <w:pStyle w:val="TableText"/>
              <w:ind w:right="0"/>
              <w:jc w:val="both"/>
              <w:rPr>
                <w:color w:val="auto"/>
                <w:sz w:val="26"/>
                <w:rtl/>
              </w:rPr>
            </w:pPr>
          </w:p>
        </w:tc>
        <w:tc>
          <w:tcPr>
            <w:tcW w:w="6520" w:type="dxa"/>
          </w:tcPr>
          <w:p w14:paraId="718B65AC" w14:textId="77777777" w:rsidR="00440160" w:rsidRPr="00F76BC8" w:rsidRDefault="00440160" w:rsidP="00280C67">
            <w:pPr>
              <w:pStyle w:val="TableBlock"/>
              <w:rPr>
                <w:color w:val="auto"/>
                <w:sz w:val="26"/>
                <w:rtl/>
              </w:rPr>
            </w:pPr>
            <w:r>
              <w:rPr>
                <w:rFonts w:hint="cs"/>
                <w:color w:val="auto"/>
                <w:sz w:val="26"/>
                <w:rtl/>
              </w:rPr>
              <w:t xml:space="preserve">(3) </w:t>
            </w:r>
            <w:r>
              <w:rPr>
                <w:color w:val="auto"/>
                <w:sz w:val="26"/>
                <w:rtl/>
              </w:rPr>
              <w:tab/>
            </w:r>
            <w:r w:rsidRPr="00F76BC8">
              <w:rPr>
                <w:color w:val="auto"/>
                <w:sz w:val="26"/>
                <w:rtl/>
              </w:rPr>
              <w:t xml:space="preserve">נציג משרד </w:t>
            </w:r>
            <w:r w:rsidRPr="00F76BC8">
              <w:rPr>
                <w:rFonts w:hint="eastAsia"/>
                <w:color w:val="auto"/>
                <w:sz w:val="26"/>
                <w:rtl/>
              </w:rPr>
              <w:t>החינוך</w:t>
            </w:r>
            <w:r>
              <w:rPr>
                <w:rFonts w:hint="cs"/>
                <w:color w:val="auto"/>
                <w:sz w:val="26"/>
                <w:rtl/>
              </w:rPr>
              <w:t xml:space="preserve"> </w:t>
            </w:r>
            <w:r w:rsidRPr="00F76BC8">
              <w:rPr>
                <w:rFonts w:hint="eastAsia"/>
                <w:color w:val="auto"/>
                <w:sz w:val="26"/>
                <w:rtl/>
              </w:rPr>
              <w:t>שימונה</w:t>
            </w:r>
            <w:r w:rsidRPr="00F76BC8">
              <w:rPr>
                <w:color w:val="auto"/>
                <w:sz w:val="26"/>
                <w:rtl/>
              </w:rPr>
              <w:t xml:space="preserve"> על ידי </w:t>
            </w:r>
            <w:r>
              <w:rPr>
                <w:rFonts w:hint="cs"/>
                <w:color w:val="auto"/>
                <w:sz w:val="26"/>
                <w:rtl/>
              </w:rPr>
              <w:t>ה</w:t>
            </w:r>
            <w:r w:rsidRPr="00C25AD1">
              <w:rPr>
                <w:color w:val="auto"/>
                <w:sz w:val="26"/>
                <w:rtl/>
              </w:rPr>
              <w:t>שר;</w:t>
            </w:r>
          </w:p>
        </w:tc>
      </w:tr>
      <w:tr w:rsidR="00440160" w:rsidRPr="00361CAD" w14:paraId="12DBC594" w14:textId="77777777" w:rsidTr="00280C67">
        <w:trPr>
          <w:cantSplit/>
        </w:trPr>
        <w:tc>
          <w:tcPr>
            <w:tcW w:w="1870" w:type="dxa"/>
          </w:tcPr>
          <w:p w14:paraId="25ACE0CA" w14:textId="77777777" w:rsidR="00440160" w:rsidRPr="00C25AD1" w:rsidRDefault="00440160" w:rsidP="00280C67">
            <w:pPr>
              <w:pStyle w:val="TableSideHeading"/>
              <w:keepLines w:val="0"/>
              <w:ind w:right="138"/>
              <w:rPr>
                <w:color w:val="auto"/>
                <w:sz w:val="26"/>
                <w:rtl/>
              </w:rPr>
            </w:pPr>
          </w:p>
        </w:tc>
        <w:tc>
          <w:tcPr>
            <w:tcW w:w="624" w:type="dxa"/>
          </w:tcPr>
          <w:p w14:paraId="743863DF" w14:textId="77777777" w:rsidR="00440160" w:rsidRPr="00C25AD1" w:rsidRDefault="00440160" w:rsidP="00280C67">
            <w:pPr>
              <w:pStyle w:val="TableText"/>
              <w:rPr>
                <w:color w:val="auto"/>
                <w:sz w:val="26"/>
                <w:rtl/>
              </w:rPr>
            </w:pPr>
          </w:p>
        </w:tc>
        <w:tc>
          <w:tcPr>
            <w:tcW w:w="624" w:type="dxa"/>
          </w:tcPr>
          <w:p w14:paraId="325C4E95" w14:textId="77777777" w:rsidR="00440160" w:rsidRPr="00C25AD1" w:rsidRDefault="00440160" w:rsidP="00280C67">
            <w:pPr>
              <w:pStyle w:val="TableText"/>
              <w:ind w:right="0"/>
              <w:jc w:val="both"/>
              <w:rPr>
                <w:color w:val="auto"/>
                <w:sz w:val="26"/>
                <w:rtl/>
              </w:rPr>
            </w:pPr>
          </w:p>
        </w:tc>
        <w:tc>
          <w:tcPr>
            <w:tcW w:w="6520" w:type="dxa"/>
          </w:tcPr>
          <w:p w14:paraId="1A3F8B9D" w14:textId="77777777" w:rsidR="00440160" w:rsidRPr="00C25AD1" w:rsidRDefault="00440160" w:rsidP="00280C67">
            <w:pPr>
              <w:pStyle w:val="TableBlock"/>
              <w:rPr>
                <w:color w:val="auto"/>
                <w:sz w:val="26"/>
                <w:rtl/>
              </w:rPr>
            </w:pPr>
            <w:r w:rsidRPr="00C25AD1">
              <w:rPr>
                <w:color w:val="auto"/>
                <w:sz w:val="26"/>
                <w:rtl/>
              </w:rPr>
              <w:t>(</w:t>
            </w:r>
            <w:r>
              <w:rPr>
                <w:rFonts w:hint="cs"/>
                <w:color w:val="auto"/>
                <w:sz w:val="26"/>
                <w:rtl/>
              </w:rPr>
              <w:t>4</w:t>
            </w:r>
            <w:r w:rsidRPr="00C25AD1">
              <w:rPr>
                <w:color w:val="auto"/>
                <w:sz w:val="26"/>
                <w:rtl/>
              </w:rPr>
              <w:t xml:space="preserve">) </w:t>
            </w:r>
            <w:r>
              <w:rPr>
                <w:color w:val="auto"/>
                <w:sz w:val="26"/>
                <w:rtl/>
              </w:rPr>
              <w:tab/>
            </w:r>
            <w:r w:rsidRPr="00C25AD1">
              <w:rPr>
                <w:rFonts w:hint="eastAsia"/>
                <w:color w:val="auto"/>
                <w:sz w:val="26"/>
                <w:rtl/>
              </w:rPr>
              <w:t>נציג</w:t>
            </w:r>
            <w:r w:rsidRPr="00C25AD1">
              <w:rPr>
                <w:color w:val="auto"/>
                <w:sz w:val="26"/>
                <w:rtl/>
              </w:rPr>
              <w:t xml:space="preserve"> </w:t>
            </w:r>
            <w:r w:rsidRPr="00C25AD1">
              <w:rPr>
                <w:rFonts w:hint="eastAsia"/>
                <w:color w:val="auto"/>
                <w:sz w:val="26"/>
                <w:rtl/>
              </w:rPr>
              <w:t>משרד</w:t>
            </w:r>
            <w:r w:rsidRPr="00C25AD1">
              <w:rPr>
                <w:color w:val="auto"/>
                <w:sz w:val="26"/>
                <w:rtl/>
              </w:rPr>
              <w:t xml:space="preserve"> </w:t>
            </w:r>
            <w:r w:rsidRPr="00C25AD1">
              <w:rPr>
                <w:rFonts w:hint="eastAsia"/>
                <w:color w:val="auto"/>
                <w:sz w:val="26"/>
                <w:rtl/>
              </w:rPr>
              <w:t>הרווחה</w:t>
            </w:r>
            <w:r w:rsidRPr="00C25AD1">
              <w:rPr>
                <w:color w:val="auto"/>
                <w:sz w:val="26"/>
                <w:rtl/>
              </w:rPr>
              <w:t xml:space="preserve">, </w:t>
            </w:r>
            <w:r w:rsidRPr="00C25AD1">
              <w:rPr>
                <w:rFonts w:hint="eastAsia"/>
                <w:color w:val="auto"/>
                <w:sz w:val="26"/>
                <w:rtl/>
              </w:rPr>
              <w:t>בדרג</w:t>
            </w:r>
            <w:r w:rsidRPr="00C25AD1">
              <w:rPr>
                <w:color w:val="auto"/>
                <w:sz w:val="26"/>
                <w:rtl/>
              </w:rPr>
              <w:t xml:space="preserve"> </w:t>
            </w:r>
            <w:r w:rsidRPr="00C25AD1">
              <w:rPr>
                <w:rFonts w:hint="eastAsia"/>
                <w:color w:val="auto"/>
                <w:sz w:val="26"/>
                <w:rtl/>
              </w:rPr>
              <w:t>סגן</w:t>
            </w:r>
            <w:r w:rsidRPr="00C25AD1">
              <w:rPr>
                <w:color w:val="auto"/>
                <w:sz w:val="26"/>
                <w:rtl/>
              </w:rPr>
              <w:t xml:space="preserve">-מנהל </w:t>
            </w:r>
            <w:r w:rsidRPr="00C25AD1">
              <w:rPr>
                <w:rFonts w:hint="eastAsia"/>
                <w:color w:val="auto"/>
                <w:sz w:val="26"/>
                <w:rtl/>
              </w:rPr>
              <w:t>כללי</w:t>
            </w:r>
            <w:r w:rsidRPr="00C25AD1">
              <w:rPr>
                <w:color w:val="auto"/>
                <w:sz w:val="26"/>
                <w:rtl/>
              </w:rPr>
              <w:t xml:space="preserve">, </w:t>
            </w:r>
            <w:r w:rsidRPr="00C25AD1">
              <w:rPr>
                <w:rFonts w:hint="eastAsia"/>
                <w:color w:val="auto"/>
                <w:sz w:val="26"/>
                <w:rtl/>
              </w:rPr>
              <w:t>שימונה</w:t>
            </w:r>
            <w:r w:rsidRPr="00C25AD1">
              <w:rPr>
                <w:color w:val="auto"/>
                <w:sz w:val="26"/>
                <w:rtl/>
              </w:rPr>
              <w:t xml:space="preserve"> </w:t>
            </w:r>
            <w:r w:rsidRPr="00C25AD1">
              <w:rPr>
                <w:rFonts w:hint="eastAsia"/>
                <w:color w:val="auto"/>
                <w:sz w:val="26"/>
                <w:rtl/>
              </w:rPr>
              <w:t>על</w:t>
            </w:r>
            <w:r w:rsidRPr="00C25AD1">
              <w:rPr>
                <w:color w:val="auto"/>
                <w:sz w:val="26"/>
                <w:rtl/>
              </w:rPr>
              <w:t xml:space="preserve"> </w:t>
            </w:r>
            <w:r w:rsidRPr="00C25AD1">
              <w:rPr>
                <w:rFonts w:hint="eastAsia"/>
                <w:color w:val="auto"/>
                <w:sz w:val="26"/>
                <w:rtl/>
              </w:rPr>
              <w:t>ידי</w:t>
            </w:r>
            <w:r w:rsidRPr="00C25AD1">
              <w:rPr>
                <w:color w:val="auto"/>
                <w:sz w:val="26"/>
                <w:rtl/>
              </w:rPr>
              <w:t xml:space="preserve"> </w:t>
            </w:r>
            <w:r w:rsidRPr="00C25AD1">
              <w:rPr>
                <w:rFonts w:hint="eastAsia"/>
                <w:color w:val="auto"/>
                <w:sz w:val="26"/>
                <w:rtl/>
              </w:rPr>
              <w:t>שר</w:t>
            </w:r>
            <w:r w:rsidRPr="00C25AD1">
              <w:rPr>
                <w:color w:val="auto"/>
                <w:sz w:val="26"/>
                <w:rtl/>
              </w:rPr>
              <w:t xml:space="preserve"> </w:t>
            </w:r>
            <w:r w:rsidRPr="00C25AD1">
              <w:rPr>
                <w:rFonts w:hint="eastAsia"/>
                <w:color w:val="auto"/>
                <w:sz w:val="26"/>
                <w:rtl/>
              </w:rPr>
              <w:t>הרווחה</w:t>
            </w:r>
            <w:r w:rsidRPr="00C25AD1">
              <w:rPr>
                <w:color w:val="auto"/>
                <w:sz w:val="26"/>
                <w:rtl/>
              </w:rPr>
              <w:t>;</w:t>
            </w:r>
          </w:p>
        </w:tc>
      </w:tr>
      <w:tr w:rsidR="00440160" w:rsidRPr="00361CAD" w14:paraId="115CFB39" w14:textId="77777777" w:rsidTr="00280C67">
        <w:trPr>
          <w:cantSplit/>
        </w:trPr>
        <w:tc>
          <w:tcPr>
            <w:tcW w:w="1870" w:type="dxa"/>
          </w:tcPr>
          <w:p w14:paraId="14377371" w14:textId="77777777" w:rsidR="00440160" w:rsidRPr="00C25AD1" w:rsidRDefault="00440160" w:rsidP="00280C67">
            <w:pPr>
              <w:pStyle w:val="TableSideHeading"/>
              <w:keepLines w:val="0"/>
              <w:ind w:right="138"/>
              <w:rPr>
                <w:color w:val="auto"/>
                <w:sz w:val="26"/>
                <w:rtl/>
              </w:rPr>
            </w:pPr>
          </w:p>
        </w:tc>
        <w:tc>
          <w:tcPr>
            <w:tcW w:w="624" w:type="dxa"/>
          </w:tcPr>
          <w:p w14:paraId="2E548421" w14:textId="77777777" w:rsidR="00440160" w:rsidRPr="00C25AD1" w:rsidRDefault="00440160" w:rsidP="00280C67">
            <w:pPr>
              <w:pStyle w:val="TableText"/>
              <w:rPr>
                <w:color w:val="auto"/>
                <w:sz w:val="26"/>
                <w:rtl/>
              </w:rPr>
            </w:pPr>
          </w:p>
        </w:tc>
        <w:tc>
          <w:tcPr>
            <w:tcW w:w="624" w:type="dxa"/>
          </w:tcPr>
          <w:p w14:paraId="7B5DA3CD" w14:textId="77777777" w:rsidR="00440160" w:rsidRPr="00C25AD1" w:rsidRDefault="00440160" w:rsidP="00280C67">
            <w:pPr>
              <w:pStyle w:val="TableText"/>
              <w:ind w:right="0"/>
              <w:jc w:val="both"/>
              <w:rPr>
                <w:color w:val="auto"/>
                <w:sz w:val="26"/>
                <w:rtl/>
              </w:rPr>
            </w:pPr>
          </w:p>
        </w:tc>
        <w:tc>
          <w:tcPr>
            <w:tcW w:w="6520" w:type="dxa"/>
          </w:tcPr>
          <w:p w14:paraId="5261EA0E" w14:textId="77777777" w:rsidR="00440160" w:rsidRPr="00C25AD1" w:rsidRDefault="00440160" w:rsidP="00280C67">
            <w:pPr>
              <w:pStyle w:val="TableBlock"/>
              <w:rPr>
                <w:color w:val="auto"/>
                <w:sz w:val="26"/>
                <w:rtl/>
              </w:rPr>
            </w:pPr>
            <w:r w:rsidRPr="00C25AD1">
              <w:rPr>
                <w:color w:val="auto"/>
                <w:sz w:val="26"/>
                <w:rtl/>
              </w:rPr>
              <w:t>(</w:t>
            </w:r>
            <w:r>
              <w:rPr>
                <w:rFonts w:hint="cs"/>
                <w:color w:val="auto"/>
                <w:sz w:val="26"/>
                <w:rtl/>
              </w:rPr>
              <w:t>5</w:t>
            </w:r>
            <w:r w:rsidRPr="00C25AD1">
              <w:rPr>
                <w:color w:val="auto"/>
                <w:sz w:val="26"/>
                <w:rtl/>
              </w:rPr>
              <w:t xml:space="preserve">) </w:t>
            </w:r>
            <w:r>
              <w:rPr>
                <w:color w:val="auto"/>
                <w:sz w:val="26"/>
                <w:rtl/>
              </w:rPr>
              <w:tab/>
            </w:r>
            <w:r w:rsidRPr="00C25AD1">
              <w:rPr>
                <w:rFonts w:hint="eastAsia"/>
                <w:color w:val="auto"/>
                <w:sz w:val="26"/>
                <w:rtl/>
              </w:rPr>
              <w:t>נציג</w:t>
            </w:r>
            <w:r w:rsidRPr="00C25AD1">
              <w:rPr>
                <w:color w:val="auto"/>
                <w:sz w:val="26"/>
                <w:rtl/>
              </w:rPr>
              <w:t xml:space="preserve"> </w:t>
            </w:r>
            <w:r w:rsidRPr="00C25AD1">
              <w:rPr>
                <w:rFonts w:hint="eastAsia"/>
                <w:color w:val="auto"/>
                <w:sz w:val="26"/>
                <w:rtl/>
              </w:rPr>
              <w:t>משרד</w:t>
            </w:r>
            <w:r w:rsidRPr="00C25AD1">
              <w:rPr>
                <w:color w:val="auto"/>
                <w:sz w:val="26"/>
                <w:rtl/>
              </w:rPr>
              <w:t xml:space="preserve"> </w:t>
            </w:r>
            <w:r w:rsidRPr="00C25AD1">
              <w:rPr>
                <w:rFonts w:hint="eastAsia"/>
                <w:color w:val="auto"/>
                <w:sz w:val="26"/>
                <w:rtl/>
              </w:rPr>
              <w:t>הבריאות</w:t>
            </w:r>
            <w:r w:rsidRPr="00C25AD1">
              <w:rPr>
                <w:color w:val="auto"/>
                <w:sz w:val="26"/>
                <w:rtl/>
              </w:rPr>
              <w:t xml:space="preserve">, </w:t>
            </w:r>
            <w:r w:rsidRPr="00C25AD1">
              <w:rPr>
                <w:rFonts w:hint="eastAsia"/>
                <w:color w:val="auto"/>
                <w:sz w:val="26"/>
                <w:rtl/>
              </w:rPr>
              <w:t>בדרג</w:t>
            </w:r>
            <w:r w:rsidRPr="00C25AD1">
              <w:rPr>
                <w:color w:val="auto"/>
                <w:sz w:val="26"/>
                <w:rtl/>
              </w:rPr>
              <w:t xml:space="preserve"> </w:t>
            </w:r>
            <w:r w:rsidRPr="00C25AD1">
              <w:rPr>
                <w:rFonts w:hint="eastAsia"/>
                <w:color w:val="auto"/>
                <w:sz w:val="26"/>
                <w:rtl/>
              </w:rPr>
              <w:t>סגן</w:t>
            </w:r>
            <w:r w:rsidRPr="00C25AD1">
              <w:rPr>
                <w:color w:val="auto"/>
                <w:sz w:val="26"/>
                <w:rtl/>
              </w:rPr>
              <w:t xml:space="preserve">-מנהל </w:t>
            </w:r>
            <w:r w:rsidRPr="00C25AD1">
              <w:rPr>
                <w:rFonts w:hint="eastAsia"/>
                <w:color w:val="auto"/>
                <w:sz w:val="26"/>
                <w:rtl/>
              </w:rPr>
              <w:t>כללי</w:t>
            </w:r>
            <w:r w:rsidRPr="00C25AD1">
              <w:rPr>
                <w:color w:val="auto"/>
                <w:sz w:val="26"/>
                <w:rtl/>
              </w:rPr>
              <w:t xml:space="preserve">, </w:t>
            </w:r>
            <w:r w:rsidRPr="00C25AD1">
              <w:rPr>
                <w:rFonts w:hint="eastAsia"/>
                <w:color w:val="auto"/>
                <w:sz w:val="26"/>
                <w:rtl/>
              </w:rPr>
              <w:t>שימונה</w:t>
            </w:r>
            <w:r w:rsidRPr="00C25AD1">
              <w:rPr>
                <w:color w:val="auto"/>
                <w:sz w:val="26"/>
                <w:rtl/>
              </w:rPr>
              <w:t xml:space="preserve"> </w:t>
            </w:r>
            <w:r w:rsidRPr="00C25AD1">
              <w:rPr>
                <w:rFonts w:hint="eastAsia"/>
                <w:color w:val="auto"/>
                <w:sz w:val="26"/>
                <w:rtl/>
              </w:rPr>
              <w:t>על</w:t>
            </w:r>
            <w:r w:rsidRPr="00C25AD1">
              <w:rPr>
                <w:color w:val="auto"/>
                <w:sz w:val="26"/>
                <w:rtl/>
              </w:rPr>
              <w:t xml:space="preserve"> </w:t>
            </w:r>
            <w:r w:rsidRPr="00C25AD1">
              <w:rPr>
                <w:rFonts w:hint="eastAsia"/>
                <w:color w:val="auto"/>
                <w:sz w:val="26"/>
                <w:rtl/>
              </w:rPr>
              <w:t>ידי</w:t>
            </w:r>
            <w:r w:rsidRPr="00C25AD1">
              <w:rPr>
                <w:color w:val="auto"/>
                <w:sz w:val="26"/>
                <w:rtl/>
              </w:rPr>
              <w:t xml:space="preserve"> </w:t>
            </w:r>
            <w:r w:rsidRPr="00C25AD1">
              <w:rPr>
                <w:rFonts w:hint="eastAsia"/>
                <w:color w:val="auto"/>
                <w:sz w:val="26"/>
                <w:rtl/>
              </w:rPr>
              <w:t>שר</w:t>
            </w:r>
            <w:r w:rsidRPr="00C25AD1">
              <w:rPr>
                <w:color w:val="auto"/>
                <w:sz w:val="26"/>
                <w:rtl/>
              </w:rPr>
              <w:t xml:space="preserve"> </w:t>
            </w:r>
            <w:r w:rsidRPr="00C25AD1">
              <w:rPr>
                <w:rFonts w:hint="eastAsia"/>
                <w:color w:val="auto"/>
                <w:sz w:val="26"/>
                <w:rtl/>
              </w:rPr>
              <w:t>הבריאות</w:t>
            </w:r>
            <w:r w:rsidRPr="00C25AD1">
              <w:rPr>
                <w:color w:val="auto"/>
                <w:sz w:val="26"/>
                <w:rtl/>
              </w:rPr>
              <w:t>;</w:t>
            </w:r>
          </w:p>
        </w:tc>
      </w:tr>
      <w:tr w:rsidR="00440160" w:rsidRPr="00361CAD" w14:paraId="1BECB48F" w14:textId="77777777" w:rsidTr="00280C67">
        <w:trPr>
          <w:cantSplit/>
        </w:trPr>
        <w:tc>
          <w:tcPr>
            <w:tcW w:w="1870" w:type="dxa"/>
          </w:tcPr>
          <w:p w14:paraId="371E6EE8" w14:textId="77777777" w:rsidR="00440160" w:rsidRPr="00F76BC8" w:rsidRDefault="00440160" w:rsidP="00280C67">
            <w:pPr>
              <w:pStyle w:val="TableSideHeading"/>
              <w:keepLines w:val="0"/>
              <w:ind w:right="138"/>
              <w:rPr>
                <w:color w:val="auto"/>
                <w:sz w:val="26"/>
                <w:rtl/>
              </w:rPr>
            </w:pPr>
          </w:p>
        </w:tc>
        <w:tc>
          <w:tcPr>
            <w:tcW w:w="624" w:type="dxa"/>
          </w:tcPr>
          <w:p w14:paraId="259192C6" w14:textId="77777777" w:rsidR="00440160" w:rsidRPr="00F76BC8" w:rsidRDefault="00440160" w:rsidP="00280C67">
            <w:pPr>
              <w:pStyle w:val="TableText"/>
              <w:rPr>
                <w:color w:val="auto"/>
                <w:sz w:val="26"/>
                <w:rtl/>
              </w:rPr>
            </w:pPr>
          </w:p>
        </w:tc>
        <w:tc>
          <w:tcPr>
            <w:tcW w:w="624" w:type="dxa"/>
          </w:tcPr>
          <w:p w14:paraId="5CB87D43" w14:textId="77777777" w:rsidR="00440160" w:rsidRPr="00F76BC8" w:rsidRDefault="00440160" w:rsidP="00280C67">
            <w:pPr>
              <w:pStyle w:val="TableText"/>
              <w:ind w:right="0"/>
              <w:jc w:val="both"/>
              <w:rPr>
                <w:color w:val="auto"/>
                <w:sz w:val="26"/>
                <w:rtl/>
              </w:rPr>
            </w:pPr>
          </w:p>
        </w:tc>
        <w:tc>
          <w:tcPr>
            <w:tcW w:w="6520" w:type="dxa"/>
          </w:tcPr>
          <w:p w14:paraId="2CAA4A2F"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6</w:t>
            </w:r>
            <w:r w:rsidRPr="00F76BC8">
              <w:rPr>
                <w:color w:val="auto"/>
                <w:sz w:val="26"/>
                <w:rtl/>
              </w:rPr>
              <w:t xml:space="preserve">) </w:t>
            </w:r>
            <w:r>
              <w:rPr>
                <w:color w:val="auto"/>
                <w:sz w:val="26"/>
                <w:rtl/>
              </w:rPr>
              <w:tab/>
            </w:r>
            <w:r w:rsidRPr="00F76BC8">
              <w:rPr>
                <w:rFonts w:hint="eastAsia"/>
                <w:color w:val="auto"/>
                <w:sz w:val="26"/>
                <w:rtl/>
              </w:rPr>
              <w:t>נציג</w:t>
            </w:r>
            <w:r w:rsidRPr="00F76BC8">
              <w:rPr>
                <w:color w:val="auto"/>
                <w:sz w:val="26"/>
                <w:rtl/>
              </w:rPr>
              <w:t xml:space="preserve"> </w:t>
            </w:r>
            <w:r w:rsidRPr="00F76BC8">
              <w:rPr>
                <w:rFonts w:hint="eastAsia"/>
                <w:color w:val="auto"/>
                <w:sz w:val="26"/>
                <w:rtl/>
              </w:rPr>
              <w:t>משרד</w:t>
            </w:r>
            <w:r w:rsidRPr="00F76BC8">
              <w:rPr>
                <w:color w:val="auto"/>
                <w:sz w:val="26"/>
                <w:rtl/>
              </w:rPr>
              <w:t xml:space="preserve"> </w:t>
            </w:r>
            <w:r w:rsidRPr="00F76BC8">
              <w:rPr>
                <w:rFonts w:hint="eastAsia"/>
                <w:color w:val="auto"/>
                <w:sz w:val="26"/>
                <w:rtl/>
              </w:rPr>
              <w:t>האוצר</w:t>
            </w:r>
            <w:r w:rsidRPr="00F76BC8">
              <w:rPr>
                <w:color w:val="auto"/>
                <w:sz w:val="26"/>
                <w:rtl/>
              </w:rPr>
              <w:t xml:space="preserve">, </w:t>
            </w:r>
            <w:r w:rsidRPr="00F76BC8">
              <w:rPr>
                <w:rFonts w:hint="eastAsia"/>
                <w:color w:val="auto"/>
                <w:sz w:val="26"/>
                <w:rtl/>
              </w:rPr>
              <w:t>בדרג</w:t>
            </w:r>
            <w:r w:rsidRPr="00F76BC8">
              <w:rPr>
                <w:color w:val="auto"/>
                <w:sz w:val="26"/>
                <w:rtl/>
              </w:rPr>
              <w:t xml:space="preserve"> </w:t>
            </w:r>
            <w:r w:rsidRPr="00F76BC8">
              <w:rPr>
                <w:rFonts w:hint="eastAsia"/>
                <w:color w:val="auto"/>
                <w:sz w:val="26"/>
                <w:rtl/>
              </w:rPr>
              <w:t>סגן</w:t>
            </w:r>
            <w:r w:rsidRPr="00F76BC8">
              <w:rPr>
                <w:color w:val="auto"/>
                <w:sz w:val="26"/>
                <w:rtl/>
              </w:rPr>
              <w:t xml:space="preserve"> </w:t>
            </w:r>
            <w:r w:rsidRPr="00F76BC8">
              <w:rPr>
                <w:rFonts w:hint="eastAsia"/>
                <w:color w:val="auto"/>
                <w:sz w:val="26"/>
                <w:rtl/>
              </w:rPr>
              <w:t>ממונה</w:t>
            </w:r>
            <w:r w:rsidRPr="00F76BC8">
              <w:rPr>
                <w:color w:val="auto"/>
                <w:sz w:val="26"/>
                <w:rtl/>
              </w:rPr>
              <w:t xml:space="preserve"> </w:t>
            </w:r>
            <w:r w:rsidRPr="00F76BC8">
              <w:rPr>
                <w:rFonts w:hint="eastAsia"/>
                <w:color w:val="auto"/>
                <w:sz w:val="26"/>
                <w:rtl/>
              </w:rPr>
              <w:t>על</w:t>
            </w:r>
            <w:r w:rsidRPr="00F76BC8">
              <w:rPr>
                <w:color w:val="auto"/>
                <w:sz w:val="26"/>
                <w:rtl/>
              </w:rPr>
              <w:t xml:space="preserve"> </w:t>
            </w:r>
            <w:r w:rsidRPr="00F76BC8">
              <w:rPr>
                <w:rFonts w:hint="eastAsia"/>
                <w:color w:val="auto"/>
                <w:sz w:val="26"/>
                <w:rtl/>
              </w:rPr>
              <w:t>התקציבים</w:t>
            </w:r>
            <w:r w:rsidRPr="00F76BC8">
              <w:rPr>
                <w:color w:val="auto"/>
                <w:sz w:val="26"/>
                <w:rtl/>
              </w:rPr>
              <w:t xml:space="preserve">, </w:t>
            </w:r>
            <w:r w:rsidRPr="00F76BC8">
              <w:rPr>
                <w:rFonts w:hint="eastAsia"/>
                <w:color w:val="auto"/>
                <w:sz w:val="26"/>
                <w:rtl/>
              </w:rPr>
              <w:t>שימונה</w:t>
            </w:r>
            <w:r w:rsidRPr="00F76BC8">
              <w:rPr>
                <w:color w:val="auto"/>
                <w:sz w:val="26"/>
                <w:rtl/>
              </w:rPr>
              <w:t xml:space="preserve"> </w:t>
            </w:r>
            <w:r w:rsidRPr="00F76BC8">
              <w:rPr>
                <w:rFonts w:hint="eastAsia"/>
                <w:color w:val="auto"/>
                <w:sz w:val="26"/>
                <w:rtl/>
              </w:rPr>
              <w:t>על</w:t>
            </w:r>
            <w:r w:rsidRPr="00F76BC8">
              <w:rPr>
                <w:color w:val="auto"/>
                <w:sz w:val="26"/>
                <w:rtl/>
              </w:rPr>
              <w:t xml:space="preserve"> </w:t>
            </w:r>
            <w:r w:rsidRPr="00F76BC8">
              <w:rPr>
                <w:rFonts w:hint="eastAsia"/>
                <w:color w:val="auto"/>
                <w:sz w:val="26"/>
                <w:rtl/>
              </w:rPr>
              <w:t>ידי</w:t>
            </w:r>
            <w:r w:rsidRPr="00F76BC8">
              <w:rPr>
                <w:color w:val="auto"/>
                <w:sz w:val="26"/>
                <w:rtl/>
              </w:rPr>
              <w:t xml:space="preserve"> </w:t>
            </w:r>
            <w:r w:rsidRPr="00F76BC8">
              <w:rPr>
                <w:rFonts w:hint="eastAsia"/>
                <w:color w:val="auto"/>
                <w:sz w:val="26"/>
                <w:rtl/>
              </w:rPr>
              <w:t>שר</w:t>
            </w:r>
            <w:r w:rsidRPr="00F76BC8">
              <w:rPr>
                <w:color w:val="auto"/>
                <w:sz w:val="26"/>
                <w:rtl/>
              </w:rPr>
              <w:t xml:space="preserve"> </w:t>
            </w:r>
            <w:r w:rsidRPr="00F76BC8">
              <w:rPr>
                <w:rFonts w:hint="eastAsia"/>
                <w:color w:val="auto"/>
                <w:sz w:val="26"/>
                <w:rtl/>
              </w:rPr>
              <w:t>האוצר</w:t>
            </w:r>
            <w:r w:rsidRPr="00F76BC8">
              <w:rPr>
                <w:color w:val="auto"/>
                <w:sz w:val="26"/>
                <w:rtl/>
              </w:rPr>
              <w:t>;</w:t>
            </w:r>
          </w:p>
        </w:tc>
      </w:tr>
      <w:tr w:rsidR="00440160" w:rsidRPr="00361CAD" w14:paraId="6CD2028F" w14:textId="77777777" w:rsidTr="00280C67">
        <w:trPr>
          <w:cantSplit/>
        </w:trPr>
        <w:tc>
          <w:tcPr>
            <w:tcW w:w="1870" w:type="dxa"/>
          </w:tcPr>
          <w:p w14:paraId="62D7905D" w14:textId="77777777" w:rsidR="00440160" w:rsidRPr="00F76BC8" w:rsidRDefault="00440160" w:rsidP="00280C67">
            <w:pPr>
              <w:pStyle w:val="TableSideHeading"/>
              <w:keepLines w:val="0"/>
              <w:ind w:right="138"/>
              <w:rPr>
                <w:color w:val="auto"/>
                <w:sz w:val="26"/>
                <w:rtl/>
              </w:rPr>
            </w:pPr>
          </w:p>
        </w:tc>
        <w:tc>
          <w:tcPr>
            <w:tcW w:w="624" w:type="dxa"/>
          </w:tcPr>
          <w:p w14:paraId="02CA2564" w14:textId="77777777" w:rsidR="00440160" w:rsidRPr="00F76BC8" w:rsidRDefault="00440160" w:rsidP="00280C67">
            <w:pPr>
              <w:pStyle w:val="TableText"/>
              <w:rPr>
                <w:color w:val="auto"/>
                <w:sz w:val="26"/>
                <w:rtl/>
              </w:rPr>
            </w:pPr>
          </w:p>
        </w:tc>
        <w:tc>
          <w:tcPr>
            <w:tcW w:w="624" w:type="dxa"/>
          </w:tcPr>
          <w:p w14:paraId="20092C7F" w14:textId="77777777" w:rsidR="00440160" w:rsidRPr="00F76BC8" w:rsidRDefault="00440160" w:rsidP="00280C67">
            <w:pPr>
              <w:pStyle w:val="TableText"/>
              <w:ind w:right="0"/>
              <w:jc w:val="both"/>
              <w:rPr>
                <w:color w:val="auto"/>
                <w:sz w:val="26"/>
                <w:rtl/>
              </w:rPr>
            </w:pPr>
          </w:p>
        </w:tc>
        <w:tc>
          <w:tcPr>
            <w:tcW w:w="6520" w:type="dxa"/>
          </w:tcPr>
          <w:p w14:paraId="1AFCBC56"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7</w:t>
            </w:r>
            <w:r w:rsidRPr="00F76BC8">
              <w:rPr>
                <w:color w:val="auto"/>
                <w:sz w:val="26"/>
                <w:rtl/>
              </w:rPr>
              <w:t xml:space="preserve">) </w:t>
            </w:r>
            <w:r>
              <w:rPr>
                <w:color w:val="auto"/>
                <w:sz w:val="26"/>
                <w:rtl/>
              </w:rPr>
              <w:tab/>
            </w:r>
            <w:r w:rsidRPr="00F76BC8">
              <w:rPr>
                <w:rFonts w:hint="eastAsia"/>
                <w:color w:val="auto"/>
                <w:sz w:val="26"/>
                <w:rtl/>
              </w:rPr>
              <w:t>נציג</w:t>
            </w:r>
            <w:r w:rsidRPr="00F76BC8">
              <w:rPr>
                <w:color w:val="auto"/>
                <w:sz w:val="26"/>
                <w:rtl/>
              </w:rPr>
              <w:t xml:space="preserve"> </w:t>
            </w:r>
            <w:r w:rsidRPr="00F76BC8">
              <w:rPr>
                <w:rFonts w:hint="eastAsia"/>
                <w:color w:val="auto"/>
                <w:sz w:val="26"/>
                <w:rtl/>
              </w:rPr>
              <w:t>משרד</w:t>
            </w:r>
            <w:r w:rsidRPr="00F76BC8">
              <w:rPr>
                <w:color w:val="auto"/>
                <w:sz w:val="26"/>
                <w:rtl/>
              </w:rPr>
              <w:t xml:space="preserve"> </w:t>
            </w:r>
            <w:r w:rsidRPr="00F76BC8">
              <w:rPr>
                <w:rFonts w:hint="eastAsia"/>
                <w:color w:val="auto"/>
                <w:sz w:val="26"/>
                <w:rtl/>
              </w:rPr>
              <w:t>הכלכלה</w:t>
            </w:r>
            <w:r w:rsidRPr="00F76BC8">
              <w:rPr>
                <w:color w:val="auto"/>
                <w:sz w:val="26"/>
                <w:rtl/>
              </w:rPr>
              <w:t xml:space="preserve">, </w:t>
            </w:r>
            <w:r w:rsidRPr="00F76BC8">
              <w:rPr>
                <w:rFonts w:hint="eastAsia"/>
                <w:color w:val="auto"/>
                <w:sz w:val="26"/>
                <w:rtl/>
              </w:rPr>
              <w:t>בדרג</w:t>
            </w:r>
            <w:r w:rsidRPr="00F76BC8">
              <w:rPr>
                <w:color w:val="auto"/>
                <w:sz w:val="26"/>
                <w:rtl/>
              </w:rPr>
              <w:t xml:space="preserve"> </w:t>
            </w:r>
            <w:r w:rsidRPr="00F76BC8">
              <w:rPr>
                <w:rFonts w:hint="eastAsia"/>
                <w:color w:val="auto"/>
                <w:sz w:val="26"/>
                <w:rtl/>
              </w:rPr>
              <w:t>סגן</w:t>
            </w:r>
            <w:r w:rsidRPr="00F76BC8">
              <w:rPr>
                <w:color w:val="auto"/>
                <w:sz w:val="26"/>
                <w:rtl/>
              </w:rPr>
              <w:t xml:space="preserve">-מנהל </w:t>
            </w:r>
            <w:r w:rsidRPr="00F76BC8">
              <w:rPr>
                <w:rFonts w:hint="eastAsia"/>
                <w:color w:val="auto"/>
                <w:sz w:val="26"/>
                <w:rtl/>
              </w:rPr>
              <w:t>כללי</w:t>
            </w:r>
            <w:r w:rsidRPr="00F76BC8">
              <w:rPr>
                <w:color w:val="auto"/>
                <w:sz w:val="26"/>
                <w:rtl/>
              </w:rPr>
              <w:t xml:space="preserve">, </w:t>
            </w:r>
            <w:r w:rsidRPr="00F76BC8">
              <w:rPr>
                <w:rFonts w:hint="eastAsia"/>
                <w:color w:val="auto"/>
                <w:sz w:val="26"/>
                <w:rtl/>
              </w:rPr>
              <w:t>שימונה</w:t>
            </w:r>
            <w:r w:rsidRPr="00F76BC8">
              <w:rPr>
                <w:color w:val="auto"/>
                <w:sz w:val="26"/>
                <w:rtl/>
              </w:rPr>
              <w:t xml:space="preserve"> </w:t>
            </w:r>
            <w:r w:rsidRPr="00F76BC8">
              <w:rPr>
                <w:rFonts w:hint="eastAsia"/>
                <w:color w:val="auto"/>
                <w:sz w:val="26"/>
                <w:rtl/>
              </w:rPr>
              <w:t>על</w:t>
            </w:r>
            <w:r w:rsidRPr="00F76BC8">
              <w:rPr>
                <w:color w:val="auto"/>
                <w:sz w:val="26"/>
                <w:rtl/>
              </w:rPr>
              <w:t xml:space="preserve"> </w:t>
            </w:r>
            <w:r w:rsidRPr="00F76BC8">
              <w:rPr>
                <w:rFonts w:hint="eastAsia"/>
                <w:color w:val="auto"/>
                <w:sz w:val="26"/>
                <w:rtl/>
              </w:rPr>
              <w:t>ידי</w:t>
            </w:r>
            <w:r w:rsidRPr="00F76BC8">
              <w:rPr>
                <w:color w:val="auto"/>
                <w:sz w:val="26"/>
                <w:rtl/>
              </w:rPr>
              <w:t xml:space="preserve"> </w:t>
            </w:r>
            <w:r w:rsidRPr="00F76BC8">
              <w:rPr>
                <w:rFonts w:hint="eastAsia"/>
                <w:color w:val="auto"/>
                <w:sz w:val="26"/>
                <w:rtl/>
              </w:rPr>
              <w:t>שר</w:t>
            </w:r>
            <w:r w:rsidRPr="00F76BC8">
              <w:rPr>
                <w:color w:val="auto"/>
                <w:sz w:val="26"/>
                <w:rtl/>
              </w:rPr>
              <w:t xml:space="preserve"> </w:t>
            </w:r>
            <w:r w:rsidRPr="00F76BC8">
              <w:rPr>
                <w:rFonts w:hint="eastAsia"/>
                <w:color w:val="auto"/>
                <w:sz w:val="26"/>
                <w:rtl/>
              </w:rPr>
              <w:t>הכלכלה</w:t>
            </w:r>
            <w:r w:rsidRPr="00F76BC8">
              <w:rPr>
                <w:color w:val="auto"/>
                <w:sz w:val="26"/>
                <w:rtl/>
              </w:rPr>
              <w:t>;</w:t>
            </w:r>
          </w:p>
        </w:tc>
      </w:tr>
      <w:tr w:rsidR="00440160" w:rsidRPr="00361CAD" w14:paraId="444B5CCA" w14:textId="77777777" w:rsidTr="00280C67">
        <w:trPr>
          <w:cantSplit/>
        </w:trPr>
        <w:tc>
          <w:tcPr>
            <w:tcW w:w="1870" w:type="dxa"/>
          </w:tcPr>
          <w:p w14:paraId="4FB9278D" w14:textId="77777777" w:rsidR="00440160" w:rsidRPr="00F76BC8" w:rsidRDefault="00440160" w:rsidP="00280C67">
            <w:pPr>
              <w:pStyle w:val="TableSideHeading"/>
              <w:keepLines w:val="0"/>
              <w:ind w:right="138"/>
              <w:rPr>
                <w:color w:val="auto"/>
                <w:sz w:val="26"/>
                <w:rtl/>
              </w:rPr>
            </w:pPr>
          </w:p>
        </w:tc>
        <w:tc>
          <w:tcPr>
            <w:tcW w:w="624" w:type="dxa"/>
          </w:tcPr>
          <w:p w14:paraId="0D2F32F4" w14:textId="77777777" w:rsidR="00440160" w:rsidRPr="00F76BC8" w:rsidRDefault="00440160" w:rsidP="00280C67">
            <w:pPr>
              <w:pStyle w:val="TableText"/>
              <w:rPr>
                <w:color w:val="auto"/>
                <w:sz w:val="26"/>
                <w:rtl/>
              </w:rPr>
            </w:pPr>
          </w:p>
        </w:tc>
        <w:tc>
          <w:tcPr>
            <w:tcW w:w="624" w:type="dxa"/>
          </w:tcPr>
          <w:p w14:paraId="66C26F3D" w14:textId="77777777" w:rsidR="00440160" w:rsidRPr="00F76BC8" w:rsidRDefault="00440160" w:rsidP="00280C67">
            <w:pPr>
              <w:pStyle w:val="TableText"/>
              <w:ind w:right="0"/>
              <w:jc w:val="both"/>
              <w:rPr>
                <w:color w:val="auto"/>
                <w:sz w:val="26"/>
                <w:rtl/>
              </w:rPr>
            </w:pPr>
          </w:p>
        </w:tc>
        <w:tc>
          <w:tcPr>
            <w:tcW w:w="6520" w:type="dxa"/>
          </w:tcPr>
          <w:p w14:paraId="4C3264A1"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8</w:t>
            </w:r>
            <w:r w:rsidRPr="00F76BC8">
              <w:rPr>
                <w:color w:val="auto"/>
                <w:sz w:val="26"/>
                <w:rtl/>
              </w:rPr>
              <w:t xml:space="preserve">) </w:t>
            </w:r>
            <w:r>
              <w:rPr>
                <w:color w:val="auto"/>
                <w:sz w:val="26"/>
                <w:rtl/>
              </w:rPr>
              <w:tab/>
            </w:r>
            <w:r w:rsidRPr="00F76BC8">
              <w:rPr>
                <w:rFonts w:hint="eastAsia"/>
                <w:color w:val="auto"/>
                <w:sz w:val="26"/>
                <w:rtl/>
              </w:rPr>
              <w:t>ראש</w:t>
            </w:r>
            <w:r w:rsidRPr="00F76BC8">
              <w:rPr>
                <w:color w:val="auto"/>
                <w:sz w:val="26"/>
                <w:rtl/>
              </w:rPr>
              <w:t xml:space="preserve"> </w:t>
            </w:r>
            <w:r w:rsidRPr="00F76BC8">
              <w:rPr>
                <w:rFonts w:hint="eastAsia"/>
                <w:color w:val="auto"/>
                <w:sz w:val="26"/>
                <w:rtl/>
              </w:rPr>
              <w:t>רשות</w:t>
            </w:r>
            <w:r w:rsidRPr="00F76BC8">
              <w:rPr>
                <w:color w:val="auto"/>
                <w:sz w:val="26"/>
                <w:rtl/>
              </w:rPr>
              <w:t xml:space="preserve"> </w:t>
            </w:r>
            <w:r w:rsidRPr="00F76BC8">
              <w:rPr>
                <w:rFonts w:hint="eastAsia"/>
                <w:color w:val="auto"/>
                <w:sz w:val="26"/>
                <w:rtl/>
              </w:rPr>
              <w:t>מקומית</w:t>
            </w:r>
            <w:r w:rsidRPr="00F76BC8">
              <w:rPr>
                <w:color w:val="auto"/>
                <w:sz w:val="26"/>
                <w:rtl/>
              </w:rPr>
              <w:t xml:space="preserve"> </w:t>
            </w:r>
            <w:r w:rsidRPr="00F76BC8">
              <w:rPr>
                <w:rFonts w:hint="eastAsia"/>
                <w:color w:val="auto"/>
                <w:sz w:val="26"/>
                <w:rtl/>
              </w:rPr>
              <w:t>או</w:t>
            </w:r>
            <w:r w:rsidRPr="00F76BC8">
              <w:rPr>
                <w:color w:val="auto"/>
                <w:sz w:val="26"/>
                <w:rtl/>
              </w:rPr>
              <w:t xml:space="preserve"> </w:t>
            </w:r>
            <w:r w:rsidRPr="00F76BC8">
              <w:rPr>
                <w:rFonts w:hint="eastAsia"/>
                <w:color w:val="auto"/>
                <w:sz w:val="26"/>
                <w:rtl/>
              </w:rPr>
              <w:t>עירייה</w:t>
            </w:r>
            <w:r w:rsidRPr="00F76BC8">
              <w:rPr>
                <w:color w:val="auto"/>
                <w:sz w:val="26"/>
                <w:rtl/>
              </w:rPr>
              <w:t xml:space="preserve">, </w:t>
            </w:r>
            <w:r w:rsidRPr="00F76BC8">
              <w:rPr>
                <w:rFonts w:hint="eastAsia"/>
                <w:color w:val="auto"/>
                <w:sz w:val="26"/>
                <w:rtl/>
              </w:rPr>
              <w:t>שימונה</w:t>
            </w:r>
            <w:r w:rsidRPr="00F76BC8">
              <w:rPr>
                <w:color w:val="auto"/>
                <w:sz w:val="26"/>
                <w:rtl/>
              </w:rPr>
              <w:t xml:space="preserve"> </w:t>
            </w:r>
            <w:r w:rsidRPr="00F76BC8">
              <w:rPr>
                <w:rFonts w:hint="eastAsia"/>
                <w:color w:val="auto"/>
                <w:sz w:val="26"/>
                <w:rtl/>
              </w:rPr>
              <w:t>על</w:t>
            </w:r>
            <w:r w:rsidRPr="00F76BC8">
              <w:rPr>
                <w:color w:val="auto"/>
                <w:sz w:val="26"/>
                <w:rtl/>
              </w:rPr>
              <w:t xml:space="preserve"> </w:t>
            </w:r>
            <w:r w:rsidRPr="00F76BC8">
              <w:rPr>
                <w:rFonts w:hint="eastAsia"/>
                <w:color w:val="auto"/>
                <w:sz w:val="26"/>
                <w:rtl/>
              </w:rPr>
              <w:t>ידי</w:t>
            </w:r>
            <w:r w:rsidRPr="00F76BC8">
              <w:rPr>
                <w:color w:val="auto"/>
                <w:sz w:val="26"/>
                <w:rtl/>
              </w:rPr>
              <w:t xml:space="preserve"> </w:t>
            </w:r>
            <w:r w:rsidRPr="00F76BC8">
              <w:rPr>
                <w:rFonts w:hint="eastAsia"/>
                <w:color w:val="auto"/>
                <w:sz w:val="26"/>
                <w:rtl/>
              </w:rPr>
              <w:t>יו</w:t>
            </w:r>
            <w:r w:rsidRPr="00F76BC8">
              <w:rPr>
                <w:color w:val="auto"/>
                <w:sz w:val="26"/>
                <w:rtl/>
              </w:rPr>
              <w:t xml:space="preserve">"ר </w:t>
            </w:r>
            <w:r w:rsidRPr="00F76BC8">
              <w:rPr>
                <w:rFonts w:hint="eastAsia"/>
                <w:color w:val="auto"/>
                <w:sz w:val="26"/>
                <w:rtl/>
              </w:rPr>
              <w:t>מרכז</w:t>
            </w:r>
            <w:r w:rsidRPr="00F76BC8">
              <w:rPr>
                <w:color w:val="auto"/>
                <w:sz w:val="26"/>
                <w:rtl/>
              </w:rPr>
              <w:t xml:space="preserve"> </w:t>
            </w:r>
            <w:r w:rsidRPr="00F76BC8">
              <w:rPr>
                <w:rFonts w:hint="eastAsia"/>
                <w:color w:val="auto"/>
                <w:sz w:val="26"/>
                <w:rtl/>
              </w:rPr>
              <w:t>השלטון</w:t>
            </w:r>
            <w:r w:rsidRPr="00F76BC8">
              <w:rPr>
                <w:color w:val="auto"/>
                <w:sz w:val="26"/>
                <w:rtl/>
              </w:rPr>
              <w:t xml:space="preserve"> </w:t>
            </w:r>
            <w:r w:rsidRPr="00F76BC8">
              <w:rPr>
                <w:rFonts w:hint="eastAsia"/>
                <w:color w:val="auto"/>
                <w:sz w:val="26"/>
                <w:rtl/>
              </w:rPr>
              <w:t>המקומי</w:t>
            </w:r>
            <w:r w:rsidRPr="00F76BC8">
              <w:rPr>
                <w:color w:val="auto"/>
                <w:sz w:val="26"/>
                <w:rtl/>
              </w:rPr>
              <w:t>;</w:t>
            </w:r>
          </w:p>
        </w:tc>
      </w:tr>
      <w:tr w:rsidR="00440160" w:rsidRPr="00361CAD" w14:paraId="0AC999B8" w14:textId="77777777" w:rsidTr="00280C67">
        <w:trPr>
          <w:cantSplit/>
        </w:trPr>
        <w:tc>
          <w:tcPr>
            <w:tcW w:w="1870" w:type="dxa"/>
          </w:tcPr>
          <w:p w14:paraId="1A33853B" w14:textId="77777777" w:rsidR="00440160" w:rsidRPr="00F76BC8" w:rsidRDefault="00440160" w:rsidP="00280C67">
            <w:pPr>
              <w:pStyle w:val="TableSideHeading"/>
              <w:keepLines w:val="0"/>
              <w:ind w:right="138"/>
              <w:rPr>
                <w:color w:val="auto"/>
                <w:sz w:val="26"/>
                <w:rtl/>
              </w:rPr>
            </w:pPr>
          </w:p>
        </w:tc>
        <w:tc>
          <w:tcPr>
            <w:tcW w:w="624" w:type="dxa"/>
          </w:tcPr>
          <w:p w14:paraId="458AE5BA" w14:textId="77777777" w:rsidR="00440160" w:rsidRPr="00F76BC8" w:rsidRDefault="00440160" w:rsidP="00280C67">
            <w:pPr>
              <w:pStyle w:val="TableText"/>
              <w:rPr>
                <w:color w:val="auto"/>
                <w:sz w:val="26"/>
                <w:rtl/>
              </w:rPr>
            </w:pPr>
          </w:p>
        </w:tc>
        <w:tc>
          <w:tcPr>
            <w:tcW w:w="624" w:type="dxa"/>
          </w:tcPr>
          <w:p w14:paraId="7C9BDA5F" w14:textId="77777777" w:rsidR="00440160" w:rsidRPr="00F76BC8" w:rsidRDefault="00440160" w:rsidP="00280C67">
            <w:pPr>
              <w:pStyle w:val="TableText"/>
              <w:ind w:right="0"/>
              <w:jc w:val="both"/>
              <w:rPr>
                <w:color w:val="auto"/>
                <w:sz w:val="26"/>
                <w:rtl/>
              </w:rPr>
            </w:pPr>
          </w:p>
        </w:tc>
        <w:tc>
          <w:tcPr>
            <w:tcW w:w="6520" w:type="dxa"/>
          </w:tcPr>
          <w:p w14:paraId="02156B7F"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9</w:t>
            </w:r>
            <w:r w:rsidRPr="00F76BC8">
              <w:rPr>
                <w:color w:val="auto"/>
                <w:sz w:val="26"/>
                <w:rtl/>
              </w:rPr>
              <w:t xml:space="preserve">) </w:t>
            </w:r>
            <w:r>
              <w:rPr>
                <w:color w:val="auto"/>
                <w:sz w:val="26"/>
                <w:rtl/>
              </w:rPr>
              <w:tab/>
            </w:r>
            <w:r w:rsidRPr="00F76BC8">
              <w:rPr>
                <w:rFonts w:hint="eastAsia"/>
                <w:color w:val="auto"/>
                <w:sz w:val="26"/>
                <w:rtl/>
              </w:rPr>
              <w:t>מנהל</w:t>
            </w:r>
            <w:r w:rsidRPr="00F76BC8">
              <w:rPr>
                <w:color w:val="auto"/>
                <w:sz w:val="26"/>
                <w:rtl/>
              </w:rPr>
              <w:t xml:space="preserve"> </w:t>
            </w:r>
            <w:r w:rsidRPr="00F76BC8">
              <w:rPr>
                <w:rFonts w:hint="eastAsia"/>
                <w:color w:val="auto"/>
                <w:sz w:val="26"/>
                <w:rtl/>
              </w:rPr>
              <w:t>תחום</w:t>
            </w:r>
            <w:r w:rsidRPr="00F76BC8">
              <w:rPr>
                <w:color w:val="auto"/>
                <w:sz w:val="26"/>
                <w:rtl/>
              </w:rPr>
              <w:t xml:space="preserve"> </w:t>
            </w:r>
            <w:r w:rsidRPr="00F76BC8">
              <w:rPr>
                <w:rFonts w:hint="eastAsia"/>
                <w:color w:val="auto"/>
                <w:sz w:val="26"/>
                <w:rtl/>
              </w:rPr>
              <w:t>חינוך</w:t>
            </w:r>
            <w:r w:rsidRPr="00F76BC8">
              <w:rPr>
                <w:color w:val="auto"/>
                <w:sz w:val="26"/>
                <w:rtl/>
              </w:rPr>
              <w:t xml:space="preserve"> </w:t>
            </w:r>
            <w:r w:rsidRPr="00F76BC8">
              <w:rPr>
                <w:rFonts w:hint="eastAsia"/>
                <w:color w:val="auto"/>
                <w:sz w:val="26"/>
                <w:rtl/>
              </w:rPr>
              <w:t>ברשות</w:t>
            </w:r>
            <w:r w:rsidRPr="00F76BC8">
              <w:rPr>
                <w:color w:val="auto"/>
                <w:sz w:val="26"/>
                <w:rtl/>
              </w:rPr>
              <w:t xml:space="preserve"> </w:t>
            </w:r>
            <w:r w:rsidRPr="00F76BC8">
              <w:rPr>
                <w:rFonts w:hint="eastAsia"/>
                <w:color w:val="auto"/>
                <w:sz w:val="26"/>
                <w:rtl/>
              </w:rPr>
              <w:t>מקומית</w:t>
            </w:r>
            <w:r w:rsidRPr="00F76BC8">
              <w:rPr>
                <w:color w:val="auto"/>
                <w:sz w:val="26"/>
                <w:rtl/>
              </w:rPr>
              <w:t xml:space="preserve"> </w:t>
            </w:r>
            <w:r w:rsidRPr="00F76BC8">
              <w:rPr>
                <w:rFonts w:hint="eastAsia"/>
                <w:color w:val="auto"/>
                <w:sz w:val="26"/>
                <w:rtl/>
              </w:rPr>
              <w:t>או</w:t>
            </w:r>
            <w:r w:rsidRPr="00F76BC8">
              <w:rPr>
                <w:color w:val="auto"/>
                <w:sz w:val="26"/>
                <w:rtl/>
              </w:rPr>
              <w:t xml:space="preserve"> </w:t>
            </w:r>
            <w:r w:rsidRPr="00F76BC8">
              <w:rPr>
                <w:rFonts w:hint="eastAsia"/>
                <w:color w:val="auto"/>
                <w:sz w:val="26"/>
                <w:rtl/>
              </w:rPr>
              <w:t>עירייה</w:t>
            </w:r>
            <w:r w:rsidRPr="00F76BC8">
              <w:rPr>
                <w:color w:val="auto"/>
                <w:sz w:val="26"/>
                <w:rtl/>
              </w:rPr>
              <w:t xml:space="preserve">, </w:t>
            </w:r>
            <w:r w:rsidRPr="00F76BC8">
              <w:rPr>
                <w:rFonts w:hint="eastAsia"/>
                <w:color w:val="auto"/>
                <w:sz w:val="26"/>
                <w:rtl/>
              </w:rPr>
              <w:t>שימונה</w:t>
            </w:r>
            <w:r w:rsidRPr="00F76BC8">
              <w:rPr>
                <w:color w:val="auto"/>
                <w:sz w:val="26"/>
                <w:rtl/>
              </w:rPr>
              <w:t xml:space="preserve"> </w:t>
            </w:r>
            <w:r w:rsidRPr="00F76BC8">
              <w:rPr>
                <w:rFonts w:hint="eastAsia"/>
                <w:color w:val="auto"/>
                <w:sz w:val="26"/>
                <w:rtl/>
              </w:rPr>
              <w:t>על</w:t>
            </w:r>
            <w:r w:rsidRPr="00F76BC8">
              <w:rPr>
                <w:color w:val="auto"/>
                <w:sz w:val="26"/>
                <w:rtl/>
              </w:rPr>
              <w:t xml:space="preserve"> </w:t>
            </w:r>
            <w:r w:rsidRPr="00F76BC8">
              <w:rPr>
                <w:rFonts w:hint="eastAsia"/>
                <w:color w:val="auto"/>
                <w:sz w:val="26"/>
                <w:rtl/>
              </w:rPr>
              <w:t>ידי</w:t>
            </w:r>
            <w:r w:rsidRPr="00F76BC8">
              <w:rPr>
                <w:color w:val="auto"/>
                <w:sz w:val="26"/>
                <w:rtl/>
              </w:rPr>
              <w:t xml:space="preserve"> </w:t>
            </w:r>
            <w:r w:rsidRPr="00F76BC8">
              <w:rPr>
                <w:rFonts w:hint="eastAsia"/>
                <w:color w:val="auto"/>
                <w:sz w:val="26"/>
                <w:rtl/>
              </w:rPr>
              <w:t>יו</w:t>
            </w:r>
            <w:r w:rsidRPr="00F76BC8">
              <w:rPr>
                <w:color w:val="auto"/>
                <w:sz w:val="26"/>
                <w:rtl/>
              </w:rPr>
              <w:t xml:space="preserve">"ר </w:t>
            </w:r>
            <w:r w:rsidRPr="00F76BC8">
              <w:rPr>
                <w:rFonts w:hint="eastAsia"/>
                <w:color w:val="auto"/>
                <w:sz w:val="26"/>
                <w:rtl/>
              </w:rPr>
              <w:t>מרכז</w:t>
            </w:r>
            <w:r w:rsidRPr="00F76BC8">
              <w:rPr>
                <w:color w:val="auto"/>
                <w:sz w:val="26"/>
                <w:rtl/>
              </w:rPr>
              <w:t xml:space="preserve"> </w:t>
            </w:r>
            <w:r w:rsidRPr="00F76BC8">
              <w:rPr>
                <w:rFonts w:hint="eastAsia"/>
                <w:color w:val="auto"/>
                <w:sz w:val="26"/>
                <w:rtl/>
              </w:rPr>
              <w:t>השלטון</w:t>
            </w:r>
            <w:r w:rsidRPr="00F76BC8">
              <w:rPr>
                <w:color w:val="auto"/>
                <w:sz w:val="26"/>
                <w:rtl/>
              </w:rPr>
              <w:t xml:space="preserve"> </w:t>
            </w:r>
            <w:r w:rsidRPr="00F76BC8">
              <w:rPr>
                <w:rFonts w:hint="eastAsia"/>
                <w:color w:val="auto"/>
                <w:sz w:val="26"/>
                <w:rtl/>
              </w:rPr>
              <w:t>המקומי</w:t>
            </w:r>
            <w:r w:rsidRPr="00F76BC8">
              <w:rPr>
                <w:color w:val="auto"/>
                <w:sz w:val="26"/>
                <w:rtl/>
              </w:rPr>
              <w:t>;</w:t>
            </w:r>
          </w:p>
        </w:tc>
      </w:tr>
      <w:tr w:rsidR="00440160" w:rsidRPr="00361CAD" w14:paraId="4DC351C5" w14:textId="77777777" w:rsidTr="00280C67">
        <w:trPr>
          <w:cantSplit/>
        </w:trPr>
        <w:tc>
          <w:tcPr>
            <w:tcW w:w="1870" w:type="dxa"/>
          </w:tcPr>
          <w:p w14:paraId="731ACC42" w14:textId="77777777" w:rsidR="00440160" w:rsidRPr="00F76BC8" w:rsidRDefault="00440160" w:rsidP="00280C67">
            <w:pPr>
              <w:pStyle w:val="TableSideHeading"/>
              <w:keepLines w:val="0"/>
              <w:ind w:right="138"/>
              <w:rPr>
                <w:color w:val="auto"/>
                <w:sz w:val="26"/>
                <w:rtl/>
              </w:rPr>
            </w:pPr>
          </w:p>
        </w:tc>
        <w:tc>
          <w:tcPr>
            <w:tcW w:w="624" w:type="dxa"/>
          </w:tcPr>
          <w:p w14:paraId="661AFB72" w14:textId="77777777" w:rsidR="00440160" w:rsidRPr="00F76BC8" w:rsidRDefault="00440160" w:rsidP="00280C67">
            <w:pPr>
              <w:pStyle w:val="TableText"/>
              <w:rPr>
                <w:color w:val="auto"/>
                <w:sz w:val="26"/>
                <w:rtl/>
              </w:rPr>
            </w:pPr>
          </w:p>
        </w:tc>
        <w:tc>
          <w:tcPr>
            <w:tcW w:w="624" w:type="dxa"/>
          </w:tcPr>
          <w:p w14:paraId="342D42AB" w14:textId="77777777" w:rsidR="00440160" w:rsidRPr="00F76BC8" w:rsidRDefault="00440160" w:rsidP="00280C67">
            <w:pPr>
              <w:pStyle w:val="TableText"/>
              <w:ind w:right="0"/>
              <w:jc w:val="both"/>
              <w:rPr>
                <w:color w:val="auto"/>
                <w:sz w:val="26"/>
                <w:rtl/>
              </w:rPr>
            </w:pPr>
          </w:p>
        </w:tc>
        <w:tc>
          <w:tcPr>
            <w:tcW w:w="6520" w:type="dxa"/>
          </w:tcPr>
          <w:p w14:paraId="4763766F"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10</w:t>
            </w:r>
            <w:r w:rsidRPr="00F76BC8">
              <w:rPr>
                <w:color w:val="auto"/>
                <w:sz w:val="26"/>
                <w:rtl/>
              </w:rPr>
              <w:t>)</w:t>
            </w:r>
            <w:r>
              <w:rPr>
                <w:color w:val="auto"/>
                <w:sz w:val="26"/>
                <w:rtl/>
              </w:rPr>
              <w:tab/>
            </w:r>
            <w:r w:rsidRPr="00F76BC8">
              <w:rPr>
                <w:rFonts w:hint="eastAsia"/>
                <w:color w:val="auto"/>
                <w:sz w:val="26"/>
                <w:rtl/>
              </w:rPr>
              <w:t>שלושה</w:t>
            </w:r>
            <w:r w:rsidRPr="00F76BC8">
              <w:rPr>
                <w:color w:val="auto"/>
                <w:sz w:val="26"/>
                <w:rtl/>
              </w:rPr>
              <w:t xml:space="preserve"> מומחים </w:t>
            </w:r>
            <w:r w:rsidRPr="00F76BC8">
              <w:rPr>
                <w:rFonts w:hint="eastAsia"/>
                <w:color w:val="auto"/>
                <w:sz w:val="26"/>
                <w:rtl/>
              </w:rPr>
              <w:t>מהאקדמיה</w:t>
            </w:r>
            <w:r w:rsidRPr="00F76BC8">
              <w:rPr>
                <w:color w:val="auto"/>
                <w:sz w:val="26"/>
                <w:rtl/>
              </w:rPr>
              <w:t xml:space="preserve">,  בעלי </w:t>
            </w:r>
            <w:r w:rsidRPr="00F76BC8">
              <w:rPr>
                <w:rFonts w:hint="eastAsia"/>
                <w:color w:val="auto"/>
                <w:sz w:val="26"/>
                <w:rtl/>
              </w:rPr>
              <w:t>מומחיות</w:t>
            </w:r>
            <w:r w:rsidRPr="00F76BC8">
              <w:rPr>
                <w:color w:val="auto"/>
                <w:sz w:val="26"/>
                <w:rtl/>
              </w:rPr>
              <w:t xml:space="preserve"> </w:t>
            </w:r>
            <w:r w:rsidRPr="00F76BC8">
              <w:rPr>
                <w:rFonts w:hint="eastAsia"/>
                <w:color w:val="auto"/>
                <w:sz w:val="26"/>
                <w:rtl/>
              </w:rPr>
              <w:t>וניסיון</w:t>
            </w:r>
            <w:r w:rsidRPr="00F76BC8">
              <w:rPr>
                <w:color w:val="auto"/>
                <w:sz w:val="26"/>
                <w:rtl/>
              </w:rPr>
              <w:t xml:space="preserve"> </w:t>
            </w:r>
            <w:r w:rsidRPr="00F76BC8">
              <w:rPr>
                <w:rFonts w:hint="eastAsia"/>
                <w:color w:val="auto"/>
                <w:sz w:val="26"/>
                <w:rtl/>
              </w:rPr>
              <w:t>של</w:t>
            </w:r>
            <w:r w:rsidRPr="00F76BC8">
              <w:rPr>
                <w:color w:val="auto"/>
                <w:sz w:val="26"/>
                <w:rtl/>
              </w:rPr>
              <w:t xml:space="preserve"> </w:t>
            </w:r>
            <w:r w:rsidRPr="00F76BC8">
              <w:rPr>
                <w:rFonts w:hint="eastAsia"/>
                <w:color w:val="auto"/>
                <w:sz w:val="26"/>
                <w:rtl/>
              </w:rPr>
              <w:t>לפחות</w:t>
            </w:r>
            <w:r w:rsidRPr="00F76BC8">
              <w:rPr>
                <w:color w:val="auto"/>
                <w:sz w:val="26"/>
                <w:rtl/>
              </w:rPr>
              <w:t xml:space="preserve"> </w:t>
            </w:r>
            <w:r w:rsidRPr="00F76BC8">
              <w:rPr>
                <w:rFonts w:hint="eastAsia"/>
                <w:color w:val="auto"/>
                <w:sz w:val="26"/>
                <w:rtl/>
              </w:rPr>
              <w:t>עשר</w:t>
            </w:r>
            <w:r w:rsidRPr="00F76BC8">
              <w:rPr>
                <w:color w:val="auto"/>
                <w:sz w:val="26"/>
                <w:rtl/>
              </w:rPr>
              <w:t xml:space="preserve"> </w:t>
            </w:r>
            <w:r w:rsidRPr="00F76BC8">
              <w:rPr>
                <w:rFonts w:hint="eastAsia"/>
                <w:color w:val="auto"/>
                <w:sz w:val="26"/>
                <w:rtl/>
              </w:rPr>
              <w:t>שנים</w:t>
            </w:r>
            <w:r w:rsidRPr="00F76BC8">
              <w:rPr>
                <w:color w:val="auto"/>
                <w:sz w:val="26"/>
                <w:rtl/>
              </w:rPr>
              <w:t xml:space="preserve"> </w:t>
            </w:r>
            <w:r w:rsidRPr="00F76BC8">
              <w:rPr>
                <w:rFonts w:hint="eastAsia"/>
                <w:color w:val="auto"/>
                <w:sz w:val="26"/>
                <w:rtl/>
              </w:rPr>
              <w:t>בתחומים</w:t>
            </w:r>
            <w:r w:rsidRPr="00F76BC8">
              <w:rPr>
                <w:color w:val="auto"/>
                <w:sz w:val="26"/>
                <w:rtl/>
              </w:rPr>
              <w:t xml:space="preserve"> </w:t>
            </w:r>
            <w:r w:rsidRPr="00F76BC8">
              <w:rPr>
                <w:rFonts w:hint="eastAsia"/>
                <w:color w:val="auto"/>
                <w:sz w:val="26"/>
                <w:rtl/>
              </w:rPr>
              <w:t>רלוונטיים</w:t>
            </w:r>
            <w:r w:rsidRPr="00F76BC8">
              <w:rPr>
                <w:color w:val="auto"/>
                <w:sz w:val="26"/>
                <w:rtl/>
              </w:rPr>
              <w:t xml:space="preserve"> לגיל הרך, </w:t>
            </w:r>
            <w:r w:rsidRPr="00F76BC8">
              <w:rPr>
                <w:rFonts w:hint="eastAsia"/>
                <w:color w:val="auto"/>
                <w:sz w:val="26"/>
                <w:rtl/>
              </w:rPr>
              <w:t>לרבות</w:t>
            </w:r>
            <w:r w:rsidRPr="00F76BC8">
              <w:rPr>
                <w:color w:val="auto"/>
                <w:sz w:val="26"/>
                <w:rtl/>
              </w:rPr>
              <w:t xml:space="preserve"> </w:t>
            </w:r>
            <w:r w:rsidRPr="00F76BC8">
              <w:rPr>
                <w:rFonts w:hint="eastAsia"/>
                <w:color w:val="auto"/>
                <w:sz w:val="26"/>
                <w:rtl/>
              </w:rPr>
              <w:t>בתחומי</w:t>
            </w:r>
            <w:r w:rsidRPr="00F76BC8">
              <w:rPr>
                <w:color w:val="auto"/>
                <w:sz w:val="26"/>
                <w:rtl/>
              </w:rPr>
              <w:t xml:space="preserve"> </w:t>
            </w:r>
            <w:r w:rsidRPr="00F76BC8">
              <w:rPr>
                <w:rFonts w:hint="eastAsia"/>
                <w:color w:val="auto"/>
                <w:sz w:val="26"/>
                <w:rtl/>
              </w:rPr>
              <w:t>החינוך</w:t>
            </w:r>
            <w:r w:rsidRPr="00F76BC8">
              <w:rPr>
                <w:color w:val="auto"/>
                <w:sz w:val="26"/>
                <w:rtl/>
              </w:rPr>
              <w:t xml:space="preserve">, </w:t>
            </w:r>
            <w:r w:rsidRPr="00F76BC8">
              <w:rPr>
                <w:rFonts w:hint="eastAsia"/>
                <w:color w:val="auto"/>
                <w:sz w:val="26"/>
                <w:rtl/>
              </w:rPr>
              <w:t>התפתחות</w:t>
            </w:r>
            <w:r w:rsidRPr="00F76BC8">
              <w:rPr>
                <w:color w:val="auto"/>
                <w:sz w:val="26"/>
                <w:rtl/>
              </w:rPr>
              <w:t xml:space="preserve"> </w:t>
            </w:r>
            <w:r w:rsidRPr="00F76BC8">
              <w:rPr>
                <w:rFonts w:hint="eastAsia"/>
                <w:color w:val="auto"/>
                <w:sz w:val="26"/>
                <w:rtl/>
              </w:rPr>
              <w:t>הילד</w:t>
            </w:r>
            <w:r w:rsidRPr="00F76BC8">
              <w:rPr>
                <w:color w:val="auto"/>
                <w:sz w:val="26"/>
                <w:rtl/>
              </w:rPr>
              <w:t xml:space="preserve">, </w:t>
            </w:r>
            <w:r w:rsidRPr="00F76BC8">
              <w:rPr>
                <w:rFonts w:hint="eastAsia"/>
                <w:color w:val="auto"/>
                <w:sz w:val="26"/>
                <w:rtl/>
              </w:rPr>
              <w:t>כלכלת</w:t>
            </w:r>
            <w:r w:rsidRPr="00F76BC8">
              <w:rPr>
                <w:color w:val="auto"/>
                <w:sz w:val="26"/>
                <w:rtl/>
              </w:rPr>
              <w:t xml:space="preserve"> </w:t>
            </w:r>
            <w:r w:rsidRPr="00F76BC8">
              <w:rPr>
                <w:rFonts w:hint="eastAsia"/>
                <w:color w:val="auto"/>
                <w:sz w:val="26"/>
                <w:rtl/>
              </w:rPr>
              <w:t>חינוך</w:t>
            </w:r>
            <w:r w:rsidRPr="00F76BC8">
              <w:rPr>
                <w:color w:val="auto"/>
                <w:sz w:val="26"/>
                <w:rtl/>
              </w:rPr>
              <w:t xml:space="preserve">, </w:t>
            </w:r>
            <w:r w:rsidRPr="00F76BC8">
              <w:rPr>
                <w:rFonts w:hint="eastAsia"/>
                <w:color w:val="auto"/>
                <w:sz w:val="26"/>
                <w:rtl/>
              </w:rPr>
              <w:t>רפואת</w:t>
            </w:r>
            <w:r w:rsidRPr="00F76BC8">
              <w:rPr>
                <w:color w:val="auto"/>
                <w:sz w:val="26"/>
                <w:rtl/>
              </w:rPr>
              <w:t xml:space="preserve"> </w:t>
            </w:r>
            <w:r w:rsidRPr="00F76BC8">
              <w:rPr>
                <w:rFonts w:hint="eastAsia"/>
                <w:color w:val="auto"/>
                <w:sz w:val="26"/>
                <w:rtl/>
              </w:rPr>
              <w:t>המשפחה</w:t>
            </w:r>
            <w:r w:rsidRPr="00F76BC8">
              <w:rPr>
                <w:color w:val="auto"/>
                <w:sz w:val="26"/>
                <w:rtl/>
              </w:rPr>
              <w:t xml:space="preserve"> </w:t>
            </w:r>
            <w:r w:rsidRPr="00F76BC8">
              <w:rPr>
                <w:rFonts w:hint="eastAsia"/>
                <w:color w:val="auto"/>
                <w:sz w:val="26"/>
                <w:rtl/>
              </w:rPr>
              <w:t>והילדים</w:t>
            </w:r>
            <w:r w:rsidRPr="00F76BC8">
              <w:rPr>
                <w:color w:val="auto"/>
                <w:sz w:val="26"/>
                <w:rtl/>
              </w:rPr>
              <w:t xml:space="preserve">, </w:t>
            </w:r>
            <w:r w:rsidRPr="00F76BC8">
              <w:rPr>
                <w:rFonts w:hint="eastAsia"/>
                <w:color w:val="auto"/>
                <w:sz w:val="26"/>
                <w:rtl/>
              </w:rPr>
              <w:t>חינוך</w:t>
            </w:r>
            <w:r w:rsidRPr="00F76BC8">
              <w:rPr>
                <w:color w:val="auto"/>
                <w:sz w:val="26"/>
                <w:rtl/>
              </w:rPr>
              <w:t xml:space="preserve"> </w:t>
            </w:r>
            <w:r w:rsidRPr="00F76BC8">
              <w:rPr>
                <w:rFonts w:hint="eastAsia"/>
                <w:color w:val="auto"/>
                <w:sz w:val="26"/>
                <w:rtl/>
              </w:rPr>
              <w:t>מיוחד</w:t>
            </w:r>
            <w:r w:rsidRPr="00F76BC8">
              <w:rPr>
                <w:color w:val="auto"/>
                <w:sz w:val="26"/>
                <w:rtl/>
              </w:rPr>
              <w:t xml:space="preserve">, </w:t>
            </w:r>
            <w:r w:rsidRPr="00F76BC8">
              <w:rPr>
                <w:rFonts w:hint="eastAsia"/>
                <w:color w:val="auto"/>
                <w:sz w:val="26"/>
                <w:rtl/>
              </w:rPr>
              <w:t>רווחת</w:t>
            </w:r>
            <w:r w:rsidRPr="00F76BC8">
              <w:rPr>
                <w:color w:val="auto"/>
                <w:sz w:val="26"/>
                <w:rtl/>
              </w:rPr>
              <w:t xml:space="preserve"> </w:t>
            </w:r>
            <w:r w:rsidRPr="00F76BC8">
              <w:rPr>
                <w:rFonts w:hint="eastAsia"/>
                <w:color w:val="auto"/>
                <w:sz w:val="26"/>
                <w:rtl/>
              </w:rPr>
              <w:t>המשפחה</w:t>
            </w:r>
            <w:r w:rsidRPr="00F76BC8">
              <w:rPr>
                <w:color w:val="auto"/>
                <w:sz w:val="26"/>
                <w:rtl/>
              </w:rPr>
              <w:t xml:space="preserve"> </w:t>
            </w:r>
            <w:r w:rsidRPr="00F76BC8">
              <w:rPr>
                <w:rFonts w:hint="eastAsia"/>
                <w:color w:val="auto"/>
                <w:sz w:val="26"/>
                <w:rtl/>
              </w:rPr>
              <w:t>והילד</w:t>
            </w:r>
            <w:r w:rsidRPr="00F76BC8">
              <w:rPr>
                <w:color w:val="auto"/>
                <w:sz w:val="26"/>
                <w:rtl/>
              </w:rPr>
              <w:t xml:space="preserve">, </w:t>
            </w:r>
            <w:r w:rsidRPr="00F76BC8">
              <w:rPr>
                <w:rFonts w:hint="eastAsia"/>
                <w:color w:val="auto"/>
                <w:sz w:val="26"/>
                <w:rtl/>
              </w:rPr>
              <w:t>ילדים</w:t>
            </w:r>
            <w:r w:rsidRPr="00F76BC8">
              <w:rPr>
                <w:color w:val="auto"/>
                <w:sz w:val="26"/>
                <w:rtl/>
              </w:rPr>
              <w:t xml:space="preserve"> </w:t>
            </w:r>
            <w:r w:rsidRPr="00F76BC8">
              <w:rPr>
                <w:rFonts w:hint="eastAsia"/>
                <w:color w:val="auto"/>
                <w:sz w:val="26"/>
                <w:rtl/>
              </w:rPr>
              <w:t>בסיכון</w:t>
            </w:r>
            <w:r w:rsidRPr="00F76BC8">
              <w:rPr>
                <w:color w:val="auto"/>
                <w:sz w:val="26"/>
                <w:rtl/>
              </w:rPr>
              <w:t xml:space="preserve">, </w:t>
            </w:r>
            <w:r w:rsidRPr="00F76BC8">
              <w:rPr>
                <w:rFonts w:hint="eastAsia"/>
                <w:color w:val="auto"/>
                <w:sz w:val="26"/>
                <w:rtl/>
              </w:rPr>
              <w:t>למידה</w:t>
            </w:r>
            <w:r w:rsidRPr="00F76BC8">
              <w:rPr>
                <w:color w:val="auto"/>
                <w:sz w:val="26"/>
                <w:rtl/>
              </w:rPr>
              <w:t xml:space="preserve"> </w:t>
            </w:r>
            <w:r w:rsidRPr="00F76BC8">
              <w:rPr>
                <w:rFonts w:hint="eastAsia"/>
                <w:color w:val="auto"/>
                <w:sz w:val="26"/>
                <w:rtl/>
              </w:rPr>
              <w:t>וקוגניציה</w:t>
            </w:r>
            <w:r w:rsidRPr="00F76BC8">
              <w:rPr>
                <w:color w:val="auto"/>
                <w:sz w:val="26"/>
                <w:rtl/>
              </w:rPr>
              <w:t xml:space="preserve">, </w:t>
            </w:r>
            <w:r w:rsidRPr="00F76BC8">
              <w:rPr>
                <w:rFonts w:hint="eastAsia"/>
                <w:color w:val="auto"/>
                <w:sz w:val="26"/>
                <w:rtl/>
              </w:rPr>
              <w:t>הורות</w:t>
            </w:r>
            <w:r w:rsidRPr="00F76BC8">
              <w:rPr>
                <w:color w:val="auto"/>
                <w:sz w:val="26"/>
                <w:rtl/>
              </w:rPr>
              <w:t xml:space="preserve"> </w:t>
            </w:r>
            <w:r w:rsidRPr="00F76BC8">
              <w:rPr>
                <w:rFonts w:hint="eastAsia"/>
                <w:color w:val="auto"/>
                <w:sz w:val="26"/>
                <w:rtl/>
              </w:rPr>
              <w:t>ופסיכולוגיית</w:t>
            </w:r>
            <w:r w:rsidRPr="00F76BC8">
              <w:rPr>
                <w:color w:val="auto"/>
                <w:sz w:val="26"/>
                <w:rtl/>
              </w:rPr>
              <w:t xml:space="preserve"> </w:t>
            </w:r>
            <w:r w:rsidRPr="00F76BC8">
              <w:rPr>
                <w:rFonts w:hint="eastAsia"/>
                <w:color w:val="auto"/>
                <w:sz w:val="26"/>
                <w:rtl/>
              </w:rPr>
              <w:t>ילדים</w:t>
            </w:r>
            <w:r w:rsidRPr="00F76BC8">
              <w:rPr>
                <w:color w:val="auto"/>
                <w:sz w:val="26"/>
                <w:rtl/>
              </w:rPr>
              <w:t xml:space="preserve">, </w:t>
            </w:r>
            <w:r w:rsidRPr="00F76BC8">
              <w:rPr>
                <w:rFonts w:hint="eastAsia"/>
                <w:color w:val="auto"/>
                <w:sz w:val="26"/>
                <w:rtl/>
              </w:rPr>
              <w:t>שימונו</w:t>
            </w:r>
            <w:r w:rsidRPr="00F76BC8">
              <w:rPr>
                <w:color w:val="auto"/>
                <w:sz w:val="26"/>
                <w:rtl/>
              </w:rPr>
              <w:t xml:space="preserve"> </w:t>
            </w:r>
            <w:r w:rsidRPr="00F76BC8">
              <w:rPr>
                <w:rFonts w:hint="eastAsia"/>
                <w:color w:val="auto"/>
                <w:sz w:val="26"/>
                <w:rtl/>
              </w:rPr>
              <w:t>על</w:t>
            </w:r>
            <w:r w:rsidRPr="00F76BC8">
              <w:rPr>
                <w:color w:val="auto"/>
                <w:sz w:val="26"/>
                <w:rtl/>
              </w:rPr>
              <w:t xml:space="preserve"> </w:t>
            </w:r>
            <w:r w:rsidRPr="00F76BC8">
              <w:rPr>
                <w:rFonts w:hint="eastAsia"/>
                <w:color w:val="auto"/>
                <w:sz w:val="26"/>
                <w:rtl/>
              </w:rPr>
              <w:t>ידי</w:t>
            </w:r>
            <w:r w:rsidRPr="00F76BC8">
              <w:rPr>
                <w:color w:val="auto"/>
                <w:sz w:val="26"/>
                <w:rtl/>
              </w:rPr>
              <w:t xml:space="preserve"> </w:t>
            </w:r>
            <w:r>
              <w:rPr>
                <w:rFonts w:hint="cs"/>
                <w:color w:val="auto"/>
                <w:sz w:val="26"/>
                <w:rtl/>
              </w:rPr>
              <w:t>ה</w:t>
            </w:r>
            <w:r w:rsidRPr="00F76BC8">
              <w:rPr>
                <w:rFonts w:hint="eastAsia"/>
                <w:color w:val="auto"/>
                <w:sz w:val="26"/>
                <w:rtl/>
              </w:rPr>
              <w:t>שר</w:t>
            </w:r>
            <w:r>
              <w:rPr>
                <w:rFonts w:hint="cs"/>
                <w:color w:val="auto"/>
                <w:sz w:val="26"/>
                <w:rtl/>
              </w:rPr>
              <w:t>;</w:t>
            </w:r>
          </w:p>
        </w:tc>
      </w:tr>
      <w:tr w:rsidR="00440160" w:rsidRPr="00361CAD" w14:paraId="173C005E" w14:textId="77777777" w:rsidTr="00280C67">
        <w:trPr>
          <w:cantSplit/>
        </w:trPr>
        <w:tc>
          <w:tcPr>
            <w:tcW w:w="1870" w:type="dxa"/>
          </w:tcPr>
          <w:p w14:paraId="5924DD6A" w14:textId="77777777" w:rsidR="00440160" w:rsidRPr="00F76BC8" w:rsidRDefault="00440160" w:rsidP="00280C67">
            <w:pPr>
              <w:pStyle w:val="TableSideHeading"/>
              <w:keepLines w:val="0"/>
              <w:ind w:right="138"/>
              <w:rPr>
                <w:color w:val="auto"/>
                <w:sz w:val="26"/>
                <w:rtl/>
              </w:rPr>
            </w:pPr>
          </w:p>
        </w:tc>
        <w:tc>
          <w:tcPr>
            <w:tcW w:w="624" w:type="dxa"/>
          </w:tcPr>
          <w:p w14:paraId="764F0618" w14:textId="77777777" w:rsidR="00440160" w:rsidRPr="00F76BC8" w:rsidRDefault="00440160" w:rsidP="00280C67">
            <w:pPr>
              <w:pStyle w:val="TableText"/>
              <w:rPr>
                <w:color w:val="auto"/>
                <w:sz w:val="26"/>
                <w:rtl/>
              </w:rPr>
            </w:pPr>
          </w:p>
        </w:tc>
        <w:tc>
          <w:tcPr>
            <w:tcW w:w="624" w:type="dxa"/>
          </w:tcPr>
          <w:p w14:paraId="50A9B7B6" w14:textId="77777777" w:rsidR="00440160" w:rsidRPr="00F76BC8" w:rsidRDefault="00440160" w:rsidP="00280C67">
            <w:pPr>
              <w:pStyle w:val="TableText"/>
              <w:ind w:right="0"/>
              <w:jc w:val="both"/>
              <w:rPr>
                <w:color w:val="auto"/>
                <w:sz w:val="26"/>
                <w:rtl/>
              </w:rPr>
            </w:pPr>
          </w:p>
        </w:tc>
        <w:tc>
          <w:tcPr>
            <w:tcW w:w="6520" w:type="dxa"/>
          </w:tcPr>
          <w:p w14:paraId="19F997A9"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11</w:t>
            </w:r>
            <w:r w:rsidRPr="00F76BC8">
              <w:rPr>
                <w:color w:val="auto"/>
                <w:sz w:val="26"/>
                <w:rtl/>
              </w:rPr>
              <w:t xml:space="preserve">) </w:t>
            </w:r>
            <w:r>
              <w:rPr>
                <w:color w:val="auto"/>
                <w:sz w:val="26"/>
                <w:rtl/>
              </w:rPr>
              <w:tab/>
            </w:r>
            <w:r w:rsidRPr="00F76BC8">
              <w:rPr>
                <w:rFonts w:hint="eastAsia"/>
                <w:color w:val="auto"/>
                <w:sz w:val="26"/>
                <w:rtl/>
              </w:rPr>
              <w:t>שלושה</w:t>
            </w:r>
            <w:r w:rsidRPr="00F76BC8">
              <w:rPr>
                <w:color w:val="auto"/>
                <w:sz w:val="26"/>
                <w:rtl/>
              </w:rPr>
              <w:t xml:space="preserve"> </w:t>
            </w:r>
            <w:r w:rsidRPr="00F76BC8">
              <w:rPr>
                <w:rFonts w:hint="eastAsia"/>
                <w:color w:val="auto"/>
                <w:sz w:val="26"/>
                <w:rtl/>
              </w:rPr>
              <w:t>נציגי</w:t>
            </w:r>
            <w:r w:rsidRPr="00F76BC8">
              <w:rPr>
                <w:color w:val="auto"/>
                <w:sz w:val="26"/>
                <w:rtl/>
              </w:rPr>
              <w:t xml:space="preserve"> </w:t>
            </w:r>
            <w:r w:rsidRPr="00F76BC8">
              <w:rPr>
                <w:rFonts w:hint="eastAsia"/>
                <w:color w:val="auto"/>
                <w:sz w:val="26"/>
                <w:rtl/>
              </w:rPr>
              <w:t>ציבור</w:t>
            </w:r>
            <w:r w:rsidRPr="00F76BC8">
              <w:rPr>
                <w:color w:val="auto"/>
                <w:sz w:val="26"/>
                <w:rtl/>
              </w:rPr>
              <w:t xml:space="preserve"> ובהם נציג </w:t>
            </w:r>
            <w:r w:rsidRPr="00F76BC8">
              <w:rPr>
                <w:rFonts w:hint="eastAsia"/>
                <w:color w:val="auto"/>
                <w:sz w:val="26"/>
                <w:rtl/>
              </w:rPr>
              <w:t>הורים</w:t>
            </w:r>
            <w:r w:rsidRPr="00F76BC8">
              <w:rPr>
                <w:color w:val="auto"/>
                <w:sz w:val="26"/>
                <w:rtl/>
              </w:rPr>
              <w:t xml:space="preserve">, </w:t>
            </w:r>
            <w:r w:rsidRPr="00F76BC8">
              <w:rPr>
                <w:rFonts w:hint="eastAsia"/>
                <w:color w:val="auto"/>
                <w:sz w:val="26"/>
                <w:rtl/>
              </w:rPr>
              <w:t>נציג</w:t>
            </w:r>
            <w:r w:rsidRPr="00F76BC8">
              <w:rPr>
                <w:color w:val="auto"/>
                <w:sz w:val="26"/>
                <w:rtl/>
              </w:rPr>
              <w:t xml:space="preserve"> </w:t>
            </w:r>
            <w:r w:rsidRPr="00F76BC8">
              <w:rPr>
                <w:rFonts w:hint="eastAsia"/>
                <w:color w:val="auto"/>
                <w:sz w:val="26"/>
                <w:rtl/>
              </w:rPr>
              <w:t>הצוותים</w:t>
            </w:r>
            <w:r w:rsidRPr="00F76BC8">
              <w:rPr>
                <w:color w:val="auto"/>
                <w:sz w:val="26"/>
                <w:rtl/>
              </w:rPr>
              <w:t xml:space="preserve"> </w:t>
            </w:r>
            <w:r w:rsidRPr="00F76BC8">
              <w:rPr>
                <w:rFonts w:hint="eastAsia"/>
                <w:color w:val="auto"/>
                <w:sz w:val="26"/>
                <w:rtl/>
              </w:rPr>
              <w:t>המקצועיים</w:t>
            </w:r>
            <w:r w:rsidRPr="00F76BC8">
              <w:rPr>
                <w:color w:val="auto"/>
                <w:sz w:val="26"/>
                <w:rtl/>
              </w:rPr>
              <w:t xml:space="preserve"> </w:t>
            </w:r>
            <w:r w:rsidRPr="00F76BC8">
              <w:rPr>
                <w:rFonts w:hint="eastAsia"/>
                <w:color w:val="auto"/>
                <w:sz w:val="26"/>
                <w:rtl/>
              </w:rPr>
              <w:t>במסגרות</w:t>
            </w:r>
            <w:r w:rsidRPr="00F76BC8">
              <w:rPr>
                <w:color w:val="auto"/>
                <w:sz w:val="26"/>
                <w:rtl/>
              </w:rPr>
              <w:t xml:space="preserve"> </w:t>
            </w:r>
            <w:r w:rsidRPr="00F76BC8">
              <w:rPr>
                <w:rFonts w:hint="eastAsia"/>
                <w:color w:val="auto"/>
                <w:sz w:val="26"/>
                <w:rtl/>
              </w:rPr>
              <w:t>החינוכיות</w:t>
            </w:r>
            <w:r w:rsidRPr="00F76BC8">
              <w:rPr>
                <w:color w:val="auto"/>
                <w:sz w:val="26"/>
                <w:rtl/>
              </w:rPr>
              <w:t xml:space="preserve"> </w:t>
            </w:r>
            <w:r w:rsidRPr="00F76BC8">
              <w:rPr>
                <w:rFonts w:hint="eastAsia"/>
                <w:color w:val="auto"/>
                <w:sz w:val="26"/>
                <w:rtl/>
              </w:rPr>
              <w:t>והטיפוליות</w:t>
            </w:r>
            <w:r w:rsidRPr="00F76BC8">
              <w:rPr>
                <w:color w:val="auto"/>
                <w:sz w:val="26"/>
                <w:rtl/>
              </w:rPr>
              <w:t xml:space="preserve"> </w:t>
            </w:r>
            <w:r w:rsidRPr="00F76BC8">
              <w:rPr>
                <w:rFonts w:hint="eastAsia"/>
                <w:color w:val="auto"/>
                <w:sz w:val="26"/>
                <w:rtl/>
              </w:rPr>
              <w:t>השונות</w:t>
            </w:r>
            <w:r>
              <w:rPr>
                <w:color w:val="auto"/>
                <w:sz w:val="26"/>
                <w:rtl/>
              </w:rPr>
              <w:t xml:space="preserve"> ונציג</w:t>
            </w:r>
            <w:r>
              <w:rPr>
                <w:rFonts w:hint="cs"/>
                <w:color w:val="auto"/>
                <w:sz w:val="26"/>
                <w:rtl/>
              </w:rPr>
              <w:t xml:space="preserve"> </w:t>
            </w:r>
            <w:r w:rsidRPr="00F76BC8">
              <w:rPr>
                <w:rFonts w:hint="eastAsia"/>
                <w:color w:val="auto"/>
                <w:sz w:val="26"/>
                <w:rtl/>
              </w:rPr>
              <w:t>החברה</w:t>
            </w:r>
            <w:r w:rsidRPr="00F76BC8">
              <w:rPr>
                <w:color w:val="auto"/>
                <w:sz w:val="26"/>
                <w:rtl/>
              </w:rPr>
              <w:t xml:space="preserve"> </w:t>
            </w:r>
            <w:r w:rsidRPr="00F76BC8">
              <w:rPr>
                <w:rFonts w:hint="eastAsia"/>
                <w:color w:val="auto"/>
                <w:sz w:val="26"/>
                <w:rtl/>
              </w:rPr>
              <w:t>האזרחית</w:t>
            </w:r>
            <w:r w:rsidRPr="00F76BC8">
              <w:rPr>
                <w:color w:val="auto"/>
                <w:sz w:val="26"/>
                <w:rtl/>
              </w:rPr>
              <w:t xml:space="preserve">, </w:t>
            </w:r>
            <w:r w:rsidRPr="00F76BC8">
              <w:rPr>
                <w:rFonts w:hint="eastAsia"/>
                <w:color w:val="auto"/>
                <w:sz w:val="26"/>
                <w:rtl/>
              </w:rPr>
              <w:t>שימונו</w:t>
            </w:r>
            <w:r w:rsidRPr="00F76BC8">
              <w:rPr>
                <w:color w:val="auto"/>
                <w:sz w:val="26"/>
                <w:rtl/>
              </w:rPr>
              <w:t xml:space="preserve"> </w:t>
            </w:r>
            <w:r w:rsidRPr="00F76BC8">
              <w:rPr>
                <w:rFonts w:hint="eastAsia"/>
                <w:color w:val="auto"/>
                <w:sz w:val="26"/>
                <w:rtl/>
              </w:rPr>
              <w:t>על</w:t>
            </w:r>
            <w:r w:rsidRPr="00F76BC8">
              <w:rPr>
                <w:color w:val="auto"/>
                <w:sz w:val="26"/>
                <w:rtl/>
              </w:rPr>
              <w:t xml:space="preserve"> </w:t>
            </w:r>
            <w:r w:rsidRPr="00F76BC8">
              <w:rPr>
                <w:rFonts w:hint="eastAsia"/>
                <w:color w:val="auto"/>
                <w:sz w:val="26"/>
                <w:rtl/>
              </w:rPr>
              <w:t>ידי</w:t>
            </w:r>
            <w:r w:rsidRPr="00F76BC8">
              <w:rPr>
                <w:color w:val="auto"/>
                <w:sz w:val="26"/>
                <w:rtl/>
              </w:rPr>
              <w:t xml:space="preserve"> </w:t>
            </w:r>
            <w:r>
              <w:rPr>
                <w:rFonts w:hint="cs"/>
                <w:color w:val="auto"/>
                <w:sz w:val="26"/>
                <w:rtl/>
              </w:rPr>
              <w:t>ה</w:t>
            </w:r>
            <w:r w:rsidRPr="00F76BC8">
              <w:rPr>
                <w:rFonts w:hint="eastAsia"/>
                <w:color w:val="auto"/>
                <w:sz w:val="26"/>
                <w:rtl/>
              </w:rPr>
              <w:t>שר</w:t>
            </w:r>
            <w:r>
              <w:rPr>
                <w:rFonts w:hint="cs"/>
                <w:color w:val="auto"/>
                <w:sz w:val="26"/>
                <w:rtl/>
              </w:rPr>
              <w:t>.</w:t>
            </w:r>
          </w:p>
        </w:tc>
      </w:tr>
      <w:tr w:rsidR="00500FEB" w:rsidRPr="00361CAD" w14:paraId="18D51353" w14:textId="77777777" w:rsidTr="00B433D8">
        <w:trPr>
          <w:cantSplit/>
        </w:trPr>
        <w:tc>
          <w:tcPr>
            <w:tcW w:w="1870" w:type="dxa"/>
          </w:tcPr>
          <w:p w14:paraId="73E6E50C" w14:textId="77777777" w:rsidR="00500FEB" w:rsidRPr="00F76BC8" w:rsidRDefault="00500FEB" w:rsidP="00280C67">
            <w:pPr>
              <w:pStyle w:val="TableSideHeading"/>
              <w:keepLines w:val="0"/>
              <w:ind w:right="138"/>
              <w:rPr>
                <w:color w:val="auto"/>
                <w:sz w:val="26"/>
                <w:rtl/>
              </w:rPr>
            </w:pPr>
          </w:p>
        </w:tc>
        <w:tc>
          <w:tcPr>
            <w:tcW w:w="624" w:type="dxa"/>
          </w:tcPr>
          <w:p w14:paraId="7BEDE176" w14:textId="77777777" w:rsidR="00500FEB" w:rsidRPr="00F76BC8" w:rsidRDefault="00500FEB" w:rsidP="00280C67">
            <w:pPr>
              <w:pStyle w:val="TableText"/>
              <w:rPr>
                <w:color w:val="auto"/>
                <w:sz w:val="26"/>
                <w:rtl/>
              </w:rPr>
            </w:pPr>
          </w:p>
        </w:tc>
        <w:tc>
          <w:tcPr>
            <w:tcW w:w="7144" w:type="dxa"/>
            <w:gridSpan w:val="2"/>
          </w:tcPr>
          <w:p w14:paraId="4D2ED603" w14:textId="3355063D" w:rsidR="00500FEB" w:rsidRPr="00F76BC8" w:rsidRDefault="00500FEB" w:rsidP="00500FEB">
            <w:pPr>
              <w:pStyle w:val="TableText"/>
              <w:ind w:right="0"/>
              <w:jc w:val="both"/>
              <w:rPr>
                <w:color w:val="auto"/>
                <w:sz w:val="26"/>
                <w:rtl/>
              </w:rPr>
            </w:pPr>
            <w:r w:rsidRPr="00F76BC8">
              <w:rPr>
                <w:color w:val="auto"/>
                <w:sz w:val="26"/>
                <w:rtl/>
              </w:rPr>
              <w:t>(ב)</w:t>
            </w:r>
            <w:r>
              <w:rPr>
                <w:color w:val="auto"/>
                <w:sz w:val="26"/>
                <w:rtl/>
              </w:rPr>
              <w:tab/>
            </w:r>
            <w:r w:rsidRPr="00F76BC8">
              <w:rPr>
                <w:rFonts w:hint="eastAsia"/>
                <w:color w:val="auto"/>
                <w:sz w:val="26"/>
                <w:rtl/>
              </w:rPr>
              <w:t>השר</w:t>
            </w:r>
            <w:r w:rsidRPr="00F76BC8">
              <w:rPr>
                <w:color w:val="auto"/>
                <w:sz w:val="26"/>
                <w:rtl/>
              </w:rPr>
              <w:t xml:space="preserve"> ימנה </w:t>
            </w:r>
            <w:r w:rsidRPr="00F76BC8">
              <w:rPr>
                <w:rFonts w:hint="eastAsia"/>
                <w:color w:val="auto"/>
                <w:sz w:val="26"/>
                <w:rtl/>
              </w:rPr>
              <w:t>למועצת</w:t>
            </w:r>
            <w:r>
              <w:rPr>
                <w:color w:val="auto"/>
                <w:sz w:val="26"/>
                <w:rtl/>
              </w:rPr>
              <w:t xml:space="preserve"> הרשות</w:t>
            </w:r>
            <w:r w:rsidRPr="00F76BC8">
              <w:rPr>
                <w:color w:val="auto"/>
                <w:sz w:val="26"/>
                <w:rtl/>
              </w:rPr>
              <w:t xml:space="preserve"> משקי</w:t>
            </w:r>
            <w:r w:rsidRPr="00F76BC8">
              <w:rPr>
                <w:rFonts w:hint="eastAsia"/>
                <w:color w:val="auto"/>
                <w:sz w:val="26"/>
                <w:rtl/>
              </w:rPr>
              <w:t>ף</w:t>
            </w:r>
            <w:r w:rsidRPr="00F76BC8">
              <w:rPr>
                <w:color w:val="auto"/>
                <w:sz w:val="26"/>
                <w:rtl/>
              </w:rPr>
              <w:t xml:space="preserve"> קבוע </w:t>
            </w:r>
            <w:r w:rsidRPr="00F76BC8">
              <w:rPr>
                <w:rFonts w:hint="eastAsia"/>
                <w:color w:val="auto"/>
                <w:sz w:val="26"/>
                <w:rtl/>
              </w:rPr>
              <w:t>מטעם</w:t>
            </w:r>
            <w:r w:rsidRPr="00F76BC8">
              <w:rPr>
                <w:color w:val="auto"/>
                <w:sz w:val="26"/>
                <w:rtl/>
              </w:rPr>
              <w:t xml:space="preserve"> </w:t>
            </w:r>
            <w:r w:rsidRPr="00F76BC8">
              <w:rPr>
                <w:rFonts w:hint="eastAsia"/>
                <w:color w:val="auto"/>
                <w:sz w:val="26"/>
                <w:rtl/>
              </w:rPr>
              <w:t>קופות</w:t>
            </w:r>
            <w:r w:rsidRPr="00F76BC8">
              <w:rPr>
                <w:color w:val="auto"/>
                <w:sz w:val="26"/>
                <w:rtl/>
              </w:rPr>
              <w:t xml:space="preserve"> </w:t>
            </w:r>
            <w:r w:rsidRPr="00F76BC8">
              <w:rPr>
                <w:rFonts w:hint="eastAsia"/>
                <w:color w:val="auto"/>
                <w:sz w:val="26"/>
                <w:rtl/>
              </w:rPr>
              <w:t>החולים</w:t>
            </w:r>
            <w:r w:rsidRPr="00F76BC8">
              <w:rPr>
                <w:color w:val="auto"/>
                <w:sz w:val="26"/>
                <w:rtl/>
              </w:rPr>
              <w:t xml:space="preserve">, </w:t>
            </w:r>
            <w:r w:rsidRPr="00F76BC8">
              <w:rPr>
                <w:rFonts w:hint="eastAsia"/>
                <w:color w:val="auto"/>
                <w:sz w:val="26"/>
                <w:rtl/>
              </w:rPr>
              <w:t>לפי</w:t>
            </w:r>
            <w:r w:rsidRPr="00F76BC8">
              <w:rPr>
                <w:color w:val="auto"/>
                <w:sz w:val="26"/>
                <w:rtl/>
              </w:rPr>
              <w:t xml:space="preserve"> </w:t>
            </w:r>
            <w:r w:rsidRPr="00F76BC8">
              <w:rPr>
                <w:rFonts w:hint="eastAsia"/>
                <w:color w:val="auto"/>
                <w:sz w:val="26"/>
                <w:rtl/>
              </w:rPr>
              <w:t>המלצתו</w:t>
            </w:r>
            <w:r w:rsidRPr="00F76BC8">
              <w:rPr>
                <w:color w:val="auto"/>
                <w:sz w:val="26"/>
                <w:rtl/>
              </w:rPr>
              <w:t xml:space="preserve"> </w:t>
            </w:r>
            <w:r w:rsidRPr="00F76BC8">
              <w:rPr>
                <w:rFonts w:hint="eastAsia"/>
                <w:color w:val="auto"/>
                <w:sz w:val="26"/>
                <w:rtl/>
              </w:rPr>
              <w:t>של</w:t>
            </w:r>
            <w:r w:rsidRPr="00F76BC8">
              <w:rPr>
                <w:color w:val="auto"/>
                <w:sz w:val="26"/>
                <w:rtl/>
              </w:rPr>
              <w:t xml:space="preserve"> מנכ"ל קופת החולים הגדולה ביותר באותה העת, </w:t>
            </w:r>
            <w:r w:rsidRPr="00F76BC8">
              <w:rPr>
                <w:rFonts w:hint="eastAsia"/>
                <w:color w:val="auto"/>
                <w:sz w:val="26"/>
                <w:rtl/>
              </w:rPr>
              <w:t>לאחר</w:t>
            </w:r>
            <w:r w:rsidRPr="00F76BC8">
              <w:rPr>
                <w:color w:val="auto"/>
                <w:sz w:val="26"/>
                <w:rtl/>
              </w:rPr>
              <w:t xml:space="preserve"> </w:t>
            </w:r>
            <w:r w:rsidRPr="00F76BC8">
              <w:rPr>
                <w:rFonts w:hint="eastAsia"/>
                <w:color w:val="auto"/>
                <w:sz w:val="26"/>
                <w:rtl/>
              </w:rPr>
              <w:t>היוועצות</w:t>
            </w:r>
            <w:r w:rsidRPr="00F76BC8">
              <w:rPr>
                <w:color w:val="auto"/>
                <w:sz w:val="26"/>
                <w:rtl/>
              </w:rPr>
              <w:t xml:space="preserve"> </w:t>
            </w:r>
            <w:r w:rsidRPr="00F76BC8">
              <w:rPr>
                <w:rFonts w:hint="eastAsia"/>
                <w:color w:val="auto"/>
                <w:sz w:val="26"/>
                <w:rtl/>
              </w:rPr>
              <w:t>עם</w:t>
            </w:r>
            <w:r w:rsidRPr="00F76BC8">
              <w:rPr>
                <w:color w:val="auto"/>
                <w:sz w:val="26"/>
                <w:rtl/>
              </w:rPr>
              <w:t xml:space="preserve"> </w:t>
            </w:r>
            <w:r w:rsidRPr="00F76BC8">
              <w:rPr>
                <w:rFonts w:hint="eastAsia"/>
                <w:color w:val="auto"/>
                <w:sz w:val="26"/>
                <w:rtl/>
              </w:rPr>
              <w:t>יתר</w:t>
            </w:r>
            <w:r w:rsidRPr="00F76BC8">
              <w:rPr>
                <w:color w:val="auto"/>
                <w:sz w:val="26"/>
                <w:rtl/>
              </w:rPr>
              <w:t xml:space="preserve"> </w:t>
            </w:r>
            <w:r w:rsidRPr="00F76BC8">
              <w:rPr>
                <w:rFonts w:hint="eastAsia"/>
                <w:color w:val="auto"/>
                <w:sz w:val="26"/>
                <w:rtl/>
              </w:rPr>
              <w:t>מנהלי</w:t>
            </w:r>
            <w:r w:rsidRPr="00F76BC8">
              <w:rPr>
                <w:color w:val="auto"/>
                <w:sz w:val="26"/>
                <w:rtl/>
              </w:rPr>
              <w:t xml:space="preserve"> </w:t>
            </w:r>
            <w:r w:rsidRPr="00F76BC8">
              <w:rPr>
                <w:rFonts w:hint="eastAsia"/>
                <w:color w:val="auto"/>
                <w:sz w:val="26"/>
                <w:rtl/>
              </w:rPr>
              <w:t>קופות</w:t>
            </w:r>
            <w:r w:rsidRPr="00F76BC8">
              <w:rPr>
                <w:color w:val="auto"/>
                <w:sz w:val="26"/>
                <w:rtl/>
              </w:rPr>
              <w:t xml:space="preserve"> </w:t>
            </w:r>
            <w:r w:rsidRPr="00F76BC8">
              <w:rPr>
                <w:rFonts w:hint="eastAsia"/>
                <w:color w:val="auto"/>
                <w:sz w:val="26"/>
                <w:rtl/>
              </w:rPr>
              <w:t>החולים</w:t>
            </w:r>
            <w:r w:rsidRPr="00F76BC8">
              <w:rPr>
                <w:color w:val="auto"/>
                <w:sz w:val="26"/>
                <w:rtl/>
              </w:rPr>
              <w:t xml:space="preserve">; </w:t>
            </w:r>
            <w:r w:rsidRPr="00F76BC8">
              <w:rPr>
                <w:rFonts w:hint="eastAsia"/>
                <w:color w:val="auto"/>
                <w:sz w:val="26"/>
                <w:rtl/>
              </w:rPr>
              <w:t>השר</w:t>
            </w:r>
            <w:r w:rsidRPr="00F76BC8">
              <w:rPr>
                <w:color w:val="auto"/>
                <w:sz w:val="26"/>
                <w:rtl/>
              </w:rPr>
              <w:t xml:space="preserve">  רשאי </w:t>
            </w:r>
            <w:r w:rsidRPr="00F76BC8">
              <w:rPr>
                <w:rFonts w:hint="eastAsia"/>
                <w:color w:val="auto"/>
                <w:sz w:val="26"/>
                <w:rtl/>
              </w:rPr>
              <w:t>למנות</w:t>
            </w:r>
            <w:r w:rsidRPr="00F76BC8">
              <w:rPr>
                <w:color w:val="auto"/>
                <w:sz w:val="26"/>
                <w:rtl/>
              </w:rPr>
              <w:t xml:space="preserve"> </w:t>
            </w:r>
            <w:r w:rsidRPr="00F76BC8">
              <w:rPr>
                <w:rFonts w:hint="eastAsia"/>
                <w:color w:val="auto"/>
                <w:sz w:val="26"/>
                <w:rtl/>
              </w:rPr>
              <w:t>מעת</w:t>
            </w:r>
            <w:r w:rsidRPr="00F76BC8">
              <w:rPr>
                <w:color w:val="auto"/>
                <w:sz w:val="26"/>
                <w:rtl/>
              </w:rPr>
              <w:t xml:space="preserve"> לעת </w:t>
            </w:r>
            <w:r w:rsidRPr="00F76BC8">
              <w:rPr>
                <w:rFonts w:hint="eastAsia"/>
                <w:color w:val="auto"/>
                <w:sz w:val="26"/>
                <w:rtl/>
              </w:rPr>
              <w:t>משקיפים</w:t>
            </w:r>
            <w:r w:rsidRPr="00F76BC8">
              <w:rPr>
                <w:color w:val="auto"/>
                <w:sz w:val="26"/>
                <w:rtl/>
              </w:rPr>
              <w:t xml:space="preserve"> </w:t>
            </w:r>
            <w:r w:rsidRPr="00F76BC8">
              <w:rPr>
                <w:rFonts w:hint="eastAsia"/>
                <w:color w:val="auto"/>
                <w:sz w:val="26"/>
                <w:rtl/>
              </w:rPr>
              <w:t>נוספים</w:t>
            </w:r>
            <w:r w:rsidRPr="00F76BC8">
              <w:rPr>
                <w:color w:val="auto"/>
                <w:sz w:val="26"/>
                <w:rtl/>
              </w:rPr>
              <w:t xml:space="preserve"> מבין בעלי העניין השונים בתחומי הגיל הרך</w:t>
            </w:r>
            <w:r>
              <w:rPr>
                <w:rFonts w:hint="cs"/>
                <w:color w:val="auto"/>
                <w:sz w:val="26"/>
                <w:rtl/>
              </w:rPr>
              <w:t>,</w:t>
            </w:r>
            <w:r w:rsidRPr="00F76BC8">
              <w:rPr>
                <w:color w:val="auto"/>
                <w:sz w:val="26"/>
                <w:rtl/>
              </w:rPr>
              <w:t xml:space="preserve"> </w:t>
            </w:r>
            <w:r w:rsidRPr="00F76BC8">
              <w:rPr>
                <w:rFonts w:hint="eastAsia"/>
                <w:color w:val="auto"/>
                <w:sz w:val="26"/>
                <w:rtl/>
              </w:rPr>
              <w:t>ובלבד</w:t>
            </w:r>
            <w:r w:rsidRPr="00F76BC8">
              <w:rPr>
                <w:color w:val="auto"/>
                <w:sz w:val="26"/>
                <w:rtl/>
              </w:rPr>
              <w:t xml:space="preserve"> שמספר המשקיפים לא יעלה על </w:t>
            </w:r>
            <w:r w:rsidRPr="00F76BC8">
              <w:rPr>
                <w:rFonts w:hint="eastAsia"/>
                <w:color w:val="auto"/>
                <w:sz w:val="26"/>
                <w:rtl/>
              </w:rPr>
              <w:t>חמישה</w:t>
            </w:r>
            <w:r w:rsidRPr="00F76BC8">
              <w:rPr>
                <w:color w:val="auto"/>
                <w:sz w:val="26"/>
                <w:rtl/>
              </w:rPr>
              <w:t xml:space="preserve">; המשקיפים יוזמנו לכלל דיוני המועצה. </w:t>
            </w:r>
          </w:p>
        </w:tc>
      </w:tr>
      <w:tr w:rsidR="00440160" w:rsidRPr="00361CAD" w14:paraId="28C63655" w14:textId="77777777" w:rsidTr="00280C67">
        <w:trPr>
          <w:cantSplit/>
        </w:trPr>
        <w:tc>
          <w:tcPr>
            <w:tcW w:w="1870" w:type="dxa"/>
          </w:tcPr>
          <w:p w14:paraId="41530FA6" w14:textId="77777777" w:rsidR="00440160" w:rsidRPr="00F76BC8" w:rsidRDefault="00440160" w:rsidP="00280C67">
            <w:pPr>
              <w:pStyle w:val="TableSideHeading"/>
              <w:keepLines w:val="0"/>
              <w:ind w:right="138"/>
              <w:rPr>
                <w:color w:val="auto"/>
                <w:sz w:val="26"/>
              </w:rPr>
            </w:pPr>
            <w:r w:rsidRPr="00F76BC8">
              <w:rPr>
                <w:rFonts w:hint="eastAsia"/>
                <w:color w:val="auto"/>
                <w:sz w:val="26"/>
                <w:rtl/>
              </w:rPr>
              <w:t>ייצוג</w:t>
            </w:r>
            <w:r w:rsidRPr="00F76BC8">
              <w:rPr>
                <w:color w:val="auto"/>
                <w:sz w:val="26"/>
                <w:rtl/>
              </w:rPr>
              <w:t xml:space="preserve"> </w:t>
            </w:r>
            <w:r w:rsidRPr="00F76BC8">
              <w:rPr>
                <w:rFonts w:hint="eastAsia"/>
                <w:color w:val="auto"/>
                <w:sz w:val="26"/>
                <w:rtl/>
              </w:rPr>
              <w:t>הולם</w:t>
            </w:r>
          </w:p>
        </w:tc>
        <w:tc>
          <w:tcPr>
            <w:tcW w:w="624" w:type="dxa"/>
          </w:tcPr>
          <w:p w14:paraId="2A8C2B7F" w14:textId="77777777" w:rsidR="00440160" w:rsidRPr="00F76BC8" w:rsidRDefault="00440160" w:rsidP="00280C67">
            <w:pPr>
              <w:pStyle w:val="TableBlock"/>
              <w:rPr>
                <w:color w:val="auto"/>
                <w:sz w:val="26"/>
              </w:rPr>
            </w:pPr>
            <w:r w:rsidRPr="00F76BC8">
              <w:rPr>
                <w:color w:val="auto"/>
                <w:sz w:val="26"/>
                <w:rtl/>
              </w:rPr>
              <w:t>1</w:t>
            </w:r>
            <w:r>
              <w:rPr>
                <w:rFonts w:hint="cs"/>
                <w:color w:val="auto"/>
                <w:sz w:val="26"/>
                <w:rtl/>
              </w:rPr>
              <w:t>6</w:t>
            </w:r>
            <w:r w:rsidRPr="00F76BC8">
              <w:rPr>
                <w:color w:val="auto"/>
                <w:sz w:val="26"/>
                <w:rtl/>
              </w:rPr>
              <w:t>.</w:t>
            </w:r>
          </w:p>
        </w:tc>
        <w:tc>
          <w:tcPr>
            <w:tcW w:w="7144" w:type="dxa"/>
            <w:gridSpan w:val="2"/>
          </w:tcPr>
          <w:p w14:paraId="5E6D78F5" w14:textId="77777777" w:rsidR="00440160" w:rsidRPr="00F76BC8" w:rsidRDefault="00440160" w:rsidP="00280C67">
            <w:pPr>
              <w:pStyle w:val="TableBlock"/>
              <w:rPr>
                <w:color w:val="auto"/>
                <w:sz w:val="26"/>
                <w:rtl/>
              </w:rPr>
            </w:pPr>
            <w:r w:rsidRPr="00F76BC8">
              <w:rPr>
                <w:rFonts w:hint="eastAsia"/>
                <w:color w:val="auto"/>
                <w:sz w:val="26"/>
                <w:rtl/>
              </w:rPr>
              <w:t>הרכב</w:t>
            </w:r>
            <w:r w:rsidRPr="00F76BC8">
              <w:rPr>
                <w:color w:val="auto"/>
                <w:sz w:val="26"/>
                <w:rtl/>
              </w:rPr>
              <w:t xml:space="preserve"> מועצת הרשות יבטא ככל האפשר את מגוון קבוצות </w:t>
            </w:r>
            <w:r w:rsidRPr="00F76BC8">
              <w:rPr>
                <w:rFonts w:hint="eastAsia"/>
                <w:color w:val="auto"/>
                <w:sz w:val="26"/>
                <w:rtl/>
              </w:rPr>
              <w:t>האוכלוס</w:t>
            </w:r>
            <w:r>
              <w:rPr>
                <w:rFonts w:hint="cs"/>
                <w:color w:val="auto"/>
                <w:sz w:val="26"/>
                <w:rtl/>
              </w:rPr>
              <w:t>י</w:t>
            </w:r>
            <w:r w:rsidRPr="00F76BC8">
              <w:rPr>
                <w:rFonts w:hint="eastAsia"/>
                <w:color w:val="auto"/>
                <w:sz w:val="26"/>
                <w:rtl/>
              </w:rPr>
              <w:t>יה</w:t>
            </w:r>
            <w:r w:rsidRPr="00F76BC8">
              <w:rPr>
                <w:color w:val="auto"/>
                <w:sz w:val="26"/>
                <w:rtl/>
              </w:rPr>
              <w:t xml:space="preserve"> </w:t>
            </w:r>
            <w:r w:rsidRPr="00F76BC8">
              <w:rPr>
                <w:rFonts w:hint="eastAsia"/>
                <w:color w:val="auto"/>
                <w:sz w:val="26"/>
                <w:rtl/>
              </w:rPr>
              <w:t>כמפורט</w:t>
            </w:r>
            <w:r w:rsidRPr="00F76BC8">
              <w:rPr>
                <w:color w:val="auto"/>
                <w:sz w:val="26"/>
                <w:rtl/>
              </w:rPr>
              <w:t xml:space="preserve"> </w:t>
            </w:r>
            <w:r w:rsidRPr="00F76BC8">
              <w:rPr>
                <w:rFonts w:hint="eastAsia"/>
                <w:color w:val="auto"/>
                <w:sz w:val="26"/>
                <w:rtl/>
              </w:rPr>
              <w:t>להלן</w:t>
            </w:r>
            <w:r w:rsidRPr="00F76BC8">
              <w:rPr>
                <w:color w:val="auto"/>
                <w:sz w:val="26"/>
                <w:rtl/>
              </w:rPr>
              <w:t>:</w:t>
            </w:r>
            <w:r w:rsidRPr="00F76BC8" w:rsidDel="003F4F31">
              <w:rPr>
                <w:color w:val="auto"/>
                <w:sz w:val="26"/>
                <w:rtl/>
              </w:rPr>
              <w:t xml:space="preserve"> </w:t>
            </w:r>
          </w:p>
        </w:tc>
      </w:tr>
      <w:tr w:rsidR="00440160" w:rsidRPr="00361CAD" w14:paraId="14A1FD77" w14:textId="77777777" w:rsidTr="00280C67">
        <w:trPr>
          <w:cantSplit/>
        </w:trPr>
        <w:tc>
          <w:tcPr>
            <w:tcW w:w="1870" w:type="dxa"/>
          </w:tcPr>
          <w:p w14:paraId="571F20DC" w14:textId="77777777" w:rsidR="00440160" w:rsidRPr="00F76BC8" w:rsidRDefault="00440160" w:rsidP="00280C67">
            <w:pPr>
              <w:pStyle w:val="TableSideHeading"/>
              <w:keepLines w:val="0"/>
              <w:ind w:right="138"/>
              <w:rPr>
                <w:color w:val="auto"/>
                <w:sz w:val="26"/>
                <w:rtl/>
              </w:rPr>
            </w:pPr>
          </w:p>
        </w:tc>
        <w:tc>
          <w:tcPr>
            <w:tcW w:w="624" w:type="dxa"/>
          </w:tcPr>
          <w:p w14:paraId="603C8AC9" w14:textId="77777777" w:rsidR="00440160" w:rsidRPr="00F76BC8" w:rsidRDefault="00440160" w:rsidP="00280C67">
            <w:pPr>
              <w:pStyle w:val="TableText"/>
              <w:keepLines w:val="0"/>
              <w:ind w:left="360" w:right="138"/>
              <w:rPr>
                <w:color w:val="auto"/>
                <w:sz w:val="26"/>
                <w:rtl/>
              </w:rPr>
            </w:pPr>
          </w:p>
        </w:tc>
        <w:tc>
          <w:tcPr>
            <w:tcW w:w="7144" w:type="dxa"/>
            <w:gridSpan w:val="2"/>
          </w:tcPr>
          <w:p w14:paraId="0DA52C52"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1</w:t>
            </w:r>
            <w:r w:rsidRPr="00F76BC8">
              <w:rPr>
                <w:color w:val="auto"/>
                <w:sz w:val="26"/>
                <w:rtl/>
              </w:rPr>
              <w:t xml:space="preserve">) </w:t>
            </w:r>
            <w:r>
              <w:rPr>
                <w:color w:val="auto"/>
                <w:sz w:val="26"/>
                <w:rtl/>
              </w:rPr>
              <w:tab/>
            </w:r>
            <w:r w:rsidRPr="00F76BC8">
              <w:rPr>
                <w:rFonts w:hint="eastAsia"/>
                <w:color w:val="auto"/>
                <w:sz w:val="26"/>
                <w:rtl/>
              </w:rPr>
              <w:t>לפחות</w:t>
            </w:r>
            <w:r w:rsidRPr="00F76BC8">
              <w:rPr>
                <w:color w:val="auto"/>
                <w:sz w:val="26"/>
                <w:rtl/>
              </w:rPr>
              <w:t xml:space="preserve"> 2 נציגים  מהמיעוט הערבי, </w:t>
            </w:r>
            <w:r w:rsidRPr="00F76BC8">
              <w:rPr>
                <w:rFonts w:hint="eastAsia"/>
                <w:color w:val="auto"/>
                <w:sz w:val="26"/>
                <w:rtl/>
              </w:rPr>
              <w:t>הדרוזי</w:t>
            </w:r>
            <w:r w:rsidRPr="00F76BC8">
              <w:rPr>
                <w:color w:val="auto"/>
                <w:sz w:val="26"/>
                <w:rtl/>
              </w:rPr>
              <w:t xml:space="preserve"> </w:t>
            </w:r>
            <w:r w:rsidRPr="00F76BC8">
              <w:rPr>
                <w:rFonts w:hint="eastAsia"/>
                <w:color w:val="auto"/>
                <w:sz w:val="26"/>
                <w:rtl/>
              </w:rPr>
              <w:t>או</w:t>
            </w:r>
            <w:r w:rsidRPr="00F76BC8">
              <w:rPr>
                <w:color w:val="auto"/>
                <w:sz w:val="26"/>
                <w:rtl/>
              </w:rPr>
              <w:t xml:space="preserve"> </w:t>
            </w:r>
            <w:r w:rsidRPr="00F76BC8">
              <w:rPr>
                <w:rFonts w:hint="eastAsia"/>
                <w:color w:val="auto"/>
                <w:sz w:val="26"/>
                <w:rtl/>
              </w:rPr>
              <w:t>הצ</w:t>
            </w:r>
            <w:r w:rsidRPr="00F76BC8">
              <w:rPr>
                <w:color w:val="auto"/>
                <w:sz w:val="26"/>
                <w:rtl/>
              </w:rPr>
              <w:t>'רקסי בישראל;</w:t>
            </w:r>
          </w:p>
        </w:tc>
      </w:tr>
      <w:tr w:rsidR="00440160" w:rsidRPr="00361CAD" w14:paraId="418A47E1" w14:textId="77777777" w:rsidTr="00280C67">
        <w:trPr>
          <w:cantSplit/>
        </w:trPr>
        <w:tc>
          <w:tcPr>
            <w:tcW w:w="1870" w:type="dxa"/>
          </w:tcPr>
          <w:p w14:paraId="25857022" w14:textId="77777777" w:rsidR="00440160" w:rsidRPr="00F76BC8" w:rsidRDefault="00440160" w:rsidP="00280C67">
            <w:pPr>
              <w:pStyle w:val="TableSideHeading"/>
              <w:keepLines w:val="0"/>
              <w:ind w:right="138"/>
              <w:rPr>
                <w:color w:val="auto"/>
                <w:sz w:val="26"/>
                <w:rtl/>
              </w:rPr>
            </w:pPr>
          </w:p>
        </w:tc>
        <w:tc>
          <w:tcPr>
            <w:tcW w:w="624" w:type="dxa"/>
          </w:tcPr>
          <w:p w14:paraId="0B2BA125" w14:textId="77777777" w:rsidR="00440160" w:rsidRPr="00F76BC8" w:rsidRDefault="00440160" w:rsidP="00280C67">
            <w:pPr>
              <w:pStyle w:val="TableText"/>
              <w:rPr>
                <w:color w:val="auto"/>
                <w:sz w:val="26"/>
                <w:rtl/>
              </w:rPr>
            </w:pPr>
          </w:p>
        </w:tc>
        <w:tc>
          <w:tcPr>
            <w:tcW w:w="7144" w:type="dxa"/>
            <w:gridSpan w:val="2"/>
          </w:tcPr>
          <w:p w14:paraId="23D1C549"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2</w:t>
            </w:r>
            <w:r w:rsidRPr="00F76BC8">
              <w:rPr>
                <w:color w:val="auto"/>
                <w:sz w:val="26"/>
                <w:rtl/>
              </w:rPr>
              <w:t xml:space="preserve">) </w:t>
            </w:r>
            <w:r>
              <w:rPr>
                <w:color w:val="auto"/>
                <w:sz w:val="26"/>
                <w:rtl/>
              </w:rPr>
              <w:tab/>
            </w:r>
            <w:r w:rsidRPr="00F76BC8">
              <w:rPr>
                <w:color w:val="auto"/>
                <w:sz w:val="26"/>
                <w:rtl/>
              </w:rPr>
              <w:t xml:space="preserve">נציג בעל ניסיון </w:t>
            </w:r>
            <w:r w:rsidRPr="00F76BC8">
              <w:rPr>
                <w:rFonts w:hint="eastAsia"/>
                <w:color w:val="auto"/>
                <w:sz w:val="26"/>
                <w:rtl/>
              </w:rPr>
              <w:t>של</w:t>
            </w:r>
            <w:r w:rsidRPr="00F76BC8">
              <w:rPr>
                <w:color w:val="auto"/>
                <w:sz w:val="26"/>
                <w:rtl/>
              </w:rPr>
              <w:t xml:space="preserve"> 15 שנים לפחות </w:t>
            </w:r>
            <w:r w:rsidRPr="00F76BC8">
              <w:rPr>
                <w:rFonts w:hint="eastAsia"/>
                <w:color w:val="auto"/>
                <w:sz w:val="26"/>
                <w:rtl/>
              </w:rPr>
              <w:t>בעבודה</w:t>
            </w:r>
            <w:r w:rsidRPr="00F76BC8">
              <w:rPr>
                <w:color w:val="auto"/>
                <w:sz w:val="26"/>
                <w:rtl/>
              </w:rPr>
              <w:t xml:space="preserve"> </w:t>
            </w:r>
            <w:r w:rsidRPr="00F76BC8">
              <w:rPr>
                <w:rFonts w:hint="eastAsia"/>
                <w:color w:val="auto"/>
                <w:sz w:val="26"/>
                <w:rtl/>
              </w:rPr>
              <w:t>במסגרת</w:t>
            </w:r>
            <w:r w:rsidRPr="00F76BC8">
              <w:rPr>
                <w:color w:val="auto"/>
                <w:sz w:val="26"/>
                <w:rtl/>
              </w:rPr>
              <w:t xml:space="preserve"> </w:t>
            </w:r>
            <w:r w:rsidRPr="00F76BC8">
              <w:rPr>
                <w:rFonts w:hint="eastAsia"/>
                <w:color w:val="auto"/>
                <w:sz w:val="26"/>
                <w:rtl/>
              </w:rPr>
              <w:t>חינוך</w:t>
            </w:r>
            <w:r>
              <w:rPr>
                <w:rFonts w:hint="cs"/>
                <w:color w:val="auto"/>
                <w:sz w:val="26"/>
                <w:rtl/>
              </w:rPr>
              <w:t xml:space="preserve"> או </w:t>
            </w:r>
            <w:r w:rsidRPr="00F76BC8">
              <w:rPr>
                <w:color w:val="auto"/>
                <w:sz w:val="26"/>
                <w:rtl/>
              </w:rPr>
              <w:t xml:space="preserve">טיפול </w:t>
            </w:r>
            <w:r w:rsidRPr="00F76BC8">
              <w:rPr>
                <w:rFonts w:hint="eastAsia"/>
                <w:color w:val="auto"/>
                <w:sz w:val="26"/>
                <w:rtl/>
              </w:rPr>
              <w:t>מוכרת</w:t>
            </w:r>
            <w:r w:rsidRPr="00F76BC8">
              <w:rPr>
                <w:color w:val="auto"/>
                <w:sz w:val="26"/>
                <w:rtl/>
              </w:rPr>
              <w:t xml:space="preserve"> </w:t>
            </w:r>
            <w:r w:rsidRPr="00F76BC8">
              <w:rPr>
                <w:rFonts w:hint="eastAsia"/>
                <w:color w:val="auto"/>
                <w:sz w:val="26"/>
                <w:rtl/>
              </w:rPr>
              <w:t>שאינה</w:t>
            </w:r>
            <w:r w:rsidRPr="00F76BC8">
              <w:rPr>
                <w:color w:val="auto"/>
                <w:sz w:val="26"/>
                <w:rtl/>
              </w:rPr>
              <w:t xml:space="preserve"> </w:t>
            </w:r>
            <w:r w:rsidRPr="00F76BC8">
              <w:rPr>
                <w:rFonts w:hint="eastAsia"/>
                <w:color w:val="auto"/>
                <w:sz w:val="26"/>
                <w:rtl/>
              </w:rPr>
              <w:t>רשמית</w:t>
            </w:r>
            <w:r w:rsidRPr="00F76BC8">
              <w:rPr>
                <w:color w:val="auto"/>
                <w:sz w:val="26"/>
                <w:rtl/>
              </w:rPr>
              <w:t>;</w:t>
            </w:r>
          </w:p>
        </w:tc>
      </w:tr>
      <w:tr w:rsidR="00440160" w:rsidRPr="00361CAD" w14:paraId="4B330CBD" w14:textId="77777777" w:rsidTr="00280C67">
        <w:trPr>
          <w:cantSplit/>
        </w:trPr>
        <w:tc>
          <w:tcPr>
            <w:tcW w:w="1870" w:type="dxa"/>
          </w:tcPr>
          <w:p w14:paraId="70F44BB7" w14:textId="77777777" w:rsidR="00440160" w:rsidRPr="00F76BC8" w:rsidRDefault="00440160" w:rsidP="00280C67">
            <w:pPr>
              <w:pStyle w:val="TableSideHeading"/>
              <w:keepLines w:val="0"/>
              <w:ind w:right="138"/>
              <w:rPr>
                <w:color w:val="auto"/>
                <w:sz w:val="26"/>
                <w:rtl/>
              </w:rPr>
            </w:pPr>
          </w:p>
        </w:tc>
        <w:tc>
          <w:tcPr>
            <w:tcW w:w="624" w:type="dxa"/>
          </w:tcPr>
          <w:p w14:paraId="6709A889" w14:textId="77777777" w:rsidR="00440160" w:rsidRPr="00F76BC8" w:rsidRDefault="00440160" w:rsidP="00280C67">
            <w:pPr>
              <w:pStyle w:val="TableText"/>
              <w:rPr>
                <w:color w:val="auto"/>
                <w:sz w:val="26"/>
                <w:rtl/>
              </w:rPr>
            </w:pPr>
          </w:p>
        </w:tc>
        <w:tc>
          <w:tcPr>
            <w:tcW w:w="7144" w:type="dxa"/>
            <w:gridSpan w:val="2"/>
          </w:tcPr>
          <w:p w14:paraId="78936FC0"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3</w:t>
            </w:r>
            <w:r w:rsidRPr="00F76BC8">
              <w:rPr>
                <w:color w:val="auto"/>
                <w:sz w:val="26"/>
                <w:rtl/>
              </w:rPr>
              <w:t xml:space="preserve">) </w:t>
            </w:r>
            <w:r>
              <w:rPr>
                <w:color w:val="auto"/>
                <w:sz w:val="26"/>
                <w:rtl/>
              </w:rPr>
              <w:tab/>
            </w:r>
            <w:r w:rsidRPr="00F76BC8">
              <w:rPr>
                <w:rFonts w:hint="eastAsia"/>
                <w:color w:val="auto"/>
                <w:sz w:val="26"/>
                <w:rtl/>
              </w:rPr>
              <w:t>נציג</w:t>
            </w:r>
            <w:r w:rsidRPr="00F76BC8">
              <w:rPr>
                <w:color w:val="auto"/>
                <w:sz w:val="26"/>
                <w:rtl/>
              </w:rPr>
              <w:t xml:space="preserve"> </w:t>
            </w:r>
            <w:r w:rsidRPr="00F76BC8">
              <w:rPr>
                <w:rFonts w:hint="eastAsia"/>
                <w:color w:val="auto"/>
                <w:sz w:val="26"/>
                <w:rtl/>
              </w:rPr>
              <w:t>מתחת</w:t>
            </w:r>
            <w:r w:rsidRPr="00F76BC8">
              <w:rPr>
                <w:color w:val="auto"/>
                <w:sz w:val="26"/>
                <w:rtl/>
              </w:rPr>
              <w:t xml:space="preserve"> </w:t>
            </w:r>
            <w:r w:rsidRPr="00F76BC8">
              <w:rPr>
                <w:rFonts w:hint="eastAsia"/>
                <w:color w:val="auto"/>
                <w:sz w:val="26"/>
                <w:rtl/>
              </w:rPr>
              <w:t>לגיל</w:t>
            </w:r>
            <w:r w:rsidRPr="00F76BC8">
              <w:rPr>
                <w:color w:val="auto"/>
                <w:sz w:val="26"/>
                <w:rtl/>
              </w:rPr>
              <w:t xml:space="preserve"> 40;</w:t>
            </w:r>
          </w:p>
        </w:tc>
      </w:tr>
      <w:tr w:rsidR="00440160" w:rsidRPr="00361CAD" w14:paraId="542CC438" w14:textId="77777777" w:rsidTr="00280C67">
        <w:trPr>
          <w:cantSplit/>
        </w:trPr>
        <w:tc>
          <w:tcPr>
            <w:tcW w:w="1870" w:type="dxa"/>
          </w:tcPr>
          <w:p w14:paraId="007C8F66" w14:textId="77777777" w:rsidR="00440160" w:rsidRPr="00F76BC8" w:rsidRDefault="00440160" w:rsidP="00280C67">
            <w:pPr>
              <w:pStyle w:val="TableSideHeading"/>
              <w:keepLines w:val="0"/>
              <w:ind w:right="138"/>
              <w:rPr>
                <w:color w:val="auto"/>
                <w:sz w:val="26"/>
                <w:rtl/>
              </w:rPr>
            </w:pPr>
          </w:p>
        </w:tc>
        <w:tc>
          <w:tcPr>
            <w:tcW w:w="624" w:type="dxa"/>
          </w:tcPr>
          <w:p w14:paraId="4595DC46" w14:textId="77777777" w:rsidR="00440160" w:rsidRPr="00F76BC8" w:rsidRDefault="00440160" w:rsidP="00280C67">
            <w:pPr>
              <w:pStyle w:val="TableText"/>
              <w:rPr>
                <w:color w:val="auto"/>
                <w:sz w:val="26"/>
                <w:rtl/>
              </w:rPr>
            </w:pPr>
          </w:p>
        </w:tc>
        <w:tc>
          <w:tcPr>
            <w:tcW w:w="7144" w:type="dxa"/>
            <w:gridSpan w:val="2"/>
          </w:tcPr>
          <w:p w14:paraId="21304751"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4</w:t>
            </w:r>
            <w:r w:rsidRPr="00F76BC8">
              <w:rPr>
                <w:color w:val="auto"/>
                <w:sz w:val="26"/>
                <w:rtl/>
              </w:rPr>
              <w:t>)</w:t>
            </w:r>
            <w:r>
              <w:rPr>
                <w:color w:val="auto"/>
                <w:sz w:val="26"/>
                <w:rtl/>
              </w:rPr>
              <w:tab/>
            </w:r>
            <w:r w:rsidRPr="00F76BC8">
              <w:rPr>
                <w:color w:val="auto"/>
                <w:sz w:val="26"/>
                <w:rtl/>
              </w:rPr>
              <w:t xml:space="preserve"> </w:t>
            </w:r>
            <w:r w:rsidRPr="00F76BC8">
              <w:rPr>
                <w:rFonts w:hint="eastAsia"/>
                <w:color w:val="auto"/>
                <w:sz w:val="26"/>
                <w:rtl/>
              </w:rPr>
              <w:t>נציג</w:t>
            </w:r>
            <w:r w:rsidRPr="00F76BC8">
              <w:rPr>
                <w:color w:val="auto"/>
                <w:sz w:val="26"/>
                <w:rtl/>
              </w:rPr>
              <w:t xml:space="preserve"> </w:t>
            </w:r>
            <w:r w:rsidRPr="00F76BC8">
              <w:rPr>
                <w:rFonts w:hint="eastAsia"/>
                <w:color w:val="auto"/>
                <w:sz w:val="26"/>
                <w:rtl/>
              </w:rPr>
              <w:t>בעל</w:t>
            </w:r>
            <w:r w:rsidRPr="00F76BC8">
              <w:rPr>
                <w:color w:val="auto"/>
                <w:sz w:val="26"/>
                <w:rtl/>
              </w:rPr>
              <w:t xml:space="preserve"> </w:t>
            </w:r>
            <w:r w:rsidRPr="00F76BC8">
              <w:rPr>
                <w:rFonts w:hint="eastAsia"/>
                <w:color w:val="auto"/>
                <w:sz w:val="26"/>
                <w:rtl/>
              </w:rPr>
              <w:t>ניסיון</w:t>
            </w:r>
            <w:r w:rsidRPr="00F76BC8">
              <w:rPr>
                <w:color w:val="auto"/>
                <w:sz w:val="26"/>
                <w:rtl/>
              </w:rPr>
              <w:t xml:space="preserve"> של 15 שנים לפחות ב</w:t>
            </w:r>
            <w:r w:rsidRPr="00F76BC8">
              <w:rPr>
                <w:rFonts w:hint="eastAsia"/>
                <w:color w:val="auto"/>
                <w:sz w:val="26"/>
                <w:rtl/>
              </w:rPr>
              <w:t>תחום</w:t>
            </w:r>
            <w:r w:rsidRPr="00F76BC8">
              <w:rPr>
                <w:color w:val="auto"/>
                <w:sz w:val="26"/>
                <w:rtl/>
              </w:rPr>
              <w:t xml:space="preserve"> </w:t>
            </w:r>
            <w:r w:rsidRPr="00F76BC8">
              <w:rPr>
                <w:rFonts w:hint="eastAsia"/>
                <w:color w:val="auto"/>
                <w:sz w:val="26"/>
                <w:rtl/>
              </w:rPr>
              <w:t>החינוך</w:t>
            </w:r>
            <w:r w:rsidRPr="00F76BC8">
              <w:rPr>
                <w:color w:val="auto"/>
                <w:sz w:val="26"/>
                <w:rtl/>
              </w:rPr>
              <w:t xml:space="preserve"> המיוחד </w:t>
            </w:r>
            <w:r w:rsidRPr="00F76BC8">
              <w:rPr>
                <w:rFonts w:hint="eastAsia"/>
                <w:color w:val="auto"/>
                <w:sz w:val="26"/>
                <w:rtl/>
              </w:rPr>
              <w:t>או</w:t>
            </w:r>
            <w:r w:rsidRPr="00F76BC8">
              <w:rPr>
                <w:color w:val="auto"/>
                <w:sz w:val="26"/>
                <w:rtl/>
              </w:rPr>
              <w:t xml:space="preserve"> </w:t>
            </w:r>
            <w:r w:rsidRPr="00F76BC8">
              <w:rPr>
                <w:rFonts w:hint="eastAsia"/>
                <w:color w:val="auto"/>
                <w:sz w:val="26"/>
                <w:rtl/>
              </w:rPr>
              <w:t>בתחום</w:t>
            </w:r>
            <w:r w:rsidRPr="00F76BC8">
              <w:rPr>
                <w:color w:val="auto"/>
                <w:sz w:val="26"/>
                <w:rtl/>
              </w:rPr>
              <w:t xml:space="preserve"> </w:t>
            </w:r>
            <w:r w:rsidRPr="00F76BC8">
              <w:rPr>
                <w:rFonts w:hint="eastAsia"/>
                <w:color w:val="auto"/>
                <w:sz w:val="26"/>
                <w:rtl/>
              </w:rPr>
              <w:t>הטיפול</w:t>
            </w:r>
            <w:r w:rsidRPr="00F76BC8">
              <w:rPr>
                <w:color w:val="auto"/>
                <w:sz w:val="26"/>
                <w:rtl/>
              </w:rPr>
              <w:t xml:space="preserve"> </w:t>
            </w:r>
            <w:r w:rsidRPr="00F76BC8">
              <w:rPr>
                <w:rFonts w:hint="eastAsia"/>
                <w:color w:val="auto"/>
                <w:sz w:val="26"/>
                <w:rtl/>
              </w:rPr>
              <w:t>בילדים</w:t>
            </w:r>
            <w:r w:rsidRPr="00F76BC8">
              <w:rPr>
                <w:color w:val="auto"/>
                <w:sz w:val="26"/>
                <w:rtl/>
              </w:rPr>
              <w:t xml:space="preserve"> </w:t>
            </w:r>
            <w:r w:rsidRPr="00F76BC8">
              <w:rPr>
                <w:rFonts w:hint="eastAsia"/>
                <w:color w:val="auto"/>
                <w:sz w:val="26"/>
                <w:rtl/>
              </w:rPr>
              <w:t>עם</w:t>
            </w:r>
            <w:r w:rsidRPr="00F76BC8">
              <w:rPr>
                <w:color w:val="auto"/>
                <w:sz w:val="26"/>
                <w:rtl/>
              </w:rPr>
              <w:t xml:space="preserve"> </w:t>
            </w:r>
            <w:r w:rsidRPr="00F76BC8">
              <w:rPr>
                <w:rFonts w:hint="eastAsia"/>
                <w:color w:val="auto"/>
                <w:sz w:val="26"/>
                <w:rtl/>
              </w:rPr>
              <w:t>צרכים</w:t>
            </w:r>
            <w:r w:rsidRPr="00F76BC8">
              <w:rPr>
                <w:color w:val="auto"/>
                <w:sz w:val="26"/>
                <w:rtl/>
              </w:rPr>
              <w:t xml:space="preserve"> </w:t>
            </w:r>
            <w:r w:rsidRPr="00F76BC8">
              <w:rPr>
                <w:rFonts w:hint="eastAsia"/>
                <w:color w:val="auto"/>
                <w:sz w:val="26"/>
                <w:rtl/>
              </w:rPr>
              <w:t>מיוחדים</w:t>
            </w:r>
            <w:r w:rsidRPr="00F76BC8">
              <w:rPr>
                <w:color w:val="auto"/>
                <w:sz w:val="26"/>
                <w:rtl/>
              </w:rPr>
              <w:t>;</w:t>
            </w:r>
          </w:p>
        </w:tc>
      </w:tr>
      <w:tr w:rsidR="00440160" w:rsidRPr="00361CAD" w14:paraId="0209BC71" w14:textId="77777777" w:rsidTr="00280C67">
        <w:trPr>
          <w:cantSplit/>
        </w:trPr>
        <w:tc>
          <w:tcPr>
            <w:tcW w:w="1870" w:type="dxa"/>
          </w:tcPr>
          <w:p w14:paraId="5470715C" w14:textId="77777777" w:rsidR="00440160" w:rsidRPr="00F76BC8" w:rsidRDefault="00440160" w:rsidP="00280C67">
            <w:pPr>
              <w:pStyle w:val="TableSideHeading"/>
              <w:keepLines w:val="0"/>
              <w:ind w:right="138"/>
              <w:rPr>
                <w:color w:val="auto"/>
                <w:sz w:val="26"/>
                <w:rtl/>
              </w:rPr>
            </w:pPr>
          </w:p>
        </w:tc>
        <w:tc>
          <w:tcPr>
            <w:tcW w:w="624" w:type="dxa"/>
          </w:tcPr>
          <w:p w14:paraId="78B9A82A" w14:textId="77777777" w:rsidR="00440160" w:rsidRPr="00F76BC8" w:rsidRDefault="00440160" w:rsidP="00280C67">
            <w:pPr>
              <w:pStyle w:val="TableText"/>
              <w:rPr>
                <w:color w:val="auto"/>
                <w:sz w:val="26"/>
                <w:rtl/>
              </w:rPr>
            </w:pPr>
          </w:p>
        </w:tc>
        <w:tc>
          <w:tcPr>
            <w:tcW w:w="7144" w:type="dxa"/>
            <w:gridSpan w:val="2"/>
          </w:tcPr>
          <w:p w14:paraId="057559FC" w14:textId="77777777" w:rsidR="00440160" w:rsidRPr="00F76BC8" w:rsidRDefault="00440160" w:rsidP="00280C67">
            <w:pPr>
              <w:pStyle w:val="TableBlock"/>
              <w:rPr>
                <w:color w:val="auto"/>
                <w:sz w:val="26"/>
                <w:rtl/>
              </w:rPr>
            </w:pPr>
            <w:r w:rsidRPr="00F76BC8">
              <w:rPr>
                <w:color w:val="auto"/>
                <w:sz w:val="26"/>
                <w:rtl/>
              </w:rPr>
              <w:t>(</w:t>
            </w:r>
            <w:r>
              <w:rPr>
                <w:rFonts w:hint="cs"/>
                <w:color w:val="auto"/>
                <w:sz w:val="26"/>
                <w:rtl/>
              </w:rPr>
              <w:t>5</w:t>
            </w:r>
            <w:r w:rsidRPr="00F76BC8">
              <w:rPr>
                <w:color w:val="auto"/>
                <w:sz w:val="26"/>
                <w:rtl/>
              </w:rPr>
              <w:t xml:space="preserve">) </w:t>
            </w:r>
            <w:r>
              <w:rPr>
                <w:color w:val="auto"/>
                <w:sz w:val="26"/>
                <w:rtl/>
              </w:rPr>
              <w:tab/>
            </w:r>
            <w:r w:rsidRPr="00F76BC8">
              <w:rPr>
                <w:rFonts w:hint="eastAsia"/>
                <w:color w:val="auto"/>
                <w:sz w:val="26"/>
                <w:rtl/>
              </w:rPr>
              <w:t>ייצוג</w:t>
            </w:r>
            <w:r w:rsidRPr="00F76BC8">
              <w:rPr>
                <w:color w:val="auto"/>
                <w:sz w:val="26"/>
                <w:rtl/>
              </w:rPr>
              <w:t xml:space="preserve">  כולל </w:t>
            </w:r>
            <w:r w:rsidRPr="00F76BC8">
              <w:rPr>
                <w:rFonts w:hint="eastAsia"/>
                <w:color w:val="auto"/>
                <w:sz w:val="26"/>
                <w:rtl/>
              </w:rPr>
              <w:t>של</w:t>
            </w:r>
            <w:r>
              <w:rPr>
                <w:color w:val="auto"/>
                <w:sz w:val="26"/>
                <w:rtl/>
              </w:rPr>
              <w:t xml:space="preserve"> חמש נשים וחמישה גברים לכל הפחות</w:t>
            </w:r>
            <w:r>
              <w:rPr>
                <w:rFonts w:hint="cs"/>
                <w:color w:val="auto"/>
                <w:sz w:val="26"/>
                <w:rtl/>
              </w:rPr>
              <w:t>.</w:t>
            </w:r>
          </w:p>
        </w:tc>
      </w:tr>
      <w:tr w:rsidR="00440160" w:rsidRPr="00361CAD" w14:paraId="6FEDC524" w14:textId="77777777" w:rsidTr="00280C67">
        <w:trPr>
          <w:cantSplit/>
        </w:trPr>
        <w:tc>
          <w:tcPr>
            <w:tcW w:w="1870" w:type="dxa"/>
          </w:tcPr>
          <w:p w14:paraId="4A8EEEC0" w14:textId="77777777" w:rsidR="00440160" w:rsidRPr="00F76BC8" w:rsidRDefault="00440160" w:rsidP="00280C67">
            <w:pPr>
              <w:pStyle w:val="TableSideHeading"/>
              <w:keepLines w:val="0"/>
              <w:ind w:right="138"/>
              <w:rPr>
                <w:color w:val="auto"/>
                <w:sz w:val="26"/>
                <w:rtl/>
              </w:rPr>
            </w:pPr>
            <w:r w:rsidRPr="00F76BC8">
              <w:rPr>
                <w:rFonts w:hint="eastAsia"/>
                <w:color w:val="auto"/>
                <w:sz w:val="26"/>
                <w:rtl/>
              </w:rPr>
              <w:t>תקופת</w:t>
            </w:r>
            <w:r w:rsidRPr="00F76BC8">
              <w:rPr>
                <w:color w:val="auto"/>
                <w:sz w:val="26"/>
                <w:rtl/>
              </w:rPr>
              <w:t xml:space="preserve"> כהונת חברי  מועצת </w:t>
            </w:r>
            <w:r w:rsidRPr="00F76BC8">
              <w:rPr>
                <w:rFonts w:hint="eastAsia"/>
                <w:color w:val="auto"/>
                <w:sz w:val="26"/>
                <w:rtl/>
              </w:rPr>
              <w:t>הרשות</w:t>
            </w:r>
          </w:p>
        </w:tc>
        <w:tc>
          <w:tcPr>
            <w:tcW w:w="624" w:type="dxa"/>
          </w:tcPr>
          <w:p w14:paraId="686A2254" w14:textId="77777777" w:rsidR="00440160" w:rsidRPr="00F76BC8" w:rsidRDefault="00440160" w:rsidP="00280C67">
            <w:pPr>
              <w:pStyle w:val="TableBlock"/>
              <w:rPr>
                <w:color w:val="auto"/>
                <w:sz w:val="26"/>
                <w:rtl/>
              </w:rPr>
            </w:pPr>
            <w:r w:rsidRPr="00F76BC8">
              <w:rPr>
                <w:color w:val="auto"/>
                <w:sz w:val="26"/>
                <w:rtl/>
              </w:rPr>
              <w:t>1</w:t>
            </w:r>
            <w:r>
              <w:rPr>
                <w:rFonts w:hint="cs"/>
                <w:color w:val="auto"/>
                <w:sz w:val="26"/>
                <w:rtl/>
              </w:rPr>
              <w:t>7</w:t>
            </w:r>
            <w:r w:rsidRPr="00F76BC8">
              <w:rPr>
                <w:color w:val="auto"/>
                <w:sz w:val="26"/>
                <w:rtl/>
              </w:rPr>
              <w:t>.</w:t>
            </w:r>
          </w:p>
        </w:tc>
        <w:tc>
          <w:tcPr>
            <w:tcW w:w="7144" w:type="dxa"/>
            <w:gridSpan w:val="2"/>
          </w:tcPr>
          <w:p w14:paraId="4AB3D48B" w14:textId="77777777" w:rsidR="00440160" w:rsidRPr="00F76BC8" w:rsidRDefault="00440160" w:rsidP="00280C67">
            <w:pPr>
              <w:pStyle w:val="TableText"/>
              <w:ind w:right="0"/>
              <w:jc w:val="both"/>
              <w:rPr>
                <w:color w:val="auto"/>
                <w:sz w:val="26"/>
                <w:rtl/>
              </w:rPr>
            </w:pPr>
            <w:r w:rsidRPr="00F76BC8">
              <w:rPr>
                <w:color w:val="auto"/>
                <w:sz w:val="26"/>
                <w:rtl/>
              </w:rPr>
              <w:t xml:space="preserve">(א) </w:t>
            </w:r>
            <w:r>
              <w:rPr>
                <w:color w:val="auto"/>
                <w:sz w:val="26"/>
                <w:rtl/>
              </w:rPr>
              <w:tab/>
            </w:r>
            <w:r w:rsidRPr="00F76BC8">
              <w:rPr>
                <w:color w:val="auto"/>
                <w:sz w:val="26"/>
                <w:rtl/>
              </w:rPr>
              <w:t xml:space="preserve">תקופת הכהונה של חברי הרשות, למעט </w:t>
            </w:r>
            <w:r w:rsidRPr="00F76BC8">
              <w:rPr>
                <w:rFonts w:hint="eastAsia"/>
                <w:color w:val="auto"/>
                <w:sz w:val="26"/>
                <w:rtl/>
              </w:rPr>
              <w:t>היושב</w:t>
            </w:r>
            <w:r>
              <w:rPr>
                <w:rFonts w:hint="cs"/>
                <w:color w:val="auto"/>
                <w:sz w:val="26"/>
                <w:rtl/>
              </w:rPr>
              <w:t xml:space="preserve"> </w:t>
            </w:r>
            <w:r w:rsidRPr="00F76BC8">
              <w:rPr>
                <w:rFonts w:hint="eastAsia"/>
                <w:color w:val="auto"/>
                <w:sz w:val="26"/>
                <w:rtl/>
              </w:rPr>
              <w:t>ראש</w:t>
            </w:r>
            <w:r w:rsidRPr="00F76BC8">
              <w:rPr>
                <w:color w:val="auto"/>
                <w:sz w:val="26"/>
                <w:rtl/>
              </w:rPr>
              <w:t xml:space="preserve">, </w:t>
            </w:r>
            <w:r w:rsidRPr="00F76BC8">
              <w:rPr>
                <w:rFonts w:hint="eastAsia"/>
                <w:color w:val="auto"/>
                <w:sz w:val="26"/>
                <w:rtl/>
              </w:rPr>
              <w:t>תהיה</w:t>
            </w:r>
            <w:r w:rsidRPr="00F76BC8">
              <w:rPr>
                <w:color w:val="auto"/>
                <w:sz w:val="26"/>
                <w:rtl/>
              </w:rPr>
              <w:t xml:space="preserve"> </w:t>
            </w:r>
            <w:r w:rsidRPr="00F76BC8">
              <w:rPr>
                <w:rFonts w:hint="eastAsia"/>
                <w:color w:val="auto"/>
                <w:sz w:val="26"/>
                <w:rtl/>
              </w:rPr>
              <w:t>ארבע</w:t>
            </w:r>
            <w:r w:rsidRPr="00F76BC8">
              <w:rPr>
                <w:color w:val="auto"/>
                <w:sz w:val="26"/>
                <w:rtl/>
              </w:rPr>
              <w:t xml:space="preserve"> שנים. </w:t>
            </w:r>
          </w:p>
        </w:tc>
      </w:tr>
      <w:tr w:rsidR="00440160" w:rsidRPr="00361CAD" w14:paraId="17DD146C" w14:textId="77777777" w:rsidTr="00280C67">
        <w:trPr>
          <w:cantSplit/>
        </w:trPr>
        <w:tc>
          <w:tcPr>
            <w:tcW w:w="1870" w:type="dxa"/>
          </w:tcPr>
          <w:p w14:paraId="0FB0DE75" w14:textId="77777777" w:rsidR="00440160" w:rsidRPr="00F76BC8" w:rsidRDefault="00440160" w:rsidP="00280C67">
            <w:pPr>
              <w:pStyle w:val="TableSideHeading"/>
              <w:keepLines w:val="0"/>
              <w:ind w:right="138"/>
              <w:rPr>
                <w:color w:val="auto"/>
                <w:sz w:val="26"/>
                <w:rtl/>
              </w:rPr>
            </w:pPr>
          </w:p>
        </w:tc>
        <w:tc>
          <w:tcPr>
            <w:tcW w:w="624" w:type="dxa"/>
          </w:tcPr>
          <w:p w14:paraId="0F52E308" w14:textId="77777777" w:rsidR="00440160" w:rsidRPr="00F76BC8" w:rsidRDefault="00440160" w:rsidP="00280C67">
            <w:pPr>
              <w:pStyle w:val="TableText"/>
              <w:rPr>
                <w:color w:val="auto"/>
                <w:sz w:val="26"/>
                <w:rtl/>
              </w:rPr>
            </w:pPr>
          </w:p>
        </w:tc>
        <w:tc>
          <w:tcPr>
            <w:tcW w:w="7144" w:type="dxa"/>
            <w:gridSpan w:val="2"/>
          </w:tcPr>
          <w:p w14:paraId="79DC6A0B" w14:textId="77777777" w:rsidR="00440160" w:rsidRPr="00F76BC8" w:rsidRDefault="00440160" w:rsidP="00280C67">
            <w:pPr>
              <w:pStyle w:val="TableText"/>
              <w:ind w:right="0"/>
              <w:jc w:val="both"/>
              <w:rPr>
                <w:color w:val="auto"/>
                <w:sz w:val="26"/>
                <w:rtl/>
              </w:rPr>
            </w:pPr>
            <w:r w:rsidRPr="00F76BC8">
              <w:rPr>
                <w:color w:val="auto"/>
                <w:sz w:val="26"/>
                <w:rtl/>
              </w:rPr>
              <w:t xml:space="preserve">(ב) </w:t>
            </w:r>
            <w:r>
              <w:rPr>
                <w:color w:val="auto"/>
                <w:sz w:val="26"/>
                <w:rtl/>
              </w:rPr>
              <w:tab/>
            </w:r>
            <w:r w:rsidRPr="00F76BC8">
              <w:rPr>
                <w:color w:val="auto"/>
                <w:sz w:val="26"/>
                <w:rtl/>
              </w:rPr>
              <w:t xml:space="preserve">חברי הרשות ימונו לשתי </w:t>
            </w:r>
            <w:r w:rsidRPr="00F76BC8">
              <w:rPr>
                <w:rFonts w:hint="eastAsia"/>
                <w:color w:val="auto"/>
                <w:sz w:val="26"/>
                <w:rtl/>
              </w:rPr>
              <w:t>תקופות</w:t>
            </w:r>
            <w:r w:rsidRPr="00F76BC8">
              <w:rPr>
                <w:color w:val="auto"/>
                <w:sz w:val="26"/>
                <w:rtl/>
              </w:rPr>
              <w:t xml:space="preserve"> </w:t>
            </w:r>
            <w:r w:rsidRPr="00F76BC8">
              <w:rPr>
                <w:rFonts w:hint="eastAsia"/>
                <w:color w:val="auto"/>
                <w:sz w:val="26"/>
                <w:rtl/>
              </w:rPr>
              <w:t>כהונה</w:t>
            </w:r>
            <w:r w:rsidRPr="00F76BC8">
              <w:rPr>
                <w:color w:val="auto"/>
                <w:sz w:val="26"/>
                <w:rtl/>
              </w:rPr>
              <w:t xml:space="preserve"> לכל היותר.</w:t>
            </w:r>
          </w:p>
        </w:tc>
      </w:tr>
      <w:tr w:rsidR="00440160" w:rsidRPr="00361CAD" w14:paraId="2C5CDC20" w14:textId="77777777" w:rsidTr="00280C67">
        <w:trPr>
          <w:cantSplit/>
        </w:trPr>
        <w:tc>
          <w:tcPr>
            <w:tcW w:w="1870" w:type="dxa"/>
          </w:tcPr>
          <w:p w14:paraId="1765206B" w14:textId="77777777" w:rsidR="00440160" w:rsidRPr="00F76BC8" w:rsidRDefault="00440160" w:rsidP="00280C67">
            <w:pPr>
              <w:pStyle w:val="TableSideHeading"/>
              <w:keepLines w:val="0"/>
              <w:ind w:right="138"/>
              <w:rPr>
                <w:color w:val="auto"/>
                <w:sz w:val="26"/>
                <w:rtl/>
              </w:rPr>
            </w:pPr>
          </w:p>
        </w:tc>
        <w:tc>
          <w:tcPr>
            <w:tcW w:w="624" w:type="dxa"/>
          </w:tcPr>
          <w:p w14:paraId="1D9970A8" w14:textId="77777777" w:rsidR="00440160" w:rsidRPr="00F76BC8" w:rsidRDefault="00440160" w:rsidP="00280C67">
            <w:pPr>
              <w:pStyle w:val="TableText"/>
              <w:rPr>
                <w:color w:val="auto"/>
                <w:sz w:val="26"/>
                <w:rtl/>
              </w:rPr>
            </w:pPr>
          </w:p>
        </w:tc>
        <w:tc>
          <w:tcPr>
            <w:tcW w:w="7144" w:type="dxa"/>
            <w:gridSpan w:val="2"/>
          </w:tcPr>
          <w:p w14:paraId="228390F5" w14:textId="77777777" w:rsidR="00440160" w:rsidRPr="00F76BC8" w:rsidRDefault="00440160" w:rsidP="00280C67">
            <w:pPr>
              <w:pStyle w:val="TableText"/>
              <w:ind w:right="0"/>
              <w:jc w:val="both"/>
              <w:rPr>
                <w:color w:val="auto"/>
                <w:sz w:val="26"/>
                <w:rtl/>
              </w:rPr>
            </w:pPr>
            <w:r w:rsidRPr="00F76BC8">
              <w:rPr>
                <w:color w:val="auto"/>
                <w:sz w:val="26"/>
                <w:rtl/>
              </w:rPr>
              <w:t xml:space="preserve">(ג) </w:t>
            </w:r>
            <w:r>
              <w:rPr>
                <w:color w:val="auto"/>
                <w:sz w:val="26"/>
                <w:rtl/>
              </w:rPr>
              <w:tab/>
            </w:r>
            <w:r w:rsidRPr="00F76BC8">
              <w:rPr>
                <w:rFonts w:hint="eastAsia"/>
                <w:color w:val="auto"/>
                <w:sz w:val="26"/>
                <w:rtl/>
              </w:rPr>
              <w:t>על</w:t>
            </w:r>
            <w:r w:rsidRPr="00F76BC8">
              <w:rPr>
                <w:color w:val="auto"/>
                <w:sz w:val="26"/>
                <w:rtl/>
              </w:rPr>
              <w:t xml:space="preserve"> </w:t>
            </w:r>
            <w:r w:rsidRPr="00F76BC8">
              <w:rPr>
                <w:rFonts w:hint="eastAsia"/>
                <w:color w:val="auto"/>
                <w:sz w:val="26"/>
                <w:rtl/>
              </w:rPr>
              <w:t>אף</w:t>
            </w:r>
            <w:r w:rsidRPr="00F76BC8">
              <w:rPr>
                <w:color w:val="auto"/>
                <w:sz w:val="26"/>
                <w:rtl/>
              </w:rPr>
              <w:t xml:space="preserve"> </w:t>
            </w:r>
            <w:r w:rsidRPr="00F76BC8">
              <w:rPr>
                <w:rFonts w:hint="eastAsia"/>
                <w:color w:val="auto"/>
                <w:sz w:val="26"/>
                <w:rtl/>
              </w:rPr>
              <w:t>האמור</w:t>
            </w:r>
            <w:r w:rsidRPr="00F76BC8">
              <w:rPr>
                <w:color w:val="auto"/>
                <w:sz w:val="26"/>
                <w:rtl/>
              </w:rPr>
              <w:t xml:space="preserve"> </w:t>
            </w:r>
            <w:r w:rsidRPr="00F76BC8">
              <w:rPr>
                <w:rFonts w:hint="eastAsia"/>
                <w:color w:val="auto"/>
                <w:sz w:val="26"/>
                <w:rtl/>
              </w:rPr>
              <w:t>בסעיפים</w:t>
            </w:r>
            <w:r>
              <w:rPr>
                <w:rFonts w:hint="cs"/>
                <w:color w:val="auto"/>
                <w:sz w:val="26"/>
                <w:rtl/>
              </w:rPr>
              <w:t xml:space="preserve"> קטנים</w:t>
            </w:r>
            <w:r w:rsidRPr="00F76BC8">
              <w:rPr>
                <w:color w:val="auto"/>
                <w:sz w:val="26"/>
                <w:rtl/>
              </w:rPr>
              <w:t xml:space="preserve"> (א) </w:t>
            </w:r>
            <w:r w:rsidRPr="00F76BC8">
              <w:rPr>
                <w:rFonts w:hint="eastAsia"/>
                <w:color w:val="auto"/>
                <w:sz w:val="26"/>
                <w:rtl/>
              </w:rPr>
              <w:t>ו</w:t>
            </w:r>
            <w:r>
              <w:rPr>
                <w:rFonts w:hint="cs"/>
                <w:color w:val="auto"/>
                <w:sz w:val="26"/>
                <w:rtl/>
              </w:rPr>
              <w:t>-</w:t>
            </w:r>
            <w:r w:rsidRPr="00F76BC8">
              <w:rPr>
                <w:color w:val="auto"/>
                <w:sz w:val="26"/>
                <w:rtl/>
              </w:rPr>
              <w:t xml:space="preserve">(ב), </w:t>
            </w:r>
            <w:r w:rsidRPr="00F76BC8">
              <w:rPr>
                <w:rFonts w:hint="eastAsia"/>
                <w:color w:val="auto"/>
                <w:sz w:val="26"/>
                <w:rtl/>
              </w:rPr>
              <w:t>אחת</w:t>
            </w:r>
            <w:r w:rsidRPr="00F76BC8">
              <w:rPr>
                <w:color w:val="auto"/>
                <w:sz w:val="26"/>
                <w:rtl/>
              </w:rPr>
              <w:t xml:space="preserve"> </w:t>
            </w:r>
            <w:r w:rsidRPr="00F76BC8">
              <w:rPr>
                <w:rFonts w:hint="eastAsia"/>
                <w:color w:val="auto"/>
                <w:sz w:val="26"/>
                <w:rtl/>
              </w:rPr>
              <w:t>לשנתיים</w:t>
            </w:r>
            <w:r w:rsidRPr="00F76BC8">
              <w:rPr>
                <w:color w:val="auto"/>
                <w:sz w:val="26"/>
                <w:rtl/>
              </w:rPr>
              <w:t xml:space="preserve"> ת</w:t>
            </w:r>
            <w:r w:rsidRPr="00F76BC8">
              <w:rPr>
                <w:rFonts w:hint="eastAsia"/>
                <w:color w:val="auto"/>
                <w:sz w:val="26"/>
                <w:rtl/>
              </w:rPr>
              <w:t>מונה</w:t>
            </w:r>
            <w:r w:rsidRPr="00F76BC8">
              <w:rPr>
                <w:color w:val="auto"/>
                <w:sz w:val="26"/>
                <w:rtl/>
              </w:rPr>
              <w:t xml:space="preserve"> </w:t>
            </w:r>
            <w:r w:rsidRPr="00F76BC8">
              <w:rPr>
                <w:rFonts w:hint="eastAsia"/>
                <w:color w:val="auto"/>
                <w:sz w:val="26"/>
                <w:rtl/>
              </w:rPr>
              <w:t>מחצית</w:t>
            </w:r>
            <w:r w:rsidRPr="00F76BC8">
              <w:rPr>
                <w:color w:val="auto"/>
                <w:sz w:val="26"/>
                <w:rtl/>
              </w:rPr>
              <w:t xml:space="preserve"> מועצת הרשות בהרכב חדש, </w:t>
            </w:r>
            <w:r w:rsidRPr="00F76BC8">
              <w:rPr>
                <w:rFonts w:hint="eastAsia"/>
                <w:color w:val="auto"/>
                <w:sz w:val="26"/>
                <w:rtl/>
              </w:rPr>
              <w:t>לסירוגין</w:t>
            </w:r>
            <w:r w:rsidRPr="00F76BC8">
              <w:rPr>
                <w:color w:val="auto"/>
                <w:sz w:val="26"/>
                <w:rtl/>
              </w:rPr>
              <w:t xml:space="preserve">. </w:t>
            </w:r>
            <w:r w:rsidRPr="00F76BC8">
              <w:rPr>
                <w:rFonts w:hint="eastAsia"/>
                <w:color w:val="auto"/>
                <w:sz w:val="26"/>
                <w:rtl/>
              </w:rPr>
              <w:t>בעת</w:t>
            </w:r>
            <w:r w:rsidRPr="00F76BC8">
              <w:rPr>
                <w:color w:val="auto"/>
                <w:sz w:val="26"/>
                <w:rtl/>
              </w:rPr>
              <w:t xml:space="preserve"> הקמת הרשות, מחצית מהנציגים ימונו ל-4 שנים והמחצית </w:t>
            </w:r>
            <w:r w:rsidRPr="00F76BC8">
              <w:rPr>
                <w:rFonts w:hint="eastAsia"/>
                <w:color w:val="auto"/>
                <w:sz w:val="26"/>
                <w:rtl/>
              </w:rPr>
              <w:t>השנ</w:t>
            </w:r>
            <w:r>
              <w:rPr>
                <w:rFonts w:hint="cs"/>
                <w:color w:val="auto"/>
                <w:sz w:val="26"/>
                <w:rtl/>
              </w:rPr>
              <w:t>י</w:t>
            </w:r>
            <w:r w:rsidRPr="00F76BC8">
              <w:rPr>
                <w:rFonts w:hint="eastAsia"/>
                <w:color w:val="auto"/>
                <w:sz w:val="26"/>
                <w:rtl/>
              </w:rPr>
              <w:t>יה</w:t>
            </w:r>
            <w:r w:rsidRPr="00F76BC8">
              <w:rPr>
                <w:color w:val="auto"/>
                <w:sz w:val="26"/>
                <w:rtl/>
              </w:rPr>
              <w:t xml:space="preserve"> ל-6 שנים, באופן חד-פעמי.</w:t>
            </w:r>
          </w:p>
        </w:tc>
      </w:tr>
      <w:tr w:rsidR="00440160" w:rsidRPr="00361CAD" w14:paraId="7FD581FA" w14:textId="77777777" w:rsidTr="00280C67">
        <w:trPr>
          <w:cantSplit/>
        </w:trPr>
        <w:tc>
          <w:tcPr>
            <w:tcW w:w="1870" w:type="dxa"/>
          </w:tcPr>
          <w:p w14:paraId="0175784B" w14:textId="77777777" w:rsidR="00440160" w:rsidRPr="003C658C" w:rsidRDefault="00440160" w:rsidP="00280C67">
            <w:pPr>
              <w:pStyle w:val="TableSideHeading"/>
              <w:keepLines w:val="0"/>
              <w:ind w:right="138"/>
              <w:rPr>
                <w:color w:val="auto"/>
                <w:sz w:val="26"/>
                <w:rtl/>
              </w:rPr>
            </w:pPr>
            <w:r w:rsidRPr="003C658C">
              <w:rPr>
                <w:rFonts w:hint="eastAsia"/>
                <w:color w:val="auto"/>
                <w:sz w:val="26"/>
                <w:rtl/>
              </w:rPr>
              <w:t>מינוי</w:t>
            </w:r>
            <w:r w:rsidRPr="003C658C">
              <w:rPr>
                <w:color w:val="auto"/>
                <w:sz w:val="26"/>
                <w:rtl/>
              </w:rPr>
              <w:t xml:space="preserve"> חברי </w:t>
            </w:r>
            <w:r w:rsidRPr="003C658C">
              <w:rPr>
                <w:rFonts w:hint="eastAsia"/>
                <w:color w:val="auto"/>
                <w:sz w:val="26"/>
                <w:rtl/>
              </w:rPr>
              <w:t>מועצת</w:t>
            </w:r>
            <w:r w:rsidRPr="003C658C">
              <w:rPr>
                <w:color w:val="auto"/>
                <w:sz w:val="26"/>
                <w:rtl/>
              </w:rPr>
              <w:t xml:space="preserve"> </w:t>
            </w:r>
            <w:r w:rsidRPr="003C658C">
              <w:rPr>
                <w:rFonts w:hint="eastAsia"/>
                <w:color w:val="auto"/>
                <w:sz w:val="26"/>
                <w:rtl/>
              </w:rPr>
              <w:t>הרשות</w:t>
            </w:r>
          </w:p>
        </w:tc>
        <w:tc>
          <w:tcPr>
            <w:tcW w:w="624" w:type="dxa"/>
          </w:tcPr>
          <w:p w14:paraId="12947F5C" w14:textId="77777777" w:rsidR="00440160" w:rsidRPr="003C658C" w:rsidRDefault="00440160" w:rsidP="00280C67">
            <w:pPr>
              <w:pStyle w:val="TableBlock"/>
              <w:rPr>
                <w:color w:val="auto"/>
                <w:sz w:val="26"/>
                <w:rtl/>
              </w:rPr>
            </w:pPr>
            <w:r>
              <w:rPr>
                <w:rFonts w:hint="cs"/>
                <w:color w:val="auto"/>
                <w:sz w:val="26"/>
                <w:rtl/>
              </w:rPr>
              <w:t>18</w:t>
            </w:r>
            <w:r w:rsidRPr="003C658C">
              <w:rPr>
                <w:color w:val="auto"/>
                <w:sz w:val="26"/>
                <w:rtl/>
              </w:rPr>
              <w:t>.</w:t>
            </w:r>
          </w:p>
          <w:p w14:paraId="65E6A30B" w14:textId="77777777" w:rsidR="00440160" w:rsidRPr="003C658C" w:rsidRDefault="00440160" w:rsidP="00280C67">
            <w:pPr>
              <w:pStyle w:val="TableBlock"/>
              <w:rPr>
                <w:color w:val="auto"/>
                <w:sz w:val="26"/>
                <w:rtl/>
              </w:rPr>
            </w:pPr>
          </w:p>
        </w:tc>
        <w:tc>
          <w:tcPr>
            <w:tcW w:w="7144" w:type="dxa"/>
            <w:gridSpan w:val="2"/>
          </w:tcPr>
          <w:p w14:paraId="5C09D24C" w14:textId="77777777" w:rsidR="00440160" w:rsidRPr="003C658C" w:rsidRDefault="00440160" w:rsidP="00280C67">
            <w:pPr>
              <w:pStyle w:val="TableText"/>
              <w:ind w:right="0"/>
              <w:jc w:val="both"/>
              <w:rPr>
                <w:color w:val="auto"/>
                <w:sz w:val="26"/>
                <w:rtl/>
              </w:rPr>
            </w:pPr>
            <w:r>
              <w:rPr>
                <w:rFonts w:hint="cs"/>
                <w:color w:val="auto"/>
                <w:sz w:val="26"/>
                <w:rtl/>
              </w:rPr>
              <w:t>ל</w:t>
            </w:r>
            <w:r w:rsidRPr="003C658C">
              <w:rPr>
                <w:color w:val="auto"/>
                <w:sz w:val="26"/>
                <w:rtl/>
              </w:rPr>
              <w:t xml:space="preserve">א ימונה ולא יכהן כחבר </w:t>
            </w:r>
            <w:r w:rsidRPr="003C658C">
              <w:rPr>
                <w:rFonts w:hint="eastAsia"/>
                <w:color w:val="auto"/>
                <w:sz w:val="26"/>
                <w:rtl/>
              </w:rPr>
              <w:t>מועצת</w:t>
            </w:r>
            <w:r w:rsidRPr="003C658C">
              <w:rPr>
                <w:color w:val="auto"/>
                <w:sz w:val="26"/>
                <w:rtl/>
              </w:rPr>
              <w:t xml:space="preserve"> </w:t>
            </w:r>
            <w:r w:rsidRPr="003C658C">
              <w:rPr>
                <w:rFonts w:hint="eastAsia"/>
                <w:color w:val="auto"/>
                <w:sz w:val="26"/>
                <w:rtl/>
              </w:rPr>
              <w:t>ה</w:t>
            </w:r>
            <w:r>
              <w:rPr>
                <w:color w:val="auto"/>
                <w:sz w:val="26"/>
                <w:rtl/>
              </w:rPr>
              <w:t>רשות</w:t>
            </w:r>
            <w:r>
              <w:rPr>
                <w:rFonts w:hint="cs"/>
                <w:color w:val="auto"/>
                <w:sz w:val="26"/>
                <w:rtl/>
              </w:rPr>
              <w:t xml:space="preserve"> </w:t>
            </w:r>
            <w:r>
              <w:rPr>
                <w:rFonts w:hint="eastAsia"/>
                <w:color w:val="auto"/>
                <w:sz w:val="26"/>
                <w:rtl/>
              </w:rPr>
              <w:t>–</w:t>
            </w:r>
          </w:p>
        </w:tc>
      </w:tr>
      <w:tr w:rsidR="00440160" w:rsidRPr="00361CAD" w14:paraId="61702889" w14:textId="77777777" w:rsidTr="00280C67">
        <w:trPr>
          <w:cantSplit/>
        </w:trPr>
        <w:tc>
          <w:tcPr>
            <w:tcW w:w="1870" w:type="dxa"/>
          </w:tcPr>
          <w:p w14:paraId="3CE841E4" w14:textId="77777777" w:rsidR="00440160" w:rsidRPr="003C658C" w:rsidRDefault="00440160" w:rsidP="00280C67">
            <w:pPr>
              <w:pStyle w:val="TableSideHeading"/>
              <w:keepLines w:val="0"/>
              <w:ind w:right="138"/>
              <w:rPr>
                <w:color w:val="auto"/>
                <w:sz w:val="26"/>
                <w:rtl/>
              </w:rPr>
            </w:pPr>
          </w:p>
        </w:tc>
        <w:tc>
          <w:tcPr>
            <w:tcW w:w="624" w:type="dxa"/>
          </w:tcPr>
          <w:p w14:paraId="35349B39" w14:textId="77777777" w:rsidR="00440160" w:rsidRDefault="00440160" w:rsidP="00280C67">
            <w:pPr>
              <w:pStyle w:val="TableText"/>
              <w:rPr>
                <w:rtl/>
              </w:rPr>
            </w:pPr>
          </w:p>
        </w:tc>
        <w:tc>
          <w:tcPr>
            <w:tcW w:w="7144" w:type="dxa"/>
            <w:gridSpan w:val="2"/>
          </w:tcPr>
          <w:p w14:paraId="3E33B9EA" w14:textId="77777777" w:rsidR="00440160" w:rsidRDefault="00440160" w:rsidP="00280C67">
            <w:pPr>
              <w:pStyle w:val="TableText"/>
              <w:ind w:right="0"/>
              <w:jc w:val="both"/>
              <w:rPr>
                <w:color w:val="auto"/>
                <w:sz w:val="26"/>
                <w:rtl/>
              </w:rPr>
            </w:pPr>
            <w:r>
              <w:rPr>
                <w:rFonts w:hint="cs"/>
                <w:color w:val="auto"/>
                <w:sz w:val="26"/>
                <w:rtl/>
              </w:rPr>
              <w:t xml:space="preserve">(1) </w:t>
            </w:r>
            <w:r>
              <w:rPr>
                <w:color w:val="auto"/>
                <w:sz w:val="26"/>
                <w:rtl/>
              </w:rPr>
              <w:tab/>
            </w:r>
            <w:r w:rsidRPr="00BC0E32">
              <w:rPr>
                <w:color w:val="auto"/>
                <w:sz w:val="26"/>
                <w:rtl/>
              </w:rPr>
              <w:t xml:space="preserve">מי שאינו אזרח ישראלי או תושב ישראל, </w:t>
            </w:r>
            <w:r w:rsidRPr="00BC0E32">
              <w:rPr>
                <w:rFonts w:hint="eastAsia"/>
                <w:color w:val="auto"/>
                <w:sz w:val="26"/>
                <w:rtl/>
              </w:rPr>
              <w:t>כמשמעו</w:t>
            </w:r>
            <w:r w:rsidRPr="00BC0E32">
              <w:rPr>
                <w:color w:val="auto"/>
                <w:sz w:val="26"/>
                <w:rtl/>
              </w:rPr>
              <w:t xml:space="preserve"> </w:t>
            </w:r>
            <w:r w:rsidRPr="00BC0E32">
              <w:rPr>
                <w:rFonts w:hint="eastAsia"/>
                <w:color w:val="auto"/>
                <w:sz w:val="26"/>
                <w:rtl/>
              </w:rPr>
              <w:t>ב</w:t>
            </w:r>
            <w:r>
              <w:rPr>
                <w:color w:val="auto"/>
                <w:sz w:val="26"/>
                <w:rtl/>
              </w:rPr>
              <w:t xml:space="preserve">חוק הביטוח הלאומי </w:t>
            </w:r>
            <w:r>
              <w:rPr>
                <w:rFonts w:hint="cs"/>
                <w:color w:val="auto"/>
                <w:sz w:val="26"/>
                <w:rtl/>
              </w:rPr>
              <w:t>[</w:t>
            </w:r>
            <w:r>
              <w:rPr>
                <w:color w:val="auto"/>
                <w:sz w:val="26"/>
                <w:rtl/>
              </w:rPr>
              <w:t>נוסח משולב</w:t>
            </w:r>
            <w:r>
              <w:rPr>
                <w:rFonts w:hint="cs"/>
                <w:color w:val="auto"/>
                <w:sz w:val="26"/>
                <w:rtl/>
              </w:rPr>
              <w:t>]</w:t>
            </w:r>
            <w:r w:rsidRPr="00BC0E32">
              <w:rPr>
                <w:color w:val="auto"/>
                <w:sz w:val="26"/>
                <w:rtl/>
              </w:rPr>
              <w:t xml:space="preserve">, </w:t>
            </w:r>
            <w:proofErr w:type="spellStart"/>
            <w:r w:rsidRPr="00BC0E32">
              <w:rPr>
                <w:color w:val="auto"/>
                <w:sz w:val="26"/>
                <w:rtl/>
              </w:rPr>
              <w:t>התשנ"ה</w:t>
            </w:r>
            <w:proofErr w:type="spellEnd"/>
            <w:r>
              <w:rPr>
                <w:rFonts w:hint="cs"/>
                <w:color w:val="auto"/>
                <w:sz w:val="26"/>
                <w:rtl/>
              </w:rPr>
              <w:t>–</w:t>
            </w:r>
            <w:r w:rsidRPr="00BC0E32">
              <w:rPr>
                <w:color w:val="auto"/>
                <w:sz w:val="26"/>
                <w:rtl/>
              </w:rPr>
              <w:t>1995</w:t>
            </w:r>
            <w:r>
              <w:rPr>
                <w:rStyle w:val="a5"/>
                <w:color w:val="auto"/>
                <w:sz w:val="26"/>
                <w:rtl/>
              </w:rPr>
              <w:footnoteReference w:id="5"/>
            </w:r>
            <w:r>
              <w:rPr>
                <w:rFonts w:hint="cs"/>
                <w:color w:val="auto"/>
                <w:sz w:val="26"/>
                <w:rtl/>
              </w:rPr>
              <w:t>;</w:t>
            </w:r>
          </w:p>
        </w:tc>
      </w:tr>
      <w:tr w:rsidR="00440160" w:rsidRPr="00361CAD" w14:paraId="0A3034AA" w14:textId="77777777" w:rsidTr="00280C67">
        <w:trPr>
          <w:cantSplit/>
        </w:trPr>
        <w:tc>
          <w:tcPr>
            <w:tcW w:w="1870" w:type="dxa"/>
          </w:tcPr>
          <w:p w14:paraId="26D00A81" w14:textId="77777777" w:rsidR="00440160" w:rsidRDefault="00440160" w:rsidP="00280C67">
            <w:pPr>
              <w:pStyle w:val="TableSideHeading"/>
              <w:keepLines w:val="0"/>
              <w:ind w:right="138"/>
              <w:rPr>
                <w:color w:val="auto"/>
                <w:sz w:val="26"/>
                <w:rtl/>
              </w:rPr>
            </w:pPr>
          </w:p>
        </w:tc>
        <w:tc>
          <w:tcPr>
            <w:tcW w:w="624" w:type="dxa"/>
          </w:tcPr>
          <w:p w14:paraId="162FBE93" w14:textId="77777777" w:rsidR="00440160" w:rsidRDefault="00440160" w:rsidP="00280C67">
            <w:pPr>
              <w:pStyle w:val="TableText"/>
              <w:rPr>
                <w:rtl/>
              </w:rPr>
            </w:pPr>
          </w:p>
        </w:tc>
        <w:tc>
          <w:tcPr>
            <w:tcW w:w="7144" w:type="dxa"/>
            <w:gridSpan w:val="2"/>
          </w:tcPr>
          <w:p w14:paraId="40AEBA5C" w14:textId="77777777" w:rsidR="00440160" w:rsidRDefault="00440160" w:rsidP="00280C67">
            <w:pPr>
              <w:pStyle w:val="TableText"/>
              <w:ind w:right="0"/>
              <w:jc w:val="both"/>
              <w:rPr>
                <w:color w:val="auto"/>
                <w:sz w:val="26"/>
                <w:rtl/>
              </w:rPr>
            </w:pPr>
            <w:r w:rsidRPr="00BC0E32">
              <w:rPr>
                <w:color w:val="auto"/>
                <w:sz w:val="26"/>
                <w:rtl/>
              </w:rPr>
              <w:t>(</w:t>
            </w:r>
            <w:r>
              <w:rPr>
                <w:rFonts w:hint="cs"/>
                <w:color w:val="auto"/>
                <w:sz w:val="26"/>
                <w:rtl/>
              </w:rPr>
              <w:t>2</w:t>
            </w:r>
            <w:r w:rsidRPr="00BC0E32">
              <w:rPr>
                <w:color w:val="auto"/>
                <w:sz w:val="26"/>
                <w:rtl/>
              </w:rPr>
              <w:t xml:space="preserve">) </w:t>
            </w:r>
            <w:r>
              <w:rPr>
                <w:color w:val="auto"/>
                <w:sz w:val="26"/>
                <w:rtl/>
              </w:rPr>
              <w:tab/>
              <w:t>מי שהורשע בעבירה שמפאת מהות</w:t>
            </w:r>
            <w:r>
              <w:rPr>
                <w:rFonts w:hint="cs"/>
                <w:color w:val="auto"/>
                <w:sz w:val="26"/>
                <w:rtl/>
              </w:rPr>
              <w:t>ה,</w:t>
            </w:r>
            <w:r w:rsidRPr="00BC0E32">
              <w:rPr>
                <w:color w:val="auto"/>
                <w:sz w:val="26"/>
              </w:rPr>
              <w:t xml:space="preserve"> </w:t>
            </w:r>
            <w:r w:rsidRPr="00BC0E32">
              <w:rPr>
                <w:color w:val="auto"/>
                <w:sz w:val="26"/>
                <w:rtl/>
              </w:rPr>
              <w:t>חומרתה או נסיבותיה אין הוא ראוי לכהן בתפקיד או שהוגש נגדו כתב אישום בעבירה כאמור וטרם ניתן פסק דין סופי בעניינ</w:t>
            </w:r>
            <w:r w:rsidRPr="00BC0E32">
              <w:rPr>
                <w:rFonts w:hint="eastAsia"/>
                <w:color w:val="auto"/>
                <w:sz w:val="26"/>
                <w:rtl/>
              </w:rPr>
              <w:t>ו</w:t>
            </w:r>
            <w:r>
              <w:rPr>
                <w:rFonts w:hint="cs"/>
                <w:color w:val="auto"/>
                <w:sz w:val="26"/>
                <w:rtl/>
              </w:rPr>
              <w:t>;</w:t>
            </w:r>
          </w:p>
        </w:tc>
      </w:tr>
      <w:tr w:rsidR="00440160" w:rsidRPr="00361CAD" w14:paraId="33F9E451" w14:textId="77777777" w:rsidTr="00280C67">
        <w:trPr>
          <w:cantSplit/>
        </w:trPr>
        <w:tc>
          <w:tcPr>
            <w:tcW w:w="1870" w:type="dxa"/>
          </w:tcPr>
          <w:p w14:paraId="76611E0B" w14:textId="77777777" w:rsidR="00440160" w:rsidRDefault="00440160" w:rsidP="00280C67">
            <w:pPr>
              <w:pStyle w:val="TableSideHeading"/>
              <w:keepLines w:val="0"/>
              <w:ind w:right="138"/>
              <w:rPr>
                <w:color w:val="auto"/>
                <w:sz w:val="26"/>
                <w:rtl/>
              </w:rPr>
            </w:pPr>
          </w:p>
        </w:tc>
        <w:tc>
          <w:tcPr>
            <w:tcW w:w="624" w:type="dxa"/>
          </w:tcPr>
          <w:p w14:paraId="06CA865C" w14:textId="77777777" w:rsidR="00440160" w:rsidRDefault="00440160" w:rsidP="00280C67">
            <w:pPr>
              <w:pStyle w:val="TableText"/>
              <w:rPr>
                <w:rtl/>
              </w:rPr>
            </w:pPr>
          </w:p>
        </w:tc>
        <w:tc>
          <w:tcPr>
            <w:tcW w:w="7144" w:type="dxa"/>
            <w:gridSpan w:val="2"/>
          </w:tcPr>
          <w:p w14:paraId="22911C5D" w14:textId="77777777" w:rsidR="00440160" w:rsidRDefault="00440160" w:rsidP="00280C67">
            <w:pPr>
              <w:pStyle w:val="TableText"/>
              <w:ind w:right="0"/>
              <w:jc w:val="both"/>
              <w:rPr>
                <w:color w:val="auto"/>
                <w:sz w:val="26"/>
                <w:rtl/>
              </w:rPr>
            </w:pPr>
            <w:r w:rsidRPr="00BC0E32">
              <w:rPr>
                <w:color w:val="auto"/>
                <w:sz w:val="26"/>
                <w:rtl/>
              </w:rPr>
              <w:t>(</w:t>
            </w:r>
            <w:r>
              <w:rPr>
                <w:rFonts w:hint="cs"/>
                <w:color w:val="auto"/>
                <w:sz w:val="26"/>
                <w:rtl/>
              </w:rPr>
              <w:t>3</w:t>
            </w:r>
            <w:r w:rsidRPr="00BC0E32">
              <w:rPr>
                <w:color w:val="auto"/>
                <w:sz w:val="26"/>
                <w:rtl/>
              </w:rPr>
              <w:t xml:space="preserve">) </w:t>
            </w:r>
            <w:r>
              <w:rPr>
                <w:color w:val="auto"/>
                <w:sz w:val="26"/>
                <w:rtl/>
              </w:rPr>
              <w:tab/>
            </w:r>
            <w:r w:rsidRPr="00BC0E32">
              <w:rPr>
                <w:color w:val="auto"/>
                <w:sz w:val="26"/>
                <w:rtl/>
              </w:rPr>
              <w:t>מי שהוא חבר ועדת האיתו</w:t>
            </w:r>
            <w:r w:rsidRPr="00BC0E32">
              <w:rPr>
                <w:rFonts w:hint="eastAsia"/>
                <w:color w:val="auto"/>
                <w:sz w:val="26"/>
                <w:rtl/>
              </w:rPr>
              <w:t>ר</w:t>
            </w:r>
            <w:r>
              <w:rPr>
                <w:rFonts w:hint="cs"/>
                <w:color w:val="auto"/>
                <w:sz w:val="26"/>
                <w:rtl/>
              </w:rPr>
              <w:t>;</w:t>
            </w:r>
          </w:p>
        </w:tc>
      </w:tr>
      <w:tr w:rsidR="00440160" w:rsidRPr="00361CAD" w14:paraId="2A16E016" w14:textId="77777777" w:rsidTr="00280C67">
        <w:trPr>
          <w:cantSplit/>
        </w:trPr>
        <w:tc>
          <w:tcPr>
            <w:tcW w:w="1870" w:type="dxa"/>
          </w:tcPr>
          <w:p w14:paraId="14B8CAAD" w14:textId="77777777" w:rsidR="00440160" w:rsidRDefault="00440160" w:rsidP="00280C67">
            <w:pPr>
              <w:pStyle w:val="TableSideHeading"/>
              <w:keepLines w:val="0"/>
              <w:ind w:right="138"/>
              <w:rPr>
                <w:color w:val="auto"/>
                <w:sz w:val="26"/>
                <w:rtl/>
              </w:rPr>
            </w:pPr>
          </w:p>
        </w:tc>
        <w:tc>
          <w:tcPr>
            <w:tcW w:w="624" w:type="dxa"/>
          </w:tcPr>
          <w:p w14:paraId="1043FAC2" w14:textId="77777777" w:rsidR="00440160" w:rsidRDefault="00440160" w:rsidP="00280C67">
            <w:pPr>
              <w:pStyle w:val="TableText"/>
              <w:rPr>
                <w:rtl/>
              </w:rPr>
            </w:pPr>
          </w:p>
        </w:tc>
        <w:tc>
          <w:tcPr>
            <w:tcW w:w="7144" w:type="dxa"/>
            <w:gridSpan w:val="2"/>
          </w:tcPr>
          <w:p w14:paraId="1AF7A8E4" w14:textId="77777777" w:rsidR="00440160" w:rsidRDefault="00440160" w:rsidP="00280C67">
            <w:pPr>
              <w:pStyle w:val="TableText"/>
              <w:ind w:right="0"/>
              <w:jc w:val="both"/>
              <w:rPr>
                <w:color w:val="auto"/>
                <w:sz w:val="26"/>
                <w:rtl/>
              </w:rPr>
            </w:pPr>
            <w:r w:rsidRPr="00BC0E32">
              <w:rPr>
                <w:color w:val="auto"/>
                <w:sz w:val="26"/>
                <w:rtl/>
              </w:rPr>
              <w:t>(</w:t>
            </w:r>
            <w:r>
              <w:rPr>
                <w:rFonts w:hint="cs"/>
                <w:color w:val="auto"/>
                <w:sz w:val="26"/>
                <w:rtl/>
              </w:rPr>
              <w:t>4</w:t>
            </w:r>
            <w:r w:rsidRPr="00BC0E32">
              <w:rPr>
                <w:color w:val="auto"/>
                <w:sz w:val="26"/>
                <w:rtl/>
              </w:rPr>
              <w:t xml:space="preserve">) </w:t>
            </w:r>
            <w:r>
              <w:rPr>
                <w:color w:val="auto"/>
                <w:sz w:val="26"/>
                <w:rtl/>
              </w:rPr>
              <w:tab/>
            </w:r>
            <w:r w:rsidRPr="00BC0E32">
              <w:rPr>
                <w:color w:val="auto"/>
                <w:sz w:val="26"/>
                <w:rtl/>
              </w:rPr>
              <w:t>מי שהוא עובד המדינה, למעט מי שמתמנה לת</w:t>
            </w:r>
            <w:r>
              <w:rPr>
                <w:color w:val="auto"/>
                <w:sz w:val="26"/>
                <w:rtl/>
              </w:rPr>
              <w:t>פקיד מתוקף תפקידו בשירות המדינה</w:t>
            </w:r>
            <w:r>
              <w:rPr>
                <w:rFonts w:hint="cs"/>
                <w:color w:val="auto"/>
                <w:sz w:val="26"/>
                <w:rtl/>
              </w:rPr>
              <w:t>;</w:t>
            </w:r>
          </w:p>
        </w:tc>
      </w:tr>
      <w:tr w:rsidR="00440160" w:rsidRPr="00361CAD" w14:paraId="4E49E2C0" w14:textId="77777777" w:rsidTr="00280C67">
        <w:trPr>
          <w:cantSplit/>
        </w:trPr>
        <w:tc>
          <w:tcPr>
            <w:tcW w:w="1870" w:type="dxa"/>
          </w:tcPr>
          <w:p w14:paraId="4A9F7ABE" w14:textId="77777777" w:rsidR="00440160" w:rsidRDefault="00440160" w:rsidP="00280C67">
            <w:pPr>
              <w:pStyle w:val="TableSideHeading"/>
              <w:keepLines w:val="0"/>
              <w:ind w:right="138"/>
              <w:rPr>
                <w:color w:val="auto"/>
                <w:sz w:val="26"/>
                <w:rtl/>
              </w:rPr>
            </w:pPr>
          </w:p>
        </w:tc>
        <w:tc>
          <w:tcPr>
            <w:tcW w:w="624" w:type="dxa"/>
          </w:tcPr>
          <w:p w14:paraId="6334A130" w14:textId="77777777" w:rsidR="00440160" w:rsidRDefault="00440160" w:rsidP="00280C67">
            <w:pPr>
              <w:pStyle w:val="TableText"/>
              <w:rPr>
                <w:rtl/>
              </w:rPr>
            </w:pPr>
          </w:p>
        </w:tc>
        <w:tc>
          <w:tcPr>
            <w:tcW w:w="7144" w:type="dxa"/>
            <w:gridSpan w:val="2"/>
          </w:tcPr>
          <w:p w14:paraId="7518AA4B" w14:textId="77777777" w:rsidR="00440160" w:rsidRDefault="00440160" w:rsidP="00280C67">
            <w:pPr>
              <w:pStyle w:val="TableText"/>
              <w:ind w:right="0"/>
              <w:jc w:val="both"/>
              <w:rPr>
                <w:color w:val="auto"/>
                <w:sz w:val="26"/>
                <w:rtl/>
              </w:rPr>
            </w:pPr>
            <w:r w:rsidRPr="00BC0E32">
              <w:rPr>
                <w:color w:val="auto"/>
                <w:sz w:val="26"/>
                <w:rtl/>
              </w:rPr>
              <w:t>(</w:t>
            </w:r>
            <w:r>
              <w:rPr>
                <w:rFonts w:hint="cs"/>
                <w:color w:val="auto"/>
                <w:sz w:val="26"/>
                <w:rtl/>
              </w:rPr>
              <w:t>5</w:t>
            </w:r>
            <w:r w:rsidRPr="00BC0E32">
              <w:rPr>
                <w:color w:val="auto"/>
                <w:sz w:val="26"/>
                <w:rtl/>
              </w:rPr>
              <w:t xml:space="preserve">) </w:t>
            </w:r>
            <w:r>
              <w:rPr>
                <w:color w:val="auto"/>
                <w:sz w:val="26"/>
                <w:rtl/>
              </w:rPr>
              <w:tab/>
            </w:r>
            <w:r w:rsidRPr="00BC0E32">
              <w:rPr>
                <w:color w:val="auto"/>
                <w:sz w:val="26"/>
                <w:rtl/>
              </w:rPr>
              <w:t xml:space="preserve">מי שהוא עובד הרשות, </w:t>
            </w:r>
            <w:r w:rsidRPr="00BC0E32">
              <w:rPr>
                <w:rFonts w:hint="eastAsia"/>
                <w:color w:val="auto"/>
                <w:sz w:val="26"/>
                <w:rtl/>
              </w:rPr>
              <w:t>למעט</w:t>
            </w:r>
            <w:r w:rsidRPr="00BC0E32">
              <w:rPr>
                <w:color w:val="auto"/>
                <w:sz w:val="26"/>
                <w:rtl/>
              </w:rPr>
              <w:t xml:space="preserve"> </w:t>
            </w:r>
            <w:r w:rsidRPr="00BC0E32">
              <w:rPr>
                <w:rFonts w:hint="eastAsia"/>
                <w:color w:val="auto"/>
                <w:sz w:val="26"/>
                <w:rtl/>
              </w:rPr>
              <w:t>סגן</w:t>
            </w:r>
            <w:r w:rsidRPr="00BC0E32">
              <w:rPr>
                <w:color w:val="auto"/>
                <w:sz w:val="26"/>
                <w:rtl/>
              </w:rPr>
              <w:t xml:space="preserve"> </w:t>
            </w:r>
            <w:r w:rsidRPr="00BC0E32">
              <w:rPr>
                <w:rFonts w:hint="eastAsia"/>
                <w:color w:val="auto"/>
                <w:sz w:val="26"/>
                <w:rtl/>
              </w:rPr>
              <w:t>יושב</w:t>
            </w:r>
            <w:r w:rsidRPr="00BC0E32">
              <w:rPr>
                <w:color w:val="auto"/>
                <w:sz w:val="26"/>
                <w:rtl/>
              </w:rPr>
              <w:t xml:space="preserve">-ראש </w:t>
            </w:r>
            <w:r w:rsidRPr="00BC0E32">
              <w:rPr>
                <w:rFonts w:hint="eastAsia"/>
                <w:color w:val="auto"/>
                <w:sz w:val="26"/>
                <w:rtl/>
              </w:rPr>
              <w:t>הרשות</w:t>
            </w:r>
            <w:r>
              <w:rPr>
                <w:rFonts w:hint="cs"/>
                <w:color w:val="auto"/>
                <w:sz w:val="26"/>
                <w:rtl/>
              </w:rPr>
              <w:t>;</w:t>
            </w:r>
          </w:p>
        </w:tc>
      </w:tr>
      <w:tr w:rsidR="00440160" w:rsidRPr="00361CAD" w14:paraId="55C2EA42" w14:textId="77777777" w:rsidTr="00280C67">
        <w:trPr>
          <w:cantSplit/>
        </w:trPr>
        <w:tc>
          <w:tcPr>
            <w:tcW w:w="1870" w:type="dxa"/>
          </w:tcPr>
          <w:p w14:paraId="038CC1FC" w14:textId="77777777" w:rsidR="00440160" w:rsidRDefault="00440160" w:rsidP="00280C67">
            <w:pPr>
              <w:pStyle w:val="TableSideHeading"/>
              <w:keepLines w:val="0"/>
              <w:ind w:right="138"/>
              <w:rPr>
                <w:color w:val="auto"/>
                <w:sz w:val="26"/>
                <w:rtl/>
              </w:rPr>
            </w:pPr>
          </w:p>
        </w:tc>
        <w:tc>
          <w:tcPr>
            <w:tcW w:w="624" w:type="dxa"/>
          </w:tcPr>
          <w:p w14:paraId="49FA990B" w14:textId="77777777" w:rsidR="00440160" w:rsidRDefault="00440160" w:rsidP="00280C67">
            <w:pPr>
              <w:pStyle w:val="TableText"/>
              <w:rPr>
                <w:rtl/>
              </w:rPr>
            </w:pPr>
          </w:p>
        </w:tc>
        <w:tc>
          <w:tcPr>
            <w:tcW w:w="7144" w:type="dxa"/>
            <w:gridSpan w:val="2"/>
          </w:tcPr>
          <w:p w14:paraId="2DCE1330" w14:textId="77777777" w:rsidR="00440160" w:rsidRDefault="00440160" w:rsidP="00280C67">
            <w:pPr>
              <w:pStyle w:val="TableText"/>
              <w:ind w:right="0"/>
              <w:jc w:val="both"/>
              <w:rPr>
                <w:color w:val="auto"/>
                <w:sz w:val="26"/>
                <w:rtl/>
              </w:rPr>
            </w:pPr>
            <w:r w:rsidRPr="00BC0E32">
              <w:rPr>
                <w:color w:val="auto"/>
                <w:sz w:val="26"/>
                <w:rtl/>
              </w:rPr>
              <w:t>(</w:t>
            </w:r>
            <w:r>
              <w:rPr>
                <w:rFonts w:hint="cs"/>
                <w:color w:val="auto"/>
                <w:sz w:val="26"/>
                <w:rtl/>
              </w:rPr>
              <w:t>6</w:t>
            </w:r>
            <w:r w:rsidRPr="00BC0E32">
              <w:rPr>
                <w:color w:val="auto"/>
                <w:sz w:val="26"/>
                <w:rtl/>
              </w:rPr>
              <w:t xml:space="preserve">) </w:t>
            </w:r>
            <w:r>
              <w:rPr>
                <w:color w:val="auto"/>
                <w:sz w:val="26"/>
                <w:rtl/>
              </w:rPr>
              <w:tab/>
            </w:r>
            <w:r w:rsidRPr="00BC0E32">
              <w:rPr>
                <w:color w:val="auto"/>
                <w:sz w:val="26"/>
                <w:rtl/>
              </w:rPr>
              <w:t xml:space="preserve">מי שקשור, במישרין או בעקיפין, בעצמו או על ידי קרובו, סוכנו או שותפו, בחוזה או בעסקה עם </w:t>
            </w:r>
            <w:r w:rsidRPr="00BC0E32">
              <w:rPr>
                <w:rFonts w:hint="eastAsia"/>
                <w:color w:val="auto"/>
                <w:sz w:val="26"/>
                <w:rtl/>
              </w:rPr>
              <w:t>הרשות</w:t>
            </w:r>
            <w:r>
              <w:rPr>
                <w:rFonts w:hint="cs"/>
                <w:color w:val="auto"/>
                <w:sz w:val="26"/>
                <w:rtl/>
              </w:rPr>
              <w:t>;</w:t>
            </w:r>
          </w:p>
        </w:tc>
      </w:tr>
      <w:tr w:rsidR="00440160" w:rsidRPr="00361CAD" w14:paraId="631CA72E" w14:textId="77777777" w:rsidTr="00280C67">
        <w:trPr>
          <w:cantSplit/>
        </w:trPr>
        <w:tc>
          <w:tcPr>
            <w:tcW w:w="1870" w:type="dxa"/>
          </w:tcPr>
          <w:p w14:paraId="31A1CD4E" w14:textId="77777777" w:rsidR="00440160" w:rsidRDefault="00440160" w:rsidP="00280C67">
            <w:pPr>
              <w:pStyle w:val="TableSideHeading"/>
              <w:keepLines w:val="0"/>
              <w:ind w:right="138"/>
              <w:rPr>
                <w:color w:val="auto"/>
                <w:sz w:val="26"/>
                <w:rtl/>
              </w:rPr>
            </w:pPr>
          </w:p>
        </w:tc>
        <w:tc>
          <w:tcPr>
            <w:tcW w:w="624" w:type="dxa"/>
          </w:tcPr>
          <w:p w14:paraId="274DEF52" w14:textId="77777777" w:rsidR="00440160" w:rsidRDefault="00440160" w:rsidP="00280C67">
            <w:pPr>
              <w:pStyle w:val="TableText"/>
              <w:rPr>
                <w:rtl/>
              </w:rPr>
            </w:pPr>
          </w:p>
        </w:tc>
        <w:tc>
          <w:tcPr>
            <w:tcW w:w="7144" w:type="dxa"/>
            <w:gridSpan w:val="2"/>
          </w:tcPr>
          <w:p w14:paraId="73E2E94A" w14:textId="77777777" w:rsidR="00440160" w:rsidRDefault="00440160" w:rsidP="00280C67">
            <w:pPr>
              <w:pStyle w:val="TableText"/>
              <w:ind w:right="0"/>
              <w:jc w:val="both"/>
              <w:rPr>
                <w:color w:val="auto"/>
                <w:sz w:val="26"/>
                <w:rtl/>
              </w:rPr>
            </w:pPr>
            <w:r w:rsidRPr="00BC0E32">
              <w:rPr>
                <w:color w:val="auto"/>
                <w:sz w:val="26"/>
                <w:rtl/>
              </w:rPr>
              <w:t>(</w:t>
            </w:r>
            <w:r>
              <w:rPr>
                <w:rFonts w:hint="cs"/>
                <w:color w:val="auto"/>
                <w:sz w:val="26"/>
                <w:rtl/>
              </w:rPr>
              <w:t>7</w:t>
            </w:r>
            <w:r w:rsidRPr="00BC0E32">
              <w:rPr>
                <w:color w:val="auto"/>
                <w:sz w:val="26"/>
                <w:rtl/>
              </w:rPr>
              <w:t xml:space="preserve">) </w:t>
            </w:r>
            <w:r>
              <w:rPr>
                <w:color w:val="auto"/>
                <w:sz w:val="26"/>
                <w:rtl/>
              </w:rPr>
              <w:tab/>
            </w:r>
            <w:r w:rsidRPr="00BC0E32">
              <w:rPr>
                <w:color w:val="auto"/>
                <w:sz w:val="26"/>
                <w:rtl/>
              </w:rPr>
              <w:t>מי שעיסוקיו האחרים עלולים ליצור ניגוד עני</w:t>
            </w:r>
            <w:r>
              <w:rPr>
                <w:color w:val="auto"/>
                <w:sz w:val="26"/>
                <w:rtl/>
              </w:rPr>
              <w:t>ינים עם תפקידו כחבר מועצת הרשות</w:t>
            </w:r>
            <w:r>
              <w:rPr>
                <w:rFonts w:hint="cs"/>
                <w:color w:val="auto"/>
                <w:sz w:val="26"/>
                <w:rtl/>
              </w:rPr>
              <w:t>;</w:t>
            </w:r>
          </w:p>
        </w:tc>
      </w:tr>
      <w:tr w:rsidR="00440160" w:rsidRPr="00361CAD" w14:paraId="7EEBFEC8" w14:textId="77777777" w:rsidTr="00280C67">
        <w:trPr>
          <w:cantSplit/>
        </w:trPr>
        <w:tc>
          <w:tcPr>
            <w:tcW w:w="1870" w:type="dxa"/>
          </w:tcPr>
          <w:p w14:paraId="5D466DBF" w14:textId="77777777" w:rsidR="00440160" w:rsidRDefault="00440160" w:rsidP="00280C67">
            <w:pPr>
              <w:pStyle w:val="TableSideHeading"/>
              <w:keepLines w:val="0"/>
              <w:ind w:right="138"/>
              <w:rPr>
                <w:color w:val="auto"/>
                <w:sz w:val="26"/>
                <w:rtl/>
              </w:rPr>
            </w:pPr>
          </w:p>
        </w:tc>
        <w:tc>
          <w:tcPr>
            <w:tcW w:w="624" w:type="dxa"/>
          </w:tcPr>
          <w:p w14:paraId="71ED10A6" w14:textId="77777777" w:rsidR="00440160" w:rsidRDefault="00440160" w:rsidP="00280C67">
            <w:pPr>
              <w:pStyle w:val="TableText"/>
              <w:rPr>
                <w:rtl/>
              </w:rPr>
            </w:pPr>
          </w:p>
        </w:tc>
        <w:tc>
          <w:tcPr>
            <w:tcW w:w="7144" w:type="dxa"/>
            <w:gridSpan w:val="2"/>
          </w:tcPr>
          <w:p w14:paraId="2EA4AF76" w14:textId="77777777" w:rsidR="00440160" w:rsidRDefault="00440160" w:rsidP="00280C67">
            <w:pPr>
              <w:pStyle w:val="TableText"/>
              <w:ind w:right="0"/>
              <w:jc w:val="both"/>
              <w:rPr>
                <w:color w:val="auto"/>
                <w:sz w:val="26"/>
                <w:rtl/>
              </w:rPr>
            </w:pPr>
            <w:r w:rsidRPr="00BC0E32">
              <w:rPr>
                <w:color w:val="auto"/>
                <w:sz w:val="26"/>
                <w:rtl/>
              </w:rPr>
              <w:t>(</w:t>
            </w:r>
            <w:r>
              <w:rPr>
                <w:rFonts w:hint="cs"/>
                <w:color w:val="auto"/>
                <w:sz w:val="26"/>
                <w:rtl/>
              </w:rPr>
              <w:t>8</w:t>
            </w:r>
            <w:r w:rsidRPr="00BC0E32">
              <w:rPr>
                <w:color w:val="auto"/>
                <w:sz w:val="26"/>
                <w:rtl/>
              </w:rPr>
              <w:t xml:space="preserve">) </w:t>
            </w:r>
            <w:r>
              <w:rPr>
                <w:color w:val="auto"/>
                <w:sz w:val="26"/>
                <w:rtl/>
              </w:rPr>
              <w:tab/>
            </w:r>
            <w:r w:rsidRPr="00BC0E32">
              <w:rPr>
                <w:color w:val="auto"/>
                <w:sz w:val="26"/>
                <w:rtl/>
              </w:rPr>
              <w:t>מי שיש לו זיקה אישית או עסקית לשר משרי הממשלה, מי שעוסק בפעילות פוליטית או בפעילות מפלגתית, או מי שעסק בפעילות פוליטית או בפעילות מפלגתית בחמש השנים שקדמו למועד הצגת המועמדות, והכל למעט מי שמתמנה לתפקיד מתוקף תפקידו; לעניין זה, לא יראו השתתפות בהפגנה או בכנס בעל אופי פוליטי, או הבעת עמדה פומבית בעניינים פו</w:t>
            </w:r>
            <w:r>
              <w:rPr>
                <w:color w:val="auto"/>
                <w:sz w:val="26"/>
                <w:rtl/>
              </w:rPr>
              <w:t>ליטיים כשלעצמן, כפעילות פוליטית</w:t>
            </w:r>
            <w:r>
              <w:rPr>
                <w:rFonts w:hint="cs"/>
                <w:color w:val="auto"/>
                <w:sz w:val="26"/>
                <w:rtl/>
              </w:rPr>
              <w:t>.</w:t>
            </w:r>
          </w:p>
        </w:tc>
      </w:tr>
      <w:tr w:rsidR="00440160" w:rsidRPr="00361CAD" w14:paraId="08D8040A" w14:textId="77777777" w:rsidTr="00280C67">
        <w:trPr>
          <w:cantSplit/>
        </w:trPr>
        <w:tc>
          <w:tcPr>
            <w:tcW w:w="1870" w:type="dxa"/>
          </w:tcPr>
          <w:p w14:paraId="3E9A3259" w14:textId="77777777" w:rsidR="00440160" w:rsidRPr="00BC0E32" w:rsidRDefault="00440160" w:rsidP="00280C67">
            <w:pPr>
              <w:pStyle w:val="TableSideHeading"/>
              <w:keepLines w:val="0"/>
              <w:ind w:right="138"/>
              <w:rPr>
                <w:color w:val="auto"/>
                <w:sz w:val="26"/>
                <w:rtl/>
              </w:rPr>
            </w:pPr>
            <w:r w:rsidRPr="00BC0E32">
              <w:rPr>
                <w:rFonts w:hint="eastAsia"/>
                <w:color w:val="auto"/>
                <w:sz w:val="26"/>
                <w:rtl/>
              </w:rPr>
              <w:t>חילופי</w:t>
            </w:r>
            <w:r w:rsidRPr="00BC0E32">
              <w:rPr>
                <w:color w:val="auto"/>
                <w:sz w:val="26"/>
                <w:rtl/>
              </w:rPr>
              <w:t xml:space="preserve"> </w:t>
            </w:r>
            <w:r w:rsidRPr="00BC0E32">
              <w:rPr>
                <w:rFonts w:hint="eastAsia"/>
                <w:color w:val="auto"/>
                <w:sz w:val="26"/>
                <w:rtl/>
              </w:rPr>
              <w:t>גברי</w:t>
            </w:r>
            <w:r w:rsidRPr="00BC0E32">
              <w:rPr>
                <w:color w:val="auto"/>
                <w:sz w:val="26"/>
                <w:rtl/>
              </w:rPr>
              <w:t xml:space="preserve"> </w:t>
            </w:r>
            <w:r w:rsidRPr="00BC0E32">
              <w:rPr>
                <w:rFonts w:hint="eastAsia"/>
                <w:color w:val="auto"/>
                <w:sz w:val="26"/>
                <w:rtl/>
              </w:rPr>
              <w:t>במועצת</w:t>
            </w:r>
            <w:r w:rsidRPr="00BC0E32">
              <w:rPr>
                <w:color w:val="auto"/>
                <w:sz w:val="26"/>
                <w:rtl/>
              </w:rPr>
              <w:t xml:space="preserve"> </w:t>
            </w:r>
            <w:r w:rsidRPr="00BC0E32">
              <w:rPr>
                <w:rFonts w:hint="eastAsia"/>
                <w:color w:val="auto"/>
                <w:sz w:val="26"/>
                <w:rtl/>
              </w:rPr>
              <w:t>הרשות</w:t>
            </w:r>
          </w:p>
        </w:tc>
        <w:tc>
          <w:tcPr>
            <w:tcW w:w="624" w:type="dxa"/>
          </w:tcPr>
          <w:p w14:paraId="3C8A4531" w14:textId="77777777" w:rsidR="00440160" w:rsidRPr="00BC0E32" w:rsidRDefault="00440160" w:rsidP="00280C67">
            <w:pPr>
              <w:pStyle w:val="TableBlock"/>
              <w:rPr>
                <w:color w:val="auto"/>
                <w:sz w:val="26"/>
                <w:rtl/>
              </w:rPr>
            </w:pPr>
            <w:r>
              <w:rPr>
                <w:rFonts w:hint="cs"/>
                <w:color w:val="auto"/>
                <w:sz w:val="26"/>
                <w:rtl/>
              </w:rPr>
              <w:t>19</w:t>
            </w:r>
            <w:r w:rsidRPr="00BC0E32">
              <w:rPr>
                <w:color w:val="auto"/>
                <w:sz w:val="26"/>
                <w:rtl/>
              </w:rPr>
              <w:t>.</w:t>
            </w:r>
          </w:p>
        </w:tc>
        <w:tc>
          <w:tcPr>
            <w:tcW w:w="7144" w:type="dxa"/>
            <w:gridSpan w:val="2"/>
          </w:tcPr>
          <w:p w14:paraId="1F8D3FDF" w14:textId="77777777" w:rsidR="00440160" w:rsidRPr="00BC0E32" w:rsidRDefault="00440160" w:rsidP="00280C67">
            <w:pPr>
              <w:pStyle w:val="TableBlock"/>
              <w:rPr>
                <w:color w:val="auto"/>
                <w:sz w:val="26"/>
                <w:rtl/>
              </w:rPr>
            </w:pPr>
            <w:r w:rsidRPr="00BC0E32">
              <w:rPr>
                <w:rFonts w:hint="eastAsia"/>
                <w:color w:val="auto"/>
                <w:sz w:val="26"/>
                <w:rtl/>
              </w:rPr>
              <w:t>חדל</w:t>
            </w:r>
            <w:r>
              <w:rPr>
                <w:color w:val="auto"/>
                <w:sz w:val="26"/>
                <w:rtl/>
              </w:rPr>
              <w:t xml:space="preserve"> חבר מועצת הרשות לכהן בתפקידו</w:t>
            </w:r>
            <w:r w:rsidRPr="00BC0E32">
              <w:rPr>
                <w:color w:val="auto"/>
                <w:sz w:val="26"/>
                <w:rtl/>
              </w:rPr>
              <w:t xml:space="preserve"> לפני תום תקופת כהונתו, ימונה חבר אחר במקומו באותה הדרך שבה נתמנה </w:t>
            </w:r>
            <w:r w:rsidRPr="00BC0E32">
              <w:rPr>
                <w:rFonts w:hint="eastAsia"/>
                <w:color w:val="auto"/>
                <w:sz w:val="26"/>
                <w:rtl/>
              </w:rPr>
              <w:t>ה</w:t>
            </w:r>
            <w:r w:rsidRPr="00BC0E32">
              <w:rPr>
                <w:color w:val="auto"/>
                <w:sz w:val="26"/>
                <w:rtl/>
              </w:rPr>
              <w:t xml:space="preserve">חבר </w:t>
            </w:r>
            <w:r w:rsidRPr="00BC0E32">
              <w:rPr>
                <w:rFonts w:hint="eastAsia"/>
                <w:color w:val="auto"/>
                <w:sz w:val="26"/>
                <w:rtl/>
              </w:rPr>
              <w:t>העוזב</w:t>
            </w:r>
            <w:r w:rsidRPr="00BC0E32">
              <w:rPr>
                <w:color w:val="auto"/>
                <w:sz w:val="26"/>
                <w:rtl/>
              </w:rPr>
              <w:t xml:space="preserve"> </w:t>
            </w:r>
            <w:r w:rsidRPr="00BC0E32">
              <w:rPr>
                <w:rFonts w:hint="eastAsia"/>
                <w:color w:val="auto"/>
                <w:sz w:val="26"/>
                <w:rtl/>
              </w:rPr>
              <w:t>ל</w:t>
            </w:r>
            <w:r>
              <w:rPr>
                <w:color w:val="auto"/>
                <w:sz w:val="26"/>
                <w:rtl/>
              </w:rPr>
              <w:t xml:space="preserve">כהונתו. במידה </w:t>
            </w:r>
            <w:r>
              <w:rPr>
                <w:rFonts w:hint="cs"/>
                <w:color w:val="auto"/>
                <w:sz w:val="26"/>
                <w:rtl/>
              </w:rPr>
              <w:t>ש</w:t>
            </w:r>
            <w:r w:rsidRPr="00BC0E32">
              <w:rPr>
                <w:color w:val="auto"/>
                <w:sz w:val="26"/>
                <w:rtl/>
              </w:rPr>
              <w:t>ייבצר מ</w:t>
            </w:r>
            <w:r w:rsidRPr="00BC0E32">
              <w:rPr>
                <w:rFonts w:hint="eastAsia"/>
                <w:color w:val="auto"/>
                <w:sz w:val="26"/>
                <w:rtl/>
              </w:rPr>
              <w:t>חבר</w:t>
            </w:r>
            <w:r w:rsidRPr="00BC0E32">
              <w:rPr>
                <w:color w:val="auto"/>
                <w:sz w:val="26"/>
                <w:rtl/>
              </w:rPr>
              <w:t xml:space="preserve"> </w:t>
            </w:r>
            <w:r w:rsidRPr="00BC0E32">
              <w:rPr>
                <w:rFonts w:hint="eastAsia"/>
                <w:color w:val="auto"/>
                <w:sz w:val="26"/>
                <w:rtl/>
              </w:rPr>
              <w:t>מועצת</w:t>
            </w:r>
            <w:r w:rsidRPr="00BC0E32">
              <w:rPr>
                <w:color w:val="auto"/>
                <w:sz w:val="26"/>
                <w:rtl/>
              </w:rPr>
              <w:t xml:space="preserve"> </w:t>
            </w:r>
            <w:r w:rsidRPr="00BC0E32">
              <w:rPr>
                <w:rFonts w:hint="eastAsia"/>
                <w:color w:val="auto"/>
                <w:sz w:val="26"/>
                <w:rtl/>
              </w:rPr>
              <w:t>הרשות</w:t>
            </w:r>
            <w:r w:rsidRPr="00BC0E32">
              <w:rPr>
                <w:color w:val="auto"/>
                <w:sz w:val="26"/>
                <w:rtl/>
              </w:rPr>
              <w:t xml:space="preserve"> למלא את תפקידו בפועל תקופה קצובה, רשאי יהיה </w:t>
            </w:r>
            <w:r>
              <w:rPr>
                <w:rFonts w:hint="cs"/>
                <w:color w:val="auto"/>
                <w:sz w:val="26"/>
                <w:rtl/>
              </w:rPr>
              <w:t>ה</w:t>
            </w:r>
            <w:r>
              <w:rPr>
                <w:color w:val="auto"/>
                <w:sz w:val="26"/>
                <w:rtl/>
              </w:rPr>
              <w:t xml:space="preserve">שר </w:t>
            </w:r>
            <w:r w:rsidRPr="00BC0E32">
              <w:rPr>
                <w:color w:val="auto"/>
                <w:sz w:val="26"/>
                <w:rtl/>
              </w:rPr>
              <w:t xml:space="preserve">להציע למנות ממלא מקום לאותו חבר לתקופה </w:t>
            </w:r>
            <w:r w:rsidRPr="00BC0E32">
              <w:rPr>
                <w:rFonts w:hint="eastAsia"/>
                <w:color w:val="auto"/>
                <w:sz w:val="26"/>
                <w:rtl/>
              </w:rPr>
              <w:t>ה</w:t>
            </w:r>
            <w:r w:rsidRPr="00BC0E32">
              <w:rPr>
                <w:color w:val="auto"/>
                <w:sz w:val="26"/>
                <w:rtl/>
              </w:rPr>
              <w:t>אמור</w:t>
            </w:r>
            <w:r w:rsidRPr="00BC0E32">
              <w:rPr>
                <w:rFonts w:hint="eastAsia"/>
                <w:color w:val="auto"/>
                <w:sz w:val="26"/>
                <w:rtl/>
              </w:rPr>
              <w:t>ה</w:t>
            </w:r>
            <w:r w:rsidRPr="00BC0E32">
              <w:rPr>
                <w:color w:val="auto"/>
                <w:sz w:val="26"/>
                <w:rtl/>
              </w:rPr>
              <w:t xml:space="preserve">. </w:t>
            </w:r>
          </w:p>
        </w:tc>
      </w:tr>
      <w:tr w:rsidR="00440160" w:rsidRPr="00361CAD" w14:paraId="48C36B72" w14:textId="77777777" w:rsidTr="00280C67">
        <w:trPr>
          <w:cantSplit/>
        </w:trPr>
        <w:tc>
          <w:tcPr>
            <w:tcW w:w="1870" w:type="dxa"/>
          </w:tcPr>
          <w:p w14:paraId="621FA5AF" w14:textId="77777777" w:rsidR="00440160" w:rsidRPr="00BC0E32" w:rsidRDefault="00440160" w:rsidP="00280C67">
            <w:pPr>
              <w:pStyle w:val="TableSideHeading"/>
              <w:keepLines w:val="0"/>
              <w:ind w:right="138"/>
              <w:rPr>
                <w:color w:val="auto"/>
                <w:sz w:val="26"/>
                <w:rtl/>
              </w:rPr>
            </w:pPr>
            <w:r w:rsidRPr="00BC0E32">
              <w:rPr>
                <w:rFonts w:hint="eastAsia"/>
                <w:color w:val="auto"/>
                <w:sz w:val="26"/>
                <w:rtl/>
              </w:rPr>
              <w:t>סיום</w:t>
            </w:r>
            <w:r w:rsidRPr="00BC0E32">
              <w:rPr>
                <w:color w:val="auto"/>
                <w:sz w:val="26"/>
                <w:rtl/>
              </w:rPr>
              <w:t xml:space="preserve"> </w:t>
            </w:r>
            <w:r w:rsidRPr="00BC0E32">
              <w:rPr>
                <w:rFonts w:hint="eastAsia"/>
                <w:color w:val="auto"/>
                <w:sz w:val="26"/>
                <w:rtl/>
              </w:rPr>
              <w:t>כהונה</w:t>
            </w:r>
            <w:r w:rsidRPr="00BC0E32">
              <w:rPr>
                <w:color w:val="auto"/>
                <w:sz w:val="26"/>
                <w:rtl/>
              </w:rPr>
              <w:t xml:space="preserve"> </w:t>
            </w:r>
            <w:r w:rsidRPr="00BC0E32">
              <w:rPr>
                <w:rFonts w:hint="eastAsia"/>
                <w:color w:val="auto"/>
                <w:sz w:val="26"/>
                <w:rtl/>
              </w:rPr>
              <w:t>והשעיה</w:t>
            </w:r>
            <w:r w:rsidRPr="00BC0E32">
              <w:rPr>
                <w:color w:val="auto"/>
                <w:sz w:val="26"/>
                <w:rtl/>
              </w:rPr>
              <w:t xml:space="preserve"> </w:t>
            </w:r>
            <w:r w:rsidRPr="00BC0E32">
              <w:rPr>
                <w:rFonts w:hint="eastAsia"/>
                <w:color w:val="auto"/>
                <w:sz w:val="26"/>
                <w:rtl/>
              </w:rPr>
              <w:t>מכהונה</w:t>
            </w:r>
          </w:p>
        </w:tc>
        <w:tc>
          <w:tcPr>
            <w:tcW w:w="624" w:type="dxa"/>
          </w:tcPr>
          <w:p w14:paraId="7324114C" w14:textId="77777777" w:rsidR="00440160" w:rsidRPr="00BC0E32" w:rsidRDefault="00440160" w:rsidP="00280C67">
            <w:pPr>
              <w:pStyle w:val="TableBlock"/>
              <w:rPr>
                <w:color w:val="auto"/>
                <w:sz w:val="26"/>
                <w:rtl/>
              </w:rPr>
            </w:pPr>
            <w:r>
              <w:rPr>
                <w:rFonts w:hint="cs"/>
                <w:color w:val="auto"/>
                <w:sz w:val="26"/>
                <w:rtl/>
              </w:rPr>
              <w:t>20</w:t>
            </w:r>
            <w:r w:rsidRPr="00BC0E32">
              <w:rPr>
                <w:color w:val="auto"/>
                <w:sz w:val="26"/>
                <w:rtl/>
              </w:rPr>
              <w:t>.</w:t>
            </w:r>
          </w:p>
        </w:tc>
        <w:tc>
          <w:tcPr>
            <w:tcW w:w="7144" w:type="dxa"/>
            <w:gridSpan w:val="2"/>
          </w:tcPr>
          <w:p w14:paraId="49B891EF" w14:textId="77777777" w:rsidR="00440160" w:rsidRPr="00BC0E32" w:rsidRDefault="00440160" w:rsidP="00280C67">
            <w:pPr>
              <w:pStyle w:val="TableBlock"/>
              <w:rPr>
                <w:color w:val="auto"/>
                <w:sz w:val="26"/>
                <w:rtl/>
              </w:rPr>
            </w:pPr>
            <w:r w:rsidRPr="00BC0E32">
              <w:rPr>
                <w:color w:val="auto"/>
                <w:sz w:val="26"/>
                <w:rtl/>
              </w:rPr>
              <w:t xml:space="preserve">חבר </w:t>
            </w:r>
            <w:r w:rsidRPr="00BC0E32">
              <w:rPr>
                <w:rFonts w:hint="eastAsia"/>
                <w:color w:val="auto"/>
                <w:sz w:val="26"/>
                <w:rtl/>
              </w:rPr>
              <w:t>מועצת</w:t>
            </w:r>
            <w:r w:rsidRPr="00BC0E32">
              <w:rPr>
                <w:color w:val="auto"/>
                <w:sz w:val="26"/>
                <w:rtl/>
              </w:rPr>
              <w:t xml:space="preserve"> הרשות יחדל לכהן לפני תום תקופת כהונתו בהתקיים אחד מאלה:</w:t>
            </w:r>
          </w:p>
        </w:tc>
      </w:tr>
      <w:tr w:rsidR="00440160" w:rsidRPr="00361CAD" w14:paraId="30325FE7" w14:textId="77777777" w:rsidTr="00280C67">
        <w:trPr>
          <w:cantSplit/>
        </w:trPr>
        <w:tc>
          <w:tcPr>
            <w:tcW w:w="1870" w:type="dxa"/>
          </w:tcPr>
          <w:p w14:paraId="0BFDC44B" w14:textId="77777777" w:rsidR="00440160" w:rsidRPr="00BC0E32" w:rsidRDefault="00440160" w:rsidP="00280C67">
            <w:pPr>
              <w:pStyle w:val="TableSideHeading"/>
              <w:keepLines w:val="0"/>
              <w:ind w:right="138"/>
              <w:rPr>
                <w:color w:val="auto"/>
                <w:sz w:val="26"/>
                <w:rtl/>
              </w:rPr>
            </w:pPr>
          </w:p>
        </w:tc>
        <w:tc>
          <w:tcPr>
            <w:tcW w:w="624" w:type="dxa"/>
          </w:tcPr>
          <w:p w14:paraId="2160167D" w14:textId="77777777" w:rsidR="00440160" w:rsidRDefault="00440160" w:rsidP="00280C67">
            <w:pPr>
              <w:pStyle w:val="TableText"/>
              <w:rPr>
                <w:rtl/>
              </w:rPr>
            </w:pPr>
          </w:p>
        </w:tc>
        <w:tc>
          <w:tcPr>
            <w:tcW w:w="7144" w:type="dxa"/>
            <w:gridSpan w:val="2"/>
          </w:tcPr>
          <w:p w14:paraId="7E4B7773" w14:textId="77777777" w:rsidR="00440160" w:rsidRPr="00BC0E32" w:rsidRDefault="00440160" w:rsidP="00280C67">
            <w:pPr>
              <w:pStyle w:val="TableBlock"/>
              <w:rPr>
                <w:color w:val="auto"/>
                <w:sz w:val="26"/>
                <w:rtl/>
              </w:rPr>
            </w:pPr>
            <w:r w:rsidRPr="00BC0E32">
              <w:rPr>
                <w:color w:val="auto"/>
                <w:sz w:val="26"/>
                <w:rtl/>
              </w:rPr>
              <w:t>(</w:t>
            </w:r>
            <w:r>
              <w:rPr>
                <w:rFonts w:hint="cs"/>
                <w:color w:val="auto"/>
                <w:sz w:val="26"/>
                <w:rtl/>
              </w:rPr>
              <w:t>1</w:t>
            </w:r>
            <w:r w:rsidRPr="00BC0E32">
              <w:rPr>
                <w:color w:val="auto"/>
                <w:sz w:val="26"/>
                <w:rtl/>
              </w:rPr>
              <w:t>)</w:t>
            </w:r>
            <w:r>
              <w:rPr>
                <w:color w:val="auto"/>
                <w:sz w:val="26"/>
                <w:rtl/>
              </w:rPr>
              <w:tab/>
            </w:r>
            <w:r w:rsidRPr="00BC0E32">
              <w:rPr>
                <w:color w:val="auto"/>
                <w:sz w:val="26"/>
                <w:rtl/>
              </w:rPr>
              <w:t xml:space="preserve"> הוא התפטר במסירת כתב התפטרות ליושב ראש </w:t>
            </w:r>
            <w:r w:rsidRPr="00BC0E32">
              <w:rPr>
                <w:rFonts w:hint="eastAsia"/>
                <w:color w:val="auto"/>
                <w:sz w:val="26"/>
                <w:rtl/>
              </w:rPr>
              <w:t>הרשות</w:t>
            </w:r>
            <w:r>
              <w:rPr>
                <w:rFonts w:hint="cs"/>
                <w:color w:val="auto"/>
                <w:sz w:val="26"/>
                <w:rtl/>
              </w:rPr>
              <w:t>;</w:t>
            </w:r>
          </w:p>
        </w:tc>
      </w:tr>
      <w:tr w:rsidR="00440160" w:rsidRPr="00361CAD" w14:paraId="360FA13E" w14:textId="77777777" w:rsidTr="00280C67">
        <w:trPr>
          <w:cantSplit/>
        </w:trPr>
        <w:tc>
          <w:tcPr>
            <w:tcW w:w="1870" w:type="dxa"/>
          </w:tcPr>
          <w:p w14:paraId="1795F4C4" w14:textId="77777777" w:rsidR="00440160" w:rsidRPr="00BC0E32" w:rsidRDefault="00440160" w:rsidP="00280C67">
            <w:pPr>
              <w:pStyle w:val="TableSideHeading"/>
              <w:keepLines w:val="0"/>
              <w:ind w:right="138"/>
              <w:rPr>
                <w:color w:val="auto"/>
                <w:sz w:val="26"/>
                <w:rtl/>
              </w:rPr>
            </w:pPr>
          </w:p>
        </w:tc>
        <w:tc>
          <w:tcPr>
            <w:tcW w:w="624" w:type="dxa"/>
          </w:tcPr>
          <w:p w14:paraId="6EDBC07E" w14:textId="77777777" w:rsidR="00440160" w:rsidRDefault="00440160" w:rsidP="00280C67">
            <w:pPr>
              <w:pStyle w:val="TableText"/>
              <w:rPr>
                <w:rtl/>
              </w:rPr>
            </w:pPr>
          </w:p>
        </w:tc>
        <w:tc>
          <w:tcPr>
            <w:tcW w:w="7144" w:type="dxa"/>
            <w:gridSpan w:val="2"/>
          </w:tcPr>
          <w:p w14:paraId="7F7491F0" w14:textId="77777777" w:rsidR="00440160" w:rsidRPr="00BC0E32" w:rsidRDefault="00440160" w:rsidP="00280C67">
            <w:pPr>
              <w:pStyle w:val="TableBlock"/>
              <w:rPr>
                <w:color w:val="auto"/>
                <w:sz w:val="26"/>
                <w:rtl/>
              </w:rPr>
            </w:pPr>
            <w:r w:rsidRPr="00BC0E32">
              <w:rPr>
                <w:color w:val="auto"/>
                <w:sz w:val="26"/>
                <w:rtl/>
              </w:rPr>
              <w:t>(</w:t>
            </w:r>
            <w:r>
              <w:rPr>
                <w:rFonts w:hint="cs"/>
                <w:color w:val="auto"/>
                <w:sz w:val="26"/>
                <w:rtl/>
              </w:rPr>
              <w:t>2</w:t>
            </w:r>
            <w:r w:rsidRPr="00BC0E32">
              <w:rPr>
                <w:color w:val="auto"/>
                <w:sz w:val="26"/>
                <w:rtl/>
              </w:rPr>
              <w:t xml:space="preserve">) </w:t>
            </w:r>
            <w:r>
              <w:rPr>
                <w:color w:val="auto"/>
                <w:sz w:val="26"/>
                <w:rtl/>
              </w:rPr>
              <w:tab/>
            </w:r>
            <w:r w:rsidRPr="00BC0E32">
              <w:rPr>
                <w:color w:val="auto"/>
                <w:sz w:val="26"/>
                <w:rtl/>
              </w:rPr>
              <w:t xml:space="preserve">נבצר ממנו דרך קבע למלא את תפקידו כראוי, </w:t>
            </w:r>
            <w:r w:rsidRPr="00BC0E32">
              <w:rPr>
                <w:rFonts w:hint="eastAsia"/>
                <w:color w:val="auto"/>
                <w:sz w:val="26"/>
                <w:rtl/>
              </w:rPr>
              <w:t>או</w:t>
            </w:r>
            <w:r w:rsidRPr="00BC0E32">
              <w:rPr>
                <w:color w:val="auto"/>
                <w:sz w:val="26"/>
                <w:rtl/>
              </w:rPr>
              <w:t xml:space="preserve"> שהתגלה כי הוא עובר על אחד מהסעיפים המנויים בסעיף </w:t>
            </w:r>
            <w:r>
              <w:rPr>
                <w:rFonts w:hint="cs"/>
                <w:color w:val="auto"/>
                <w:sz w:val="26"/>
                <w:rtl/>
              </w:rPr>
              <w:t>18</w:t>
            </w:r>
            <w:r w:rsidRPr="00BC0E32">
              <w:rPr>
                <w:color w:val="auto"/>
                <w:sz w:val="26"/>
                <w:rtl/>
              </w:rPr>
              <w:t xml:space="preserve"> </w:t>
            </w:r>
            <w:r w:rsidRPr="00BC0E32">
              <w:rPr>
                <w:rFonts w:hint="eastAsia"/>
                <w:color w:val="auto"/>
                <w:sz w:val="26"/>
                <w:rtl/>
              </w:rPr>
              <w:t>לחוק</w:t>
            </w:r>
            <w:r w:rsidRPr="00BC0E32">
              <w:rPr>
                <w:color w:val="auto"/>
                <w:sz w:val="26"/>
                <w:rtl/>
              </w:rPr>
              <w:t xml:space="preserve"> זה, ולאור זאת הרשות העבירה אותו מכהונתו, בהודעה בכתב</w:t>
            </w:r>
            <w:r>
              <w:rPr>
                <w:rFonts w:hint="cs"/>
                <w:color w:val="auto"/>
                <w:sz w:val="26"/>
                <w:rtl/>
              </w:rPr>
              <w:t>;</w:t>
            </w:r>
          </w:p>
        </w:tc>
      </w:tr>
      <w:tr w:rsidR="00440160" w:rsidRPr="00361CAD" w14:paraId="19A6BB0C" w14:textId="77777777" w:rsidTr="00280C67">
        <w:trPr>
          <w:cantSplit/>
        </w:trPr>
        <w:tc>
          <w:tcPr>
            <w:tcW w:w="1870" w:type="dxa"/>
          </w:tcPr>
          <w:p w14:paraId="10A9A783" w14:textId="77777777" w:rsidR="00440160" w:rsidRPr="00BC0E32" w:rsidRDefault="00440160" w:rsidP="00280C67">
            <w:pPr>
              <w:pStyle w:val="TableSideHeading"/>
              <w:keepLines w:val="0"/>
              <w:ind w:right="138"/>
              <w:rPr>
                <w:color w:val="auto"/>
                <w:sz w:val="26"/>
                <w:rtl/>
              </w:rPr>
            </w:pPr>
          </w:p>
        </w:tc>
        <w:tc>
          <w:tcPr>
            <w:tcW w:w="624" w:type="dxa"/>
          </w:tcPr>
          <w:p w14:paraId="578BF3DA" w14:textId="77777777" w:rsidR="00440160" w:rsidRDefault="00440160" w:rsidP="00280C67">
            <w:pPr>
              <w:pStyle w:val="TableText"/>
              <w:rPr>
                <w:rtl/>
              </w:rPr>
            </w:pPr>
          </w:p>
        </w:tc>
        <w:tc>
          <w:tcPr>
            <w:tcW w:w="7144" w:type="dxa"/>
            <w:gridSpan w:val="2"/>
          </w:tcPr>
          <w:p w14:paraId="2F16D2EE" w14:textId="77777777" w:rsidR="00440160" w:rsidRPr="00BC0E32" w:rsidRDefault="00440160" w:rsidP="00280C67">
            <w:pPr>
              <w:pStyle w:val="TableBlock"/>
              <w:rPr>
                <w:color w:val="auto"/>
                <w:sz w:val="26"/>
                <w:rtl/>
              </w:rPr>
            </w:pPr>
            <w:r w:rsidRPr="00BC0E32">
              <w:rPr>
                <w:color w:val="auto"/>
                <w:sz w:val="26"/>
                <w:rtl/>
              </w:rPr>
              <w:t>(</w:t>
            </w:r>
            <w:r>
              <w:rPr>
                <w:rFonts w:hint="cs"/>
                <w:color w:val="auto"/>
                <w:sz w:val="26"/>
                <w:rtl/>
              </w:rPr>
              <w:t>3</w:t>
            </w:r>
            <w:r w:rsidRPr="00BC0E32">
              <w:rPr>
                <w:color w:val="auto"/>
                <w:sz w:val="26"/>
                <w:rtl/>
              </w:rPr>
              <w:t xml:space="preserve">) </w:t>
            </w:r>
            <w:r>
              <w:rPr>
                <w:color w:val="auto"/>
                <w:sz w:val="26"/>
                <w:rtl/>
              </w:rPr>
              <w:tab/>
            </w:r>
            <w:r w:rsidRPr="00BC0E32">
              <w:rPr>
                <w:color w:val="auto"/>
                <w:sz w:val="26"/>
                <w:rtl/>
              </w:rPr>
              <w:t xml:space="preserve">הוא נעדר בלא סיבה סבירה משלוש ישיבות רצופות של </w:t>
            </w:r>
            <w:r w:rsidRPr="00BC0E32">
              <w:rPr>
                <w:rFonts w:hint="eastAsia"/>
                <w:color w:val="auto"/>
                <w:sz w:val="26"/>
                <w:rtl/>
              </w:rPr>
              <w:t>הרשות</w:t>
            </w:r>
            <w:r w:rsidRPr="00BC0E32">
              <w:rPr>
                <w:color w:val="auto"/>
                <w:sz w:val="26"/>
                <w:rtl/>
              </w:rPr>
              <w:t xml:space="preserve"> או מיותר משליש מן הישיבות שקיי</w:t>
            </w:r>
            <w:r w:rsidRPr="00BC0E32">
              <w:rPr>
                <w:rFonts w:hint="eastAsia"/>
                <w:color w:val="auto"/>
                <w:sz w:val="26"/>
                <w:rtl/>
              </w:rPr>
              <w:t>מה</w:t>
            </w:r>
            <w:r w:rsidRPr="00BC0E32">
              <w:rPr>
                <w:color w:val="auto"/>
                <w:sz w:val="26"/>
                <w:rtl/>
              </w:rPr>
              <w:t xml:space="preserve"> במהלך שנה אחת, ולא</w:t>
            </w:r>
            <w:r>
              <w:rPr>
                <w:color w:val="auto"/>
                <w:sz w:val="26"/>
                <w:rtl/>
              </w:rPr>
              <w:t>ור זאת הרשות העבירה אותו מכהונת</w:t>
            </w:r>
            <w:r>
              <w:rPr>
                <w:rFonts w:hint="cs"/>
                <w:color w:val="auto"/>
                <w:sz w:val="26"/>
                <w:rtl/>
              </w:rPr>
              <w:t xml:space="preserve">ו </w:t>
            </w:r>
            <w:r w:rsidRPr="00BC0E32">
              <w:rPr>
                <w:color w:val="auto"/>
                <w:sz w:val="26"/>
                <w:rtl/>
              </w:rPr>
              <w:t>בהודעה בכתב</w:t>
            </w:r>
            <w:r>
              <w:rPr>
                <w:rFonts w:hint="cs"/>
                <w:color w:val="auto"/>
                <w:sz w:val="26"/>
                <w:rtl/>
              </w:rPr>
              <w:t>;</w:t>
            </w:r>
          </w:p>
        </w:tc>
      </w:tr>
      <w:tr w:rsidR="00440160" w:rsidRPr="00361CAD" w14:paraId="2F2B80BB" w14:textId="77777777" w:rsidTr="00280C67">
        <w:trPr>
          <w:cantSplit/>
        </w:trPr>
        <w:tc>
          <w:tcPr>
            <w:tcW w:w="1870" w:type="dxa"/>
          </w:tcPr>
          <w:p w14:paraId="2C6272E2" w14:textId="77777777" w:rsidR="00440160" w:rsidRPr="00BC0E32" w:rsidRDefault="00440160" w:rsidP="00280C67">
            <w:pPr>
              <w:pStyle w:val="TableSideHeading"/>
              <w:keepLines w:val="0"/>
              <w:ind w:right="138"/>
              <w:rPr>
                <w:color w:val="auto"/>
                <w:sz w:val="26"/>
                <w:rtl/>
              </w:rPr>
            </w:pPr>
          </w:p>
        </w:tc>
        <w:tc>
          <w:tcPr>
            <w:tcW w:w="624" w:type="dxa"/>
          </w:tcPr>
          <w:p w14:paraId="57DE126E" w14:textId="77777777" w:rsidR="00440160" w:rsidRDefault="00440160" w:rsidP="00280C67">
            <w:pPr>
              <w:pStyle w:val="TableText"/>
              <w:rPr>
                <w:rtl/>
              </w:rPr>
            </w:pPr>
          </w:p>
        </w:tc>
        <w:tc>
          <w:tcPr>
            <w:tcW w:w="7144" w:type="dxa"/>
            <w:gridSpan w:val="2"/>
          </w:tcPr>
          <w:p w14:paraId="7D75E6FD" w14:textId="77777777" w:rsidR="00440160" w:rsidRPr="00BC0E32" w:rsidRDefault="00440160" w:rsidP="00280C67">
            <w:pPr>
              <w:pStyle w:val="TableBlock"/>
              <w:rPr>
                <w:color w:val="auto"/>
                <w:sz w:val="26"/>
                <w:rtl/>
              </w:rPr>
            </w:pPr>
            <w:r w:rsidRPr="00BC0E32">
              <w:rPr>
                <w:color w:val="auto"/>
                <w:sz w:val="26"/>
                <w:rtl/>
              </w:rPr>
              <w:t>(</w:t>
            </w:r>
            <w:r>
              <w:rPr>
                <w:rFonts w:hint="cs"/>
                <w:color w:val="auto"/>
                <w:sz w:val="26"/>
                <w:rtl/>
              </w:rPr>
              <w:t>4</w:t>
            </w:r>
            <w:r w:rsidRPr="00BC0E32">
              <w:rPr>
                <w:color w:val="auto"/>
                <w:sz w:val="26"/>
                <w:rtl/>
              </w:rPr>
              <w:t xml:space="preserve">) </w:t>
            </w:r>
            <w:r>
              <w:rPr>
                <w:color w:val="auto"/>
                <w:sz w:val="26"/>
                <w:rtl/>
              </w:rPr>
              <w:tab/>
            </w:r>
            <w:r w:rsidRPr="00BC0E32">
              <w:rPr>
                <w:rFonts w:hint="eastAsia"/>
                <w:color w:val="auto"/>
                <w:sz w:val="26"/>
                <w:rtl/>
              </w:rPr>
              <w:t>לא</w:t>
            </w:r>
            <w:r w:rsidRPr="00BC0E32">
              <w:rPr>
                <w:color w:val="auto"/>
                <w:sz w:val="26"/>
                <w:rtl/>
              </w:rPr>
              <w:t xml:space="preserve"> תתקבל החלטה לגבי השעייתו או סיום כהונתו של חבר מועצת </w:t>
            </w:r>
            <w:r w:rsidRPr="00BC0E32">
              <w:rPr>
                <w:rFonts w:hint="eastAsia"/>
                <w:color w:val="auto"/>
                <w:sz w:val="26"/>
                <w:rtl/>
              </w:rPr>
              <w:t>הרשות</w:t>
            </w:r>
            <w:r w:rsidRPr="00BC0E32">
              <w:rPr>
                <w:color w:val="auto"/>
                <w:sz w:val="26"/>
                <w:rtl/>
              </w:rPr>
              <w:t xml:space="preserve"> </w:t>
            </w:r>
            <w:r w:rsidRPr="00BC0E32">
              <w:rPr>
                <w:rFonts w:hint="eastAsia"/>
                <w:color w:val="auto"/>
                <w:sz w:val="26"/>
                <w:rtl/>
              </w:rPr>
              <w:t>בלי</w:t>
            </w:r>
            <w:r w:rsidRPr="00BC0E32">
              <w:rPr>
                <w:color w:val="auto"/>
                <w:sz w:val="26"/>
                <w:rtl/>
              </w:rPr>
              <w:t xml:space="preserve"> </w:t>
            </w:r>
            <w:r w:rsidRPr="00BC0E32">
              <w:rPr>
                <w:rFonts w:hint="eastAsia"/>
                <w:color w:val="auto"/>
                <w:sz w:val="26"/>
                <w:rtl/>
              </w:rPr>
              <w:t>שניתנה</w:t>
            </w:r>
            <w:r w:rsidRPr="00BC0E32">
              <w:rPr>
                <w:color w:val="auto"/>
                <w:sz w:val="26"/>
                <w:rtl/>
              </w:rPr>
              <w:t xml:space="preserve"> </w:t>
            </w:r>
            <w:r w:rsidRPr="00BC0E32">
              <w:rPr>
                <w:rFonts w:hint="eastAsia"/>
                <w:color w:val="auto"/>
                <w:sz w:val="26"/>
                <w:rtl/>
              </w:rPr>
              <w:t>לחבר</w:t>
            </w:r>
            <w:r w:rsidRPr="00BC0E32">
              <w:rPr>
                <w:color w:val="auto"/>
                <w:sz w:val="26"/>
                <w:rtl/>
              </w:rPr>
              <w:t xml:space="preserve"> הזדמנות להגיש עמדתו בכתב </w:t>
            </w:r>
            <w:r w:rsidRPr="00BC0E32">
              <w:rPr>
                <w:rFonts w:hint="eastAsia"/>
                <w:color w:val="auto"/>
                <w:sz w:val="26"/>
                <w:rtl/>
              </w:rPr>
              <w:t>או</w:t>
            </w:r>
            <w:r w:rsidRPr="00BC0E32">
              <w:rPr>
                <w:color w:val="auto"/>
                <w:sz w:val="26"/>
                <w:rtl/>
              </w:rPr>
              <w:t xml:space="preserve"> להשמיעה </w:t>
            </w:r>
            <w:r w:rsidRPr="00BC0E32">
              <w:rPr>
                <w:rFonts w:hint="eastAsia"/>
                <w:color w:val="auto"/>
                <w:sz w:val="26"/>
                <w:rtl/>
              </w:rPr>
              <w:t>בישיבת</w:t>
            </w:r>
            <w:r w:rsidRPr="00BC0E32">
              <w:rPr>
                <w:color w:val="auto"/>
                <w:sz w:val="26"/>
                <w:rtl/>
              </w:rPr>
              <w:t xml:space="preserve"> </w:t>
            </w:r>
            <w:r w:rsidRPr="00BC0E32">
              <w:rPr>
                <w:rFonts w:hint="eastAsia"/>
                <w:color w:val="auto"/>
                <w:sz w:val="26"/>
                <w:rtl/>
              </w:rPr>
              <w:t>מועצת</w:t>
            </w:r>
            <w:r w:rsidRPr="00BC0E32">
              <w:rPr>
                <w:color w:val="auto"/>
                <w:sz w:val="26"/>
                <w:rtl/>
              </w:rPr>
              <w:t xml:space="preserve"> </w:t>
            </w:r>
            <w:r w:rsidRPr="00BC0E32">
              <w:rPr>
                <w:rFonts w:hint="eastAsia"/>
                <w:color w:val="auto"/>
                <w:sz w:val="26"/>
                <w:rtl/>
              </w:rPr>
              <w:t>הרשות</w:t>
            </w:r>
            <w:r w:rsidRPr="00BC0E32">
              <w:rPr>
                <w:color w:val="auto"/>
                <w:sz w:val="26"/>
                <w:rtl/>
              </w:rPr>
              <w:t>.</w:t>
            </w:r>
          </w:p>
        </w:tc>
      </w:tr>
      <w:tr w:rsidR="00440160" w:rsidRPr="00361CAD" w14:paraId="6B1E6936" w14:textId="77777777" w:rsidTr="00280C67">
        <w:trPr>
          <w:cantSplit/>
        </w:trPr>
        <w:tc>
          <w:tcPr>
            <w:tcW w:w="1870" w:type="dxa"/>
          </w:tcPr>
          <w:p w14:paraId="32F6537C" w14:textId="77777777" w:rsidR="00440160" w:rsidRPr="00BC0E32" w:rsidRDefault="00440160" w:rsidP="00280C67">
            <w:pPr>
              <w:pStyle w:val="TableSideHeading"/>
              <w:keepLines w:val="0"/>
              <w:ind w:right="138"/>
              <w:rPr>
                <w:color w:val="auto"/>
                <w:sz w:val="26"/>
                <w:rtl/>
              </w:rPr>
            </w:pPr>
            <w:r w:rsidRPr="00BC0E32">
              <w:rPr>
                <w:rFonts w:hint="eastAsia"/>
                <w:color w:val="auto"/>
                <w:sz w:val="26"/>
                <w:rtl/>
              </w:rPr>
              <w:t>החלת</w:t>
            </w:r>
            <w:r w:rsidRPr="00BC0E32">
              <w:rPr>
                <w:color w:val="auto"/>
                <w:sz w:val="26"/>
                <w:rtl/>
              </w:rPr>
              <w:t xml:space="preserve"> </w:t>
            </w:r>
            <w:r w:rsidRPr="00BC0E32">
              <w:rPr>
                <w:rFonts w:hint="eastAsia"/>
                <w:color w:val="auto"/>
                <w:sz w:val="26"/>
                <w:rtl/>
              </w:rPr>
              <w:t>דינים</w:t>
            </w:r>
          </w:p>
        </w:tc>
        <w:tc>
          <w:tcPr>
            <w:tcW w:w="624" w:type="dxa"/>
          </w:tcPr>
          <w:p w14:paraId="2EED95D0" w14:textId="77777777" w:rsidR="00440160" w:rsidRPr="00BC0E32" w:rsidRDefault="00440160" w:rsidP="00280C67">
            <w:pPr>
              <w:pStyle w:val="TableBlock"/>
              <w:rPr>
                <w:color w:val="auto"/>
                <w:sz w:val="26"/>
                <w:rtl/>
              </w:rPr>
            </w:pPr>
            <w:r>
              <w:rPr>
                <w:rFonts w:hint="cs"/>
                <w:color w:val="auto"/>
                <w:sz w:val="26"/>
                <w:rtl/>
              </w:rPr>
              <w:t>21</w:t>
            </w:r>
            <w:r w:rsidRPr="00BC0E32">
              <w:rPr>
                <w:color w:val="auto"/>
                <w:sz w:val="26"/>
                <w:rtl/>
              </w:rPr>
              <w:t>.</w:t>
            </w:r>
          </w:p>
        </w:tc>
        <w:tc>
          <w:tcPr>
            <w:tcW w:w="7144" w:type="dxa"/>
            <w:gridSpan w:val="2"/>
          </w:tcPr>
          <w:p w14:paraId="6B991744" w14:textId="77777777" w:rsidR="00440160" w:rsidRPr="00BC0E32" w:rsidRDefault="00440160" w:rsidP="00280C67">
            <w:pPr>
              <w:pStyle w:val="TableBlock"/>
              <w:rPr>
                <w:color w:val="auto"/>
                <w:sz w:val="26"/>
                <w:rtl/>
              </w:rPr>
            </w:pPr>
            <w:r w:rsidRPr="00BC0E32">
              <w:rPr>
                <w:color w:val="auto"/>
                <w:sz w:val="26"/>
                <w:rtl/>
              </w:rPr>
              <w:t xml:space="preserve">דינם </w:t>
            </w:r>
            <w:r w:rsidRPr="00BC0E32">
              <w:rPr>
                <w:rFonts w:hint="eastAsia"/>
                <w:color w:val="auto"/>
                <w:sz w:val="26"/>
                <w:rtl/>
              </w:rPr>
              <w:t>של</w:t>
            </w:r>
            <w:r w:rsidRPr="00BC0E32">
              <w:rPr>
                <w:color w:val="auto"/>
                <w:sz w:val="26"/>
                <w:rtl/>
              </w:rPr>
              <w:t xml:space="preserve"> חברי מועצת הרשות שאינם עובדי המדינה כדין עובדי </w:t>
            </w:r>
            <w:r w:rsidRPr="00BC0E32">
              <w:rPr>
                <w:rFonts w:hint="eastAsia"/>
                <w:color w:val="auto"/>
                <w:sz w:val="26"/>
                <w:rtl/>
              </w:rPr>
              <w:t>ה</w:t>
            </w:r>
            <w:r w:rsidRPr="00BC0E32">
              <w:rPr>
                <w:color w:val="auto"/>
                <w:sz w:val="26"/>
                <w:rtl/>
              </w:rPr>
              <w:t>מדינה לעניין חיקוקים אלה:</w:t>
            </w:r>
          </w:p>
        </w:tc>
      </w:tr>
      <w:tr w:rsidR="00440160" w:rsidRPr="00361CAD" w14:paraId="00EFC54E" w14:textId="77777777" w:rsidTr="00280C67">
        <w:trPr>
          <w:cantSplit/>
        </w:trPr>
        <w:tc>
          <w:tcPr>
            <w:tcW w:w="1870" w:type="dxa"/>
          </w:tcPr>
          <w:p w14:paraId="08B730D6" w14:textId="77777777" w:rsidR="00440160" w:rsidRDefault="00440160" w:rsidP="00280C67">
            <w:pPr>
              <w:pStyle w:val="TableSideHeading"/>
              <w:keepLines w:val="0"/>
              <w:ind w:right="138"/>
              <w:rPr>
                <w:color w:val="auto"/>
                <w:sz w:val="26"/>
                <w:rtl/>
              </w:rPr>
            </w:pPr>
          </w:p>
        </w:tc>
        <w:tc>
          <w:tcPr>
            <w:tcW w:w="624" w:type="dxa"/>
          </w:tcPr>
          <w:p w14:paraId="76D92ABA" w14:textId="77777777" w:rsidR="00440160" w:rsidRDefault="00440160" w:rsidP="00280C67">
            <w:pPr>
              <w:pStyle w:val="TableText"/>
              <w:rPr>
                <w:rtl/>
              </w:rPr>
            </w:pPr>
          </w:p>
        </w:tc>
        <w:tc>
          <w:tcPr>
            <w:tcW w:w="7144" w:type="dxa"/>
            <w:gridSpan w:val="2"/>
          </w:tcPr>
          <w:p w14:paraId="04490920" w14:textId="77777777" w:rsidR="00440160" w:rsidRPr="00BC0E32" w:rsidRDefault="00440160" w:rsidP="00280C67">
            <w:pPr>
              <w:pStyle w:val="TableBlock"/>
              <w:rPr>
                <w:color w:val="auto"/>
                <w:sz w:val="26"/>
                <w:rtl/>
              </w:rPr>
            </w:pPr>
            <w:r>
              <w:rPr>
                <w:rFonts w:hint="cs"/>
                <w:rtl/>
              </w:rPr>
              <w:t xml:space="preserve">(1) </w:t>
            </w:r>
            <w:r>
              <w:rPr>
                <w:rtl/>
              </w:rPr>
              <w:tab/>
            </w:r>
            <w:r w:rsidRPr="00BC0E32">
              <w:rPr>
                <w:color w:val="auto"/>
                <w:sz w:val="26"/>
                <w:rtl/>
              </w:rPr>
              <w:t>חו</w:t>
            </w:r>
            <w:r>
              <w:rPr>
                <w:color w:val="auto"/>
                <w:sz w:val="26"/>
                <w:rtl/>
              </w:rPr>
              <w:t xml:space="preserve">ק הבחירות לכנסת [נוסח משולב], </w:t>
            </w:r>
            <w:proofErr w:type="spellStart"/>
            <w:r>
              <w:rPr>
                <w:rFonts w:hint="cs"/>
                <w:color w:val="auto"/>
                <w:sz w:val="26"/>
                <w:rtl/>
              </w:rPr>
              <w:t>ה</w:t>
            </w:r>
            <w:r w:rsidRPr="00BC0E32">
              <w:rPr>
                <w:color w:val="auto"/>
                <w:sz w:val="26"/>
                <w:rtl/>
              </w:rPr>
              <w:t>תשכ"ט</w:t>
            </w:r>
            <w:proofErr w:type="spellEnd"/>
            <w:r>
              <w:rPr>
                <w:rFonts w:hint="cs"/>
                <w:color w:val="auto"/>
                <w:sz w:val="26"/>
                <w:rtl/>
              </w:rPr>
              <w:t>–</w:t>
            </w:r>
            <w:r w:rsidRPr="00BC0E32">
              <w:rPr>
                <w:color w:val="auto"/>
                <w:sz w:val="26"/>
                <w:rtl/>
              </w:rPr>
              <w:t>1969</w:t>
            </w:r>
            <w:r w:rsidRPr="00BC0E32">
              <w:rPr>
                <w:rStyle w:val="a5"/>
                <w:color w:val="auto"/>
                <w:sz w:val="26"/>
                <w:rtl/>
              </w:rPr>
              <w:footnoteReference w:id="6"/>
            </w:r>
            <w:r>
              <w:rPr>
                <w:rFonts w:hint="cs"/>
                <w:color w:val="auto"/>
                <w:sz w:val="26"/>
                <w:rtl/>
              </w:rPr>
              <w:t>;</w:t>
            </w:r>
          </w:p>
        </w:tc>
      </w:tr>
      <w:tr w:rsidR="00440160" w:rsidRPr="00361CAD" w14:paraId="48008FF0" w14:textId="77777777" w:rsidTr="00280C67">
        <w:trPr>
          <w:cantSplit/>
        </w:trPr>
        <w:tc>
          <w:tcPr>
            <w:tcW w:w="1870" w:type="dxa"/>
          </w:tcPr>
          <w:p w14:paraId="0970E90D" w14:textId="77777777" w:rsidR="00440160" w:rsidRDefault="00440160" w:rsidP="00280C67">
            <w:pPr>
              <w:pStyle w:val="TableSideHeading"/>
              <w:keepLines w:val="0"/>
              <w:ind w:right="138"/>
              <w:rPr>
                <w:color w:val="auto"/>
                <w:sz w:val="26"/>
                <w:rtl/>
              </w:rPr>
            </w:pPr>
          </w:p>
        </w:tc>
        <w:tc>
          <w:tcPr>
            <w:tcW w:w="624" w:type="dxa"/>
          </w:tcPr>
          <w:p w14:paraId="4BA9558A" w14:textId="77777777" w:rsidR="00440160" w:rsidRDefault="00440160" w:rsidP="00280C67">
            <w:pPr>
              <w:pStyle w:val="TableText"/>
              <w:rPr>
                <w:rtl/>
              </w:rPr>
            </w:pPr>
          </w:p>
        </w:tc>
        <w:tc>
          <w:tcPr>
            <w:tcW w:w="7144" w:type="dxa"/>
            <w:gridSpan w:val="2"/>
          </w:tcPr>
          <w:p w14:paraId="3A436EDB" w14:textId="77777777" w:rsidR="00440160" w:rsidRDefault="00440160" w:rsidP="00280C67">
            <w:pPr>
              <w:pStyle w:val="TableBlock"/>
              <w:rPr>
                <w:color w:val="auto"/>
                <w:sz w:val="26"/>
                <w:rtl/>
              </w:rPr>
            </w:pPr>
            <w:r>
              <w:rPr>
                <w:rFonts w:hint="cs"/>
                <w:rtl/>
              </w:rPr>
              <w:t xml:space="preserve">(2) </w:t>
            </w:r>
            <w:r>
              <w:rPr>
                <w:rtl/>
              </w:rPr>
              <w:tab/>
            </w:r>
            <w:r w:rsidRPr="00BC0E32">
              <w:rPr>
                <w:color w:val="auto"/>
                <w:sz w:val="26"/>
                <w:rtl/>
              </w:rPr>
              <w:t>חוק שירות הציבור (מתנות)</w:t>
            </w:r>
            <w:r>
              <w:rPr>
                <w:rFonts w:hint="cs"/>
                <w:color w:val="auto"/>
                <w:sz w:val="26"/>
                <w:rtl/>
              </w:rPr>
              <w:t xml:space="preserve">, </w:t>
            </w:r>
            <w:proofErr w:type="spellStart"/>
            <w:r>
              <w:rPr>
                <w:rFonts w:hint="cs"/>
                <w:color w:val="auto"/>
                <w:sz w:val="26"/>
                <w:rtl/>
              </w:rPr>
              <w:t>הת</w:t>
            </w:r>
            <w:r w:rsidRPr="00BC0E32">
              <w:rPr>
                <w:rFonts w:hint="eastAsia"/>
                <w:color w:val="auto"/>
                <w:sz w:val="26"/>
                <w:rtl/>
              </w:rPr>
              <w:t>ש</w:t>
            </w:r>
            <w:r w:rsidRPr="00BC0E32">
              <w:rPr>
                <w:color w:val="auto"/>
                <w:sz w:val="26"/>
                <w:rtl/>
              </w:rPr>
              <w:t>"ם</w:t>
            </w:r>
            <w:proofErr w:type="spellEnd"/>
            <w:r>
              <w:rPr>
                <w:rFonts w:hint="cs"/>
                <w:color w:val="auto"/>
                <w:sz w:val="26"/>
                <w:rtl/>
              </w:rPr>
              <w:t>–</w:t>
            </w:r>
            <w:r w:rsidRPr="00BC0E32">
              <w:rPr>
                <w:color w:val="auto"/>
                <w:sz w:val="26"/>
                <w:rtl/>
              </w:rPr>
              <w:t>1979</w:t>
            </w:r>
            <w:r w:rsidRPr="00BC0E32">
              <w:rPr>
                <w:rStyle w:val="a5"/>
                <w:color w:val="auto"/>
                <w:sz w:val="26"/>
                <w:rtl/>
              </w:rPr>
              <w:footnoteReference w:id="7"/>
            </w:r>
            <w:r>
              <w:rPr>
                <w:rFonts w:hint="cs"/>
                <w:color w:val="auto"/>
                <w:sz w:val="26"/>
                <w:rtl/>
              </w:rPr>
              <w:t>;</w:t>
            </w:r>
          </w:p>
        </w:tc>
      </w:tr>
      <w:tr w:rsidR="00440160" w:rsidRPr="00361CAD" w14:paraId="11241800" w14:textId="77777777" w:rsidTr="00280C67">
        <w:trPr>
          <w:cantSplit/>
        </w:trPr>
        <w:tc>
          <w:tcPr>
            <w:tcW w:w="1870" w:type="dxa"/>
          </w:tcPr>
          <w:p w14:paraId="589ED5DC" w14:textId="77777777" w:rsidR="00440160" w:rsidRDefault="00440160" w:rsidP="00280C67">
            <w:pPr>
              <w:pStyle w:val="TableSideHeading"/>
              <w:keepLines w:val="0"/>
              <w:ind w:right="138"/>
              <w:rPr>
                <w:color w:val="auto"/>
                <w:sz w:val="26"/>
                <w:rtl/>
              </w:rPr>
            </w:pPr>
          </w:p>
        </w:tc>
        <w:tc>
          <w:tcPr>
            <w:tcW w:w="624" w:type="dxa"/>
          </w:tcPr>
          <w:p w14:paraId="607F336F" w14:textId="77777777" w:rsidR="00440160" w:rsidRDefault="00440160" w:rsidP="00280C67">
            <w:pPr>
              <w:pStyle w:val="TableText"/>
              <w:rPr>
                <w:rtl/>
              </w:rPr>
            </w:pPr>
          </w:p>
        </w:tc>
        <w:tc>
          <w:tcPr>
            <w:tcW w:w="7144" w:type="dxa"/>
            <w:gridSpan w:val="2"/>
          </w:tcPr>
          <w:p w14:paraId="0AE5135A" w14:textId="77777777" w:rsidR="00440160" w:rsidRDefault="00440160" w:rsidP="00280C67">
            <w:pPr>
              <w:pStyle w:val="TableBlock"/>
              <w:rPr>
                <w:color w:val="auto"/>
                <w:sz w:val="26"/>
                <w:rtl/>
              </w:rPr>
            </w:pPr>
            <w:r w:rsidRPr="003D6F2D">
              <w:rPr>
                <w:rFonts w:hint="cs"/>
                <w:rtl/>
              </w:rPr>
              <w:t>(</w:t>
            </w:r>
            <w:r>
              <w:rPr>
                <w:rFonts w:hint="cs"/>
                <w:rtl/>
              </w:rPr>
              <w:t>3</w:t>
            </w:r>
            <w:r w:rsidRPr="003D6F2D">
              <w:rPr>
                <w:rFonts w:hint="cs"/>
                <w:rtl/>
              </w:rPr>
              <w:t xml:space="preserve">) </w:t>
            </w:r>
            <w:r w:rsidRPr="003D6F2D">
              <w:rPr>
                <w:rtl/>
              </w:rPr>
              <w:tab/>
            </w:r>
            <w:r w:rsidRPr="003D6F2D">
              <w:rPr>
                <w:rFonts w:hint="eastAsia"/>
                <w:color w:val="auto"/>
                <w:sz w:val="26"/>
                <w:rtl/>
              </w:rPr>
              <w:t>ח</w:t>
            </w:r>
            <w:r w:rsidRPr="003D6F2D">
              <w:rPr>
                <w:color w:val="auto"/>
                <w:sz w:val="26"/>
                <w:rtl/>
              </w:rPr>
              <w:t xml:space="preserve">וק העונשין, </w:t>
            </w:r>
            <w:proofErr w:type="spellStart"/>
            <w:r w:rsidRPr="003D6F2D">
              <w:rPr>
                <w:color w:val="auto"/>
                <w:sz w:val="26"/>
                <w:rtl/>
              </w:rPr>
              <w:t>התשל"ז</w:t>
            </w:r>
            <w:proofErr w:type="spellEnd"/>
            <w:r>
              <w:rPr>
                <w:rFonts w:hint="cs"/>
                <w:color w:val="auto"/>
                <w:sz w:val="26"/>
                <w:rtl/>
              </w:rPr>
              <w:t>–</w:t>
            </w:r>
            <w:r w:rsidRPr="003D6F2D">
              <w:rPr>
                <w:color w:val="auto"/>
                <w:sz w:val="26"/>
                <w:rtl/>
              </w:rPr>
              <w:t>1977</w:t>
            </w:r>
            <w:r>
              <w:rPr>
                <w:rStyle w:val="a5"/>
                <w:color w:val="auto"/>
                <w:sz w:val="26"/>
                <w:rtl/>
              </w:rPr>
              <w:footnoteReference w:id="8"/>
            </w:r>
            <w:r>
              <w:rPr>
                <w:rFonts w:hint="cs"/>
                <w:color w:val="auto"/>
                <w:sz w:val="26"/>
                <w:rtl/>
              </w:rPr>
              <w:t>;</w:t>
            </w:r>
            <w:r>
              <w:rPr>
                <w:color w:val="auto"/>
                <w:sz w:val="26"/>
                <w:rtl/>
              </w:rPr>
              <w:t xml:space="preserve"> ההוראות הנוגעות לעובדי הציבור</w:t>
            </w:r>
            <w:r>
              <w:rPr>
                <w:rFonts w:hint="cs"/>
                <w:color w:val="auto"/>
                <w:sz w:val="26"/>
                <w:rtl/>
              </w:rPr>
              <w:t>;</w:t>
            </w:r>
          </w:p>
        </w:tc>
      </w:tr>
      <w:tr w:rsidR="00440160" w:rsidRPr="00361CAD" w14:paraId="08872EAF" w14:textId="77777777" w:rsidTr="00280C67">
        <w:trPr>
          <w:cantSplit/>
        </w:trPr>
        <w:tc>
          <w:tcPr>
            <w:tcW w:w="1870" w:type="dxa"/>
          </w:tcPr>
          <w:p w14:paraId="30B9633C" w14:textId="77777777" w:rsidR="00440160" w:rsidRDefault="00440160" w:rsidP="00280C67">
            <w:pPr>
              <w:pStyle w:val="TableSideHeading"/>
              <w:keepLines w:val="0"/>
              <w:ind w:right="138"/>
              <w:rPr>
                <w:color w:val="auto"/>
                <w:sz w:val="26"/>
                <w:rtl/>
              </w:rPr>
            </w:pPr>
          </w:p>
        </w:tc>
        <w:tc>
          <w:tcPr>
            <w:tcW w:w="624" w:type="dxa"/>
          </w:tcPr>
          <w:p w14:paraId="5320C738" w14:textId="77777777" w:rsidR="00440160" w:rsidRDefault="00440160" w:rsidP="00280C67">
            <w:pPr>
              <w:pStyle w:val="TableText"/>
              <w:rPr>
                <w:rtl/>
              </w:rPr>
            </w:pPr>
          </w:p>
        </w:tc>
        <w:tc>
          <w:tcPr>
            <w:tcW w:w="7144" w:type="dxa"/>
            <w:gridSpan w:val="2"/>
          </w:tcPr>
          <w:p w14:paraId="2B8781B1" w14:textId="77777777" w:rsidR="00440160" w:rsidRDefault="00440160" w:rsidP="00280C67">
            <w:pPr>
              <w:pStyle w:val="TableBlock"/>
              <w:rPr>
                <w:color w:val="auto"/>
                <w:sz w:val="26"/>
                <w:rtl/>
              </w:rPr>
            </w:pPr>
            <w:r w:rsidRPr="003D6F2D">
              <w:rPr>
                <w:rFonts w:hint="cs"/>
                <w:rtl/>
              </w:rPr>
              <w:t>(</w:t>
            </w:r>
            <w:r>
              <w:rPr>
                <w:rFonts w:hint="cs"/>
                <w:rtl/>
              </w:rPr>
              <w:t>4</w:t>
            </w:r>
            <w:r w:rsidRPr="003D6F2D">
              <w:rPr>
                <w:rFonts w:hint="cs"/>
                <w:rtl/>
              </w:rPr>
              <w:t xml:space="preserve">) </w:t>
            </w:r>
            <w:r w:rsidRPr="003D6F2D">
              <w:rPr>
                <w:rtl/>
              </w:rPr>
              <w:tab/>
            </w:r>
            <w:r>
              <w:rPr>
                <w:color w:val="auto"/>
                <w:sz w:val="26"/>
                <w:rtl/>
              </w:rPr>
              <w:t>פקודת הראיות [נוסח</w:t>
            </w:r>
            <w:r>
              <w:rPr>
                <w:rFonts w:hint="cs"/>
                <w:color w:val="auto"/>
                <w:sz w:val="26"/>
                <w:rtl/>
              </w:rPr>
              <w:t xml:space="preserve"> חדש],</w:t>
            </w:r>
            <w:r w:rsidRPr="003D6F2D">
              <w:rPr>
                <w:color w:val="auto"/>
                <w:sz w:val="26"/>
              </w:rPr>
              <w:t xml:space="preserve"> </w:t>
            </w:r>
            <w:r w:rsidRPr="003D6F2D">
              <w:rPr>
                <w:color w:val="auto"/>
                <w:sz w:val="26"/>
                <w:rtl/>
              </w:rPr>
              <w:t xml:space="preserve"> </w:t>
            </w:r>
            <w:proofErr w:type="spellStart"/>
            <w:r w:rsidRPr="003D6F2D">
              <w:rPr>
                <w:color w:val="auto"/>
                <w:sz w:val="26"/>
                <w:rtl/>
              </w:rPr>
              <w:t>התשל"א</w:t>
            </w:r>
            <w:proofErr w:type="spellEnd"/>
            <w:r>
              <w:rPr>
                <w:rFonts w:hint="cs"/>
                <w:color w:val="auto"/>
                <w:sz w:val="26"/>
                <w:rtl/>
              </w:rPr>
              <w:t>–</w:t>
            </w:r>
            <w:r w:rsidRPr="003D6F2D">
              <w:rPr>
                <w:color w:val="auto"/>
                <w:sz w:val="26"/>
                <w:rtl/>
              </w:rPr>
              <w:t>1971</w:t>
            </w:r>
            <w:r>
              <w:rPr>
                <w:rStyle w:val="a5"/>
                <w:color w:val="auto"/>
                <w:sz w:val="26"/>
                <w:rtl/>
              </w:rPr>
              <w:footnoteReference w:id="9"/>
            </w:r>
            <w:r>
              <w:rPr>
                <w:rFonts w:hint="cs"/>
                <w:color w:val="auto"/>
                <w:sz w:val="26"/>
                <w:rtl/>
              </w:rPr>
              <w:t>;</w:t>
            </w:r>
          </w:p>
        </w:tc>
      </w:tr>
      <w:tr w:rsidR="00440160" w:rsidRPr="00361CAD" w14:paraId="179456E0" w14:textId="77777777" w:rsidTr="00280C67">
        <w:trPr>
          <w:cantSplit/>
        </w:trPr>
        <w:tc>
          <w:tcPr>
            <w:tcW w:w="1870" w:type="dxa"/>
          </w:tcPr>
          <w:p w14:paraId="451698B6" w14:textId="77777777" w:rsidR="00440160" w:rsidRDefault="00440160" w:rsidP="00280C67">
            <w:pPr>
              <w:pStyle w:val="TableSideHeading"/>
              <w:keepLines w:val="0"/>
              <w:ind w:right="138"/>
              <w:rPr>
                <w:color w:val="auto"/>
                <w:sz w:val="26"/>
                <w:rtl/>
              </w:rPr>
            </w:pPr>
          </w:p>
        </w:tc>
        <w:tc>
          <w:tcPr>
            <w:tcW w:w="624" w:type="dxa"/>
          </w:tcPr>
          <w:p w14:paraId="0EED4D3F" w14:textId="77777777" w:rsidR="00440160" w:rsidRDefault="00440160" w:rsidP="00280C67">
            <w:pPr>
              <w:pStyle w:val="TableText"/>
              <w:rPr>
                <w:rtl/>
              </w:rPr>
            </w:pPr>
          </w:p>
        </w:tc>
        <w:tc>
          <w:tcPr>
            <w:tcW w:w="7144" w:type="dxa"/>
            <w:gridSpan w:val="2"/>
          </w:tcPr>
          <w:p w14:paraId="40B9162B" w14:textId="77777777" w:rsidR="00440160" w:rsidRDefault="00440160" w:rsidP="00280C67">
            <w:pPr>
              <w:pStyle w:val="TableBlock"/>
              <w:rPr>
                <w:color w:val="auto"/>
                <w:sz w:val="26"/>
                <w:rtl/>
              </w:rPr>
            </w:pPr>
            <w:r w:rsidRPr="003D6F2D">
              <w:rPr>
                <w:rFonts w:hint="cs"/>
                <w:rtl/>
              </w:rPr>
              <w:t>(</w:t>
            </w:r>
            <w:r>
              <w:rPr>
                <w:rFonts w:hint="cs"/>
                <w:rtl/>
              </w:rPr>
              <w:t>5</w:t>
            </w:r>
            <w:r w:rsidRPr="003D6F2D">
              <w:rPr>
                <w:rFonts w:hint="cs"/>
                <w:rtl/>
              </w:rPr>
              <w:t xml:space="preserve">) </w:t>
            </w:r>
            <w:r w:rsidRPr="003D6F2D">
              <w:rPr>
                <w:rtl/>
              </w:rPr>
              <w:tab/>
            </w:r>
            <w:r w:rsidRPr="003D6F2D">
              <w:rPr>
                <w:color w:val="auto"/>
                <w:sz w:val="26"/>
                <w:rtl/>
              </w:rPr>
              <w:t xml:space="preserve">חוק שירות המדינה (סיוג פעילות מפלגתית ומגבית כספים), </w:t>
            </w:r>
            <w:proofErr w:type="spellStart"/>
            <w:r w:rsidRPr="003D6F2D">
              <w:rPr>
                <w:color w:val="auto"/>
                <w:sz w:val="26"/>
                <w:rtl/>
              </w:rPr>
              <w:t>התשי"ט</w:t>
            </w:r>
            <w:proofErr w:type="spellEnd"/>
            <w:r>
              <w:rPr>
                <w:rFonts w:hint="cs"/>
                <w:color w:val="auto"/>
                <w:sz w:val="26"/>
                <w:rtl/>
              </w:rPr>
              <w:t>–</w:t>
            </w:r>
            <w:r w:rsidRPr="003D6F2D">
              <w:rPr>
                <w:color w:val="auto"/>
                <w:sz w:val="26"/>
                <w:rtl/>
              </w:rPr>
              <w:t>1959</w:t>
            </w:r>
            <w:r>
              <w:rPr>
                <w:rStyle w:val="a5"/>
                <w:color w:val="auto"/>
                <w:sz w:val="26"/>
                <w:rtl/>
              </w:rPr>
              <w:footnoteReference w:id="10"/>
            </w:r>
            <w:r w:rsidRPr="003D6F2D">
              <w:rPr>
                <w:color w:val="auto"/>
                <w:sz w:val="26"/>
                <w:rtl/>
              </w:rPr>
              <w:t>.</w:t>
            </w:r>
          </w:p>
        </w:tc>
      </w:tr>
      <w:tr w:rsidR="00440160" w:rsidRPr="00361CAD" w14:paraId="26295916" w14:textId="77777777" w:rsidTr="00280C67">
        <w:trPr>
          <w:cantSplit/>
        </w:trPr>
        <w:tc>
          <w:tcPr>
            <w:tcW w:w="1870" w:type="dxa"/>
          </w:tcPr>
          <w:p w14:paraId="30D58E64" w14:textId="77777777" w:rsidR="00440160" w:rsidRPr="003D6F2D" w:rsidRDefault="00440160" w:rsidP="00280C67">
            <w:pPr>
              <w:pStyle w:val="TableSideHeading"/>
              <w:keepLines w:val="0"/>
              <w:ind w:right="138"/>
              <w:rPr>
                <w:color w:val="auto"/>
                <w:sz w:val="26"/>
                <w:rtl/>
              </w:rPr>
            </w:pPr>
            <w:r w:rsidRPr="003D6F2D">
              <w:rPr>
                <w:rFonts w:hint="eastAsia"/>
                <w:color w:val="auto"/>
                <w:sz w:val="26"/>
                <w:rtl/>
              </w:rPr>
              <w:t>ניהול</w:t>
            </w:r>
            <w:r w:rsidRPr="003D6F2D">
              <w:rPr>
                <w:color w:val="auto"/>
                <w:sz w:val="26"/>
                <w:rtl/>
              </w:rPr>
              <w:t xml:space="preserve"> דיוני והחלטות </w:t>
            </w:r>
            <w:r w:rsidRPr="003D6F2D">
              <w:rPr>
                <w:rFonts w:hint="eastAsia"/>
                <w:color w:val="auto"/>
                <w:sz w:val="26"/>
                <w:rtl/>
              </w:rPr>
              <w:t>מועצת</w:t>
            </w:r>
            <w:r w:rsidRPr="003D6F2D">
              <w:rPr>
                <w:color w:val="auto"/>
                <w:sz w:val="26"/>
                <w:rtl/>
              </w:rPr>
              <w:t xml:space="preserve"> </w:t>
            </w:r>
            <w:r w:rsidRPr="003D6F2D">
              <w:rPr>
                <w:rFonts w:hint="eastAsia"/>
                <w:color w:val="auto"/>
                <w:sz w:val="26"/>
                <w:rtl/>
              </w:rPr>
              <w:t>הרשות</w:t>
            </w:r>
          </w:p>
        </w:tc>
        <w:tc>
          <w:tcPr>
            <w:tcW w:w="624" w:type="dxa"/>
          </w:tcPr>
          <w:p w14:paraId="0BC462F4" w14:textId="77777777" w:rsidR="00440160" w:rsidRPr="003D6F2D" w:rsidRDefault="00440160" w:rsidP="00280C67">
            <w:pPr>
              <w:pStyle w:val="TableBlock"/>
              <w:rPr>
                <w:color w:val="auto"/>
                <w:sz w:val="26"/>
                <w:rtl/>
              </w:rPr>
            </w:pPr>
            <w:r>
              <w:rPr>
                <w:rFonts w:hint="cs"/>
                <w:color w:val="auto"/>
                <w:sz w:val="26"/>
                <w:rtl/>
              </w:rPr>
              <w:t>22</w:t>
            </w:r>
            <w:r w:rsidRPr="003D6F2D">
              <w:rPr>
                <w:color w:val="auto"/>
                <w:sz w:val="26"/>
                <w:rtl/>
              </w:rPr>
              <w:t>.</w:t>
            </w:r>
          </w:p>
        </w:tc>
        <w:tc>
          <w:tcPr>
            <w:tcW w:w="7144" w:type="dxa"/>
            <w:gridSpan w:val="2"/>
          </w:tcPr>
          <w:p w14:paraId="0814EF34" w14:textId="77777777" w:rsidR="00440160" w:rsidRPr="003D6F2D" w:rsidRDefault="00440160" w:rsidP="00280C67">
            <w:pPr>
              <w:pStyle w:val="TableText"/>
              <w:ind w:right="0"/>
              <w:jc w:val="both"/>
              <w:rPr>
                <w:color w:val="auto"/>
                <w:sz w:val="26"/>
                <w:rtl/>
              </w:rPr>
            </w:pPr>
            <w:r w:rsidRPr="003D6F2D">
              <w:rPr>
                <w:color w:val="auto"/>
                <w:sz w:val="26"/>
                <w:rtl/>
              </w:rPr>
              <w:t xml:space="preserve">(א) </w:t>
            </w:r>
            <w:r>
              <w:rPr>
                <w:color w:val="auto"/>
                <w:sz w:val="26"/>
                <w:rtl/>
              </w:rPr>
              <w:tab/>
            </w:r>
            <w:r w:rsidRPr="003D6F2D">
              <w:rPr>
                <w:rFonts w:hint="eastAsia"/>
                <w:color w:val="auto"/>
                <w:sz w:val="26"/>
                <w:rtl/>
              </w:rPr>
              <w:t>מועצת</w:t>
            </w:r>
            <w:r w:rsidRPr="003D6F2D">
              <w:rPr>
                <w:color w:val="auto"/>
                <w:sz w:val="26"/>
                <w:rtl/>
              </w:rPr>
              <w:t xml:space="preserve"> </w:t>
            </w:r>
            <w:r w:rsidRPr="003D6F2D">
              <w:rPr>
                <w:rFonts w:hint="eastAsia"/>
                <w:color w:val="auto"/>
                <w:sz w:val="26"/>
                <w:rtl/>
              </w:rPr>
              <w:t>ה</w:t>
            </w:r>
            <w:r w:rsidRPr="003D6F2D">
              <w:rPr>
                <w:color w:val="auto"/>
                <w:sz w:val="26"/>
                <w:rtl/>
              </w:rPr>
              <w:t>רשות  תקבע את נוהל דיו</w:t>
            </w:r>
            <w:r>
              <w:rPr>
                <w:color w:val="auto"/>
                <w:sz w:val="26"/>
                <w:rtl/>
              </w:rPr>
              <w:t xml:space="preserve">ניה ונוהל קבלת החלטותיה, במידה </w:t>
            </w:r>
            <w:r>
              <w:rPr>
                <w:rFonts w:hint="cs"/>
                <w:color w:val="auto"/>
                <w:sz w:val="26"/>
                <w:rtl/>
              </w:rPr>
              <w:t>ש</w:t>
            </w:r>
            <w:r w:rsidRPr="003D6F2D">
              <w:rPr>
                <w:color w:val="auto"/>
                <w:sz w:val="26"/>
                <w:rtl/>
              </w:rPr>
              <w:t xml:space="preserve">הנוהל לא נקבע בחוק או בתקנות. </w:t>
            </w:r>
          </w:p>
        </w:tc>
      </w:tr>
      <w:tr w:rsidR="00440160" w:rsidRPr="00361CAD" w14:paraId="3D433572" w14:textId="77777777" w:rsidTr="00280C67">
        <w:trPr>
          <w:cantSplit/>
        </w:trPr>
        <w:tc>
          <w:tcPr>
            <w:tcW w:w="1870" w:type="dxa"/>
          </w:tcPr>
          <w:p w14:paraId="1B4B6781" w14:textId="77777777" w:rsidR="00440160" w:rsidRPr="003D6F2D" w:rsidRDefault="00440160" w:rsidP="00280C67">
            <w:pPr>
              <w:pStyle w:val="TableSideHeading"/>
              <w:keepLines w:val="0"/>
              <w:ind w:right="138"/>
              <w:rPr>
                <w:color w:val="auto"/>
                <w:sz w:val="26"/>
                <w:rtl/>
              </w:rPr>
            </w:pPr>
          </w:p>
        </w:tc>
        <w:tc>
          <w:tcPr>
            <w:tcW w:w="624" w:type="dxa"/>
          </w:tcPr>
          <w:p w14:paraId="36CE706B" w14:textId="77777777" w:rsidR="00440160" w:rsidRPr="003D6F2D" w:rsidRDefault="00440160" w:rsidP="00280C67">
            <w:pPr>
              <w:pStyle w:val="TableText"/>
              <w:keepLines w:val="0"/>
              <w:ind w:left="360" w:right="138"/>
              <w:rPr>
                <w:color w:val="auto"/>
                <w:sz w:val="26"/>
                <w:rtl/>
              </w:rPr>
            </w:pPr>
          </w:p>
        </w:tc>
        <w:tc>
          <w:tcPr>
            <w:tcW w:w="7144" w:type="dxa"/>
            <w:gridSpan w:val="2"/>
          </w:tcPr>
          <w:p w14:paraId="28BB8753" w14:textId="77777777" w:rsidR="00440160" w:rsidRPr="003D6F2D" w:rsidRDefault="00440160" w:rsidP="00280C67">
            <w:pPr>
              <w:pStyle w:val="TableText"/>
              <w:ind w:right="0"/>
              <w:jc w:val="both"/>
              <w:rPr>
                <w:color w:val="auto"/>
                <w:sz w:val="26"/>
                <w:rtl/>
              </w:rPr>
            </w:pPr>
            <w:r w:rsidRPr="003D6F2D">
              <w:rPr>
                <w:color w:val="auto"/>
                <w:sz w:val="26"/>
                <w:rtl/>
              </w:rPr>
              <w:t>(ב)</w:t>
            </w:r>
            <w:r>
              <w:rPr>
                <w:color w:val="auto"/>
                <w:sz w:val="26"/>
                <w:rtl/>
              </w:rPr>
              <w:tab/>
            </w:r>
            <w:r w:rsidRPr="003D6F2D">
              <w:rPr>
                <w:color w:val="auto"/>
                <w:sz w:val="26"/>
                <w:rtl/>
              </w:rPr>
              <w:t xml:space="preserve">ישיבות </w:t>
            </w:r>
            <w:r w:rsidRPr="003D6F2D">
              <w:rPr>
                <w:rFonts w:hint="eastAsia"/>
                <w:color w:val="auto"/>
                <w:sz w:val="26"/>
                <w:rtl/>
              </w:rPr>
              <w:t>מועצת</w:t>
            </w:r>
            <w:r w:rsidRPr="003D6F2D">
              <w:rPr>
                <w:color w:val="auto"/>
                <w:sz w:val="26"/>
                <w:rtl/>
              </w:rPr>
              <w:t xml:space="preserve"> </w:t>
            </w:r>
            <w:r w:rsidRPr="003D6F2D">
              <w:rPr>
                <w:rFonts w:hint="eastAsia"/>
                <w:color w:val="auto"/>
                <w:sz w:val="26"/>
                <w:rtl/>
              </w:rPr>
              <w:t>הרשות</w:t>
            </w:r>
            <w:r w:rsidRPr="003D6F2D">
              <w:rPr>
                <w:color w:val="auto"/>
                <w:sz w:val="26"/>
                <w:rtl/>
              </w:rPr>
              <w:t xml:space="preserve"> יתקיימו לפי הצורך, ולפחות 10 פעמים בשנה. </w:t>
            </w:r>
          </w:p>
        </w:tc>
      </w:tr>
      <w:tr w:rsidR="00440160" w:rsidRPr="00361CAD" w14:paraId="43BCB5B8" w14:textId="77777777" w:rsidTr="00280C67">
        <w:trPr>
          <w:cantSplit/>
        </w:trPr>
        <w:tc>
          <w:tcPr>
            <w:tcW w:w="1870" w:type="dxa"/>
          </w:tcPr>
          <w:p w14:paraId="56663C64" w14:textId="77777777" w:rsidR="00440160" w:rsidRPr="003D6F2D" w:rsidRDefault="00440160" w:rsidP="00280C67">
            <w:pPr>
              <w:pStyle w:val="TableSideHeading"/>
              <w:keepLines w:val="0"/>
              <w:ind w:right="138"/>
              <w:rPr>
                <w:color w:val="auto"/>
                <w:sz w:val="26"/>
                <w:rtl/>
              </w:rPr>
            </w:pPr>
          </w:p>
        </w:tc>
        <w:tc>
          <w:tcPr>
            <w:tcW w:w="624" w:type="dxa"/>
          </w:tcPr>
          <w:p w14:paraId="2B27AA56" w14:textId="77777777" w:rsidR="00440160" w:rsidRPr="003D6F2D" w:rsidRDefault="00440160" w:rsidP="00280C67">
            <w:pPr>
              <w:pStyle w:val="TableText"/>
              <w:keepLines w:val="0"/>
              <w:ind w:left="360" w:right="138"/>
              <w:rPr>
                <w:color w:val="auto"/>
                <w:sz w:val="26"/>
                <w:rtl/>
              </w:rPr>
            </w:pPr>
          </w:p>
        </w:tc>
        <w:tc>
          <w:tcPr>
            <w:tcW w:w="7144" w:type="dxa"/>
            <w:gridSpan w:val="2"/>
          </w:tcPr>
          <w:p w14:paraId="2BBE6F33" w14:textId="77777777" w:rsidR="00440160" w:rsidRPr="003D6F2D" w:rsidRDefault="00440160" w:rsidP="00280C67">
            <w:pPr>
              <w:pStyle w:val="TableText"/>
              <w:ind w:right="0"/>
              <w:jc w:val="both"/>
              <w:rPr>
                <w:color w:val="auto"/>
                <w:sz w:val="26"/>
                <w:rtl/>
              </w:rPr>
            </w:pPr>
            <w:r w:rsidRPr="003D6F2D">
              <w:rPr>
                <w:color w:val="auto"/>
                <w:sz w:val="26"/>
                <w:rtl/>
              </w:rPr>
              <w:t>(ג)</w:t>
            </w:r>
            <w:r>
              <w:rPr>
                <w:color w:val="auto"/>
                <w:sz w:val="26"/>
                <w:rtl/>
              </w:rPr>
              <w:tab/>
            </w:r>
            <w:r w:rsidRPr="003D6F2D">
              <w:rPr>
                <w:color w:val="auto"/>
                <w:sz w:val="26"/>
                <w:rtl/>
              </w:rPr>
              <w:t xml:space="preserve"> המניין החוקי לישיבות הרשות הוא תשעה חברים, ובהם לפחות נציג רשות</w:t>
            </w:r>
            <w:r>
              <w:rPr>
                <w:rFonts w:hint="cs"/>
                <w:color w:val="auto"/>
                <w:sz w:val="26"/>
                <w:rtl/>
              </w:rPr>
              <w:t xml:space="preserve"> </w:t>
            </w:r>
            <w:r w:rsidRPr="003D6F2D">
              <w:rPr>
                <w:color w:val="auto"/>
                <w:sz w:val="26"/>
                <w:rtl/>
              </w:rPr>
              <w:t xml:space="preserve">מקומית אחד, נציג </w:t>
            </w:r>
            <w:r w:rsidRPr="003D6F2D">
              <w:rPr>
                <w:rFonts w:hint="eastAsia"/>
                <w:color w:val="auto"/>
                <w:sz w:val="26"/>
                <w:rtl/>
              </w:rPr>
              <w:t>אקדמיה</w:t>
            </w:r>
            <w:r w:rsidRPr="003D6F2D">
              <w:rPr>
                <w:color w:val="auto"/>
                <w:sz w:val="26"/>
                <w:rtl/>
              </w:rPr>
              <w:t xml:space="preserve"> </w:t>
            </w:r>
            <w:r w:rsidRPr="003D6F2D">
              <w:rPr>
                <w:rFonts w:hint="eastAsia"/>
                <w:color w:val="auto"/>
                <w:sz w:val="26"/>
                <w:rtl/>
              </w:rPr>
              <w:t>אחד</w:t>
            </w:r>
            <w:r w:rsidRPr="003D6F2D">
              <w:rPr>
                <w:color w:val="auto"/>
                <w:sz w:val="26"/>
                <w:rtl/>
              </w:rPr>
              <w:t xml:space="preserve"> </w:t>
            </w:r>
            <w:r w:rsidRPr="003D6F2D">
              <w:rPr>
                <w:rFonts w:hint="eastAsia"/>
                <w:color w:val="auto"/>
                <w:sz w:val="26"/>
                <w:rtl/>
              </w:rPr>
              <w:t>ונציג</w:t>
            </w:r>
            <w:r w:rsidRPr="003D6F2D">
              <w:rPr>
                <w:color w:val="auto"/>
                <w:sz w:val="26"/>
                <w:rtl/>
              </w:rPr>
              <w:t xml:space="preserve"> </w:t>
            </w:r>
            <w:r w:rsidRPr="003D6F2D">
              <w:rPr>
                <w:rFonts w:hint="eastAsia"/>
                <w:color w:val="auto"/>
                <w:sz w:val="26"/>
                <w:rtl/>
              </w:rPr>
              <w:t>ציבור</w:t>
            </w:r>
            <w:r w:rsidRPr="003D6F2D">
              <w:rPr>
                <w:color w:val="auto"/>
                <w:sz w:val="26"/>
                <w:rtl/>
              </w:rPr>
              <w:t xml:space="preserve"> </w:t>
            </w:r>
            <w:r w:rsidRPr="003D6F2D">
              <w:rPr>
                <w:rFonts w:hint="eastAsia"/>
                <w:color w:val="auto"/>
                <w:sz w:val="26"/>
                <w:rtl/>
              </w:rPr>
              <w:t>אחד</w:t>
            </w:r>
            <w:r w:rsidRPr="003D6F2D">
              <w:rPr>
                <w:color w:val="auto"/>
                <w:sz w:val="26"/>
                <w:rtl/>
              </w:rPr>
              <w:t>.</w:t>
            </w:r>
          </w:p>
        </w:tc>
      </w:tr>
      <w:tr w:rsidR="00440160" w:rsidRPr="00361CAD" w14:paraId="02A19F49" w14:textId="77777777" w:rsidTr="00280C67">
        <w:trPr>
          <w:cantSplit/>
        </w:trPr>
        <w:tc>
          <w:tcPr>
            <w:tcW w:w="1870" w:type="dxa"/>
          </w:tcPr>
          <w:p w14:paraId="3994248B" w14:textId="77777777" w:rsidR="00440160" w:rsidRPr="003D6F2D" w:rsidRDefault="00440160" w:rsidP="00280C67">
            <w:pPr>
              <w:pStyle w:val="TableSideHeading"/>
              <w:keepLines w:val="0"/>
              <w:ind w:right="138"/>
              <w:rPr>
                <w:color w:val="auto"/>
                <w:sz w:val="26"/>
                <w:rtl/>
              </w:rPr>
            </w:pPr>
          </w:p>
        </w:tc>
        <w:tc>
          <w:tcPr>
            <w:tcW w:w="624" w:type="dxa"/>
          </w:tcPr>
          <w:p w14:paraId="034AB407" w14:textId="77777777" w:rsidR="00440160" w:rsidRPr="003D6F2D" w:rsidRDefault="00440160" w:rsidP="00280C67">
            <w:pPr>
              <w:pStyle w:val="TableText"/>
              <w:keepLines w:val="0"/>
              <w:ind w:left="360" w:right="138"/>
              <w:rPr>
                <w:color w:val="auto"/>
                <w:sz w:val="26"/>
                <w:rtl/>
              </w:rPr>
            </w:pPr>
          </w:p>
        </w:tc>
        <w:tc>
          <w:tcPr>
            <w:tcW w:w="7144" w:type="dxa"/>
            <w:gridSpan w:val="2"/>
          </w:tcPr>
          <w:p w14:paraId="63E9279D" w14:textId="77777777" w:rsidR="00440160" w:rsidRPr="003D6F2D" w:rsidRDefault="00440160" w:rsidP="00280C67">
            <w:pPr>
              <w:pStyle w:val="TableText"/>
              <w:ind w:right="0"/>
              <w:jc w:val="both"/>
              <w:rPr>
                <w:color w:val="auto"/>
                <w:sz w:val="26"/>
                <w:rtl/>
              </w:rPr>
            </w:pPr>
            <w:r w:rsidRPr="003D6F2D">
              <w:rPr>
                <w:color w:val="auto"/>
                <w:sz w:val="26"/>
                <w:rtl/>
              </w:rPr>
              <w:t xml:space="preserve">(ד) </w:t>
            </w:r>
            <w:r>
              <w:rPr>
                <w:color w:val="auto"/>
                <w:sz w:val="26"/>
                <w:rtl/>
              </w:rPr>
              <w:tab/>
            </w:r>
            <w:r w:rsidRPr="003D6F2D">
              <w:rPr>
                <w:color w:val="auto"/>
                <w:sz w:val="26"/>
                <w:rtl/>
              </w:rPr>
              <w:t xml:space="preserve">שישה מחברי </w:t>
            </w:r>
            <w:r w:rsidRPr="003D6F2D">
              <w:rPr>
                <w:rFonts w:hint="eastAsia"/>
                <w:color w:val="auto"/>
                <w:sz w:val="26"/>
                <w:rtl/>
              </w:rPr>
              <w:t>מועצת</w:t>
            </w:r>
            <w:r w:rsidRPr="003D6F2D">
              <w:rPr>
                <w:color w:val="auto"/>
                <w:sz w:val="26"/>
                <w:rtl/>
              </w:rPr>
              <w:t xml:space="preserve"> </w:t>
            </w:r>
            <w:r w:rsidRPr="003D6F2D">
              <w:rPr>
                <w:rFonts w:hint="eastAsia"/>
                <w:color w:val="auto"/>
                <w:sz w:val="26"/>
                <w:rtl/>
              </w:rPr>
              <w:t>הרשות</w:t>
            </w:r>
            <w:r w:rsidRPr="003D6F2D">
              <w:rPr>
                <w:color w:val="auto"/>
                <w:sz w:val="26"/>
                <w:rtl/>
              </w:rPr>
              <w:t xml:space="preserve"> המכהנים רשאים לבקש מיושב</w:t>
            </w:r>
            <w:r>
              <w:rPr>
                <w:rFonts w:hint="cs"/>
                <w:color w:val="auto"/>
                <w:sz w:val="26"/>
                <w:rtl/>
              </w:rPr>
              <w:t xml:space="preserve"> </w:t>
            </w:r>
            <w:r w:rsidRPr="003D6F2D">
              <w:rPr>
                <w:color w:val="auto"/>
                <w:sz w:val="26"/>
                <w:rtl/>
              </w:rPr>
              <w:t xml:space="preserve">ראש הרשות או </w:t>
            </w:r>
            <w:proofErr w:type="spellStart"/>
            <w:r w:rsidRPr="003D6F2D">
              <w:rPr>
                <w:rFonts w:hint="eastAsia"/>
                <w:color w:val="auto"/>
                <w:sz w:val="26"/>
                <w:rtl/>
              </w:rPr>
              <w:t>סגנו</w:t>
            </w:r>
            <w:proofErr w:type="spellEnd"/>
            <w:r w:rsidRPr="003D6F2D">
              <w:rPr>
                <w:color w:val="auto"/>
                <w:sz w:val="26"/>
                <w:rtl/>
              </w:rPr>
              <w:t xml:space="preserve"> לזמן ישי</w:t>
            </w:r>
            <w:r>
              <w:rPr>
                <w:color w:val="auto"/>
                <w:sz w:val="26"/>
                <w:rtl/>
              </w:rPr>
              <w:t>בה; הוגשה בקשה כאמור, יכנס יושב</w:t>
            </w:r>
            <w:r>
              <w:rPr>
                <w:rFonts w:hint="cs"/>
                <w:color w:val="auto"/>
                <w:sz w:val="26"/>
                <w:rtl/>
              </w:rPr>
              <w:t xml:space="preserve"> </w:t>
            </w:r>
            <w:r w:rsidRPr="003D6F2D">
              <w:rPr>
                <w:color w:val="auto"/>
                <w:sz w:val="26"/>
                <w:rtl/>
              </w:rPr>
              <w:t xml:space="preserve">ראש הרשות או </w:t>
            </w:r>
            <w:proofErr w:type="spellStart"/>
            <w:r w:rsidRPr="003D6F2D">
              <w:rPr>
                <w:rFonts w:hint="eastAsia"/>
                <w:color w:val="auto"/>
                <w:sz w:val="26"/>
                <w:rtl/>
              </w:rPr>
              <w:t>סגנו</w:t>
            </w:r>
            <w:proofErr w:type="spellEnd"/>
            <w:r w:rsidRPr="003D6F2D">
              <w:rPr>
                <w:color w:val="auto"/>
                <w:sz w:val="26"/>
                <w:rtl/>
              </w:rPr>
              <w:t xml:space="preserve"> ישיבה בתוך 14 ימים מיום הגשת הבקשה.</w:t>
            </w:r>
          </w:p>
        </w:tc>
      </w:tr>
      <w:tr w:rsidR="00440160" w:rsidRPr="00361CAD" w14:paraId="5E2F2BC3" w14:textId="77777777" w:rsidTr="00280C67">
        <w:trPr>
          <w:cantSplit/>
        </w:trPr>
        <w:tc>
          <w:tcPr>
            <w:tcW w:w="1870" w:type="dxa"/>
          </w:tcPr>
          <w:p w14:paraId="0D68778F" w14:textId="77777777" w:rsidR="00440160" w:rsidRPr="003D6F2D" w:rsidRDefault="00440160" w:rsidP="00280C67">
            <w:pPr>
              <w:pStyle w:val="TableSideHeading"/>
              <w:keepLines w:val="0"/>
              <w:ind w:right="138"/>
              <w:rPr>
                <w:color w:val="auto"/>
                <w:sz w:val="26"/>
                <w:rtl/>
              </w:rPr>
            </w:pPr>
          </w:p>
        </w:tc>
        <w:tc>
          <w:tcPr>
            <w:tcW w:w="624" w:type="dxa"/>
          </w:tcPr>
          <w:p w14:paraId="7BBF59BA" w14:textId="77777777" w:rsidR="00440160" w:rsidRPr="003D6F2D" w:rsidRDefault="00440160" w:rsidP="00280C67">
            <w:pPr>
              <w:pStyle w:val="TableText"/>
              <w:keepLines w:val="0"/>
              <w:ind w:left="360" w:right="138"/>
              <w:rPr>
                <w:color w:val="auto"/>
                <w:sz w:val="26"/>
                <w:rtl/>
              </w:rPr>
            </w:pPr>
          </w:p>
        </w:tc>
        <w:tc>
          <w:tcPr>
            <w:tcW w:w="7144" w:type="dxa"/>
            <w:gridSpan w:val="2"/>
          </w:tcPr>
          <w:p w14:paraId="76E22EED" w14:textId="77777777" w:rsidR="00440160" w:rsidRPr="003D6F2D" w:rsidRDefault="00440160" w:rsidP="00280C67">
            <w:pPr>
              <w:pStyle w:val="TableText"/>
              <w:ind w:right="0"/>
              <w:jc w:val="both"/>
              <w:rPr>
                <w:color w:val="auto"/>
                <w:sz w:val="26"/>
                <w:rtl/>
              </w:rPr>
            </w:pPr>
            <w:r w:rsidRPr="003D6F2D">
              <w:rPr>
                <w:color w:val="auto"/>
                <w:sz w:val="26"/>
                <w:rtl/>
              </w:rPr>
              <w:t xml:space="preserve">(ה) </w:t>
            </w:r>
            <w:r>
              <w:rPr>
                <w:color w:val="auto"/>
                <w:sz w:val="26"/>
                <w:rtl/>
              </w:rPr>
              <w:tab/>
            </w:r>
            <w:r w:rsidRPr="003D6F2D">
              <w:rPr>
                <w:rFonts w:hint="eastAsia"/>
                <w:color w:val="auto"/>
                <w:sz w:val="26"/>
                <w:rtl/>
              </w:rPr>
              <w:t>הרשות</w:t>
            </w:r>
            <w:r w:rsidRPr="003D6F2D">
              <w:rPr>
                <w:color w:val="auto"/>
                <w:sz w:val="26"/>
                <w:rtl/>
              </w:rPr>
              <w:t xml:space="preserve"> </w:t>
            </w:r>
            <w:r w:rsidRPr="003D6F2D">
              <w:rPr>
                <w:rFonts w:hint="eastAsia"/>
                <w:color w:val="auto"/>
                <w:sz w:val="26"/>
                <w:rtl/>
              </w:rPr>
              <w:t>תפרסם</w:t>
            </w:r>
            <w:r w:rsidRPr="003D6F2D">
              <w:rPr>
                <w:color w:val="auto"/>
                <w:sz w:val="26"/>
                <w:rtl/>
              </w:rPr>
              <w:t xml:space="preserve"> לציבור את נהלי הדיון וקבלת ההחלטות בה </w:t>
            </w:r>
            <w:r w:rsidRPr="003D6F2D">
              <w:rPr>
                <w:rFonts w:hint="eastAsia"/>
                <w:color w:val="auto"/>
                <w:sz w:val="26"/>
                <w:rtl/>
              </w:rPr>
              <w:t>ותודיע</w:t>
            </w:r>
            <w:r w:rsidRPr="003D6F2D">
              <w:rPr>
                <w:color w:val="auto"/>
                <w:sz w:val="26"/>
                <w:rtl/>
              </w:rPr>
              <w:t xml:space="preserve"> </w:t>
            </w:r>
            <w:r w:rsidRPr="003D6F2D">
              <w:rPr>
                <w:rFonts w:hint="eastAsia"/>
                <w:color w:val="auto"/>
                <w:sz w:val="26"/>
                <w:rtl/>
              </w:rPr>
              <w:t>זמן</w:t>
            </w:r>
            <w:r w:rsidRPr="003D6F2D">
              <w:rPr>
                <w:color w:val="auto"/>
                <w:sz w:val="26"/>
                <w:rtl/>
              </w:rPr>
              <w:t xml:space="preserve"> סביר </w:t>
            </w:r>
            <w:r w:rsidRPr="003D6F2D">
              <w:rPr>
                <w:rFonts w:hint="eastAsia"/>
                <w:color w:val="auto"/>
                <w:sz w:val="26"/>
                <w:rtl/>
              </w:rPr>
              <w:t>מראש</w:t>
            </w:r>
            <w:r w:rsidRPr="003D6F2D">
              <w:rPr>
                <w:color w:val="auto"/>
                <w:sz w:val="26"/>
                <w:rtl/>
              </w:rPr>
              <w:t xml:space="preserve"> </w:t>
            </w:r>
            <w:r w:rsidRPr="003D6F2D">
              <w:rPr>
                <w:rFonts w:hint="eastAsia"/>
                <w:color w:val="auto"/>
                <w:sz w:val="26"/>
                <w:rtl/>
              </w:rPr>
              <w:t>על</w:t>
            </w:r>
            <w:r w:rsidRPr="003D6F2D">
              <w:rPr>
                <w:color w:val="auto"/>
                <w:sz w:val="26"/>
                <w:rtl/>
              </w:rPr>
              <w:t xml:space="preserve"> </w:t>
            </w:r>
            <w:r w:rsidRPr="003D6F2D">
              <w:rPr>
                <w:rFonts w:hint="eastAsia"/>
                <w:color w:val="auto"/>
                <w:sz w:val="26"/>
                <w:rtl/>
              </w:rPr>
              <w:t>מועדי</w:t>
            </w:r>
            <w:r w:rsidRPr="003D6F2D">
              <w:rPr>
                <w:color w:val="auto"/>
                <w:sz w:val="26"/>
                <w:rtl/>
              </w:rPr>
              <w:t xml:space="preserve"> הדיונים הצפויים ותוכניה</w:t>
            </w:r>
            <w:r w:rsidRPr="003D6F2D">
              <w:rPr>
                <w:rFonts w:hint="eastAsia"/>
                <w:color w:val="auto"/>
                <w:sz w:val="26"/>
                <w:rtl/>
              </w:rPr>
              <w:t>ם</w:t>
            </w:r>
            <w:r w:rsidRPr="003D6F2D">
              <w:rPr>
                <w:color w:val="auto"/>
                <w:sz w:val="26"/>
                <w:rtl/>
              </w:rPr>
              <w:t xml:space="preserve">, כדי לאפשר לציבור להגיש את עמדותיו לקראת הדיונים. </w:t>
            </w:r>
          </w:p>
        </w:tc>
      </w:tr>
      <w:tr w:rsidR="00440160" w:rsidRPr="00361CAD" w14:paraId="2AE0FD2E" w14:textId="77777777" w:rsidTr="00280C67">
        <w:trPr>
          <w:cantSplit/>
        </w:trPr>
        <w:tc>
          <w:tcPr>
            <w:tcW w:w="1870" w:type="dxa"/>
          </w:tcPr>
          <w:p w14:paraId="52AEC6CF" w14:textId="77777777" w:rsidR="00440160" w:rsidRPr="003D6F2D" w:rsidRDefault="00440160" w:rsidP="00280C67">
            <w:pPr>
              <w:pStyle w:val="TableSideHeading"/>
              <w:keepLines w:val="0"/>
              <w:ind w:right="138"/>
              <w:rPr>
                <w:color w:val="auto"/>
                <w:sz w:val="26"/>
                <w:rtl/>
              </w:rPr>
            </w:pPr>
          </w:p>
        </w:tc>
        <w:tc>
          <w:tcPr>
            <w:tcW w:w="624" w:type="dxa"/>
          </w:tcPr>
          <w:p w14:paraId="160DCD6A" w14:textId="77777777" w:rsidR="00440160" w:rsidRPr="003D6F2D" w:rsidRDefault="00440160" w:rsidP="00280C67">
            <w:pPr>
              <w:pStyle w:val="TableText"/>
              <w:keepLines w:val="0"/>
              <w:ind w:left="360" w:right="138"/>
              <w:rPr>
                <w:color w:val="auto"/>
                <w:sz w:val="26"/>
                <w:rtl/>
              </w:rPr>
            </w:pPr>
          </w:p>
        </w:tc>
        <w:tc>
          <w:tcPr>
            <w:tcW w:w="7144" w:type="dxa"/>
            <w:gridSpan w:val="2"/>
          </w:tcPr>
          <w:p w14:paraId="2A8E29A9" w14:textId="77777777" w:rsidR="00440160" w:rsidRPr="003D6F2D" w:rsidRDefault="00440160" w:rsidP="00280C67">
            <w:pPr>
              <w:pStyle w:val="TableText"/>
              <w:ind w:right="0"/>
              <w:jc w:val="both"/>
              <w:rPr>
                <w:color w:val="auto"/>
                <w:sz w:val="26"/>
                <w:rtl/>
              </w:rPr>
            </w:pPr>
            <w:r w:rsidRPr="003D6F2D">
              <w:rPr>
                <w:color w:val="auto"/>
                <w:sz w:val="26"/>
                <w:rtl/>
              </w:rPr>
              <w:t xml:space="preserve">(ו) </w:t>
            </w:r>
            <w:r>
              <w:rPr>
                <w:color w:val="auto"/>
                <w:sz w:val="26"/>
                <w:rtl/>
              </w:rPr>
              <w:tab/>
            </w:r>
            <w:r w:rsidRPr="003D6F2D">
              <w:rPr>
                <w:color w:val="auto"/>
                <w:sz w:val="26"/>
                <w:rtl/>
              </w:rPr>
              <w:t>נבצר זמנית מ</w:t>
            </w:r>
            <w:r w:rsidRPr="003D6F2D">
              <w:rPr>
                <w:rFonts w:hint="eastAsia"/>
                <w:color w:val="auto"/>
                <w:sz w:val="26"/>
                <w:rtl/>
              </w:rPr>
              <w:t>סגן</w:t>
            </w:r>
            <w:r>
              <w:rPr>
                <w:color w:val="auto"/>
                <w:sz w:val="26"/>
                <w:rtl/>
              </w:rPr>
              <w:t xml:space="preserve"> יושב ראש למלא תפקידו, או</w:t>
            </w:r>
            <w:r>
              <w:rPr>
                <w:rFonts w:hint="cs"/>
                <w:color w:val="auto"/>
                <w:sz w:val="26"/>
                <w:rtl/>
              </w:rPr>
              <w:t xml:space="preserve"> </w:t>
            </w:r>
            <w:proofErr w:type="spellStart"/>
            <w:r w:rsidRPr="003D6F2D">
              <w:rPr>
                <w:color w:val="auto"/>
                <w:sz w:val="26"/>
                <w:rtl/>
              </w:rPr>
              <w:t>נתפנתה</w:t>
            </w:r>
            <w:proofErr w:type="spellEnd"/>
            <w:r w:rsidRPr="003D6F2D">
              <w:rPr>
                <w:color w:val="auto"/>
                <w:sz w:val="26"/>
                <w:rtl/>
              </w:rPr>
              <w:t xml:space="preserve"> משרתו וטרם נתמנה אחר במקומו, יבחרו חברי </w:t>
            </w:r>
            <w:r w:rsidRPr="003D6F2D">
              <w:rPr>
                <w:rFonts w:hint="eastAsia"/>
                <w:color w:val="auto"/>
                <w:sz w:val="26"/>
                <w:rtl/>
              </w:rPr>
              <w:t>הרשות</w:t>
            </w:r>
            <w:r w:rsidRPr="003D6F2D">
              <w:rPr>
                <w:color w:val="auto"/>
                <w:sz w:val="26"/>
                <w:rtl/>
              </w:rPr>
              <w:t xml:space="preserve"> ממלא מקום מבין חבריהם העומד בתנאי הכשירות של יושב הראש, לתקופה שלא תעלה על שלושה חודשים שתוקדש לאיתור </w:t>
            </w:r>
            <w:r>
              <w:rPr>
                <w:rFonts w:hint="cs"/>
                <w:color w:val="auto"/>
                <w:sz w:val="26"/>
                <w:rtl/>
              </w:rPr>
              <w:t>מחליף</w:t>
            </w:r>
            <w:r w:rsidRPr="003D6F2D">
              <w:rPr>
                <w:color w:val="auto"/>
                <w:sz w:val="26"/>
                <w:rtl/>
              </w:rPr>
              <w:t xml:space="preserve">. </w:t>
            </w:r>
          </w:p>
        </w:tc>
      </w:tr>
      <w:tr w:rsidR="00440160" w:rsidRPr="00361CAD" w14:paraId="01A675D9" w14:textId="77777777" w:rsidTr="00280C67">
        <w:trPr>
          <w:cantSplit/>
        </w:trPr>
        <w:tc>
          <w:tcPr>
            <w:tcW w:w="1870" w:type="dxa"/>
          </w:tcPr>
          <w:p w14:paraId="145D9DD0" w14:textId="77777777" w:rsidR="00440160" w:rsidRPr="003D6F2D" w:rsidRDefault="00440160" w:rsidP="00280C67">
            <w:pPr>
              <w:pStyle w:val="TableSideHeading"/>
              <w:keepLines w:val="0"/>
              <w:ind w:right="138"/>
              <w:rPr>
                <w:color w:val="auto"/>
                <w:sz w:val="26"/>
                <w:rtl/>
              </w:rPr>
            </w:pPr>
            <w:r w:rsidRPr="003D6F2D">
              <w:rPr>
                <w:color w:val="auto"/>
                <w:sz w:val="26"/>
                <w:rtl/>
              </w:rPr>
              <w:t>הימנעות מניגוד עניינים</w:t>
            </w:r>
          </w:p>
          <w:p w14:paraId="667BEEB4" w14:textId="77777777" w:rsidR="00440160" w:rsidRPr="003D6F2D" w:rsidRDefault="00440160" w:rsidP="00280C67">
            <w:pPr>
              <w:pStyle w:val="TableSideHeading"/>
              <w:keepLines w:val="0"/>
              <w:ind w:right="138"/>
              <w:rPr>
                <w:color w:val="auto"/>
                <w:sz w:val="26"/>
                <w:rtl/>
              </w:rPr>
            </w:pPr>
          </w:p>
        </w:tc>
        <w:tc>
          <w:tcPr>
            <w:tcW w:w="624" w:type="dxa"/>
          </w:tcPr>
          <w:p w14:paraId="3B816DCC" w14:textId="77777777" w:rsidR="00440160" w:rsidRPr="003D6F2D" w:rsidRDefault="00440160" w:rsidP="00280C67">
            <w:pPr>
              <w:pStyle w:val="TableBlock"/>
              <w:rPr>
                <w:color w:val="auto"/>
                <w:sz w:val="26"/>
                <w:rtl/>
              </w:rPr>
            </w:pPr>
            <w:r>
              <w:rPr>
                <w:rFonts w:hint="cs"/>
                <w:color w:val="auto"/>
                <w:sz w:val="26"/>
                <w:rtl/>
              </w:rPr>
              <w:t>23</w:t>
            </w:r>
            <w:r w:rsidRPr="003D6F2D">
              <w:rPr>
                <w:color w:val="auto"/>
                <w:sz w:val="26"/>
                <w:rtl/>
              </w:rPr>
              <w:t>.</w:t>
            </w:r>
          </w:p>
        </w:tc>
        <w:tc>
          <w:tcPr>
            <w:tcW w:w="7144" w:type="dxa"/>
            <w:gridSpan w:val="2"/>
          </w:tcPr>
          <w:p w14:paraId="6F5DEEFE" w14:textId="77777777" w:rsidR="00440160" w:rsidRPr="003D6F2D" w:rsidRDefault="00440160" w:rsidP="00280C67">
            <w:pPr>
              <w:pStyle w:val="TableText"/>
              <w:ind w:right="0"/>
              <w:jc w:val="both"/>
              <w:rPr>
                <w:color w:val="auto"/>
                <w:sz w:val="26"/>
                <w:rtl/>
              </w:rPr>
            </w:pPr>
            <w:r w:rsidRPr="003D6F2D">
              <w:rPr>
                <w:color w:val="auto"/>
                <w:sz w:val="26"/>
                <w:rtl/>
              </w:rPr>
              <w:t xml:space="preserve">(א) </w:t>
            </w:r>
            <w:r>
              <w:rPr>
                <w:color w:val="auto"/>
                <w:sz w:val="26"/>
                <w:rtl/>
              </w:rPr>
              <w:tab/>
            </w:r>
            <w:r w:rsidRPr="003D6F2D">
              <w:rPr>
                <w:color w:val="auto"/>
                <w:sz w:val="26"/>
                <w:rtl/>
              </w:rPr>
              <w:t xml:space="preserve">חבר מועצת הרשות לא יטפל במסגרת תפקידו </w:t>
            </w:r>
            <w:r w:rsidRPr="003D6F2D">
              <w:rPr>
                <w:rFonts w:hint="eastAsia"/>
                <w:color w:val="auto"/>
                <w:sz w:val="26"/>
                <w:rtl/>
              </w:rPr>
              <w:t>בנושא</w:t>
            </w:r>
            <w:r w:rsidRPr="003D6F2D">
              <w:rPr>
                <w:color w:val="auto"/>
                <w:sz w:val="26"/>
                <w:rtl/>
              </w:rPr>
              <w:t xml:space="preserve"> </w:t>
            </w:r>
            <w:r w:rsidRPr="003D6F2D">
              <w:rPr>
                <w:rFonts w:hint="eastAsia"/>
                <w:color w:val="auto"/>
                <w:sz w:val="26"/>
                <w:rtl/>
              </w:rPr>
              <w:t>שיש</w:t>
            </w:r>
            <w:r w:rsidRPr="003D6F2D">
              <w:rPr>
                <w:color w:val="auto"/>
                <w:sz w:val="26"/>
                <w:rtl/>
              </w:rPr>
              <w:t xml:space="preserve"> </w:t>
            </w:r>
            <w:r w:rsidRPr="003D6F2D">
              <w:rPr>
                <w:rFonts w:hint="eastAsia"/>
                <w:color w:val="auto"/>
                <w:sz w:val="26"/>
                <w:rtl/>
              </w:rPr>
              <w:t>לו</w:t>
            </w:r>
            <w:r w:rsidRPr="003D6F2D">
              <w:rPr>
                <w:color w:val="auto"/>
                <w:sz w:val="26"/>
                <w:rtl/>
              </w:rPr>
              <w:t xml:space="preserve"> </w:t>
            </w:r>
            <w:r w:rsidRPr="003D6F2D">
              <w:rPr>
                <w:rFonts w:hint="eastAsia"/>
                <w:color w:val="auto"/>
                <w:sz w:val="26"/>
                <w:rtl/>
              </w:rPr>
              <w:t>בו</w:t>
            </w:r>
            <w:r w:rsidRPr="003D6F2D">
              <w:rPr>
                <w:color w:val="auto"/>
                <w:sz w:val="26"/>
                <w:rtl/>
              </w:rPr>
              <w:t xml:space="preserve"> </w:t>
            </w:r>
            <w:r w:rsidRPr="003D6F2D">
              <w:rPr>
                <w:rFonts w:hint="eastAsia"/>
                <w:color w:val="auto"/>
                <w:sz w:val="26"/>
                <w:rtl/>
              </w:rPr>
              <w:t>עניין</w:t>
            </w:r>
            <w:r w:rsidRPr="003D6F2D">
              <w:rPr>
                <w:color w:val="auto"/>
                <w:sz w:val="26"/>
                <w:rtl/>
              </w:rPr>
              <w:t xml:space="preserve"> </w:t>
            </w:r>
            <w:r w:rsidRPr="003D6F2D">
              <w:rPr>
                <w:rFonts w:hint="eastAsia"/>
                <w:color w:val="auto"/>
                <w:sz w:val="26"/>
                <w:rtl/>
              </w:rPr>
              <w:t>אישי</w:t>
            </w:r>
            <w:r w:rsidRPr="003D6F2D" w:rsidDel="003B1B47">
              <w:rPr>
                <w:color w:val="auto"/>
                <w:sz w:val="26"/>
                <w:rtl/>
              </w:rPr>
              <w:t xml:space="preserve"> </w:t>
            </w:r>
            <w:r w:rsidRPr="003D6F2D">
              <w:rPr>
                <w:color w:val="auto"/>
                <w:sz w:val="26"/>
                <w:rtl/>
              </w:rPr>
              <w:t xml:space="preserve">גם מחוץ לישיבות </w:t>
            </w:r>
            <w:r w:rsidRPr="003D6F2D">
              <w:rPr>
                <w:rFonts w:hint="eastAsia"/>
                <w:color w:val="auto"/>
                <w:sz w:val="26"/>
                <w:rtl/>
              </w:rPr>
              <w:t>הרשות</w:t>
            </w:r>
            <w:r w:rsidRPr="003D6F2D">
              <w:rPr>
                <w:color w:val="auto"/>
                <w:sz w:val="26"/>
                <w:rtl/>
              </w:rPr>
              <w:t xml:space="preserve">; לעניין סעיף זה, "עניין אישי" </w:t>
            </w:r>
            <w:r>
              <w:rPr>
                <w:rFonts w:hint="cs"/>
                <w:color w:val="auto"/>
                <w:sz w:val="26"/>
                <w:rtl/>
              </w:rPr>
              <w:t>–</w:t>
            </w:r>
            <w:r w:rsidRPr="003D6F2D">
              <w:rPr>
                <w:color w:val="auto"/>
                <w:sz w:val="26"/>
                <w:rtl/>
              </w:rPr>
              <w:t xml:space="preserve"> לרבות עניין אישי של קרובו או עניין של גוף שחבר מועצת הרשות או קרובו מנהלים או עובדים בו, לרבות מוסד </w:t>
            </w:r>
            <w:r w:rsidRPr="003D6F2D">
              <w:rPr>
                <w:rFonts w:hint="eastAsia"/>
                <w:color w:val="auto"/>
                <w:sz w:val="26"/>
                <w:rtl/>
              </w:rPr>
              <w:t>לגיל</w:t>
            </w:r>
            <w:r w:rsidRPr="003D6F2D">
              <w:rPr>
                <w:color w:val="auto"/>
                <w:sz w:val="26"/>
                <w:rtl/>
              </w:rPr>
              <w:t xml:space="preserve"> </w:t>
            </w:r>
            <w:r w:rsidRPr="003D6F2D">
              <w:rPr>
                <w:rFonts w:hint="eastAsia"/>
                <w:color w:val="auto"/>
                <w:sz w:val="26"/>
                <w:rtl/>
              </w:rPr>
              <w:t>הרך</w:t>
            </w:r>
            <w:r w:rsidRPr="003D6F2D">
              <w:rPr>
                <w:color w:val="auto"/>
                <w:sz w:val="26"/>
                <w:rtl/>
              </w:rPr>
              <w:t>, או עניין של גוף שיש להם בו חלק בהון המניות, בזכות לקבל רווחים, בזכות למנות מנהל או בזכות הצבעה.</w:t>
            </w:r>
          </w:p>
        </w:tc>
      </w:tr>
      <w:tr w:rsidR="00440160" w:rsidRPr="00361CAD" w14:paraId="3B2C86CD" w14:textId="77777777" w:rsidTr="00280C67">
        <w:trPr>
          <w:cantSplit/>
        </w:trPr>
        <w:tc>
          <w:tcPr>
            <w:tcW w:w="1870" w:type="dxa"/>
          </w:tcPr>
          <w:p w14:paraId="6A03A4C6" w14:textId="77777777" w:rsidR="00440160" w:rsidRPr="003D6F2D" w:rsidRDefault="00440160" w:rsidP="00280C67">
            <w:pPr>
              <w:pStyle w:val="TableSideHeading"/>
              <w:keepLines w:val="0"/>
              <w:ind w:right="138"/>
              <w:rPr>
                <w:color w:val="auto"/>
                <w:sz w:val="26"/>
                <w:rtl/>
              </w:rPr>
            </w:pPr>
          </w:p>
        </w:tc>
        <w:tc>
          <w:tcPr>
            <w:tcW w:w="624" w:type="dxa"/>
          </w:tcPr>
          <w:p w14:paraId="28D540CF" w14:textId="77777777" w:rsidR="00440160" w:rsidRPr="003D6F2D" w:rsidRDefault="00440160" w:rsidP="00280C67">
            <w:pPr>
              <w:pStyle w:val="TableText"/>
              <w:keepLines w:val="0"/>
              <w:ind w:left="720" w:right="138"/>
              <w:rPr>
                <w:color w:val="auto"/>
                <w:sz w:val="26"/>
                <w:rtl/>
              </w:rPr>
            </w:pPr>
          </w:p>
        </w:tc>
        <w:tc>
          <w:tcPr>
            <w:tcW w:w="7144" w:type="dxa"/>
            <w:gridSpan w:val="2"/>
          </w:tcPr>
          <w:p w14:paraId="18241454" w14:textId="77777777" w:rsidR="00440160" w:rsidRPr="003D6F2D" w:rsidRDefault="00440160" w:rsidP="00280C67">
            <w:pPr>
              <w:pStyle w:val="TableText"/>
              <w:ind w:right="0"/>
              <w:jc w:val="both"/>
              <w:rPr>
                <w:color w:val="auto"/>
                <w:sz w:val="26"/>
                <w:rtl/>
              </w:rPr>
            </w:pPr>
            <w:r w:rsidRPr="003D6F2D">
              <w:rPr>
                <w:color w:val="auto"/>
                <w:sz w:val="26"/>
                <w:rtl/>
              </w:rPr>
              <w:t xml:space="preserve">(ב) </w:t>
            </w:r>
            <w:r>
              <w:rPr>
                <w:color w:val="auto"/>
                <w:sz w:val="26"/>
                <w:rtl/>
              </w:rPr>
              <w:tab/>
            </w:r>
            <w:r w:rsidRPr="003D6F2D">
              <w:rPr>
                <w:rFonts w:hint="eastAsia"/>
                <w:color w:val="auto"/>
                <w:sz w:val="26"/>
                <w:rtl/>
              </w:rPr>
              <w:t>חבר</w:t>
            </w:r>
            <w:r w:rsidRPr="003D6F2D">
              <w:rPr>
                <w:color w:val="auto"/>
                <w:sz w:val="26"/>
                <w:rtl/>
              </w:rPr>
              <w:t xml:space="preserve"> </w:t>
            </w:r>
            <w:r w:rsidRPr="003D6F2D">
              <w:rPr>
                <w:rFonts w:hint="eastAsia"/>
                <w:color w:val="auto"/>
                <w:sz w:val="26"/>
                <w:rtl/>
              </w:rPr>
              <w:t>מועצת</w:t>
            </w:r>
            <w:r w:rsidRPr="003D6F2D">
              <w:rPr>
                <w:color w:val="auto"/>
                <w:sz w:val="26"/>
                <w:rtl/>
              </w:rPr>
              <w:t xml:space="preserve"> </w:t>
            </w:r>
            <w:r w:rsidRPr="003D6F2D">
              <w:rPr>
                <w:rFonts w:hint="eastAsia"/>
                <w:color w:val="auto"/>
                <w:sz w:val="26"/>
                <w:rtl/>
              </w:rPr>
              <w:t>הרשות</w:t>
            </w:r>
            <w:r w:rsidRPr="003D6F2D">
              <w:rPr>
                <w:color w:val="auto"/>
                <w:sz w:val="26"/>
                <w:rtl/>
              </w:rPr>
              <w:t xml:space="preserve"> יודיע </w:t>
            </w:r>
            <w:r w:rsidRPr="003D6F2D">
              <w:rPr>
                <w:rFonts w:hint="eastAsia"/>
                <w:color w:val="auto"/>
                <w:sz w:val="26"/>
                <w:rtl/>
              </w:rPr>
              <w:t>לרשות</w:t>
            </w:r>
            <w:r w:rsidRPr="003D6F2D">
              <w:rPr>
                <w:color w:val="auto"/>
                <w:sz w:val="26"/>
                <w:rtl/>
              </w:rPr>
              <w:t xml:space="preserve"> ויימנע מהשתתפות בדיון ומהצבעה בישיבות </w:t>
            </w:r>
            <w:r w:rsidRPr="003D6F2D">
              <w:rPr>
                <w:rFonts w:hint="eastAsia"/>
                <w:color w:val="auto"/>
                <w:sz w:val="26"/>
                <w:rtl/>
              </w:rPr>
              <w:t>הרשות</w:t>
            </w:r>
            <w:r w:rsidRPr="003D6F2D">
              <w:rPr>
                <w:color w:val="auto"/>
                <w:sz w:val="26"/>
                <w:rtl/>
              </w:rPr>
              <w:t xml:space="preserve">, אם הנושא הנדון עלול לגרום לו להימצא, במישרין או בעקיפין, במצב של ניגוד עניינים בין תפקידו כחבר מועצת הרשות לבין עניין אישי שלו או לבין תפקיד אחר שלו, ובכלל זה לא יטפל ולא ישתתף בדיון ובהצבעה בישיבות, בנושא הנוגע למוסד </w:t>
            </w:r>
            <w:r w:rsidRPr="003D6F2D">
              <w:rPr>
                <w:rFonts w:hint="eastAsia"/>
                <w:color w:val="auto"/>
                <w:sz w:val="26"/>
                <w:rtl/>
              </w:rPr>
              <w:t>הגיל</w:t>
            </w:r>
            <w:r w:rsidRPr="003D6F2D">
              <w:rPr>
                <w:color w:val="auto"/>
                <w:sz w:val="26"/>
                <w:rtl/>
              </w:rPr>
              <w:t xml:space="preserve"> הרך שבו הוא מועסק או בנושא הנוגע לעיסוק</w:t>
            </w:r>
            <w:r w:rsidRPr="003D6F2D">
              <w:rPr>
                <w:rFonts w:hint="eastAsia"/>
                <w:color w:val="auto"/>
                <w:sz w:val="26"/>
                <w:rtl/>
              </w:rPr>
              <w:t>ו</w:t>
            </w:r>
            <w:r w:rsidRPr="003D6F2D">
              <w:rPr>
                <w:color w:val="auto"/>
                <w:sz w:val="26"/>
                <w:rtl/>
              </w:rPr>
              <w:t xml:space="preserve"> ואשר עלול להעמידו במצב של חשש לניגוד עניינים</w:t>
            </w:r>
            <w:r w:rsidRPr="003D6F2D">
              <w:rPr>
                <w:color w:val="auto"/>
                <w:sz w:val="26"/>
              </w:rPr>
              <w:t>.</w:t>
            </w:r>
          </w:p>
        </w:tc>
      </w:tr>
      <w:tr w:rsidR="00440160" w:rsidRPr="00361CAD" w14:paraId="6F44A9A4" w14:textId="77777777" w:rsidTr="00280C67">
        <w:trPr>
          <w:cantSplit/>
        </w:trPr>
        <w:tc>
          <w:tcPr>
            <w:tcW w:w="1870" w:type="dxa"/>
          </w:tcPr>
          <w:p w14:paraId="363C275D" w14:textId="77777777" w:rsidR="00440160" w:rsidRPr="003D6F2D" w:rsidRDefault="00440160" w:rsidP="00280C67">
            <w:pPr>
              <w:pStyle w:val="TableSideHeading"/>
              <w:keepLines w:val="0"/>
              <w:ind w:right="138"/>
              <w:rPr>
                <w:color w:val="auto"/>
                <w:sz w:val="26"/>
                <w:rtl/>
              </w:rPr>
            </w:pPr>
            <w:r w:rsidRPr="003D6F2D">
              <w:rPr>
                <w:color w:val="auto"/>
                <w:sz w:val="26"/>
                <w:rtl/>
              </w:rPr>
              <w:lastRenderedPageBreak/>
              <w:t>חובת גילוי ואיסור התקשרות</w:t>
            </w:r>
          </w:p>
        </w:tc>
        <w:tc>
          <w:tcPr>
            <w:tcW w:w="624" w:type="dxa"/>
          </w:tcPr>
          <w:p w14:paraId="3CBED9CD" w14:textId="77777777" w:rsidR="00440160" w:rsidRPr="003D6F2D" w:rsidRDefault="00440160" w:rsidP="00280C67">
            <w:pPr>
              <w:pStyle w:val="TableBlock"/>
              <w:rPr>
                <w:color w:val="auto"/>
                <w:sz w:val="26"/>
                <w:rtl/>
              </w:rPr>
            </w:pPr>
            <w:r>
              <w:rPr>
                <w:rFonts w:hint="cs"/>
                <w:color w:val="auto"/>
                <w:sz w:val="26"/>
                <w:rtl/>
              </w:rPr>
              <w:t>24</w:t>
            </w:r>
            <w:r w:rsidRPr="003D6F2D">
              <w:rPr>
                <w:color w:val="auto"/>
                <w:sz w:val="26"/>
                <w:rtl/>
              </w:rPr>
              <w:t>.</w:t>
            </w:r>
          </w:p>
        </w:tc>
        <w:tc>
          <w:tcPr>
            <w:tcW w:w="7144" w:type="dxa"/>
            <w:gridSpan w:val="2"/>
          </w:tcPr>
          <w:p w14:paraId="00B65E1A" w14:textId="77777777" w:rsidR="00440160" w:rsidRPr="003D6F2D" w:rsidRDefault="00440160" w:rsidP="00280C67">
            <w:pPr>
              <w:pStyle w:val="TableText"/>
              <w:ind w:right="0"/>
              <w:jc w:val="both"/>
              <w:rPr>
                <w:color w:val="auto"/>
                <w:sz w:val="26"/>
                <w:rtl/>
              </w:rPr>
            </w:pPr>
            <w:r w:rsidRPr="003D6F2D">
              <w:rPr>
                <w:color w:val="auto"/>
                <w:sz w:val="26"/>
                <w:rtl/>
              </w:rPr>
              <w:t>(א)</w:t>
            </w:r>
            <w:r>
              <w:rPr>
                <w:color w:val="auto"/>
                <w:sz w:val="26"/>
                <w:rtl/>
              </w:rPr>
              <w:tab/>
            </w:r>
            <w:r w:rsidRPr="003D6F2D">
              <w:rPr>
                <w:color w:val="auto"/>
                <w:sz w:val="26"/>
                <w:rtl/>
              </w:rPr>
              <w:t xml:space="preserve"> חבר מועצת הרשות שידוע לו כי הוא קשור או עשוי להיות קשור, במישרין או בעקיפין, בעצמו או על ידי קרובו, סוכנו או שותפו, בעניין העומד לדיון ברשות, יודיע על כך</w:t>
            </w:r>
            <w:r>
              <w:rPr>
                <w:rFonts w:hint="cs"/>
                <w:color w:val="auto"/>
                <w:sz w:val="26"/>
                <w:rtl/>
              </w:rPr>
              <w:t xml:space="preserve"> </w:t>
            </w:r>
            <w:r w:rsidRPr="003D6F2D">
              <w:rPr>
                <w:color w:val="auto"/>
                <w:sz w:val="26"/>
                <w:rtl/>
              </w:rPr>
              <w:t xml:space="preserve">בכתב ליושב ראש </w:t>
            </w:r>
            <w:r w:rsidRPr="003D6F2D">
              <w:rPr>
                <w:rFonts w:hint="eastAsia"/>
                <w:color w:val="auto"/>
                <w:sz w:val="26"/>
                <w:rtl/>
              </w:rPr>
              <w:t>הרשות</w:t>
            </w:r>
            <w:r w:rsidRPr="003D6F2D">
              <w:rPr>
                <w:color w:val="auto"/>
                <w:sz w:val="26"/>
                <w:rtl/>
              </w:rPr>
              <w:t xml:space="preserve"> מיד לאחר שנודע </w:t>
            </w:r>
            <w:r>
              <w:rPr>
                <w:color w:val="auto"/>
                <w:sz w:val="26"/>
                <w:rtl/>
              </w:rPr>
              <w:t xml:space="preserve">לו כי העניין האמור עומד לדיון, </w:t>
            </w:r>
            <w:r w:rsidRPr="003D6F2D">
              <w:rPr>
                <w:color w:val="auto"/>
                <w:sz w:val="26"/>
                <w:rtl/>
              </w:rPr>
              <w:t xml:space="preserve">לא יהיה נוכח בדיוני </w:t>
            </w:r>
            <w:r w:rsidRPr="003D6F2D">
              <w:rPr>
                <w:rFonts w:hint="eastAsia"/>
                <w:color w:val="auto"/>
                <w:sz w:val="26"/>
                <w:rtl/>
              </w:rPr>
              <w:t>הרשות</w:t>
            </w:r>
            <w:r w:rsidRPr="003D6F2D">
              <w:rPr>
                <w:color w:val="auto"/>
                <w:sz w:val="26"/>
                <w:rtl/>
              </w:rPr>
              <w:t xml:space="preserve"> באותו עניין ולא ישתתף בהחלטה המתייחסת אליו או הקשור עמו.</w:t>
            </w:r>
          </w:p>
        </w:tc>
      </w:tr>
      <w:tr w:rsidR="00440160" w:rsidRPr="00361CAD" w14:paraId="0FB1E7BE" w14:textId="77777777" w:rsidTr="00280C67">
        <w:trPr>
          <w:cantSplit/>
        </w:trPr>
        <w:tc>
          <w:tcPr>
            <w:tcW w:w="1870" w:type="dxa"/>
          </w:tcPr>
          <w:p w14:paraId="382CDA23" w14:textId="77777777" w:rsidR="00440160" w:rsidRPr="003D6F2D" w:rsidRDefault="00440160" w:rsidP="00280C67">
            <w:pPr>
              <w:pStyle w:val="TableSideHeading"/>
              <w:keepLines w:val="0"/>
              <w:ind w:right="138"/>
              <w:rPr>
                <w:color w:val="auto"/>
                <w:sz w:val="26"/>
                <w:rtl/>
              </w:rPr>
            </w:pPr>
          </w:p>
        </w:tc>
        <w:tc>
          <w:tcPr>
            <w:tcW w:w="624" w:type="dxa"/>
          </w:tcPr>
          <w:p w14:paraId="2BB942C3" w14:textId="77777777" w:rsidR="00440160" w:rsidRPr="003D6F2D" w:rsidRDefault="00440160" w:rsidP="00280C67">
            <w:pPr>
              <w:pStyle w:val="TableText"/>
              <w:keepLines w:val="0"/>
              <w:ind w:left="720" w:right="138"/>
              <w:rPr>
                <w:color w:val="auto"/>
                <w:sz w:val="26"/>
                <w:rtl/>
              </w:rPr>
            </w:pPr>
          </w:p>
        </w:tc>
        <w:tc>
          <w:tcPr>
            <w:tcW w:w="7144" w:type="dxa"/>
            <w:gridSpan w:val="2"/>
          </w:tcPr>
          <w:p w14:paraId="7D4308B4" w14:textId="77777777" w:rsidR="00440160" w:rsidRPr="003D6F2D" w:rsidRDefault="00440160" w:rsidP="00280C67">
            <w:pPr>
              <w:pStyle w:val="TableText"/>
              <w:ind w:right="0"/>
              <w:jc w:val="both"/>
              <w:rPr>
                <w:color w:val="auto"/>
                <w:sz w:val="26"/>
                <w:rtl/>
              </w:rPr>
            </w:pPr>
            <w:r w:rsidRPr="003D6F2D">
              <w:rPr>
                <w:color w:val="auto"/>
                <w:sz w:val="26"/>
                <w:rtl/>
              </w:rPr>
              <w:t xml:space="preserve">(ב) </w:t>
            </w:r>
            <w:r>
              <w:rPr>
                <w:color w:val="auto"/>
                <w:sz w:val="26"/>
                <w:rtl/>
              </w:rPr>
              <w:tab/>
              <w:t>חבר מועצת הרשות וכן קרובו</w:t>
            </w:r>
            <w:r w:rsidRPr="003D6F2D">
              <w:rPr>
                <w:color w:val="auto"/>
                <w:sz w:val="26"/>
                <w:rtl/>
              </w:rPr>
              <w:t>,</w:t>
            </w:r>
            <w:r>
              <w:rPr>
                <w:rFonts w:hint="cs"/>
                <w:color w:val="auto"/>
                <w:sz w:val="26"/>
                <w:rtl/>
              </w:rPr>
              <w:t xml:space="preserve"> </w:t>
            </w:r>
            <w:r w:rsidRPr="003D6F2D">
              <w:rPr>
                <w:color w:val="auto"/>
                <w:sz w:val="26"/>
                <w:rtl/>
              </w:rPr>
              <w:t xml:space="preserve">סוכנו, או שותפו, או תאגיד שאחד מהאמורים הוא בעל עניין או מנהל בו, לא יתקשר בעסקה עם </w:t>
            </w:r>
            <w:r w:rsidRPr="003D6F2D">
              <w:rPr>
                <w:rFonts w:hint="eastAsia"/>
                <w:color w:val="auto"/>
                <w:sz w:val="26"/>
                <w:rtl/>
              </w:rPr>
              <w:t>הרשות</w:t>
            </w:r>
            <w:r w:rsidRPr="003D6F2D">
              <w:rPr>
                <w:color w:val="auto"/>
                <w:sz w:val="26"/>
                <w:rtl/>
              </w:rPr>
              <w:t>.</w:t>
            </w:r>
          </w:p>
        </w:tc>
      </w:tr>
      <w:tr w:rsidR="00440160" w:rsidRPr="00361CAD" w14:paraId="6422F040" w14:textId="77777777" w:rsidTr="00280C67">
        <w:trPr>
          <w:cantSplit/>
        </w:trPr>
        <w:tc>
          <w:tcPr>
            <w:tcW w:w="1870" w:type="dxa"/>
          </w:tcPr>
          <w:p w14:paraId="37140B5D" w14:textId="77777777" w:rsidR="00440160" w:rsidRPr="003D6F2D" w:rsidRDefault="00440160" w:rsidP="00280C67">
            <w:pPr>
              <w:pStyle w:val="TableSideHeading"/>
              <w:keepLines w:val="0"/>
              <w:ind w:right="138"/>
              <w:rPr>
                <w:color w:val="auto"/>
                <w:sz w:val="26"/>
                <w:rtl/>
              </w:rPr>
            </w:pPr>
          </w:p>
        </w:tc>
        <w:tc>
          <w:tcPr>
            <w:tcW w:w="624" w:type="dxa"/>
          </w:tcPr>
          <w:p w14:paraId="1704B020" w14:textId="77777777" w:rsidR="00440160" w:rsidRPr="003D6F2D" w:rsidRDefault="00440160" w:rsidP="00280C67">
            <w:pPr>
              <w:pStyle w:val="TableText"/>
              <w:keepLines w:val="0"/>
              <w:ind w:left="360" w:right="138"/>
              <w:rPr>
                <w:color w:val="auto"/>
                <w:sz w:val="26"/>
                <w:rtl/>
              </w:rPr>
            </w:pPr>
          </w:p>
        </w:tc>
        <w:tc>
          <w:tcPr>
            <w:tcW w:w="7144" w:type="dxa"/>
            <w:gridSpan w:val="2"/>
          </w:tcPr>
          <w:p w14:paraId="29E57E17" w14:textId="77777777" w:rsidR="00440160" w:rsidRPr="003D6F2D" w:rsidRDefault="00440160" w:rsidP="00280C67">
            <w:pPr>
              <w:pStyle w:val="TableText"/>
              <w:ind w:right="0"/>
              <w:jc w:val="both"/>
              <w:rPr>
                <w:color w:val="auto"/>
                <w:sz w:val="26"/>
                <w:rtl/>
              </w:rPr>
            </w:pPr>
            <w:r w:rsidRPr="003D6F2D">
              <w:rPr>
                <w:color w:val="auto"/>
                <w:sz w:val="26"/>
                <w:rtl/>
              </w:rPr>
              <w:t xml:space="preserve">(ג) </w:t>
            </w:r>
            <w:r>
              <w:rPr>
                <w:color w:val="auto"/>
                <w:sz w:val="26"/>
                <w:rtl/>
              </w:rPr>
              <w:tab/>
            </w:r>
            <w:r w:rsidRPr="003D6F2D">
              <w:rPr>
                <w:color w:val="auto"/>
                <w:sz w:val="26"/>
                <w:rtl/>
              </w:rPr>
              <w:t>חבר מועצת הרשות ינהג במילוי תפקיד</w:t>
            </w:r>
            <w:r w:rsidRPr="003D6F2D">
              <w:rPr>
                <w:rFonts w:hint="eastAsia"/>
                <w:color w:val="auto"/>
                <w:sz w:val="26"/>
                <w:rtl/>
              </w:rPr>
              <w:t>ו</w:t>
            </w:r>
            <w:r w:rsidRPr="003D6F2D">
              <w:rPr>
                <w:color w:val="auto"/>
                <w:sz w:val="26"/>
                <w:rtl/>
              </w:rPr>
              <w:t xml:space="preserve"> בהגינות, בנאמנות וללא משוא פנים. </w:t>
            </w:r>
          </w:p>
        </w:tc>
      </w:tr>
      <w:tr w:rsidR="00440160" w:rsidRPr="00361CAD" w14:paraId="51EB2D5D" w14:textId="77777777" w:rsidTr="00280C67">
        <w:trPr>
          <w:cantSplit/>
        </w:trPr>
        <w:tc>
          <w:tcPr>
            <w:tcW w:w="1870" w:type="dxa"/>
          </w:tcPr>
          <w:p w14:paraId="2B67B46C" w14:textId="77777777" w:rsidR="00440160" w:rsidRPr="003D6F2D" w:rsidRDefault="00440160" w:rsidP="00280C67">
            <w:pPr>
              <w:pStyle w:val="TableSideHeading"/>
              <w:keepLines w:val="0"/>
              <w:ind w:right="138"/>
              <w:rPr>
                <w:color w:val="auto"/>
                <w:sz w:val="26"/>
                <w:rtl/>
              </w:rPr>
            </w:pPr>
          </w:p>
        </w:tc>
        <w:tc>
          <w:tcPr>
            <w:tcW w:w="624" w:type="dxa"/>
          </w:tcPr>
          <w:p w14:paraId="44815FA9" w14:textId="77777777" w:rsidR="00440160" w:rsidRPr="003D6F2D" w:rsidRDefault="00440160" w:rsidP="00280C67">
            <w:pPr>
              <w:pStyle w:val="TableText"/>
              <w:keepLines w:val="0"/>
              <w:ind w:left="360" w:right="138"/>
              <w:rPr>
                <w:color w:val="auto"/>
                <w:sz w:val="26"/>
                <w:rtl/>
              </w:rPr>
            </w:pPr>
          </w:p>
        </w:tc>
        <w:tc>
          <w:tcPr>
            <w:tcW w:w="7144" w:type="dxa"/>
            <w:gridSpan w:val="2"/>
          </w:tcPr>
          <w:p w14:paraId="323FBABA" w14:textId="77777777" w:rsidR="00440160" w:rsidRPr="003D6F2D" w:rsidRDefault="00440160" w:rsidP="00280C67">
            <w:pPr>
              <w:pStyle w:val="TableText"/>
              <w:ind w:right="0"/>
              <w:jc w:val="both"/>
              <w:rPr>
                <w:color w:val="auto"/>
                <w:sz w:val="26"/>
                <w:rtl/>
              </w:rPr>
            </w:pPr>
            <w:r w:rsidRPr="003D6F2D">
              <w:rPr>
                <w:color w:val="auto"/>
                <w:sz w:val="26"/>
                <w:rtl/>
              </w:rPr>
              <w:t xml:space="preserve">(ד) </w:t>
            </w:r>
            <w:r>
              <w:rPr>
                <w:color w:val="auto"/>
                <w:sz w:val="26"/>
                <w:rtl/>
              </w:rPr>
              <w:tab/>
            </w:r>
            <w:r w:rsidRPr="003D6F2D">
              <w:rPr>
                <w:color w:val="auto"/>
                <w:sz w:val="26"/>
                <w:rtl/>
              </w:rPr>
              <w:t xml:space="preserve">חבר מועצת הרשות יפעיל שיקול דעת עצמאי ובלתי תלוי בהצבעה </w:t>
            </w:r>
            <w:r w:rsidRPr="003D6F2D">
              <w:rPr>
                <w:rFonts w:hint="eastAsia"/>
                <w:color w:val="auto"/>
                <w:sz w:val="26"/>
                <w:rtl/>
              </w:rPr>
              <w:t>ברשות</w:t>
            </w:r>
            <w:r w:rsidRPr="003D6F2D">
              <w:rPr>
                <w:color w:val="auto"/>
                <w:sz w:val="26"/>
                <w:rtl/>
              </w:rPr>
              <w:t xml:space="preserve">, ולא יפעל בשום דרך מטעמו של מוסד </w:t>
            </w:r>
            <w:r w:rsidRPr="003D6F2D">
              <w:rPr>
                <w:rFonts w:hint="eastAsia"/>
                <w:color w:val="auto"/>
                <w:sz w:val="26"/>
                <w:rtl/>
              </w:rPr>
              <w:t>לגיל</w:t>
            </w:r>
            <w:r w:rsidRPr="003D6F2D">
              <w:rPr>
                <w:color w:val="auto"/>
                <w:sz w:val="26"/>
                <w:rtl/>
              </w:rPr>
              <w:t xml:space="preserve"> </w:t>
            </w:r>
            <w:r w:rsidRPr="003D6F2D">
              <w:rPr>
                <w:rFonts w:hint="eastAsia"/>
                <w:color w:val="auto"/>
                <w:sz w:val="26"/>
                <w:rtl/>
              </w:rPr>
              <w:t>הרך</w:t>
            </w:r>
            <w:r w:rsidRPr="003D6F2D">
              <w:rPr>
                <w:color w:val="auto"/>
                <w:sz w:val="26"/>
                <w:rtl/>
              </w:rPr>
              <w:t xml:space="preserve"> או מטעם גוף אחר כלשהו, לא יהיה צד להסכם הצבעה, ויראו באי הפעלת שיקול דעת עצמאי ובלתי תלוי או בהסכם הצבעה, כאמור</w:t>
            </w:r>
            <w:r>
              <w:rPr>
                <w:rFonts w:hint="cs"/>
                <w:color w:val="auto"/>
                <w:sz w:val="26"/>
                <w:rtl/>
              </w:rPr>
              <w:t xml:space="preserve"> </w:t>
            </w:r>
            <w:r>
              <w:rPr>
                <w:rFonts w:hint="eastAsia"/>
                <w:color w:val="auto"/>
                <w:sz w:val="26"/>
                <w:rtl/>
              </w:rPr>
              <w:t>–</w:t>
            </w:r>
            <w:r>
              <w:rPr>
                <w:rFonts w:hint="cs"/>
                <w:color w:val="auto"/>
                <w:sz w:val="26"/>
                <w:rtl/>
              </w:rPr>
              <w:t xml:space="preserve"> </w:t>
            </w:r>
            <w:r>
              <w:rPr>
                <w:rFonts w:hint="eastAsia"/>
                <w:color w:val="auto"/>
                <w:sz w:val="26"/>
                <w:rtl/>
              </w:rPr>
              <w:t>ה</w:t>
            </w:r>
            <w:r>
              <w:rPr>
                <w:rFonts w:hint="cs"/>
                <w:color w:val="auto"/>
                <w:sz w:val="26"/>
                <w:rtl/>
              </w:rPr>
              <w:t>פ</w:t>
            </w:r>
            <w:r w:rsidRPr="003D6F2D">
              <w:rPr>
                <w:color w:val="auto"/>
                <w:sz w:val="26"/>
                <w:rtl/>
              </w:rPr>
              <w:t>רת חובת נאמנות.</w:t>
            </w:r>
          </w:p>
        </w:tc>
      </w:tr>
      <w:tr w:rsidR="00440160" w:rsidRPr="00361CAD" w14:paraId="4472C387" w14:textId="77777777" w:rsidTr="00280C67">
        <w:trPr>
          <w:cantSplit/>
        </w:trPr>
        <w:tc>
          <w:tcPr>
            <w:tcW w:w="1870" w:type="dxa"/>
          </w:tcPr>
          <w:p w14:paraId="463820AD" w14:textId="77777777" w:rsidR="00440160" w:rsidRPr="003D6F2D" w:rsidRDefault="00440160" w:rsidP="00280C67">
            <w:pPr>
              <w:pStyle w:val="TableSideHeading"/>
              <w:keepLines w:val="0"/>
              <w:ind w:right="138"/>
              <w:rPr>
                <w:color w:val="auto"/>
                <w:sz w:val="26"/>
                <w:rtl/>
              </w:rPr>
            </w:pPr>
            <w:r w:rsidRPr="003D6F2D">
              <w:rPr>
                <w:color w:val="auto"/>
                <w:sz w:val="26"/>
                <w:rtl/>
              </w:rPr>
              <w:t>גמול והחזר הוצאות</w:t>
            </w:r>
          </w:p>
        </w:tc>
        <w:tc>
          <w:tcPr>
            <w:tcW w:w="624" w:type="dxa"/>
          </w:tcPr>
          <w:p w14:paraId="724A6928" w14:textId="77777777" w:rsidR="00440160" w:rsidRPr="003D6F2D" w:rsidRDefault="00440160" w:rsidP="00280C67">
            <w:pPr>
              <w:pStyle w:val="TableBlock"/>
              <w:rPr>
                <w:color w:val="auto"/>
                <w:sz w:val="26"/>
                <w:rtl/>
              </w:rPr>
            </w:pPr>
            <w:r>
              <w:rPr>
                <w:rFonts w:hint="cs"/>
                <w:color w:val="auto"/>
                <w:sz w:val="26"/>
                <w:rtl/>
              </w:rPr>
              <w:t>25</w:t>
            </w:r>
            <w:r w:rsidRPr="003D6F2D">
              <w:rPr>
                <w:color w:val="auto"/>
                <w:sz w:val="26"/>
                <w:rtl/>
              </w:rPr>
              <w:t xml:space="preserve">.  </w:t>
            </w:r>
          </w:p>
        </w:tc>
        <w:tc>
          <w:tcPr>
            <w:tcW w:w="7144" w:type="dxa"/>
            <w:gridSpan w:val="2"/>
          </w:tcPr>
          <w:p w14:paraId="2BB11B58" w14:textId="77777777" w:rsidR="00440160" w:rsidRPr="003D6F2D" w:rsidRDefault="00440160" w:rsidP="00280C67">
            <w:pPr>
              <w:pStyle w:val="TableBlock"/>
              <w:rPr>
                <w:color w:val="auto"/>
                <w:sz w:val="26"/>
                <w:rtl/>
              </w:rPr>
            </w:pPr>
            <w:r w:rsidRPr="003D6F2D">
              <w:rPr>
                <w:color w:val="auto"/>
                <w:sz w:val="26"/>
                <w:rtl/>
              </w:rPr>
              <w:t xml:space="preserve">חבר מועצת הרשות לא יקבל </w:t>
            </w:r>
            <w:r w:rsidRPr="003D6F2D">
              <w:rPr>
                <w:rFonts w:hint="eastAsia"/>
                <w:color w:val="auto"/>
                <w:sz w:val="26"/>
                <w:rtl/>
              </w:rPr>
              <w:t>מהרשות</w:t>
            </w:r>
            <w:r w:rsidRPr="003D6F2D">
              <w:rPr>
                <w:color w:val="auto"/>
                <w:sz w:val="26"/>
                <w:rtl/>
              </w:rPr>
              <w:t xml:space="preserve"> שכר בעד שירותיו, למעט סגן יושב ראש הרשות. אך חבר כאמור, למעט חבר המכהן מתוקף תפקידו, יהיה זכאי לגמול עבור השתתפותו בישיבות וכן להחזר הוצאות שהוציא במילוי תפקידו, בשיעורים שיקבע השר בתקנות, בהסכמת שר האוצר ובאישור ועדת החינוך התרבות והספורט של הכנסת. </w:t>
            </w:r>
          </w:p>
        </w:tc>
      </w:tr>
      <w:tr w:rsidR="00440160" w:rsidRPr="00361CAD" w14:paraId="4643C2E7" w14:textId="77777777" w:rsidTr="00280C67">
        <w:trPr>
          <w:cantSplit/>
        </w:trPr>
        <w:tc>
          <w:tcPr>
            <w:tcW w:w="1870" w:type="dxa"/>
          </w:tcPr>
          <w:p w14:paraId="01C3F39B" w14:textId="77777777" w:rsidR="00440160" w:rsidRPr="00F76BC8" w:rsidRDefault="00440160" w:rsidP="00280C67">
            <w:pPr>
              <w:pStyle w:val="TableSideHeading"/>
              <w:keepLines w:val="0"/>
              <w:ind w:right="138"/>
              <w:rPr>
                <w:color w:val="auto"/>
                <w:sz w:val="26"/>
                <w:rtl/>
              </w:rPr>
            </w:pPr>
          </w:p>
        </w:tc>
        <w:tc>
          <w:tcPr>
            <w:tcW w:w="624" w:type="dxa"/>
          </w:tcPr>
          <w:p w14:paraId="55652174" w14:textId="77777777" w:rsidR="00440160" w:rsidRPr="00F76BC8" w:rsidRDefault="00440160" w:rsidP="00280C67">
            <w:pPr>
              <w:pStyle w:val="TableText"/>
              <w:rPr>
                <w:color w:val="auto"/>
                <w:sz w:val="26"/>
                <w:rtl/>
              </w:rPr>
            </w:pPr>
          </w:p>
        </w:tc>
        <w:tc>
          <w:tcPr>
            <w:tcW w:w="7144" w:type="dxa"/>
            <w:gridSpan w:val="2"/>
          </w:tcPr>
          <w:p w14:paraId="23C13610" w14:textId="77777777" w:rsidR="00440160" w:rsidRPr="00F76BC8" w:rsidRDefault="00440160" w:rsidP="00280C67">
            <w:pPr>
              <w:pStyle w:val="TableHead"/>
              <w:rPr>
                <w:color w:val="auto"/>
                <w:sz w:val="26"/>
                <w:rtl/>
              </w:rPr>
            </w:pPr>
            <w:r w:rsidRPr="00F76BC8">
              <w:rPr>
                <w:rFonts w:hint="eastAsia"/>
                <w:color w:val="auto"/>
                <w:sz w:val="26"/>
                <w:rtl/>
              </w:rPr>
              <w:t>פרק</w:t>
            </w:r>
            <w:r w:rsidRPr="00F76BC8">
              <w:rPr>
                <w:color w:val="auto"/>
                <w:sz w:val="26"/>
                <w:rtl/>
              </w:rPr>
              <w:t xml:space="preserve"> </w:t>
            </w:r>
            <w:r>
              <w:rPr>
                <w:rFonts w:hint="cs"/>
                <w:color w:val="auto"/>
                <w:sz w:val="26"/>
                <w:rtl/>
              </w:rPr>
              <w:t>ו</w:t>
            </w:r>
            <w:r w:rsidRPr="00F76BC8">
              <w:rPr>
                <w:color w:val="auto"/>
                <w:sz w:val="26"/>
                <w:rtl/>
              </w:rPr>
              <w:t xml:space="preserve">': </w:t>
            </w:r>
            <w:r w:rsidRPr="00F76BC8">
              <w:rPr>
                <w:rFonts w:hint="eastAsia"/>
                <w:color w:val="auto"/>
                <w:sz w:val="26"/>
                <w:rtl/>
              </w:rPr>
              <w:t>המנהל</w:t>
            </w:r>
            <w:r w:rsidRPr="00F76BC8">
              <w:rPr>
                <w:color w:val="auto"/>
                <w:sz w:val="26"/>
                <w:rtl/>
              </w:rPr>
              <w:t xml:space="preserve"> </w:t>
            </w:r>
            <w:r w:rsidRPr="00F76BC8">
              <w:rPr>
                <w:rFonts w:hint="eastAsia"/>
                <w:color w:val="auto"/>
                <w:sz w:val="26"/>
                <w:rtl/>
              </w:rPr>
              <w:t>הכללי</w:t>
            </w:r>
          </w:p>
        </w:tc>
      </w:tr>
      <w:tr w:rsidR="00440160" w:rsidRPr="00361CAD" w14:paraId="3DFE1E62" w14:textId="77777777" w:rsidTr="00280C67">
        <w:trPr>
          <w:cantSplit/>
        </w:trPr>
        <w:tc>
          <w:tcPr>
            <w:tcW w:w="1870" w:type="dxa"/>
          </w:tcPr>
          <w:p w14:paraId="3098EF83" w14:textId="77777777" w:rsidR="00440160" w:rsidRPr="00F76BC8" w:rsidRDefault="00440160" w:rsidP="00280C67">
            <w:pPr>
              <w:pStyle w:val="TableSideHeading"/>
              <w:keepLines w:val="0"/>
              <w:ind w:right="138"/>
              <w:rPr>
                <w:color w:val="auto"/>
                <w:sz w:val="26"/>
                <w:rtl/>
              </w:rPr>
            </w:pPr>
            <w:r w:rsidRPr="00F76BC8">
              <w:rPr>
                <w:rFonts w:hint="eastAsia"/>
                <w:color w:val="auto"/>
                <w:sz w:val="26"/>
                <w:rtl/>
              </w:rPr>
              <w:t>מינוי</w:t>
            </w:r>
            <w:r w:rsidRPr="00F76BC8">
              <w:rPr>
                <w:color w:val="auto"/>
                <w:sz w:val="26"/>
                <w:rtl/>
              </w:rPr>
              <w:t xml:space="preserve"> </w:t>
            </w:r>
            <w:r w:rsidRPr="00F76BC8">
              <w:rPr>
                <w:rFonts w:hint="eastAsia"/>
                <w:color w:val="auto"/>
                <w:sz w:val="26"/>
                <w:rtl/>
              </w:rPr>
              <w:t>סגן</w:t>
            </w:r>
            <w:r w:rsidRPr="00F76BC8">
              <w:rPr>
                <w:color w:val="auto"/>
                <w:sz w:val="26"/>
                <w:rtl/>
              </w:rPr>
              <w:t xml:space="preserve"> </w:t>
            </w:r>
            <w:r w:rsidRPr="00F76BC8">
              <w:rPr>
                <w:rFonts w:hint="eastAsia"/>
                <w:color w:val="auto"/>
                <w:sz w:val="26"/>
                <w:rtl/>
              </w:rPr>
              <w:t>יושב</w:t>
            </w:r>
            <w:r w:rsidRPr="00F76BC8">
              <w:rPr>
                <w:color w:val="auto"/>
                <w:sz w:val="26"/>
                <w:rtl/>
              </w:rPr>
              <w:t xml:space="preserve"> </w:t>
            </w:r>
            <w:r w:rsidRPr="00F76BC8">
              <w:rPr>
                <w:rFonts w:hint="eastAsia"/>
                <w:color w:val="auto"/>
                <w:sz w:val="26"/>
                <w:rtl/>
              </w:rPr>
              <w:t>ראש</w:t>
            </w:r>
            <w:r w:rsidRPr="00F76BC8">
              <w:rPr>
                <w:color w:val="auto"/>
                <w:sz w:val="26"/>
                <w:rtl/>
              </w:rPr>
              <w:t xml:space="preserve"> </w:t>
            </w:r>
            <w:r w:rsidRPr="00F76BC8">
              <w:rPr>
                <w:rFonts w:hint="eastAsia"/>
                <w:color w:val="auto"/>
                <w:sz w:val="26"/>
                <w:rtl/>
              </w:rPr>
              <w:t>הרשות</w:t>
            </w:r>
            <w:r w:rsidRPr="00F76BC8">
              <w:rPr>
                <w:color w:val="auto"/>
                <w:sz w:val="26"/>
                <w:rtl/>
              </w:rPr>
              <w:t xml:space="preserve"> </w:t>
            </w:r>
            <w:r w:rsidRPr="00F76BC8">
              <w:rPr>
                <w:rFonts w:hint="eastAsia"/>
                <w:color w:val="auto"/>
                <w:sz w:val="26"/>
                <w:rtl/>
              </w:rPr>
              <w:t>כמנהל</w:t>
            </w:r>
            <w:r w:rsidRPr="00F76BC8">
              <w:rPr>
                <w:color w:val="auto"/>
                <w:sz w:val="26"/>
                <w:rtl/>
              </w:rPr>
              <w:t xml:space="preserve"> </w:t>
            </w:r>
            <w:r w:rsidRPr="00F76BC8">
              <w:rPr>
                <w:rFonts w:hint="eastAsia"/>
                <w:color w:val="auto"/>
                <w:sz w:val="26"/>
                <w:rtl/>
              </w:rPr>
              <w:t>כללי</w:t>
            </w:r>
          </w:p>
        </w:tc>
        <w:tc>
          <w:tcPr>
            <w:tcW w:w="624" w:type="dxa"/>
          </w:tcPr>
          <w:p w14:paraId="76293506" w14:textId="77777777" w:rsidR="00440160" w:rsidRPr="00F76BC8" w:rsidRDefault="00440160" w:rsidP="00280C67">
            <w:pPr>
              <w:pStyle w:val="TableBlock"/>
              <w:rPr>
                <w:color w:val="auto"/>
                <w:sz w:val="26"/>
                <w:rtl/>
              </w:rPr>
            </w:pPr>
            <w:r>
              <w:rPr>
                <w:rFonts w:hint="cs"/>
                <w:color w:val="auto"/>
                <w:sz w:val="26"/>
                <w:rtl/>
              </w:rPr>
              <w:t>26</w:t>
            </w:r>
            <w:r w:rsidRPr="00F76BC8">
              <w:rPr>
                <w:color w:val="auto"/>
                <w:sz w:val="26"/>
                <w:rtl/>
              </w:rPr>
              <w:t>.</w:t>
            </w:r>
          </w:p>
        </w:tc>
        <w:tc>
          <w:tcPr>
            <w:tcW w:w="7144" w:type="dxa"/>
            <w:gridSpan w:val="2"/>
          </w:tcPr>
          <w:p w14:paraId="25E42F7A" w14:textId="77777777" w:rsidR="00440160" w:rsidRPr="00F76BC8" w:rsidRDefault="00440160" w:rsidP="00280C67">
            <w:pPr>
              <w:pStyle w:val="TableText"/>
              <w:ind w:right="0"/>
              <w:jc w:val="both"/>
              <w:rPr>
                <w:color w:val="auto"/>
                <w:sz w:val="26"/>
                <w:rtl/>
              </w:rPr>
            </w:pPr>
            <w:r w:rsidRPr="00F76BC8">
              <w:rPr>
                <w:color w:val="auto"/>
                <w:sz w:val="26"/>
                <w:rtl/>
              </w:rPr>
              <w:t xml:space="preserve">(א) </w:t>
            </w:r>
            <w:r>
              <w:rPr>
                <w:color w:val="auto"/>
                <w:sz w:val="26"/>
                <w:rtl/>
              </w:rPr>
              <w:tab/>
              <w:t>סגן יושב</w:t>
            </w:r>
            <w:r>
              <w:rPr>
                <w:rFonts w:hint="cs"/>
                <w:color w:val="auto"/>
                <w:sz w:val="26"/>
                <w:rtl/>
              </w:rPr>
              <w:t xml:space="preserve"> </w:t>
            </w:r>
            <w:r w:rsidRPr="00F76BC8">
              <w:rPr>
                <w:color w:val="auto"/>
                <w:sz w:val="26"/>
                <w:rtl/>
              </w:rPr>
              <w:t xml:space="preserve">ראש </w:t>
            </w:r>
            <w:r w:rsidRPr="00F76BC8">
              <w:rPr>
                <w:rFonts w:hint="eastAsia"/>
                <w:color w:val="auto"/>
                <w:sz w:val="26"/>
                <w:rtl/>
              </w:rPr>
              <w:t>מועצת</w:t>
            </w:r>
            <w:r w:rsidRPr="00F76BC8">
              <w:rPr>
                <w:color w:val="auto"/>
                <w:sz w:val="26"/>
                <w:rtl/>
              </w:rPr>
              <w:t xml:space="preserve"> </w:t>
            </w:r>
            <w:r w:rsidRPr="00F76BC8">
              <w:rPr>
                <w:rFonts w:hint="eastAsia"/>
                <w:color w:val="auto"/>
                <w:sz w:val="26"/>
                <w:rtl/>
              </w:rPr>
              <w:t>הרשות</w:t>
            </w:r>
            <w:r w:rsidRPr="00F76BC8">
              <w:rPr>
                <w:color w:val="auto"/>
                <w:sz w:val="26"/>
                <w:rtl/>
              </w:rPr>
              <w:t xml:space="preserve"> יכהן כמנהל הכללי של הרשות. </w:t>
            </w:r>
          </w:p>
        </w:tc>
      </w:tr>
      <w:tr w:rsidR="00440160" w:rsidRPr="00361CAD" w14:paraId="36E173FF" w14:textId="77777777" w:rsidTr="00280C67">
        <w:trPr>
          <w:cantSplit/>
        </w:trPr>
        <w:tc>
          <w:tcPr>
            <w:tcW w:w="1870" w:type="dxa"/>
          </w:tcPr>
          <w:p w14:paraId="58E05EE1" w14:textId="77777777" w:rsidR="00440160" w:rsidRPr="00F76BC8" w:rsidRDefault="00440160" w:rsidP="00280C67">
            <w:pPr>
              <w:pStyle w:val="TableSideHeading"/>
              <w:keepLines w:val="0"/>
              <w:ind w:right="138"/>
              <w:rPr>
                <w:color w:val="auto"/>
                <w:sz w:val="26"/>
                <w:rtl/>
              </w:rPr>
            </w:pPr>
          </w:p>
        </w:tc>
        <w:tc>
          <w:tcPr>
            <w:tcW w:w="624" w:type="dxa"/>
          </w:tcPr>
          <w:p w14:paraId="32A4D04E" w14:textId="77777777" w:rsidR="00440160" w:rsidRPr="00F76BC8" w:rsidRDefault="00440160" w:rsidP="00280C67">
            <w:pPr>
              <w:pStyle w:val="TableText"/>
              <w:rPr>
                <w:color w:val="auto"/>
                <w:sz w:val="26"/>
                <w:rtl/>
              </w:rPr>
            </w:pPr>
          </w:p>
        </w:tc>
        <w:tc>
          <w:tcPr>
            <w:tcW w:w="7144" w:type="dxa"/>
            <w:gridSpan w:val="2"/>
          </w:tcPr>
          <w:p w14:paraId="77D80FC2" w14:textId="77777777" w:rsidR="00440160" w:rsidRPr="006F5DF7" w:rsidRDefault="00440160" w:rsidP="00280C67">
            <w:pPr>
              <w:pStyle w:val="TableText"/>
              <w:ind w:right="0"/>
              <w:jc w:val="both"/>
              <w:rPr>
                <w:color w:val="auto"/>
                <w:sz w:val="26"/>
                <w:rtl/>
              </w:rPr>
            </w:pPr>
            <w:r w:rsidRPr="006F5DF7">
              <w:rPr>
                <w:color w:val="auto"/>
                <w:sz w:val="26"/>
                <w:rtl/>
              </w:rPr>
              <w:t xml:space="preserve">(ב) </w:t>
            </w:r>
            <w:r w:rsidRPr="006F5DF7">
              <w:rPr>
                <w:color w:val="auto"/>
                <w:sz w:val="26"/>
                <w:rtl/>
              </w:rPr>
              <w:tab/>
              <w:t xml:space="preserve">הליך </w:t>
            </w:r>
            <w:r w:rsidRPr="006F5DF7">
              <w:rPr>
                <w:rFonts w:hint="eastAsia"/>
                <w:color w:val="auto"/>
                <w:sz w:val="26"/>
                <w:rtl/>
              </w:rPr>
              <w:t>מינוי</w:t>
            </w:r>
            <w:r w:rsidRPr="006F5DF7">
              <w:rPr>
                <w:color w:val="auto"/>
                <w:sz w:val="26"/>
                <w:rtl/>
              </w:rPr>
              <w:t xml:space="preserve"> מנהל כללי </w:t>
            </w:r>
            <w:r w:rsidRPr="006F5DF7">
              <w:rPr>
                <w:rFonts w:hint="eastAsia"/>
                <w:color w:val="auto"/>
                <w:sz w:val="26"/>
                <w:rtl/>
              </w:rPr>
              <w:t>ינוהל</w:t>
            </w:r>
            <w:r w:rsidRPr="006F5DF7">
              <w:rPr>
                <w:color w:val="auto"/>
                <w:sz w:val="26"/>
                <w:rtl/>
              </w:rPr>
              <w:t xml:space="preserve"> על ידי ועדת האיתור כאמור בסעיף </w:t>
            </w:r>
            <w:r>
              <w:rPr>
                <w:rFonts w:hint="cs"/>
                <w:color w:val="auto"/>
                <w:sz w:val="26"/>
                <w:rtl/>
              </w:rPr>
              <w:t>28</w:t>
            </w:r>
            <w:r w:rsidRPr="006F5DF7">
              <w:rPr>
                <w:color w:val="auto"/>
                <w:sz w:val="26"/>
                <w:rtl/>
              </w:rPr>
              <w:t xml:space="preserve"> </w:t>
            </w:r>
            <w:r w:rsidRPr="006F5DF7">
              <w:rPr>
                <w:rFonts w:hint="eastAsia"/>
                <w:color w:val="auto"/>
                <w:sz w:val="26"/>
                <w:rtl/>
              </w:rPr>
              <w:t>שתמליץ</w:t>
            </w:r>
            <w:r w:rsidRPr="006F5DF7">
              <w:rPr>
                <w:color w:val="auto"/>
                <w:sz w:val="26"/>
                <w:rtl/>
              </w:rPr>
              <w:t xml:space="preserve"> </w:t>
            </w:r>
            <w:r w:rsidRPr="006F5DF7">
              <w:rPr>
                <w:rFonts w:hint="eastAsia"/>
                <w:color w:val="auto"/>
                <w:sz w:val="26"/>
                <w:rtl/>
              </w:rPr>
              <w:t>לש</w:t>
            </w:r>
            <w:r w:rsidRPr="006F5DF7">
              <w:rPr>
                <w:rFonts w:hint="cs"/>
                <w:color w:val="auto"/>
                <w:sz w:val="26"/>
                <w:rtl/>
              </w:rPr>
              <w:t>ר</w:t>
            </w:r>
            <w:r w:rsidRPr="006F5DF7">
              <w:rPr>
                <w:color w:val="auto"/>
                <w:sz w:val="26"/>
                <w:rtl/>
              </w:rPr>
              <w:t xml:space="preserve"> </w:t>
            </w:r>
            <w:r w:rsidRPr="006F5DF7">
              <w:rPr>
                <w:rFonts w:hint="eastAsia"/>
                <w:color w:val="auto"/>
                <w:sz w:val="26"/>
                <w:rtl/>
              </w:rPr>
              <w:t>על</w:t>
            </w:r>
            <w:r w:rsidRPr="006F5DF7">
              <w:rPr>
                <w:color w:val="auto"/>
                <w:sz w:val="26"/>
                <w:rtl/>
              </w:rPr>
              <w:t xml:space="preserve"> </w:t>
            </w:r>
            <w:r w:rsidRPr="006F5DF7">
              <w:rPr>
                <w:rFonts w:hint="eastAsia"/>
                <w:color w:val="auto"/>
                <w:sz w:val="26"/>
                <w:rtl/>
              </w:rPr>
              <w:t>מועמדים</w:t>
            </w:r>
            <w:r w:rsidRPr="006F5DF7">
              <w:rPr>
                <w:color w:val="auto"/>
                <w:sz w:val="26"/>
                <w:rtl/>
              </w:rPr>
              <w:t xml:space="preserve">, </w:t>
            </w:r>
            <w:r w:rsidRPr="006F5DF7">
              <w:rPr>
                <w:rFonts w:hint="eastAsia"/>
                <w:color w:val="auto"/>
                <w:sz w:val="26"/>
                <w:rtl/>
              </w:rPr>
              <w:t>מתוכם</w:t>
            </w:r>
            <w:r w:rsidRPr="006F5DF7">
              <w:rPr>
                <w:color w:val="auto"/>
                <w:sz w:val="26"/>
                <w:rtl/>
              </w:rPr>
              <w:t xml:space="preserve"> </w:t>
            </w:r>
            <w:r w:rsidRPr="006F5DF7">
              <w:rPr>
                <w:rFonts w:hint="eastAsia"/>
                <w:color w:val="auto"/>
                <w:sz w:val="26"/>
                <w:rtl/>
              </w:rPr>
              <w:t>יבחר</w:t>
            </w:r>
            <w:r w:rsidRPr="006F5DF7">
              <w:rPr>
                <w:color w:val="auto"/>
                <w:sz w:val="26"/>
                <w:rtl/>
              </w:rPr>
              <w:t xml:space="preserve"> </w:t>
            </w:r>
            <w:r w:rsidRPr="006F5DF7">
              <w:rPr>
                <w:rFonts w:hint="eastAsia"/>
                <w:color w:val="auto"/>
                <w:sz w:val="26"/>
                <w:rtl/>
              </w:rPr>
              <w:t>השר</w:t>
            </w:r>
            <w:r w:rsidRPr="006F5DF7">
              <w:rPr>
                <w:color w:val="auto"/>
                <w:sz w:val="26"/>
                <w:rtl/>
              </w:rPr>
              <w:t xml:space="preserve"> </w:t>
            </w:r>
            <w:r w:rsidRPr="006F5DF7">
              <w:rPr>
                <w:rFonts w:hint="eastAsia"/>
                <w:color w:val="auto"/>
                <w:sz w:val="26"/>
                <w:rtl/>
              </w:rPr>
              <w:t>את</w:t>
            </w:r>
            <w:r w:rsidRPr="006F5DF7">
              <w:rPr>
                <w:color w:val="auto"/>
                <w:sz w:val="26"/>
                <w:rtl/>
              </w:rPr>
              <w:t xml:space="preserve"> </w:t>
            </w:r>
            <w:r w:rsidRPr="006F5DF7">
              <w:rPr>
                <w:rFonts w:hint="eastAsia"/>
                <w:color w:val="auto"/>
                <w:sz w:val="26"/>
                <w:rtl/>
              </w:rPr>
              <w:t>סגן</w:t>
            </w:r>
            <w:r w:rsidRPr="006F5DF7">
              <w:rPr>
                <w:color w:val="auto"/>
                <w:sz w:val="26"/>
                <w:rtl/>
              </w:rPr>
              <w:t xml:space="preserve"> </w:t>
            </w:r>
            <w:r w:rsidRPr="006F5DF7">
              <w:rPr>
                <w:rFonts w:hint="eastAsia"/>
                <w:color w:val="auto"/>
                <w:sz w:val="26"/>
                <w:rtl/>
              </w:rPr>
              <w:t>יושב</w:t>
            </w:r>
            <w:r>
              <w:rPr>
                <w:rFonts w:hint="cs"/>
                <w:color w:val="auto"/>
                <w:sz w:val="26"/>
                <w:rtl/>
              </w:rPr>
              <w:t xml:space="preserve"> </w:t>
            </w:r>
            <w:r w:rsidRPr="006F5DF7">
              <w:rPr>
                <w:color w:val="auto"/>
                <w:sz w:val="26"/>
                <w:rtl/>
              </w:rPr>
              <w:t xml:space="preserve">הראש, </w:t>
            </w:r>
            <w:r w:rsidRPr="006F5DF7">
              <w:rPr>
                <w:rFonts w:hint="eastAsia"/>
                <w:color w:val="auto"/>
                <w:sz w:val="26"/>
                <w:rtl/>
              </w:rPr>
              <w:t>ויביאו</w:t>
            </w:r>
            <w:r w:rsidRPr="006F5DF7">
              <w:rPr>
                <w:color w:val="auto"/>
                <w:sz w:val="26"/>
                <w:rtl/>
              </w:rPr>
              <w:t xml:space="preserve"> </w:t>
            </w:r>
            <w:r w:rsidRPr="006F5DF7">
              <w:rPr>
                <w:rFonts w:hint="eastAsia"/>
                <w:color w:val="auto"/>
                <w:sz w:val="26"/>
                <w:rtl/>
              </w:rPr>
              <w:t>לאישור</w:t>
            </w:r>
            <w:r w:rsidRPr="006F5DF7">
              <w:rPr>
                <w:color w:val="auto"/>
                <w:sz w:val="26"/>
                <w:rtl/>
              </w:rPr>
              <w:t xml:space="preserve"> </w:t>
            </w:r>
            <w:r w:rsidRPr="006F5DF7">
              <w:rPr>
                <w:rFonts w:hint="eastAsia"/>
                <w:color w:val="auto"/>
                <w:sz w:val="26"/>
                <w:rtl/>
              </w:rPr>
              <w:t>הממשלה</w:t>
            </w:r>
            <w:r w:rsidRPr="006F5DF7">
              <w:rPr>
                <w:color w:val="auto"/>
                <w:sz w:val="26"/>
                <w:rtl/>
              </w:rPr>
              <w:t>.</w:t>
            </w:r>
          </w:p>
        </w:tc>
      </w:tr>
      <w:tr w:rsidR="00440160" w:rsidRPr="00361CAD" w14:paraId="6F014FDF" w14:textId="77777777" w:rsidTr="00280C67">
        <w:trPr>
          <w:cantSplit/>
        </w:trPr>
        <w:tc>
          <w:tcPr>
            <w:tcW w:w="1870" w:type="dxa"/>
          </w:tcPr>
          <w:p w14:paraId="022BD47C" w14:textId="77777777" w:rsidR="00440160" w:rsidRPr="00F76BC8" w:rsidRDefault="00440160" w:rsidP="00280C67">
            <w:pPr>
              <w:pStyle w:val="TableSideHeading"/>
              <w:keepLines w:val="0"/>
              <w:ind w:right="138"/>
              <w:rPr>
                <w:color w:val="auto"/>
                <w:sz w:val="26"/>
                <w:rtl/>
              </w:rPr>
            </w:pPr>
          </w:p>
        </w:tc>
        <w:tc>
          <w:tcPr>
            <w:tcW w:w="624" w:type="dxa"/>
          </w:tcPr>
          <w:p w14:paraId="66833A2A" w14:textId="77777777" w:rsidR="00440160" w:rsidRPr="00F76BC8" w:rsidRDefault="00440160" w:rsidP="00280C67">
            <w:pPr>
              <w:pStyle w:val="TableText"/>
              <w:rPr>
                <w:color w:val="auto"/>
                <w:sz w:val="26"/>
                <w:rtl/>
              </w:rPr>
            </w:pPr>
          </w:p>
        </w:tc>
        <w:tc>
          <w:tcPr>
            <w:tcW w:w="7144" w:type="dxa"/>
            <w:gridSpan w:val="2"/>
          </w:tcPr>
          <w:p w14:paraId="535B420A" w14:textId="77777777" w:rsidR="00440160" w:rsidRPr="006F5DF7" w:rsidRDefault="00440160" w:rsidP="00280C67">
            <w:pPr>
              <w:pStyle w:val="TableText"/>
              <w:ind w:right="0"/>
              <w:jc w:val="both"/>
              <w:rPr>
                <w:color w:val="auto"/>
                <w:sz w:val="26"/>
                <w:rtl/>
              </w:rPr>
            </w:pPr>
            <w:r w:rsidRPr="006F5DF7">
              <w:rPr>
                <w:color w:val="auto"/>
                <w:sz w:val="26"/>
                <w:rtl/>
              </w:rPr>
              <w:t xml:space="preserve">(ג) </w:t>
            </w:r>
            <w:r w:rsidRPr="006F5DF7">
              <w:rPr>
                <w:color w:val="auto"/>
                <w:sz w:val="26"/>
                <w:rtl/>
              </w:rPr>
              <w:tab/>
            </w:r>
            <w:r w:rsidRPr="006F5DF7">
              <w:rPr>
                <w:rFonts w:hint="eastAsia"/>
                <w:color w:val="auto"/>
                <w:sz w:val="26"/>
                <w:rtl/>
              </w:rPr>
              <w:t>על</w:t>
            </w:r>
            <w:r w:rsidRPr="006F5DF7">
              <w:rPr>
                <w:color w:val="auto"/>
                <w:sz w:val="26"/>
                <w:rtl/>
              </w:rPr>
              <w:t xml:space="preserve"> </w:t>
            </w:r>
            <w:r w:rsidRPr="006F5DF7">
              <w:rPr>
                <w:rFonts w:hint="eastAsia"/>
                <w:color w:val="auto"/>
                <w:sz w:val="26"/>
                <w:rtl/>
              </w:rPr>
              <w:t>סגן</w:t>
            </w:r>
            <w:r w:rsidRPr="006F5DF7">
              <w:rPr>
                <w:color w:val="auto"/>
                <w:sz w:val="26"/>
                <w:rtl/>
              </w:rPr>
              <w:t xml:space="preserve"> </w:t>
            </w:r>
            <w:r w:rsidRPr="006F5DF7">
              <w:rPr>
                <w:rFonts w:hint="eastAsia"/>
                <w:color w:val="auto"/>
                <w:sz w:val="26"/>
                <w:rtl/>
              </w:rPr>
              <w:t>יושב</w:t>
            </w:r>
            <w:r>
              <w:rPr>
                <w:rFonts w:hint="cs"/>
                <w:color w:val="auto"/>
                <w:sz w:val="26"/>
                <w:rtl/>
              </w:rPr>
              <w:t xml:space="preserve"> </w:t>
            </w:r>
            <w:r w:rsidRPr="006F5DF7">
              <w:rPr>
                <w:color w:val="auto"/>
                <w:sz w:val="26"/>
                <w:rtl/>
              </w:rPr>
              <w:t xml:space="preserve">ראש </w:t>
            </w:r>
            <w:r w:rsidRPr="006F5DF7">
              <w:rPr>
                <w:rFonts w:hint="eastAsia"/>
                <w:color w:val="auto"/>
                <w:sz w:val="26"/>
                <w:rtl/>
              </w:rPr>
              <w:t>הרשות</w:t>
            </w:r>
            <w:r w:rsidRPr="006F5DF7">
              <w:rPr>
                <w:color w:val="auto"/>
                <w:sz w:val="26"/>
                <w:rtl/>
              </w:rPr>
              <w:t xml:space="preserve"> </w:t>
            </w:r>
            <w:r w:rsidRPr="006F5DF7">
              <w:rPr>
                <w:rFonts w:hint="eastAsia"/>
                <w:color w:val="auto"/>
                <w:sz w:val="26"/>
                <w:rtl/>
              </w:rPr>
              <w:t>להיות</w:t>
            </w:r>
            <w:r w:rsidRPr="006F5DF7">
              <w:rPr>
                <w:color w:val="auto"/>
                <w:sz w:val="26"/>
                <w:rtl/>
              </w:rPr>
              <w:t xml:space="preserve"> </w:t>
            </w:r>
            <w:r w:rsidRPr="006F5DF7">
              <w:rPr>
                <w:rFonts w:hint="eastAsia"/>
                <w:color w:val="auto"/>
                <w:sz w:val="26"/>
                <w:rtl/>
              </w:rPr>
              <w:t>בעל</w:t>
            </w:r>
            <w:r w:rsidRPr="006F5DF7">
              <w:rPr>
                <w:color w:val="auto"/>
                <w:sz w:val="26"/>
                <w:rtl/>
              </w:rPr>
              <w:t xml:space="preserve"> </w:t>
            </w:r>
            <w:r w:rsidRPr="006F5DF7">
              <w:rPr>
                <w:rFonts w:hint="eastAsia"/>
                <w:color w:val="auto"/>
                <w:sz w:val="26"/>
                <w:rtl/>
              </w:rPr>
              <w:t>הכישורים</w:t>
            </w:r>
            <w:r w:rsidRPr="006F5DF7">
              <w:rPr>
                <w:color w:val="auto"/>
                <w:sz w:val="26"/>
                <w:rtl/>
              </w:rPr>
              <w:t xml:space="preserve"> </w:t>
            </w:r>
            <w:r w:rsidRPr="006F5DF7">
              <w:rPr>
                <w:rFonts w:hint="eastAsia"/>
                <w:color w:val="auto"/>
                <w:sz w:val="26"/>
                <w:rtl/>
              </w:rPr>
              <w:t>המקצועיים</w:t>
            </w:r>
            <w:r w:rsidRPr="006F5DF7">
              <w:rPr>
                <w:color w:val="auto"/>
                <w:sz w:val="26"/>
                <w:rtl/>
              </w:rPr>
              <w:t xml:space="preserve">, </w:t>
            </w:r>
            <w:r w:rsidRPr="006F5DF7">
              <w:rPr>
                <w:rFonts w:hint="eastAsia"/>
                <w:color w:val="auto"/>
                <w:sz w:val="26"/>
                <w:rtl/>
              </w:rPr>
              <w:t>האקדמיים</w:t>
            </w:r>
            <w:r w:rsidRPr="006F5DF7">
              <w:rPr>
                <w:color w:val="auto"/>
                <w:sz w:val="26"/>
                <w:rtl/>
              </w:rPr>
              <w:t xml:space="preserve"> </w:t>
            </w:r>
            <w:r w:rsidRPr="006F5DF7">
              <w:rPr>
                <w:rFonts w:hint="eastAsia"/>
                <w:color w:val="auto"/>
                <w:sz w:val="26"/>
                <w:rtl/>
              </w:rPr>
              <w:t>והניהוליים</w:t>
            </w:r>
            <w:r w:rsidRPr="006F5DF7">
              <w:rPr>
                <w:color w:val="auto"/>
                <w:sz w:val="26"/>
                <w:rtl/>
              </w:rPr>
              <w:t xml:space="preserve"> </w:t>
            </w:r>
            <w:r w:rsidRPr="006F5DF7">
              <w:rPr>
                <w:rFonts w:hint="eastAsia"/>
                <w:color w:val="auto"/>
                <w:sz w:val="26"/>
                <w:rtl/>
              </w:rPr>
              <w:t>הנדרשים</w:t>
            </w:r>
            <w:r w:rsidRPr="006F5DF7">
              <w:rPr>
                <w:color w:val="auto"/>
                <w:sz w:val="26"/>
                <w:rtl/>
              </w:rPr>
              <w:t xml:space="preserve">, </w:t>
            </w:r>
            <w:r w:rsidRPr="006F5DF7">
              <w:rPr>
                <w:rFonts w:hint="eastAsia"/>
                <w:color w:val="auto"/>
                <w:sz w:val="26"/>
                <w:rtl/>
              </w:rPr>
              <w:t>ולעמוד</w:t>
            </w:r>
            <w:r w:rsidRPr="006F5DF7">
              <w:rPr>
                <w:color w:val="auto"/>
                <w:sz w:val="26"/>
                <w:rtl/>
              </w:rPr>
              <w:t xml:space="preserve"> </w:t>
            </w:r>
            <w:r w:rsidRPr="006F5DF7">
              <w:rPr>
                <w:rFonts w:hint="eastAsia"/>
                <w:color w:val="auto"/>
                <w:sz w:val="26"/>
                <w:rtl/>
              </w:rPr>
              <w:t>בקריטריונים</w:t>
            </w:r>
            <w:r w:rsidRPr="006F5DF7">
              <w:rPr>
                <w:color w:val="auto"/>
                <w:sz w:val="26"/>
                <w:rtl/>
              </w:rPr>
              <w:t xml:space="preserve"> </w:t>
            </w:r>
            <w:r w:rsidRPr="006F5DF7">
              <w:rPr>
                <w:rFonts w:hint="eastAsia"/>
                <w:color w:val="auto"/>
                <w:sz w:val="26"/>
                <w:rtl/>
              </w:rPr>
              <w:t>שקופים</w:t>
            </w:r>
            <w:r w:rsidRPr="006F5DF7">
              <w:rPr>
                <w:color w:val="auto"/>
                <w:sz w:val="26"/>
                <w:rtl/>
              </w:rPr>
              <w:t xml:space="preserve"> </w:t>
            </w:r>
            <w:r w:rsidRPr="006F5DF7">
              <w:rPr>
                <w:rFonts w:hint="eastAsia"/>
                <w:color w:val="auto"/>
                <w:sz w:val="26"/>
                <w:rtl/>
              </w:rPr>
              <w:t>וגלויים</w:t>
            </w:r>
            <w:r w:rsidRPr="006F5DF7">
              <w:rPr>
                <w:color w:val="auto"/>
                <w:sz w:val="26"/>
                <w:rtl/>
              </w:rPr>
              <w:t xml:space="preserve">, </w:t>
            </w:r>
            <w:r w:rsidRPr="006F5DF7">
              <w:rPr>
                <w:rFonts w:hint="eastAsia"/>
                <w:color w:val="auto"/>
                <w:sz w:val="26"/>
                <w:rtl/>
              </w:rPr>
              <w:t>כפי</w:t>
            </w:r>
            <w:r w:rsidRPr="006F5DF7">
              <w:rPr>
                <w:color w:val="auto"/>
                <w:sz w:val="26"/>
                <w:rtl/>
              </w:rPr>
              <w:t xml:space="preserve"> </w:t>
            </w:r>
            <w:r w:rsidRPr="006F5DF7">
              <w:rPr>
                <w:rFonts w:hint="eastAsia"/>
                <w:color w:val="auto"/>
                <w:sz w:val="26"/>
                <w:rtl/>
              </w:rPr>
              <w:t>שיוגדרו</w:t>
            </w:r>
            <w:r w:rsidRPr="006F5DF7">
              <w:rPr>
                <w:color w:val="auto"/>
                <w:sz w:val="26"/>
                <w:rtl/>
              </w:rPr>
              <w:t xml:space="preserve"> </w:t>
            </w:r>
            <w:r w:rsidRPr="006F5DF7">
              <w:rPr>
                <w:rFonts w:hint="eastAsia"/>
                <w:color w:val="auto"/>
                <w:sz w:val="26"/>
                <w:rtl/>
              </w:rPr>
              <w:t>על</w:t>
            </w:r>
            <w:r w:rsidRPr="006F5DF7">
              <w:rPr>
                <w:color w:val="auto"/>
                <w:sz w:val="26"/>
                <w:rtl/>
              </w:rPr>
              <w:t xml:space="preserve"> </w:t>
            </w:r>
            <w:r w:rsidRPr="006F5DF7">
              <w:rPr>
                <w:rFonts w:hint="eastAsia"/>
                <w:color w:val="auto"/>
                <w:sz w:val="26"/>
                <w:rtl/>
              </w:rPr>
              <w:t>ידי</w:t>
            </w:r>
            <w:r w:rsidRPr="006F5DF7">
              <w:rPr>
                <w:color w:val="auto"/>
                <w:sz w:val="26"/>
                <w:rtl/>
              </w:rPr>
              <w:t xml:space="preserve"> </w:t>
            </w:r>
            <w:r w:rsidRPr="006F5DF7">
              <w:rPr>
                <w:rFonts w:hint="eastAsia"/>
                <w:color w:val="auto"/>
                <w:sz w:val="26"/>
                <w:rtl/>
              </w:rPr>
              <w:t>ועדת</w:t>
            </w:r>
            <w:r w:rsidRPr="006F5DF7">
              <w:rPr>
                <w:color w:val="auto"/>
                <w:sz w:val="26"/>
                <w:rtl/>
              </w:rPr>
              <w:t xml:space="preserve"> </w:t>
            </w:r>
            <w:r w:rsidRPr="006F5DF7">
              <w:rPr>
                <w:rFonts w:hint="eastAsia"/>
                <w:color w:val="auto"/>
                <w:sz w:val="26"/>
                <w:rtl/>
              </w:rPr>
              <w:t>האיתור</w:t>
            </w:r>
            <w:r>
              <w:rPr>
                <w:color w:val="auto"/>
                <w:sz w:val="26"/>
                <w:rtl/>
              </w:rPr>
              <w:t xml:space="preserve"> כאמור בסעי</w:t>
            </w:r>
            <w:r>
              <w:rPr>
                <w:rFonts w:hint="cs"/>
                <w:color w:val="auto"/>
                <w:sz w:val="26"/>
                <w:rtl/>
              </w:rPr>
              <w:t>ף 28</w:t>
            </w:r>
            <w:r w:rsidRPr="006F5DF7">
              <w:rPr>
                <w:color w:val="auto"/>
                <w:sz w:val="26"/>
                <w:rtl/>
              </w:rPr>
              <w:t>.</w:t>
            </w:r>
          </w:p>
        </w:tc>
      </w:tr>
      <w:tr w:rsidR="00440160" w:rsidRPr="00361CAD" w14:paraId="0392ECAA" w14:textId="77777777" w:rsidTr="00280C67">
        <w:trPr>
          <w:cantSplit/>
        </w:trPr>
        <w:tc>
          <w:tcPr>
            <w:tcW w:w="1870" w:type="dxa"/>
          </w:tcPr>
          <w:p w14:paraId="206220D7" w14:textId="77777777" w:rsidR="00440160" w:rsidRPr="00F76BC8" w:rsidRDefault="00440160" w:rsidP="00280C67">
            <w:pPr>
              <w:pStyle w:val="TableSideHeading"/>
              <w:keepLines w:val="0"/>
              <w:ind w:right="138"/>
              <w:rPr>
                <w:color w:val="auto"/>
                <w:sz w:val="26"/>
                <w:rtl/>
              </w:rPr>
            </w:pPr>
            <w:r w:rsidRPr="00F76BC8">
              <w:rPr>
                <w:rFonts w:hint="eastAsia"/>
                <w:color w:val="auto"/>
                <w:sz w:val="26"/>
                <w:rtl/>
              </w:rPr>
              <w:lastRenderedPageBreak/>
              <w:t>סמכויות</w:t>
            </w:r>
            <w:r w:rsidRPr="00F76BC8">
              <w:rPr>
                <w:color w:val="auto"/>
                <w:sz w:val="26"/>
                <w:rtl/>
              </w:rPr>
              <w:t xml:space="preserve"> </w:t>
            </w:r>
            <w:r w:rsidRPr="00F76BC8">
              <w:rPr>
                <w:rFonts w:hint="eastAsia"/>
                <w:color w:val="auto"/>
                <w:sz w:val="26"/>
                <w:rtl/>
              </w:rPr>
              <w:t>סגן</w:t>
            </w:r>
            <w:r w:rsidRPr="00F76BC8">
              <w:rPr>
                <w:color w:val="auto"/>
                <w:sz w:val="26"/>
                <w:rtl/>
              </w:rPr>
              <w:t xml:space="preserve"> </w:t>
            </w:r>
            <w:r w:rsidRPr="00F76BC8">
              <w:rPr>
                <w:rFonts w:hint="eastAsia"/>
                <w:color w:val="auto"/>
                <w:sz w:val="26"/>
                <w:rtl/>
              </w:rPr>
              <w:t>יושב</w:t>
            </w:r>
            <w:r w:rsidRPr="00F76BC8">
              <w:rPr>
                <w:color w:val="auto"/>
                <w:sz w:val="26"/>
                <w:rtl/>
              </w:rPr>
              <w:t xml:space="preserve"> </w:t>
            </w:r>
            <w:r w:rsidRPr="00F76BC8">
              <w:rPr>
                <w:rFonts w:hint="eastAsia"/>
                <w:color w:val="auto"/>
                <w:sz w:val="26"/>
                <w:rtl/>
              </w:rPr>
              <w:t>ראש</w:t>
            </w:r>
            <w:r w:rsidRPr="00F76BC8">
              <w:rPr>
                <w:color w:val="auto"/>
                <w:sz w:val="26"/>
                <w:rtl/>
              </w:rPr>
              <w:t xml:space="preserve"> </w:t>
            </w:r>
            <w:r w:rsidRPr="00F76BC8">
              <w:rPr>
                <w:rFonts w:hint="eastAsia"/>
                <w:color w:val="auto"/>
                <w:sz w:val="26"/>
                <w:rtl/>
              </w:rPr>
              <w:t>הרשות</w:t>
            </w:r>
            <w:r w:rsidRPr="00F76BC8">
              <w:rPr>
                <w:color w:val="auto"/>
                <w:sz w:val="26"/>
                <w:rtl/>
              </w:rPr>
              <w:t xml:space="preserve"> </w:t>
            </w:r>
            <w:r w:rsidRPr="00F76BC8">
              <w:rPr>
                <w:rFonts w:hint="eastAsia"/>
                <w:color w:val="auto"/>
                <w:sz w:val="26"/>
                <w:rtl/>
              </w:rPr>
              <w:t>כמנהל</w:t>
            </w:r>
            <w:r w:rsidRPr="00F76BC8">
              <w:rPr>
                <w:color w:val="auto"/>
                <w:sz w:val="26"/>
                <w:rtl/>
              </w:rPr>
              <w:t xml:space="preserve"> </w:t>
            </w:r>
            <w:r w:rsidRPr="00F76BC8">
              <w:rPr>
                <w:rFonts w:hint="eastAsia"/>
                <w:color w:val="auto"/>
                <w:sz w:val="26"/>
                <w:rtl/>
              </w:rPr>
              <w:t>כללי</w:t>
            </w:r>
          </w:p>
          <w:p w14:paraId="6F929146" w14:textId="77777777" w:rsidR="00440160" w:rsidRPr="00F76BC8" w:rsidRDefault="00440160" w:rsidP="00280C67">
            <w:pPr>
              <w:pStyle w:val="TableSideHeading"/>
              <w:keepLines w:val="0"/>
              <w:ind w:right="138"/>
              <w:rPr>
                <w:color w:val="auto"/>
                <w:sz w:val="26"/>
                <w:rtl/>
              </w:rPr>
            </w:pPr>
          </w:p>
        </w:tc>
        <w:tc>
          <w:tcPr>
            <w:tcW w:w="624" w:type="dxa"/>
          </w:tcPr>
          <w:p w14:paraId="64DC1AF8" w14:textId="77777777" w:rsidR="00440160" w:rsidRPr="00F76BC8" w:rsidRDefault="00440160" w:rsidP="00280C67">
            <w:pPr>
              <w:pStyle w:val="TableText"/>
              <w:rPr>
                <w:color w:val="auto"/>
                <w:sz w:val="26"/>
                <w:rtl/>
              </w:rPr>
            </w:pPr>
            <w:r>
              <w:rPr>
                <w:rFonts w:hint="cs"/>
                <w:color w:val="auto"/>
                <w:sz w:val="26"/>
                <w:rtl/>
              </w:rPr>
              <w:t>27.</w:t>
            </w:r>
          </w:p>
        </w:tc>
        <w:tc>
          <w:tcPr>
            <w:tcW w:w="7144" w:type="dxa"/>
            <w:gridSpan w:val="2"/>
          </w:tcPr>
          <w:p w14:paraId="6B0395B3" w14:textId="77777777" w:rsidR="00440160" w:rsidRPr="00F76BC8" w:rsidRDefault="00440160" w:rsidP="00280C67">
            <w:pPr>
              <w:pStyle w:val="TableText"/>
              <w:ind w:right="0"/>
              <w:jc w:val="both"/>
              <w:rPr>
                <w:color w:val="auto"/>
                <w:sz w:val="26"/>
                <w:rtl/>
              </w:rPr>
            </w:pPr>
            <w:r w:rsidRPr="00F76BC8">
              <w:rPr>
                <w:rFonts w:hint="eastAsia"/>
                <w:color w:val="auto"/>
                <w:sz w:val="26"/>
                <w:rtl/>
              </w:rPr>
              <w:t>למנהל</w:t>
            </w:r>
            <w:r w:rsidRPr="00F76BC8">
              <w:rPr>
                <w:color w:val="auto"/>
                <w:sz w:val="26"/>
                <w:rtl/>
              </w:rPr>
              <w:t xml:space="preserve"> </w:t>
            </w:r>
            <w:r w:rsidRPr="00F76BC8">
              <w:rPr>
                <w:rFonts w:hint="eastAsia"/>
                <w:color w:val="auto"/>
                <w:sz w:val="26"/>
                <w:rtl/>
              </w:rPr>
              <w:t>הכללי</w:t>
            </w:r>
            <w:r w:rsidRPr="00F76BC8">
              <w:rPr>
                <w:color w:val="auto"/>
                <w:sz w:val="26"/>
                <w:rtl/>
              </w:rPr>
              <w:t xml:space="preserve"> </w:t>
            </w:r>
            <w:r w:rsidRPr="00F76BC8">
              <w:rPr>
                <w:rFonts w:hint="eastAsia"/>
                <w:color w:val="auto"/>
                <w:sz w:val="26"/>
                <w:rtl/>
              </w:rPr>
              <w:t>של</w:t>
            </w:r>
            <w:r w:rsidRPr="00F76BC8">
              <w:rPr>
                <w:color w:val="auto"/>
                <w:sz w:val="26"/>
                <w:rtl/>
              </w:rPr>
              <w:t xml:space="preserve"> </w:t>
            </w:r>
            <w:r w:rsidRPr="00F76BC8">
              <w:rPr>
                <w:rFonts w:hint="eastAsia"/>
                <w:color w:val="auto"/>
                <w:sz w:val="26"/>
                <w:rtl/>
              </w:rPr>
              <w:t>הרשות</w:t>
            </w:r>
            <w:r>
              <w:rPr>
                <w:color w:val="auto"/>
                <w:sz w:val="26"/>
                <w:rtl/>
              </w:rPr>
              <w:t xml:space="preserve"> </w:t>
            </w:r>
            <w:r w:rsidRPr="00F76BC8">
              <w:rPr>
                <w:color w:val="auto"/>
                <w:sz w:val="26"/>
                <w:rtl/>
              </w:rPr>
              <w:t xml:space="preserve">יוקנו כל סמכויות הניהול והביצוע </w:t>
            </w:r>
            <w:r w:rsidRPr="00F76BC8">
              <w:rPr>
                <w:rFonts w:hint="eastAsia"/>
                <w:color w:val="auto"/>
                <w:sz w:val="26"/>
                <w:rtl/>
              </w:rPr>
              <w:t>ברשות</w:t>
            </w:r>
            <w:r w:rsidRPr="00F76BC8">
              <w:rPr>
                <w:color w:val="auto"/>
                <w:sz w:val="26"/>
                <w:rtl/>
              </w:rPr>
              <w:t xml:space="preserve">, לרבות הכנת תקציב </w:t>
            </w:r>
            <w:r w:rsidRPr="00F76BC8">
              <w:rPr>
                <w:rFonts w:hint="eastAsia"/>
                <w:color w:val="auto"/>
                <w:sz w:val="26"/>
                <w:rtl/>
              </w:rPr>
              <w:t>הרשות</w:t>
            </w:r>
            <w:r w:rsidRPr="00F76BC8">
              <w:rPr>
                <w:color w:val="auto"/>
                <w:sz w:val="26"/>
                <w:rtl/>
              </w:rPr>
              <w:t xml:space="preserve"> והבאתו לאישור</w:t>
            </w:r>
            <w:r w:rsidRPr="00F76BC8">
              <w:rPr>
                <w:rFonts w:hint="eastAsia"/>
                <w:color w:val="auto"/>
                <w:sz w:val="26"/>
                <w:rtl/>
              </w:rPr>
              <w:t>ה</w:t>
            </w:r>
            <w:r w:rsidRPr="00F76BC8">
              <w:rPr>
                <w:color w:val="auto"/>
                <w:sz w:val="26"/>
                <w:rtl/>
              </w:rPr>
              <w:t xml:space="preserve"> וגיבוש תכניות עבודה </w:t>
            </w:r>
            <w:r w:rsidRPr="00F76BC8">
              <w:rPr>
                <w:rFonts w:hint="eastAsia"/>
                <w:color w:val="auto"/>
                <w:sz w:val="26"/>
                <w:rtl/>
              </w:rPr>
              <w:t>ברשות</w:t>
            </w:r>
            <w:r w:rsidRPr="00F76BC8">
              <w:rPr>
                <w:color w:val="auto"/>
                <w:sz w:val="26"/>
                <w:rtl/>
              </w:rPr>
              <w:t xml:space="preserve">, והוא יהיה נתון לפיקוח </w:t>
            </w:r>
            <w:r>
              <w:rPr>
                <w:rFonts w:hint="eastAsia"/>
                <w:color w:val="auto"/>
                <w:sz w:val="26"/>
                <w:rtl/>
              </w:rPr>
              <w:t>הרש</w:t>
            </w:r>
            <w:r>
              <w:rPr>
                <w:rFonts w:hint="cs"/>
                <w:color w:val="auto"/>
                <w:sz w:val="26"/>
                <w:rtl/>
              </w:rPr>
              <w:t>ות;</w:t>
            </w:r>
            <w:r w:rsidRPr="00F76BC8">
              <w:rPr>
                <w:color w:val="auto"/>
                <w:sz w:val="26"/>
              </w:rPr>
              <w:t xml:space="preserve"> </w:t>
            </w:r>
            <w:r w:rsidRPr="00F76BC8">
              <w:rPr>
                <w:color w:val="auto"/>
                <w:sz w:val="26"/>
                <w:rtl/>
              </w:rPr>
              <w:t>בלי לגרוע מהאמור, למנהל הכללי יהיו כל הסמכויות הדרוש</w:t>
            </w:r>
            <w:r>
              <w:rPr>
                <w:color w:val="auto"/>
                <w:sz w:val="26"/>
                <w:rtl/>
              </w:rPr>
              <w:t>ות לניהול השוטף של המערך המנהלי</w:t>
            </w:r>
            <w:r>
              <w:rPr>
                <w:rFonts w:hint="cs"/>
                <w:color w:val="auto"/>
                <w:sz w:val="26"/>
                <w:rtl/>
              </w:rPr>
              <w:t xml:space="preserve"> </w:t>
            </w:r>
            <w:r w:rsidRPr="00F76BC8">
              <w:rPr>
                <w:color w:val="auto"/>
                <w:sz w:val="26"/>
                <w:rtl/>
              </w:rPr>
              <w:t xml:space="preserve">מקצועי של </w:t>
            </w:r>
            <w:r w:rsidRPr="00F76BC8">
              <w:rPr>
                <w:rFonts w:hint="eastAsia"/>
                <w:color w:val="auto"/>
                <w:sz w:val="26"/>
                <w:rtl/>
              </w:rPr>
              <w:t>הרשות</w:t>
            </w:r>
            <w:r w:rsidRPr="00F76BC8">
              <w:rPr>
                <w:color w:val="auto"/>
                <w:sz w:val="26"/>
                <w:rtl/>
              </w:rPr>
              <w:t xml:space="preserve"> שאינן נתונות לאחר לפי חוק זה, ובכלל זה ייצוג הרשות בכל תפקיד מתפקידיו, וחתימה בשם הרשות על מסמכים והתחייבויות, וכן כל הסמכויות הנדרשות לביצוע התפקידים המוטלים עליו על ידי הרשות.</w:t>
            </w:r>
          </w:p>
        </w:tc>
      </w:tr>
      <w:tr w:rsidR="00440160" w:rsidRPr="00361CAD" w14:paraId="41951814" w14:textId="77777777" w:rsidTr="00280C67">
        <w:trPr>
          <w:cantSplit/>
        </w:trPr>
        <w:tc>
          <w:tcPr>
            <w:tcW w:w="1870" w:type="dxa"/>
          </w:tcPr>
          <w:p w14:paraId="368DFA51" w14:textId="77777777" w:rsidR="00440160" w:rsidRPr="006F5DF7" w:rsidRDefault="00440160" w:rsidP="00280C67">
            <w:pPr>
              <w:pStyle w:val="TableSideHeading"/>
              <w:keepLines w:val="0"/>
              <w:ind w:right="138"/>
              <w:rPr>
                <w:color w:val="auto"/>
                <w:sz w:val="26"/>
                <w:rtl/>
              </w:rPr>
            </w:pPr>
          </w:p>
        </w:tc>
        <w:tc>
          <w:tcPr>
            <w:tcW w:w="624" w:type="dxa"/>
          </w:tcPr>
          <w:p w14:paraId="7FC8D6FB" w14:textId="77777777" w:rsidR="00440160" w:rsidRPr="006F5DF7" w:rsidRDefault="00440160" w:rsidP="00280C67">
            <w:pPr>
              <w:pStyle w:val="TableText"/>
              <w:rPr>
                <w:color w:val="auto"/>
                <w:sz w:val="26"/>
                <w:rtl/>
              </w:rPr>
            </w:pPr>
          </w:p>
        </w:tc>
        <w:tc>
          <w:tcPr>
            <w:tcW w:w="7144" w:type="dxa"/>
            <w:gridSpan w:val="2"/>
          </w:tcPr>
          <w:p w14:paraId="56EC480E" w14:textId="77777777" w:rsidR="00440160" w:rsidRPr="006F5DF7" w:rsidRDefault="00440160" w:rsidP="00280C67">
            <w:pPr>
              <w:pStyle w:val="TableHead"/>
              <w:rPr>
                <w:color w:val="auto"/>
                <w:sz w:val="26"/>
                <w:rtl/>
              </w:rPr>
            </w:pPr>
            <w:r w:rsidRPr="006F5DF7">
              <w:rPr>
                <w:rFonts w:hint="eastAsia"/>
                <w:color w:val="auto"/>
                <w:sz w:val="26"/>
                <w:rtl/>
              </w:rPr>
              <w:t>פרק</w:t>
            </w:r>
            <w:r w:rsidRPr="006F5DF7">
              <w:rPr>
                <w:color w:val="auto"/>
                <w:sz w:val="26"/>
                <w:rtl/>
              </w:rPr>
              <w:t xml:space="preserve"> </w:t>
            </w:r>
            <w:r>
              <w:rPr>
                <w:rFonts w:hint="cs"/>
                <w:color w:val="auto"/>
                <w:sz w:val="26"/>
                <w:rtl/>
              </w:rPr>
              <w:t>ז</w:t>
            </w:r>
            <w:r w:rsidRPr="006F5DF7">
              <w:rPr>
                <w:color w:val="auto"/>
                <w:sz w:val="26"/>
                <w:rtl/>
              </w:rPr>
              <w:t xml:space="preserve">': </w:t>
            </w:r>
            <w:r w:rsidRPr="006F5DF7">
              <w:rPr>
                <w:rFonts w:hint="eastAsia"/>
                <w:color w:val="auto"/>
                <w:sz w:val="26"/>
                <w:rtl/>
              </w:rPr>
              <w:t>ועדת</w:t>
            </w:r>
            <w:r w:rsidRPr="006F5DF7">
              <w:rPr>
                <w:color w:val="auto"/>
                <w:sz w:val="26"/>
                <w:rtl/>
              </w:rPr>
              <w:t xml:space="preserve"> </w:t>
            </w:r>
            <w:r w:rsidRPr="006F5DF7">
              <w:rPr>
                <w:rFonts w:hint="eastAsia"/>
                <w:color w:val="auto"/>
                <w:sz w:val="26"/>
                <w:rtl/>
              </w:rPr>
              <w:t>איתור</w:t>
            </w:r>
          </w:p>
        </w:tc>
      </w:tr>
      <w:tr w:rsidR="00440160" w:rsidRPr="00361CAD" w14:paraId="3924AD2A" w14:textId="77777777" w:rsidTr="00280C67">
        <w:trPr>
          <w:cantSplit/>
        </w:trPr>
        <w:tc>
          <w:tcPr>
            <w:tcW w:w="1870" w:type="dxa"/>
          </w:tcPr>
          <w:p w14:paraId="0FC98CB0" w14:textId="77777777" w:rsidR="00440160" w:rsidRPr="006F5DF7" w:rsidRDefault="00440160" w:rsidP="00280C67">
            <w:pPr>
              <w:pStyle w:val="TableSideHeading"/>
              <w:keepLines w:val="0"/>
              <w:ind w:right="138"/>
              <w:rPr>
                <w:color w:val="auto"/>
                <w:sz w:val="26"/>
                <w:rtl/>
              </w:rPr>
            </w:pPr>
            <w:r w:rsidRPr="006F5DF7">
              <w:rPr>
                <w:rFonts w:hint="eastAsia"/>
                <w:color w:val="auto"/>
                <w:sz w:val="26"/>
                <w:rtl/>
              </w:rPr>
              <w:t>ועדת</w:t>
            </w:r>
            <w:r w:rsidRPr="006F5DF7">
              <w:rPr>
                <w:color w:val="auto"/>
                <w:sz w:val="26"/>
                <w:rtl/>
              </w:rPr>
              <w:t xml:space="preserve"> </w:t>
            </w:r>
            <w:r w:rsidRPr="006F5DF7">
              <w:rPr>
                <w:rFonts w:hint="eastAsia"/>
                <w:color w:val="auto"/>
                <w:sz w:val="26"/>
                <w:rtl/>
              </w:rPr>
              <w:t>איתור</w:t>
            </w:r>
          </w:p>
        </w:tc>
        <w:tc>
          <w:tcPr>
            <w:tcW w:w="624" w:type="dxa"/>
          </w:tcPr>
          <w:p w14:paraId="4226F21C" w14:textId="77777777" w:rsidR="00440160" w:rsidRPr="006F5DF7" w:rsidRDefault="00440160" w:rsidP="00280C67">
            <w:pPr>
              <w:pStyle w:val="TableBlock"/>
              <w:rPr>
                <w:color w:val="auto"/>
                <w:sz w:val="26"/>
                <w:rtl/>
              </w:rPr>
            </w:pPr>
            <w:r>
              <w:rPr>
                <w:rFonts w:hint="cs"/>
                <w:color w:val="auto"/>
                <w:sz w:val="26"/>
                <w:rtl/>
              </w:rPr>
              <w:t>28</w:t>
            </w:r>
            <w:r w:rsidRPr="006F5DF7">
              <w:rPr>
                <w:color w:val="auto"/>
                <w:sz w:val="26"/>
                <w:rtl/>
              </w:rPr>
              <w:t>.</w:t>
            </w:r>
          </w:p>
        </w:tc>
        <w:tc>
          <w:tcPr>
            <w:tcW w:w="7144" w:type="dxa"/>
            <w:gridSpan w:val="2"/>
          </w:tcPr>
          <w:p w14:paraId="6B230286" w14:textId="77777777" w:rsidR="00440160" w:rsidRPr="00E53DD7" w:rsidRDefault="00440160" w:rsidP="00280C67">
            <w:pPr>
              <w:pStyle w:val="TableText"/>
              <w:ind w:right="0"/>
              <w:jc w:val="both"/>
              <w:rPr>
                <w:color w:val="auto"/>
                <w:sz w:val="26"/>
                <w:rtl/>
              </w:rPr>
            </w:pPr>
            <w:r w:rsidRPr="006F5DF7">
              <w:rPr>
                <w:color w:val="auto"/>
                <w:sz w:val="26"/>
                <w:rtl/>
              </w:rPr>
              <w:t xml:space="preserve">(א) </w:t>
            </w:r>
            <w:r>
              <w:rPr>
                <w:color w:val="auto"/>
                <w:sz w:val="26"/>
                <w:rtl/>
              </w:rPr>
              <w:tab/>
            </w:r>
            <w:r w:rsidRPr="006F5DF7">
              <w:rPr>
                <w:color w:val="auto"/>
                <w:sz w:val="26"/>
                <w:rtl/>
              </w:rPr>
              <w:t xml:space="preserve">השר ימנה ועדה שתפקידה לאתר ולהציע רשימת מועמדים ראויים לכהונה כחברי </w:t>
            </w:r>
            <w:r w:rsidRPr="006F5DF7">
              <w:rPr>
                <w:rFonts w:hint="eastAsia"/>
                <w:color w:val="auto"/>
                <w:sz w:val="26"/>
                <w:rtl/>
              </w:rPr>
              <w:t>מועצת</w:t>
            </w:r>
            <w:r w:rsidRPr="006F5DF7">
              <w:rPr>
                <w:color w:val="auto"/>
                <w:sz w:val="26"/>
                <w:rtl/>
              </w:rPr>
              <w:t xml:space="preserve"> הרשות, </w:t>
            </w:r>
            <w:r w:rsidRPr="006F5DF7">
              <w:rPr>
                <w:rFonts w:hint="eastAsia"/>
                <w:color w:val="auto"/>
                <w:sz w:val="26"/>
                <w:rtl/>
              </w:rPr>
              <w:t>לגבי</w:t>
            </w:r>
            <w:r w:rsidRPr="006F5DF7">
              <w:rPr>
                <w:color w:val="auto"/>
                <w:sz w:val="26"/>
                <w:rtl/>
              </w:rPr>
              <w:t xml:space="preserve"> חברי המועצה </w:t>
            </w:r>
            <w:r w:rsidRPr="006F5DF7">
              <w:rPr>
                <w:rFonts w:hint="eastAsia"/>
                <w:color w:val="auto"/>
                <w:sz w:val="26"/>
                <w:rtl/>
              </w:rPr>
              <w:t>המנו</w:t>
            </w:r>
            <w:r w:rsidRPr="006F5DF7">
              <w:rPr>
                <w:rFonts w:hint="cs"/>
                <w:color w:val="auto"/>
                <w:sz w:val="26"/>
                <w:rtl/>
              </w:rPr>
              <w:t>יי</w:t>
            </w:r>
            <w:r w:rsidRPr="006F5DF7">
              <w:rPr>
                <w:rFonts w:hint="eastAsia"/>
                <w:color w:val="auto"/>
                <w:sz w:val="26"/>
                <w:rtl/>
              </w:rPr>
              <w:t>ם</w:t>
            </w:r>
            <w:r w:rsidRPr="006F5DF7">
              <w:rPr>
                <w:color w:val="auto"/>
                <w:sz w:val="26"/>
                <w:rtl/>
              </w:rPr>
              <w:t xml:space="preserve"> </w:t>
            </w:r>
            <w:r>
              <w:rPr>
                <w:rFonts w:hint="cs"/>
                <w:color w:val="auto"/>
                <w:sz w:val="26"/>
                <w:rtl/>
              </w:rPr>
              <w:t>בפסקאות</w:t>
            </w:r>
            <w:r w:rsidRPr="006F5DF7">
              <w:rPr>
                <w:color w:val="auto"/>
                <w:sz w:val="26"/>
                <w:rtl/>
              </w:rPr>
              <w:t xml:space="preserve"> (</w:t>
            </w:r>
            <w:r>
              <w:rPr>
                <w:rFonts w:hint="cs"/>
                <w:color w:val="auto"/>
                <w:sz w:val="26"/>
                <w:rtl/>
              </w:rPr>
              <w:t>3</w:t>
            </w:r>
            <w:r w:rsidRPr="006F5DF7">
              <w:rPr>
                <w:color w:val="auto"/>
                <w:sz w:val="26"/>
                <w:rtl/>
              </w:rPr>
              <w:t>), (</w:t>
            </w:r>
            <w:r>
              <w:rPr>
                <w:rFonts w:hint="cs"/>
                <w:color w:val="auto"/>
                <w:sz w:val="26"/>
                <w:rtl/>
              </w:rPr>
              <w:t>10</w:t>
            </w:r>
            <w:r w:rsidRPr="006F5DF7">
              <w:rPr>
                <w:color w:val="auto"/>
                <w:sz w:val="26"/>
                <w:rtl/>
              </w:rPr>
              <w:t xml:space="preserve">) </w:t>
            </w:r>
            <w:r w:rsidRPr="006F5DF7">
              <w:rPr>
                <w:rFonts w:hint="eastAsia"/>
                <w:color w:val="auto"/>
                <w:sz w:val="26"/>
                <w:rtl/>
              </w:rPr>
              <w:t>ו</w:t>
            </w:r>
            <w:r w:rsidRPr="006F5DF7">
              <w:rPr>
                <w:color w:val="auto"/>
                <w:sz w:val="26"/>
                <w:rtl/>
              </w:rPr>
              <w:t>- (</w:t>
            </w:r>
            <w:r>
              <w:rPr>
                <w:rFonts w:hint="cs"/>
                <w:color w:val="auto"/>
                <w:sz w:val="26"/>
                <w:rtl/>
              </w:rPr>
              <w:t>11</w:t>
            </w:r>
            <w:r w:rsidRPr="006F5DF7">
              <w:rPr>
                <w:color w:val="auto"/>
                <w:sz w:val="26"/>
                <w:rtl/>
              </w:rPr>
              <w:t xml:space="preserve">) </w:t>
            </w:r>
            <w:r w:rsidRPr="006F5DF7">
              <w:rPr>
                <w:rFonts w:hint="eastAsia"/>
                <w:color w:val="auto"/>
                <w:sz w:val="26"/>
                <w:rtl/>
              </w:rPr>
              <w:t>שבסעיף</w:t>
            </w:r>
            <w:r w:rsidRPr="006F5DF7">
              <w:rPr>
                <w:color w:val="auto"/>
                <w:sz w:val="26"/>
                <w:rtl/>
              </w:rPr>
              <w:t xml:space="preserve"> 1</w:t>
            </w:r>
            <w:r>
              <w:rPr>
                <w:rFonts w:hint="cs"/>
                <w:color w:val="auto"/>
                <w:sz w:val="26"/>
                <w:rtl/>
              </w:rPr>
              <w:t>5(א)</w:t>
            </w:r>
            <w:r w:rsidRPr="006F5DF7">
              <w:rPr>
                <w:color w:val="auto"/>
                <w:sz w:val="26"/>
                <w:rtl/>
              </w:rPr>
              <w:t xml:space="preserve">. </w:t>
            </w:r>
          </w:p>
        </w:tc>
      </w:tr>
      <w:tr w:rsidR="00440160" w:rsidRPr="00361CAD" w14:paraId="706FDF5C" w14:textId="77777777" w:rsidTr="00280C67">
        <w:trPr>
          <w:cantSplit/>
        </w:trPr>
        <w:tc>
          <w:tcPr>
            <w:tcW w:w="1870" w:type="dxa"/>
          </w:tcPr>
          <w:p w14:paraId="4F14000B" w14:textId="77777777" w:rsidR="00440160" w:rsidRPr="00E53DD7" w:rsidRDefault="00440160" w:rsidP="00280C67">
            <w:pPr>
              <w:pStyle w:val="TableSideHeading"/>
              <w:keepLines w:val="0"/>
              <w:ind w:right="138"/>
              <w:rPr>
                <w:color w:val="auto"/>
                <w:sz w:val="26"/>
                <w:rtl/>
              </w:rPr>
            </w:pPr>
          </w:p>
        </w:tc>
        <w:tc>
          <w:tcPr>
            <w:tcW w:w="624" w:type="dxa"/>
          </w:tcPr>
          <w:p w14:paraId="4D529364" w14:textId="77777777" w:rsidR="00440160" w:rsidRPr="00E53DD7" w:rsidRDefault="00440160" w:rsidP="00280C67">
            <w:pPr>
              <w:pStyle w:val="TableText"/>
              <w:rPr>
                <w:color w:val="auto"/>
                <w:sz w:val="26"/>
                <w:rtl/>
              </w:rPr>
            </w:pPr>
          </w:p>
        </w:tc>
        <w:tc>
          <w:tcPr>
            <w:tcW w:w="7144" w:type="dxa"/>
            <w:gridSpan w:val="2"/>
          </w:tcPr>
          <w:p w14:paraId="73ED44A8" w14:textId="77777777" w:rsidR="00440160" w:rsidRPr="00E53DD7" w:rsidRDefault="00440160" w:rsidP="00280C67">
            <w:pPr>
              <w:pStyle w:val="TableText"/>
              <w:ind w:right="0"/>
              <w:jc w:val="both"/>
              <w:rPr>
                <w:color w:val="auto"/>
                <w:sz w:val="26"/>
                <w:rtl/>
              </w:rPr>
            </w:pPr>
            <w:r w:rsidRPr="00E53DD7">
              <w:rPr>
                <w:color w:val="auto"/>
                <w:sz w:val="26"/>
                <w:rtl/>
              </w:rPr>
              <w:t xml:space="preserve">(ב) </w:t>
            </w:r>
            <w:r>
              <w:rPr>
                <w:color w:val="auto"/>
                <w:sz w:val="26"/>
                <w:rtl/>
              </w:rPr>
              <w:tab/>
            </w:r>
            <w:r w:rsidRPr="00E53DD7">
              <w:rPr>
                <w:color w:val="auto"/>
                <w:sz w:val="26"/>
                <w:rtl/>
              </w:rPr>
              <w:t xml:space="preserve">ועדת האיתור </w:t>
            </w:r>
            <w:r w:rsidRPr="00E53DD7">
              <w:rPr>
                <w:rFonts w:hint="eastAsia"/>
                <w:color w:val="auto"/>
                <w:sz w:val="26"/>
                <w:rtl/>
              </w:rPr>
              <w:t>תהיה</w:t>
            </w:r>
            <w:r w:rsidRPr="00E53DD7">
              <w:rPr>
                <w:color w:val="auto"/>
                <w:sz w:val="26"/>
                <w:rtl/>
              </w:rPr>
              <w:t xml:space="preserve"> </w:t>
            </w:r>
            <w:r w:rsidRPr="00E53DD7">
              <w:rPr>
                <w:rFonts w:hint="eastAsia"/>
                <w:color w:val="auto"/>
                <w:sz w:val="26"/>
                <w:rtl/>
              </w:rPr>
              <w:t>בת</w:t>
            </w:r>
            <w:r w:rsidRPr="00E53DD7">
              <w:rPr>
                <w:color w:val="auto"/>
                <w:sz w:val="26"/>
                <w:rtl/>
              </w:rPr>
              <w:t xml:space="preserve"> חמישה חברים </w:t>
            </w:r>
            <w:r w:rsidRPr="00E53DD7">
              <w:rPr>
                <w:rFonts w:hint="eastAsia"/>
                <w:color w:val="auto"/>
                <w:sz w:val="26"/>
                <w:rtl/>
              </w:rPr>
              <w:t>והם</w:t>
            </w:r>
            <w:r w:rsidRPr="00E53DD7">
              <w:rPr>
                <w:color w:val="auto"/>
                <w:sz w:val="26"/>
                <w:rtl/>
              </w:rPr>
              <w:t>:</w:t>
            </w:r>
          </w:p>
        </w:tc>
      </w:tr>
      <w:tr w:rsidR="00440160" w:rsidRPr="00361CAD" w14:paraId="6FB0FFE7" w14:textId="77777777" w:rsidTr="00280C67">
        <w:trPr>
          <w:cantSplit/>
          <w:trHeight w:val="60"/>
        </w:trPr>
        <w:tc>
          <w:tcPr>
            <w:tcW w:w="1870" w:type="dxa"/>
          </w:tcPr>
          <w:p w14:paraId="0ED8AFDB" w14:textId="77777777" w:rsidR="00440160" w:rsidRPr="006F5DF7" w:rsidRDefault="00440160" w:rsidP="00280C67">
            <w:pPr>
              <w:pStyle w:val="TableSideHeading"/>
              <w:rPr>
                <w:color w:val="auto"/>
                <w:sz w:val="26"/>
              </w:rPr>
            </w:pPr>
          </w:p>
        </w:tc>
        <w:tc>
          <w:tcPr>
            <w:tcW w:w="624" w:type="dxa"/>
          </w:tcPr>
          <w:p w14:paraId="29DF1989" w14:textId="77777777" w:rsidR="00440160" w:rsidRPr="006F5DF7" w:rsidRDefault="00440160" w:rsidP="00280C67">
            <w:pPr>
              <w:pStyle w:val="TableText"/>
              <w:rPr>
                <w:color w:val="auto"/>
                <w:sz w:val="26"/>
              </w:rPr>
            </w:pPr>
          </w:p>
        </w:tc>
        <w:tc>
          <w:tcPr>
            <w:tcW w:w="624" w:type="dxa"/>
          </w:tcPr>
          <w:p w14:paraId="6EE3605A" w14:textId="77777777" w:rsidR="00440160" w:rsidRPr="006F5DF7" w:rsidRDefault="00440160" w:rsidP="00280C67">
            <w:pPr>
              <w:pStyle w:val="TableText"/>
              <w:rPr>
                <w:color w:val="auto"/>
                <w:sz w:val="26"/>
              </w:rPr>
            </w:pPr>
          </w:p>
        </w:tc>
        <w:tc>
          <w:tcPr>
            <w:tcW w:w="6520" w:type="dxa"/>
          </w:tcPr>
          <w:p w14:paraId="23F456C1" w14:textId="77777777" w:rsidR="00440160" w:rsidRPr="006F5DF7" w:rsidRDefault="00440160" w:rsidP="00280C67">
            <w:pPr>
              <w:pStyle w:val="TableBlock"/>
              <w:rPr>
                <w:color w:val="auto"/>
                <w:sz w:val="26"/>
              </w:rPr>
            </w:pPr>
            <w:r w:rsidRPr="006F5DF7">
              <w:rPr>
                <w:color w:val="auto"/>
                <w:sz w:val="26"/>
                <w:rtl/>
              </w:rPr>
              <w:t xml:space="preserve">(1) </w:t>
            </w:r>
            <w:r>
              <w:rPr>
                <w:color w:val="auto"/>
                <w:sz w:val="26"/>
                <w:rtl/>
              </w:rPr>
              <w:tab/>
            </w:r>
            <w:r w:rsidRPr="006F5DF7">
              <w:rPr>
                <w:color w:val="auto"/>
                <w:sz w:val="26"/>
                <w:rtl/>
              </w:rPr>
              <w:t>שופט בדימוס של בית המשפט העליון</w:t>
            </w:r>
            <w:r>
              <w:rPr>
                <w:rFonts w:hint="cs"/>
                <w:color w:val="auto"/>
                <w:sz w:val="26"/>
                <w:rtl/>
              </w:rPr>
              <w:t>,</w:t>
            </w:r>
            <w:r w:rsidRPr="006F5DF7">
              <w:rPr>
                <w:color w:val="auto"/>
                <w:sz w:val="26"/>
                <w:rtl/>
              </w:rPr>
              <w:t xml:space="preserve"> שימונה </w:t>
            </w:r>
            <w:r w:rsidRPr="006F5DF7">
              <w:rPr>
                <w:rFonts w:hint="eastAsia"/>
                <w:color w:val="auto"/>
                <w:sz w:val="26"/>
                <w:rtl/>
              </w:rPr>
              <w:t>בהמלצת</w:t>
            </w:r>
            <w:r w:rsidRPr="006F5DF7">
              <w:rPr>
                <w:color w:val="auto"/>
                <w:sz w:val="26"/>
                <w:rtl/>
              </w:rPr>
              <w:t xml:space="preserve"> נשיא בית המשפט העליון</w:t>
            </w:r>
            <w:r>
              <w:rPr>
                <w:rFonts w:hint="cs"/>
                <w:color w:val="auto"/>
                <w:sz w:val="26"/>
                <w:rtl/>
              </w:rPr>
              <w:t>,</w:t>
            </w:r>
            <w:r w:rsidRPr="006F5DF7">
              <w:rPr>
                <w:color w:val="auto"/>
                <w:sz w:val="26"/>
                <w:rtl/>
              </w:rPr>
              <w:t xml:space="preserve"> והוא יהיה היושב ראש;</w:t>
            </w:r>
          </w:p>
        </w:tc>
      </w:tr>
      <w:tr w:rsidR="00440160" w:rsidRPr="00361CAD" w14:paraId="0FB01AD7" w14:textId="77777777" w:rsidTr="00280C67">
        <w:trPr>
          <w:cantSplit/>
          <w:trHeight w:val="60"/>
        </w:trPr>
        <w:tc>
          <w:tcPr>
            <w:tcW w:w="1870" w:type="dxa"/>
          </w:tcPr>
          <w:p w14:paraId="7456404B" w14:textId="77777777" w:rsidR="00440160" w:rsidRPr="006F5DF7" w:rsidRDefault="00440160" w:rsidP="00280C67">
            <w:pPr>
              <w:pStyle w:val="TableSideHeading"/>
              <w:rPr>
                <w:color w:val="auto"/>
                <w:sz w:val="26"/>
                <w:rtl/>
              </w:rPr>
            </w:pPr>
          </w:p>
        </w:tc>
        <w:tc>
          <w:tcPr>
            <w:tcW w:w="624" w:type="dxa"/>
          </w:tcPr>
          <w:p w14:paraId="2BED755C" w14:textId="77777777" w:rsidR="00440160" w:rsidRPr="006F5DF7" w:rsidRDefault="00440160" w:rsidP="00280C67">
            <w:pPr>
              <w:pStyle w:val="TableText"/>
              <w:rPr>
                <w:color w:val="auto"/>
                <w:sz w:val="26"/>
              </w:rPr>
            </w:pPr>
          </w:p>
        </w:tc>
        <w:tc>
          <w:tcPr>
            <w:tcW w:w="624" w:type="dxa"/>
          </w:tcPr>
          <w:p w14:paraId="4FBC047E" w14:textId="77777777" w:rsidR="00440160" w:rsidRPr="006F5DF7" w:rsidRDefault="00440160" w:rsidP="00280C67">
            <w:pPr>
              <w:pStyle w:val="TableText"/>
              <w:rPr>
                <w:color w:val="auto"/>
                <w:sz w:val="26"/>
              </w:rPr>
            </w:pPr>
          </w:p>
        </w:tc>
        <w:tc>
          <w:tcPr>
            <w:tcW w:w="6520" w:type="dxa"/>
          </w:tcPr>
          <w:p w14:paraId="7B0526D8" w14:textId="77777777" w:rsidR="00440160" w:rsidRPr="006F5DF7" w:rsidRDefault="00440160" w:rsidP="00280C67">
            <w:pPr>
              <w:pStyle w:val="TableBlock"/>
              <w:rPr>
                <w:color w:val="auto"/>
                <w:sz w:val="26"/>
                <w:rtl/>
              </w:rPr>
            </w:pPr>
            <w:r w:rsidRPr="006F5DF7">
              <w:rPr>
                <w:color w:val="auto"/>
                <w:sz w:val="26"/>
                <w:rtl/>
              </w:rPr>
              <w:t>(2)</w:t>
            </w:r>
            <w:r>
              <w:rPr>
                <w:color w:val="auto"/>
                <w:sz w:val="26"/>
                <w:rtl/>
              </w:rPr>
              <w:tab/>
            </w:r>
            <w:r w:rsidRPr="006F5DF7">
              <w:rPr>
                <w:color w:val="auto"/>
                <w:sz w:val="26"/>
                <w:rtl/>
              </w:rPr>
              <w:t xml:space="preserve"> נציג ציבור בעל מעמד ציבורי רם ובולט, ניסיון משמעותי והכרות קרובה עם היבטים </w:t>
            </w:r>
            <w:r w:rsidRPr="006F5DF7">
              <w:rPr>
                <w:rFonts w:hint="eastAsia"/>
                <w:color w:val="auto"/>
                <w:sz w:val="26"/>
                <w:rtl/>
              </w:rPr>
              <w:t>פדגוגיים</w:t>
            </w:r>
            <w:r w:rsidRPr="006F5DF7">
              <w:rPr>
                <w:color w:val="auto"/>
                <w:sz w:val="26"/>
                <w:rtl/>
              </w:rPr>
              <w:t xml:space="preserve"> וניהוליים של מערך הגיל הרך בישראל</w:t>
            </w:r>
            <w:r>
              <w:rPr>
                <w:rFonts w:hint="cs"/>
                <w:color w:val="auto"/>
                <w:sz w:val="26"/>
                <w:rtl/>
              </w:rPr>
              <w:t>,</w:t>
            </w:r>
            <w:r w:rsidRPr="006F5DF7">
              <w:rPr>
                <w:color w:val="auto"/>
                <w:sz w:val="26"/>
                <w:rtl/>
              </w:rPr>
              <w:t xml:space="preserve"> אשר ימונה </w:t>
            </w:r>
            <w:r w:rsidRPr="006F5DF7">
              <w:rPr>
                <w:rFonts w:hint="eastAsia"/>
                <w:color w:val="auto"/>
                <w:sz w:val="26"/>
                <w:rtl/>
              </w:rPr>
              <w:t>בהמלצת</w:t>
            </w:r>
            <w:r w:rsidRPr="006F5DF7">
              <w:rPr>
                <w:color w:val="auto"/>
                <w:sz w:val="26"/>
                <w:rtl/>
              </w:rPr>
              <w:t xml:space="preserve"> </w:t>
            </w:r>
            <w:r>
              <w:rPr>
                <w:rFonts w:hint="cs"/>
                <w:color w:val="auto"/>
                <w:sz w:val="26"/>
                <w:rtl/>
              </w:rPr>
              <w:t>ה</w:t>
            </w:r>
            <w:r w:rsidRPr="006F5DF7">
              <w:rPr>
                <w:color w:val="auto"/>
                <w:sz w:val="26"/>
                <w:rtl/>
              </w:rPr>
              <w:t>שר;</w:t>
            </w:r>
          </w:p>
        </w:tc>
      </w:tr>
      <w:tr w:rsidR="00440160" w:rsidRPr="00361CAD" w14:paraId="04BA43E1" w14:textId="77777777" w:rsidTr="00280C67">
        <w:trPr>
          <w:cantSplit/>
          <w:trHeight w:val="60"/>
        </w:trPr>
        <w:tc>
          <w:tcPr>
            <w:tcW w:w="1870" w:type="dxa"/>
          </w:tcPr>
          <w:p w14:paraId="72027302" w14:textId="77777777" w:rsidR="00440160" w:rsidRPr="006F5DF7" w:rsidRDefault="00440160" w:rsidP="00280C67">
            <w:pPr>
              <w:pStyle w:val="TableSideHeading"/>
              <w:rPr>
                <w:color w:val="auto"/>
                <w:sz w:val="26"/>
                <w:rtl/>
              </w:rPr>
            </w:pPr>
          </w:p>
        </w:tc>
        <w:tc>
          <w:tcPr>
            <w:tcW w:w="624" w:type="dxa"/>
          </w:tcPr>
          <w:p w14:paraId="630309D0" w14:textId="77777777" w:rsidR="00440160" w:rsidRPr="006F5DF7" w:rsidRDefault="00440160" w:rsidP="00280C67">
            <w:pPr>
              <w:pStyle w:val="TableText"/>
              <w:rPr>
                <w:color w:val="auto"/>
                <w:sz w:val="26"/>
              </w:rPr>
            </w:pPr>
          </w:p>
        </w:tc>
        <w:tc>
          <w:tcPr>
            <w:tcW w:w="624" w:type="dxa"/>
          </w:tcPr>
          <w:p w14:paraId="069C5498" w14:textId="77777777" w:rsidR="00440160" w:rsidRPr="006F5DF7" w:rsidRDefault="00440160" w:rsidP="00280C67">
            <w:pPr>
              <w:pStyle w:val="TableText"/>
              <w:rPr>
                <w:color w:val="auto"/>
                <w:sz w:val="26"/>
              </w:rPr>
            </w:pPr>
          </w:p>
        </w:tc>
        <w:tc>
          <w:tcPr>
            <w:tcW w:w="6520" w:type="dxa"/>
          </w:tcPr>
          <w:p w14:paraId="36661181" w14:textId="77777777" w:rsidR="00440160" w:rsidRPr="006F5DF7" w:rsidRDefault="00440160" w:rsidP="00280C67">
            <w:pPr>
              <w:pStyle w:val="TableBlock"/>
              <w:rPr>
                <w:color w:val="auto"/>
                <w:sz w:val="26"/>
                <w:rtl/>
              </w:rPr>
            </w:pPr>
            <w:r w:rsidRPr="006F5DF7">
              <w:rPr>
                <w:color w:val="auto"/>
                <w:sz w:val="26"/>
                <w:rtl/>
              </w:rPr>
              <w:t xml:space="preserve">(3) </w:t>
            </w:r>
            <w:r>
              <w:rPr>
                <w:color w:val="auto"/>
                <w:sz w:val="26"/>
                <w:rtl/>
              </w:rPr>
              <w:tab/>
            </w:r>
            <w:r w:rsidRPr="006F5DF7">
              <w:rPr>
                <w:color w:val="auto"/>
                <w:sz w:val="26"/>
                <w:rtl/>
              </w:rPr>
              <w:t xml:space="preserve">איש אקדמיה שהוא פרופסור מן המניין, בעל מעמד אקדמי רם ובולט </w:t>
            </w:r>
            <w:r w:rsidRPr="006F5DF7">
              <w:rPr>
                <w:rFonts w:hint="eastAsia"/>
                <w:color w:val="auto"/>
                <w:sz w:val="26"/>
                <w:rtl/>
              </w:rPr>
              <w:t>בתחומי</w:t>
            </w:r>
            <w:r w:rsidRPr="006F5DF7">
              <w:rPr>
                <w:color w:val="auto"/>
                <w:sz w:val="26"/>
                <w:rtl/>
              </w:rPr>
              <w:t xml:space="preserve"> הגיל הרך, ואשר ימונה </w:t>
            </w:r>
            <w:r w:rsidRPr="006F5DF7">
              <w:rPr>
                <w:rFonts w:hint="eastAsia"/>
                <w:color w:val="auto"/>
                <w:sz w:val="26"/>
                <w:rtl/>
              </w:rPr>
              <w:t>בהמלצת</w:t>
            </w:r>
            <w:r w:rsidRPr="006F5DF7">
              <w:rPr>
                <w:color w:val="auto"/>
                <w:sz w:val="26"/>
                <w:rtl/>
              </w:rPr>
              <w:t xml:space="preserve"> </w:t>
            </w:r>
            <w:r>
              <w:rPr>
                <w:rFonts w:hint="cs"/>
                <w:color w:val="auto"/>
                <w:sz w:val="26"/>
                <w:rtl/>
              </w:rPr>
              <w:t>ה</w:t>
            </w:r>
            <w:r w:rsidRPr="006F5DF7">
              <w:rPr>
                <w:rFonts w:hint="eastAsia"/>
                <w:color w:val="auto"/>
                <w:sz w:val="26"/>
                <w:rtl/>
              </w:rPr>
              <w:t>שר</w:t>
            </w:r>
            <w:r>
              <w:rPr>
                <w:rFonts w:hint="cs"/>
                <w:color w:val="auto"/>
                <w:sz w:val="26"/>
                <w:rtl/>
              </w:rPr>
              <w:t>;</w:t>
            </w:r>
          </w:p>
        </w:tc>
      </w:tr>
      <w:tr w:rsidR="00440160" w:rsidRPr="00361CAD" w14:paraId="20D25871" w14:textId="77777777" w:rsidTr="00280C67">
        <w:trPr>
          <w:cantSplit/>
          <w:trHeight w:val="60"/>
        </w:trPr>
        <w:tc>
          <w:tcPr>
            <w:tcW w:w="1870" w:type="dxa"/>
          </w:tcPr>
          <w:p w14:paraId="78CAC32F" w14:textId="77777777" w:rsidR="00440160" w:rsidRPr="006F5DF7" w:rsidRDefault="00440160" w:rsidP="00280C67">
            <w:pPr>
              <w:pStyle w:val="TableSideHeading"/>
              <w:rPr>
                <w:color w:val="auto"/>
                <w:sz w:val="26"/>
                <w:rtl/>
              </w:rPr>
            </w:pPr>
          </w:p>
        </w:tc>
        <w:tc>
          <w:tcPr>
            <w:tcW w:w="624" w:type="dxa"/>
          </w:tcPr>
          <w:p w14:paraId="15AEE7F9" w14:textId="77777777" w:rsidR="00440160" w:rsidRPr="006F5DF7" w:rsidRDefault="00440160" w:rsidP="00280C67">
            <w:pPr>
              <w:pStyle w:val="TableText"/>
              <w:rPr>
                <w:color w:val="auto"/>
                <w:sz w:val="26"/>
              </w:rPr>
            </w:pPr>
          </w:p>
        </w:tc>
        <w:tc>
          <w:tcPr>
            <w:tcW w:w="624" w:type="dxa"/>
          </w:tcPr>
          <w:p w14:paraId="720605B5" w14:textId="77777777" w:rsidR="00440160" w:rsidRPr="006F5DF7" w:rsidRDefault="00440160" w:rsidP="00280C67">
            <w:pPr>
              <w:pStyle w:val="TableText"/>
              <w:rPr>
                <w:color w:val="auto"/>
                <w:sz w:val="26"/>
              </w:rPr>
            </w:pPr>
          </w:p>
        </w:tc>
        <w:tc>
          <w:tcPr>
            <w:tcW w:w="6520" w:type="dxa"/>
          </w:tcPr>
          <w:p w14:paraId="6C15F12E" w14:textId="77777777" w:rsidR="00440160" w:rsidRPr="006F5DF7" w:rsidRDefault="00440160" w:rsidP="00280C67">
            <w:pPr>
              <w:pStyle w:val="TableBlock"/>
              <w:rPr>
                <w:color w:val="auto"/>
                <w:sz w:val="26"/>
                <w:rtl/>
              </w:rPr>
            </w:pPr>
            <w:r w:rsidRPr="006F5DF7">
              <w:rPr>
                <w:color w:val="auto"/>
                <w:sz w:val="26"/>
                <w:rtl/>
              </w:rPr>
              <w:t>(4)</w:t>
            </w:r>
            <w:r>
              <w:rPr>
                <w:color w:val="auto"/>
                <w:sz w:val="26"/>
                <w:rtl/>
              </w:rPr>
              <w:tab/>
            </w:r>
            <w:r w:rsidRPr="006F5DF7">
              <w:rPr>
                <w:color w:val="auto"/>
                <w:sz w:val="26"/>
                <w:rtl/>
              </w:rPr>
              <w:t xml:space="preserve"> נציג שכיהן ב</w:t>
            </w:r>
            <w:r w:rsidRPr="006F5DF7">
              <w:rPr>
                <w:rFonts w:hint="eastAsia"/>
                <w:color w:val="auto"/>
                <w:sz w:val="26"/>
                <w:rtl/>
              </w:rPr>
              <w:t>מועצת</w:t>
            </w:r>
            <w:r w:rsidRPr="006F5DF7">
              <w:rPr>
                <w:color w:val="auto"/>
                <w:sz w:val="26"/>
                <w:rtl/>
              </w:rPr>
              <w:t xml:space="preserve"> </w:t>
            </w:r>
            <w:r w:rsidRPr="006F5DF7">
              <w:rPr>
                <w:rFonts w:hint="eastAsia"/>
                <w:color w:val="auto"/>
                <w:sz w:val="26"/>
                <w:rtl/>
              </w:rPr>
              <w:t>ה</w:t>
            </w:r>
            <w:r w:rsidRPr="006F5DF7">
              <w:rPr>
                <w:color w:val="auto"/>
                <w:sz w:val="26"/>
                <w:rtl/>
              </w:rPr>
              <w:t xml:space="preserve">רשות לתקופת כהונה </w:t>
            </w:r>
            <w:r>
              <w:rPr>
                <w:color w:val="auto"/>
                <w:sz w:val="26"/>
                <w:rtl/>
              </w:rPr>
              <w:t>של ארבע שנים לפחות אשר הסתיימה</w:t>
            </w:r>
            <w:r w:rsidRPr="006F5DF7">
              <w:rPr>
                <w:color w:val="auto"/>
                <w:sz w:val="26"/>
                <w:rtl/>
              </w:rPr>
              <w:t xml:space="preserve"> במהלך שלוש השנים שקדמו למועד מינויו כחבר בוועדת האיתור, ואשר ימונה בהתאם </w:t>
            </w:r>
            <w:r w:rsidRPr="006F5DF7">
              <w:rPr>
                <w:rFonts w:hint="eastAsia"/>
                <w:color w:val="auto"/>
                <w:sz w:val="26"/>
                <w:rtl/>
              </w:rPr>
              <w:t>להמלצת</w:t>
            </w:r>
            <w:r w:rsidRPr="006F5DF7">
              <w:rPr>
                <w:color w:val="auto"/>
                <w:sz w:val="26"/>
                <w:rtl/>
              </w:rPr>
              <w:t xml:space="preserve"> הרשות; </w:t>
            </w:r>
            <w:r w:rsidRPr="006F5DF7">
              <w:rPr>
                <w:rFonts w:hint="eastAsia"/>
                <w:color w:val="auto"/>
                <w:sz w:val="26"/>
                <w:rtl/>
              </w:rPr>
              <w:t>עד</w:t>
            </w:r>
            <w:r w:rsidRPr="006F5DF7">
              <w:rPr>
                <w:color w:val="auto"/>
                <w:sz w:val="26"/>
                <w:rtl/>
              </w:rPr>
              <w:t xml:space="preserve"> לכניסתו לתוקף של סעיף זה, יכהן בתפקיד זה נציג נוסף העומד בתנאי סעיף </w:t>
            </w:r>
            <w:r>
              <w:rPr>
                <w:rFonts w:hint="cs"/>
                <w:color w:val="auto"/>
                <w:sz w:val="26"/>
                <w:rtl/>
              </w:rPr>
              <w:t>28</w:t>
            </w:r>
            <w:r w:rsidRPr="006F5DF7">
              <w:rPr>
                <w:color w:val="auto"/>
                <w:sz w:val="26"/>
                <w:rtl/>
              </w:rPr>
              <w:t>(</w:t>
            </w:r>
            <w:r w:rsidRPr="006F5DF7">
              <w:rPr>
                <w:rFonts w:hint="eastAsia"/>
                <w:color w:val="auto"/>
                <w:sz w:val="26"/>
                <w:rtl/>
              </w:rPr>
              <w:t>ב</w:t>
            </w:r>
            <w:r w:rsidRPr="006F5DF7">
              <w:rPr>
                <w:color w:val="auto"/>
                <w:sz w:val="26"/>
                <w:rtl/>
              </w:rPr>
              <w:t xml:space="preserve">3) </w:t>
            </w:r>
            <w:r w:rsidRPr="006F5DF7">
              <w:rPr>
                <w:rFonts w:hint="eastAsia"/>
                <w:color w:val="auto"/>
                <w:sz w:val="26"/>
                <w:rtl/>
              </w:rPr>
              <w:t>לעיל</w:t>
            </w:r>
            <w:r>
              <w:rPr>
                <w:rFonts w:hint="cs"/>
                <w:color w:val="auto"/>
                <w:sz w:val="26"/>
                <w:rtl/>
              </w:rPr>
              <w:t>;</w:t>
            </w:r>
          </w:p>
        </w:tc>
      </w:tr>
      <w:tr w:rsidR="00440160" w:rsidRPr="00361CAD" w14:paraId="01B33DD2" w14:textId="77777777" w:rsidTr="00280C67">
        <w:trPr>
          <w:cantSplit/>
          <w:trHeight w:val="60"/>
        </w:trPr>
        <w:tc>
          <w:tcPr>
            <w:tcW w:w="1870" w:type="dxa"/>
          </w:tcPr>
          <w:p w14:paraId="40979BBA" w14:textId="77777777" w:rsidR="00440160" w:rsidRPr="006F5DF7" w:rsidRDefault="00440160" w:rsidP="00280C67">
            <w:pPr>
              <w:pStyle w:val="TableSideHeading"/>
              <w:rPr>
                <w:color w:val="auto"/>
                <w:sz w:val="26"/>
                <w:rtl/>
              </w:rPr>
            </w:pPr>
          </w:p>
        </w:tc>
        <w:tc>
          <w:tcPr>
            <w:tcW w:w="624" w:type="dxa"/>
          </w:tcPr>
          <w:p w14:paraId="133DFCA6" w14:textId="77777777" w:rsidR="00440160" w:rsidRPr="006F5DF7" w:rsidRDefault="00440160" w:rsidP="00280C67">
            <w:pPr>
              <w:pStyle w:val="TableText"/>
              <w:rPr>
                <w:color w:val="auto"/>
                <w:sz w:val="26"/>
              </w:rPr>
            </w:pPr>
          </w:p>
        </w:tc>
        <w:tc>
          <w:tcPr>
            <w:tcW w:w="624" w:type="dxa"/>
          </w:tcPr>
          <w:p w14:paraId="4C122A1F" w14:textId="77777777" w:rsidR="00440160" w:rsidRPr="006F5DF7" w:rsidRDefault="00440160" w:rsidP="00280C67">
            <w:pPr>
              <w:pStyle w:val="TableText"/>
              <w:rPr>
                <w:color w:val="auto"/>
                <w:sz w:val="26"/>
              </w:rPr>
            </w:pPr>
          </w:p>
        </w:tc>
        <w:tc>
          <w:tcPr>
            <w:tcW w:w="6520" w:type="dxa"/>
          </w:tcPr>
          <w:p w14:paraId="6FE6BB7B" w14:textId="77777777" w:rsidR="00440160" w:rsidRPr="006F5DF7" w:rsidRDefault="00440160" w:rsidP="00280C67">
            <w:pPr>
              <w:pStyle w:val="TableBlock"/>
              <w:rPr>
                <w:color w:val="auto"/>
                <w:sz w:val="26"/>
                <w:rtl/>
              </w:rPr>
            </w:pPr>
            <w:r w:rsidRPr="006F5DF7">
              <w:rPr>
                <w:color w:val="auto"/>
                <w:sz w:val="26"/>
                <w:rtl/>
              </w:rPr>
              <w:t xml:space="preserve">(5) </w:t>
            </w:r>
            <w:r>
              <w:rPr>
                <w:color w:val="auto"/>
                <w:sz w:val="26"/>
                <w:rtl/>
              </w:rPr>
              <w:tab/>
            </w:r>
            <w:r w:rsidRPr="006F5DF7">
              <w:rPr>
                <w:color w:val="auto"/>
                <w:sz w:val="26"/>
                <w:rtl/>
              </w:rPr>
              <w:t xml:space="preserve">נציג ההורים והחברה האזרחית, בעל מעמד ציבורי וניסיון משמעותי בתחום הגיל רך, והיכרות קרובה עם מערך הגיל הרך בישראל, שימונה </w:t>
            </w:r>
            <w:r w:rsidRPr="006F5DF7">
              <w:rPr>
                <w:rFonts w:hint="eastAsia"/>
                <w:color w:val="auto"/>
                <w:sz w:val="26"/>
                <w:rtl/>
              </w:rPr>
              <w:t>בהמלצת</w:t>
            </w:r>
            <w:r w:rsidRPr="006F5DF7">
              <w:rPr>
                <w:color w:val="auto"/>
                <w:sz w:val="26"/>
                <w:rtl/>
              </w:rPr>
              <w:t xml:space="preserve"> </w:t>
            </w:r>
            <w:r>
              <w:rPr>
                <w:rFonts w:hint="cs"/>
                <w:color w:val="auto"/>
                <w:sz w:val="26"/>
                <w:rtl/>
              </w:rPr>
              <w:t>ה</w:t>
            </w:r>
            <w:r w:rsidRPr="006F5DF7">
              <w:rPr>
                <w:color w:val="auto"/>
                <w:sz w:val="26"/>
                <w:rtl/>
              </w:rPr>
              <w:t>שר</w:t>
            </w:r>
            <w:r>
              <w:rPr>
                <w:rFonts w:hint="cs"/>
                <w:color w:val="auto"/>
                <w:sz w:val="26"/>
                <w:rtl/>
              </w:rPr>
              <w:t>.</w:t>
            </w:r>
          </w:p>
        </w:tc>
      </w:tr>
      <w:tr w:rsidR="00440160" w:rsidRPr="00361CAD" w14:paraId="16410098" w14:textId="77777777" w:rsidTr="00280C67">
        <w:trPr>
          <w:cantSplit/>
          <w:trHeight w:val="60"/>
        </w:trPr>
        <w:tc>
          <w:tcPr>
            <w:tcW w:w="1870" w:type="dxa"/>
          </w:tcPr>
          <w:p w14:paraId="54575690" w14:textId="77777777" w:rsidR="00440160" w:rsidRPr="006F5DF7" w:rsidRDefault="00440160" w:rsidP="00280C67">
            <w:pPr>
              <w:pStyle w:val="TableSideHeading"/>
              <w:rPr>
                <w:color w:val="auto"/>
                <w:sz w:val="26"/>
                <w:rtl/>
              </w:rPr>
            </w:pPr>
          </w:p>
        </w:tc>
        <w:tc>
          <w:tcPr>
            <w:tcW w:w="624" w:type="dxa"/>
          </w:tcPr>
          <w:p w14:paraId="35A0B1C6" w14:textId="77777777" w:rsidR="00440160" w:rsidRPr="006F5DF7" w:rsidRDefault="00440160" w:rsidP="00280C67">
            <w:pPr>
              <w:pStyle w:val="TableText"/>
              <w:rPr>
                <w:color w:val="auto"/>
                <w:sz w:val="26"/>
              </w:rPr>
            </w:pPr>
          </w:p>
        </w:tc>
        <w:tc>
          <w:tcPr>
            <w:tcW w:w="7144" w:type="dxa"/>
            <w:gridSpan w:val="2"/>
          </w:tcPr>
          <w:p w14:paraId="70D0D324" w14:textId="77777777" w:rsidR="00440160" w:rsidRPr="006F5DF7" w:rsidRDefault="00440160" w:rsidP="00280C67">
            <w:pPr>
              <w:pStyle w:val="TableBlock"/>
              <w:rPr>
                <w:color w:val="auto"/>
                <w:sz w:val="26"/>
                <w:rtl/>
              </w:rPr>
            </w:pPr>
            <w:r w:rsidRPr="006F5DF7">
              <w:rPr>
                <w:color w:val="auto"/>
                <w:sz w:val="26"/>
                <w:rtl/>
              </w:rPr>
              <w:t xml:space="preserve">(ג) </w:t>
            </w:r>
            <w:r>
              <w:rPr>
                <w:color w:val="auto"/>
                <w:sz w:val="26"/>
                <w:rtl/>
              </w:rPr>
              <w:tab/>
            </w:r>
            <w:r w:rsidRPr="006F5DF7">
              <w:rPr>
                <w:rFonts w:hint="eastAsia"/>
                <w:color w:val="auto"/>
                <w:sz w:val="26"/>
                <w:rtl/>
              </w:rPr>
              <w:t>לא</w:t>
            </w:r>
            <w:r w:rsidRPr="006F5DF7">
              <w:rPr>
                <w:color w:val="auto"/>
                <w:sz w:val="26"/>
                <w:rtl/>
              </w:rPr>
              <w:t xml:space="preserve"> </w:t>
            </w:r>
            <w:r w:rsidRPr="006F5DF7">
              <w:rPr>
                <w:rFonts w:hint="eastAsia"/>
                <w:color w:val="auto"/>
                <w:sz w:val="26"/>
                <w:rtl/>
              </w:rPr>
              <w:t>ימונה</w:t>
            </w:r>
            <w:r w:rsidRPr="006F5DF7">
              <w:rPr>
                <w:color w:val="auto"/>
                <w:sz w:val="26"/>
                <w:rtl/>
              </w:rPr>
              <w:t xml:space="preserve"> </w:t>
            </w:r>
            <w:r w:rsidRPr="006F5DF7">
              <w:rPr>
                <w:rFonts w:hint="eastAsia"/>
                <w:color w:val="auto"/>
                <w:sz w:val="26"/>
                <w:rtl/>
              </w:rPr>
              <w:t>לוועדת</w:t>
            </w:r>
            <w:r w:rsidRPr="006F5DF7">
              <w:rPr>
                <w:color w:val="auto"/>
                <w:sz w:val="26"/>
                <w:rtl/>
              </w:rPr>
              <w:t xml:space="preserve"> </w:t>
            </w:r>
            <w:r w:rsidRPr="006F5DF7">
              <w:rPr>
                <w:rFonts w:hint="eastAsia"/>
                <w:color w:val="auto"/>
                <w:sz w:val="26"/>
                <w:rtl/>
              </w:rPr>
              <w:t>האיתור</w:t>
            </w:r>
            <w:r w:rsidRPr="006F5DF7">
              <w:rPr>
                <w:color w:val="auto"/>
                <w:sz w:val="26"/>
                <w:rtl/>
              </w:rPr>
              <w:t xml:space="preserve"> </w:t>
            </w:r>
            <w:r w:rsidRPr="006F5DF7">
              <w:rPr>
                <w:rFonts w:hint="eastAsia"/>
                <w:color w:val="auto"/>
                <w:sz w:val="26"/>
                <w:rtl/>
              </w:rPr>
              <w:t>מי</w:t>
            </w:r>
            <w:r w:rsidRPr="006F5DF7">
              <w:rPr>
                <w:color w:val="auto"/>
                <w:sz w:val="26"/>
                <w:rtl/>
              </w:rPr>
              <w:t xml:space="preserve"> </w:t>
            </w:r>
            <w:r w:rsidRPr="006F5DF7">
              <w:rPr>
                <w:rFonts w:hint="eastAsia"/>
                <w:color w:val="auto"/>
                <w:sz w:val="26"/>
                <w:rtl/>
              </w:rPr>
              <w:t>שפסול</w:t>
            </w:r>
            <w:r w:rsidRPr="006F5DF7">
              <w:rPr>
                <w:color w:val="auto"/>
                <w:sz w:val="26"/>
                <w:rtl/>
              </w:rPr>
              <w:t xml:space="preserve"> </w:t>
            </w:r>
            <w:r w:rsidRPr="006F5DF7">
              <w:rPr>
                <w:rFonts w:hint="eastAsia"/>
                <w:color w:val="auto"/>
                <w:sz w:val="26"/>
                <w:rtl/>
              </w:rPr>
              <w:t>לפי</w:t>
            </w:r>
            <w:r w:rsidRPr="006F5DF7">
              <w:rPr>
                <w:color w:val="auto"/>
                <w:sz w:val="26"/>
                <w:rtl/>
              </w:rPr>
              <w:t xml:space="preserve"> </w:t>
            </w:r>
            <w:r w:rsidRPr="006F5DF7">
              <w:rPr>
                <w:rFonts w:hint="eastAsia"/>
                <w:color w:val="auto"/>
                <w:sz w:val="26"/>
                <w:rtl/>
              </w:rPr>
              <w:t>הטעמים</w:t>
            </w:r>
            <w:r w:rsidRPr="006F5DF7">
              <w:rPr>
                <w:color w:val="auto"/>
                <w:sz w:val="26"/>
                <w:rtl/>
              </w:rPr>
              <w:t xml:space="preserve"> </w:t>
            </w:r>
            <w:r w:rsidRPr="006F5DF7">
              <w:rPr>
                <w:rFonts w:hint="eastAsia"/>
                <w:color w:val="auto"/>
                <w:sz w:val="26"/>
                <w:rtl/>
              </w:rPr>
              <w:t>לכהונה</w:t>
            </w:r>
            <w:r w:rsidRPr="006F5DF7">
              <w:rPr>
                <w:color w:val="auto"/>
                <w:sz w:val="26"/>
                <w:rtl/>
              </w:rPr>
              <w:t xml:space="preserve"> </w:t>
            </w:r>
            <w:r w:rsidRPr="006F5DF7">
              <w:rPr>
                <w:rFonts w:hint="eastAsia"/>
                <w:color w:val="auto"/>
                <w:sz w:val="26"/>
                <w:rtl/>
              </w:rPr>
              <w:t>במועצת</w:t>
            </w:r>
            <w:r w:rsidRPr="006F5DF7">
              <w:rPr>
                <w:color w:val="auto"/>
                <w:sz w:val="26"/>
                <w:rtl/>
              </w:rPr>
              <w:t xml:space="preserve"> </w:t>
            </w:r>
            <w:r w:rsidRPr="006F5DF7">
              <w:rPr>
                <w:rFonts w:hint="eastAsia"/>
                <w:color w:val="auto"/>
                <w:sz w:val="26"/>
                <w:rtl/>
              </w:rPr>
              <w:t>הרשות</w:t>
            </w:r>
            <w:r w:rsidRPr="006F5DF7">
              <w:rPr>
                <w:color w:val="auto"/>
                <w:sz w:val="26"/>
                <w:rtl/>
              </w:rPr>
              <w:t xml:space="preserve">, בהתאם לסעיף </w:t>
            </w:r>
            <w:r>
              <w:rPr>
                <w:rFonts w:hint="cs"/>
                <w:color w:val="auto"/>
                <w:sz w:val="26"/>
                <w:rtl/>
              </w:rPr>
              <w:t>18</w:t>
            </w:r>
            <w:r w:rsidRPr="006F5DF7">
              <w:rPr>
                <w:color w:val="auto"/>
                <w:sz w:val="26"/>
                <w:rtl/>
              </w:rPr>
              <w:t>.</w:t>
            </w:r>
          </w:p>
        </w:tc>
      </w:tr>
      <w:tr w:rsidR="00440160" w:rsidRPr="00361CAD" w14:paraId="5DA9601E" w14:textId="77777777" w:rsidTr="00280C67">
        <w:trPr>
          <w:cantSplit/>
          <w:trHeight w:val="60"/>
        </w:trPr>
        <w:tc>
          <w:tcPr>
            <w:tcW w:w="1870" w:type="dxa"/>
          </w:tcPr>
          <w:p w14:paraId="56C08C14" w14:textId="77777777" w:rsidR="00440160" w:rsidRPr="006F5DF7" w:rsidRDefault="00440160" w:rsidP="00280C67">
            <w:pPr>
              <w:pStyle w:val="TableSideHeading"/>
              <w:rPr>
                <w:color w:val="auto"/>
                <w:sz w:val="26"/>
                <w:rtl/>
              </w:rPr>
            </w:pPr>
          </w:p>
        </w:tc>
        <w:tc>
          <w:tcPr>
            <w:tcW w:w="624" w:type="dxa"/>
          </w:tcPr>
          <w:p w14:paraId="33CAB255" w14:textId="77777777" w:rsidR="00440160" w:rsidRPr="006F5DF7" w:rsidRDefault="00440160" w:rsidP="00280C67">
            <w:pPr>
              <w:pStyle w:val="TableText"/>
              <w:rPr>
                <w:color w:val="auto"/>
                <w:sz w:val="26"/>
              </w:rPr>
            </w:pPr>
          </w:p>
        </w:tc>
        <w:tc>
          <w:tcPr>
            <w:tcW w:w="7144" w:type="dxa"/>
            <w:gridSpan w:val="2"/>
          </w:tcPr>
          <w:p w14:paraId="02284345" w14:textId="77777777" w:rsidR="00440160" w:rsidRPr="006F5DF7" w:rsidRDefault="00440160" w:rsidP="00280C67">
            <w:pPr>
              <w:pStyle w:val="TableBlock"/>
              <w:rPr>
                <w:color w:val="auto"/>
                <w:sz w:val="26"/>
                <w:rtl/>
              </w:rPr>
            </w:pPr>
            <w:r w:rsidRPr="006F5DF7">
              <w:rPr>
                <w:color w:val="auto"/>
                <w:sz w:val="26"/>
                <w:rtl/>
              </w:rPr>
              <w:t xml:space="preserve">(ד) </w:t>
            </w:r>
            <w:r>
              <w:rPr>
                <w:color w:val="auto"/>
                <w:sz w:val="26"/>
                <w:rtl/>
              </w:rPr>
              <w:tab/>
            </w:r>
            <w:r w:rsidRPr="006F5DF7">
              <w:rPr>
                <w:color w:val="auto"/>
                <w:sz w:val="26"/>
                <w:rtl/>
              </w:rPr>
              <w:t xml:space="preserve">ועדת האיתור תאתר </w:t>
            </w:r>
            <w:r w:rsidRPr="006F5DF7">
              <w:rPr>
                <w:rFonts w:hint="eastAsia"/>
                <w:color w:val="auto"/>
                <w:sz w:val="26"/>
                <w:rtl/>
              </w:rPr>
              <w:t>מועמדים</w:t>
            </w:r>
            <w:r w:rsidRPr="006F5DF7">
              <w:rPr>
                <w:color w:val="auto"/>
                <w:sz w:val="26"/>
                <w:rtl/>
              </w:rPr>
              <w:t xml:space="preserve"> </w:t>
            </w:r>
            <w:r w:rsidRPr="006F5DF7">
              <w:rPr>
                <w:rFonts w:hint="eastAsia"/>
                <w:color w:val="auto"/>
                <w:sz w:val="26"/>
                <w:rtl/>
              </w:rPr>
              <w:t>מתאימים</w:t>
            </w:r>
            <w:r w:rsidRPr="006F5DF7">
              <w:rPr>
                <w:color w:val="auto"/>
                <w:sz w:val="26"/>
                <w:rtl/>
              </w:rPr>
              <w:t xml:space="preserve"> לכהונה כחברי </w:t>
            </w:r>
            <w:r w:rsidRPr="006F5DF7">
              <w:rPr>
                <w:rFonts w:hint="eastAsia"/>
                <w:color w:val="auto"/>
                <w:sz w:val="26"/>
                <w:rtl/>
              </w:rPr>
              <w:t>מועצת</w:t>
            </w:r>
            <w:r w:rsidRPr="006F5DF7">
              <w:rPr>
                <w:color w:val="auto"/>
                <w:sz w:val="26"/>
                <w:rtl/>
              </w:rPr>
              <w:t xml:space="preserve"> הרשות כאמור בסעי</w:t>
            </w:r>
            <w:r w:rsidRPr="006F5DF7">
              <w:rPr>
                <w:rFonts w:hint="eastAsia"/>
                <w:color w:val="auto"/>
                <w:sz w:val="26"/>
                <w:rtl/>
              </w:rPr>
              <w:t>פים</w:t>
            </w:r>
            <w:r w:rsidRPr="006F5DF7">
              <w:rPr>
                <w:color w:val="auto"/>
                <w:sz w:val="26"/>
                <w:rtl/>
              </w:rPr>
              <w:t xml:space="preserve"> 15</w:t>
            </w:r>
            <w:r>
              <w:rPr>
                <w:rFonts w:hint="cs"/>
                <w:color w:val="auto"/>
                <w:sz w:val="26"/>
                <w:rtl/>
              </w:rPr>
              <w:t xml:space="preserve"> ו-16 </w:t>
            </w:r>
            <w:r w:rsidRPr="006F5DF7">
              <w:rPr>
                <w:rFonts w:hint="eastAsia"/>
                <w:color w:val="auto"/>
                <w:sz w:val="26"/>
                <w:rtl/>
              </w:rPr>
              <w:t>לחוק</w:t>
            </w:r>
            <w:r w:rsidRPr="006F5DF7">
              <w:rPr>
                <w:color w:val="auto"/>
                <w:sz w:val="26"/>
                <w:rtl/>
              </w:rPr>
              <w:t xml:space="preserve"> זה, לאחר שבחנה את כשירותם על פי האמור באותם סעיפים ובסעיף </w:t>
            </w:r>
            <w:r>
              <w:rPr>
                <w:rFonts w:hint="cs"/>
                <w:color w:val="auto"/>
                <w:sz w:val="26"/>
                <w:rtl/>
              </w:rPr>
              <w:t>28</w:t>
            </w:r>
            <w:r w:rsidRPr="006F5DF7">
              <w:rPr>
                <w:color w:val="auto"/>
                <w:sz w:val="26"/>
                <w:rtl/>
              </w:rPr>
              <w:t xml:space="preserve">, לפי העניין, ותוך מתן ביטוי הולם למגוון תחומי הדעת, </w:t>
            </w:r>
            <w:r w:rsidRPr="006F5DF7">
              <w:rPr>
                <w:rFonts w:hint="eastAsia"/>
                <w:color w:val="auto"/>
                <w:sz w:val="26"/>
                <w:rtl/>
              </w:rPr>
              <w:t>הניסיון</w:t>
            </w:r>
            <w:r w:rsidRPr="006F5DF7">
              <w:rPr>
                <w:color w:val="auto"/>
                <w:sz w:val="26"/>
                <w:rtl/>
              </w:rPr>
              <w:t xml:space="preserve">, </w:t>
            </w:r>
            <w:r w:rsidRPr="006F5DF7">
              <w:rPr>
                <w:rFonts w:hint="eastAsia"/>
                <w:color w:val="auto"/>
                <w:sz w:val="26"/>
                <w:rtl/>
              </w:rPr>
              <w:t>הטיפול</w:t>
            </w:r>
            <w:r w:rsidRPr="006F5DF7">
              <w:rPr>
                <w:color w:val="auto"/>
                <w:sz w:val="26"/>
                <w:rtl/>
              </w:rPr>
              <w:t xml:space="preserve"> </w:t>
            </w:r>
            <w:r w:rsidRPr="006F5DF7">
              <w:rPr>
                <w:rFonts w:hint="eastAsia"/>
                <w:color w:val="auto"/>
                <w:sz w:val="26"/>
                <w:rtl/>
              </w:rPr>
              <w:t>והחינוך</w:t>
            </w:r>
            <w:r w:rsidRPr="006F5DF7">
              <w:rPr>
                <w:color w:val="auto"/>
                <w:sz w:val="26"/>
                <w:rtl/>
              </w:rPr>
              <w:t xml:space="preserve"> </w:t>
            </w:r>
            <w:r w:rsidRPr="006F5DF7">
              <w:rPr>
                <w:rFonts w:hint="eastAsia"/>
                <w:color w:val="auto"/>
                <w:sz w:val="26"/>
                <w:rtl/>
              </w:rPr>
              <w:t>בגיל</w:t>
            </w:r>
            <w:r w:rsidRPr="006F5DF7">
              <w:rPr>
                <w:color w:val="auto"/>
                <w:sz w:val="26"/>
                <w:rtl/>
              </w:rPr>
              <w:t xml:space="preserve"> </w:t>
            </w:r>
            <w:r w:rsidRPr="006F5DF7">
              <w:rPr>
                <w:rFonts w:hint="eastAsia"/>
                <w:color w:val="auto"/>
                <w:sz w:val="26"/>
                <w:rtl/>
              </w:rPr>
              <w:t>הרך</w:t>
            </w:r>
            <w:r w:rsidRPr="006F5DF7">
              <w:rPr>
                <w:color w:val="auto"/>
                <w:sz w:val="26"/>
                <w:rtl/>
              </w:rPr>
              <w:t xml:space="preserve"> בישראל, ולסוגים השונים של המוסדות </w:t>
            </w:r>
            <w:r w:rsidRPr="006F5DF7">
              <w:rPr>
                <w:rFonts w:hint="eastAsia"/>
                <w:color w:val="auto"/>
                <w:sz w:val="26"/>
                <w:rtl/>
              </w:rPr>
              <w:t>לגיל</w:t>
            </w:r>
            <w:r w:rsidRPr="006F5DF7">
              <w:rPr>
                <w:color w:val="auto"/>
                <w:sz w:val="26"/>
                <w:rtl/>
              </w:rPr>
              <w:t xml:space="preserve"> </w:t>
            </w:r>
            <w:r w:rsidRPr="006F5DF7">
              <w:rPr>
                <w:rFonts w:hint="eastAsia"/>
                <w:color w:val="auto"/>
                <w:sz w:val="26"/>
                <w:rtl/>
              </w:rPr>
              <w:t>הרך</w:t>
            </w:r>
            <w:r w:rsidRPr="006F5DF7">
              <w:rPr>
                <w:color w:val="auto"/>
                <w:sz w:val="26"/>
                <w:rtl/>
              </w:rPr>
              <w:t xml:space="preserve">, ולמגוון המגזרי והמגדרי של החברה </w:t>
            </w:r>
            <w:r w:rsidRPr="006F5DF7">
              <w:rPr>
                <w:rFonts w:hint="eastAsia"/>
                <w:color w:val="auto"/>
                <w:sz w:val="26"/>
                <w:rtl/>
              </w:rPr>
              <w:t>בישראל</w:t>
            </w:r>
            <w:r w:rsidRPr="006F5DF7">
              <w:rPr>
                <w:color w:val="auto"/>
                <w:sz w:val="26"/>
              </w:rPr>
              <w:t>.</w:t>
            </w:r>
          </w:p>
        </w:tc>
      </w:tr>
      <w:tr w:rsidR="00440160" w:rsidRPr="00361CAD" w14:paraId="7D3CDE99" w14:textId="77777777" w:rsidTr="00280C67">
        <w:trPr>
          <w:cantSplit/>
          <w:trHeight w:val="60"/>
        </w:trPr>
        <w:tc>
          <w:tcPr>
            <w:tcW w:w="1870" w:type="dxa"/>
          </w:tcPr>
          <w:p w14:paraId="45D945A1" w14:textId="77777777" w:rsidR="00440160" w:rsidRPr="006F5DF7" w:rsidRDefault="00440160" w:rsidP="00280C67">
            <w:pPr>
              <w:pStyle w:val="TableSideHeading"/>
              <w:rPr>
                <w:color w:val="auto"/>
                <w:sz w:val="26"/>
                <w:rtl/>
              </w:rPr>
            </w:pPr>
          </w:p>
        </w:tc>
        <w:tc>
          <w:tcPr>
            <w:tcW w:w="624" w:type="dxa"/>
          </w:tcPr>
          <w:p w14:paraId="3B50FD17" w14:textId="77777777" w:rsidR="00440160" w:rsidRPr="006F5DF7" w:rsidRDefault="00440160" w:rsidP="00280C67">
            <w:pPr>
              <w:pStyle w:val="TableText"/>
              <w:rPr>
                <w:color w:val="auto"/>
                <w:sz w:val="26"/>
              </w:rPr>
            </w:pPr>
          </w:p>
        </w:tc>
        <w:tc>
          <w:tcPr>
            <w:tcW w:w="7144" w:type="dxa"/>
            <w:gridSpan w:val="2"/>
          </w:tcPr>
          <w:p w14:paraId="2D0A3FC3" w14:textId="77777777" w:rsidR="00440160" w:rsidRPr="006F5DF7" w:rsidRDefault="00440160" w:rsidP="00280C67">
            <w:pPr>
              <w:pStyle w:val="TableBlock"/>
              <w:rPr>
                <w:color w:val="auto"/>
                <w:sz w:val="26"/>
                <w:rtl/>
              </w:rPr>
            </w:pPr>
            <w:r w:rsidRPr="006F5DF7">
              <w:rPr>
                <w:color w:val="auto"/>
                <w:sz w:val="26"/>
                <w:rtl/>
              </w:rPr>
              <w:t xml:space="preserve">(ה) </w:t>
            </w:r>
            <w:r>
              <w:rPr>
                <w:color w:val="auto"/>
                <w:sz w:val="26"/>
                <w:rtl/>
              </w:rPr>
              <w:tab/>
            </w:r>
            <w:r w:rsidRPr="006F5DF7">
              <w:rPr>
                <w:color w:val="auto"/>
                <w:sz w:val="26"/>
                <w:rtl/>
              </w:rPr>
              <w:t>הנחיות שחלות על ועדות לאיתור מועמדים למשרות בשירות המדינה, לעניין נוהל עבודה ולעניין הימנעות מניגוד עניינים, יחולו, בשינויים המחויבים, על ועדת האיתור ועל חברי ועדת האיתור.  ועדת האיתור תקבע את סדרי עבודתה, לרבות הדרכים לאיתור מועמדים ולהגשת מועמדות לכהונה בתפקיד.</w:t>
            </w:r>
          </w:p>
        </w:tc>
      </w:tr>
      <w:tr w:rsidR="00440160" w:rsidRPr="00361CAD" w14:paraId="25BB99E3" w14:textId="77777777" w:rsidTr="00280C67">
        <w:trPr>
          <w:cantSplit/>
          <w:trHeight w:val="60"/>
        </w:trPr>
        <w:tc>
          <w:tcPr>
            <w:tcW w:w="1870" w:type="dxa"/>
          </w:tcPr>
          <w:p w14:paraId="23348DB8" w14:textId="77777777" w:rsidR="00440160" w:rsidRPr="006F5DF7" w:rsidRDefault="00440160" w:rsidP="00280C67">
            <w:pPr>
              <w:pStyle w:val="TableSideHeading"/>
              <w:rPr>
                <w:color w:val="auto"/>
                <w:sz w:val="26"/>
                <w:rtl/>
              </w:rPr>
            </w:pPr>
          </w:p>
        </w:tc>
        <w:tc>
          <w:tcPr>
            <w:tcW w:w="624" w:type="dxa"/>
          </w:tcPr>
          <w:p w14:paraId="322D8251" w14:textId="77777777" w:rsidR="00440160" w:rsidRPr="006F5DF7" w:rsidRDefault="00440160" w:rsidP="00280C67">
            <w:pPr>
              <w:pStyle w:val="TableText"/>
              <w:rPr>
                <w:color w:val="auto"/>
                <w:sz w:val="26"/>
              </w:rPr>
            </w:pPr>
          </w:p>
        </w:tc>
        <w:tc>
          <w:tcPr>
            <w:tcW w:w="7144" w:type="dxa"/>
            <w:gridSpan w:val="2"/>
          </w:tcPr>
          <w:p w14:paraId="16ED394A" w14:textId="77777777" w:rsidR="00440160" w:rsidRPr="006F5DF7" w:rsidRDefault="00440160" w:rsidP="00280C67">
            <w:pPr>
              <w:pStyle w:val="TableBlock"/>
              <w:rPr>
                <w:color w:val="auto"/>
                <w:sz w:val="26"/>
                <w:rtl/>
              </w:rPr>
            </w:pPr>
            <w:r w:rsidRPr="006F5DF7">
              <w:rPr>
                <w:color w:val="auto"/>
                <w:sz w:val="26"/>
                <w:rtl/>
              </w:rPr>
              <w:t xml:space="preserve">(ו) </w:t>
            </w:r>
            <w:r>
              <w:rPr>
                <w:color w:val="auto"/>
                <w:sz w:val="26"/>
                <w:rtl/>
              </w:rPr>
              <w:tab/>
            </w:r>
            <w:r w:rsidRPr="006F5DF7">
              <w:rPr>
                <w:color w:val="auto"/>
                <w:sz w:val="26"/>
                <w:rtl/>
              </w:rPr>
              <w:t>המניין החוקי לישיבות ועדת האית</w:t>
            </w:r>
            <w:r>
              <w:rPr>
                <w:color w:val="auto"/>
                <w:sz w:val="26"/>
                <w:rtl/>
              </w:rPr>
              <w:t>ור יהיה שלושה חברים ויושב הראש.</w:t>
            </w:r>
            <w:r w:rsidRPr="006F5DF7">
              <w:rPr>
                <w:color w:val="auto"/>
                <w:sz w:val="26"/>
                <w:rtl/>
              </w:rPr>
              <w:t xml:space="preserve"> החלטות ועדת האיתור יתקבלו ברוב קולות של חבריה המשתתפים בהצבעה; היו הקולות שקולים, יהיה ליושב הראש קול נוסף.</w:t>
            </w:r>
          </w:p>
        </w:tc>
      </w:tr>
      <w:tr w:rsidR="00440160" w:rsidRPr="00361CAD" w14:paraId="428F1D6F" w14:textId="77777777" w:rsidTr="00280C67">
        <w:trPr>
          <w:cantSplit/>
          <w:trHeight w:val="60"/>
        </w:trPr>
        <w:tc>
          <w:tcPr>
            <w:tcW w:w="1870" w:type="dxa"/>
          </w:tcPr>
          <w:p w14:paraId="290B5050" w14:textId="77777777" w:rsidR="00440160" w:rsidRPr="006F5DF7" w:rsidRDefault="00440160" w:rsidP="00280C67">
            <w:pPr>
              <w:pStyle w:val="TableSideHeading"/>
              <w:rPr>
                <w:color w:val="auto"/>
                <w:sz w:val="26"/>
                <w:rtl/>
              </w:rPr>
            </w:pPr>
          </w:p>
        </w:tc>
        <w:tc>
          <w:tcPr>
            <w:tcW w:w="624" w:type="dxa"/>
          </w:tcPr>
          <w:p w14:paraId="3214E567" w14:textId="77777777" w:rsidR="00440160" w:rsidRPr="006F5DF7" w:rsidRDefault="00440160" w:rsidP="00280C67">
            <w:pPr>
              <w:pStyle w:val="TableText"/>
              <w:rPr>
                <w:color w:val="auto"/>
                <w:sz w:val="26"/>
              </w:rPr>
            </w:pPr>
          </w:p>
        </w:tc>
        <w:tc>
          <w:tcPr>
            <w:tcW w:w="7144" w:type="dxa"/>
            <w:gridSpan w:val="2"/>
          </w:tcPr>
          <w:p w14:paraId="66B1802D" w14:textId="77777777" w:rsidR="00440160" w:rsidRPr="006F5DF7" w:rsidRDefault="00440160" w:rsidP="00280C67">
            <w:pPr>
              <w:pStyle w:val="TableBlock"/>
              <w:rPr>
                <w:color w:val="auto"/>
                <w:sz w:val="26"/>
                <w:rtl/>
              </w:rPr>
            </w:pPr>
            <w:r w:rsidRPr="006F5DF7">
              <w:rPr>
                <w:color w:val="auto"/>
                <w:sz w:val="26"/>
                <w:rtl/>
              </w:rPr>
              <w:t>(ז)</w:t>
            </w:r>
            <w:r>
              <w:rPr>
                <w:color w:val="auto"/>
                <w:sz w:val="26"/>
                <w:rtl/>
              </w:rPr>
              <w:tab/>
            </w:r>
            <w:r w:rsidRPr="006F5DF7">
              <w:rPr>
                <w:color w:val="auto"/>
                <w:sz w:val="26"/>
                <w:rtl/>
              </w:rPr>
              <w:t xml:space="preserve"> ועדת האיתור תעביר את המלצותיה לעניין המועמדים לכהונה כחברי מועצת הרשות בסבב מינוי</w:t>
            </w:r>
            <w:r w:rsidRPr="006F5DF7">
              <w:rPr>
                <w:rFonts w:hint="eastAsia"/>
                <w:color w:val="auto"/>
                <w:sz w:val="26"/>
                <w:rtl/>
              </w:rPr>
              <w:t>ים</w:t>
            </w:r>
            <w:r w:rsidRPr="006F5DF7">
              <w:rPr>
                <w:color w:val="auto"/>
                <w:sz w:val="26"/>
                <w:rtl/>
              </w:rPr>
              <w:t xml:space="preserve"> נתון </w:t>
            </w:r>
            <w:r w:rsidRPr="006F5DF7">
              <w:rPr>
                <w:rFonts w:hint="eastAsia"/>
                <w:color w:val="auto"/>
                <w:sz w:val="26"/>
                <w:rtl/>
              </w:rPr>
              <w:t>ברשימה</w:t>
            </w:r>
            <w:r w:rsidRPr="006F5DF7">
              <w:rPr>
                <w:color w:val="auto"/>
                <w:sz w:val="26"/>
                <w:rtl/>
              </w:rPr>
              <w:t xml:space="preserve"> </w:t>
            </w:r>
            <w:r w:rsidRPr="006F5DF7">
              <w:rPr>
                <w:rFonts w:hint="eastAsia"/>
                <w:color w:val="auto"/>
                <w:sz w:val="26"/>
                <w:rtl/>
              </w:rPr>
              <w:t>מרוכזת</w:t>
            </w:r>
            <w:r w:rsidRPr="006F5DF7">
              <w:rPr>
                <w:color w:val="auto"/>
                <w:sz w:val="26"/>
                <w:rtl/>
              </w:rPr>
              <w:t xml:space="preserve"> </w:t>
            </w:r>
            <w:r w:rsidRPr="006F5DF7">
              <w:rPr>
                <w:rFonts w:hint="eastAsia"/>
                <w:color w:val="auto"/>
                <w:sz w:val="26"/>
                <w:rtl/>
              </w:rPr>
              <w:t>אחת</w:t>
            </w:r>
            <w:r>
              <w:rPr>
                <w:color w:val="auto"/>
                <w:sz w:val="26"/>
                <w:rtl/>
              </w:rPr>
              <w:t xml:space="preserve"> לשר. </w:t>
            </w:r>
            <w:r w:rsidRPr="006F5DF7">
              <w:rPr>
                <w:color w:val="auto"/>
                <w:sz w:val="26"/>
                <w:rtl/>
              </w:rPr>
              <w:t xml:space="preserve">לא קיבל </w:t>
            </w:r>
            <w:r w:rsidRPr="006F5DF7">
              <w:rPr>
                <w:rFonts w:hint="cs"/>
                <w:color w:val="auto"/>
                <w:sz w:val="26"/>
                <w:rtl/>
              </w:rPr>
              <w:t>ה</w:t>
            </w:r>
            <w:r w:rsidRPr="006F5DF7">
              <w:rPr>
                <w:rFonts w:hint="eastAsia"/>
                <w:color w:val="auto"/>
                <w:sz w:val="26"/>
                <w:rtl/>
              </w:rPr>
              <w:t>שר</w:t>
            </w:r>
            <w:r w:rsidRPr="006F5DF7">
              <w:rPr>
                <w:color w:val="auto"/>
                <w:sz w:val="26"/>
                <w:rtl/>
              </w:rPr>
              <w:t xml:space="preserve"> את המלצת ועדת האיתור, ישיבה אל ועדת האיתור והיא תשוב ותדון בה, בשים לב לנימוקי </w:t>
            </w:r>
            <w:r w:rsidRPr="006F5DF7">
              <w:rPr>
                <w:rFonts w:hint="eastAsia"/>
                <w:color w:val="auto"/>
                <w:sz w:val="26"/>
                <w:rtl/>
              </w:rPr>
              <w:t>השר</w:t>
            </w:r>
            <w:r w:rsidRPr="006F5DF7">
              <w:rPr>
                <w:color w:val="auto"/>
                <w:sz w:val="26"/>
                <w:rtl/>
              </w:rPr>
              <w:t>.</w:t>
            </w:r>
          </w:p>
        </w:tc>
      </w:tr>
      <w:tr w:rsidR="00440160" w:rsidRPr="00361CAD" w14:paraId="77DD41B6" w14:textId="77777777" w:rsidTr="00280C67">
        <w:trPr>
          <w:cantSplit/>
          <w:trHeight w:val="60"/>
        </w:trPr>
        <w:tc>
          <w:tcPr>
            <w:tcW w:w="1870" w:type="dxa"/>
          </w:tcPr>
          <w:p w14:paraId="0768F20F" w14:textId="77777777" w:rsidR="00440160" w:rsidRPr="006F5DF7" w:rsidRDefault="00440160" w:rsidP="00280C67">
            <w:pPr>
              <w:pStyle w:val="TableSideHeading"/>
              <w:rPr>
                <w:color w:val="auto"/>
                <w:sz w:val="26"/>
                <w:rtl/>
              </w:rPr>
            </w:pPr>
          </w:p>
        </w:tc>
        <w:tc>
          <w:tcPr>
            <w:tcW w:w="624" w:type="dxa"/>
          </w:tcPr>
          <w:p w14:paraId="601AEEE8" w14:textId="77777777" w:rsidR="00440160" w:rsidRPr="006F5DF7" w:rsidRDefault="00440160" w:rsidP="00280C67">
            <w:pPr>
              <w:pStyle w:val="TableText"/>
              <w:rPr>
                <w:color w:val="auto"/>
                <w:sz w:val="26"/>
              </w:rPr>
            </w:pPr>
          </w:p>
        </w:tc>
        <w:tc>
          <w:tcPr>
            <w:tcW w:w="7144" w:type="dxa"/>
            <w:gridSpan w:val="2"/>
          </w:tcPr>
          <w:p w14:paraId="044C22BC" w14:textId="77777777" w:rsidR="00440160" w:rsidRPr="006F5DF7" w:rsidRDefault="00440160" w:rsidP="00280C67">
            <w:pPr>
              <w:pStyle w:val="TableBlock"/>
              <w:rPr>
                <w:color w:val="auto"/>
                <w:sz w:val="26"/>
                <w:rtl/>
              </w:rPr>
            </w:pPr>
            <w:r w:rsidRPr="006F5DF7">
              <w:rPr>
                <w:color w:val="auto"/>
                <w:sz w:val="26"/>
                <w:rtl/>
              </w:rPr>
              <w:t>(</w:t>
            </w:r>
            <w:r w:rsidRPr="006F5DF7">
              <w:rPr>
                <w:rFonts w:hint="eastAsia"/>
                <w:color w:val="auto"/>
                <w:sz w:val="26"/>
                <w:rtl/>
              </w:rPr>
              <w:t>ח</w:t>
            </w:r>
            <w:r w:rsidRPr="006F5DF7">
              <w:rPr>
                <w:color w:val="auto"/>
                <w:sz w:val="26"/>
                <w:rtl/>
              </w:rPr>
              <w:t xml:space="preserve">) </w:t>
            </w:r>
            <w:r>
              <w:rPr>
                <w:color w:val="auto"/>
                <w:sz w:val="26"/>
                <w:rtl/>
              </w:rPr>
              <w:tab/>
            </w:r>
            <w:r w:rsidRPr="006F5DF7">
              <w:rPr>
                <w:color w:val="auto"/>
                <w:sz w:val="26"/>
                <w:rtl/>
              </w:rPr>
              <w:t>חבר ועדת האיתור, לרבות יושב הראש, ימונה לתקופה של חמש שנים</w:t>
            </w:r>
            <w:r>
              <w:rPr>
                <w:color w:val="auto"/>
                <w:sz w:val="26"/>
              </w:rPr>
              <w:t xml:space="preserve"> </w:t>
            </w:r>
            <w:r w:rsidRPr="00E53DD7">
              <w:rPr>
                <w:rFonts w:hint="eastAsia"/>
                <w:rtl/>
              </w:rPr>
              <w:t>ואולם</w:t>
            </w:r>
            <w:r w:rsidRPr="00E53DD7">
              <w:rPr>
                <w:rtl/>
              </w:rPr>
              <w:t xml:space="preserve"> –</w:t>
            </w:r>
          </w:p>
        </w:tc>
      </w:tr>
      <w:tr w:rsidR="00440160" w14:paraId="3EC9F748" w14:textId="77777777" w:rsidTr="00280C67">
        <w:trPr>
          <w:cantSplit/>
          <w:trHeight w:val="60"/>
        </w:trPr>
        <w:tc>
          <w:tcPr>
            <w:tcW w:w="1870" w:type="dxa"/>
          </w:tcPr>
          <w:p w14:paraId="7E2EE4E4" w14:textId="77777777" w:rsidR="00440160" w:rsidRDefault="00440160" w:rsidP="00280C67">
            <w:pPr>
              <w:pStyle w:val="TableSideHeading"/>
            </w:pPr>
          </w:p>
        </w:tc>
        <w:tc>
          <w:tcPr>
            <w:tcW w:w="624" w:type="dxa"/>
          </w:tcPr>
          <w:p w14:paraId="680FEFBE" w14:textId="77777777" w:rsidR="00440160" w:rsidRDefault="00440160" w:rsidP="00280C67">
            <w:pPr>
              <w:pStyle w:val="TableText"/>
            </w:pPr>
          </w:p>
        </w:tc>
        <w:tc>
          <w:tcPr>
            <w:tcW w:w="624" w:type="dxa"/>
          </w:tcPr>
          <w:p w14:paraId="466D4209" w14:textId="77777777" w:rsidR="00440160" w:rsidRDefault="00440160" w:rsidP="00280C67">
            <w:pPr>
              <w:pStyle w:val="TableText"/>
            </w:pPr>
          </w:p>
        </w:tc>
        <w:tc>
          <w:tcPr>
            <w:tcW w:w="6520" w:type="dxa"/>
          </w:tcPr>
          <w:p w14:paraId="688B3054" w14:textId="77777777" w:rsidR="00440160" w:rsidRDefault="00440160" w:rsidP="00280C67">
            <w:pPr>
              <w:pStyle w:val="TableBlock"/>
            </w:pPr>
            <w:r>
              <w:rPr>
                <w:rFonts w:hint="cs"/>
                <w:rtl/>
              </w:rPr>
              <w:t xml:space="preserve">(1) </w:t>
            </w:r>
            <w:r>
              <w:rPr>
                <w:rtl/>
              </w:rPr>
              <w:tab/>
            </w:r>
            <w:r w:rsidRPr="006F5DF7">
              <w:rPr>
                <w:rFonts w:hint="eastAsia"/>
                <w:rtl/>
              </w:rPr>
              <w:t>השר</w:t>
            </w:r>
            <w:r w:rsidRPr="006F5DF7">
              <w:rPr>
                <w:rtl/>
              </w:rPr>
              <w:t xml:space="preserve"> </w:t>
            </w:r>
            <w:r w:rsidRPr="006F5DF7">
              <w:rPr>
                <w:rFonts w:hint="eastAsia"/>
                <w:rtl/>
              </w:rPr>
              <w:t>רשאי</w:t>
            </w:r>
            <w:r w:rsidRPr="006F5DF7">
              <w:rPr>
                <w:rtl/>
              </w:rPr>
              <w:t xml:space="preserve"> </w:t>
            </w:r>
            <w:r w:rsidRPr="006F5DF7">
              <w:rPr>
                <w:rFonts w:hint="eastAsia"/>
                <w:rtl/>
              </w:rPr>
              <w:t>להאריך</w:t>
            </w:r>
            <w:r w:rsidRPr="006F5DF7">
              <w:rPr>
                <w:rtl/>
              </w:rPr>
              <w:t xml:space="preserve"> </w:t>
            </w:r>
            <w:r w:rsidRPr="006F5DF7">
              <w:rPr>
                <w:rFonts w:hint="eastAsia"/>
                <w:rtl/>
              </w:rPr>
              <w:t>את</w:t>
            </w:r>
            <w:r w:rsidRPr="006F5DF7">
              <w:rPr>
                <w:rtl/>
              </w:rPr>
              <w:t xml:space="preserve"> </w:t>
            </w:r>
            <w:r w:rsidRPr="006F5DF7">
              <w:rPr>
                <w:rFonts w:hint="eastAsia"/>
                <w:rtl/>
              </w:rPr>
              <w:t>תקופת</w:t>
            </w:r>
            <w:r w:rsidRPr="006F5DF7">
              <w:rPr>
                <w:rtl/>
              </w:rPr>
              <w:t xml:space="preserve"> </w:t>
            </w:r>
            <w:r w:rsidRPr="006F5DF7">
              <w:rPr>
                <w:rFonts w:hint="eastAsia"/>
                <w:rtl/>
              </w:rPr>
              <w:t>כהונתו</w:t>
            </w:r>
            <w:r w:rsidRPr="006F5DF7">
              <w:rPr>
                <w:rtl/>
              </w:rPr>
              <w:t xml:space="preserve"> </w:t>
            </w:r>
            <w:r w:rsidRPr="006F5DF7">
              <w:rPr>
                <w:rFonts w:hint="eastAsia"/>
                <w:rtl/>
              </w:rPr>
              <w:t>של</w:t>
            </w:r>
            <w:r w:rsidRPr="006F5DF7">
              <w:rPr>
                <w:rtl/>
              </w:rPr>
              <w:t xml:space="preserve"> </w:t>
            </w:r>
            <w:r w:rsidRPr="006F5DF7">
              <w:rPr>
                <w:rFonts w:hint="eastAsia"/>
                <w:rtl/>
              </w:rPr>
              <w:t>יושב</w:t>
            </w:r>
            <w:r w:rsidRPr="006F5DF7">
              <w:rPr>
                <w:rtl/>
              </w:rPr>
              <w:t xml:space="preserve"> </w:t>
            </w:r>
            <w:r w:rsidRPr="006F5DF7">
              <w:rPr>
                <w:rFonts w:hint="eastAsia"/>
                <w:rtl/>
              </w:rPr>
              <w:t>ראש</w:t>
            </w:r>
            <w:r w:rsidRPr="006F5DF7">
              <w:rPr>
                <w:rtl/>
              </w:rPr>
              <w:t xml:space="preserve"> </w:t>
            </w:r>
            <w:r w:rsidRPr="006F5DF7">
              <w:rPr>
                <w:rFonts w:hint="eastAsia"/>
                <w:rtl/>
              </w:rPr>
              <w:t>הוועדה</w:t>
            </w:r>
            <w:r w:rsidRPr="006F5DF7">
              <w:rPr>
                <w:rtl/>
              </w:rPr>
              <w:t xml:space="preserve">, </w:t>
            </w:r>
            <w:r w:rsidRPr="006F5DF7">
              <w:rPr>
                <w:rFonts w:hint="eastAsia"/>
                <w:rtl/>
              </w:rPr>
              <w:t>עד</w:t>
            </w:r>
            <w:r w:rsidRPr="006F5DF7">
              <w:rPr>
                <w:rtl/>
              </w:rPr>
              <w:t xml:space="preserve"> </w:t>
            </w:r>
            <w:r w:rsidRPr="006F5DF7">
              <w:rPr>
                <w:rFonts w:hint="eastAsia"/>
                <w:rtl/>
              </w:rPr>
              <w:t>לסיום</w:t>
            </w:r>
            <w:r w:rsidRPr="006F5DF7">
              <w:rPr>
                <w:rtl/>
              </w:rPr>
              <w:t xml:space="preserve"> </w:t>
            </w:r>
            <w:r w:rsidRPr="006F5DF7">
              <w:rPr>
                <w:rFonts w:hint="eastAsia"/>
                <w:rtl/>
              </w:rPr>
              <w:t>הליכי</w:t>
            </w:r>
            <w:r w:rsidRPr="006F5DF7">
              <w:rPr>
                <w:rtl/>
              </w:rPr>
              <w:t xml:space="preserve"> </w:t>
            </w:r>
            <w:r w:rsidRPr="006F5DF7">
              <w:rPr>
                <w:rFonts w:hint="eastAsia"/>
                <w:rtl/>
              </w:rPr>
              <w:t>מינוי</w:t>
            </w:r>
            <w:r w:rsidRPr="006F5DF7">
              <w:rPr>
                <w:rtl/>
              </w:rPr>
              <w:t xml:space="preserve"> </w:t>
            </w:r>
            <w:r w:rsidRPr="006F5DF7">
              <w:rPr>
                <w:rFonts w:hint="eastAsia"/>
                <w:rtl/>
              </w:rPr>
              <w:t>יושב</w:t>
            </w:r>
            <w:r w:rsidRPr="006F5DF7">
              <w:rPr>
                <w:rtl/>
              </w:rPr>
              <w:t xml:space="preserve"> </w:t>
            </w:r>
            <w:r w:rsidRPr="006F5DF7">
              <w:rPr>
                <w:rFonts w:hint="eastAsia"/>
                <w:rtl/>
              </w:rPr>
              <w:t>ראש</w:t>
            </w:r>
            <w:r w:rsidRPr="006F5DF7">
              <w:rPr>
                <w:rtl/>
              </w:rPr>
              <w:t xml:space="preserve"> </w:t>
            </w:r>
            <w:r w:rsidRPr="006F5DF7">
              <w:rPr>
                <w:rFonts w:hint="eastAsia"/>
                <w:rtl/>
              </w:rPr>
              <w:t>במקומו</w:t>
            </w:r>
            <w:r w:rsidRPr="006F5DF7">
              <w:rPr>
                <w:rtl/>
              </w:rPr>
              <w:t>;</w:t>
            </w:r>
          </w:p>
        </w:tc>
      </w:tr>
      <w:tr w:rsidR="00440160" w14:paraId="6219769F" w14:textId="77777777" w:rsidTr="00280C67">
        <w:trPr>
          <w:cantSplit/>
          <w:trHeight w:val="60"/>
        </w:trPr>
        <w:tc>
          <w:tcPr>
            <w:tcW w:w="1870" w:type="dxa"/>
          </w:tcPr>
          <w:p w14:paraId="65206D28" w14:textId="77777777" w:rsidR="00440160" w:rsidRDefault="00440160" w:rsidP="00280C67">
            <w:pPr>
              <w:pStyle w:val="TableSideHeading"/>
            </w:pPr>
          </w:p>
        </w:tc>
        <w:tc>
          <w:tcPr>
            <w:tcW w:w="624" w:type="dxa"/>
          </w:tcPr>
          <w:p w14:paraId="280875DE" w14:textId="77777777" w:rsidR="00440160" w:rsidRDefault="00440160" w:rsidP="00280C67">
            <w:pPr>
              <w:pStyle w:val="TableText"/>
            </w:pPr>
          </w:p>
        </w:tc>
        <w:tc>
          <w:tcPr>
            <w:tcW w:w="624" w:type="dxa"/>
          </w:tcPr>
          <w:p w14:paraId="679E936C" w14:textId="77777777" w:rsidR="00440160" w:rsidRDefault="00440160" w:rsidP="00280C67">
            <w:pPr>
              <w:pStyle w:val="TableText"/>
            </w:pPr>
          </w:p>
        </w:tc>
        <w:tc>
          <w:tcPr>
            <w:tcW w:w="6520" w:type="dxa"/>
          </w:tcPr>
          <w:p w14:paraId="498A84E7" w14:textId="77777777" w:rsidR="00440160" w:rsidRDefault="00440160" w:rsidP="00280C67">
            <w:pPr>
              <w:pStyle w:val="TableBlock"/>
              <w:rPr>
                <w:rtl/>
              </w:rPr>
            </w:pPr>
            <w:r>
              <w:rPr>
                <w:rFonts w:hint="cs"/>
                <w:rtl/>
              </w:rPr>
              <w:t xml:space="preserve">(2) </w:t>
            </w:r>
            <w:r>
              <w:rPr>
                <w:rtl/>
              </w:rPr>
              <w:tab/>
            </w:r>
            <w:r w:rsidRPr="006F5DF7">
              <w:rPr>
                <w:rFonts w:hint="eastAsia"/>
                <w:color w:val="auto"/>
                <w:rtl/>
              </w:rPr>
              <w:t>יושב</w:t>
            </w:r>
            <w:r w:rsidRPr="006F5DF7">
              <w:rPr>
                <w:color w:val="auto"/>
                <w:rtl/>
              </w:rPr>
              <w:t xml:space="preserve"> </w:t>
            </w:r>
            <w:r w:rsidRPr="006F5DF7">
              <w:rPr>
                <w:rFonts w:hint="eastAsia"/>
                <w:color w:val="auto"/>
                <w:rtl/>
              </w:rPr>
              <w:t>ראש</w:t>
            </w:r>
            <w:r w:rsidRPr="006F5DF7">
              <w:rPr>
                <w:color w:val="auto"/>
                <w:rtl/>
              </w:rPr>
              <w:t xml:space="preserve"> </w:t>
            </w:r>
            <w:r w:rsidRPr="006F5DF7">
              <w:rPr>
                <w:rFonts w:hint="eastAsia"/>
                <w:color w:val="auto"/>
                <w:rtl/>
              </w:rPr>
              <w:t>הוועדה</w:t>
            </w:r>
            <w:r w:rsidRPr="006F5DF7">
              <w:rPr>
                <w:color w:val="auto"/>
                <w:rtl/>
              </w:rPr>
              <w:t xml:space="preserve"> </w:t>
            </w:r>
            <w:r w:rsidRPr="006F5DF7">
              <w:rPr>
                <w:rFonts w:hint="eastAsia"/>
                <w:color w:val="auto"/>
                <w:rtl/>
              </w:rPr>
              <w:t>רשאי</w:t>
            </w:r>
            <w:r w:rsidRPr="006F5DF7">
              <w:rPr>
                <w:color w:val="auto"/>
                <w:rtl/>
              </w:rPr>
              <w:t xml:space="preserve"> </w:t>
            </w:r>
            <w:r w:rsidRPr="006F5DF7">
              <w:rPr>
                <w:rFonts w:hint="eastAsia"/>
                <w:color w:val="auto"/>
                <w:rtl/>
              </w:rPr>
              <w:t>להאריך</w:t>
            </w:r>
            <w:r w:rsidRPr="006F5DF7">
              <w:rPr>
                <w:color w:val="auto"/>
                <w:rtl/>
              </w:rPr>
              <w:t xml:space="preserve"> </w:t>
            </w:r>
            <w:r w:rsidRPr="006F5DF7">
              <w:rPr>
                <w:rFonts w:hint="eastAsia"/>
                <w:color w:val="auto"/>
                <w:rtl/>
              </w:rPr>
              <w:t>את</w:t>
            </w:r>
            <w:r w:rsidRPr="006F5DF7">
              <w:rPr>
                <w:color w:val="auto"/>
                <w:rtl/>
              </w:rPr>
              <w:t xml:space="preserve"> </w:t>
            </w:r>
            <w:r w:rsidRPr="006F5DF7">
              <w:rPr>
                <w:rFonts w:hint="eastAsia"/>
                <w:color w:val="auto"/>
                <w:rtl/>
              </w:rPr>
              <w:t>תקופת</w:t>
            </w:r>
            <w:r w:rsidRPr="006F5DF7">
              <w:rPr>
                <w:color w:val="auto"/>
                <w:rtl/>
              </w:rPr>
              <w:t xml:space="preserve"> </w:t>
            </w:r>
            <w:r w:rsidRPr="006F5DF7">
              <w:rPr>
                <w:rFonts w:hint="eastAsia"/>
                <w:color w:val="auto"/>
                <w:rtl/>
              </w:rPr>
              <w:t>כהונתו</w:t>
            </w:r>
            <w:r w:rsidRPr="006F5DF7">
              <w:rPr>
                <w:color w:val="auto"/>
                <w:rtl/>
              </w:rPr>
              <w:t xml:space="preserve"> </w:t>
            </w:r>
            <w:r w:rsidRPr="006F5DF7">
              <w:rPr>
                <w:rFonts w:hint="eastAsia"/>
                <w:color w:val="auto"/>
                <w:rtl/>
              </w:rPr>
              <w:t>של</w:t>
            </w:r>
            <w:r w:rsidRPr="006F5DF7">
              <w:rPr>
                <w:color w:val="auto"/>
                <w:rtl/>
              </w:rPr>
              <w:t xml:space="preserve"> </w:t>
            </w:r>
            <w:r w:rsidRPr="006F5DF7">
              <w:rPr>
                <w:rFonts w:hint="eastAsia"/>
                <w:color w:val="auto"/>
                <w:rtl/>
              </w:rPr>
              <w:t>חבר</w:t>
            </w:r>
            <w:r w:rsidRPr="006F5DF7">
              <w:rPr>
                <w:color w:val="auto"/>
                <w:rtl/>
              </w:rPr>
              <w:t xml:space="preserve"> </w:t>
            </w:r>
            <w:r w:rsidRPr="006F5DF7">
              <w:rPr>
                <w:rFonts w:hint="eastAsia"/>
                <w:color w:val="auto"/>
                <w:rtl/>
              </w:rPr>
              <w:t>הוועדה</w:t>
            </w:r>
            <w:r w:rsidRPr="006F5DF7">
              <w:rPr>
                <w:color w:val="auto"/>
                <w:rtl/>
              </w:rPr>
              <w:t xml:space="preserve"> </w:t>
            </w:r>
            <w:r w:rsidRPr="006F5DF7">
              <w:rPr>
                <w:rFonts w:hint="eastAsia"/>
                <w:color w:val="auto"/>
                <w:rtl/>
              </w:rPr>
              <w:t>עד</w:t>
            </w:r>
            <w:r w:rsidRPr="006F5DF7">
              <w:rPr>
                <w:color w:val="auto"/>
                <w:rtl/>
              </w:rPr>
              <w:t xml:space="preserve"> </w:t>
            </w:r>
            <w:r w:rsidRPr="006F5DF7">
              <w:rPr>
                <w:rFonts w:hint="eastAsia"/>
                <w:color w:val="auto"/>
                <w:rtl/>
              </w:rPr>
              <w:t>לסיום</w:t>
            </w:r>
            <w:r w:rsidRPr="006F5DF7">
              <w:rPr>
                <w:color w:val="auto"/>
                <w:rtl/>
              </w:rPr>
              <w:t xml:space="preserve"> </w:t>
            </w:r>
            <w:r w:rsidRPr="006F5DF7">
              <w:rPr>
                <w:rFonts w:hint="eastAsia"/>
                <w:color w:val="auto"/>
                <w:rtl/>
              </w:rPr>
              <w:t>הליכי</w:t>
            </w:r>
            <w:r w:rsidRPr="006F5DF7">
              <w:rPr>
                <w:color w:val="auto"/>
                <w:rtl/>
              </w:rPr>
              <w:t xml:space="preserve"> </w:t>
            </w:r>
            <w:r w:rsidRPr="006F5DF7">
              <w:rPr>
                <w:rFonts w:hint="eastAsia"/>
                <w:color w:val="auto"/>
                <w:rtl/>
              </w:rPr>
              <w:t>מינויו</w:t>
            </w:r>
            <w:r w:rsidRPr="006F5DF7">
              <w:rPr>
                <w:color w:val="auto"/>
                <w:rtl/>
              </w:rPr>
              <w:t xml:space="preserve"> </w:t>
            </w:r>
            <w:r w:rsidRPr="006F5DF7">
              <w:rPr>
                <w:rFonts w:hint="eastAsia"/>
                <w:color w:val="auto"/>
                <w:rtl/>
              </w:rPr>
              <w:t>של</w:t>
            </w:r>
            <w:r w:rsidRPr="006F5DF7">
              <w:rPr>
                <w:color w:val="auto"/>
                <w:rtl/>
              </w:rPr>
              <w:t xml:space="preserve"> </w:t>
            </w:r>
            <w:r w:rsidRPr="006F5DF7">
              <w:rPr>
                <w:rFonts w:hint="eastAsia"/>
                <w:color w:val="auto"/>
                <w:rtl/>
              </w:rPr>
              <w:t>חבר</w:t>
            </w:r>
            <w:r w:rsidRPr="006F5DF7">
              <w:rPr>
                <w:color w:val="auto"/>
                <w:rtl/>
              </w:rPr>
              <w:t xml:space="preserve"> </w:t>
            </w:r>
            <w:r w:rsidRPr="006F5DF7">
              <w:rPr>
                <w:rFonts w:hint="eastAsia"/>
                <w:color w:val="auto"/>
                <w:rtl/>
              </w:rPr>
              <w:t>ועדה</w:t>
            </w:r>
            <w:r w:rsidRPr="006F5DF7">
              <w:rPr>
                <w:color w:val="auto"/>
                <w:rtl/>
              </w:rPr>
              <w:t xml:space="preserve"> </w:t>
            </w:r>
            <w:r w:rsidRPr="006F5DF7">
              <w:rPr>
                <w:rFonts w:hint="eastAsia"/>
                <w:color w:val="auto"/>
                <w:rtl/>
              </w:rPr>
              <w:t>במקומו</w:t>
            </w:r>
            <w:r w:rsidRPr="006F5DF7">
              <w:rPr>
                <w:color w:val="auto"/>
                <w:rtl/>
              </w:rPr>
              <w:t>.</w:t>
            </w:r>
          </w:p>
        </w:tc>
      </w:tr>
      <w:tr w:rsidR="00440160" w:rsidRPr="00361CAD" w14:paraId="3BCA5296" w14:textId="77777777" w:rsidTr="00280C67">
        <w:trPr>
          <w:cantSplit/>
          <w:trHeight w:val="60"/>
        </w:trPr>
        <w:tc>
          <w:tcPr>
            <w:tcW w:w="1870" w:type="dxa"/>
          </w:tcPr>
          <w:p w14:paraId="05E89066" w14:textId="77777777" w:rsidR="00440160" w:rsidRPr="006F5DF7" w:rsidRDefault="00440160" w:rsidP="00280C67">
            <w:pPr>
              <w:pStyle w:val="TableSideHeading"/>
              <w:rPr>
                <w:color w:val="auto"/>
                <w:sz w:val="26"/>
                <w:rtl/>
              </w:rPr>
            </w:pPr>
          </w:p>
        </w:tc>
        <w:tc>
          <w:tcPr>
            <w:tcW w:w="624" w:type="dxa"/>
          </w:tcPr>
          <w:p w14:paraId="45F85C57" w14:textId="77777777" w:rsidR="00440160" w:rsidRPr="006F5DF7" w:rsidRDefault="00440160" w:rsidP="00280C67">
            <w:pPr>
              <w:pStyle w:val="TableText"/>
              <w:rPr>
                <w:color w:val="auto"/>
                <w:sz w:val="26"/>
              </w:rPr>
            </w:pPr>
          </w:p>
        </w:tc>
        <w:tc>
          <w:tcPr>
            <w:tcW w:w="7144" w:type="dxa"/>
            <w:gridSpan w:val="2"/>
          </w:tcPr>
          <w:p w14:paraId="63FB53CA" w14:textId="77777777" w:rsidR="00440160" w:rsidRPr="006F5DF7" w:rsidRDefault="00440160" w:rsidP="00280C67">
            <w:pPr>
              <w:pStyle w:val="TableBlock"/>
              <w:rPr>
                <w:color w:val="auto"/>
                <w:sz w:val="26"/>
              </w:rPr>
            </w:pPr>
            <w:r w:rsidRPr="006F5DF7">
              <w:rPr>
                <w:color w:val="auto"/>
                <w:sz w:val="26"/>
                <w:rtl/>
              </w:rPr>
              <w:t xml:space="preserve">(ט) </w:t>
            </w:r>
            <w:r>
              <w:rPr>
                <w:color w:val="auto"/>
                <w:sz w:val="26"/>
                <w:rtl/>
              </w:rPr>
              <w:tab/>
            </w:r>
            <w:r w:rsidRPr="006F5DF7">
              <w:rPr>
                <w:color w:val="auto"/>
                <w:sz w:val="26"/>
                <w:rtl/>
              </w:rPr>
              <w:t xml:space="preserve">חבר ועדת האיתור יחדל לכהן לפני תום תקופת כהונתו באחת </w:t>
            </w:r>
            <w:r>
              <w:rPr>
                <w:rFonts w:hint="cs"/>
                <w:color w:val="auto"/>
                <w:sz w:val="26"/>
                <w:rtl/>
              </w:rPr>
              <w:t>מאלה:</w:t>
            </w:r>
          </w:p>
        </w:tc>
      </w:tr>
      <w:tr w:rsidR="00440160" w:rsidRPr="00361CAD" w14:paraId="20D7F357" w14:textId="77777777" w:rsidTr="00280C67">
        <w:trPr>
          <w:cantSplit/>
          <w:trHeight w:val="60"/>
        </w:trPr>
        <w:tc>
          <w:tcPr>
            <w:tcW w:w="1870" w:type="dxa"/>
          </w:tcPr>
          <w:p w14:paraId="5BCF150A" w14:textId="77777777" w:rsidR="00440160" w:rsidRPr="006F5DF7" w:rsidRDefault="00440160" w:rsidP="00280C67">
            <w:pPr>
              <w:pStyle w:val="TableSideHeading"/>
              <w:rPr>
                <w:color w:val="auto"/>
                <w:sz w:val="26"/>
              </w:rPr>
            </w:pPr>
          </w:p>
        </w:tc>
        <w:tc>
          <w:tcPr>
            <w:tcW w:w="624" w:type="dxa"/>
          </w:tcPr>
          <w:p w14:paraId="32670497" w14:textId="77777777" w:rsidR="00440160" w:rsidRPr="006F5DF7" w:rsidRDefault="00440160" w:rsidP="00280C67">
            <w:pPr>
              <w:pStyle w:val="TableText"/>
              <w:rPr>
                <w:color w:val="auto"/>
                <w:sz w:val="26"/>
              </w:rPr>
            </w:pPr>
          </w:p>
        </w:tc>
        <w:tc>
          <w:tcPr>
            <w:tcW w:w="624" w:type="dxa"/>
          </w:tcPr>
          <w:p w14:paraId="3527D42C" w14:textId="77777777" w:rsidR="00440160" w:rsidRPr="006F5DF7" w:rsidRDefault="00440160" w:rsidP="00280C67">
            <w:pPr>
              <w:pStyle w:val="TableText"/>
              <w:rPr>
                <w:color w:val="auto"/>
                <w:sz w:val="26"/>
              </w:rPr>
            </w:pPr>
          </w:p>
        </w:tc>
        <w:tc>
          <w:tcPr>
            <w:tcW w:w="6520" w:type="dxa"/>
          </w:tcPr>
          <w:p w14:paraId="5403621E" w14:textId="77777777" w:rsidR="00440160" w:rsidRPr="006F5DF7" w:rsidRDefault="00440160" w:rsidP="00280C67">
            <w:pPr>
              <w:pStyle w:val="TableBlock"/>
              <w:rPr>
                <w:color w:val="auto"/>
                <w:sz w:val="26"/>
              </w:rPr>
            </w:pPr>
            <w:r w:rsidRPr="006F5DF7">
              <w:rPr>
                <w:color w:val="auto"/>
                <w:sz w:val="26"/>
                <w:rtl/>
              </w:rPr>
              <w:t xml:space="preserve">(1) </w:t>
            </w:r>
            <w:r>
              <w:rPr>
                <w:color w:val="auto"/>
                <w:sz w:val="26"/>
                <w:rtl/>
              </w:rPr>
              <w:tab/>
            </w:r>
            <w:r w:rsidRPr="006F5DF7">
              <w:rPr>
                <w:color w:val="auto"/>
                <w:sz w:val="26"/>
                <w:rtl/>
              </w:rPr>
              <w:t>הוא התפטר במסירת כתב התפטרות ליושב ראש ועדת האיתו</w:t>
            </w:r>
            <w:r w:rsidRPr="006F5DF7">
              <w:rPr>
                <w:rFonts w:hint="eastAsia"/>
                <w:color w:val="auto"/>
                <w:sz w:val="26"/>
                <w:rtl/>
              </w:rPr>
              <w:t>ר</w:t>
            </w:r>
            <w:r w:rsidRPr="006F5DF7">
              <w:rPr>
                <w:color w:val="auto"/>
                <w:sz w:val="26"/>
                <w:rtl/>
              </w:rPr>
              <w:t xml:space="preserve">; </w:t>
            </w:r>
            <w:r w:rsidRPr="006F5DF7">
              <w:rPr>
                <w:rFonts w:hint="eastAsia"/>
                <w:color w:val="auto"/>
                <w:sz w:val="26"/>
                <w:rtl/>
              </w:rPr>
              <w:t>אם</w:t>
            </w:r>
            <w:r w:rsidRPr="006F5DF7">
              <w:rPr>
                <w:color w:val="auto"/>
                <w:sz w:val="26"/>
                <w:rtl/>
              </w:rPr>
              <w:t xml:space="preserve"> </w:t>
            </w:r>
            <w:r w:rsidRPr="006F5DF7">
              <w:rPr>
                <w:rFonts w:hint="eastAsia"/>
                <w:color w:val="auto"/>
                <w:sz w:val="26"/>
                <w:rtl/>
              </w:rPr>
              <w:t>היה</w:t>
            </w:r>
            <w:r w:rsidRPr="006F5DF7">
              <w:rPr>
                <w:color w:val="auto"/>
                <w:sz w:val="26"/>
                <w:rtl/>
              </w:rPr>
              <w:t xml:space="preserve"> </w:t>
            </w:r>
            <w:r w:rsidRPr="006F5DF7">
              <w:rPr>
                <w:rFonts w:hint="eastAsia"/>
                <w:color w:val="auto"/>
                <w:sz w:val="26"/>
                <w:rtl/>
              </w:rPr>
              <w:t>היושב</w:t>
            </w:r>
            <w:r>
              <w:rPr>
                <w:rFonts w:hint="cs"/>
                <w:color w:val="auto"/>
                <w:sz w:val="26"/>
                <w:rtl/>
              </w:rPr>
              <w:t xml:space="preserve"> </w:t>
            </w:r>
            <w:r>
              <w:rPr>
                <w:color w:val="auto"/>
                <w:sz w:val="26"/>
                <w:rtl/>
              </w:rPr>
              <w:t>ראש</w:t>
            </w:r>
            <w:r>
              <w:rPr>
                <w:rFonts w:hint="cs"/>
                <w:color w:val="auto"/>
                <w:sz w:val="26"/>
                <w:rtl/>
              </w:rPr>
              <w:t xml:space="preserve"> –</w:t>
            </w:r>
            <w:r w:rsidRPr="006F5DF7">
              <w:rPr>
                <w:color w:val="auto"/>
                <w:sz w:val="26"/>
                <w:rtl/>
              </w:rPr>
              <w:t xml:space="preserve"> </w:t>
            </w:r>
            <w:r w:rsidRPr="006F5DF7">
              <w:rPr>
                <w:rFonts w:hint="eastAsia"/>
                <w:color w:val="auto"/>
                <w:sz w:val="26"/>
                <w:rtl/>
              </w:rPr>
              <w:t>מסר</w:t>
            </w:r>
            <w:r w:rsidRPr="006F5DF7">
              <w:rPr>
                <w:color w:val="auto"/>
                <w:sz w:val="26"/>
                <w:rtl/>
              </w:rPr>
              <w:t xml:space="preserve"> </w:t>
            </w:r>
            <w:r w:rsidRPr="006F5DF7">
              <w:rPr>
                <w:rFonts w:hint="eastAsia"/>
                <w:color w:val="auto"/>
                <w:sz w:val="26"/>
                <w:rtl/>
              </w:rPr>
              <w:t>כתב</w:t>
            </w:r>
            <w:r w:rsidRPr="006F5DF7">
              <w:rPr>
                <w:color w:val="auto"/>
                <w:sz w:val="26"/>
                <w:rtl/>
              </w:rPr>
              <w:t xml:space="preserve"> </w:t>
            </w:r>
            <w:r w:rsidRPr="006F5DF7">
              <w:rPr>
                <w:rFonts w:hint="eastAsia"/>
                <w:color w:val="auto"/>
                <w:sz w:val="26"/>
                <w:rtl/>
              </w:rPr>
              <w:t>ההתפטרות</w:t>
            </w:r>
            <w:r w:rsidRPr="006F5DF7">
              <w:rPr>
                <w:color w:val="auto"/>
                <w:sz w:val="26"/>
                <w:rtl/>
              </w:rPr>
              <w:t xml:space="preserve"> </w:t>
            </w:r>
            <w:r w:rsidRPr="006F5DF7">
              <w:rPr>
                <w:rFonts w:hint="eastAsia"/>
                <w:color w:val="auto"/>
                <w:sz w:val="26"/>
                <w:rtl/>
              </w:rPr>
              <w:t>לשר</w:t>
            </w:r>
            <w:r w:rsidRPr="006F5DF7">
              <w:rPr>
                <w:color w:val="auto"/>
                <w:sz w:val="26"/>
                <w:rtl/>
              </w:rPr>
              <w:t xml:space="preserve"> </w:t>
            </w:r>
            <w:r w:rsidRPr="006F5DF7">
              <w:rPr>
                <w:rFonts w:hint="eastAsia"/>
                <w:color w:val="auto"/>
                <w:sz w:val="26"/>
                <w:rtl/>
              </w:rPr>
              <w:t>ולנשיא</w:t>
            </w:r>
            <w:r w:rsidRPr="006F5DF7">
              <w:rPr>
                <w:color w:val="auto"/>
                <w:sz w:val="26"/>
                <w:rtl/>
              </w:rPr>
              <w:t xml:space="preserve"> </w:t>
            </w:r>
            <w:r w:rsidRPr="006F5DF7">
              <w:rPr>
                <w:rFonts w:hint="eastAsia"/>
                <w:color w:val="auto"/>
                <w:sz w:val="26"/>
                <w:rtl/>
              </w:rPr>
              <w:t>בית</w:t>
            </w:r>
            <w:r w:rsidRPr="006F5DF7">
              <w:rPr>
                <w:color w:val="auto"/>
                <w:sz w:val="26"/>
                <w:rtl/>
              </w:rPr>
              <w:t xml:space="preserve"> </w:t>
            </w:r>
            <w:r w:rsidRPr="006F5DF7">
              <w:rPr>
                <w:rFonts w:hint="eastAsia"/>
                <w:color w:val="auto"/>
                <w:sz w:val="26"/>
                <w:rtl/>
              </w:rPr>
              <w:t>המשפט</w:t>
            </w:r>
            <w:r w:rsidRPr="006F5DF7">
              <w:rPr>
                <w:color w:val="auto"/>
                <w:sz w:val="26"/>
                <w:rtl/>
              </w:rPr>
              <w:t xml:space="preserve"> </w:t>
            </w:r>
            <w:r w:rsidRPr="006F5DF7">
              <w:rPr>
                <w:rFonts w:hint="eastAsia"/>
                <w:color w:val="auto"/>
                <w:sz w:val="26"/>
                <w:rtl/>
              </w:rPr>
              <w:t>העליון</w:t>
            </w:r>
            <w:r>
              <w:rPr>
                <w:rFonts w:hint="cs"/>
                <w:color w:val="auto"/>
                <w:sz w:val="26"/>
                <w:rtl/>
              </w:rPr>
              <w:t>;</w:t>
            </w:r>
          </w:p>
        </w:tc>
      </w:tr>
      <w:tr w:rsidR="00440160" w:rsidRPr="00361CAD" w14:paraId="1832913B" w14:textId="77777777" w:rsidTr="00280C67">
        <w:trPr>
          <w:cantSplit/>
          <w:trHeight w:val="60"/>
        </w:trPr>
        <w:tc>
          <w:tcPr>
            <w:tcW w:w="1870" w:type="dxa"/>
          </w:tcPr>
          <w:p w14:paraId="179F0D4D" w14:textId="77777777" w:rsidR="00440160" w:rsidRPr="006F5DF7" w:rsidRDefault="00440160" w:rsidP="00280C67">
            <w:pPr>
              <w:pStyle w:val="TableSideHeading"/>
              <w:rPr>
                <w:color w:val="auto"/>
                <w:sz w:val="26"/>
                <w:rtl/>
              </w:rPr>
            </w:pPr>
          </w:p>
        </w:tc>
        <w:tc>
          <w:tcPr>
            <w:tcW w:w="624" w:type="dxa"/>
          </w:tcPr>
          <w:p w14:paraId="4BCDFB65" w14:textId="77777777" w:rsidR="00440160" w:rsidRPr="006F5DF7" w:rsidRDefault="00440160" w:rsidP="00280C67">
            <w:pPr>
              <w:pStyle w:val="TableText"/>
              <w:rPr>
                <w:color w:val="auto"/>
                <w:sz w:val="26"/>
              </w:rPr>
            </w:pPr>
          </w:p>
        </w:tc>
        <w:tc>
          <w:tcPr>
            <w:tcW w:w="624" w:type="dxa"/>
          </w:tcPr>
          <w:p w14:paraId="383222EA" w14:textId="77777777" w:rsidR="00440160" w:rsidRPr="006F5DF7" w:rsidRDefault="00440160" w:rsidP="00280C67">
            <w:pPr>
              <w:pStyle w:val="TableText"/>
              <w:rPr>
                <w:color w:val="auto"/>
                <w:sz w:val="26"/>
              </w:rPr>
            </w:pPr>
          </w:p>
        </w:tc>
        <w:tc>
          <w:tcPr>
            <w:tcW w:w="6520" w:type="dxa"/>
          </w:tcPr>
          <w:p w14:paraId="767240F3" w14:textId="77777777" w:rsidR="00440160" w:rsidRPr="006F5DF7" w:rsidRDefault="00440160" w:rsidP="00280C67">
            <w:pPr>
              <w:pStyle w:val="TableBlock"/>
              <w:rPr>
                <w:color w:val="auto"/>
                <w:sz w:val="26"/>
                <w:rtl/>
              </w:rPr>
            </w:pPr>
            <w:r w:rsidRPr="006F5DF7">
              <w:rPr>
                <w:color w:val="auto"/>
                <w:sz w:val="26"/>
                <w:rtl/>
              </w:rPr>
              <w:t xml:space="preserve">(2) </w:t>
            </w:r>
            <w:r>
              <w:rPr>
                <w:color w:val="auto"/>
                <w:sz w:val="26"/>
                <w:rtl/>
              </w:rPr>
              <w:tab/>
            </w:r>
            <w:r w:rsidRPr="006F5DF7">
              <w:rPr>
                <w:color w:val="auto"/>
                <w:sz w:val="26"/>
                <w:rtl/>
              </w:rPr>
              <w:t xml:space="preserve">נבצר ממנו דרך קבע למלא את תפקידו, ויושב ראש ועדת האיתור העביר אותו מכהונתו בהודעה בכתב; </w:t>
            </w:r>
            <w:r w:rsidRPr="006F5DF7">
              <w:rPr>
                <w:rFonts w:hint="eastAsia"/>
                <w:color w:val="auto"/>
                <w:sz w:val="26"/>
                <w:rtl/>
              </w:rPr>
              <w:t>אם</w:t>
            </w:r>
            <w:r w:rsidRPr="006F5DF7">
              <w:rPr>
                <w:color w:val="auto"/>
                <w:sz w:val="26"/>
                <w:rtl/>
              </w:rPr>
              <w:t xml:space="preserve"> </w:t>
            </w:r>
            <w:r w:rsidRPr="006F5DF7">
              <w:rPr>
                <w:rFonts w:hint="eastAsia"/>
                <w:color w:val="auto"/>
                <w:sz w:val="26"/>
                <w:rtl/>
              </w:rPr>
              <w:t>היה</w:t>
            </w:r>
            <w:r w:rsidRPr="006F5DF7">
              <w:rPr>
                <w:color w:val="auto"/>
                <w:sz w:val="26"/>
                <w:rtl/>
              </w:rPr>
              <w:t xml:space="preserve"> </w:t>
            </w:r>
            <w:r w:rsidRPr="006F5DF7">
              <w:rPr>
                <w:rFonts w:hint="eastAsia"/>
                <w:color w:val="auto"/>
                <w:sz w:val="26"/>
                <w:rtl/>
              </w:rPr>
              <w:t>יושב</w:t>
            </w:r>
            <w:r w:rsidRPr="006F5DF7">
              <w:rPr>
                <w:color w:val="auto"/>
                <w:sz w:val="26"/>
                <w:rtl/>
              </w:rPr>
              <w:t xml:space="preserve"> </w:t>
            </w:r>
            <w:r w:rsidRPr="006F5DF7">
              <w:rPr>
                <w:rFonts w:hint="eastAsia"/>
                <w:color w:val="auto"/>
                <w:sz w:val="26"/>
                <w:rtl/>
              </w:rPr>
              <w:t>הראש</w:t>
            </w:r>
            <w:r w:rsidRPr="006F5DF7">
              <w:rPr>
                <w:color w:val="auto"/>
                <w:sz w:val="26"/>
                <w:rtl/>
              </w:rPr>
              <w:t xml:space="preserve"> </w:t>
            </w:r>
            <w:r>
              <w:rPr>
                <w:rFonts w:hint="cs"/>
                <w:color w:val="auto"/>
                <w:sz w:val="26"/>
                <w:rtl/>
              </w:rPr>
              <w:t>–</w:t>
            </w:r>
            <w:r w:rsidRPr="006F5DF7">
              <w:rPr>
                <w:rFonts w:hint="eastAsia"/>
                <w:color w:val="auto"/>
                <w:sz w:val="26"/>
                <w:rtl/>
              </w:rPr>
              <w:t>השר</w:t>
            </w:r>
            <w:r>
              <w:rPr>
                <w:rFonts w:hint="cs"/>
                <w:color w:val="auto"/>
                <w:sz w:val="26"/>
                <w:rtl/>
              </w:rPr>
              <w:t>,</w:t>
            </w:r>
            <w:r w:rsidRPr="006F5DF7">
              <w:rPr>
                <w:color w:val="auto"/>
                <w:sz w:val="26"/>
                <w:rtl/>
              </w:rPr>
              <w:t xml:space="preserve"> </w:t>
            </w:r>
            <w:r w:rsidRPr="006F5DF7">
              <w:rPr>
                <w:rFonts w:hint="eastAsia"/>
                <w:color w:val="auto"/>
                <w:sz w:val="26"/>
                <w:rtl/>
              </w:rPr>
              <w:t>בהתייעצות</w:t>
            </w:r>
            <w:r w:rsidRPr="006F5DF7">
              <w:rPr>
                <w:color w:val="auto"/>
                <w:sz w:val="26"/>
                <w:rtl/>
              </w:rPr>
              <w:t xml:space="preserve"> </w:t>
            </w:r>
            <w:r w:rsidRPr="006F5DF7">
              <w:rPr>
                <w:rFonts w:hint="eastAsia"/>
                <w:color w:val="auto"/>
                <w:sz w:val="26"/>
                <w:rtl/>
              </w:rPr>
              <w:t>עם</w:t>
            </w:r>
            <w:r w:rsidRPr="006F5DF7">
              <w:rPr>
                <w:color w:val="auto"/>
                <w:sz w:val="26"/>
                <w:rtl/>
              </w:rPr>
              <w:t xml:space="preserve"> </w:t>
            </w:r>
            <w:r w:rsidRPr="006F5DF7">
              <w:rPr>
                <w:rFonts w:hint="eastAsia"/>
                <w:color w:val="auto"/>
                <w:sz w:val="26"/>
                <w:rtl/>
              </w:rPr>
              <w:t>נשיא</w:t>
            </w:r>
            <w:r w:rsidRPr="006F5DF7">
              <w:rPr>
                <w:color w:val="auto"/>
                <w:sz w:val="26"/>
                <w:rtl/>
              </w:rPr>
              <w:t xml:space="preserve"> </w:t>
            </w:r>
            <w:r w:rsidRPr="006F5DF7">
              <w:rPr>
                <w:rFonts w:hint="eastAsia"/>
                <w:color w:val="auto"/>
                <w:sz w:val="26"/>
                <w:rtl/>
              </w:rPr>
              <w:t>בית</w:t>
            </w:r>
            <w:r w:rsidRPr="006F5DF7">
              <w:rPr>
                <w:color w:val="auto"/>
                <w:sz w:val="26"/>
                <w:rtl/>
              </w:rPr>
              <w:t xml:space="preserve"> </w:t>
            </w:r>
            <w:r w:rsidRPr="006F5DF7">
              <w:rPr>
                <w:rFonts w:hint="eastAsia"/>
                <w:color w:val="auto"/>
                <w:sz w:val="26"/>
                <w:rtl/>
              </w:rPr>
              <w:t>המשפט</w:t>
            </w:r>
            <w:r w:rsidRPr="006F5DF7">
              <w:rPr>
                <w:color w:val="auto"/>
                <w:sz w:val="26"/>
                <w:rtl/>
              </w:rPr>
              <w:t xml:space="preserve"> </w:t>
            </w:r>
            <w:r w:rsidRPr="006F5DF7">
              <w:rPr>
                <w:rFonts w:hint="eastAsia"/>
                <w:color w:val="auto"/>
                <w:sz w:val="26"/>
                <w:rtl/>
              </w:rPr>
              <w:t>העליון</w:t>
            </w:r>
            <w:r w:rsidRPr="006F5DF7">
              <w:rPr>
                <w:color w:val="auto"/>
                <w:sz w:val="26"/>
                <w:rtl/>
              </w:rPr>
              <w:t xml:space="preserve"> </w:t>
            </w:r>
            <w:r w:rsidRPr="006F5DF7">
              <w:rPr>
                <w:rFonts w:hint="eastAsia"/>
                <w:color w:val="auto"/>
                <w:sz w:val="26"/>
                <w:rtl/>
              </w:rPr>
              <w:t>העביר</w:t>
            </w:r>
            <w:r w:rsidRPr="006F5DF7">
              <w:rPr>
                <w:color w:val="auto"/>
                <w:sz w:val="26"/>
                <w:rtl/>
              </w:rPr>
              <w:t xml:space="preserve"> </w:t>
            </w:r>
            <w:r w:rsidRPr="006F5DF7">
              <w:rPr>
                <w:rFonts w:hint="eastAsia"/>
                <w:color w:val="auto"/>
                <w:sz w:val="26"/>
                <w:rtl/>
              </w:rPr>
              <w:t>אותו</w:t>
            </w:r>
            <w:r w:rsidRPr="006F5DF7">
              <w:rPr>
                <w:color w:val="auto"/>
                <w:sz w:val="26"/>
                <w:rtl/>
              </w:rPr>
              <w:t xml:space="preserve"> </w:t>
            </w:r>
            <w:r w:rsidRPr="006F5DF7">
              <w:rPr>
                <w:rFonts w:hint="eastAsia"/>
                <w:color w:val="auto"/>
                <w:sz w:val="26"/>
                <w:rtl/>
              </w:rPr>
              <w:t>מכהונתו</w:t>
            </w:r>
            <w:r w:rsidRPr="006F5DF7">
              <w:rPr>
                <w:color w:val="auto"/>
                <w:sz w:val="26"/>
                <w:rtl/>
              </w:rPr>
              <w:t xml:space="preserve"> </w:t>
            </w:r>
            <w:r w:rsidRPr="006F5DF7">
              <w:rPr>
                <w:rFonts w:hint="eastAsia"/>
                <w:color w:val="auto"/>
                <w:sz w:val="26"/>
                <w:rtl/>
              </w:rPr>
              <w:t>בהודעה</w:t>
            </w:r>
            <w:r w:rsidRPr="006F5DF7">
              <w:rPr>
                <w:color w:val="auto"/>
                <w:sz w:val="26"/>
                <w:rtl/>
              </w:rPr>
              <w:t xml:space="preserve"> </w:t>
            </w:r>
            <w:r w:rsidRPr="006F5DF7">
              <w:rPr>
                <w:rFonts w:hint="eastAsia"/>
                <w:color w:val="auto"/>
                <w:sz w:val="26"/>
                <w:rtl/>
              </w:rPr>
              <w:t>בכתב</w:t>
            </w:r>
            <w:r>
              <w:rPr>
                <w:rFonts w:hint="cs"/>
                <w:color w:val="auto"/>
                <w:sz w:val="26"/>
                <w:rtl/>
              </w:rPr>
              <w:t>;</w:t>
            </w:r>
          </w:p>
        </w:tc>
      </w:tr>
      <w:tr w:rsidR="00440160" w:rsidRPr="00361CAD" w14:paraId="52B3B824" w14:textId="77777777" w:rsidTr="00280C67">
        <w:trPr>
          <w:cantSplit/>
          <w:trHeight w:val="60"/>
        </w:trPr>
        <w:tc>
          <w:tcPr>
            <w:tcW w:w="1870" w:type="dxa"/>
          </w:tcPr>
          <w:p w14:paraId="66FA4E16" w14:textId="77777777" w:rsidR="00440160" w:rsidRPr="006F5DF7" w:rsidRDefault="00440160" w:rsidP="00280C67">
            <w:pPr>
              <w:pStyle w:val="TableSideHeading"/>
              <w:rPr>
                <w:color w:val="auto"/>
                <w:sz w:val="26"/>
                <w:rtl/>
              </w:rPr>
            </w:pPr>
          </w:p>
        </w:tc>
        <w:tc>
          <w:tcPr>
            <w:tcW w:w="624" w:type="dxa"/>
          </w:tcPr>
          <w:p w14:paraId="2B92910A" w14:textId="77777777" w:rsidR="00440160" w:rsidRPr="006F5DF7" w:rsidRDefault="00440160" w:rsidP="00280C67">
            <w:pPr>
              <w:pStyle w:val="TableText"/>
              <w:rPr>
                <w:color w:val="auto"/>
                <w:sz w:val="26"/>
              </w:rPr>
            </w:pPr>
          </w:p>
        </w:tc>
        <w:tc>
          <w:tcPr>
            <w:tcW w:w="624" w:type="dxa"/>
          </w:tcPr>
          <w:p w14:paraId="30D2E774" w14:textId="77777777" w:rsidR="00440160" w:rsidRPr="006F5DF7" w:rsidRDefault="00440160" w:rsidP="00280C67">
            <w:pPr>
              <w:pStyle w:val="TableText"/>
              <w:rPr>
                <w:color w:val="auto"/>
                <w:sz w:val="26"/>
              </w:rPr>
            </w:pPr>
          </w:p>
        </w:tc>
        <w:tc>
          <w:tcPr>
            <w:tcW w:w="6520" w:type="dxa"/>
          </w:tcPr>
          <w:p w14:paraId="2606172C" w14:textId="77777777" w:rsidR="00440160" w:rsidRPr="006F5DF7" w:rsidRDefault="00440160" w:rsidP="00280C67">
            <w:pPr>
              <w:pStyle w:val="TableBlock"/>
              <w:rPr>
                <w:color w:val="auto"/>
                <w:sz w:val="26"/>
                <w:rtl/>
              </w:rPr>
            </w:pPr>
            <w:r w:rsidRPr="006F5DF7">
              <w:rPr>
                <w:color w:val="auto"/>
                <w:sz w:val="26"/>
                <w:rtl/>
              </w:rPr>
              <w:t>(3)</w:t>
            </w:r>
            <w:r>
              <w:rPr>
                <w:color w:val="auto"/>
                <w:sz w:val="26"/>
                <w:rtl/>
              </w:rPr>
              <w:tab/>
            </w:r>
            <w:r w:rsidRPr="006F5DF7">
              <w:rPr>
                <w:color w:val="auto"/>
                <w:sz w:val="26"/>
                <w:rtl/>
              </w:rPr>
              <w:t xml:space="preserve"> הוא אינו ממלא את תפקידו כראוי ויושב ראש ועדת האיתור העביר אותו מכהונתו בהודעה בכתב; </w:t>
            </w:r>
            <w:r w:rsidRPr="006F5DF7">
              <w:rPr>
                <w:rFonts w:hint="eastAsia"/>
                <w:color w:val="auto"/>
                <w:sz w:val="26"/>
                <w:rtl/>
              </w:rPr>
              <w:t>אם</w:t>
            </w:r>
            <w:r w:rsidRPr="006F5DF7">
              <w:rPr>
                <w:color w:val="auto"/>
                <w:sz w:val="26"/>
                <w:rtl/>
              </w:rPr>
              <w:t xml:space="preserve"> </w:t>
            </w:r>
            <w:r w:rsidRPr="006F5DF7">
              <w:rPr>
                <w:rFonts w:hint="eastAsia"/>
                <w:color w:val="auto"/>
                <w:sz w:val="26"/>
                <w:rtl/>
              </w:rPr>
              <w:t>היה</w:t>
            </w:r>
            <w:r w:rsidRPr="006F5DF7">
              <w:rPr>
                <w:color w:val="auto"/>
                <w:sz w:val="26"/>
                <w:rtl/>
              </w:rPr>
              <w:t xml:space="preserve"> </w:t>
            </w:r>
            <w:r w:rsidRPr="006F5DF7">
              <w:rPr>
                <w:rFonts w:hint="eastAsia"/>
                <w:color w:val="auto"/>
                <w:sz w:val="26"/>
                <w:rtl/>
              </w:rPr>
              <w:t>יושב</w:t>
            </w:r>
            <w:r w:rsidRPr="006F5DF7">
              <w:rPr>
                <w:color w:val="auto"/>
                <w:sz w:val="26"/>
                <w:rtl/>
              </w:rPr>
              <w:t xml:space="preserve"> </w:t>
            </w:r>
            <w:r w:rsidRPr="006F5DF7">
              <w:rPr>
                <w:rFonts w:hint="eastAsia"/>
                <w:color w:val="auto"/>
                <w:sz w:val="26"/>
                <w:rtl/>
              </w:rPr>
              <w:t>הראש</w:t>
            </w:r>
            <w:r>
              <w:rPr>
                <w:rFonts w:hint="cs"/>
                <w:color w:val="auto"/>
                <w:sz w:val="26"/>
                <w:rtl/>
              </w:rPr>
              <w:t xml:space="preserve"> –</w:t>
            </w:r>
            <w:r w:rsidRPr="006F5DF7">
              <w:rPr>
                <w:color w:val="auto"/>
                <w:sz w:val="26"/>
                <w:rtl/>
              </w:rPr>
              <w:t xml:space="preserve"> </w:t>
            </w:r>
            <w:r w:rsidRPr="006F5DF7">
              <w:rPr>
                <w:rFonts w:hint="eastAsia"/>
                <w:color w:val="auto"/>
                <w:sz w:val="26"/>
                <w:rtl/>
              </w:rPr>
              <w:t>השר</w:t>
            </w:r>
            <w:r w:rsidRPr="006F5DF7">
              <w:rPr>
                <w:color w:val="auto"/>
                <w:sz w:val="26"/>
                <w:rtl/>
              </w:rPr>
              <w:t xml:space="preserve"> </w:t>
            </w:r>
            <w:r w:rsidRPr="006F5DF7">
              <w:rPr>
                <w:rFonts w:hint="eastAsia"/>
                <w:color w:val="auto"/>
                <w:sz w:val="26"/>
                <w:rtl/>
              </w:rPr>
              <w:t>בהתייעצות</w:t>
            </w:r>
            <w:r w:rsidRPr="006F5DF7">
              <w:rPr>
                <w:color w:val="auto"/>
                <w:sz w:val="26"/>
                <w:rtl/>
              </w:rPr>
              <w:t xml:space="preserve"> </w:t>
            </w:r>
            <w:r w:rsidRPr="006F5DF7">
              <w:rPr>
                <w:rFonts w:hint="eastAsia"/>
                <w:color w:val="auto"/>
                <w:sz w:val="26"/>
                <w:rtl/>
              </w:rPr>
              <w:t>עם</w:t>
            </w:r>
            <w:r w:rsidRPr="006F5DF7">
              <w:rPr>
                <w:color w:val="auto"/>
                <w:sz w:val="26"/>
                <w:rtl/>
              </w:rPr>
              <w:t xml:space="preserve"> </w:t>
            </w:r>
            <w:r w:rsidRPr="006F5DF7">
              <w:rPr>
                <w:rFonts w:hint="eastAsia"/>
                <w:color w:val="auto"/>
                <w:sz w:val="26"/>
                <w:rtl/>
              </w:rPr>
              <w:t>נשיא</w:t>
            </w:r>
            <w:r w:rsidRPr="006F5DF7">
              <w:rPr>
                <w:color w:val="auto"/>
                <w:sz w:val="26"/>
                <w:rtl/>
              </w:rPr>
              <w:t xml:space="preserve"> </w:t>
            </w:r>
            <w:r w:rsidRPr="006F5DF7">
              <w:rPr>
                <w:rFonts w:hint="eastAsia"/>
                <w:color w:val="auto"/>
                <w:sz w:val="26"/>
                <w:rtl/>
              </w:rPr>
              <w:t>בית</w:t>
            </w:r>
            <w:r w:rsidRPr="006F5DF7">
              <w:rPr>
                <w:color w:val="auto"/>
                <w:sz w:val="26"/>
                <w:rtl/>
              </w:rPr>
              <w:t xml:space="preserve"> </w:t>
            </w:r>
            <w:r w:rsidRPr="006F5DF7">
              <w:rPr>
                <w:rFonts w:hint="eastAsia"/>
                <w:color w:val="auto"/>
                <w:sz w:val="26"/>
                <w:rtl/>
              </w:rPr>
              <w:t>המשפט</w:t>
            </w:r>
            <w:r w:rsidRPr="006F5DF7">
              <w:rPr>
                <w:color w:val="auto"/>
                <w:sz w:val="26"/>
                <w:rtl/>
              </w:rPr>
              <w:t xml:space="preserve"> </w:t>
            </w:r>
            <w:r w:rsidRPr="006F5DF7">
              <w:rPr>
                <w:rFonts w:hint="eastAsia"/>
                <w:color w:val="auto"/>
                <w:sz w:val="26"/>
                <w:rtl/>
              </w:rPr>
              <w:t>העליון</w:t>
            </w:r>
            <w:r w:rsidRPr="006F5DF7">
              <w:rPr>
                <w:color w:val="auto"/>
                <w:sz w:val="26"/>
                <w:rtl/>
              </w:rPr>
              <w:t xml:space="preserve"> </w:t>
            </w:r>
            <w:r w:rsidRPr="006F5DF7">
              <w:rPr>
                <w:rFonts w:hint="eastAsia"/>
                <w:color w:val="auto"/>
                <w:sz w:val="26"/>
                <w:rtl/>
              </w:rPr>
              <w:t>העביר</w:t>
            </w:r>
            <w:r w:rsidRPr="006F5DF7">
              <w:rPr>
                <w:color w:val="auto"/>
                <w:sz w:val="26"/>
                <w:rtl/>
              </w:rPr>
              <w:t xml:space="preserve"> </w:t>
            </w:r>
            <w:r w:rsidRPr="006F5DF7">
              <w:rPr>
                <w:rFonts w:hint="eastAsia"/>
                <w:color w:val="auto"/>
                <w:sz w:val="26"/>
                <w:rtl/>
              </w:rPr>
              <w:t>אותו</w:t>
            </w:r>
            <w:r w:rsidRPr="006F5DF7">
              <w:rPr>
                <w:color w:val="auto"/>
                <w:sz w:val="26"/>
                <w:rtl/>
              </w:rPr>
              <w:t xml:space="preserve"> </w:t>
            </w:r>
            <w:r w:rsidRPr="006F5DF7">
              <w:rPr>
                <w:rFonts w:hint="eastAsia"/>
                <w:color w:val="auto"/>
                <w:sz w:val="26"/>
                <w:rtl/>
              </w:rPr>
              <w:t>מכהונתו</w:t>
            </w:r>
            <w:r w:rsidRPr="006F5DF7">
              <w:rPr>
                <w:color w:val="auto"/>
                <w:sz w:val="26"/>
                <w:rtl/>
              </w:rPr>
              <w:t xml:space="preserve"> </w:t>
            </w:r>
            <w:r w:rsidRPr="006F5DF7">
              <w:rPr>
                <w:rFonts w:hint="eastAsia"/>
                <w:color w:val="auto"/>
                <w:sz w:val="26"/>
                <w:rtl/>
              </w:rPr>
              <w:t>בהודעה</w:t>
            </w:r>
            <w:r w:rsidRPr="006F5DF7">
              <w:rPr>
                <w:color w:val="auto"/>
                <w:sz w:val="26"/>
                <w:rtl/>
              </w:rPr>
              <w:t xml:space="preserve"> </w:t>
            </w:r>
            <w:r w:rsidRPr="006F5DF7">
              <w:rPr>
                <w:rFonts w:hint="eastAsia"/>
                <w:color w:val="auto"/>
                <w:sz w:val="26"/>
                <w:rtl/>
              </w:rPr>
              <w:t>בכתב</w:t>
            </w:r>
            <w:r>
              <w:rPr>
                <w:rFonts w:hint="cs"/>
                <w:color w:val="auto"/>
                <w:sz w:val="26"/>
                <w:rtl/>
              </w:rPr>
              <w:t>;</w:t>
            </w:r>
          </w:p>
        </w:tc>
      </w:tr>
      <w:tr w:rsidR="00440160" w:rsidRPr="00361CAD" w14:paraId="3465662B" w14:textId="77777777" w:rsidTr="00280C67">
        <w:trPr>
          <w:cantSplit/>
          <w:trHeight w:val="60"/>
        </w:trPr>
        <w:tc>
          <w:tcPr>
            <w:tcW w:w="1870" w:type="dxa"/>
          </w:tcPr>
          <w:p w14:paraId="53AC3004" w14:textId="77777777" w:rsidR="00440160" w:rsidRPr="006F5DF7" w:rsidRDefault="00440160" w:rsidP="00280C67">
            <w:pPr>
              <w:pStyle w:val="TableSideHeading"/>
              <w:rPr>
                <w:color w:val="auto"/>
                <w:sz w:val="26"/>
                <w:rtl/>
              </w:rPr>
            </w:pPr>
          </w:p>
        </w:tc>
        <w:tc>
          <w:tcPr>
            <w:tcW w:w="624" w:type="dxa"/>
          </w:tcPr>
          <w:p w14:paraId="0FBAFBB9" w14:textId="77777777" w:rsidR="00440160" w:rsidRPr="006F5DF7" w:rsidRDefault="00440160" w:rsidP="00280C67">
            <w:pPr>
              <w:pStyle w:val="TableText"/>
              <w:rPr>
                <w:color w:val="auto"/>
                <w:sz w:val="26"/>
              </w:rPr>
            </w:pPr>
          </w:p>
        </w:tc>
        <w:tc>
          <w:tcPr>
            <w:tcW w:w="624" w:type="dxa"/>
          </w:tcPr>
          <w:p w14:paraId="13579BC3" w14:textId="77777777" w:rsidR="00440160" w:rsidRPr="006F5DF7" w:rsidRDefault="00440160" w:rsidP="00280C67">
            <w:pPr>
              <w:pStyle w:val="TableText"/>
              <w:rPr>
                <w:color w:val="auto"/>
                <w:sz w:val="26"/>
              </w:rPr>
            </w:pPr>
          </w:p>
        </w:tc>
        <w:tc>
          <w:tcPr>
            <w:tcW w:w="6520" w:type="dxa"/>
          </w:tcPr>
          <w:p w14:paraId="22FF3A1E" w14:textId="77777777" w:rsidR="00440160" w:rsidRPr="006F5DF7" w:rsidRDefault="00440160" w:rsidP="00280C67">
            <w:pPr>
              <w:pStyle w:val="TableBlock"/>
              <w:rPr>
                <w:color w:val="auto"/>
                <w:sz w:val="26"/>
                <w:rtl/>
              </w:rPr>
            </w:pPr>
            <w:r w:rsidRPr="006F5DF7">
              <w:rPr>
                <w:color w:val="auto"/>
                <w:sz w:val="26"/>
                <w:rtl/>
              </w:rPr>
              <w:t xml:space="preserve">(4) </w:t>
            </w:r>
            <w:r>
              <w:rPr>
                <w:color w:val="auto"/>
                <w:sz w:val="26"/>
                <w:rtl/>
              </w:rPr>
              <w:tab/>
            </w:r>
            <w:r w:rsidRPr="006F5DF7">
              <w:rPr>
                <w:color w:val="auto"/>
                <w:sz w:val="26"/>
                <w:rtl/>
              </w:rPr>
              <w:t>הוא הורשע בעב</w:t>
            </w:r>
            <w:r>
              <w:rPr>
                <w:color w:val="auto"/>
                <w:sz w:val="26"/>
                <w:rtl/>
              </w:rPr>
              <w:t>ירה שמפאת מהו</w:t>
            </w:r>
            <w:r>
              <w:rPr>
                <w:rFonts w:hint="cs"/>
                <w:color w:val="auto"/>
                <w:sz w:val="26"/>
                <w:rtl/>
              </w:rPr>
              <w:t>תה,</w:t>
            </w:r>
            <w:r w:rsidRPr="006F5DF7">
              <w:rPr>
                <w:color w:val="auto"/>
                <w:sz w:val="26"/>
              </w:rPr>
              <w:t xml:space="preserve"> </w:t>
            </w:r>
            <w:r w:rsidRPr="006F5DF7">
              <w:rPr>
                <w:color w:val="auto"/>
                <w:sz w:val="26"/>
                <w:rtl/>
              </w:rPr>
              <w:t>חומרתה או נסיבותיה אין הוא ראוי לכהן בתפקידו או הוגש נגדו כתב אישום בעבירה כאמור וטרם ניתן פסק דין סופי בעניינו.</w:t>
            </w:r>
          </w:p>
        </w:tc>
      </w:tr>
      <w:tr w:rsidR="00440160" w:rsidRPr="00361CAD" w14:paraId="0EDF2C7E" w14:textId="77777777" w:rsidTr="00280C67">
        <w:trPr>
          <w:cantSplit/>
        </w:trPr>
        <w:tc>
          <w:tcPr>
            <w:tcW w:w="1870" w:type="dxa"/>
          </w:tcPr>
          <w:p w14:paraId="310D4E39" w14:textId="77777777" w:rsidR="00440160" w:rsidRPr="006F5DF7" w:rsidRDefault="00440160" w:rsidP="00280C67">
            <w:pPr>
              <w:pStyle w:val="TableSideHeading"/>
              <w:keepLines w:val="0"/>
              <w:ind w:right="138"/>
              <w:rPr>
                <w:color w:val="auto"/>
                <w:sz w:val="26"/>
                <w:rtl/>
              </w:rPr>
            </w:pPr>
          </w:p>
        </w:tc>
        <w:tc>
          <w:tcPr>
            <w:tcW w:w="624" w:type="dxa"/>
          </w:tcPr>
          <w:p w14:paraId="667EA8F0" w14:textId="77777777" w:rsidR="00440160" w:rsidRPr="006F5DF7" w:rsidRDefault="00440160" w:rsidP="00280C67">
            <w:pPr>
              <w:pStyle w:val="TableText"/>
              <w:keepLines w:val="0"/>
              <w:ind w:left="360" w:right="138"/>
              <w:rPr>
                <w:color w:val="auto"/>
                <w:sz w:val="26"/>
                <w:rtl/>
              </w:rPr>
            </w:pPr>
          </w:p>
        </w:tc>
        <w:tc>
          <w:tcPr>
            <w:tcW w:w="7144" w:type="dxa"/>
            <w:gridSpan w:val="2"/>
          </w:tcPr>
          <w:p w14:paraId="2423DCED" w14:textId="77777777" w:rsidR="00440160" w:rsidRPr="006F5DF7" w:rsidRDefault="00440160" w:rsidP="00280C67">
            <w:pPr>
              <w:pStyle w:val="TableText"/>
              <w:ind w:right="0"/>
              <w:jc w:val="both"/>
              <w:rPr>
                <w:color w:val="auto"/>
                <w:sz w:val="26"/>
                <w:rtl/>
              </w:rPr>
            </w:pPr>
            <w:r w:rsidRPr="006F5DF7">
              <w:rPr>
                <w:color w:val="auto"/>
                <w:sz w:val="26"/>
                <w:rtl/>
              </w:rPr>
              <w:t xml:space="preserve">(י) </w:t>
            </w:r>
            <w:r>
              <w:rPr>
                <w:color w:val="auto"/>
                <w:sz w:val="26"/>
                <w:rtl/>
              </w:rPr>
              <w:tab/>
            </w:r>
            <w:r w:rsidRPr="006F5DF7">
              <w:rPr>
                <w:color w:val="auto"/>
                <w:sz w:val="26"/>
                <w:rtl/>
              </w:rPr>
              <w:t xml:space="preserve">חדל לכהן יושב ראש ועדת האיתור או חבר ועדת האיתור יפעל השר למינוי חבר אחר במקומו לפי הוראות סעיף </w:t>
            </w:r>
            <w:r>
              <w:rPr>
                <w:rFonts w:hint="cs"/>
                <w:color w:val="auto"/>
                <w:sz w:val="26"/>
                <w:rtl/>
              </w:rPr>
              <w:t xml:space="preserve">28 </w:t>
            </w:r>
            <w:r w:rsidRPr="006F5DF7">
              <w:rPr>
                <w:color w:val="auto"/>
                <w:sz w:val="26"/>
                <w:rtl/>
              </w:rPr>
              <w:t>בהקדם האפשרי, בכפוף לאמור ב</w:t>
            </w:r>
            <w:r>
              <w:rPr>
                <w:rFonts w:hint="cs"/>
                <w:color w:val="auto"/>
                <w:sz w:val="26"/>
                <w:rtl/>
              </w:rPr>
              <w:t xml:space="preserve">סעיף קטן </w:t>
            </w:r>
            <w:r w:rsidRPr="006F5DF7">
              <w:rPr>
                <w:color w:val="auto"/>
                <w:sz w:val="26"/>
                <w:rtl/>
              </w:rPr>
              <w:t>(ח)(</w:t>
            </w:r>
            <w:r>
              <w:rPr>
                <w:rFonts w:hint="cs"/>
                <w:color w:val="auto"/>
                <w:sz w:val="26"/>
                <w:rtl/>
              </w:rPr>
              <w:t>2</w:t>
            </w:r>
            <w:r w:rsidRPr="006F5DF7">
              <w:rPr>
                <w:color w:val="auto"/>
                <w:sz w:val="26"/>
                <w:rtl/>
              </w:rPr>
              <w:t xml:space="preserve">). </w:t>
            </w:r>
          </w:p>
        </w:tc>
      </w:tr>
      <w:tr w:rsidR="00440160" w:rsidRPr="00361CAD" w14:paraId="24749BB2" w14:textId="77777777" w:rsidTr="00280C67">
        <w:trPr>
          <w:cantSplit/>
        </w:trPr>
        <w:tc>
          <w:tcPr>
            <w:tcW w:w="1870" w:type="dxa"/>
          </w:tcPr>
          <w:p w14:paraId="22BAA0B0" w14:textId="77777777" w:rsidR="00440160" w:rsidRPr="003C658C" w:rsidRDefault="00440160" w:rsidP="00280C67">
            <w:pPr>
              <w:pStyle w:val="TableSideHeading"/>
              <w:keepLines w:val="0"/>
              <w:ind w:right="138"/>
              <w:rPr>
                <w:color w:val="auto"/>
                <w:sz w:val="26"/>
                <w:rtl/>
              </w:rPr>
            </w:pPr>
          </w:p>
        </w:tc>
        <w:tc>
          <w:tcPr>
            <w:tcW w:w="624" w:type="dxa"/>
          </w:tcPr>
          <w:p w14:paraId="6CB33B47" w14:textId="77777777" w:rsidR="00440160" w:rsidRPr="003C658C" w:rsidRDefault="00440160" w:rsidP="00280C67">
            <w:pPr>
              <w:pStyle w:val="TableText"/>
              <w:keepLines w:val="0"/>
              <w:ind w:left="360" w:right="138"/>
              <w:rPr>
                <w:color w:val="auto"/>
                <w:sz w:val="26"/>
                <w:rtl/>
              </w:rPr>
            </w:pPr>
          </w:p>
        </w:tc>
        <w:tc>
          <w:tcPr>
            <w:tcW w:w="7144" w:type="dxa"/>
            <w:gridSpan w:val="2"/>
          </w:tcPr>
          <w:p w14:paraId="32F60D9A" w14:textId="77777777" w:rsidR="00440160" w:rsidRPr="00E53DD7" w:rsidRDefault="00440160" w:rsidP="00280C67">
            <w:pPr>
              <w:pStyle w:val="TableText"/>
              <w:ind w:right="0"/>
              <w:jc w:val="both"/>
              <w:rPr>
                <w:color w:val="auto"/>
                <w:sz w:val="26"/>
                <w:rtl/>
              </w:rPr>
            </w:pPr>
            <w:r w:rsidRPr="003C658C">
              <w:rPr>
                <w:color w:val="auto"/>
                <w:sz w:val="26"/>
                <w:rtl/>
              </w:rPr>
              <w:t>(יא)</w:t>
            </w:r>
            <w:r>
              <w:rPr>
                <w:color w:val="auto"/>
                <w:sz w:val="26"/>
                <w:rtl/>
              </w:rPr>
              <w:tab/>
            </w:r>
            <w:r w:rsidRPr="00E53DD7">
              <w:rPr>
                <w:color w:val="auto"/>
                <w:sz w:val="26"/>
                <w:rtl/>
              </w:rPr>
              <w:t xml:space="preserve"> השר, בהסכמת שר האוצר ובאישור ועדת החינוך התרבות והספורט של הכנסת, יקבע תקנות בדבר תשלום גמול והחזר הוצאות לחברי ועדת האיתור</w:t>
            </w:r>
            <w:r w:rsidRPr="00E53DD7">
              <w:rPr>
                <w:color w:val="auto"/>
                <w:sz w:val="26"/>
              </w:rPr>
              <w:t>.</w:t>
            </w:r>
          </w:p>
        </w:tc>
      </w:tr>
      <w:tr w:rsidR="00440160" w:rsidRPr="00361CAD" w14:paraId="134ED530" w14:textId="77777777" w:rsidTr="00280C67">
        <w:trPr>
          <w:cantSplit/>
        </w:trPr>
        <w:tc>
          <w:tcPr>
            <w:tcW w:w="1870" w:type="dxa"/>
          </w:tcPr>
          <w:p w14:paraId="2885D1D5" w14:textId="77777777" w:rsidR="00440160" w:rsidRPr="003C658C" w:rsidRDefault="00440160" w:rsidP="00280C67">
            <w:pPr>
              <w:pStyle w:val="TableSideHeading"/>
              <w:keepLines w:val="0"/>
              <w:ind w:right="138"/>
              <w:rPr>
                <w:color w:val="auto"/>
                <w:sz w:val="26"/>
                <w:rtl/>
              </w:rPr>
            </w:pPr>
          </w:p>
        </w:tc>
        <w:tc>
          <w:tcPr>
            <w:tcW w:w="624" w:type="dxa"/>
          </w:tcPr>
          <w:p w14:paraId="30CFADE0" w14:textId="77777777" w:rsidR="00440160" w:rsidRPr="003C658C" w:rsidRDefault="00440160" w:rsidP="00280C67">
            <w:pPr>
              <w:pStyle w:val="TableText"/>
              <w:keepLines w:val="0"/>
              <w:ind w:left="360" w:right="138"/>
              <w:rPr>
                <w:color w:val="auto"/>
                <w:sz w:val="26"/>
                <w:rtl/>
              </w:rPr>
            </w:pPr>
          </w:p>
        </w:tc>
        <w:tc>
          <w:tcPr>
            <w:tcW w:w="7144" w:type="dxa"/>
            <w:gridSpan w:val="2"/>
          </w:tcPr>
          <w:p w14:paraId="2A4E2785" w14:textId="77777777" w:rsidR="00440160" w:rsidRPr="00E53DD7" w:rsidRDefault="00440160" w:rsidP="00280C67">
            <w:pPr>
              <w:pStyle w:val="TableText"/>
              <w:ind w:right="0"/>
              <w:jc w:val="both"/>
              <w:rPr>
                <w:color w:val="auto"/>
                <w:sz w:val="26"/>
                <w:rtl/>
              </w:rPr>
            </w:pPr>
            <w:r w:rsidRPr="003C658C">
              <w:rPr>
                <w:color w:val="auto"/>
                <w:sz w:val="26"/>
                <w:rtl/>
              </w:rPr>
              <w:t>(</w:t>
            </w:r>
            <w:proofErr w:type="spellStart"/>
            <w:r w:rsidRPr="003C658C">
              <w:rPr>
                <w:rFonts w:hint="eastAsia"/>
                <w:color w:val="auto"/>
                <w:sz w:val="26"/>
                <w:rtl/>
              </w:rPr>
              <w:t>יב</w:t>
            </w:r>
            <w:proofErr w:type="spellEnd"/>
            <w:r w:rsidRPr="003C658C">
              <w:rPr>
                <w:color w:val="auto"/>
                <w:sz w:val="26"/>
                <w:rtl/>
              </w:rPr>
              <w:t xml:space="preserve">) </w:t>
            </w:r>
            <w:r>
              <w:rPr>
                <w:color w:val="auto"/>
                <w:sz w:val="26"/>
                <w:rtl/>
              </w:rPr>
              <w:tab/>
            </w:r>
            <w:r w:rsidRPr="003C658C">
              <w:rPr>
                <w:color w:val="auto"/>
                <w:sz w:val="26"/>
                <w:rtl/>
              </w:rPr>
              <w:t>ועדת האיתור היא גוף מ</w:t>
            </w:r>
            <w:r>
              <w:rPr>
                <w:color w:val="auto"/>
                <w:sz w:val="26"/>
                <w:rtl/>
              </w:rPr>
              <w:t>בוקר כמשמעותו בחוק מבקר המדינה</w:t>
            </w:r>
            <w:r>
              <w:rPr>
                <w:rFonts w:hint="cs"/>
                <w:color w:val="auto"/>
                <w:sz w:val="26"/>
                <w:rtl/>
              </w:rPr>
              <w:t>.</w:t>
            </w:r>
          </w:p>
        </w:tc>
      </w:tr>
      <w:tr w:rsidR="00440160" w:rsidRPr="00361CAD" w14:paraId="054D66C2" w14:textId="77777777" w:rsidTr="00280C67">
        <w:trPr>
          <w:cantSplit/>
        </w:trPr>
        <w:tc>
          <w:tcPr>
            <w:tcW w:w="1870" w:type="dxa"/>
          </w:tcPr>
          <w:p w14:paraId="52554AEF" w14:textId="77777777" w:rsidR="00440160" w:rsidRPr="00E53DD7" w:rsidRDefault="00440160" w:rsidP="00280C67">
            <w:pPr>
              <w:pStyle w:val="TableSideHeading"/>
              <w:keepLines w:val="0"/>
              <w:ind w:right="138"/>
              <w:rPr>
                <w:color w:val="auto"/>
                <w:sz w:val="26"/>
                <w:rtl/>
              </w:rPr>
            </w:pPr>
          </w:p>
        </w:tc>
        <w:tc>
          <w:tcPr>
            <w:tcW w:w="624" w:type="dxa"/>
          </w:tcPr>
          <w:p w14:paraId="2D288B04" w14:textId="77777777" w:rsidR="00440160" w:rsidRPr="00E53DD7" w:rsidRDefault="00440160" w:rsidP="00280C67">
            <w:pPr>
              <w:pStyle w:val="TableText"/>
              <w:keepLines w:val="0"/>
              <w:ind w:left="360" w:right="138"/>
              <w:rPr>
                <w:color w:val="auto"/>
                <w:sz w:val="26"/>
                <w:rtl/>
              </w:rPr>
            </w:pPr>
          </w:p>
        </w:tc>
        <w:tc>
          <w:tcPr>
            <w:tcW w:w="7144" w:type="dxa"/>
            <w:gridSpan w:val="2"/>
          </w:tcPr>
          <w:p w14:paraId="0769EA47" w14:textId="77777777" w:rsidR="00440160" w:rsidRPr="00E53DD7" w:rsidRDefault="00440160" w:rsidP="00280C67">
            <w:pPr>
              <w:pStyle w:val="TableText"/>
              <w:ind w:right="0"/>
              <w:jc w:val="both"/>
              <w:rPr>
                <w:color w:val="auto"/>
                <w:sz w:val="26"/>
                <w:rtl/>
              </w:rPr>
            </w:pPr>
            <w:r w:rsidRPr="00E53DD7">
              <w:rPr>
                <w:color w:val="auto"/>
                <w:sz w:val="26"/>
                <w:rtl/>
              </w:rPr>
              <w:t>(</w:t>
            </w:r>
            <w:proofErr w:type="spellStart"/>
            <w:r w:rsidRPr="00E53DD7">
              <w:rPr>
                <w:rFonts w:hint="eastAsia"/>
                <w:color w:val="auto"/>
                <w:sz w:val="26"/>
                <w:rtl/>
              </w:rPr>
              <w:t>יג</w:t>
            </w:r>
            <w:proofErr w:type="spellEnd"/>
            <w:r w:rsidRPr="00E53DD7">
              <w:rPr>
                <w:color w:val="auto"/>
                <w:sz w:val="26"/>
                <w:rtl/>
              </w:rPr>
              <w:t xml:space="preserve">) </w:t>
            </w:r>
            <w:r>
              <w:rPr>
                <w:color w:val="auto"/>
                <w:sz w:val="26"/>
                <w:rtl/>
              </w:rPr>
              <w:tab/>
            </w:r>
            <w:r w:rsidRPr="00E53DD7">
              <w:rPr>
                <w:color w:val="auto"/>
                <w:sz w:val="26"/>
                <w:rtl/>
              </w:rPr>
              <w:t xml:space="preserve">קיום ועדת האיתור, סמכויותיה ותוקף פעולותיה לא ייפגעו מחמת ליקוי במינויו או בהמשך כהונתו של אחד מחבריה. </w:t>
            </w:r>
          </w:p>
        </w:tc>
      </w:tr>
      <w:tr w:rsidR="00440160" w:rsidRPr="00361CAD" w14:paraId="7F9C6172" w14:textId="77777777" w:rsidTr="00280C67">
        <w:trPr>
          <w:cantSplit/>
        </w:trPr>
        <w:tc>
          <w:tcPr>
            <w:tcW w:w="1870" w:type="dxa"/>
          </w:tcPr>
          <w:p w14:paraId="056BE677" w14:textId="77777777" w:rsidR="00440160" w:rsidRPr="003D6F2D" w:rsidRDefault="00440160" w:rsidP="00280C67">
            <w:pPr>
              <w:pStyle w:val="TableSideHeading"/>
              <w:keepLines w:val="0"/>
              <w:ind w:right="138"/>
              <w:rPr>
                <w:color w:val="auto"/>
                <w:sz w:val="26"/>
                <w:rtl/>
              </w:rPr>
            </w:pPr>
            <w:r w:rsidRPr="003D6F2D">
              <w:rPr>
                <w:color w:val="auto"/>
                <w:sz w:val="26"/>
                <w:rtl/>
              </w:rPr>
              <w:t>קבלת מידע</w:t>
            </w:r>
          </w:p>
        </w:tc>
        <w:tc>
          <w:tcPr>
            <w:tcW w:w="624" w:type="dxa"/>
          </w:tcPr>
          <w:p w14:paraId="1775095F" w14:textId="77777777" w:rsidR="00440160" w:rsidRPr="003D6F2D" w:rsidRDefault="00440160" w:rsidP="00280C67">
            <w:pPr>
              <w:pStyle w:val="TableBlock"/>
              <w:rPr>
                <w:color w:val="auto"/>
                <w:sz w:val="26"/>
                <w:rtl/>
              </w:rPr>
            </w:pPr>
            <w:r>
              <w:rPr>
                <w:rFonts w:hint="cs"/>
                <w:color w:val="auto"/>
                <w:sz w:val="26"/>
                <w:rtl/>
              </w:rPr>
              <w:t>29</w:t>
            </w:r>
            <w:r w:rsidRPr="003D6F2D">
              <w:rPr>
                <w:color w:val="auto"/>
                <w:sz w:val="26"/>
                <w:rtl/>
              </w:rPr>
              <w:t>.</w:t>
            </w:r>
          </w:p>
        </w:tc>
        <w:tc>
          <w:tcPr>
            <w:tcW w:w="7144" w:type="dxa"/>
            <w:gridSpan w:val="2"/>
          </w:tcPr>
          <w:p w14:paraId="7FF54671" w14:textId="77777777" w:rsidR="00440160" w:rsidRPr="003D6F2D" w:rsidRDefault="00440160" w:rsidP="00280C67">
            <w:pPr>
              <w:pStyle w:val="TableBlock"/>
              <w:rPr>
                <w:color w:val="auto"/>
                <w:sz w:val="26"/>
                <w:rtl/>
              </w:rPr>
            </w:pPr>
            <w:r w:rsidRPr="003D6F2D">
              <w:rPr>
                <w:color w:val="auto"/>
                <w:sz w:val="26"/>
                <w:rtl/>
              </w:rPr>
              <w:t>חבר</w:t>
            </w:r>
            <w:r w:rsidRPr="003D6F2D">
              <w:rPr>
                <w:rFonts w:hint="eastAsia"/>
                <w:color w:val="auto"/>
                <w:sz w:val="26"/>
                <w:rtl/>
              </w:rPr>
              <w:t>י</w:t>
            </w:r>
            <w:r w:rsidRPr="003D6F2D">
              <w:rPr>
                <w:color w:val="auto"/>
                <w:sz w:val="26"/>
                <w:rtl/>
              </w:rPr>
              <w:t xml:space="preserve"> </w:t>
            </w:r>
            <w:r w:rsidRPr="003D6F2D">
              <w:rPr>
                <w:rFonts w:hint="eastAsia"/>
                <w:color w:val="auto"/>
                <w:sz w:val="26"/>
                <w:rtl/>
              </w:rPr>
              <w:t>מועצת</w:t>
            </w:r>
            <w:r w:rsidRPr="003D6F2D">
              <w:rPr>
                <w:color w:val="auto"/>
                <w:sz w:val="26"/>
                <w:rtl/>
              </w:rPr>
              <w:t xml:space="preserve"> הרשות </w:t>
            </w:r>
            <w:r w:rsidRPr="003D6F2D">
              <w:rPr>
                <w:rFonts w:hint="eastAsia"/>
                <w:color w:val="auto"/>
                <w:sz w:val="26"/>
                <w:rtl/>
              </w:rPr>
              <w:t>רשאים</w:t>
            </w:r>
            <w:r w:rsidRPr="003D6F2D">
              <w:rPr>
                <w:color w:val="auto"/>
                <w:sz w:val="26"/>
                <w:rtl/>
              </w:rPr>
              <w:t xml:space="preserve"> </w:t>
            </w:r>
            <w:r w:rsidRPr="003D6F2D">
              <w:rPr>
                <w:rFonts w:hint="eastAsia"/>
                <w:color w:val="auto"/>
                <w:sz w:val="26"/>
                <w:rtl/>
              </w:rPr>
              <w:t>לקבל</w:t>
            </w:r>
            <w:r w:rsidRPr="003D6F2D">
              <w:rPr>
                <w:color w:val="auto"/>
                <w:sz w:val="26"/>
                <w:rtl/>
              </w:rPr>
              <w:t xml:space="preserve"> </w:t>
            </w:r>
            <w:r w:rsidRPr="003D6F2D">
              <w:rPr>
                <w:rFonts w:hint="eastAsia"/>
                <w:color w:val="auto"/>
                <w:sz w:val="26"/>
                <w:rtl/>
              </w:rPr>
              <w:t>על</w:t>
            </w:r>
            <w:r w:rsidRPr="003D6F2D">
              <w:rPr>
                <w:color w:val="auto"/>
                <w:sz w:val="26"/>
                <w:rtl/>
              </w:rPr>
              <w:t xml:space="preserve"> </w:t>
            </w:r>
            <w:r w:rsidRPr="003D6F2D">
              <w:rPr>
                <w:rFonts w:hint="eastAsia"/>
                <w:color w:val="auto"/>
                <w:sz w:val="26"/>
                <w:rtl/>
              </w:rPr>
              <w:t>פי</w:t>
            </w:r>
            <w:r w:rsidRPr="003D6F2D">
              <w:rPr>
                <w:color w:val="auto"/>
                <w:sz w:val="26"/>
                <w:rtl/>
              </w:rPr>
              <w:t xml:space="preserve"> </w:t>
            </w:r>
            <w:r w:rsidRPr="003D6F2D">
              <w:rPr>
                <w:rFonts w:hint="eastAsia"/>
                <w:color w:val="auto"/>
                <w:sz w:val="26"/>
                <w:rtl/>
              </w:rPr>
              <w:t>דרישתם</w:t>
            </w:r>
            <w:r w:rsidRPr="003D6F2D">
              <w:rPr>
                <w:color w:val="auto"/>
                <w:sz w:val="26"/>
                <w:rtl/>
              </w:rPr>
              <w:t xml:space="preserve"> כל מידע המצוי ברשות </w:t>
            </w:r>
            <w:r w:rsidRPr="003D6F2D">
              <w:rPr>
                <w:rFonts w:hint="eastAsia"/>
                <w:color w:val="auto"/>
                <w:sz w:val="26"/>
                <w:rtl/>
              </w:rPr>
              <w:t>ו</w:t>
            </w:r>
            <w:r w:rsidRPr="003D6F2D">
              <w:rPr>
                <w:color w:val="auto"/>
                <w:sz w:val="26"/>
                <w:rtl/>
              </w:rPr>
              <w:t xml:space="preserve">דרוש להם לצורך מילוי תפקידם; פנייה לקבלת מידע כאמור תהיה אל </w:t>
            </w:r>
            <w:r w:rsidRPr="003D6F2D">
              <w:rPr>
                <w:rFonts w:hint="eastAsia"/>
                <w:color w:val="auto"/>
                <w:sz w:val="26"/>
                <w:rtl/>
              </w:rPr>
              <w:t>סגן</w:t>
            </w:r>
            <w:r>
              <w:rPr>
                <w:color w:val="auto"/>
                <w:sz w:val="26"/>
                <w:rtl/>
              </w:rPr>
              <w:t xml:space="preserve"> יושב</w:t>
            </w:r>
            <w:r>
              <w:rPr>
                <w:rFonts w:hint="cs"/>
                <w:color w:val="auto"/>
                <w:sz w:val="26"/>
                <w:rtl/>
              </w:rPr>
              <w:t xml:space="preserve"> </w:t>
            </w:r>
            <w:r w:rsidRPr="003D6F2D">
              <w:rPr>
                <w:color w:val="auto"/>
                <w:sz w:val="26"/>
                <w:rtl/>
              </w:rPr>
              <w:t>ראש הרשות, או עובד הרשות שמינה לצורך כך</w:t>
            </w:r>
            <w:r w:rsidRPr="003D6F2D">
              <w:rPr>
                <w:color w:val="auto"/>
                <w:sz w:val="26"/>
              </w:rPr>
              <w:t>.</w:t>
            </w:r>
          </w:p>
        </w:tc>
      </w:tr>
      <w:tr w:rsidR="00440160" w:rsidRPr="00361CAD" w14:paraId="7DE36EAB" w14:textId="77777777" w:rsidTr="00280C67">
        <w:trPr>
          <w:cantSplit/>
        </w:trPr>
        <w:tc>
          <w:tcPr>
            <w:tcW w:w="1870" w:type="dxa"/>
          </w:tcPr>
          <w:p w14:paraId="2D53511F" w14:textId="77777777" w:rsidR="00440160" w:rsidRPr="003D6F2D" w:rsidRDefault="00440160" w:rsidP="00280C67">
            <w:pPr>
              <w:pStyle w:val="TableSideHeading"/>
              <w:keepLines w:val="0"/>
              <w:ind w:right="138"/>
              <w:rPr>
                <w:color w:val="auto"/>
                <w:sz w:val="26"/>
                <w:rtl/>
              </w:rPr>
            </w:pPr>
            <w:r w:rsidRPr="003D6F2D">
              <w:rPr>
                <w:rFonts w:hint="eastAsia"/>
                <w:color w:val="auto"/>
                <w:sz w:val="26"/>
                <w:rtl/>
              </w:rPr>
              <w:t>ייחוד</w:t>
            </w:r>
            <w:r w:rsidRPr="003D6F2D">
              <w:rPr>
                <w:color w:val="auto"/>
                <w:sz w:val="26"/>
                <w:rtl/>
              </w:rPr>
              <w:t xml:space="preserve"> </w:t>
            </w:r>
            <w:r w:rsidRPr="003D6F2D">
              <w:rPr>
                <w:rFonts w:hint="eastAsia"/>
                <w:color w:val="auto"/>
                <w:sz w:val="26"/>
                <w:rtl/>
              </w:rPr>
              <w:t>כינוי</w:t>
            </w:r>
          </w:p>
        </w:tc>
        <w:tc>
          <w:tcPr>
            <w:tcW w:w="624" w:type="dxa"/>
          </w:tcPr>
          <w:p w14:paraId="705BCBBB" w14:textId="77777777" w:rsidR="00440160" w:rsidRPr="003D6F2D" w:rsidRDefault="00440160" w:rsidP="00280C67">
            <w:pPr>
              <w:pStyle w:val="TableBlock"/>
              <w:rPr>
                <w:color w:val="auto"/>
                <w:sz w:val="26"/>
                <w:rtl/>
              </w:rPr>
            </w:pPr>
            <w:r>
              <w:rPr>
                <w:rFonts w:hint="cs"/>
                <w:color w:val="auto"/>
                <w:sz w:val="26"/>
                <w:rtl/>
              </w:rPr>
              <w:t>30</w:t>
            </w:r>
            <w:r w:rsidRPr="003D6F2D">
              <w:rPr>
                <w:color w:val="auto"/>
                <w:sz w:val="26"/>
                <w:rtl/>
              </w:rPr>
              <w:t>.</w:t>
            </w:r>
          </w:p>
        </w:tc>
        <w:tc>
          <w:tcPr>
            <w:tcW w:w="7144" w:type="dxa"/>
            <w:gridSpan w:val="2"/>
          </w:tcPr>
          <w:p w14:paraId="0CA3AAFD" w14:textId="77777777" w:rsidR="00440160" w:rsidRPr="003D6F2D" w:rsidRDefault="00440160" w:rsidP="00280C67">
            <w:pPr>
              <w:pStyle w:val="TableBlock"/>
              <w:rPr>
                <w:color w:val="auto"/>
                <w:sz w:val="26"/>
                <w:rtl/>
              </w:rPr>
            </w:pPr>
            <w:r w:rsidRPr="003D6F2D">
              <w:rPr>
                <w:color w:val="auto"/>
                <w:sz w:val="26"/>
                <w:rtl/>
              </w:rPr>
              <w:t>לא ישתמש מוסד בכינוי "מוסד לגי</w:t>
            </w:r>
            <w:r>
              <w:rPr>
                <w:color w:val="auto"/>
                <w:sz w:val="26"/>
                <w:rtl/>
              </w:rPr>
              <w:t>ל הרך" או בכינוי מקביל שיוכר על</w:t>
            </w:r>
            <w:r>
              <w:rPr>
                <w:rFonts w:hint="cs"/>
                <w:color w:val="auto"/>
                <w:sz w:val="26"/>
                <w:rtl/>
              </w:rPr>
              <w:t xml:space="preserve"> </w:t>
            </w:r>
            <w:r w:rsidRPr="003D6F2D">
              <w:rPr>
                <w:color w:val="auto"/>
                <w:sz w:val="26"/>
                <w:rtl/>
              </w:rPr>
              <w:t>ידי הרשות בתקנותיה, אלא אם כן הוכר על</w:t>
            </w:r>
            <w:r>
              <w:rPr>
                <w:rFonts w:hint="cs"/>
                <w:color w:val="auto"/>
                <w:sz w:val="26"/>
                <w:rtl/>
              </w:rPr>
              <w:t xml:space="preserve"> </w:t>
            </w:r>
            <w:r w:rsidRPr="003D6F2D">
              <w:rPr>
                <w:color w:val="auto"/>
                <w:sz w:val="26"/>
                <w:rtl/>
              </w:rPr>
              <w:t xml:space="preserve">ידי הרשות לגיל הרך, </w:t>
            </w:r>
            <w:r w:rsidRPr="003D6F2D">
              <w:rPr>
                <w:rFonts w:hint="eastAsia"/>
                <w:color w:val="auto"/>
                <w:sz w:val="26"/>
                <w:rtl/>
              </w:rPr>
              <w:t>או</w:t>
            </w:r>
            <w:r w:rsidRPr="003D6F2D">
              <w:rPr>
                <w:color w:val="auto"/>
                <w:sz w:val="26"/>
                <w:rtl/>
              </w:rPr>
              <w:t xml:space="preserve"> </w:t>
            </w:r>
            <w:r w:rsidRPr="003D6F2D">
              <w:rPr>
                <w:rFonts w:hint="eastAsia"/>
                <w:color w:val="auto"/>
                <w:sz w:val="26"/>
                <w:rtl/>
              </w:rPr>
              <w:t>על</w:t>
            </w:r>
            <w:r w:rsidRPr="003D6F2D">
              <w:rPr>
                <w:color w:val="auto"/>
                <w:sz w:val="26"/>
                <w:rtl/>
              </w:rPr>
              <w:t xml:space="preserve"> </w:t>
            </w:r>
            <w:r w:rsidRPr="003D6F2D">
              <w:rPr>
                <w:rFonts w:hint="eastAsia"/>
                <w:color w:val="auto"/>
                <w:sz w:val="26"/>
                <w:rtl/>
              </w:rPr>
              <w:t>ידי</w:t>
            </w:r>
            <w:r w:rsidRPr="003D6F2D">
              <w:rPr>
                <w:color w:val="auto"/>
                <w:sz w:val="26"/>
                <w:rtl/>
              </w:rPr>
              <w:t xml:space="preserve"> </w:t>
            </w:r>
            <w:r w:rsidRPr="003D6F2D">
              <w:rPr>
                <w:rFonts w:hint="eastAsia"/>
                <w:color w:val="auto"/>
                <w:sz w:val="26"/>
                <w:rtl/>
              </w:rPr>
              <w:t>הגורם</w:t>
            </w:r>
            <w:r w:rsidRPr="003D6F2D">
              <w:rPr>
                <w:color w:val="auto"/>
                <w:sz w:val="26"/>
                <w:rtl/>
              </w:rPr>
              <w:t xml:space="preserve"> </w:t>
            </w:r>
            <w:r w:rsidRPr="003D6F2D">
              <w:rPr>
                <w:rFonts w:hint="eastAsia"/>
                <w:color w:val="auto"/>
                <w:sz w:val="26"/>
                <w:rtl/>
              </w:rPr>
              <w:t>הציבורי</w:t>
            </w:r>
            <w:r w:rsidRPr="003D6F2D">
              <w:rPr>
                <w:color w:val="auto"/>
                <w:sz w:val="26"/>
                <w:rtl/>
              </w:rPr>
              <w:t xml:space="preserve">, </w:t>
            </w:r>
            <w:r w:rsidRPr="003D6F2D">
              <w:rPr>
                <w:rFonts w:hint="eastAsia"/>
                <w:color w:val="auto"/>
                <w:sz w:val="26"/>
                <w:rtl/>
              </w:rPr>
              <w:t>ממשלתית</w:t>
            </w:r>
            <w:r w:rsidRPr="003D6F2D">
              <w:rPr>
                <w:color w:val="auto"/>
                <w:sz w:val="26"/>
                <w:rtl/>
              </w:rPr>
              <w:t xml:space="preserve"> </w:t>
            </w:r>
            <w:r w:rsidRPr="003D6F2D">
              <w:rPr>
                <w:rFonts w:hint="eastAsia"/>
                <w:color w:val="auto"/>
                <w:sz w:val="26"/>
                <w:rtl/>
              </w:rPr>
              <w:t>או</w:t>
            </w:r>
            <w:r w:rsidRPr="003D6F2D">
              <w:rPr>
                <w:color w:val="auto"/>
                <w:sz w:val="26"/>
                <w:rtl/>
              </w:rPr>
              <w:t xml:space="preserve"> </w:t>
            </w:r>
            <w:r w:rsidRPr="003D6F2D">
              <w:rPr>
                <w:rFonts w:hint="eastAsia"/>
                <w:color w:val="auto"/>
                <w:sz w:val="26"/>
                <w:rtl/>
              </w:rPr>
              <w:t>מקומית</w:t>
            </w:r>
            <w:r w:rsidRPr="003D6F2D">
              <w:rPr>
                <w:color w:val="auto"/>
                <w:sz w:val="26"/>
                <w:rtl/>
              </w:rPr>
              <w:t xml:space="preserve">, </w:t>
            </w:r>
            <w:r w:rsidRPr="003D6F2D">
              <w:rPr>
                <w:rFonts w:hint="eastAsia"/>
                <w:color w:val="auto"/>
                <w:sz w:val="26"/>
                <w:rtl/>
              </w:rPr>
              <w:t>שהוסמך</w:t>
            </w:r>
            <w:r w:rsidRPr="003D6F2D">
              <w:rPr>
                <w:color w:val="auto"/>
                <w:sz w:val="26"/>
                <w:rtl/>
              </w:rPr>
              <w:t xml:space="preserve"> </w:t>
            </w:r>
            <w:r w:rsidRPr="003D6F2D">
              <w:rPr>
                <w:rFonts w:hint="eastAsia"/>
                <w:color w:val="auto"/>
                <w:sz w:val="26"/>
                <w:rtl/>
              </w:rPr>
              <w:t>בהתאם</w:t>
            </w:r>
            <w:r w:rsidRPr="003D6F2D">
              <w:rPr>
                <w:color w:val="auto"/>
                <w:sz w:val="26"/>
                <w:rtl/>
              </w:rPr>
              <w:t xml:space="preserve"> </w:t>
            </w:r>
            <w:r w:rsidRPr="003D6F2D">
              <w:rPr>
                <w:rFonts w:hint="eastAsia"/>
                <w:color w:val="auto"/>
                <w:sz w:val="26"/>
                <w:rtl/>
              </w:rPr>
              <w:t>להחלטת</w:t>
            </w:r>
            <w:r w:rsidRPr="003D6F2D">
              <w:rPr>
                <w:color w:val="auto"/>
                <w:sz w:val="26"/>
                <w:rtl/>
              </w:rPr>
              <w:t xml:space="preserve"> </w:t>
            </w:r>
            <w:r w:rsidRPr="003D6F2D">
              <w:rPr>
                <w:rFonts w:hint="eastAsia"/>
                <w:color w:val="auto"/>
                <w:sz w:val="26"/>
                <w:rtl/>
              </w:rPr>
              <w:t>הרשות</w:t>
            </w:r>
            <w:r w:rsidRPr="003D6F2D">
              <w:rPr>
                <w:color w:val="auto"/>
                <w:sz w:val="26"/>
                <w:rtl/>
              </w:rPr>
              <w:t xml:space="preserve"> </w:t>
            </w:r>
            <w:r w:rsidRPr="003D6F2D">
              <w:rPr>
                <w:rFonts w:hint="eastAsia"/>
                <w:color w:val="auto"/>
                <w:sz w:val="26"/>
                <w:rtl/>
              </w:rPr>
              <w:t>ולפי</w:t>
            </w:r>
            <w:r w:rsidRPr="003D6F2D">
              <w:rPr>
                <w:color w:val="auto"/>
                <w:sz w:val="26"/>
                <w:rtl/>
              </w:rPr>
              <w:t xml:space="preserve"> </w:t>
            </w:r>
            <w:r w:rsidRPr="003D6F2D">
              <w:rPr>
                <w:rFonts w:hint="eastAsia"/>
                <w:color w:val="auto"/>
                <w:sz w:val="26"/>
                <w:rtl/>
              </w:rPr>
              <w:t>התנאים</w:t>
            </w:r>
            <w:r w:rsidRPr="003D6F2D">
              <w:rPr>
                <w:color w:val="auto"/>
                <w:sz w:val="26"/>
                <w:rtl/>
              </w:rPr>
              <w:t xml:space="preserve"> </w:t>
            </w:r>
            <w:r w:rsidRPr="003D6F2D">
              <w:rPr>
                <w:rFonts w:hint="eastAsia"/>
                <w:color w:val="auto"/>
                <w:sz w:val="26"/>
                <w:rtl/>
              </w:rPr>
              <w:t>שקבעה</w:t>
            </w:r>
            <w:r w:rsidRPr="003D6F2D">
              <w:rPr>
                <w:color w:val="auto"/>
                <w:sz w:val="26"/>
                <w:rtl/>
              </w:rPr>
              <w:t xml:space="preserve"> </w:t>
            </w:r>
            <w:r w:rsidRPr="003D6F2D">
              <w:rPr>
                <w:rFonts w:hint="eastAsia"/>
                <w:color w:val="auto"/>
                <w:sz w:val="26"/>
                <w:rtl/>
              </w:rPr>
              <w:t>הרשות</w:t>
            </w:r>
            <w:r w:rsidRPr="003D6F2D">
              <w:rPr>
                <w:color w:val="auto"/>
                <w:sz w:val="26"/>
                <w:rtl/>
              </w:rPr>
              <w:t xml:space="preserve"> </w:t>
            </w:r>
            <w:r w:rsidRPr="003D6F2D">
              <w:rPr>
                <w:rFonts w:hint="eastAsia"/>
                <w:color w:val="auto"/>
                <w:sz w:val="26"/>
                <w:rtl/>
              </w:rPr>
              <w:t>להכרה</w:t>
            </w:r>
            <w:r w:rsidRPr="003D6F2D">
              <w:rPr>
                <w:color w:val="auto"/>
                <w:sz w:val="26"/>
                <w:rtl/>
              </w:rPr>
              <w:t xml:space="preserve"> </w:t>
            </w:r>
            <w:r w:rsidRPr="003D6F2D">
              <w:rPr>
                <w:rFonts w:hint="eastAsia"/>
                <w:color w:val="auto"/>
                <w:sz w:val="26"/>
                <w:rtl/>
              </w:rPr>
              <w:t>זו</w:t>
            </w:r>
            <w:r>
              <w:rPr>
                <w:color w:val="auto"/>
                <w:sz w:val="26"/>
                <w:rtl/>
              </w:rPr>
              <w:t>. פעולה בניגוד להוראה זו הי</w:t>
            </w:r>
            <w:r>
              <w:rPr>
                <w:rFonts w:hint="cs"/>
                <w:color w:val="auto"/>
                <w:sz w:val="26"/>
                <w:rtl/>
              </w:rPr>
              <w:t>א</w:t>
            </w:r>
            <w:r w:rsidRPr="003D6F2D">
              <w:rPr>
                <w:color w:val="auto"/>
                <w:sz w:val="26"/>
                <w:rtl/>
              </w:rPr>
              <w:t xml:space="preserve"> עבירה פלילית שעונשה שנת מאסר.</w:t>
            </w:r>
          </w:p>
        </w:tc>
      </w:tr>
      <w:tr w:rsidR="00440160" w:rsidRPr="00361CAD" w14:paraId="6CEE7693" w14:textId="77777777" w:rsidTr="00280C67">
        <w:trPr>
          <w:cantSplit/>
        </w:trPr>
        <w:tc>
          <w:tcPr>
            <w:tcW w:w="1870" w:type="dxa"/>
          </w:tcPr>
          <w:p w14:paraId="19199042" w14:textId="77777777" w:rsidR="00440160" w:rsidRPr="003D6F2D" w:rsidRDefault="00440160" w:rsidP="00280C67">
            <w:pPr>
              <w:pStyle w:val="TableSideHeading"/>
              <w:keepLines w:val="0"/>
              <w:ind w:right="138"/>
              <w:rPr>
                <w:color w:val="auto"/>
                <w:sz w:val="26"/>
                <w:rtl/>
              </w:rPr>
            </w:pPr>
            <w:r w:rsidRPr="003D6F2D">
              <w:rPr>
                <w:rFonts w:hint="eastAsia"/>
                <w:color w:val="auto"/>
                <w:sz w:val="26"/>
                <w:rtl/>
              </w:rPr>
              <w:t>דו</w:t>
            </w:r>
            <w:r w:rsidRPr="003D6F2D">
              <w:rPr>
                <w:color w:val="auto"/>
                <w:sz w:val="26"/>
                <w:rtl/>
              </w:rPr>
              <w:t xml:space="preserve">ח </w:t>
            </w:r>
            <w:r w:rsidRPr="003D6F2D">
              <w:rPr>
                <w:rFonts w:hint="eastAsia"/>
                <w:color w:val="auto"/>
                <w:sz w:val="26"/>
                <w:rtl/>
              </w:rPr>
              <w:t>שנתי</w:t>
            </w:r>
            <w:r w:rsidRPr="003D6F2D">
              <w:rPr>
                <w:color w:val="auto"/>
                <w:sz w:val="26"/>
                <w:rtl/>
              </w:rPr>
              <w:t xml:space="preserve"> </w:t>
            </w:r>
            <w:r w:rsidRPr="003D6F2D">
              <w:rPr>
                <w:rFonts w:hint="eastAsia"/>
                <w:color w:val="auto"/>
                <w:sz w:val="26"/>
                <w:rtl/>
              </w:rPr>
              <w:t>של</w:t>
            </w:r>
            <w:r w:rsidRPr="003D6F2D">
              <w:rPr>
                <w:color w:val="auto"/>
                <w:sz w:val="26"/>
                <w:rtl/>
              </w:rPr>
              <w:t xml:space="preserve"> </w:t>
            </w:r>
            <w:r w:rsidRPr="003D6F2D">
              <w:rPr>
                <w:rFonts w:hint="eastAsia"/>
                <w:color w:val="auto"/>
                <w:sz w:val="26"/>
                <w:rtl/>
              </w:rPr>
              <w:t>משרדי</w:t>
            </w:r>
            <w:r w:rsidRPr="003D6F2D">
              <w:rPr>
                <w:color w:val="auto"/>
                <w:sz w:val="26"/>
                <w:rtl/>
              </w:rPr>
              <w:t xml:space="preserve"> </w:t>
            </w:r>
            <w:r w:rsidRPr="003D6F2D">
              <w:rPr>
                <w:rFonts w:hint="eastAsia"/>
                <w:color w:val="auto"/>
                <w:sz w:val="26"/>
                <w:rtl/>
              </w:rPr>
              <w:t>הממשלה</w:t>
            </w:r>
          </w:p>
        </w:tc>
        <w:tc>
          <w:tcPr>
            <w:tcW w:w="624" w:type="dxa"/>
          </w:tcPr>
          <w:p w14:paraId="04BFEA74" w14:textId="77777777" w:rsidR="00440160" w:rsidRPr="003D6F2D" w:rsidRDefault="00440160" w:rsidP="00280C67">
            <w:pPr>
              <w:pStyle w:val="TableBlock"/>
              <w:rPr>
                <w:color w:val="auto"/>
                <w:sz w:val="26"/>
                <w:rtl/>
              </w:rPr>
            </w:pPr>
            <w:r>
              <w:rPr>
                <w:rFonts w:hint="cs"/>
                <w:color w:val="auto"/>
                <w:sz w:val="26"/>
                <w:rtl/>
              </w:rPr>
              <w:t>31</w:t>
            </w:r>
            <w:r w:rsidRPr="003D6F2D">
              <w:rPr>
                <w:color w:val="auto"/>
                <w:sz w:val="26"/>
                <w:rtl/>
              </w:rPr>
              <w:t>.</w:t>
            </w:r>
          </w:p>
        </w:tc>
        <w:tc>
          <w:tcPr>
            <w:tcW w:w="7144" w:type="dxa"/>
            <w:gridSpan w:val="2"/>
          </w:tcPr>
          <w:p w14:paraId="519219A4" w14:textId="77777777" w:rsidR="00440160" w:rsidRPr="003D6F2D" w:rsidRDefault="00440160" w:rsidP="00280C67">
            <w:pPr>
              <w:pStyle w:val="TableBlock"/>
              <w:rPr>
                <w:color w:val="auto"/>
                <w:sz w:val="26"/>
                <w:rtl/>
              </w:rPr>
            </w:pPr>
            <w:r w:rsidRPr="003D6F2D">
              <w:rPr>
                <w:color w:val="auto"/>
                <w:sz w:val="26"/>
                <w:rtl/>
              </w:rPr>
              <w:t xml:space="preserve">אחת לשנה יגישו משרדי הממשלה </w:t>
            </w:r>
            <w:r w:rsidRPr="003D6F2D">
              <w:rPr>
                <w:rFonts w:hint="eastAsia"/>
                <w:color w:val="auto"/>
                <w:sz w:val="26"/>
                <w:rtl/>
              </w:rPr>
              <w:t>המיוצגים</w:t>
            </w:r>
            <w:r>
              <w:rPr>
                <w:color w:val="auto"/>
                <w:sz w:val="26"/>
                <w:rtl/>
              </w:rPr>
              <w:t xml:space="preserve"> ברשות דו</w:t>
            </w:r>
            <w:r w:rsidRPr="003D6F2D">
              <w:rPr>
                <w:color w:val="auto"/>
                <w:sz w:val="26"/>
                <w:rtl/>
              </w:rPr>
              <w:t xml:space="preserve">ח המפרט כיצד פעל </w:t>
            </w:r>
            <w:r>
              <w:rPr>
                <w:color w:val="auto"/>
                <w:sz w:val="26"/>
                <w:rtl/>
              </w:rPr>
              <w:t>כל אחד מהם לקידום הגיל הרך. הדו</w:t>
            </w:r>
            <w:r w:rsidRPr="003D6F2D">
              <w:rPr>
                <w:color w:val="auto"/>
                <w:sz w:val="26"/>
                <w:rtl/>
              </w:rPr>
              <w:t xml:space="preserve">ח יוגש לכנסת, לנשיא ולראש הממשלה. </w:t>
            </w:r>
          </w:p>
        </w:tc>
      </w:tr>
      <w:tr w:rsidR="00440160" w:rsidRPr="00361CAD" w14:paraId="7920E8C0" w14:textId="77777777" w:rsidTr="00280C67">
        <w:trPr>
          <w:cantSplit/>
        </w:trPr>
        <w:tc>
          <w:tcPr>
            <w:tcW w:w="1870" w:type="dxa"/>
          </w:tcPr>
          <w:p w14:paraId="1347E8FB" w14:textId="77777777" w:rsidR="00440160" w:rsidRPr="003D6F2D" w:rsidRDefault="00440160" w:rsidP="00280C67">
            <w:pPr>
              <w:pStyle w:val="TableSideHeading"/>
              <w:keepLines w:val="0"/>
              <w:ind w:right="138"/>
              <w:rPr>
                <w:color w:val="auto"/>
                <w:sz w:val="26"/>
                <w:rtl/>
              </w:rPr>
            </w:pPr>
            <w:r w:rsidRPr="003D6F2D">
              <w:rPr>
                <w:rFonts w:hint="eastAsia"/>
                <w:color w:val="auto"/>
                <w:sz w:val="26"/>
                <w:rtl/>
              </w:rPr>
              <w:t>דו</w:t>
            </w:r>
            <w:r w:rsidRPr="003D6F2D">
              <w:rPr>
                <w:color w:val="auto"/>
                <w:sz w:val="26"/>
                <w:rtl/>
              </w:rPr>
              <w:t xml:space="preserve">ח </w:t>
            </w:r>
            <w:r w:rsidRPr="003D6F2D">
              <w:rPr>
                <w:rFonts w:hint="eastAsia"/>
                <w:color w:val="auto"/>
                <w:sz w:val="26"/>
                <w:rtl/>
              </w:rPr>
              <w:t>שנתי</w:t>
            </w:r>
            <w:r w:rsidRPr="003D6F2D">
              <w:rPr>
                <w:color w:val="auto"/>
                <w:sz w:val="26"/>
                <w:rtl/>
              </w:rPr>
              <w:t xml:space="preserve"> </w:t>
            </w:r>
            <w:r w:rsidRPr="003D6F2D">
              <w:rPr>
                <w:rFonts w:hint="eastAsia"/>
                <w:color w:val="auto"/>
                <w:sz w:val="26"/>
                <w:rtl/>
              </w:rPr>
              <w:t>של</w:t>
            </w:r>
            <w:r w:rsidRPr="003D6F2D">
              <w:rPr>
                <w:color w:val="auto"/>
                <w:sz w:val="26"/>
                <w:rtl/>
              </w:rPr>
              <w:t xml:space="preserve"> </w:t>
            </w:r>
            <w:r w:rsidRPr="003D6F2D">
              <w:rPr>
                <w:rFonts w:hint="eastAsia"/>
                <w:color w:val="auto"/>
                <w:sz w:val="26"/>
                <w:rtl/>
              </w:rPr>
              <w:t>הרשות</w:t>
            </w:r>
          </w:p>
        </w:tc>
        <w:tc>
          <w:tcPr>
            <w:tcW w:w="624" w:type="dxa"/>
          </w:tcPr>
          <w:p w14:paraId="48C19729" w14:textId="77777777" w:rsidR="00440160" w:rsidRPr="003D6F2D" w:rsidRDefault="00440160" w:rsidP="00280C67">
            <w:pPr>
              <w:pStyle w:val="TableBlock"/>
              <w:rPr>
                <w:color w:val="auto"/>
                <w:sz w:val="26"/>
                <w:rtl/>
              </w:rPr>
            </w:pPr>
            <w:r>
              <w:rPr>
                <w:rFonts w:hint="cs"/>
                <w:color w:val="auto"/>
                <w:sz w:val="26"/>
                <w:rtl/>
              </w:rPr>
              <w:t>32</w:t>
            </w:r>
            <w:r w:rsidRPr="003D6F2D">
              <w:rPr>
                <w:color w:val="auto"/>
                <w:sz w:val="26"/>
                <w:rtl/>
              </w:rPr>
              <w:t>.</w:t>
            </w:r>
          </w:p>
        </w:tc>
        <w:tc>
          <w:tcPr>
            <w:tcW w:w="7144" w:type="dxa"/>
            <w:gridSpan w:val="2"/>
          </w:tcPr>
          <w:p w14:paraId="45D0DFA7" w14:textId="77777777" w:rsidR="00440160" w:rsidRPr="003D6F2D" w:rsidRDefault="00440160" w:rsidP="00280C67">
            <w:pPr>
              <w:pStyle w:val="TableBlock"/>
              <w:rPr>
                <w:color w:val="auto"/>
                <w:sz w:val="26"/>
                <w:rtl/>
              </w:rPr>
            </w:pPr>
            <w:r w:rsidRPr="003D6F2D">
              <w:rPr>
                <w:color w:val="auto"/>
                <w:sz w:val="26"/>
                <w:rtl/>
              </w:rPr>
              <w:t>בתום כל שנת פעילות וע</w:t>
            </w:r>
            <w:r>
              <w:rPr>
                <w:color w:val="auto"/>
                <w:sz w:val="26"/>
                <w:rtl/>
              </w:rPr>
              <w:t>ד לסוף חודש אפריל תכין הרשות דו</w:t>
            </w:r>
            <w:r w:rsidRPr="003D6F2D">
              <w:rPr>
                <w:color w:val="auto"/>
                <w:sz w:val="26"/>
                <w:rtl/>
              </w:rPr>
              <w:t>ח שיוגש לנשיא המדינה לכנסת ולראש הממשלה, והעתקים ממנו יוגשו למשרדי הממשלה הרלוונטיים ולגופים הסטטוטוריים הנוגעים ב</w:t>
            </w:r>
            <w:r>
              <w:rPr>
                <w:color w:val="auto"/>
                <w:sz w:val="26"/>
                <w:rtl/>
              </w:rPr>
              <w:t>דבר, בו יפורטו הפעולות שנעשו על</w:t>
            </w:r>
            <w:r>
              <w:rPr>
                <w:rFonts w:hint="cs"/>
                <w:color w:val="auto"/>
                <w:sz w:val="26"/>
                <w:rtl/>
              </w:rPr>
              <w:t xml:space="preserve"> </w:t>
            </w:r>
            <w:r w:rsidRPr="003D6F2D">
              <w:rPr>
                <w:color w:val="auto"/>
                <w:sz w:val="26"/>
                <w:rtl/>
              </w:rPr>
              <w:t>ידי הרשות בשנה החולפת, תוצאותיהן וההתקדמות בנושא.</w:t>
            </w:r>
          </w:p>
        </w:tc>
      </w:tr>
      <w:tr w:rsidR="00440160" w:rsidRPr="00361CAD" w14:paraId="70F51D87" w14:textId="77777777" w:rsidTr="00280C67">
        <w:trPr>
          <w:cantSplit/>
        </w:trPr>
        <w:tc>
          <w:tcPr>
            <w:tcW w:w="1870" w:type="dxa"/>
          </w:tcPr>
          <w:p w14:paraId="7E8DFAD8" w14:textId="77777777" w:rsidR="00440160" w:rsidRPr="003D6F2D" w:rsidRDefault="00440160" w:rsidP="00280C67">
            <w:pPr>
              <w:pStyle w:val="TableSideHeading"/>
              <w:keepLines w:val="0"/>
              <w:ind w:right="138"/>
              <w:rPr>
                <w:color w:val="auto"/>
                <w:sz w:val="26"/>
                <w:rtl/>
              </w:rPr>
            </w:pPr>
            <w:r w:rsidRPr="003D6F2D">
              <w:rPr>
                <w:rFonts w:hint="eastAsia"/>
                <w:color w:val="auto"/>
                <w:sz w:val="26"/>
                <w:rtl/>
              </w:rPr>
              <w:t>ועדת</w:t>
            </w:r>
            <w:r w:rsidRPr="003D6F2D">
              <w:rPr>
                <w:color w:val="auto"/>
                <w:sz w:val="26"/>
                <w:rtl/>
              </w:rPr>
              <w:t xml:space="preserve"> </w:t>
            </w:r>
            <w:r w:rsidRPr="003D6F2D">
              <w:rPr>
                <w:rFonts w:hint="eastAsia"/>
                <w:color w:val="auto"/>
                <w:sz w:val="26"/>
                <w:rtl/>
              </w:rPr>
              <w:t>השרים</w:t>
            </w:r>
            <w:r w:rsidRPr="003D6F2D">
              <w:rPr>
                <w:color w:val="auto"/>
                <w:sz w:val="26"/>
                <w:rtl/>
              </w:rPr>
              <w:t xml:space="preserve"> </w:t>
            </w:r>
            <w:r w:rsidRPr="003D6F2D">
              <w:rPr>
                <w:rFonts w:hint="eastAsia"/>
                <w:color w:val="auto"/>
                <w:sz w:val="26"/>
                <w:rtl/>
              </w:rPr>
              <w:t>לגיל</w:t>
            </w:r>
            <w:r w:rsidRPr="003D6F2D">
              <w:rPr>
                <w:color w:val="auto"/>
                <w:sz w:val="26"/>
                <w:rtl/>
              </w:rPr>
              <w:t xml:space="preserve"> </w:t>
            </w:r>
            <w:r w:rsidRPr="003D6F2D">
              <w:rPr>
                <w:rFonts w:hint="eastAsia"/>
                <w:color w:val="auto"/>
                <w:sz w:val="26"/>
                <w:rtl/>
              </w:rPr>
              <w:t>הרך</w:t>
            </w:r>
          </w:p>
        </w:tc>
        <w:tc>
          <w:tcPr>
            <w:tcW w:w="624" w:type="dxa"/>
          </w:tcPr>
          <w:p w14:paraId="27DD1C4B" w14:textId="77777777" w:rsidR="00440160" w:rsidRPr="003D6F2D" w:rsidRDefault="00440160" w:rsidP="00280C67">
            <w:pPr>
              <w:pStyle w:val="TableText"/>
              <w:rPr>
                <w:color w:val="auto"/>
                <w:sz w:val="26"/>
                <w:rtl/>
              </w:rPr>
            </w:pPr>
            <w:r>
              <w:rPr>
                <w:rFonts w:hint="cs"/>
                <w:color w:val="auto"/>
                <w:sz w:val="26"/>
                <w:rtl/>
              </w:rPr>
              <w:t>33</w:t>
            </w:r>
            <w:r w:rsidRPr="003D6F2D">
              <w:rPr>
                <w:color w:val="auto"/>
                <w:sz w:val="26"/>
                <w:rtl/>
              </w:rPr>
              <w:t>.</w:t>
            </w:r>
          </w:p>
        </w:tc>
        <w:tc>
          <w:tcPr>
            <w:tcW w:w="7144" w:type="dxa"/>
            <w:gridSpan w:val="2"/>
          </w:tcPr>
          <w:p w14:paraId="68932B68" w14:textId="77777777" w:rsidR="00440160" w:rsidRPr="003D6F2D" w:rsidRDefault="00440160" w:rsidP="00280C67">
            <w:pPr>
              <w:pStyle w:val="TableBlock"/>
              <w:rPr>
                <w:color w:val="auto"/>
                <w:sz w:val="26"/>
                <w:rtl/>
              </w:rPr>
            </w:pPr>
            <w:r>
              <w:rPr>
                <w:rFonts w:hint="cs"/>
                <w:color w:val="auto"/>
                <w:sz w:val="26"/>
                <w:rtl/>
              </w:rPr>
              <w:t xml:space="preserve">(א) </w:t>
            </w:r>
            <w:r>
              <w:rPr>
                <w:color w:val="auto"/>
                <w:sz w:val="26"/>
                <w:rtl/>
              </w:rPr>
              <w:tab/>
            </w:r>
            <w:r w:rsidRPr="003D6F2D">
              <w:rPr>
                <w:rFonts w:hint="eastAsia"/>
                <w:color w:val="auto"/>
                <w:sz w:val="26"/>
                <w:rtl/>
              </w:rPr>
              <w:t>הממשלה</w:t>
            </w:r>
            <w:r w:rsidRPr="003D6F2D">
              <w:rPr>
                <w:color w:val="auto"/>
                <w:sz w:val="26"/>
                <w:rtl/>
              </w:rPr>
              <w:t xml:space="preserve"> תמנה ועדת שרים </w:t>
            </w:r>
            <w:r w:rsidRPr="003D6F2D">
              <w:rPr>
                <w:rFonts w:hint="eastAsia"/>
                <w:color w:val="auto"/>
                <w:sz w:val="26"/>
                <w:rtl/>
              </w:rPr>
              <w:t>לגיל</w:t>
            </w:r>
            <w:r w:rsidRPr="003D6F2D">
              <w:rPr>
                <w:color w:val="auto"/>
                <w:sz w:val="26"/>
                <w:rtl/>
              </w:rPr>
              <w:t xml:space="preserve"> </w:t>
            </w:r>
            <w:r w:rsidRPr="003D6F2D">
              <w:rPr>
                <w:rFonts w:hint="eastAsia"/>
                <w:color w:val="auto"/>
                <w:sz w:val="26"/>
                <w:rtl/>
              </w:rPr>
              <w:t>הרך</w:t>
            </w:r>
            <w:r>
              <w:rPr>
                <w:color w:val="auto"/>
                <w:sz w:val="26"/>
                <w:rtl/>
              </w:rPr>
              <w:t xml:space="preserve"> ובראשה יעמוד השר</w:t>
            </w:r>
            <w:r>
              <w:rPr>
                <w:rFonts w:hint="cs"/>
                <w:color w:val="auto"/>
                <w:sz w:val="26"/>
                <w:rtl/>
              </w:rPr>
              <w:t>.</w:t>
            </w:r>
          </w:p>
        </w:tc>
      </w:tr>
      <w:tr w:rsidR="00440160" w:rsidRPr="00361CAD" w14:paraId="11F50BD5" w14:textId="77777777" w:rsidTr="00280C67">
        <w:trPr>
          <w:cantSplit/>
        </w:trPr>
        <w:tc>
          <w:tcPr>
            <w:tcW w:w="1870" w:type="dxa"/>
          </w:tcPr>
          <w:p w14:paraId="067AC1B4" w14:textId="77777777" w:rsidR="00440160" w:rsidRPr="00E53DD7" w:rsidRDefault="00440160" w:rsidP="00280C67">
            <w:pPr>
              <w:pStyle w:val="TableSideHeading"/>
              <w:keepLines w:val="0"/>
              <w:ind w:right="138"/>
              <w:rPr>
                <w:color w:val="auto"/>
                <w:sz w:val="26"/>
                <w:rtl/>
              </w:rPr>
            </w:pPr>
          </w:p>
        </w:tc>
        <w:tc>
          <w:tcPr>
            <w:tcW w:w="624" w:type="dxa"/>
          </w:tcPr>
          <w:p w14:paraId="2E65BB08" w14:textId="77777777" w:rsidR="00440160" w:rsidRPr="00E53DD7" w:rsidRDefault="00440160" w:rsidP="00280C67">
            <w:pPr>
              <w:pStyle w:val="TableText"/>
              <w:rPr>
                <w:color w:val="auto"/>
                <w:sz w:val="26"/>
                <w:rtl/>
              </w:rPr>
            </w:pPr>
          </w:p>
        </w:tc>
        <w:tc>
          <w:tcPr>
            <w:tcW w:w="7144" w:type="dxa"/>
            <w:gridSpan w:val="2"/>
          </w:tcPr>
          <w:p w14:paraId="0FC4F4EE" w14:textId="77777777" w:rsidR="00440160" w:rsidRPr="00E53DD7" w:rsidRDefault="00440160" w:rsidP="00280C67">
            <w:pPr>
              <w:pStyle w:val="TableBlock"/>
              <w:rPr>
                <w:color w:val="auto"/>
                <w:sz w:val="26"/>
                <w:rtl/>
              </w:rPr>
            </w:pPr>
            <w:r>
              <w:rPr>
                <w:rFonts w:hint="cs"/>
                <w:color w:val="auto"/>
                <w:sz w:val="26"/>
                <w:rtl/>
              </w:rPr>
              <w:t xml:space="preserve">(ב) </w:t>
            </w:r>
            <w:r>
              <w:rPr>
                <w:color w:val="auto"/>
                <w:sz w:val="26"/>
                <w:rtl/>
              </w:rPr>
              <w:tab/>
            </w:r>
            <w:r w:rsidRPr="00E53DD7">
              <w:rPr>
                <w:rFonts w:hint="eastAsia"/>
                <w:color w:val="auto"/>
                <w:sz w:val="26"/>
                <w:rtl/>
              </w:rPr>
              <w:t>ועדת</w:t>
            </w:r>
            <w:r w:rsidRPr="00E53DD7">
              <w:rPr>
                <w:color w:val="auto"/>
                <w:sz w:val="26"/>
                <w:rtl/>
              </w:rPr>
              <w:t xml:space="preserve"> השרים תהיה בת </w:t>
            </w:r>
            <w:r w:rsidRPr="00E53DD7">
              <w:rPr>
                <w:rFonts w:hint="eastAsia"/>
                <w:color w:val="auto"/>
                <w:sz w:val="26"/>
                <w:rtl/>
              </w:rPr>
              <w:t>ארבעה</w:t>
            </w:r>
            <w:r w:rsidRPr="00E53DD7">
              <w:rPr>
                <w:color w:val="auto"/>
                <w:sz w:val="26"/>
                <w:rtl/>
              </w:rPr>
              <w:t xml:space="preserve"> חברים לפחות והם: </w:t>
            </w:r>
            <w:r w:rsidRPr="00E53DD7">
              <w:rPr>
                <w:rFonts w:hint="eastAsia"/>
                <w:color w:val="auto"/>
                <w:sz w:val="26"/>
                <w:rtl/>
              </w:rPr>
              <w:t>שר</w:t>
            </w:r>
            <w:r w:rsidRPr="00E53DD7">
              <w:rPr>
                <w:color w:val="auto"/>
                <w:sz w:val="26"/>
                <w:rtl/>
              </w:rPr>
              <w:t xml:space="preserve"> </w:t>
            </w:r>
            <w:r w:rsidRPr="00E53DD7">
              <w:rPr>
                <w:rFonts w:hint="eastAsia"/>
                <w:color w:val="auto"/>
                <w:sz w:val="26"/>
                <w:rtl/>
              </w:rPr>
              <w:t>האוצר</w:t>
            </w:r>
            <w:r w:rsidRPr="00E53DD7">
              <w:rPr>
                <w:color w:val="auto"/>
                <w:sz w:val="26"/>
                <w:rtl/>
              </w:rPr>
              <w:t xml:space="preserve">, </w:t>
            </w:r>
            <w:r w:rsidRPr="00E53DD7">
              <w:rPr>
                <w:rFonts w:hint="eastAsia"/>
                <w:color w:val="auto"/>
                <w:sz w:val="26"/>
                <w:rtl/>
              </w:rPr>
              <w:t>שר</w:t>
            </w:r>
            <w:r w:rsidRPr="00E53DD7">
              <w:rPr>
                <w:color w:val="auto"/>
                <w:sz w:val="26"/>
                <w:rtl/>
              </w:rPr>
              <w:t xml:space="preserve"> </w:t>
            </w:r>
            <w:r w:rsidRPr="00E53DD7">
              <w:rPr>
                <w:rFonts w:hint="eastAsia"/>
                <w:color w:val="auto"/>
                <w:sz w:val="26"/>
                <w:rtl/>
              </w:rPr>
              <w:t>הבריאות</w:t>
            </w:r>
            <w:r w:rsidRPr="00E53DD7">
              <w:rPr>
                <w:color w:val="auto"/>
                <w:sz w:val="26"/>
                <w:rtl/>
              </w:rPr>
              <w:t xml:space="preserve">, </w:t>
            </w:r>
            <w:r w:rsidRPr="00E53DD7">
              <w:rPr>
                <w:rFonts w:hint="eastAsia"/>
                <w:color w:val="auto"/>
                <w:sz w:val="26"/>
                <w:rtl/>
              </w:rPr>
              <w:t>שר</w:t>
            </w:r>
            <w:r w:rsidRPr="00E53DD7">
              <w:rPr>
                <w:color w:val="auto"/>
                <w:sz w:val="26"/>
                <w:rtl/>
              </w:rPr>
              <w:t xml:space="preserve"> </w:t>
            </w:r>
            <w:r w:rsidRPr="00E53DD7">
              <w:rPr>
                <w:rFonts w:hint="eastAsia"/>
                <w:color w:val="auto"/>
                <w:sz w:val="26"/>
                <w:rtl/>
              </w:rPr>
              <w:t>הרווחה</w:t>
            </w:r>
            <w:r w:rsidRPr="00E53DD7">
              <w:rPr>
                <w:color w:val="auto"/>
                <w:sz w:val="26"/>
                <w:rtl/>
              </w:rPr>
              <w:t xml:space="preserve"> </w:t>
            </w:r>
            <w:r w:rsidRPr="00E53DD7">
              <w:rPr>
                <w:rFonts w:hint="eastAsia"/>
                <w:color w:val="auto"/>
                <w:sz w:val="26"/>
                <w:rtl/>
              </w:rPr>
              <w:t>והשירותים</w:t>
            </w:r>
            <w:r w:rsidRPr="00E53DD7">
              <w:rPr>
                <w:color w:val="auto"/>
                <w:sz w:val="26"/>
                <w:rtl/>
              </w:rPr>
              <w:t xml:space="preserve"> </w:t>
            </w:r>
            <w:r w:rsidRPr="00E53DD7">
              <w:rPr>
                <w:rFonts w:hint="eastAsia"/>
                <w:color w:val="auto"/>
                <w:sz w:val="26"/>
                <w:rtl/>
              </w:rPr>
              <w:t>החברתיים</w:t>
            </w:r>
            <w:r w:rsidRPr="00E53DD7">
              <w:rPr>
                <w:color w:val="auto"/>
                <w:sz w:val="26"/>
                <w:rtl/>
              </w:rPr>
              <w:t xml:space="preserve"> </w:t>
            </w:r>
            <w:r w:rsidRPr="00E53DD7">
              <w:rPr>
                <w:rFonts w:hint="eastAsia"/>
                <w:color w:val="auto"/>
                <w:sz w:val="26"/>
                <w:rtl/>
              </w:rPr>
              <w:t>ושר</w:t>
            </w:r>
            <w:r w:rsidRPr="00E53DD7">
              <w:rPr>
                <w:color w:val="auto"/>
                <w:sz w:val="26"/>
                <w:rtl/>
              </w:rPr>
              <w:t xml:space="preserve"> </w:t>
            </w:r>
            <w:r w:rsidRPr="00E53DD7">
              <w:rPr>
                <w:rFonts w:hint="eastAsia"/>
                <w:color w:val="auto"/>
                <w:sz w:val="26"/>
                <w:rtl/>
              </w:rPr>
              <w:t>הכלכלה</w:t>
            </w:r>
            <w:r w:rsidRPr="00E53DD7">
              <w:rPr>
                <w:color w:val="auto"/>
                <w:sz w:val="26"/>
                <w:rtl/>
              </w:rPr>
              <w:t>.</w:t>
            </w:r>
          </w:p>
        </w:tc>
      </w:tr>
      <w:tr w:rsidR="00440160" w:rsidRPr="00361CAD" w14:paraId="7E118BCE" w14:textId="77777777" w:rsidTr="00280C67">
        <w:trPr>
          <w:cantSplit/>
        </w:trPr>
        <w:tc>
          <w:tcPr>
            <w:tcW w:w="1870" w:type="dxa"/>
          </w:tcPr>
          <w:p w14:paraId="00D394CB" w14:textId="77777777" w:rsidR="00440160" w:rsidRPr="003D6F2D" w:rsidRDefault="00440160" w:rsidP="00280C67">
            <w:pPr>
              <w:pStyle w:val="TableSideHeading"/>
              <w:keepLines w:val="0"/>
              <w:ind w:right="138"/>
              <w:rPr>
                <w:color w:val="auto"/>
                <w:sz w:val="26"/>
                <w:rtl/>
              </w:rPr>
            </w:pPr>
          </w:p>
        </w:tc>
        <w:tc>
          <w:tcPr>
            <w:tcW w:w="624" w:type="dxa"/>
          </w:tcPr>
          <w:p w14:paraId="4FFFDBE1" w14:textId="77777777" w:rsidR="00440160" w:rsidRPr="003D6F2D" w:rsidRDefault="00440160" w:rsidP="00280C67">
            <w:pPr>
              <w:pStyle w:val="TableText"/>
              <w:rPr>
                <w:color w:val="auto"/>
                <w:sz w:val="26"/>
                <w:rtl/>
              </w:rPr>
            </w:pPr>
          </w:p>
        </w:tc>
        <w:tc>
          <w:tcPr>
            <w:tcW w:w="7144" w:type="dxa"/>
            <w:gridSpan w:val="2"/>
          </w:tcPr>
          <w:p w14:paraId="25A3200E" w14:textId="77777777" w:rsidR="00440160" w:rsidRPr="003D6F2D" w:rsidRDefault="00440160" w:rsidP="00280C67">
            <w:pPr>
              <w:pStyle w:val="TableBlock"/>
              <w:rPr>
                <w:color w:val="auto"/>
                <w:sz w:val="26"/>
                <w:rtl/>
              </w:rPr>
            </w:pPr>
            <w:r>
              <w:rPr>
                <w:rFonts w:hint="cs"/>
                <w:color w:val="auto"/>
                <w:sz w:val="26"/>
                <w:rtl/>
              </w:rPr>
              <w:t xml:space="preserve">(ג) </w:t>
            </w:r>
            <w:r>
              <w:rPr>
                <w:color w:val="auto"/>
                <w:sz w:val="26"/>
                <w:rtl/>
              </w:rPr>
              <w:tab/>
            </w:r>
            <w:r w:rsidRPr="003D6F2D">
              <w:rPr>
                <w:rFonts w:hint="eastAsia"/>
                <w:color w:val="auto"/>
                <w:sz w:val="26"/>
                <w:rtl/>
              </w:rPr>
              <w:t>ועדת</w:t>
            </w:r>
            <w:r w:rsidRPr="003D6F2D">
              <w:rPr>
                <w:color w:val="auto"/>
                <w:sz w:val="26"/>
                <w:rtl/>
              </w:rPr>
              <w:t xml:space="preserve"> </w:t>
            </w:r>
            <w:r w:rsidRPr="003D6F2D">
              <w:rPr>
                <w:rFonts w:hint="eastAsia"/>
                <w:color w:val="auto"/>
                <w:sz w:val="26"/>
                <w:rtl/>
              </w:rPr>
              <w:t>השרים</w:t>
            </w:r>
            <w:r w:rsidRPr="003D6F2D">
              <w:rPr>
                <w:color w:val="auto"/>
                <w:sz w:val="26"/>
                <w:rtl/>
              </w:rPr>
              <w:t xml:space="preserve"> </w:t>
            </w:r>
            <w:r w:rsidRPr="003D6F2D">
              <w:rPr>
                <w:rFonts w:hint="eastAsia"/>
                <w:color w:val="auto"/>
                <w:sz w:val="26"/>
                <w:rtl/>
              </w:rPr>
              <w:t>לגיל</w:t>
            </w:r>
            <w:r w:rsidRPr="003D6F2D">
              <w:rPr>
                <w:color w:val="auto"/>
                <w:sz w:val="26"/>
                <w:rtl/>
              </w:rPr>
              <w:t xml:space="preserve"> </w:t>
            </w:r>
            <w:r w:rsidRPr="003D6F2D">
              <w:rPr>
                <w:rFonts w:hint="eastAsia"/>
                <w:color w:val="auto"/>
                <w:sz w:val="26"/>
                <w:rtl/>
              </w:rPr>
              <w:t>הרך</w:t>
            </w:r>
            <w:r w:rsidRPr="003D6F2D">
              <w:rPr>
                <w:color w:val="auto"/>
                <w:sz w:val="26"/>
                <w:rtl/>
              </w:rPr>
              <w:t xml:space="preserve"> </w:t>
            </w:r>
            <w:r w:rsidRPr="003D6F2D">
              <w:rPr>
                <w:rFonts w:hint="eastAsia"/>
                <w:color w:val="auto"/>
                <w:sz w:val="26"/>
                <w:rtl/>
              </w:rPr>
              <w:t>תקבע</w:t>
            </w:r>
            <w:r w:rsidRPr="003D6F2D">
              <w:rPr>
                <w:color w:val="auto"/>
                <w:sz w:val="26"/>
                <w:rtl/>
              </w:rPr>
              <w:t xml:space="preserve"> </w:t>
            </w:r>
            <w:r w:rsidRPr="003D6F2D">
              <w:rPr>
                <w:rFonts w:hint="eastAsia"/>
                <w:color w:val="auto"/>
                <w:sz w:val="26"/>
                <w:rtl/>
              </w:rPr>
              <w:t>אחת</w:t>
            </w:r>
            <w:r w:rsidRPr="003D6F2D">
              <w:rPr>
                <w:color w:val="auto"/>
                <w:sz w:val="26"/>
                <w:rtl/>
              </w:rPr>
              <w:t xml:space="preserve"> </w:t>
            </w:r>
            <w:r w:rsidRPr="003D6F2D">
              <w:rPr>
                <w:rFonts w:hint="eastAsia"/>
                <w:color w:val="auto"/>
                <w:sz w:val="26"/>
                <w:rtl/>
              </w:rPr>
              <w:t>לשנה</w:t>
            </w:r>
            <w:r w:rsidRPr="003D6F2D">
              <w:rPr>
                <w:color w:val="auto"/>
                <w:sz w:val="26"/>
                <w:rtl/>
              </w:rPr>
              <w:t xml:space="preserve"> </w:t>
            </w:r>
            <w:r w:rsidRPr="003D6F2D">
              <w:rPr>
                <w:rFonts w:hint="eastAsia"/>
                <w:color w:val="auto"/>
                <w:sz w:val="26"/>
                <w:rtl/>
              </w:rPr>
              <w:t>תוספת</w:t>
            </w:r>
            <w:r w:rsidRPr="003D6F2D">
              <w:rPr>
                <w:color w:val="auto"/>
                <w:sz w:val="26"/>
                <w:rtl/>
              </w:rPr>
              <w:t xml:space="preserve"> </w:t>
            </w:r>
            <w:r w:rsidRPr="003D6F2D">
              <w:rPr>
                <w:rFonts w:hint="eastAsia"/>
                <w:color w:val="auto"/>
                <w:sz w:val="26"/>
                <w:rtl/>
              </w:rPr>
              <w:t>תקציבית</w:t>
            </w:r>
            <w:r w:rsidRPr="003D6F2D">
              <w:rPr>
                <w:color w:val="auto"/>
                <w:sz w:val="26"/>
                <w:rtl/>
              </w:rPr>
              <w:t xml:space="preserve"> </w:t>
            </w:r>
            <w:r w:rsidRPr="003D6F2D">
              <w:rPr>
                <w:rFonts w:hint="eastAsia"/>
                <w:color w:val="auto"/>
                <w:sz w:val="26"/>
                <w:rtl/>
              </w:rPr>
              <w:t>לגיל</w:t>
            </w:r>
            <w:r w:rsidRPr="003D6F2D">
              <w:rPr>
                <w:color w:val="auto"/>
                <w:sz w:val="26"/>
                <w:rtl/>
              </w:rPr>
              <w:t xml:space="preserve"> </w:t>
            </w:r>
            <w:r w:rsidRPr="003D6F2D">
              <w:rPr>
                <w:rFonts w:hint="eastAsia"/>
                <w:color w:val="auto"/>
                <w:sz w:val="26"/>
                <w:rtl/>
              </w:rPr>
              <w:t>הרך</w:t>
            </w:r>
            <w:r w:rsidRPr="003D6F2D">
              <w:rPr>
                <w:color w:val="auto"/>
                <w:sz w:val="26"/>
                <w:rtl/>
              </w:rPr>
              <w:t xml:space="preserve">, </w:t>
            </w:r>
            <w:r w:rsidRPr="003D6F2D">
              <w:rPr>
                <w:rFonts w:hint="eastAsia"/>
                <w:color w:val="auto"/>
                <w:sz w:val="26"/>
                <w:rtl/>
              </w:rPr>
              <w:t>שתהווה</w:t>
            </w:r>
            <w:r w:rsidRPr="003D6F2D">
              <w:rPr>
                <w:color w:val="auto"/>
                <w:sz w:val="26"/>
                <w:rtl/>
              </w:rPr>
              <w:t xml:space="preserve"> </w:t>
            </w:r>
            <w:r w:rsidRPr="003D6F2D">
              <w:rPr>
                <w:rFonts w:hint="eastAsia"/>
                <w:color w:val="auto"/>
                <w:sz w:val="26"/>
                <w:rtl/>
              </w:rPr>
              <w:t>את</w:t>
            </w:r>
            <w:r w:rsidRPr="003D6F2D">
              <w:rPr>
                <w:color w:val="auto"/>
                <w:sz w:val="26"/>
                <w:rtl/>
              </w:rPr>
              <w:t xml:space="preserve"> </w:t>
            </w:r>
            <w:r w:rsidRPr="003D6F2D">
              <w:rPr>
                <w:rFonts w:hint="eastAsia"/>
                <w:color w:val="auto"/>
                <w:sz w:val="26"/>
                <w:rtl/>
              </w:rPr>
              <w:t>תקציב</w:t>
            </w:r>
            <w:r w:rsidRPr="003D6F2D">
              <w:rPr>
                <w:color w:val="auto"/>
                <w:sz w:val="26"/>
                <w:rtl/>
              </w:rPr>
              <w:t xml:space="preserve"> </w:t>
            </w:r>
            <w:r w:rsidRPr="003D6F2D">
              <w:rPr>
                <w:rFonts w:hint="eastAsia"/>
                <w:color w:val="auto"/>
                <w:sz w:val="26"/>
                <w:rtl/>
              </w:rPr>
              <w:t>ההקצאות</w:t>
            </w:r>
            <w:r w:rsidRPr="003D6F2D">
              <w:rPr>
                <w:color w:val="auto"/>
                <w:sz w:val="26"/>
                <w:rtl/>
              </w:rPr>
              <w:t xml:space="preserve"> </w:t>
            </w:r>
            <w:r w:rsidRPr="003D6F2D">
              <w:rPr>
                <w:rFonts w:hint="eastAsia"/>
                <w:color w:val="auto"/>
                <w:sz w:val="26"/>
                <w:rtl/>
              </w:rPr>
              <w:t>של</w:t>
            </w:r>
            <w:r w:rsidRPr="003D6F2D">
              <w:rPr>
                <w:color w:val="auto"/>
                <w:sz w:val="26"/>
                <w:rtl/>
              </w:rPr>
              <w:t xml:space="preserve"> </w:t>
            </w:r>
            <w:r w:rsidRPr="003D6F2D">
              <w:rPr>
                <w:rFonts w:hint="eastAsia"/>
                <w:color w:val="auto"/>
                <w:sz w:val="26"/>
                <w:rtl/>
              </w:rPr>
              <w:t>הרשות</w:t>
            </w:r>
            <w:r w:rsidRPr="003D6F2D">
              <w:rPr>
                <w:color w:val="auto"/>
                <w:sz w:val="26"/>
                <w:rtl/>
              </w:rPr>
              <w:t>.</w:t>
            </w:r>
          </w:p>
        </w:tc>
      </w:tr>
      <w:tr w:rsidR="00440160" w:rsidRPr="00361CAD" w14:paraId="23813207" w14:textId="77777777" w:rsidTr="00280C67">
        <w:trPr>
          <w:cantSplit/>
        </w:trPr>
        <w:tc>
          <w:tcPr>
            <w:tcW w:w="1870" w:type="dxa"/>
          </w:tcPr>
          <w:p w14:paraId="022D4C0F" w14:textId="77777777" w:rsidR="00440160" w:rsidRPr="003D6F2D" w:rsidRDefault="00440160" w:rsidP="00280C67">
            <w:pPr>
              <w:pStyle w:val="TableSideHeading"/>
              <w:keepLines w:val="0"/>
              <w:ind w:right="138"/>
              <w:rPr>
                <w:color w:val="auto"/>
                <w:sz w:val="26"/>
                <w:rtl/>
              </w:rPr>
            </w:pPr>
            <w:r w:rsidRPr="003D6F2D">
              <w:rPr>
                <w:rFonts w:hint="eastAsia"/>
                <w:color w:val="auto"/>
                <w:sz w:val="26"/>
                <w:rtl/>
              </w:rPr>
              <w:t>תיאום</w:t>
            </w:r>
            <w:r w:rsidRPr="003D6F2D">
              <w:rPr>
                <w:color w:val="auto"/>
                <w:sz w:val="26"/>
                <w:rtl/>
              </w:rPr>
              <w:t xml:space="preserve"> </w:t>
            </w:r>
            <w:r w:rsidRPr="003D6F2D">
              <w:rPr>
                <w:rFonts w:hint="eastAsia"/>
                <w:color w:val="auto"/>
                <w:sz w:val="26"/>
                <w:rtl/>
              </w:rPr>
              <w:t>והידברות</w:t>
            </w:r>
            <w:r w:rsidRPr="003D6F2D">
              <w:rPr>
                <w:color w:val="auto"/>
                <w:sz w:val="26"/>
                <w:rtl/>
              </w:rPr>
              <w:t xml:space="preserve"> </w:t>
            </w:r>
            <w:r w:rsidRPr="003D6F2D">
              <w:rPr>
                <w:rFonts w:hint="eastAsia"/>
                <w:color w:val="auto"/>
                <w:sz w:val="26"/>
                <w:rtl/>
              </w:rPr>
              <w:t>עם</w:t>
            </w:r>
            <w:r w:rsidRPr="003D6F2D">
              <w:rPr>
                <w:color w:val="auto"/>
                <w:sz w:val="26"/>
                <w:rtl/>
              </w:rPr>
              <w:t xml:space="preserve"> </w:t>
            </w:r>
            <w:r w:rsidRPr="003D6F2D">
              <w:rPr>
                <w:rFonts w:hint="eastAsia"/>
                <w:color w:val="auto"/>
                <w:sz w:val="26"/>
                <w:rtl/>
              </w:rPr>
              <w:t>משרדי</w:t>
            </w:r>
            <w:r w:rsidRPr="003D6F2D">
              <w:rPr>
                <w:color w:val="auto"/>
                <w:sz w:val="26"/>
                <w:rtl/>
              </w:rPr>
              <w:t xml:space="preserve"> </w:t>
            </w:r>
            <w:r w:rsidRPr="003D6F2D">
              <w:rPr>
                <w:rFonts w:hint="eastAsia"/>
                <w:color w:val="auto"/>
                <w:sz w:val="26"/>
                <w:rtl/>
              </w:rPr>
              <w:t>הממשלה</w:t>
            </w:r>
          </w:p>
        </w:tc>
        <w:tc>
          <w:tcPr>
            <w:tcW w:w="624" w:type="dxa"/>
          </w:tcPr>
          <w:p w14:paraId="1ECB966C" w14:textId="77777777" w:rsidR="00440160" w:rsidRPr="003D6F2D" w:rsidRDefault="00440160" w:rsidP="00280C67">
            <w:pPr>
              <w:pStyle w:val="TableBlock"/>
              <w:rPr>
                <w:color w:val="auto"/>
                <w:sz w:val="26"/>
                <w:rtl/>
              </w:rPr>
            </w:pPr>
            <w:r w:rsidRPr="003D6F2D">
              <w:rPr>
                <w:color w:val="auto"/>
                <w:sz w:val="26"/>
                <w:rtl/>
              </w:rPr>
              <w:t>3</w:t>
            </w:r>
            <w:r>
              <w:rPr>
                <w:rFonts w:hint="cs"/>
                <w:color w:val="auto"/>
                <w:sz w:val="26"/>
                <w:rtl/>
              </w:rPr>
              <w:t>4</w:t>
            </w:r>
            <w:r w:rsidRPr="003D6F2D">
              <w:rPr>
                <w:color w:val="auto"/>
                <w:sz w:val="26"/>
                <w:rtl/>
              </w:rPr>
              <w:t>.</w:t>
            </w:r>
          </w:p>
        </w:tc>
        <w:tc>
          <w:tcPr>
            <w:tcW w:w="7144" w:type="dxa"/>
            <w:gridSpan w:val="2"/>
          </w:tcPr>
          <w:p w14:paraId="03565ED8" w14:textId="77777777" w:rsidR="00440160" w:rsidRPr="003D6F2D" w:rsidRDefault="00440160" w:rsidP="00280C67">
            <w:pPr>
              <w:pStyle w:val="TableText"/>
              <w:ind w:right="0"/>
              <w:jc w:val="both"/>
              <w:rPr>
                <w:color w:val="auto"/>
                <w:sz w:val="26"/>
                <w:rtl/>
              </w:rPr>
            </w:pPr>
            <w:r w:rsidRPr="003D6F2D">
              <w:rPr>
                <w:color w:val="auto"/>
                <w:sz w:val="26"/>
                <w:rtl/>
              </w:rPr>
              <w:t xml:space="preserve">(א) </w:t>
            </w:r>
            <w:r>
              <w:rPr>
                <w:color w:val="auto"/>
                <w:sz w:val="26"/>
                <w:rtl/>
              </w:rPr>
              <w:tab/>
            </w:r>
            <w:r w:rsidRPr="003D6F2D">
              <w:rPr>
                <w:color w:val="auto"/>
                <w:sz w:val="26"/>
                <w:rtl/>
              </w:rPr>
              <w:t xml:space="preserve">הרשות תקיים התייעצות סדורה עם משרדי הממשלה </w:t>
            </w:r>
            <w:r w:rsidRPr="003D6F2D">
              <w:rPr>
                <w:rFonts w:hint="eastAsia"/>
                <w:color w:val="auto"/>
                <w:sz w:val="26"/>
                <w:rtl/>
              </w:rPr>
              <w:t>שהם</w:t>
            </w:r>
            <w:r w:rsidRPr="003D6F2D">
              <w:rPr>
                <w:color w:val="auto"/>
                <w:sz w:val="26"/>
                <w:rtl/>
              </w:rPr>
              <w:t xml:space="preserve"> </w:t>
            </w:r>
            <w:r w:rsidRPr="003D6F2D">
              <w:rPr>
                <w:rFonts w:hint="eastAsia"/>
                <w:color w:val="auto"/>
                <w:sz w:val="26"/>
                <w:rtl/>
              </w:rPr>
              <w:t>גורמי</w:t>
            </w:r>
            <w:r w:rsidRPr="003D6F2D">
              <w:rPr>
                <w:color w:val="auto"/>
                <w:sz w:val="26"/>
                <w:rtl/>
              </w:rPr>
              <w:t xml:space="preserve"> </w:t>
            </w:r>
            <w:r w:rsidRPr="003D6F2D">
              <w:rPr>
                <w:rFonts w:hint="eastAsia"/>
                <w:color w:val="auto"/>
                <w:sz w:val="26"/>
                <w:rtl/>
              </w:rPr>
              <w:t>טיפול</w:t>
            </w:r>
            <w:r w:rsidRPr="003D6F2D">
              <w:rPr>
                <w:color w:val="auto"/>
                <w:sz w:val="26"/>
                <w:rtl/>
              </w:rPr>
              <w:t xml:space="preserve"> </w:t>
            </w:r>
            <w:r w:rsidRPr="003D6F2D">
              <w:rPr>
                <w:rFonts w:hint="eastAsia"/>
                <w:color w:val="auto"/>
                <w:sz w:val="26"/>
                <w:rtl/>
              </w:rPr>
              <w:t>בגיל</w:t>
            </w:r>
            <w:r w:rsidRPr="003D6F2D">
              <w:rPr>
                <w:color w:val="auto"/>
                <w:sz w:val="26"/>
                <w:rtl/>
              </w:rPr>
              <w:t xml:space="preserve"> </w:t>
            </w:r>
            <w:r w:rsidRPr="003D6F2D">
              <w:rPr>
                <w:rFonts w:hint="eastAsia"/>
                <w:color w:val="auto"/>
                <w:sz w:val="26"/>
                <w:rtl/>
              </w:rPr>
              <w:t>הרך</w:t>
            </w:r>
            <w:r w:rsidRPr="003D6F2D">
              <w:rPr>
                <w:color w:val="auto"/>
                <w:sz w:val="26"/>
                <w:rtl/>
              </w:rPr>
              <w:t xml:space="preserve">, </w:t>
            </w:r>
            <w:r w:rsidRPr="003D6F2D">
              <w:rPr>
                <w:rFonts w:hint="eastAsia"/>
                <w:color w:val="auto"/>
                <w:sz w:val="26"/>
                <w:rtl/>
              </w:rPr>
              <w:t>דרך</w:t>
            </w:r>
            <w:r w:rsidRPr="003D6F2D">
              <w:rPr>
                <w:color w:val="auto"/>
                <w:sz w:val="26"/>
                <w:rtl/>
              </w:rPr>
              <w:t xml:space="preserve"> </w:t>
            </w:r>
            <w:r w:rsidRPr="003D6F2D">
              <w:rPr>
                <w:rFonts w:hint="eastAsia"/>
                <w:color w:val="auto"/>
                <w:sz w:val="26"/>
                <w:rtl/>
              </w:rPr>
              <w:t>נציגי</w:t>
            </w:r>
            <w:r w:rsidRPr="003D6F2D">
              <w:rPr>
                <w:color w:val="auto"/>
                <w:sz w:val="26"/>
                <w:rtl/>
              </w:rPr>
              <w:t xml:space="preserve"> </w:t>
            </w:r>
            <w:r w:rsidRPr="003D6F2D">
              <w:rPr>
                <w:rFonts w:hint="eastAsia"/>
                <w:color w:val="auto"/>
                <w:sz w:val="26"/>
                <w:rtl/>
              </w:rPr>
              <w:t>המשרדים</w:t>
            </w:r>
            <w:r w:rsidRPr="003D6F2D">
              <w:rPr>
                <w:color w:val="auto"/>
                <w:sz w:val="26"/>
                <w:rtl/>
              </w:rPr>
              <w:t xml:space="preserve"> </w:t>
            </w:r>
            <w:r w:rsidRPr="003D6F2D">
              <w:rPr>
                <w:rFonts w:hint="eastAsia"/>
                <w:color w:val="auto"/>
                <w:sz w:val="26"/>
                <w:rtl/>
              </w:rPr>
              <w:t>במועצת</w:t>
            </w:r>
            <w:r w:rsidRPr="003D6F2D">
              <w:rPr>
                <w:color w:val="auto"/>
                <w:sz w:val="26"/>
                <w:rtl/>
              </w:rPr>
              <w:t xml:space="preserve"> </w:t>
            </w:r>
            <w:r w:rsidRPr="003D6F2D">
              <w:rPr>
                <w:rFonts w:hint="eastAsia"/>
                <w:color w:val="auto"/>
                <w:sz w:val="26"/>
                <w:rtl/>
              </w:rPr>
              <w:t>רשות</w:t>
            </w:r>
            <w:r w:rsidRPr="003D6F2D">
              <w:rPr>
                <w:color w:val="auto"/>
                <w:sz w:val="26"/>
                <w:rtl/>
              </w:rPr>
              <w:t xml:space="preserve">, </w:t>
            </w:r>
            <w:r w:rsidRPr="003D6F2D">
              <w:rPr>
                <w:rFonts w:hint="eastAsia"/>
                <w:color w:val="auto"/>
                <w:sz w:val="26"/>
                <w:rtl/>
              </w:rPr>
              <w:t>לקראת</w:t>
            </w:r>
            <w:r w:rsidRPr="003D6F2D">
              <w:rPr>
                <w:color w:val="auto"/>
                <w:sz w:val="26"/>
                <w:rtl/>
              </w:rPr>
              <w:t xml:space="preserve"> </w:t>
            </w:r>
            <w:r w:rsidRPr="003D6F2D">
              <w:rPr>
                <w:rFonts w:hint="eastAsia"/>
                <w:color w:val="auto"/>
                <w:sz w:val="26"/>
                <w:rtl/>
              </w:rPr>
              <w:t>גיבוש</w:t>
            </w:r>
            <w:r w:rsidRPr="003D6F2D">
              <w:rPr>
                <w:color w:val="auto"/>
                <w:sz w:val="26"/>
                <w:rtl/>
              </w:rPr>
              <w:t xml:space="preserve"> </w:t>
            </w:r>
            <w:r w:rsidRPr="003D6F2D">
              <w:rPr>
                <w:rFonts w:hint="eastAsia"/>
                <w:color w:val="auto"/>
                <w:sz w:val="26"/>
                <w:rtl/>
              </w:rPr>
              <w:t>התכנית</w:t>
            </w:r>
            <w:r w:rsidRPr="003D6F2D">
              <w:rPr>
                <w:color w:val="auto"/>
                <w:sz w:val="26"/>
                <w:rtl/>
              </w:rPr>
              <w:t xml:space="preserve"> </w:t>
            </w:r>
            <w:r w:rsidRPr="003D6F2D">
              <w:rPr>
                <w:rFonts w:hint="eastAsia"/>
                <w:color w:val="auto"/>
                <w:sz w:val="26"/>
                <w:rtl/>
              </w:rPr>
              <w:t>הרב</w:t>
            </w:r>
            <w:r w:rsidRPr="003D6F2D">
              <w:rPr>
                <w:color w:val="auto"/>
                <w:sz w:val="26"/>
                <w:rtl/>
              </w:rPr>
              <w:t>-שנתית.</w:t>
            </w:r>
          </w:p>
        </w:tc>
      </w:tr>
      <w:tr w:rsidR="00440160" w:rsidRPr="00361CAD" w14:paraId="35F2E31E" w14:textId="77777777" w:rsidTr="00280C67">
        <w:trPr>
          <w:cantSplit/>
        </w:trPr>
        <w:tc>
          <w:tcPr>
            <w:tcW w:w="1870" w:type="dxa"/>
          </w:tcPr>
          <w:p w14:paraId="2E68FACE" w14:textId="77777777" w:rsidR="00440160" w:rsidRPr="003D6F2D" w:rsidRDefault="00440160" w:rsidP="00280C67">
            <w:pPr>
              <w:pStyle w:val="TableSideHeading"/>
              <w:keepLines w:val="0"/>
              <w:ind w:right="138"/>
              <w:rPr>
                <w:color w:val="auto"/>
                <w:sz w:val="26"/>
                <w:rtl/>
              </w:rPr>
            </w:pPr>
          </w:p>
        </w:tc>
        <w:tc>
          <w:tcPr>
            <w:tcW w:w="624" w:type="dxa"/>
          </w:tcPr>
          <w:p w14:paraId="0C6A7686" w14:textId="77777777" w:rsidR="00440160" w:rsidRPr="003D6F2D" w:rsidRDefault="00440160" w:rsidP="00280C67">
            <w:pPr>
              <w:pStyle w:val="TableText"/>
              <w:keepLines w:val="0"/>
              <w:ind w:left="360" w:right="138"/>
              <w:rPr>
                <w:color w:val="auto"/>
                <w:sz w:val="26"/>
                <w:rtl/>
              </w:rPr>
            </w:pPr>
          </w:p>
        </w:tc>
        <w:tc>
          <w:tcPr>
            <w:tcW w:w="7144" w:type="dxa"/>
            <w:gridSpan w:val="2"/>
          </w:tcPr>
          <w:p w14:paraId="6B51A34E" w14:textId="77777777" w:rsidR="00440160" w:rsidRPr="003D6F2D" w:rsidRDefault="00440160" w:rsidP="00280C67">
            <w:pPr>
              <w:pStyle w:val="TableText"/>
              <w:ind w:right="0"/>
              <w:jc w:val="both"/>
              <w:rPr>
                <w:color w:val="auto"/>
                <w:sz w:val="26"/>
                <w:rtl/>
              </w:rPr>
            </w:pPr>
            <w:r w:rsidRPr="003D6F2D">
              <w:rPr>
                <w:color w:val="auto"/>
                <w:sz w:val="26"/>
                <w:rtl/>
              </w:rPr>
              <w:t xml:space="preserve">(ב) </w:t>
            </w:r>
            <w:r>
              <w:rPr>
                <w:color w:val="auto"/>
                <w:sz w:val="26"/>
                <w:rtl/>
              </w:rPr>
              <w:tab/>
              <w:t>סגן</w:t>
            </w:r>
            <w:r>
              <w:rPr>
                <w:rFonts w:hint="cs"/>
                <w:color w:val="auto"/>
                <w:sz w:val="26"/>
                <w:rtl/>
              </w:rPr>
              <w:t xml:space="preserve"> </w:t>
            </w:r>
            <w:r>
              <w:rPr>
                <w:color w:val="auto"/>
                <w:sz w:val="26"/>
                <w:rtl/>
              </w:rPr>
              <w:t>יושב</w:t>
            </w:r>
            <w:r>
              <w:rPr>
                <w:rFonts w:hint="cs"/>
                <w:color w:val="auto"/>
                <w:sz w:val="26"/>
                <w:rtl/>
              </w:rPr>
              <w:t xml:space="preserve"> </w:t>
            </w:r>
            <w:r w:rsidRPr="003D6F2D">
              <w:rPr>
                <w:color w:val="auto"/>
                <w:sz w:val="26"/>
                <w:rtl/>
              </w:rPr>
              <w:t xml:space="preserve">ראש הרשות ונציג </w:t>
            </w:r>
            <w:r w:rsidRPr="003D6F2D">
              <w:rPr>
                <w:rFonts w:hint="eastAsia"/>
                <w:color w:val="auto"/>
                <w:sz w:val="26"/>
                <w:rtl/>
              </w:rPr>
              <w:t>שר</w:t>
            </w:r>
            <w:r w:rsidRPr="003D6F2D">
              <w:rPr>
                <w:color w:val="auto"/>
                <w:sz w:val="26"/>
                <w:rtl/>
              </w:rPr>
              <w:t xml:space="preserve"> </w:t>
            </w:r>
            <w:r w:rsidRPr="003D6F2D">
              <w:rPr>
                <w:rFonts w:hint="eastAsia"/>
                <w:color w:val="auto"/>
                <w:sz w:val="26"/>
                <w:rtl/>
              </w:rPr>
              <w:t>האוצר</w:t>
            </w:r>
            <w:r w:rsidRPr="003D6F2D">
              <w:rPr>
                <w:color w:val="auto"/>
                <w:sz w:val="26"/>
                <w:rtl/>
              </w:rPr>
              <w:t xml:space="preserve"> ברשות ידונו עם משרד האוצר במתווה התקציב הרב שנתי ויסכ</w:t>
            </w:r>
            <w:r w:rsidRPr="003D6F2D">
              <w:rPr>
                <w:rFonts w:hint="eastAsia"/>
                <w:color w:val="auto"/>
                <w:sz w:val="26"/>
                <w:rtl/>
              </w:rPr>
              <w:t>מו</w:t>
            </w:r>
            <w:r w:rsidRPr="003D6F2D">
              <w:rPr>
                <w:color w:val="auto"/>
                <w:sz w:val="26"/>
                <w:rtl/>
              </w:rPr>
              <w:t xml:space="preserve"> אותו, ככל הניתן, עם משרד האוצ</w:t>
            </w:r>
            <w:r>
              <w:rPr>
                <w:color w:val="auto"/>
                <w:sz w:val="26"/>
                <w:rtl/>
              </w:rPr>
              <w:t>ר, והכל לאור התכנית הרב שנתית ו</w:t>
            </w:r>
            <w:r w:rsidRPr="003D6F2D">
              <w:rPr>
                <w:color w:val="auto"/>
                <w:sz w:val="26"/>
                <w:rtl/>
              </w:rPr>
              <w:t xml:space="preserve">בלי לגרוע מהוראות חוק יסודות התקציב, </w:t>
            </w:r>
            <w:proofErr w:type="spellStart"/>
            <w:r w:rsidRPr="003D6F2D">
              <w:rPr>
                <w:color w:val="auto"/>
                <w:sz w:val="26"/>
                <w:rtl/>
              </w:rPr>
              <w:t>התשמ"ה</w:t>
            </w:r>
            <w:proofErr w:type="spellEnd"/>
            <w:r>
              <w:rPr>
                <w:rFonts w:hint="cs"/>
                <w:color w:val="auto"/>
                <w:sz w:val="26"/>
                <w:rtl/>
              </w:rPr>
              <w:t>–</w:t>
            </w:r>
            <w:r w:rsidRPr="003D6F2D">
              <w:rPr>
                <w:color w:val="auto"/>
                <w:sz w:val="26"/>
                <w:rtl/>
              </w:rPr>
              <w:t>1985</w:t>
            </w:r>
            <w:r>
              <w:rPr>
                <w:rStyle w:val="a5"/>
                <w:color w:val="auto"/>
                <w:sz w:val="26"/>
                <w:rtl/>
              </w:rPr>
              <w:footnoteReference w:id="11"/>
            </w:r>
            <w:r w:rsidRPr="003D6F2D">
              <w:rPr>
                <w:color w:val="auto"/>
                <w:sz w:val="26"/>
                <w:rtl/>
              </w:rPr>
              <w:t>.</w:t>
            </w:r>
          </w:p>
        </w:tc>
      </w:tr>
      <w:tr w:rsidR="00440160" w:rsidRPr="00361CAD" w14:paraId="05FA3998" w14:textId="77777777" w:rsidTr="00280C67">
        <w:trPr>
          <w:cantSplit/>
        </w:trPr>
        <w:tc>
          <w:tcPr>
            <w:tcW w:w="1870" w:type="dxa"/>
          </w:tcPr>
          <w:p w14:paraId="41FFD26F" w14:textId="77777777" w:rsidR="00440160" w:rsidRPr="003D6F2D" w:rsidRDefault="00440160" w:rsidP="00280C67">
            <w:pPr>
              <w:pStyle w:val="TableSideHeading"/>
              <w:keepLines w:val="0"/>
              <w:ind w:right="138"/>
              <w:rPr>
                <w:color w:val="auto"/>
                <w:sz w:val="26"/>
                <w:rtl/>
              </w:rPr>
            </w:pPr>
          </w:p>
        </w:tc>
        <w:tc>
          <w:tcPr>
            <w:tcW w:w="624" w:type="dxa"/>
          </w:tcPr>
          <w:p w14:paraId="0E38D2AE" w14:textId="77777777" w:rsidR="00440160" w:rsidRPr="003D6F2D" w:rsidRDefault="00440160" w:rsidP="00280C67">
            <w:pPr>
              <w:pStyle w:val="TableInnerSideHeading"/>
              <w:ind w:right="0"/>
              <w:rPr>
                <w:color w:val="auto"/>
                <w:sz w:val="26"/>
                <w:rtl/>
              </w:rPr>
            </w:pPr>
          </w:p>
        </w:tc>
        <w:tc>
          <w:tcPr>
            <w:tcW w:w="7144" w:type="dxa"/>
            <w:gridSpan w:val="2"/>
          </w:tcPr>
          <w:p w14:paraId="34F71555" w14:textId="77777777" w:rsidR="00440160" w:rsidRPr="003D6F2D" w:rsidRDefault="00440160" w:rsidP="00280C67">
            <w:pPr>
              <w:pStyle w:val="TableText"/>
              <w:ind w:right="0"/>
              <w:jc w:val="both"/>
              <w:rPr>
                <w:color w:val="auto"/>
                <w:sz w:val="26"/>
                <w:rtl/>
              </w:rPr>
            </w:pPr>
            <w:r w:rsidRPr="003D6F2D">
              <w:rPr>
                <w:color w:val="auto"/>
                <w:sz w:val="26"/>
                <w:rtl/>
              </w:rPr>
              <w:t xml:space="preserve">(ג) </w:t>
            </w:r>
            <w:r>
              <w:rPr>
                <w:color w:val="auto"/>
                <w:sz w:val="26"/>
                <w:rtl/>
              </w:rPr>
              <w:tab/>
            </w:r>
            <w:r w:rsidRPr="003D6F2D">
              <w:rPr>
                <w:color w:val="auto"/>
                <w:sz w:val="26"/>
                <w:rtl/>
              </w:rPr>
              <w:t xml:space="preserve">יושב ראש הרשות </w:t>
            </w:r>
            <w:r w:rsidRPr="003D6F2D">
              <w:rPr>
                <w:rFonts w:hint="eastAsia"/>
                <w:color w:val="auto"/>
                <w:sz w:val="26"/>
                <w:rtl/>
              </w:rPr>
              <w:t>וסגן</w:t>
            </w:r>
            <w:r>
              <w:rPr>
                <w:color w:val="auto"/>
                <w:sz w:val="26"/>
                <w:rtl/>
              </w:rPr>
              <w:t xml:space="preserve"> יושב</w:t>
            </w:r>
            <w:r>
              <w:rPr>
                <w:rFonts w:hint="cs"/>
                <w:color w:val="auto"/>
                <w:sz w:val="26"/>
                <w:rtl/>
              </w:rPr>
              <w:t xml:space="preserve"> </w:t>
            </w:r>
            <w:r w:rsidRPr="003D6F2D">
              <w:rPr>
                <w:color w:val="auto"/>
                <w:sz w:val="26"/>
                <w:rtl/>
              </w:rPr>
              <w:t xml:space="preserve">ראש הרשות יציגו </w:t>
            </w:r>
            <w:r w:rsidRPr="003D6F2D">
              <w:rPr>
                <w:rFonts w:hint="eastAsia"/>
                <w:color w:val="auto"/>
                <w:sz w:val="26"/>
                <w:rtl/>
              </w:rPr>
              <w:t>אחת</w:t>
            </w:r>
            <w:r w:rsidRPr="003D6F2D">
              <w:rPr>
                <w:color w:val="auto"/>
                <w:sz w:val="26"/>
                <w:rtl/>
              </w:rPr>
              <w:t xml:space="preserve"> לשנה, בפני הממשלה את העקרונות והיעדים של התכנית הרב שנתית, ומידת העמידה בהם. </w:t>
            </w:r>
          </w:p>
        </w:tc>
      </w:tr>
      <w:tr w:rsidR="00440160" w:rsidRPr="00361CAD" w14:paraId="66C19BE1" w14:textId="77777777" w:rsidTr="00280C67">
        <w:trPr>
          <w:cantSplit/>
        </w:trPr>
        <w:tc>
          <w:tcPr>
            <w:tcW w:w="1870" w:type="dxa"/>
          </w:tcPr>
          <w:p w14:paraId="6B803C48" w14:textId="77777777" w:rsidR="00440160" w:rsidRPr="003D6F2D" w:rsidRDefault="00440160" w:rsidP="00280C67">
            <w:pPr>
              <w:pStyle w:val="TableSideHeading"/>
              <w:keepLines w:val="0"/>
              <w:ind w:right="138"/>
              <w:rPr>
                <w:color w:val="auto"/>
                <w:sz w:val="26"/>
                <w:rtl/>
              </w:rPr>
            </w:pPr>
          </w:p>
        </w:tc>
        <w:tc>
          <w:tcPr>
            <w:tcW w:w="624" w:type="dxa"/>
          </w:tcPr>
          <w:p w14:paraId="31957B9C" w14:textId="77777777" w:rsidR="00440160" w:rsidRPr="003D6F2D" w:rsidRDefault="00440160" w:rsidP="00280C67">
            <w:pPr>
              <w:pStyle w:val="TableText"/>
              <w:rPr>
                <w:color w:val="auto"/>
                <w:sz w:val="26"/>
                <w:rtl/>
              </w:rPr>
            </w:pPr>
          </w:p>
        </w:tc>
        <w:tc>
          <w:tcPr>
            <w:tcW w:w="7144" w:type="dxa"/>
            <w:gridSpan w:val="2"/>
          </w:tcPr>
          <w:p w14:paraId="4EB3E76A" w14:textId="77777777" w:rsidR="00440160" w:rsidRPr="003D6F2D" w:rsidRDefault="00440160" w:rsidP="00280C67">
            <w:pPr>
              <w:pStyle w:val="TableBlock"/>
              <w:rPr>
                <w:color w:val="auto"/>
                <w:sz w:val="26"/>
                <w:rtl/>
              </w:rPr>
            </w:pPr>
            <w:r w:rsidRPr="003D6F2D">
              <w:rPr>
                <w:color w:val="auto"/>
                <w:sz w:val="26"/>
                <w:rtl/>
              </w:rPr>
              <w:t>(ד)</w:t>
            </w:r>
            <w:r>
              <w:rPr>
                <w:color w:val="auto"/>
                <w:sz w:val="26"/>
                <w:rtl/>
              </w:rPr>
              <w:tab/>
            </w:r>
            <w:r w:rsidRPr="003D6F2D">
              <w:rPr>
                <w:color w:val="auto"/>
                <w:sz w:val="26"/>
                <w:rtl/>
              </w:rPr>
              <w:t xml:space="preserve"> יושב ראש הרשות </w:t>
            </w:r>
            <w:proofErr w:type="spellStart"/>
            <w:r w:rsidRPr="003D6F2D">
              <w:rPr>
                <w:rFonts w:hint="eastAsia"/>
                <w:color w:val="auto"/>
                <w:sz w:val="26"/>
                <w:rtl/>
              </w:rPr>
              <w:t>וסגנו</w:t>
            </w:r>
            <w:proofErr w:type="spellEnd"/>
            <w:r w:rsidRPr="003D6F2D">
              <w:rPr>
                <w:color w:val="auto"/>
                <w:sz w:val="26"/>
                <w:rtl/>
              </w:rPr>
              <w:t xml:space="preserve"> ידווחו לממשלה </w:t>
            </w:r>
            <w:r w:rsidRPr="003D6F2D">
              <w:rPr>
                <w:rFonts w:hint="eastAsia"/>
                <w:color w:val="auto"/>
                <w:sz w:val="26"/>
                <w:rtl/>
              </w:rPr>
              <w:t>כחודש</w:t>
            </w:r>
            <w:r w:rsidRPr="003D6F2D">
              <w:rPr>
                <w:color w:val="auto"/>
                <w:sz w:val="26"/>
                <w:rtl/>
              </w:rPr>
              <w:t xml:space="preserve"> לפני תחילת כל שנת לימודים על מצב </w:t>
            </w:r>
            <w:r w:rsidRPr="003D6F2D">
              <w:rPr>
                <w:rFonts w:hint="eastAsia"/>
                <w:color w:val="auto"/>
                <w:sz w:val="26"/>
                <w:rtl/>
              </w:rPr>
              <w:t>כלל</w:t>
            </w:r>
            <w:r w:rsidRPr="003D6F2D">
              <w:rPr>
                <w:color w:val="auto"/>
                <w:sz w:val="26"/>
                <w:rtl/>
              </w:rPr>
              <w:t xml:space="preserve"> מערכות החינוך לגיל הרך, ועל ההתקדמות ביישום התכנית הרב שנתית.</w:t>
            </w:r>
          </w:p>
        </w:tc>
      </w:tr>
      <w:tr w:rsidR="00440160" w:rsidRPr="00361CAD" w14:paraId="20C5848D" w14:textId="77777777" w:rsidTr="00280C67">
        <w:trPr>
          <w:cantSplit/>
        </w:trPr>
        <w:tc>
          <w:tcPr>
            <w:tcW w:w="1870" w:type="dxa"/>
          </w:tcPr>
          <w:p w14:paraId="2C8606CB" w14:textId="77777777" w:rsidR="00440160" w:rsidRPr="003D6F2D" w:rsidRDefault="00440160" w:rsidP="00280C67">
            <w:pPr>
              <w:pStyle w:val="TableSideHeading"/>
              <w:keepLines w:val="0"/>
              <w:ind w:right="138"/>
              <w:rPr>
                <w:color w:val="auto"/>
                <w:sz w:val="26"/>
                <w:rtl/>
              </w:rPr>
            </w:pPr>
          </w:p>
          <w:p w14:paraId="2CBF5D7C" w14:textId="77777777" w:rsidR="00440160" w:rsidRPr="003D6F2D" w:rsidRDefault="00440160" w:rsidP="00280C67">
            <w:pPr>
              <w:pStyle w:val="TableSideHeading"/>
              <w:keepLines w:val="0"/>
              <w:ind w:right="138"/>
              <w:rPr>
                <w:color w:val="auto"/>
                <w:sz w:val="26"/>
                <w:rtl/>
              </w:rPr>
            </w:pPr>
          </w:p>
          <w:p w14:paraId="44721951" w14:textId="77777777" w:rsidR="00440160" w:rsidRPr="003D6F2D" w:rsidRDefault="00440160" w:rsidP="00280C67">
            <w:pPr>
              <w:pStyle w:val="TableSideHeading"/>
              <w:keepLines w:val="0"/>
              <w:ind w:right="138"/>
              <w:rPr>
                <w:color w:val="auto"/>
                <w:sz w:val="26"/>
                <w:rtl/>
              </w:rPr>
            </w:pPr>
          </w:p>
          <w:p w14:paraId="684205E6" w14:textId="77777777" w:rsidR="00440160" w:rsidRPr="003D6F2D" w:rsidRDefault="00440160" w:rsidP="00280C67">
            <w:pPr>
              <w:pStyle w:val="TableSideHeading"/>
              <w:keepLines w:val="0"/>
              <w:ind w:right="138"/>
              <w:rPr>
                <w:color w:val="auto"/>
                <w:sz w:val="26"/>
                <w:rtl/>
              </w:rPr>
            </w:pPr>
          </w:p>
          <w:p w14:paraId="47E941B7" w14:textId="77777777" w:rsidR="00440160" w:rsidRPr="003D6F2D" w:rsidRDefault="00440160" w:rsidP="00280C67">
            <w:pPr>
              <w:pStyle w:val="TableSideHeading"/>
              <w:keepLines w:val="0"/>
              <w:ind w:right="138"/>
              <w:rPr>
                <w:color w:val="auto"/>
                <w:sz w:val="26"/>
                <w:rtl/>
              </w:rPr>
            </w:pPr>
          </w:p>
        </w:tc>
        <w:tc>
          <w:tcPr>
            <w:tcW w:w="624" w:type="dxa"/>
          </w:tcPr>
          <w:p w14:paraId="5A8AD84E" w14:textId="77777777" w:rsidR="00440160" w:rsidRPr="003D6F2D" w:rsidRDefault="00440160" w:rsidP="00280C67">
            <w:pPr>
              <w:pStyle w:val="TableText"/>
              <w:keepLines w:val="0"/>
              <w:ind w:left="360" w:right="138"/>
              <w:rPr>
                <w:color w:val="auto"/>
                <w:sz w:val="26"/>
                <w:rtl/>
              </w:rPr>
            </w:pPr>
          </w:p>
          <w:p w14:paraId="1B990579" w14:textId="77777777" w:rsidR="00440160" w:rsidRPr="003D6F2D" w:rsidRDefault="00440160" w:rsidP="00280C67">
            <w:pPr>
              <w:pStyle w:val="TableText"/>
              <w:keepLines w:val="0"/>
              <w:ind w:left="360" w:right="138"/>
              <w:rPr>
                <w:color w:val="auto"/>
                <w:sz w:val="26"/>
                <w:rtl/>
              </w:rPr>
            </w:pPr>
          </w:p>
          <w:p w14:paraId="5873C454" w14:textId="77777777" w:rsidR="00440160" w:rsidRPr="003D6F2D" w:rsidRDefault="00440160" w:rsidP="00280C67">
            <w:pPr>
              <w:pStyle w:val="TableText"/>
              <w:keepLines w:val="0"/>
              <w:ind w:left="360" w:right="138"/>
              <w:rPr>
                <w:color w:val="auto"/>
                <w:sz w:val="26"/>
                <w:rtl/>
              </w:rPr>
            </w:pPr>
          </w:p>
          <w:p w14:paraId="6C3FAE65" w14:textId="77777777" w:rsidR="00440160" w:rsidRPr="003D6F2D" w:rsidRDefault="00440160" w:rsidP="00280C67">
            <w:pPr>
              <w:pStyle w:val="TableText"/>
              <w:keepLines w:val="0"/>
              <w:ind w:left="360" w:right="138"/>
              <w:rPr>
                <w:color w:val="auto"/>
                <w:sz w:val="26"/>
                <w:rtl/>
              </w:rPr>
            </w:pPr>
          </w:p>
          <w:p w14:paraId="62123766" w14:textId="77777777" w:rsidR="00440160" w:rsidRPr="003D6F2D" w:rsidRDefault="00440160" w:rsidP="00280C67">
            <w:pPr>
              <w:pStyle w:val="TableText"/>
              <w:keepLines w:val="0"/>
              <w:ind w:right="138"/>
              <w:rPr>
                <w:color w:val="auto"/>
                <w:sz w:val="26"/>
                <w:rtl/>
              </w:rPr>
            </w:pPr>
            <w:r w:rsidRPr="003D6F2D">
              <w:rPr>
                <w:color w:val="auto"/>
                <w:sz w:val="26"/>
                <w:rtl/>
              </w:rPr>
              <w:t xml:space="preserve">    </w:t>
            </w:r>
          </w:p>
        </w:tc>
        <w:tc>
          <w:tcPr>
            <w:tcW w:w="7144" w:type="dxa"/>
            <w:gridSpan w:val="2"/>
          </w:tcPr>
          <w:p w14:paraId="6FE434AB" w14:textId="77777777" w:rsidR="00440160" w:rsidRPr="00E53DD7" w:rsidRDefault="00440160" w:rsidP="00280C67">
            <w:pPr>
              <w:pStyle w:val="TableText"/>
              <w:ind w:right="0"/>
              <w:jc w:val="both"/>
              <w:rPr>
                <w:color w:val="auto"/>
                <w:sz w:val="26"/>
                <w:rtl/>
              </w:rPr>
            </w:pPr>
            <w:r w:rsidRPr="00BA6EE1">
              <w:rPr>
                <w:color w:val="auto"/>
                <w:sz w:val="26"/>
                <w:rtl/>
              </w:rPr>
              <w:t>(</w:t>
            </w:r>
            <w:r w:rsidRPr="003D6F2D">
              <w:rPr>
                <w:rFonts w:hint="eastAsia"/>
                <w:color w:val="auto"/>
                <w:sz w:val="26"/>
                <w:rtl/>
              </w:rPr>
              <w:t>ה</w:t>
            </w:r>
            <w:r w:rsidRPr="003D6F2D">
              <w:rPr>
                <w:color w:val="auto"/>
                <w:sz w:val="26"/>
                <w:rtl/>
              </w:rPr>
              <w:t xml:space="preserve">) </w:t>
            </w:r>
            <w:r>
              <w:rPr>
                <w:color w:val="auto"/>
                <w:sz w:val="26"/>
                <w:rtl/>
              </w:rPr>
              <w:tab/>
            </w:r>
            <w:r w:rsidRPr="00BA6EE1">
              <w:rPr>
                <w:color w:val="auto"/>
                <w:sz w:val="26"/>
                <w:rtl/>
              </w:rPr>
              <w:t>הממשלה על מרכיביה תתייעץ התייעצות מובנית עם הרשות, לפי העניין</w:t>
            </w:r>
            <w:r>
              <w:rPr>
                <w:rFonts w:hint="cs"/>
                <w:color w:val="auto"/>
                <w:sz w:val="26"/>
                <w:rtl/>
              </w:rPr>
              <w:t>,</w:t>
            </w:r>
            <w:r w:rsidRPr="00E53DD7">
              <w:rPr>
                <w:color w:val="auto"/>
                <w:sz w:val="26"/>
              </w:rPr>
              <w:t xml:space="preserve"> </w:t>
            </w:r>
            <w:r w:rsidRPr="00E53DD7">
              <w:rPr>
                <w:color w:val="auto"/>
                <w:sz w:val="26"/>
                <w:rtl/>
              </w:rPr>
              <w:t xml:space="preserve">על כל יוזמת חקיקה והצעת החלטת ממשלה הנוגעות, במישרין או בעקיפין, </w:t>
            </w:r>
            <w:r w:rsidRPr="00E53DD7">
              <w:rPr>
                <w:rFonts w:hint="eastAsia"/>
                <w:color w:val="auto"/>
                <w:sz w:val="26"/>
                <w:rtl/>
              </w:rPr>
              <w:t>לגיל</w:t>
            </w:r>
            <w:r w:rsidRPr="00E53DD7">
              <w:rPr>
                <w:color w:val="auto"/>
                <w:sz w:val="26"/>
                <w:rtl/>
              </w:rPr>
              <w:t xml:space="preserve"> הרך. </w:t>
            </w:r>
          </w:p>
        </w:tc>
      </w:tr>
      <w:tr w:rsidR="00440160" w:rsidRPr="00361CAD" w14:paraId="702DE1F8" w14:textId="77777777" w:rsidTr="00280C67">
        <w:trPr>
          <w:cantSplit/>
        </w:trPr>
        <w:tc>
          <w:tcPr>
            <w:tcW w:w="1870" w:type="dxa"/>
          </w:tcPr>
          <w:p w14:paraId="547AD596" w14:textId="77777777" w:rsidR="00440160" w:rsidRPr="003D6F2D" w:rsidRDefault="00440160" w:rsidP="00280C67">
            <w:pPr>
              <w:pStyle w:val="TableSideHeading"/>
              <w:keepLines w:val="0"/>
              <w:ind w:right="138"/>
              <w:rPr>
                <w:color w:val="auto"/>
                <w:sz w:val="26"/>
                <w:rtl/>
              </w:rPr>
            </w:pPr>
            <w:r>
              <w:rPr>
                <w:rFonts w:hint="cs"/>
                <w:color w:val="auto"/>
                <w:sz w:val="26"/>
                <w:rtl/>
              </w:rPr>
              <w:t xml:space="preserve">שינוי </w:t>
            </w:r>
            <w:r w:rsidRPr="003D6F2D">
              <w:rPr>
                <w:rFonts w:hint="eastAsia"/>
                <w:color w:val="auto"/>
                <w:sz w:val="26"/>
                <w:rtl/>
              </w:rPr>
              <w:t>התוספת</w:t>
            </w:r>
          </w:p>
        </w:tc>
        <w:tc>
          <w:tcPr>
            <w:tcW w:w="624" w:type="dxa"/>
          </w:tcPr>
          <w:p w14:paraId="0760B675" w14:textId="77777777" w:rsidR="00440160" w:rsidRPr="003D6F2D" w:rsidRDefault="00440160" w:rsidP="00280C67">
            <w:pPr>
              <w:pStyle w:val="TableText"/>
              <w:rPr>
                <w:rtl/>
              </w:rPr>
            </w:pPr>
            <w:r>
              <w:rPr>
                <w:rFonts w:hint="cs"/>
                <w:rtl/>
              </w:rPr>
              <w:t>35.</w:t>
            </w:r>
          </w:p>
        </w:tc>
        <w:tc>
          <w:tcPr>
            <w:tcW w:w="7144" w:type="dxa"/>
            <w:gridSpan w:val="2"/>
          </w:tcPr>
          <w:p w14:paraId="24446D9D" w14:textId="77777777" w:rsidR="00440160" w:rsidRPr="00E53DD7" w:rsidRDefault="00440160" w:rsidP="00280C67">
            <w:pPr>
              <w:pStyle w:val="TableText"/>
              <w:ind w:right="0"/>
              <w:jc w:val="both"/>
              <w:rPr>
                <w:color w:val="auto"/>
                <w:sz w:val="26"/>
                <w:rtl/>
              </w:rPr>
            </w:pPr>
            <w:r w:rsidRPr="00E53DD7">
              <w:rPr>
                <w:rFonts w:hint="eastAsia"/>
                <w:color w:val="auto"/>
                <w:sz w:val="26"/>
                <w:rtl/>
              </w:rPr>
              <w:t>השר</w:t>
            </w:r>
            <w:r w:rsidRPr="00E53DD7">
              <w:rPr>
                <w:color w:val="auto"/>
                <w:sz w:val="26"/>
                <w:rtl/>
              </w:rPr>
              <w:t xml:space="preserve"> רשאי להוסיף או לגרוע מרשימת גורמי הטיפול לגיל הרך </w:t>
            </w:r>
            <w:r w:rsidRPr="00E53DD7">
              <w:rPr>
                <w:rFonts w:hint="eastAsia"/>
                <w:color w:val="auto"/>
                <w:sz w:val="26"/>
                <w:rtl/>
              </w:rPr>
              <w:t>המנויים</w:t>
            </w:r>
            <w:r w:rsidRPr="00E53DD7">
              <w:rPr>
                <w:color w:val="auto"/>
                <w:sz w:val="26"/>
                <w:rtl/>
              </w:rPr>
              <w:t xml:space="preserve"> </w:t>
            </w:r>
            <w:r w:rsidRPr="00E53DD7">
              <w:rPr>
                <w:rFonts w:hint="eastAsia"/>
                <w:color w:val="auto"/>
                <w:sz w:val="26"/>
                <w:rtl/>
              </w:rPr>
              <w:t>בתוספת</w:t>
            </w:r>
            <w:r w:rsidRPr="00E53DD7">
              <w:rPr>
                <w:color w:val="auto"/>
                <w:sz w:val="26"/>
                <w:rtl/>
              </w:rPr>
              <w:t xml:space="preserve"> </w:t>
            </w:r>
            <w:r w:rsidRPr="00E53DD7">
              <w:rPr>
                <w:rFonts w:hint="eastAsia"/>
                <w:color w:val="auto"/>
                <w:sz w:val="26"/>
                <w:rtl/>
              </w:rPr>
              <w:t>לחוק</w:t>
            </w:r>
            <w:r w:rsidRPr="00E53DD7">
              <w:rPr>
                <w:color w:val="auto"/>
                <w:sz w:val="26"/>
                <w:rtl/>
              </w:rPr>
              <w:t xml:space="preserve">, </w:t>
            </w:r>
            <w:r w:rsidRPr="00E53DD7">
              <w:rPr>
                <w:rFonts w:hint="eastAsia"/>
                <w:color w:val="auto"/>
                <w:sz w:val="26"/>
                <w:rtl/>
              </w:rPr>
              <w:t>על</w:t>
            </w:r>
            <w:r w:rsidRPr="00E53DD7">
              <w:rPr>
                <w:color w:val="auto"/>
                <w:sz w:val="26"/>
                <w:rtl/>
              </w:rPr>
              <w:t xml:space="preserve"> </w:t>
            </w:r>
            <w:r w:rsidRPr="00E53DD7">
              <w:rPr>
                <w:rFonts w:hint="eastAsia"/>
                <w:color w:val="auto"/>
                <w:sz w:val="26"/>
                <w:rtl/>
              </w:rPr>
              <w:t>פי</w:t>
            </w:r>
            <w:r w:rsidRPr="00E53DD7">
              <w:rPr>
                <w:color w:val="auto"/>
                <w:sz w:val="26"/>
                <w:rtl/>
              </w:rPr>
              <w:t xml:space="preserve"> </w:t>
            </w:r>
            <w:r w:rsidRPr="00E53DD7">
              <w:rPr>
                <w:rFonts w:hint="eastAsia"/>
                <w:color w:val="auto"/>
                <w:sz w:val="26"/>
                <w:rtl/>
              </w:rPr>
              <w:t>המלצת</w:t>
            </w:r>
            <w:r w:rsidRPr="00E53DD7">
              <w:rPr>
                <w:color w:val="auto"/>
                <w:sz w:val="26"/>
                <w:rtl/>
              </w:rPr>
              <w:t xml:space="preserve"> </w:t>
            </w:r>
            <w:r w:rsidRPr="00E53DD7">
              <w:rPr>
                <w:rFonts w:hint="eastAsia"/>
                <w:color w:val="auto"/>
                <w:sz w:val="26"/>
                <w:rtl/>
              </w:rPr>
              <w:t>מועצת</w:t>
            </w:r>
            <w:r w:rsidRPr="00E53DD7">
              <w:rPr>
                <w:color w:val="auto"/>
                <w:sz w:val="26"/>
                <w:rtl/>
              </w:rPr>
              <w:t xml:space="preserve"> </w:t>
            </w:r>
            <w:r w:rsidRPr="00E53DD7">
              <w:rPr>
                <w:rFonts w:hint="eastAsia"/>
                <w:color w:val="auto"/>
                <w:sz w:val="26"/>
                <w:rtl/>
              </w:rPr>
              <w:t>הרשות</w:t>
            </w:r>
            <w:r w:rsidRPr="00E53DD7">
              <w:rPr>
                <w:color w:val="auto"/>
                <w:sz w:val="26"/>
                <w:rtl/>
              </w:rPr>
              <w:t>.</w:t>
            </w:r>
          </w:p>
        </w:tc>
      </w:tr>
      <w:tr w:rsidR="00440160" w:rsidRPr="00361CAD" w14:paraId="0D4079C2" w14:textId="77777777" w:rsidTr="00280C67">
        <w:trPr>
          <w:cantSplit/>
        </w:trPr>
        <w:tc>
          <w:tcPr>
            <w:tcW w:w="1870" w:type="dxa"/>
          </w:tcPr>
          <w:p w14:paraId="2B42E14E" w14:textId="77777777" w:rsidR="00440160" w:rsidRPr="00E53DD7" w:rsidRDefault="00440160" w:rsidP="00280C67">
            <w:pPr>
              <w:pStyle w:val="TableSideHeading"/>
              <w:keepLines w:val="0"/>
              <w:ind w:right="138"/>
              <w:rPr>
                <w:color w:val="auto"/>
                <w:sz w:val="26"/>
                <w:rtl/>
              </w:rPr>
            </w:pPr>
            <w:r w:rsidRPr="00E53DD7">
              <w:rPr>
                <w:rFonts w:hint="eastAsia"/>
                <w:color w:val="auto"/>
                <w:sz w:val="26"/>
                <w:rtl/>
              </w:rPr>
              <w:t>ביצוע</w:t>
            </w:r>
            <w:r w:rsidRPr="00E53DD7">
              <w:rPr>
                <w:color w:val="auto"/>
                <w:sz w:val="26"/>
                <w:rtl/>
              </w:rPr>
              <w:t xml:space="preserve"> </w:t>
            </w:r>
            <w:r w:rsidRPr="00E53DD7">
              <w:rPr>
                <w:rFonts w:hint="eastAsia"/>
                <w:color w:val="auto"/>
                <w:sz w:val="26"/>
                <w:rtl/>
              </w:rPr>
              <w:t>ותקנות</w:t>
            </w:r>
          </w:p>
        </w:tc>
        <w:tc>
          <w:tcPr>
            <w:tcW w:w="624" w:type="dxa"/>
          </w:tcPr>
          <w:p w14:paraId="3FCA2AB4" w14:textId="77777777" w:rsidR="00440160" w:rsidRPr="00E53DD7" w:rsidRDefault="00440160" w:rsidP="00280C67">
            <w:pPr>
              <w:pStyle w:val="TableBlock"/>
              <w:rPr>
                <w:color w:val="auto"/>
                <w:sz w:val="26"/>
                <w:rtl/>
              </w:rPr>
            </w:pPr>
            <w:r>
              <w:rPr>
                <w:rFonts w:hint="cs"/>
                <w:color w:val="auto"/>
                <w:sz w:val="26"/>
                <w:rtl/>
              </w:rPr>
              <w:t>36.</w:t>
            </w:r>
          </w:p>
        </w:tc>
        <w:tc>
          <w:tcPr>
            <w:tcW w:w="7144" w:type="dxa"/>
            <w:gridSpan w:val="2"/>
          </w:tcPr>
          <w:p w14:paraId="49D50C2A" w14:textId="77777777" w:rsidR="00440160" w:rsidRPr="00E53DD7" w:rsidRDefault="00440160" w:rsidP="00280C67">
            <w:pPr>
              <w:pStyle w:val="TableBlock"/>
              <w:tabs>
                <w:tab w:val="clear" w:pos="624"/>
              </w:tabs>
              <w:rPr>
                <w:color w:val="auto"/>
                <w:sz w:val="26"/>
                <w:rtl/>
              </w:rPr>
            </w:pPr>
            <w:r>
              <w:rPr>
                <w:rFonts w:hint="cs"/>
                <w:color w:val="auto"/>
                <w:sz w:val="26"/>
                <w:rtl/>
              </w:rPr>
              <w:t>ה</w:t>
            </w:r>
            <w:r>
              <w:rPr>
                <w:color w:val="auto"/>
                <w:sz w:val="26"/>
                <w:rtl/>
              </w:rPr>
              <w:t>שר</w:t>
            </w:r>
            <w:r>
              <w:rPr>
                <w:rFonts w:hint="cs"/>
                <w:color w:val="auto"/>
                <w:sz w:val="26"/>
                <w:rtl/>
              </w:rPr>
              <w:t xml:space="preserve"> </w:t>
            </w:r>
            <w:r w:rsidRPr="00E53DD7">
              <w:rPr>
                <w:color w:val="auto"/>
                <w:sz w:val="26"/>
                <w:rtl/>
              </w:rPr>
              <w:t xml:space="preserve">ממונה על ביצועו של חוק זה והוא יתקין תקנות לביצועו. </w:t>
            </w:r>
          </w:p>
        </w:tc>
      </w:tr>
      <w:tr w:rsidR="00440160" w14:paraId="63FF30E4" w14:textId="77777777" w:rsidTr="00280C67">
        <w:trPr>
          <w:cantSplit/>
          <w:trHeight w:val="60"/>
        </w:trPr>
        <w:tc>
          <w:tcPr>
            <w:tcW w:w="1870" w:type="dxa"/>
          </w:tcPr>
          <w:p w14:paraId="7D8BBA6D" w14:textId="77777777" w:rsidR="00440160" w:rsidRDefault="00440160" w:rsidP="00280C67">
            <w:pPr>
              <w:pStyle w:val="TableSideHeading"/>
            </w:pPr>
          </w:p>
        </w:tc>
        <w:tc>
          <w:tcPr>
            <w:tcW w:w="624" w:type="dxa"/>
          </w:tcPr>
          <w:p w14:paraId="747BD537" w14:textId="77777777" w:rsidR="00440160" w:rsidRDefault="00440160" w:rsidP="00280C67">
            <w:pPr>
              <w:pStyle w:val="TableText"/>
            </w:pPr>
          </w:p>
        </w:tc>
        <w:tc>
          <w:tcPr>
            <w:tcW w:w="7144" w:type="dxa"/>
            <w:gridSpan w:val="2"/>
          </w:tcPr>
          <w:p w14:paraId="4DAF954B" w14:textId="77777777" w:rsidR="00440160" w:rsidRPr="00C34DE2" w:rsidRDefault="00440160" w:rsidP="00280C67">
            <w:pPr>
              <w:pStyle w:val="TableHead"/>
            </w:pPr>
            <w:r>
              <w:rPr>
                <w:rFonts w:hint="cs"/>
                <w:color w:val="auto"/>
                <w:sz w:val="26"/>
                <w:rtl/>
              </w:rPr>
              <w:t>תוספת</w:t>
            </w:r>
          </w:p>
        </w:tc>
      </w:tr>
      <w:tr w:rsidR="00440160" w:rsidRPr="00361CAD" w14:paraId="14B12F3D" w14:textId="77777777" w:rsidTr="00280C67">
        <w:trPr>
          <w:cantSplit/>
        </w:trPr>
        <w:tc>
          <w:tcPr>
            <w:tcW w:w="1870" w:type="dxa"/>
          </w:tcPr>
          <w:p w14:paraId="50038214" w14:textId="77777777" w:rsidR="00440160" w:rsidRPr="00E53DD7" w:rsidRDefault="00440160" w:rsidP="00280C67">
            <w:pPr>
              <w:pStyle w:val="TableSideHeading"/>
              <w:keepLines w:val="0"/>
              <w:ind w:right="138"/>
              <w:rPr>
                <w:color w:val="auto"/>
                <w:sz w:val="26"/>
                <w:rtl/>
              </w:rPr>
            </w:pPr>
          </w:p>
        </w:tc>
        <w:tc>
          <w:tcPr>
            <w:tcW w:w="624" w:type="dxa"/>
          </w:tcPr>
          <w:p w14:paraId="31A21EA5" w14:textId="77777777" w:rsidR="00440160" w:rsidRDefault="00440160" w:rsidP="00280C67">
            <w:pPr>
              <w:pStyle w:val="TableText"/>
              <w:rPr>
                <w:rtl/>
              </w:rPr>
            </w:pPr>
          </w:p>
        </w:tc>
        <w:tc>
          <w:tcPr>
            <w:tcW w:w="7144" w:type="dxa"/>
            <w:gridSpan w:val="2"/>
          </w:tcPr>
          <w:p w14:paraId="337E7091" w14:textId="77777777" w:rsidR="00440160" w:rsidRDefault="00440160" w:rsidP="00280C67">
            <w:pPr>
              <w:pStyle w:val="TableBlock"/>
              <w:tabs>
                <w:tab w:val="clear" w:pos="624"/>
              </w:tabs>
              <w:jc w:val="center"/>
              <w:rPr>
                <w:color w:val="auto"/>
                <w:sz w:val="26"/>
                <w:rtl/>
              </w:rPr>
            </w:pPr>
            <w:r>
              <w:rPr>
                <w:rFonts w:hint="cs"/>
                <w:color w:val="auto"/>
                <w:sz w:val="26"/>
                <w:rtl/>
              </w:rPr>
              <w:t>(סעיף 2)</w:t>
            </w:r>
          </w:p>
        </w:tc>
      </w:tr>
    </w:tbl>
    <w:p w14:paraId="07C0DBFD" w14:textId="77777777" w:rsidR="00F63387" w:rsidRDefault="00F63387" w:rsidP="00440160">
      <w:pPr>
        <w:pStyle w:val="HeadDivreiHesber"/>
        <w:rPr>
          <w:color w:val="auto"/>
          <w:sz w:val="26"/>
          <w:rtl/>
        </w:rPr>
      </w:pPr>
    </w:p>
    <w:p w14:paraId="1A488B9A" w14:textId="77777777" w:rsidR="00F63387" w:rsidRDefault="00F63387" w:rsidP="00440160">
      <w:pPr>
        <w:pStyle w:val="HeadDivreiHesber"/>
        <w:rPr>
          <w:color w:val="auto"/>
          <w:sz w:val="26"/>
          <w:rtl/>
        </w:rPr>
      </w:pPr>
    </w:p>
    <w:p w14:paraId="5ABA4CB5" w14:textId="77777777" w:rsidR="00F63387" w:rsidRDefault="00F63387" w:rsidP="00440160">
      <w:pPr>
        <w:pStyle w:val="HeadDivreiHesber"/>
        <w:rPr>
          <w:color w:val="auto"/>
          <w:sz w:val="26"/>
          <w:rtl/>
        </w:rPr>
      </w:pPr>
    </w:p>
    <w:p w14:paraId="6C6DF25A" w14:textId="77777777" w:rsidR="00440160" w:rsidRPr="00E53DD7" w:rsidRDefault="00440160" w:rsidP="00440160">
      <w:pPr>
        <w:pStyle w:val="HeadDivreiHesber"/>
        <w:rPr>
          <w:color w:val="auto"/>
          <w:sz w:val="26"/>
          <w:rtl/>
        </w:rPr>
      </w:pPr>
      <w:r w:rsidRPr="00E53DD7">
        <w:rPr>
          <w:rFonts w:hint="eastAsia"/>
          <w:color w:val="auto"/>
          <w:sz w:val="26"/>
          <w:rtl/>
        </w:rPr>
        <w:t>דברי</w:t>
      </w:r>
      <w:r w:rsidRPr="00E53DD7">
        <w:rPr>
          <w:color w:val="auto"/>
          <w:sz w:val="26"/>
          <w:rtl/>
        </w:rPr>
        <w:t xml:space="preserve"> </w:t>
      </w:r>
      <w:r w:rsidRPr="00E53DD7">
        <w:rPr>
          <w:rFonts w:hint="eastAsia"/>
          <w:color w:val="auto"/>
          <w:sz w:val="26"/>
          <w:rtl/>
        </w:rPr>
        <w:t>הסבר</w:t>
      </w:r>
    </w:p>
    <w:p w14:paraId="50F75391" w14:textId="77777777" w:rsidR="00440160" w:rsidRPr="00352380" w:rsidRDefault="00440160" w:rsidP="00440160">
      <w:pPr>
        <w:pStyle w:val="Hesber"/>
      </w:pPr>
      <w:r>
        <w:rPr>
          <w:rtl/>
        </w:rPr>
        <w:t>בדו</w:t>
      </w:r>
      <w:r w:rsidRPr="00352380">
        <w:rPr>
          <w:rtl/>
        </w:rPr>
        <w:t xml:space="preserve">ח </w:t>
      </w:r>
      <w:r>
        <w:rPr>
          <w:rFonts w:hint="cs"/>
          <w:rtl/>
        </w:rPr>
        <w:t>הוועדה</w:t>
      </w:r>
      <w:r w:rsidRPr="00352380">
        <w:rPr>
          <w:rtl/>
        </w:rPr>
        <w:t xml:space="preserve"> למלחמה בעוני</w:t>
      </w:r>
      <w:r>
        <w:rPr>
          <w:rFonts w:hint="cs"/>
          <w:rtl/>
        </w:rPr>
        <w:t xml:space="preserve"> בישראל מיוני 2014 ("דוח אלאלוף")</w:t>
      </w:r>
      <w:r w:rsidRPr="00352380">
        <w:rPr>
          <w:rtl/>
        </w:rPr>
        <w:t xml:space="preserve"> </w:t>
      </w:r>
      <w:r>
        <w:rPr>
          <w:rFonts w:hint="cs"/>
          <w:rtl/>
        </w:rPr>
        <w:t>נקבע</w:t>
      </w:r>
      <w:r w:rsidRPr="00352380">
        <w:rPr>
          <w:rtl/>
        </w:rPr>
        <w:t xml:space="preserve"> כי "הפערים בחינוך מתחילים מהגיל הצעיר ביותר, ונראים כבר עם הכניסה של הילדים לגן ולבית הספר.</w:t>
      </w:r>
      <w:r w:rsidRPr="00352380">
        <w:t xml:space="preserve"> </w:t>
      </w:r>
      <w:r w:rsidRPr="00352380">
        <w:rPr>
          <w:rtl/>
        </w:rPr>
        <w:t>מכאן שהשקעה חינוכית בגילאים הצעירים תסייע בצמצום פערים אלו ובלבד שתמשך לאורך שלבי ההתפתחות השונים של הילדים ותתבסס על ראייה משולבת של סביבת הילד הכוללת את המשפחה,</w:t>
      </w:r>
      <w:r w:rsidRPr="00352380">
        <w:t xml:space="preserve"> </w:t>
      </w:r>
      <w:r w:rsidRPr="00352380">
        <w:rPr>
          <w:rtl/>
        </w:rPr>
        <w:t xml:space="preserve">השכונה והיישוב בגישה אקולוגית והוליסטית המתייחסת לצרכיו השונים של הילד בכלל ההקשרים בהם הוא מתפקד... מערכת חינוך ציבורית איכותית, מהשנה הראשונה ועד גיל 18, צריכה לספק הזדמנויות חינוכיות ראויות לכלל תלמידיה ולהחליש את הקשר בין התוצאות החינוכיות של פרט לבין נתוני הרקע החברתי-כלכלי שלו. מערכת כזו צריכה לאפשר צמצום פערים חברתיים בחינוך בטווח הקצר ופערים כלכליים בטווח הארוך" </w:t>
      </w:r>
      <w:r>
        <w:rPr>
          <w:rFonts w:hint="cs"/>
          <w:rtl/>
        </w:rPr>
        <w:t xml:space="preserve">. </w:t>
      </w:r>
    </w:p>
    <w:p w14:paraId="3B4DB8AB" w14:textId="77777777" w:rsidR="00440160" w:rsidRPr="00352380" w:rsidRDefault="00440160" w:rsidP="00440160">
      <w:pPr>
        <w:pStyle w:val="Hesber"/>
        <w:rPr>
          <w:rtl/>
        </w:rPr>
      </w:pPr>
      <w:r>
        <w:rPr>
          <w:rtl/>
        </w:rPr>
        <w:t>בפתח הפרק על הגיל הרך בדו</w:t>
      </w:r>
      <w:r w:rsidRPr="00352380">
        <w:rPr>
          <w:rtl/>
        </w:rPr>
        <w:t xml:space="preserve">ח </w:t>
      </w:r>
      <w:r>
        <w:rPr>
          <w:rFonts w:hint="cs"/>
          <w:rtl/>
        </w:rPr>
        <w:t xml:space="preserve">הוועדה לשינוי חברתי כלכלי מאוגוסט 2011 ("דוח </w:t>
      </w:r>
      <w:r w:rsidRPr="00352380">
        <w:rPr>
          <w:rtl/>
        </w:rPr>
        <w:t>טרכטנברג</w:t>
      </w:r>
      <w:r>
        <w:rPr>
          <w:rFonts w:hint="cs"/>
          <w:rtl/>
        </w:rPr>
        <w:t>")</w:t>
      </w:r>
      <w:r w:rsidRPr="00352380">
        <w:rPr>
          <w:rtl/>
        </w:rPr>
        <w:t xml:space="preserve"> </w:t>
      </w:r>
      <w:r>
        <w:rPr>
          <w:rFonts w:hint="cs"/>
          <w:rtl/>
        </w:rPr>
        <w:t>נקבע</w:t>
      </w:r>
      <w:r w:rsidRPr="00352380">
        <w:rPr>
          <w:rtl/>
        </w:rPr>
        <w:t xml:space="preserve"> כי "...מחקרים בינלאומיים רבים בנושא החינוך בגיל הרך מצביעים כי חסכים חינוכיים בגיל צעיר, ואפילו בגיל רך מאוד, פוגעים באופן משמעותי בהתפתחותו של הילד וביכולתו להתקדם בגיל מבוגר יותר. פערים חינוכיים אשר ניתן לתקנם בקלות יחסית בגיל צעיר, הופכים למשימה קשה מאוד בהמשך הדרך. היעדים הפדגוגיים והחברתיים מכתיבים את הצורך בחיזוק מיוחד של שלבי החינוך המוקדמים. חיזוק החינוך בשלבים אלה חיוני להבטחת שוויון הזדמנויות, לקידום הצלחתם של כלל הילדים ולצמצום הפערים בחברה. חינוך איכותי בגילאים צעירים יקנה לילדים כלים יסודיים ומקיפים ללמידה ולחשיבה ויעצ</w:t>
      </w:r>
      <w:r>
        <w:rPr>
          <w:rtl/>
        </w:rPr>
        <w:t>ים את כישוריהם האישיים והחברתיי</w:t>
      </w:r>
      <w:r>
        <w:rPr>
          <w:rFonts w:hint="cs"/>
          <w:rtl/>
        </w:rPr>
        <w:t>ם".</w:t>
      </w:r>
      <w:r w:rsidRPr="00352380">
        <w:rPr>
          <w:rtl/>
        </w:rPr>
        <w:t xml:space="preserve"> </w:t>
      </w:r>
    </w:p>
    <w:p w14:paraId="2FB24D8A" w14:textId="77777777" w:rsidR="00440160" w:rsidRPr="00352380" w:rsidRDefault="00440160" w:rsidP="00440160">
      <w:pPr>
        <w:pStyle w:val="Hesber"/>
        <w:rPr>
          <w:rtl/>
        </w:rPr>
      </w:pPr>
      <w:r w:rsidRPr="00352380">
        <w:rPr>
          <w:rtl/>
        </w:rPr>
        <w:t xml:space="preserve">במהלך העשורים האחרונים </w:t>
      </w:r>
      <w:r w:rsidRPr="00352380">
        <w:rPr>
          <w:rFonts w:hint="cs"/>
          <w:rtl/>
        </w:rPr>
        <w:t>הצט</w:t>
      </w:r>
      <w:r w:rsidRPr="00352380">
        <w:rPr>
          <w:rtl/>
        </w:rPr>
        <w:t>בר ידע מדעי נרחב אודות חשיבות ההתנסויות המוקדמות בחיים, ועל התפקיד המרכזי של היחסים המוקדמים של ילדים עם הורים, מטפלים ומחנכים כמספקים את התשתית והתמיכה להתפתחות מוטור</w:t>
      </w:r>
      <w:r>
        <w:rPr>
          <w:rtl/>
        </w:rPr>
        <w:t>ית, שכלית-לשונית,</w:t>
      </w:r>
      <w:r>
        <w:rPr>
          <w:rFonts w:hint="cs"/>
          <w:rtl/>
        </w:rPr>
        <w:t xml:space="preserve"> </w:t>
      </w:r>
      <w:r>
        <w:rPr>
          <w:rtl/>
        </w:rPr>
        <w:t>רגשית-חברתית</w:t>
      </w:r>
      <w:r w:rsidRPr="00352380">
        <w:rPr>
          <w:rtl/>
        </w:rPr>
        <w:t xml:space="preserve"> ומוסרית של ילדים, או  למצער כמקור של סיכון והפרעה להתפתחות, אם ה</w:t>
      </w:r>
      <w:r>
        <w:rPr>
          <w:rtl/>
        </w:rPr>
        <w:t xml:space="preserve">ללו אינן תקינות. </w:t>
      </w:r>
      <w:r>
        <w:rPr>
          <w:rFonts w:hint="cs"/>
          <w:rtl/>
        </w:rPr>
        <w:t xml:space="preserve">בנוסף, </w:t>
      </w:r>
      <w:r>
        <w:rPr>
          <w:rtl/>
        </w:rPr>
        <w:t xml:space="preserve">קיים ידע </w:t>
      </w:r>
      <w:r w:rsidRPr="00352380">
        <w:rPr>
          <w:rtl/>
        </w:rPr>
        <w:t>מחקר</w:t>
      </w:r>
      <w:r>
        <w:rPr>
          <w:rFonts w:hint="cs"/>
          <w:rtl/>
        </w:rPr>
        <w:t>י</w:t>
      </w:r>
      <w:r w:rsidRPr="00352380">
        <w:rPr>
          <w:rtl/>
        </w:rPr>
        <w:t xml:space="preserve"> ענֵף</w:t>
      </w:r>
      <w:r>
        <w:rPr>
          <w:rFonts w:hint="cs"/>
          <w:rtl/>
        </w:rPr>
        <w:t xml:space="preserve"> ומבוסס</w:t>
      </w:r>
      <w:r w:rsidRPr="00352380">
        <w:rPr>
          <w:rtl/>
        </w:rPr>
        <w:t xml:space="preserve"> על </w:t>
      </w:r>
      <w:r w:rsidRPr="00352380">
        <w:rPr>
          <w:rFonts w:hint="cs"/>
          <w:rtl/>
        </w:rPr>
        <w:t>הגברת</w:t>
      </w:r>
      <w:r w:rsidRPr="00352380">
        <w:rPr>
          <w:rtl/>
        </w:rPr>
        <w:t xml:space="preserve"> סיכויי ההתפתחויות הרצויות באמצעות תכניות מניעתיות. תכניות טיפוליות ושיקומיות בגיל הרך מהוות מעצם עיתוין גם תכניות מניעה. </w:t>
      </w:r>
    </w:p>
    <w:p w14:paraId="665583AB" w14:textId="77777777" w:rsidR="00440160" w:rsidRPr="00352380" w:rsidRDefault="00440160" w:rsidP="00440160">
      <w:pPr>
        <w:pStyle w:val="Hesber"/>
        <w:rPr>
          <w:rtl/>
        </w:rPr>
      </w:pPr>
      <w:r w:rsidRPr="00352380">
        <w:rPr>
          <w:rtl/>
        </w:rPr>
        <w:t>באופן פרדוקסאלי</w:t>
      </w:r>
      <w:r>
        <w:rPr>
          <w:rFonts w:hint="cs"/>
          <w:rtl/>
        </w:rPr>
        <w:t>,</w:t>
      </w:r>
      <w:r w:rsidRPr="00352380">
        <w:rPr>
          <w:rtl/>
        </w:rPr>
        <w:t xml:space="preserve"> במקביל לעליה בתוחלת החיים ואיכותם ככלל, יש עליה במצוקה הנפשית המופיעה כבר בשנות החיים הראשונות של ילדים. כיום מופעלים על ההורים לילדים רכים לחצים רבים, אשר קשורים בשינויים חברתיים תכופים </w:t>
      </w:r>
      <w:r>
        <w:rPr>
          <w:rtl/>
        </w:rPr>
        <w:t xml:space="preserve">וקריירות תובעניות. לעתים </w:t>
      </w:r>
      <w:r w:rsidRPr="00352380">
        <w:rPr>
          <w:rtl/>
        </w:rPr>
        <w:t xml:space="preserve">על ההורים להתמודד עם קשיים אלה ללא מערכות תמיכה זמינות. המחקר ההתפתחותי מצביע באופן עקבי על הקשר בין עוני ולחצים מרובים (בין אם על התינוק עצמו או על ההורים) לבין פגיעה בהתפתחות של ילדים. דברים אלו נכונים ברחבי </w:t>
      </w:r>
      <w:r>
        <w:rPr>
          <w:rtl/>
        </w:rPr>
        <w:t>העולם ובישראל, שעל אוכלוסייתה</w:t>
      </w:r>
      <w:r>
        <w:rPr>
          <w:rFonts w:hint="cs"/>
          <w:rtl/>
        </w:rPr>
        <w:t xml:space="preserve">, </w:t>
      </w:r>
      <w:r>
        <w:rPr>
          <w:rtl/>
        </w:rPr>
        <w:t>הכוללת מגזרים מגוונים</w:t>
      </w:r>
      <w:r>
        <w:rPr>
          <w:rFonts w:hint="cs"/>
          <w:rtl/>
        </w:rPr>
        <w:t xml:space="preserve">, מופעלים </w:t>
      </w:r>
      <w:r w:rsidRPr="00352380">
        <w:rPr>
          <w:rtl/>
        </w:rPr>
        <w:t xml:space="preserve">גם איומים ביטחוניים וקשיים כלכליים (עוני ופערים מתרחבים). </w:t>
      </w:r>
    </w:p>
    <w:p w14:paraId="79A91D78" w14:textId="77777777" w:rsidR="00440160" w:rsidRPr="00352380" w:rsidRDefault="00440160" w:rsidP="00440160">
      <w:pPr>
        <w:pStyle w:val="Hesber"/>
        <w:rPr>
          <w:rtl/>
        </w:rPr>
      </w:pPr>
      <w:r w:rsidRPr="00352380">
        <w:rPr>
          <w:rtl/>
        </w:rPr>
        <w:t>הדרך היעילה ביותר לטפל בכלל הסוגיות הללו היא גיבוש מדיניות לאומית לגיל הרך, שכ</w:t>
      </w:r>
      <w:r>
        <w:rPr>
          <w:rtl/>
        </w:rPr>
        <w:t xml:space="preserve">ן כיום אין </w:t>
      </w:r>
      <w:r>
        <w:rPr>
          <w:rFonts w:hint="cs"/>
          <w:rtl/>
        </w:rPr>
        <w:t xml:space="preserve">במדינת ישראל </w:t>
      </w:r>
      <w:r>
        <w:rPr>
          <w:rtl/>
        </w:rPr>
        <w:t xml:space="preserve">אחריות כוללת </w:t>
      </w:r>
      <w:r>
        <w:rPr>
          <w:rFonts w:hint="cs"/>
          <w:rtl/>
        </w:rPr>
        <w:t>על ילדים מיום הולדתם</w:t>
      </w:r>
      <w:r w:rsidRPr="00352380">
        <w:rPr>
          <w:rtl/>
        </w:rPr>
        <w:t xml:space="preserve"> ועד </w:t>
      </w:r>
      <w:r>
        <w:rPr>
          <w:rFonts w:hint="cs"/>
          <w:rtl/>
        </w:rPr>
        <w:t xml:space="preserve">גיל </w:t>
      </w:r>
      <w:r w:rsidRPr="00352380">
        <w:rPr>
          <w:rtl/>
        </w:rPr>
        <w:t xml:space="preserve">6 שנים. </w:t>
      </w:r>
    </w:p>
    <w:p w14:paraId="67DC8971" w14:textId="77777777" w:rsidR="00440160" w:rsidRPr="00352380" w:rsidRDefault="00440160" w:rsidP="00440160">
      <w:pPr>
        <w:pStyle w:val="Hesber"/>
        <w:rPr>
          <w:rtl/>
        </w:rPr>
      </w:pPr>
      <w:r w:rsidRPr="00352380">
        <w:rPr>
          <w:rtl/>
        </w:rPr>
        <w:t>יצירת מסגרות ראויות לילדים בגיל הרך, ובכל גיל, חיונית גם מנקודת מבט של זכויות אדם ולא רק מנקודת מבט של צרכים התפתחותיים</w:t>
      </w:r>
      <w:r>
        <w:rPr>
          <w:rtl/>
        </w:rPr>
        <w:t>. יש להתייחס אל הילדים כאל בני</w:t>
      </w:r>
      <w:r>
        <w:rPr>
          <w:rFonts w:hint="cs"/>
          <w:rtl/>
        </w:rPr>
        <w:t xml:space="preserve"> </w:t>
      </w:r>
      <w:r w:rsidRPr="00352380">
        <w:rPr>
          <w:rtl/>
        </w:rPr>
        <w:t xml:space="preserve">אדם בעלי זכויות מיום </w:t>
      </w:r>
      <w:proofErr w:type="spellStart"/>
      <w:r w:rsidRPr="00352380">
        <w:rPr>
          <w:rtl/>
        </w:rPr>
        <w:t>ה</w:t>
      </w:r>
      <w:r w:rsidRPr="00352380">
        <w:rPr>
          <w:rFonts w:hint="eastAsia"/>
          <w:rtl/>
        </w:rPr>
        <w:t>י</w:t>
      </w:r>
      <w:r w:rsidRPr="00352380">
        <w:rPr>
          <w:rtl/>
        </w:rPr>
        <w:t>וולדם</w:t>
      </w:r>
      <w:proofErr w:type="spellEnd"/>
      <w:r w:rsidRPr="00352380">
        <w:rPr>
          <w:rtl/>
        </w:rPr>
        <w:t xml:space="preserve"> ולא רק כבעל</w:t>
      </w:r>
      <w:r>
        <w:rPr>
          <w:rFonts w:hint="cs"/>
          <w:rtl/>
        </w:rPr>
        <w:t>י</w:t>
      </w:r>
      <w:r w:rsidRPr="00352380">
        <w:rPr>
          <w:rtl/>
        </w:rPr>
        <w:t xml:space="preserve"> צרכים התפתחותיים. הכרה זו הגיעה גם למקבלי ההחלטות ברחבי העולם, ולאחר עשורים </w:t>
      </w:r>
      <w:r w:rsidRPr="00352380">
        <w:rPr>
          <w:rtl/>
        </w:rPr>
        <w:lastRenderedPageBreak/>
        <w:t>בהם התייחסו לחינוך בגיל הרך כ'משמורת' על הילדים בעת שההורים (ובעיקר האימהות) יוצאים לעבודה, בעשרים השנים האחרונות יש מגמה גוברת במדינות רבות ליזום רפורמות ותכניות מקיפות כדי לחזק את הטיפול והחינוך ל</w:t>
      </w:r>
      <w:r>
        <w:rPr>
          <w:rFonts w:hint="cs"/>
          <w:rtl/>
        </w:rPr>
        <w:t xml:space="preserve">ילדים מיום </w:t>
      </w:r>
      <w:proofErr w:type="spellStart"/>
      <w:r>
        <w:rPr>
          <w:rFonts w:hint="cs"/>
          <w:rtl/>
        </w:rPr>
        <w:t>היוולדם</w:t>
      </w:r>
      <w:proofErr w:type="spellEnd"/>
      <w:r>
        <w:rPr>
          <w:rFonts w:hint="cs"/>
          <w:rtl/>
        </w:rPr>
        <w:t xml:space="preserve"> ועד גיל 6</w:t>
      </w:r>
      <w:r w:rsidRPr="00352380">
        <w:rPr>
          <w:rtl/>
        </w:rPr>
        <w:t xml:space="preserve">. </w:t>
      </w:r>
    </w:p>
    <w:p w14:paraId="12918FD7" w14:textId="77777777" w:rsidR="00440160" w:rsidRPr="00352380" w:rsidRDefault="00440160" w:rsidP="00440160">
      <w:pPr>
        <w:pStyle w:val="Hesber"/>
        <w:rPr>
          <w:rtl/>
        </w:rPr>
      </w:pPr>
      <w:r w:rsidRPr="00352380">
        <w:rPr>
          <w:rtl/>
        </w:rPr>
        <w:t>שילוב הילדים במסגרות חינוכיות וטיפוליות מגיל צעיר הוא מפת</w:t>
      </w:r>
      <w:r>
        <w:rPr>
          <w:rtl/>
        </w:rPr>
        <w:t>ח להמשך ההתפתחות ולצמצום פערים</w:t>
      </w:r>
      <w:r>
        <w:rPr>
          <w:rFonts w:hint="cs"/>
          <w:rtl/>
        </w:rPr>
        <w:t>,</w:t>
      </w:r>
      <w:r w:rsidRPr="00352380">
        <w:rPr>
          <w:rtl/>
        </w:rPr>
        <w:t xml:space="preserve"> אך זאת ניתן להשיג רק אם הדבר נעשה באופן נכון ומתואם. היחס לגילאים החשובים ביותר בהתפתחות האנושית, כמי שזקוקים רק ל'משמורת' צריך לחלוף מן העולם. יש להתחיל מהתייחסות להורים כגורם המשמעותי ביותר בחיי הילדים, ולמצוא את האיזון הראוי של מעורבותם בגידול הילדים, ולחזק את שותפותם עם המעונות והגנים בהם מתחנכים ילדיהם. הגורמים השונים שמשפ</w:t>
      </w:r>
      <w:r>
        <w:rPr>
          <w:rtl/>
        </w:rPr>
        <w:t>יעים על ההתפתחות שלובים זה בזה</w:t>
      </w:r>
      <w:r w:rsidRPr="00352380">
        <w:rPr>
          <w:rtl/>
        </w:rPr>
        <w:t xml:space="preserve"> וכך גם צריכה להיות המדיניות כלפי הגיל הרך. </w:t>
      </w:r>
    </w:p>
    <w:p w14:paraId="7547F222" w14:textId="77777777" w:rsidR="00440160" w:rsidRDefault="00440160" w:rsidP="00440160">
      <w:pPr>
        <w:pStyle w:val="Hesber"/>
        <w:rPr>
          <w:rtl/>
        </w:rPr>
      </w:pPr>
      <w:r>
        <w:rPr>
          <w:rFonts w:hint="cs"/>
          <w:rtl/>
        </w:rPr>
        <w:t xml:space="preserve">למדינת </w:t>
      </w:r>
      <w:r w:rsidRPr="00352380">
        <w:rPr>
          <w:rtl/>
        </w:rPr>
        <w:t xml:space="preserve">ישראל </w:t>
      </w:r>
      <w:r>
        <w:rPr>
          <w:rFonts w:hint="cs"/>
          <w:rtl/>
        </w:rPr>
        <w:t xml:space="preserve">ישנם </w:t>
      </w:r>
      <w:r w:rsidRPr="00352380">
        <w:rPr>
          <w:rtl/>
        </w:rPr>
        <w:t>יסודות טובים בטיפול ובחינוך בגיל הרך: מערך טיפות החלב וההדרכה להורים; מערך המעונות והידע המצטבר בו לאורך השנים; מערך הגיל הרך, מהמחקר וההכשרה האקדמיים ועד לגננות בפועל, מערך שמאופיין בתפיסות פדגוגיות מתקדמות ובחוויית למידה עשירה; ההצלח</w:t>
      </w:r>
      <w:r>
        <w:rPr>
          <w:rtl/>
        </w:rPr>
        <w:t xml:space="preserve">ה של רפורמת </w:t>
      </w:r>
      <w:r>
        <w:rPr>
          <w:rFonts w:hint="cs"/>
          <w:rtl/>
        </w:rPr>
        <w:t>הגנים לגילאי שלוש וארבע</w:t>
      </w:r>
      <w:r>
        <w:rPr>
          <w:rtl/>
        </w:rPr>
        <w:t xml:space="preserve"> שהביאה מאות</w:t>
      </w:r>
      <w:r w:rsidRPr="00352380">
        <w:rPr>
          <w:rtl/>
        </w:rPr>
        <w:t xml:space="preserve"> אלפי ילדים לגנים ציבוריים ולתנופה חדשה של מעורבות הורים בחינוך ילדיהם. </w:t>
      </w:r>
    </w:p>
    <w:p w14:paraId="64210A0B" w14:textId="77777777" w:rsidR="00440160" w:rsidRPr="00352380" w:rsidRDefault="00440160" w:rsidP="00440160">
      <w:pPr>
        <w:pStyle w:val="Hesber"/>
        <w:rPr>
          <w:rtl/>
        </w:rPr>
      </w:pPr>
      <w:r>
        <w:rPr>
          <w:rFonts w:hint="cs"/>
          <w:rtl/>
        </w:rPr>
        <w:t>לאור האמור לעיל</w:t>
      </w:r>
      <w:r>
        <w:rPr>
          <w:rtl/>
        </w:rPr>
        <w:t>, יש צורך</w:t>
      </w:r>
      <w:r>
        <w:rPr>
          <w:rFonts w:hint="cs"/>
          <w:rtl/>
        </w:rPr>
        <w:t xml:space="preserve"> חיוני</w:t>
      </w:r>
      <w:r w:rsidRPr="00352380">
        <w:rPr>
          <w:rtl/>
        </w:rPr>
        <w:t xml:space="preserve"> ב</w:t>
      </w:r>
      <w:r>
        <w:rPr>
          <w:rFonts w:hint="cs"/>
          <w:rtl/>
        </w:rPr>
        <w:t xml:space="preserve">קביעת </w:t>
      </w:r>
      <w:r w:rsidRPr="00352380">
        <w:rPr>
          <w:rtl/>
        </w:rPr>
        <w:t xml:space="preserve">מדיניות </w:t>
      </w:r>
      <w:r>
        <w:rPr>
          <w:rFonts w:hint="cs"/>
          <w:rtl/>
        </w:rPr>
        <w:t xml:space="preserve">לאומית </w:t>
      </w:r>
      <w:r w:rsidRPr="00352380">
        <w:rPr>
          <w:rtl/>
        </w:rPr>
        <w:t>סדורה וארוכת-טווח להשקעה</w:t>
      </w:r>
      <w:r>
        <w:rPr>
          <w:rFonts w:hint="cs"/>
          <w:rtl/>
        </w:rPr>
        <w:t xml:space="preserve"> וטיפול</w:t>
      </w:r>
      <w:r w:rsidRPr="00352380">
        <w:rPr>
          <w:rtl/>
        </w:rPr>
        <w:t xml:space="preserve"> בגיל הרך בישראל</w:t>
      </w:r>
      <w:r>
        <w:rPr>
          <w:rFonts w:hint="cs"/>
          <w:rtl/>
        </w:rPr>
        <w:t>, שתכלול</w:t>
      </w:r>
      <w:r w:rsidRPr="00352380">
        <w:rPr>
          <w:rtl/>
        </w:rPr>
        <w:t xml:space="preserve"> את כלל היבטי ההתפתחות האישית והחברתית</w:t>
      </w:r>
      <w:r>
        <w:rPr>
          <w:rFonts w:hint="cs"/>
          <w:rtl/>
        </w:rPr>
        <w:t xml:space="preserve"> ותקבע את שיתוף הפעולה והחיבור </w:t>
      </w:r>
      <w:r w:rsidRPr="00352380">
        <w:rPr>
          <w:rtl/>
        </w:rPr>
        <w:t xml:space="preserve">בין הגורמים השונים המעורבים בטיפול ובחינוך </w:t>
      </w:r>
      <w:r>
        <w:rPr>
          <w:rFonts w:hint="cs"/>
          <w:rtl/>
        </w:rPr>
        <w:t>ילדים בגיל הרך</w:t>
      </w:r>
      <w:r w:rsidRPr="00352380">
        <w:rPr>
          <w:rtl/>
        </w:rPr>
        <w:t xml:space="preserve">. </w:t>
      </w:r>
    </w:p>
    <w:p w14:paraId="628B4666" w14:textId="77777777" w:rsidR="00440160" w:rsidRDefault="00440160" w:rsidP="00440160">
      <w:pPr>
        <w:pStyle w:val="Hesber"/>
        <w:rPr>
          <w:rtl/>
        </w:rPr>
      </w:pPr>
      <w:r>
        <w:rPr>
          <w:rFonts w:hint="cs"/>
          <w:rtl/>
        </w:rPr>
        <w:t xml:space="preserve">כמו כן, </w:t>
      </w:r>
      <w:r w:rsidRPr="00352380">
        <w:rPr>
          <w:rtl/>
        </w:rPr>
        <w:t xml:space="preserve">על מנת לאפשר לכל היסודות האלה לפעול במיטבם ולהמשיך ולהתפתח  נדרש גוף מרכזי </w:t>
      </w:r>
      <w:proofErr w:type="spellStart"/>
      <w:r w:rsidRPr="00352380">
        <w:rPr>
          <w:rtl/>
        </w:rPr>
        <w:t>מתכלל</w:t>
      </w:r>
      <w:proofErr w:type="spellEnd"/>
      <w:r>
        <w:rPr>
          <w:rFonts w:hint="cs"/>
          <w:rtl/>
        </w:rPr>
        <w:t xml:space="preserve"> שיקבע את המדיניות ואת שיתופי הפעולה האמורים, </w:t>
      </w:r>
      <w:r w:rsidRPr="00352380">
        <w:rPr>
          <w:rtl/>
        </w:rPr>
        <w:t xml:space="preserve"> ייתן מע</w:t>
      </w:r>
      <w:r>
        <w:rPr>
          <w:rtl/>
        </w:rPr>
        <w:t xml:space="preserve">נה למחדלים </w:t>
      </w:r>
      <w:proofErr w:type="spellStart"/>
      <w:r>
        <w:rPr>
          <w:rtl/>
        </w:rPr>
        <w:t>ולחוסרים</w:t>
      </w:r>
      <w:proofErr w:type="spellEnd"/>
      <w:r>
        <w:rPr>
          <w:rtl/>
        </w:rPr>
        <w:t>, יגדיר סדרי</w:t>
      </w:r>
      <w:r>
        <w:rPr>
          <w:rFonts w:hint="cs"/>
          <w:rtl/>
        </w:rPr>
        <w:t xml:space="preserve"> </w:t>
      </w:r>
      <w:r w:rsidRPr="00352380">
        <w:rPr>
          <w:rtl/>
        </w:rPr>
        <w:t>עדיפויות ויאפשר המשך התקדמות וצמיחה בכל ההיבטים</w:t>
      </w:r>
      <w:r>
        <w:rPr>
          <w:rFonts w:hint="cs"/>
          <w:rtl/>
        </w:rPr>
        <w:t xml:space="preserve"> של הטיפול בילדים בגיל הרך.</w:t>
      </w:r>
      <w:r w:rsidRPr="00352380">
        <w:rPr>
          <w:rtl/>
        </w:rPr>
        <w:t xml:space="preserve"> </w:t>
      </w:r>
    </w:p>
    <w:p w14:paraId="1418A14E" w14:textId="77777777" w:rsidR="00440160" w:rsidRPr="00352380" w:rsidRDefault="00440160" w:rsidP="00440160">
      <w:pPr>
        <w:pStyle w:val="Hesber"/>
        <w:rPr>
          <w:rtl/>
        </w:rPr>
      </w:pPr>
    </w:p>
    <w:p w14:paraId="0FF0F68B" w14:textId="77777777" w:rsidR="00440160" w:rsidRDefault="00440160" w:rsidP="00440160">
      <w:pPr>
        <w:pStyle w:val="Hesber"/>
        <w:rPr>
          <w:rtl/>
        </w:rPr>
      </w:pPr>
    </w:p>
    <w:p w14:paraId="2A2EF7BB" w14:textId="77777777" w:rsidR="00440160" w:rsidRPr="00352380" w:rsidRDefault="00440160" w:rsidP="00440160">
      <w:pPr>
        <w:pStyle w:val="Hesber"/>
        <w:rPr>
          <w:rtl/>
        </w:rPr>
      </w:pPr>
    </w:p>
    <w:p w14:paraId="66E2947A" w14:textId="77777777" w:rsidR="00440160" w:rsidRPr="00352380" w:rsidRDefault="00440160" w:rsidP="00440160">
      <w:pPr>
        <w:pStyle w:val="Hesber"/>
        <w:rPr>
          <w:rtl/>
        </w:rPr>
      </w:pPr>
    </w:p>
    <w:p w14:paraId="1D66FA78" w14:textId="77777777" w:rsidR="00440160" w:rsidRPr="0022704F" w:rsidRDefault="00440160" w:rsidP="0044016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12A38186" w14:textId="77777777" w:rsidR="00440160" w:rsidRPr="0022704F" w:rsidRDefault="00440160" w:rsidP="0044016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25ACA070" w14:textId="77777777" w:rsidR="00440160" w:rsidRPr="0022704F" w:rsidRDefault="00440160" w:rsidP="0044016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6A93A959" w14:textId="77777777" w:rsidR="00440160" w:rsidRPr="00935520" w:rsidRDefault="00440160" w:rsidP="00440160">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ו'  בחשוון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19</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3DD4B22B" w14:textId="77777777" w:rsidR="00440160" w:rsidRPr="00E635D3" w:rsidRDefault="00440160" w:rsidP="00440160">
      <w:pPr>
        <w:spacing w:before="0" w:line="360" w:lineRule="auto"/>
        <w:ind w:left="340" w:firstLine="0"/>
        <w:rPr>
          <w:rFonts w:ascii="Arial" w:eastAsia="Arial Unicode MS" w:hAnsi="Arial" w:cs="David"/>
          <w:snapToGrid w:val="0"/>
          <w:spacing w:val="0"/>
          <w:sz w:val="20"/>
          <w:szCs w:val="26"/>
          <w:rtl/>
        </w:rPr>
      </w:pPr>
    </w:p>
    <w:p w14:paraId="23C3F89C" w14:textId="77777777" w:rsidR="00440160" w:rsidRPr="002636D1" w:rsidRDefault="00440160" w:rsidP="00440160">
      <w:pPr>
        <w:rPr>
          <w:rtl/>
        </w:rPr>
      </w:pPr>
    </w:p>
    <w:p w14:paraId="7F6961CB" w14:textId="4B1643C0" w:rsidR="00E13C27" w:rsidRPr="00440160" w:rsidRDefault="00E13C27" w:rsidP="00440160">
      <w:pPr>
        <w:rPr>
          <w:rtl/>
        </w:rPr>
      </w:pPr>
    </w:p>
    <w:sectPr w:rsidR="00E13C27" w:rsidRPr="00440160"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84382E" w14:textId="77777777" w:rsidR="003A709A" w:rsidRDefault="003A709A">
      <w:r>
        <w:separator/>
      </w:r>
    </w:p>
  </w:endnote>
  <w:endnote w:type="continuationSeparator" w:id="0">
    <w:p w14:paraId="3A512BED" w14:textId="77777777" w:rsidR="003A709A" w:rsidRDefault="003A709A">
      <w:r>
        <w:continuationSeparator/>
      </w:r>
    </w:p>
  </w:endnote>
  <w:endnote w:type="continuationNotice" w:id="1">
    <w:p w14:paraId="71D159F9" w14:textId="77777777" w:rsidR="003A709A" w:rsidRDefault="003A709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A22229" w:rsidRDefault="00A22229"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A22229" w:rsidRDefault="00A2222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A22229" w:rsidRDefault="00A22229"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68142B">
      <w:rPr>
        <w:rStyle w:val="aa"/>
        <w:noProof/>
        <w:rtl/>
      </w:rPr>
      <w:t>16</w:t>
    </w:r>
    <w:r>
      <w:rPr>
        <w:rStyle w:val="aa"/>
        <w:rtl/>
      </w:rPr>
      <w:fldChar w:fldCharType="end"/>
    </w:r>
  </w:p>
  <w:p w14:paraId="7F6961D8" w14:textId="77777777" w:rsidR="00A22229" w:rsidRDefault="00A2222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5003E0" w14:textId="77777777" w:rsidR="003A709A" w:rsidRDefault="003A709A">
      <w:r>
        <w:separator/>
      </w:r>
    </w:p>
  </w:footnote>
  <w:footnote w:type="continuationSeparator" w:id="0">
    <w:p w14:paraId="2F8252DA" w14:textId="77777777" w:rsidR="003A709A" w:rsidRDefault="003A709A">
      <w:r>
        <w:continuationSeparator/>
      </w:r>
    </w:p>
  </w:footnote>
  <w:footnote w:type="continuationNotice" w:id="1">
    <w:p w14:paraId="6EB617FD" w14:textId="77777777" w:rsidR="003A709A" w:rsidRDefault="003A709A"/>
  </w:footnote>
  <w:footnote w:id="2">
    <w:p w14:paraId="30253C1C" w14:textId="77777777" w:rsidR="00440160" w:rsidRDefault="00440160" w:rsidP="00440160">
      <w:pPr>
        <w:pStyle w:val="a4"/>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עמ' 92.</w:t>
      </w:r>
    </w:p>
  </w:footnote>
  <w:footnote w:id="3">
    <w:p w14:paraId="1F7FC3EF" w14:textId="77777777" w:rsidR="00440160" w:rsidRDefault="00440160" w:rsidP="00440160">
      <w:pPr>
        <w:pStyle w:val="a4"/>
      </w:pPr>
      <w:r>
        <w:rPr>
          <w:rStyle w:val="a5"/>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p>
  </w:footnote>
  <w:footnote w:id="4">
    <w:p w14:paraId="038C5F6D" w14:textId="77777777" w:rsidR="00440160" w:rsidRDefault="00440160" w:rsidP="00440160">
      <w:pPr>
        <w:pStyle w:val="a4"/>
      </w:pPr>
      <w:r>
        <w:rPr>
          <w:rStyle w:val="a5"/>
        </w:rPr>
        <w:footnoteRef/>
      </w:r>
      <w:r>
        <w:rPr>
          <w:rtl/>
        </w:rPr>
        <w:t xml:space="preserve"> </w:t>
      </w:r>
      <w:r>
        <w:rPr>
          <w:rFonts w:hint="cs"/>
          <w:rtl/>
        </w:rPr>
        <w:t xml:space="preserve">ס"ח </w:t>
      </w:r>
      <w:proofErr w:type="spellStart"/>
      <w:r>
        <w:rPr>
          <w:rFonts w:hint="cs"/>
          <w:rtl/>
        </w:rPr>
        <w:t>התשמ"ה</w:t>
      </w:r>
      <w:proofErr w:type="spellEnd"/>
      <w:r>
        <w:rPr>
          <w:rFonts w:hint="cs"/>
          <w:rtl/>
        </w:rPr>
        <w:t>, עמ' 60.</w:t>
      </w:r>
    </w:p>
  </w:footnote>
  <w:footnote w:id="5">
    <w:p w14:paraId="3B358388" w14:textId="77777777" w:rsidR="00440160" w:rsidRDefault="00440160" w:rsidP="00440160">
      <w:pPr>
        <w:pStyle w:val="a4"/>
      </w:pPr>
      <w:r>
        <w:rPr>
          <w:rStyle w:val="a5"/>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 w:id="6">
    <w:p w14:paraId="0F03D552" w14:textId="77777777" w:rsidR="00440160" w:rsidRDefault="00440160" w:rsidP="00440160">
      <w:pPr>
        <w:pStyle w:val="a4"/>
        <w:rPr>
          <w:rtl/>
        </w:rPr>
      </w:pPr>
      <w:r>
        <w:rPr>
          <w:rStyle w:val="a5"/>
        </w:rPr>
        <w:footnoteRef/>
      </w:r>
      <w:r>
        <w:rPr>
          <w:rtl/>
        </w:rPr>
        <w:t xml:space="preserve"> </w:t>
      </w:r>
      <w:r>
        <w:rPr>
          <w:rFonts w:hint="cs"/>
          <w:rtl/>
        </w:rPr>
        <w:t xml:space="preserve">ס"ח </w:t>
      </w:r>
      <w:proofErr w:type="spellStart"/>
      <w:r>
        <w:rPr>
          <w:rFonts w:hint="cs"/>
          <w:rtl/>
        </w:rPr>
        <w:t>התשכ"ט</w:t>
      </w:r>
      <w:proofErr w:type="spellEnd"/>
      <w:r>
        <w:rPr>
          <w:rFonts w:hint="cs"/>
          <w:rtl/>
        </w:rPr>
        <w:t>, עמ' 103.</w:t>
      </w:r>
    </w:p>
  </w:footnote>
  <w:footnote w:id="7">
    <w:p w14:paraId="211B6742" w14:textId="77777777" w:rsidR="00440160" w:rsidRDefault="00440160" w:rsidP="00440160">
      <w:pPr>
        <w:pStyle w:val="a4"/>
        <w:rPr>
          <w:rtl/>
        </w:rPr>
      </w:pPr>
      <w:r>
        <w:rPr>
          <w:rStyle w:val="a5"/>
        </w:rPr>
        <w:footnoteRef/>
      </w:r>
      <w:r>
        <w:rPr>
          <w:rtl/>
        </w:rPr>
        <w:t xml:space="preserve"> </w:t>
      </w:r>
      <w:r>
        <w:rPr>
          <w:rFonts w:hint="cs"/>
          <w:rtl/>
        </w:rPr>
        <w:t xml:space="preserve">ס"ח </w:t>
      </w:r>
      <w:proofErr w:type="spellStart"/>
      <w:r>
        <w:rPr>
          <w:rFonts w:hint="cs"/>
          <w:rtl/>
        </w:rPr>
        <w:t>התש"ם</w:t>
      </w:r>
      <w:proofErr w:type="spellEnd"/>
      <w:r>
        <w:rPr>
          <w:rFonts w:hint="cs"/>
          <w:rtl/>
        </w:rPr>
        <w:t>, עמ' 2.</w:t>
      </w:r>
    </w:p>
  </w:footnote>
  <w:footnote w:id="8">
    <w:p w14:paraId="335518DB" w14:textId="77777777" w:rsidR="00440160" w:rsidRDefault="00440160" w:rsidP="00440160">
      <w:pPr>
        <w:pStyle w:val="a4"/>
      </w:pPr>
      <w:r>
        <w:rPr>
          <w:rStyle w:val="a5"/>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 w:id="9">
    <w:p w14:paraId="62A76724" w14:textId="77777777" w:rsidR="00440160" w:rsidRDefault="00440160" w:rsidP="00440160">
      <w:pPr>
        <w:pStyle w:val="a4"/>
      </w:pPr>
      <w:r>
        <w:rPr>
          <w:rStyle w:val="a5"/>
        </w:rPr>
        <w:footnoteRef/>
      </w:r>
      <w:r>
        <w:rPr>
          <w:rtl/>
        </w:rPr>
        <w:t xml:space="preserve"> </w:t>
      </w:r>
      <w:r>
        <w:rPr>
          <w:rFonts w:hint="cs"/>
          <w:rtl/>
        </w:rPr>
        <w:t>דיני מדינת ישראל, נוסח חדש 18, עמ' 421.</w:t>
      </w:r>
    </w:p>
  </w:footnote>
  <w:footnote w:id="10">
    <w:p w14:paraId="4B2CCB43" w14:textId="77777777" w:rsidR="00440160" w:rsidRDefault="00440160" w:rsidP="00440160">
      <w:pPr>
        <w:pStyle w:val="a4"/>
      </w:pPr>
      <w:r>
        <w:rPr>
          <w:rStyle w:val="a5"/>
        </w:rPr>
        <w:footnoteRef/>
      </w:r>
      <w:r>
        <w:rPr>
          <w:rtl/>
        </w:rPr>
        <w:t xml:space="preserve"> </w:t>
      </w:r>
      <w:r>
        <w:rPr>
          <w:rFonts w:hint="cs"/>
          <w:rtl/>
        </w:rPr>
        <w:t xml:space="preserve">ס"ח </w:t>
      </w:r>
      <w:proofErr w:type="spellStart"/>
      <w:r>
        <w:rPr>
          <w:rFonts w:hint="cs"/>
          <w:rtl/>
        </w:rPr>
        <w:t>התשי"ט</w:t>
      </w:r>
      <w:proofErr w:type="spellEnd"/>
      <w:r>
        <w:rPr>
          <w:rFonts w:hint="cs"/>
          <w:rtl/>
        </w:rPr>
        <w:t>, עמ' 190.</w:t>
      </w:r>
    </w:p>
  </w:footnote>
  <w:footnote w:id="11">
    <w:p w14:paraId="107E947F" w14:textId="77777777" w:rsidR="00440160" w:rsidRDefault="00440160" w:rsidP="00440160">
      <w:pPr>
        <w:pStyle w:val="a4"/>
      </w:pPr>
      <w:r>
        <w:rPr>
          <w:rStyle w:val="a5"/>
        </w:rPr>
        <w:footnoteRef/>
      </w:r>
      <w:r>
        <w:rPr>
          <w:rtl/>
        </w:rPr>
        <w:t xml:space="preserve"> </w:t>
      </w:r>
      <w:r>
        <w:rPr>
          <w:rFonts w:hint="cs"/>
          <w:rtl/>
        </w:rPr>
        <w:t xml:space="preserve">ס"ח </w:t>
      </w:r>
      <w:proofErr w:type="spellStart"/>
      <w:r>
        <w:rPr>
          <w:rFonts w:hint="cs"/>
          <w:rtl/>
        </w:rPr>
        <w:t>התשמ"ה</w:t>
      </w:r>
      <w:proofErr w:type="spellEnd"/>
      <w:r>
        <w:rPr>
          <w:rFonts w:hint="cs"/>
          <w:rtl/>
        </w:rPr>
        <w:t>, עמ' 60.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0C669F6"/>
    <w:multiLevelType w:val="hybridMultilevel"/>
    <w:tmpl w:val="9BD4C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61E521E"/>
    <w:multiLevelType w:val="hybridMultilevel"/>
    <w:tmpl w:val="55BEB30C"/>
    <w:lvl w:ilvl="0" w:tplc="FB3E2D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6AA5947"/>
    <w:multiLevelType w:val="hybridMultilevel"/>
    <w:tmpl w:val="A198DF2C"/>
    <w:lvl w:ilvl="0" w:tplc="9B429C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5378DF"/>
    <w:multiLevelType w:val="hybridMultilevel"/>
    <w:tmpl w:val="B5620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0FB6E72"/>
    <w:multiLevelType w:val="hybridMultilevel"/>
    <w:tmpl w:val="2D8A5AB2"/>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C939EE"/>
    <w:multiLevelType w:val="hybridMultilevel"/>
    <w:tmpl w:val="06A43230"/>
    <w:lvl w:ilvl="0" w:tplc="79A2B2C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9F6E53"/>
    <w:multiLevelType w:val="hybridMultilevel"/>
    <w:tmpl w:val="D34EE5A4"/>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9E62A55"/>
    <w:multiLevelType w:val="hybridMultilevel"/>
    <w:tmpl w:val="1D602C4E"/>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A33E36"/>
    <w:multiLevelType w:val="hybridMultilevel"/>
    <w:tmpl w:val="6E28522E"/>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C822929"/>
    <w:multiLevelType w:val="hybridMultilevel"/>
    <w:tmpl w:val="2F2E5F50"/>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F231CBD"/>
    <w:multiLevelType w:val="hybridMultilevel"/>
    <w:tmpl w:val="44A49D98"/>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2B514EF"/>
    <w:multiLevelType w:val="hybridMultilevel"/>
    <w:tmpl w:val="69AA2E3C"/>
    <w:lvl w:ilvl="0" w:tplc="61E286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F3713D"/>
    <w:multiLevelType w:val="hybridMultilevel"/>
    <w:tmpl w:val="F29007C8"/>
    <w:lvl w:ilvl="0" w:tplc="CBE8053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C32D3B"/>
    <w:multiLevelType w:val="hybridMultilevel"/>
    <w:tmpl w:val="58620158"/>
    <w:lvl w:ilvl="0" w:tplc="3B3275B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275232"/>
    <w:multiLevelType w:val="hybridMultilevel"/>
    <w:tmpl w:val="2454EEF4"/>
    <w:lvl w:ilvl="0" w:tplc="240C3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5B6A6C"/>
    <w:multiLevelType w:val="hybridMultilevel"/>
    <w:tmpl w:val="DC880556"/>
    <w:lvl w:ilvl="0" w:tplc="5E8A2B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3B3197"/>
    <w:multiLevelType w:val="hybridMultilevel"/>
    <w:tmpl w:val="34F62356"/>
    <w:lvl w:ilvl="0" w:tplc="093452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803550A"/>
    <w:multiLevelType w:val="hybridMultilevel"/>
    <w:tmpl w:val="DA849D80"/>
    <w:lvl w:ilvl="0" w:tplc="1098D5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9"/>
  </w:num>
  <w:num w:numId="13">
    <w:abstractNumId w:val="14"/>
  </w:num>
  <w:num w:numId="14">
    <w:abstractNumId w:val="30"/>
  </w:num>
  <w:num w:numId="15">
    <w:abstractNumId w:val="13"/>
  </w:num>
  <w:num w:numId="16">
    <w:abstractNumId w:val="11"/>
  </w:num>
  <w:num w:numId="17">
    <w:abstractNumId w:val="17"/>
  </w:num>
  <w:num w:numId="18">
    <w:abstractNumId w:val="22"/>
  </w:num>
  <w:num w:numId="19">
    <w:abstractNumId w:val="25"/>
  </w:num>
  <w:num w:numId="20">
    <w:abstractNumId w:val="21"/>
  </w:num>
  <w:num w:numId="21">
    <w:abstractNumId w:val="19"/>
  </w:num>
  <w:num w:numId="22">
    <w:abstractNumId w:val="26"/>
  </w:num>
  <w:num w:numId="23">
    <w:abstractNumId w:val="20"/>
  </w:num>
  <w:num w:numId="24">
    <w:abstractNumId w:val="16"/>
  </w:num>
  <w:num w:numId="25">
    <w:abstractNumId w:val="18"/>
  </w:num>
  <w:num w:numId="26">
    <w:abstractNumId w:val="12"/>
  </w:num>
  <w:num w:numId="27">
    <w:abstractNumId w:val="28"/>
  </w:num>
  <w:num w:numId="28">
    <w:abstractNumId w:val="10"/>
  </w:num>
  <w:num w:numId="29">
    <w:abstractNumId w:val="24"/>
  </w:num>
  <w:num w:numId="30">
    <w:abstractNumId w:val="23"/>
  </w:num>
  <w:num w:numId="31">
    <w:abstractNumId w:val="31"/>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0675E"/>
    <w:rsid w:val="00015B27"/>
    <w:rsid w:val="000448DB"/>
    <w:rsid w:val="000475C0"/>
    <w:rsid w:val="00063A3E"/>
    <w:rsid w:val="00072CAC"/>
    <w:rsid w:val="0007681A"/>
    <w:rsid w:val="000857AD"/>
    <w:rsid w:val="000A02B9"/>
    <w:rsid w:val="000A542E"/>
    <w:rsid w:val="000E7DB2"/>
    <w:rsid w:val="00102B6B"/>
    <w:rsid w:val="00104BC8"/>
    <w:rsid w:val="001052D4"/>
    <w:rsid w:val="0010644B"/>
    <w:rsid w:val="001207F8"/>
    <w:rsid w:val="00121924"/>
    <w:rsid w:val="001279A8"/>
    <w:rsid w:val="0014195F"/>
    <w:rsid w:val="00152609"/>
    <w:rsid w:val="00153E1B"/>
    <w:rsid w:val="0018167D"/>
    <w:rsid w:val="0018381A"/>
    <w:rsid w:val="001A0623"/>
    <w:rsid w:val="001A6EC7"/>
    <w:rsid w:val="001C23B0"/>
    <w:rsid w:val="001C5DC7"/>
    <w:rsid w:val="001C7E21"/>
    <w:rsid w:val="001D29F2"/>
    <w:rsid w:val="001D7AAF"/>
    <w:rsid w:val="001E2C16"/>
    <w:rsid w:val="001F3EC6"/>
    <w:rsid w:val="00203A7F"/>
    <w:rsid w:val="0020769E"/>
    <w:rsid w:val="0021633A"/>
    <w:rsid w:val="002200A1"/>
    <w:rsid w:val="002362BF"/>
    <w:rsid w:val="00241B97"/>
    <w:rsid w:val="002425D1"/>
    <w:rsid w:val="002455A6"/>
    <w:rsid w:val="00246756"/>
    <w:rsid w:val="00251E58"/>
    <w:rsid w:val="00254605"/>
    <w:rsid w:val="002564AC"/>
    <w:rsid w:val="002636D1"/>
    <w:rsid w:val="00266D86"/>
    <w:rsid w:val="002728B4"/>
    <w:rsid w:val="0027600C"/>
    <w:rsid w:val="00292712"/>
    <w:rsid w:val="002A487D"/>
    <w:rsid w:val="002C2E29"/>
    <w:rsid w:val="002C3041"/>
    <w:rsid w:val="002C6538"/>
    <w:rsid w:val="002D1EE3"/>
    <w:rsid w:val="002D6BEF"/>
    <w:rsid w:val="002F1D80"/>
    <w:rsid w:val="00300094"/>
    <w:rsid w:val="003232A2"/>
    <w:rsid w:val="00325C14"/>
    <w:rsid w:val="00341D04"/>
    <w:rsid w:val="0036422C"/>
    <w:rsid w:val="003710F6"/>
    <w:rsid w:val="00385BC0"/>
    <w:rsid w:val="00386E88"/>
    <w:rsid w:val="00396508"/>
    <w:rsid w:val="00396585"/>
    <w:rsid w:val="003A709A"/>
    <w:rsid w:val="003D6E38"/>
    <w:rsid w:val="003D74A0"/>
    <w:rsid w:val="003E3168"/>
    <w:rsid w:val="003F4F31"/>
    <w:rsid w:val="004033D8"/>
    <w:rsid w:val="004073F0"/>
    <w:rsid w:val="00412A7D"/>
    <w:rsid w:val="00416B4D"/>
    <w:rsid w:val="00417CFC"/>
    <w:rsid w:val="0042509B"/>
    <w:rsid w:val="00435E65"/>
    <w:rsid w:val="00440160"/>
    <w:rsid w:val="004A06DC"/>
    <w:rsid w:val="004B0B65"/>
    <w:rsid w:val="004B24ED"/>
    <w:rsid w:val="004B3AB8"/>
    <w:rsid w:val="004B6625"/>
    <w:rsid w:val="004D2D82"/>
    <w:rsid w:val="004D3876"/>
    <w:rsid w:val="004E4552"/>
    <w:rsid w:val="004E6CDF"/>
    <w:rsid w:val="00500FEB"/>
    <w:rsid w:val="00511CD6"/>
    <w:rsid w:val="00511EC0"/>
    <w:rsid w:val="00512A82"/>
    <w:rsid w:val="00514A34"/>
    <w:rsid w:val="00517DA4"/>
    <w:rsid w:val="00541A51"/>
    <w:rsid w:val="0054458D"/>
    <w:rsid w:val="00553C9D"/>
    <w:rsid w:val="00562A66"/>
    <w:rsid w:val="0056438B"/>
    <w:rsid w:val="005672D9"/>
    <w:rsid w:val="005719B1"/>
    <w:rsid w:val="00572BE3"/>
    <w:rsid w:val="005B064E"/>
    <w:rsid w:val="005B4091"/>
    <w:rsid w:val="005C5DD9"/>
    <w:rsid w:val="005D51AE"/>
    <w:rsid w:val="00602516"/>
    <w:rsid w:val="00621CCC"/>
    <w:rsid w:val="0062674B"/>
    <w:rsid w:val="00632D43"/>
    <w:rsid w:val="006363B2"/>
    <w:rsid w:val="00644940"/>
    <w:rsid w:val="00663AC8"/>
    <w:rsid w:val="0068142B"/>
    <w:rsid w:val="006818A9"/>
    <w:rsid w:val="006A0793"/>
    <w:rsid w:val="006A2D81"/>
    <w:rsid w:val="006A3EFB"/>
    <w:rsid w:val="006B41E8"/>
    <w:rsid w:val="006C1D0D"/>
    <w:rsid w:val="006D0BD7"/>
    <w:rsid w:val="006E20F8"/>
    <w:rsid w:val="0070601E"/>
    <w:rsid w:val="00712C72"/>
    <w:rsid w:val="00731B79"/>
    <w:rsid w:val="00735FE9"/>
    <w:rsid w:val="007439D3"/>
    <w:rsid w:val="007610E2"/>
    <w:rsid w:val="00763CAA"/>
    <w:rsid w:val="00765F66"/>
    <w:rsid w:val="0077511F"/>
    <w:rsid w:val="0078664F"/>
    <w:rsid w:val="007C3D78"/>
    <w:rsid w:val="007C3FA6"/>
    <w:rsid w:val="007D585A"/>
    <w:rsid w:val="007D5A12"/>
    <w:rsid w:val="007D6585"/>
    <w:rsid w:val="007E59F9"/>
    <w:rsid w:val="008047DA"/>
    <w:rsid w:val="00810BCD"/>
    <w:rsid w:val="00812C98"/>
    <w:rsid w:val="00814D92"/>
    <w:rsid w:val="0083181D"/>
    <w:rsid w:val="0083616A"/>
    <w:rsid w:val="00836693"/>
    <w:rsid w:val="00843EB2"/>
    <w:rsid w:val="0086051B"/>
    <w:rsid w:val="00865572"/>
    <w:rsid w:val="00874BBC"/>
    <w:rsid w:val="00874C88"/>
    <w:rsid w:val="00890E47"/>
    <w:rsid w:val="00892135"/>
    <w:rsid w:val="00895449"/>
    <w:rsid w:val="00897879"/>
    <w:rsid w:val="008A6870"/>
    <w:rsid w:val="008C2DDC"/>
    <w:rsid w:val="008C7516"/>
    <w:rsid w:val="008D6181"/>
    <w:rsid w:val="008E6EC7"/>
    <w:rsid w:val="008F0D63"/>
    <w:rsid w:val="008F1308"/>
    <w:rsid w:val="008F1BF2"/>
    <w:rsid w:val="008F2C35"/>
    <w:rsid w:val="008F6665"/>
    <w:rsid w:val="009023CF"/>
    <w:rsid w:val="0090374D"/>
    <w:rsid w:val="00904591"/>
    <w:rsid w:val="00905E5F"/>
    <w:rsid w:val="0091204F"/>
    <w:rsid w:val="009203DB"/>
    <w:rsid w:val="00923CD4"/>
    <w:rsid w:val="009250BA"/>
    <w:rsid w:val="00926DFD"/>
    <w:rsid w:val="00930D43"/>
    <w:rsid w:val="00930EFE"/>
    <w:rsid w:val="00941A18"/>
    <w:rsid w:val="009424C6"/>
    <w:rsid w:val="00942E71"/>
    <w:rsid w:val="00942EC9"/>
    <w:rsid w:val="00943386"/>
    <w:rsid w:val="009456B6"/>
    <w:rsid w:val="00957589"/>
    <w:rsid w:val="00966D06"/>
    <w:rsid w:val="00982412"/>
    <w:rsid w:val="00983A8D"/>
    <w:rsid w:val="00984E9D"/>
    <w:rsid w:val="0098677C"/>
    <w:rsid w:val="00997082"/>
    <w:rsid w:val="009A0DB8"/>
    <w:rsid w:val="009A1C9E"/>
    <w:rsid w:val="009A6AB3"/>
    <w:rsid w:val="009A7257"/>
    <w:rsid w:val="009D6E0A"/>
    <w:rsid w:val="009E1E33"/>
    <w:rsid w:val="00A025F8"/>
    <w:rsid w:val="00A14672"/>
    <w:rsid w:val="00A22229"/>
    <w:rsid w:val="00A26BD6"/>
    <w:rsid w:val="00A443CF"/>
    <w:rsid w:val="00A63C98"/>
    <w:rsid w:val="00A6611D"/>
    <w:rsid w:val="00A82CB7"/>
    <w:rsid w:val="00A942C1"/>
    <w:rsid w:val="00AA2F03"/>
    <w:rsid w:val="00AC36F7"/>
    <w:rsid w:val="00AC63A4"/>
    <w:rsid w:val="00AD239E"/>
    <w:rsid w:val="00AD43B0"/>
    <w:rsid w:val="00AE1550"/>
    <w:rsid w:val="00B03B95"/>
    <w:rsid w:val="00B05FEE"/>
    <w:rsid w:val="00B10265"/>
    <w:rsid w:val="00B1107C"/>
    <w:rsid w:val="00B16A99"/>
    <w:rsid w:val="00B21211"/>
    <w:rsid w:val="00B24E49"/>
    <w:rsid w:val="00B35784"/>
    <w:rsid w:val="00B63305"/>
    <w:rsid w:val="00B733A7"/>
    <w:rsid w:val="00B75C91"/>
    <w:rsid w:val="00B975AD"/>
    <w:rsid w:val="00BA7175"/>
    <w:rsid w:val="00BC45FB"/>
    <w:rsid w:val="00BD1758"/>
    <w:rsid w:val="00BD1A4E"/>
    <w:rsid w:val="00BE07AB"/>
    <w:rsid w:val="00BF11D4"/>
    <w:rsid w:val="00BF148D"/>
    <w:rsid w:val="00BF6D74"/>
    <w:rsid w:val="00C23B1A"/>
    <w:rsid w:val="00C310EB"/>
    <w:rsid w:val="00C44507"/>
    <w:rsid w:val="00C56097"/>
    <w:rsid w:val="00C868E3"/>
    <w:rsid w:val="00C9176A"/>
    <w:rsid w:val="00CB3046"/>
    <w:rsid w:val="00CB71AD"/>
    <w:rsid w:val="00CE0EB1"/>
    <w:rsid w:val="00CF1AA2"/>
    <w:rsid w:val="00CF3064"/>
    <w:rsid w:val="00D17774"/>
    <w:rsid w:val="00D21DA6"/>
    <w:rsid w:val="00D27726"/>
    <w:rsid w:val="00D61B68"/>
    <w:rsid w:val="00D63620"/>
    <w:rsid w:val="00D815CF"/>
    <w:rsid w:val="00D8410D"/>
    <w:rsid w:val="00D867D7"/>
    <w:rsid w:val="00DB7060"/>
    <w:rsid w:val="00DD6561"/>
    <w:rsid w:val="00DE279C"/>
    <w:rsid w:val="00DE2BB2"/>
    <w:rsid w:val="00DE3153"/>
    <w:rsid w:val="00DE37DD"/>
    <w:rsid w:val="00E06736"/>
    <w:rsid w:val="00E107AF"/>
    <w:rsid w:val="00E11E81"/>
    <w:rsid w:val="00E13C27"/>
    <w:rsid w:val="00E20F49"/>
    <w:rsid w:val="00E213C9"/>
    <w:rsid w:val="00E33BBD"/>
    <w:rsid w:val="00E34EB6"/>
    <w:rsid w:val="00E374F2"/>
    <w:rsid w:val="00E45103"/>
    <w:rsid w:val="00E55A60"/>
    <w:rsid w:val="00E62778"/>
    <w:rsid w:val="00E63D38"/>
    <w:rsid w:val="00E665B9"/>
    <w:rsid w:val="00E771C0"/>
    <w:rsid w:val="00E9623E"/>
    <w:rsid w:val="00EA01E6"/>
    <w:rsid w:val="00EA3DE8"/>
    <w:rsid w:val="00EA5EDD"/>
    <w:rsid w:val="00EA758F"/>
    <w:rsid w:val="00EC5FC0"/>
    <w:rsid w:val="00ED4A6F"/>
    <w:rsid w:val="00ED7D23"/>
    <w:rsid w:val="00EE2751"/>
    <w:rsid w:val="00EF3A3A"/>
    <w:rsid w:val="00EF77D7"/>
    <w:rsid w:val="00F15EA4"/>
    <w:rsid w:val="00F22267"/>
    <w:rsid w:val="00F23DD2"/>
    <w:rsid w:val="00F4494E"/>
    <w:rsid w:val="00F53FF8"/>
    <w:rsid w:val="00F5403E"/>
    <w:rsid w:val="00F566C0"/>
    <w:rsid w:val="00F56C06"/>
    <w:rsid w:val="00F61956"/>
    <w:rsid w:val="00F628D6"/>
    <w:rsid w:val="00F63387"/>
    <w:rsid w:val="00F67051"/>
    <w:rsid w:val="00F86A1E"/>
    <w:rsid w:val="00FA2B36"/>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5C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0475C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475C0"/>
    <w:rPr>
      <w:sz w:val="36"/>
      <w:szCs w:val="52"/>
    </w:rPr>
  </w:style>
  <w:style w:type="paragraph" w:customStyle="1" w:styleId="Cover3-Haknesset">
    <w:name w:val="Cover 3-Haknesset"/>
    <w:basedOn w:val="Cover1-Reshumot"/>
    <w:rsid w:val="000475C0"/>
    <w:rPr>
      <w:b/>
      <w:bCs/>
      <w:spacing w:val="60"/>
    </w:rPr>
  </w:style>
  <w:style w:type="paragraph" w:customStyle="1" w:styleId="Cover4-Date">
    <w:name w:val="Cover 4-Date"/>
    <w:basedOn w:val="a"/>
    <w:rsid w:val="000475C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0475C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475C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475C0"/>
    <w:pPr>
      <w:spacing w:before="120" w:after="120"/>
    </w:pPr>
    <w:rPr>
      <w:color w:val="FF0000"/>
      <w:w w:val="80"/>
    </w:rPr>
  </w:style>
  <w:style w:type="paragraph" w:styleId="a3">
    <w:name w:val="endnote text"/>
    <w:basedOn w:val="a"/>
    <w:semiHidden/>
    <w:rsid w:val="000475C0"/>
    <w:pPr>
      <w:ind w:left="227" w:hanging="227"/>
    </w:pPr>
    <w:rPr>
      <w:sz w:val="14"/>
      <w:szCs w:val="22"/>
    </w:rPr>
  </w:style>
  <w:style w:type="paragraph" w:customStyle="1" w:styleId="TableText">
    <w:name w:val="Table Text"/>
    <w:basedOn w:val="a"/>
    <w:rsid w:val="000475C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475C0"/>
  </w:style>
  <w:style w:type="paragraph" w:customStyle="1" w:styleId="TableBlock">
    <w:name w:val="Table Block"/>
    <w:basedOn w:val="TableText"/>
    <w:rsid w:val="000475C0"/>
    <w:pPr>
      <w:ind w:right="0"/>
      <w:jc w:val="both"/>
    </w:pPr>
  </w:style>
  <w:style w:type="paragraph" w:customStyle="1" w:styleId="TableHead">
    <w:name w:val="Table Head"/>
    <w:basedOn w:val="TableText"/>
    <w:rsid w:val="000475C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0475C0"/>
  </w:style>
  <w:style w:type="paragraph" w:customStyle="1" w:styleId="Hesber">
    <w:name w:val="Hesber"/>
    <w:basedOn w:val="a"/>
    <w:rsid w:val="000475C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0475C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0475C0"/>
    <w:rPr>
      <w:vertAlign w:val="superscript"/>
    </w:rPr>
  </w:style>
  <w:style w:type="paragraph" w:customStyle="1" w:styleId="HesberHeading">
    <w:name w:val="Hesber Heading"/>
    <w:basedOn w:val="Hesber"/>
    <w:rsid w:val="000475C0"/>
    <w:pPr>
      <w:tabs>
        <w:tab w:val="left" w:pos="624"/>
        <w:tab w:val="left" w:pos="1247"/>
      </w:tabs>
      <w:ind w:firstLine="0"/>
    </w:pPr>
    <w:rPr>
      <w:b/>
      <w:bCs/>
    </w:rPr>
  </w:style>
  <w:style w:type="paragraph" w:customStyle="1" w:styleId="HesberWriters">
    <w:name w:val="Hesber Writers"/>
    <w:basedOn w:val="Hesber"/>
    <w:rsid w:val="000475C0"/>
    <w:pPr>
      <w:spacing w:before="120" w:after="6000"/>
      <w:ind w:left="1418" w:firstLine="0"/>
      <w:jc w:val="right"/>
    </w:pPr>
    <w:rPr>
      <w:b/>
      <w:bCs/>
    </w:rPr>
  </w:style>
  <w:style w:type="paragraph" w:customStyle="1" w:styleId="Hesber1st">
    <w:name w:val="Hesber 1st"/>
    <w:basedOn w:val="Hesber"/>
    <w:rsid w:val="000475C0"/>
    <w:pPr>
      <w:tabs>
        <w:tab w:val="left" w:pos="680"/>
        <w:tab w:val="left" w:pos="1020"/>
      </w:tabs>
      <w:ind w:firstLine="0"/>
    </w:pPr>
  </w:style>
  <w:style w:type="character" w:styleId="a6">
    <w:name w:val="endnote reference"/>
    <w:basedOn w:val="a0"/>
    <w:semiHidden/>
    <w:rsid w:val="000475C0"/>
    <w:rPr>
      <w:vertAlign w:val="superscript"/>
    </w:rPr>
  </w:style>
  <w:style w:type="paragraph" w:customStyle="1" w:styleId="TableBlockOutdent">
    <w:name w:val="Table BlockOutdent"/>
    <w:basedOn w:val="TableBlock"/>
    <w:rsid w:val="000475C0"/>
    <w:pPr>
      <w:ind w:left="624" w:hanging="624"/>
    </w:pPr>
  </w:style>
  <w:style w:type="paragraph" w:styleId="a7">
    <w:name w:val="header"/>
    <w:basedOn w:val="a"/>
    <w:rsid w:val="000475C0"/>
    <w:pPr>
      <w:tabs>
        <w:tab w:val="center" w:pos="4153"/>
        <w:tab w:val="right" w:pos="8306"/>
      </w:tabs>
    </w:pPr>
  </w:style>
  <w:style w:type="paragraph" w:styleId="a8">
    <w:name w:val="footer"/>
    <w:basedOn w:val="a"/>
    <w:rsid w:val="000475C0"/>
    <w:pPr>
      <w:tabs>
        <w:tab w:val="center" w:pos="4153"/>
        <w:tab w:val="right" w:pos="8306"/>
      </w:tabs>
    </w:pPr>
  </w:style>
  <w:style w:type="paragraph" w:customStyle="1" w:styleId="HeadDivreiHesber">
    <w:name w:val="Head DivreiHesber"/>
    <w:basedOn w:val="a"/>
    <w:rsid w:val="000475C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0475C0"/>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0475C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paragraph" w:customStyle="1" w:styleId="P00">
    <w:name w:val="P00"/>
    <w:rsid w:val="004B0B6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4B0B65"/>
    <w:rPr>
      <w:rFonts w:ascii="Times New Roman" w:hAnsi="Times New Roman" w:cs="Times New Roman"/>
      <w:sz w:val="26"/>
      <w:szCs w:val="26"/>
    </w:rPr>
  </w:style>
  <w:style w:type="character" w:customStyle="1" w:styleId="big-number">
    <w:name w:val="big-number"/>
    <w:basedOn w:val="default"/>
    <w:rsid w:val="004B0B65"/>
    <w:rPr>
      <w:rFonts w:ascii="Times New Roman" w:hAnsi="Times New Roman" w:cs="Times New Roman"/>
      <w:sz w:val="32"/>
      <w:szCs w:val="32"/>
    </w:rPr>
  </w:style>
  <w:style w:type="character" w:styleId="ad">
    <w:name w:val="annotation reference"/>
    <w:basedOn w:val="a0"/>
    <w:semiHidden/>
    <w:unhideWhenUsed/>
    <w:rsid w:val="00DE279C"/>
    <w:rPr>
      <w:sz w:val="16"/>
      <w:szCs w:val="16"/>
    </w:rPr>
  </w:style>
  <w:style w:type="paragraph" w:styleId="ae">
    <w:name w:val="annotation text"/>
    <w:basedOn w:val="a"/>
    <w:link w:val="af"/>
    <w:semiHidden/>
    <w:unhideWhenUsed/>
    <w:rsid w:val="00DE279C"/>
    <w:pPr>
      <w:spacing w:line="240" w:lineRule="auto"/>
    </w:pPr>
    <w:rPr>
      <w:sz w:val="20"/>
      <w:szCs w:val="20"/>
    </w:rPr>
  </w:style>
  <w:style w:type="character" w:customStyle="1" w:styleId="af">
    <w:name w:val="טקסט הערה תו"/>
    <w:basedOn w:val="a0"/>
    <w:link w:val="ae"/>
    <w:semiHidden/>
    <w:rsid w:val="00DE279C"/>
    <w:rPr>
      <w:rFonts w:ascii="Hadasa Roso SL" w:hAnsi="Hadasa Roso SL" w:cs="Hadasa Roso SL"/>
      <w:color w:val="000000"/>
      <w:spacing w:val="1"/>
      <w:lang w:eastAsia="ja-JP"/>
    </w:rPr>
  </w:style>
  <w:style w:type="paragraph" w:styleId="af0">
    <w:name w:val="annotation subject"/>
    <w:basedOn w:val="ae"/>
    <w:next w:val="ae"/>
    <w:link w:val="af1"/>
    <w:semiHidden/>
    <w:unhideWhenUsed/>
    <w:rsid w:val="00DE279C"/>
    <w:rPr>
      <w:b/>
      <w:bCs/>
    </w:rPr>
  </w:style>
  <w:style w:type="character" w:customStyle="1" w:styleId="af1">
    <w:name w:val="נושא הערה תו"/>
    <w:basedOn w:val="af"/>
    <w:link w:val="af0"/>
    <w:semiHidden/>
    <w:rsid w:val="00DE279C"/>
    <w:rPr>
      <w:rFonts w:ascii="Hadasa Roso SL" w:hAnsi="Hadasa Roso SL" w:cs="Hadasa Roso SL"/>
      <w:b/>
      <w:bCs/>
      <w:color w:val="000000"/>
      <w:spacing w:val="1"/>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5C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0475C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475C0"/>
    <w:rPr>
      <w:sz w:val="36"/>
      <w:szCs w:val="52"/>
    </w:rPr>
  </w:style>
  <w:style w:type="paragraph" w:customStyle="1" w:styleId="Cover3-Haknesset">
    <w:name w:val="Cover 3-Haknesset"/>
    <w:basedOn w:val="Cover1-Reshumot"/>
    <w:rsid w:val="000475C0"/>
    <w:rPr>
      <w:b/>
      <w:bCs/>
      <w:spacing w:val="60"/>
    </w:rPr>
  </w:style>
  <w:style w:type="paragraph" w:customStyle="1" w:styleId="Cover4-Date">
    <w:name w:val="Cover 4-Date"/>
    <w:basedOn w:val="a"/>
    <w:rsid w:val="000475C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0475C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475C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475C0"/>
    <w:pPr>
      <w:spacing w:before="120" w:after="120"/>
    </w:pPr>
    <w:rPr>
      <w:color w:val="FF0000"/>
      <w:w w:val="80"/>
    </w:rPr>
  </w:style>
  <w:style w:type="paragraph" w:styleId="a3">
    <w:name w:val="endnote text"/>
    <w:basedOn w:val="a"/>
    <w:semiHidden/>
    <w:rsid w:val="000475C0"/>
    <w:pPr>
      <w:ind w:left="227" w:hanging="227"/>
    </w:pPr>
    <w:rPr>
      <w:sz w:val="14"/>
      <w:szCs w:val="22"/>
    </w:rPr>
  </w:style>
  <w:style w:type="paragraph" w:customStyle="1" w:styleId="TableText">
    <w:name w:val="Table Text"/>
    <w:basedOn w:val="a"/>
    <w:rsid w:val="000475C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475C0"/>
  </w:style>
  <w:style w:type="paragraph" w:customStyle="1" w:styleId="TableBlock">
    <w:name w:val="Table Block"/>
    <w:basedOn w:val="TableText"/>
    <w:rsid w:val="000475C0"/>
    <w:pPr>
      <w:ind w:right="0"/>
      <w:jc w:val="both"/>
    </w:pPr>
  </w:style>
  <w:style w:type="paragraph" w:customStyle="1" w:styleId="TableHead">
    <w:name w:val="Table Head"/>
    <w:basedOn w:val="TableText"/>
    <w:rsid w:val="000475C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0475C0"/>
  </w:style>
  <w:style w:type="paragraph" w:customStyle="1" w:styleId="Hesber">
    <w:name w:val="Hesber"/>
    <w:basedOn w:val="a"/>
    <w:rsid w:val="000475C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0475C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0475C0"/>
    <w:rPr>
      <w:vertAlign w:val="superscript"/>
    </w:rPr>
  </w:style>
  <w:style w:type="paragraph" w:customStyle="1" w:styleId="HesberHeading">
    <w:name w:val="Hesber Heading"/>
    <w:basedOn w:val="Hesber"/>
    <w:rsid w:val="000475C0"/>
    <w:pPr>
      <w:tabs>
        <w:tab w:val="left" w:pos="624"/>
        <w:tab w:val="left" w:pos="1247"/>
      </w:tabs>
      <w:ind w:firstLine="0"/>
    </w:pPr>
    <w:rPr>
      <w:b/>
      <w:bCs/>
    </w:rPr>
  </w:style>
  <w:style w:type="paragraph" w:customStyle="1" w:styleId="HesberWriters">
    <w:name w:val="Hesber Writers"/>
    <w:basedOn w:val="Hesber"/>
    <w:rsid w:val="000475C0"/>
    <w:pPr>
      <w:spacing w:before="120" w:after="6000"/>
      <w:ind w:left="1418" w:firstLine="0"/>
      <w:jc w:val="right"/>
    </w:pPr>
    <w:rPr>
      <w:b/>
      <w:bCs/>
    </w:rPr>
  </w:style>
  <w:style w:type="paragraph" w:customStyle="1" w:styleId="Hesber1st">
    <w:name w:val="Hesber 1st"/>
    <w:basedOn w:val="Hesber"/>
    <w:rsid w:val="000475C0"/>
    <w:pPr>
      <w:tabs>
        <w:tab w:val="left" w:pos="680"/>
        <w:tab w:val="left" w:pos="1020"/>
      </w:tabs>
      <w:ind w:firstLine="0"/>
    </w:pPr>
  </w:style>
  <w:style w:type="character" w:styleId="a6">
    <w:name w:val="endnote reference"/>
    <w:basedOn w:val="a0"/>
    <w:semiHidden/>
    <w:rsid w:val="000475C0"/>
    <w:rPr>
      <w:vertAlign w:val="superscript"/>
    </w:rPr>
  </w:style>
  <w:style w:type="paragraph" w:customStyle="1" w:styleId="TableBlockOutdent">
    <w:name w:val="Table BlockOutdent"/>
    <w:basedOn w:val="TableBlock"/>
    <w:rsid w:val="000475C0"/>
    <w:pPr>
      <w:ind w:left="624" w:hanging="624"/>
    </w:pPr>
  </w:style>
  <w:style w:type="paragraph" w:styleId="a7">
    <w:name w:val="header"/>
    <w:basedOn w:val="a"/>
    <w:rsid w:val="000475C0"/>
    <w:pPr>
      <w:tabs>
        <w:tab w:val="center" w:pos="4153"/>
        <w:tab w:val="right" w:pos="8306"/>
      </w:tabs>
    </w:pPr>
  </w:style>
  <w:style w:type="paragraph" w:styleId="a8">
    <w:name w:val="footer"/>
    <w:basedOn w:val="a"/>
    <w:rsid w:val="000475C0"/>
    <w:pPr>
      <w:tabs>
        <w:tab w:val="center" w:pos="4153"/>
        <w:tab w:val="right" w:pos="8306"/>
      </w:tabs>
    </w:pPr>
  </w:style>
  <w:style w:type="paragraph" w:customStyle="1" w:styleId="HeadDivreiHesber">
    <w:name w:val="Head DivreiHesber"/>
    <w:basedOn w:val="a"/>
    <w:rsid w:val="000475C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0475C0"/>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0475C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paragraph" w:customStyle="1" w:styleId="P00">
    <w:name w:val="P00"/>
    <w:rsid w:val="004B0B6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4B0B65"/>
    <w:rPr>
      <w:rFonts w:ascii="Times New Roman" w:hAnsi="Times New Roman" w:cs="Times New Roman"/>
      <w:sz w:val="26"/>
      <w:szCs w:val="26"/>
    </w:rPr>
  </w:style>
  <w:style w:type="character" w:customStyle="1" w:styleId="big-number">
    <w:name w:val="big-number"/>
    <w:basedOn w:val="default"/>
    <w:rsid w:val="004B0B65"/>
    <w:rPr>
      <w:rFonts w:ascii="Times New Roman" w:hAnsi="Times New Roman" w:cs="Times New Roman"/>
      <w:sz w:val="32"/>
      <w:szCs w:val="32"/>
    </w:rPr>
  </w:style>
  <w:style w:type="character" w:styleId="ad">
    <w:name w:val="annotation reference"/>
    <w:basedOn w:val="a0"/>
    <w:semiHidden/>
    <w:unhideWhenUsed/>
    <w:rsid w:val="00DE279C"/>
    <w:rPr>
      <w:sz w:val="16"/>
      <w:szCs w:val="16"/>
    </w:rPr>
  </w:style>
  <w:style w:type="paragraph" w:styleId="ae">
    <w:name w:val="annotation text"/>
    <w:basedOn w:val="a"/>
    <w:link w:val="af"/>
    <w:semiHidden/>
    <w:unhideWhenUsed/>
    <w:rsid w:val="00DE279C"/>
    <w:pPr>
      <w:spacing w:line="240" w:lineRule="auto"/>
    </w:pPr>
    <w:rPr>
      <w:sz w:val="20"/>
      <w:szCs w:val="20"/>
    </w:rPr>
  </w:style>
  <w:style w:type="character" w:customStyle="1" w:styleId="af">
    <w:name w:val="טקסט הערה תו"/>
    <w:basedOn w:val="a0"/>
    <w:link w:val="ae"/>
    <w:semiHidden/>
    <w:rsid w:val="00DE279C"/>
    <w:rPr>
      <w:rFonts w:ascii="Hadasa Roso SL" w:hAnsi="Hadasa Roso SL" w:cs="Hadasa Roso SL"/>
      <w:color w:val="000000"/>
      <w:spacing w:val="1"/>
      <w:lang w:eastAsia="ja-JP"/>
    </w:rPr>
  </w:style>
  <w:style w:type="paragraph" w:styleId="af0">
    <w:name w:val="annotation subject"/>
    <w:basedOn w:val="ae"/>
    <w:next w:val="ae"/>
    <w:link w:val="af1"/>
    <w:semiHidden/>
    <w:unhideWhenUsed/>
    <w:rsid w:val="00DE279C"/>
    <w:rPr>
      <w:b/>
      <w:bCs/>
    </w:rPr>
  </w:style>
  <w:style w:type="character" w:customStyle="1" w:styleId="af1">
    <w:name w:val="נושא הערה תו"/>
    <w:basedOn w:val="af"/>
    <w:link w:val="af0"/>
    <w:semiHidden/>
    <w:rsid w:val="00DE279C"/>
    <w:rPr>
      <w:rFonts w:ascii="Hadasa Roso SL"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7376FD-AAB6-486A-9DE0-2A8090066C8B}"/>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20748CA7-A71F-47EC-9292-55A7AAF975CF}"/>
</file>

<file path=docProps/app.xml><?xml version="1.0" encoding="utf-8"?>
<Properties xmlns="http://schemas.openxmlformats.org/officeDocument/2006/extended-properties" xmlns:vt="http://schemas.openxmlformats.org/officeDocument/2006/docPropsVTypes">
  <Template>Normal</Template>
  <TotalTime>2</TotalTime>
  <Pages>16</Pages>
  <Words>4411</Words>
  <Characters>22059</Characters>
  <Application>Microsoft Office Word</Application>
  <DocSecurity>0</DocSecurity>
  <Lines>183</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26418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2015-10-18T08:05:00Z</cp:lastPrinted>
  <dcterms:created xsi:type="dcterms:W3CDTF">2016-06-01T09:24:00Z</dcterms:created>
  <dcterms:modified xsi:type="dcterms:W3CDTF">2016-06-01T09:24:00Z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2003284</vt:r8>
  </property>
</Properties>
</file>