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8C33152" w14:textId="77777777" w:rsidR="006826E2" w:rsidRDefault="006826E2" w:rsidP="006826E2">
      <w:pPr>
        <w:pStyle w:val="ab"/>
        <w:bidi/>
        <w:rPr>
          <w:rFonts w:ascii="David" w:hAnsi="David" w:cs="David"/>
          <w:color w:val="222222"/>
          <w:u w:color="222222"/>
          <w:rtl/>
          <w:lang w:val="he-IL"/>
        </w:rPr>
      </w:pPr>
      <w:bookmarkStart w:id="0" w:name="_GoBack"/>
      <w:bookmarkEnd w:id="0"/>
      <w:r>
        <w:rPr>
          <w:rFonts w:ascii="David" w:hAnsi="David" w:cs="David"/>
          <w:color w:val="222222"/>
          <w:u w:color="222222"/>
          <w:rtl/>
          <w:lang w:val="he-IL"/>
        </w:rPr>
        <w:tab/>
      </w:r>
    </w:p>
    <w:p w14:paraId="7782DEF3" w14:textId="718F6F81" w:rsidR="003A50AD" w:rsidRPr="006826E2" w:rsidRDefault="006826E2" w:rsidP="006826E2">
      <w:pPr>
        <w:pStyle w:val="ab"/>
        <w:bidi/>
        <w:rPr>
          <w:rFonts w:ascii="David" w:hAnsi="David" w:cs="David"/>
          <w:b/>
          <w:bCs/>
          <w:color w:val="222222"/>
          <w:u w:color="222222"/>
          <w:rtl/>
          <w:lang w:val="he-IL" w:bidi="he-IL"/>
        </w:rPr>
      </w:pPr>
      <w:r>
        <w:rPr>
          <w:rFonts w:ascii="David" w:hAnsi="David" w:cs="David"/>
          <w:color w:val="222222"/>
          <w:u w:color="222222"/>
          <w:rtl/>
          <w:lang w:val="he-IL"/>
        </w:rPr>
        <w:tab/>
      </w:r>
      <w:r w:rsidRPr="006826E2">
        <w:rPr>
          <w:rFonts w:ascii="David" w:hAnsi="David" w:cs="David" w:hint="cs"/>
          <w:b/>
          <w:bCs/>
          <w:color w:val="222222"/>
          <w:u w:color="222222"/>
          <w:rtl/>
          <w:lang w:val="he-IL" w:bidi="he-IL"/>
        </w:rPr>
        <w:t xml:space="preserve">                                                                                                                               12 ביולי 2016</w:t>
      </w:r>
      <w:r w:rsidRPr="006826E2">
        <w:rPr>
          <w:rFonts w:ascii="David" w:hAnsi="David" w:cs="David"/>
          <w:b/>
          <w:bCs/>
          <w:color w:val="222222"/>
          <w:u w:color="222222"/>
          <w:rtl/>
          <w:lang w:val="he-IL"/>
        </w:rPr>
        <w:tab/>
      </w:r>
      <w:r w:rsidRPr="006826E2">
        <w:rPr>
          <w:rFonts w:ascii="David" w:hAnsi="David" w:cs="David" w:hint="cs"/>
          <w:b/>
          <w:bCs/>
          <w:color w:val="222222"/>
          <w:u w:color="222222"/>
          <w:rtl/>
          <w:lang w:val="he-IL" w:bidi="he-IL"/>
        </w:rPr>
        <w:t xml:space="preserve">            </w:t>
      </w:r>
    </w:p>
    <w:p w14:paraId="73C48BFA" w14:textId="1D6E4AC7" w:rsidR="006826E2" w:rsidRPr="006826E2" w:rsidRDefault="006826E2" w:rsidP="006826E2">
      <w:pPr>
        <w:pStyle w:val="ab"/>
        <w:rPr>
          <w:rFonts w:ascii="David" w:hAnsi="David" w:cs="David"/>
          <w:b/>
          <w:bCs/>
          <w:color w:val="222222"/>
          <w:u w:color="222222"/>
          <w:rtl/>
          <w:lang w:val="he-IL" w:bidi="he-IL"/>
        </w:rPr>
      </w:pPr>
      <w:r w:rsidRPr="006826E2">
        <w:rPr>
          <w:rFonts w:ascii="David" w:hAnsi="David" w:cs="David" w:hint="cs"/>
          <w:b/>
          <w:bCs/>
          <w:color w:val="222222"/>
          <w:u w:color="222222"/>
          <w:rtl/>
          <w:lang w:val="he-IL" w:bidi="he-IL"/>
        </w:rPr>
        <w:t>ו' תמוז תשע"ו</w:t>
      </w:r>
    </w:p>
    <w:p w14:paraId="5D8259ED" w14:textId="77777777" w:rsidR="009558EB" w:rsidRDefault="009558EB" w:rsidP="009558EB">
      <w:pPr>
        <w:pStyle w:val="ab"/>
        <w:bidi/>
        <w:spacing w:line="360" w:lineRule="auto"/>
        <w:rPr>
          <w:rFonts w:ascii="David" w:hAnsi="David" w:cs="David"/>
          <w:b/>
          <w:bCs/>
          <w:color w:val="1F4F69" w:themeColor="accent1" w:themeShade="80"/>
          <w:sz w:val="28"/>
          <w:szCs w:val="28"/>
          <w:rtl/>
          <w:lang w:bidi="he-IL"/>
        </w:rPr>
      </w:pPr>
    </w:p>
    <w:p w14:paraId="3E9B340A" w14:textId="77777777" w:rsidR="006826E2" w:rsidRPr="009558EB" w:rsidRDefault="006826E2" w:rsidP="009558EB">
      <w:pPr>
        <w:pStyle w:val="ab"/>
        <w:bidi/>
        <w:spacing w:line="360" w:lineRule="auto"/>
        <w:rPr>
          <w:rFonts w:ascii="David" w:hAnsi="David" w:cs="David"/>
          <w:color w:val="1F4F69" w:themeColor="accent1" w:themeShade="80"/>
          <w:sz w:val="28"/>
          <w:szCs w:val="28"/>
          <w:rtl/>
        </w:rPr>
      </w:pPr>
      <w:r w:rsidRPr="009558EB">
        <w:rPr>
          <w:rFonts w:ascii="David" w:hAnsi="David" w:cs="David" w:hint="cs"/>
          <w:b/>
          <w:bCs/>
          <w:color w:val="1F4F69" w:themeColor="accent1" w:themeShade="80"/>
          <w:sz w:val="28"/>
          <w:szCs w:val="28"/>
          <w:rtl/>
          <w:lang w:bidi="he-IL"/>
        </w:rPr>
        <w:t xml:space="preserve">לכבוד: </w:t>
      </w:r>
      <w:r w:rsidRPr="009558EB">
        <w:rPr>
          <w:rFonts w:ascii="David" w:hAnsi="David" w:cs="David"/>
          <w:color w:val="1F4F69" w:themeColor="accent1" w:themeShade="80"/>
          <w:sz w:val="28"/>
          <w:szCs w:val="28"/>
          <w:rtl/>
          <w:lang w:bidi="he-IL"/>
        </w:rPr>
        <w:t>הוועדה המיוחדת ליישום הנגשת המידע הממשלתי ועקרונות שקיפותו לציבור</w:t>
      </w:r>
    </w:p>
    <w:p w14:paraId="72AFFDE5" w14:textId="63283BE6" w:rsidR="00BB2F7B" w:rsidRPr="009558EB" w:rsidRDefault="006826E2" w:rsidP="006826E2">
      <w:pPr>
        <w:pStyle w:val="ab"/>
        <w:bidi/>
        <w:spacing w:line="360" w:lineRule="auto"/>
        <w:jc w:val="center"/>
        <w:rPr>
          <w:rFonts w:ascii="David" w:hAnsi="David" w:cs="David"/>
          <w:b/>
          <w:bCs/>
          <w:color w:val="1F4F69" w:themeColor="accent1" w:themeShade="80"/>
          <w:sz w:val="28"/>
          <w:szCs w:val="28"/>
          <w:u w:val="single"/>
          <w:rtl/>
        </w:rPr>
      </w:pPr>
      <w:r w:rsidRPr="009558EB">
        <w:rPr>
          <w:rFonts w:ascii="David" w:hAnsi="David" w:cs="David"/>
          <w:b/>
          <w:bCs/>
          <w:color w:val="1F4F69" w:themeColor="accent1" w:themeShade="80"/>
          <w:sz w:val="28"/>
          <w:szCs w:val="28"/>
          <w:u w:val="single"/>
          <w:rtl/>
          <w:lang w:bidi="he-IL"/>
        </w:rPr>
        <w:t>הנידון</w:t>
      </w:r>
      <w:r w:rsidRPr="009558EB">
        <w:rPr>
          <w:rFonts w:ascii="David" w:hAnsi="David" w:cs="David"/>
          <w:b/>
          <w:bCs/>
          <w:color w:val="1F4F69" w:themeColor="accent1" w:themeShade="80"/>
          <w:sz w:val="28"/>
          <w:szCs w:val="28"/>
          <w:u w:val="single"/>
          <w:rtl/>
        </w:rPr>
        <w:t xml:space="preserve">: </w:t>
      </w:r>
      <w:r w:rsidRPr="009558EB">
        <w:rPr>
          <w:rFonts w:ascii="David" w:hAnsi="David" w:cs="David"/>
          <w:b/>
          <w:bCs/>
          <w:color w:val="1F4F69" w:themeColor="accent1" w:themeShade="80"/>
          <w:sz w:val="28"/>
          <w:szCs w:val="28"/>
          <w:u w:val="single"/>
          <w:rtl/>
          <w:lang w:bidi="he-IL"/>
        </w:rPr>
        <w:t>שקיפות בדיור הציבור</w:t>
      </w:r>
    </w:p>
    <w:p w14:paraId="1C04CCE7" w14:textId="77777777" w:rsidR="009558EB" w:rsidRDefault="009558EB" w:rsidP="009558EB">
      <w:pPr>
        <w:pStyle w:val="ab"/>
        <w:bidi/>
        <w:spacing w:line="360" w:lineRule="auto"/>
        <w:jc w:val="center"/>
        <w:rPr>
          <w:rFonts w:ascii="David" w:hAnsi="David" w:cs="David"/>
          <w:b/>
          <w:bCs/>
          <w:color w:val="1F4F69" w:themeColor="accent1" w:themeShade="80"/>
          <w:u w:val="single"/>
          <w:rtl/>
        </w:rPr>
      </w:pPr>
    </w:p>
    <w:p w14:paraId="7F3588BD" w14:textId="79ECC1EF" w:rsidR="009558EB" w:rsidRPr="009558EB" w:rsidRDefault="009558EB" w:rsidP="009558E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bidi/>
        <w:spacing w:line="360" w:lineRule="auto"/>
        <w:jc w:val="center"/>
        <w:rPr>
          <w:rFonts w:ascii="David" w:eastAsia="Times New Roman" w:hAnsi="David" w:cs="David"/>
          <w:b/>
          <w:bCs/>
          <w:color w:val="222222"/>
          <w:bdr w:val="none" w:sz="0" w:space="0" w:color="auto"/>
          <w:rtl/>
          <w:lang w:bidi="he-IL"/>
        </w:rPr>
      </w:pPr>
      <w:r w:rsidRPr="009558EB">
        <w:rPr>
          <w:rFonts w:ascii="David" w:eastAsia="Times New Roman" w:hAnsi="David" w:cs="David"/>
          <w:b/>
          <w:bCs/>
          <w:i/>
          <w:iCs/>
          <w:color w:val="222222"/>
          <w:bdr w:val="none" w:sz="0" w:space="0" w:color="auto"/>
          <w:rtl/>
          <w:lang w:bidi="he-IL"/>
        </w:rPr>
        <w:t xml:space="preserve">"אור השמש הוא המטהר הטוב ביותר, ואור המנורה הוא השוטר היעיל ביותר" </w:t>
      </w:r>
      <w:r w:rsidRPr="009558EB">
        <w:rPr>
          <w:rFonts w:ascii="David" w:eastAsia="Times New Roman" w:hAnsi="David" w:cs="David"/>
          <w:b/>
          <w:bCs/>
          <w:i/>
          <w:iCs/>
          <w:color w:val="222222"/>
          <w:bdr w:val="none" w:sz="0" w:space="0" w:color="auto"/>
          <w:rtl/>
          <w:lang w:bidi="he-IL"/>
        </w:rPr>
        <w:tab/>
      </w:r>
      <w:r>
        <w:rPr>
          <w:rFonts w:ascii="David" w:eastAsia="Times New Roman" w:hAnsi="David" w:cs="David"/>
          <w:b/>
          <w:bCs/>
          <w:color w:val="222222"/>
          <w:bdr w:val="none" w:sz="0" w:space="0" w:color="auto"/>
          <w:rtl/>
          <w:lang w:bidi="he-IL"/>
        </w:rPr>
        <w:br/>
      </w:r>
      <w:r>
        <w:rPr>
          <w:rFonts w:ascii="David" w:eastAsia="Times New Roman" w:hAnsi="David" w:cs="David" w:hint="cs"/>
          <w:b/>
          <w:bCs/>
          <w:color w:val="222222"/>
          <w:bdr w:val="none" w:sz="0" w:space="0" w:color="auto"/>
          <w:rtl/>
          <w:lang w:bidi="he-IL"/>
        </w:rPr>
        <w:t xml:space="preserve"> </w:t>
      </w:r>
      <w:r w:rsidRPr="009558EB">
        <w:rPr>
          <w:rFonts w:ascii="David" w:eastAsia="Times New Roman" w:hAnsi="David" w:cs="David"/>
          <w:color w:val="222222"/>
          <w:bdr w:val="none" w:sz="0" w:space="0" w:color="auto"/>
          <w:rtl/>
          <w:lang w:bidi="he-IL"/>
        </w:rPr>
        <w:t xml:space="preserve">(לואי </w:t>
      </w:r>
      <w:proofErr w:type="spellStart"/>
      <w:r w:rsidRPr="009558EB">
        <w:rPr>
          <w:rFonts w:ascii="David" w:eastAsia="Times New Roman" w:hAnsi="David" w:cs="David"/>
          <w:color w:val="222222"/>
          <w:bdr w:val="none" w:sz="0" w:space="0" w:color="auto"/>
          <w:rtl/>
          <w:lang w:bidi="he-IL"/>
        </w:rPr>
        <w:t>דמביץ</w:t>
      </w:r>
      <w:proofErr w:type="spellEnd"/>
      <w:r w:rsidRPr="009558EB">
        <w:rPr>
          <w:rFonts w:ascii="David" w:eastAsia="Times New Roman" w:hAnsi="David" w:cs="David"/>
          <w:color w:val="222222"/>
          <w:bdr w:val="none" w:sz="0" w:space="0" w:color="auto"/>
          <w:rtl/>
          <w:lang w:bidi="he-IL"/>
        </w:rPr>
        <w:t xml:space="preserve"> </w:t>
      </w:r>
      <w:proofErr w:type="spellStart"/>
      <w:r w:rsidRPr="009558EB">
        <w:rPr>
          <w:rFonts w:ascii="David" w:eastAsia="Times New Roman" w:hAnsi="David" w:cs="David"/>
          <w:color w:val="222222"/>
          <w:bdr w:val="none" w:sz="0" w:space="0" w:color="auto"/>
          <w:rtl/>
          <w:lang w:bidi="he-IL"/>
        </w:rPr>
        <w:t>ברנדייס</w:t>
      </w:r>
      <w:proofErr w:type="spellEnd"/>
      <w:r w:rsidRPr="009558EB">
        <w:rPr>
          <w:rFonts w:ascii="David" w:eastAsia="Times New Roman" w:hAnsi="David" w:cs="David"/>
          <w:color w:val="222222"/>
          <w:bdr w:val="none" w:sz="0" w:space="0" w:color="auto"/>
          <w:rtl/>
          <w:lang w:bidi="he-IL"/>
        </w:rPr>
        <w:t>)</w:t>
      </w:r>
    </w:p>
    <w:p w14:paraId="08B146FE" w14:textId="77777777" w:rsidR="006826E2" w:rsidRPr="006826E2" w:rsidRDefault="006826E2" w:rsidP="009558EB">
      <w:pPr>
        <w:pStyle w:val="ab"/>
        <w:bidi/>
        <w:spacing w:line="360" w:lineRule="auto"/>
        <w:jc w:val="center"/>
        <w:rPr>
          <w:rFonts w:ascii="David" w:hAnsi="David" w:cs="David"/>
          <w:b/>
          <w:bCs/>
          <w:u w:val="single"/>
          <w:rtl/>
          <w:lang w:bidi="he-IL"/>
        </w:rPr>
      </w:pPr>
    </w:p>
    <w:p w14:paraId="64AC3080" w14:textId="20507C1C" w:rsidR="00001EDB" w:rsidRPr="000F197C" w:rsidRDefault="00BB2F7B" w:rsidP="000F197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bidi/>
        <w:spacing w:line="360" w:lineRule="auto"/>
        <w:jc w:val="both"/>
        <w:rPr>
          <w:rFonts w:ascii="David" w:eastAsia="Times New Roman" w:hAnsi="David" w:cs="David"/>
          <w:b/>
          <w:bCs/>
          <w:color w:val="222222"/>
          <w:bdr w:val="none" w:sz="0" w:space="0" w:color="auto"/>
          <w:rtl/>
          <w:lang w:bidi="he-IL"/>
        </w:rPr>
      </w:pPr>
      <w:r w:rsidRPr="006826E2">
        <w:rPr>
          <w:rFonts w:ascii="David" w:eastAsia="Times New Roman" w:hAnsi="David" w:cs="David"/>
          <w:color w:val="222222"/>
          <w:bdr w:val="none" w:sz="0" w:space="0" w:color="auto"/>
          <w:rtl/>
          <w:lang w:bidi="he-IL"/>
        </w:rPr>
        <w:t xml:space="preserve">מצבו של הדיור הציבורי בישראל הוא קשה </w:t>
      </w:r>
      <w:r w:rsidR="000F197C">
        <w:rPr>
          <w:rFonts w:ascii="David" w:eastAsia="Times New Roman" w:hAnsi="David" w:cs="David" w:hint="cs"/>
          <w:color w:val="222222"/>
          <w:bdr w:val="none" w:sz="0" w:space="0" w:color="auto"/>
          <w:rtl/>
          <w:lang w:bidi="he-IL"/>
        </w:rPr>
        <w:t xml:space="preserve">מאוד, </w:t>
      </w:r>
      <w:r w:rsidR="000F197C">
        <w:rPr>
          <w:rFonts w:ascii="David" w:eastAsia="Times New Roman" w:hAnsi="David" w:cs="David"/>
          <w:color w:val="222222"/>
          <w:bdr w:val="none" w:sz="0" w:space="0" w:color="auto"/>
          <w:rtl/>
          <w:lang w:bidi="he-IL"/>
        </w:rPr>
        <w:t>בעיקר ב</w:t>
      </w:r>
      <w:r w:rsidR="000F197C">
        <w:rPr>
          <w:rFonts w:ascii="David" w:eastAsia="Times New Roman" w:hAnsi="David" w:cs="David" w:hint="cs"/>
          <w:color w:val="222222"/>
          <w:bdr w:val="none" w:sz="0" w:space="0" w:color="auto"/>
          <w:rtl/>
          <w:lang w:bidi="he-IL"/>
        </w:rPr>
        <w:t xml:space="preserve">של </w:t>
      </w:r>
      <w:r w:rsidRPr="006826E2">
        <w:rPr>
          <w:rFonts w:ascii="David" w:eastAsia="Times New Roman" w:hAnsi="David" w:cs="David"/>
          <w:color w:val="222222"/>
          <w:bdr w:val="none" w:sz="0" w:space="0" w:color="auto"/>
          <w:rtl/>
          <w:lang w:bidi="he-IL"/>
        </w:rPr>
        <w:t xml:space="preserve">מחסור אדיר בדירות </w:t>
      </w:r>
      <w:r w:rsidR="000F197C">
        <w:rPr>
          <w:rFonts w:ascii="David" w:eastAsia="Times New Roman" w:hAnsi="David" w:cs="David" w:hint="cs"/>
          <w:color w:val="222222"/>
          <w:bdr w:val="none" w:sz="0" w:space="0" w:color="auto"/>
          <w:rtl/>
          <w:lang w:bidi="he-IL"/>
        </w:rPr>
        <w:t>ו</w:t>
      </w:r>
      <w:r w:rsidRPr="006826E2">
        <w:rPr>
          <w:rFonts w:ascii="David" w:eastAsia="Times New Roman" w:hAnsi="David" w:cs="David"/>
          <w:color w:val="222222"/>
          <w:bdr w:val="none" w:sz="0" w:space="0" w:color="auto"/>
          <w:rtl/>
          <w:lang w:bidi="he-IL"/>
        </w:rPr>
        <w:t>מספר גדול מאוד של אזרחים עניים ש</w:t>
      </w:r>
      <w:r w:rsidR="000F197C">
        <w:rPr>
          <w:rFonts w:ascii="David" w:eastAsia="Times New Roman" w:hAnsi="David" w:cs="David" w:hint="cs"/>
          <w:color w:val="222222"/>
          <w:bdr w:val="none" w:sz="0" w:space="0" w:color="auto"/>
          <w:rtl/>
          <w:lang w:bidi="he-IL"/>
        </w:rPr>
        <w:t>רק חלקם</w:t>
      </w:r>
      <w:r w:rsidRPr="006826E2">
        <w:rPr>
          <w:rFonts w:ascii="David" w:eastAsia="Times New Roman" w:hAnsi="David" w:cs="David"/>
          <w:color w:val="222222"/>
          <w:bdr w:val="none" w:sz="0" w:space="0" w:color="auto"/>
          <w:rtl/>
          <w:lang w:bidi="he-IL"/>
        </w:rPr>
        <w:t xml:space="preserve"> </w:t>
      </w:r>
      <w:r w:rsidR="000F197C">
        <w:rPr>
          <w:rFonts w:ascii="David" w:eastAsia="Times New Roman" w:hAnsi="David" w:cs="David" w:hint="cs"/>
          <w:color w:val="222222"/>
          <w:bdr w:val="none" w:sz="0" w:space="0" w:color="auto"/>
          <w:rtl/>
          <w:lang w:bidi="he-IL"/>
        </w:rPr>
        <w:t>"</w:t>
      </w:r>
      <w:r w:rsidRPr="006826E2">
        <w:rPr>
          <w:rFonts w:ascii="David" w:eastAsia="Times New Roman" w:hAnsi="David" w:cs="David"/>
          <w:color w:val="222222"/>
          <w:bdr w:val="none" w:sz="0" w:space="0" w:color="auto"/>
          <w:rtl/>
          <w:lang w:bidi="he-IL"/>
        </w:rPr>
        <w:t>זוכים</w:t>
      </w:r>
      <w:r w:rsidR="000F197C">
        <w:rPr>
          <w:rFonts w:ascii="David" w:eastAsia="Times New Roman" w:hAnsi="David" w:cs="David" w:hint="cs"/>
          <w:color w:val="222222"/>
          <w:bdr w:val="none" w:sz="0" w:space="0" w:color="auto"/>
          <w:rtl/>
          <w:lang w:bidi="he-IL"/>
        </w:rPr>
        <w:t>"</w:t>
      </w:r>
      <w:r w:rsidRPr="006826E2">
        <w:rPr>
          <w:rFonts w:ascii="David" w:eastAsia="Times New Roman" w:hAnsi="David" w:cs="David"/>
          <w:color w:val="222222"/>
          <w:bdr w:val="none" w:sz="0" w:space="0" w:color="auto"/>
          <w:rtl/>
          <w:lang w:bidi="he-IL"/>
        </w:rPr>
        <w:t xml:space="preserve"> לזכאות </w:t>
      </w:r>
      <w:r w:rsidR="000F197C">
        <w:rPr>
          <w:rFonts w:ascii="David" w:eastAsia="Times New Roman" w:hAnsi="David" w:cs="David"/>
          <w:color w:val="222222"/>
          <w:bdr w:val="none" w:sz="0" w:space="0" w:color="auto"/>
          <w:rtl/>
          <w:lang w:bidi="he-IL"/>
        </w:rPr>
        <w:t>לדיור ציבורי</w:t>
      </w:r>
      <w:r w:rsidR="000F197C">
        <w:rPr>
          <w:rFonts w:ascii="David" w:eastAsia="Times New Roman" w:hAnsi="David" w:cs="David" w:hint="cs"/>
          <w:color w:val="222222"/>
          <w:bdr w:val="none" w:sz="0" w:space="0" w:color="auto"/>
          <w:rtl/>
          <w:lang w:bidi="he-IL"/>
        </w:rPr>
        <w:t xml:space="preserve">. </w:t>
      </w:r>
      <w:r w:rsidRPr="006826E2">
        <w:rPr>
          <w:rFonts w:ascii="David" w:eastAsia="Times New Roman" w:hAnsi="David" w:cs="David"/>
          <w:color w:val="222222"/>
          <w:bdr w:val="none" w:sz="0" w:space="0" w:color="auto"/>
          <w:rtl/>
          <w:lang w:bidi="he-IL"/>
        </w:rPr>
        <w:t xml:space="preserve"> </w:t>
      </w:r>
      <w:r w:rsidR="003F0D22" w:rsidRPr="006826E2">
        <w:rPr>
          <w:rFonts w:ascii="David" w:eastAsia="Times New Roman" w:hAnsi="David" w:cs="David"/>
          <w:color w:val="222222"/>
          <w:bdr w:val="none" w:sz="0" w:space="0" w:color="auto"/>
          <w:rtl/>
          <w:lang w:bidi="he-IL"/>
        </w:rPr>
        <w:t xml:space="preserve">לפיכך </w:t>
      </w:r>
      <w:r w:rsidRPr="006826E2">
        <w:rPr>
          <w:rFonts w:ascii="David" w:eastAsia="Times New Roman" w:hAnsi="David" w:cs="David"/>
          <w:color w:val="222222"/>
          <w:bdr w:val="none" w:sz="0" w:space="0" w:color="auto"/>
          <w:rtl/>
          <w:lang w:bidi="he-IL"/>
        </w:rPr>
        <w:t>המאבק</w:t>
      </w:r>
      <w:r w:rsidR="000F197C">
        <w:rPr>
          <w:rFonts w:ascii="David" w:eastAsia="Times New Roman" w:hAnsi="David" w:cs="David" w:hint="cs"/>
          <w:color w:val="222222"/>
          <w:bdr w:val="none" w:sz="0" w:space="0" w:color="auto"/>
          <w:rtl/>
          <w:lang w:bidi="he-IL"/>
        </w:rPr>
        <w:t xml:space="preserve"> עד כה</w:t>
      </w:r>
      <w:r w:rsidRPr="006826E2">
        <w:rPr>
          <w:rFonts w:ascii="David" w:eastAsia="Times New Roman" w:hAnsi="David" w:cs="David"/>
          <w:color w:val="222222"/>
          <w:bdr w:val="none" w:sz="0" w:space="0" w:color="auto"/>
          <w:rtl/>
          <w:lang w:bidi="he-IL"/>
        </w:rPr>
        <w:t xml:space="preserve"> התמקד בהגדלת המלאי של הדירות, ובהרחבת הקריטריונים כך שיותר</w:t>
      </w:r>
      <w:r w:rsidR="00001EDB" w:rsidRPr="006826E2">
        <w:rPr>
          <w:rFonts w:ascii="David" w:eastAsia="Times New Roman" w:hAnsi="David" w:cs="David"/>
          <w:color w:val="222222"/>
          <w:bdr w:val="none" w:sz="0" w:space="0" w:color="auto"/>
          <w:rtl/>
          <w:lang w:bidi="he-IL"/>
        </w:rPr>
        <w:t xml:space="preserve"> אוכלוסיות יכנסו למעגל הזכאות. </w:t>
      </w:r>
      <w:r w:rsidRPr="000F197C">
        <w:rPr>
          <w:rFonts w:ascii="David" w:eastAsia="Times New Roman" w:hAnsi="David" w:cs="David"/>
          <w:color w:val="222222"/>
          <w:bdr w:val="none" w:sz="0" w:space="0" w:color="auto"/>
          <w:rtl/>
          <w:lang w:bidi="he-IL"/>
        </w:rPr>
        <w:t>היום</w:t>
      </w:r>
      <w:r w:rsidR="000F197C" w:rsidRPr="000F197C">
        <w:rPr>
          <w:rFonts w:ascii="David" w:eastAsia="Times New Roman" w:hAnsi="David" w:cs="David" w:hint="cs"/>
          <w:color w:val="222222"/>
          <w:bdr w:val="none" w:sz="0" w:space="0" w:color="auto"/>
          <w:rtl/>
          <w:lang w:bidi="he-IL"/>
        </w:rPr>
        <w:t>,</w:t>
      </w:r>
      <w:r w:rsidRPr="000F197C">
        <w:rPr>
          <w:rFonts w:ascii="David" w:eastAsia="Times New Roman" w:hAnsi="David" w:cs="David"/>
          <w:color w:val="222222"/>
          <w:bdr w:val="none" w:sz="0" w:space="0" w:color="auto"/>
          <w:rtl/>
          <w:lang w:bidi="he-IL"/>
        </w:rPr>
        <w:t xml:space="preserve"> לאור הניסיון שנצבר</w:t>
      </w:r>
      <w:r w:rsidR="000F197C" w:rsidRPr="000F197C">
        <w:rPr>
          <w:rFonts w:ascii="David" w:eastAsia="Times New Roman" w:hAnsi="David" w:cs="David"/>
          <w:color w:val="222222"/>
          <w:bdr w:val="none" w:sz="0" w:space="0" w:color="auto"/>
          <w:rtl/>
          <w:lang w:bidi="he-IL"/>
        </w:rPr>
        <w:t xml:space="preserve"> </w:t>
      </w:r>
      <w:r w:rsidR="000F197C" w:rsidRPr="000F197C">
        <w:rPr>
          <w:rFonts w:ascii="David" w:eastAsia="Times New Roman" w:hAnsi="David" w:cs="David" w:hint="cs"/>
          <w:color w:val="222222"/>
          <w:bdr w:val="none" w:sz="0" w:space="0" w:color="auto"/>
          <w:rtl/>
          <w:lang w:bidi="he-IL"/>
        </w:rPr>
        <w:t>לאורך ה</w:t>
      </w:r>
      <w:r w:rsidR="00001EDB" w:rsidRPr="000F197C">
        <w:rPr>
          <w:rFonts w:ascii="David" w:eastAsia="Times New Roman" w:hAnsi="David" w:cs="David"/>
          <w:color w:val="222222"/>
          <w:bdr w:val="none" w:sz="0" w:space="0" w:color="auto"/>
          <w:rtl/>
          <w:lang w:bidi="he-IL"/>
        </w:rPr>
        <w:t>מאבק</w:t>
      </w:r>
      <w:r w:rsidR="000F197C" w:rsidRPr="000F197C">
        <w:rPr>
          <w:rFonts w:ascii="David" w:eastAsia="Times New Roman" w:hAnsi="David" w:cs="David" w:hint="cs"/>
          <w:color w:val="222222"/>
          <w:bdr w:val="none" w:sz="0" w:space="0" w:color="auto"/>
          <w:rtl/>
          <w:lang w:bidi="he-IL"/>
        </w:rPr>
        <w:t>,</w:t>
      </w:r>
      <w:r w:rsidR="00001EDB" w:rsidRPr="000F197C">
        <w:rPr>
          <w:rFonts w:ascii="David" w:eastAsia="Times New Roman" w:hAnsi="David" w:cs="David"/>
          <w:color w:val="222222"/>
          <w:bdr w:val="none" w:sz="0" w:space="0" w:color="auto"/>
          <w:rtl/>
          <w:lang w:bidi="he-IL"/>
        </w:rPr>
        <w:t xml:space="preserve"> מסתבר ש</w:t>
      </w:r>
      <w:r w:rsidR="000F197C">
        <w:rPr>
          <w:rFonts w:ascii="David" w:eastAsia="Times New Roman" w:hAnsi="David" w:cs="David"/>
          <w:color w:val="222222"/>
          <w:bdr w:val="none" w:sz="0" w:space="0" w:color="auto"/>
          <w:rtl/>
          <w:lang w:bidi="he-IL"/>
        </w:rPr>
        <w:t xml:space="preserve">לא פחות חשוב הוא המאבק על </w:t>
      </w:r>
      <w:r w:rsidRPr="000F197C">
        <w:rPr>
          <w:rFonts w:ascii="David" w:eastAsia="Times New Roman" w:hAnsi="David" w:cs="David"/>
          <w:b/>
          <w:bCs/>
          <w:color w:val="222222"/>
          <w:bdr w:val="none" w:sz="0" w:space="0" w:color="auto"/>
          <w:rtl/>
          <w:lang w:bidi="he-IL"/>
        </w:rPr>
        <w:t>שקי</w:t>
      </w:r>
      <w:r w:rsidR="000F197C" w:rsidRPr="000F197C">
        <w:rPr>
          <w:rFonts w:ascii="David" w:eastAsia="Times New Roman" w:hAnsi="David" w:cs="David"/>
          <w:b/>
          <w:bCs/>
          <w:color w:val="222222"/>
          <w:bdr w:val="none" w:sz="0" w:space="0" w:color="auto"/>
          <w:rtl/>
          <w:lang w:bidi="he-IL"/>
        </w:rPr>
        <w:t>פות</w:t>
      </w:r>
      <w:r w:rsidR="000F197C" w:rsidRPr="000F197C">
        <w:rPr>
          <w:rFonts w:ascii="David" w:eastAsia="Times New Roman" w:hAnsi="David" w:cs="David" w:hint="cs"/>
          <w:b/>
          <w:bCs/>
          <w:color w:val="222222"/>
          <w:bdr w:val="none" w:sz="0" w:space="0" w:color="auto"/>
          <w:rtl/>
          <w:lang w:bidi="he-IL"/>
        </w:rPr>
        <w:t xml:space="preserve"> </w:t>
      </w:r>
      <w:r w:rsidR="00736C6D" w:rsidRPr="000F197C">
        <w:rPr>
          <w:rFonts w:ascii="David" w:eastAsia="Times New Roman" w:hAnsi="David" w:cs="David"/>
          <w:b/>
          <w:bCs/>
          <w:color w:val="222222"/>
          <w:bdr w:val="none" w:sz="0" w:space="0" w:color="auto"/>
          <w:rtl/>
          <w:lang w:bidi="he-IL"/>
        </w:rPr>
        <w:t xml:space="preserve">התהליכים בדיור הציבורי. </w:t>
      </w:r>
      <w:r w:rsidR="00001EDB" w:rsidRPr="000F197C">
        <w:rPr>
          <w:rFonts w:ascii="David" w:eastAsia="Times New Roman" w:hAnsi="David" w:cs="David"/>
          <w:b/>
          <w:bCs/>
          <w:color w:val="222222"/>
          <w:bdr w:val="none" w:sz="0" w:space="0" w:color="auto"/>
          <w:rtl/>
          <w:lang w:bidi="he-IL"/>
        </w:rPr>
        <w:t>לא מספיק לדאוג</w:t>
      </w:r>
      <w:r w:rsidR="000F197C" w:rsidRPr="000F197C">
        <w:rPr>
          <w:rFonts w:ascii="David" w:eastAsia="Times New Roman" w:hAnsi="David" w:cs="David" w:hint="cs"/>
          <w:b/>
          <w:bCs/>
          <w:color w:val="222222"/>
          <w:bdr w:val="none" w:sz="0" w:space="0" w:color="auto"/>
          <w:rtl/>
          <w:lang w:bidi="he-IL"/>
        </w:rPr>
        <w:t xml:space="preserve"> רק</w:t>
      </w:r>
      <w:r w:rsidR="000F197C" w:rsidRPr="000F197C">
        <w:rPr>
          <w:rFonts w:ascii="David" w:eastAsia="Times New Roman" w:hAnsi="David" w:cs="David"/>
          <w:b/>
          <w:bCs/>
          <w:color w:val="222222"/>
          <w:bdr w:val="none" w:sz="0" w:space="0" w:color="auto"/>
          <w:rtl/>
          <w:lang w:bidi="he-IL"/>
        </w:rPr>
        <w:t xml:space="preserve"> להגדלת המלאי</w:t>
      </w:r>
      <w:r w:rsidR="000F197C" w:rsidRPr="000F197C">
        <w:rPr>
          <w:rFonts w:ascii="David" w:eastAsia="Times New Roman" w:hAnsi="David" w:cs="David" w:hint="cs"/>
          <w:b/>
          <w:bCs/>
          <w:color w:val="222222"/>
          <w:bdr w:val="none" w:sz="0" w:space="0" w:color="auto"/>
          <w:rtl/>
          <w:lang w:bidi="he-IL"/>
        </w:rPr>
        <w:t>, אלא ש</w:t>
      </w:r>
      <w:r w:rsidR="00001EDB" w:rsidRPr="000F197C">
        <w:rPr>
          <w:rFonts w:ascii="David" w:eastAsia="Times New Roman" w:hAnsi="David" w:cs="David"/>
          <w:b/>
          <w:bCs/>
          <w:color w:val="222222"/>
          <w:bdr w:val="none" w:sz="0" w:space="0" w:color="auto"/>
          <w:rtl/>
          <w:lang w:bidi="he-IL"/>
        </w:rPr>
        <w:t xml:space="preserve">יש צורך אמתי לדאוג לכך </w:t>
      </w:r>
      <w:r w:rsidR="000F197C" w:rsidRPr="000F197C">
        <w:rPr>
          <w:rFonts w:ascii="David" w:eastAsia="Times New Roman" w:hAnsi="David" w:cs="David" w:hint="cs"/>
          <w:b/>
          <w:bCs/>
          <w:color w:val="222222"/>
          <w:bdr w:val="none" w:sz="0" w:space="0" w:color="auto"/>
          <w:rtl/>
          <w:lang w:bidi="he-IL"/>
        </w:rPr>
        <w:t xml:space="preserve">שתהיה </w:t>
      </w:r>
      <w:r w:rsidR="003F0D22" w:rsidRPr="000F197C">
        <w:rPr>
          <w:rFonts w:ascii="David" w:eastAsia="Times New Roman" w:hAnsi="David" w:cs="David"/>
          <w:b/>
          <w:bCs/>
          <w:color w:val="222222"/>
          <w:bdr w:val="none" w:sz="0" w:space="0" w:color="auto"/>
          <w:rtl/>
          <w:lang w:bidi="he-IL"/>
        </w:rPr>
        <w:t>שקיפות ב</w:t>
      </w:r>
      <w:r w:rsidR="00001EDB" w:rsidRPr="000F197C">
        <w:rPr>
          <w:rFonts w:ascii="David" w:eastAsia="Times New Roman" w:hAnsi="David" w:cs="David"/>
          <w:b/>
          <w:bCs/>
          <w:color w:val="222222"/>
          <w:bdr w:val="none" w:sz="0" w:space="0" w:color="auto"/>
          <w:rtl/>
          <w:lang w:bidi="he-IL"/>
        </w:rPr>
        <w:t>ניהול המלאי</w:t>
      </w:r>
      <w:r w:rsidR="003F0D22" w:rsidRPr="000F197C">
        <w:rPr>
          <w:rFonts w:ascii="David" w:eastAsia="Times New Roman" w:hAnsi="David" w:cs="David"/>
          <w:b/>
          <w:bCs/>
          <w:color w:val="222222"/>
          <w:bdr w:val="none" w:sz="0" w:space="0" w:color="auto"/>
          <w:rtl/>
          <w:lang w:bidi="he-IL"/>
        </w:rPr>
        <w:t xml:space="preserve">, בקביעת זכאויות </w:t>
      </w:r>
      <w:r w:rsidR="000F197C" w:rsidRPr="000F197C">
        <w:rPr>
          <w:rFonts w:ascii="David" w:eastAsia="Times New Roman" w:hAnsi="David" w:cs="David" w:hint="cs"/>
          <w:b/>
          <w:bCs/>
          <w:color w:val="222222"/>
          <w:bdr w:val="none" w:sz="0" w:space="0" w:color="auto"/>
          <w:rtl/>
          <w:lang w:bidi="he-IL"/>
        </w:rPr>
        <w:t>ובקביעת</w:t>
      </w:r>
      <w:r w:rsidR="000F197C" w:rsidRPr="000F197C">
        <w:rPr>
          <w:rFonts w:ascii="David" w:eastAsia="Times New Roman" w:hAnsi="David" w:cs="David"/>
          <w:b/>
          <w:bCs/>
          <w:color w:val="222222"/>
          <w:bdr w:val="none" w:sz="0" w:space="0" w:color="auto"/>
          <w:rtl/>
          <w:lang w:bidi="he-IL"/>
        </w:rPr>
        <w:t xml:space="preserve"> </w:t>
      </w:r>
      <w:r w:rsidR="003F0D22" w:rsidRPr="000F197C">
        <w:rPr>
          <w:rFonts w:ascii="David" w:eastAsia="Times New Roman" w:hAnsi="David" w:cs="David"/>
          <w:b/>
          <w:bCs/>
          <w:color w:val="222222"/>
          <w:bdr w:val="none" w:sz="0" w:space="0" w:color="auto"/>
          <w:rtl/>
          <w:lang w:bidi="he-IL"/>
        </w:rPr>
        <w:t>מדיניות</w:t>
      </w:r>
      <w:r w:rsidR="000F197C" w:rsidRPr="000F197C">
        <w:rPr>
          <w:rFonts w:ascii="David" w:eastAsia="Times New Roman" w:hAnsi="David" w:cs="David" w:hint="cs"/>
          <w:b/>
          <w:bCs/>
          <w:color w:val="222222"/>
          <w:bdr w:val="none" w:sz="0" w:space="0" w:color="auto"/>
          <w:rtl/>
          <w:lang w:bidi="he-IL"/>
        </w:rPr>
        <w:t xml:space="preserve"> - </w:t>
      </w:r>
      <w:r w:rsidR="003F0D22" w:rsidRPr="000F197C">
        <w:rPr>
          <w:rFonts w:ascii="David" w:eastAsia="Times New Roman" w:hAnsi="David" w:cs="David"/>
          <w:b/>
          <w:bCs/>
          <w:color w:val="222222"/>
          <w:bdr w:val="none" w:sz="0" w:space="0" w:color="auto"/>
          <w:rtl/>
          <w:lang w:bidi="he-IL"/>
        </w:rPr>
        <w:t>מה שיעודד</w:t>
      </w:r>
      <w:r w:rsidR="000F197C" w:rsidRPr="000F197C">
        <w:rPr>
          <w:rFonts w:ascii="David" w:eastAsia="Times New Roman" w:hAnsi="David" w:cs="David" w:hint="cs"/>
          <w:b/>
          <w:bCs/>
          <w:color w:val="222222"/>
          <w:bdr w:val="none" w:sz="0" w:space="0" w:color="auto"/>
          <w:rtl/>
          <w:lang w:bidi="he-IL"/>
        </w:rPr>
        <w:t xml:space="preserve"> גם</w:t>
      </w:r>
      <w:r w:rsidR="003F0D22" w:rsidRPr="000F197C">
        <w:rPr>
          <w:rFonts w:ascii="David" w:eastAsia="Times New Roman" w:hAnsi="David" w:cs="David"/>
          <w:b/>
          <w:bCs/>
          <w:color w:val="222222"/>
          <w:bdr w:val="none" w:sz="0" w:space="0" w:color="auto"/>
          <w:rtl/>
          <w:lang w:bidi="he-IL"/>
        </w:rPr>
        <w:t xml:space="preserve"> ניהול תקין ובנייה של אמון הציבור.</w:t>
      </w:r>
      <w:r w:rsidR="00001EDB" w:rsidRPr="000F197C">
        <w:rPr>
          <w:rFonts w:ascii="David" w:eastAsia="Times New Roman" w:hAnsi="David" w:cs="David"/>
          <w:b/>
          <w:bCs/>
          <w:color w:val="222222"/>
          <w:bdr w:val="none" w:sz="0" w:space="0" w:color="auto"/>
          <w:rtl/>
          <w:lang w:bidi="he-IL"/>
        </w:rPr>
        <w:t xml:space="preserve">  </w:t>
      </w:r>
    </w:p>
    <w:p w14:paraId="3CCD9782" w14:textId="77777777" w:rsidR="00001EDB" w:rsidRPr="000F197C" w:rsidRDefault="00001EDB" w:rsidP="006826E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bidi/>
        <w:spacing w:line="360" w:lineRule="auto"/>
        <w:jc w:val="both"/>
        <w:rPr>
          <w:rFonts w:ascii="David" w:eastAsia="Times New Roman" w:hAnsi="David" w:cs="David"/>
          <w:b/>
          <w:bCs/>
          <w:color w:val="222222"/>
          <w:bdr w:val="none" w:sz="0" w:space="0" w:color="auto"/>
          <w:rtl/>
          <w:lang w:bidi="he-IL"/>
        </w:rPr>
      </w:pPr>
    </w:p>
    <w:p w14:paraId="363A3D7B" w14:textId="249C3696" w:rsidR="00001EDB" w:rsidRPr="006826E2" w:rsidRDefault="000F197C" w:rsidP="000F197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bidi/>
        <w:spacing w:line="360" w:lineRule="auto"/>
        <w:jc w:val="both"/>
        <w:rPr>
          <w:rFonts w:ascii="David" w:eastAsia="Times New Roman" w:hAnsi="David" w:cs="David"/>
          <w:b/>
          <w:bCs/>
          <w:color w:val="222222"/>
          <w:bdr w:val="none" w:sz="0" w:space="0" w:color="auto"/>
          <w:rtl/>
          <w:lang w:bidi="he-IL"/>
        </w:rPr>
      </w:pPr>
      <w:r>
        <w:rPr>
          <w:rFonts w:ascii="David" w:eastAsia="Times New Roman" w:hAnsi="David" w:cs="David"/>
          <w:color w:val="222222"/>
          <w:bdr w:val="none" w:sz="0" w:space="0" w:color="auto"/>
          <w:rtl/>
          <w:lang w:bidi="he-IL"/>
        </w:rPr>
        <w:t xml:space="preserve">עם חלק מבעיות </w:t>
      </w:r>
      <w:r w:rsidR="009558EB">
        <w:rPr>
          <w:rFonts w:ascii="David" w:eastAsia="Times New Roman" w:hAnsi="David" w:cs="David" w:hint="cs"/>
          <w:color w:val="222222"/>
          <w:bdr w:val="none" w:sz="0" w:space="0" w:color="auto"/>
          <w:rtl/>
          <w:lang w:bidi="he-IL"/>
        </w:rPr>
        <w:t>חוס</w:t>
      </w:r>
      <w:r>
        <w:rPr>
          <w:rFonts w:ascii="David" w:eastAsia="Times New Roman" w:hAnsi="David" w:cs="David" w:hint="cs"/>
          <w:color w:val="222222"/>
          <w:bdr w:val="none" w:sz="0" w:space="0" w:color="auto"/>
          <w:rtl/>
          <w:lang w:bidi="he-IL"/>
        </w:rPr>
        <w:t xml:space="preserve">ר השקיפות </w:t>
      </w:r>
      <w:r w:rsidR="00001EDB" w:rsidRPr="006826E2">
        <w:rPr>
          <w:rFonts w:ascii="David" w:eastAsia="Times New Roman" w:hAnsi="David" w:cs="David"/>
          <w:color w:val="222222"/>
          <w:bdr w:val="none" w:sz="0" w:space="0" w:color="auto"/>
          <w:rtl/>
          <w:lang w:bidi="he-IL"/>
        </w:rPr>
        <w:t xml:space="preserve">ברמת המיקרו </w:t>
      </w:r>
      <w:r w:rsidR="00BB2F7B" w:rsidRPr="006826E2">
        <w:rPr>
          <w:rFonts w:ascii="David" w:eastAsia="Times New Roman" w:hAnsi="David" w:cs="David"/>
          <w:color w:val="222222"/>
          <w:bdr w:val="none" w:sz="0" w:space="0" w:color="auto"/>
          <w:rtl/>
          <w:lang w:bidi="he-IL"/>
        </w:rPr>
        <w:t xml:space="preserve">התמודדנו בהצלחה </w:t>
      </w:r>
      <w:r w:rsidR="00BB2F7B" w:rsidRPr="000F197C">
        <w:rPr>
          <w:rFonts w:ascii="David" w:eastAsia="Times New Roman" w:hAnsi="David" w:cs="David"/>
          <w:color w:val="222222"/>
          <w:bdr w:val="none" w:sz="0" w:space="0" w:color="auto"/>
          <w:rtl/>
          <w:lang w:bidi="he-IL"/>
        </w:rPr>
        <w:t>ב</w:t>
      </w:r>
      <w:r w:rsidRPr="000F197C">
        <w:rPr>
          <w:rFonts w:ascii="David" w:eastAsiaTheme="minorHAnsi" w:hAnsi="David" w:cs="David" w:hint="cs"/>
          <w:bdr w:val="none" w:sz="0" w:space="0" w:color="auto"/>
          <w:rtl/>
          <w:lang w:bidi="he-IL"/>
        </w:rPr>
        <w:t>"</w:t>
      </w:r>
      <w:r w:rsidR="003F0D22" w:rsidRPr="000F197C">
        <w:rPr>
          <w:rFonts w:ascii="David" w:eastAsia="Times New Roman" w:hAnsi="David" w:cs="David"/>
          <w:color w:val="222222"/>
          <w:bdr w:val="none" w:sz="0" w:space="0" w:color="auto"/>
          <w:rtl/>
          <w:lang w:bidi="he-IL"/>
        </w:rPr>
        <w:t>חוק זכויות הדייר בדיור הציבורי (תיקון מס' 5) (מתן מידע לשוכר בדיור הציבורי)</w:t>
      </w:r>
      <w:r w:rsidRPr="000F197C">
        <w:rPr>
          <w:rFonts w:ascii="David" w:eastAsia="Times New Roman" w:hAnsi="David" w:cs="David" w:hint="cs"/>
          <w:color w:val="222222"/>
          <w:bdr w:val="none" w:sz="0" w:space="0" w:color="auto"/>
          <w:rtl/>
          <w:lang w:bidi="he-IL"/>
        </w:rPr>
        <w:t>"</w:t>
      </w:r>
      <w:r w:rsidR="003F0D22" w:rsidRPr="000F197C">
        <w:rPr>
          <w:rFonts w:ascii="David" w:eastAsia="Times New Roman" w:hAnsi="David" w:cs="David"/>
          <w:color w:val="222222"/>
          <w:bdr w:val="none" w:sz="0" w:space="0" w:color="auto"/>
          <w:rtl/>
          <w:lang w:bidi="he-IL"/>
        </w:rPr>
        <w:t xml:space="preserve"> ש</w:t>
      </w:r>
      <w:r w:rsidRPr="000F197C">
        <w:rPr>
          <w:rFonts w:ascii="David" w:eastAsia="Times New Roman" w:hAnsi="David" w:cs="David" w:hint="cs"/>
          <w:color w:val="222222"/>
          <w:bdr w:val="none" w:sz="0" w:space="0" w:color="auto"/>
          <w:rtl/>
          <w:lang w:bidi="he-IL"/>
        </w:rPr>
        <w:t>מ</w:t>
      </w:r>
      <w:r w:rsidR="003F0D22" w:rsidRPr="000F197C">
        <w:rPr>
          <w:rFonts w:ascii="David" w:eastAsia="Times New Roman" w:hAnsi="David" w:cs="David"/>
          <w:color w:val="222222"/>
          <w:bdr w:val="none" w:sz="0" w:space="0" w:color="auto"/>
          <w:rtl/>
          <w:lang w:bidi="he-IL"/>
        </w:rPr>
        <w:t>כונה "</w:t>
      </w:r>
      <w:r w:rsidR="00BB2F7B" w:rsidRPr="000F197C">
        <w:rPr>
          <w:rFonts w:ascii="David" w:eastAsia="Times New Roman" w:hAnsi="David" w:cs="David"/>
          <w:color w:val="222222"/>
          <w:bdr w:val="none" w:sz="0" w:space="0" w:color="auto"/>
          <w:rtl/>
          <w:lang w:bidi="he-IL"/>
        </w:rPr>
        <w:t>חוק הש</w:t>
      </w:r>
      <w:r w:rsidR="00BB2F7B" w:rsidRPr="006826E2">
        <w:rPr>
          <w:rFonts w:ascii="David" w:eastAsia="Times New Roman" w:hAnsi="David" w:cs="David"/>
          <w:color w:val="222222"/>
          <w:bdr w:val="none" w:sz="0" w:space="0" w:color="auto"/>
          <w:rtl/>
          <w:lang w:bidi="he-IL"/>
        </w:rPr>
        <w:t>קיפות בדיור הציבורי</w:t>
      </w:r>
      <w:r>
        <w:rPr>
          <w:rFonts w:ascii="David" w:eastAsia="Times New Roman" w:hAnsi="David" w:cs="David"/>
          <w:color w:val="222222"/>
          <w:bdr w:val="none" w:sz="0" w:space="0" w:color="auto"/>
          <w:rtl/>
          <w:lang w:bidi="he-IL"/>
        </w:rPr>
        <w:t>"</w:t>
      </w:r>
      <w:r>
        <w:rPr>
          <w:rFonts w:ascii="David" w:eastAsia="Times New Roman" w:hAnsi="David" w:cs="David" w:hint="cs"/>
          <w:color w:val="222222"/>
          <w:bdr w:val="none" w:sz="0" w:space="0" w:color="auto"/>
          <w:rtl/>
          <w:lang w:bidi="he-IL"/>
        </w:rPr>
        <w:t xml:space="preserve"> שעבר בסוף המושב הקודם.</w:t>
      </w:r>
      <w:r w:rsidR="003F0D22" w:rsidRPr="006826E2">
        <w:rPr>
          <w:rFonts w:ascii="David" w:eastAsia="Times New Roman" w:hAnsi="David" w:cs="David"/>
          <w:color w:val="222222"/>
          <w:bdr w:val="none" w:sz="0" w:space="0" w:color="auto"/>
          <w:rtl/>
          <w:lang w:bidi="he-IL"/>
        </w:rPr>
        <w:t xml:space="preserve"> התיקון מטיל חובת שקיפות על </w:t>
      </w:r>
      <w:r w:rsidR="00736C6D" w:rsidRPr="006826E2">
        <w:rPr>
          <w:rFonts w:ascii="David" w:eastAsia="Times New Roman" w:hAnsi="David" w:cs="David"/>
          <w:color w:val="222222"/>
          <w:bdr w:val="none" w:sz="0" w:space="0" w:color="auto"/>
          <w:rtl/>
          <w:lang w:bidi="he-IL"/>
        </w:rPr>
        <w:t xml:space="preserve">החברות המשכנות </w:t>
      </w:r>
      <w:r w:rsidR="003F0D22" w:rsidRPr="006826E2">
        <w:rPr>
          <w:rFonts w:ascii="David" w:eastAsia="Times New Roman" w:hAnsi="David" w:cs="David"/>
          <w:color w:val="222222"/>
          <w:bdr w:val="none" w:sz="0" w:space="0" w:color="auto"/>
          <w:rtl/>
          <w:lang w:bidi="he-IL"/>
        </w:rPr>
        <w:t>ב</w:t>
      </w:r>
      <w:r w:rsidR="00736C6D" w:rsidRPr="006826E2">
        <w:rPr>
          <w:rFonts w:ascii="David" w:eastAsia="Times New Roman" w:hAnsi="David" w:cs="David"/>
          <w:color w:val="222222"/>
          <w:bdr w:val="none" w:sz="0" w:space="0" w:color="auto"/>
          <w:rtl/>
          <w:lang w:bidi="he-IL"/>
        </w:rPr>
        <w:t xml:space="preserve">התנהלות שלהם מול הדיירים – פירוט חובות, פירוט וחשיפת החלטות שנוגעות אליהם </w:t>
      </w:r>
      <w:proofErr w:type="spellStart"/>
      <w:r w:rsidR="00736C6D" w:rsidRPr="006826E2">
        <w:rPr>
          <w:rFonts w:ascii="David" w:eastAsia="Times New Roman" w:hAnsi="David" w:cs="David"/>
          <w:color w:val="222222"/>
          <w:bdr w:val="none" w:sz="0" w:space="0" w:color="auto"/>
          <w:rtl/>
          <w:lang w:bidi="he-IL"/>
        </w:rPr>
        <w:t>וכו</w:t>
      </w:r>
      <w:proofErr w:type="spellEnd"/>
      <w:r w:rsidR="00736C6D" w:rsidRPr="006826E2">
        <w:rPr>
          <w:rFonts w:ascii="David" w:eastAsia="Times New Roman" w:hAnsi="David" w:cs="David"/>
          <w:color w:val="222222"/>
          <w:bdr w:val="none" w:sz="0" w:space="0" w:color="auto"/>
          <w:rtl/>
          <w:lang w:bidi="he-IL"/>
        </w:rPr>
        <w:t xml:space="preserve">'. </w:t>
      </w:r>
      <w:r w:rsidRPr="000F197C">
        <w:rPr>
          <w:rFonts w:ascii="David" w:eastAsia="Times New Roman" w:hAnsi="David" w:cs="David" w:hint="cs"/>
          <w:b/>
          <w:bCs/>
          <w:color w:val="222222"/>
          <w:bdr w:val="none" w:sz="0" w:space="0" w:color="auto"/>
          <w:rtl/>
          <w:lang w:bidi="he-IL"/>
        </w:rPr>
        <w:t xml:space="preserve">אולם, </w:t>
      </w:r>
      <w:r w:rsidR="003F0D22" w:rsidRPr="000F197C">
        <w:rPr>
          <w:rFonts w:ascii="David" w:eastAsia="Times New Roman" w:hAnsi="David" w:cs="David"/>
          <w:b/>
          <w:bCs/>
          <w:color w:val="222222"/>
          <w:bdr w:val="none" w:sz="0" w:space="0" w:color="auto"/>
          <w:rtl/>
          <w:lang w:bidi="he-IL"/>
        </w:rPr>
        <w:t xml:space="preserve">נותרה </w:t>
      </w:r>
      <w:r w:rsidR="00001EDB" w:rsidRPr="000F197C">
        <w:rPr>
          <w:rFonts w:ascii="David" w:eastAsia="Times New Roman" w:hAnsi="David" w:cs="David"/>
          <w:b/>
          <w:bCs/>
          <w:color w:val="222222"/>
          <w:bdr w:val="none" w:sz="0" w:space="0" w:color="auto"/>
          <w:rtl/>
          <w:lang w:bidi="he-IL"/>
        </w:rPr>
        <w:t xml:space="preserve">בעיה </w:t>
      </w:r>
      <w:r w:rsidRPr="000F197C">
        <w:rPr>
          <w:rFonts w:ascii="David" w:eastAsia="Times New Roman" w:hAnsi="David" w:cs="David" w:hint="cs"/>
          <w:b/>
          <w:bCs/>
          <w:color w:val="222222"/>
          <w:bdr w:val="none" w:sz="0" w:space="0" w:color="auto"/>
          <w:rtl/>
          <w:lang w:bidi="he-IL"/>
        </w:rPr>
        <w:t xml:space="preserve">חמורה </w:t>
      </w:r>
      <w:r w:rsidR="003F0D22" w:rsidRPr="000F197C">
        <w:rPr>
          <w:rFonts w:ascii="David" w:eastAsia="Times New Roman" w:hAnsi="David" w:cs="David"/>
          <w:b/>
          <w:bCs/>
          <w:color w:val="222222"/>
          <w:bdr w:val="none" w:sz="0" w:space="0" w:color="auto"/>
          <w:rtl/>
          <w:lang w:bidi="he-IL"/>
        </w:rPr>
        <w:t xml:space="preserve">של העדר שקיפות </w:t>
      </w:r>
      <w:r w:rsidR="00001EDB" w:rsidRPr="000F197C">
        <w:rPr>
          <w:rFonts w:ascii="David" w:eastAsia="Times New Roman" w:hAnsi="David" w:cs="David"/>
          <w:b/>
          <w:bCs/>
          <w:color w:val="222222"/>
          <w:bdr w:val="none" w:sz="0" w:space="0" w:color="auto"/>
          <w:rtl/>
          <w:lang w:bidi="he-IL"/>
        </w:rPr>
        <w:t>ברמת המ</w:t>
      </w:r>
      <w:r w:rsidRPr="000F197C">
        <w:rPr>
          <w:rFonts w:ascii="David" w:eastAsia="Times New Roman" w:hAnsi="David" w:cs="David" w:hint="cs"/>
          <w:b/>
          <w:bCs/>
          <w:color w:val="222222"/>
          <w:bdr w:val="none" w:sz="0" w:space="0" w:color="auto"/>
          <w:rtl/>
          <w:lang w:bidi="he-IL"/>
        </w:rPr>
        <w:t>א</w:t>
      </w:r>
      <w:r w:rsidRPr="000F197C">
        <w:rPr>
          <w:rFonts w:ascii="David" w:eastAsia="Times New Roman" w:hAnsi="David" w:cs="David"/>
          <w:b/>
          <w:bCs/>
          <w:color w:val="222222"/>
          <w:bdr w:val="none" w:sz="0" w:space="0" w:color="auto"/>
          <w:rtl/>
          <w:lang w:bidi="he-IL"/>
        </w:rPr>
        <w:t>קרו</w:t>
      </w:r>
      <w:r w:rsidRPr="000F197C">
        <w:rPr>
          <w:rFonts w:ascii="David" w:eastAsia="Times New Roman" w:hAnsi="David" w:cs="David" w:hint="cs"/>
          <w:b/>
          <w:bCs/>
          <w:color w:val="222222"/>
          <w:bdr w:val="none" w:sz="0" w:space="0" w:color="auto"/>
          <w:rtl/>
          <w:lang w:bidi="he-IL"/>
        </w:rPr>
        <w:t xml:space="preserve">: </w:t>
      </w:r>
      <w:r w:rsidRPr="000F197C">
        <w:rPr>
          <w:rFonts w:ascii="David" w:eastAsia="Times New Roman" w:hAnsi="David" w:cs="David"/>
          <w:b/>
          <w:bCs/>
          <w:color w:val="222222"/>
          <w:bdr w:val="none" w:sz="0" w:space="0" w:color="auto"/>
          <w:rtl/>
          <w:lang w:bidi="he-IL"/>
        </w:rPr>
        <w:t>ניהול מלאי הדירות הציבוריות, תור הממתינים</w:t>
      </w:r>
      <w:r>
        <w:rPr>
          <w:rFonts w:ascii="David" w:eastAsia="Times New Roman" w:hAnsi="David" w:cs="David"/>
          <w:b/>
          <w:bCs/>
          <w:color w:val="222222"/>
          <w:bdr w:val="none" w:sz="0" w:space="0" w:color="auto"/>
          <w:rtl/>
          <w:lang w:bidi="he-IL"/>
        </w:rPr>
        <w:t xml:space="preserve"> ו</w:t>
      </w:r>
      <w:r>
        <w:rPr>
          <w:rFonts w:ascii="David" w:eastAsia="Times New Roman" w:hAnsi="David" w:cs="David" w:hint="cs"/>
          <w:b/>
          <w:bCs/>
          <w:color w:val="222222"/>
          <w:bdr w:val="none" w:sz="0" w:space="0" w:color="auto"/>
          <w:rtl/>
          <w:lang w:bidi="he-IL"/>
        </w:rPr>
        <w:t>ה</w:t>
      </w:r>
      <w:r w:rsidR="00001EDB" w:rsidRPr="006826E2">
        <w:rPr>
          <w:rFonts w:ascii="David" w:eastAsia="Times New Roman" w:hAnsi="David" w:cs="David"/>
          <w:b/>
          <w:bCs/>
          <w:color w:val="222222"/>
          <w:bdr w:val="none" w:sz="0" w:space="0" w:color="auto"/>
          <w:rtl/>
          <w:lang w:bidi="he-IL"/>
        </w:rPr>
        <w:t xml:space="preserve">אופן שבו נקבעת זכאות </w:t>
      </w:r>
      <w:r>
        <w:rPr>
          <w:rFonts w:ascii="David" w:eastAsia="Times New Roman" w:hAnsi="David" w:cs="David" w:hint="cs"/>
          <w:b/>
          <w:bCs/>
          <w:color w:val="222222"/>
          <w:bdr w:val="none" w:sz="0" w:space="0" w:color="auto"/>
          <w:rtl/>
          <w:lang w:bidi="he-IL"/>
        </w:rPr>
        <w:t>ומיקומך בתור לקבלת דיור ציבורי</w:t>
      </w:r>
      <w:r w:rsidR="00001EDB" w:rsidRPr="006826E2">
        <w:rPr>
          <w:rFonts w:ascii="David" w:eastAsia="Times New Roman" w:hAnsi="David" w:cs="David"/>
          <w:b/>
          <w:bCs/>
          <w:color w:val="222222"/>
          <w:bdr w:val="none" w:sz="0" w:space="0" w:color="auto"/>
          <w:rtl/>
          <w:lang w:bidi="he-IL"/>
        </w:rPr>
        <w:t>.</w:t>
      </w:r>
      <w:r w:rsidR="00F66446" w:rsidRPr="006826E2">
        <w:rPr>
          <w:rFonts w:ascii="David" w:eastAsia="Times New Roman" w:hAnsi="David" w:cs="David"/>
          <w:b/>
          <w:bCs/>
          <w:color w:val="222222"/>
          <w:bdr w:val="none" w:sz="0" w:space="0" w:color="auto"/>
          <w:rtl/>
          <w:lang w:bidi="he-IL"/>
        </w:rPr>
        <w:t xml:space="preserve"> </w:t>
      </w:r>
      <w:r w:rsidR="000E2C66" w:rsidRPr="006826E2">
        <w:rPr>
          <w:rFonts w:ascii="David" w:eastAsia="Times New Roman" w:hAnsi="David" w:cs="David"/>
          <w:b/>
          <w:bCs/>
          <w:color w:val="222222"/>
          <w:bdr w:val="none" w:sz="0" w:space="0" w:color="auto"/>
          <w:rtl/>
          <w:lang w:bidi="he-IL"/>
        </w:rPr>
        <w:t>כמו כן</w:t>
      </w:r>
      <w:r>
        <w:rPr>
          <w:rFonts w:ascii="David" w:eastAsia="Times New Roman" w:hAnsi="David" w:cs="David" w:hint="cs"/>
          <w:b/>
          <w:bCs/>
          <w:color w:val="222222"/>
          <w:bdr w:val="none" w:sz="0" w:space="0" w:color="auto"/>
          <w:rtl/>
          <w:lang w:bidi="he-IL"/>
        </w:rPr>
        <w:t>,</w:t>
      </w:r>
      <w:r w:rsidR="000E2C66" w:rsidRPr="006826E2">
        <w:rPr>
          <w:rFonts w:ascii="David" w:eastAsia="Times New Roman" w:hAnsi="David" w:cs="David"/>
          <w:b/>
          <w:bCs/>
          <w:color w:val="222222"/>
          <w:bdr w:val="none" w:sz="0" w:space="0" w:color="auto"/>
          <w:rtl/>
          <w:lang w:bidi="he-IL"/>
        </w:rPr>
        <w:t xml:space="preserve"> אין </w:t>
      </w:r>
      <w:r>
        <w:rPr>
          <w:rFonts w:ascii="David" w:eastAsia="Times New Roman" w:hAnsi="David" w:cs="David"/>
          <w:b/>
          <w:bCs/>
          <w:color w:val="222222"/>
          <w:bdr w:val="none" w:sz="0" w:space="0" w:color="auto"/>
          <w:rtl/>
          <w:lang w:bidi="he-IL"/>
        </w:rPr>
        <w:t xml:space="preserve">שקיפות </w:t>
      </w:r>
      <w:r w:rsidR="000E2C66" w:rsidRPr="006826E2">
        <w:rPr>
          <w:rFonts w:ascii="David" w:eastAsia="Times New Roman" w:hAnsi="David" w:cs="David"/>
          <w:b/>
          <w:bCs/>
          <w:color w:val="222222"/>
          <w:bdr w:val="none" w:sz="0" w:space="0" w:color="auto"/>
          <w:rtl/>
          <w:lang w:bidi="he-IL"/>
        </w:rPr>
        <w:t>בתהליכים המתרחשים בוועדות של משרד השיכון</w:t>
      </w:r>
      <w:r w:rsidR="003F0D22" w:rsidRPr="006826E2">
        <w:rPr>
          <w:rFonts w:ascii="David" w:eastAsia="Times New Roman" w:hAnsi="David" w:cs="David"/>
          <w:b/>
          <w:bCs/>
          <w:color w:val="222222"/>
          <w:bdr w:val="none" w:sz="0" w:space="0" w:color="auto"/>
          <w:rtl/>
          <w:lang w:bidi="he-IL"/>
        </w:rPr>
        <w:t xml:space="preserve"> ובמשרד הקליטה.</w:t>
      </w:r>
    </w:p>
    <w:p w14:paraId="735556B2" w14:textId="77777777" w:rsidR="003D0633" w:rsidRPr="006826E2" w:rsidRDefault="003D0633" w:rsidP="00001ED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bidi/>
        <w:spacing w:line="360" w:lineRule="auto"/>
        <w:jc w:val="both"/>
        <w:rPr>
          <w:rFonts w:ascii="David" w:eastAsia="Times New Roman" w:hAnsi="David" w:cs="David"/>
          <w:b/>
          <w:bCs/>
          <w:color w:val="222222"/>
          <w:bdr w:val="none" w:sz="0" w:space="0" w:color="auto"/>
          <w:rtl/>
          <w:lang w:bidi="he-IL"/>
        </w:rPr>
      </w:pPr>
    </w:p>
    <w:p w14:paraId="0FCF1F41" w14:textId="77777777" w:rsidR="009558EB" w:rsidRDefault="000E2C66" w:rsidP="009558E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bidi/>
        <w:spacing w:line="360" w:lineRule="auto"/>
        <w:jc w:val="both"/>
        <w:rPr>
          <w:rFonts w:ascii="David" w:eastAsia="Times New Roman" w:hAnsi="David" w:cs="David"/>
          <w:color w:val="222222"/>
          <w:bdr w:val="none" w:sz="0" w:space="0" w:color="auto"/>
          <w:rtl/>
          <w:lang w:bidi="he-IL"/>
        </w:rPr>
      </w:pPr>
      <w:r w:rsidRPr="006826E2">
        <w:rPr>
          <w:rFonts w:ascii="David" w:eastAsia="Times New Roman" w:hAnsi="David" w:cs="David"/>
          <w:color w:val="222222"/>
          <w:bdr w:val="none" w:sz="0" w:space="0" w:color="auto"/>
          <w:rtl/>
          <w:lang w:bidi="he-IL"/>
        </w:rPr>
        <w:t xml:space="preserve">ההסדרה של תחום הדיור הציבורי בחלקו הגדול כלל אינו מוסדר בחוק, אלא בנהלים </w:t>
      </w:r>
      <w:r w:rsidR="000F197C" w:rsidRPr="006826E2">
        <w:rPr>
          <w:rFonts w:ascii="David" w:eastAsia="Times New Roman" w:hAnsi="David" w:cs="David" w:hint="cs"/>
          <w:color w:val="222222"/>
          <w:bdr w:val="none" w:sz="0" w:space="0" w:color="auto"/>
          <w:rtl/>
          <w:lang w:bidi="he-IL"/>
        </w:rPr>
        <w:t>פנימיים</w:t>
      </w:r>
      <w:r w:rsidR="000F197C">
        <w:rPr>
          <w:rFonts w:ascii="David" w:eastAsia="Times New Roman" w:hAnsi="David" w:cs="David" w:hint="cs"/>
          <w:color w:val="222222"/>
          <w:bdr w:val="none" w:sz="0" w:space="0" w:color="auto"/>
          <w:rtl/>
          <w:lang w:bidi="he-IL"/>
        </w:rPr>
        <w:t xml:space="preserve"> של משרד השיכון והבינוי. </w:t>
      </w:r>
      <w:r w:rsidRPr="006826E2">
        <w:rPr>
          <w:rFonts w:ascii="David" w:eastAsia="Times New Roman" w:hAnsi="David" w:cs="David"/>
          <w:color w:val="222222"/>
          <w:bdr w:val="none" w:sz="0" w:space="0" w:color="auto"/>
          <w:rtl/>
          <w:lang w:bidi="he-IL"/>
        </w:rPr>
        <w:t>חמור עוד יותר  הוא שהקריטריונים שנ</w:t>
      </w:r>
      <w:r w:rsidR="000F197C">
        <w:rPr>
          <w:rFonts w:ascii="David" w:eastAsia="Times New Roman" w:hAnsi="David" w:cs="David" w:hint="cs"/>
          <w:color w:val="222222"/>
          <w:bdr w:val="none" w:sz="0" w:space="0" w:color="auto"/>
          <w:rtl/>
          <w:lang w:bidi="he-IL"/>
        </w:rPr>
        <w:t xml:space="preserve">קבעו </w:t>
      </w:r>
      <w:r w:rsidRPr="006826E2">
        <w:rPr>
          <w:rFonts w:ascii="David" w:eastAsia="Times New Roman" w:hAnsi="David" w:cs="David"/>
          <w:color w:val="222222"/>
          <w:bdr w:val="none" w:sz="0" w:space="0" w:color="auto"/>
          <w:rtl/>
          <w:lang w:bidi="he-IL"/>
        </w:rPr>
        <w:t xml:space="preserve">למתן זכאות הנם כה מחמירים עד שאין בהם מענה מתקבל על הדעת </w:t>
      </w:r>
      <w:r w:rsidR="000F197C">
        <w:rPr>
          <w:rFonts w:ascii="David" w:eastAsia="Times New Roman" w:hAnsi="David" w:cs="David" w:hint="cs"/>
          <w:color w:val="222222"/>
          <w:bdr w:val="none" w:sz="0" w:space="0" w:color="auto"/>
          <w:rtl/>
          <w:lang w:bidi="he-IL"/>
        </w:rPr>
        <w:t xml:space="preserve">- </w:t>
      </w:r>
      <w:r w:rsidRPr="006826E2">
        <w:rPr>
          <w:rFonts w:ascii="David" w:eastAsia="Times New Roman" w:hAnsi="David" w:cs="David"/>
          <w:color w:val="222222"/>
          <w:bdr w:val="none" w:sz="0" w:space="0" w:color="auto"/>
          <w:rtl/>
          <w:lang w:bidi="he-IL"/>
        </w:rPr>
        <w:t xml:space="preserve">ואף לא </w:t>
      </w:r>
      <w:r w:rsidR="000F197C">
        <w:rPr>
          <w:rFonts w:ascii="David" w:eastAsia="Times New Roman" w:hAnsi="David" w:cs="David" w:hint="cs"/>
          <w:color w:val="222222"/>
          <w:bdr w:val="none" w:sz="0" w:space="0" w:color="auto"/>
          <w:rtl/>
          <w:lang w:bidi="he-IL"/>
        </w:rPr>
        <w:t>ל</w:t>
      </w:r>
      <w:r w:rsidRPr="006826E2">
        <w:rPr>
          <w:rFonts w:ascii="David" w:eastAsia="Times New Roman" w:hAnsi="David" w:cs="David"/>
          <w:color w:val="222222"/>
          <w:bdr w:val="none" w:sz="0" w:space="0" w:color="auto"/>
          <w:rtl/>
          <w:lang w:bidi="he-IL"/>
        </w:rPr>
        <w:t xml:space="preserve">מקרים קיצוניים. </w:t>
      </w:r>
      <w:r w:rsidR="000F197C">
        <w:rPr>
          <w:rFonts w:ascii="David" w:eastAsia="Times New Roman" w:hAnsi="David" w:cs="David" w:hint="cs"/>
          <w:color w:val="222222"/>
          <w:bdr w:val="none" w:sz="0" w:space="0" w:color="auto"/>
          <w:rtl/>
          <w:lang w:bidi="he-IL"/>
        </w:rPr>
        <w:t>דהיינו,</w:t>
      </w:r>
      <w:r w:rsidRPr="006826E2">
        <w:rPr>
          <w:rFonts w:ascii="David" w:eastAsia="Times New Roman" w:hAnsi="David" w:cs="David"/>
          <w:color w:val="222222"/>
          <w:bdr w:val="none" w:sz="0" w:space="0" w:color="auto"/>
          <w:rtl/>
          <w:lang w:bidi="he-IL"/>
        </w:rPr>
        <w:t xml:space="preserve"> הנהלים כוללים הסתמכות על וועדות חריגים (עליונה, ציבורי</w:t>
      </w:r>
      <w:r w:rsidR="003F0D22" w:rsidRPr="006826E2">
        <w:rPr>
          <w:rFonts w:ascii="David" w:eastAsia="Times New Roman" w:hAnsi="David" w:cs="David"/>
          <w:color w:val="222222"/>
          <w:bdr w:val="none" w:sz="0" w:space="0" w:color="auto"/>
          <w:rtl/>
          <w:lang w:bidi="he-IL"/>
        </w:rPr>
        <w:t>ת</w:t>
      </w:r>
      <w:r w:rsidRPr="006826E2">
        <w:rPr>
          <w:rFonts w:ascii="David" w:eastAsia="Times New Roman" w:hAnsi="David" w:cs="David"/>
          <w:color w:val="222222"/>
          <w:bdr w:val="none" w:sz="0" w:space="0" w:color="auto"/>
          <w:rtl/>
          <w:lang w:bidi="he-IL"/>
        </w:rPr>
        <w:t>) אשר חלק ניכר ממקבלי הדיור והסיוע בשכר דירה –</w:t>
      </w:r>
      <w:r w:rsidR="000F197C">
        <w:rPr>
          <w:rFonts w:ascii="David" w:eastAsia="Times New Roman" w:hAnsi="David" w:cs="David" w:hint="cs"/>
          <w:color w:val="222222"/>
          <w:bdr w:val="none" w:sz="0" w:space="0" w:color="auto"/>
          <w:rtl/>
          <w:lang w:bidi="he-IL"/>
        </w:rPr>
        <w:t xml:space="preserve"> </w:t>
      </w:r>
      <w:r w:rsidRPr="006826E2">
        <w:rPr>
          <w:rFonts w:ascii="David" w:eastAsia="Times New Roman" w:hAnsi="David" w:cs="David"/>
          <w:color w:val="222222"/>
          <w:bdr w:val="none" w:sz="0" w:space="0" w:color="auto"/>
          <w:rtl/>
          <w:lang w:bidi="he-IL"/>
        </w:rPr>
        <w:t xml:space="preserve">עוברים </w:t>
      </w:r>
      <w:r w:rsidR="000F197C">
        <w:rPr>
          <w:rFonts w:ascii="David" w:eastAsia="Times New Roman" w:hAnsi="David" w:cs="David"/>
          <w:color w:val="222222"/>
          <w:bdr w:val="none" w:sz="0" w:space="0" w:color="auto"/>
          <w:rtl/>
          <w:lang w:bidi="he-IL"/>
        </w:rPr>
        <w:t>דרכ</w:t>
      </w:r>
      <w:r w:rsidR="000F197C">
        <w:rPr>
          <w:rFonts w:ascii="David" w:eastAsia="Times New Roman" w:hAnsi="David" w:cs="David" w:hint="cs"/>
          <w:color w:val="222222"/>
          <w:bdr w:val="none" w:sz="0" w:space="0" w:color="auto"/>
          <w:rtl/>
          <w:lang w:bidi="he-IL"/>
        </w:rPr>
        <w:t>ן.</w:t>
      </w:r>
      <w:r w:rsidRPr="006826E2">
        <w:rPr>
          <w:rFonts w:ascii="David" w:eastAsia="Times New Roman" w:hAnsi="David" w:cs="David"/>
          <w:color w:val="222222"/>
          <w:bdr w:val="none" w:sz="0" w:space="0" w:color="auto"/>
          <w:rtl/>
          <w:lang w:bidi="he-IL"/>
        </w:rPr>
        <w:t xml:space="preserve">  </w:t>
      </w:r>
      <w:r w:rsidRPr="000F197C">
        <w:rPr>
          <w:rFonts w:ascii="David" w:eastAsia="Times New Roman" w:hAnsi="David" w:cs="David"/>
          <w:b/>
          <w:bCs/>
          <w:color w:val="222222"/>
          <w:bdr w:val="none" w:sz="0" w:space="0" w:color="auto"/>
          <w:rtl/>
          <w:lang w:bidi="he-IL"/>
        </w:rPr>
        <w:t>שיטה זו ש</w:t>
      </w:r>
      <w:r w:rsidR="003F0D22" w:rsidRPr="000F197C">
        <w:rPr>
          <w:rFonts w:ascii="David" w:eastAsia="Times New Roman" w:hAnsi="David" w:cs="David"/>
          <w:b/>
          <w:bCs/>
          <w:color w:val="222222"/>
          <w:bdr w:val="none" w:sz="0" w:space="0" w:color="auto"/>
          <w:rtl/>
          <w:lang w:bidi="he-IL"/>
        </w:rPr>
        <w:t>ל</w:t>
      </w:r>
      <w:r w:rsidRPr="000F197C">
        <w:rPr>
          <w:rFonts w:ascii="David" w:eastAsia="Times New Roman" w:hAnsi="David" w:cs="David"/>
          <w:b/>
          <w:bCs/>
          <w:color w:val="222222"/>
          <w:bdr w:val="none" w:sz="0" w:space="0" w:color="auto"/>
          <w:rtl/>
          <w:lang w:bidi="he-IL"/>
        </w:rPr>
        <w:t xml:space="preserve"> כללים בלתי סבירים והסתמכות נרחבת על וועדות חריגים הנה בעייתית.</w:t>
      </w:r>
      <w:r w:rsidRPr="006826E2">
        <w:rPr>
          <w:rFonts w:ascii="David" w:eastAsia="Times New Roman" w:hAnsi="David" w:cs="David"/>
          <w:color w:val="222222"/>
          <w:bdr w:val="none" w:sz="0" w:space="0" w:color="auto"/>
          <w:rtl/>
          <w:lang w:bidi="he-IL"/>
        </w:rPr>
        <w:t xml:space="preserve"> </w:t>
      </w:r>
      <w:r w:rsidRPr="000F197C">
        <w:rPr>
          <w:rFonts w:ascii="David" w:eastAsia="Times New Roman" w:hAnsi="David" w:cs="David"/>
          <w:b/>
          <w:bCs/>
          <w:color w:val="222222"/>
          <w:bdr w:val="none" w:sz="0" w:space="0" w:color="auto"/>
          <w:rtl/>
          <w:lang w:bidi="he-IL"/>
        </w:rPr>
        <w:t>הבעייתיות של התנהלות הוועדות גדלה לאין שיעור היות והן מתנהלות</w:t>
      </w:r>
      <w:r w:rsidR="003F0D22" w:rsidRPr="000F197C">
        <w:rPr>
          <w:rFonts w:ascii="David" w:eastAsia="Times New Roman" w:hAnsi="David" w:cs="David"/>
          <w:b/>
          <w:bCs/>
          <w:color w:val="222222"/>
          <w:bdr w:val="none" w:sz="0" w:space="0" w:color="auto"/>
          <w:rtl/>
          <w:lang w:bidi="he-IL"/>
        </w:rPr>
        <w:t xml:space="preserve"> </w:t>
      </w:r>
      <w:r w:rsidRPr="000F197C">
        <w:rPr>
          <w:rFonts w:ascii="David" w:eastAsia="Times New Roman" w:hAnsi="David" w:cs="David"/>
          <w:b/>
          <w:bCs/>
          <w:color w:val="222222"/>
          <w:bdr w:val="none" w:sz="0" w:space="0" w:color="auto"/>
          <w:rtl/>
          <w:lang w:bidi="he-IL"/>
        </w:rPr>
        <w:t>במחשכים ובסתר: האדם שעניינו נדון –</w:t>
      </w:r>
      <w:r w:rsidR="000F197C">
        <w:rPr>
          <w:rFonts w:ascii="David" w:eastAsia="Times New Roman" w:hAnsi="David" w:cs="David" w:hint="cs"/>
          <w:b/>
          <w:bCs/>
          <w:color w:val="222222"/>
          <w:bdr w:val="none" w:sz="0" w:space="0" w:color="auto"/>
          <w:rtl/>
          <w:lang w:bidi="he-IL"/>
        </w:rPr>
        <w:t xml:space="preserve"> </w:t>
      </w:r>
      <w:r w:rsidRPr="000F197C">
        <w:rPr>
          <w:rFonts w:ascii="David" w:eastAsia="Times New Roman" w:hAnsi="David" w:cs="David"/>
          <w:b/>
          <w:bCs/>
          <w:color w:val="222222"/>
          <w:bdr w:val="none" w:sz="0" w:space="0" w:color="auto"/>
          <w:rtl/>
          <w:lang w:bidi="he-IL"/>
        </w:rPr>
        <w:t xml:space="preserve">אינו זכאי  להופיע בפני הוועדה </w:t>
      </w:r>
      <w:r w:rsidR="000F197C">
        <w:rPr>
          <w:rFonts w:ascii="David" w:eastAsia="Times New Roman" w:hAnsi="David" w:cs="David"/>
          <w:b/>
          <w:bCs/>
          <w:color w:val="222222"/>
          <w:bdr w:val="none" w:sz="0" w:space="0" w:color="auto"/>
          <w:rtl/>
          <w:lang w:bidi="he-IL"/>
        </w:rPr>
        <w:t>–</w:t>
      </w:r>
      <w:r w:rsidR="000F197C">
        <w:rPr>
          <w:rFonts w:ascii="David" w:eastAsia="Times New Roman" w:hAnsi="David" w:cs="David" w:hint="cs"/>
          <w:b/>
          <w:bCs/>
          <w:color w:val="222222"/>
          <w:bdr w:val="none" w:sz="0" w:space="0" w:color="auto"/>
          <w:rtl/>
          <w:lang w:bidi="he-IL"/>
        </w:rPr>
        <w:t xml:space="preserve"> לא בגפו ולא בליווי נציג! </w:t>
      </w:r>
      <w:r w:rsidRPr="006826E2">
        <w:rPr>
          <w:rFonts w:ascii="David" w:eastAsia="Times New Roman" w:hAnsi="David" w:cs="David"/>
          <w:color w:val="222222"/>
          <w:bdr w:val="none" w:sz="0" w:space="0" w:color="auto"/>
          <w:rtl/>
          <w:lang w:bidi="he-IL"/>
        </w:rPr>
        <w:t>הוא רשאי רק לשגר בקשה. הדיונים אינם פתוחים לציבור, הפרוטוקולים אינם  אלא דף סיכום תיק ומספר מילים</w:t>
      </w:r>
      <w:r w:rsidR="003F0D22" w:rsidRPr="006826E2">
        <w:rPr>
          <w:rFonts w:ascii="David" w:eastAsia="Times New Roman" w:hAnsi="David" w:cs="David"/>
          <w:color w:val="222222"/>
          <w:bdr w:val="none" w:sz="0" w:space="0" w:color="auto"/>
          <w:rtl/>
          <w:lang w:bidi="he-IL"/>
        </w:rPr>
        <w:t>.</w:t>
      </w:r>
      <w:r w:rsidR="000F197C">
        <w:rPr>
          <w:rFonts w:ascii="David" w:eastAsia="Times New Roman" w:hAnsi="David" w:cs="David"/>
          <w:color w:val="222222"/>
          <w:bdr w:val="none" w:sz="0" w:space="0" w:color="auto"/>
          <w:rtl/>
          <w:lang w:bidi="he-IL"/>
        </w:rPr>
        <w:t xml:space="preserve"> </w:t>
      </w:r>
      <w:r w:rsidRPr="000F197C">
        <w:rPr>
          <w:rFonts w:ascii="David" w:eastAsia="Times New Roman" w:hAnsi="David" w:cs="David"/>
          <w:b/>
          <w:bCs/>
          <w:color w:val="222222"/>
          <w:bdr w:val="none" w:sz="0" w:space="0" w:color="auto"/>
          <w:rtl/>
          <w:lang w:bidi="he-IL"/>
        </w:rPr>
        <w:t xml:space="preserve">החלטות </w:t>
      </w:r>
      <w:r w:rsidR="000F197C" w:rsidRPr="000F197C">
        <w:rPr>
          <w:rFonts w:ascii="David" w:eastAsia="Times New Roman" w:hAnsi="David" w:cs="David" w:hint="cs"/>
          <w:b/>
          <w:bCs/>
          <w:color w:val="222222"/>
          <w:bdr w:val="none" w:sz="0" w:space="0" w:color="auto"/>
          <w:rtl/>
          <w:lang w:bidi="he-IL"/>
        </w:rPr>
        <w:t>ה</w:t>
      </w:r>
      <w:r w:rsidRPr="000F197C">
        <w:rPr>
          <w:rFonts w:ascii="David" w:eastAsia="Times New Roman" w:hAnsi="David" w:cs="David"/>
          <w:b/>
          <w:bCs/>
          <w:color w:val="222222"/>
          <w:bdr w:val="none" w:sz="0" w:space="0" w:color="auto"/>
          <w:rtl/>
          <w:lang w:bidi="he-IL"/>
        </w:rPr>
        <w:t>דחייה כול</w:t>
      </w:r>
      <w:r w:rsidR="003F0D22" w:rsidRPr="000F197C">
        <w:rPr>
          <w:rFonts w:ascii="David" w:eastAsia="Times New Roman" w:hAnsi="David" w:cs="David"/>
          <w:b/>
          <w:bCs/>
          <w:color w:val="222222"/>
          <w:bdr w:val="none" w:sz="0" w:space="0" w:color="auto"/>
          <w:rtl/>
          <w:lang w:bidi="he-IL"/>
        </w:rPr>
        <w:t>ן מנומקות בכך</w:t>
      </w:r>
      <w:r w:rsidR="000F197C" w:rsidRPr="000F197C">
        <w:rPr>
          <w:rFonts w:ascii="David" w:eastAsia="Times New Roman" w:hAnsi="David" w:cs="David"/>
          <w:b/>
          <w:bCs/>
          <w:color w:val="222222"/>
          <w:bdr w:val="none" w:sz="0" w:space="0" w:color="auto"/>
          <w:rtl/>
          <w:lang w:bidi="he-IL"/>
        </w:rPr>
        <w:t xml:space="preserve"> שוועדות החריגים לא אישרה כי</w:t>
      </w:r>
      <w:r w:rsidR="000F197C" w:rsidRPr="000F197C">
        <w:rPr>
          <w:rFonts w:ascii="David" w:eastAsia="Times New Roman" w:hAnsi="David" w:cs="David" w:hint="cs"/>
          <w:b/>
          <w:bCs/>
          <w:color w:val="222222"/>
          <w:bdr w:val="none" w:sz="0" w:space="0" w:color="auto"/>
          <w:rtl/>
          <w:lang w:bidi="he-IL"/>
        </w:rPr>
        <w:t>:</w:t>
      </w:r>
      <w:r w:rsidRPr="000F197C">
        <w:rPr>
          <w:rFonts w:ascii="David" w:eastAsia="Times New Roman" w:hAnsi="David" w:cs="David"/>
          <w:b/>
          <w:bCs/>
          <w:color w:val="222222"/>
          <w:bdr w:val="none" w:sz="0" w:space="0" w:color="auto"/>
          <w:rtl/>
          <w:lang w:bidi="he-IL"/>
        </w:rPr>
        <w:t xml:space="preserve"> "לא נמצאה סיבה לחרוג מהכללים"</w:t>
      </w:r>
      <w:r w:rsidR="000F197C" w:rsidRPr="000F197C">
        <w:rPr>
          <w:rFonts w:ascii="David" w:eastAsia="Times New Roman" w:hAnsi="David" w:cs="David" w:hint="cs"/>
          <w:b/>
          <w:bCs/>
          <w:color w:val="222222"/>
          <w:bdr w:val="none" w:sz="0" w:space="0" w:color="auto"/>
          <w:rtl/>
          <w:lang w:bidi="he-IL"/>
        </w:rPr>
        <w:t>.</w:t>
      </w:r>
      <w:r w:rsidR="000F197C">
        <w:rPr>
          <w:rFonts w:ascii="David" w:eastAsia="Times New Roman" w:hAnsi="David" w:cs="David" w:hint="cs"/>
          <w:color w:val="222222"/>
          <w:bdr w:val="none" w:sz="0" w:space="0" w:color="auto"/>
          <w:rtl/>
          <w:lang w:bidi="he-IL"/>
        </w:rPr>
        <w:t xml:space="preserve"> </w:t>
      </w:r>
      <w:r w:rsidRPr="006826E2">
        <w:rPr>
          <w:rFonts w:ascii="David" w:eastAsia="Times New Roman" w:hAnsi="David" w:cs="David"/>
          <w:color w:val="222222"/>
          <w:bdr w:val="none" w:sz="0" w:space="0" w:color="auto"/>
          <w:rtl/>
          <w:lang w:bidi="he-IL"/>
        </w:rPr>
        <w:t>ברור כי אין זו הנמקה אלא רק חזרה על עצם הדחייה.</w:t>
      </w:r>
    </w:p>
    <w:p w14:paraId="47E8CA50" w14:textId="0D91B14A" w:rsidR="009F773C" w:rsidRPr="009558EB" w:rsidRDefault="009F773C" w:rsidP="009F773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bidi/>
        <w:spacing w:line="360" w:lineRule="auto"/>
        <w:jc w:val="both"/>
        <w:rPr>
          <w:rFonts w:ascii="David" w:eastAsia="Times New Roman" w:hAnsi="David" w:cs="David"/>
          <w:color w:val="222222"/>
          <w:bdr w:val="none" w:sz="0" w:space="0" w:color="auto"/>
          <w:rtl/>
          <w:lang w:bidi="he-IL"/>
        </w:rPr>
      </w:pPr>
      <w:r w:rsidRPr="009F773C">
        <w:rPr>
          <w:rFonts w:ascii="David" w:eastAsia="Times New Roman" w:hAnsi="David" w:cs="David"/>
          <w:b/>
          <w:bCs/>
          <w:color w:val="222222"/>
          <w:u w:val="single"/>
          <w:bdr w:val="none" w:sz="0" w:space="0" w:color="auto"/>
          <w:rtl/>
          <w:lang w:bidi="he-IL"/>
        </w:rPr>
        <w:lastRenderedPageBreak/>
        <w:t>לפיכך יש</w:t>
      </w:r>
      <w:r w:rsidRPr="000F197C">
        <w:rPr>
          <w:rFonts w:ascii="David" w:eastAsia="Times New Roman" w:hAnsi="David" w:cs="David"/>
          <w:b/>
          <w:bCs/>
          <w:color w:val="222222"/>
          <w:u w:val="single"/>
          <w:bdr w:val="none" w:sz="0" w:space="0" w:color="auto"/>
          <w:rtl/>
          <w:lang w:bidi="he-IL"/>
        </w:rPr>
        <w:t xml:space="preserve"> לשנות מהיסוד את אופן התנהלות הוועדות ואת כל הליך ההסדרה של הדיור הציבורי</w:t>
      </w:r>
      <w:r>
        <w:rPr>
          <w:rFonts w:ascii="David" w:eastAsia="Times New Roman" w:hAnsi="David" w:cs="David" w:hint="cs"/>
          <w:b/>
          <w:bCs/>
          <w:color w:val="222222"/>
          <w:u w:val="single"/>
          <w:bdr w:val="none" w:sz="0" w:space="0" w:color="auto"/>
          <w:rtl/>
          <w:lang w:bidi="he-IL"/>
        </w:rPr>
        <w:t>!</w:t>
      </w:r>
    </w:p>
    <w:p w14:paraId="14B03B8A" w14:textId="77777777" w:rsidR="009F773C" w:rsidRDefault="009F773C" w:rsidP="009F773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bidi/>
        <w:spacing w:line="360" w:lineRule="auto"/>
        <w:jc w:val="both"/>
        <w:rPr>
          <w:rFonts w:ascii="David" w:eastAsia="Times New Roman" w:hAnsi="David" w:cs="David"/>
          <w:color w:val="222222"/>
          <w:bdr w:val="none" w:sz="0" w:space="0" w:color="auto"/>
          <w:rtl/>
          <w:lang w:bidi="he-IL"/>
        </w:rPr>
      </w:pPr>
    </w:p>
    <w:p w14:paraId="7F014708" w14:textId="179E56A8" w:rsidR="000E2C66" w:rsidRPr="009558EB" w:rsidRDefault="000E2C66" w:rsidP="009558E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bidi/>
        <w:spacing w:line="360" w:lineRule="auto"/>
        <w:jc w:val="both"/>
        <w:rPr>
          <w:rFonts w:ascii="David" w:eastAsia="Times New Roman" w:hAnsi="David" w:cs="David"/>
          <w:b/>
          <w:bCs/>
          <w:color w:val="222222"/>
          <w:bdr w:val="none" w:sz="0" w:space="0" w:color="auto"/>
          <w:rtl/>
          <w:lang w:bidi="he-IL"/>
        </w:rPr>
      </w:pPr>
      <w:r w:rsidRPr="00FA71F5">
        <w:rPr>
          <w:rFonts w:ascii="David" w:eastAsia="Times New Roman" w:hAnsi="David" w:cs="David"/>
          <w:b/>
          <w:bCs/>
          <w:color w:val="222222"/>
          <w:bdr w:val="none" w:sz="0" w:space="0" w:color="auto"/>
          <w:rtl/>
          <w:lang w:bidi="he-IL"/>
        </w:rPr>
        <w:t>כמו כן חסר מידע,</w:t>
      </w:r>
      <w:r w:rsidR="003E66C3" w:rsidRPr="00FA71F5">
        <w:rPr>
          <w:rFonts w:ascii="David" w:eastAsia="Times New Roman" w:hAnsi="David" w:cs="David"/>
          <w:b/>
          <w:bCs/>
          <w:color w:val="222222"/>
          <w:bdr w:val="none" w:sz="0" w:space="0" w:color="auto"/>
          <w:rtl/>
          <w:lang w:bidi="he-IL"/>
        </w:rPr>
        <w:t xml:space="preserve"> ממשרד השיכון וממשרד הקליטה,</w:t>
      </w:r>
      <w:r w:rsidRPr="00FA71F5">
        <w:rPr>
          <w:rFonts w:ascii="David" w:eastAsia="Times New Roman" w:hAnsi="David" w:cs="David"/>
          <w:b/>
          <w:bCs/>
          <w:color w:val="222222"/>
          <w:bdr w:val="none" w:sz="0" w:space="0" w:color="auto"/>
          <w:rtl/>
          <w:lang w:bidi="he-IL"/>
        </w:rPr>
        <w:t xml:space="preserve"> שיפורסם לעיתים קרובות </w:t>
      </w:r>
      <w:r w:rsidR="00FA71F5" w:rsidRPr="00FA71F5">
        <w:rPr>
          <w:rFonts w:ascii="David" w:eastAsia="Times New Roman" w:hAnsi="David" w:cs="David" w:hint="cs"/>
          <w:b/>
          <w:bCs/>
          <w:color w:val="222222"/>
          <w:bdr w:val="none" w:sz="0" w:space="0" w:color="auto"/>
          <w:rtl/>
          <w:lang w:bidi="he-IL"/>
        </w:rPr>
        <w:t>ו</w:t>
      </w:r>
      <w:r w:rsidRPr="00FA71F5">
        <w:rPr>
          <w:rFonts w:ascii="David" w:eastAsia="Times New Roman" w:hAnsi="David" w:cs="David"/>
          <w:b/>
          <w:bCs/>
          <w:color w:val="222222"/>
          <w:bdr w:val="none" w:sz="0" w:space="0" w:color="auto"/>
          <w:rtl/>
          <w:lang w:bidi="he-IL"/>
        </w:rPr>
        <w:t>באופן נגיש לציבור בעניינים הבאים:</w:t>
      </w:r>
    </w:p>
    <w:p w14:paraId="1441DFEB" w14:textId="77777777" w:rsidR="00FA71F5" w:rsidRDefault="00001EDB" w:rsidP="00FA71F5">
      <w:pPr>
        <w:pStyle w:val="a5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bidi/>
        <w:spacing w:line="360" w:lineRule="auto"/>
        <w:jc w:val="both"/>
        <w:rPr>
          <w:rFonts w:ascii="David" w:eastAsia="Times New Roman" w:hAnsi="David" w:cs="David"/>
          <w:color w:val="222222"/>
          <w:bdr w:val="none" w:sz="0" w:space="0" w:color="auto"/>
          <w:lang w:bidi="he-IL"/>
        </w:rPr>
      </w:pPr>
      <w:r w:rsidRPr="006826E2">
        <w:rPr>
          <w:rFonts w:ascii="David" w:eastAsia="Times New Roman" w:hAnsi="David" w:cs="David"/>
          <w:color w:val="222222"/>
          <w:bdr w:val="none" w:sz="0" w:space="0" w:color="auto"/>
          <w:rtl/>
          <w:lang w:bidi="he-IL"/>
        </w:rPr>
        <w:t>כמה דירות יש במאגר</w:t>
      </w:r>
      <w:r w:rsidR="00C4270B" w:rsidRPr="006826E2">
        <w:rPr>
          <w:rFonts w:ascii="David" w:eastAsia="Times New Roman" w:hAnsi="David" w:cs="David"/>
          <w:color w:val="222222"/>
          <w:bdr w:val="none" w:sz="0" w:space="0" w:color="auto"/>
          <w:rtl/>
          <w:lang w:bidi="he-IL"/>
        </w:rPr>
        <w:t xml:space="preserve"> (כולל חלוקה לפי גודל)</w:t>
      </w:r>
    </w:p>
    <w:p w14:paraId="583A8B73" w14:textId="77777777" w:rsidR="00FA71F5" w:rsidRDefault="00001EDB" w:rsidP="00FA71F5">
      <w:pPr>
        <w:pStyle w:val="a5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bidi/>
        <w:spacing w:line="360" w:lineRule="auto"/>
        <w:jc w:val="both"/>
        <w:rPr>
          <w:rFonts w:ascii="David" w:eastAsia="Times New Roman" w:hAnsi="David" w:cs="David"/>
          <w:color w:val="222222"/>
          <w:bdr w:val="none" w:sz="0" w:space="0" w:color="auto"/>
          <w:lang w:bidi="he-IL"/>
        </w:rPr>
      </w:pPr>
      <w:r w:rsidRPr="006826E2">
        <w:rPr>
          <w:rFonts w:ascii="David" w:eastAsia="Times New Roman" w:hAnsi="David" w:cs="David"/>
          <w:color w:val="222222"/>
          <w:bdr w:val="none" w:sz="0" w:space="0" w:color="auto"/>
          <w:rtl/>
          <w:lang w:bidi="he-IL"/>
        </w:rPr>
        <w:t xml:space="preserve">מה היא החלוקה הגיאוגרפית של הדירות </w:t>
      </w:r>
    </w:p>
    <w:p w14:paraId="4ABE3200" w14:textId="77777777" w:rsidR="00FA71F5" w:rsidRDefault="00C4270B" w:rsidP="00FA71F5">
      <w:pPr>
        <w:pStyle w:val="a5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bidi/>
        <w:spacing w:line="360" w:lineRule="auto"/>
        <w:jc w:val="both"/>
        <w:rPr>
          <w:rFonts w:ascii="David" w:eastAsia="Times New Roman" w:hAnsi="David" w:cs="David"/>
          <w:color w:val="222222"/>
          <w:bdr w:val="none" w:sz="0" w:space="0" w:color="auto"/>
          <w:lang w:bidi="he-IL"/>
        </w:rPr>
      </w:pPr>
      <w:r w:rsidRPr="006826E2">
        <w:rPr>
          <w:rFonts w:ascii="David" w:eastAsia="Times New Roman" w:hAnsi="David" w:cs="David"/>
          <w:color w:val="222222"/>
          <w:bdr w:val="none" w:sz="0" w:space="0" w:color="auto"/>
          <w:rtl/>
          <w:lang w:bidi="he-IL"/>
        </w:rPr>
        <w:t xml:space="preserve"> כמה דירות נרכשו</w:t>
      </w:r>
      <w:r w:rsidR="00001EDB" w:rsidRPr="006826E2">
        <w:rPr>
          <w:rFonts w:ascii="David" w:eastAsia="Times New Roman" w:hAnsi="David" w:cs="David"/>
          <w:color w:val="222222"/>
          <w:bdr w:val="none" w:sz="0" w:space="0" w:color="auto"/>
          <w:rtl/>
          <w:lang w:bidi="he-IL"/>
        </w:rPr>
        <w:t xml:space="preserve"> </w:t>
      </w:r>
    </w:p>
    <w:p w14:paraId="40352A06" w14:textId="77777777" w:rsidR="00FA71F5" w:rsidRDefault="00001EDB" w:rsidP="00FA71F5">
      <w:pPr>
        <w:pStyle w:val="a5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bidi/>
        <w:spacing w:line="360" w:lineRule="auto"/>
        <w:jc w:val="both"/>
        <w:rPr>
          <w:rFonts w:ascii="David" w:eastAsia="Times New Roman" w:hAnsi="David" w:cs="David"/>
          <w:color w:val="222222"/>
          <w:bdr w:val="none" w:sz="0" w:space="0" w:color="auto"/>
          <w:lang w:bidi="he-IL"/>
        </w:rPr>
      </w:pPr>
      <w:r w:rsidRPr="006826E2">
        <w:rPr>
          <w:rFonts w:ascii="David" w:eastAsia="Times New Roman" w:hAnsi="David" w:cs="David"/>
          <w:color w:val="222222"/>
          <w:bdr w:val="none" w:sz="0" w:space="0" w:color="auto"/>
          <w:rtl/>
          <w:lang w:bidi="he-IL"/>
        </w:rPr>
        <w:t xml:space="preserve"> כמה דירות נמכרו </w:t>
      </w:r>
    </w:p>
    <w:p w14:paraId="1BF54995" w14:textId="77777777" w:rsidR="00FA71F5" w:rsidRDefault="00C4270B" w:rsidP="00FA71F5">
      <w:pPr>
        <w:pStyle w:val="a5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bidi/>
        <w:spacing w:line="360" w:lineRule="auto"/>
        <w:jc w:val="both"/>
        <w:rPr>
          <w:rFonts w:ascii="David" w:eastAsia="Times New Roman" w:hAnsi="David" w:cs="David"/>
          <w:color w:val="222222"/>
          <w:bdr w:val="none" w:sz="0" w:space="0" w:color="auto"/>
          <w:lang w:bidi="he-IL"/>
        </w:rPr>
      </w:pPr>
      <w:r w:rsidRPr="006826E2">
        <w:rPr>
          <w:rFonts w:ascii="David" w:eastAsia="Times New Roman" w:hAnsi="David" w:cs="David"/>
          <w:color w:val="222222"/>
          <w:bdr w:val="none" w:sz="0" w:space="0" w:color="auto"/>
          <w:rtl/>
          <w:lang w:bidi="he-IL"/>
        </w:rPr>
        <w:t xml:space="preserve">כמה דירות ריקות </w:t>
      </w:r>
      <w:r w:rsidR="000E2C66" w:rsidRPr="006826E2">
        <w:rPr>
          <w:rFonts w:ascii="David" w:eastAsia="Times New Roman" w:hAnsi="David" w:cs="David"/>
          <w:color w:val="222222"/>
          <w:bdr w:val="none" w:sz="0" w:space="0" w:color="auto"/>
          <w:rtl/>
          <w:lang w:bidi="he-IL"/>
        </w:rPr>
        <w:t xml:space="preserve">ישנן, </w:t>
      </w:r>
      <w:r w:rsidR="00964E8C" w:rsidRPr="006826E2">
        <w:rPr>
          <w:rFonts w:ascii="David" w:eastAsia="Times New Roman" w:hAnsi="David" w:cs="David"/>
          <w:color w:val="222222"/>
          <w:bdr w:val="none" w:sz="0" w:space="0" w:color="auto"/>
          <w:rtl/>
          <w:lang w:bidi="he-IL"/>
        </w:rPr>
        <w:t>כ</w:t>
      </w:r>
      <w:r w:rsidR="00FA71F5">
        <w:rPr>
          <w:rFonts w:ascii="David" w:eastAsia="Times New Roman" w:hAnsi="David" w:cs="David"/>
          <w:color w:val="222222"/>
          <w:bdr w:val="none" w:sz="0" w:space="0" w:color="auto"/>
          <w:rtl/>
          <w:lang w:bidi="he-IL"/>
        </w:rPr>
        <w:t>מה זמן ע</w:t>
      </w:r>
      <w:r w:rsidR="00FA71F5">
        <w:rPr>
          <w:rFonts w:ascii="David" w:eastAsia="Times New Roman" w:hAnsi="David" w:cs="David" w:hint="cs"/>
          <w:color w:val="222222"/>
          <w:bdr w:val="none" w:sz="0" w:space="0" w:color="auto"/>
          <w:rtl/>
          <w:lang w:bidi="he-IL"/>
        </w:rPr>
        <w:t>מ</w:t>
      </w:r>
      <w:r w:rsidR="000E2C66" w:rsidRPr="006826E2">
        <w:rPr>
          <w:rFonts w:ascii="David" w:eastAsia="Times New Roman" w:hAnsi="David" w:cs="David"/>
          <w:color w:val="222222"/>
          <w:bdr w:val="none" w:sz="0" w:space="0" w:color="auto"/>
          <w:rtl/>
          <w:lang w:bidi="he-IL"/>
        </w:rPr>
        <w:t>דו ריק</w:t>
      </w:r>
      <w:r w:rsidR="00FA71F5">
        <w:rPr>
          <w:rFonts w:ascii="David" w:eastAsia="Times New Roman" w:hAnsi="David" w:cs="David" w:hint="cs"/>
          <w:color w:val="222222"/>
          <w:bdr w:val="none" w:sz="0" w:space="0" w:color="auto"/>
          <w:rtl/>
          <w:lang w:bidi="he-IL"/>
        </w:rPr>
        <w:t>ות</w:t>
      </w:r>
      <w:r w:rsidR="000E2C66" w:rsidRPr="006826E2">
        <w:rPr>
          <w:rFonts w:ascii="David" w:eastAsia="Times New Roman" w:hAnsi="David" w:cs="David"/>
          <w:color w:val="222222"/>
          <w:bdr w:val="none" w:sz="0" w:space="0" w:color="auto"/>
          <w:rtl/>
          <w:lang w:bidi="he-IL"/>
        </w:rPr>
        <w:t xml:space="preserve"> </w:t>
      </w:r>
      <w:r w:rsidRPr="006826E2">
        <w:rPr>
          <w:rFonts w:ascii="David" w:eastAsia="Times New Roman" w:hAnsi="David" w:cs="David"/>
          <w:color w:val="222222"/>
          <w:bdr w:val="none" w:sz="0" w:space="0" w:color="auto"/>
          <w:rtl/>
          <w:lang w:bidi="he-IL"/>
        </w:rPr>
        <w:t xml:space="preserve"> ולמה</w:t>
      </w:r>
      <w:r w:rsidR="006C0416" w:rsidRPr="006826E2">
        <w:rPr>
          <w:rFonts w:ascii="David" w:eastAsia="Times New Roman" w:hAnsi="David" w:cs="David"/>
          <w:color w:val="222222"/>
          <w:bdr w:val="none" w:sz="0" w:space="0" w:color="auto"/>
          <w:rtl/>
          <w:lang w:bidi="he-IL"/>
        </w:rPr>
        <w:t>?</w:t>
      </w:r>
      <w:r w:rsidRPr="006826E2">
        <w:rPr>
          <w:rFonts w:ascii="David" w:eastAsia="Times New Roman" w:hAnsi="David" w:cs="David"/>
          <w:color w:val="222222"/>
          <w:bdr w:val="none" w:sz="0" w:space="0" w:color="auto"/>
          <w:rtl/>
          <w:lang w:bidi="he-IL"/>
        </w:rPr>
        <w:t xml:space="preserve"> </w:t>
      </w:r>
    </w:p>
    <w:p w14:paraId="0FE6C5D5" w14:textId="131C2B6C" w:rsidR="00FA71F5" w:rsidRDefault="00C4270B" w:rsidP="00FA71F5">
      <w:pPr>
        <w:pStyle w:val="a5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bidi/>
        <w:spacing w:line="360" w:lineRule="auto"/>
        <w:jc w:val="both"/>
        <w:rPr>
          <w:rFonts w:ascii="David" w:eastAsia="Times New Roman" w:hAnsi="David" w:cs="David"/>
          <w:color w:val="222222"/>
          <w:bdr w:val="none" w:sz="0" w:space="0" w:color="auto"/>
          <w:lang w:bidi="he-IL"/>
        </w:rPr>
      </w:pPr>
      <w:r w:rsidRPr="006826E2">
        <w:rPr>
          <w:rFonts w:ascii="David" w:eastAsia="Times New Roman" w:hAnsi="David" w:cs="David"/>
          <w:color w:val="222222"/>
          <w:bdr w:val="none" w:sz="0" w:space="0" w:color="auto"/>
          <w:rtl/>
          <w:lang w:bidi="he-IL"/>
        </w:rPr>
        <w:t>כמה דירו</w:t>
      </w:r>
      <w:r w:rsidR="00FA71F5">
        <w:rPr>
          <w:rFonts w:ascii="David" w:eastAsia="Times New Roman" w:hAnsi="David" w:cs="David"/>
          <w:color w:val="222222"/>
          <w:bdr w:val="none" w:sz="0" w:space="0" w:color="auto"/>
          <w:rtl/>
          <w:lang w:bidi="he-IL"/>
        </w:rPr>
        <w:t>ת יש בידיים של מי שלא זכאים לדי</w:t>
      </w:r>
      <w:r w:rsidR="00FA71F5">
        <w:rPr>
          <w:rFonts w:ascii="David" w:eastAsia="Times New Roman" w:hAnsi="David" w:cs="David" w:hint="cs"/>
          <w:color w:val="222222"/>
          <w:bdr w:val="none" w:sz="0" w:space="0" w:color="auto"/>
          <w:rtl/>
          <w:lang w:bidi="he-IL"/>
        </w:rPr>
        <w:t>ור ציבורי? (מוסדות, גרעינים וכו')</w:t>
      </w:r>
    </w:p>
    <w:p w14:paraId="3AFD9647" w14:textId="2D7AFBEF" w:rsidR="00FA71F5" w:rsidRDefault="00FA71F5" w:rsidP="00FA71F5">
      <w:pPr>
        <w:pStyle w:val="a5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bidi/>
        <w:spacing w:line="360" w:lineRule="auto"/>
        <w:jc w:val="both"/>
        <w:rPr>
          <w:rFonts w:ascii="David" w:eastAsia="Times New Roman" w:hAnsi="David" w:cs="David"/>
          <w:color w:val="222222"/>
          <w:bdr w:val="none" w:sz="0" w:space="0" w:color="auto"/>
          <w:lang w:bidi="he-IL"/>
        </w:rPr>
      </w:pPr>
      <w:r>
        <w:rPr>
          <w:rFonts w:ascii="David" w:eastAsia="Times New Roman" w:hAnsi="David" w:cs="David" w:hint="cs"/>
          <w:color w:val="222222"/>
          <w:bdr w:val="none" w:sz="0" w:space="0" w:color="auto"/>
          <w:rtl/>
          <w:lang w:bidi="he-IL"/>
        </w:rPr>
        <w:t>מ</w:t>
      </w:r>
      <w:r w:rsidRPr="00FA71F5">
        <w:rPr>
          <w:rFonts w:ascii="David" w:eastAsia="Times New Roman" w:hAnsi="David" w:cs="David"/>
          <w:color w:val="222222"/>
          <w:bdr w:val="none" w:sz="0" w:space="0" w:color="auto"/>
          <w:rtl/>
          <w:lang w:bidi="he-IL"/>
        </w:rPr>
        <w:t>ה אומדן השיפוצים הדרושים לתחזוקת המבנים ולשיפוץ כלל הדירות בידי כל חברה משכנת ומהי התוכנית לשיפוצן</w:t>
      </w:r>
      <w:r>
        <w:rPr>
          <w:rFonts w:ascii="David" w:eastAsia="Times New Roman" w:hAnsi="David" w:cs="David" w:hint="cs"/>
          <w:color w:val="222222"/>
          <w:bdr w:val="none" w:sz="0" w:space="0" w:color="auto"/>
          <w:rtl/>
          <w:lang w:bidi="he-IL"/>
        </w:rPr>
        <w:t>?</w:t>
      </w:r>
    </w:p>
    <w:p w14:paraId="3ABA8708" w14:textId="77777777" w:rsidR="00FA71F5" w:rsidRDefault="00C4270B" w:rsidP="00FA71F5">
      <w:pPr>
        <w:pStyle w:val="a5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bidi/>
        <w:spacing w:line="360" w:lineRule="auto"/>
        <w:jc w:val="both"/>
        <w:rPr>
          <w:rFonts w:ascii="David" w:eastAsia="Times New Roman" w:hAnsi="David" w:cs="David"/>
          <w:color w:val="222222"/>
          <w:bdr w:val="none" w:sz="0" w:space="0" w:color="auto"/>
          <w:lang w:bidi="he-IL"/>
        </w:rPr>
      </w:pPr>
      <w:r w:rsidRPr="00FA71F5">
        <w:rPr>
          <w:rFonts w:ascii="David" w:eastAsia="Times New Roman" w:hAnsi="David" w:cs="David"/>
          <w:color w:val="222222"/>
          <w:bdr w:val="none" w:sz="0" w:space="0" w:color="auto"/>
          <w:rtl/>
          <w:lang w:bidi="he-IL"/>
        </w:rPr>
        <w:t xml:space="preserve"> כמה כסף הושקע בשיפוץ הדירות</w:t>
      </w:r>
      <w:r w:rsidR="003D0633" w:rsidRPr="00FA71F5">
        <w:rPr>
          <w:rFonts w:ascii="David" w:eastAsia="Times New Roman" w:hAnsi="David" w:cs="David"/>
          <w:color w:val="222222"/>
          <w:bdr w:val="none" w:sz="0" w:space="0" w:color="auto"/>
          <w:rtl/>
          <w:lang w:bidi="he-IL"/>
        </w:rPr>
        <w:t xml:space="preserve"> </w:t>
      </w:r>
      <w:r w:rsidR="006C0416" w:rsidRPr="00FA71F5">
        <w:rPr>
          <w:rFonts w:ascii="David" w:eastAsia="Times New Roman" w:hAnsi="David" w:cs="David"/>
          <w:color w:val="222222"/>
          <w:bdr w:val="none" w:sz="0" w:space="0" w:color="auto"/>
          <w:rtl/>
          <w:lang w:bidi="he-IL"/>
        </w:rPr>
        <w:t>(כולל פילוג לפי ישובים ולפי חברות משכנות)</w:t>
      </w:r>
      <w:r w:rsidR="00964E8C" w:rsidRPr="00FA71F5">
        <w:rPr>
          <w:rFonts w:ascii="David" w:eastAsia="Times New Roman" w:hAnsi="David" w:cs="David"/>
          <w:color w:val="222222"/>
          <w:bdr w:val="none" w:sz="0" w:space="0" w:color="auto"/>
          <w:rtl/>
          <w:lang w:bidi="he-IL"/>
        </w:rPr>
        <w:t>, כמה בתקצוב ה"רגיל" וכמה באישורים מיוחדים?</w:t>
      </w:r>
      <w:r w:rsidR="000E2C66" w:rsidRPr="00FA71F5">
        <w:rPr>
          <w:rFonts w:ascii="David" w:eastAsia="Times New Roman" w:hAnsi="David" w:cs="David"/>
          <w:color w:val="222222"/>
          <w:bdr w:val="none" w:sz="0" w:space="0" w:color="auto"/>
          <w:rtl/>
          <w:lang w:bidi="he-IL"/>
        </w:rPr>
        <w:t xml:space="preserve"> </w:t>
      </w:r>
    </w:p>
    <w:p w14:paraId="47794C80" w14:textId="77777777" w:rsidR="00FA71F5" w:rsidRDefault="00C4270B" w:rsidP="00FA71F5">
      <w:pPr>
        <w:pStyle w:val="a5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bidi/>
        <w:spacing w:line="360" w:lineRule="auto"/>
        <w:jc w:val="both"/>
        <w:rPr>
          <w:rFonts w:ascii="David" w:eastAsia="Times New Roman" w:hAnsi="David" w:cs="David"/>
          <w:color w:val="222222"/>
          <w:bdr w:val="none" w:sz="0" w:space="0" w:color="auto"/>
          <w:lang w:bidi="he-IL"/>
        </w:rPr>
      </w:pPr>
      <w:r w:rsidRPr="00FA71F5">
        <w:rPr>
          <w:rFonts w:ascii="David" w:eastAsia="Times New Roman" w:hAnsi="David" w:cs="David"/>
          <w:color w:val="222222"/>
          <w:bdr w:val="none" w:sz="0" w:space="0" w:color="auto"/>
          <w:rtl/>
          <w:lang w:bidi="he-IL"/>
        </w:rPr>
        <w:t>כמה זכאים</w:t>
      </w:r>
      <w:r w:rsidR="00964E8C" w:rsidRPr="00FA71F5">
        <w:rPr>
          <w:rFonts w:ascii="David" w:eastAsia="Times New Roman" w:hAnsi="David" w:cs="David"/>
          <w:color w:val="222222"/>
          <w:bdr w:val="none" w:sz="0" w:space="0" w:color="auto"/>
          <w:rtl/>
          <w:lang w:bidi="he-IL"/>
        </w:rPr>
        <w:t xml:space="preserve"> ממתינים</w:t>
      </w:r>
      <w:r w:rsidRPr="00FA71F5">
        <w:rPr>
          <w:rFonts w:ascii="David" w:eastAsia="Times New Roman" w:hAnsi="David" w:cs="David"/>
          <w:color w:val="222222"/>
          <w:bdr w:val="none" w:sz="0" w:space="0" w:color="auto"/>
          <w:rtl/>
          <w:lang w:bidi="he-IL"/>
        </w:rPr>
        <w:t xml:space="preserve"> לדיור ציבורי</w:t>
      </w:r>
      <w:r w:rsidR="00964E8C" w:rsidRPr="00FA71F5">
        <w:rPr>
          <w:rFonts w:ascii="David" w:eastAsia="Times New Roman" w:hAnsi="David" w:cs="David"/>
          <w:color w:val="222222"/>
          <w:bdr w:val="none" w:sz="0" w:space="0" w:color="auto"/>
          <w:rtl/>
          <w:lang w:bidi="he-IL"/>
        </w:rPr>
        <w:t xml:space="preserve"> (וכמה זמן) בכל ישוב</w:t>
      </w:r>
      <w:r w:rsidR="00FA71F5">
        <w:rPr>
          <w:rFonts w:ascii="David" w:eastAsia="Times New Roman" w:hAnsi="David" w:cs="David" w:hint="cs"/>
          <w:color w:val="222222"/>
          <w:bdr w:val="none" w:sz="0" w:space="0" w:color="auto"/>
          <w:rtl/>
          <w:lang w:bidi="he-IL"/>
        </w:rPr>
        <w:t xml:space="preserve">? </w:t>
      </w:r>
      <w:r w:rsidRPr="00FA71F5">
        <w:rPr>
          <w:rFonts w:ascii="David" w:eastAsia="Times New Roman" w:hAnsi="David" w:cs="David"/>
          <w:color w:val="222222"/>
          <w:bdr w:val="none" w:sz="0" w:space="0" w:color="auto"/>
          <w:rtl/>
          <w:lang w:bidi="he-IL"/>
        </w:rPr>
        <w:t xml:space="preserve"> </w:t>
      </w:r>
    </w:p>
    <w:p w14:paraId="0BA27DFA" w14:textId="77777777" w:rsidR="00FA71F5" w:rsidRDefault="00C4270B" w:rsidP="00FA71F5">
      <w:pPr>
        <w:pStyle w:val="a5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bidi/>
        <w:spacing w:line="360" w:lineRule="auto"/>
        <w:jc w:val="both"/>
        <w:rPr>
          <w:rFonts w:ascii="David" w:eastAsia="Times New Roman" w:hAnsi="David" w:cs="David"/>
          <w:color w:val="222222"/>
          <w:bdr w:val="none" w:sz="0" w:space="0" w:color="auto"/>
          <w:lang w:bidi="he-IL"/>
        </w:rPr>
      </w:pPr>
      <w:r w:rsidRPr="00FA71F5">
        <w:rPr>
          <w:rFonts w:ascii="David" w:eastAsia="Times New Roman" w:hAnsi="David" w:cs="David"/>
          <w:color w:val="222222"/>
          <w:bdr w:val="none" w:sz="0" w:space="0" w:color="auto"/>
          <w:rtl/>
          <w:lang w:bidi="he-IL"/>
        </w:rPr>
        <w:t>כמה בקשות לדיור ציבורי נדחו בכל רבעון וכמה התקבלו</w:t>
      </w:r>
      <w:r w:rsidR="00FA71F5">
        <w:rPr>
          <w:rFonts w:ascii="David" w:eastAsia="Times New Roman" w:hAnsi="David" w:cs="David" w:hint="cs"/>
          <w:color w:val="222222"/>
          <w:bdr w:val="none" w:sz="0" w:space="0" w:color="auto"/>
          <w:rtl/>
          <w:lang w:bidi="he-IL"/>
        </w:rPr>
        <w:t>?</w:t>
      </w:r>
      <w:r w:rsidRPr="00FA71F5">
        <w:rPr>
          <w:rFonts w:ascii="David" w:eastAsia="Times New Roman" w:hAnsi="David" w:cs="David"/>
          <w:color w:val="222222"/>
          <w:bdr w:val="none" w:sz="0" w:space="0" w:color="auto"/>
          <w:rtl/>
          <w:lang w:bidi="he-IL"/>
        </w:rPr>
        <w:t xml:space="preserve"> </w:t>
      </w:r>
    </w:p>
    <w:p w14:paraId="4B594672" w14:textId="31815F15" w:rsidR="00FA71F5" w:rsidRDefault="003D0633" w:rsidP="00FA71F5">
      <w:pPr>
        <w:pStyle w:val="a5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bidi/>
        <w:spacing w:line="360" w:lineRule="auto"/>
        <w:jc w:val="both"/>
        <w:rPr>
          <w:rFonts w:ascii="David" w:eastAsia="Times New Roman" w:hAnsi="David" w:cs="David"/>
          <w:color w:val="222222"/>
          <w:bdr w:val="none" w:sz="0" w:space="0" w:color="auto"/>
          <w:lang w:bidi="he-IL"/>
        </w:rPr>
      </w:pPr>
      <w:r w:rsidRPr="00FA71F5">
        <w:rPr>
          <w:rFonts w:ascii="David" w:eastAsia="Times New Roman" w:hAnsi="David" w:cs="David"/>
          <w:color w:val="222222"/>
          <w:bdr w:val="none" w:sz="0" w:space="0" w:color="auto"/>
          <w:rtl/>
          <w:lang w:bidi="he-IL"/>
        </w:rPr>
        <w:t>מה הוא זמן</w:t>
      </w:r>
      <w:r w:rsidR="00C4270B" w:rsidRPr="00FA71F5">
        <w:rPr>
          <w:rFonts w:ascii="David" w:eastAsia="Times New Roman" w:hAnsi="David" w:cs="David"/>
          <w:color w:val="222222"/>
          <w:bdr w:val="none" w:sz="0" w:space="0" w:color="auto"/>
          <w:rtl/>
          <w:lang w:bidi="he-IL"/>
        </w:rPr>
        <w:t xml:space="preserve"> ההמתנה הממוצע לדיור ציבורי מרגע קבלת הזכאות</w:t>
      </w:r>
      <w:r w:rsidR="00FA71F5">
        <w:rPr>
          <w:rFonts w:ascii="David" w:eastAsia="Times New Roman" w:hAnsi="David" w:cs="David" w:hint="cs"/>
          <w:color w:val="222222"/>
          <w:bdr w:val="none" w:sz="0" w:space="0" w:color="auto"/>
          <w:rtl/>
          <w:lang w:bidi="he-IL"/>
        </w:rPr>
        <w:t xml:space="preserve"> (</w:t>
      </w:r>
      <w:r w:rsidR="00964E8C" w:rsidRPr="00FA71F5">
        <w:rPr>
          <w:rFonts w:ascii="David" w:eastAsia="Times New Roman" w:hAnsi="David" w:cs="David"/>
          <w:color w:val="222222"/>
          <w:bdr w:val="none" w:sz="0" w:space="0" w:color="auto"/>
          <w:rtl/>
          <w:lang w:bidi="he-IL"/>
        </w:rPr>
        <w:t>בכל ישוב</w:t>
      </w:r>
      <w:r w:rsidR="00FA71F5">
        <w:rPr>
          <w:rFonts w:ascii="David" w:eastAsia="Times New Roman" w:hAnsi="David" w:cs="David" w:hint="cs"/>
          <w:color w:val="222222"/>
          <w:bdr w:val="none" w:sz="0" w:space="0" w:color="auto"/>
          <w:rtl/>
          <w:lang w:bidi="he-IL"/>
        </w:rPr>
        <w:t>)</w:t>
      </w:r>
      <w:r w:rsidR="00964E8C" w:rsidRPr="00FA71F5">
        <w:rPr>
          <w:rFonts w:ascii="David" w:eastAsia="Times New Roman" w:hAnsi="David" w:cs="David"/>
          <w:color w:val="222222"/>
          <w:bdr w:val="none" w:sz="0" w:space="0" w:color="auto"/>
          <w:rtl/>
          <w:lang w:bidi="he-IL"/>
        </w:rPr>
        <w:t>?</w:t>
      </w:r>
    </w:p>
    <w:p w14:paraId="702620B9" w14:textId="0F85498A" w:rsidR="00C4270B" w:rsidRDefault="00964E8C" w:rsidP="00FA71F5">
      <w:pPr>
        <w:pStyle w:val="a5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bidi/>
        <w:spacing w:line="360" w:lineRule="auto"/>
        <w:jc w:val="both"/>
        <w:rPr>
          <w:rFonts w:ascii="David" w:eastAsia="Times New Roman" w:hAnsi="David" w:cs="David"/>
          <w:color w:val="222222"/>
          <w:bdr w:val="none" w:sz="0" w:space="0" w:color="auto"/>
          <w:lang w:bidi="he-IL"/>
        </w:rPr>
      </w:pPr>
      <w:r w:rsidRPr="00FA71F5">
        <w:rPr>
          <w:rFonts w:ascii="David" w:eastAsia="Times New Roman" w:hAnsi="David" w:cs="David"/>
          <w:color w:val="222222"/>
          <w:bdr w:val="none" w:sz="0" w:space="0" w:color="auto"/>
          <w:rtl/>
          <w:lang w:bidi="he-IL"/>
        </w:rPr>
        <w:t xml:space="preserve"> </w:t>
      </w:r>
      <w:r w:rsidR="00CD7AF4" w:rsidRPr="00FA71F5">
        <w:rPr>
          <w:rFonts w:ascii="David" w:eastAsia="Times New Roman" w:hAnsi="David" w:cs="David"/>
          <w:color w:val="222222"/>
          <w:bdr w:val="none" w:sz="0" w:space="0" w:color="auto"/>
          <w:rtl/>
          <w:lang w:bidi="he-IL"/>
        </w:rPr>
        <w:t>כמה מקבלי סיוע בשכר דירה הי</w:t>
      </w:r>
      <w:r w:rsidRPr="00FA71F5">
        <w:rPr>
          <w:rFonts w:ascii="David" w:eastAsia="Times New Roman" w:hAnsi="David" w:cs="David"/>
          <w:color w:val="222222"/>
          <w:bdr w:val="none" w:sz="0" w:space="0" w:color="auto"/>
          <w:rtl/>
          <w:lang w:bidi="he-IL"/>
        </w:rPr>
        <w:t>ו</w:t>
      </w:r>
      <w:r w:rsidR="00FA71F5">
        <w:rPr>
          <w:rFonts w:ascii="David" w:eastAsia="Times New Roman" w:hAnsi="David" w:cs="David"/>
          <w:color w:val="222222"/>
          <w:bdr w:val="none" w:sz="0" w:space="0" w:color="auto"/>
          <w:rtl/>
          <w:lang w:bidi="he-IL"/>
        </w:rPr>
        <w:t xml:space="preserve"> ברבעון, כמה בכל קטגורי</w:t>
      </w:r>
      <w:r w:rsidR="00CD7AF4" w:rsidRPr="00FA71F5">
        <w:rPr>
          <w:rFonts w:ascii="David" w:eastAsia="Times New Roman" w:hAnsi="David" w:cs="David"/>
          <w:color w:val="222222"/>
          <w:bdr w:val="none" w:sz="0" w:space="0" w:color="auto"/>
          <w:rtl/>
          <w:lang w:bidi="he-IL"/>
        </w:rPr>
        <w:t>ה</w:t>
      </w:r>
      <w:r w:rsidR="00301225" w:rsidRPr="00FA71F5">
        <w:rPr>
          <w:rFonts w:ascii="David" w:eastAsia="Times New Roman" w:hAnsi="David" w:cs="David"/>
          <w:color w:val="222222"/>
          <w:bdr w:val="none" w:sz="0" w:space="0" w:color="auto"/>
          <w:rtl/>
          <w:lang w:bidi="he-IL"/>
        </w:rPr>
        <w:t>?</w:t>
      </w:r>
      <w:r w:rsidR="00CD7AF4" w:rsidRPr="00FA71F5">
        <w:rPr>
          <w:rFonts w:ascii="David" w:eastAsia="Times New Roman" w:hAnsi="David" w:cs="David"/>
          <w:color w:val="222222"/>
          <w:bdr w:val="none" w:sz="0" w:space="0" w:color="auto"/>
          <w:rtl/>
          <w:lang w:bidi="he-IL"/>
        </w:rPr>
        <w:t xml:space="preserve"> ומה העלות הכוללת?</w:t>
      </w:r>
    </w:p>
    <w:p w14:paraId="3CC51CC6" w14:textId="77777777" w:rsidR="00FA71F5" w:rsidRPr="006826E2" w:rsidRDefault="00FA71F5" w:rsidP="00FA71F5">
      <w:pPr>
        <w:pStyle w:val="a5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bidi/>
        <w:spacing w:line="360" w:lineRule="auto"/>
        <w:jc w:val="both"/>
        <w:rPr>
          <w:rFonts w:ascii="David" w:eastAsia="Times New Roman" w:hAnsi="David" w:cs="David"/>
          <w:color w:val="222222"/>
          <w:bdr w:val="none" w:sz="0" w:space="0" w:color="auto"/>
          <w:rtl/>
          <w:lang w:bidi="he-IL"/>
        </w:rPr>
      </w:pPr>
      <w:r w:rsidRPr="006826E2">
        <w:rPr>
          <w:rFonts w:ascii="David" w:eastAsia="Times New Roman" w:hAnsi="David" w:cs="David"/>
          <w:color w:val="222222"/>
          <w:bdr w:val="none" w:sz="0" w:space="0" w:color="auto"/>
          <w:rtl/>
          <w:lang w:bidi="he-IL"/>
        </w:rPr>
        <w:t>כמה דירות נכללו בתוכניות פינוי בינוי וכמה דירות יתקבלו תמורתן?</w:t>
      </w:r>
    </w:p>
    <w:p w14:paraId="646DF766" w14:textId="77777777" w:rsidR="00FA71F5" w:rsidRDefault="003E66C3" w:rsidP="00FA71F5">
      <w:pPr>
        <w:pStyle w:val="a5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bidi/>
        <w:spacing w:line="360" w:lineRule="auto"/>
        <w:jc w:val="both"/>
        <w:rPr>
          <w:rFonts w:ascii="David" w:eastAsia="Times New Roman" w:hAnsi="David" w:cs="David"/>
          <w:color w:val="222222"/>
          <w:bdr w:val="none" w:sz="0" w:space="0" w:color="auto"/>
          <w:lang w:bidi="he-IL"/>
        </w:rPr>
      </w:pPr>
      <w:r w:rsidRPr="00FA71F5">
        <w:rPr>
          <w:rFonts w:ascii="David" w:eastAsia="Times New Roman" w:hAnsi="David" w:cs="David"/>
          <w:color w:val="222222"/>
          <w:bdr w:val="none" w:sz="0" w:space="0" w:color="auto"/>
          <w:rtl/>
          <w:lang w:bidi="he-IL"/>
        </w:rPr>
        <w:t>כמה ממתינים ישנם ברשימות משרד הקליטה, בחלוקה לפי קטגוריות</w:t>
      </w:r>
      <w:r w:rsidR="00D93153" w:rsidRPr="00FA71F5">
        <w:rPr>
          <w:rFonts w:ascii="David" w:eastAsia="Times New Roman" w:hAnsi="David" w:cs="David"/>
          <w:color w:val="222222"/>
          <w:bdr w:val="none" w:sz="0" w:space="0" w:color="auto"/>
          <w:rtl/>
          <w:lang w:bidi="he-IL"/>
        </w:rPr>
        <w:t xml:space="preserve"> (קשיש/חד הורי/ברוכות ילדים/נכים)</w:t>
      </w:r>
      <w:r w:rsidRPr="00FA71F5">
        <w:rPr>
          <w:rFonts w:ascii="David" w:eastAsia="Times New Roman" w:hAnsi="David" w:cs="David"/>
          <w:color w:val="222222"/>
          <w:bdr w:val="none" w:sz="0" w:space="0" w:color="auto"/>
          <w:rtl/>
          <w:lang w:bidi="he-IL"/>
        </w:rPr>
        <w:t xml:space="preserve"> ומ</w:t>
      </w:r>
      <w:r w:rsidR="006C0416" w:rsidRPr="00FA71F5">
        <w:rPr>
          <w:rFonts w:ascii="David" w:eastAsia="Times New Roman" w:hAnsi="David" w:cs="David"/>
          <w:color w:val="222222"/>
          <w:bdr w:val="none" w:sz="0" w:space="0" w:color="auto"/>
          <w:rtl/>
          <w:lang w:bidi="he-IL"/>
        </w:rPr>
        <w:t>ה החלוקה לפי ישובים</w:t>
      </w:r>
      <w:r w:rsidRPr="00FA71F5">
        <w:rPr>
          <w:rFonts w:ascii="David" w:eastAsia="Times New Roman" w:hAnsi="David" w:cs="David"/>
          <w:color w:val="222222"/>
          <w:bdr w:val="none" w:sz="0" w:space="0" w:color="auto"/>
          <w:rtl/>
          <w:lang w:bidi="he-IL"/>
        </w:rPr>
        <w:t>?</w:t>
      </w:r>
    </w:p>
    <w:p w14:paraId="7DA5AD07" w14:textId="77777777" w:rsidR="00FA71F5" w:rsidRDefault="003E66C3" w:rsidP="00FA71F5">
      <w:pPr>
        <w:pStyle w:val="a5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bidi/>
        <w:spacing w:line="360" w:lineRule="auto"/>
        <w:jc w:val="both"/>
        <w:rPr>
          <w:rFonts w:ascii="David" w:eastAsia="Times New Roman" w:hAnsi="David" w:cs="David"/>
          <w:color w:val="222222"/>
          <w:bdr w:val="none" w:sz="0" w:space="0" w:color="auto"/>
          <w:lang w:bidi="he-IL"/>
        </w:rPr>
      </w:pPr>
      <w:r w:rsidRPr="00FA71F5">
        <w:rPr>
          <w:rFonts w:ascii="David" w:eastAsia="Times New Roman" w:hAnsi="David" w:cs="David"/>
          <w:color w:val="222222"/>
          <w:bdr w:val="none" w:sz="0" w:space="0" w:color="auto"/>
          <w:rtl/>
          <w:lang w:bidi="he-IL"/>
        </w:rPr>
        <w:t>מה זמן ההמתנה של עולים</w:t>
      </w:r>
      <w:r w:rsidR="00301225" w:rsidRPr="00FA71F5">
        <w:rPr>
          <w:rFonts w:ascii="David" w:eastAsia="Times New Roman" w:hAnsi="David" w:cs="David"/>
          <w:color w:val="222222"/>
          <w:bdr w:val="none" w:sz="0" w:space="0" w:color="auto"/>
          <w:rtl/>
          <w:lang w:bidi="he-IL"/>
        </w:rPr>
        <w:t xml:space="preserve"> זכאים</w:t>
      </w:r>
      <w:r w:rsidRPr="00FA71F5">
        <w:rPr>
          <w:rFonts w:ascii="David" w:eastAsia="Times New Roman" w:hAnsi="David" w:cs="David"/>
          <w:color w:val="222222"/>
          <w:bdr w:val="none" w:sz="0" w:space="0" w:color="auto"/>
          <w:rtl/>
          <w:lang w:bidi="he-IL"/>
        </w:rPr>
        <w:t xml:space="preserve"> בכל קטגוריה ובכל ישוב?</w:t>
      </w:r>
    </w:p>
    <w:p w14:paraId="64EDDB1C" w14:textId="77777777" w:rsidR="00FA71F5" w:rsidRDefault="00301225" w:rsidP="00FA71F5">
      <w:pPr>
        <w:pStyle w:val="a5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bidi/>
        <w:spacing w:line="360" w:lineRule="auto"/>
        <w:jc w:val="both"/>
        <w:rPr>
          <w:rFonts w:ascii="David" w:eastAsia="Times New Roman" w:hAnsi="David" w:cs="David"/>
          <w:color w:val="222222"/>
          <w:bdr w:val="none" w:sz="0" w:space="0" w:color="auto"/>
          <w:lang w:bidi="he-IL"/>
        </w:rPr>
      </w:pPr>
      <w:r w:rsidRPr="00FA71F5">
        <w:rPr>
          <w:rFonts w:ascii="David" w:eastAsia="Times New Roman" w:hAnsi="David" w:cs="David"/>
          <w:color w:val="222222"/>
          <w:bdr w:val="none" w:sz="0" w:space="0" w:color="auto"/>
          <w:rtl/>
          <w:lang w:bidi="he-IL"/>
        </w:rPr>
        <w:t>כמה עולים מקבלים סיוע בשכר דירה? כמה בכל קטגוריה ומה הסכום ששולם בסה"כ ובכל קטגוריה?</w:t>
      </w:r>
    </w:p>
    <w:p w14:paraId="711AB0DC" w14:textId="77777777" w:rsidR="00FA71F5" w:rsidRDefault="00623BE0" w:rsidP="00FA71F5">
      <w:pPr>
        <w:pStyle w:val="a5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bidi/>
        <w:spacing w:line="360" w:lineRule="auto"/>
        <w:jc w:val="both"/>
        <w:rPr>
          <w:rFonts w:ascii="David" w:eastAsia="Times New Roman" w:hAnsi="David" w:cs="David"/>
          <w:color w:val="222222"/>
          <w:bdr w:val="none" w:sz="0" w:space="0" w:color="auto"/>
          <w:lang w:bidi="he-IL"/>
        </w:rPr>
      </w:pPr>
      <w:r w:rsidRPr="00FA71F5">
        <w:rPr>
          <w:rFonts w:ascii="David" w:eastAsia="Times New Roman" w:hAnsi="David" w:cs="David"/>
          <w:color w:val="222222"/>
          <w:bdr w:val="none" w:sz="0" w:space="0" w:color="auto"/>
          <w:rtl/>
          <w:lang w:bidi="he-IL"/>
        </w:rPr>
        <w:t>מה מקומו של עולה ממתין הן לדיור ציבורי הן לדיור מוגן</w:t>
      </w:r>
      <w:r w:rsidR="00D93153" w:rsidRPr="00FA71F5">
        <w:rPr>
          <w:rFonts w:ascii="David" w:eastAsia="Times New Roman" w:hAnsi="David" w:cs="David"/>
          <w:color w:val="222222"/>
          <w:bdr w:val="none" w:sz="0" w:space="0" w:color="auto"/>
          <w:rtl/>
          <w:lang w:bidi="he-IL"/>
        </w:rPr>
        <w:t xml:space="preserve">?  </w:t>
      </w:r>
    </w:p>
    <w:p w14:paraId="0C40441A" w14:textId="77777777" w:rsidR="00FA71F5" w:rsidRDefault="00301225" w:rsidP="00FA71F5">
      <w:pPr>
        <w:pStyle w:val="a5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bidi/>
        <w:spacing w:line="360" w:lineRule="auto"/>
        <w:jc w:val="both"/>
        <w:rPr>
          <w:rFonts w:ascii="David" w:eastAsia="Times New Roman" w:hAnsi="David" w:cs="David"/>
          <w:color w:val="222222"/>
          <w:bdr w:val="none" w:sz="0" w:space="0" w:color="auto"/>
          <w:lang w:bidi="he-IL"/>
        </w:rPr>
      </w:pPr>
      <w:r w:rsidRPr="00FA71F5">
        <w:rPr>
          <w:rFonts w:ascii="David" w:eastAsia="Times New Roman" w:hAnsi="David" w:cs="David"/>
          <w:color w:val="222222"/>
          <w:bdr w:val="none" w:sz="0" w:space="0" w:color="auto"/>
          <w:rtl/>
          <w:lang w:bidi="he-IL"/>
        </w:rPr>
        <w:t xml:space="preserve">כמה פניות </w:t>
      </w:r>
      <w:r w:rsidR="00FA71F5">
        <w:rPr>
          <w:rFonts w:ascii="David" w:eastAsia="Times New Roman" w:hAnsi="David" w:cs="David" w:hint="cs"/>
          <w:color w:val="222222"/>
          <w:bdr w:val="none" w:sz="0" w:space="0" w:color="auto"/>
          <w:rtl/>
          <w:lang w:bidi="he-IL"/>
        </w:rPr>
        <w:t>הוגשו לבקשת</w:t>
      </w:r>
      <w:r w:rsidR="00FA71F5">
        <w:rPr>
          <w:rFonts w:ascii="David" w:eastAsia="Times New Roman" w:hAnsi="David" w:cs="David"/>
          <w:color w:val="222222"/>
          <w:bdr w:val="none" w:sz="0" w:space="0" w:color="auto"/>
          <w:rtl/>
          <w:lang w:bidi="he-IL"/>
        </w:rPr>
        <w:t xml:space="preserve"> </w:t>
      </w:r>
      <w:r w:rsidR="00FA71F5">
        <w:rPr>
          <w:rFonts w:ascii="David" w:eastAsia="Times New Roman" w:hAnsi="David" w:cs="David" w:hint="cs"/>
          <w:color w:val="222222"/>
          <w:bdr w:val="none" w:sz="0" w:space="0" w:color="auto"/>
          <w:rtl/>
          <w:lang w:bidi="he-IL"/>
        </w:rPr>
        <w:t>מ</w:t>
      </w:r>
      <w:r w:rsidRPr="00FA71F5">
        <w:rPr>
          <w:rFonts w:ascii="David" w:eastAsia="Times New Roman" w:hAnsi="David" w:cs="David"/>
          <w:color w:val="222222"/>
          <w:bdr w:val="none" w:sz="0" w:space="0" w:color="auto"/>
          <w:rtl/>
          <w:lang w:bidi="he-IL"/>
        </w:rPr>
        <w:t xml:space="preserve">עבר דירה בכל קטגוריה וכמה מהם נענו בחיוב? אחר מתן תשובה חיובית כמה </w:t>
      </w:r>
      <w:r w:rsidR="00FA71F5">
        <w:rPr>
          <w:rFonts w:ascii="David" w:eastAsia="Times New Roman" w:hAnsi="David" w:cs="David" w:hint="cs"/>
          <w:color w:val="222222"/>
          <w:bdr w:val="none" w:sz="0" w:space="0" w:color="auto"/>
          <w:rtl/>
          <w:lang w:bidi="he-IL"/>
        </w:rPr>
        <w:t xml:space="preserve">- </w:t>
      </w:r>
      <w:r w:rsidRPr="00FA71F5">
        <w:rPr>
          <w:rFonts w:ascii="David" w:eastAsia="Times New Roman" w:hAnsi="David" w:cs="David"/>
          <w:color w:val="222222"/>
          <w:bdr w:val="none" w:sz="0" w:space="0" w:color="auto"/>
          <w:rtl/>
          <w:lang w:bidi="he-IL"/>
        </w:rPr>
        <w:t>זמ</w:t>
      </w:r>
      <w:r w:rsidR="00846942" w:rsidRPr="00FA71F5">
        <w:rPr>
          <w:rFonts w:ascii="David" w:eastAsia="Times New Roman" w:hAnsi="David" w:cs="David"/>
          <w:color w:val="222222"/>
          <w:bdr w:val="none" w:sz="0" w:space="0" w:color="auto"/>
          <w:rtl/>
          <w:lang w:bidi="he-IL"/>
        </w:rPr>
        <w:t>ן</w:t>
      </w:r>
      <w:r w:rsidRPr="00FA71F5">
        <w:rPr>
          <w:rFonts w:ascii="David" w:eastAsia="Times New Roman" w:hAnsi="David" w:cs="David"/>
          <w:color w:val="222222"/>
          <w:bdr w:val="none" w:sz="0" w:space="0" w:color="auto"/>
          <w:rtl/>
          <w:lang w:bidi="he-IL"/>
        </w:rPr>
        <w:t xml:space="preserve"> המתינו למעבר?</w:t>
      </w:r>
    </w:p>
    <w:p w14:paraId="4DEB70F3" w14:textId="77777777" w:rsidR="00FA71F5" w:rsidRDefault="00301225" w:rsidP="00FA71F5">
      <w:pPr>
        <w:pStyle w:val="a5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bidi/>
        <w:spacing w:line="360" w:lineRule="auto"/>
        <w:jc w:val="both"/>
        <w:rPr>
          <w:rFonts w:ascii="David" w:eastAsia="Times New Roman" w:hAnsi="David" w:cs="David"/>
          <w:color w:val="222222"/>
          <w:bdr w:val="none" w:sz="0" w:space="0" w:color="auto"/>
          <w:lang w:bidi="he-IL"/>
        </w:rPr>
      </w:pPr>
      <w:r w:rsidRPr="00FA71F5">
        <w:rPr>
          <w:rFonts w:ascii="David" w:eastAsia="Times New Roman" w:hAnsi="David" w:cs="David"/>
          <w:color w:val="222222"/>
          <w:bdr w:val="none" w:sz="0" w:space="0" w:color="auto"/>
          <w:rtl/>
          <w:lang w:bidi="he-IL"/>
        </w:rPr>
        <w:t>מה הקריטריונים לקבלת קשישים לדיור מוגן? קש</w:t>
      </w:r>
      <w:r w:rsidR="006C0416" w:rsidRPr="00FA71F5">
        <w:rPr>
          <w:rFonts w:ascii="David" w:eastAsia="Times New Roman" w:hAnsi="David" w:cs="David"/>
          <w:color w:val="222222"/>
          <w:bdr w:val="none" w:sz="0" w:space="0" w:color="auto"/>
          <w:rtl/>
          <w:lang w:bidi="he-IL"/>
        </w:rPr>
        <w:t>י</w:t>
      </w:r>
      <w:r w:rsidRPr="00FA71F5">
        <w:rPr>
          <w:rFonts w:ascii="David" w:eastAsia="Times New Roman" w:hAnsi="David" w:cs="David"/>
          <w:color w:val="222222"/>
          <w:bdr w:val="none" w:sz="0" w:space="0" w:color="auto"/>
          <w:rtl/>
          <w:lang w:bidi="he-IL"/>
        </w:rPr>
        <w:t>ש</w:t>
      </w:r>
      <w:r w:rsidR="00D93153" w:rsidRPr="00FA71F5">
        <w:rPr>
          <w:rFonts w:ascii="David" w:eastAsia="Times New Roman" w:hAnsi="David" w:cs="David"/>
          <w:color w:val="222222"/>
          <w:bdr w:val="none" w:sz="0" w:space="0" w:color="auto"/>
          <w:rtl/>
          <w:lang w:bidi="he-IL"/>
        </w:rPr>
        <w:t xml:space="preserve"> </w:t>
      </w:r>
      <w:r w:rsidRPr="00FA71F5">
        <w:rPr>
          <w:rFonts w:ascii="David" w:eastAsia="Times New Roman" w:hAnsi="David" w:cs="David"/>
          <w:color w:val="222222"/>
          <w:bdr w:val="none" w:sz="0" w:space="0" w:color="auto"/>
          <w:rtl/>
          <w:lang w:bidi="he-IL"/>
        </w:rPr>
        <w:t>זכאי ממתין, לאיזו סכום סיוע הנו זכאי בהמתנה?</w:t>
      </w:r>
      <w:r w:rsidR="00846942" w:rsidRPr="00FA71F5">
        <w:rPr>
          <w:rFonts w:ascii="David" w:eastAsia="Times New Roman" w:hAnsi="David" w:cs="David"/>
          <w:color w:val="222222"/>
          <w:bdr w:val="none" w:sz="0" w:space="0" w:color="auto"/>
          <w:rtl/>
          <w:lang w:bidi="he-IL"/>
        </w:rPr>
        <w:t xml:space="preserve"> </w:t>
      </w:r>
    </w:p>
    <w:p w14:paraId="155AA096" w14:textId="6B823A59" w:rsidR="00CD7AF4" w:rsidRDefault="00846942" w:rsidP="00FA71F5">
      <w:pPr>
        <w:pStyle w:val="a5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bidi/>
        <w:spacing w:line="360" w:lineRule="auto"/>
        <w:jc w:val="both"/>
        <w:rPr>
          <w:rFonts w:ascii="David" w:eastAsia="Times New Roman" w:hAnsi="David" w:cs="David"/>
          <w:color w:val="222222"/>
          <w:bdr w:val="none" w:sz="0" w:space="0" w:color="auto"/>
          <w:lang w:bidi="he-IL"/>
        </w:rPr>
      </w:pPr>
      <w:r w:rsidRPr="00FA71F5">
        <w:rPr>
          <w:rFonts w:ascii="David" w:eastAsia="Times New Roman" w:hAnsi="David" w:cs="David"/>
          <w:color w:val="222222"/>
          <w:bdr w:val="none" w:sz="0" w:space="0" w:color="auto"/>
          <w:rtl/>
          <w:lang w:bidi="he-IL"/>
        </w:rPr>
        <w:t xml:space="preserve">אילו </w:t>
      </w:r>
      <w:r w:rsidR="00FA71F5" w:rsidRPr="00FA71F5">
        <w:rPr>
          <w:rFonts w:ascii="David" w:eastAsia="Times New Roman" w:hAnsi="David" w:cs="David" w:hint="cs"/>
          <w:color w:val="222222"/>
          <w:bdr w:val="none" w:sz="0" w:space="0" w:color="auto"/>
          <w:rtl/>
          <w:lang w:bidi="he-IL"/>
        </w:rPr>
        <w:t>תכניות</w:t>
      </w:r>
      <w:r w:rsidRPr="00FA71F5">
        <w:rPr>
          <w:rFonts w:ascii="David" w:eastAsia="Times New Roman" w:hAnsi="David" w:cs="David"/>
          <w:color w:val="222222"/>
          <w:bdr w:val="none" w:sz="0" w:space="0" w:color="auto"/>
          <w:rtl/>
          <w:lang w:bidi="he-IL"/>
        </w:rPr>
        <w:t xml:space="preserve"> כבר אושרו לקידום פתרונות דיור לקשישים?</w:t>
      </w:r>
    </w:p>
    <w:p w14:paraId="530F3F64" w14:textId="057AAD48" w:rsidR="00623BE0" w:rsidRDefault="0067300C" w:rsidP="00FA71F5">
      <w:pPr>
        <w:pStyle w:val="a5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bidi/>
        <w:spacing w:line="360" w:lineRule="auto"/>
        <w:jc w:val="both"/>
        <w:rPr>
          <w:rFonts w:ascii="David" w:eastAsia="Times New Roman" w:hAnsi="David" w:cs="David"/>
          <w:color w:val="222222"/>
          <w:bdr w:val="none" w:sz="0" w:space="0" w:color="auto"/>
          <w:lang w:bidi="he-IL"/>
        </w:rPr>
      </w:pPr>
      <w:r w:rsidRPr="00FA71F5">
        <w:rPr>
          <w:rFonts w:ascii="David" w:eastAsia="Times New Roman" w:hAnsi="David" w:cs="David"/>
          <w:color w:val="222222"/>
          <w:bdr w:val="none" w:sz="0" w:space="0" w:color="auto"/>
          <w:rtl/>
          <w:lang w:bidi="he-IL"/>
        </w:rPr>
        <w:t>יצוי</w:t>
      </w:r>
      <w:r w:rsidR="00623BE0" w:rsidRPr="00FA71F5">
        <w:rPr>
          <w:rFonts w:ascii="David" w:eastAsia="Times New Roman" w:hAnsi="David" w:cs="David"/>
          <w:color w:val="222222"/>
          <w:bdr w:val="none" w:sz="0" w:space="0" w:color="auto"/>
          <w:rtl/>
          <w:lang w:bidi="he-IL"/>
        </w:rPr>
        <w:t xml:space="preserve">ן כי נהלי משרד השיכון מצויים באתר משרד השיכון אולם </w:t>
      </w:r>
      <w:r w:rsidR="00F250AA" w:rsidRPr="00FA71F5">
        <w:rPr>
          <w:rFonts w:ascii="David" w:eastAsia="Times New Roman" w:hAnsi="David" w:cs="David"/>
          <w:color w:val="222222"/>
          <w:bdr w:val="none" w:sz="0" w:space="0" w:color="auto"/>
          <w:rtl/>
          <w:lang w:bidi="he-IL"/>
        </w:rPr>
        <w:t>יש להקפיד</w:t>
      </w:r>
      <w:r w:rsidR="00623BE0" w:rsidRPr="00FA71F5">
        <w:rPr>
          <w:rFonts w:ascii="David" w:eastAsia="Times New Roman" w:hAnsi="David" w:cs="David"/>
          <w:color w:val="222222"/>
          <w:bdr w:val="none" w:sz="0" w:space="0" w:color="auto"/>
          <w:rtl/>
          <w:lang w:bidi="he-IL"/>
        </w:rPr>
        <w:t xml:space="preserve"> על עדכון </w:t>
      </w:r>
      <w:r w:rsidR="00043CF9" w:rsidRPr="00FA71F5">
        <w:rPr>
          <w:rFonts w:ascii="David" w:eastAsia="Times New Roman" w:hAnsi="David" w:cs="David"/>
          <w:color w:val="222222"/>
          <w:bdr w:val="none" w:sz="0" w:space="0" w:color="auto"/>
          <w:rtl/>
          <w:lang w:bidi="he-IL"/>
        </w:rPr>
        <w:t>הפרסום והכללת מלוא הנהלים ו</w:t>
      </w:r>
      <w:r w:rsidR="00846942" w:rsidRPr="00FA71F5">
        <w:rPr>
          <w:rFonts w:ascii="David" w:eastAsia="Times New Roman" w:hAnsi="David" w:cs="David"/>
          <w:color w:val="222222"/>
          <w:bdr w:val="none" w:sz="0" w:space="0" w:color="auto"/>
          <w:rtl/>
          <w:lang w:bidi="he-IL"/>
        </w:rPr>
        <w:t>ההנחיות.</w:t>
      </w:r>
      <w:r w:rsidRPr="00FA71F5">
        <w:rPr>
          <w:rFonts w:ascii="David" w:eastAsia="Times New Roman" w:hAnsi="David" w:cs="David"/>
          <w:color w:val="222222"/>
          <w:bdr w:val="none" w:sz="0" w:space="0" w:color="auto"/>
          <w:rtl/>
          <w:lang w:bidi="he-IL"/>
        </w:rPr>
        <w:t xml:space="preserve"> (לא נמצא למשל נוהל לדירות נ"ר למשפחות גדולות, שהיה בתוקף תקופה </w:t>
      </w:r>
      <w:r w:rsidR="00FA71F5" w:rsidRPr="00FA71F5">
        <w:rPr>
          <w:rFonts w:ascii="David" w:eastAsia="Times New Roman" w:hAnsi="David" w:cs="David" w:hint="cs"/>
          <w:color w:val="222222"/>
          <w:bdr w:val="none" w:sz="0" w:space="0" w:color="auto"/>
          <w:rtl/>
          <w:lang w:bidi="he-IL"/>
        </w:rPr>
        <w:t>מסוימת</w:t>
      </w:r>
      <w:r w:rsidRPr="00FA71F5">
        <w:rPr>
          <w:rFonts w:ascii="David" w:eastAsia="Times New Roman" w:hAnsi="David" w:cs="David"/>
          <w:color w:val="222222"/>
          <w:bdr w:val="none" w:sz="0" w:space="0" w:color="auto"/>
          <w:rtl/>
          <w:lang w:bidi="he-IL"/>
        </w:rPr>
        <w:t>.)</w:t>
      </w:r>
      <w:r w:rsidR="00FA71F5">
        <w:rPr>
          <w:rFonts w:ascii="David" w:eastAsia="Times New Roman" w:hAnsi="David" w:cs="David" w:hint="cs"/>
          <w:color w:val="222222"/>
          <w:bdr w:val="none" w:sz="0" w:space="0" w:color="auto"/>
          <w:rtl/>
          <w:lang w:bidi="he-IL"/>
        </w:rPr>
        <w:t xml:space="preserve"> כמו כן, המידע הקיים נמצא רק בעברית!</w:t>
      </w:r>
    </w:p>
    <w:p w14:paraId="5A3B3FB5" w14:textId="77777777" w:rsidR="00FA71F5" w:rsidRDefault="00FA71F5" w:rsidP="00FA71F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bidi/>
        <w:spacing w:line="360" w:lineRule="auto"/>
        <w:jc w:val="both"/>
        <w:rPr>
          <w:rFonts w:ascii="David" w:eastAsia="Times New Roman" w:hAnsi="David" w:cs="David"/>
          <w:color w:val="222222"/>
          <w:bdr w:val="none" w:sz="0" w:space="0" w:color="auto"/>
          <w:rtl/>
          <w:lang w:bidi="he-IL"/>
        </w:rPr>
      </w:pPr>
    </w:p>
    <w:p w14:paraId="2A6CD6C1" w14:textId="77777777" w:rsidR="00FA71F5" w:rsidRDefault="00FA71F5" w:rsidP="00FA71F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bidi/>
        <w:spacing w:line="360" w:lineRule="auto"/>
        <w:jc w:val="both"/>
        <w:rPr>
          <w:rFonts w:ascii="David" w:eastAsia="Times New Roman" w:hAnsi="David" w:cs="David"/>
          <w:color w:val="222222"/>
          <w:bdr w:val="none" w:sz="0" w:space="0" w:color="auto"/>
          <w:rtl/>
          <w:lang w:bidi="he-IL"/>
        </w:rPr>
      </w:pPr>
    </w:p>
    <w:p w14:paraId="294B1A82" w14:textId="77777777" w:rsidR="009F773C" w:rsidRDefault="009F773C" w:rsidP="00FA71F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bidi/>
        <w:spacing w:line="360" w:lineRule="auto"/>
        <w:jc w:val="both"/>
        <w:rPr>
          <w:rFonts w:ascii="David" w:eastAsia="Times New Roman" w:hAnsi="David" w:cs="David"/>
          <w:b/>
          <w:bCs/>
          <w:color w:val="222222"/>
          <w:bdr w:val="none" w:sz="0" w:space="0" w:color="auto"/>
          <w:rtl/>
          <w:lang w:bidi="he-IL"/>
        </w:rPr>
      </w:pPr>
    </w:p>
    <w:p w14:paraId="7128BFDF" w14:textId="29C4FB98" w:rsidR="00301225" w:rsidRDefault="00F66446" w:rsidP="009F773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bidi/>
        <w:spacing w:line="360" w:lineRule="auto"/>
        <w:jc w:val="both"/>
        <w:rPr>
          <w:rFonts w:ascii="David" w:eastAsia="Times New Roman" w:hAnsi="David" w:cs="David"/>
          <w:color w:val="222222"/>
          <w:bdr w:val="none" w:sz="0" w:space="0" w:color="auto"/>
          <w:rtl/>
          <w:lang w:bidi="he-IL"/>
        </w:rPr>
      </w:pPr>
      <w:r w:rsidRPr="009558EB">
        <w:rPr>
          <w:rFonts w:ascii="David" w:eastAsia="Times New Roman" w:hAnsi="David" w:cs="David"/>
          <w:b/>
          <w:bCs/>
          <w:color w:val="222222"/>
          <w:bdr w:val="none" w:sz="0" w:space="0" w:color="auto"/>
          <w:rtl/>
          <w:lang w:bidi="he-IL"/>
        </w:rPr>
        <w:t xml:space="preserve">חשוב לציין שכיום המידע שמוסר משרד השיכון הוא חלקי </w:t>
      </w:r>
      <w:r w:rsidRPr="009558EB">
        <w:rPr>
          <w:rFonts w:ascii="David" w:eastAsia="Times New Roman" w:hAnsi="David" w:cs="David"/>
          <w:b/>
          <w:bCs/>
          <w:rtl/>
          <w:lang w:bidi="he-IL"/>
        </w:rPr>
        <w:t>ואינו נעשה בצורה עקבית שמאפשרת מעקב וביקורת.</w:t>
      </w:r>
      <w:r w:rsidR="00676602" w:rsidRPr="009558EB">
        <w:rPr>
          <w:rFonts w:ascii="David" w:eastAsia="Times New Roman" w:hAnsi="David" w:cs="David"/>
          <w:b/>
          <w:bCs/>
          <w:rtl/>
          <w:lang w:bidi="he-IL"/>
        </w:rPr>
        <w:t xml:space="preserve"> משרד הקליטה אינ</w:t>
      </w:r>
      <w:r w:rsidR="00FA71F5" w:rsidRPr="009558EB">
        <w:rPr>
          <w:rFonts w:ascii="David" w:eastAsia="Times New Roman" w:hAnsi="David" w:cs="David" w:hint="cs"/>
          <w:b/>
          <w:bCs/>
          <w:rtl/>
          <w:lang w:bidi="he-IL"/>
        </w:rPr>
        <w:t>ו</w:t>
      </w:r>
      <w:r w:rsidR="00676602" w:rsidRPr="009558EB">
        <w:rPr>
          <w:rFonts w:ascii="David" w:eastAsia="Times New Roman" w:hAnsi="David" w:cs="David"/>
          <w:b/>
          <w:bCs/>
          <w:rtl/>
          <w:lang w:bidi="he-IL"/>
        </w:rPr>
        <w:t xml:space="preserve"> מוסר מידע, אף כשהוא מתבקש לעשות כן.</w:t>
      </w:r>
      <w:r w:rsidR="00FA71F5" w:rsidRPr="009558EB">
        <w:rPr>
          <w:rFonts w:ascii="David" w:eastAsia="Times New Roman" w:hAnsi="David" w:cs="David" w:hint="cs"/>
          <w:b/>
          <w:bCs/>
          <w:color w:val="222222"/>
          <w:bdr w:val="none" w:sz="0" w:space="0" w:color="auto"/>
          <w:rtl/>
          <w:lang w:bidi="he-IL"/>
        </w:rPr>
        <w:t xml:space="preserve"> </w:t>
      </w:r>
      <w:r w:rsidR="00301225" w:rsidRPr="00FA71F5">
        <w:rPr>
          <w:rFonts w:ascii="David" w:eastAsia="Times New Roman" w:hAnsi="David" w:cs="David"/>
          <w:color w:val="222222"/>
          <w:bdr w:val="none" w:sz="0" w:space="0" w:color="auto"/>
          <w:rtl/>
          <w:lang w:bidi="he-IL"/>
        </w:rPr>
        <w:t>קבלת החלטות מושכלות ובניית מדיניות ראויה חייב</w:t>
      </w:r>
      <w:r w:rsidR="00FA71F5">
        <w:rPr>
          <w:rFonts w:ascii="David" w:eastAsia="Times New Roman" w:hAnsi="David" w:cs="David" w:hint="cs"/>
          <w:color w:val="222222"/>
          <w:bdr w:val="none" w:sz="0" w:space="0" w:color="auto"/>
          <w:rtl/>
          <w:lang w:bidi="he-IL"/>
        </w:rPr>
        <w:t>ת</w:t>
      </w:r>
      <w:r w:rsidR="00301225" w:rsidRPr="00FA71F5">
        <w:rPr>
          <w:rFonts w:ascii="David" w:eastAsia="Times New Roman" w:hAnsi="David" w:cs="David"/>
          <w:color w:val="222222"/>
          <w:bdr w:val="none" w:sz="0" w:space="0" w:color="auto"/>
          <w:rtl/>
          <w:lang w:bidi="he-IL"/>
        </w:rPr>
        <w:t xml:space="preserve"> להיות מושתת</w:t>
      </w:r>
      <w:r w:rsidR="00FA71F5">
        <w:rPr>
          <w:rFonts w:ascii="David" w:eastAsia="Times New Roman" w:hAnsi="David" w:cs="David" w:hint="cs"/>
          <w:color w:val="222222"/>
          <w:bdr w:val="none" w:sz="0" w:space="0" w:color="auto"/>
          <w:rtl/>
          <w:lang w:bidi="he-IL"/>
        </w:rPr>
        <w:t>ת</w:t>
      </w:r>
      <w:r w:rsidR="00301225" w:rsidRPr="00FA71F5">
        <w:rPr>
          <w:rFonts w:ascii="David" w:eastAsia="Times New Roman" w:hAnsi="David" w:cs="David"/>
          <w:color w:val="222222"/>
          <w:bdr w:val="none" w:sz="0" w:space="0" w:color="auto"/>
          <w:rtl/>
          <w:lang w:bidi="he-IL"/>
        </w:rPr>
        <w:t xml:space="preserve"> על מידע, </w:t>
      </w:r>
      <w:r w:rsidR="00FA71F5">
        <w:rPr>
          <w:rFonts w:ascii="David" w:eastAsia="Times New Roman" w:hAnsi="David" w:cs="David" w:hint="cs"/>
          <w:color w:val="222222"/>
          <w:bdr w:val="none" w:sz="0" w:space="0" w:color="auto"/>
          <w:rtl/>
          <w:lang w:bidi="he-IL"/>
        </w:rPr>
        <w:t>ו</w:t>
      </w:r>
      <w:r w:rsidR="00301225" w:rsidRPr="00FA71F5">
        <w:rPr>
          <w:rFonts w:ascii="David" w:eastAsia="Times New Roman" w:hAnsi="David" w:cs="David"/>
          <w:color w:val="222222"/>
          <w:bdr w:val="none" w:sz="0" w:space="0" w:color="auto"/>
          <w:rtl/>
          <w:lang w:bidi="he-IL"/>
        </w:rPr>
        <w:t>היכולת לבקר החלטות ומדיניות אפשרית רק בה</w:t>
      </w:r>
      <w:r w:rsidR="00FA71F5">
        <w:rPr>
          <w:rFonts w:ascii="David" w:eastAsia="Times New Roman" w:hAnsi="David" w:cs="David" w:hint="cs"/>
          <w:color w:val="222222"/>
          <w:bdr w:val="none" w:sz="0" w:space="0" w:color="auto"/>
          <w:rtl/>
          <w:lang w:bidi="he-IL"/>
        </w:rPr>
        <w:t>י</w:t>
      </w:r>
      <w:r w:rsidR="00301225" w:rsidRPr="00FA71F5">
        <w:rPr>
          <w:rFonts w:ascii="David" w:eastAsia="Times New Roman" w:hAnsi="David" w:cs="David"/>
          <w:color w:val="222222"/>
          <w:bdr w:val="none" w:sz="0" w:space="0" w:color="auto"/>
          <w:rtl/>
          <w:lang w:bidi="he-IL"/>
        </w:rPr>
        <w:t>נתן מידע לציבור.</w:t>
      </w:r>
    </w:p>
    <w:p w14:paraId="7E575671" w14:textId="77777777" w:rsidR="009F773C" w:rsidRDefault="009F773C" w:rsidP="009F773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bidi/>
        <w:spacing w:line="360" w:lineRule="auto"/>
        <w:jc w:val="both"/>
        <w:rPr>
          <w:rFonts w:ascii="David" w:eastAsia="Times New Roman" w:hAnsi="David" w:cs="David"/>
          <w:rtl/>
          <w:lang w:bidi="he-IL"/>
        </w:rPr>
      </w:pPr>
    </w:p>
    <w:p w14:paraId="17C2FDA0" w14:textId="51B4BE28" w:rsidR="00F66446" w:rsidRPr="009F773C" w:rsidRDefault="003D0633" w:rsidP="009F773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bidi/>
        <w:spacing w:line="360" w:lineRule="auto"/>
        <w:jc w:val="both"/>
        <w:rPr>
          <w:rFonts w:ascii="David" w:eastAsia="Times New Roman" w:hAnsi="David" w:cs="David"/>
          <w:rtl/>
          <w:lang w:bidi="he-IL"/>
        </w:rPr>
      </w:pPr>
      <w:r w:rsidRPr="009F773C">
        <w:rPr>
          <w:rFonts w:ascii="David" w:eastAsia="Times New Roman" w:hAnsi="David" w:cs="David"/>
          <w:rtl/>
          <w:lang w:bidi="he-IL"/>
        </w:rPr>
        <w:t>מעבר ל</w:t>
      </w:r>
      <w:r w:rsidR="00676602" w:rsidRPr="009F773C">
        <w:rPr>
          <w:rFonts w:ascii="David" w:eastAsia="Times New Roman" w:hAnsi="David" w:cs="David"/>
          <w:rtl/>
          <w:lang w:bidi="he-IL"/>
        </w:rPr>
        <w:t>עצם המחסור במידע  -</w:t>
      </w:r>
      <w:r w:rsidRPr="009F773C">
        <w:rPr>
          <w:rFonts w:ascii="David" w:eastAsia="Times New Roman" w:hAnsi="David" w:cs="David"/>
          <w:rtl/>
          <w:lang w:bidi="he-IL"/>
        </w:rPr>
        <w:t xml:space="preserve"> </w:t>
      </w:r>
      <w:r w:rsidRPr="009F773C">
        <w:rPr>
          <w:rFonts w:ascii="David" w:eastAsia="Times New Roman" w:hAnsi="David" w:cs="David"/>
          <w:b/>
          <w:bCs/>
          <w:rtl/>
          <w:lang w:bidi="he-IL"/>
        </w:rPr>
        <w:t xml:space="preserve">אין שום מערכת שמנגישה את המידע לציבור הרחב, ולכן </w:t>
      </w:r>
      <w:r w:rsidR="002C1C53" w:rsidRPr="009F773C">
        <w:rPr>
          <w:rFonts w:ascii="David" w:eastAsia="Times New Roman" w:hAnsi="David" w:cs="David"/>
          <w:b/>
          <w:bCs/>
          <w:rtl/>
          <w:lang w:bidi="he-IL"/>
        </w:rPr>
        <w:t>ל</w:t>
      </w:r>
      <w:r w:rsidR="009F773C" w:rsidRPr="009F773C">
        <w:rPr>
          <w:rFonts w:ascii="David" w:eastAsia="Times New Roman" w:hAnsi="David" w:cs="David"/>
          <w:b/>
          <w:bCs/>
          <w:rtl/>
          <w:lang w:bidi="he-IL"/>
        </w:rPr>
        <w:t>ציבור</w:t>
      </w:r>
      <w:r w:rsidRPr="009F773C">
        <w:rPr>
          <w:rFonts w:ascii="David" w:eastAsia="Times New Roman" w:hAnsi="David" w:cs="David"/>
          <w:b/>
          <w:bCs/>
          <w:rtl/>
          <w:lang w:bidi="he-IL"/>
        </w:rPr>
        <w:t xml:space="preserve"> יש תחושה קשה של חוסר </w:t>
      </w:r>
      <w:r w:rsidR="002C1C53" w:rsidRPr="009F773C">
        <w:rPr>
          <w:rFonts w:ascii="David" w:eastAsia="Times New Roman" w:hAnsi="David" w:cs="David"/>
          <w:b/>
          <w:bCs/>
          <w:rtl/>
          <w:lang w:bidi="he-IL"/>
        </w:rPr>
        <w:t>א</w:t>
      </w:r>
      <w:r w:rsidRPr="009F773C">
        <w:rPr>
          <w:rFonts w:ascii="David" w:eastAsia="Times New Roman" w:hAnsi="David" w:cs="David"/>
          <w:b/>
          <w:bCs/>
          <w:rtl/>
          <w:lang w:bidi="he-IL"/>
        </w:rPr>
        <w:t>ונים וחוסר אמון</w:t>
      </w:r>
      <w:r w:rsidR="00301225" w:rsidRPr="009F773C">
        <w:rPr>
          <w:rFonts w:ascii="David" w:eastAsia="Times New Roman" w:hAnsi="David" w:cs="David"/>
          <w:b/>
          <w:bCs/>
          <w:rtl/>
          <w:lang w:bidi="he-IL"/>
        </w:rPr>
        <w:t>.</w:t>
      </w:r>
      <w:r w:rsidRPr="009F773C">
        <w:rPr>
          <w:rFonts w:ascii="David" w:eastAsia="Times New Roman" w:hAnsi="David" w:cs="David"/>
          <w:rtl/>
          <w:lang w:bidi="he-IL"/>
        </w:rPr>
        <w:t xml:space="preserve"> </w:t>
      </w:r>
      <w:r w:rsidR="009F773C">
        <w:rPr>
          <w:rFonts w:ascii="David" w:eastAsia="Times New Roman" w:hAnsi="David" w:cs="David"/>
          <w:rtl/>
          <w:lang w:bidi="he-IL"/>
        </w:rPr>
        <w:t>יש לתקן מצב זה בפ</w:t>
      </w:r>
      <w:r w:rsidR="00EB3283" w:rsidRPr="009F773C">
        <w:rPr>
          <w:rFonts w:ascii="David" w:eastAsia="Times New Roman" w:hAnsi="David" w:cs="David"/>
          <w:rtl/>
          <w:lang w:bidi="he-IL"/>
        </w:rPr>
        <w:t>רסום מלא ותדיר של המידע באתרי האינטרנט ובכל דרך אחרת הזמינה לציבור.</w:t>
      </w:r>
      <w:r w:rsidR="00F66446" w:rsidRPr="009F773C">
        <w:rPr>
          <w:rFonts w:ascii="David" w:eastAsia="Times New Roman" w:hAnsi="David" w:cs="David"/>
          <w:rtl/>
          <w:lang w:bidi="he-IL"/>
        </w:rPr>
        <w:t xml:space="preserve">    </w:t>
      </w:r>
      <w:r w:rsidR="00C4270B" w:rsidRPr="009F773C">
        <w:rPr>
          <w:rFonts w:ascii="David" w:eastAsia="Times New Roman" w:hAnsi="David" w:cs="David"/>
          <w:rtl/>
          <w:lang w:bidi="he-IL"/>
        </w:rPr>
        <w:t xml:space="preserve"> </w:t>
      </w:r>
    </w:p>
    <w:p w14:paraId="22AF6FF4" w14:textId="77777777" w:rsidR="00301225" w:rsidRPr="009F773C" w:rsidRDefault="00301225" w:rsidP="009558E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bidi/>
        <w:spacing w:line="360" w:lineRule="auto"/>
        <w:ind w:left="360"/>
        <w:jc w:val="both"/>
        <w:rPr>
          <w:rFonts w:ascii="David" w:eastAsia="Times New Roman" w:hAnsi="David" w:cs="David"/>
          <w:rtl/>
          <w:lang w:bidi="he-IL"/>
        </w:rPr>
      </w:pPr>
    </w:p>
    <w:p w14:paraId="2E88A8CF" w14:textId="77777777" w:rsidR="00F66446" w:rsidRPr="006826E2" w:rsidRDefault="00F66446" w:rsidP="009558E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bidi/>
        <w:spacing w:line="360" w:lineRule="auto"/>
        <w:ind w:left="360"/>
        <w:jc w:val="both"/>
        <w:rPr>
          <w:rFonts w:ascii="David" w:eastAsia="Times New Roman" w:hAnsi="David" w:cs="David"/>
          <w:u w:val="single"/>
          <w:rtl/>
          <w:lang w:bidi="he-IL"/>
        </w:rPr>
      </w:pPr>
    </w:p>
    <w:p w14:paraId="6EDE9DE1" w14:textId="5DFF486F" w:rsidR="00845A0C" w:rsidRDefault="009F773C" w:rsidP="00001ED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bidi/>
        <w:spacing w:line="360" w:lineRule="auto"/>
        <w:jc w:val="both"/>
        <w:rPr>
          <w:rFonts w:ascii="David" w:eastAsia="Times New Roman" w:hAnsi="David" w:cs="David"/>
          <w:rtl/>
          <w:lang w:bidi="he-IL"/>
        </w:rPr>
      </w:pPr>
      <w:r>
        <w:rPr>
          <w:rFonts w:ascii="David" w:eastAsia="Times New Roman" w:hAnsi="David" w:cs="David"/>
          <w:rtl/>
          <w:lang w:bidi="he-IL"/>
        </w:rPr>
        <w:br/>
      </w:r>
    </w:p>
    <w:p w14:paraId="258AB9E5" w14:textId="77777777" w:rsidR="009F773C" w:rsidRDefault="009F773C" w:rsidP="009F773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bidi/>
        <w:spacing w:line="360" w:lineRule="auto"/>
        <w:jc w:val="both"/>
        <w:rPr>
          <w:rFonts w:ascii="David" w:eastAsia="Times New Roman" w:hAnsi="David" w:cs="David"/>
          <w:rtl/>
          <w:lang w:bidi="he-IL"/>
        </w:rPr>
      </w:pPr>
    </w:p>
    <w:p w14:paraId="728439F2" w14:textId="77777777" w:rsidR="009F773C" w:rsidRDefault="009F773C" w:rsidP="009F773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bidi/>
        <w:spacing w:line="360" w:lineRule="auto"/>
        <w:jc w:val="both"/>
        <w:rPr>
          <w:rFonts w:ascii="David" w:eastAsia="Times New Roman" w:hAnsi="David" w:cs="David"/>
          <w:rtl/>
          <w:lang w:bidi="he-IL"/>
        </w:rPr>
      </w:pPr>
    </w:p>
    <w:p w14:paraId="55AFEA94" w14:textId="77777777" w:rsidR="009F773C" w:rsidRDefault="009F773C" w:rsidP="009F773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bidi/>
        <w:spacing w:line="360" w:lineRule="auto"/>
        <w:jc w:val="both"/>
        <w:rPr>
          <w:rFonts w:ascii="David" w:eastAsia="Times New Roman" w:hAnsi="David" w:cs="David"/>
          <w:rtl/>
          <w:lang w:bidi="he-IL"/>
        </w:rPr>
      </w:pPr>
    </w:p>
    <w:p w14:paraId="12671F4C" w14:textId="77777777" w:rsidR="009F773C" w:rsidRDefault="009F773C" w:rsidP="009F773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bidi/>
        <w:spacing w:line="360" w:lineRule="auto"/>
        <w:jc w:val="both"/>
        <w:rPr>
          <w:rFonts w:ascii="David" w:eastAsia="Times New Roman" w:hAnsi="David" w:cs="David"/>
          <w:rtl/>
          <w:lang w:bidi="he-IL"/>
        </w:rPr>
      </w:pPr>
    </w:p>
    <w:p w14:paraId="19284FE6" w14:textId="77777777" w:rsidR="009F773C" w:rsidRDefault="009F773C" w:rsidP="009F773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bidi/>
        <w:spacing w:line="360" w:lineRule="auto"/>
        <w:jc w:val="both"/>
        <w:rPr>
          <w:rFonts w:ascii="David" w:eastAsia="Times New Roman" w:hAnsi="David" w:cs="David"/>
          <w:rtl/>
          <w:lang w:bidi="he-IL"/>
        </w:rPr>
      </w:pPr>
    </w:p>
    <w:p w14:paraId="57F15B80" w14:textId="77777777" w:rsidR="009F773C" w:rsidRDefault="009F773C" w:rsidP="009F773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bidi/>
        <w:spacing w:line="360" w:lineRule="auto"/>
        <w:jc w:val="both"/>
        <w:rPr>
          <w:rFonts w:ascii="David" w:eastAsia="Times New Roman" w:hAnsi="David" w:cs="David"/>
          <w:rtl/>
          <w:lang w:bidi="he-IL"/>
        </w:rPr>
      </w:pPr>
    </w:p>
    <w:p w14:paraId="6150354F" w14:textId="77777777" w:rsidR="009F773C" w:rsidRDefault="009F773C" w:rsidP="009F773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bidi/>
        <w:spacing w:line="360" w:lineRule="auto"/>
        <w:jc w:val="both"/>
        <w:rPr>
          <w:rFonts w:ascii="David" w:eastAsia="Times New Roman" w:hAnsi="David" w:cs="David"/>
          <w:rtl/>
          <w:lang w:bidi="he-IL"/>
        </w:rPr>
      </w:pPr>
    </w:p>
    <w:p w14:paraId="5D1A028C" w14:textId="77777777" w:rsidR="009F773C" w:rsidRDefault="009F773C" w:rsidP="009F773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bidi/>
        <w:spacing w:line="360" w:lineRule="auto"/>
        <w:jc w:val="both"/>
        <w:rPr>
          <w:rFonts w:ascii="David" w:eastAsia="Times New Roman" w:hAnsi="David" w:cs="David"/>
          <w:rtl/>
          <w:lang w:bidi="he-IL"/>
        </w:rPr>
      </w:pPr>
    </w:p>
    <w:p w14:paraId="49E08F73" w14:textId="77777777" w:rsidR="009F773C" w:rsidRDefault="009F773C" w:rsidP="009F773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bidi/>
        <w:spacing w:line="360" w:lineRule="auto"/>
        <w:jc w:val="both"/>
        <w:rPr>
          <w:rFonts w:ascii="David" w:eastAsia="Times New Roman" w:hAnsi="David" w:cs="David"/>
          <w:rtl/>
          <w:lang w:bidi="he-IL"/>
        </w:rPr>
      </w:pPr>
    </w:p>
    <w:p w14:paraId="46EBF968" w14:textId="77777777" w:rsidR="009F773C" w:rsidRDefault="009F773C" w:rsidP="009F773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bidi/>
        <w:spacing w:line="360" w:lineRule="auto"/>
        <w:jc w:val="both"/>
        <w:rPr>
          <w:rFonts w:ascii="David" w:eastAsia="Times New Roman" w:hAnsi="David" w:cs="David"/>
          <w:rtl/>
          <w:lang w:bidi="he-IL"/>
        </w:rPr>
      </w:pPr>
    </w:p>
    <w:p w14:paraId="65CBE152" w14:textId="77777777" w:rsidR="009F773C" w:rsidRDefault="009F773C" w:rsidP="009F773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bidi/>
        <w:spacing w:line="360" w:lineRule="auto"/>
        <w:jc w:val="both"/>
        <w:rPr>
          <w:rFonts w:ascii="David" w:eastAsia="Times New Roman" w:hAnsi="David" w:cs="David"/>
          <w:rtl/>
          <w:lang w:bidi="he-IL"/>
        </w:rPr>
      </w:pPr>
    </w:p>
    <w:p w14:paraId="3A8DE141" w14:textId="77777777" w:rsidR="009F773C" w:rsidRDefault="009F773C" w:rsidP="009F773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bidi/>
        <w:spacing w:line="360" w:lineRule="auto"/>
        <w:jc w:val="both"/>
        <w:rPr>
          <w:rFonts w:ascii="David" w:eastAsia="Times New Roman" w:hAnsi="David" w:cs="David"/>
          <w:rtl/>
          <w:lang w:bidi="he-IL"/>
        </w:rPr>
      </w:pPr>
      <w:r>
        <w:rPr>
          <w:rFonts w:ascii="David" w:eastAsia="Times New Roman" w:hAnsi="David" w:cs="David" w:hint="cs"/>
          <w:rtl/>
          <w:lang w:bidi="he-IL"/>
        </w:rPr>
        <w:t xml:space="preserve">נכתב ע"י: עו"ד בקי קשת-כהן </w:t>
      </w:r>
    </w:p>
    <w:p w14:paraId="4712AE94" w14:textId="77777777" w:rsidR="009F773C" w:rsidRDefault="009F773C" w:rsidP="009F773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bidi/>
        <w:spacing w:line="360" w:lineRule="auto"/>
        <w:jc w:val="both"/>
        <w:rPr>
          <w:rFonts w:ascii="David" w:eastAsia="Times New Roman" w:hAnsi="David" w:cs="David"/>
          <w:rtl/>
          <w:lang w:bidi="he-IL"/>
        </w:rPr>
      </w:pPr>
      <w:r>
        <w:rPr>
          <w:rFonts w:ascii="David" w:eastAsia="Times New Roman" w:hAnsi="David" w:cs="David" w:hint="cs"/>
          <w:rtl/>
          <w:lang w:bidi="he-IL"/>
        </w:rPr>
        <w:t xml:space="preserve">עטרת הורוביץ </w:t>
      </w:r>
      <w:r>
        <w:rPr>
          <w:rFonts w:ascii="David" w:eastAsia="Times New Roman" w:hAnsi="David" w:cs="David"/>
          <w:rtl/>
          <w:lang w:bidi="he-IL"/>
        </w:rPr>
        <w:t>–</w:t>
      </w:r>
      <w:r>
        <w:rPr>
          <w:rFonts w:ascii="David" w:eastAsia="Times New Roman" w:hAnsi="David" w:cs="David" w:hint="cs"/>
          <w:rtl/>
          <w:lang w:bidi="he-IL"/>
        </w:rPr>
        <w:t xml:space="preserve"> מקדמת מדיניות</w:t>
      </w:r>
    </w:p>
    <w:p w14:paraId="12D32B32" w14:textId="77777777" w:rsidR="009F773C" w:rsidRDefault="009F773C" w:rsidP="009F773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bidi/>
        <w:spacing w:line="360" w:lineRule="auto"/>
        <w:jc w:val="both"/>
        <w:rPr>
          <w:rFonts w:ascii="David" w:eastAsia="Times New Roman" w:hAnsi="David" w:cs="David"/>
          <w:i/>
          <w:iCs/>
          <w:rtl/>
          <w:lang w:bidi="he-IL"/>
        </w:rPr>
      </w:pPr>
      <w:r w:rsidRPr="009F773C">
        <w:rPr>
          <w:rFonts w:ascii="David" w:eastAsia="Times New Roman" w:hAnsi="David" w:cs="David" w:hint="cs"/>
          <w:i/>
          <w:iCs/>
          <w:rtl/>
          <w:lang w:bidi="he-IL"/>
        </w:rPr>
        <w:t xml:space="preserve">שומרי משפט </w:t>
      </w:r>
      <w:r w:rsidRPr="009F773C">
        <w:rPr>
          <w:rFonts w:ascii="David" w:eastAsia="Times New Roman" w:hAnsi="David" w:cs="David"/>
          <w:i/>
          <w:iCs/>
          <w:rtl/>
          <w:lang w:bidi="he-IL"/>
        </w:rPr>
        <w:t>–</w:t>
      </w:r>
      <w:r w:rsidRPr="009F773C">
        <w:rPr>
          <w:rFonts w:ascii="David" w:eastAsia="Times New Roman" w:hAnsi="David" w:cs="David" w:hint="cs"/>
          <w:i/>
          <w:iCs/>
          <w:rtl/>
          <w:lang w:bidi="he-IL"/>
        </w:rPr>
        <w:t xml:space="preserve"> רבנים </w:t>
      </w:r>
      <w:r>
        <w:rPr>
          <w:rFonts w:ascii="David" w:eastAsia="Times New Roman" w:hAnsi="David" w:cs="David" w:hint="cs"/>
          <w:i/>
          <w:iCs/>
          <w:rtl/>
          <w:lang w:bidi="he-IL"/>
        </w:rPr>
        <w:t>למען זכויות האדם</w:t>
      </w:r>
    </w:p>
    <w:p w14:paraId="61EF9274" w14:textId="358C06E5" w:rsidR="009F773C" w:rsidRPr="009F773C" w:rsidRDefault="009F773C" w:rsidP="009F773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bidi/>
        <w:spacing w:line="360" w:lineRule="auto"/>
        <w:jc w:val="both"/>
        <w:rPr>
          <w:rFonts w:ascii="David" w:eastAsia="Times New Roman" w:hAnsi="David" w:cs="David"/>
          <w:i/>
          <w:iCs/>
          <w:rtl/>
          <w:lang w:bidi="he-IL"/>
        </w:rPr>
      </w:pPr>
      <w:r>
        <w:rPr>
          <w:rFonts w:ascii="David" w:eastAsia="Times New Roman" w:hAnsi="David" w:cs="David" w:hint="cs"/>
          <w:rtl/>
          <w:lang w:bidi="he-IL"/>
        </w:rPr>
        <w:t>מטעם: 'פורום דיור ציבורי'</w:t>
      </w:r>
    </w:p>
    <w:sectPr w:rsidR="009F773C" w:rsidRPr="009F773C" w:rsidSect="009F773C">
      <w:headerReference w:type="default" r:id="rId8"/>
      <w:footerReference w:type="default" r:id="rId9"/>
      <w:pgSz w:w="11900" w:h="16840"/>
      <w:pgMar w:top="1440" w:right="1584" w:bottom="1440" w:left="1584" w:header="706" w:footer="706" w:gutter="0"/>
      <w:cols w:space="720"/>
      <w:bidi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DF515D5" w14:textId="77777777" w:rsidR="009D0FF8" w:rsidRDefault="009D0FF8">
      <w:r>
        <w:separator/>
      </w:r>
    </w:p>
  </w:endnote>
  <w:endnote w:type="continuationSeparator" w:id="0">
    <w:p w14:paraId="50C1A14D" w14:textId="77777777" w:rsidR="009D0FF8" w:rsidRDefault="009D0F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913756" w14:textId="6D3E7617" w:rsidR="009558EB" w:rsidRPr="009558EB" w:rsidRDefault="009558EB" w:rsidP="009558EB">
    <w:pPr>
      <w:pStyle w:val="HeaderFooter"/>
      <w:tabs>
        <w:tab w:val="clear" w:pos="9020"/>
        <w:tab w:val="left" w:pos="6720"/>
      </w:tabs>
      <w:jc w:val="center"/>
      <w:rPr>
        <w:rFonts w:ascii="David" w:hAnsi="David" w:cs="David"/>
      </w:rPr>
    </w:pPr>
    <w:r>
      <w:rPr>
        <w:rFonts w:ascii="David" w:hAnsi="David" w:cs="David" w:hint="cs"/>
        <w:rtl/>
      </w:rPr>
      <w:t>יו</w:t>
    </w:r>
    <w:r w:rsidRPr="009558EB">
      <w:rPr>
        <w:rFonts w:ascii="David" w:hAnsi="David" w:cs="David"/>
        <w:rtl/>
      </w:rPr>
      <w:t>ם הדיור בכנסת</w:t>
    </w:r>
    <w:r>
      <w:rPr>
        <w:rFonts w:ascii="David" w:hAnsi="David" w:cs="David" w:hint="cs"/>
        <w:rtl/>
      </w:rPr>
      <w:t xml:space="preserve"> </w:t>
    </w:r>
    <w:r w:rsidRPr="009558EB">
      <w:rPr>
        <w:rFonts w:ascii="David" w:hAnsi="David" w:cs="David"/>
        <w:rtl/>
      </w:rPr>
      <w:t xml:space="preserve"> </w:t>
    </w:r>
    <w:r>
      <w:rPr>
        <w:rFonts w:ascii="David" w:hAnsi="David" w:cs="David"/>
        <w:rtl/>
      </w:rPr>
      <w:t>•</w:t>
    </w:r>
    <w:r>
      <w:rPr>
        <w:rFonts w:ascii="David" w:hAnsi="David" w:cs="David" w:hint="cs"/>
        <w:rtl/>
      </w:rPr>
      <w:t xml:space="preserve"> 12 ביולי 2016 </w:t>
    </w:r>
    <w:r>
      <w:rPr>
        <w:rFonts w:ascii="David" w:hAnsi="David" w:cs="David"/>
        <w:rtl/>
      </w:rPr>
      <w:t>•</w:t>
    </w:r>
    <w:r>
      <w:rPr>
        <w:rFonts w:ascii="David" w:hAnsi="David" w:cs="David" w:hint="cs"/>
        <w:rtl/>
      </w:rPr>
      <w:t xml:space="preserve">  פורום דיור ציבורי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196352D" w14:textId="77777777" w:rsidR="009D0FF8" w:rsidRDefault="009D0FF8">
      <w:r>
        <w:separator/>
      </w:r>
    </w:p>
  </w:footnote>
  <w:footnote w:type="continuationSeparator" w:id="0">
    <w:p w14:paraId="45F5D916" w14:textId="77777777" w:rsidR="009D0FF8" w:rsidRDefault="009D0FF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71C2EDC" w14:textId="3A85CFBB" w:rsidR="006826E2" w:rsidRDefault="009558EB" w:rsidP="009558EB">
    <w:pPr>
      <w:pStyle w:val="ab"/>
      <w:rPr>
        <w:rFonts w:ascii="David" w:hAnsi="David" w:cs="David"/>
        <w:rtl/>
      </w:rPr>
    </w:pPr>
    <w:r w:rsidRPr="009558EB">
      <w:rPr>
        <w:rFonts w:ascii="David" w:hAnsi="David" w:cs="David"/>
        <w:noProof/>
        <w:lang w:bidi="he-IL"/>
      </w:rPr>
      <w:drawing>
        <wp:anchor distT="0" distB="0" distL="114300" distR="114300" simplePos="0" relativeHeight="251659264" behindDoc="1" locked="0" layoutInCell="1" allowOverlap="1" wp14:anchorId="5E7D1468" wp14:editId="73038A6D">
          <wp:simplePos x="0" y="0"/>
          <wp:positionH relativeFrom="margin">
            <wp:posOffset>4829175</wp:posOffset>
          </wp:positionH>
          <wp:positionV relativeFrom="paragraph">
            <wp:posOffset>-371475</wp:posOffset>
          </wp:positionV>
          <wp:extent cx="1581150" cy="1428750"/>
          <wp:effectExtent l="0" t="0" r="0" b="0"/>
          <wp:wrapTight wrapText="bothSides">
            <wp:wrapPolygon edited="0">
              <wp:start x="0" y="0"/>
              <wp:lineTo x="0" y="21312"/>
              <wp:lineTo x="21340" y="21312"/>
              <wp:lineTo x="21340" y="0"/>
              <wp:lineTo x="0" y="0"/>
            </wp:wrapPolygon>
          </wp:wrapTight>
          <wp:docPr id="1" name="officeArt object" descr="LOGO_FORUM_DIUR_FACEBOOK_new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image1.png" descr="LOGO_FORUM_DIUR_FACEBOOK_new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81150" cy="142875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9E27E3E" w14:textId="77777777" w:rsidR="009558EB" w:rsidRDefault="009558EB" w:rsidP="006826E2">
    <w:pPr>
      <w:pStyle w:val="HeaderFooter"/>
      <w:tabs>
        <w:tab w:val="clear" w:pos="9020"/>
        <w:tab w:val="left" w:pos="6720"/>
      </w:tabs>
      <w:rPr>
        <w:rFonts w:ascii="David" w:hAnsi="David" w:cs="David"/>
        <w:rtl/>
      </w:rPr>
    </w:pPr>
  </w:p>
  <w:p w14:paraId="391215EF" w14:textId="77777777" w:rsidR="009558EB" w:rsidRDefault="009558EB" w:rsidP="006826E2">
    <w:pPr>
      <w:pStyle w:val="HeaderFooter"/>
      <w:tabs>
        <w:tab w:val="clear" w:pos="9020"/>
        <w:tab w:val="left" w:pos="6720"/>
      </w:tabs>
      <w:rPr>
        <w:rFonts w:ascii="David" w:hAnsi="David" w:cs="David"/>
        <w:rtl/>
      </w:rPr>
    </w:pPr>
  </w:p>
  <w:p w14:paraId="05E04200" w14:textId="77777777" w:rsidR="009558EB" w:rsidRDefault="009558EB" w:rsidP="006826E2">
    <w:pPr>
      <w:pStyle w:val="HeaderFooter"/>
      <w:tabs>
        <w:tab w:val="clear" w:pos="9020"/>
        <w:tab w:val="left" w:pos="6720"/>
      </w:tabs>
      <w:rPr>
        <w:rFonts w:ascii="David" w:hAnsi="David" w:cs="David"/>
        <w:rtl/>
      </w:rPr>
    </w:pPr>
  </w:p>
  <w:p w14:paraId="0750BB1E" w14:textId="77777777" w:rsidR="009558EB" w:rsidRDefault="009558EB" w:rsidP="006826E2">
    <w:pPr>
      <w:pStyle w:val="HeaderFooter"/>
      <w:tabs>
        <w:tab w:val="clear" w:pos="9020"/>
        <w:tab w:val="left" w:pos="6720"/>
      </w:tabs>
      <w:rPr>
        <w:rFonts w:ascii="David" w:hAnsi="David" w:cs="David"/>
        <w:rtl/>
      </w:rPr>
    </w:pPr>
  </w:p>
  <w:p w14:paraId="3A7EFC72" w14:textId="77777777" w:rsidR="009558EB" w:rsidRDefault="009558EB" w:rsidP="006826E2">
    <w:pPr>
      <w:pStyle w:val="HeaderFooter"/>
      <w:tabs>
        <w:tab w:val="clear" w:pos="9020"/>
        <w:tab w:val="left" w:pos="6720"/>
      </w:tabs>
      <w:rPr>
        <w:rFonts w:ascii="David" w:hAnsi="David" w:cs="David"/>
        <w:rtl/>
      </w:rPr>
    </w:pPr>
  </w:p>
  <w:p w14:paraId="3F271B75" w14:textId="77777777" w:rsidR="009558EB" w:rsidRPr="006826E2" w:rsidRDefault="009558EB" w:rsidP="006826E2">
    <w:pPr>
      <w:pStyle w:val="HeaderFooter"/>
      <w:tabs>
        <w:tab w:val="clear" w:pos="9020"/>
        <w:tab w:val="left" w:pos="6720"/>
      </w:tabs>
      <w:rPr>
        <w:rFonts w:ascii="David" w:hAnsi="David" w:cs="David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FA67445"/>
    <w:multiLevelType w:val="hybridMultilevel"/>
    <w:tmpl w:val="85D25BFC"/>
    <w:lvl w:ilvl="0" w:tplc="50485566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9815B9"/>
    <w:multiLevelType w:val="hybridMultilevel"/>
    <w:tmpl w:val="FA88BDD4"/>
    <w:lvl w:ilvl="0" w:tplc="0409000B">
      <w:start w:val="1"/>
      <w:numFmt w:val="bullet"/>
      <w:lvlText w:val=""/>
      <w:lvlJc w:val="left"/>
      <w:pPr>
        <w:ind w:left="147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3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50AD"/>
    <w:rsid w:val="00001EDB"/>
    <w:rsid w:val="00043CF9"/>
    <w:rsid w:val="000632D8"/>
    <w:rsid w:val="000E2C66"/>
    <w:rsid w:val="000F197C"/>
    <w:rsid w:val="00194499"/>
    <w:rsid w:val="002C1C53"/>
    <w:rsid w:val="00301225"/>
    <w:rsid w:val="00382423"/>
    <w:rsid w:val="00387604"/>
    <w:rsid w:val="00395876"/>
    <w:rsid w:val="003A50AD"/>
    <w:rsid w:val="003C3C6B"/>
    <w:rsid w:val="003D0633"/>
    <w:rsid w:val="003E66C3"/>
    <w:rsid w:val="003F0BA9"/>
    <w:rsid w:val="003F0D22"/>
    <w:rsid w:val="00464402"/>
    <w:rsid w:val="005B4B4F"/>
    <w:rsid w:val="0062248D"/>
    <w:rsid w:val="00623BE0"/>
    <w:rsid w:val="0067300C"/>
    <w:rsid w:val="00676602"/>
    <w:rsid w:val="006826E2"/>
    <w:rsid w:val="00697B57"/>
    <w:rsid w:val="006C0416"/>
    <w:rsid w:val="00736C6D"/>
    <w:rsid w:val="007E00D5"/>
    <w:rsid w:val="007F5FE1"/>
    <w:rsid w:val="0081198A"/>
    <w:rsid w:val="00845A0C"/>
    <w:rsid w:val="00846942"/>
    <w:rsid w:val="009558EB"/>
    <w:rsid w:val="00964E8C"/>
    <w:rsid w:val="00982BE2"/>
    <w:rsid w:val="009D04B0"/>
    <w:rsid w:val="009D0FF8"/>
    <w:rsid w:val="009F773C"/>
    <w:rsid w:val="00B625DF"/>
    <w:rsid w:val="00BB2F7B"/>
    <w:rsid w:val="00BF7260"/>
    <w:rsid w:val="00C4270B"/>
    <w:rsid w:val="00CD7AF4"/>
    <w:rsid w:val="00D10E25"/>
    <w:rsid w:val="00D93153"/>
    <w:rsid w:val="00DD5340"/>
    <w:rsid w:val="00E43A99"/>
    <w:rsid w:val="00EB3283"/>
    <w:rsid w:val="00EC14F0"/>
    <w:rsid w:val="00EE7A50"/>
    <w:rsid w:val="00F250AA"/>
    <w:rsid w:val="00F522C9"/>
    <w:rsid w:val="00F66446"/>
    <w:rsid w:val="00FA71F5"/>
    <w:rsid w:val="00FD29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9E4A162"/>
  <w15:docId w15:val="{3B54020D-389D-4DFC-B0F6-466D00A394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rial Unicode MS" w:hAnsi="Times New Roman" w:cs="Times New Roman"/>
        <w:bdr w:val="nil"/>
        <w:lang w:val="en-US" w:eastAsia="en-US" w:bidi="he-IL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sz w:val="24"/>
      <w:szCs w:val="24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customStyle="1" w:styleId="Body">
    <w:name w:val="Body"/>
    <w:pPr>
      <w:bidi/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</w:rPr>
  </w:style>
  <w:style w:type="paragraph" w:customStyle="1" w:styleId="Default">
    <w:name w:val="Default"/>
    <w:rPr>
      <w:rFonts w:ascii="Arial Unicode MS" w:hAnsi="Arial Unicode MS" w:cs="Helvetica" w:hint="cs"/>
      <w:color w:val="000000"/>
      <w:sz w:val="22"/>
      <w:szCs w:val="22"/>
      <w:lang w:val="he-IL"/>
    </w:rPr>
  </w:style>
  <w:style w:type="paragraph" w:styleId="a3">
    <w:name w:val="Balloon Text"/>
    <w:basedOn w:val="a"/>
    <w:link w:val="a4"/>
    <w:uiPriority w:val="99"/>
    <w:semiHidden/>
    <w:unhideWhenUsed/>
    <w:rsid w:val="00982BE2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982BE2"/>
    <w:rPr>
      <w:rFonts w:ascii="Tahoma" w:hAnsi="Tahoma" w:cs="Tahoma"/>
      <w:sz w:val="16"/>
      <w:szCs w:val="16"/>
      <w:lang w:bidi="ar-SA"/>
    </w:rPr>
  </w:style>
  <w:style w:type="paragraph" w:styleId="a5">
    <w:name w:val="List Paragraph"/>
    <w:basedOn w:val="a"/>
    <w:uiPriority w:val="34"/>
    <w:qFormat/>
    <w:rsid w:val="00C4270B"/>
    <w:pPr>
      <w:ind w:left="720"/>
      <w:contextualSpacing/>
    </w:pPr>
  </w:style>
  <w:style w:type="character" w:styleId="a6">
    <w:name w:val="annotation reference"/>
    <w:basedOn w:val="a0"/>
    <w:uiPriority w:val="99"/>
    <w:semiHidden/>
    <w:unhideWhenUsed/>
    <w:rsid w:val="000E2C66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0E2C66"/>
    <w:rPr>
      <w:sz w:val="20"/>
      <w:szCs w:val="20"/>
    </w:rPr>
  </w:style>
  <w:style w:type="character" w:customStyle="1" w:styleId="a8">
    <w:name w:val="טקסט הערה תו"/>
    <w:basedOn w:val="a0"/>
    <w:link w:val="a7"/>
    <w:uiPriority w:val="99"/>
    <w:semiHidden/>
    <w:rsid w:val="000E2C66"/>
    <w:rPr>
      <w:lang w:bidi="ar-SA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0E2C66"/>
    <w:rPr>
      <w:b/>
      <w:bCs/>
    </w:rPr>
  </w:style>
  <w:style w:type="character" w:customStyle="1" w:styleId="aa">
    <w:name w:val="נושא הערה תו"/>
    <w:basedOn w:val="a8"/>
    <w:link w:val="a9"/>
    <w:uiPriority w:val="99"/>
    <w:semiHidden/>
    <w:rsid w:val="000E2C66"/>
    <w:rPr>
      <w:b/>
      <w:bCs/>
      <w:lang w:bidi="ar-SA"/>
    </w:rPr>
  </w:style>
  <w:style w:type="paragraph" w:styleId="ab">
    <w:name w:val="header"/>
    <w:basedOn w:val="a"/>
    <w:link w:val="ac"/>
    <w:uiPriority w:val="99"/>
    <w:unhideWhenUsed/>
    <w:rsid w:val="006826E2"/>
    <w:pPr>
      <w:tabs>
        <w:tab w:val="center" w:pos="4680"/>
        <w:tab w:val="right" w:pos="9360"/>
      </w:tabs>
    </w:pPr>
  </w:style>
  <w:style w:type="character" w:customStyle="1" w:styleId="ac">
    <w:name w:val="כותרת עליונה תו"/>
    <w:basedOn w:val="a0"/>
    <w:link w:val="ab"/>
    <w:uiPriority w:val="99"/>
    <w:rsid w:val="006826E2"/>
    <w:rPr>
      <w:sz w:val="24"/>
      <w:szCs w:val="24"/>
      <w:lang w:bidi="ar-SA"/>
    </w:rPr>
  </w:style>
  <w:style w:type="paragraph" w:styleId="ad">
    <w:name w:val="footer"/>
    <w:basedOn w:val="a"/>
    <w:link w:val="ae"/>
    <w:uiPriority w:val="99"/>
    <w:unhideWhenUsed/>
    <w:rsid w:val="006826E2"/>
    <w:pPr>
      <w:tabs>
        <w:tab w:val="center" w:pos="4680"/>
        <w:tab w:val="right" w:pos="9360"/>
      </w:tabs>
    </w:pPr>
  </w:style>
  <w:style w:type="character" w:customStyle="1" w:styleId="ae">
    <w:name w:val="כותרת תחתונה תו"/>
    <w:basedOn w:val="a0"/>
    <w:link w:val="ad"/>
    <w:uiPriority w:val="99"/>
    <w:rsid w:val="006826E2"/>
    <w:rPr>
      <w:sz w:val="24"/>
      <w:szCs w:val="24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226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80332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960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3173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9809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2946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8597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3684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8960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6267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0032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5650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7054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5203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4357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474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0608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09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30318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937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4367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277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9546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9553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59087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88984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230289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870789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84497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643170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368756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451694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287223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465559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292985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811984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423286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4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2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r" defTabSz="457200" rtl="0" fontAlgn="auto" latinLnBrk="1" hangingPunct="0">
          <a:lnSpc>
            <a:spcPct val="115000"/>
          </a:lnSpc>
          <a:spcBef>
            <a:spcPts val="100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18999B0-C06B-47C3-81B1-88B09A17C4E8}"/>
</file>

<file path=customXml/itemProps2.xml><?xml version="1.0" encoding="utf-8"?>
<ds:datastoreItem xmlns:ds="http://schemas.openxmlformats.org/officeDocument/2006/customXml" ds:itemID="{FB519352-AD51-4711-B2E1-67580CB5F9DE}"/>
</file>

<file path=customXml/itemProps3.xml><?xml version="1.0" encoding="utf-8"?>
<ds:datastoreItem xmlns:ds="http://schemas.openxmlformats.org/officeDocument/2006/customXml" ds:itemID="{DCDE0709-4797-4D20-9024-41FB6B767D61}"/>
</file>

<file path=customXml/itemProps4.xml><?xml version="1.0" encoding="utf-8"?>
<ds:datastoreItem xmlns:ds="http://schemas.openxmlformats.org/officeDocument/2006/customXml" ds:itemID="{2748650C-9D8B-4B3B-A2F3-3B18A86B915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765</Words>
  <Characters>3826</Characters>
  <Application>Microsoft Office Word</Application>
  <DocSecurity>0</DocSecurity>
  <Lines>31</Lines>
  <Paragraphs>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4582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danny</dc:creator>
  <cp:lastModifiedBy>בת שבע פנחסוב</cp:lastModifiedBy>
  <cp:revision>2</cp:revision>
  <cp:lastPrinted>2016-07-11T05:28:00Z</cp:lastPrinted>
  <dcterms:created xsi:type="dcterms:W3CDTF">2016-07-11T05:31:00Z</dcterms:created>
  <dcterms:modified xsi:type="dcterms:W3CDTF">2016-07-11T05:31:00Z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88</vt:r8>
  </property>
  <property fmtid="{D5CDD505-2E9C-101B-9397-08002B2CF9AE}" pid="4" name="SanhedrinItemID">
    <vt:r8>2004805</vt:r8>
  </property>
</Properties>
</file>