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בתמוז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11 ביולי,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4378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רגילה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הצעה לסדר-היום בנושא: "התעלמות מערכת הקליטה מהיות העולים מצרפת שומרי מסורת ורישום ילדיהם במוסדות חינוך חילוניים"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בחודשים האחרונים נרשמת עליה מצרפת, קרוב לוודאי בעקבות הטרור שהיכה בצרפת בכלל וביהודיה בפרט. רוב רובם של העולים שומרי מסורת ודתיים, גם אם מבליטים זאת במראיהם החיצוני. המערכת הישראלית שקולטת אותם, כלומר נציגי הסוכנות ומשרד הקליטה, משכנעים את ההורים לרשום את ילדיהם למוסדות חילוניים והללו נענים להצעה מתוך אמונה תמימה בשליחי המדינה. נעשה כאן עוול משווע להורים שבעוד דור יגלו שילדיהם מתנכרים למורשתם. אבקש לדון בנושא בדחיפות.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יעקב מרגי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D317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5C0EF030-49F4-4EE0-8C53-D310FFED5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F4A6EC-F86F-48AD-B0BA-53A0FE84D7A2}"/>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docProps/app.xml><?xml version="1.0" encoding="utf-8"?>
<Properties xmlns="http://schemas.openxmlformats.org/officeDocument/2006/extended-properties" xmlns:vt="http://schemas.openxmlformats.org/officeDocument/2006/docPropsVTypes">
  <Template>Normal</Template>
  <TotalTime>1</TotalTime>
  <Pages>1</Pages>
  <Words>124</Words>
  <Characters>623</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cp:lastPrinted>2016-07-26T08:15:00Z</cp:lastPrinted>
  <dcterms:created xsi:type="dcterms:W3CDTF">2016-07-26T08:16:00Z</dcterms:created>
  <dcterms:modified xsi:type="dcterms:W3CDTF">2016-07-26T08:16:00Z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2006555</vt:r8>
  </property>
</Properties>
</file>