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569061</w:t>
      </w:r>
      <w:bookmarkEnd w:id="1"/>
    </w:p>
    <w:p w14:paraId="7F6961A2" w14:textId="53D639AE" w:rsidR="00E13C27" w:rsidRPr="00DB7060" w:rsidRDefault="00E13C27" w:rsidP="006F0812">
      <w:pPr>
        <w:pStyle w:val="HeadHatzaotHok"/>
        <w:spacing w:line="276" w:lineRule="auto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6F0812">
      <w:pPr>
        <w:spacing w:line="276" w:lineRule="auto"/>
        <w:rPr>
          <w:rFonts w:cs="David"/>
          <w:b/>
          <w:bCs/>
          <w:sz w:val="26"/>
          <w:szCs w:val="26"/>
          <w:rtl/>
        </w:rPr>
      </w:pPr>
    </w:p>
    <w:p w14:paraId="7F6961AA" w14:textId="60F3F607" w:rsidR="00E13C27" w:rsidRPr="00CF1AA2" w:rsidRDefault="008F6665" w:rsidP="006F0812">
      <w:pPr>
        <w:pStyle w:val="David"/>
        <w:spacing w:line="276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שרן השכל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מיכאל אורן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אלאלוף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סופה לנדבר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מכלוף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רחל עזריה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אברהם </w:t>
      </w:r>
      <w:proofErr w:type="spellStart"/>
      <w:r>
        <w:rPr>
          <w:rFonts w:hint="cs"/>
          <w:b/>
          <w:bCs/>
          <w:rtl/>
        </w:rPr>
        <w:t>דיכטר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תמר זנדברג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זהבה גלאון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רויטל סויד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אחמד טיבי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 אל חכים חאג' יחיא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5B22F944" w:rsidR="00E13C27" w:rsidRDefault="00904591" w:rsidP="00CA6DBA">
      <w:pPr>
        <w:pStyle w:val="David"/>
        <w:spacing w:before="0" w:line="240" w:lineRule="auto"/>
        <w:ind w:left="3544"/>
        <w:rPr>
          <w:rtl/>
        </w:rPr>
      </w:pPr>
      <w:r>
        <w:t xml:space="preserve">            </w:t>
      </w:r>
      <w:r w:rsidR="00CA6DBA">
        <w:t xml:space="preserve">                              </w:t>
      </w:r>
      <w:r w:rsidR="006F0812">
        <w:rPr>
          <w:rFonts w:hint="cs"/>
          <w:rtl/>
        </w:rPr>
        <w:t>פ/2180/20</w:t>
      </w:r>
    </w:p>
    <w:p w14:paraId="2771FDD1" w14:textId="77777777" w:rsidR="006F0812" w:rsidRDefault="006F0812" w:rsidP="00CA6DBA">
      <w:pPr>
        <w:pStyle w:val="David"/>
        <w:spacing w:before="0" w:line="240" w:lineRule="auto"/>
        <w:ind w:left="3544"/>
        <w:rPr>
          <w:rtl/>
        </w:rPr>
      </w:pPr>
    </w:p>
    <w:p w14:paraId="1A6DA775" w14:textId="7A6F83AF" w:rsidR="006F0812" w:rsidRDefault="007C4EDD" w:rsidP="00D952B6">
      <w:pPr>
        <w:pStyle w:val="HeadHatzaotHok"/>
        <w:spacing w:before="0"/>
        <w:rPr>
          <w:rtl/>
        </w:rPr>
      </w:pPr>
      <w:bookmarkStart w:id="7" w:name="LGS_Subject"/>
      <w:r>
        <w:rPr>
          <w:rFonts w:hint="cs"/>
          <w:rtl/>
        </w:rPr>
        <w:t xml:space="preserve">הצעת חוק לתיקון פקודת מס הכנסה (נקודת זיכוי ליחיד שסיים לימודי מקצוע), </w:t>
      </w:r>
      <w:bookmarkEnd w:id="7"/>
    </w:p>
    <w:p w14:paraId="7F6961AE" w14:textId="69DC6EE1" w:rsidR="00E13C27" w:rsidRDefault="00166DA5" w:rsidP="006F0812">
      <w:pPr>
        <w:pStyle w:val="HeadHatzaotHok"/>
        <w:spacing w:before="0"/>
        <w:rPr>
          <w:rtl/>
        </w:rPr>
      </w:pPr>
      <w:r>
        <w:rPr>
          <w:rFonts w:hint="cs"/>
          <w:rtl/>
        </w:rPr>
        <w:t>התשע"</w:t>
      </w:r>
      <w:r w:rsidR="007C4EDD">
        <w:rPr>
          <w:rFonts w:hint="cs"/>
          <w:rtl/>
        </w:rPr>
        <w:t>ו</w:t>
      </w:r>
      <w:r>
        <w:rPr>
          <w:rFonts w:hint="eastAsia"/>
          <w:rtl/>
        </w:rPr>
        <w:t>–</w:t>
      </w:r>
      <w:r w:rsidR="00A4301B">
        <w:rPr>
          <w:rFonts w:hint="cs"/>
          <w:rtl/>
        </w:rPr>
        <w:t>2015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7D3616" w14:paraId="6CAA88A5" w14:textId="77777777" w:rsidTr="002C3041">
        <w:trPr>
          <w:cantSplit/>
          <w:trHeight w:val="60"/>
        </w:trPr>
        <w:tc>
          <w:tcPr>
            <w:tcW w:w="1871" w:type="dxa"/>
          </w:tcPr>
          <w:p w14:paraId="33BD9CA7" w14:textId="4A6F5BE0" w:rsidR="007D3616" w:rsidRPr="00D30E53" w:rsidRDefault="007D3616" w:rsidP="00CA6DBA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תיקון סעיף 40ד</w:t>
            </w:r>
          </w:p>
        </w:tc>
        <w:tc>
          <w:tcPr>
            <w:tcW w:w="624" w:type="dxa"/>
          </w:tcPr>
          <w:p w14:paraId="0C2F8E15" w14:textId="2D246F20" w:rsidR="007D3616" w:rsidRDefault="007D3616" w:rsidP="007D3616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76A862F" w14:textId="23DD91B0" w:rsidR="007D3616" w:rsidRPr="00D30E53" w:rsidRDefault="007D3616" w:rsidP="00D30E5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בפקודת מס הכנסה</w:t>
            </w:r>
            <w:r>
              <w:rPr>
                <w:rStyle w:val="a5"/>
                <w:rtl/>
              </w:rPr>
              <w:footnoteReference w:id="2"/>
            </w:r>
            <w:r w:rsidR="00F95681">
              <w:rPr>
                <w:rFonts w:hint="cs"/>
                <w:rtl/>
              </w:rPr>
              <w:t xml:space="preserve"> (להלן </w:t>
            </w:r>
            <w:r w:rsidR="00F95681">
              <w:rPr>
                <w:rtl/>
              </w:rPr>
              <w:t>–</w:t>
            </w:r>
            <w:r w:rsidR="00F95681">
              <w:rPr>
                <w:rFonts w:hint="cs"/>
                <w:rtl/>
              </w:rPr>
              <w:t xml:space="preserve"> הפקודה)</w:t>
            </w:r>
            <w:r w:rsidR="00B55B0B">
              <w:rPr>
                <w:rFonts w:hint="cs"/>
                <w:rtl/>
              </w:rPr>
              <w:t>, בסעיף 40ד, בכל מקום, במקום "מחצית נקו</w:t>
            </w:r>
            <w:r w:rsidR="00DC78B7">
              <w:rPr>
                <w:rFonts w:hint="cs"/>
                <w:rtl/>
              </w:rPr>
              <w:t>דת זיכוי" יבוא "נקודת זיכוי אחת</w:t>
            </w:r>
            <w:r w:rsidR="00B55B0B">
              <w:rPr>
                <w:rFonts w:hint="cs"/>
                <w:rtl/>
              </w:rPr>
              <w:t>".</w:t>
            </w:r>
          </w:p>
        </w:tc>
      </w:tr>
      <w:tr w:rsidR="00F95681" w14:paraId="02F9505E" w14:textId="77777777" w:rsidTr="002C3041">
        <w:trPr>
          <w:cantSplit/>
          <w:trHeight w:val="60"/>
        </w:trPr>
        <w:tc>
          <w:tcPr>
            <w:tcW w:w="1871" w:type="dxa"/>
          </w:tcPr>
          <w:p w14:paraId="1B7B898A" w14:textId="57538DF1" w:rsidR="00F95681" w:rsidRDefault="00F95681" w:rsidP="00CA6DBA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תיקון סעיף 40ה</w:t>
            </w:r>
          </w:p>
        </w:tc>
        <w:tc>
          <w:tcPr>
            <w:tcW w:w="624" w:type="dxa"/>
          </w:tcPr>
          <w:p w14:paraId="6D58366A" w14:textId="3B7930B1" w:rsidR="00F95681" w:rsidRDefault="00F95681" w:rsidP="00BA16F5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</w:tcPr>
          <w:p w14:paraId="6C2C850E" w14:textId="118A9653" w:rsidR="00F95681" w:rsidRDefault="00F95681" w:rsidP="00BA16F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40ה לפקודה, במקום "</w:t>
            </w:r>
            <w:r w:rsidR="00FB67B1">
              <w:rPr>
                <w:rFonts w:hint="cs"/>
                <w:rtl/>
              </w:rPr>
              <w:t xml:space="preserve">או </w:t>
            </w:r>
            <w:r>
              <w:rPr>
                <w:rFonts w:hint="cs"/>
                <w:rtl/>
              </w:rPr>
              <w:t>מחצית נקודת זיכוי</w:t>
            </w:r>
            <w:r w:rsidR="00FB67B1">
              <w:rPr>
                <w:rFonts w:hint="cs"/>
                <w:rtl/>
              </w:rPr>
              <w:t xml:space="preserve"> לפי סעיף 40ד</w:t>
            </w:r>
            <w:r>
              <w:rPr>
                <w:rFonts w:hint="cs"/>
                <w:rtl/>
              </w:rPr>
              <w:t>" יבוא "</w:t>
            </w:r>
            <w:r w:rsidR="00FB67B1">
              <w:rPr>
                <w:rFonts w:hint="cs"/>
                <w:rtl/>
              </w:rPr>
              <w:t xml:space="preserve">או </w:t>
            </w:r>
            <w:r>
              <w:rPr>
                <w:rFonts w:hint="cs"/>
                <w:rtl/>
              </w:rPr>
              <w:t>נקודת זיכוי</w:t>
            </w:r>
            <w:r w:rsidR="00FB67B1">
              <w:rPr>
                <w:rFonts w:hint="cs"/>
                <w:rtl/>
              </w:rPr>
              <w:t xml:space="preserve"> </w:t>
            </w:r>
            <w:r w:rsidR="006420C1">
              <w:rPr>
                <w:rFonts w:hint="cs"/>
                <w:rtl/>
              </w:rPr>
              <w:t xml:space="preserve">אחת </w:t>
            </w:r>
            <w:r w:rsidR="00FB67B1">
              <w:rPr>
                <w:rFonts w:hint="cs"/>
                <w:rtl/>
              </w:rPr>
              <w:t>לפי סעיף 40ד</w:t>
            </w:r>
            <w:r>
              <w:rPr>
                <w:rFonts w:hint="cs"/>
                <w:rtl/>
              </w:rPr>
              <w:t>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2B914C8E" w14:textId="77777777" w:rsidR="00DC78B7" w:rsidRDefault="000D11DA" w:rsidP="00DC78B7">
      <w:pPr>
        <w:pStyle w:val="Hesber"/>
        <w:rPr>
          <w:rtl/>
        </w:rPr>
      </w:pPr>
      <w:r>
        <w:rPr>
          <w:rFonts w:hint="cs"/>
          <w:rtl/>
        </w:rPr>
        <w:t>כיום</w:t>
      </w:r>
      <w:r w:rsidR="000F1297">
        <w:rPr>
          <w:rFonts w:hint="cs"/>
          <w:rtl/>
        </w:rPr>
        <w:t>,</w:t>
      </w:r>
      <w:r>
        <w:rPr>
          <w:rFonts w:hint="cs"/>
          <w:rtl/>
        </w:rPr>
        <w:t xml:space="preserve"> יחיד</w:t>
      </w:r>
      <w:r w:rsidR="000F1297">
        <w:rPr>
          <w:rFonts w:hint="cs"/>
          <w:rtl/>
        </w:rPr>
        <w:t>,</w:t>
      </w:r>
      <w:r>
        <w:rPr>
          <w:rFonts w:hint="cs"/>
          <w:rtl/>
        </w:rPr>
        <w:t xml:space="preserve"> תושב ישראל שסיים לימודים לתואר אקדמי ר</w:t>
      </w:r>
      <w:r w:rsidR="00DC78B7">
        <w:rPr>
          <w:rFonts w:hint="cs"/>
          <w:rtl/>
        </w:rPr>
        <w:t>אשון זכאי לקבל נקודת זיכוי אחת ואם סיים תואר אקדמי שני, זכאי ל</w:t>
      </w:r>
      <w:r>
        <w:rPr>
          <w:rFonts w:hint="cs"/>
          <w:rtl/>
        </w:rPr>
        <w:t>חצי נקודת זיכוי נוספת. לעומת זאת</w:t>
      </w:r>
      <w:r w:rsidR="00DC78B7">
        <w:rPr>
          <w:rFonts w:hint="cs"/>
          <w:rtl/>
        </w:rPr>
        <w:t>,</w:t>
      </w:r>
      <w:r>
        <w:rPr>
          <w:rFonts w:hint="cs"/>
          <w:rtl/>
        </w:rPr>
        <w:t xml:space="preserve"> יחיד תושב ישראל שסיים לימודי מקצוע, </w:t>
      </w:r>
      <w:r w:rsidR="000F1297">
        <w:rPr>
          <w:rFonts w:hint="cs"/>
          <w:rtl/>
        </w:rPr>
        <w:t>שהם</w:t>
      </w:r>
      <w:r w:rsidR="0009748C">
        <w:rPr>
          <w:rFonts w:hint="cs"/>
          <w:rtl/>
        </w:rPr>
        <w:t xml:space="preserve"> </w:t>
      </w:r>
      <w:r w:rsidR="002F6369" w:rsidRPr="002F6369">
        <w:rPr>
          <w:rFonts w:hint="cs"/>
          <w:rtl/>
        </w:rPr>
        <w:t>–</w:t>
      </w:r>
      <w:r w:rsidR="00DC78B7">
        <w:rPr>
          <w:rFonts w:hint="cs"/>
          <w:rtl/>
        </w:rPr>
        <w:t xml:space="preserve"> </w:t>
      </w:r>
      <w:r w:rsidR="002F6369" w:rsidRPr="002F6369">
        <w:rPr>
          <w:rFonts w:hint="cs"/>
          <w:rtl/>
        </w:rPr>
        <w:t>בהיקף שעות לימוד הזהה ל-1,700 שעות לימוד הנהוגות במוסד ל</w:t>
      </w:r>
      <w:r w:rsidR="002F6369">
        <w:rPr>
          <w:rFonts w:hint="cs"/>
          <w:rtl/>
        </w:rPr>
        <w:t>השכלה גבוהה</w:t>
      </w:r>
      <w:r w:rsidR="0069476C">
        <w:rPr>
          <w:rFonts w:hint="cs"/>
          <w:rtl/>
        </w:rPr>
        <w:t>,</w:t>
      </w:r>
      <w:r>
        <w:rPr>
          <w:rFonts w:hint="cs"/>
          <w:rtl/>
        </w:rPr>
        <w:t xml:space="preserve"> זכאי למחצית נקודת זיכוי בלבד. </w:t>
      </w:r>
    </w:p>
    <w:p w14:paraId="4BE714D9" w14:textId="03F9A802" w:rsidR="000D11DA" w:rsidRDefault="000D11DA" w:rsidP="00DC78B7">
      <w:pPr>
        <w:pStyle w:val="Hesber"/>
        <w:rPr>
          <w:rtl/>
        </w:rPr>
      </w:pPr>
      <w:r w:rsidRPr="00CA6DBA">
        <w:rPr>
          <w:rFonts w:hint="cs"/>
          <w:rtl/>
        </w:rPr>
        <w:t>שחיקת</w:t>
      </w:r>
      <w:r>
        <w:rPr>
          <w:rFonts w:hint="cs"/>
          <w:rtl/>
        </w:rPr>
        <w:t xml:space="preserve"> מעמדם של הלומדים לימודי מקצוע בישראל ארוכת שנים</w:t>
      </w:r>
      <w:r w:rsidR="000F1297">
        <w:rPr>
          <w:rFonts w:hint="cs"/>
          <w:rtl/>
        </w:rPr>
        <w:t>.</w:t>
      </w:r>
      <w:r>
        <w:rPr>
          <w:rFonts w:hint="cs"/>
          <w:rtl/>
        </w:rPr>
        <w:t xml:space="preserve"> נקודת הזיכוי מהווה</w:t>
      </w:r>
      <w:r w:rsidR="000F1297">
        <w:rPr>
          <w:rFonts w:hint="cs"/>
          <w:rtl/>
        </w:rPr>
        <w:t>, בין היתר,</w:t>
      </w:r>
      <w:r>
        <w:rPr>
          <w:rFonts w:hint="cs"/>
          <w:rtl/>
        </w:rPr>
        <w:t xml:space="preserve"> הכרה של המדינה בחשיבות הלימודים ותרומתם לחברה והמשק הישראליים. המדינה רואה את תרומתם של לימודי המקצוע שוות ערך לתרומתם של לימ</w:t>
      </w:r>
      <w:r w:rsidR="00DC78B7">
        <w:rPr>
          <w:rFonts w:hint="cs"/>
          <w:rtl/>
        </w:rPr>
        <w:t>ודים אקדמיים ובשל כך ו</w:t>
      </w:r>
      <w:r>
        <w:rPr>
          <w:rFonts w:hint="cs"/>
          <w:rtl/>
        </w:rPr>
        <w:t xml:space="preserve">כדי למנוע </w:t>
      </w:r>
      <w:r w:rsidR="000F1297">
        <w:rPr>
          <w:rFonts w:hint="cs"/>
          <w:rtl/>
        </w:rPr>
        <w:t>אפליה בין הלומדים לימודי מקצוע ללומדים לתארים אקדמאים, מוצע</w:t>
      </w:r>
      <w:r w:rsidR="00DC78B7">
        <w:rPr>
          <w:rFonts w:hint="cs"/>
          <w:rtl/>
        </w:rPr>
        <w:t xml:space="preserve"> להשוות את נקודת הזיכוי המוענקת למסיימי לימודי </w:t>
      </w:r>
      <w:r>
        <w:rPr>
          <w:rFonts w:hint="cs"/>
          <w:rtl/>
        </w:rPr>
        <w:t>מקצוע</w:t>
      </w:r>
      <w:r w:rsidR="00DC78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C78B7">
        <w:rPr>
          <w:rFonts w:hint="cs"/>
          <w:rtl/>
        </w:rPr>
        <w:t xml:space="preserve">לנקודות זיכוי המוענקות </w:t>
      </w:r>
      <w:r>
        <w:rPr>
          <w:rFonts w:hint="cs"/>
          <w:rtl/>
        </w:rPr>
        <w:t>למסיימי תואר אקדמי ראשון</w:t>
      </w:r>
      <w:r w:rsidR="000F1297">
        <w:rPr>
          <w:rFonts w:hint="cs"/>
          <w:rtl/>
        </w:rPr>
        <w:t>,</w:t>
      </w:r>
      <w:r>
        <w:rPr>
          <w:rFonts w:hint="cs"/>
          <w:rtl/>
        </w:rPr>
        <w:t xml:space="preserve"> כך ששניהם יקבלו נקודת זיכוי אחת.</w:t>
      </w:r>
    </w:p>
    <w:p w14:paraId="1D31D148" w14:textId="5D7E65EA" w:rsidR="001956BF" w:rsidRDefault="001956BF" w:rsidP="00DC78B7">
      <w:pPr>
        <w:pStyle w:val="Hesber"/>
        <w:rPr>
          <w:rtl/>
        </w:rPr>
      </w:pPr>
      <w:r>
        <w:rPr>
          <w:rFonts w:hint="cs"/>
          <w:rtl/>
        </w:rPr>
        <w:t>הצעת חוק דומ</w:t>
      </w:r>
      <w:r w:rsidR="00DC78B7">
        <w:rPr>
          <w:rFonts w:hint="cs"/>
          <w:rtl/>
        </w:rPr>
        <w:t>ה בעיקרה הונחה על שולחן הכנסת העשרים</w:t>
      </w:r>
      <w:r>
        <w:rPr>
          <w:rFonts w:hint="cs"/>
          <w:rtl/>
        </w:rPr>
        <w:t xml:space="preserve"> על ידי חברי הכנסת אחמד טיבי ואוסאמה סעדי (</w:t>
      </w:r>
      <w:r w:rsidR="005323A0">
        <w:rPr>
          <w:rFonts w:hint="cs"/>
          <w:rtl/>
        </w:rPr>
        <w:t>פ/1611/20</w:t>
      </w:r>
      <w:r>
        <w:rPr>
          <w:rFonts w:hint="cs"/>
          <w:rtl/>
        </w:rPr>
        <w:t>).</w:t>
      </w:r>
    </w:p>
    <w:p w14:paraId="21D8B81F" w14:textId="0380FA3A" w:rsidR="006F0812" w:rsidRDefault="006F0812" w:rsidP="00DC78B7">
      <w:pPr>
        <w:pStyle w:val="Hesber"/>
        <w:rPr>
          <w:rtl/>
        </w:rPr>
      </w:pPr>
    </w:p>
    <w:p w14:paraId="1A74878D" w14:textId="77777777" w:rsidR="006F0812" w:rsidRDefault="006F0812" w:rsidP="00DC78B7">
      <w:pPr>
        <w:pStyle w:val="Hesber"/>
        <w:rPr>
          <w:rtl/>
        </w:rPr>
      </w:pPr>
    </w:p>
    <w:p w14:paraId="18D5C576" w14:textId="77777777" w:rsidR="006F0812" w:rsidRDefault="006F0812" w:rsidP="00DC78B7">
      <w:pPr>
        <w:pStyle w:val="Hesber"/>
      </w:pPr>
    </w:p>
    <w:p w14:paraId="46ED14CB" w14:textId="77777777" w:rsidR="004D648F" w:rsidRPr="00D73212" w:rsidRDefault="004D648F" w:rsidP="001526A3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10437848" w14:textId="77777777" w:rsidR="004D648F" w:rsidRPr="00D73212" w:rsidRDefault="004D648F" w:rsidP="001526A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076A0F0B" w14:textId="77777777" w:rsidR="004D648F" w:rsidRPr="00D73212" w:rsidRDefault="004D648F" w:rsidP="001526A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0ACFC4E8" w14:textId="77777777" w:rsidR="004D648F" w:rsidRPr="00317312" w:rsidRDefault="004D648F" w:rsidP="001526A3">
      <w:pPr>
        <w:pStyle w:val="Hesber"/>
      </w:pPr>
      <w:r>
        <w:rPr>
          <w:rFonts w:hint="cs"/>
          <w:color w:val="auto"/>
          <w:rtl/>
          <w:lang w:eastAsia="en-US"/>
        </w:rPr>
        <w:t>כ' בחשוון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5</w:t>
      </w:r>
    </w:p>
    <w:p w14:paraId="7F6961CB" w14:textId="1569F438" w:rsidR="00E13C27" w:rsidRDefault="00E13C27" w:rsidP="004D648F">
      <w:pPr>
        <w:rPr>
          <w:rtl/>
        </w:rPr>
      </w:pPr>
    </w:p>
    <w:sectPr w:rsidR="00E13C27" w:rsidSect="006F08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9372FB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3DA56" w14:textId="77777777" w:rsidR="009372FB" w:rsidRDefault="009372F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29150A39" w14:textId="65810561" w:rsidR="007D3616" w:rsidRPr="007D3616" w:rsidRDefault="007D3616" w:rsidP="00BA16F5">
      <w:pPr>
        <w:pStyle w:val="a4"/>
      </w:pPr>
      <w:r w:rsidRPr="007D3616">
        <w:rPr>
          <w:rStyle w:val="a5"/>
        </w:rPr>
        <w:footnoteRef/>
      </w:r>
      <w:r w:rsidRPr="007D3616">
        <w:rPr>
          <w:rtl/>
        </w:rPr>
        <w:t xml:space="preserve"> </w:t>
      </w:r>
      <w:r w:rsidR="00BA16F5">
        <w:rPr>
          <w:sz w:val="20"/>
          <w:rtl/>
        </w:rPr>
        <w:t>דיני מדינת ישראל, נוסח חדש 6, עמ' 120.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02EAB" w14:textId="77777777" w:rsidR="009372FB" w:rsidRDefault="009372F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39B9F9" w14:textId="77777777" w:rsidR="009372FB" w:rsidRDefault="009372F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19E3E" w14:textId="77777777" w:rsidR="009372FB" w:rsidRDefault="009372F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32B69"/>
    <w:rsid w:val="00063A3E"/>
    <w:rsid w:val="00072CAC"/>
    <w:rsid w:val="0007681A"/>
    <w:rsid w:val="0009748C"/>
    <w:rsid w:val="000A542E"/>
    <w:rsid w:val="000D11DA"/>
    <w:rsid w:val="000F1297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651BF"/>
    <w:rsid w:val="00166DA5"/>
    <w:rsid w:val="001956BF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2F6369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D648F"/>
    <w:rsid w:val="004E4552"/>
    <w:rsid w:val="004E6CDF"/>
    <w:rsid w:val="005323A0"/>
    <w:rsid w:val="00553C9D"/>
    <w:rsid w:val="00562A66"/>
    <w:rsid w:val="0057522E"/>
    <w:rsid w:val="005B064E"/>
    <w:rsid w:val="005D51AE"/>
    <w:rsid w:val="0062674B"/>
    <w:rsid w:val="006363B2"/>
    <w:rsid w:val="006420C1"/>
    <w:rsid w:val="00644940"/>
    <w:rsid w:val="006818A9"/>
    <w:rsid w:val="0069476C"/>
    <w:rsid w:val="006A2D81"/>
    <w:rsid w:val="006C1D0D"/>
    <w:rsid w:val="006F0812"/>
    <w:rsid w:val="006F26BD"/>
    <w:rsid w:val="0070601E"/>
    <w:rsid w:val="00712C72"/>
    <w:rsid w:val="00735FE9"/>
    <w:rsid w:val="00763CAA"/>
    <w:rsid w:val="00765F66"/>
    <w:rsid w:val="0078664F"/>
    <w:rsid w:val="007C3FA6"/>
    <w:rsid w:val="007C4EDD"/>
    <w:rsid w:val="007D361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372FB"/>
    <w:rsid w:val="00943386"/>
    <w:rsid w:val="009456B6"/>
    <w:rsid w:val="00957589"/>
    <w:rsid w:val="00966D06"/>
    <w:rsid w:val="00982412"/>
    <w:rsid w:val="00983A8D"/>
    <w:rsid w:val="009A0DB8"/>
    <w:rsid w:val="009A7257"/>
    <w:rsid w:val="009B4F39"/>
    <w:rsid w:val="009D6E0A"/>
    <w:rsid w:val="009E1E33"/>
    <w:rsid w:val="00A14672"/>
    <w:rsid w:val="00A26BD6"/>
    <w:rsid w:val="00A4301B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212DE"/>
    <w:rsid w:val="00B35784"/>
    <w:rsid w:val="00B55B0B"/>
    <w:rsid w:val="00B733A7"/>
    <w:rsid w:val="00B75C91"/>
    <w:rsid w:val="00B975AD"/>
    <w:rsid w:val="00B97837"/>
    <w:rsid w:val="00BA16F5"/>
    <w:rsid w:val="00BC45FB"/>
    <w:rsid w:val="00BF148D"/>
    <w:rsid w:val="00C23B1A"/>
    <w:rsid w:val="00C310EB"/>
    <w:rsid w:val="00C9176A"/>
    <w:rsid w:val="00CA6DBA"/>
    <w:rsid w:val="00CF1AA2"/>
    <w:rsid w:val="00D17774"/>
    <w:rsid w:val="00D30E53"/>
    <w:rsid w:val="00D63620"/>
    <w:rsid w:val="00D8410D"/>
    <w:rsid w:val="00D867D7"/>
    <w:rsid w:val="00D952B6"/>
    <w:rsid w:val="00DB7060"/>
    <w:rsid w:val="00DC78B7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95681"/>
    <w:rsid w:val="00FA5E88"/>
    <w:rsid w:val="00FB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68EC4C29-F924-47BF-8835-CD7CAAB5C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7D361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pple-converted-space">
    <w:name w:val="apple-converted-space"/>
    <w:basedOn w:val="a0"/>
    <w:rsid w:val="002F6369"/>
  </w:style>
  <w:style w:type="character" w:styleId="Hyperlink">
    <w:name w:val="Hyperlink"/>
    <w:basedOn w:val="a0"/>
    <w:rsid w:val="007D36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73D9CA-0AAC-407A-9969-C40258DB0FA7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  <ds:schemaRef ds:uri="f7660851-4ffa-4136-bafb-a5c8c40811cf"/>
  </ds:schemaRefs>
</ds:datastoreItem>
</file>

<file path=customXml/itemProps4.xml><?xml version="1.0" encoding="utf-8"?>
<ds:datastoreItem xmlns:ds="http://schemas.openxmlformats.org/officeDocument/2006/customXml" ds:itemID="{E6FACB14-B354-4BF3-AA0E-3ABDC5204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1463</Characters>
  <Application>Microsoft Office Word</Application>
  <DocSecurity>0</DocSecurity>
  <Lines>67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לתיקון פקודת מס הכנסה (נקודת זיכוי ליחיד שסיים לימודי מקצוע), התשע"ו-2015 (פ/2180)</dc:title>
  <dc:creator>מיקה צור</dc:creator>
  <cp:lastModifiedBy>מיכל יצחקוב</cp:lastModifiedBy>
  <cp:revision>3</cp:revision>
  <cp:lastPrinted>2015-10-29T08:42:00Z</cp:lastPrinted>
  <dcterms:created xsi:type="dcterms:W3CDTF">2016-02-28T10:45:00Z</dcterms:created>
  <dcterms:modified xsi:type="dcterms:W3CDTF">2016-11-24T07:35:00Z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2009625</vt:r8>
  </property>
  <property fmtid="{D5CDD505-2E9C-101B-9397-08002B2CF9AE}" pid="6" name="ContentType">
    <vt:lpwstr>בסיס</vt:lpwstr>
  </property>
  <property fmtid="{D5CDD505-2E9C-101B-9397-08002B2CF9AE}" pid="7" name="SDCategoryID">
    <vt:lpwstr>f0a6bd4a3be3;#</vt:lpwstr>
  </property>
  <property fmtid="{D5CDD505-2E9C-101B-9397-08002B2CF9AE}" pid="8" name="z">
    <vt:lpwstr>#RowsetSchema</vt:lpwstr>
  </property>
  <property fmtid="{D5CDD505-2E9C-101B-9397-08002B2CF9AE}" pid="9" name="Author">
    <vt:lpwstr>1210;#מיכל יצחקוב</vt:lpwstr>
  </property>
  <property fmtid="{D5CDD505-2E9C-101B-9397-08002B2CF9AE}" pid="10" name="FileLeafRef">
    <vt:lpwstr>307;#00886416.docx</vt:lpwstr>
  </property>
  <property fmtid="{D5CDD505-2E9C-101B-9397-08002B2CF9AE}" pid="11" name="Modified_x0020_By">
    <vt:lpwstr>LAN_KNESSET\michali</vt:lpwstr>
  </property>
  <property fmtid="{D5CDD505-2E9C-101B-9397-08002B2CF9AE}" pid="12" name="Created_x0020_By">
    <vt:lpwstr>LAN_KNESSET\michali</vt:lpwstr>
  </property>
  <property fmtid="{D5CDD505-2E9C-101B-9397-08002B2CF9AE}" pid="13" name="File_x0020_Type">
    <vt:lpwstr>docx</vt:lpwstr>
  </property>
  <property fmtid="{D5CDD505-2E9C-101B-9397-08002B2CF9AE}" pid="14" name="AutoNumber">
    <vt:lpwstr>00886416</vt:lpwstr>
  </property>
  <property fmtid="{D5CDD505-2E9C-101B-9397-08002B2CF9AE}" pid="15" name="SDCategories">
    <vt:lpwstr>:ועדות:ועדת הכספים:ספר סיכום הכנסת ה- 20 - תיקי ועדה:הצעות חוק פרטיות:(תיק 08) - הצעת חוק לתיקון פקודת מס הכנסה (נקודת זיכוי ליחיד שסיים לימודי מקצוע), התשע''ו-2015 (פ/2180/20) - 20.1.16;#</vt:lpwstr>
  </property>
  <property fmtid="{D5CDD505-2E9C-101B-9397-08002B2CF9AE}" pid="16" name="SDAuthor">
    <vt:lpwstr>מיכל יצחקוב</vt:lpwstr>
  </property>
  <property fmtid="{D5CDD505-2E9C-101B-9397-08002B2CF9AE}" pid="17" name="SDDocDate">
    <vt:lpwstr>28/02/2016</vt:lpwstr>
  </property>
  <property fmtid="{D5CDD505-2E9C-101B-9397-08002B2CF9AE}" pid="18" name="SDHebDate">
    <vt:lpwstr>י"ט באדר א', התשע"ו</vt:lpwstr>
  </property>
  <property fmtid="{D5CDD505-2E9C-101B-9397-08002B2CF9AE}" pid="19" name="SDImportance">
    <vt:lpwstr>0</vt:lpwstr>
  </property>
  <property fmtid="{D5CDD505-2E9C-101B-9397-08002B2CF9AE}" pid="20" name="SDDocumentSource">
    <vt:lpwstr>OfficeAddIn</vt:lpwstr>
  </property>
  <property fmtid="{D5CDD505-2E9C-101B-9397-08002B2CF9AE}" pid="21" name="ID">
    <vt:lpwstr>307</vt:lpwstr>
  </property>
  <property fmtid="{D5CDD505-2E9C-101B-9397-08002B2CF9AE}" pid="22" name="Created">
    <vt:lpwstr>28/02/2016</vt:lpwstr>
  </property>
  <property fmtid="{D5CDD505-2E9C-101B-9397-08002B2CF9AE}" pid="23" name="Modified">
    <vt:lpwstr>28/02/2016</vt:lpwstr>
  </property>
  <property fmtid="{D5CDD505-2E9C-101B-9397-08002B2CF9AE}" pid="24" name="Editor">
    <vt:lpwstr>1210;#מיכל יצחקוב</vt:lpwstr>
  </property>
  <property fmtid="{D5CDD505-2E9C-101B-9397-08002B2CF9AE}" pid="25" name="_ModerationStatus">
    <vt:lpwstr>0</vt:lpwstr>
  </property>
  <property fmtid="{D5CDD505-2E9C-101B-9397-08002B2CF9AE}" pid="26" name="FileRef">
    <vt:lpwstr>307;#sites/VEADOT/VaadatKsafim/DocLib9/DocLib9 automatically created by sharedocs 1/00886416.docx</vt:lpwstr>
  </property>
  <property fmtid="{D5CDD505-2E9C-101B-9397-08002B2CF9AE}" pid="27" name="FileDirRef">
    <vt:lpwstr>307;#sites/VEADOT/VaadatKsafim/DocLib9/DocLib9 automatically created by sharedocs 1</vt:lpwstr>
  </property>
  <property fmtid="{D5CDD505-2E9C-101B-9397-08002B2CF9AE}" pid="28" name="Last_x0020_Modified">
    <vt:lpwstr>307;#2016-02-28 12:46:04</vt:lpwstr>
  </property>
  <property fmtid="{D5CDD505-2E9C-101B-9397-08002B2CF9AE}" pid="29" name="Created_x0020_Date">
    <vt:lpwstr>307;#2016-02-28 12:46:04</vt:lpwstr>
  </property>
  <property fmtid="{D5CDD505-2E9C-101B-9397-08002B2CF9AE}" pid="30" name="File_x0020_Size">
    <vt:lpwstr>307;#39631</vt:lpwstr>
  </property>
  <property fmtid="{D5CDD505-2E9C-101B-9397-08002B2CF9AE}" pid="31" name="FSObjType">
    <vt:lpwstr>307;#0</vt:lpwstr>
  </property>
  <property fmtid="{D5CDD505-2E9C-101B-9397-08002B2CF9AE}" pid="32" name="PermMask">
    <vt:lpwstr>0x1b03c5f1bff</vt:lpwstr>
  </property>
  <property fmtid="{D5CDD505-2E9C-101B-9397-08002B2CF9AE}" pid="33" name="CheckedOutUserId">
    <vt:lpwstr>307;#</vt:lpwstr>
  </property>
  <property fmtid="{D5CDD505-2E9C-101B-9397-08002B2CF9AE}" pid="34" name="IsCheckedoutToLocal">
    <vt:lpwstr>307;#0</vt:lpwstr>
  </property>
  <property fmtid="{D5CDD505-2E9C-101B-9397-08002B2CF9AE}" pid="35" name="UniqueId">
    <vt:lpwstr>307;#{DB795865-CF58-459A-A29B-7356E3422911}</vt:lpwstr>
  </property>
  <property fmtid="{D5CDD505-2E9C-101B-9397-08002B2CF9AE}" pid="36" name="ProgId">
    <vt:lpwstr>307;#</vt:lpwstr>
  </property>
  <property fmtid="{D5CDD505-2E9C-101B-9397-08002B2CF9AE}" pid="37" name="ScopeId">
    <vt:lpwstr>307;#{8D759270-68F4-4828-B1B7-E0DF846C5364}</vt:lpwstr>
  </property>
  <property fmtid="{D5CDD505-2E9C-101B-9397-08002B2CF9AE}" pid="38" name="VirusStatus">
    <vt:lpwstr>307;#39631</vt:lpwstr>
  </property>
  <property fmtid="{D5CDD505-2E9C-101B-9397-08002B2CF9AE}" pid="39" name="CheckedOutTitle">
    <vt:lpwstr>307;#</vt:lpwstr>
  </property>
  <property fmtid="{D5CDD505-2E9C-101B-9397-08002B2CF9AE}" pid="40" name="_CheckinComment">
    <vt:lpwstr>307;#</vt:lpwstr>
  </property>
  <property fmtid="{D5CDD505-2E9C-101B-9397-08002B2CF9AE}" pid="41" name="_EditMenuTableStart">
    <vt:lpwstr>00886416.docx</vt:lpwstr>
  </property>
  <property fmtid="{D5CDD505-2E9C-101B-9397-08002B2CF9AE}" pid="42" name="_EditMenuTableEnd">
    <vt:lpwstr>307</vt:lpwstr>
  </property>
  <property fmtid="{D5CDD505-2E9C-101B-9397-08002B2CF9AE}" pid="43" name="LinkFilenameNoMenu">
    <vt:lpwstr>00886416.docx</vt:lpwstr>
  </property>
  <property fmtid="{D5CDD505-2E9C-101B-9397-08002B2CF9AE}" pid="44" name="LinkFilename">
    <vt:lpwstr>00886416.docx</vt:lpwstr>
  </property>
  <property fmtid="{D5CDD505-2E9C-101B-9397-08002B2CF9AE}" pid="45" name="DocIcon">
    <vt:lpwstr>docx</vt:lpwstr>
  </property>
  <property fmtid="{D5CDD505-2E9C-101B-9397-08002B2CF9AE}" pid="46" name="ServerUrl">
    <vt:lpwstr>/sites/VEADOT/VaadatKsafim/DocLib9/DocLib9 automatically created by sharedocs 1/00886416.docx</vt:lpwstr>
  </property>
  <property fmtid="{D5CDD505-2E9C-101B-9397-08002B2CF9AE}" pid="47" name="EncodedAbsUrl">
    <vt:lpwstr>http://sd3portal/sites/VEADOT/VaadatKsafim/DocLib9/DocLib9%20automatically%20created%20by%20sharedocs%201/00886416.docx</vt:lpwstr>
  </property>
  <property fmtid="{D5CDD505-2E9C-101B-9397-08002B2CF9AE}" pid="48" name="BaseName">
    <vt:lpwstr>00886416</vt:lpwstr>
  </property>
  <property fmtid="{D5CDD505-2E9C-101B-9397-08002B2CF9AE}" pid="49" name="FileSizeDisplay">
    <vt:lpwstr>39631</vt:lpwstr>
  </property>
  <property fmtid="{D5CDD505-2E9C-101B-9397-08002B2CF9AE}" pid="50" name="MetaInfo">
    <vt:lpwstr>307;#SanhedrinItemID:DW|569061.000000000
vti_parserversion:SR|12.0.0.6662
SDCategories:LW|:ועדות:ועדת הכספים:ספר סיכום הכנסת ה- 20 - תיקי ועדה:הצעות חוק פרטיות:(תיק 08) - הצעת חוק לתיקון פקודת מס הכנסה (נקודת זיכוי ליחיד שסיים לימודי מקצוע), התשע''ו-2015 </vt:lpwstr>
  </property>
  <property fmtid="{D5CDD505-2E9C-101B-9397-08002B2CF9AE}" pid="51" name="_Level">
    <vt:lpwstr>1</vt:lpwstr>
  </property>
  <property fmtid="{D5CDD505-2E9C-101B-9397-08002B2CF9AE}" pid="52" name="_IsCurrentVersion">
    <vt:lpwstr>1</vt:lpwstr>
  </property>
  <property fmtid="{D5CDD505-2E9C-101B-9397-08002B2CF9AE}" pid="53" name="SelectTitle">
    <vt:lpwstr>307</vt:lpwstr>
  </property>
  <property fmtid="{D5CDD505-2E9C-101B-9397-08002B2CF9AE}" pid="54" name="SelectFilename">
    <vt:lpwstr>307</vt:lpwstr>
  </property>
  <property fmtid="{D5CDD505-2E9C-101B-9397-08002B2CF9AE}" pid="55" name="Edit">
    <vt:lpwstr>0</vt:lpwstr>
  </property>
  <property fmtid="{D5CDD505-2E9C-101B-9397-08002B2CF9AE}" pid="56" name="owshiddenversion">
    <vt:lpwstr>1</vt:lpwstr>
  </property>
  <property fmtid="{D5CDD505-2E9C-101B-9397-08002B2CF9AE}" pid="57" name="_UIVersion">
    <vt:lpwstr>512</vt:lpwstr>
  </property>
  <property fmtid="{D5CDD505-2E9C-101B-9397-08002B2CF9AE}" pid="58" name="_UIVersionString">
    <vt:lpwstr>1.0</vt:lpwstr>
  </property>
  <property fmtid="{D5CDD505-2E9C-101B-9397-08002B2CF9AE}" pid="59" name="Order">
    <vt:lpwstr>30700.0000000000</vt:lpwstr>
  </property>
  <property fmtid="{D5CDD505-2E9C-101B-9397-08002B2CF9AE}" pid="60" name="GUID">
    <vt:lpwstr>{CB75CDC9-B6D7-4FF1-91A5-B11B07FCAD97}</vt:lpwstr>
  </property>
  <property fmtid="{D5CDD505-2E9C-101B-9397-08002B2CF9AE}" pid="61" name="WorkflowVersion">
    <vt:lpwstr>1</vt:lpwstr>
  </property>
  <property fmtid="{D5CDD505-2E9C-101B-9397-08002B2CF9AE}" pid="62" name="ParentVersionString">
    <vt:lpwstr>307;#</vt:lpwstr>
  </property>
  <property fmtid="{D5CDD505-2E9C-101B-9397-08002B2CF9AE}" pid="63" name="ParentLeafName">
    <vt:lpwstr>307;#</vt:lpwstr>
  </property>
  <property fmtid="{D5CDD505-2E9C-101B-9397-08002B2CF9AE}" pid="64" name="Combine">
    <vt:lpwstr>0</vt:lpwstr>
  </property>
  <property fmtid="{D5CDD505-2E9C-101B-9397-08002B2CF9AE}" pid="65" name="RepairDocument">
    <vt:lpwstr>0</vt:lpwstr>
  </property>
  <property fmtid="{D5CDD505-2E9C-101B-9397-08002B2CF9AE}" pid="66" name="ServerRedirected">
    <vt:lpwstr>0</vt:lpwstr>
  </property>
  <property fmtid="{D5CDD505-2E9C-101B-9397-08002B2CF9AE}" pid="67" name="Last Modified">
    <vt:lpwstr>307;#2016-02-28 12:46:04</vt:lpwstr>
  </property>
  <property fmtid="{D5CDD505-2E9C-101B-9397-08002B2CF9AE}" pid="68" name="Created Date">
    <vt:lpwstr>307;#2016-02-28 12:46:04</vt:lpwstr>
  </property>
  <property fmtid="{D5CDD505-2E9C-101B-9397-08002B2CF9AE}" pid="69" name="Created By">
    <vt:lpwstr>LAN_KNESSET\michali</vt:lpwstr>
  </property>
  <property fmtid="{D5CDD505-2E9C-101B-9397-08002B2CF9AE}" pid="70" name="File Type">
    <vt:lpwstr>docx</vt:lpwstr>
  </property>
  <property fmtid="{D5CDD505-2E9C-101B-9397-08002B2CF9AE}" pid="71" name="File Size">
    <vt:lpwstr>307;#39631</vt:lpwstr>
  </property>
  <property fmtid="{D5CDD505-2E9C-101B-9397-08002B2CF9AE}" pid="72" name="Modified By">
    <vt:lpwstr>LAN_KNESSET\michali</vt:lpwstr>
  </property>
</Properties>
</file>