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20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5001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ביטוח לאומי שולל אוטומטית קצבאות סיעוד מקשישים החיים בבתי אבות שבהם פועלות מחלקות סיעודיות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ביום 15/11 התפרסמה במעריב כתבה בה הסתבר כי ביטוח לאומי שולל גמלת סיעוד מקשיש המתגורר בבית אבות שבו פועלת גם מחלקה סיעודית. למרות שניתן פסק דין של בית הדין הארצי לעבוד הקובע כי יש לדון בכל מקרה לגופו – שללת הגמלה האוטומטית נמשכת.</w:t>
      </w:r>
      <w:r>
        <w:br/>
      </w:r>
      <w:r>
        <w:rPr>
          <w:rFonts w:ascii="Tahoma" w:hAnsi="Tahoma" w:cs="David" w:hint="cs"/>
          <w:sz w:val="24"/>
          <w:szCs w:val="24"/>
          <w:rtl/>
        </w:rPr>
        <w:t>ישנם אלפי קשישים, עצמאיים, הזכאים לגמלת סיעוד, המתגוררים בבתי אבות במימון משרד הבריאות אשר מאבדים את זכאותם לגמלה, רק כי בבית האבות בו הם מתגוררים ישנה גם מחלקה סיעודית.</w:t>
      </w:r>
      <w:r>
        <w:br/>
      </w:r>
      <w:r>
        <w:rPr>
          <w:rFonts w:ascii="Tahoma" w:hAnsi="Tahoma" w:cs="David" w:hint="cs"/>
          <w:sz w:val="24"/>
          <w:szCs w:val="24"/>
          <w:rtl/>
        </w:rPr>
        <w:t xml:space="preserve">המציאות היא כי  נשללת גמלת סיעוד מנזקקים רק בשל מגוריהם בבתי אבות לתשושים, אף על פי שאין המדינה נושאת בהוצאות אלו  ואין מדובר בכפל תשלומים. </w:t>
      </w:r>
      <w:r>
        <w:br/>
      </w:r>
      <w:r>
        <w:rPr>
          <w:rFonts w:ascii="Tahoma" w:hAnsi="Tahoma" w:cs="David" w:hint="cs"/>
          <w:sz w:val="24"/>
          <w:szCs w:val="24"/>
          <w:rtl/>
        </w:rPr>
        <w:t>זו פגיעה בזכותו הטבעית של כל אזרח המבוטח בביטוח לאומי.</w:t>
      </w:r>
      <w:r>
        <w:br/>
      </w:r>
      <w:r>
        <w:br/>
      </w:r>
      <w:r>
        <w:rPr>
          <w:rFonts w:ascii="Tahoma" w:hAnsi="Tahoma" w:cs="David" w:hint="cs"/>
          <w:sz w:val="24"/>
          <w:szCs w:val="24"/>
          <w:rtl/>
        </w:rPr>
        <w:t>לאור זאת אני מבקש לקיים דיון מהיר בנושא ולהביא לכדי ביטול שלילת גמלת הסקנה מהזכאים לה.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רועי פולקמן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AD1B7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F2E633B-19E3-4A33-8534-E6B4BE2DE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E88B9C62-871E-4ACF-B973-DE6DC0A4E339}"/>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831</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2016-12-06T14:37:00Z</dcterms:created>
  <dcterms:modified xsi:type="dcterms:W3CDTF">2016-12-06T14:37:00Z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2010379</vt:r8>
  </property>
</Properties>
</file>