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11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5368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שוב מנהלת המדינה מאבקים על גבם של ניצולי השואה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בפברואר 2016 ניתנה הנחיה של משרד הרווחה לאפשר לניצולי שואה המעוניינים בכך להצטרף לתכנית "קהילה תומכת", תמורת סכום של 25 ש"ח בחודש וזאת ללא צורך במבחן הכנסה.</w:t>
      </w:r>
      <w:r>
        <w:br/>
      </w:r>
      <w:r>
        <w:br/>
      </w:r>
      <w:r>
        <w:rPr>
          <w:rFonts w:ascii="Tahoma" w:hAnsi="Tahoma" w:cs="David" w:hint="cs"/>
          <w:sz w:val="24"/>
          <w:szCs w:val="24"/>
          <w:rtl/>
        </w:rPr>
        <w:t xml:space="preserve">משמעות ההחלטה שיש לפתוח לכל ניצולת וניצול שואה תיק ברווחה גם אם אינו מוכר וזקוק לשירותי רווחה. מצד אחד מדובר בהחלטה מבורכת שמטיבה עם הניצולים, אך מצד שני מדובר במעמסה אדירה על עבודתם של העובדים הסוציאליים שקורסים תחת הנטל, זאת מאחר ואין בכוונת המשרד להגדיל את מספר התקנים הדרושים לצורך ביצוע המשימה. בנוסף, חלק מניצולי השואה מרגישים מושפלים בכך שהם נדרשים לפתוח תיק ברווחה. </w:t>
      </w:r>
      <w:r>
        <w:br/>
      </w:r>
      <w:r>
        <w:br/>
      </w:r>
      <w:r>
        <w:rPr>
          <w:rFonts w:ascii="Tahoma" w:hAnsi="Tahoma" w:cs="David" w:hint="cs"/>
          <w:sz w:val="24"/>
          <w:szCs w:val="24"/>
          <w:rtl/>
        </w:rPr>
        <w:t xml:space="preserve">נוכח הדברים, יש לכנס את כל הגורמים הרלוונטיים על מנת להסדיר הנושא בדחיפות. אסור למדינה לנהל מאבקים על גבם של ניצולי השואה.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7F2A90"/>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14F54DA0-88CA-47F2-8846-D5B53D7F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6B44E04-0976-4C8C-9394-43C565B34A35}"/>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770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2016-12-14T11:31:00Z</dcterms:created>
  <dcterms:modified xsi:type="dcterms:W3CDTF">2016-12-14T11:31:00Z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2010895</vt:r8>
  </property>
</Properties>
</file>