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י"ט בתמוז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25 ביולי,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4551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דחופה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הקמת מפעל ההתפלה בשדות יישובי הגליל המערבי.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בלב השטחים הירוקים של הגליל המערבי, עתיד לקום מפעל התפלה ותחנת כוח. המתחם התעשייתי החדש - יש מאין - אמור לקום על קטע האדמה החקלאית, שמשתרע בין שבי ציון לבין לוחמי הגטאות, ממערב לכביש 4.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הקמת אזור תעשייה במקום זה מחסלת, בעצם, את עתידם של 3 יישובים שזה אזור הגידול שלהם: רגבה, נס עמים ולוחמי הגטאות.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בשיתוף פעולה ובשיח עם הרשות המקומית, ניתן למצוא מקום מוסכם אחר שימזער את הנזקים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מדובר בתכנית אבסורדית שתוביל לפגיעה אנושה באזור כפרי ותיירותי שהולך ונעלם.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מיקום מפעל ההתפלה בגליל המערבי, היא טעות קשה למשק המים. הקמת מפעל התפלה בלב השטחים הפתוחים יוביל להקמת אזור תעשייה חדש שלצידו תחנת כח. מדובר באיוולת ואוזלת יד של הרשויות.</w:t>
      </w:r>
      <w:r>
        <w:br/>
      </w:r>
      <w:r>
        <w:br/>
      </w:r>
      <w:r>
        <w:rPr>
          <w:rFonts w:ascii="Tahoma" w:hAnsi="Tahoma" w:cs="David" w:hint="cs"/>
          <w:sz w:val="24"/>
          <w:szCs w:val="24"/>
          <w:rtl/>
        </w:rPr>
        <w:t>חייבים למנוע את האסון הסביבתי הזה.</w:t>
      </w:r>
      <w:r>
        <w:br/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יעל כהן-פארן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endnotePr>
    <w:numFmt w:val="lowerLetter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511CC1"/>
    <w:rsid w:val="007A01CE"/>
    <w:rsid w:val="009177A9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microsoft.com/office/2007/relationships/stylesWithEffects" Target="stylesWithEffect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4D7D49-B0D1-40E0-9882-4923139C8B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770</Characters>
  <Application>Microsoft Office Word</Application>
  <DocSecurity>0</DocSecurity>
  <Lines>6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כוכי שבתאי</cp:lastModifiedBy>
  <cp:revision>2</cp:revision>
  <dcterms:created xsi:type="dcterms:W3CDTF">2016-12-27T09:00:00Z</dcterms:created>
  <dcterms:modified xsi:type="dcterms:W3CDTF">2016-12-27T09:00:00Z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2011255</vt:r8>
  </property>
</Properties>
</file>