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ג' בטבת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01 בינואר,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5589</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זריקתן של אם יחידנית עם שתי בנותיה הקטנות לרחוב מדירת דיור ציבורי</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השבוע פורסם סיפורה של ש' שסולקה לרחוב בימי הסערה מדירת 'עמידר' בבאר-שבע יחד עם שתי בנותיה הקטנות וחפציהן. ש' זכאית לסיוע בשכר דירה שאינו מספיק לה לשכירת דירה מתאימה. היא אינה זכאית לדיור ציבורי כיוון שאינה עומדת בקריטריונים הנוקשים לזכאות.</w:t>
      </w:r>
      <w:r>
        <w:br/>
      </w:r>
      <w:r>
        <w:rPr>
          <w:rFonts w:ascii="Tahoma" w:hAnsi="Tahoma" w:cs="David" w:hint="cs"/>
          <w:sz w:val="24"/>
          <w:szCs w:val="24"/>
          <w:rtl/>
        </w:rPr>
        <w:t xml:space="preserve">סיפורה של ש' מצטרף לסיפורים דומים בבאר-שבע שנובעים לכאורה ממצוקת מלאי של דירות דיור ציבורי בעיר. </w:t>
      </w:r>
      <w:r>
        <w:br/>
      </w:r>
      <w:r>
        <w:rPr>
          <w:rFonts w:ascii="Tahoma" w:hAnsi="Tahoma" w:cs="David" w:hint="cs"/>
          <w:sz w:val="24"/>
          <w:szCs w:val="24"/>
          <w:rtl/>
        </w:rPr>
        <w:t>עם זאת, לאחרונה נשמעות טענות רבות בבאר שבע, בין היתר מצדם של פעילי דיור, על כך שבעיר ישנן דירות דיור ציבורי רבות אשר עומדות ריקות מזה שנים, בהן אף דירות שנמצאות בסמיכות רבה לבניין שממנו נזרקו ש' ובנותיה.</w:t>
      </w:r>
      <w:r>
        <w:br/>
      </w:r>
      <w:r>
        <w:rPr>
          <w:rFonts w:ascii="Tahoma" w:hAnsi="Tahoma" w:cs="David" w:hint="cs"/>
          <w:sz w:val="24"/>
          <w:szCs w:val="24"/>
          <w:rtl/>
        </w:rPr>
        <w:t>בנוסף, נשמעו טענות על כך שמעל ל-50 דירות דיור ציבורי בעיר הועברו לשימוש אונ' בן-גוריון והוסבו למעונות לסטודנטים.</w:t>
      </w:r>
      <w:r>
        <w:br/>
      </w:r>
      <w:r>
        <w:rPr>
          <w:rFonts w:ascii="Tahoma" w:hAnsi="Tahoma" w:cs="David" w:hint="cs"/>
          <w:sz w:val="24"/>
          <w:szCs w:val="24"/>
          <w:rtl/>
        </w:rPr>
        <w:t>קשה להבין איך מצד אחד יש עודף של דירות דיור ציבורי, שבא לידי ביטוי בדירות שעומדות ריקות ובדירות שעוברות שינוי ייעוד, ומצד שני לא נמצא פתרון למקרים כה קשים, כדוגמת המקרה של ש' ובנותיה. ישנה אפשרות להגמשת קריטריונים במצב שבו יש עודף דירות, וקשה לחשוב על מקרה מתאים לכך יותר מהמקרה דנן.</w:t>
      </w:r>
      <w:r>
        <w:br/>
      </w:r>
      <w:r>
        <w:rPr>
          <w:rFonts w:ascii="Tahoma" w:hAnsi="Tahoma" w:cs="David" w:hint="cs"/>
          <w:sz w:val="24"/>
          <w:szCs w:val="24"/>
          <w:rtl/>
        </w:rPr>
        <w:t>אנו מצויים בפתחה של עונת החורף הקרה, וישנם מקרים דומים רבים. בשל דחיפות העניין, אבקש לקיים בנושא דיון דחוף בוועדת הכלכלה של הכנסת.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אורן אסף חזן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DD472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16546AAB-ABE4-4AF4-892F-27D43AB68C4A}"/>
</file>

<file path=docProps/app.xml><?xml version="1.0" encoding="utf-8"?>
<Properties xmlns="http://schemas.openxmlformats.org/officeDocument/2006/extended-properties" xmlns:vt="http://schemas.openxmlformats.org/officeDocument/2006/docPropsVTypes">
  <Template>Normal</Template>
  <TotalTime>1</TotalTime>
  <Pages>1</Pages>
  <Words>225</Words>
  <Characters>1130</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2017-01-03T12:28:00Z</dcterms:created>
  <dcterms:modified xsi:type="dcterms:W3CDTF">2017-01-03T12:28:00Z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2011870</vt:r8>
  </property>
</Properties>
</file>