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1F1" w:rsidRDefault="00F711F1" w:rsidP="00241AC5">
      <w:pPr>
        <w:jc w:val="center"/>
        <w:rPr>
          <w:b/>
          <w:bCs/>
          <w:u w:val="single"/>
          <w:rtl/>
        </w:rPr>
      </w:pPr>
      <w:r w:rsidRPr="00F711F1">
        <w:rPr>
          <w:rFonts w:hint="cs"/>
          <w:b/>
          <w:bCs/>
          <w:u w:val="single"/>
          <w:rtl/>
        </w:rPr>
        <w:t>הצעה לאישור פיצול דירות קיימות</w:t>
      </w:r>
      <w:r w:rsidR="00241AC5">
        <w:rPr>
          <w:rFonts w:hint="cs"/>
          <w:b/>
          <w:bCs/>
          <w:u w:val="single"/>
          <w:rtl/>
        </w:rPr>
        <w:t xml:space="preserve"> </w:t>
      </w:r>
      <w:proofErr w:type="spellStart"/>
      <w:r w:rsidR="00241AC5">
        <w:rPr>
          <w:rFonts w:hint="cs"/>
          <w:b/>
          <w:bCs/>
          <w:u w:val="single"/>
          <w:rtl/>
        </w:rPr>
        <w:t>בבנינים</w:t>
      </w:r>
      <w:proofErr w:type="spellEnd"/>
      <w:r w:rsidR="00241AC5">
        <w:rPr>
          <w:rFonts w:hint="cs"/>
          <w:b/>
          <w:bCs/>
          <w:u w:val="single"/>
          <w:rtl/>
        </w:rPr>
        <w:t xml:space="preserve"> רבי קומות</w:t>
      </w:r>
      <w:r w:rsidR="00C47BE2" w:rsidRPr="00C47BE2">
        <w:rPr>
          <w:rFonts w:hint="cs"/>
          <w:b/>
          <w:bCs/>
          <w:rtl/>
        </w:rPr>
        <w:t xml:space="preserve"> </w:t>
      </w:r>
      <w:r w:rsidR="00C47BE2" w:rsidRPr="00C47BE2">
        <w:rPr>
          <w:rFonts w:hint="cs"/>
          <w:rtl/>
        </w:rPr>
        <w:t xml:space="preserve">(נוסח </w:t>
      </w:r>
      <w:r w:rsidR="00901CAF">
        <w:rPr>
          <w:rFonts w:hint="cs"/>
          <w:rtl/>
        </w:rPr>
        <w:t>4.1.2017)</w:t>
      </w:r>
    </w:p>
    <w:p w:rsidR="008A63C6" w:rsidRDefault="008A63C6" w:rsidP="000651B8">
      <w:pPr>
        <w:spacing w:before="240" w:line="300" w:lineRule="exact"/>
        <w:ind w:left="926" w:right="450"/>
        <w:rPr>
          <w:b/>
          <w:bCs/>
          <w:u w:val="single"/>
          <w:rtl/>
        </w:rPr>
      </w:pPr>
      <w:r>
        <w:rPr>
          <w:rFonts w:hint="cs"/>
          <w:b/>
          <w:bCs/>
          <w:u w:val="single"/>
          <w:rtl/>
        </w:rPr>
        <w:t>תקציר</w:t>
      </w:r>
    </w:p>
    <w:p w:rsidR="00D5620B" w:rsidRDefault="00223139" w:rsidP="00D5620B">
      <w:pPr>
        <w:spacing w:before="240" w:line="300" w:lineRule="exact"/>
        <w:ind w:left="926" w:right="450"/>
        <w:rPr>
          <w:rFonts w:hint="cs"/>
          <w:rtl/>
        </w:rPr>
      </w:pPr>
      <w:r>
        <w:rPr>
          <w:rFonts w:hint="cs"/>
          <w:rtl/>
        </w:rPr>
        <w:t>כדי</w:t>
      </w:r>
      <w:r w:rsidR="008A63C6" w:rsidRPr="008A63C6">
        <w:rPr>
          <w:rFonts w:hint="cs"/>
          <w:rtl/>
        </w:rPr>
        <w:t xml:space="preserve"> להקל במהירות </w:t>
      </w:r>
      <w:r w:rsidR="00297D6A">
        <w:rPr>
          <w:rFonts w:hint="cs"/>
          <w:rtl/>
        </w:rPr>
        <w:t xml:space="preserve">רבה יחסית </w:t>
      </w:r>
      <w:r w:rsidR="008A63C6" w:rsidRPr="008A63C6">
        <w:rPr>
          <w:rFonts w:hint="cs"/>
          <w:rtl/>
        </w:rPr>
        <w:t xml:space="preserve">על בעיית </w:t>
      </w:r>
      <w:r w:rsidR="00D5620B">
        <w:rPr>
          <w:rFonts w:hint="cs"/>
          <w:rtl/>
        </w:rPr>
        <w:t xml:space="preserve">הדיור בארץ, דרך הגדלת </w:t>
      </w:r>
      <w:r w:rsidR="008A63C6" w:rsidRPr="008A63C6">
        <w:rPr>
          <w:rFonts w:hint="cs"/>
          <w:rtl/>
        </w:rPr>
        <w:t xml:space="preserve">מצאי </w:t>
      </w:r>
      <w:r w:rsidR="00D5620B">
        <w:rPr>
          <w:rFonts w:hint="cs"/>
          <w:rtl/>
        </w:rPr>
        <w:t>ה</w:t>
      </w:r>
      <w:r>
        <w:rPr>
          <w:rFonts w:hint="cs"/>
          <w:rtl/>
        </w:rPr>
        <w:t xml:space="preserve">דירות </w:t>
      </w:r>
      <w:r w:rsidR="00297D6A">
        <w:rPr>
          <w:rFonts w:hint="cs"/>
          <w:rtl/>
        </w:rPr>
        <w:t xml:space="preserve">קטנות </w:t>
      </w:r>
      <w:r>
        <w:rPr>
          <w:rFonts w:hint="cs"/>
          <w:rtl/>
        </w:rPr>
        <w:t>להשכרה ו</w:t>
      </w:r>
      <w:r w:rsidR="00D5620B">
        <w:rPr>
          <w:rFonts w:hint="cs"/>
          <w:rtl/>
        </w:rPr>
        <w:t>דרך הורדת</w:t>
      </w:r>
      <w:r>
        <w:rPr>
          <w:rFonts w:hint="cs"/>
          <w:rtl/>
        </w:rPr>
        <w:t xml:space="preserve"> </w:t>
      </w:r>
      <w:r w:rsidR="008A63C6" w:rsidRPr="008A63C6">
        <w:rPr>
          <w:rFonts w:hint="cs"/>
          <w:rtl/>
        </w:rPr>
        <w:t>מחיר</w:t>
      </w:r>
      <w:r w:rsidR="008A63C6">
        <w:rPr>
          <w:rFonts w:hint="cs"/>
          <w:rtl/>
        </w:rPr>
        <w:t>י</w:t>
      </w:r>
      <w:r w:rsidR="008A63C6" w:rsidRPr="008A63C6">
        <w:rPr>
          <w:rFonts w:hint="cs"/>
          <w:rtl/>
        </w:rPr>
        <w:t xml:space="preserve"> </w:t>
      </w:r>
      <w:r>
        <w:rPr>
          <w:rFonts w:hint="cs"/>
          <w:rtl/>
        </w:rPr>
        <w:t>ה</w:t>
      </w:r>
      <w:r w:rsidR="008A63C6" w:rsidRPr="008A63C6">
        <w:rPr>
          <w:rFonts w:hint="cs"/>
          <w:rtl/>
        </w:rPr>
        <w:t>שכ</w:t>
      </w:r>
      <w:r w:rsidR="008A63C6">
        <w:rPr>
          <w:rFonts w:hint="cs"/>
          <w:rtl/>
        </w:rPr>
        <w:t>י</w:t>
      </w:r>
      <w:r w:rsidR="008A63C6" w:rsidRPr="008A63C6">
        <w:rPr>
          <w:rFonts w:hint="cs"/>
          <w:rtl/>
        </w:rPr>
        <w:t>ר</w:t>
      </w:r>
      <w:r w:rsidR="008A63C6">
        <w:rPr>
          <w:rFonts w:hint="cs"/>
          <w:rtl/>
        </w:rPr>
        <w:t>ו</w:t>
      </w:r>
      <w:r w:rsidR="008A63C6" w:rsidRPr="008A63C6">
        <w:rPr>
          <w:rFonts w:hint="cs"/>
          <w:rtl/>
        </w:rPr>
        <w:t>ת</w:t>
      </w:r>
      <w:r w:rsidR="00297D6A">
        <w:rPr>
          <w:rFonts w:hint="cs"/>
          <w:rtl/>
        </w:rPr>
        <w:t>,</w:t>
      </w:r>
      <w:r w:rsidR="008A63C6" w:rsidRPr="008A63C6">
        <w:rPr>
          <w:rFonts w:hint="cs"/>
          <w:rtl/>
        </w:rPr>
        <w:t xml:space="preserve"> </w:t>
      </w:r>
      <w:r>
        <w:rPr>
          <w:rFonts w:hint="cs"/>
          <w:rtl/>
        </w:rPr>
        <w:t xml:space="preserve">מוצעת כאן </w:t>
      </w:r>
      <w:r w:rsidR="00BD1908">
        <w:rPr>
          <w:rFonts w:hint="cs"/>
          <w:rtl/>
        </w:rPr>
        <w:t xml:space="preserve">הרחבת </w:t>
      </w:r>
      <w:r>
        <w:rPr>
          <w:rFonts w:hint="cs"/>
          <w:rtl/>
        </w:rPr>
        <w:t xml:space="preserve">חקיקה </w:t>
      </w:r>
      <w:r w:rsidR="00297D6A">
        <w:rPr>
          <w:rFonts w:hint="cs"/>
          <w:rtl/>
        </w:rPr>
        <w:t>בהקשר</w:t>
      </w:r>
      <w:r>
        <w:rPr>
          <w:rFonts w:hint="cs"/>
          <w:rtl/>
        </w:rPr>
        <w:t xml:space="preserve"> לפיצול דירות</w:t>
      </w:r>
      <w:r w:rsidR="008A63C6">
        <w:rPr>
          <w:rFonts w:hint="cs"/>
          <w:rtl/>
        </w:rPr>
        <w:t xml:space="preserve">. </w:t>
      </w:r>
    </w:p>
    <w:p w:rsidR="008A63C6" w:rsidRDefault="00223139" w:rsidP="00E5735B">
      <w:pPr>
        <w:spacing w:before="240" w:line="300" w:lineRule="exact"/>
        <w:ind w:left="926" w:right="450"/>
        <w:rPr>
          <w:rFonts w:hint="cs"/>
          <w:rtl/>
        </w:rPr>
      </w:pPr>
      <w:r>
        <w:rPr>
          <w:rFonts w:hint="cs"/>
          <w:rtl/>
        </w:rPr>
        <w:t>הרעיון מתבסס</w:t>
      </w:r>
      <w:r w:rsidR="008A63C6" w:rsidRPr="008A63C6">
        <w:rPr>
          <w:rFonts w:hint="cs"/>
          <w:rtl/>
        </w:rPr>
        <w:t xml:space="preserve"> על חקיקה מהירה</w:t>
      </w:r>
      <w:r w:rsidR="00D5620B">
        <w:rPr>
          <w:rFonts w:hint="cs"/>
          <w:rtl/>
        </w:rPr>
        <w:t xml:space="preserve"> (עקב הדחיפות הנדרשת)</w:t>
      </w:r>
      <w:r w:rsidR="008A63C6" w:rsidRPr="008A63C6">
        <w:rPr>
          <w:rFonts w:hint="cs"/>
          <w:rtl/>
        </w:rPr>
        <w:t>, תחילה נ</w:t>
      </w:r>
      <w:r w:rsidR="008A63C6">
        <w:rPr>
          <w:rFonts w:hint="cs"/>
          <w:rtl/>
        </w:rPr>
        <w:t>י</w:t>
      </w:r>
      <w:r w:rsidR="008A63C6" w:rsidRPr="008A63C6">
        <w:rPr>
          <w:rFonts w:hint="cs"/>
          <w:rtl/>
        </w:rPr>
        <w:t>סיונית</w:t>
      </w:r>
      <w:r w:rsidR="00297D6A">
        <w:rPr>
          <w:rFonts w:hint="cs"/>
          <w:rtl/>
        </w:rPr>
        <w:t xml:space="preserve"> במידת הצורך</w:t>
      </w:r>
      <w:r w:rsidR="008A63C6" w:rsidRPr="008A63C6">
        <w:rPr>
          <w:rFonts w:hint="cs"/>
          <w:rtl/>
        </w:rPr>
        <w:t>, שתאפשר פיצול חוקי של דירות</w:t>
      </w:r>
      <w:r w:rsidR="008A63C6">
        <w:rPr>
          <w:rFonts w:hint="cs"/>
          <w:rtl/>
        </w:rPr>
        <w:t xml:space="preserve"> </w:t>
      </w:r>
      <w:r w:rsidR="008A63C6" w:rsidRPr="008A63C6">
        <w:rPr>
          <w:rFonts w:hint="cs"/>
          <w:rtl/>
        </w:rPr>
        <w:t>קיי</w:t>
      </w:r>
      <w:r w:rsidR="008A63C6">
        <w:rPr>
          <w:rFonts w:hint="cs"/>
          <w:rtl/>
        </w:rPr>
        <w:t>מ</w:t>
      </w:r>
      <w:r w:rsidR="008A63C6" w:rsidRPr="008A63C6">
        <w:rPr>
          <w:rFonts w:hint="cs"/>
          <w:rtl/>
        </w:rPr>
        <w:t>ות</w:t>
      </w:r>
      <w:r w:rsidR="00D5620B">
        <w:rPr>
          <w:rFonts w:hint="cs"/>
          <w:rtl/>
        </w:rPr>
        <w:t xml:space="preserve"> שאינן בהכרח צמודות קרקע.</w:t>
      </w:r>
      <w:r>
        <w:rPr>
          <w:rFonts w:hint="cs"/>
          <w:rtl/>
        </w:rPr>
        <w:t xml:space="preserve"> זאת</w:t>
      </w:r>
      <w:r w:rsidR="008A63C6" w:rsidRPr="008A63C6">
        <w:rPr>
          <w:rFonts w:hint="cs"/>
          <w:rtl/>
        </w:rPr>
        <w:t xml:space="preserve"> בתנאים שיבטיחו רמת דיור נאותה, ללא גרימת נזקים</w:t>
      </w:r>
      <w:r w:rsidR="008A63C6">
        <w:rPr>
          <w:rFonts w:hint="cs"/>
          <w:rtl/>
        </w:rPr>
        <w:t xml:space="preserve"> לא זניחים</w:t>
      </w:r>
      <w:r w:rsidR="008A63C6" w:rsidRPr="008A63C6">
        <w:rPr>
          <w:rFonts w:hint="cs"/>
          <w:rtl/>
        </w:rPr>
        <w:t xml:space="preserve"> לגורמים המעורבים</w:t>
      </w:r>
      <w:r w:rsidR="008A63C6">
        <w:rPr>
          <w:rFonts w:hint="cs"/>
          <w:rtl/>
        </w:rPr>
        <w:t xml:space="preserve"> והסביבתיים, תוך הבאת תועלת כלכלית לשוכרים, לבעלי דירות, לעיריות, לקבלני שיפו</w:t>
      </w:r>
      <w:r w:rsidR="00297D6A">
        <w:rPr>
          <w:rFonts w:hint="cs"/>
          <w:rtl/>
        </w:rPr>
        <w:t>צים</w:t>
      </w:r>
      <w:r w:rsidR="008A63C6">
        <w:rPr>
          <w:rFonts w:hint="cs"/>
          <w:rtl/>
        </w:rPr>
        <w:t xml:space="preserve"> ולספקים שונים. תנופת בנייה ידועה כקטר להגברת פעילות משקית. </w:t>
      </w:r>
      <w:r w:rsidR="00D5620B">
        <w:rPr>
          <w:rFonts w:hint="cs"/>
          <w:rtl/>
        </w:rPr>
        <w:t xml:space="preserve">אי לכך, קבלת </w:t>
      </w:r>
      <w:r w:rsidR="008A63C6">
        <w:rPr>
          <w:rFonts w:hint="cs"/>
          <w:rtl/>
        </w:rPr>
        <w:t xml:space="preserve">החקיקה המוצעת </w:t>
      </w:r>
      <w:r w:rsidR="00297D6A">
        <w:rPr>
          <w:rFonts w:hint="cs"/>
          <w:rtl/>
        </w:rPr>
        <w:t>תתרום להקלה</w:t>
      </w:r>
      <w:r w:rsidR="00D5620B">
        <w:rPr>
          <w:rFonts w:hint="cs"/>
          <w:rtl/>
        </w:rPr>
        <w:t xml:space="preserve"> לא זניחה ב</w:t>
      </w:r>
      <w:r w:rsidR="00297D6A">
        <w:rPr>
          <w:rFonts w:hint="cs"/>
          <w:rtl/>
        </w:rPr>
        <w:t>משבר הדיור ולהגברת הפעילות המשקית</w:t>
      </w:r>
      <w:r w:rsidR="00D5620B">
        <w:rPr>
          <w:rFonts w:hint="cs"/>
          <w:rtl/>
        </w:rPr>
        <w:t>. זאת</w:t>
      </w:r>
      <w:r w:rsidR="008A63C6">
        <w:rPr>
          <w:rFonts w:hint="cs"/>
          <w:rtl/>
        </w:rPr>
        <w:t xml:space="preserve"> </w:t>
      </w:r>
      <w:r>
        <w:rPr>
          <w:rFonts w:hint="cs"/>
          <w:rtl/>
        </w:rPr>
        <w:t xml:space="preserve">אמנם </w:t>
      </w:r>
      <w:r w:rsidR="008A63C6">
        <w:rPr>
          <w:rFonts w:hint="cs"/>
          <w:rtl/>
        </w:rPr>
        <w:t>לא ב</w:t>
      </w:r>
      <w:r w:rsidR="00EF4835">
        <w:rPr>
          <w:rFonts w:hint="cs"/>
          <w:rtl/>
        </w:rPr>
        <w:t>היקף גדול</w:t>
      </w:r>
      <w:r w:rsidR="00297D6A">
        <w:rPr>
          <w:rFonts w:hint="cs"/>
          <w:rtl/>
        </w:rPr>
        <w:t xml:space="preserve"> כרצוי</w:t>
      </w:r>
      <w:r w:rsidR="00EF4835">
        <w:rPr>
          <w:rFonts w:hint="cs"/>
          <w:rtl/>
        </w:rPr>
        <w:t>, אבל במידה שתתרום</w:t>
      </w:r>
      <w:r w:rsidR="009D6185">
        <w:rPr>
          <w:rFonts w:hint="cs"/>
          <w:rtl/>
        </w:rPr>
        <w:t>,</w:t>
      </w:r>
      <w:r w:rsidR="00EF4835">
        <w:rPr>
          <w:rFonts w:hint="cs"/>
          <w:rtl/>
        </w:rPr>
        <w:t xml:space="preserve"> יפה</w:t>
      </w:r>
      <w:r w:rsidR="00E5735B">
        <w:rPr>
          <w:rFonts w:hint="cs"/>
          <w:rtl/>
        </w:rPr>
        <w:t xml:space="preserve"> </w:t>
      </w:r>
      <w:r w:rsidR="00E5735B" w:rsidRPr="00E5735B">
        <w:rPr>
          <w:rFonts w:hint="cs"/>
          <w:b/>
          <w:bCs/>
          <w:u w:val="single"/>
          <w:rtl/>
        </w:rPr>
        <w:t>מהר</w:t>
      </w:r>
      <w:r w:rsidR="00EF4835" w:rsidRPr="00E5735B">
        <w:rPr>
          <w:rFonts w:hint="cs"/>
          <w:b/>
          <w:bCs/>
          <w:u w:val="single"/>
          <w:rtl/>
        </w:rPr>
        <w:t xml:space="preserve"> </w:t>
      </w:r>
      <w:r w:rsidR="009D6185" w:rsidRPr="00E5735B">
        <w:rPr>
          <w:rFonts w:hint="cs"/>
          <w:b/>
          <w:bCs/>
          <w:u w:val="single"/>
          <w:rtl/>
        </w:rPr>
        <w:t>ומראש</w:t>
      </w:r>
      <w:r w:rsidR="009D6185">
        <w:rPr>
          <w:rFonts w:hint="cs"/>
          <w:rtl/>
        </w:rPr>
        <w:t xml:space="preserve"> </w:t>
      </w:r>
      <w:r w:rsidR="00D5620B">
        <w:rPr>
          <w:rFonts w:hint="cs"/>
          <w:rtl/>
        </w:rPr>
        <w:t xml:space="preserve">לתגבר </w:t>
      </w:r>
      <w:r w:rsidR="00EF4835">
        <w:rPr>
          <w:rFonts w:hint="cs"/>
          <w:rtl/>
        </w:rPr>
        <w:t>פעילויות מקבילות בכיוון</w:t>
      </w:r>
      <w:r w:rsidR="00D5620B">
        <w:rPr>
          <w:rFonts w:hint="cs"/>
          <w:rtl/>
        </w:rPr>
        <w:t xml:space="preserve"> שהבשלתן דורשת זמן ממושך בהרבה</w:t>
      </w:r>
      <w:r w:rsidR="00C92025">
        <w:rPr>
          <w:rFonts w:hint="cs"/>
          <w:rtl/>
        </w:rPr>
        <w:t xml:space="preserve">. </w:t>
      </w:r>
    </w:p>
    <w:p w:rsidR="00297D6A" w:rsidRPr="00D5620B" w:rsidRDefault="00297D6A" w:rsidP="00241AC5">
      <w:pPr>
        <w:spacing w:before="360" w:line="300" w:lineRule="exact"/>
        <w:ind w:left="926" w:right="450"/>
        <w:rPr>
          <w:rtl/>
        </w:rPr>
      </w:pPr>
      <w:r>
        <w:rPr>
          <w:rFonts w:hint="cs"/>
          <w:b/>
          <w:bCs/>
          <w:u w:val="single"/>
          <w:rtl/>
        </w:rPr>
        <w:t>המציע</w:t>
      </w:r>
      <w:r w:rsidRPr="00C47BE2">
        <w:rPr>
          <w:rFonts w:hint="cs"/>
          <w:b/>
          <w:bCs/>
          <w:rtl/>
        </w:rPr>
        <w:t>:</w:t>
      </w:r>
      <w:r>
        <w:rPr>
          <w:rFonts w:hint="cs"/>
          <w:b/>
          <w:bCs/>
          <w:rtl/>
        </w:rPr>
        <w:t xml:space="preserve"> </w:t>
      </w:r>
      <w:r w:rsidRPr="0082551C">
        <w:rPr>
          <w:rFonts w:hint="cs"/>
          <w:rtl/>
        </w:rPr>
        <w:t xml:space="preserve">צבי מסיני, בעל נסיון </w:t>
      </w:r>
      <w:r>
        <w:rPr>
          <w:rFonts w:hint="cs"/>
          <w:rtl/>
        </w:rPr>
        <w:t>ו</w:t>
      </w:r>
      <w:r w:rsidRPr="00E5735B">
        <w:rPr>
          <w:rFonts w:hint="cs"/>
          <w:u w:val="single"/>
          <w:rtl/>
        </w:rPr>
        <w:t>עניין</w:t>
      </w:r>
      <w:r>
        <w:rPr>
          <w:rFonts w:hint="cs"/>
          <w:rtl/>
        </w:rPr>
        <w:t xml:space="preserve"> משמעותיים </w:t>
      </w:r>
      <w:r w:rsidRPr="0082551C">
        <w:rPr>
          <w:rFonts w:hint="cs"/>
          <w:rtl/>
        </w:rPr>
        <w:t>בהשכרת דירות בצפון רחובות</w:t>
      </w:r>
      <w:r>
        <w:rPr>
          <w:rFonts w:hint="cs"/>
          <w:rtl/>
        </w:rPr>
        <w:t xml:space="preserve"> ומעט בגוש דן</w:t>
      </w:r>
      <w:r w:rsidRPr="0082551C">
        <w:rPr>
          <w:rFonts w:hint="cs"/>
          <w:rtl/>
        </w:rPr>
        <w:t xml:space="preserve"> </w:t>
      </w:r>
      <w:r>
        <w:rPr>
          <w:rFonts w:hint="cs"/>
          <w:rtl/>
        </w:rPr>
        <w:t>(052-3303155).</w:t>
      </w:r>
      <w:r w:rsidR="00D5620B" w:rsidRPr="00D5620B">
        <w:rPr>
          <w:rFonts w:ascii="Arial" w:hAnsi="Arial" w:cs="Arial"/>
          <w:color w:val="222222"/>
          <w:sz w:val="19"/>
          <w:szCs w:val="19"/>
          <w:shd w:val="clear" w:color="auto" w:fill="FFFFFF"/>
          <w:rtl/>
        </w:rPr>
        <w:t xml:space="preserve"> </w:t>
      </w:r>
      <w:r w:rsidR="00D5620B" w:rsidRPr="00D5620B">
        <w:rPr>
          <w:rFonts w:ascii="Arial" w:hAnsi="Arial" w:cs="Arial" w:hint="cs"/>
          <w:color w:val="222222"/>
          <w:shd w:val="clear" w:color="auto" w:fill="FFFFFF"/>
          <w:rtl/>
        </w:rPr>
        <w:t xml:space="preserve">(המציע הוא </w:t>
      </w:r>
      <w:r w:rsidR="00D5620B" w:rsidRPr="00D5620B">
        <w:rPr>
          <w:rFonts w:ascii="Arial" w:hAnsi="Arial" w:cs="Arial"/>
          <w:color w:val="222222"/>
          <w:shd w:val="clear" w:color="auto" w:fill="FFFFFF"/>
          <w:rtl/>
        </w:rPr>
        <w:t>חלוץ תעשיית התכנה הישראלית. החתן הראשון בנושא תוכנה של פרס רוטשילד לפיתוח תעשייתי</w:t>
      </w:r>
      <w:r w:rsidR="00D5620B" w:rsidRPr="00D5620B">
        <w:rPr>
          <w:rFonts w:ascii="Arial" w:hAnsi="Arial" w:cs="Arial"/>
          <w:color w:val="222222"/>
          <w:shd w:val="clear" w:color="auto" w:fill="FFFFFF"/>
        </w:rPr>
        <w:t>.</w:t>
      </w:r>
      <w:r w:rsidR="00241AC5">
        <w:rPr>
          <w:rFonts w:ascii="Arial" w:hAnsi="Arial" w:cs="Arial" w:hint="cs"/>
          <w:color w:val="222222"/>
          <w:shd w:val="clear" w:color="auto" w:fill="FFFFFF"/>
          <w:rtl/>
        </w:rPr>
        <w:t xml:space="preserve"> מייסד חברת התוכנה הישראלית הראשונה שהונפקה בארה"ב</w:t>
      </w:r>
      <w:r w:rsidR="00D5620B" w:rsidRPr="00D5620B">
        <w:rPr>
          <w:rFonts w:ascii="Arial" w:hAnsi="Arial" w:cs="Arial" w:hint="cs"/>
          <w:color w:val="222222"/>
          <w:shd w:val="clear" w:color="auto" w:fill="FFFFFF"/>
          <w:rtl/>
        </w:rPr>
        <w:t xml:space="preserve"> ההצעה הנוכחית היא </w:t>
      </w:r>
      <w:r w:rsidR="00D5620B">
        <w:rPr>
          <w:rFonts w:ascii="Arial" w:hAnsi="Arial" w:cs="Arial" w:hint="cs"/>
          <w:color w:val="222222"/>
          <w:shd w:val="clear" w:color="auto" w:fill="FFFFFF"/>
          <w:rtl/>
        </w:rPr>
        <w:t>המשך ל</w:t>
      </w:r>
      <w:r w:rsidR="00D5620B" w:rsidRPr="00D5620B">
        <w:rPr>
          <w:rFonts w:ascii="Arial" w:hAnsi="Arial" w:cs="Arial" w:hint="cs"/>
          <w:color w:val="222222"/>
          <w:shd w:val="clear" w:color="auto" w:fill="FFFFFF"/>
          <w:rtl/>
        </w:rPr>
        <w:t>פעילותו לתרומה למדינה</w:t>
      </w:r>
      <w:r w:rsidR="00D5620B">
        <w:rPr>
          <w:rFonts w:ascii="Arial" w:hAnsi="Arial" w:cs="Arial" w:hint="cs"/>
          <w:color w:val="222222"/>
          <w:shd w:val="clear" w:color="auto" w:fill="FFFFFF"/>
          <w:rtl/>
        </w:rPr>
        <w:t>,</w:t>
      </w:r>
      <w:r w:rsidR="00D5620B" w:rsidRPr="00D5620B">
        <w:rPr>
          <w:rFonts w:ascii="Arial" w:hAnsi="Arial" w:cs="Arial" w:hint="cs"/>
          <w:color w:val="222222"/>
          <w:shd w:val="clear" w:color="auto" w:fill="FFFFFF"/>
          <w:rtl/>
        </w:rPr>
        <w:t xml:space="preserve"> במסגרתה הוא שוקד כבר זמן רב בסלילת דרך לפתרון מרחיק לכת ביותר לסכסוך </w:t>
      </w:r>
      <w:r w:rsidR="00241AC5">
        <w:rPr>
          <w:rFonts w:ascii="Arial" w:hAnsi="Arial" w:cs="Arial" w:hint="cs"/>
          <w:color w:val="222222"/>
          <w:shd w:val="clear" w:color="auto" w:fill="FFFFFF"/>
          <w:rtl/>
        </w:rPr>
        <w:t xml:space="preserve">המדיני </w:t>
      </w:r>
      <w:r w:rsidR="00D5620B" w:rsidRPr="00D5620B">
        <w:rPr>
          <w:rFonts w:ascii="Arial" w:hAnsi="Arial" w:cs="Arial" w:hint="cs"/>
          <w:color w:val="222222"/>
          <w:shd w:val="clear" w:color="auto" w:fill="FFFFFF"/>
          <w:rtl/>
        </w:rPr>
        <w:t>בארץ).</w:t>
      </w:r>
    </w:p>
    <w:p w:rsidR="00F711F1" w:rsidRDefault="00F711F1" w:rsidP="000651B8">
      <w:pPr>
        <w:spacing w:before="240" w:line="300" w:lineRule="exact"/>
        <w:ind w:left="926" w:right="450"/>
        <w:rPr>
          <w:b/>
          <w:bCs/>
          <w:u w:val="single"/>
          <w:rtl/>
        </w:rPr>
      </w:pPr>
      <w:r>
        <w:rPr>
          <w:rFonts w:hint="cs"/>
          <w:b/>
          <w:bCs/>
          <w:u w:val="single"/>
          <w:rtl/>
        </w:rPr>
        <w:t>רקע</w:t>
      </w:r>
    </w:p>
    <w:p w:rsidR="00F711F1" w:rsidRDefault="00F711F1" w:rsidP="00E5735B">
      <w:pPr>
        <w:spacing w:before="240" w:line="300" w:lineRule="exact"/>
        <w:ind w:left="926" w:right="450"/>
        <w:rPr>
          <w:rtl/>
        </w:rPr>
      </w:pPr>
      <w:r>
        <w:rPr>
          <w:rFonts w:hint="cs"/>
          <w:rtl/>
        </w:rPr>
        <w:t xml:space="preserve">הפעילות המתמשכת זה מספר שנים להגדלת המיסוי על </w:t>
      </w:r>
      <w:r w:rsidR="00E5735B">
        <w:rPr>
          <w:rFonts w:hint="cs"/>
          <w:rtl/>
        </w:rPr>
        <w:t>המשקיעים ב</w:t>
      </w:r>
      <w:r w:rsidR="00FA79C6">
        <w:rPr>
          <w:rFonts w:hint="cs"/>
          <w:rtl/>
        </w:rPr>
        <w:t>יחידות דיור</w:t>
      </w:r>
      <w:r>
        <w:rPr>
          <w:rFonts w:hint="cs"/>
          <w:rtl/>
        </w:rPr>
        <w:t xml:space="preserve"> להש</w:t>
      </w:r>
      <w:r w:rsidR="00E5735B">
        <w:rPr>
          <w:rFonts w:hint="cs"/>
          <w:rtl/>
        </w:rPr>
        <w:t>כרה</w:t>
      </w:r>
      <w:r>
        <w:rPr>
          <w:rFonts w:hint="cs"/>
          <w:rtl/>
        </w:rPr>
        <w:t xml:space="preserve">, ללא קשר עד כמה היא תקל על בעיית רכישת </w:t>
      </w:r>
      <w:r w:rsidR="00FA79C6">
        <w:rPr>
          <w:rFonts w:hint="cs"/>
          <w:rtl/>
        </w:rPr>
        <w:t>יחידות הדיור</w:t>
      </w:r>
      <w:r>
        <w:rPr>
          <w:rFonts w:hint="cs"/>
          <w:rtl/>
        </w:rPr>
        <w:t xml:space="preserve">, </w:t>
      </w:r>
      <w:r w:rsidR="00E5735B">
        <w:rPr>
          <w:rFonts w:hint="cs"/>
          <w:rtl/>
        </w:rPr>
        <w:t xml:space="preserve">היא </w:t>
      </w:r>
      <w:r>
        <w:rPr>
          <w:rFonts w:hint="cs"/>
          <w:rtl/>
        </w:rPr>
        <w:t xml:space="preserve">גורמת  להכבדה על משכירי הדירות. גם אם </w:t>
      </w:r>
      <w:r w:rsidR="00E5735B">
        <w:rPr>
          <w:rFonts w:hint="cs"/>
          <w:rtl/>
        </w:rPr>
        <w:t>הפעילות תגרום</w:t>
      </w:r>
      <w:r>
        <w:rPr>
          <w:rFonts w:hint="cs"/>
          <w:rtl/>
        </w:rPr>
        <w:t xml:space="preserve"> </w:t>
      </w:r>
      <w:r w:rsidR="00E5735B">
        <w:rPr>
          <w:rFonts w:hint="cs"/>
          <w:rtl/>
        </w:rPr>
        <w:t>ל</w:t>
      </w:r>
      <w:r>
        <w:rPr>
          <w:rFonts w:hint="cs"/>
          <w:rtl/>
        </w:rPr>
        <w:t xml:space="preserve">הקלה במחירי </w:t>
      </w:r>
      <w:r w:rsidR="00FA79C6">
        <w:rPr>
          <w:rFonts w:hint="cs"/>
          <w:rtl/>
        </w:rPr>
        <w:t>יחידות הדיור</w:t>
      </w:r>
      <w:r>
        <w:rPr>
          <w:rFonts w:hint="cs"/>
          <w:rtl/>
        </w:rPr>
        <w:t xml:space="preserve"> לרכישה, אין </w:t>
      </w:r>
      <w:r w:rsidR="00223139">
        <w:rPr>
          <w:rFonts w:hint="cs"/>
          <w:rtl/>
        </w:rPr>
        <w:t>ב</w:t>
      </w:r>
      <w:r>
        <w:rPr>
          <w:rFonts w:hint="cs"/>
          <w:rtl/>
        </w:rPr>
        <w:t>ה</w:t>
      </w:r>
      <w:r w:rsidR="00223139">
        <w:rPr>
          <w:rFonts w:hint="cs"/>
          <w:rtl/>
        </w:rPr>
        <w:t xml:space="preserve"> כדי</w:t>
      </w:r>
      <w:r>
        <w:rPr>
          <w:rFonts w:hint="cs"/>
          <w:rtl/>
        </w:rPr>
        <w:t xml:space="preserve"> </w:t>
      </w:r>
      <w:r w:rsidR="00223139">
        <w:rPr>
          <w:rFonts w:hint="cs"/>
          <w:rtl/>
        </w:rPr>
        <w:t>ל</w:t>
      </w:r>
      <w:r>
        <w:rPr>
          <w:rFonts w:hint="cs"/>
          <w:rtl/>
        </w:rPr>
        <w:t xml:space="preserve">אפשר </w:t>
      </w:r>
      <w:r w:rsidR="00FA79C6">
        <w:rPr>
          <w:rFonts w:hint="cs"/>
          <w:rtl/>
        </w:rPr>
        <w:t xml:space="preserve">פיננסית באופן </w:t>
      </w:r>
      <w:r>
        <w:rPr>
          <w:rFonts w:hint="cs"/>
          <w:rtl/>
        </w:rPr>
        <w:t>אוטומטי</w:t>
      </w:r>
      <w:r w:rsidR="00FA79C6">
        <w:rPr>
          <w:rFonts w:hint="cs"/>
          <w:rtl/>
        </w:rPr>
        <w:t xml:space="preserve"> </w:t>
      </w:r>
      <w:r>
        <w:rPr>
          <w:rFonts w:hint="cs"/>
          <w:rtl/>
        </w:rPr>
        <w:t>רכישת דירה מתאימה לכל דורש או נזקק. בנוסף לכך</w:t>
      </w:r>
      <w:r w:rsidR="009D6185">
        <w:rPr>
          <w:rFonts w:hint="cs"/>
          <w:rtl/>
        </w:rPr>
        <w:t>,</w:t>
      </w:r>
      <w:r>
        <w:rPr>
          <w:rFonts w:hint="cs"/>
          <w:rtl/>
        </w:rPr>
        <w:t xml:space="preserve"> במקומות רבים מלאי הדירות הקיימות בעיקר, אבל גם </w:t>
      </w:r>
      <w:r w:rsidR="00503E54">
        <w:rPr>
          <w:rFonts w:hint="cs"/>
          <w:rtl/>
        </w:rPr>
        <w:t>במידה לא קטנה</w:t>
      </w:r>
      <w:r w:rsidR="00503E54">
        <w:t xml:space="preserve"> </w:t>
      </w:r>
      <w:r>
        <w:rPr>
          <w:rFonts w:hint="cs"/>
          <w:rtl/>
        </w:rPr>
        <w:t>החדשות בבניה</w:t>
      </w:r>
      <w:r w:rsidR="00B0455D">
        <w:rPr>
          <w:rFonts w:hint="cs"/>
          <w:rtl/>
        </w:rPr>
        <w:t xml:space="preserve"> במקומות מבוקשים</w:t>
      </w:r>
      <w:r>
        <w:rPr>
          <w:rFonts w:hint="cs"/>
          <w:rtl/>
        </w:rPr>
        <w:t>, ה</w:t>
      </w:r>
      <w:r w:rsidR="009D6185">
        <w:rPr>
          <w:rFonts w:hint="cs"/>
          <w:rtl/>
        </w:rPr>
        <w:t>ינ</w:t>
      </w:r>
      <w:r>
        <w:rPr>
          <w:rFonts w:hint="cs"/>
          <w:rtl/>
        </w:rPr>
        <w:t xml:space="preserve">ו ברובו הגדול של דירות גדולות יחסית </w:t>
      </w:r>
      <w:r>
        <w:rPr>
          <w:rtl/>
        </w:rPr>
        <w:t>–</w:t>
      </w:r>
      <w:r>
        <w:rPr>
          <w:rFonts w:hint="cs"/>
          <w:rtl/>
        </w:rPr>
        <w:t xml:space="preserve"> </w:t>
      </w:r>
      <w:r w:rsidR="00FA79C6">
        <w:rPr>
          <w:rFonts w:hint="cs"/>
          <w:rtl/>
        </w:rPr>
        <w:t xml:space="preserve">בנות </w:t>
      </w:r>
      <w:r>
        <w:rPr>
          <w:rFonts w:hint="cs"/>
          <w:rtl/>
        </w:rPr>
        <w:t>4 או 5 חדרים.</w:t>
      </w:r>
    </w:p>
    <w:p w:rsidR="00FA79C6" w:rsidRDefault="00503E54" w:rsidP="00A874E8">
      <w:pPr>
        <w:spacing w:before="240" w:line="300" w:lineRule="exact"/>
        <w:ind w:left="926" w:right="450"/>
        <w:rPr>
          <w:rtl/>
        </w:rPr>
      </w:pPr>
      <w:r>
        <w:rPr>
          <w:rFonts w:hint="cs"/>
          <w:rtl/>
        </w:rPr>
        <w:t xml:space="preserve">במצב </w:t>
      </w:r>
      <w:r w:rsidR="00E5735B">
        <w:rPr>
          <w:rFonts w:hint="cs"/>
          <w:rtl/>
        </w:rPr>
        <w:t>בו הפתרונות הננקטים כעת לבעיית הדירות דורשים זמן הבשלה ממושך יחסית</w:t>
      </w:r>
      <w:r w:rsidR="00223139">
        <w:rPr>
          <w:rFonts w:hint="cs"/>
          <w:rtl/>
        </w:rPr>
        <w:t>,</w:t>
      </w:r>
      <w:r>
        <w:rPr>
          <w:rFonts w:hint="cs"/>
          <w:rtl/>
        </w:rPr>
        <w:t xml:space="preserve"> </w:t>
      </w:r>
      <w:r w:rsidR="00E5735B">
        <w:rPr>
          <w:rFonts w:hint="cs"/>
          <w:rtl/>
        </w:rPr>
        <w:t>כל הקשור לבעיה</w:t>
      </w:r>
      <w:r>
        <w:rPr>
          <w:rFonts w:hint="cs"/>
          <w:rtl/>
        </w:rPr>
        <w:t xml:space="preserve"> נמצא כרגע בלחץ גדול וחובה על</w:t>
      </w:r>
      <w:r w:rsidR="00E5735B">
        <w:rPr>
          <w:rFonts w:hint="cs"/>
          <w:rtl/>
        </w:rPr>
        <w:t xml:space="preserve"> המדינה </w:t>
      </w:r>
      <w:r>
        <w:rPr>
          <w:rFonts w:hint="cs"/>
          <w:rtl/>
        </w:rPr>
        <w:t>ל</w:t>
      </w:r>
      <w:r w:rsidR="00E5735B">
        <w:rPr>
          <w:rFonts w:hint="cs"/>
          <w:rtl/>
        </w:rPr>
        <w:t>ספק</w:t>
      </w:r>
      <w:r>
        <w:rPr>
          <w:rFonts w:hint="cs"/>
          <w:rtl/>
        </w:rPr>
        <w:t xml:space="preserve"> פתרון </w:t>
      </w:r>
      <w:r w:rsidR="00E5735B">
        <w:rPr>
          <w:rFonts w:hint="cs"/>
          <w:rtl/>
        </w:rPr>
        <w:t xml:space="preserve">שיבשיל בדרך </w:t>
      </w:r>
      <w:r>
        <w:rPr>
          <w:rFonts w:hint="cs"/>
          <w:rtl/>
        </w:rPr>
        <w:t>מהיר</w:t>
      </w:r>
      <w:r w:rsidR="00E5735B">
        <w:rPr>
          <w:rFonts w:hint="cs"/>
          <w:rtl/>
        </w:rPr>
        <w:t>ה</w:t>
      </w:r>
      <w:r>
        <w:rPr>
          <w:rFonts w:hint="cs"/>
          <w:rtl/>
        </w:rPr>
        <w:t xml:space="preserve"> הרבה</w:t>
      </w:r>
      <w:r w:rsidR="00E5735B">
        <w:rPr>
          <w:rFonts w:hint="cs"/>
          <w:rtl/>
        </w:rPr>
        <w:t xml:space="preserve"> יותר.</w:t>
      </w:r>
      <w:r>
        <w:rPr>
          <w:rFonts w:hint="cs"/>
          <w:rtl/>
        </w:rPr>
        <w:t xml:space="preserve"> </w:t>
      </w:r>
      <w:r w:rsidR="00FA79C6">
        <w:rPr>
          <w:rFonts w:hint="cs"/>
          <w:rtl/>
        </w:rPr>
        <w:t xml:space="preserve">המסקנה </w:t>
      </w:r>
      <w:r w:rsidR="000754FA">
        <w:rPr>
          <w:rFonts w:hint="eastAsia"/>
          <w:rtl/>
        </w:rPr>
        <w:t>–</w:t>
      </w:r>
      <w:r w:rsidR="000754FA">
        <w:rPr>
          <w:rFonts w:hint="cs"/>
          <w:rtl/>
        </w:rPr>
        <w:t xml:space="preserve"> </w:t>
      </w:r>
      <w:r w:rsidR="00FA79C6">
        <w:rPr>
          <w:rFonts w:hint="cs"/>
          <w:rtl/>
        </w:rPr>
        <w:t xml:space="preserve">בין יתר הפעילויות בכיוון הוזלת הדיור, </w:t>
      </w:r>
      <w:r w:rsidR="00E5735B">
        <w:rPr>
          <w:rFonts w:hint="cs"/>
          <w:rtl/>
        </w:rPr>
        <w:t>חשוב</w:t>
      </w:r>
      <w:r w:rsidR="00FA79C6">
        <w:rPr>
          <w:rFonts w:hint="cs"/>
          <w:rtl/>
        </w:rPr>
        <w:t xml:space="preserve"> ביותר</w:t>
      </w:r>
      <w:r>
        <w:rPr>
          <w:rFonts w:hint="cs"/>
          <w:rtl/>
        </w:rPr>
        <w:t xml:space="preserve">, </w:t>
      </w:r>
      <w:r w:rsidR="00E5735B">
        <w:rPr>
          <w:rFonts w:hint="cs"/>
          <w:rtl/>
        </w:rPr>
        <w:t>(</w:t>
      </w:r>
      <w:r>
        <w:rPr>
          <w:rFonts w:hint="cs"/>
          <w:rtl/>
        </w:rPr>
        <w:t>וכפי שיובהר כאן הדבר גם ניתן לביצוע</w:t>
      </w:r>
      <w:r w:rsidR="00E5735B">
        <w:rPr>
          <w:rFonts w:hint="cs"/>
          <w:rtl/>
        </w:rPr>
        <w:t>)</w:t>
      </w:r>
      <w:r>
        <w:rPr>
          <w:rFonts w:hint="cs"/>
          <w:rtl/>
        </w:rPr>
        <w:t xml:space="preserve"> </w:t>
      </w:r>
      <w:r w:rsidR="00FA79C6">
        <w:rPr>
          <w:rFonts w:hint="cs"/>
          <w:rtl/>
        </w:rPr>
        <w:t xml:space="preserve">להגדיל </w:t>
      </w:r>
      <w:r w:rsidR="00FA79C6" w:rsidRPr="00FA79C6">
        <w:rPr>
          <w:rFonts w:hint="cs"/>
          <w:u w:val="single"/>
          <w:rtl/>
        </w:rPr>
        <w:t>במהירות רבה</w:t>
      </w:r>
      <w:r w:rsidR="00FA79C6">
        <w:rPr>
          <w:rFonts w:hint="cs"/>
          <w:rtl/>
        </w:rPr>
        <w:t xml:space="preserve"> את מלאי הדירות הזמינות להשכרה</w:t>
      </w:r>
      <w:r w:rsidR="00E5735B">
        <w:rPr>
          <w:rFonts w:hint="cs"/>
          <w:rtl/>
        </w:rPr>
        <w:t>. מדובר כאן</w:t>
      </w:r>
      <w:r w:rsidR="00FA79C6">
        <w:rPr>
          <w:rFonts w:hint="cs"/>
          <w:rtl/>
        </w:rPr>
        <w:t xml:space="preserve"> בעיקר לאפשר כמות גדולה של דירות קטנות עבור משפחות בתחילת </w:t>
      </w:r>
      <w:r>
        <w:rPr>
          <w:rFonts w:hint="cs"/>
          <w:rtl/>
        </w:rPr>
        <w:t xml:space="preserve">או בסוף </w:t>
      </w:r>
      <w:r w:rsidR="00FA79C6">
        <w:rPr>
          <w:rFonts w:hint="cs"/>
          <w:rtl/>
        </w:rPr>
        <w:t>דרכן א</w:t>
      </w:r>
      <w:r w:rsidR="00A874E8">
        <w:rPr>
          <w:rFonts w:hint="cs"/>
          <w:rtl/>
        </w:rPr>
        <w:t>ך גם</w:t>
      </w:r>
      <w:r w:rsidR="00FA79C6">
        <w:rPr>
          <w:rFonts w:hint="cs"/>
          <w:rtl/>
        </w:rPr>
        <w:t xml:space="preserve"> עבור בודדים.</w:t>
      </w:r>
      <w:r w:rsidR="00E97003">
        <w:rPr>
          <w:rFonts w:hint="cs"/>
          <w:rtl/>
        </w:rPr>
        <w:t xml:space="preserve"> ראוי לציין שדווקא משפחות בתחילת דרכן הן הקטר העיקרי בגידול הטבעי של האוכלוסייה והכלכלה ויש לעשות ככל הניתן כדי להקל עליהן ולאפשר להן </w:t>
      </w:r>
      <w:r w:rsidR="009D6185">
        <w:rPr>
          <w:rFonts w:hint="cs"/>
          <w:rtl/>
        </w:rPr>
        <w:t>להתפתח</w:t>
      </w:r>
      <w:r w:rsidR="00A874E8">
        <w:rPr>
          <w:rFonts w:hint="cs"/>
          <w:rtl/>
        </w:rPr>
        <w:t>,</w:t>
      </w:r>
      <w:r w:rsidR="00E97003">
        <w:rPr>
          <w:rFonts w:hint="cs"/>
          <w:rtl/>
        </w:rPr>
        <w:t xml:space="preserve"> </w:t>
      </w:r>
      <w:r w:rsidR="009D6185">
        <w:rPr>
          <w:rFonts w:hint="cs"/>
          <w:rtl/>
        </w:rPr>
        <w:t>ועוד יותר מ</w:t>
      </w:r>
      <w:r w:rsidR="00E97003">
        <w:rPr>
          <w:rFonts w:hint="cs"/>
          <w:rtl/>
        </w:rPr>
        <w:t>כ</w:t>
      </w:r>
      <w:r w:rsidR="009D6185">
        <w:rPr>
          <w:rFonts w:hint="cs"/>
          <w:rtl/>
        </w:rPr>
        <w:t>ך,</w:t>
      </w:r>
      <w:r w:rsidR="00E97003">
        <w:rPr>
          <w:rFonts w:hint="cs"/>
          <w:rtl/>
        </w:rPr>
        <w:t xml:space="preserve"> ל</w:t>
      </w:r>
      <w:r w:rsidR="009D6185">
        <w:rPr>
          <w:rFonts w:hint="cs"/>
          <w:rtl/>
        </w:rPr>
        <w:t>התפתח</w:t>
      </w:r>
      <w:r w:rsidR="00E97003">
        <w:rPr>
          <w:rFonts w:hint="cs"/>
          <w:rtl/>
        </w:rPr>
        <w:t xml:space="preserve"> בארץ.</w:t>
      </w:r>
    </w:p>
    <w:p w:rsidR="00E83143" w:rsidRDefault="000754FA" w:rsidP="00A874E8">
      <w:pPr>
        <w:spacing w:before="240" w:line="320" w:lineRule="exact"/>
        <w:ind w:left="922" w:right="446"/>
        <w:rPr>
          <w:b/>
          <w:bCs/>
          <w:rtl/>
        </w:rPr>
      </w:pPr>
      <w:r w:rsidRPr="002D1E98">
        <w:rPr>
          <w:rFonts w:hint="cs"/>
          <w:b/>
          <w:bCs/>
          <w:rtl/>
        </w:rPr>
        <w:lastRenderedPageBreak/>
        <w:t xml:space="preserve">חשוב </w:t>
      </w:r>
      <w:r w:rsidR="002D1E98" w:rsidRPr="002D1E98">
        <w:rPr>
          <w:rFonts w:hint="cs"/>
          <w:b/>
          <w:bCs/>
          <w:rtl/>
        </w:rPr>
        <w:t xml:space="preserve">ביותר </w:t>
      </w:r>
      <w:r w:rsidRPr="002D1E98">
        <w:rPr>
          <w:rFonts w:hint="cs"/>
          <w:b/>
          <w:bCs/>
          <w:rtl/>
        </w:rPr>
        <w:t xml:space="preserve">להדגיש שהצעדים </w:t>
      </w:r>
      <w:r w:rsidR="002D1E98" w:rsidRPr="002D1E98">
        <w:rPr>
          <w:rFonts w:hint="cs"/>
          <w:b/>
          <w:bCs/>
          <w:rtl/>
        </w:rPr>
        <w:t xml:space="preserve">הרבים </w:t>
      </w:r>
      <w:r w:rsidRPr="002D1E98">
        <w:rPr>
          <w:rFonts w:hint="cs"/>
          <w:b/>
          <w:bCs/>
          <w:rtl/>
        </w:rPr>
        <w:t>המקשים על משקיעי נדל"ן</w:t>
      </w:r>
      <w:r w:rsidR="002D1E98" w:rsidRPr="002D1E98">
        <w:rPr>
          <w:rFonts w:hint="cs"/>
          <w:b/>
          <w:bCs/>
          <w:rtl/>
        </w:rPr>
        <w:t>,</w:t>
      </w:r>
      <w:r w:rsidRPr="002D1E98">
        <w:rPr>
          <w:rFonts w:hint="cs"/>
          <w:b/>
          <w:bCs/>
          <w:rtl/>
        </w:rPr>
        <w:t xml:space="preserve"> שננקטו </w:t>
      </w:r>
      <w:r w:rsidR="002D1E98" w:rsidRPr="002D1E98">
        <w:rPr>
          <w:rFonts w:hint="cs"/>
          <w:b/>
          <w:bCs/>
          <w:rtl/>
        </w:rPr>
        <w:t>בידי הממשל</w:t>
      </w:r>
      <w:r w:rsidR="006877CA">
        <w:rPr>
          <w:rFonts w:hint="cs"/>
          <w:b/>
          <w:bCs/>
          <w:rtl/>
        </w:rPr>
        <w:t>ות</w:t>
      </w:r>
      <w:r w:rsidR="002D1E98" w:rsidRPr="002D1E98">
        <w:rPr>
          <w:rFonts w:hint="cs"/>
          <w:b/>
          <w:bCs/>
          <w:rtl/>
        </w:rPr>
        <w:t xml:space="preserve"> </w:t>
      </w:r>
      <w:r w:rsidRPr="002D1E98">
        <w:rPr>
          <w:rFonts w:hint="cs"/>
          <w:b/>
          <w:bCs/>
          <w:rtl/>
        </w:rPr>
        <w:t>בשנים האחרונות</w:t>
      </w:r>
      <w:r w:rsidR="002D1E98" w:rsidRPr="002D1E98">
        <w:rPr>
          <w:rFonts w:hint="cs"/>
          <w:b/>
          <w:bCs/>
          <w:rtl/>
        </w:rPr>
        <w:t>,</w:t>
      </w:r>
      <w:r w:rsidRPr="002D1E98">
        <w:rPr>
          <w:rFonts w:hint="cs"/>
          <w:b/>
          <w:bCs/>
          <w:rtl/>
        </w:rPr>
        <w:t xml:space="preserve"> ימעיטו לאורך זמן את מצאי הדירות להשכרה, לפחות יחסית לביקוש העולה נוכח גידול היקף האוכלוסייה. מצב זה יגדיל באופן אוטומטי את הצורך בדירות לרכישה ובעקבות זאת יעלו הן מחירי הרכישה והן מחירי השכירות. </w:t>
      </w:r>
      <w:r w:rsidR="009D6185">
        <w:rPr>
          <w:rFonts w:hint="cs"/>
          <w:b/>
          <w:bCs/>
          <w:rtl/>
        </w:rPr>
        <w:t>יותר מכך, הצרת צעדי משק</w:t>
      </w:r>
      <w:r w:rsidR="00E83143">
        <w:rPr>
          <w:rFonts w:hint="cs"/>
          <w:b/>
          <w:bCs/>
          <w:rtl/>
        </w:rPr>
        <w:t>י</w:t>
      </w:r>
      <w:r w:rsidR="009D6185">
        <w:rPr>
          <w:rFonts w:hint="cs"/>
          <w:b/>
          <w:bCs/>
          <w:rtl/>
        </w:rPr>
        <w:t xml:space="preserve">עי הנדל"ן והמכות המונחתות ומצטברות עליהם לאורך השנים האחרונות, וזאת על רקע שוקי הון בעייתיים ומזעור התשואות  </w:t>
      </w:r>
      <w:r w:rsidR="00E83143">
        <w:rPr>
          <w:rFonts w:hint="cs"/>
          <w:b/>
          <w:bCs/>
          <w:rtl/>
        </w:rPr>
        <w:t xml:space="preserve">על </w:t>
      </w:r>
      <w:r w:rsidR="009D6185">
        <w:rPr>
          <w:rFonts w:hint="cs"/>
          <w:b/>
          <w:bCs/>
          <w:rtl/>
        </w:rPr>
        <w:t>השקעות ס</w:t>
      </w:r>
      <w:r w:rsidR="00E83143">
        <w:rPr>
          <w:rFonts w:hint="cs"/>
          <w:b/>
          <w:bCs/>
          <w:rtl/>
        </w:rPr>
        <w:t>ולידיות</w:t>
      </w:r>
      <w:r w:rsidR="009D6185">
        <w:rPr>
          <w:rFonts w:hint="cs"/>
          <w:b/>
          <w:bCs/>
          <w:rtl/>
        </w:rPr>
        <w:t>, גוררות משקיעי נדל"ן ישראלים לשוקי הנדל"ן בחו"ל</w:t>
      </w:r>
      <w:r w:rsidR="00A874E8">
        <w:rPr>
          <w:rFonts w:hint="cs"/>
          <w:b/>
          <w:bCs/>
          <w:rtl/>
        </w:rPr>
        <w:t xml:space="preserve"> שם קיים מגוון הזדמנויות גדול כולל כאלו בהם התשואה לפחות כפולה מזו של נשכרה בארץ</w:t>
      </w:r>
      <w:r w:rsidR="009D6185">
        <w:rPr>
          <w:rFonts w:hint="cs"/>
          <w:b/>
          <w:bCs/>
          <w:rtl/>
        </w:rPr>
        <w:t>. מגמה זו תקטין את היצע הדירות להשכרה בארץ גם באופן מוחלט</w:t>
      </w:r>
      <w:r w:rsidR="00E83143">
        <w:rPr>
          <w:rFonts w:hint="cs"/>
          <w:b/>
          <w:bCs/>
          <w:rtl/>
        </w:rPr>
        <w:t>,</w:t>
      </w:r>
      <w:r w:rsidR="009D6185">
        <w:rPr>
          <w:rFonts w:hint="cs"/>
          <w:b/>
          <w:bCs/>
          <w:rtl/>
        </w:rPr>
        <w:t xml:space="preserve"> על כל הנזק שבכך שכבר פורט לעיל. </w:t>
      </w:r>
    </w:p>
    <w:p w:rsidR="00A874E8" w:rsidRDefault="000754FA" w:rsidP="00A874E8">
      <w:pPr>
        <w:spacing w:before="240" w:line="320" w:lineRule="exact"/>
        <w:ind w:left="922" w:right="446"/>
        <w:rPr>
          <w:rFonts w:hint="cs"/>
          <w:b/>
          <w:bCs/>
          <w:rtl/>
        </w:rPr>
      </w:pPr>
      <w:r w:rsidRPr="002D1E98">
        <w:rPr>
          <w:rFonts w:hint="cs"/>
          <w:b/>
          <w:bCs/>
          <w:rtl/>
        </w:rPr>
        <w:t xml:space="preserve">ההצעה </w:t>
      </w:r>
      <w:r w:rsidR="002D1E98" w:rsidRPr="002D1E98">
        <w:rPr>
          <w:rFonts w:hint="cs"/>
          <w:b/>
          <w:bCs/>
          <w:rtl/>
        </w:rPr>
        <w:t xml:space="preserve">כאן </w:t>
      </w:r>
      <w:r w:rsidRPr="002D1E98">
        <w:rPr>
          <w:rFonts w:hint="cs"/>
          <w:b/>
          <w:bCs/>
          <w:rtl/>
        </w:rPr>
        <w:t xml:space="preserve">יש ביכולתה להגדיל </w:t>
      </w:r>
      <w:r w:rsidR="006877CA">
        <w:rPr>
          <w:rFonts w:hint="cs"/>
          <w:b/>
          <w:bCs/>
          <w:rtl/>
        </w:rPr>
        <w:t xml:space="preserve">משמעותית </w:t>
      </w:r>
      <w:r w:rsidRPr="002D1E98">
        <w:rPr>
          <w:rFonts w:hint="cs"/>
          <w:b/>
          <w:bCs/>
          <w:rtl/>
        </w:rPr>
        <w:t>את מצאי הדירות הקטנות להשכרה ובכך גם לתרום להורדת מחירי השכירות</w:t>
      </w:r>
      <w:r w:rsidR="006877CA">
        <w:rPr>
          <w:rFonts w:hint="cs"/>
          <w:b/>
          <w:bCs/>
          <w:rtl/>
        </w:rPr>
        <w:t>. מגמה נדרשת זו</w:t>
      </w:r>
      <w:r w:rsidRPr="002D1E98">
        <w:rPr>
          <w:rFonts w:hint="cs"/>
          <w:b/>
          <w:bCs/>
          <w:rtl/>
        </w:rPr>
        <w:t xml:space="preserve"> </w:t>
      </w:r>
      <w:r w:rsidR="006877CA">
        <w:rPr>
          <w:rFonts w:hint="cs"/>
          <w:b/>
          <w:bCs/>
          <w:rtl/>
        </w:rPr>
        <w:t>ת</w:t>
      </w:r>
      <w:r w:rsidRPr="002D1E98">
        <w:rPr>
          <w:rFonts w:hint="cs"/>
          <w:b/>
          <w:bCs/>
          <w:rtl/>
        </w:rPr>
        <w:t xml:space="preserve">אפשר למשפחות קטנות רבות לשכור דירות ולעכב את הצורך בקניית דירות ואפילו לחסוך </w:t>
      </w:r>
      <w:r w:rsidR="002D1E98" w:rsidRPr="002D1E98">
        <w:rPr>
          <w:rFonts w:hint="cs"/>
          <w:b/>
          <w:bCs/>
          <w:rtl/>
        </w:rPr>
        <w:t xml:space="preserve">וליצור הון עצמי </w:t>
      </w:r>
      <w:r w:rsidRPr="002D1E98">
        <w:rPr>
          <w:rFonts w:hint="cs"/>
          <w:b/>
          <w:bCs/>
          <w:rtl/>
        </w:rPr>
        <w:t>ל</w:t>
      </w:r>
      <w:r w:rsidR="002D1E98" w:rsidRPr="002D1E98">
        <w:rPr>
          <w:rFonts w:hint="cs"/>
          <w:b/>
          <w:bCs/>
          <w:rtl/>
        </w:rPr>
        <w:t>קראת</w:t>
      </w:r>
      <w:r w:rsidRPr="002D1E98">
        <w:rPr>
          <w:rFonts w:hint="cs"/>
          <w:b/>
          <w:bCs/>
          <w:rtl/>
        </w:rPr>
        <w:t xml:space="preserve"> הקנייה, תוך ציפייה שפעילות הממשלה להורדת מחירי </w:t>
      </w:r>
      <w:r w:rsidR="00A874E8">
        <w:rPr>
          <w:rFonts w:hint="cs"/>
          <w:b/>
          <w:bCs/>
          <w:rtl/>
        </w:rPr>
        <w:t xml:space="preserve">רכישת דירות </w:t>
      </w:r>
      <w:r w:rsidRPr="002D1E98">
        <w:rPr>
          <w:rFonts w:hint="cs"/>
          <w:b/>
          <w:bCs/>
          <w:rtl/>
        </w:rPr>
        <w:t>תבשיל ותצליח</w:t>
      </w:r>
      <w:r w:rsidR="002D1E98" w:rsidRPr="002D1E98">
        <w:rPr>
          <w:rFonts w:hint="cs"/>
          <w:b/>
          <w:bCs/>
          <w:rtl/>
        </w:rPr>
        <w:t xml:space="preserve"> בהמשך</w:t>
      </w:r>
      <w:r w:rsidRPr="002D1E98">
        <w:rPr>
          <w:rFonts w:hint="cs"/>
          <w:b/>
          <w:bCs/>
          <w:rtl/>
        </w:rPr>
        <w:t>. באופן די מיידי</w:t>
      </w:r>
      <w:r w:rsidR="00A874E8">
        <w:rPr>
          <w:rFonts w:hint="cs"/>
          <w:b/>
          <w:bCs/>
          <w:rtl/>
        </w:rPr>
        <w:t>,</w:t>
      </w:r>
      <w:r w:rsidRPr="002D1E98">
        <w:rPr>
          <w:rFonts w:hint="cs"/>
          <w:b/>
          <w:bCs/>
          <w:rtl/>
        </w:rPr>
        <w:t xml:space="preserve"> </w:t>
      </w:r>
      <w:r w:rsidR="002D1E98" w:rsidRPr="002D1E98">
        <w:rPr>
          <w:rFonts w:hint="cs"/>
          <w:b/>
          <w:bCs/>
          <w:rtl/>
        </w:rPr>
        <w:t xml:space="preserve">עשוי </w:t>
      </w:r>
      <w:r w:rsidRPr="002D1E98">
        <w:rPr>
          <w:rFonts w:hint="cs"/>
          <w:b/>
          <w:bCs/>
          <w:rtl/>
        </w:rPr>
        <w:t xml:space="preserve">הדבר </w:t>
      </w:r>
      <w:r w:rsidR="006877CA">
        <w:rPr>
          <w:rFonts w:hint="cs"/>
          <w:b/>
          <w:bCs/>
          <w:rtl/>
        </w:rPr>
        <w:t>לתרום</w:t>
      </w:r>
      <w:r w:rsidRPr="002D1E98">
        <w:rPr>
          <w:rFonts w:hint="cs"/>
          <w:b/>
          <w:bCs/>
          <w:rtl/>
        </w:rPr>
        <w:t xml:space="preserve"> להקטנת הביקושים לרכישת דירות ואית</w:t>
      </w:r>
      <w:r w:rsidR="002D1E98" w:rsidRPr="002D1E98">
        <w:rPr>
          <w:rFonts w:hint="cs"/>
          <w:b/>
          <w:bCs/>
          <w:rtl/>
        </w:rPr>
        <w:t>ה</w:t>
      </w:r>
      <w:r w:rsidRPr="002D1E98">
        <w:rPr>
          <w:rFonts w:hint="cs"/>
          <w:b/>
          <w:bCs/>
          <w:rtl/>
        </w:rPr>
        <w:t xml:space="preserve"> לירידת מחירי הדירות, כולל גם מתוך ציפ</w:t>
      </w:r>
      <w:r w:rsidR="002D1E98">
        <w:rPr>
          <w:rFonts w:hint="cs"/>
          <w:b/>
          <w:bCs/>
          <w:rtl/>
        </w:rPr>
        <w:t>י</w:t>
      </w:r>
      <w:r w:rsidRPr="002D1E98">
        <w:rPr>
          <w:rFonts w:hint="cs"/>
          <w:b/>
          <w:bCs/>
          <w:rtl/>
        </w:rPr>
        <w:t>יה לירידה בהמשך ע</w:t>
      </w:r>
      <w:r w:rsidR="002D1E98" w:rsidRPr="002D1E98">
        <w:rPr>
          <w:rFonts w:hint="cs"/>
          <w:b/>
          <w:bCs/>
          <w:rtl/>
        </w:rPr>
        <w:t>כ</w:t>
      </w:r>
      <w:r w:rsidRPr="002D1E98">
        <w:rPr>
          <w:rFonts w:hint="cs"/>
          <w:b/>
          <w:bCs/>
          <w:rtl/>
        </w:rPr>
        <w:t>ב פעילות הבניה היזומה על ידי הממשלה.</w:t>
      </w:r>
      <w:r w:rsidR="002D1E98">
        <w:rPr>
          <w:rFonts w:hint="cs"/>
          <w:b/>
          <w:bCs/>
          <w:rtl/>
        </w:rPr>
        <w:t xml:space="preserve"> </w:t>
      </w:r>
    </w:p>
    <w:p w:rsidR="000754FA" w:rsidRPr="002D1E98" w:rsidRDefault="002D1E98" w:rsidP="00A874E8">
      <w:pPr>
        <w:spacing w:before="240" w:line="320" w:lineRule="exact"/>
        <w:ind w:left="922" w:right="446"/>
        <w:rPr>
          <w:b/>
          <w:bCs/>
          <w:rtl/>
        </w:rPr>
      </w:pPr>
      <w:r>
        <w:rPr>
          <w:rFonts w:hint="cs"/>
          <w:b/>
          <w:bCs/>
          <w:rtl/>
        </w:rPr>
        <w:t xml:space="preserve">לסיכום </w:t>
      </w:r>
      <w:r>
        <w:rPr>
          <w:b/>
          <w:bCs/>
          <w:rtl/>
        </w:rPr>
        <w:t>–</w:t>
      </w:r>
      <w:r>
        <w:rPr>
          <w:rFonts w:hint="cs"/>
          <w:b/>
          <w:bCs/>
          <w:rtl/>
        </w:rPr>
        <w:t xml:space="preserve"> מוצע </w:t>
      </w:r>
      <w:r w:rsidRPr="002D1E98">
        <w:rPr>
          <w:rFonts w:hint="cs"/>
          <w:b/>
          <w:bCs/>
          <w:u w:val="single"/>
          <w:rtl/>
        </w:rPr>
        <w:t>צעד פשוט ומהיר יחסית שאם יבוצע בצורה חכמה י</w:t>
      </w:r>
      <w:r w:rsidR="00A874E8">
        <w:rPr>
          <w:rFonts w:hint="cs"/>
          <w:b/>
          <w:bCs/>
          <w:u w:val="single"/>
          <w:rtl/>
        </w:rPr>
        <w:t>סייע בהי</w:t>
      </w:r>
      <w:r w:rsidRPr="002D1E98">
        <w:rPr>
          <w:rFonts w:hint="cs"/>
          <w:b/>
          <w:bCs/>
          <w:u w:val="single"/>
          <w:rtl/>
        </w:rPr>
        <w:t xml:space="preserve">פוך </w:t>
      </w:r>
      <w:r w:rsidR="00E83143">
        <w:rPr>
          <w:rFonts w:hint="cs"/>
          <w:b/>
          <w:bCs/>
          <w:u w:val="single"/>
          <w:rtl/>
        </w:rPr>
        <w:t xml:space="preserve"> מתו</w:t>
      </w:r>
      <w:r w:rsidR="00A874E8">
        <w:rPr>
          <w:rFonts w:hint="cs"/>
          <w:b/>
          <w:bCs/>
          <w:u w:val="single"/>
          <w:rtl/>
        </w:rPr>
        <w:t>ן</w:t>
      </w:r>
      <w:r w:rsidR="00E83143">
        <w:rPr>
          <w:rFonts w:hint="cs"/>
          <w:b/>
          <w:bCs/>
          <w:u w:val="single"/>
          <w:rtl/>
        </w:rPr>
        <w:t xml:space="preserve"> </w:t>
      </w:r>
      <w:r w:rsidR="00A874E8">
        <w:rPr>
          <w:rFonts w:hint="cs"/>
          <w:b/>
          <w:bCs/>
          <w:u w:val="single"/>
          <w:rtl/>
        </w:rPr>
        <w:t>של</w:t>
      </w:r>
      <w:r w:rsidRPr="002D1E98">
        <w:rPr>
          <w:rFonts w:hint="cs"/>
          <w:b/>
          <w:bCs/>
          <w:u w:val="single"/>
          <w:rtl/>
        </w:rPr>
        <w:t xml:space="preserve"> המגמות הנוכחיות בשוק בדיור</w:t>
      </w:r>
      <w:r>
        <w:rPr>
          <w:rFonts w:hint="cs"/>
          <w:b/>
          <w:bCs/>
          <w:u w:val="single"/>
          <w:rtl/>
        </w:rPr>
        <w:t>!</w:t>
      </w:r>
      <w:r>
        <w:rPr>
          <w:rFonts w:hint="cs"/>
          <w:b/>
          <w:bCs/>
          <w:rtl/>
        </w:rPr>
        <w:t xml:space="preserve"> </w:t>
      </w:r>
    </w:p>
    <w:p w:rsidR="00FA79C6" w:rsidRDefault="00FA79C6" w:rsidP="000651B8">
      <w:pPr>
        <w:spacing w:before="240" w:line="300" w:lineRule="exact"/>
        <w:ind w:left="926" w:right="450"/>
        <w:rPr>
          <w:rtl/>
        </w:rPr>
      </w:pPr>
      <w:r>
        <w:rPr>
          <w:rFonts w:hint="cs"/>
          <w:rtl/>
        </w:rPr>
        <w:t>במצב הקיים היום קיימים, בעיקר בערים מרכזיות, אלפים רבים של דירות המפוצלות בניגוד לחוק. מאחר שהמצב החוקי כיום הינו לרוב גזירה שאין הציבור יכול לעמוד בה, הרשויות אינן עושות דבר לאכיפת החוק אלא במקרים של חוסר ברירה עקב הלשנות. במציאות הבלתי שומרת חוק בשטח</w:t>
      </w:r>
      <w:r w:rsidR="003F2ABC">
        <w:rPr>
          <w:rFonts w:hint="cs"/>
          <w:rtl/>
        </w:rPr>
        <w:t>,</w:t>
      </w:r>
      <w:r>
        <w:rPr>
          <w:rFonts w:hint="cs"/>
          <w:rtl/>
        </w:rPr>
        <w:t xml:space="preserve"> רבים המקרים שדיירים נאלצים לגור בתת-תנאים. מצב זה הופך משכירי דירות לעבריינים, </w:t>
      </w:r>
      <w:r w:rsidR="003F2ABC">
        <w:rPr>
          <w:rFonts w:hint="cs"/>
          <w:rtl/>
        </w:rPr>
        <w:t xml:space="preserve">מחירי השכירות מגלמים לעיתים קרובות את הסיכון אותו נוטל המשכיר </w:t>
      </w:r>
      <w:r w:rsidR="006E5C2D">
        <w:rPr>
          <w:rFonts w:hint="cs"/>
          <w:rtl/>
        </w:rPr>
        <w:t xml:space="preserve">"העבריין" </w:t>
      </w:r>
      <w:r w:rsidR="003F2ABC">
        <w:rPr>
          <w:rFonts w:hint="cs"/>
          <w:rtl/>
        </w:rPr>
        <w:t>על עצמו. בעלי דירות מושכרות אחרים אינם מוכנים לעבור על החוק ומלאי הדירות הקטנות להשכרה מצטמצם, מחירן מרקיע שחקים</w:t>
      </w:r>
      <w:r w:rsidR="006E5C2D">
        <w:rPr>
          <w:rFonts w:hint="cs"/>
          <w:rtl/>
        </w:rPr>
        <w:t xml:space="preserve"> באזורי ביקוש מובהקים</w:t>
      </w:r>
      <w:r w:rsidR="003F2ABC">
        <w:rPr>
          <w:rFonts w:hint="cs"/>
          <w:rtl/>
        </w:rPr>
        <w:t xml:space="preserve"> ואיכותן יורדת. </w:t>
      </w:r>
      <w:r w:rsidR="002D1E98">
        <w:rPr>
          <w:rFonts w:hint="cs"/>
          <w:rtl/>
        </w:rPr>
        <w:t>במקביל העומס על התשתיות העירוניות מתגבר מבלי שלעיריות נוצרים מקורות מימון בהתאם. כתוצאה מאלה</w:t>
      </w:r>
      <w:r w:rsidR="003F2ABC">
        <w:rPr>
          <w:rFonts w:hint="cs"/>
          <w:rtl/>
        </w:rPr>
        <w:t xml:space="preserve"> הפגיעה בשוכרים הינה גם בעלות וגם באיכות</w:t>
      </w:r>
      <w:r w:rsidR="00223139">
        <w:rPr>
          <w:rFonts w:hint="cs"/>
          <w:rtl/>
        </w:rPr>
        <w:t>.</w:t>
      </w:r>
      <w:r w:rsidR="003F2ABC">
        <w:rPr>
          <w:rFonts w:hint="cs"/>
          <w:rtl/>
        </w:rPr>
        <w:t xml:space="preserve"> המשכירים הופכים למפרי חוק ו</w:t>
      </w:r>
      <w:r w:rsidR="00223139">
        <w:rPr>
          <w:rFonts w:hint="cs"/>
          <w:rtl/>
        </w:rPr>
        <w:t>ה</w:t>
      </w:r>
      <w:r w:rsidR="003F2ABC">
        <w:rPr>
          <w:rFonts w:hint="cs"/>
          <w:rtl/>
        </w:rPr>
        <w:t>רשויות למתעלמות מההפרות</w:t>
      </w:r>
      <w:r w:rsidR="002D1E98">
        <w:rPr>
          <w:rFonts w:hint="cs"/>
          <w:rtl/>
        </w:rPr>
        <w:t xml:space="preserve"> ולמפסידות מאזנית.</w:t>
      </w:r>
    </w:p>
    <w:p w:rsidR="006E5C2D" w:rsidRDefault="00B0455D" w:rsidP="006E5C2D">
      <w:pPr>
        <w:spacing w:before="240" w:line="300" w:lineRule="exact"/>
        <w:ind w:left="926" w:right="450"/>
        <w:rPr>
          <w:rFonts w:hint="cs"/>
          <w:rtl/>
        </w:rPr>
      </w:pPr>
      <w:r>
        <w:rPr>
          <w:rFonts w:hint="cs"/>
          <w:rtl/>
        </w:rPr>
        <w:t>שר הפנים בשנת 2011 העביר חוק המתיר פיצול של 30% מהדירות בבית משותף בתנאים מסוימים. למיטב ידיעתנו כמעט שלא נעשה שימוש בחוק זה, בגלל שלרוב אינו משתלם לקבלנים (מסיבות שלא יפורטו כאן)</w:t>
      </w:r>
      <w:r w:rsidR="006E5C2D">
        <w:rPr>
          <w:rFonts w:hint="cs"/>
          <w:rtl/>
        </w:rPr>
        <w:t>.</w:t>
      </w:r>
      <w:r>
        <w:rPr>
          <w:rFonts w:hint="cs"/>
          <w:rtl/>
        </w:rPr>
        <w:t xml:space="preserve"> היכן שידוע לנו שנעשה שימוש נדיר בחוק זה, הדבר הפך לעמק עכור לכל המעורבים. </w:t>
      </w:r>
    </w:p>
    <w:p w:rsidR="006E5C2D" w:rsidRDefault="00B0455D" w:rsidP="006E5C2D">
      <w:pPr>
        <w:spacing w:before="240" w:line="300" w:lineRule="exact"/>
        <w:ind w:left="926" w:right="450"/>
        <w:rPr>
          <w:rFonts w:hint="cs"/>
          <w:rtl/>
        </w:rPr>
      </w:pPr>
      <w:r>
        <w:rPr>
          <w:rFonts w:hint="cs"/>
          <w:rtl/>
        </w:rPr>
        <w:t xml:space="preserve">בהמשך </w:t>
      </w:r>
      <w:r w:rsidR="003F2ABC">
        <w:rPr>
          <w:rFonts w:hint="cs"/>
          <w:rtl/>
        </w:rPr>
        <w:t xml:space="preserve">ח"כ </w:t>
      </w:r>
      <w:proofErr w:type="spellStart"/>
      <w:r w:rsidR="003F2ABC">
        <w:rPr>
          <w:rFonts w:hint="cs"/>
          <w:rtl/>
        </w:rPr>
        <w:t>אייכלר</w:t>
      </w:r>
      <w:proofErr w:type="spellEnd"/>
      <w:r w:rsidR="003F2ABC">
        <w:rPr>
          <w:rFonts w:hint="cs"/>
          <w:rtl/>
        </w:rPr>
        <w:t xml:space="preserve"> ניסה להכניס בחוק התקציב לפני כשנתיים חוק</w:t>
      </w:r>
      <w:r>
        <w:rPr>
          <w:rFonts w:hint="cs"/>
          <w:rtl/>
        </w:rPr>
        <w:t>,</w:t>
      </w:r>
      <w:r w:rsidR="003F2ABC">
        <w:rPr>
          <w:rFonts w:hint="cs"/>
          <w:rtl/>
        </w:rPr>
        <w:t xml:space="preserve"> המתיר פיצול דירות בתנאים מסוימים.</w:t>
      </w:r>
      <w:r w:rsidR="00CB3412">
        <w:rPr>
          <w:rFonts w:hint="cs"/>
          <w:rtl/>
        </w:rPr>
        <w:t xml:space="preserve"> </w:t>
      </w:r>
      <w:r w:rsidR="003F2ABC">
        <w:rPr>
          <w:rFonts w:hint="cs"/>
          <w:rtl/>
        </w:rPr>
        <w:t>עקב התנגדות ראשי הערים,</w:t>
      </w:r>
      <w:r>
        <w:rPr>
          <w:rFonts w:hint="cs"/>
          <w:rtl/>
        </w:rPr>
        <w:t xml:space="preserve">מסיבות שיפרטו בהמשך, אך בעיקר עקב בעיות חניה, </w:t>
      </w:r>
      <w:r w:rsidR="003F2ABC">
        <w:rPr>
          <w:rFonts w:hint="cs"/>
          <w:rtl/>
        </w:rPr>
        <w:t>הצעתו ירדה מהפרק.</w:t>
      </w:r>
      <w:r w:rsidR="00CB3412">
        <w:rPr>
          <w:rFonts w:hint="cs"/>
          <w:rtl/>
        </w:rPr>
        <w:t xml:space="preserve"> </w:t>
      </w:r>
      <w:r w:rsidR="00BD1908">
        <w:rPr>
          <w:rFonts w:hint="cs"/>
          <w:rtl/>
        </w:rPr>
        <w:t xml:space="preserve">בימים אלה </w:t>
      </w:r>
      <w:r w:rsidR="006E5C2D">
        <w:rPr>
          <w:rFonts w:hint="cs"/>
          <w:rtl/>
        </w:rPr>
        <w:t xml:space="preserve">עברה בכנסת </w:t>
      </w:r>
      <w:r w:rsidR="00BD1908">
        <w:rPr>
          <w:rFonts w:hint="cs"/>
          <w:rtl/>
        </w:rPr>
        <w:t xml:space="preserve">הצעת חוק המתייחסת לבתים צמודי קרקע שלרוב אין בהם </w:t>
      </w:r>
      <w:r w:rsidR="006E5C2D">
        <w:rPr>
          <w:rFonts w:hint="cs"/>
          <w:rtl/>
        </w:rPr>
        <w:t xml:space="preserve">או בסביבתם </w:t>
      </w:r>
      <w:r w:rsidR="00BD1908">
        <w:rPr>
          <w:rFonts w:hint="cs"/>
          <w:rtl/>
        </w:rPr>
        <w:t>בעיות חניה ו</w:t>
      </w:r>
      <w:r w:rsidR="006E5C2D">
        <w:rPr>
          <w:rFonts w:hint="cs"/>
          <w:rtl/>
        </w:rPr>
        <w:t xml:space="preserve">לכן </w:t>
      </w:r>
      <w:r w:rsidR="00BD1908">
        <w:rPr>
          <w:rFonts w:hint="cs"/>
          <w:rtl/>
        </w:rPr>
        <w:t xml:space="preserve">פיצולם לא ייצור בעיות חניה משמעותיות. </w:t>
      </w:r>
    </w:p>
    <w:p w:rsidR="001209BA" w:rsidRDefault="006E5C2D" w:rsidP="001209BA">
      <w:pPr>
        <w:spacing w:before="240" w:line="300" w:lineRule="exact"/>
        <w:ind w:left="926" w:right="450"/>
        <w:rPr>
          <w:rFonts w:hint="cs"/>
          <w:rtl/>
        </w:rPr>
      </w:pPr>
      <w:r>
        <w:rPr>
          <w:rFonts w:hint="cs"/>
          <w:rtl/>
        </w:rPr>
        <w:lastRenderedPageBreak/>
        <w:t>לרוע המציאות,</w:t>
      </w:r>
      <w:r w:rsidR="00BD1908">
        <w:rPr>
          <w:rFonts w:hint="cs"/>
          <w:rtl/>
        </w:rPr>
        <w:t xml:space="preserve"> באזורי הביקוש העיקריים </w:t>
      </w:r>
      <w:r w:rsidR="00184BC7">
        <w:rPr>
          <w:rFonts w:hint="cs"/>
          <w:rtl/>
        </w:rPr>
        <w:t>להשכרה</w:t>
      </w:r>
      <w:r w:rsidR="00E86C37">
        <w:rPr>
          <w:rFonts w:hint="cs"/>
          <w:rtl/>
        </w:rPr>
        <w:t>, ש</w:t>
      </w:r>
      <w:r w:rsidR="00F1183A">
        <w:rPr>
          <w:rFonts w:hint="cs"/>
          <w:rtl/>
        </w:rPr>
        <w:t>מ</w:t>
      </w:r>
      <w:r w:rsidR="00E86C37">
        <w:rPr>
          <w:rFonts w:hint="cs"/>
          <w:rtl/>
        </w:rPr>
        <w:t>טבעם קרובים לצירי תחבורה ציבורית מפותחת,</w:t>
      </w:r>
      <w:r w:rsidR="00184BC7">
        <w:rPr>
          <w:rFonts w:hint="cs"/>
          <w:rtl/>
        </w:rPr>
        <w:t xml:space="preserve"> </w:t>
      </w:r>
      <w:r w:rsidR="00BD1908">
        <w:rPr>
          <w:rFonts w:hint="cs"/>
          <w:rtl/>
        </w:rPr>
        <w:t>רוב הדירות</w:t>
      </w:r>
      <w:r w:rsidR="003F2ABC">
        <w:rPr>
          <w:rFonts w:hint="cs"/>
          <w:rtl/>
        </w:rPr>
        <w:t xml:space="preserve"> </w:t>
      </w:r>
      <w:r w:rsidR="00E86C37">
        <w:rPr>
          <w:rFonts w:hint="cs"/>
          <w:rtl/>
        </w:rPr>
        <w:t>נמצאות</w:t>
      </w:r>
      <w:r w:rsidR="00BD1908">
        <w:rPr>
          <w:rFonts w:hint="cs"/>
          <w:rtl/>
        </w:rPr>
        <w:t xml:space="preserve"> בבתים רבי קומות</w:t>
      </w:r>
      <w:r w:rsidR="00E86C37">
        <w:rPr>
          <w:rFonts w:hint="cs"/>
          <w:rtl/>
        </w:rPr>
        <w:t>.</w:t>
      </w:r>
      <w:r w:rsidR="00BD1908">
        <w:rPr>
          <w:rFonts w:hint="cs"/>
          <w:rtl/>
        </w:rPr>
        <w:t xml:space="preserve"> לכן </w:t>
      </w:r>
      <w:r w:rsidR="005378A1">
        <w:rPr>
          <w:rFonts w:hint="cs"/>
          <w:rtl/>
        </w:rPr>
        <w:t xml:space="preserve">מחד, </w:t>
      </w:r>
      <w:r w:rsidR="00BD1908">
        <w:rPr>
          <w:rFonts w:hint="cs"/>
          <w:rtl/>
        </w:rPr>
        <w:t>ה</w:t>
      </w:r>
      <w:r>
        <w:rPr>
          <w:rFonts w:hint="cs"/>
          <w:rtl/>
        </w:rPr>
        <w:t>חוק</w:t>
      </w:r>
      <w:r w:rsidR="00BD1908">
        <w:rPr>
          <w:rFonts w:hint="cs"/>
          <w:rtl/>
        </w:rPr>
        <w:t xml:space="preserve"> הנוכחי </w:t>
      </w:r>
      <w:r>
        <w:rPr>
          <w:rFonts w:hint="cs"/>
          <w:rtl/>
        </w:rPr>
        <w:t>(</w:t>
      </w:r>
      <w:r w:rsidR="00E86C37">
        <w:rPr>
          <w:rFonts w:hint="cs"/>
          <w:rtl/>
        </w:rPr>
        <w:t>של ח"כ אלי כה</w:t>
      </w:r>
      <w:r>
        <w:rPr>
          <w:rFonts w:hint="cs"/>
          <w:rtl/>
        </w:rPr>
        <w:t>ן)</w:t>
      </w:r>
      <w:r w:rsidR="00E86C37">
        <w:rPr>
          <w:rFonts w:hint="cs"/>
          <w:rtl/>
        </w:rPr>
        <w:t xml:space="preserve">, </w:t>
      </w:r>
      <w:r w:rsidR="00BD1908">
        <w:rPr>
          <w:rFonts w:hint="cs"/>
          <w:rtl/>
        </w:rPr>
        <w:t xml:space="preserve">לא </w:t>
      </w:r>
      <w:r>
        <w:rPr>
          <w:rFonts w:hint="cs"/>
          <w:rtl/>
        </w:rPr>
        <w:t>י</w:t>
      </w:r>
      <w:r w:rsidR="00BD1908">
        <w:rPr>
          <w:rFonts w:hint="cs"/>
          <w:rtl/>
        </w:rPr>
        <w:t>ביא לשיפור המצב בהיקף מספק</w:t>
      </w:r>
      <w:r>
        <w:rPr>
          <w:rFonts w:hint="cs"/>
          <w:rtl/>
        </w:rPr>
        <w:t>.</w:t>
      </w:r>
      <w:r w:rsidR="005378A1">
        <w:rPr>
          <w:rFonts w:hint="cs"/>
          <w:rtl/>
        </w:rPr>
        <w:t xml:space="preserve"> מאידך, אין היא מטרידה יתר על המידה ראשי רשויות מקומיות</w:t>
      </w:r>
      <w:r w:rsidR="00E86C37">
        <w:rPr>
          <w:rFonts w:hint="cs"/>
          <w:rtl/>
        </w:rPr>
        <w:t xml:space="preserve"> ואינה מסובכת</w:t>
      </w:r>
      <w:r>
        <w:rPr>
          <w:rFonts w:hint="cs"/>
          <w:rtl/>
        </w:rPr>
        <w:t>,</w:t>
      </w:r>
      <w:r w:rsidR="00184BC7">
        <w:rPr>
          <w:rFonts w:hint="cs"/>
          <w:rtl/>
        </w:rPr>
        <w:t xml:space="preserve"> ו</w:t>
      </w:r>
      <w:r w:rsidR="00E86C37">
        <w:rPr>
          <w:rFonts w:hint="cs"/>
          <w:rtl/>
        </w:rPr>
        <w:t xml:space="preserve">לכן </w:t>
      </w:r>
      <w:r w:rsidR="00184BC7">
        <w:rPr>
          <w:rFonts w:hint="cs"/>
          <w:rtl/>
        </w:rPr>
        <w:t>קל יחסית לחוקקה</w:t>
      </w:r>
      <w:r>
        <w:rPr>
          <w:rFonts w:hint="cs"/>
          <w:rtl/>
        </w:rPr>
        <w:t xml:space="preserve"> ולבצעה</w:t>
      </w:r>
      <w:r w:rsidR="00E86C37">
        <w:rPr>
          <w:rFonts w:hint="cs"/>
          <w:rtl/>
        </w:rPr>
        <w:t xml:space="preserve">, </w:t>
      </w:r>
      <w:r>
        <w:rPr>
          <w:rFonts w:hint="cs"/>
          <w:rtl/>
        </w:rPr>
        <w:t>כל אלה בעיקר בגלל</w:t>
      </w:r>
      <w:r w:rsidR="00E86C37">
        <w:rPr>
          <w:rFonts w:hint="cs"/>
          <w:rtl/>
        </w:rPr>
        <w:t xml:space="preserve"> שה</w:t>
      </w:r>
      <w:r>
        <w:rPr>
          <w:rFonts w:hint="cs"/>
          <w:rtl/>
        </w:rPr>
        <w:t>חוק</w:t>
      </w:r>
      <w:r w:rsidR="00E86C37">
        <w:rPr>
          <w:rFonts w:hint="cs"/>
          <w:rtl/>
        </w:rPr>
        <w:t xml:space="preserve"> מיועדת כרגע ל</w:t>
      </w:r>
      <w:r>
        <w:rPr>
          <w:rFonts w:hint="cs"/>
          <w:rtl/>
        </w:rPr>
        <w:t>הרשאת פיצול זמני - ל</w:t>
      </w:r>
      <w:r w:rsidR="00E86C37">
        <w:rPr>
          <w:rFonts w:hint="cs"/>
          <w:rtl/>
        </w:rPr>
        <w:t>-5 שנים בלבד</w:t>
      </w:r>
      <w:r w:rsidR="00BD1908">
        <w:rPr>
          <w:rFonts w:hint="cs"/>
          <w:rtl/>
        </w:rPr>
        <w:t xml:space="preserve">. </w:t>
      </w:r>
      <w:r w:rsidR="001209BA">
        <w:rPr>
          <w:rFonts w:hint="cs"/>
          <w:rtl/>
        </w:rPr>
        <w:t xml:space="preserve">מגבלת זמן זו עלולה להרתיע חלק מבעלי הבתים המתאימים לפיצול, היכן שהדבר דורש מהם השקעה משמעותית בפיצול ולאחר מכן התעסקות עם יותר שוכרים בעלי יכולות פיננסיות פחותות. </w:t>
      </w:r>
    </w:p>
    <w:p w:rsidR="004B7FF9" w:rsidRDefault="006E5C2D" w:rsidP="001209BA">
      <w:pPr>
        <w:spacing w:before="240" w:line="300" w:lineRule="exact"/>
        <w:ind w:left="926" w:right="450"/>
        <w:rPr>
          <w:rtl/>
        </w:rPr>
      </w:pPr>
      <w:r>
        <w:rPr>
          <w:rFonts w:hint="cs"/>
          <w:rtl/>
        </w:rPr>
        <w:t xml:space="preserve">התוצאה </w:t>
      </w:r>
      <w:r>
        <w:rPr>
          <w:rtl/>
        </w:rPr>
        <w:t>–</w:t>
      </w:r>
      <w:r>
        <w:rPr>
          <w:rFonts w:hint="cs"/>
          <w:rtl/>
        </w:rPr>
        <w:t xml:space="preserve"> החוק הנוכחי, העוסק בפיצול בתים צמודי קרקע</w:t>
      </w:r>
      <w:r w:rsidR="001209BA">
        <w:rPr>
          <w:rFonts w:hint="cs"/>
          <w:rtl/>
        </w:rPr>
        <w:t>,</w:t>
      </w:r>
      <w:r>
        <w:rPr>
          <w:rFonts w:hint="cs"/>
          <w:rtl/>
        </w:rPr>
        <w:t xml:space="preserve"> רחוק ביותר ממימוש התועלת הרבה שניתן </w:t>
      </w:r>
      <w:r w:rsidR="001209BA">
        <w:rPr>
          <w:rFonts w:hint="cs"/>
          <w:rtl/>
        </w:rPr>
        <w:t xml:space="preserve">להשיג מפיצול דירות. כדי לענות על מגבלה זו ולממש חלק ניכר מהפוטנציאל הקיים </w:t>
      </w:r>
      <w:r w:rsidR="00BD1908">
        <w:rPr>
          <w:rFonts w:hint="cs"/>
          <w:rtl/>
        </w:rPr>
        <w:t xml:space="preserve">מובאת כאן הצעה </w:t>
      </w:r>
      <w:r w:rsidR="009028D5">
        <w:rPr>
          <w:rFonts w:hint="cs"/>
          <w:rtl/>
        </w:rPr>
        <w:t>להרחיב את יוזמת ח"כ אלי כהן ול</w:t>
      </w:r>
      <w:r w:rsidR="005378A1">
        <w:rPr>
          <w:rFonts w:hint="cs"/>
          <w:rtl/>
        </w:rPr>
        <w:t xml:space="preserve">אפשר פיצול דירות </w:t>
      </w:r>
      <w:r w:rsidR="009028D5">
        <w:rPr>
          <w:rFonts w:hint="cs"/>
          <w:rtl/>
        </w:rPr>
        <w:t xml:space="preserve">גם בבניינים רבי קומות, </w:t>
      </w:r>
      <w:r w:rsidR="00F4677C">
        <w:rPr>
          <w:rFonts w:hint="cs"/>
          <w:rtl/>
        </w:rPr>
        <w:t xml:space="preserve">גם </w:t>
      </w:r>
      <w:r w:rsidR="009028D5">
        <w:rPr>
          <w:rFonts w:hint="cs"/>
          <w:rtl/>
        </w:rPr>
        <w:t xml:space="preserve">בהצעה </w:t>
      </w:r>
      <w:r w:rsidR="00F4677C">
        <w:rPr>
          <w:rFonts w:hint="cs"/>
          <w:rtl/>
        </w:rPr>
        <w:t>כאן</w:t>
      </w:r>
      <w:r w:rsidR="00F1183A">
        <w:rPr>
          <w:rFonts w:hint="cs"/>
          <w:rtl/>
        </w:rPr>
        <w:t>, כמו ב</w:t>
      </w:r>
      <w:r w:rsidR="001209BA">
        <w:rPr>
          <w:rFonts w:hint="cs"/>
          <w:rtl/>
        </w:rPr>
        <w:t>חקיקה ביוזמת</w:t>
      </w:r>
      <w:r w:rsidR="00F1183A">
        <w:rPr>
          <w:rFonts w:hint="cs"/>
          <w:rtl/>
        </w:rPr>
        <w:t xml:space="preserve"> ח"כ כהן,</w:t>
      </w:r>
      <w:r w:rsidR="00184BC7">
        <w:rPr>
          <w:rFonts w:hint="cs"/>
          <w:rtl/>
        </w:rPr>
        <w:t xml:space="preserve"> כלול פתרון לבעיות החניה</w:t>
      </w:r>
      <w:r w:rsidR="008673D8">
        <w:rPr>
          <w:rFonts w:hint="cs"/>
          <w:rtl/>
        </w:rPr>
        <w:t>, אך גם</w:t>
      </w:r>
      <w:r w:rsidR="00184BC7">
        <w:rPr>
          <w:rFonts w:hint="cs"/>
          <w:rtl/>
        </w:rPr>
        <w:t xml:space="preserve"> </w:t>
      </w:r>
      <w:r w:rsidR="00F1183A">
        <w:rPr>
          <w:rFonts w:hint="cs"/>
          <w:rtl/>
        </w:rPr>
        <w:t xml:space="preserve">הרבה </w:t>
      </w:r>
      <w:r w:rsidR="00184BC7">
        <w:rPr>
          <w:rFonts w:hint="cs"/>
          <w:rtl/>
        </w:rPr>
        <w:t>מעבר לכך</w:t>
      </w:r>
      <w:r w:rsidR="005378A1">
        <w:rPr>
          <w:rFonts w:hint="cs"/>
          <w:rtl/>
        </w:rPr>
        <w:t xml:space="preserve">. לצורך זאת </w:t>
      </w:r>
      <w:r w:rsidR="00AE23CF">
        <w:rPr>
          <w:rFonts w:hint="cs"/>
          <w:rtl/>
        </w:rPr>
        <w:t>נציין כאן</w:t>
      </w:r>
      <w:r w:rsidR="0056676C">
        <w:rPr>
          <w:rFonts w:hint="cs"/>
          <w:rtl/>
        </w:rPr>
        <w:t xml:space="preserve"> </w:t>
      </w:r>
      <w:r w:rsidR="00E86C37">
        <w:rPr>
          <w:rFonts w:hint="cs"/>
          <w:rtl/>
        </w:rPr>
        <w:t xml:space="preserve">מיד בהמשך </w:t>
      </w:r>
      <w:r w:rsidR="0056676C">
        <w:rPr>
          <w:rFonts w:hint="cs"/>
          <w:rtl/>
        </w:rPr>
        <w:t xml:space="preserve">את רשימת ההתנגדויות והמכשולים </w:t>
      </w:r>
      <w:r w:rsidR="005378A1">
        <w:rPr>
          <w:rFonts w:hint="cs"/>
          <w:rtl/>
        </w:rPr>
        <w:t xml:space="preserve">האפשריים של ראשי רשויות מקומיות </w:t>
      </w:r>
      <w:r w:rsidR="0056676C">
        <w:rPr>
          <w:rFonts w:hint="cs"/>
          <w:rtl/>
        </w:rPr>
        <w:t>ש</w:t>
      </w:r>
      <w:r w:rsidR="00AE23CF">
        <w:rPr>
          <w:rFonts w:hint="cs"/>
          <w:rtl/>
        </w:rPr>
        <w:t>אספ</w:t>
      </w:r>
      <w:r w:rsidR="005378A1">
        <w:rPr>
          <w:rFonts w:hint="cs"/>
          <w:rtl/>
        </w:rPr>
        <w:t>נ</w:t>
      </w:r>
      <w:r w:rsidR="00AE23CF">
        <w:rPr>
          <w:rFonts w:hint="cs"/>
          <w:rtl/>
        </w:rPr>
        <w:t>ו</w:t>
      </w:r>
      <w:r w:rsidR="001209BA">
        <w:rPr>
          <w:rFonts w:hint="cs"/>
          <w:rtl/>
        </w:rPr>
        <w:t>,</w:t>
      </w:r>
      <w:r w:rsidR="009B5338">
        <w:rPr>
          <w:rFonts w:hint="cs"/>
          <w:rtl/>
        </w:rPr>
        <w:t xml:space="preserve"> </w:t>
      </w:r>
      <w:r w:rsidR="0056676C">
        <w:rPr>
          <w:rFonts w:hint="cs"/>
          <w:rtl/>
        </w:rPr>
        <w:t>ואת הפתרונות המומלצים עבורם</w:t>
      </w:r>
      <w:r w:rsidR="0043124C">
        <w:rPr>
          <w:rFonts w:hint="cs"/>
          <w:rtl/>
        </w:rPr>
        <w:t xml:space="preserve">. </w:t>
      </w:r>
      <w:r w:rsidR="001209BA">
        <w:rPr>
          <w:rFonts w:hint="cs"/>
          <w:rtl/>
        </w:rPr>
        <w:t>כתוצאה מכך</w:t>
      </w:r>
      <w:r w:rsidR="00F1183A">
        <w:rPr>
          <w:rFonts w:hint="cs"/>
          <w:rtl/>
        </w:rPr>
        <w:t xml:space="preserve"> ההצעה </w:t>
      </w:r>
      <w:r w:rsidR="001209BA">
        <w:rPr>
          <w:rFonts w:hint="cs"/>
          <w:rtl/>
        </w:rPr>
        <w:t xml:space="preserve">כאן </w:t>
      </w:r>
      <w:r w:rsidR="00F1183A">
        <w:rPr>
          <w:rFonts w:hint="cs"/>
          <w:rtl/>
        </w:rPr>
        <w:t xml:space="preserve">מסובכת </w:t>
      </w:r>
      <w:r w:rsidR="004B7FF9">
        <w:rPr>
          <w:rFonts w:hint="cs"/>
          <w:rtl/>
        </w:rPr>
        <w:t xml:space="preserve">יחסית, </w:t>
      </w:r>
      <w:r w:rsidR="001209BA">
        <w:rPr>
          <w:rFonts w:hint="cs"/>
          <w:rtl/>
        </w:rPr>
        <w:t>כי היא עונה על קשת שלמה של בעיות. עקב כך,</w:t>
      </w:r>
      <w:r w:rsidR="004B7FF9">
        <w:rPr>
          <w:rFonts w:hint="cs"/>
          <w:rtl/>
        </w:rPr>
        <w:t xml:space="preserve"> כדי להציע הצעה מעין זו </w:t>
      </w:r>
      <w:r w:rsidR="00F1183A">
        <w:rPr>
          <w:rFonts w:hint="cs"/>
          <w:rtl/>
        </w:rPr>
        <w:t xml:space="preserve"> נדרש משקיע נדל"ן </w:t>
      </w:r>
      <w:r w:rsidR="004B7FF9">
        <w:rPr>
          <w:rFonts w:hint="cs"/>
          <w:rtl/>
        </w:rPr>
        <w:t xml:space="preserve">כמו המציע, </w:t>
      </w:r>
      <w:r w:rsidR="00F1183A">
        <w:rPr>
          <w:rFonts w:hint="cs"/>
          <w:rtl/>
        </w:rPr>
        <w:t xml:space="preserve">המכיר את נבכי הבעיה </w:t>
      </w:r>
      <w:r w:rsidR="004B7FF9">
        <w:rPr>
          <w:rFonts w:hint="cs"/>
          <w:rtl/>
        </w:rPr>
        <w:t>במידה העולה על זו הזמינה בדרך כלל ל</w:t>
      </w:r>
      <w:r w:rsidR="001209BA">
        <w:rPr>
          <w:rFonts w:hint="cs"/>
          <w:rtl/>
        </w:rPr>
        <w:t xml:space="preserve">רוב </w:t>
      </w:r>
      <w:r w:rsidR="004B7FF9">
        <w:rPr>
          <w:rFonts w:hint="cs"/>
          <w:rtl/>
        </w:rPr>
        <w:t xml:space="preserve">חברי הכנסת. </w:t>
      </w:r>
      <w:r w:rsidR="001209BA">
        <w:rPr>
          <w:rFonts w:hint="cs"/>
          <w:rtl/>
        </w:rPr>
        <w:t xml:space="preserve">אולם </w:t>
      </w:r>
      <w:r w:rsidR="004B7FF9">
        <w:rPr>
          <w:rFonts w:hint="cs"/>
          <w:rtl/>
        </w:rPr>
        <w:t xml:space="preserve">לנוכח חשיבות העניין יש מקום </w:t>
      </w:r>
      <w:r w:rsidR="00F1183A">
        <w:rPr>
          <w:rFonts w:hint="cs"/>
          <w:rtl/>
        </w:rPr>
        <w:t xml:space="preserve">לפשט </w:t>
      </w:r>
      <w:r w:rsidR="004B7FF9">
        <w:rPr>
          <w:rFonts w:hint="cs"/>
          <w:rtl/>
        </w:rPr>
        <w:t xml:space="preserve">הצעה זו </w:t>
      </w:r>
      <w:r w:rsidR="00F1183A">
        <w:rPr>
          <w:rFonts w:hint="cs"/>
          <w:rtl/>
        </w:rPr>
        <w:t xml:space="preserve">במידה מסוימת על פי בחירת </w:t>
      </w:r>
      <w:r w:rsidR="001209BA">
        <w:rPr>
          <w:rFonts w:hint="cs"/>
          <w:rtl/>
        </w:rPr>
        <w:t>חברי הכנסת ו</w:t>
      </w:r>
      <w:r w:rsidR="00F1183A">
        <w:rPr>
          <w:rFonts w:hint="cs"/>
          <w:rtl/>
        </w:rPr>
        <w:t xml:space="preserve">ראשי הרשויות המקומיות והעדפותיהם. </w:t>
      </w:r>
    </w:p>
    <w:p w:rsidR="00E86C37" w:rsidRDefault="00E86C37" w:rsidP="001209BA">
      <w:pPr>
        <w:spacing w:before="240" w:line="300" w:lineRule="exact"/>
        <w:ind w:left="926" w:right="450"/>
        <w:rPr>
          <w:rtl/>
        </w:rPr>
      </w:pPr>
      <w:r>
        <w:rPr>
          <w:rFonts w:hint="cs"/>
          <w:rtl/>
        </w:rPr>
        <w:t xml:space="preserve">מאחר שההצעה </w:t>
      </w:r>
      <w:r w:rsidR="00F1183A">
        <w:rPr>
          <w:rFonts w:hint="cs"/>
          <w:rtl/>
        </w:rPr>
        <w:t xml:space="preserve">כאן </w:t>
      </w:r>
      <w:r>
        <w:rPr>
          <w:rFonts w:hint="cs"/>
          <w:rtl/>
        </w:rPr>
        <w:t xml:space="preserve">אינה אמורה ליצור בעיה לרשויות המקומיות, ניתן </w:t>
      </w:r>
      <w:r w:rsidR="00F1183A">
        <w:rPr>
          <w:rFonts w:hint="cs"/>
          <w:rtl/>
        </w:rPr>
        <w:t>ש</w:t>
      </w:r>
      <w:r>
        <w:rPr>
          <w:rFonts w:hint="cs"/>
          <w:rtl/>
        </w:rPr>
        <w:t xml:space="preserve">לא להגביל את תוקפה לשנים מועטות ובכך להפוך את ההשקעה שבפיצול למשתלמת </w:t>
      </w:r>
      <w:r w:rsidR="001209BA">
        <w:rPr>
          <w:rFonts w:hint="cs"/>
          <w:rtl/>
        </w:rPr>
        <w:t xml:space="preserve">במידה ראויה </w:t>
      </w:r>
      <w:r>
        <w:rPr>
          <w:rFonts w:hint="cs"/>
          <w:rtl/>
        </w:rPr>
        <w:t>עבור בעלי הדירות.</w:t>
      </w:r>
      <w:r w:rsidR="0043124C">
        <w:rPr>
          <w:rFonts w:hint="cs"/>
          <w:rtl/>
        </w:rPr>
        <w:t xml:space="preserve"> </w:t>
      </w:r>
      <w:r w:rsidR="008673D8">
        <w:rPr>
          <w:rFonts w:hint="cs"/>
          <w:rtl/>
        </w:rPr>
        <w:t>ואגב</w:t>
      </w:r>
      <w:r w:rsidR="001209BA">
        <w:rPr>
          <w:rFonts w:hint="cs"/>
          <w:rtl/>
        </w:rPr>
        <w:t>,</w:t>
      </w:r>
      <w:r w:rsidR="008673D8">
        <w:rPr>
          <w:rFonts w:hint="cs"/>
          <w:rtl/>
        </w:rPr>
        <w:t xml:space="preserve"> יש טעם להתייחס לפתרונות המובאים כאן </w:t>
      </w:r>
      <w:r w:rsidR="00F1183A">
        <w:rPr>
          <w:rFonts w:hint="cs"/>
          <w:rtl/>
        </w:rPr>
        <w:t xml:space="preserve">כתוספת להצעת ח"כ כהן </w:t>
      </w:r>
      <w:r w:rsidR="008673D8">
        <w:rPr>
          <w:rFonts w:hint="cs"/>
          <w:rtl/>
        </w:rPr>
        <w:t xml:space="preserve">לצורך הרשאה לפיצול </w:t>
      </w:r>
      <w:r w:rsidR="00F1183A">
        <w:rPr>
          <w:rFonts w:hint="cs"/>
          <w:rtl/>
        </w:rPr>
        <w:t>צמודי קרקע</w:t>
      </w:r>
      <w:r w:rsidR="008673D8">
        <w:rPr>
          <w:rFonts w:hint="cs"/>
          <w:rtl/>
        </w:rPr>
        <w:t xml:space="preserve"> ללא הגבלת זמן.</w:t>
      </w:r>
    </w:p>
    <w:p w:rsidR="00CB3412" w:rsidRDefault="0043124C" w:rsidP="0014229F">
      <w:pPr>
        <w:spacing w:before="240" w:line="300" w:lineRule="exact"/>
        <w:ind w:left="926" w:right="450"/>
        <w:rPr>
          <w:rtl/>
        </w:rPr>
      </w:pPr>
      <w:r>
        <w:rPr>
          <w:rFonts w:hint="cs"/>
          <w:rtl/>
        </w:rPr>
        <w:t xml:space="preserve">המספרים המוצגים </w:t>
      </w:r>
      <w:r w:rsidR="000514E1">
        <w:rPr>
          <w:rFonts w:hint="cs"/>
          <w:rtl/>
        </w:rPr>
        <w:t>בהמשך</w:t>
      </w:r>
      <w:r w:rsidR="00F4677C">
        <w:rPr>
          <w:rFonts w:hint="cs"/>
          <w:rtl/>
        </w:rPr>
        <w:t>, בעיקר אלה המוצגים</w:t>
      </w:r>
      <w:r w:rsidR="000514E1">
        <w:rPr>
          <w:rFonts w:hint="cs"/>
          <w:rtl/>
        </w:rPr>
        <w:t xml:space="preserve"> ב</w:t>
      </w:r>
      <w:r>
        <w:rPr>
          <w:rFonts w:hint="cs"/>
          <w:rtl/>
        </w:rPr>
        <w:t>אחוזים</w:t>
      </w:r>
      <w:r w:rsidR="00F4677C">
        <w:rPr>
          <w:rFonts w:hint="cs"/>
          <w:rtl/>
        </w:rPr>
        <w:t>,</w:t>
      </w:r>
      <w:r>
        <w:rPr>
          <w:rFonts w:hint="cs"/>
          <w:rtl/>
        </w:rPr>
        <w:t xml:space="preserve"> הם דוגמא בלתי מחייבת ולעיתים פשטנית</w:t>
      </w:r>
      <w:r w:rsidR="00787FBC">
        <w:rPr>
          <w:rFonts w:hint="cs"/>
          <w:rtl/>
        </w:rPr>
        <w:t xml:space="preserve">, </w:t>
      </w:r>
      <w:r w:rsidR="00F72A40">
        <w:rPr>
          <w:rFonts w:hint="cs"/>
          <w:rtl/>
        </w:rPr>
        <w:t>אבל די הגיונית</w:t>
      </w:r>
      <w:r w:rsidR="00E86C37">
        <w:rPr>
          <w:rFonts w:hint="cs"/>
          <w:rtl/>
        </w:rPr>
        <w:t>.</w:t>
      </w:r>
      <w:r w:rsidR="00CB3412">
        <w:rPr>
          <w:rFonts w:hint="cs"/>
          <w:rtl/>
        </w:rPr>
        <w:t xml:space="preserve"> החוק</w:t>
      </w:r>
      <w:r w:rsidR="005378A1">
        <w:rPr>
          <w:rFonts w:hint="cs"/>
          <w:rtl/>
        </w:rPr>
        <w:t>,</w:t>
      </w:r>
      <w:r w:rsidR="00CB3412">
        <w:rPr>
          <w:rFonts w:hint="cs"/>
          <w:rtl/>
        </w:rPr>
        <w:t xml:space="preserve"> </w:t>
      </w:r>
      <w:r w:rsidR="005378A1">
        <w:rPr>
          <w:rFonts w:hint="cs"/>
          <w:rtl/>
        </w:rPr>
        <w:t>א</w:t>
      </w:r>
      <w:r w:rsidR="00CB3412">
        <w:rPr>
          <w:rFonts w:hint="cs"/>
          <w:rtl/>
        </w:rPr>
        <w:t>ם יתקבל</w:t>
      </w:r>
      <w:r w:rsidR="005378A1">
        <w:rPr>
          <w:rFonts w:hint="cs"/>
          <w:rtl/>
        </w:rPr>
        <w:t>,</w:t>
      </w:r>
      <w:r w:rsidR="00CB3412">
        <w:rPr>
          <w:rFonts w:hint="cs"/>
          <w:rtl/>
        </w:rPr>
        <w:t xml:space="preserve"> יכול לשנותם כל עוד נשמר ההגיון שבהם. </w:t>
      </w:r>
      <w:r w:rsidR="00C47BE2">
        <w:rPr>
          <w:rFonts w:hint="cs"/>
          <w:rtl/>
        </w:rPr>
        <w:t xml:space="preserve">להבדיל מההצעה המקורית </w:t>
      </w:r>
      <w:r w:rsidR="005378A1">
        <w:rPr>
          <w:rFonts w:hint="cs"/>
          <w:rtl/>
        </w:rPr>
        <w:t xml:space="preserve">של ח"כ </w:t>
      </w:r>
      <w:proofErr w:type="spellStart"/>
      <w:r w:rsidR="005378A1">
        <w:rPr>
          <w:rFonts w:hint="cs"/>
          <w:rtl/>
        </w:rPr>
        <w:t>אייכלר</w:t>
      </w:r>
      <w:proofErr w:type="spellEnd"/>
      <w:r w:rsidR="005378A1">
        <w:rPr>
          <w:rFonts w:hint="cs"/>
          <w:rtl/>
        </w:rPr>
        <w:t xml:space="preserve"> </w:t>
      </w:r>
      <w:r w:rsidR="00F1183A">
        <w:rPr>
          <w:rFonts w:hint="cs"/>
          <w:rtl/>
        </w:rPr>
        <w:t xml:space="preserve">ובמידה פחותה </w:t>
      </w:r>
      <w:r w:rsidR="00241AC5">
        <w:rPr>
          <w:rFonts w:hint="cs"/>
          <w:rtl/>
        </w:rPr>
        <w:t xml:space="preserve">בהרבה </w:t>
      </w:r>
      <w:r w:rsidR="001209BA">
        <w:rPr>
          <w:rFonts w:hint="cs"/>
          <w:rtl/>
        </w:rPr>
        <w:t>החוק של</w:t>
      </w:r>
      <w:r w:rsidR="00F1183A">
        <w:rPr>
          <w:rFonts w:hint="cs"/>
          <w:rtl/>
        </w:rPr>
        <w:t xml:space="preserve"> ח"כ כהן, </w:t>
      </w:r>
      <w:r w:rsidR="00C47BE2">
        <w:rPr>
          <w:rFonts w:hint="cs"/>
          <w:rtl/>
        </w:rPr>
        <w:t>בה</w:t>
      </w:r>
      <w:r w:rsidR="00241AC5">
        <w:rPr>
          <w:rFonts w:hint="cs"/>
          <w:rtl/>
        </w:rPr>
        <w:t>ם</w:t>
      </w:r>
      <w:r w:rsidR="00C47BE2">
        <w:rPr>
          <w:rFonts w:hint="cs"/>
          <w:rtl/>
        </w:rPr>
        <w:t xml:space="preserve"> נפגע</w:t>
      </w:r>
      <w:r w:rsidR="00241AC5">
        <w:rPr>
          <w:rFonts w:hint="cs"/>
          <w:rtl/>
        </w:rPr>
        <w:t>ים</w:t>
      </w:r>
      <w:r w:rsidR="00C47BE2">
        <w:rPr>
          <w:rFonts w:hint="cs"/>
          <w:rtl/>
        </w:rPr>
        <w:t xml:space="preserve"> מספר גורמים, ההצעה הנוכחית מקנה יתרונות גם ל</w:t>
      </w:r>
      <w:r w:rsidR="0014229F">
        <w:rPr>
          <w:rFonts w:hint="cs"/>
          <w:rtl/>
        </w:rPr>
        <w:t>רשויות המקומיות</w:t>
      </w:r>
      <w:r w:rsidR="00F1183A">
        <w:rPr>
          <w:rFonts w:hint="cs"/>
          <w:rtl/>
        </w:rPr>
        <w:t xml:space="preserve"> ולתושביהן</w:t>
      </w:r>
      <w:r w:rsidR="005378A1">
        <w:rPr>
          <w:rFonts w:hint="cs"/>
          <w:rtl/>
        </w:rPr>
        <w:t>.</w:t>
      </w:r>
      <w:r w:rsidR="00C47BE2">
        <w:rPr>
          <w:rFonts w:hint="cs"/>
          <w:rtl/>
        </w:rPr>
        <w:t xml:space="preserve"> </w:t>
      </w:r>
    </w:p>
    <w:p w:rsidR="00AE7343" w:rsidRDefault="00AE7343" w:rsidP="0014229F">
      <w:pPr>
        <w:spacing w:before="240" w:line="300" w:lineRule="exact"/>
        <w:ind w:left="926" w:right="450"/>
        <w:rPr>
          <w:rtl/>
        </w:rPr>
      </w:pPr>
      <w:r>
        <w:rPr>
          <w:rFonts w:hint="cs"/>
          <w:rtl/>
        </w:rPr>
        <w:t xml:space="preserve">כדי שניתן יהיה להעביר את החוק, שהינו סבוך דיו, במהירות יחסית, מוצע שתהיה לחוק תקופת </w:t>
      </w:r>
      <w:r w:rsidR="00B60999">
        <w:rPr>
          <w:rFonts w:hint="cs"/>
          <w:rtl/>
        </w:rPr>
        <w:t>הרצה-</w:t>
      </w:r>
      <w:r>
        <w:rPr>
          <w:rFonts w:hint="cs"/>
          <w:rtl/>
        </w:rPr>
        <w:t xml:space="preserve">בדיקה שבמסגרתה הוא יחול רק על מספר מצומצם </w:t>
      </w:r>
      <w:r w:rsidR="00BC6E04">
        <w:rPr>
          <w:rFonts w:hint="cs"/>
          <w:rtl/>
        </w:rPr>
        <w:t>יחסית</w:t>
      </w:r>
      <w:r>
        <w:rPr>
          <w:rFonts w:hint="cs"/>
          <w:rtl/>
        </w:rPr>
        <w:t xml:space="preserve"> של </w:t>
      </w:r>
      <w:r w:rsidR="0014229F">
        <w:rPr>
          <w:rFonts w:hint="cs"/>
          <w:rtl/>
        </w:rPr>
        <w:t>רשויות מקומיות</w:t>
      </w:r>
      <w:r w:rsidR="00BC6E04">
        <w:rPr>
          <w:rFonts w:hint="cs"/>
          <w:rtl/>
        </w:rPr>
        <w:t>, בהן ראשי הרשויות ישתפו פעולה בגיבוש החוק ו</w:t>
      </w:r>
      <w:r w:rsidR="00241AC5">
        <w:rPr>
          <w:rFonts w:hint="cs"/>
          <w:rtl/>
        </w:rPr>
        <w:t xml:space="preserve">/או </w:t>
      </w:r>
      <w:r w:rsidR="00BC6E04">
        <w:rPr>
          <w:rFonts w:hint="cs"/>
          <w:rtl/>
        </w:rPr>
        <w:t>ירצו ביישומו</w:t>
      </w:r>
      <w:r w:rsidR="00CB3412">
        <w:rPr>
          <w:rFonts w:hint="cs"/>
          <w:rtl/>
        </w:rPr>
        <w:t xml:space="preserve"> ברשויות שלהם.</w:t>
      </w:r>
      <w:r w:rsidR="00BC6E04">
        <w:rPr>
          <w:rFonts w:hint="cs"/>
          <w:rtl/>
        </w:rPr>
        <w:t xml:space="preserve"> רק לאחר מכן, ככל שיתברר שהחוק מקיף דיו ומנוסח ופועל באופן מוצלח, תוך כדי הכנסת תיקונים אפשרית, תחולת החוק תורחב לכל הארץ.</w:t>
      </w:r>
      <w:r w:rsidR="00B60999">
        <w:rPr>
          <w:rFonts w:hint="cs"/>
          <w:rtl/>
        </w:rPr>
        <w:t xml:space="preserve"> במשך תקופת ההרצה תקבל הרשות המקומית </w:t>
      </w:r>
      <w:r w:rsidR="0014229F">
        <w:rPr>
          <w:rFonts w:hint="cs"/>
          <w:rtl/>
        </w:rPr>
        <w:t xml:space="preserve">החלוצה בנושא </w:t>
      </w:r>
      <w:r w:rsidR="00B60999">
        <w:rPr>
          <w:rFonts w:hint="cs"/>
          <w:rtl/>
        </w:rPr>
        <w:t>תמיכה ממשלתית כדי להעמיד צוות מיוחד שיטפל בבקשות במהירות.</w:t>
      </w:r>
    </w:p>
    <w:p w:rsidR="00E83143" w:rsidRDefault="00E83143">
      <w:pPr>
        <w:bidi w:val="0"/>
        <w:rPr>
          <w:b/>
          <w:bCs/>
          <w:rtl/>
        </w:rPr>
      </w:pPr>
      <w:r>
        <w:rPr>
          <w:b/>
          <w:bCs/>
          <w:rtl/>
        </w:rPr>
        <w:br w:type="page"/>
      </w:r>
    </w:p>
    <w:p w:rsidR="0056676C" w:rsidRPr="00F72A40" w:rsidRDefault="0056676C" w:rsidP="00E83143">
      <w:pPr>
        <w:spacing w:before="240" w:line="320" w:lineRule="exact"/>
        <w:ind w:left="749" w:right="720"/>
        <w:jc w:val="center"/>
        <w:rPr>
          <w:b/>
          <w:bCs/>
          <w:u w:val="single"/>
          <w:rtl/>
        </w:rPr>
      </w:pPr>
      <w:r w:rsidRPr="00F72A40">
        <w:rPr>
          <w:rFonts w:hint="cs"/>
          <w:b/>
          <w:bCs/>
          <w:u w:val="single"/>
          <w:rtl/>
        </w:rPr>
        <w:lastRenderedPageBreak/>
        <w:t>בעיות, מכשולים וגורמים מתנגדים/נפגעים בפועל ובכוח:</w:t>
      </w:r>
    </w:p>
    <w:p w:rsidR="0056676C" w:rsidRPr="0043124C" w:rsidRDefault="00963F2D" w:rsidP="00E83143">
      <w:pPr>
        <w:spacing w:before="360" w:line="320" w:lineRule="exact"/>
        <w:ind w:left="749" w:right="720"/>
        <w:rPr>
          <w:b/>
          <w:bCs/>
          <w:rtl/>
        </w:rPr>
      </w:pPr>
      <w:r w:rsidRPr="0043124C">
        <w:rPr>
          <w:rFonts w:hint="cs"/>
          <w:b/>
          <w:bCs/>
          <w:rtl/>
        </w:rPr>
        <w:t xml:space="preserve">רשויות - </w:t>
      </w:r>
      <w:r w:rsidR="0056676C" w:rsidRPr="0043124C">
        <w:rPr>
          <w:rFonts w:hint="cs"/>
          <w:b/>
          <w:bCs/>
          <w:rtl/>
        </w:rPr>
        <w:t>הרשות המקומית</w:t>
      </w:r>
      <w:r w:rsidR="00F36EB6" w:rsidRPr="0043124C">
        <w:rPr>
          <w:rFonts w:hint="cs"/>
          <w:b/>
          <w:bCs/>
          <w:rtl/>
        </w:rPr>
        <w:t>, הג"א ומכבי האש</w:t>
      </w:r>
      <w:r w:rsidR="0056676C" w:rsidRPr="0043124C">
        <w:rPr>
          <w:rFonts w:hint="cs"/>
          <w:b/>
          <w:bCs/>
          <w:rtl/>
        </w:rPr>
        <w:t>:</w:t>
      </w:r>
    </w:p>
    <w:p w:rsidR="0056676C" w:rsidRDefault="0056676C" w:rsidP="00E83143">
      <w:pPr>
        <w:pStyle w:val="ListParagraph"/>
        <w:numPr>
          <w:ilvl w:val="0"/>
          <w:numId w:val="1"/>
        </w:numPr>
        <w:spacing w:before="240" w:line="320" w:lineRule="exact"/>
        <w:ind w:left="749" w:right="720" w:firstLine="0"/>
      </w:pPr>
      <w:r w:rsidRPr="00223139">
        <w:rPr>
          <w:rFonts w:hint="cs"/>
          <w:b/>
          <w:bCs/>
          <w:rtl/>
        </w:rPr>
        <w:t>חניה</w:t>
      </w:r>
      <w:r>
        <w:rPr>
          <w:rFonts w:hint="cs"/>
          <w:rtl/>
        </w:rPr>
        <w:t xml:space="preserve"> - יצירת ביקוש גובר לחניה כאשר המקומות הרלבנטיים לפיצול, בחלקם הגדול סובלים ממחסור</w:t>
      </w:r>
      <w:r w:rsidR="00457A3E">
        <w:rPr>
          <w:rFonts w:hint="cs"/>
          <w:rtl/>
        </w:rPr>
        <w:t>.</w:t>
      </w:r>
    </w:p>
    <w:p w:rsidR="00457A3E" w:rsidRDefault="00457A3E" w:rsidP="00E83143">
      <w:pPr>
        <w:spacing w:before="0" w:line="320" w:lineRule="exact"/>
        <w:ind w:left="749" w:right="720"/>
      </w:pPr>
    </w:p>
    <w:p w:rsidR="00F36EB6" w:rsidRDefault="00F36EB6" w:rsidP="00E83143">
      <w:pPr>
        <w:pStyle w:val="ListParagraph"/>
        <w:numPr>
          <w:ilvl w:val="0"/>
          <w:numId w:val="1"/>
        </w:numPr>
        <w:spacing w:before="0" w:line="320" w:lineRule="exact"/>
        <w:ind w:left="749" w:right="720" w:firstLine="0"/>
      </w:pPr>
      <w:r w:rsidRPr="000C5D33">
        <w:rPr>
          <w:rFonts w:hint="cs"/>
          <w:b/>
          <w:bCs/>
          <w:rtl/>
        </w:rPr>
        <w:t>סיבוך</w:t>
      </w:r>
      <w:r>
        <w:rPr>
          <w:rFonts w:hint="cs"/>
          <w:rtl/>
        </w:rPr>
        <w:t xml:space="preserve"> הטיפול ביותר תושבים</w:t>
      </w:r>
      <w:r w:rsidR="000C5D33">
        <w:rPr>
          <w:rFonts w:hint="cs"/>
          <w:rtl/>
        </w:rPr>
        <w:t xml:space="preserve"> </w:t>
      </w:r>
      <w:r w:rsidR="00514031">
        <w:rPr>
          <w:rFonts w:hint="cs"/>
          <w:rtl/>
        </w:rPr>
        <w:t>ו</w:t>
      </w:r>
      <w:r w:rsidR="000C5D33">
        <w:rPr>
          <w:rFonts w:hint="cs"/>
          <w:rtl/>
        </w:rPr>
        <w:t xml:space="preserve">כלי רכב, </w:t>
      </w:r>
      <w:r w:rsidR="009877C9">
        <w:rPr>
          <w:rFonts w:hint="cs"/>
          <w:rtl/>
        </w:rPr>
        <w:t xml:space="preserve">בצריכת ביוב ומים מוגברת, </w:t>
      </w:r>
      <w:r>
        <w:rPr>
          <w:rFonts w:hint="cs"/>
          <w:rtl/>
        </w:rPr>
        <w:t>באישור הפיצול ובגבייה השוטפת.</w:t>
      </w:r>
    </w:p>
    <w:p w:rsidR="00457A3E" w:rsidRDefault="00457A3E" w:rsidP="00E83143">
      <w:pPr>
        <w:spacing w:before="0" w:line="320" w:lineRule="exact"/>
        <w:ind w:left="749" w:right="720"/>
      </w:pPr>
    </w:p>
    <w:p w:rsidR="00F36EB6" w:rsidRDefault="00F36EB6" w:rsidP="0014229F">
      <w:pPr>
        <w:pStyle w:val="ListParagraph"/>
        <w:numPr>
          <w:ilvl w:val="0"/>
          <w:numId w:val="1"/>
        </w:numPr>
        <w:spacing w:before="0" w:line="320" w:lineRule="exact"/>
        <w:ind w:left="749" w:right="720" w:firstLine="0"/>
      </w:pPr>
      <w:r w:rsidRPr="00223139">
        <w:rPr>
          <w:rFonts w:hint="cs"/>
          <w:b/>
          <w:bCs/>
          <w:rtl/>
        </w:rPr>
        <w:t>הורד</w:t>
      </w:r>
      <w:r w:rsidR="00223139" w:rsidRPr="00223139">
        <w:rPr>
          <w:rFonts w:hint="cs"/>
          <w:b/>
          <w:bCs/>
          <w:rtl/>
        </w:rPr>
        <w:t>ת</w:t>
      </w:r>
      <w:r w:rsidRPr="00223139">
        <w:rPr>
          <w:rFonts w:hint="cs"/>
          <w:b/>
          <w:bCs/>
          <w:rtl/>
        </w:rPr>
        <w:t xml:space="preserve"> הרמה</w:t>
      </w:r>
      <w:r>
        <w:rPr>
          <w:rFonts w:hint="cs"/>
          <w:rtl/>
        </w:rPr>
        <w:t xml:space="preserve"> הכלכלית של התושבים</w:t>
      </w:r>
      <w:r w:rsidR="00963F2D">
        <w:rPr>
          <w:rFonts w:hint="cs"/>
          <w:rtl/>
        </w:rPr>
        <w:t xml:space="preserve"> ואי</w:t>
      </w:r>
      <w:r w:rsidR="008469B1">
        <w:rPr>
          <w:rFonts w:hint="cs"/>
          <w:rtl/>
        </w:rPr>
        <w:t>ת</w:t>
      </w:r>
      <w:r w:rsidR="00963F2D">
        <w:rPr>
          <w:rFonts w:hint="cs"/>
          <w:rtl/>
        </w:rPr>
        <w:t>ה הגדלת היקף בעיות הגבייה,</w:t>
      </w:r>
      <w:r>
        <w:rPr>
          <w:rFonts w:hint="cs"/>
          <w:rtl/>
        </w:rPr>
        <w:t xml:space="preserve"> ולעיתים גם </w:t>
      </w:r>
      <w:r w:rsidR="00963F2D">
        <w:rPr>
          <w:rFonts w:hint="cs"/>
          <w:rtl/>
        </w:rPr>
        <w:t xml:space="preserve">הורדת </w:t>
      </w:r>
      <w:r>
        <w:rPr>
          <w:rFonts w:hint="cs"/>
          <w:rtl/>
        </w:rPr>
        <w:t>הרמה התרבותית</w:t>
      </w:r>
      <w:r w:rsidR="00963F2D">
        <w:rPr>
          <w:rFonts w:hint="cs"/>
          <w:rtl/>
        </w:rPr>
        <w:t xml:space="preserve"> והאטרקטיביות של ה</w:t>
      </w:r>
      <w:r w:rsidR="0014229F">
        <w:rPr>
          <w:rFonts w:hint="cs"/>
          <w:rtl/>
        </w:rPr>
        <w:t>ישוב</w:t>
      </w:r>
      <w:r w:rsidR="00963F2D">
        <w:rPr>
          <w:rFonts w:hint="cs"/>
          <w:rtl/>
        </w:rPr>
        <w:t xml:space="preserve"> לתושבי</w:t>
      </w:r>
      <w:r w:rsidR="0014229F">
        <w:rPr>
          <w:rFonts w:hint="cs"/>
          <w:rtl/>
        </w:rPr>
        <w:t>ו</w:t>
      </w:r>
      <w:r w:rsidR="00964D53">
        <w:rPr>
          <w:rFonts w:hint="cs"/>
          <w:rtl/>
        </w:rPr>
        <w:t>. יצירת דירות</w:t>
      </w:r>
      <w:r w:rsidR="00876C1F">
        <w:rPr>
          <w:rFonts w:hint="cs"/>
          <w:rtl/>
        </w:rPr>
        <w:t xml:space="preserve"> צינוק בעלות </w:t>
      </w:r>
      <w:r w:rsidR="000514E1">
        <w:rPr>
          <w:rFonts w:hint="cs"/>
          <w:rtl/>
        </w:rPr>
        <w:t xml:space="preserve">חדרים </w:t>
      </w:r>
      <w:r w:rsidR="00964D53">
        <w:rPr>
          <w:rFonts w:hint="cs"/>
          <w:rtl/>
        </w:rPr>
        <w:t>קטנ</w:t>
      </w:r>
      <w:r w:rsidR="000514E1">
        <w:rPr>
          <w:rFonts w:hint="cs"/>
          <w:rtl/>
        </w:rPr>
        <w:t>ים</w:t>
      </w:r>
      <w:r w:rsidR="00964D53">
        <w:rPr>
          <w:rFonts w:hint="cs"/>
          <w:rtl/>
        </w:rPr>
        <w:t xml:space="preserve"> יתר על המידה.</w:t>
      </w:r>
      <w:r>
        <w:rPr>
          <w:rFonts w:hint="cs"/>
          <w:rtl/>
        </w:rPr>
        <w:t xml:space="preserve"> </w:t>
      </w:r>
    </w:p>
    <w:p w:rsidR="00457A3E" w:rsidRDefault="00457A3E" w:rsidP="00E83143">
      <w:pPr>
        <w:spacing w:before="0" w:line="320" w:lineRule="exact"/>
        <w:ind w:left="749" w:right="720"/>
      </w:pPr>
    </w:p>
    <w:p w:rsidR="0056676C" w:rsidRDefault="0056676C" w:rsidP="00E83143">
      <w:pPr>
        <w:pStyle w:val="ListParagraph"/>
        <w:numPr>
          <w:ilvl w:val="0"/>
          <w:numId w:val="1"/>
        </w:numPr>
        <w:spacing w:before="0" w:line="320" w:lineRule="exact"/>
        <w:ind w:left="749" w:right="720" w:firstLine="0"/>
      </w:pPr>
      <w:r w:rsidRPr="00223139">
        <w:rPr>
          <w:rFonts w:hint="cs"/>
          <w:b/>
          <w:bCs/>
          <w:rtl/>
        </w:rPr>
        <w:t>חינוך</w:t>
      </w:r>
      <w:r>
        <w:rPr>
          <w:rFonts w:hint="cs"/>
          <w:rtl/>
        </w:rPr>
        <w:t xml:space="preserve"> </w:t>
      </w:r>
      <w:r>
        <w:rPr>
          <w:rtl/>
        </w:rPr>
        <w:t>–</w:t>
      </w:r>
      <w:r>
        <w:rPr>
          <w:rFonts w:hint="cs"/>
          <w:rtl/>
        </w:rPr>
        <w:t xml:space="preserve"> הצע מוגבל של מקומות לימוד בבתי הספר ובגני</w:t>
      </w:r>
      <w:r w:rsidR="00F36EB6">
        <w:rPr>
          <w:rFonts w:hint="cs"/>
          <w:rtl/>
        </w:rPr>
        <w:t xml:space="preserve"> הילדים.</w:t>
      </w:r>
    </w:p>
    <w:p w:rsidR="00457A3E" w:rsidRDefault="00457A3E" w:rsidP="00E83143">
      <w:pPr>
        <w:spacing w:before="0" w:line="320" w:lineRule="exact"/>
        <w:ind w:left="749" w:right="720"/>
      </w:pPr>
    </w:p>
    <w:p w:rsidR="0056676C" w:rsidRDefault="0056676C" w:rsidP="00E83143">
      <w:pPr>
        <w:pStyle w:val="ListParagraph"/>
        <w:numPr>
          <w:ilvl w:val="0"/>
          <w:numId w:val="1"/>
        </w:numPr>
        <w:spacing w:before="0" w:line="320" w:lineRule="exact"/>
        <w:ind w:left="749" w:right="720" w:firstLine="0"/>
      </w:pPr>
      <w:r w:rsidRPr="00223139">
        <w:rPr>
          <w:rFonts w:hint="cs"/>
          <w:b/>
          <w:bCs/>
          <w:rtl/>
        </w:rPr>
        <w:t xml:space="preserve">מיגון </w:t>
      </w:r>
      <w:r>
        <w:rPr>
          <w:rtl/>
        </w:rPr>
        <w:t>–</w:t>
      </w:r>
      <w:r>
        <w:rPr>
          <w:rFonts w:hint="cs"/>
          <w:rtl/>
        </w:rPr>
        <w:t xml:space="preserve"> יצירת דירות ללא מיגון כנדרש בחוק הקיים בנושא</w:t>
      </w:r>
      <w:r w:rsidR="00F36EB6">
        <w:rPr>
          <w:rFonts w:hint="cs"/>
          <w:rtl/>
        </w:rPr>
        <w:t>.</w:t>
      </w:r>
    </w:p>
    <w:p w:rsidR="00457A3E" w:rsidRDefault="00457A3E" w:rsidP="00E83143">
      <w:pPr>
        <w:spacing w:before="0" w:line="320" w:lineRule="exact"/>
        <w:ind w:left="749" w:right="720"/>
      </w:pPr>
    </w:p>
    <w:p w:rsidR="0056676C" w:rsidRDefault="0056676C" w:rsidP="00E83143">
      <w:pPr>
        <w:pStyle w:val="ListParagraph"/>
        <w:numPr>
          <w:ilvl w:val="0"/>
          <w:numId w:val="1"/>
        </w:numPr>
        <w:spacing w:before="0" w:line="320" w:lineRule="exact"/>
        <w:ind w:left="749" w:right="720" w:firstLine="0"/>
      </w:pPr>
      <w:r w:rsidRPr="00223139">
        <w:rPr>
          <w:rFonts w:hint="cs"/>
          <w:b/>
          <w:bCs/>
          <w:rtl/>
        </w:rPr>
        <w:t>כיבוי אש</w:t>
      </w:r>
      <w:r>
        <w:rPr>
          <w:rFonts w:hint="cs"/>
          <w:rtl/>
        </w:rPr>
        <w:t xml:space="preserve"> </w:t>
      </w:r>
      <w:r>
        <w:rPr>
          <w:rtl/>
        </w:rPr>
        <w:t>–</w:t>
      </w:r>
      <w:r>
        <w:rPr>
          <w:rFonts w:hint="cs"/>
          <w:rtl/>
        </w:rPr>
        <w:t xml:space="preserve"> </w:t>
      </w:r>
      <w:r w:rsidR="00AE23CF">
        <w:rPr>
          <w:rFonts w:hint="cs"/>
          <w:rtl/>
        </w:rPr>
        <w:t>ה</w:t>
      </w:r>
      <w:r>
        <w:rPr>
          <w:rFonts w:hint="cs"/>
          <w:rtl/>
        </w:rPr>
        <w:t>צורך של מכבי אש לאשר את הפיצול, כנדרש בחוק הקיים</w:t>
      </w:r>
      <w:r w:rsidR="00F36EB6">
        <w:rPr>
          <w:rFonts w:hint="cs"/>
          <w:rtl/>
        </w:rPr>
        <w:t>.</w:t>
      </w:r>
    </w:p>
    <w:p w:rsidR="00F36EB6" w:rsidRPr="0043124C" w:rsidRDefault="00F36EB6" w:rsidP="00E83143">
      <w:pPr>
        <w:spacing w:before="480" w:line="320" w:lineRule="exact"/>
        <w:ind w:left="749" w:right="720"/>
        <w:rPr>
          <w:b/>
          <w:bCs/>
          <w:rtl/>
        </w:rPr>
      </w:pPr>
      <w:r w:rsidRPr="0043124C">
        <w:rPr>
          <w:rFonts w:hint="cs"/>
          <w:b/>
          <w:bCs/>
          <w:rtl/>
        </w:rPr>
        <w:t>בעלי דירות אחרים באותו בית משותף, וועד הבית או חברת הניהול, בעלי דירות בבניינים סמוכים.</w:t>
      </w:r>
    </w:p>
    <w:p w:rsidR="00F36EB6" w:rsidRDefault="00F36EB6" w:rsidP="00E83143">
      <w:pPr>
        <w:pStyle w:val="ListParagraph"/>
        <w:numPr>
          <w:ilvl w:val="0"/>
          <w:numId w:val="1"/>
        </w:numPr>
        <w:spacing w:before="240" w:line="320" w:lineRule="exact"/>
        <w:ind w:left="749" w:right="720" w:firstLine="0"/>
      </w:pPr>
      <w:r w:rsidRPr="00223139">
        <w:rPr>
          <w:rFonts w:hint="cs"/>
          <w:b/>
          <w:bCs/>
          <w:rtl/>
        </w:rPr>
        <w:t xml:space="preserve">הגדלת העומס </w:t>
      </w:r>
      <w:r w:rsidR="00223139" w:rsidRPr="00223139">
        <w:rPr>
          <w:rFonts w:hint="cs"/>
          <w:b/>
          <w:bCs/>
          <w:rtl/>
        </w:rPr>
        <w:t>התשתיתי</w:t>
      </w:r>
      <w:r w:rsidR="00223139">
        <w:rPr>
          <w:rFonts w:hint="cs"/>
          <w:rtl/>
        </w:rPr>
        <w:t xml:space="preserve"> </w:t>
      </w:r>
      <w:r>
        <w:rPr>
          <w:rFonts w:hint="cs"/>
          <w:rtl/>
        </w:rPr>
        <w:t>על מתקני הבית ועלות תחזוקתם,</w:t>
      </w:r>
    </w:p>
    <w:p w:rsidR="00457A3E" w:rsidRDefault="00457A3E" w:rsidP="00E83143">
      <w:pPr>
        <w:spacing w:before="0" w:line="320" w:lineRule="exact"/>
        <w:ind w:left="749" w:right="720"/>
      </w:pPr>
    </w:p>
    <w:p w:rsidR="005D5459" w:rsidRDefault="00F36EB6" w:rsidP="00E83143">
      <w:pPr>
        <w:pStyle w:val="ListParagraph"/>
        <w:numPr>
          <w:ilvl w:val="0"/>
          <w:numId w:val="1"/>
        </w:numPr>
        <w:spacing w:before="0" w:line="320" w:lineRule="exact"/>
        <w:ind w:left="749" w:right="720" w:firstLine="0"/>
        <w:rPr>
          <w:b/>
          <w:bCs/>
        </w:rPr>
      </w:pPr>
      <w:r w:rsidRPr="00223139">
        <w:rPr>
          <w:rFonts w:hint="cs"/>
          <w:b/>
          <w:bCs/>
          <w:rtl/>
        </w:rPr>
        <w:t>הגדלת הרעש והלכלוך</w:t>
      </w:r>
    </w:p>
    <w:p w:rsidR="00457A3E" w:rsidRPr="00457A3E" w:rsidRDefault="00457A3E" w:rsidP="00E83143">
      <w:pPr>
        <w:spacing w:before="0" w:line="320" w:lineRule="exact"/>
        <w:ind w:left="749" w:right="720"/>
        <w:rPr>
          <w:b/>
          <w:bCs/>
        </w:rPr>
      </w:pPr>
    </w:p>
    <w:p w:rsidR="00F36EB6" w:rsidRDefault="00F36EB6" w:rsidP="00E83143">
      <w:pPr>
        <w:pStyle w:val="ListParagraph"/>
        <w:numPr>
          <w:ilvl w:val="0"/>
          <w:numId w:val="1"/>
        </w:numPr>
        <w:spacing w:before="0" w:line="320" w:lineRule="exact"/>
        <w:ind w:left="749" w:right="720" w:firstLine="0"/>
      </w:pPr>
      <w:r w:rsidRPr="00223139">
        <w:rPr>
          <w:rFonts w:hint="cs"/>
          <w:b/>
          <w:bCs/>
          <w:rtl/>
        </w:rPr>
        <w:t>הגדלת העומס</w:t>
      </w:r>
      <w:r w:rsidR="00223139" w:rsidRPr="00223139">
        <w:rPr>
          <w:rFonts w:hint="cs"/>
          <w:b/>
          <w:bCs/>
          <w:rtl/>
        </w:rPr>
        <w:t xml:space="preserve"> הניהולי</w:t>
      </w:r>
      <w:r>
        <w:rPr>
          <w:rFonts w:hint="cs"/>
          <w:rtl/>
        </w:rPr>
        <w:t xml:space="preserve"> על וועד הבית</w:t>
      </w:r>
      <w:r w:rsidR="00AE23CF">
        <w:rPr>
          <w:rFonts w:hint="cs"/>
          <w:rtl/>
        </w:rPr>
        <w:t>-חברת הניהול</w:t>
      </w:r>
    </w:p>
    <w:p w:rsidR="00457A3E" w:rsidRDefault="00457A3E" w:rsidP="00E83143">
      <w:pPr>
        <w:spacing w:before="0" w:line="320" w:lineRule="exact"/>
        <w:ind w:left="749" w:right="720"/>
      </w:pPr>
    </w:p>
    <w:p w:rsidR="00F36EB6" w:rsidRDefault="00F36EB6" w:rsidP="00E83143">
      <w:pPr>
        <w:pStyle w:val="ListParagraph"/>
        <w:numPr>
          <w:ilvl w:val="0"/>
          <w:numId w:val="1"/>
        </w:numPr>
        <w:spacing w:before="0" w:line="320" w:lineRule="exact"/>
        <w:ind w:left="749" w:right="720" w:firstLine="0"/>
      </w:pPr>
      <w:r w:rsidRPr="00223139">
        <w:rPr>
          <w:rFonts w:hint="cs"/>
          <w:b/>
          <w:bCs/>
          <w:rtl/>
        </w:rPr>
        <w:t>הורדת ערך</w:t>
      </w:r>
      <w:r>
        <w:rPr>
          <w:rFonts w:hint="cs"/>
          <w:rtl/>
        </w:rPr>
        <w:t xml:space="preserve"> הדירות הלא מפוצלות.</w:t>
      </w:r>
    </w:p>
    <w:p w:rsidR="00F36EB6" w:rsidRPr="0043124C" w:rsidRDefault="00F36EB6" w:rsidP="00E83143">
      <w:pPr>
        <w:spacing w:before="360" w:line="320" w:lineRule="exact"/>
        <w:ind w:left="749" w:right="720"/>
        <w:rPr>
          <w:b/>
          <w:bCs/>
        </w:rPr>
      </w:pPr>
      <w:r w:rsidRPr="0043124C">
        <w:rPr>
          <w:rFonts w:hint="cs"/>
          <w:b/>
          <w:bCs/>
          <w:rtl/>
        </w:rPr>
        <w:t>בעלי הדירות המפוצלות:</w:t>
      </w:r>
    </w:p>
    <w:p w:rsidR="00F36EB6" w:rsidRDefault="00F36EB6" w:rsidP="00E83143">
      <w:pPr>
        <w:pStyle w:val="ListParagraph"/>
        <w:numPr>
          <w:ilvl w:val="0"/>
          <w:numId w:val="1"/>
        </w:numPr>
        <w:spacing w:before="240" w:line="320" w:lineRule="exact"/>
        <w:ind w:left="749" w:right="720" w:firstLine="0"/>
      </w:pPr>
      <w:r w:rsidRPr="00223139">
        <w:rPr>
          <w:rFonts w:hint="cs"/>
          <w:b/>
          <w:bCs/>
          <w:rtl/>
        </w:rPr>
        <w:t>פישוט התהליך והורדת עלותו</w:t>
      </w:r>
      <w:r>
        <w:rPr>
          <w:rFonts w:hint="cs"/>
          <w:rtl/>
        </w:rPr>
        <w:t xml:space="preserve"> </w:t>
      </w:r>
      <w:r>
        <w:rPr>
          <w:rtl/>
        </w:rPr>
        <w:t>–</w:t>
      </w:r>
      <w:r>
        <w:rPr>
          <w:rFonts w:hint="cs"/>
          <w:rtl/>
        </w:rPr>
        <w:t xml:space="preserve"> אם הפיצול נעשה לטובת הציבור הרחב ולא רק לטובת בעלי הדירות, יש לוודא שהתהליך פשוט וזול יחסית.</w:t>
      </w:r>
    </w:p>
    <w:p w:rsidR="005D5459" w:rsidRPr="00AE23CF" w:rsidRDefault="005D5459" w:rsidP="00E83143">
      <w:pPr>
        <w:spacing w:before="240" w:line="320" w:lineRule="exact"/>
        <w:ind w:left="749" w:right="720"/>
        <w:rPr>
          <w:b/>
          <w:bCs/>
          <w:rtl/>
        </w:rPr>
      </w:pPr>
      <w:r w:rsidRPr="00AE23CF">
        <w:rPr>
          <w:rFonts w:hint="cs"/>
          <w:b/>
          <w:bCs/>
          <w:rtl/>
        </w:rPr>
        <w:t>ספקי חומרי צריכה תשתיתיים וש</w:t>
      </w:r>
      <w:r w:rsidR="00595258">
        <w:rPr>
          <w:rFonts w:hint="cs"/>
          <w:b/>
          <w:bCs/>
          <w:rtl/>
        </w:rPr>
        <w:t>י</w:t>
      </w:r>
      <w:r w:rsidRPr="00AE23CF">
        <w:rPr>
          <w:rFonts w:hint="cs"/>
          <w:b/>
          <w:bCs/>
          <w:rtl/>
        </w:rPr>
        <w:t xml:space="preserve">רותים  </w:t>
      </w:r>
      <w:r w:rsidRPr="00AE23CF">
        <w:rPr>
          <w:b/>
          <w:bCs/>
          <w:rtl/>
        </w:rPr>
        <w:t>–</w:t>
      </w:r>
      <w:r w:rsidRPr="00AE23CF">
        <w:rPr>
          <w:rFonts w:hint="cs"/>
          <w:b/>
          <w:bCs/>
          <w:rtl/>
        </w:rPr>
        <w:t xml:space="preserve"> חשמל, גז מרכזי, מים, דואר, טלפון, אינטרנט וטל</w:t>
      </w:r>
      <w:r w:rsidR="00E678A5">
        <w:rPr>
          <w:rFonts w:hint="cs"/>
          <w:b/>
          <w:bCs/>
          <w:rtl/>
        </w:rPr>
        <w:t>ו</w:t>
      </w:r>
      <w:r w:rsidRPr="00AE23CF">
        <w:rPr>
          <w:rFonts w:hint="cs"/>
          <w:b/>
          <w:bCs/>
          <w:rtl/>
        </w:rPr>
        <w:t>ויזיה</w:t>
      </w:r>
    </w:p>
    <w:p w:rsidR="00516A17" w:rsidRDefault="005D5459" w:rsidP="00E83143">
      <w:pPr>
        <w:pStyle w:val="ListParagraph"/>
        <w:numPr>
          <w:ilvl w:val="0"/>
          <w:numId w:val="1"/>
        </w:numPr>
        <w:spacing w:before="240" w:line="320" w:lineRule="exact"/>
        <w:ind w:left="749" w:right="720" w:firstLine="0"/>
        <w:rPr>
          <w:rtl/>
        </w:rPr>
      </w:pPr>
      <w:r w:rsidRPr="00101B08">
        <w:rPr>
          <w:rFonts w:hint="cs"/>
          <w:b/>
          <w:bCs/>
          <w:rtl/>
        </w:rPr>
        <w:t>ביצוע ההפרדה בין דיירי פצלי הדירה</w:t>
      </w:r>
      <w:r w:rsidRPr="00F711F1">
        <w:rPr>
          <w:rFonts w:hint="cs"/>
          <w:rtl/>
        </w:rPr>
        <w:t>.</w:t>
      </w:r>
      <w:r w:rsidR="00217411" w:rsidRPr="00F711F1">
        <w:rPr>
          <w:rFonts w:hint="cs"/>
          <w:rtl/>
        </w:rPr>
        <w:t xml:space="preserve"> אין חובה לטפל בעניין זה אבל רצוי להסדירו בחוק </w:t>
      </w:r>
      <w:r w:rsidR="00657A49">
        <w:rPr>
          <w:rFonts w:hint="cs"/>
          <w:rtl/>
        </w:rPr>
        <w:t xml:space="preserve">בשלב כלשהו, לאו דווקא תחילה, </w:t>
      </w:r>
      <w:r w:rsidR="00217411" w:rsidRPr="00F711F1">
        <w:rPr>
          <w:rFonts w:hint="cs"/>
          <w:rtl/>
        </w:rPr>
        <w:t xml:space="preserve">כדי להשאיר מקום </w:t>
      </w:r>
      <w:r w:rsidR="00714E0E" w:rsidRPr="00F711F1">
        <w:rPr>
          <w:rFonts w:hint="cs"/>
          <w:rtl/>
        </w:rPr>
        <w:t xml:space="preserve">מזערי </w:t>
      </w:r>
      <w:r w:rsidR="00C4689F" w:rsidRPr="00F711F1">
        <w:rPr>
          <w:rFonts w:hint="cs"/>
          <w:rtl/>
        </w:rPr>
        <w:t xml:space="preserve">בלבד </w:t>
      </w:r>
      <w:r w:rsidR="00217411" w:rsidRPr="00F711F1">
        <w:rPr>
          <w:rFonts w:hint="cs"/>
          <w:rtl/>
        </w:rPr>
        <w:t>ל</w:t>
      </w:r>
      <w:r w:rsidR="00714E0E" w:rsidRPr="00F711F1">
        <w:rPr>
          <w:rFonts w:hint="cs"/>
          <w:rtl/>
        </w:rPr>
        <w:t>בעיות ול</w:t>
      </w:r>
      <w:r w:rsidR="00217411" w:rsidRPr="00F711F1">
        <w:rPr>
          <w:rFonts w:hint="cs"/>
          <w:rtl/>
        </w:rPr>
        <w:t>סכסוכים.</w:t>
      </w:r>
    </w:p>
    <w:p w:rsidR="00E83143" w:rsidRDefault="00E83143" w:rsidP="00E83143">
      <w:pPr>
        <w:spacing w:before="240" w:line="320" w:lineRule="exact"/>
        <w:ind w:left="749" w:right="720"/>
        <w:jc w:val="center"/>
        <w:rPr>
          <w:rtl/>
        </w:rPr>
        <w:sectPr w:rsidR="00E83143" w:rsidSect="00E83143">
          <w:pgSz w:w="11906" w:h="16838"/>
          <w:pgMar w:top="1584" w:right="1800" w:bottom="1440" w:left="1800" w:header="720" w:footer="720" w:gutter="0"/>
          <w:cols w:space="720"/>
          <w:bidi/>
          <w:rtlGutter/>
          <w:docGrid w:linePitch="360"/>
        </w:sectPr>
      </w:pPr>
    </w:p>
    <w:p w:rsidR="00F36EB6" w:rsidRPr="00F72A40" w:rsidRDefault="00F36EB6" w:rsidP="0014229F">
      <w:pPr>
        <w:tabs>
          <w:tab w:val="left" w:pos="7856"/>
          <w:tab w:val="right" w:pos="8216"/>
        </w:tabs>
        <w:spacing w:before="0"/>
        <w:ind w:left="566" w:right="360"/>
        <w:jc w:val="center"/>
        <w:rPr>
          <w:b/>
          <w:bCs/>
          <w:u w:val="single"/>
        </w:rPr>
      </w:pPr>
      <w:r w:rsidRPr="00F72A40">
        <w:rPr>
          <w:rFonts w:hint="cs"/>
          <w:b/>
          <w:bCs/>
          <w:u w:val="single"/>
          <w:rtl/>
        </w:rPr>
        <w:lastRenderedPageBreak/>
        <w:t xml:space="preserve">הפתרונות, ימוספרו </w:t>
      </w:r>
      <w:r w:rsidR="00D22B9E" w:rsidRPr="00F72A40">
        <w:rPr>
          <w:rFonts w:hint="cs"/>
          <w:b/>
          <w:bCs/>
          <w:u w:val="single"/>
          <w:rtl/>
        </w:rPr>
        <w:t xml:space="preserve">להלן </w:t>
      </w:r>
      <w:r w:rsidRPr="00F72A40">
        <w:rPr>
          <w:rFonts w:hint="cs"/>
          <w:b/>
          <w:bCs/>
          <w:u w:val="single"/>
          <w:rtl/>
        </w:rPr>
        <w:t>על פי מספר</w:t>
      </w:r>
      <w:r w:rsidR="00963F2D" w:rsidRPr="00F72A40">
        <w:rPr>
          <w:rFonts w:hint="cs"/>
          <w:b/>
          <w:bCs/>
          <w:u w:val="single"/>
          <w:rtl/>
        </w:rPr>
        <w:t>י</w:t>
      </w:r>
      <w:r w:rsidRPr="00F72A40">
        <w:rPr>
          <w:rFonts w:hint="cs"/>
          <w:b/>
          <w:bCs/>
          <w:u w:val="single"/>
          <w:rtl/>
        </w:rPr>
        <w:t xml:space="preserve"> הבעי</w:t>
      </w:r>
      <w:r w:rsidR="00963F2D" w:rsidRPr="00F72A40">
        <w:rPr>
          <w:rFonts w:hint="cs"/>
          <w:b/>
          <w:bCs/>
          <w:u w:val="single"/>
          <w:rtl/>
        </w:rPr>
        <w:t>ות</w:t>
      </w:r>
      <w:r w:rsidR="00D22B9E" w:rsidRPr="00F72A40">
        <w:rPr>
          <w:rFonts w:hint="cs"/>
          <w:b/>
          <w:bCs/>
          <w:u w:val="single"/>
          <w:rtl/>
        </w:rPr>
        <w:t>:</w:t>
      </w:r>
    </w:p>
    <w:p w:rsidR="00963F2D" w:rsidRDefault="00963F2D" w:rsidP="0014229F">
      <w:pPr>
        <w:tabs>
          <w:tab w:val="left" w:pos="7856"/>
          <w:tab w:val="right" w:pos="8216"/>
        </w:tabs>
        <w:spacing w:before="240" w:line="300" w:lineRule="exact"/>
        <w:ind w:left="566" w:right="360"/>
        <w:rPr>
          <w:rtl/>
        </w:rPr>
      </w:pPr>
      <w:r w:rsidRPr="00520E2F">
        <w:rPr>
          <w:rFonts w:hint="cs"/>
          <w:b/>
          <w:bCs/>
          <w:rtl/>
        </w:rPr>
        <w:t xml:space="preserve">פתרון 11 </w:t>
      </w:r>
      <w:r>
        <w:rPr>
          <w:rtl/>
        </w:rPr>
        <w:t>–</w:t>
      </w:r>
      <w:r>
        <w:rPr>
          <w:rFonts w:hint="cs"/>
          <w:rtl/>
        </w:rPr>
        <w:t xml:space="preserve"> </w:t>
      </w:r>
      <w:r w:rsidR="00723BFA" w:rsidRPr="00223139">
        <w:rPr>
          <w:rFonts w:hint="cs"/>
          <w:b/>
          <w:bCs/>
          <w:rtl/>
        </w:rPr>
        <w:t>פישוט התהליך והורדת עלותו</w:t>
      </w:r>
      <w:r w:rsidR="00723BFA">
        <w:rPr>
          <w:rFonts w:hint="cs"/>
          <w:rtl/>
        </w:rPr>
        <w:t xml:space="preserve"> </w:t>
      </w:r>
      <w:r w:rsidR="00723BFA">
        <w:rPr>
          <w:rFonts w:hint="eastAsia"/>
          <w:rtl/>
        </w:rPr>
        <w:t>–</w:t>
      </w:r>
      <w:r w:rsidR="00723BFA">
        <w:rPr>
          <w:rFonts w:hint="cs"/>
          <w:rtl/>
        </w:rPr>
        <w:t xml:space="preserve"> </w:t>
      </w:r>
      <w:r w:rsidR="00A0759D">
        <w:rPr>
          <w:rFonts w:hint="cs"/>
          <w:rtl/>
        </w:rPr>
        <w:t xml:space="preserve">נושא זה נבחר כראשון </w:t>
      </w:r>
      <w:r w:rsidR="001B4D72">
        <w:rPr>
          <w:rFonts w:hint="cs"/>
          <w:rtl/>
        </w:rPr>
        <w:t xml:space="preserve">כאן </w:t>
      </w:r>
      <w:r w:rsidR="00A0759D">
        <w:rPr>
          <w:rFonts w:hint="cs"/>
          <w:rtl/>
        </w:rPr>
        <w:t xml:space="preserve">מאחר </w:t>
      </w:r>
      <w:r w:rsidR="001B4D72">
        <w:rPr>
          <w:rFonts w:hint="cs"/>
          <w:rtl/>
        </w:rPr>
        <w:t>ש</w:t>
      </w:r>
      <w:r w:rsidR="00A0759D">
        <w:rPr>
          <w:rFonts w:hint="cs"/>
          <w:rtl/>
        </w:rPr>
        <w:t xml:space="preserve">הוא המהותי ביותר מבחינת הקושי הכרוך בו. </w:t>
      </w:r>
      <w:r>
        <w:rPr>
          <w:rFonts w:hint="cs"/>
          <w:rtl/>
        </w:rPr>
        <w:t>בשום פנים אין לעסוק ב</w:t>
      </w:r>
      <w:r w:rsidR="0013648A">
        <w:rPr>
          <w:rFonts w:hint="cs"/>
          <w:rtl/>
        </w:rPr>
        <w:t xml:space="preserve">רישום נפרד בטאבו של כל </w:t>
      </w:r>
      <w:r>
        <w:rPr>
          <w:rFonts w:hint="cs"/>
          <w:rtl/>
        </w:rPr>
        <w:t>פצל</w:t>
      </w:r>
      <w:r w:rsidR="0013648A">
        <w:rPr>
          <w:rFonts w:hint="cs"/>
          <w:rtl/>
        </w:rPr>
        <w:t>י</w:t>
      </w:r>
      <w:r>
        <w:rPr>
          <w:rFonts w:hint="cs"/>
          <w:rtl/>
        </w:rPr>
        <w:t xml:space="preserve"> </w:t>
      </w:r>
      <w:r w:rsidR="0013648A">
        <w:rPr>
          <w:rFonts w:hint="cs"/>
          <w:rtl/>
        </w:rPr>
        <w:t>ה</w:t>
      </w:r>
      <w:r>
        <w:rPr>
          <w:rFonts w:hint="cs"/>
          <w:rtl/>
        </w:rPr>
        <w:t xml:space="preserve">דירה </w:t>
      </w:r>
      <w:r w:rsidR="0013648A">
        <w:rPr>
          <w:rFonts w:hint="cs"/>
          <w:rtl/>
        </w:rPr>
        <w:t>המקורית או של חלקם</w:t>
      </w:r>
      <w:r>
        <w:rPr>
          <w:rFonts w:hint="cs"/>
          <w:rtl/>
        </w:rPr>
        <w:t xml:space="preserve">. עשייה כזו יש בה צורך בתשלום </w:t>
      </w:r>
      <w:r w:rsidR="00AE23CF">
        <w:rPr>
          <w:rFonts w:hint="cs"/>
          <w:rtl/>
        </w:rPr>
        <w:t xml:space="preserve">מראש של סכום מרתיע לעירייה </w:t>
      </w:r>
      <w:r w:rsidR="000C5D33">
        <w:rPr>
          <w:rtl/>
        </w:rPr>
        <w:t>–</w:t>
      </w:r>
      <w:r w:rsidR="00AE23CF">
        <w:rPr>
          <w:rFonts w:hint="cs"/>
          <w:rtl/>
        </w:rPr>
        <w:t xml:space="preserve"> </w:t>
      </w:r>
      <w:r>
        <w:rPr>
          <w:rFonts w:hint="cs"/>
          <w:rtl/>
        </w:rPr>
        <w:t>השבחה</w:t>
      </w:r>
      <w:r w:rsidR="000C5D33">
        <w:rPr>
          <w:rFonts w:hint="cs"/>
          <w:rtl/>
        </w:rPr>
        <w:t xml:space="preserve"> גבוהה יחסית</w:t>
      </w:r>
      <w:r>
        <w:rPr>
          <w:rFonts w:hint="cs"/>
          <w:rtl/>
        </w:rPr>
        <w:t xml:space="preserve">, בשיפור יקר יחסית של המיגון, היא סבוכה יותר </w:t>
      </w:r>
      <w:r w:rsidR="00A0759D">
        <w:rPr>
          <w:rFonts w:hint="cs"/>
          <w:rtl/>
        </w:rPr>
        <w:t xml:space="preserve">בהרבה בחינות </w:t>
      </w:r>
      <w:r>
        <w:rPr>
          <w:rFonts w:hint="cs"/>
          <w:rtl/>
        </w:rPr>
        <w:t>ממה שיוצע מיד</w:t>
      </w:r>
      <w:r w:rsidR="00A0759D">
        <w:rPr>
          <w:rFonts w:hint="cs"/>
          <w:rtl/>
        </w:rPr>
        <w:t xml:space="preserve"> בהמשך</w:t>
      </w:r>
      <w:r>
        <w:rPr>
          <w:rFonts w:hint="cs"/>
          <w:rtl/>
        </w:rPr>
        <w:t xml:space="preserve">, </w:t>
      </w:r>
      <w:r w:rsidR="000C5D33">
        <w:rPr>
          <w:rFonts w:hint="cs"/>
          <w:rtl/>
        </w:rPr>
        <w:t>ו</w:t>
      </w:r>
      <w:r>
        <w:rPr>
          <w:rFonts w:hint="cs"/>
          <w:rtl/>
        </w:rPr>
        <w:t xml:space="preserve">תהיה יקרה יתר </w:t>
      </w:r>
      <w:r w:rsidR="00AE23CF">
        <w:rPr>
          <w:rFonts w:hint="cs"/>
          <w:rtl/>
        </w:rPr>
        <w:t>על ה</w:t>
      </w:r>
      <w:r w:rsidR="0013648A">
        <w:rPr>
          <w:rFonts w:hint="cs"/>
          <w:rtl/>
        </w:rPr>
        <w:t>סביר</w:t>
      </w:r>
      <w:r w:rsidR="00AE23CF">
        <w:rPr>
          <w:rFonts w:hint="cs"/>
          <w:rtl/>
        </w:rPr>
        <w:t xml:space="preserve"> </w:t>
      </w:r>
      <w:r>
        <w:rPr>
          <w:rFonts w:hint="cs"/>
          <w:rtl/>
        </w:rPr>
        <w:t>עבור בעל הדירה</w:t>
      </w:r>
      <w:r w:rsidR="0013648A">
        <w:rPr>
          <w:rFonts w:hint="cs"/>
          <w:rtl/>
        </w:rPr>
        <w:t xml:space="preserve"> על מנת שיחליט על הפיצול ויבצעו במהירות</w:t>
      </w:r>
      <w:r>
        <w:rPr>
          <w:rFonts w:hint="cs"/>
          <w:rtl/>
        </w:rPr>
        <w:t xml:space="preserve">. כתוצאה </w:t>
      </w:r>
      <w:r w:rsidR="00B101A1">
        <w:rPr>
          <w:rFonts w:hint="cs"/>
          <w:rtl/>
        </w:rPr>
        <w:t>הדבר</w:t>
      </w:r>
      <w:r>
        <w:rPr>
          <w:rFonts w:hint="cs"/>
          <w:rtl/>
        </w:rPr>
        <w:t xml:space="preserve"> יפגע במטרה העיקרית </w:t>
      </w:r>
      <w:r>
        <w:rPr>
          <w:rtl/>
        </w:rPr>
        <w:t>–</w:t>
      </w:r>
      <w:r>
        <w:rPr>
          <w:rFonts w:hint="cs"/>
          <w:rtl/>
        </w:rPr>
        <w:t xml:space="preserve"> הגדלה משמעותית ומהירה של היצע הדירות</w:t>
      </w:r>
      <w:r w:rsidR="000C5D33">
        <w:rPr>
          <w:rFonts w:hint="cs"/>
          <w:rtl/>
        </w:rPr>
        <w:t xml:space="preserve"> להשכרה</w:t>
      </w:r>
      <w:r w:rsidR="00D124B8">
        <w:rPr>
          <w:rFonts w:hint="cs"/>
          <w:rtl/>
        </w:rPr>
        <w:t>.</w:t>
      </w:r>
      <w:r w:rsidR="0013648A">
        <w:rPr>
          <w:rFonts w:hint="cs"/>
          <w:rtl/>
        </w:rPr>
        <w:t xml:space="preserve"> המשמעות - </w:t>
      </w:r>
      <w:r>
        <w:rPr>
          <w:rFonts w:hint="cs"/>
          <w:rtl/>
        </w:rPr>
        <w:t>הפיצול המוצע י</w:t>
      </w:r>
      <w:r w:rsidR="0013648A">
        <w:rPr>
          <w:rFonts w:hint="cs"/>
          <w:rtl/>
        </w:rPr>
        <w:t>יצור</w:t>
      </w:r>
      <w:r>
        <w:rPr>
          <w:rFonts w:hint="cs"/>
          <w:rtl/>
        </w:rPr>
        <w:t xml:space="preserve"> תתי-דירות</w:t>
      </w:r>
      <w:r w:rsidR="0013648A">
        <w:rPr>
          <w:rFonts w:hint="cs"/>
          <w:rtl/>
        </w:rPr>
        <w:t xml:space="preserve"> ולא דירות נוספות מבחינה רישום.</w:t>
      </w:r>
      <w:r>
        <w:rPr>
          <w:rFonts w:hint="cs"/>
          <w:rtl/>
        </w:rPr>
        <w:t xml:space="preserve"> כניסות נפרדות לתתי</w:t>
      </w:r>
      <w:r w:rsidR="00B101A1">
        <w:rPr>
          <w:rFonts w:hint="cs"/>
          <w:rtl/>
        </w:rPr>
        <w:t>-</w:t>
      </w:r>
      <w:r>
        <w:rPr>
          <w:rFonts w:hint="cs"/>
          <w:rtl/>
        </w:rPr>
        <w:t xml:space="preserve">הדירות ניתן לספק </w:t>
      </w:r>
      <w:r w:rsidR="0001155B">
        <w:rPr>
          <w:rFonts w:hint="cs"/>
          <w:rtl/>
        </w:rPr>
        <w:t>בין היתר,</w:t>
      </w:r>
      <w:r>
        <w:rPr>
          <w:rFonts w:hint="cs"/>
          <w:rtl/>
        </w:rPr>
        <w:t xml:space="preserve"> דרך יצירת מבואה</w:t>
      </w:r>
      <w:r w:rsidR="0013648A">
        <w:rPr>
          <w:rFonts w:hint="cs"/>
          <w:rtl/>
        </w:rPr>
        <w:t xml:space="preserve"> בצמוד מבפנים לכניסה הקיימת</w:t>
      </w:r>
      <w:r>
        <w:rPr>
          <w:rFonts w:hint="cs"/>
          <w:rtl/>
        </w:rPr>
        <w:t>. בצורה זו יהי</w:t>
      </w:r>
      <w:r w:rsidR="00D22B9E">
        <w:rPr>
          <w:rFonts w:hint="cs"/>
          <w:rtl/>
        </w:rPr>
        <w:t>ה</w:t>
      </w:r>
      <w:r>
        <w:rPr>
          <w:rFonts w:hint="cs"/>
          <w:rtl/>
        </w:rPr>
        <w:t xml:space="preserve"> ניתן ל</w:t>
      </w:r>
      <w:r w:rsidR="00D22B9E">
        <w:rPr>
          <w:rFonts w:hint="cs"/>
          <w:rtl/>
        </w:rPr>
        <w:t>התייחס לקולא לגבי דרישות שונות כפי שיפורט בהמשך.</w:t>
      </w:r>
    </w:p>
    <w:p w:rsidR="00A0759D" w:rsidRDefault="000C5D33" w:rsidP="0014229F">
      <w:pPr>
        <w:tabs>
          <w:tab w:val="left" w:pos="7856"/>
          <w:tab w:val="right" w:pos="8216"/>
        </w:tabs>
        <w:spacing w:line="300" w:lineRule="exact"/>
        <w:ind w:left="566" w:right="360"/>
        <w:rPr>
          <w:rtl/>
        </w:rPr>
      </w:pPr>
      <w:r>
        <w:rPr>
          <w:rFonts w:hint="cs"/>
          <w:rtl/>
        </w:rPr>
        <w:t xml:space="preserve">לגבי היטל ההשבחה, אם ניקח לדוגמה השבחה של כ-80,000 שקל שנדרשה מקבלן </w:t>
      </w:r>
      <w:r w:rsidR="00E10B46">
        <w:rPr>
          <w:rFonts w:hint="cs"/>
          <w:rtl/>
        </w:rPr>
        <w:t xml:space="preserve">ברחובות </w:t>
      </w:r>
      <w:r>
        <w:rPr>
          <w:rFonts w:hint="cs"/>
          <w:rtl/>
        </w:rPr>
        <w:t>כדי לפצל דירת 5 חדרים לשתי דירות תת-סטנדרטיות בנות שלושה חדרים</w:t>
      </w:r>
      <w:r w:rsidR="00A0759D">
        <w:rPr>
          <w:rFonts w:hint="cs"/>
          <w:rtl/>
        </w:rPr>
        <w:t xml:space="preserve"> </w:t>
      </w:r>
      <w:r w:rsidR="0013648A">
        <w:rPr>
          <w:rFonts w:hint="cs"/>
          <w:rtl/>
        </w:rPr>
        <w:t xml:space="preserve">תוך </w:t>
      </w:r>
      <w:r w:rsidR="00A0759D">
        <w:rPr>
          <w:rFonts w:hint="cs"/>
          <w:rtl/>
        </w:rPr>
        <w:t>רישום נפרד בטאבו</w:t>
      </w:r>
      <w:r>
        <w:rPr>
          <w:rFonts w:hint="cs"/>
          <w:rtl/>
        </w:rPr>
        <w:t>, חשוב לציין שפיצול מעין זה יוצר תוספת ממ"ד על שטחו</w:t>
      </w:r>
      <w:r w:rsidR="00A0759D">
        <w:rPr>
          <w:rFonts w:hint="cs"/>
          <w:rtl/>
        </w:rPr>
        <w:t>,</w:t>
      </w:r>
      <w:r>
        <w:rPr>
          <w:rFonts w:hint="cs"/>
          <w:rtl/>
        </w:rPr>
        <w:t xml:space="preserve"> ו</w:t>
      </w:r>
      <w:r w:rsidR="00A0759D">
        <w:rPr>
          <w:rFonts w:hint="cs"/>
          <w:rtl/>
        </w:rPr>
        <w:t xml:space="preserve">כן </w:t>
      </w:r>
      <w:r>
        <w:rPr>
          <w:rFonts w:hint="cs"/>
          <w:rtl/>
        </w:rPr>
        <w:t>תוספת מרפסת. כלומר תשלום ההשבחה כולל תשלום לעירי</w:t>
      </w:r>
      <w:r w:rsidR="006B3915">
        <w:rPr>
          <w:rFonts w:hint="cs"/>
          <w:rtl/>
        </w:rPr>
        <w:t>י</w:t>
      </w:r>
      <w:r>
        <w:rPr>
          <w:rFonts w:hint="cs"/>
          <w:rtl/>
        </w:rPr>
        <w:t>ה ע</w:t>
      </w:r>
      <w:r w:rsidR="0013648A">
        <w:rPr>
          <w:rFonts w:hint="cs"/>
          <w:rtl/>
        </w:rPr>
        <w:t>בור</w:t>
      </w:r>
      <w:r>
        <w:rPr>
          <w:rFonts w:hint="cs"/>
          <w:rtl/>
        </w:rPr>
        <w:t xml:space="preserve"> תוספות אלו</w:t>
      </w:r>
      <w:r w:rsidR="006B3915">
        <w:rPr>
          <w:rFonts w:hint="cs"/>
          <w:rtl/>
        </w:rPr>
        <w:t>.</w:t>
      </w:r>
      <w:r>
        <w:rPr>
          <w:rFonts w:hint="cs"/>
          <w:rtl/>
        </w:rPr>
        <w:t xml:space="preserve"> </w:t>
      </w:r>
    </w:p>
    <w:p w:rsidR="00A0759D" w:rsidRDefault="000C5D33" w:rsidP="0014229F">
      <w:pPr>
        <w:tabs>
          <w:tab w:val="left" w:pos="7856"/>
          <w:tab w:val="right" w:pos="8216"/>
        </w:tabs>
        <w:spacing w:line="300" w:lineRule="exact"/>
        <w:ind w:left="566" w:right="360"/>
        <w:rPr>
          <w:rtl/>
        </w:rPr>
      </w:pPr>
      <w:r>
        <w:rPr>
          <w:rFonts w:hint="cs"/>
          <w:rtl/>
        </w:rPr>
        <w:t xml:space="preserve">ריבוי </w:t>
      </w:r>
      <w:r w:rsidR="0013648A">
        <w:rPr>
          <w:rFonts w:hint="cs"/>
          <w:rtl/>
        </w:rPr>
        <w:t>יחידות הדיור בפועל</w:t>
      </w:r>
      <w:r>
        <w:rPr>
          <w:rFonts w:hint="cs"/>
          <w:rtl/>
        </w:rPr>
        <w:t xml:space="preserve"> </w:t>
      </w:r>
      <w:r w:rsidR="0013648A">
        <w:rPr>
          <w:rFonts w:hint="cs"/>
          <w:rtl/>
        </w:rPr>
        <w:t>בצורה המוצגת</w:t>
      </w:r>
      <w:r w:rsidR="00A0759D">
        <w:rPr>
          <w:rFonts w:hint="cs"/>
          <w:rtl/>
        </w:rPr>
        <w:t xml:space="preserve"> </w:t>
      </w:r>
      <w:r>
        <w:rPr>
          <w:rFonts w:hint="cs"/>
          <w:rtl/>
        </w:rPr>
        <w:t xml:space="preserve">גורר </w:t>
      </w:r>
      <w:r w:rsidR="0013648A">
        <w:rPr>
          <w:rFonts w:hint="cs"/>
          <w:rtl/>
        </w:rPr>
        <w:t>אמנם</w:t>
      </w:r>
      <w:r>
        <w:rPr>
          <w:rFonts w:hint="cs"/>
          <w:rtl/>
        </w:rPr>
        <w:t xml:space="preserve"> עומס תחבורתי </w:t>
      </w:r>
      <w:r w:rsidR="00A0759D">
        <w:rPr>
          <w:rFonts w:hint="cs"/>
          <w:rtl/>
        </w:rPr>
        <w:t xml:space="preserve">בעיר, </w:t>
      </w:r>
      <w:r>
        <w:rPr>
          <w:rFonts w:hint="cs"/>
          <w:rtl/>
        </w:rPr>
        <w:t>מאחר שב</w:t>
      </w:r>
      <w:r w:rsidR="00D40F07">
        <w:rPr>
          <w:rFonts w:hint="cs"/>
          <w:rtl/>
        </w:rPr>
        <w:t>ד</w:t>
      </w:r>
      <w:r>
        <w:rPr>
          <w:rFonts w:hint="cs"/>
          <w:rtl/>
        </w:rPr>
        <w:t>רך כלל הוא מעלה את מספר המבוגרים</w:t>
      </w:r>
      <w:r w:rsidR="0013648A">
        <w:rPr>
          <w:rFonts w:hint="cs"/>
          <w:rtl/>
        </w:rPr>
        <w:t xml:space="preserve"> הכולל בתתי-הדירות</w:t>
      </w:r>
      <w:r w:rsidR="00A0759D">
        <w:rPr>
          <w:rFonts w:hint="cs"/>
          <w:rtl/>
        </w:rPr>
        <w:t>,</w:t>
      </w:r>
      <w:r>
        <w:rPr>
          <w:rFonts w:hint="cs"/>
          <w:rtl/>
        </w:rPr>
        <w:t xml:space="preserve"> יחסית למספרם בדירה המקורית שלפני הפיצול. אבל </w:t>
      </w:r>
      <w:r w:rsidR="00A0759D">
        <w:rPr>
          <w:rFonts w:hint="cs"/>
          <w:rtl/>
        </w:rPr>
        <w:t xml:space="preserve">מעבר לכך לא נוצרת בעיה רצינית כמפורט להלן: </w:t>
      </w:r>
    </w:p>
    <w:p w:rsidR="00E10B46" w:rsidRDefault="000C5D33" w:rsidP="0014229F">
      <w:pPr>
        <w:tabs>
          <w:tab w:val="left" w:pos="7856"/>
          <w:tab w:val="right" w:pos="8216"/>
        </w:tabs>
        <w:spacing w:line="300" w:lineRule="exact"/>
        <w:ind w:left="566" w:right="360"/>
        <w:rPr>
          <w:rtl/>
        </w:rPr>
      </w:pPr>
      <w:r>
        <w:rPr>
          <w:rFonts w:hint="cs"/>
          <w:rtl/>
        </w:rPr>
        <w:t>במקרה שהוזכר לעיל בדירת 5 חדרים</w:t>
      </w:r>
      <w:r w:rsidR="0013648A">
        <w:rPr>
          <w:rFonts w:hint="cs"/>
          <w:rtl/>
        </w:rPr>
        <w:t xml:space="preserve"> המקורית</w:t>
      </w:r>
      <w:r>
        <w:rPr>
          <w:rFonts w:hint="cs"/>
          <w:rtl/>
        </w:rPr>
        <w:t xml:space="preserve"> היו 3 חדרי ילדים, בפיצול </w:t>
      </w:r>
      <w:r w:rsidR="00A0759D">
        <w:rPr>
          <w:rFonts w:hint="cs"/>
          <w:rtl/>
        </w:rPr>
        <w:t xml:space="preserve">דרך הרישום בטאבו </w:t>
      </w:r>
      <w:r w:rsidR="0013648A">
        <w:rPr>
          <w:rFonts w:hint="cs"/>
          <w:rtl/>
        </w:rPr>
        <w:t xml:space="preserve">שהוצג לעיל </w:t>
      </w:r>
      <w:r>
        <w:rPr>
          <w:rFonts w:hint="cs"/>
          <w:rtl/>
        </w:rPr>
        <w:t>מספר חדרי הילדים ירד ל-2. לעומת</w:t>
      </w:r>
      <w:r w:rsidR="00D40F07">
        <w:rPr>
          <w:rFonts w:hint="cs"/>
          <w:rtl/>
        </w:rPr>
        <w:t xml:space="preserve"> זאת</w:t>
      </w:r>
      <w:r>
        <w:rPr>
          <w:rFonts w:hint="cs"/>
          <w:rtl/>
        </w:rPr>
        <w:t xml:space="preserve"> כאשר אין תוספת ממ"ד ומרפסת</w:t>
      </w:r>
      <w:r w:rsidR="00D40F07">
        <w:rPr>
          <w:rFonts w:hint="cs"/>
          <w:rtl/>
        </w:rPr>
        <w:t>,</w:t>
      </w:r>
      <w:r>
        <w:rPr>
          <w:rFonts w:hint="cs"/>
          <w:rtl/>
        </w:rPr>
        <w:t xml:space="preserve"> אותה דירה מקורית תפוצל לדירת 3 חדרים ולצידה דירת </w:t>
      </w:r>
      <w:r w:rsidR="00A0759D">
        <w:rPr>
          <w:rFonts w:hint="cs"/>
          <w:rtl/>
        </w:rPr>
        <w:t>2</w:t>
      </w:r>
      <w:r>
        <w:rPr>
          <w:rFonts w:hint="cs"/>
          <w:rtl/>
        </w:rPr>
        <w:t xml:space="preserve"> חדרים</w:t>
      </w:r>
      <w:r w:rsidR="00A0759D">
        <w:rPr>
          <w:rFonts w:hint="cs"/>
          <w:rtl/>
        </w:rPr>
        <w:t>. בפיצול כזה</w:t>
      </w:r>
      <w:r>
        <w:rPr>
          <w:rFonts w:hint="cs"/>
          <w:rtl/>
        </w:rPr>
        <w:t xml:space="preserve"> מספר חדרי הילדים ירד </w:t>
      </w:r>
      <w:r w:rsidR="00D40F07">
        <w:rPr>
          <w:rFonts w:hint="cs"/>
          <w:rtl/>
        </w:rPr>
        <w:t xml:space="preserve"> </w:t>
      </w:r>
      <w:r>
        <w:rPr>
          <w:rFonts w:hint="cs"/>
          <w:rtl/>
        </w:rPr>
        <w:t>ל-1. גם אם נניח</w:t>
      </w:r>
      <w:r w:rsidR="003D46BB">
        <w:rPr>
          <w:rFonts w:hint="cs"/>
          <w:rtl/>
        </w:rPr>
        <w:t xml:space="preserve"> </w:t>
      </w:r>
      <w:r>
        <w:rPr>
          <w:rFonts w:hint="cs"/>
          <w:rtl/>
        </w:rPr>
        <w:t>שדירות קטנות מצופפות יותר ילדים בחדר</w:t>
      </w:r>
      <w:r w:rsidR="00D40F07">
        <w:rPr>
          <w:rFonts w:hint="cs"/>
          <w:rtl/>
        </w:rPr>
        <w:t>,</w:t>
      </w:r>
      <w:r w:rsidR="003D46BB">
        <w:rPr>
          <w:rFonts w:hint="cs"/>
          <w:rtl/>
        </w:rPr>
        <w:t xml:space="preserve"> עדיין לא נקבל בממוצע העלאת מספר הילדים</w:t>
      </w:r>
      <w:r w:rsidR="00A0759D">
        <w:rPr>
          <w:rFonts w:hint="cs"/>
          <w:rtl/>
        </w:rPr>
        <w:t xml:space="preserve"> יחסית למצב טרם פיצול</w:t>
      </w:r>
      <w:r w:rsidR="003D46BB">
        <w:rPr>
          <w:rFonts w:hint="cs"/>
          <w:rtl/>
        </w:rPr>
        <w:t xml:space="preserve">. </w:t>
      </w:r>
      <w:r w:rsidR="002C7FE4">
        <w:rPr>
          <w:rFonts w:hint="cs"/>
          <w:rtl/>
        </w:rPr>
        <w:t>במקרה בו</w:t>
      </w:r>
      <w:r w:rsidR="003D46BB">
        <w:rPr>
          <w:rFonts w:hint="cs"/>
          <w:rtl/>
        </w:rPr>
        <w:t xml:space="preserve"> הורים יכולים לישון בחדרם או בסלון עם ילד קטנטן</w:t>
      </w:r>
      <w:r w:rsidR="002C7FE4">
        <w:rPr>
          <w:rFonts w:hint="cs"/>
          <w:rtl/>
        </w:rPr>
        <w:t xml:space="preserve">, יהיה זה </w:t>
      </w:r>
      <w:r w:rsidR="00A0759D">
        <w:rPr>
          <w:rFonts w:hint="cs"/>
          <w:rtl/>
        </w:rPr>
        <w:t xml:space="preserve">בדרך כלל </w:t>
      </w:r>
      <w:r w:rsidR="0014229F">
        <w:rPr>
          <w:rFonts w:hint="cs"/>
          <w:rtl/>
        </w:rPr>
        <w:t xml:space="preserve">ילד בעל </w:t>
      </w:r>
      <w:r w:rsidR="003D46BB">
        <w:rPr>
          <w:rFonts w:hint="cs"/>
          <w:rtl/>
        </w:rPr>
        <w:t>גיל</w:t>
      </w:r>
      <w:r w:rsidR="00A0759D">
        <w:rPr>
          <w:rFonts w:hint="cs"/>
          <w:rtl/>
        </w:rPr>
        <w:t xml:space="preserve"> שאינו מגיע ל-</w:t>
      </w:r>
      <w:r w:rsidR="003D46BB">
        <w:rPr>
          <w:rFonts w:hint="cs"/>
          <w:rtl/>
        </w:rPr>
        <w:t>3</w:t>
      </w:r>
      <w:r w:rsidR="00A0759D">
        <w:rPr>
          <w:rFonts w:hint="cs"/>
          <w:rtl/>
        </w:rPr>
        <w:t xml:space="preserve"> שנים</w:t>
      </w:r>
      <w:r w:rsidR="003D46BB">
        <w:rPr>
          <w:rFonts w:hint="cs"/>
          <w:rtl/>
        </w:rPr>
        <w:t xml:space="preserve">, </w:t>
      </w:r>
      <w:r w:rsidR="002C7FE4">
        <w:rPr>
          <w:rFonts w:hint="cs"/>
          <w:rtl/>
        </w:rPr>
        <w:t xml:space="preserve">לכן, </w:t>
      </w:r>
      <w:r w:rsidR="003D46BB">
        <w:rPr>
          <w:rFonts w:hint="cs"/>
          <w:rtl/>
        </w:rPr>
        <w:t>אין ה</w:t>
      </w:r>
      <w:r w:rsidR="002C7FE4">
        <w:rPr>
          <w:rFonts w:hint="cs"/>
          <w:rtl/>
        </w:rPr>
        <w:t>פיצול בצורה המוצעת כאן</w:t>
      </w:r>
      <w:r w:rsidR="003D46BB">
        <w:rPr>
          <w:rFonts w:hint="cs"/>
          <w:rtl/>
        </w:rPr>
        <w:t xml:space="preserve"> יוצר עומס של חינוך ותשתיתו על תקציב ה</w:t>
      </w:r>
      <w:r w:rsidR="0014229F">
        <w:rPr>
          <w:rFonts w:hint="cs"/>
          <w:rtl/>
        </w:rPr>
        <w:t xml:space="preserve">רשות המקומית (להלן לצורך הפשטות והקיצור </w:t>
      </w:r>
      <w:r w:rsidR="0014229F">
        <w:rPr>
          <w:rtl/>
        </w:rPr>
        <w:t>–</w:t>
      </w:r>
      <w:r w:rsidR="0014229F">
        <w:rPr>
          <w:rFonts w:hint="cs"/>
          <w:rtl/>
        </w:rPr>
        <w:t xml:space="preserve"> ה</w:t>
      </w:r>
      <w:r w:rsidR="003D46BB">
        <w:rPr>
          <w:rFonts w:hint="cs"/>
          <w:rtl/>
        </w:rPr>
        <w:t>עירי</w:t>
      </w:r>
      <w:r w:rsidR="00723BFA">
        <w:rPr>
          <w:rFonts w:hint="cs"/>
          <w:rtl/>
        </w:rPr>
        <w:t>י</w:t>
      </w:r>
      <w:r w:rsidR="003D46BB">
        <w:rPr>
          <w:rFonts w:hint="cs"/>
          <w:rtl/>
        </w:rPr>
        <w:t>ה</w:t>
      </w:r>
      <w:r w:rsidR="0014229F">
        <w:rPr>
          <w:rFonts w:hint="cs"/>
          <w:rtl/>
        </w:rPr>
        <w:t xml:space="preserve">), </w:t>
      </w:r>
      <w:r w:rsidR="009877C9">
        <w:rPr>
          <w:rFonts w:hint="cs"/>
          <w:rtl/>
        </w:rPr>
        <w:t>אלא בממוצע ההיפך מכך במידה קטנה</w:t>
      </w:r>
      <w:r w:rsidR="00D40F07">
        <w:rPr>
          <w:rFonts w:hint="cs"/>
          <w:rtl/>
        </w:rPr>
        <w:t xml:space="preserve">. </w:t>
      </w:r>
      <w:r w:rsidR="002C7FE4">
        <w:rPr>
          <w:rFonts w:hint="cs"/>
          <w:rtl/>
        </w:rPr>
        <w:t>אין זה סוד ש</w:t>
      </w:r>
      <w:r w:rsidR="00D40F07">
        <w:rPr>
          <w:rFonts w:hint="cs"/>
          <w:rtl/>
        </w:rPr>
        <w:t>בתקציב זה</w:t>
      </w:r>
      <w:r w:rsidR="003D46BB">
        <w:rPr>
          <w:rFonts w:hint="cs"/>
          <w:rtl/>
        </w:rPr>
        <w:t xml:space="preserve"> חלק החינוך הוא לעיתים קרובות הנתח הגדול ביותר</w:t>
      </w:r>
      <w:r w:rsidR="00620967">
        <w:rPr>
          <w:rFonts w:hint="cs"/>
          <w:rtl/>
        </w:rPr>
        <w:t xml:space="preserve"> באופן משמעותי</w:t>
      </w:r>
      <w:r w:rsidR="00D40F07">
        <w:rPr>
          <w:rFonts w:hint="cs"/>
          <w:rtl/>
        </w:rPr>
        <w:t>.</w:t>
      </w:r>
    </w:p>
    <w:p w:rsidR="000C5D33" w:rsidRDefault="00E10B46" w:rsidP="0014229F">
      <w:pPr>
        <w:tabs>
          <w:tab w:val="left" w:pos="7856"/>
          <w:tab w:val="right" w:pos="8216"/>
        </w:tabs>
        <w:spacing w:line="300" w:lineRule="exact"/>
        <w:ind w:left="566" w:right="360"/>
        <w:rPr>
          <w:rtl/>
        </w:rPr>
      </w:pPr>
      <w:r>
        <w:rPr>
          <w:rFonts w:hint="cs"/>
          <w:rtl/>
        </w:rPr>
        <w:t>אם ניקח לעומת הנ"ל, פיצול של דירה בת 4 חדרים, נקבל שתי דירות של 2 חדרים או במקרה הקיצוני דירה אחת של 2 חדרים ודירה של 2 וחצי חדרים. שו</w:t>
      </w:r>
      <w:r w:rsidR="00DC3F59">
        <w:rPr>
          <w:rFonts w:hint="cs"/>
          <w:rtl/>
        </w:rPr>
        <w:t>ב</w:t>
      </w:r>
      <w:r>
        <w:rPr>
          <w:rFonts w:hint="cs"/>
          <w:rtl/>
        </w:rPr>
        <w:t xml:space="preserve"> נקבל</w:t>
      </w:r>
      <w:r w:rsidR="00C46374">
        <w:rPr>
          <w:rFonts w:hint="cs"/>
          <w:rtl/>
        </w:rPr>
        <w:t>,</w:t>
      </w:r>
      <w:r>
        <w:rPr>
          <w:rFonts w:hint="cs"/>
          <w:rtl/>
        </w:rPr>
        <w:t xml:space="preserve"> כמו במקרה הקודם</w:t>
      </w:r>
      <w:r w:rsidR="00C46374">
        <w:rPr>
          <w:rFonts w:hint="cs"/>
          <w:rtl/>
        </w:rPr>
        <w:t>,</w:t>
      </w:r>
      <w:r>
        <w:rPr>
          <w:rFonts w:hint="cs"/>
          <w:rtl/>
        </w:rPr>
        <w:t xml:space="preserve"> גידול במספר המבוגרים אך במקום 2 חדרי ילדים נקבל חצי חדר לילדים, מה שבממוצע </w:t>
      </w:r>
      <w:r w:rsidR="00C46374">
        <w:rPr>
          <w:rFonts w:hint="cs"/>
          <w:rtl/>
        </w:rPr>
        <w:t xml:space="preserve">פיצול זה </w:t>
      </w:r>
      <w:r>
        <w:rPr>
          <w:rFonts w:hint="cs"/>
          <w:rtl/>
        </w:rPr>
        <w:t>מקטין בוודאות את מספר הילדים. פיצול ליותר דירות או לדירות בנות חדר בוודאי שמקטינות בממוצע את מספר הילדים.</w:t>
      </w:r>
    </w:p>
    <w:p w:rsidR="003D46BB" w:rsidRDefault="003D46BB" w:rsidP="0014229F">
      <w:pPr>
        <w:tabs>
          <w:tab w:val="left" w:pos="7856"/>
          <w:tab w:val="right" w:pos="8216"/>
        </w:tabs>
        <w:spacing w:line="300" w:lineRule="exact"/>
        <w:ind w:left="566" w:right="360"/>
        <w:rPr>
          <w:rtl/>
        </w:rPr>
      </w:pPr>
      <w:r>
        <w:rPr>
          <w:rFonts w:hint="cs"/>
          <w:rtl/>
        </w:rPr>
        <w:t>לאור האמור לעיל, אין כלל מקום</w:t>
      </w:r>
      <w:r w:rsidR="00723BFA">
        <w:rPr>
          <w:rFonts w:hint="cs"/>
          <w:rtl/>
        </w:rPr>
        <w:t xml:space="preserve"> לחייב את המפצלים בהיטל השבחה </w:t>
      </w:r>
      <w:r w:rsidR="00E10B46">
        <w:rPr>
          <w:rFonts w:hint="cs"/>
          <w:rtl/>
        </w:rPr>
        <w:t xml:space="preserve">בשיעור </w:t>
      </w:r>
      <w:r w:rsidR="00723BFA">
        <w:rPr>
          <w:rFonts w:hint="cs"/>
          <w:rtl/>
        </w:rPr>
        <w:t xml:space="preserve">גבוה אשר יקטין את רצון בעלי הדירות לפצל. יחד עם זאת לטובת העיריות והתושבים תוצע </w:t>
      </w:r>
      <w:r w:rsidR="00620967">
        <w:rPr>
          <w:rFonts w:hint="cs"/>
          <w:rtl/>
        </w:rPr>
        <w:t xml:space="preserve">(ראה </w:t>
      </w:r>
      <w:r w:rsidR="002C7FE4">
        <w:rPr>
          <w:rFonts w:hint="cs"/>
          <w:rtl/>
        </w:rPr>
        <w:t xml:space="preserve">בהמשך </w:t>
      </w:r>
      <w:r w:rsidR="00620967">
        <w:rPr>
          <w:rFonts w:hint="cs"/>
          <w:rtl/>
        </w:rPr>
        <w:t xml:space="preserve">פתרון 2-3) </w:t>
      </w:r>
      <w:r w:rsidR="00723BFA">
        <w:rPr>
          <w:rFonts w:hint="cs"/>
          <w:rtl/>
        </w:rPr>
        <w:t>דרך תשלום לעירייה שאינו מהווה חסם בפני המפצלים.</w:t>
      </w:r>
      <w:r w:rsidR="00620967">
        <w:rPr>
          <w:rFonts w:hint="cs"/>
          <w:rtl/>
        </w:rPr>
        <w:t xml:space="preserve"> ב</w:t>
      </w:r>
      <w:r w:rsidR="002C7FE4">
        <w:rPr>
          <w:rFonts w:hint="cs"/>
          <w:rtl/>
        </w:rPr>
        <w:t>מ</w:t>
      </w:r>
      <w:r w:rsidR="00620967">
        <w:rPr>
          <w:rFonts w:hint="cs"/>
          <w:rtl/>
        </w:rPr>
        <w:t>פ</w:t>
      </w:r>
      <w:r w:rsidR="002C7FE4">
        <w:rPr>
          <w:rFonts w:hint="cs"/>
          <w:rtl/>
        </w:rPr>
        <w:t>ו</w:t>
      </w:r>
      <w:r w:rsidR="00620967">
        <w:rPr>
          <w:rFonts w:hint="cs"/>
          <w:rtl/>
        </w:rPr>
        <w:t xml:space="preserve">רש מוצע לקחת את ההשבחה הנדרשת </w:t>
      </w:r>
      <w:r w:rsidR="002C7FE4">
        <w:rPr>
          <w:rFonts w:hint="cs"/>
          <w:rtl/>
        </w:rPr>
        <w:t>במקרה פיצול הרשום בטאבו, להקטינה משמעותית בהתאם לחוסר ההטבה הכלול בה, ואת השיעור המוקטן</w:t>
      </w:r>
      <w:r w:rsidR="00620967">
        <w:rPr>
          <w:rFonts w:hint="cs"/>
          <w:rtl/>
        </w:rPr>
        <w:t xml:space="preserve"> לפצל לשני חלקים</w:t>
      </w:r>
      <w:r w:rsidR="002C7FE4">
        <w:rPr>
          <w:rFonts w:hint="cs"/>
          <w:rtl/>
        </w:rPr>
        <w:t>,</w:t>
      </w:r>
      <w:r w:rsidR="00620967">
        <w:rPr>
          <w:rFonts w:hint="cs"/>
          <w:rtl/>
        </w:rPr>
        <w:t xml:space="preserve"> כאשר רק אחד מהם ישולם מראש עם קבלת האישור לפיצול מהעיר</w:t>
      </w:r>
      <w:r w:rsidR="002C7FE4">
        <w:rPr>
          <w:rFonts w:hint="cs"/>
          <w:rtl/>
        </w:rPr>
        <w:t>י</w:t>
      </w:r>
      <w:r w:rsidR="00620967">
        <w:rPr>
          <w:rFonts w:hint="cs"/>
          <w:rtl/>
        </w:rPr>
        <w:t>יה</w:t>
      </w:r>
      <w:r w:rsidR="002C7FE4">
        <w:rPr>
          <w:rFonts w:hint="cs"/>
          <w:rtl/>
        </w:rPr>
        <w:t xml:space="preserve"> והשני ישולם מאוחר יותר כמפורט בהמשך</w:t>
      </w:r>
      <w:r w:rsidR="00516A17">
        <w:rPr>
          <w:rFonts w:hint="cs"/>
          <w:rtl/>
        </w:rPr>
        <w:t xml:space="preserve"> (בסוף סעיף 2-3).</w:t>
      </w:r>
      <w:r w:rsidR="0014229F">
        <w:rPr>
          <w:rFonts w:hint="cs"/>
          <w:rtl/>
        </w:rPr>
        <w:t xml:space="preserve"> במקרה של עיריות חלוצות בנושא שיקבלו תמיכה ממשלתית לצרכי ביצוע האישורים, קיימת אפשרות לדחות לשלב המאוחר</w:t>
      </w:r>
      <w:r w:rsidR="0014229F" w:rsidRPr="0014229F">
        <w:rPr>
          <w:rFonts w:hint="cs"/>
          <w:rtl/>
        </w:rPr>
        <w:t xml:space="preserve"> </w:t>
      </w:r>
      <w:r w:rsidR="0014229F">
        <w:rPr>
          <w:rFonts w:hint="cs"/>
          <w:rtl/>
        </w:rPr>
        <w:t>את מלוא תשלום ההשבחה עבור מבקשי אישור בתקופת ההרצה. הדבר יגרום להיווצרות תנופת פיצול, אשר תהפוך לאופנה מצליחה ותגרור איתה בעלי דירות בעיריות לא חלוצות, גם אם יידרשו לשלם מראש נתח השבחה כאמור לעיל.</w:t>
      </w:r>
    </w:p>
    <w:p w:rsidR="00E83143" w:rsidRDefault="00E83143" w:rsidP="00DB1AB2">
      <w:pPr>
        <w:tabs>
          <w:tab w:val="left" w:pos="7856"/>
          <w:tab w:val="right" w:pos="8216"/>
        </w:tabs>
        <w:ind w:left="566" w:right="360"/>
        <w:rPr>
          <w:b/>
          <w:bCs/>
        </w:rPr>
        <w:sectPr w:rsidR="00E83143" w:rsidSect="0014229F">
          <w:pgSz w:w="11906" w:h="16838"/>
          <w:pgMar w:top="1296" w:right="1800" w:bottom="1296" w:left="1800" w:header="720" w:footer="720" w:gutter="0"/>
          <w:cols w:space="720"/>
          <w:bidi/>
          <w:rtlGutter/>
          <w:docGrid w:linePitch="360"/>
        </w:sectPr>
      </w:pPr>
    </w:p>
    <w:p w:rsidR="00D22B9E" w:rsidRDefault="00D22B9E" w:rsidP="00DB1AB2">
      <w:pPr>
        <w:tabs>
          <w:tab w:val="left" w:pos="7856"/>
          <w:tab w:val="right" w:pos="8216"/>
        </w:tabs>
        <w:ind w:left="566" w:right="360"/>
        <w:rPr>
          <w:rtl/>
        </w:rPr>
      </w:pPr>
      <w:r w:rsidRPr="00520E2F">
        <w:rPr>
          <w:rFonts w:hint="cs"/>
          <w:b/>
          <w:bCs/>
          <w:rtl/>
        </w:rPr>
        <w:lastRenderedPageBreak/>
        <w:t xml:space="preserve">פתרון 1 </w:t>
      </w:r>
      <w:r>
        <w:rPr>
          <w:rFonts w:hint="cs"/>
          <w:rtl/>
        </w:rPr>
        <w:t xml:space="preserve">– </w:t>
      </w:r>
      <w:r w:rsidR="00125D79" w:rsidRPr="00223139">
        <w:rPr>
          <w:rFonts w:hint="cs"/>
          <w:b/>
          <w:bCs/>
          <w:rtl/>
        </w:rPr>
        <w:t>חניה</w:t>
      </w:r>
      <w:r w:rsidR="00125D79">
        <w:rPr>
          <w:rFonts w:hint="cs"/>
          <w:b/>
          <w:bCs/>
          <w:rtl/>
        </w:rPr>
        <w:t xml:space="preserve"> –</w:t>
      </w:r>
      <w:r w:rsidR="00125D79">
        <w:rPr>
          <w:rFonts w:hint="cs"/>
          <w:rtl/>
        </w:rPr>
        <w:t xml:space="preserve"> כ</w:t>
      </w:r>
      <w:r>
        <w:rPr>
          <w:rFonts w:hint="cs"/>
          <w:rtl/>
        </w:rPr>
        <w:t xml:space="preserve">ללית חובה לציין כאן שאין חובה שהחוק </w:t>
      </w:r>
      <w:r w:rsidR="00AE23CF">
        <w:rPr>
          <w:rFonts w:hint="cs"/>
          <w:rtl/>
        </w:rPr>
        <w:t xml:space="preserve">בנושא </w:t>
      </w:r>
      <w:r>
        <w:rPr>
          <w:rFonts w:hint="cs"/>
          <w:rtl/>
        </w:rPr>
        <w:t xml:space="preserve">יהיה </w:t>
      </w:r>
      <w:r w:rsidR="00AE23CF">
        <w:rPr>
          <w:rFonts w:hint="cs"/>
          <w:rtl/>
        </w:rPr>
        <w:t>תקף</w:t>
      </w:r>
      <w:r>
        <w:rPr>
          <w:rFonts w:hint="cs"/>
          <w:rtl/>
        </w:rPr>
        <w:t xml:space="preserve"> לכל מקום ומספיק שיהיה רלבנטי למספיק מקומ</w:t>
      </w:r>
      <w:r w:rsidR="00AE23CF">
        <w:rPr>
          <w:rFonts w:hint="cs"/>
          <w:rtl/>
        </w:rPr>
        <w:t>ות</w:t>
      </w:r>
      <w:r>
        <w:rPr>
          <w:rFonts w:hint="cs"/>
          <w:rtl/>
        </w:rPr>
        <w:t>, כדי שיביא תועלת מרובה. כלומר</w:t>
      </w:r>
      <w:r w:rsidR="00292423">
        <w:rPr>
          <w:rFonts w:hint="cs"/>
          <w:rtl/>
        </w:rPr>
        <w:t>,</w:t>
      </w:r>
      <w:r>
        <w:rPr>
          <w:rFonts w:hint="cs"/>
          <w:rtl/>
        </w:rPr>
        <w:t xml:space="preserve"> עלינו לצאת מתוך הנחה שלא בכל מקום ניתן לפתור את בעיית החניה, ובמקומות שזו לא תיפתר, לא יאושר פיצול</w:t>
      </w:r>
      <w:r w:rsidR="00AE23CF">
        <w:rPr>
          <w:rFonts w:hint="cs"/>
          <w:rtl/>
        </w:rPr>
        <w:t>.</w:t>
      </w:r>
      <w:r>
        <w:rPr>
          <w:rFonts w:hint="cs"/>
          <w:rtl/>
        </w:rPr>
        <w:t xml:space="preserve"> פתרון </w:t>
      </w:r>
      <w:r w:rsidR="00AE23CF">
        <w:rPr>
          <w:rFonts w:hint="cs"/>
          <w:rtl/>
        </w:rPr>
        <w:t>הבעיה יתבצע</w:t>
      </w:r>
      <w:r>
        <w:rPr>
          <w:rFonts w:hint="cs"/>
          <w:rtl/>
        </w:rPr>
        <w:t xml:space="preserve"> באוסף </w:t>
      </w:r>
      <w:r w:rsidR="00AE23CF">
        <w:rPr>
          <w:rFonts w:hint="cs"/>
          <w:rtl/>
        </w:rPr>
        <w:t>ה</w:t>
      </w:r>
      <w:r>
        <w:rPr>
          <w:rFonts w:hint="cs"/>
          <w:rtl/>
        </w:rPr>
        <w:t>שיטות</w:t>
      </w:r>
      <w:r w:rsidR="00AE23CF">
        <w:rPr>
          <w:rFonts w:hint="cs"/>
          <w:rtl/>
        </w:rPr>
        <w:t xml:space="preserve"> הבאות</w:t>
      </w:r>
      <w:r>
        <w:rPr>
          <w:rFonts w:hint="cs"/>
          <w:rtl/>
        </w:rPr>
        <w:t>:</w:t>
      </w:r>
    </w:p>
    <w:p w:rsidR="000C7027" w:rsidRDefault="00D22B9E" w:rsidP="00DB1AB2">
      <w:pPr>
        <w:pStyle w:val="ListParagraph"/>
        <w:numPr>
          <w:ilvl w:val="1"/>
          <w:numId w:val="2"/>
        </w:numPr>
        <w:tabs>
          <w:tab w:val="right" w:pos="1106"/>
        </w:tabs>
        <w:spacing w:before="240" w:line="300" w:lineRule="exact"/>
        <w:ind w:left="566" w:right="360" w:firstLine="0"/>
      </w:pPr>
      <w:r>
        <w:rPr>
          <w:rFonts w:hint="cs"/>
          <w:rtl/>
        </w:rPr>
        <w:t>במקום בו קיימים מקומות פנויים ברשות הרבים בסמיכות לבית בו כלולה הדירה המפוצלת, וזו על פי החלטת הרשות המקומית, רשות הרבים תהיה הפתרון.</w:t>
      </w:r>
    </w:p>
    <w:p w:rsidR="0060122C" w:rsidRDefault="0060122C" w:rsidP="00DB1AB2">
      <w:pPr>
        <w:tabs>
          <w:tab w:val="right" w:pos="1106"/>
        </w:tabs>
        <w:spacing w:before="0" w:line="300" w:lineRule="exact"/>
        <w:ind w:left="566" w:right="360"/>
      </w:pPr>
    </w:p>
    <w:p w:rsidR="00292423" w:rsidRDefault="00292423" w:rsidP="00DB1AB2">
      <w:pPr>
        <w:pStyle w:val="ListParagraph"/>
        <w:numPr>
          <w:ilvl w:val="1"/>
          <w:numId w:val="2"/>
        </w:numPr>
        <w:tabs>
          <w:tab w:val="right" w:pos="1106"/>
        </w:tabs>
        <w:spacing w:before="0" w:line="300" w:lineRule="exact"/>
        <w:ind w:left="566" w:right="360" w:firstLine="0"/>
      </w:pPr>
      <w:r>
        <w:rPr>
          <w:rFonts w:hint="cs"/>
          <w:rtl/>
        </w:rPr>
        <w:t xml:space="preserve">בבניינים בהם נדרשו 1.5 חניות </w:t>
      </w:r>
      <w:r w:rsidR="00514031">
        <w:rPr>
          <w:rFonts w:hint="cs"/>
          <w:rtl/>
        </w:rPr>
        <w:t xml:space="preserve">ומעלה </w:t>
      </w:r>
      <w:r>
        <w:rPr>
          <w:rFonts w:hint="cs"/>
          <w:rtl/>
        </w:rPr>
        <w:t xml:space="preserve">בממוצע לדירה, </w:t>
      </w:r>
      <w:r w:rsidR="00E10B46">
        <w:rPr>
          <w:rFonts w:hint="cs"/>
          <w:rtl/>
        </w:rPr>
        <w:t xml:space="preserve">שבהם חלק ניכר מהדירות הן בנות 5 חדרים, </w:t>
      </w:r>
      <w:r>
        <w:rPr>
          <w:rFonts w:hint="cs"/>
          <w:rtl/>
        </w:rPr>
        <w:t xml:space="preserve">הרי </w:t>
      </w:r>
      <w:r w:rsidR="00514031">
        <w:rPr>
          <w:rFonts w:hint="cs"/>
          <w:rtl/>
        </w:rPr>
        <w:t>שלפחות</w:t>
      </w:r>
      <w:r>
        <w:rPr>
          <w:rFonts w:hint="cs"/>
          <w:rtl/>
        </w:rPr>
        <w:t xml:space="preserve"> למחצית הדירות יש שתי חניות. היתר לדירה בעלת שתי חניות לפיצול לשתי יחידות קטנות, יאפשר חניה אחת בממוצע לכל פצל</w:t>
      </w:r>
      <w:r w:rsidR="00514031">
        <w:rPr>
          <w:rFonts w:hint="cs"/>
          <w:rtl/>
        </w:rPr>
        <w:t xml:space="preserve"> וברוב המקרים ייווצר מצב התואם </w:t>
      </w:r>
      <w:r w:rsidR="0014229F">
        <w:rPr>
          <w:rFonts w:hint="cs"/>
          <w:rtl/>
        </w:rPr>
        <w:t xml:space="preserve">ממילא </w:t>
      </w:r>
      <w:r w:rsidR="00514031">
        <w:rPr>
          <w:rFonts w:hint="cs"/>
          <w:rtl/>
        </w:rPr>
        <w:t xml:space="preserve">את התקנות </w:t>
      </w:r>
      <w:r w:rsidR="0014229F">
        <w:rPr>
          <w:rFonts w:hint="cs"/>
          <w:rtl/>
        </w:rPr>
        <w:t xml:space="preserve">הרגילות </w:t>
      </w:r>
      <w:r w:rsidR="00514031">
        <w:rPr>
          <w:rFonts w:hint="cs"/>
          <w:rtl/>
        </w:rPr>
        <w:t>בנושא</w:t>
      </w:r>
      <w:r w:rsidR="009346A8">
        <w:rPr>
          <w:rFonts w:hint="cs"/>
          <w:rtl/>
        </w:rPr>
        <w:t xml:space="preserve">. </w:t>
      </w:r>
      <w:r>
        <w:rPr>
          <w:rFonts w:hint="cs"/>
          <w:rtl/>
        </w:rPr>
        <w:t xml:space="preserve"> </w:t>
      </w:r>
      <w:r w:rsidR="00514031">
        <w:rPr>
          <w:rFonts w:hint="cs"/>
          <w:rtl/>
        </w:rPr>
        <w:t xml:space="preserve">במקרים רבים </w:t>
      </w:r>
      <w:r>
        <w:rPr>
          <w:rFonts w:hint="cs"/>
          <w:rtl/>
        </w:rPr>
        <w:t xml:space="preserve">מצב </w:t>
      </w:r>
      <w:r w:rsidR="00514031">
        <w:rPr>
          <w:rFonts w:hint="cs"/>
          <w:rtl/>
        </w:rPr>
        <w:t>עדיף על המצב</w:t>
      </w:r>
      <w:r>
        <w:rPr>
          <w:rFonts w:hint="cs"/>
          <w:rtl/>
        </w:rPr>
        <w:t xml:space="preserve"> בבתים צמודי קרקע, כהצעתו של ח"כ כהן</w:t>
      </w:r>
      <w:r w:rsidR="00514031">
        <w:rPr>
          <w:rFonts w:hint="cs"/>
          <w:rtl/>
        </w:rPr>
        <w:t>.</w:t>
      </w:r>
      <w:r w:rsidR="009346A8">
        <w:rPr>
          <w:rFonts w:hint="cs"/>
          <w:rtl/>
        </w:rPr>
        <w:t xml:space="preserve"> לכן אין בה כל פסול</w:t>
      </w:r>
      <w:r w:rsidR="00514031">
        <w:rPr>
          <w:rFonts w:hint="cs"/>
          <w:rtl/>
        </w:rPr>
        <w:t xml:space="preserve"> בהיבט החניה</w:t>
      </w:r>
      <w:r>
        <w:rPr>
          <w:rFonts w:hint="cs"/>
          <w:rtl/>
        </w:rPr>
        <w:t>.</w:t>
      </w:r>
    </w:p>
    <w:p w:rsidR="009346A8" w:rsidRPr="00DB1AB2" w:rsidRDefault="009346A8" w:rsidP="00DB1AB2">
      <w:pPr>
        <w:tabs>
          <w:tab w:val="right" w:pos="1106"/>
        </w:tabs>
        <w:spacing w:line="300" w:lineRule="exact"/>
        <w:ind w:left="566" w:right="360"/>
        <w:rPr>
          <w:u w:val="single"/>
          <w:rtl/>
        </w:rPr>
      </w:pPr>
      <w:r w:rsidRPr="00DB1AB2">
        <w:rPr>
          <w:rFonts w:hint="cs"/>
          <w:u w:val="single"/>
          <w:rtl/>
        </w:rPr>
        <w:t>מצבים מסובכים יותר הניתנים אף הם לפתרון (אפילו אם העניין לא יהיה בחקיקה הראשונית למען הפשטות):</w:t>
      </w:r>
    </w:p>
    <w:p w:rsidR="0060122C" w:rsidRDefault="0060122C" w:rsidP="00DB1AB2">
      <w:pPr>
        <w:tabs>
          <w:tab w:val="right" w:pos="1106"/>
        </w:tabs>
        <w:spacing w:before="0" w:line="300" w:lineRule="exact"/>
        <w:ind w:left="566" w:right="360"/>
      </w:pPr>
    </w:p>
    <w:p w:rsidR="00AF1B81" w:rsidRDefault="008469B1" w:rsidP="00DB1AB2">
      <w:pPr>
        <w:pStyle w:val="ListParagraph"/>
        <w:numPr>
          <w:ilvl w:val="1"/>
          <w:numId w:val="2"/>
        </w:numPr>
        <w:tabs>
          <w:tab w:val="right" w:pos="1106"/>
        </w:tabs>
        <w:spacing w:before="0" w:line="300" w:lineRule="exact"/>
        <w:ind w:left="566" w:right="360" w:firstLine="0"/>
      </w:pPr>
      <w:r>
        <w:rPr>
          <w:rFonts w:hint="cs"/>
          <w:rtl/>
        </w:rPr>
        <w:t>במקר</w:t>
      </w:r>
      <w:r w:rsidR="009346A8">
        <w:rPr>
          <w:rFonts w:hint="cs"/>
          <w:rtl/>
        </w:rPr>
        <w:t>ים שאינם מכוסים לעיל</w:t>
      </w:r>
      <w:r>
        <w:rPr>
          <w:rFonts w:hint="cs"/>
          <w:rtl/>
        </w:rPr>
        <w:t xml:space="preserve">, </w:t>
      </w:r>
      <w:r w:rsidR="00D22B9E">
        <w:rPr>
          <w:rFonts w:hint="cs"/>
          <w:rtl/>
        </w:rPr>
        <w:t>תת</w:t>
      </w:r>
      <w:r w:rsidR="00E10B46">
        <w:rPr>
          <w:rFonts w:hint="cs"/>
          <w:rtl/>
        </w:rPr>
        <w:t>-</w:t>
      </w:r>
      <w:r w:rsidR="00D22B9E">
        <w:rPr>
          <w:rFonts w:hint="cs"/>
          <w:rtl/>
        </w:rPr>
        <w:t xml:space="preserve">דירה שלא תעלה על  </w:t>
      </w:r>
      <w:r w:rsidR="00E10B46">
        <w:rPr>
          <w:rFonts w:hint="cs"/>
          <w:rtl/>
        </w:rPr>
        <w:t>45</w:t>
      </w:r>
      <w:r w:rsidR="0001155B">
        <w:rPr>
          <w:rFonts w:hint="cs"/>
          <w:rtl/>
        </w:rPr>
        <w:t xml:space="preserve"> </w:t>
      </w:r>
      <w:r w:rsidR="00D22B9E">
        <w:rPr>
          <w:rFonts w:hint="cs"/>
          <w:rtl/>
        </w:rPr>
        <w:t xml:space="preserve">מ"ר בשטחה תדרוש חצי חניה בלבד </w:t>
      </w:r>
      <w:r w:rsidR="009346A8">
        <w:rPr>
          <w:rFonts w:hint="cs"/>
          <w:rtl/>
        </w:rPr>
        <w:t xml:space="preserve">בממוצע </w:t>
      </w:r>
      <w:r w:rsidR="00D22B9E">
        <w:rPr>
          <w:rFonts w:hint="cs"/>
          <w:rtl/>
        </w:rPr>
        <w:t>מתוך החניות בבניין</w:t>
      </w:r>
      <w:r>
        <w:rPr>
          <w:rFonts w:hint="cs"/>
          <w:rtl/>
        </w:rPr>
        <w:t>, כמו במעונות סטודנטים</w:t>
      </w:r>
      <w:r w:rsidR="00D22B9E">
        <w:rPr>
          <w:rFonts w:hint="cs"/>
          <w:rtl/>
        </w:rPr>
        <w:t xml:space="preserve">. תת-דירה שלא תעלה על </w:t>
      </w:r>
      <w:r w:rsidR="009346A8">
        <w:rPr>
          <w:rFonts w:hint="cs"/>
          <w:rtl/>
        </w:rPr>
        <w:t>80</w:t>
      </w:r>
      <w:r w:rsidR="00D22B9E">
        <w:rPr>
          <w:rFonts w:hint="cs"/>
          <w:rtl/>
        </w:rPr>
        <w:t xml:space="preserve"> מ"ר תדרוש חניה אחת בלבד. </w:t>
      </w:r>
      <w:r>
        <w:rPr>
          <w:rFonts w:hint="cs"/>
          <w:rtl/>
        </w:rPr>
        <w:t>כלומר בעלי שתי דירות שתפוצלנה כך</w:t>
      </w:r>
      <w:r w:rsidR="00D124B8">
        <w:rPr>
          <w:rFonts w:hint="cs"/>
          <w:rtl/>
        </w:rPr>
        <w:t xml:space="preserve"> לדוגמה</w:t>
      </w:r>
      <w:r>
        <w:rPr>
          <w:rFonts w:hint="cs"/>
          <w:rtl/>
        </w:rPr>
        <w:t>, יצטרכו להרא</w:t>
      </w:r>
      <w:r w:rsidR="00D124B8">
        <w:rPr>
          <w:rFonts w:hint="cs"/>
          <w:rtl/>
        </w:rPr>
        <w:t>ו</w:t>
      </w:r>
      <w:r>
        <w:rPr>
          <w:rFonts w:hint="cs"/>
          <w:rtl/>
        </w:rPr>
        <w:t>ת ברשותם 3 חניות. אם קיימת רק דירה אחת כזו בבניין או קיימות מספר אי-זוג של דירות כאלו</w:t>
      </w:r>
      <w:r w:rsidR="00AF1B81">
        <w:rPr>
          <w:rFonts w:hint="cs"/>
          <w:rtl/>
        </w:rPr>
        <w:t>,</w:t>
      </w:r>
      <w:r>
        <w:rPr>
          <w:rFonts w:hint="cs"/>
          <w:rtl/>
        </w:rPr>
        <w:t xml:space="preserve"> אחת הדירות תדרוש שתי חניות</w:t>
      </w:r>
      <w:r w:rsidR="00E10B46">
        <w:rPr>
          <w:rFonts w:hint="cs"/>
          <w:rtl/>
        </w:rPr>
        <w:t xml:space="preserve"> כדי לאשר לה פיצול</w:t>
      </w:r>
      <w:r>
        <w:rPr>
          <w:rFonts w:hint="cs"/>
          <w:rtl/>
        </w:rPr>
        <w:t xml:space="preserve">. </w:t>
      </w:r>
    </w:p>
    <w:p w:rsidR="0060122C" w:rsidRDefault="0060122C" w:rsidP="00DB1AB2">
      <w:pPr>
        <w:tabs>
          <w:tab w:val="right" w:pos="1106"/>
        </w:tabs>
        <w:spacing w:before="0" w:line="300" w:lineRule="exact"/>
        <w:ind w:left="566" w:right="360"/>
      </w:pPr>
    </w:p>
    <w:p w:rsidR="00D22B9E" w:rsidRDefault="008469B1" w:rsidP="00DB1AB2">
      <w:pPr>
        <w:pStyle w:val="ListParagraph"/>
        <w:numPr>
          <w:ilvl w:val="1"/>
          <w:numId w:val="2"/>
        </w:numPr>
        <w:tabs>
          <w:tab w:val="right" w:pos="1106"/>
        </w:tabs>
        <w:spacing w:before="0" w:line="300" w:lineRule="exact"/>
        <w:ind w:left="566" w:right="360" w:firstLine="0"/>
      </w:pPr>
      <w:r>
        <w:rPr>
          <w:rFonts w:hint="cs"/>
          <w:rtl/>
        </w:rPr>
        <w:t xml:space="preserve">בעלי הדירות שלא </w:t>
      </w:r>
      <w:r w:rsidR="00E10B46">
        <w:rPr>
          <w:rFonts w:hint="cs"/>
          <w:rtl/>
        </w:rPr>
        <w:t>י</w:t>
      </w:r>
      <w:r>
        <w:rPr>
          <w:rFonts w:hint="cs"/>
          <w:rtl/>
        </w:rPr>
        <w:t>הי</w:t>
      </w:r>
      <w:r w:rsidR="00E10B46">
        <w:rPr>
          <w:rFonts w:hint="cs"/>
          <w:rtl/>
        </w:rPr>
        <w:t>ו</w:t>
      </w:r>
      <w:r>
        <w:rPr>
          <w:rFonts w:hint="cs"/>
          <w:rtl/>
        </w:rPr>
        <w:t xml:space="preserve"> להם מספיק חניות י</w:t>
      </w:r>
      <w:r w:rsidR="00E10B46">
        <w:rPr>
          <w:rFonts w:hint="cs"/>
          <w:rtl/>
        </w:rPr>
        <w:t>וכלו</w:t>
      </w:r>
      <w:r>
        <w:rPr>
          <w:rFonts w:hint="cs"/>
          <w:rtl/>
        </w:rPr>
        <w:t xml:space="preserve"> לשכור חניה משכנים ב</w:t>
      </w:r>
      <w:r w:rsidR="00E10B46">
        <w:rPr>
          <w:rFonts w:hint="cs"/>
          <w:rtl/>
        </w:rPr>
        <w:t>אותו ה</w:t>
      </w:r>
      <w:r>
        <w:rPr>
          <w:rFonts w:hint="cs"/>
          <w:rtl/>
        </w:rPr>
        <w:t xml:space="preserve">בניין או בבניין סמוך, שיש להם חניות ואין להם </w:t>
      </w:r>
      <w:r w:rsidR="00E10B46">
        <w:rPr>
          <w:rFonts w:hint="cs"/>
          <w:rtl/>
        </w:rPr>
        <w:t>שימוש</w:t>
      </w:r>
      <w:r>
        <w:rPr>
          <w:rFonts w:hint="cs"/>
          <w:rtl/>
        </w:rPr>
        <w:t xml:space="preserve"> בהן</w:t>
      </w:r>
      <w:r w:rsidR="00E10B46">
        <w:rPr>
          <w:rFonts w:hint="cs"/>
          <w:rtl/>
        </w:rPr>
        <w:t>.</w:t>
      </w:r>
      <w:r>
        <w:rPr>
          <w:rFonts w:hint="cs"/>
          <w:rtl/>
        </w:rPr>
        <w:t xml:space="preserve"> </w:t>
      </w:r>
      <w:r w:rsidR="00D124B8">
        <w:rPr>
          <w:rFonts w:hint="cs"/>
          <w:rtl/>
        </w:rPr>
        <w:t xml:space="preserve">זאת </w:t>
      </w:r>
      <w:r>
        <w:rPr>
          <w:rFonts w:hint="cs"/>
          <w:rtl/>
        </w:rPr>
        <w:t>כתנאי למת</w:t>
      </w:r>
      <w:r w:rsidR="00D124B8">
        <w:rPr>
          <w:rFonts w:hint="cs"/>
          <w:rtl/>
        </w:rPr>
        <w:t>ן</w:t>
      </w:r>
      <w:r>
        <w:rPr>
          <w:rFonts w:hint="cs"/>
          <w:rtl/>
        </w:rPr>
        <w:t xml:space="preserve"> האישור</w:t>
      </w:r>
      <w:r w:rsidR="009346A8">
        <w:rPr>
          <w:rFonts w:hint="cs"/>
          <w:rtl/>
        </w:rPr>
        <w:t xml:space="preserve"> לתקופה</w:t>
      </w:r>
      <w:r w:rsidR="00D124B8">
        <w:rPr>
          <w:rFonts w:hint="cs"/>
          <w:rtl/>
        </w:rPr>
        <w:t xml:space="preserve"> ולהמשכו </w:t>
      </w:r>
      <w:r w:rsidR="009346A8">
        <w:rPr>
          <w:rFonts w:hint="cs"/>
          <w:rtl/>
        </w:rPr>
        <w:t xml:space="preserve">שיידרש </w:t>
      </w:r>
      <w:r w:rsidR="00D124B8">
        <w:rPr>
          <w:rFonts w:hint="cs"/>
          <w:rtl/>
        </w:rPr>
        <w:t>מידי תקופה</w:t>
      </w:r>
      <w:r>
        <w:rPr>
          <w:rFonts w:hint="cs"/>
          <w:rtl/>
        </w:rPr>
        <w:t xml:space="preserve">. </w:t>
      </w:r>
      <w:r w:rsidR="00E10B46">
        <w:rPr>
          <w:rFonts w:hint="cs"/>
          <w:rtl/>
        </w:rPr>
        <w:t>בעת האישור העיר</w:t>
      </w:r>
      <w:r w:rsidR="00457A3E">
        <w:rPr>
          <w:rFonts w:hint="cs"/>
          <w:rtl/>
        </w:rPr>
        <w:t>י</w:t>
      </w:r>
      <w:r w:rsidR="00E10B46">
        <w:rPr>
          <w:rFonts w:hint="cs"/>
          <w:rtl/>
        </w:rPr>
        <w:t xml:space="preserve">יה תוודא שאין בבעלות משכיר החניה רכב הזקוק לאותה החניה. </w:t>
      </w:r>
      <w:r>
        <w:rPr>
          <w:rFonts w:hint="cs"/>
          <w:rtl/>
        </w:rPr>
        <w:t>הפיקוח העירוני י</w:t>
      </w:r>
      <w:r w:rsidR="00D124B8">
        <w:rPr>
          <w:rFonts w:hint="cs"/>
          <w:rtl/>
        </w:rPr>
        <w:t>וודא</w:t>
      </w:r>
      <w:r w:rsidR="009346A8">
        <w:rPr>
          <w:rFonts w:hint="cs"/>
          <w:rtl/>
        </w:rPr>
        <w:t xml:space="preserve"> </w:t>
      </w:r>
      <w:r>
        <w:rPr>
          <w:rFonts w:hint="cs"/>
          <w:rtl/>
        </w:rPr>
        <w:t>שההשכרה מתקיימת בשטח</w:t>
      </w:r>
      <w:r w:rsidR="009346A8">
        <w:rPr>
          <w:rFonts w:hint="cs"/>
          <w:rtl/>
        </w:rPr>
        <w:t>,</w:t>
      </w:r>
      <w:r w:rsidR="00D124B8">
        <w:rPr>
          <w:rFonts w:hint="cs"/>
          <w:rtl/>
        </w:rPr>
        <w:t xml:space="preserve"> </w:t>
      </w:r>
      <w:r w:rsidR="009346A8">
        <w:rPr>
          <w:rFonts w:hint="cs"/>
          <w:rtl/>
        </w:rPr>
        <w:t>בעת ש</w:t>
      </w:r>
      <w:r w:rsidR="00D124B8">
        <w:rPr>
          <w:rFonts w:hint="cs"/>
          <w:rtl/>
        </w:rPr>
        <w:t>יתברר שנוצר גודש בלתי סביר בחניה בסביבה הקרובה</w:t>
      </w:r>
      <w:r>
        <w:rPr>
          <w:rFonts w:hint="cs"/>
          <w:rtl/>
        </w:rPr>
        <w:t>.</w:t>
      </w:r>
      <w:r w:rsidR="00D22B9E">
        <w:rPr>
          <w:rFonts w:hint="cs"/>
          <w:rtl/>
        </w:rPr>
        <w:t xml:space="preserve"> </w:t>
      </w:r>
      <w:r w:rsidR="009346A8">
        <w:rPr>
          <w:rFonts w:hint="cs"/>
          <w:rtl/>
        </w:rPr>
        <w:t xml:space="preserve">למען הפשטות, </w:t>
      </w:r>
      <w:r>
        <w:rPr>
          <w:rFonts w:hint="cs"/>
          <w:rtl/>
        </w:rPr>
        <w:t xml:space="preserve">השכרת חניה מאדם פרטי שהוא בעל דירה במקום או בבניין סמוך, תהיה פטורה </w:t>
      </w:r>
      <w:r w:rsidR="0014229F">
        <w:rPr>
          <w:rFonts w:hint="cs"/>
          <w:rtl/>
        </w:rPr>
        <w:t xml:space="preserve">לחלוטין </w:t>
      </w:r>
      <w:r>
        <w:rPr>
          <w:rFonts w:hint="cs"/>
          <w:rtl/>
        </w:rPr>
        <w:t>ממס</w:t>
      </w:r>
      <w:r w:rsidR="00E10B46">
        <w:rPr>
          <w:rFonts w:hint="cs"/>
          <w:rtl/>
        </w:rPr>
        <w:t xml:space="preserve"> הכנסה</w:t>
      </w:r>
      <w:r w:rsidR="0014229F">
        <w:rPr>
          <w:rFonts w:hint="cs"/>
          <w:rtl/>
        </w:rPr>
        <w:t xml:space="preserve"> ולא תחשב לצרכי היקף השכרה כולל של בעל החנייה.</w:t>
      </w:r>
      <w:r>
        <w:rPr>
          <w:rFonts w:hint="cs"/>
          <w:rtl/>
        </w:rPr>
        <w:t>.</w:t>
      </w:r>
    </w:p>
    <w:p w:rsidR="0060122C" w:rsidRDefault="0060122C" w:rsidP="00DB1AB2">
      <w:pPr>
        <w:tabs>
          <w:tab w:val="left" w:pos="7856"/>
          <w:tab w:val="right" w:pos="8216"/>
        </w:tabs>
        <w:spacing w:before="0" w:line="300" w:lineRule="exact"/>
        <w:ind w:left="566" w:right="360"/>
      </w:pPr>
    </w:p>
    <w:p w:rsidR="0043124C" w:rsidRDefault="0043124C" w:rsidP="00DB1AB2">
      <w:pPr>
        <w:pStyle w:val="ListParagraph"/>
        <w:numPr>
          <w:ilvl w:val="1"/>
          <w:numId w:val="2"/>
        </w:numPr>
        <w:tabs>
          <w:tab w:val="right" w:pos="1106"/>
          <w:tab w:val="left" w:pos="7856"/>
        </w:tabs>
        <w:spacing w:before="0" w:line="300" w:lineRule="exact"/>
        <w:ind w:left="566" w:right="360" w:firstLine="0"/>
      </w:pPr>
      <w:r>
        <w:rPr>
          <w:rFonts w:hint="cs"/>
          <w:rtl/>
        </w:rPr>
        <w:t>הוספת חנייה על חשבון שטח לא מנוצל בהסכמת וועד הבית</w:t>
      </w:r>
      <w:r w:rsidR="009346A8">
        <w:rPr>
          <w:rFonts w:hint="cs"/>
          <w:rtl/>
        </w:rPr>
        <w:t xml:space="preserve"> </w:t>
      </w:r>
      <w:r w:rsidR="005133F9">
        <w:rPr>
          <w:rFonts w:hint="cs"/>
          <w:rtl/>
        </w:rPr>
        <w:t>תוך השגת אישור</w:t>
      </w:r>
      <w:r w:rsidR="009346A8">
        <w:rPr>
          <w:rFonts w:hint="cs"/>
          <w:rtl/>
        </w:rPr>
        <w:t xml:space="preserve"> </w:t>
      </w:r>
      <w:r w:rsidR="005133F9">
        <w:rPr>
          <w:rFonts w:hint="cs"/>
          <w:rtl/>
        </w:rPr>
        <w:t xml:space="preserve">מכל </w:t>
      </w:r>
      <w:r w:rsidR="009346A8">
        <w:rPr>
          <w:rFonts w:hint="cs"/>
          <w:rtl/>
        </w:rPr>
        <w:t>בעלי הדירות</w:t>
      </w:r>
      <w:r>
        <w:rPr>
          <w:rFonts w:hint="cs"/>
          <w:rtl/>
        </w:rPr>
        <w:t>.</w:t>
      </w:r>
    </w:p>
    <w:p w:rsidR="006345F0" w:rsidRDefault="006345F0" w:rsidP="00DB1AB2">
      <w:pPr>
        <w:tabs>
          <w:tab w:val="right" w:pos="1106"/>
          <w:tab w:val="left" w:pos="7856"/>
        </w:tabs>
        <w:spacing w:before="0" w:line="300" w:lineRule="exact"/>
        <w:ind w:left="566" w:right="360"/>
      </w:pPr>
    </w:p>
    <w:p w:rsidR="0043124C" w:rsidRDefault="0043124C" w:rsidP="00DB1AB2">
      <w:pPr>
        <w:pStyle w:val="ListParagraph"/>
        <w:numPr>
          <w:ilvl w:val="1"/>
          <w:numId w:val="2"/>
        </w:numPr>
        <w:tabs>
          <w:tab w:val="right" w:pos="1106"/>
          <w:tab w:val="left" w:pos="7856"/>
        </w:tabs>
        <w:spacing w:before="0" w:line="300" w:lineRule="exact"/>
        <w:ind w:left="566" w:right="360" w:firstLine="0"/>
      </w:pPr>
      <w:r>
        <w:rPr>
          <w:rFonts w:hint="cs"/>
          <w:rtl/>
        </w:rPr>
        <w:t>הוספת מתקן חנייה דו-קומתי היכן שאפשרי</w:t>
      </w:r>
      <w:r w:rsidR="00457A3E">
        <w:rPr>
          <w:rFonts w:hint="cs"/>
          <w:rtl/>
        </w:rPr>
        <w:t xml:space="preserve"> ומקובל על העירייה</w:t>
      </w:r>
      <w:r>
        <w:rPr>
          <w:rFonts w:hint="cs"/>
          <w:rtl/>
        </w:rPr>
        <w:t>.</w:t>
      </w:r>
    </w:p>
    <w:p w:rsidR="00595258" w:rsidRDefault="008469B1" w:rsidP="00DB1AB2">
      <w:pPr>
        <w:tabs>
          <w:tab w:val="left" w:pos="7856"/>
          <w:tab w:val="right" w:pos="8216"/>
        </w:tabs>
        <w:spacing w:before="360" w:line="300" w:lineRule="exact"/>
        <w:ind w:left="566" w:right="360"/>
        <w:rPr>
          <w:rtl/>
        </w:rPr>
      </w:pPr>
      <w:r w:rsidRPr="00520E2F">
        <w:rPr>
          <w:rFonts w:hint="cs"/>
          <w:b/>
          <w:bCs/>
          <w:rtl/>
        </w:rPr>
        <w:t xml:space="preserve">פתרון </w:t>
      </w:r>
      <w:r w:rsidR="00EF0A8E" w:rsidRPr="00520E2F">
        <w:rPr>
          <w:rFonts w:hint="cs"/>
          <w:b/>
          <w:bCs/>
          <w:rtl/>
        </w:rPr>
        <w:t>-2-3</w:t>
      </w:r>
      <w:r w:rsidRPr="00520E2F">
        <w:rPr>
          <w:rFonts w:hint="cs"/>
          <w:b/>
          <w:bCs/>
          <w:rtl/>
        </w:rPr>
        <w:t xml:space="preserve">. </w:t>
      </w:r>
      <w:r w:rsidR="00125D79" w:rsidRPr="000C5D33">
        <w:rPr>
          <w:rFonts w:hint="cs"/>
          <w:b/>
          <w:bCs/>
          <w:rtl/>
        </w:rPr>
        <w:t>סיבוך</w:t>
      </w:r>
      <w:r w:rsidR="00125D79">
        <w:rPr>
          <w:rFonts w:hint="cs"/>
          <w:rtl/>
        </w:rPr>
        <w:t xml:space="preserve"> </w:t>
      </w:r>
      <w:r w:rsidR="00125D79" w:rsidRPr="00125D79">
        <w:rPr>
          <w:rFonts w:hint="cs"/>
          <w:b/>
          <w:bCs/>
          <w:rtl/>
        </w:rPr>
        <w:t>העיר</w:t>
      </w:r>
      <w:r w:rsidR="000C7027">
        <w:rPr>
          <w:rFonts w:hint="cs"/>
          <w:b/>
          <w:bCs/>
          <w:rtl/>
        </w:rPr>
        <w:t>י</w:t>
      </w:r>
      <w:r w:rsidR="00125D79" w:rsidRPr="00125D79">
        <w:rPr>
          <w:rFonts w:hint="cs"/>
          <w:b/>
          <w:bCs/>
          <w:rtl/>
        </w:rPr>
        <w:t>יה בהוצאות והורדת רמת התושבים</w:t>
      </w:r>
      <w:r w:rsidR="00125D79">
        <w:rPr>
          <w:rFonts w:hint="cs"/>
          <w:rtl/>
        </w:rPr>
        <w:t xml:space="preserve">  – </w:t>
      </w:r>
      <w:r>
        <w:rPr>
          <w:rFonts w:hint="cs"/>
          <w:rtl/>
        </w:rPr>
        <w:t xml:space="preserve">כפיצוי על עודף טיפול ובעיות גבייה ועל אובדן </w:t>
      </w:r>
      <w:r w:rsidR="00595258">
        <w:rPr>
          <w:rFonts w:hint="cs"/>
          <w:rtl/>
        </w:rPr>
        <w:t>חלק מה</w:t>
      </w:r>
      <w:r>
        <w:rPr>
          <w:rFonts w:hint="cs"/>
          <w:rtl/>
        </w:rPr>
        <w:t xml:space="preserve">הכנסה </w:t>
      </w:r>
      <w:r w:rsidR="00595258">
        <w:rPr>
          <w:rFonts w:hint="cs"/>
          <w:rtl/>
        </w:rPr>
        <w:t>ה</w:t>
      </w:r>
      <w:r>
        <w:rPr>
          <w:rFonts w:hint="cs"/>
          <w:rtl/>
        </w:rPr>
        <w:t>חד פעמית מהשבחה</w:t>
      </w:r>
      <w:r w:rsidR="00595258">
        <w:rPr>
          <w:rFonts w:hint="cs"/>
          <w:rtl/>
        </w:rPr>
        <w:t xml:space="preserve"> – </w:t>
      </w:r>
      <w:r>
        <w:rPr>
          <w:rFonts w:hint="cs"/>
          <w:rtl/>
        </w:rPr>
        <w:t xml:space="preserve"> דירה מפוצלת</w:t>
      </w:r>
      <w:r w:rsidR="00D124B8">
        <w:rPr>
          <w:rFonts w:hint="cs"/>
          <w:rtl/>
        </w:rPr>
        <w:t xml:space="preserve"> לשתיים</w:t>
      </w:r>
      <w:r>
        <w:rPr>
          <w:rFonts w:hint="cs"/>
          <w:rtl/>
        </w:rPr>
        <w:t>, גם אם לא קיבלה אישור, תהיה חייבת ממועד פיצולה</w:t>
      </w:r>
      <w:r w:rsidR="00EF0A8E">
        <w:rPr>
          <w:rFonts w:hint="cs"/>
          <w:rtl/>
        </w:rPr>
        <w:t xml:space="preserve"> אך לא לפני כניסת החוק לתוקף, ב-</w:t>
      </w:r>
      <w:r w:rsidR="00D124B8">
        <w:rPr>
          <w:rFonts w:hint="cs"/>
          <w:rtl/>
        </w:rPr>
        <w:t>3</w:t>
      </w:r>
      <w:r w:rsidR="00EF0A8E">
        <w:rPr>
          <w:rFonts w:hint="cs"/>
          <w:rtl/>
        </w:rPr>
        <w:t>0% תוספת מיסי עירי</w:t>
      </w:r>
      <w:r w:rsidR="00BB55B9">
        <w:rPr>
          <w:rFonts w:hint="cs"/>
          <w:rtl/>
        </w:rPr>
        <w:t>י</w:t>
      </w:r>
      <w:r w:rsidR="00EF0A8E">
        <w:rPr>
          <w:rFonts w:hint="cs"/>
          <w:rtl/>
        </w:rPr>
        <w:t xml:space="preserve">ה, גם בדיעבד. </w:t>
      </w:r>
      <w:r w:rsidR="00D124B8">
        <w:rPr>
          <w:rFonts w:hint="cs"/>
          <w:rtl/>
        </w:rPr>
        <w:t xml:space="preserve">תוספת התשלום תוטל </w:t>
      </w:r>
      <w:r w:rsidR="0001155B">
        <w:rPr>
          <w:rFonts w:hint="cs"/>
          <w:rtl/>
        </w:rPr>
        <w:t xml:space="preserve">במפורש </w:t>
      </w:r>
      <w:r w:rsidR="00D124B8">
        <w:rPr>
          <w:rFonts w:hint="cs"/>
          <w:rtl/>
        </w:rPr>
        <w:t xml:space="preserve">על </w:t>
      </w:r>
      <w:r w:rsidR="00EF0A8E">
        <w:rPr>
          <w:rFonts w:hint="cs"/>
          <w:rtl/>
        </w:rPr>
        <w:t>בעל הדירה</w:t>
      </w:r>
      <w:r w:rsidR="00D124B8">
        <w:rPr>
          <w:rFonts w:hint="cs"/>
          <w:rtl/>
        </w:rPr>
        <w:t xml:space="preserve"> שיצטרך להתחשבן בהתאם עם הדיירים</w:t>
      </w:r>
      <w:r w:rsidR="00595258">
        <w:rPr>
          <w:rFonts w:hint="cs"/>
          <w:rtl/>
        </w:rPr>
        <w:t xml:space="preserve"> אם אלה ישלמו אותה</w:t>
      </w:r>
      <w:r w:rsidR="00D124B8">
        <w:rPr>
          <w:rFonts w:hint="cs"/>
          <w:rtl/>
        </w:rPr>
        <w:t>.</w:t>
      </w:r>
      <w:r w:rsidR="00EF0A8E">
        <w:rPr>
          <w:rFonts w:hint="cs"/>
          <w:rtl/>
        </w:rPr>
        <w:t xml:space="preserve"> עיר</w:t>
      </w:r>
      <w:r w:rsidR="00D124B8">
        <w:rPr>
          <w:rFonts w:hint="cs"/>
          <w:rtl/>
        </w:rPr>
        <w:t>י</w:t>
      </w:r>
      <w:r w:rsidR="00EF0A8E">
        <w:rPr>
          <w:rFonts w:hint="cs"/>
          <w:rtl/>
        </w:rPr>
        <w:t>יה שתהיה מוטרדת מירידת רמת תושביה תוכל להעזר בתוספת התשלום להוספה של פעילות תרבותית ופרסומה.</w:t>
      </w:r>
      <w:r w:rsidR="00365BEA">
        <w:rPr>
          <w:rFonts w:hint="cs"/>
          <w:rtl/>
        </w:rPr>
        <w:t>ייקבעו קנסות הולכים ועולים עם השנים על פיצול ללא אישור, ועל אי</w:t>
      </w:r>
      <w:r w:rsidR="00595258">
        <w:rPr>
          <w:rFonts w:hint="cs"/>
          <w:rtl/>
        </w:rPr>
        <w:t>-</w:t>
      </w:r>
      <w:r w:rsidR="00365BEA">
        <w:rPr>
          <w:rFonts w:hint="cs"/>
          <w:rtl/>
        </w:rPr>
        <w:t xml:space="preserve">קיום תנאים </w:t>
      </w:r>
      <w:r w:rsidR="00F07531">
        <w:rPr>
          <w:rFonts w:hint="cs"/>
          <w:rtl/>
        </w:rPr>
        <w:t>מינימאליי</w:t>
      </w:r>
      <w:r w:rsidR="00F07531">
        <w:rPr>
          <w:rFonts w:hint="eastAsia"/>
          <w:rtl/>
        </w:rPr>
        <w:t>ם</w:t>
      </w:r>
      <w:r w:rsidR="00365BEA">
        <w:rPr>
          <w:rFonts w:hint="cs"/>
          <w:rtl/>
        </w:rPr>
        <w:t xml:space="preserve"> למחיה בתת-דירה. </w:t>
      </w:r>
      <w:r w:rsidR="00964D53">
        <w:rPr>
          <w:rFonts w:hint="cs"/>
          <w:rtl/>
        </w:rPr>
        <w:t>אישור הפיצול יותנה בגודל מינימ</w:t>
      </w:r>
      <w:r w:rsidR="00587ADF">
        <w:rPr>
          <w:rFonts w:hint="cs"/>
          <w:rtl/>
        </w:rPr>
        <w:t>א</w:t>
      </w:r>
      <w:r w:rsidR="00964D53">
        <w:rPr>
          <w:rFonts w:hint="cs"/>
          <w:rtl/>
        </w:rPr>
        <w:t>לי הן לדירה (</w:t>
      </w:r>
      <w:r w:rsidR="00457A3E">
        <w:rPr>
          <w:rFonts w:hint="cs"/>
          <w:rtl/>
        </w:rPr>
        <w:t>36</w:t>
      </w:r>
      <w:r w:rsidR="00964D53">
        <w:rPr>
          <w:rFonts w:hint="cs"/>
          <w:rtl/>
        </w:rPr>
        <w:t xml:space="preserve"> מ"ר) והן לחדריה (9 מ"ר)</w:t>
      </w:r>
      <w:r w:rsidR="00595258">
        <w:rPr>
          <w:rFonts w:hint="cs"/>
          <w:rtl/>
        </w:rPr>
        <w:t>.</w:t>
      </w:r>
    </w:p>
    <w:p w:rsidR="009877C9" w:rsidRDefault="009877C9" w:rsidP="00DB1AB2">
      <w:pPr>
        <w:tabs>
          <w:tab w:val="left" w:pos="7856"/>
          <w:tab w:val="right" w:pos="8216"/>
        </w:tabs>
        <w:spacing w:line="300" w:lineRule="exact"/>
        <w:ind w:left="566" w:right="360"/>
        <w:rPr>
          <w:rtl/>
        </w:rPr>
      </w:pPr>
      <w:r>
        <w:rPr>
          <w:rFonts w:hint="cs"/>
          <w:rtl/>
        </w:rPr>
        <w:lastRenderedPageBreak/>
        <w:t xml:space="preserve">אם בעל הדירה ירצה שהעירייה תגבה מיסים ומים בנפרד מכל דייר תוספת תשלום המס תהיה בת 50%. דירה המפוצלת ל-3 תחויב בתוספת מס של 60% ו-75% בהתאם. </w:t>
      </w:r>
    </w:p>
    <w:p w:rsidR="009877C9" w:rsidRDefault="009877C9" w:rsidP="00DB1AB2">
      <w:pPr>
        <w:tabs>
          <w:tab w:val="left" w:pos="7856"/>
          <w:tab w:val="right" w:pos="8216"/>
        </w:tabs>
        <w:spacing w:line="300" w:lineRule="exact"/>
        <w:ind w:left="566" w:right="360"/>
        <w:rPr>
          <w:rtl/>
        </w:rPr>
      </w:pPr>
      <w:r>
        <w:rPr>
          <w:rFonts w:hint="cs"/>
          <w:rtl/>
        </w:rPr>
        <w:t>עלי</w:t>
      </w:r>
      <w:r w:rsidR="00DB1AB2">
        <w:rPr>
          <w:rFonts w:hint="cs"/>
          <w:rtl/>
        </w:rPr>
        <w:t>י</w:t>
      </w:r>
      <w:r>
        <w:rPr>
          <w:rFonts w:hint="cs"/>
          <w:rtl/>
        </w:rPr>
        <w:t xml:space="preserve">ה בצריכת מים וביוב </w:t>
      </w:r>
      <w:r>
        <w:rPr>
          <w:rtl/>
        </w:rPr>
        <w:t>–</w:t>
      </w:r>
      <w:r>
        <w:rPr>
          <w:rFonts w:hint="cs"/>
          <w:rtl/>
        </w:rPr>
        <w:t xml:space="preserve"> התושבים משלמים עבור הצריכה. העלייה במספר הנפשות עקב הפיצול קיימת בבוגרים לעומת הקטנה בילדים. בממוצע מספר הנפשות יעלה בממוצע רק במעט ביותר. יחד עם זה ניתן</w:t>
      </w:r>
      <w:r w:rsidR="00657A49">
        <w:rPr>
          <w:rFonts w:hint="cs"/>
          <w:rtl/>
        </w:rPr>
        <w:t xml:space="preserve">, אבל לאו דווקא מומלץ, </w:t>
      </w:r>
      <w:r>
        <w:rPr>
          <w:rFonts w:hint="cs"/>
          <w:rtl/>
        </w:rPr>
        <w:t xml:space="preserve"> להגביל במקרה פיצול את מספר הנפשות המקסימאלי המוכר לצורך התעריף</w:t>
      </w:r>
      <w:r w:rsidR="000D2CDE">
        <w:rPr>
          <w:rFonts w:hint="cs"/>
          <w:rtl/>
        </w:rPr>
        <w:t xml:space="preserve"> המוזל.</w:t>
      </w:r>
    </w:p>
    <w:p w:rsidR="00620967" w:rsidRPr="00620967" w:rsidRDefault="00620967" w:rsidP="00DB1AB2">
      <w:pPr>
        <w:tabs>
          <w:tab w:val="left" w:pos="7856"/>
          <w:tab w:val="right" w:pos="8216"/>
        </w:tabs>
        <w:spacing w:line="300" w:lineRule="exact"/>
        <w:ind w:left="566" w:right="360"/>
        <w:rPr>
          <w:rtl/>
        </w:rPr>
      </w:pPr>
      <w:r w:rsidRPr="00620967">
        <w:rPr>
          <w:rFonts w:hint="cs"/>
          <w:rtl/>
        </w:rPr>
        <w:t>כדי ל</w:t>
      </w:r>
      <w:r w:rsidR="009877C9">
        <w:rPr>
          <w:rFonts w:hint="cs"/>
          <w:rtl/>
        </w:rPr>
        <w:t>הקטין</w:t>
      </w:r>
      <w:r>
        <w:rPr>
          <w:rFonts w:hint="cs"/>
          <w:rtl/>
        </w:rPr>
        <w:t xml:space="preserve"> כניסה של אוכלוסייה שרמתה אינה תואמת למקום הדירה, </w:t>
      </w:r>
      <w:r w:rsidR="000C7027">
        <w:rPr>
          <w:rFonts w:hint="cs"/>
          <w:rtl/>
        </w:rPr>
        <w:t>ניתן לבטל הטבות אלו בחוק ולה</w:t>
      </w:r>
      <w:r>
        <w:rPr>
          <w:rFonts w:hint="cs"/>
          <w:rtl/>
        </w:rPr>
        <w:t>בה</w:t>
      </w:r>
      <w:r w:rsidR="000C7027">
        <w:rPr>
          <w:rFonts w:hint="cs"/>
          <w:rtl/>
        </w:rPr>
        <w:t>י</w:t>
      </w:r>
      <w:r>
        <w:rPr>
          <w:rFonts w:hint="cs"/>
          <w:rtl/>
        </w:rPr>
        <w:t xml:space="preserve">ר לבעל הדירה </w:t>
      </w:r>
      <w:r w:rsidR="000C7027">
        <w:rPr>
          <w:rFonts w:hint="cs"/>
          <w:rtl/>
        </w:rPr>
        <w:t xml:space="preserve">כחלק ברור מהאישור, </w:t>
      </w:r>
      <w:r>
        <w:rPr>
          <w:rFonts w:hint="cs"/>
          <w:rtl/>
        </w:rPr>
        <w:t xml:space="preserve">שהוא חייב להודיע בכתב </w:t>
      </w:r>
      <w:r w:rsidR="000C7027">
        <w:rPr>
          <w:rFonts w:hint="cs"/>
          <w:rtl/>
        </w:rPr>
        <w:t>לדייריו בדירות המפוצלות</w:t>
      </w:r>
      <w:r w:rsidR="00516A17">
        <w:rPr>
          <w:rFonts w:hint="cs"/>
          <w:rtl/>
        </w:rPr>
        <w:t>,</w:t>
      </w:r>
      <w:r w:rsidR="000C7027">
        <w:rPr>
          <w:rFonts w:hint="cs"/>
          <w:rtl/>
        </w:rPr>
        <w:t xml:space="preserve"> </w:t>
      </w:r>
      <w:r>
        <w:rPr>
          <w:rFonts w:hint="cs"/>
          <w:rtl/>
        </w:rPr>
        <w:t>במסגרת הסכמי השכירות</w:t>
      </w:r>
      <w:r w:rsidR="00516A17">
        <w:rPr>
          <w:rFonts w:hint="cs"/>
          <w:rtl/>
        </w:rPr>
        <w:t xml:space="preserve"> איתם</w:t>
      </w:r>
      <w:r w:rsidR="000C7027">
        <w:rPr>
          <w:rFonts w:hint="cs"/>
          <w:rtl/>
        </w:rPr>
        <w:t>,</w:t>
      </w:r>
      <w:r>
        <w:rPr>
          <w:rFonts w:hint="cs"/>
          <w:rtl/>
        </w:rPr>
        <w:t xml:space="preserve"> כי החוק אינו מאפשר ל</w:t>
      </w:r>
      <w:r w:rsidR="000C7027">
        <w:rPr>
          <w:rFonts w:hint="cs"/>
          <w:rtl/>
        </w:rPr>
        <w:t>הם</w:t>
      </w:r>
      <w:r>
        <w:rPr>
          <w:rFonts w:hint="cs"/>
          <w:rtl/>
        </w:rPr>
        <w:t xml:space="preserve"> לקבל הטבות סוציאליות למיניהן מהעירייה, כולל הנחות בגובה מסי העירייה (להוציא הנחות לאזרח ותיק, סטודנט או עולה חדש). </w:t>
      </w:r>
    </w:p>
    <w:p w:rsidR="00457A3E" w:rsidRDefault="0001155B" w:rsidP="00DB1AB2">
      <w:pPr>
        <w:tabs>
          <w:tab w:val="left" w:pos="7856"/>
          <w:tab w:val="right" w:pos="8216"/>
        </w:tabs>
        <w:spacing w:line="300" w:lineRule="exact"/>
        <w:ind w:left="566" w:right="360"/>
        <w:rPr>
          <w:rtl/>
        </w:rPr>
      </w:pPr>
      <w:r>
        <w:rPr>
          <w:rFonts w:hint="cs"/>
          <w:rtl/>
        </w:rPr>
        <w:t>דירה מפוצלת שתימכר תחויב ב</w:t>
      </w:r>
      <w:r w:rsidR="00510504">
        <w:rPr>
          <w:rFonts w:hint="cs"/>
          <w:rtl/>
        </w:rPr>
        <w:t xml:space="preserve">השלמת </w:t>
      </w:r>
      <w:r>
        <w:rPr>
          <w:rFonts w:hint="cs"/>
          <w:rtl/>
        </w:rPr>
        <w:t>תשלום ה</w:t>
      </w:r>
      <w:r w:rsidR="00510504">
        <w:rPr>
          <w:rFonts w:hint="cs"/>
          <w:rtl/>
        </w:rPr>
        <w:t>ה</w:t>
      </w:r>
      <w:r>
        <w:rPr>
          <w:rFonts w:hint="cs"/>
          <w:rtl/>
        </w:rPr>
        <w:t>שבחה לעירייה</w:t>
      </w:r>
      <w:r w:rsidR="00964D53">
        <w:rPr>
          <w:rFonts w:hint="cs"/>
          <w:rtl/>
        </w:rPr>
        <w:t xml:space="preserve"> כתנאי לאישור המכירה</w:t>
      </w:r>
      <w:r>
        <w:rPr>
          <w:rFonts w:hint="cs"/>
          <w:rtl/>
        </w:rPr>
        <w:t xml:space="preserve">. במקרה של ביטול הפיצול (שינוי מבני בפועל בשטח) לפני </w:t>
      </w:r>
      <w:r w:rsidR="00457A3E">
        <w:rPr>
          <w:rFonts w:hint="cs"/>
          <w:rtl/>
        </w:rPr>
        <w:t xml:space="preserve">אישור </w:t>
      </w:r>
      <w:r>
        <w:rPr>
          <w:rFonts w:hint="cs"/>
          <w:rtl/>
        </w:rPr>
        <w:t>המכירה</w:t>
      </w:r>
      <w:r w:rsidR="00457A3E">
        <w:rPr>
          <w:rFonts w:hint="cs"/>
          <w:rtl/>
        </w:rPr>
        <w:t xml:space="preserve"> של דירה כזו</w:t>
      </w:r>
      <w:r w:rsidR="00510504">
        <w:rPr>
          <w:rFonts w:hint="cs"/>
          <w:rtl/>
        </w:rPr>
        <w:t>,</w:t>
      </w:r>
      <w:r>
        <w:rPr>
          <w:rFonts w:hint="cs"/>
          <w:rtl/>
        </w:rPr>
        <w:t xml:space="preserve"> תבקש העירייה אישור מהקונה על כך שידוע לו כי פיצול, אם יאושר עבורו, יחייבו בתשלום מיידי של </w:t>
      </w:r>
      <w:r w:rsidR="00510504">
        <w:rPr>
          <w:rFonts w:hint="cs"/>
          <w:rtl/>
        </w:rPr>
        <w:t>השלמת</w:t>
      </w:r>
      <w:r w:rsidR="00620967">
        <w:rPr>
          <w:rFonts w:hint="cs"/>
          <w:rtl/>
        </w:rPr>
        <w:t xml:space="preserve"> </w:t>
      </w:r>
      <w:r w:rsidR="00510504">
        <w:rPr>
          <w:rFonts w:hint="cs"/>
          <w:rtl/>
        </w:rPr>
        <w:t>ה</w:t>
      </w:r>
      <w:r>
        <w:rPr>
          <w:rFonts w:hint="cs"/>
          <w:rtl/>
        </w:rPr>
        <w:t>השבחה.</w:t>
      </w:r>
      <w:r w:rsidR="00BC6E04">
        <w:rPr>
          <w:rFonts w:hint="cs"/>
          <w:rtl/>
        </w:rPr>
        <w:t xml:space="preserve"> </w:t>
      </w:r>
    </w:p>
    <w:p w:rsidR="009B3BAD" w:rsidRDefault="00BC6E04" w:rsidP="00DB1AB2">
      <w:pPr>
        <w:tabs>
          <w:tab w:val="left" w:pos="7856"/>
          <w:tab w:val="right" w:pos="8216"/>
        </w:tabs>
        <w:spacing w:line="300" w:lineRule="exact"/>
        <w:ind w:left="566" w:right="360"/>
        <w:rPr>
          <w:rtl/>
        </w:rPr>
      </w:pPr>
      <w:r>
        <w:rPr>
          <w:rFonts w:hint="cs"/>
          <w:rtl/>
        </w:rPr>
        <w:t>בערים ובאזורים בהם הביקוש למגורים גבוה ביותר והמיסוי העירוני נמוך יחסית (כמו בת"א)</w:t>
      </w:r>
      <w:r w:rsidR="00516A17">
        <w:rPr>
          <w:rFonts w:hint="cs"/>
          <w:rtl/>
        </w:rPr>
        <w:t>,</w:t>
      </w:r>
      <w:r>
        <w:rPr>
          <w:rFonts w:hint="cs"/>
          <w:rtl/>
        </w:rPr>
        <w:t xml:space="preserve"> תהיה הרשות רשאית לגבות תוספת מס גבוה יותר (למשל </w:t>
      </w:r>
      <w:r w:rsidR="00457A3E">
        <w:rPr>
          <w:rFonts w:hint="cs"/>
          <w:rtl/>
        </w:rPr>
        <w:t>60</w:t>
      </w:r>
      <w:r>
        <w:rPr>
          <w:rFonts w:hint="cs"/>
          <w:rtl/>
        </w:rPr>
        <w:t>% ו- 100% בהתאמה בפיצול ל-2, או 1</w:t>
      </w:r>
      <w:r w:rsidR="00457A3E">
        <w:rPr>
          <w:rFonts w:hint="cs"/>
          <w:rtl/>
        </w:rPr>
        <w:t>00</w:t>
      </w:r>
      <w:r>
        <w:rPr>
          <w:rFonts w:hint="cs"/>
          <w:rtl/>
        </w:rPr>
        <w:t>% ו-1</w:t>
      </w:r>
      <w:r w:rsidR="009B3BAD">
        <w:rPr>
          <w:rFonts w:hint="cs"/>
          <w:rtl/>
        </w:rPr>
        <w:t>40</w:t>
      </w:r>
      <w:r>
        <w:rPr>
          <w:rFonts w:hint="cs"/>
          <w:rtl/>
        </w:rPr>
        <w:t>% בפיצול ל-3).</w:t>
      </w:r>
      <w:r w:rsidR="009B3BAD">
        <w:rPr>
          <w:rFonts w:hint="cs"/>
          <w:rtl/>
        </w:rPr>
        <w:t xml:space="preserve"> יש לציין שפיצול לדירות סטודיו אין בו עדיפות כי המטרה היא לאפשר מגורים סבירים בעיקר למשפחות. יחד עם זאת יש לאפשר למפירי החוק הרבים בנושא לצאת מההפרות וגם לדאוג לזוגות ויחידים המבקשים דירות סטודיו. השיעורים מלעיל למקומות כמו תל אביב לוקחים בחשבון קיום דירות סטודיו שגודלן אינו נופל מ -25 מ"ר.</w:t>
      </w:r>
    </w:p>
    <w:p w:rsidR="00EF0A8E" w:rsidRDefault="00EF0A8E" w:rsidP="00DB1AB2">
      <w:pPr>
        <w:tabs>
          <w:tab w:val="left" w:pos="7856"/>
          <w:tab w:val="right" w:pos="8216"/>
        </w:tabs>
        <w:spacing w:before="360" w:line="300" w:lineRule="exact"/>
        <w:ind w:left="566" w:right="360"/>
        <w:rPr>
          <w:rtl/>
        </w:rPr>
      </w:pPr>
      <w:r w:rsidRPr="00520E2F">
        <w:rPr>
          <w:rFonts w:hint="cs"/>
          <w:b/>
          <w:bCs/>
          <w:rtl/>
        </w:rPr>
        <w:t xml:space="preserve">פתרון 4 </w:t>
      </w:r>
      <w:r>
        <w:rPr>
          <w:rFonts w:hint="cs"/>
          <w:rtl/>
        </w:rPr>
        <w:t xml:space="preserve">– </w:t>
      </w:r>
      <w:r w:rsidR="00125D79" w:rsidRPr="00223139">
        <w:rPr>
          <w:rFonts w:hint="cs"/>
          <w:b/>
          <w:bCs/>
          <w:rtl/>
        </w:rPr>
        <w:t>חינוך</w:t>
      </w:r>
      <w:r w:rsidR="00125D79">
        <w:rPr>
          <w:rFonts w:hint="cs"/>
          <w:rtl/>
        </w:rPr>
        <w:t xml:space="preserve"> </w:t>
      </w:r>
      <w:r w:rsidR="00125D79">
        <w:rPr>
          <w:rFonts w:hint="eastAsia"/>
          <w:rtl/>
        </w:rPr>
        <w:t>–</w:t>
      </w:r>
      <w:r w:rsidR="00125D79">
        <w:rPr>
          <w:rFonts w:hint="cs"/>
          <w:rtl/>
        </w:rPr>
        <w:t xml:space="preserve"> ל</w:t>
      </w:r>
      <w:r w:rsidR="00D124B8">
        <w:rPr>
          <w:rFonts w:hint="cs"/>
          <w:rtl/>
        </w:rPr>
        <w:t>א רק ש</w:t>
      </w:r>
      <w:r>
        <w:rPr>
          <w:rFonts w:hint="cs"/>
          <w:rtl/>
        </w:rPr>
        <w:t>הבעיה אינה קיימת</w:t>
      </w:r>
      <w:r w:rsidR="00D124B8">
        <w:rPr>
          <w:rFonts w:hint="cs"/>
          <w:rtl/>
        </w:rPr>
        <w:t>, אלא</w:t>
      </w:r>
      <w:r w:rsidR="00125D79">
        <w:rPr>
          <w:rFonts w:hint="cs"/>
          <w:rtl/>
        </w:rPr>
        <w:t>, כפי שהוסבר לעיל בפתרון בעיה 11,</w:t>
      </w:r>
      <w:r w:rsidR="00D124B8">
        <w:rPr>
          <w:rFonts w:hint="cs"/>
          <w:rtl/>
        </w:rPr>
        <w:t xml:space="preserve"> אף תהיה כאן הקלה</w:t>
      </w:r>
      <w:r>
        <w:rPr>
          <w:rFonts w:hint="cs"/>
          <w:rtl/>
        </w:rPr>
        <w:t xml:space="preserve"> </w:t>
      </w:r>
      <w:r>
        <w:rPr>
          <w:rtl/>
        </w:rPr>
        <w:t>–</w:t>
      </w:r>
      <w:r>
        <w:rPr>
          <w:rFonts w:hint="cs"/>
          <w:rtl/>
        </w:rPr>
        <w:t xml:space="preserve"> תת</w:t>
      </w:r>
      <w:r w:rsidR="00125D79">
        <w:rPr>
          <w:rFonts w:hint="cs"/>
          <w:rtl/>
        </w:rPr>
        <w:t>-</w:t>
      </w:r>
      <w:r>
        <w:rPr>
          <w:rFonts w:hint="cs"/>
          <w:rtl/>
        </w:rPr>
        <w:t>דירה אינה מושכרת לילדים ונוער. באופן טבעי פיצול דירה מעלה את שיעור הבוגרים בה</w:t>
      </w:r>
      <w:r w:rsidR="00D124B8">
        <w:rPr>
          <w:rFonts w:hint="cs"/>
          <w:rtl/>
        </w:rPr>
        <w:t xml:space="preserve"> כמעט בכל המקרים</w:t>
      </w:r>
      <w:r w:rsidR="00125D79">
        <w:rPr>
          <w:rFonts w:hint="cs"/>
          <w:rtl/>
        </w:rPr>
        <w:t xml:space="preserve"> ומקטין את מספר הילדים</w:t>
      </w:r>
      <w:r>
        <w:rPr>
          <w:rFonts w:hint="cs"/>
          <w:rtl/>
        </w:rPr>
        <w:t>.</w:t>
      </w:r>
    </w:p>
    <w:p w:rsidR="00125D79" w:rsidRDefault="00006C35" w:rsidP="00DB1AB2">
      <w:pPr>
        <w:tabs>
          <w:tab w:val="left" w:pos="7856"/>
          <w:tab w:val="right" w:pos="8216"/>
        </w:tabs>
        <w:spacing w:before="360" w:line="300" w:lineRule="exact"/>
        <w:ind w:left="566" w:right="360"/>
        <w:rPr>
          <w:rtl/>
        </w:rPr>
      </w:pPr>
      <w:r w:rsidRPr="00520E2F">
        <w:rPr>
          <w:rFonts w:hint="cs"/>
          <w:b/>
          <w:bCs/>
          <w:rtl/>
        </w:rPr>
        <w:t>פתרון</w:t>
      </w:r>
      <w:r w:rsidR="00EF0A8E" w:rsidRPr="00520E2F">
        <w:rPr>
          <w:rFonts w:hint="cs"/>
          <w:b/>
          <w:bCs/>
          <w:rtl/>
        </w:rPr>
        <w:t xml:space="preserve"> 5</w:t>
      </w:r>
      <w:r w:rsidR="00EF0A8E">
        <w:rPr>
          <w:rFonts w:hint="cs"/>
          <w:rtl/>
        </w:rPr>
        <w:t xml:space="preserve"> – </w:t>
      </w:r>
      <w:r w:rsidR="00125D79" w:rsidRPr="00223139">
        <w:rPr>
          <w:rFonts w:hint="cs"/>
          <w:b/>
          <w:bCs/>
          <w:rtl/>
        </w:rPr>
        <w:t xml:space="preserve">מיגון </w:t>
      </w:r>
      <w:r w:rsidR="00125D79">
        <w:rPr>
          <w:rFonts w:hint="eastAsia"/>
          <w:b/>
          <w:bCs/>
          <w:rtl/>
        </w:rPr>
        <w:t>–</w:t>
      </w:r>
      <w:r w:rsidR="00125D79">
        <w:rPr>
          <w:rFonts w:hint="cs"/>
          <w:b/>
          <w:bCs/>
          <w:rtl/>
        </w:rPr>
        <w:t xml:space="preserve"> </w:t>
      </w:r>
      <w:r w:rsidR="00EF0A8E">
        <w:rPr>
          <w:rFonts w:hint="cs"/>
          <w:rtl/>
        </w:rPr>
        <w:t>בעיה קשה לכאורה ברוב המקרים. בבניינים ישנים בעלי מקלט, לא י</w:t>
      </w:r>
      <w:r>
        <w:rPr>
          <w:rFonts w:hint="cs"/>
          <w:rtl/>
        </w:rPr>
        <w:t>י</w:t>
      </w:r>
      <w:r w:rsidR="00EF0A8E">
        <w:rPr>
          <w:rFonts w:hint="cs"/>
          <w:rtl/>
        </w:rPr>
        <w:t xml:space="preserve">דרש דבר. בבניינים בעלי </w:t>
      </w:r>
      <w:proofErr w:type="spellStart"/>
      <w:r w:rsidR="00EF0A8E">
        <w:rPr>
          <w:rFonts w:hint="cs"/>
          <w:rtl/>
        </w:rPr>
        <w:t>ממ"דים</w:t>
      </w:r>
      <w:proofErr w:type="spellEnd"/>
      <w:r w:rsidR="00EF0A8E">
        <w:rPr>
          <w:rFonts w:hint="cs"/>
          <w:rtl/>
        </w:rPr>
        <w:t xml:space="preserve"> </w:t>
      </w:r>
      <w:r w:rsidR="00EF0A8E">
        <w:rPr>
          <w:rtl/>
        </w:rPr>
        <w:t>–</w:t>
      </w:r>
      <w:r w:rsidR="00EF0A8E">
        <w:rPr>
          <w:rFonts w:hint="cs"/>
          <w:rtl/>
        </w:rPr>
        <w:t xml:space="preserve">בני פחות מ-12 מ"ר </w:t>
      </w:r>
      <w:r>
        <w:rPr>
          <w:rFonts w:hint="cs"/>
          <w:rtl/>
        </w:rPr>
        <w:t xml:space="preserve">בשטחם </w:t>
      </w:r>
      <w:r w:rsidR="00EF0A8E">
        <w:rPr>
          <w:rFonts w:hint="cs"/>
          <w:rtl/>
        </w:rPr>
        <w:t xml:space="preserve">יידרש </w:t>
      </w:r>
      <w:r w:rsidR="00F72A40">
        <w:rPr>
          <w:rFonts w:hint="cs"/>
          <w:rtl/>
        </w:rPr>
        <w:t xml:space="preserve">שיפור </w:t>
      </w:r>
      <w:r w:rsidR="00EF0A8E">
        <w:rPr>
          <w:rFonts w:hint="cs"/>
          <w:rtl/>
        </w:rPr>
        <w:t xml:space="preserve">מיגון </w:t>
      </w:r>
      <w:r w:rsidR="00F72A40">
        <w:rPr>
          <w:rFonts w:hint="cs"/>
          <w:rtl/>
        </w:rPr>
        <w:t xml:space="preserve">(מיגון </w:t>
      </w:r>
      <w:r w:rsidR="00EF0A8E">
        <w:rPr>
          <w:rFonts w:hint="cs"/>
          <w:rtl/>
        </w:rPr>
        <w:t xml:space="preserve">מיוחד לחדר </w:t>
      </w:r>
      <w:r>
        <w:rPr>
          <w:rFonts w:hint="cs"/>
          <w:rtl/>
        </w:rPr>
        <w:t xml:space="preserve">אחד בכל </w:t>
      </w:r>
      <w:r w:rsidR="00EF0A8E">
        <w:rPr>
          <w:rFonts w:hint="cs"/>
          <w:rtl/>
        </w:rPr>
        <w:t>תת-דירה בה לא נמצא ממ"</w:t>
      </w:r>
      <w:r>
        <w:rPr>
          <w:rFonts w:hint="cs"/>
          <w:rtl/>
        </w:rPr>
        <w:t>ד</w:t>
      </w:r>
      <w:r w:rsidR="00F72A40">
        <w:rPr>
          <w:rFonts w:hint="cs"/>
          <w:rtl/>
        </w:rPr>
        <w:t>, הכולל עיבוי הקירות ב</w:t>
      </w:r>
      <w:r w:rsidR="00825732">
        <w:rPr>
          <w:rFonts w:hint="cs"/>
          <w:rtl/>
        </w:rPr>
        <w:t>לדר זה</w:t>
      </w:r>
      <w:r w:rsidR="00F72A40">
        <w:rPr>
          <w:rFonts w:hint="cs"/>
          <w:rtl/>
        </w:rPr>
        <w:t xml:space="preserve"> עם בטון יצוק)</w:t>
      </w:r>
      <w:r>
        <w:rPr>
          <w:rFonts w:hint="cs"/>
          <w:rtl/>
        </w:rPr>
        <w:t xml:space="preserve">. כאשר </w:t>
      </w:r>
      <w:proofErr w:type="spellStart"/>
      <w:r>
        <w:rPr>
          <w:rFonts w:hint="cs"/>
          <w:rtl/>
        </w:rPr>
        <w:t>הממ"</w:t>
      </w:r>
      <w:r w:rsidR="00F72A40">
        <w:rPr>
          <w:rFonts w:hint="cs"/>
          <w:rtl/>
        </w:rPr>
        <w:t>ד</w:t>
      </w:r>
      <w:proofErr w:type="spellEnd"/>
      <w:r>
        <w:rPr>
          <w:rFonts w:hint="cs"/>
          <w:rtl/>
        </w:rPr>
        <w:t xml:space="preserve"> בן יותר מ-12 מ"ר יצטרך בעל הדירה להראות שלדיירי תת-דירה ללא ממ"ד יש גישה לממ"ד כלשהו בכל עת. </w:t>
      </w:r>
      <w:r w:rsidRPr="00006C35">
        <w:rPr>
          <w:rFonts w:hint="cs"/>
          <w:b/>
          <w:bCs/>
          <w:u w:val="single"/>
          <w:rtl/>
        </w:rPr>
        <w:t>ניתן להרשות להתעלם מהבעיה למספר שנים, למשל</w:t>
      </w:r>
      <w:r w:rsidR="00825732">
        <w:rPr>
          <w:rFonts w:hint="cs"/>
          <w:b/>
          <w:bCs/>
          <w:u w:val="single"/>
          <w:rtl/>
        </w:rPr>
        <w:t xml:space="preserve"> ל-</w:t>
      </w:r>
      <w:r w:rsidRPr="00006C35">
        <w:rPr>
          <w:rFonts w:hint="cs"/>
          <w:b/>
          <w:bCs/>
          <w:u w:val="single"/>
          <w:rtl/>
        </w:rPr>
        <w:t xml:space="preserve"> 5</w:t>
      </w:r>
      <w:r w:rsidR="00825732">
        <w:rPr>
          <w:rFonts w:hint="cs"/>
          <w:b/>
          <w:bCs/>
          <w:u w:val="single"/>
          <w:rtl/>
        </w:rPr>
        <w:t xml:space="preserve"> שנים</w:t>
      </w:r>
      <w:r w:rsidRPr="00006C35">
        <w:rPr>
          <w:rFonts w:hint="cs"/>
          <w:b/>
          <w:bCs/>
          <w:u w:val="single"/>
          <w:rtl/>
        </w:rPr>
        <w:t>, עד שתוקל מצוקת הדיור או</w:t>
      </w:r>
      <w:r w:rsidR="00825732">
        <w:rPr>
          <w:rFonts w:hint="cs"/>
          <w:b/>
          <w:bCs/>
          <w:u w:val="single"/>
          <w:rtl/>
        </w:rPr>
        <w:t xml:space="preserve"> עד</w:t>
      </w:r>
      <w:r w:rsidRPr="00006C35">
        <w:rPr>
          <w:rFonts w:hint="cs"/>
          <w:b/>
          <w:bCs/>
          <w:u w:val="single"/>
          <w:rtl/>
        </w:rPr>
        <w:t xml:space="preserve"> שיושג שלום.</w:t>
      </w:r>
      <w:r w:rsidR="00F72A40">
        <w:rPr>
          <w:rFonts w:hint="cs"/>
          <w:b/>
          <w:bCs/>
          <w:u w:val="single"/>
          <w:rtl/>
        </w:rPr>
        <w:t xml:space="preserve"> </w:t>
      </w:r>
      <w:r w:rsidR="00F72A40" w:rsidRPr="00F72A40">
        <w:rPr>
          <w:rFonts w:hint="cs"/>
          <w:rtl/>
        </w:rPr>
        <w:t>(צריך לזכור שדרישות המיגון הן גורם לא זניח בהתייקרות הבניה)</w:t>
      </w:r>
      <w:r w:rsidR="00EF0A8E" w:rsidRPr="00F72A40">
        <w:rPr>
          <w:rFonts w:hint="cs"/>
          <w:rtl/>
        </w:rPr>
        <w:t xml:space="preserve"> </w:t>
      </w:r>
      <w:r w:rsidRPr="00006C35">
        <w:rPr>
          <w:rFonts w:hint="cs"/>
          <w:rtl/>
        </w:rPr>
        <w:t>בעיה זו ממילא אינה מטרידה במיוחד ראשי רשויות מקומיות.</w:t>
      </w:r>
      <w:r w:rsidR="00365BEA">
        <w:rPr>
          <w:rFonts w:hint="cs"/>
          <w:rtl/>
        </w:rPr>
        <w:t xml:space="preserve"> לאחר מספר שנים של תוספת הכנסה, בעל הדירה, כולל קונה אפשרי שלה, </w:t>
      </w:r>
      <w:proofErr w:type="spellStart"/>
      <w:r w:rsidR="00365BEA">
        <w:rPr>
          <w:rFonts w:hint="cs"/>
          <w:rtl/>
        </w:rPr>
        <w:t>יחוייב</w:t>
      </w:r>
      <w:proofErr w:type="spellEnd"/>
      <w:r w:rsidR="00365BEA">
        <w:rPr>
          <w:rFonts w:hint="cs"/>
          <w:rtl/>
        </w:rPr>
        <w:t xml:space="preserve"> בשיפור המיגון, כל עוד לא יהיה שלום.</w:t>
      </w:r>
      <w:r w:rsidR="00125D79">
        <w:rPr>
          <w:rFonts w:hint="cs"/>
          <w:rtl/>
        </w:rPr>
        <w:t xml:space="preserve"> </w:t>
      </w:r>
    </w:p>
    <w:p w:rsidR="00EF0A8E" w:rsidRDefault="00125D79" w:rsidP="0014229F">
      <w:pPr>
        <w:tabs>
          <w:tab w:val="left" w:pos="7856"/>
          <w:tab w:val="right" w:pos="8216"/>
        </w:tabs>
        <w:spacing w:line="300" w:lineRule="exact"/>
        <w:ind w:left="566" w:right="360"/>
        <w:rPr>
          <w:rtl/>
        </w:rPr>
      </w:pPr>
      <w:r>
        <w:rPr>
          <w:rFonts w:hint="cs"/>
          <w:rtl/>
        </w:rPr>
        <w:t xml:space="preserve">חובה לזכור שכרגע מבחינה מוראלית בעיית הדיור מזיקה למדינה בהיקף גדול יותר מאשר התועלת שהושגה </w:t>
      </w:r>
      <w:r w:rsidR="0014229F">
        <w:rPr>
          <w:rFonts w:hint="cs"/>
          <w:rtl/>
        </w:rPr>
        <w:t xml:space="preserve">לאחר7ונה </w:t>
      </w:r>
      <w:r>
        <w:rPr>
          <w:rFonts w:hint="cs"/>
          <w:rtl/>
        </w:rPr>
        <w:t xml:space="preserve">בעזרת הממדים. בעקבות קיום המערכות להגנה בפני טילים ירדה חשיבות הממדים. אין כאן </w:t>
      </w:r>
      <w:r w:rsidR="0014229F">
        <w:rPr>
          <w:rFonts w:hint="cs"/>
          <w:rtl/>
        </w:rPr>
        <w:t xml:space="preserve">כל </w:t>
      </w:r>
      <w:r>
        <w:rPr>
          <w:rFonts w:hint="cs"/>
          <w:rtl/>
        </w:rPr>
        <w:t xml:space="preserve">הצעה לוותר על </w:t>
      </w:r>
      <w:proofErr w:type="spellStart"/>
      <w:r>
        <w:rPr>
          <w:rFonts w:hint="cs"/>
          <w:rtl/>
        </w:rPr>
        <w:t>ממ"דים</w:t>
      </w:r>
      <w:proofErr w:type="spellEnd"/>
      <w:r>
        <w:rPr>
          <w:rFonts w:hint="cs"/>
          <w:rtl/>
        </w:rPr>
        <w:t xml:space="preserve"> בבניה חדשה, </w:t>
      </w:r>
    </w:p>
    <w:p w:rsidR="00006C35" w:rsidRDefault="00006C35" w:rsidP="0014229F">
      <w:pPr>
        <w:tabs>
          <w:tab w:val="left" w:pos="7856"/>
          <w:tab w:val="right" w:pos="8216"/>
        </w:tabs>
        <w:spacing w:before="360" w:line="300" w:lineRule="exact"/>
        <w:ind w:left="566" w:right="360"/>
        <w:rPr>
          <w:rtl/>
        </w:rPr>
      </w:pPr>
      <w:r w:rsidRPr="00520E2F">
        <w:rPr>
          <w:rFonts w:hint="cs"/>
          <w:b/>
          <w:bCs/>
          <w:rtl/>
        </w:rPr>
        <w:t>פתרון 6</w:t>
      </w:r>
      <w:r>
        <w:rPr>
          <w:rFonts w:hint="cs"/>
          <w:rtl/>
        </w:rPr>
        <w:t xml:space="preserve"> – </w:t>
      </w:r>
      <w:r w:rsidR="008A209B" w:rsidRPr="00223139">
        <w:rPr>
          <w:rFonts w:hint="cs"/>
          <w:b/>
          <w:bCs/>
          <w:rtl/>
        </w:rPr>
        <w:t>כיבוי אש</w:t>
      </w:r>
      <w:r w:rsidR="008A209B">
        <w:rPr>
          <w:rFonts w:hint="cs"/>
          <w:rtl/>
        </w:rPr>
        <w:t xml:space="preserve"> </w:t>
      </w:r>
      <w:r w:rsidR="008A209B">
        <w:rPr>
          <w:rFonts w:hint="eastAsia"/>
          <w:rtl/>
        </w:rPr>
        <w:t>–</w:t>
      </w:r>
      <w:r w:rsidR="008A209B">
        <w:rPr>
          <w:rFonts w:hint="cs"/>
          <w:rtl/>
        </w:rPr>
        <w:t xml:space="preserve"> </w:t>
      </w:r>
      <w:r w:rsidR="0014229F">
        <w:rPr>
          <w:rFonts w:hint="cs"/>
          <w:rtl/>
        </w:rPr>
        <w:t xml:space="preserve">תידרש התקנת גלאי עשן לכל תת-דירה. מעבר לכך, </w:t>
      </w:r>
      <w:r>
        <w:rPr>
          <w:rFonts w:hint="cs"/>
          <w:rtl/>
        </w:rPr>
        <w:t>אם אין סיבה מיוחדת, על פי החלטת העיר</w:t>
      </w:r>
      <w:r w:rsidR="00F07531">
        <w:rPr>
          <w:rFonts w:hint="cs"/>
          <w:rtl/>
        </w:rPr>
        <w:t>י</w:t>
      </w:r>
      <w:r>
        <w:rPr>
          <w:rFonts w:hint="cs"/>
          <w:rtl/>
        </w:rPr>
        <w:t xml:space="preserve">יה, תהיה התעלמות מהבעיה, שלרוב ממילא אינה קיימת. </w:t>
      </w:r>
      <w:r>
        <w:rPr>
          <w:rFonts w:hint="cs"/>
          <w:rtl/>
        </w:rPr>
        <w:lastRenderedPageBreak/>
        <w:t>תהיה התייעצות עם מכבי האש לגבי המקרים בהם יידרש מהם אישור. כל עוד אלה לא יוגדרו, לא יידרש אישור.</w:t>
      </w:r>
    </w:p>
    <w:p w:rsidR="00964D53" w:rsidRDefault="00006C35" w:rsidP="00DB1AB2">
      <w:pPr>
        <w:tabs>
          <w:tab w:val="left" w:pos="7856"/>
          <w:tab w:val="right" w:pos="8216"/>
        </w:tabs>
        <w:spacing w:before="360" w:line="300" w:lineRule="exact"/>
        <w:ind w:left="566" w:right="360"/>
        <w:rPr>
          <w:rtl/>
        </w:rPr>
      </w:pPr>
      <w:r w:rsidRPr="00520E2F">
        <w:rPr>
          <w:rFonts w:hint="cs"/>
          <w:b/>
          <w:bCs/>
          <w:rtl/>
        </w:rPr>
        <w:t>פתרו</w:t>
      </w:r>
      <w:r w:rsidR="00520E2F">
        <w:rPr>
          <w:rFonts w:hint="cs"/>
          <w:b/>
          <w:bCs/>
          <w:rtl/>
        </w:rPr>
        <w:t>נות</w:t>
      </w:r>
      <w:r w:rsidRPr="00520E2F">
        <w:rPr>
          <w:rFonts w:hint="cs"/>
          <w:b/>
          <w:bCs/>
          <w:rtl/>
        </w:rPr>
        <w:t xml:space="preserve"> 7-</w:t>
      </w:r>
      <w:r w:rsidR="00365BEA" w:rsidRPr="00520E2F">
        <w:rPr>
          <w:rFonts w:hint="cs"/>
          <w:b/>
          <w:bCs/>
          <w:rtl/>
        </w:rPr>
        <w:t>9</w:t>
      </w:r>
      <w:r>
        <w:rPr>
          <w:rFonts w:hint="cs"/>
          <w:rtl/>
        </w:rPr>
        <w:t xml:space="preserve">  </w:t>
      </w:r>
      <w:r w:rsidR="008A209B" w:rsidRPr="008A209B">
        <w:rPr>
          <w:rFonts w:hint="cs"/>
          <w:b/>
          <w:bCs/>
          <w:rtl/>
        </w:rPr>
        <w:t>נזקים לדיירים בבניין שלא פיצלו ולדיירי בתים סמוכים</w:t>
      </w:r>
      <w:r w:rsidR="008A209B">
        <w:rPr>
          <w:rFonts w:hint="cs"/>
          <w:rtl/>
        </w:rPr>
        <w:t xml:space="preserve"> - </w:t>
      </w:r>
      <w:r>
        <w:rPr>
          <w:rFonts w:hint="cs"/>
          <w:rtl/>
        </w:rPr>
        <w:t>דירה שפוצלה</w:t>
      </w:r>
      <w:r w:rsidR="00E32ABA">
        <w:rPr>
          <w:rFonts w:hint="cs"/>
          <w:rtl/>
        </w:rPr>
        <w:t xml:space="preserve"> ל-2</w:t>
      </w:r>
      <w:r>
        <w:rPr>
          <w:rFonts w:hint="cs"/>
          <w:rtl/>
        </w:rPr>
        <w:t>, כאשר כל תתי הדירות מאוכלסים, דייריה ישלמו לוועד הבית</w:t>
      </w:r>
      <w:r w:rsidR="005133F9">
        <w:rPr>
          <w:rFonts w:hint="cs"/>
          <w:rtl/>
        </w:rPr>
        <w:t xml:space="preserve"> (או חברת הניהול)</w:t>
      </w:r>
      <w:r>
        <w:rPr>
          <w:rFonts w:hint="cs"/>
          <w:rtl/>
        </w:rPr>
        <w:t xml:space="preserve"> 25% יותר מאשר אותה הדירה לפני הפיצול. </w:t>
      </w:r>
      <w:r w:rsidR="00E32ABA">
        <w:rPr>
          <w:rFonts w:hint="cs"/>
          <w:rtl/>
        </w:rPr>
        <w:t xml:space="preserve">פיצול ל-3 יחייב תוספת של  </w:t>
      </w:r>
      <w:r w:rsidR="0001155B">
        <w:rPr>
          <w:rFonts w:hint="cs"/>
          <w:rtl/>
        </w:rPr>
        <w:t>5</w:t>
      </w:r>
      <w:r w:rsidR="00E32ABA">
        <w:rPr>
          <w:rFonts w:hint="cs"/>
          <w:rtl/>
        </w:rPr>
        <w:t>0%.</w:t>
      </w:r>
      <w:r w:rsidR="00E32ABA">
        <w:rPr>
          <w:rFonts w:hint="cs"/>
        </w:rPr>
        <w:t xml:space="preserve"> </w:t>
      </w:r>
      <w:r w:rsidR="0001155B">
        <w:rPr>
          <w:rFonts w:hint="cs"/>
          <w:rtl/>
        </w:rPr>
        <w:t>התוספת תחייב את וועד הבית</w:t>
      </w:r>
      <w:r w:rsidR="005133F9">
        <w:rPr>
          <w:rFonts w:hint="cs"/>
          <w:rtl/>
        </w:rPr>
        <w:t xml:space="preserve"> (או חברת הניהול)</w:t>
      </w:r>
      <w:r w:rsidR="0001155B">
        <w:rPr>
          <w:rFonts w:hint="cs"/>
          <w:rtl/>
        </w:rPr>
        <w:t xml:space="preserve"> לבצע גביה מדיירי כל הפצלים. </w:t>
      </w:r>
      <w:r>
        <w:rPr>
          <w:rFonts w:hint="cs"/>
          <w:rtl/>
        </w:rPr>
        <w:t>בעל הדירה יהיה ערב לתשלום ויתחייב לפנות דיירים מרעישים ומלכלכים. אם לא יקיים את התחייבויותיו  וחובותיו, ו</w:t>
      </w:r>
      <w:r w:rsidR="005133F9">
        <w:rPr>
          <w:rFonts w:hint="cs"/>
          <w:rtl/>
        </w:rPr>
        <w:t>ו</w:t>
      </w:r>
      <w:r>
        <w:rPr>
          <w:rFonts w:hint="cs"/>
          <w:rtl/>
        </w:rPr>
        <w:t>עד הבית יפנה לעיר</w:t>
      </w:r>
      <w:r w:rsidR="00E32ABA">
        <w:rPr>
          <w:rFonts w:hint="cs"/>
          <w:rtl/>
        </w:rPr>
        <w:t>י</w:t>
      </w:r>
      <w:r>
        <w:rPr>
          <w:rFonts w:hint="cs"/>
          <w:rtl/>
        </w:rPr>
        <w:t>יה וזו תבטל את האישור לפיצול</w:t>
      </w:r>
      <w:r w:rsidR="00365BEA">
        <w:rPr>
          <w:rFonts w:hint="cs"/>
          <w:rtl/>
        </w:rPr>
        <w:t xml:space="preserve"> לאחר התראה סבירה</w:t>
      </w:r>
      <w:r>
        <w:rPr>
          <w:rFonts w:hint="cs"/>
          <w:rtl/>
        </w:rPr>
        <w:t>.</w:t>
      </w:r>
      <w:r w:rsidR="0043124C">
        <w:rPr>
          <w:rFonts w:hint="cs"/>
          <w:rtl/>
        </w:rPr>
        <w:t xml:space="preserve"> אם בעל הדירה ישתמש בשטח </w:t>
      </w:r>
      <w:r w:rsidR="00691652">
        <w:rPr>
          <w:rFonts w:hint="cs"/>
          <w:rtl/>
        </w:rPr>
        <w:t xml:space="preserve">משותף </w:t>
      </w:r>
      <w:r w:rsidR="0043124C">
        <w:rPr>
          <w:rFonts w:hint="cs"/>
          <w:rtl/>
        </w:rPr>
        <w:t>לא מנוצל כדי להוסיף חנייה</w:t>
      </w:r>
      <w:r w:rsidR="00691652">
        <w:rPr>
          <w:rFonts w:hint="cs"/>
          <w:rtl/>
        </w:rPr>
        <w:t xml:space="preserve"> (על פי אישור העירייה לפיצול)</w:t>
      </w:r>
      <w:r w:rsidR="0043124C">
        <w:rPr>
          <w:rFonts w:hint="cs"/>
          <w:rtl/>
        </w:rPr>
        <w:t>, הוא יצטרך ל</w:t>
      </w:r>
      <w:r w:rsidR="005133F9">
        <w:rPr>
          <w:rFonts w:hint="cs"/>
          <w:rtl/>
        </w:rPr>
        <w:t>קנות את השטח מיתר בעלי הדירות. בהעדר הסכמה על המחיר, הוא י</w:t>
      </w:r>
      <w:r w:rsidR="0043124C">
        <w:rPr>
          <w:rFonts w:hint="cs"/>
          <w:rtl/>
        </w:rPr>
        <w:t xml:space="preserve">שלם לוועד הבית </w:t>
      </w:r>
      <w:r w:rsidR="00E32ABA">
        <w:rPr>
          <w:rFonts w:hint="cs"/>
          <w:rtl/>
        </w:rPr>
        <w:t xml:space="preserve"> תוספת של 1</w:t>
      </w:r>
      <w:r w:rsidR="007C073C">
        <w:rPr>
          <w:rFonts w:hint="cs"/>
          <w:rtl/>
        </w:rPr>
        <w:t>00% נוספים</w:t>
      </w:r>
      <w:r w:rsidR="005133F9">
        <w:rPr>
          <w:rFonts w:hint="cs"/>
          <w:rtl/>
        </w:rPr>
        <w:t xml:space="preserve"> </w:t>
      </w:r>
      <w:r w:rsidR="00691652">
        <w:rPr>
          <w:rFonts w:hint="cs"/>
          <w:rtl/>
        </w:rPr>
        <w:t xml:space="preserve">על האמור לעיל או סכום קטן יותר שיוסכם על ידי בעלי הדירות, </w:t>
      </w:r>
      <w:r w:rsidR="005133F9">
        <w:rPr>
          <w:rFonts w:hint="cs"/>
          <w:rtl/>
        </w:rPr>
        <w:t>כל עוד הוא משתמש בשטח המשותף</w:t>
      </w:r>
      <w:r w:rsidR="007C073C">
        <w:rPr>
          <w:rFonts w:hint="cs"/>
          <w:rtl/>
        </w:rPr>
        <w:t>.</w:t>
      </w:r>
      <w:r w:rsidR="00964D53">
        <w:rPr>
          <w:rFonts w:hint="cs"/>
          <w:rtl/>
        </w:rPr>
        <w:t xml:space="preserve"> </w:t>
      </w:r>
    </w:p>
    <w:p w:rsidR="00006C35" w:rsidRDefault="00964D53" w:rsidP="00DB1AB2">
      <w:pPr>
        <w:tabs>
          <w:tab w:val="left" w:pos="7856"/>
          <w:tab w:val="right" w:pos="8216"/>
        </w:tabs>
        <w:spacing w:line="300" w:lineRule="exact"/>
        <w:ind w:left="566" w:right="360"/>
        <w:rPr>
          <w:rtl/>
        </w:rPr>
      </w:pPr>
      <w:r>
        <w:rPr>
          <w:rFonts w:hint="cs"/>
          <w:rtl/>
        </w:rPr>
        <w:t>חובה לציין כאן שברוב המקרים הפיצול אינו מעלה</w:t>
      </w:r>
      <w:r w:rsidR="00C15301">
        <w:rPr>
          <w:rFonts w:hint="cs"/>
          <w:rtl/>
        </w:rPr>
        <w:t xml:space="preserve"> משמעותית</w:t>
      </w:r>
      <w:r>
        <w:rPr>
          <w:rFonts w:hint="cs"/>
          <w:rtl/>
        </w:rPr>
        <w:t xml:space="preserve"> את העומס על המתקנים בבניין. למשל דירת 5 חדשים שפוצלה ל-2 דירת 3 חדרים </w:t>
      </w:r>
      <w:r w:rsidR="00C15301">
        <w:rPr>
          <w:rFonts w:hint="cs"/>
          <w:rtl/>
        </w:rPr>
        <w:t>ו</w:t>
      </w:r>
      <w:r>
        <w:rPr>
          <w:rFonts w:hint="cs"/>
          <w:rtl/>
        </w:rPr>
        <w:t xml:space="preserve">דירת 2 חדרים. לפני הפיצול הדירה התאימה לרוב לזוג שלו 3 ילדים לא קטנים. </w:t>
      </w:r>
      <w:r w:rsidR="00C15301">
        <w:rPr>
          <w:rFonts w:hint="cs"/>
          <w:rtl/>
        </w:rPr>
        <w:t>אחרי הפיצול דירת 3 חדרים מתאימה לזוג ועוד ילד או שניים ודירת שני החדרים התאימה לזוג. כלומר מספר הנפשות השתנה מ-5 לכל היותר ל-6. אם נאפשר 2 ילדים באחד החדרים מתוך ה-5 גם לפני הפיצול</w:t>
      </w:r>
      <w:r w:rsidR="00457A3E">
        <w:rPr>
          <w:rFonts w:hint="cs"/>
          <w:rtl/>
        </w:rPr>
        <w:t>,</w:t>
      </w:r>
      <w:r w:rsidR="00C15301">
        <w:rPr>
          <w:rFonts w:hint="cs"/>
          <w:rtl/>
        </w:rPr>
        <w:t xml:space="preserve"> שוב לא יהיה שינוי. </w:t>
      </w:r>
    </w:p>
    <w:p w:rsidR="00365BEA" w:rsidRPr="00006C35" w:rsidRDefault="00365BEA" w:rsidP="00DB1AB2">
      <w:pPr>
        <w:tabs>
          <w:tab w:val="left" w:pos="7856"/>
          <w:tab w:val="right" w:pos="8216"/>
        </w:tabs>
        <w:spacing w:before="360" w:line="300" w:lineRule="exact"/>
        <w:ind w:left="566" w:right="360"/>
        <w:rPr>
          <w:rtl/>
        </w:rPr>
      </w:pPr>
      <w:r w:rsidRPr="00520E2F">
        <w:rPr>
          <w:rFonts w:hint="cs"/>
          <w:b/>
          <w:bCs/>
          <w:rtl/>
        </w:rPr>
        <w:t>פתרון 10</w:t>
      </w:r>
      <w:r>
        <w:rPr>
          <w:rFonts w:hint="cs"/>
          <w:rtl/>
        </w:rPr>
        <w:t xml:space="preserve"> – </w:t>
      </w:r>
      <w:r w:rsidR="008A209B" w:rsidRPr="00223139">
        <w:rPr>
          <w:rFonts w:hint="cs"/>
          <w:b/>
          <w:bCs/>
          <w:rtl/>
        </w:rPr>
        <w:t>הורדת ערך</w:t>
      </w:r>
      <w:r w:rsidR="008A209B">
        <w:rPr>
          <w:rFonts w:hint="cs"/>
          <w:b/>
          <w:bCs/>
          <w:rtl/>
        </w:rPr>
        <w:t xml:space="preserve"> דירות לא מפוצלות </w:t>
      </w:r>
      <w:r w:rsidR="008A209B" w:rsidRPr="008A209B">
        <w:rPr>
          <w:rFonts w:hint="cs"/>
          <w:rtl/>
        </w:rPr>
        <w:t>–</w:t>
      </w:r>
      <w:r w:rsidR="008A209B">
        <w:rPr>
          <w:rFonts w:hint="cs"/>
          <w:rtl/>
        </w:rPr>
        <w:t xml:space="preserve"> </w:t>
      </w:r>
      <w:r>
        <w:rPr>
          <w:rFonts w:hint="cs"/>
          <w:rtl/>
        </w:rPr>
        <w:t xml:space="preserve">הבעיה לא בהכרח קיימת כי דירות מניבות תשואה גבוהה יחסית מעלות את ערך הרכוש. במקרים שבהם בגלל בעיות חנייה בלתי מספקת </w:t>
      </w:r>
      <w:r w:rsidR="0097341D">
        <w:rPr>
          <w:rFonts w:hint="cs"/>
          <w:rtl/>
        </w:rPr>
        <w:t>ו</w:t>
      </w:r>
      <w:r>
        <w:rPr>
          <w:rFonts w:hint="cs"/>
          <w:rtl/>
        </w:rPr>
        <w:t xml:space="preserve">לא כל הדירות תהיינה ניתנות לפיצול </w:t>
      </w:r>
      <w:r>
        <w:rPr>
          <w:rtl/>
        </w:rPr>
        <w:t>–</w:t>
      </w:r>
      <w:r>
        <w:rPr>
          <w:rFonts w:hint="cs"/>
          <w:rtl/>
        </w:rPr>
        <w:t xml:space="preserve"> העיר</w:t>
      </w:r>
      <w:r w:rsidR="008A209B">
        <w:rPr>
          <w:rFonts w:hint="cs"/>
          <w:rtl/>
        </w:rPr>
        <w:t>י</w:t>
      </w:r>
      <w:r>
        <w:rPr>
          <w:rFonts w:hint="cs"/>
          <w:rtl/>
        </w:rPr>
        <w:t xml:space="preserve">יה תחייב </w:t>
      </w:r>
      <w:r w:rsidR="00964D53">
        <w:rPr>
          <w:rFonts w:hint="cs"/>
          <w:rtl/>
        </w:rPr>
        <w:t xml:space="preserve">את </w:t>
      </w:r>
      <w:r>
        <w:rPr>
          <w:rFonts w:hint="cs"/>
          <w:rtl/>
        </w:rPr>
        <w:t xml:space="preserve">מבקש אישור לבצע שיפוץ בעלות סבירה למראה הבניין </w:t>
      </w:r>
      <w:r>
        <w:rPr>
          <w:rtl/>
        </w:rPr>
        <w:t>–</w:t>
      </w:r>
      <w:r>
        <w:rPr>
          <w:rFonts w:hint="cs"/>
          <w:rtl/>
        </w:rPr>
        <w:t xml:space="preserve"> </w:t>
      </w:r>
      <w:r w:rsidR="00964D53">
        <w:rPr>
          <w:rFonts w:hint="cs"/>
          <w:rtl/>
        </w:rPr>
        <w:t xml:space="preserve">למשל </w:t>
      </w:r>
      <w:r>
        <w:rPr>
          <w:rFonts w:hint="cs"/>
          <w:rtl/>
        </w:rPr>
        <w:t xml:space="preserve">שדרוג </w:t>
      </w:r>
      <w:r w:rsidR="00964D53">
        <w:rPr>
          <w:rFonts w:hint="cs"/>
          <w:rtl/>
        </w:rPr>
        <w:t>ה</w:t>
      </w:r>
      <w:r>
        <w:rPr>
          <w:rFonts w:hint="cs"/>
          <w:rtl/>
        </w:rPr>
        <w:t xml:space="preserve">קומה בחדר </w:t>
      </w:r>
      <w:r w:rsidR="00964D53">
        <w:rPr>
          <w:rFonts w:hint="cs"/>
          <w:rtl/>
        </w:rPr>
        <w:t>ה</w:t>
      </w:r>
      <w:r>
        <w:rPr>
          <w:rFonts w:hint="cs"/>
          <w:rtl/>
        </w:rPr>
        <w:t xml:space="preserve">מדרגות, שדרוג </w:t>
      </w:r>
      <w:r w:rsidR="00964D53">
        <w:rPr>
          <w:rFonts w:hint="cs"/>
          <w:rtl/>
        </w:rPr>
        <w:t>ה</w:t>
      </w:r>
      <w:r>
        <w:rPr>
          <w:rFonts w:hint="cs"/>
          <w:rtl/>
        </w:rPr>
        <w:t>כניסה</w:t>
      </w:r>
      <w:r w:rsidR="00964D53">
        <w:rPr>
          <w:rFonts w:hint="cs"/>
          <w:rtl/>
        </w:rPr>
        <w:t xml:space="preserve"> לבנין</w:t>
      </w:r>
      <w:r>
        <w:rPr>
          <w:rFonts w:hint="cs"/>
          <w:rtl/>
        </w:rPr>
        <w:t xml:space="preserve">, הוספת מקום חניה ע"ח </w:t>
      </w:r>
      <w:r w:rsidR="0097341D">
        <w:rPr>
          <w:rFonts w:hint="cs"/>
          <w:rtl/>
        </w:rPr>
        <w:t>שטח משותף לא מנוצל</w:t>
      </w:r>
      <w:r>
        <w:rPr>
          <w:rFonts w:hint="cs"/>
          <w:rtl/>
        </w:rPr>
        <w:t xml:space="preserve">, </w:t>
      </w:r>
      <w:r w:rsidR="0043124C">
        <w:rPr>
          <w:rFonts w:hint="cs"/>
          <w:rtl/>
        </w:rPr>
        <w:t>הוספת מתקן חנייה דו</w:t>
      </w:r>
      <w:r w:rsidR="00964D53">
        <w:rPr>
          <w:rFonts w:hint="cs"/>
          <w:rtl/>
        </w:rPr>
        <w:t>-</w:t>
      </w:r>
      <w:r w:rsidR="0043124C">
        <w:rPr>
          <w:rFonts w:hint="cs"/>
          <w:rtl/>
        </w:rPr>
        <w:t xml:space="preserve"> קומתי, </w:t>
      </w:r>
      <w:r>
        <w:rPr>
          <w:rFonts w:hint="cs"/>
          <w:rtl/>
        </w:rPr>
        <w:t xml:space="preserve">כל זאת עד היקף של </w:t>
      </w:r>
      <w:r w:rsidR="0097341D">
        <w:rPr>
          <w:rFonts w:hint="cs"/>
          <w:rtl/>
        </w:rPr>
        <w:t>5</w:t>
      </w:r>
      <w:r>
        <w:rPr>
          <w:rFonts w:hint="cs"/>
          <w:rtl/>
        </w:rPr>
        <w:t xml:space="preserve"> שכירויות חודשיות של הדירה </w:t>
      </w:r>
      <w:r w:rsidR="0043124C">
        <w:rPr>
          <w:rFonts w:hint="cs"/>
          <w:rtl/>
        </w:rPr>
        <w:t xml:space="preserve">על כל תתי-דירותיה </w:t>
      </w:r>
      <w:r>
        <w:rPr>
          <w:rFonts w:hint="cs"/>
          <w:rtl/>
        </w:rPr>
        <w:t xml:space="preserve">לאחר הפיצול. </w:t>
      </w:r>
    </w:p>
    <w:p w:rsidR="006F04A2" w:rsidRDefault="005D5459" w:rsidP="00DB1AB2">
      <w:pPr>
        <w:tabs>
          <w:tab w:val="left" w:pos="7856"/>
          <w:tab w:val="right" w:pos="8216"/>
        </w:tabs>
        <w:spacing w:before="360" w:line="300" w:lineRule="exact"/>
        <w:ind w:left="566" w:right="360"/>
        <w:rPr>
          <w:rtl/>
        </w:rPr>
      </w:pPr>
      <w:r w:rsidRPr="00520E2F">
        <w:rPr>
          <w:rFonts w:hint="cs"/>
          <w:b/>
          <w:bCs/>
          <w:rtl/>
        </w:rPr>
        <w:t xml:space="preserve">פתרון 12 </w:t>
      </w:r>
      <w:r w:rsidRPr="00342A6E">
        <w:rPr>
          <w:rFonts w:hint="cs"/>
          <w:rtl/>
        </w:rPr>
        <w:t xml:space="preserve">– </w:t>
      </w:r>
      <w:r w:rsidR="008A209B" w:rsidRPr="008A209B">
        <w:rPr>
          <w:rFonts w:hint="cs"/>
          <w:b/>
          <w:bCs/>
          <w:rtl/>
        </w:rPr>
        <w:t>סיבוך ספקי תשתיות וש</w:t>
      </w:r>
      <w:r w:rsidR="008A209B">
        <w:rPr>
          <w:rFonts w:hint="cs"/>
          <w:b/>
          <w:bCs/>
          <w:rtl/>
        </w:rPr>
        <w:t>י</w:t>
      </w:r>
      <w:r w:rsidR="008A209B" w:rsidRPr="008A209B">
        <w:rPr>
          <w:rFonts w:hint="cs"/>
          <w:b/>
          <w:bCs/>
          <w:rtl/>
        </w:rPr>
        <w:t>רותים</w:t>
      </w:r>
      <w:r w:rsidR="008A209B">
        <w:rPr>
          <w:rFonts w:hint="cs"/>
          <w:rtl/>
        </w:rPr>
        <w:t xml:space="preserve"> </w:t>
      </w:r>
      <w:r w:rsidR="008A209B">
        <w:rPr>
          <w:rFonts w:hint="eastAsia"/>
          <w:rtl/>
        </w:rPr>
        <w:t>–</w:t>
      </w:r>
      <w:r w:rsidR="008A209B">
        <w:rPr>
          <w:rFonts w:hint="cs"/>
          <w:rtl/>
        </w:rPr>
        <w:t xml:space="preserve"> </w:t>
      </w:r>
      <w:r w:rsidRPr="00342A6E">
        <w:rPr>
          <w:rFonts w:hint="cs"/>
          <w:rtl/>
        </w:rPr>
        <w:t>החוק יאפשר לבעל הדירה להמשיך ולהתייחס לדירה המפוצלת כאילו אין בה פיצול, לשלם בעצמו עבור הדירה כולה או למנות דייר אחד שישלם לספק מסוים עבור האספקה לכל תתי</w:t>
      </w:r>
      <w:r w:rsidR="006E5F91" w:rsidRPr="00342A6E">
        <w:rPr>
          <w:rFonts w:hint="cs"/>
          <w:rtl/>
        </w:rPr>
        <w:t>-</w:t>
      </w:r>
      <w:r w:rsidRPr="00342A6E">
        <w:rPr>
          <w:rFonts w:hint="cs"/>
          <w:rtl/>
        </w:rPr>
        <w:t xml:space="preserve"> הדירות מבלי שהספק מתייחס לפיצול או רשאי להתייחס אליו</w:t>
      </w:r>
      <w:r w:rsidR="006E5F91" w:rsidRPr="00342A6E">
        <w:rPr>
          <w:rFonts w:hint="cs"/>
          <w:rtl/>
        </w:rPr>
        <w:t xml:space="preserve">, אבל בערבות </w:t>
      </w:r>
      <w:r w:rsidR="00EA03F4" w:rsidRPr="00342A6E">
        <w:rPr>
          <w:rFonts w:hint="cs"/>
          <w:rtl/>
        </w:rPr>
        <w:t xml:space="preserve">(בחוק, ללא צורך בחתימת מסמכים) של </w:t>
      </w:r>
      <w:r w:rsidR="006E5F91" w:rsidRPr="00342A6E">
        <w:rPr>
          <w:rFonts w:hint="cs"/>
          <w:rtl/>
        </w:rPr>
        <w:t>בעל הדירה המקורית לביצוע התשלו</w:t>
      </w:r>
      <w:r w:rsidR="00EA03F4" w:rsidRPr="00342A6E">
        <w:rPr>
          <w:rFonts w:hint="cs"/>
          <w:rtl/>
        </w:rPr>
        <w:t>מים</w:t>
      </w:r>
      <w:r w:rsidRPr="00342A6E">
        <w:rPr>
          <w:rFonts w:hint="cs"/>
          <w:rtl/>
        </w:rPr>
        <w:t xml:space="preserve">. בצורה זו </w:t>
      </w:r>
      <w:r w:rsidR="00217411" w:rsidRPr="00342A6E">
        <w:rPr>
          <w:rFonts w:hint="cs"/>
          <w:rtl/>
        </w:rPr>
        <w:t>ה</w:t>
      </w:r>
      <w:r w:rsidRPr="00342A6E">
        <w:rPr>
          <w:rFonts w:hint="cs"/>
          <w:rtl/>
        </w:rPr>
        <w:t>סידור הפנימי בין דיירי תתי-הדירות יהיה באחריות בעל הדירה המקורית (השלמה)</w:t>
      </w:r>
      <w:r w:rsidR="00AE7343">
        <w:rPr>
          <w:rFonts w:hint="cs"/>
          <w:rtl/>
        </w:rPr>
        <w:t>.</w:t>
      </w:r>
      <w:r w:rsidR="00217411" w:rsidRPr="00342A6E">
        <w:rPr>
          <w:rFonts w:hint="cs"/>
          <w:rtl/>
        </w:rPr>
        <w:t xml:space="preserve"> </w:t>
      </w:r>
      <w:r w:rsidR="00EA03F4" w:rsidRPr="00342A6E">
        <w:rPr>
          <w:rFonts w:hint="cs"/>
          <w:rtl/>
        </w:rPr>
        <w:t xml:space="preserve">כך </w:t>
      </w:r>
      <w:r w:rsidR="00AE7343">
        <w:rPr>
          <w:rFonts w:hint="cs"/>
          <w:rtl/>
        </w:rPr>
        <w:t xml:space="preserve">גם </w:t>
      </w:r>
      <w:r w:rsidR="00217411" w:rsidRPr="00342A6E">
        <w:rPr>
          <w:rFonts w:hint="cs"/>
          <w:rtl/>
        </w:rPr>
        <w:t>בעל דירה זו</w:t>
      </w:r>
      <w:r w:rsidRPr="00342A6E">
        <w:rPr>
          <w:rFonts w:hint="cs"/>
          <w:rtl/>
        </w:rPr>
        <w:t xml:space="preserve"> יחזיר לעצמו חלק מהעלויות הנוספות</w:t>
      </w:r>
      <w:r w:rsidR="00217411" w:rsidRPr="00342A6E">
        <w:rPr>
          <w:rFonts w:hint="cs"/>
          <w:rtl/>
        </w:rPr>
        <w:t xml:space="preserve"> (טלוויזיה</w:t>
      </w:r>
      <w:r w:rsidR="00AE7343">
        <w:rPr>
          <w:rFonts w:hint="cs"/>
          <w:rtl/>
        </w:rPr>
        <w:t xml:space="preserve"> ואינטרנט</w:t>
      </w:r>
      <w:r w:rsidR="00217411" w:rsidRPr="00342A6E">
        <w:rPr>
          <w:rFonts w:hint="cs"/>
          <w:rtl/>
        </w:rPr>
        <w:t xml:space="preserve"> למשל). כאשר הספק המסוים ובעל הדירה המקורית ירצו בכך ותוכן תשתית מתאימה, יהיה ניתן לבצע הפרדה של דיירי תתי-הדירות מול הספק, אבל רק לאחר קבלת האישור לפיצול מהעירי</w:t>
      </w:r>
      <w:r w:rsidR="00AE7343">
        <w:rPr>
          <w:rFonts w:hint="cs"/>
          <w:rtl/>
        </w:rPr>
        <w:t>י</w:t>
      </w:r>
      <w:r w:rsidR="00217411" w:rsidRPr="00342A6E">
        <w:rPr>
          <w:rFonts w:hint="cs"/>
          <w:rtl/>
        </w:rPr>
        <w:t>ה. במקרה כזה</w:t>
      </w:r>
      <w:r w:rsidR="00EA03F4" w:rsidRPr="00342A6E">
        <w:rPr>
          <w:rFonts w:hint="cs"/>
          <w:rtl/>
        </w:rPr>
        <w:t>,</w:t>
      </w:r>
      <w:r w:rsidR="00217411" w:rsidRPr="00342A6E">
        <w:rPr>
          <w:rFonts w:hint="cs"/>
          <w:rtl/>
        </w:rPr>
        <w:t xml:space="preserve"> כל תת</w:t>
      </w:r>
      <w:r w:rsidR="00EA03F4" w:rsidRPr="00342A6E">
        <w:rPr>
          <w:rFonts w:hint="cs"/>
          <w:rtl/>
        </w:rPr>
        <w:t>-</w:t>
      </w:r>
      <w:r w:rsidR="00217411" w:rsidRPr="00342A6E">
        <w:rPr>
          <w:rFonts w:hint="cs"/>
          <w:rtl/>
        </w:rPr>
        <w:t>דירה תקבל אצל הספ</w:t>
      </w:r>
      <w:r w:rsidR="00EA03F4" w:rsidRPr="00342A6E">
        <w:rPr>
          <w:rFonts w:hint="cs"/>
          <w:rtl/>
        </w:rPr>
        <w:t>ק</w:t>
      </w:r>
      <w:r w:rsidR="00217411" w:rsidRPr="00342A6E">
        <w:rPr>
          <w:rFonts w:hint="cs"/>
          <w:rtl/>
        </w:rPr>
        <w:t xml:space="preserve"> מספר דירה משל עצמ</w:t>
      </w:r>
      <w:r w:rsidR="00EA03F4" w:rsidRPr="00342A6E">
        <w:rPr>
          <w:rFonts w:hint="cs"/>
          <w:rtl/>
        </w:rPr>
        <w:t>ה</w:t>
      </w:r>
      <w:r w:rsidR="00217411" w:rsidRPr="00342A6E">
        <w:rPr>
          <w:rFonts w:hint="cs"/>
          <w:rtl/>
        </w:rPr>
        <w:t>, כאשר תת</w:t>
      </w:r>
      <w:r w:rsidR="00EA03F4" w:rsidRPr="00342A6E">
        <w:rPr>
          <w:rFonts w:hint="cs"/>
          <w:rtl/>
        </w:rPr>
        <w:t>-</w:t>
      </w:r>
      <w:r w:rsidR="00217411" w:rsidRPr="00342A6E">
        <w:rPr>
          <w:rFonts w:hint="cs"/>
          <w:rtl/>
        </w:rPr>
        <w:t>דירה אחת תוכל לקבל את מספר הדירה המקורי והשני</w:t>
      </w:r>
      <w:r w:rsidR="00AE7343">
        <w:rPr>
          <w:rFonts w:hint="cs"/>
          <w:rtl/>
        </w:rPr>
        <w:t>י</w:t>
      </w:r>
      <w:r w:rsidR="00217411" w:rsidRPr="00342A6E">
        <w:rPr>
          <w:rFonts w:hint="cs"/>
          <w:rtl/>
        </w:rPr>
        <w:t>ה מספר דירה מעבר למספר המקסימ</w:t>
      </w:r>
      <w:r w:rsidR="00AE7343">
        <w:rPr>
          <w:rFonts w:hint="cs"/>
          <w:rtl/>
        </w:rPr>
        <w:t>א</w:t>
      </w:r>
      <w:r w:rsidR="00217411" w:rsidRPr="00342A6E">
        <w:rPr>
          <w:rFonts w:hint="cs"/>
          <w:rtl/>
        </w:rPr>
        <w:t xml:space="preserve">לי הקיים </w:t>
      </w:r>
      <w:r w:rsidR="00EA03F4" w:rsidRPr="00342A6E">
        <w:rPr>
          <w:rFonts w:hint="cs"/>
          <w:rtl/>
        </w:rPr>
        <w:t xml:space="preserve">בבנין </w:t>
      </w:r>
      <w:r w:rsidR="00217411" w:rsidRPr="00342A6E">
        <w:rPr>
          <w:rFonts w:hint="cs"/>
          <w:rtl/>
        </w:rPr>
        <w:t xml:space="preserve">באותה עת. לגבי הדואר </w:t>
      </w:r>
      <w:r w:rsidR="00217411" w:rsidRPr="00342A6E">
        <w:rPr>
          <w:rtl/>
        </w:rPr>
        <w:t>–</w:t>
      </w:r>
      <w:r w:rsidR="00217411" w:rsidRPr="00342A6E">
        <w:rPr>
          <w:rFonts w:hint="cs"/>
          <w:rtl/>
        </w:rPr>
        <w:t xml:space="preserve"> יהיה שימוש בתיבה המקורית עבור כל תתי-הדירות שלה</w:t>
      </w:r>
      <w:r w:rsidR="006E5F91" w:rsidRPr="00342A6E">
        <w:rPr>
          <w:rFonts w:hint="cs"/>
          <w:rtl/>
        </w:rPr>
        <w:t xml:space="preserve"> ו</w:t>
      </w:r>
      <w:r w:rsidR="00EA03F4" w:rsidRPr="00342A6E">
        <w:rPr>
          <w:rFonts w:hint="cs"/>
          <w:rtl/>
        </w:rPr>
        <w:t xml:space="preserve">יותר </w:t>
      </w:r>
      <w:r w:rsidR="006E5F91" w:rsidRPr="00342A6E">
        <w:rPr>
          <w:rFonts w:hint="cs"/>
          <w:rtl/>
        </w:rPr>
        <w:t xml:space="preserve">רישום שמות הדיירים </w:t>
      </w:r>
      <w:r w:rsidR="00EA03F4" w:rsidRPr="00342A6E">
        <w:rPr>
          <w:rFonts w:hint="cs"/>
          <w:rtl/>
        </w:rPr>
        <w:t xml:space="preserve">השונים </w:t>
      </w:r>
      <w:r w:rsidR="006E5F91" w:rsidRPr="00342A6E">
        <w:rPr>
          <w:rFonts w:hint="cs"/>
          <w:rtl/>
        </w:rPr>
        <w:t>עליה. זאת</w:t>
      </w:r>
      <w:r w:rsidR="00AE7343">
        <w:rPr>
          <w:rFonts w:hint="cs"/>
          <w:rtl/>
        </w:rPr>
        <w:t>,</w:t>
      </w:r>
      <w:r w:rsidR="006E5F91" w:rsidRPr="00342A6E">
        <w:rPr>
          <w:rFonts w:hint="cs"/>
          <w:rtl/>
        </w:rPr>
        <w:t xml:space="preserve"> פרט למקרה בו</w:t>
      </w:r>
      <w:r w:rsidR="00217411" w:rsidRPr="00342A6E">
        <w:rPr>
          <w:rFonts w:hint="cs"/>
          <w:rtl/>
        </w:rPr>
        <w:t xml:space="preserve"> וועד הבית יאשר אחרת</w:t>
      </w:r>
      <w:r w:rsidR="00714E0E" w:rsidRPr="00342A6E">
        <w:rPr>
          <w:rFonts w:hint="cs"/>
          <w:rtl/>
        </w:rPr>
        <w:t xml:space="preserve"> בתנאים כרצונו </w:t>
      </w:r>
      <w:r w:rsidR="00217411" w:rsidRPr="00342A6E">
        <w:rPr>
          <w:rFonts w:hint="cs"/>
          <w:rtl/>
        </w:rPr>
        <w:t xml:space="preserve"> (כגון הוספת תיבות </w:t>
      </w:r>
      <w:r w:rsidR="006E5F91" w:rsidRPr="00342A6E">
        <w:rPr>
          <w:rFonts w:hint="cs"/>
          <w:rtl/>
        </w:rPr>
        <w:t>או החלפת</w:t>
      </w:r>
      <w:r w:rsidR="00EA03F4" w:rsidRPr="00342A6E">
        <w:rPr>
          <w:rFonts w:hint="cs"/>
          <w:rtl/>
        </w:rPr>
        <w:t xml:space="preserve"> כל התיבות, כל אלו</w:t>
      </w:r>
      <w:r w:rsidR="006E5F91" w:rsidRPr="00342A6E">
        <w:rPr>
          <w:rFonts w:hint="cs"/>
          <w:rtl/>
        </w:rPr>
        <w:t xml:space="preserve"> </w:t>
      </w:r>
      <w:r w:rsidR="00217411" w:rsidRPr="00342A6E">
        <w:rPr>
          <w:rFonts w:hint="cs"/>
          <w:rtl/>
        </w:rPr>
        <w:t>בצורה אס</w:t>
      </w:r>
      <w:r w:rsidR="006E5F91" w:rsidRPr="00342A6E">
        <w:rPr>
          <w:rFonts w:hint="cs"/>
          <w:rtl/>
        </w:rPr>
        <w:t>ת</w:t>
      </w:r>
      <w:r w:rsidR="00217411" w:rsidRPr="00342A6E">
        <w:rPr>
          <w:rFonts w:hint="cs"/>
          <w:rtl/>
        </w:rPr>
        <w:t>טית</w:t>
      </w:r>
      <w:r w:rsidR="006E5F91" w:rsidRPr="00342A6E">
        <w:rPr>
          <w:rFonts w:hint="cs"/>
          <w:rtl/>
        </w:rPr>
        <w:t>, בד"כ לאחר פיצול מספר דירות בבנין, בעיקר או לחלוטין ע"ח בעלי הדירות המפוצלות).</w:t>
      </w:r>
      <w:r w:rsidR="00217411" w:rsidRPr="00342A6E">
        <w:rPr>
          <w:rFonts w:hint="cs"/>
          <w:rtl/>
        </w:rPr>
        <w:t xml:space="preserve"> </w:t>
      </w:r>
    </w:p>
    <w:p w:rsidR="00DB1AB2" w:rsidRDefault="00DB1AB2" w:rsidP="00DB1AB2">
      <w:pPr>
        <w:spacing w:before="240"/>
        <w:ind w:left="566" w:right="360"/>
        <w:rPr>
          <w:b/>
          <w:bCs/>
          <w:u w:val="single"/>
          <w:rtl/>
        </w:rPr>
      </w:pPr>
    </w:p>
    <w:p w:rsidR="006F04A2" w:rsidRPr="006F04A2" w:rsidRDefault="006F04A2" w:rsidP="00DB1AB2">
      <w:pPr>
        <w:spacing w:before="240"/>
        <w:ind w:left="566" w:right="360"/>
        <w:rPr>
          <w:b/>
          <w:bCs/>
          <w:u w:val="single"/>
          <w:rtl/>
        </w:rPr>
      </w:pPr>
      <w:r w:rsidRPr="006F04A2">
        <w:rPr>
          <w:rFonts w:hint="cs"/>
          <w:b/>
          <w:bCs/>
          <w:u w:val="single"/>
          <w:rtl/>
        </w:rPr>
        <w:lastRenderedPageBreak/>
        <w:t>הערות</w:t>
      </w:r>
    </w:p>
    <w:p w:rsidR="00AE7343" w:rsidRDefault="009B5338" w:rsidP="00DB1AB2">
      <w:pPr>
        <w:spacing w:before="240" w:line="260" w:lineRule="exact"/>
        <w:ind w:left="566" w:right="360"/>
        <w:rPr>
          <w:rtl/>
        </w:rPr>
      </w:pPr>
      <w:r w:rsidRPr="00452220">
        <w:rPr>
          <w:rFonts w:hint="cs"/>
          <w:u w:val="single"/>
          <w:rtl/>
        </w:rPr>
        <w:t xml:space="preserve">הערה </w:t>
      </w:r>
      <w:r w:rsidR="00C46374">
        <w:rPr>
          <w:rFonts w:hint="cs"/>
          <w:u w:val="single"/>
          <w:rtl/>
        </w:rPr>
        <w:t>1</w:t>
      </w:r>
      <w:r w:rsidR="001F23FC">
        <w:rPr>
          <w:rFonts w:hint="cs"/>
          <w:u w:val="single"/>
          <w:rtl/>
        </w:rPr>
        <w:t xml:space="preserve"> (</w:t>
      </w:r>
      <w:r w:rsidR="001F23FC" w:rsidRPr="001F23FC">
        <w:rPr>
          <w:rFonts w:hint="cs"/>
          <w:b/>
          <w:bCs/>
          <w:u w:val="single"/>
          <w:rtl/>
        </w:rPr>
        <w:t xml:space="preserve">השלכה על מיסוי </w:t>
      </w:r>
      <w:r w:rsidR="001F23FC">
        <w:rPr>
          <w:rFonts w:hint="cs"/>
          <w:b/>
          <w:bCs/>
          <w:u w:val="single"/>
          <w:rtl/>
        </w:rPr>
        <w:t xml:space="preserve">בעלי </w:t>
      </w:r>
      <w:r w:rsidR="001F23FC" w:rsidRPr="001F23FC">
        <w:rPr>
          <w:rFonts w:hint="cs"/>
          <w:b/>
          <w:bCs/>
          <w:u w:val="single"/>
          <w:rtl/>
        </w:rPr>
        <w:t xml:space="preserve">מעל </w:t>
      </w:r>
      <w:r w:rsidR="001F23FC">
        <w:rPr>
          <w:rFonts w:hint="cs"/>
          <w:b/>
          <w:bCs/>
          <w:u w:val="single"/>
          <w:rtl/>
        </w:rPr>
        <w:t>2</w:t>
      </w:r>
      <w:r w:rsidR="001F23FC" w:rsidRPr="001F23FC">
        <w:rPr>
          <w:rFonts w:hint="cs"/>
          <w:b/>
          <w:bCs/>
          <w:u w:val="single"/>
          <w:rtl/>
        </w:rPr>
        <w:t xml:space="preserve"> דירות</w:t>
      </w:r>
      <w:r w:rsidR="001F23FC">
        <w:rPr>
          <w:rFonts w:hint="cs"/>
          <w:u w:val="single"/>
          <w:rtl/>
        </w:rPr>
        <w:t>)</w:t>
      </w:r>
      <w:r w:rsidR="00452220">
        <w:rPr>
          <w:rFonts w:hint="cs"/>
          <w:u w:val="single"/>
          <w:rtl/>
        </w:rPr>
        <w:t>:</w:t>
      </w:r>
      <w:r w:rsidRPr="00342A6E">
        <w:rPr>
          <w:rFonts w:hint="cs"/>
          <w:rtl/>
        </w:rPr>
        <w:t xml:space="preserve"> </w:t>
      </w:r>
    </w:p>
    <w:p w:rsidR="00AE7343" w:rsidRDefault="009B5338" w:rsidP="00DB1AB2">
      <w:pPr>
        <w:spacing w:line="300" w:lineRule="exact"/>
        <w:ind w:left="566" w:right="360"/>
        <w:rPr>
          <w:rtl/>
        </w:rPr>
      </w:pPr>
      <w:r w:rsidRPr="00342A6E">
        <w:rPr>
          <w:rFonts w:hint="cs"/>
          <w:rtl/>
        </w:rPr>
        <w:t>מחד, החוק גם יהווה פיצוי למשקיעי נדל"ן קיימים שנפגעו מהחקיק</w:t>
      </w:r>
      <w:r w:rsidR="00AE7343">
        <w:rPr>
          <w:rFonts w:hint="cs"/>
          <w:rtl/>
        </w:rPr>
        <w:t>ות</w:t>
      </w:r>
      <w:r w:rsidRPr="00342A6E">
        <w:rPr>
          <w:rFonts w:hint="cs"/>
          <w:rtl/>
        </w:rPr>
        <w:t xml:space="preserve"> </w:t>
      </w:r>
      <w:r w:rsidR="00AE7343">
        <w:rPr>
          <w:rFonts w:hint="cs"/>
          <w:rtl/>
        </w:rPr>
        <w:t>בשנים האחרונות</w:t>
      </w:r>
      <w:r w:rsidRPr="00342A6E">
        <w:rPr>
          <w:rFonts w:hint="cs"/>
          <w:rtl/>
        </w:rPr>
        <w:t xml:space="preserve"> בכל הקשור לאפשרות להגדלת פעילותם או להחלפת דירות שבבעלותם</w:t>
      </w:r>
      <w:r w:rsidR="00AE7343">
        <w:rPr>
          <w:rFonts w:hint="cs"/>
          <w:rtl/>
        </w:rPr>
        <w:t xml:space="preserve"> ולאחרונה אולי גם מיסוי על יותר משתי דירות כאשר הפיצול על פי חוק גם לא יגרום להגדלת מספר הדירות לעניין מס זה. </w:t>
      </w:r>
      <w:r w:rsidR="00C46374">
        <w:rPr>
          <w:rFonts w:hint="cs"/>
          <w:rtl/>
        </w:rPr>
        <w:t xml:space="preserve">יתר על כן, דווקא על רקע המיסוי החדש על יותר משתי דירות למשקיע, על מנת לזרז את הגדלת מצאי הדירות הקטנות להשכרה, וכדי להראות שמטרת ממיסוי החדש אינה להעשיר את קופת האוצר אלא כדי להקל על בעיית הדיור, יש מקום להוציא </w:t>
      </w:r>
      <w:r w:rsidR="00B11571">
        <w:rPr>
          <w:rFonts w:hint="cs"/>
          <w:rtl/>
        </w:rPr>
        <w:t xml:space="preserve">כליל ממניין הדירות בבעלות המשקיע כל </w:t>
      </w:r>
      <w:r w:rsidR="00C46374">
        <w:rPr>
          <w:rFonts w:hint="cs"/>
          <w:rtl/>
        </w:rPr>
        <w:t xml:space="preserve">דירה שתפוצל כחוק </w:t>
      </w:r>
      <w:r w:rsidR="00B11571">
        <w:rPr>
          <w:rFonts w:hint="cs"/>
          <w:rtl/>
        </w:rPr>
        <w:t xml:space="preserve">לתתי-דירות בעלות 2 חדרים לפחות (היכן שקיים המחסור העיקרי שיש להקל עליו בעדיפות ראשונה). הקלת מיסוי זו אפשר ליישמה </w:t>
      </w:r>
      <w:r w:rsidR="00C46374">
        <w:rPr>
          <w:rFonts w:hint="cs"/>
          <w:rtl/>
        </w:rPr>
        <w:t xml:space="preserve">באופן מלא או באופן חלקי (חלקי הכוונה למתן הנחה במס החדש או וויתור עליו </w:t>
      </w:r>
      <w:r w:rsidR="00B11571">
        <w:rPr>
          <w:rFonts w:hint="cs"/>
          <w:rtl/>
        </w:rPr>
        <w:t xml:space="preserve">רק </w:t>
      </w:r>
      <w:r w:rsidR="00C46374">
        <w:rPr>
          <w:rFonts w:hint="cs"/>
          <w:rtl/>
        </w:rPr>
        <w:t xml:space="preserve">עד לסיום המשבר). </w:t>
      </w:r>
    </w:p>
    <w:p w:rsidR="0098623B" w:rsidRPr="0098623B" w:rsidRDefault="009B5338" w:rsidP="00DB1AB2">
      <w:pPr>
        <w:spacing w:line="300" w:lineRule="exact"/>
        <w:ind w:left="566" w:right="360"/>
        <w:rPr>
          <w:rtl/>
        </w:rPr>
      </w:pPr>
      <w:r w:rsidRPr="00342A6E">
        <w:rPr>
          <w:rFonts w:hint="cs"/>
          <w:rtl/>
        </w:rPr>
        <w:t>מאידך, למען עקביות עם החקיקה  הקודמת האמורה, כדי שהחוק</w:t>
      </w:r>
      <w:r w:rsidR="00AE7343">
        <w:rPr>
          <w:rFonts w:hint="cs"/>
          <w:rtl/>
        </w:rPr>
        <w:t xml:space="preserve"> המוצע כאן</w:t>
      </w:r>
      <w:r w:rsidRPr="00342A6E">
        <w:rPr>
          <w:rFonts w:hint="cs"/>
          <w:rtl/>
        </w:rPr>
        <w:t xml:space="preserve"> לא יגרום בעתיד הנראה לעין ליצירת לחץ מחודש מצד משקיעים על היצע הנדל"ן, בשלב הראשון החוק יחול רק על דירות </w:t>
      </w:r>
      <w:r w:rsidR="0098623B">
        <w:rPr>
          <w:rFonts w:hint="cs"/>
          <w:rtl/>
        </w:rPr>
        <w:t xml:space="preserve">שבנייתם הסתיימה או דירות שבנייתם טרם הסתיימה אך הן </w:t>
      </w:r>
      <w:r w:rsidRPr="00342A6E">
        <w:rPr>
          <w:rFonts w:hint="cs"/>
          <w:rtl/>
        </w:rPr>
        <w:t>נמכרו לבעליהם, לא יאוחר מיום החקיקה או מיום ההכרזה על הכוונה לחוקק</w:t>
      </w:r>
      <w:r w:rsidR="00825732">
        <w:rPr>
          <w:rFonts w:hint="cs"/>
          <w:rtl/>
        </w:rPr>
        <w:t xml:space="preserve"> חוק זה.</w:t>
      </w:r>
      <w:r w:rsidR="0053592A" w:rsidRPr="00342A6E">
        <w:rPr>
          <w:rFonts w:hint="cs"/>
          <w:rtl/>
        </w:rPr>
        <w:t xml:space="preserve"> </w:t>
      </w:r>
      <w:r w:rsidR="0025070A">
        <w:rPr>
          <w:rFonts w:hint="cs"/>
          <w:rtl/>
        </w:rPr>
        <w:t xml:space="preserve">זאת </w:t>
      </w:r>
      <w:r w:rsidR="0098623B" w:rsidRPr="0098623B">
        <w:rPr>
          <w:rFonts w:hint="cs"/>
          <w:rtl/>
        </w:rPr>
        <w:t xml:space="preserve">מאחר שהפתרון לבעיית הדיור נחוץ במהירות, </w:t>
      </w:r>
      <w:r w:rsidR="0025070A">
        <w:rPr>
          <w:rFonts w:hint="cs"/>
          <w:rtl/>
        </w:rPr>
        <w:t>ולכן ה</w:t>
      </w:r>
      <w:r w:rsidR="0098623B" w:rsidRPr="0098623B">
        <w:rPr>
          <w:rFonts w:hint="cs"/>
          <w:rtl/>
        </w:rPr>
        <w:t xml:space="preserve">התייחסות </w:t>
      </w:r>
      <w:r w:rsidR="0025070A">
        <w:rPr>
          <w:rFonts w:hint="cs"/>
          <w:rtl/>
        </w:rPr>
        <w:t xml:space="preserve">בחוק </w:t>
      </w:r>
      <w:r w:rsidR="0098623B" w:rsidRPr="0098623B">
        <w:rPr>
          <w:rFonts w:hint="cs"/>
          <w:rtl/>
        </w:rPr>
        <w:t xml:space="preserve">לדירות </w:t>
      </w:r>
      <w:r w:rsidR="0098623B">
        <w:rPr>
          <w:rFonts w:hint="cs"/>
          <w:rtl/>
        </w:rPr>
        <w:t>שטרם נמכרו על ידי הקבלנים ו</w:t>
      </w:r>
      <w:r w:rsidR="0098623B" w:rsidRPr="0098623B">
        <w:rPr>
          <w:rFonts w:hint="cs"/>
          <w:rtl/>
        </w:rPr>
        <w:t xml:space="preserve">נמצאות בבניה בתאריך תחולת החוק </w:t>
      </w:r>
      <w:r w:rsidR="0098623B">
        <w:rPr>
          <w:rFonts w:hint="cs"/>
          <w:rtl/>
        </w:rPr>
        <w:t>או</w:t>
      </w:r>
      <w:r w:rsidR="0098623B" w:rsidRPr="0098623B">
        <w:rPr>
          <w:rFonts w:hint="cs"/>
          <w:rtl/>
        </w:rPr>
        <w:t xml:space="preserve"> ש</w:t>
      </w:r>
      <w:r w:rsidR="0098623B">
        <w:rPr>
          <w:rFonts w:hint="cs"/>
          <w:rtl/>
        </w:rPr>
        <w:t>בנייתן ת</w:t>
      </w:r>
      <w:r w:rsidR="0098623B" w:rsidRPr="0098623B">
        <w:rPr>
          <w:rFonts w:hint="cs"/>
          <w:rtl/>
        </w:rPr>
        <w:t xml:space="preserve">אושר מאוחר יותר, תעשה רק </w:t>
      </w:r>
      <w:r w:rsidR="0025070A">
        <w:rPr>
          <w:rFonts w:hint="cs"/>
          <w:rtl/>
        </w:rPr>
        <w:t xml:space="preserve">בשלב </w:t>
      </w:r>
      <w:r w:rsidR="0098623B" w:rsidRPr="0098623B">
        <w:rPr>
          <w:rFonts w:hint="cs"/>
          <w:rtl/>
        </w:rPr>
        <w:t>מאוחר יותר</w:t>
      </w:r>
      <w:r w:rsidR="0025070A">
        <w:rPr>
          <w:rFonts w:hint="cs"/>
          <w:rtl/>
        </w:rPr>
        <w:t xml:space="preserve"> אם בכלל (</w:t>
      </w:r>
      <w:r w:rsidR="0098623B" w:rsidRPr="0098623B">
        <w:rPr>
          <w:rFonts w:hint="cs"/>
          <w:rtl/>
        </w:rPr>
        <w:t>על פי שיקולים של צורך באותה עת ושל מידת ההצלחה של המוצע כאן על גילגוליו</w:t>
      </w:r>
      <w:r w:rsidR="0025070A">
        <w:rPr>
          <w:rFonts w:hint="cs"/>
          <w:rtl/>
        </w:rPr>
        <w:t>)</w:t>
      </w:r>
      <w:r w:rsidR="0098623B" w:rsidRPr="0098623B">
        <w:rPr>
          <w:rFonts w:hint="cs"/>
          <w:rtl/>
        </w:rPr>
        <w:t>.</w:t>
      </w:r>
    </w:p>
    <w:p w:rsidR="000B189F" w:rsidRPr="000B189F" w:rsidRDefault="00825732" w:rsidP="00DB1AB2">
      <w:pPr>
        <w:spacing w:before="240" w:line="300" w:lineRule="exact"/>
        <w:ind w:left="566" w:right="360"/>
        <w:rPr>
          <w:u w:val="single"/>
          <w:rtl/>
        </w:rPr>
      </w:pPr>
      <w:r w:rsidRPr="000B189F">
        <w:rPr>
          <w:rFonts w:hint="cs"/>
          <w:u w:val="single"/>
          <w:rtl/>
        </w:rPr>
        <w:t xml:space="preserve">הערה </w:t>
      </w:r>
      <w:r w:rsidR="00B11571">
        <w:rPr>
          <w:rFonts w:hint="cs"/>
          <w:u w:val="single"/>
          <w:rtl/>
        </w:rPr>
        <w:t>2</w:t>
      </w:r>
      <w:r w:rsidRPr="000B189F">
        <w:rPr>
          <w:rFonts w:hint="cs"/>
          <w:u w:val="single"/>
          <w:rtl/>
        </w:rPr>
        <w:t>:</w:t>
      </w:r>
      <w:r w:rsidR="005E4E52">
        <w:rPr>
          <w:rFonts w:hint="cs"/>
          <w:u w:val="single"/>
          <w:rtl/>
        </w:rPr>
        <w:t xml:space="preserve"> (</w:t>
      </w:r>
      <w:r w:rsidR="005E4E52" w:rsidRPr="005E4E52">
        <w:rPr>
          <w:rFonts w:hint="cs"/>
          <w:b/>
          <w:bCs/>
          <w:u w:val="single"/>
          <w:rtl/>
        </w:rPr>
        <w:t>אישור</w:t>
      </w:r>
      <w:r w:rsidR="005E4E52">
        <w:rPr>
          <w:rFonts w:hint="cs"/>
          <w:u w:val="single"/>
          <w:rtl/>
        </w:rPr>
        <w:t>)</w:t>
      </w:r>
      <w:r w:rsidRPr="000B189F">
        <w:rPr>
          <w:rFonts w:hint="cs"/>
          <w:u w:val="single"/>
          <w:rtl/>
        </w:rPr>
        <w:t xml:space="preserve"> </w:t>
      </w:r>
    </w:p>
    <w:p w:rsidR="00825732" w:rsidRDefault="00825732" w:rsidP="00DB1AB2">
      <w:pPr>
        <w:spacing w:line="300" w:lineRule="exact"/>
        <w:ind w:left="566" w:right="360"/>
        <w:rPr>
          <w:rtl/>
        </w:rPr>
      </w:pPr>
      <w:r>
        <w:rPr>
          <w:rFonts w:hint="cs"/>
          <w:rtl/>
        </w:rPr>
        <w:t xml:space="preserve">לצורך האישור יידרש בעל הדירה המבקש להביא תוכנית של המצב לפני </w:t>
      </w:r>
      <w:r w:rsidR="001F23FC">
        <w:rPr>
          <w:rFonts w:hint="cs"/>
          <w:rtl/>
        </w:rPr>
        <w:t xml:space="preserve">פיצול </w:t>
      </w:r>
      <w:r>
        <w:rPr>
          <w:rFonts w:hint="cs"/>
          <w:rtl/>
        </w:rPr>
        <w:t>ו</w:t>
      </w:r>
      <w:r w:rsidR="001F23FC">
        <w:rPr>
          <w:rFonts w:hint="cs"/>
          <w:rtl/>
        </w:rPr>
        <w:t>המתוכנן ל</w:t>
      </w:r>
      <w:r>
        <w:rPr>
          <w:rFonts w:hint="cs"/>
          <w:rtl/>
        </w:rPr>
        <w:t>אחרי</w:t>
      </w:r>
      <w:r w:rsidR="001F23FC">
        <w:rPr>
          <w:rFonts w:hint="cs"/>
          <w:rtl/>
        </w:rPr>
        <w:t>ו. כמו כן הוא יידרש</w:t>
      </w:r>
      <w:r>
        <w:rPr>
          <w:rFonts w:hint="cs"/>
          <w:rtl/>
        </w:rPr>
        <w:t xml:space="preserve"> לחתום על כי ידוע לו כי לפני מכירת הדירה יצטרך לשלם לעירייה </w:t>
      </w:r>
      <w:r w:rsidR="00B11571">
        <w:rPr>
          <w:rFonts w:hint="cs"/>
          <w:rtl/>
        </w:rPr>
        <w:t xml:space="preserve">השלמת </w:t>
      </w:r>
      <w:r>
        <w:rPr>
          <w:rFonts w:hint="cs"/>
          <w:rtl/>
        </w:rPr>
        <w:t xml:space="preserve">דמי השבחה בגין הפיצול. בעל דירה שיבקש להחזיר את המצב לקדמותו שמלפני הפיצול </w:t>
      </w:r>
      <w:r w:rsidR="00B11571">
        <w:rPr>
          <w:rFonts w:hint="cs"/>
          <w:rtl/>
        </w:rPr>
        <w:t>לא יידרש</w:t>
      </w:r>
      <w:r>
        <w:rPr>
          <w:rFonts w:hint="cs"/>
          <w:rtl/>
        </w:rPr>
        <w:t xml:space="preserve"> </w:t>
      </w:r>
      <w:r w:rsidR="00B11571">
        <w:rPr>
          <w:rFonts w:hint="cs"/>
          <w:rtl/>
        </w:rPr>
        <w:t>ל</w:t>
      </w:r>
      <w:r>
        <w:rPr>
          <w:rFonts w:hint="cs"/>
          <w:rtl/>
        </w:rPr>
        <w:t xml:space="preserve">שלם </w:t>
      </w:r>
      <w:r w:rsidR="00B11571">
        <w:rPr>
          <w:rFonts w:hint="cs"/>
          <w:rtl/>
        </w:rPr>
        <w:t xml:space="preserve">את </w:t>
      </w:r>
      <w:r w:rsidR="001F23FC">
        <w:rPr>
          <w:rFonts w:hint="cs"/>
          <w:rtl/>
        </w:rPr>
        <w:t>השלמת דמי</w:t>
      </w:r>
      <w:r w:rsidR="00B11571">
        <w:rPr>
          <w:rFonts w:hint="cs"/>
          <w:rtl/>
        </w:rPr>
        <w:t xml:space="preserve"> ה</w:t>
      </w:r>
      <w:r>
        <w:rPr>
          <w:rFonts w:hint="cs"/>
          <w:rtl/>
        </w:rPr>
        <w:t>השבחה</w:t>
      </w:r>
      <w:r w:rsidR="00056506">
        <w:rPr>
          <w:rFonts w:hint="cs"/>
          <w:rtl/>
        </w:rPr>
        <w:t>,</w:t>
      </w:r>
      <w:r>
        <w:rPr>
          <w:rFonts w:hint="cs"/>
          <w:rtl/>
        </w:rPr>
        <w:t xml:space="preserve"> ויחתום על הצהרה כי ידוע שהוא או אחר לא יוכל </w:t>
      </w:r>
      <w:r w:rsidR="00B11571">
        <w:rPr>
          <w:rFonts w:hint="cs"/>
          <w:rtl/>
        </w:rPr>
        <w:t>לחזור ו</w:t>
      </w:r>
      <w:r>
        <w:rPr>
          <w:rFonts w:hint="cs"/>
          <w:rtl/>
        </w:rPr>
        <w:t xml:space="preserve">לפצל את הדירה בעתיד ללא תשלום השבחה מראש. </w:t>
      </w:r>
    </w:p>
    <w:p w:rsidR="000B189F" w:rsidRDefault="005544FF" w:rsidP="00DB1AB2">
      <w:pPr>
        <w:spacing w:before="240" w:line="300" w:lineRule="exact"/>
        <w:ind w:left="566" w:right="360"/>
        <w:rPr>
          <w:rtl/>
        </w:rPr>
      </w:pPr>
      <w:r w:rsidRPr="000B189F">
        <w:rPr>
          <w:rFonts w:hint="cs"/>
          <w:u w:val="single"/>
          <w:rtl/>
        </w:rPr>
        <w:t xml:space="preserve">הערה </w:t>
      </w:r>
      <w:r w:rsidR="00B11571">
        <w:rPr>
          <w:rFonts w:hint="cs"/>
          <w:u w:val="single"/>
          <w:rtl/>
        </w:rPr>
        <w:t>3</w:t>
      </w:r>
      <w:r w:rsidR="005E4E52">
        <w:rPr>
          <w:rFonts w:hint="cs"/>
          <w:u w:val="single"/>
          <w:rtl/>
        </w:rPr>
        <w:t xml:space="preserve"> (</w:t>
      </w:r>
      <w:r w:rsidR="005E4E52" w:rsidRPr="005E4E52">
        <w:rPr>
          <w:rFonts w:hint="cs"/>
          <w:b/>
          <w:bCs/>
          <w:u w:val="single"/>
          <w:rtl/>
        </w:rPr>
        <w:t>הפרות חוק מן העבר</w:t>
      </w:r>
      <w:r w:rsidR="005E4E52">
        <w:rPr>
          <w:rFonts w:hint="cs"/>
          <w:u w:val="single"/>
          <w:rtl/>
        </w:rPr>
        <w:t>)</w:t>
      </w:r>
      <w:r w:rsidRPr="000B189F">
        <w:rPr>
          <w:rFonts w:hint="cs"/>
          <w:u w:val="single"/>
          <w:rtl/>
        </w:rPr>
        <w:t>:</w:t>
      </w:r>
    </w:p>
    <w:p w:rsidR="000B189F" w:rsidRDefault="005544FF" w:rsidP="00DB1AB2">
      <w:pPr>
        <w:spacing w:line="300" w:lineRule="exact"/>
        <w:ind w:left="566" w:right="360"/>
        <w:rPr>
          <w:rtl/>
        </w:rPr>
      </w:pPr>
      <w:r>
        <w:rPr>
          <w:rFonts w:hint="cs"/>
          <w:rtl/>
        </w:rPr>
        <w:t>החוק יאפשר למפצלים בעבר</w:t>
      </w:r>
      <w:r w:rsidR="00B11571">
        <w:rPr>
          <w:rFonts w:hint="cs"/>
          <w:rtl/>
        </w:rPr>
        <w:t>,</w:t>
      </w:r>
      <w:r>
        <w:rPr>
          <w:rFonts w:hint="cs"/>
          <w:rtl/>
        </w:rPr>
        <w:t xml:space="preserve"> אצלם הפיצול עדיין קיים באופן בלתי חוקי, אשר יבקשו אישור לפיצול חוקי במשך השנתיים הראשונות לקיום החוק המוצע בכל הארץ, לקבל חנינה על הפעילות הבלתי חוקית בעבר</w:t>
      </w:r>
      <w:r w:rsidR="00B11571">
        <w:rPr>
          <w:rFonts w:hint="cs"/>
          <w:rtl/>
        </w:rPr>
        <w:t xml:space="preserve"> (לא בקשר לענייני מס הכנסה)</w:t>
      </w:r>
      <w:r>
        <w:rPr>
          <w:rFonts w:hint="cs"/>
          <w:rtl/>
        </w:rPr>
        <w:t xml:space="preserve">. זאת בתמורה לתשלום הגדלת המס </w:t>
      </w:r>
      <w:r w:rsidR="00824724">
        <w:rPr>
          <w:rFonts w:hint="cs"/>
          <w:rtl/>
        </w:rPr>
        <w:t>לתקופה החל מ</w:t>
      </w:r>
      <w:r>
        <w:rPr>
          <w:rFonts w:hint="cs"/>
          <w:rtl/>
        </w:rPr>
        <w:t>שנה אחורה</w:t>
      </w:r>
      <w:r w:rsidR="00824724">
        <w:rPr>
          <w:rFonts w:hint="cs"/>
          <w:rtl/>
        </w:rPr>
        <w:t xml:space="preserve"> להיכנס החוק לתוקפו המלא בכל הארץ</w:t>
      </w:r>
      <w:r>
        <w:rPr>
          <w:rFonts w:hint="cs"/>
          <w:rtl/>
        </w:rPr>
        <w:t xml:space="preserve">. במקרים בהם תהיה סטייה של עד </w:t>
      </w:r>
      <w:r w:rsidR="00B11571">
        <w:rPr>
          <w:rFonts w:hint="cs"/>
          <w:rtl/>
        </w:rPr>
        <w:t>20</w:t>
      </w:r>
      <w:r>
        <w:rPr>
          <w:rFonts w:hint="cs"/>
          <w:rtl/>
        </w:rPr>
        <w:t xml:space="preserve">% לכל היותר כלפי מטה מהמידות המינימאליות של הדירה והחדרים, כדי לקבל אישור יידרש בעל הדירה להכפיל את תוספת המס </w:t>
      </w:r>
      <w:r w:rsidR="000B189F">
        <w:rPr>
          <w:rFonts w:hint="cs"/>
          <w:rtl/>
        </w:rPr>
        <w:t xml:space="preserve">השוטפת </w:t>
      </w:r>
      <w:r>
        <w:rPr>
          <w:rFonts w:hint="cs"/>
          <w:rtl/>
        </w:rPr>
        <w:t>בגין הפיצול</w:t>
      </w:r>
      <w:r w:rsidR="000B189F">
        <w:rPr>
          <w:rFonts w:hint="cs"/>
          <w:rtl/>
        </w:rPr>
        <w:t xml:space="preserve">. זאת </w:t>
      </w:r>
      <w:r>
        <w:rPr>
          <w:rFonts w:hint="cs"/>
          <w:rtl/>
        </w:rPr>
        <w:t xml:space="preserve"> באופן מתמשך כל עוד המצב לא יתוקן. במקרים גרועים יותר, האישור יותנה בשינוי המבנה</w:t>
      </w:r>
      <w:r w:rsidR="00824724">
        <w:rPr>
          <w:rFonts w:hint="cs"/>
          <w:rtl/>
        </w:rPr>
        <w:t xml:space="preserve"> והבאתו לתקן הנדרש. </w:t>
      </w:r>
      <w:r w:rsidR="000B189F">
        <w:rPr>
          <w:rFonts w:hint="cs"/>
          <w:rtl/>
        </w:rPr>
        <w:t xml:space="preserve">במקרה של העדר פתרון חניה, ישולם כופר חניה מיוחד באופן שוטף כתוספת לתוספת המס </w:t>
      </w:r>
      <w:r w:rsidR="009B3BAD">
        <w:rPr>
          <w:rFonts w:hint="cs"/>
          <w:rtl/>
        </w:rPr>
        <w:t xml:space="preserve">כמקובל בסביבה, </w:t>
      </w:r>
      <w:r w:rsidR="0060122C">
        <w:rPr>
          <w:rFonts w:hint="cs"/>
          <w:rtl/>
        </w:rPr>
        <w:t>כ</w:t>
      </w:r>
      <w:r w:rsidR="000B189F">
        <w:rPr>
          <w:rFonts w:hint="cs"/>
          <w:rtl/>
        </w:rPr>
        <w:t xml:space="preserve">אשר </w:t>
      </w:r>
      <w:r w:rsidR="0060122C">
        <w:rPr>
          <w:rFonts w:hint="cs"/>
          <w:rtl/>
        </w:rPr>
        <w:t xml:space="preserve">על </w:t>
      </w:r>
      <w:r w:rsidR="000B189F">
        <w:rPr>
          <w:rFonts w:hint="cs"/>
          <w:rtl/>
        </w:rPr>
        <w:t xml:space="preserve">גובהו </w:t>
      </w:r>
      <w:r w:rsidR="0060122C">
        <w:rPr>
          <w:rFonts w:hint="cs"/>
          <w:rtl/>
        </w:rPr>
        <w:t>להת</w:t>
      </w:r>
      <w:r w:rsidR="000B189F">
        <w:rPr>
          <w:rFonts w:hint="cs"/>
          <w:rtl/>
        </w:rPr>
        <w:t>א</w:t>
      </w:r>
      <w:r w:rsidR="0060122C">
        <w:rPr>
          <w:rFonts w:hint="cs"/>
          <w:rtl/>
        </w:rPr>
        <w:t>י</w:t>
      </w:r>
      <w:r w:rsidR="000B189F">
        <w:rPr>
          <w:rFonts w:hint="cs"/>
          <w:rtl/>
        </w:rPr>
        <w:t xml:space="preserve">ם את מצוקת החניה </w:t>
      </w:r>
      <w:r w:rsidR="0060122C">
        <w:rPr>
          <w:rFonts w:hint="cs"/>
          <w:rtl/>
        </w:rPr>
        <w:t>הצפויה שם.</w:t>
      </w:r>
    </w:p>
    <w:p w:rsidR="0060122C" w:rsidRDefault="0060122C" w:rsidP="00DB1AB2">
      <w:pPr>
        <w:spacing w:line="300" w:lineRule="exact"/>
        <w:ind w:left="566" w:right="360"/>
        <w:rPr>
          <w:rtl/>
        </w:rPr>
      </w:pPr>
      <w:r>
        <w:rPr>
          <w:rFonts w:hint="cs"/>
          <w:rtl/>
        </w:rPr>
        <w:t>לגבי המידות המינימאליות שיותרו בעיר מסוימת לדירה במספר חדרים מסוים. המספרים מלעיל או מה שייצא לנכון בחקיקה הראשונית יהיו ניתנים להתאמה למציאות הלא חוקית הקיימת כך שרוב הדירות המפוצלות בצורה סבירה (שאינן דירות צינוק) יהיו זכאיות לאישור בעלויות שהוזכרו לעיל. זו גם הסיבה שמוצע להחיל את החוק בהדרגה לשם הפקת לקחים</w:t>
      </w:r>
      <w:r w:rsidR="00B11571">
        <w:rPr>
          <w:rFonts w:hint="cs"/>
          <w:rtl/>
        </w:rPr>
        <w:t xml:space="preserve"> ושיפור תוך כדי תנועה</w:t>
      </w:r>
      <w:r>
        <w:rPr>
          <w:rFonts w:hint="cs"/>
          <w:rtl/>
        </w:rPr>
        <w:t>.</w:t>
      </w:r>
    </w:p>
    <w:p w:rsidR="005544FF" w:rsidRDefault="00824724" w:rsidP="00DB1AB2">
      <w:pPr>
        <w:spacing w:line="300" w:lineRule="exact"/>
        <w:ind w:left="566" w:right="360"/>
        <w:rPr>
          <w:rtl/>
        </w:rPr>
      </w:pPr>
      <w:r>
        <w:rPr>
          <w:rFonts w:hint="cs"/>
          <w:rtl/>
        </w:rPr>
        <w:lastRenderedPageBreak/>
        <w:t>מאחר שניתנת דרך חוקית ומכובדת לפיצול, הרי שלאחר החלת החוק על מלוא הארץ יידרשו העיריות לפעול בתקיפות רבה לאכיפת החוקים בנושא. הפעילות תכלול איסוף מודיעין</w:t>
      </w:r>
      <w:r w:rsidR="0060122C">
        <w:rPr>
          <w:rFonts w:hint="cs"/>
          <w:rtl/>
        </w:rPr>
        <w:t>,</w:t>
      </w:r>
      <w:r>
        <w:rPr>
          <w:rFonts w:hint="cs"/>
          <w:rtl/>
        </w:rPr>
        <w:t xml:space="preserve"> כאשר החוק יתיר בדיקת דירות </w:t>
      </w:r>
      <w:r w:rsidR="0060122C">
        <w:rPr>
          <w:rFonts w:hint="cs"/>
          <w:rtl/>
        </w:rPr>
        <w:t xml:space="preserve">לגביהן קיים חשד סביר </w:t>
      </w:r>
      <w:r>
        <w:rPr>
          <w:rFonts w:hint="cs"/>
          <w:rtl/>
        </w:rPr>
        <w:t>אחת לתקופה ללא קשר לע</w:t>
      </w:r>
      <w:r w:rsidR="009B3BAD">
        <w:rPr>
          <w:rFonts w:hint="cs"/>
          <w:rtl/>
        </w:rPr>
        <w:t>יתוי</w:t>
      </w:r>
      <w:r>
        <w:rPr>
          <w:rFonts w:hint="cs"/>
          <w:rtl/>
        </w:rPr>
        <w:t xml:space="preserve"> </w:t>
      </w:r>
      <w:r w:rsidR="0060122C">
        <w:rPr>
          <w:rFonts w:hint="cs"/>
          <w:rtl/>
        </w:rPr>
        <w:t>ה</w:t>
      </w:r>
      <w:r>
        <w:rPr>
          <w:rFonts w:hint="cs"/>
          <w:rtl/>
        </w:rPr>
        <w:t xml:space="preserve">רישום הדירה בטאבו או לקיום הלשנה. רשות שלא תפעל במידה מספקת כאשר קיימות דירות לא חוקיות רבות בשטחה, לאחר אזהרה מתאימה, </w:t>
      </w:r>
      <w:r w:rsidR="000B189F">
        <w:rPr>
          <w:rFonts w:hint="cs"/>
          <w:rtl/>
        </w:rPr>
        <w:t>ניתן יהיה ל</w:t>
      </w:r>
      <w:r>
        <w:rPr>
          <w:rFonts w:hint="cs"/>
          <w:rtl/>
        </w:rPr>
        <w:t>פג</w:t>
      </w:r>
      <w:r w:rsidR="000B189F">
        <w:rPr>
          <w:rFonts w:hint="cs"/>
          <w:rtl/>
        </w:rPr>
        <w:t>ו</w:t>
      </w:r>
      <w:r>
        <w:rPr>
          <w:rFonts w:hint="cs"/>
          <w:rtl/>
        </w:rPr>
        <w:t xml:space="preserve">ע </w:t>
      </w:r>
      <w:r w:rsidR="000B189F">
        <w:rPr>
          <w:rFonts w:hint="cs"/>
          <w:rtl/>
        </w:rPr>
        <w:t xml:space="preserve">בה על ידי </w:t>
      </w:r>
      <w:r>
        <w:rPr>
          <w:rFonts w:hint="cs"/>
          <w:rtl/>
        </w:rPr>
        <w:t>ה</w:t>
      </w:r>
      <w:r w:rsidR="000B189F">
        <w:rPr>
          <w:rFonts w:hint="cs"/>
          <w:rtl/>
        </w:rPr>
        <w:t>נמכת</w:t>
      </w:r>
      <w:r>
        <w:rPr>
          <w:rFonts w:hint="cs"/>
          <w:rtl/>
        </w:rPr>
        <w:t xml:space="preserve"> מענקים</w:t>
      </w:r>
      <w:r w:rsidR="000B189F">
        <w:rPr>
          <w:rFonts w:hint="cs"/>
          <w:rtl/>
        </w:rPr>
        <w:t xml:space="preserve"> ממשרד הפנים.</w:t>
      </w:r>
    </w:p>
    <w:p w:rsidR="00516A17" w:rsidRDefault="00516A17" w:rsidP="00DB1AB2">
      <w:pPr>
        <w:spacing w:before="240" w:line="300" w:lineRule="exact"/>
        <w:ind w:left="566" w:right="360"/>
        <w:rPr>
          <w:u w:val="single"/>
          <w:rtl/>
        </w:rPr>
      </w:pPr>
      <w:r w:rsidRPr="00516A17">
        <w:rPr>
          <w:rFonts w:hint="cs"/>
          <w:u w:val="single"/>
          <w:rtl/>
        </w:rPr>
        <w:t xml:space="preserve">הערה </w:t>
      </w:r>
      <w:r w:rsidR="0098623B">
        <w:rPr>
          <w:rFonts w:hint="cs"/>
          <w:u w:val="single"/>
          <w:rtl/>
        </w:rPr>
        <w:t>4</w:t>
      </w:r>
      <w:r w:rsidR="00BB4DEA">
        <w:rPr>
          <w:rFonts w:hint="cs"/>
          <w:u w:val="single"/>
          <w:rtl/>
        </w:rPr>
        <w:t xml:space="preserve"> </w:t>
      </w:r>
      <w:r w:rsidR="00BB4DEA" w:rsidRPr="00DB1AB2">
        <w:rPr>
          <w:rFonts w:hint="cs"/>
          <w:b/>
          <w:bCs/>
          <w:u w:val="single"/>
          <w:rtl/>
        </w:rPr>
        <w:t>(</w:t>
      </w:r>
      <w:r w:rsidR="0054475F" w:rsidRPr="00DB1AB2">
        <w:rPr>
          <w:rFonts w:hint="cs"/>
          <w:b/>
          <w:bCs/>
          <w:u w:val="single"/>
          <w:rtl/>
        </w:rPr>
        <w:t>וו</w:t>
      </w:r>
      <w:r w:rsidR="00BB4DEA" w:rsidRPr="00DB1AB2">
        <w:rPr>
          <w:rFonts w:hint="cs"/>
          <w:b/>
          <w:bCs/>
          <w:u w:val="single"/>
          <w:rtl/>
        </w:rPr>
        <w:t>עד</w:t>
      </w:r>
      <w:r w:rsidR="00BB4DEA" w:rsidRPr="0054475F">
        <w:rPr>
          <w:rFonts w:hint="cs"/>
          <w:b/>
          <w:bCs/>
          <w:u w:val="single"/>
          <w:rtl/>
        </w:rPr>
        <w:t xml:space="preserve"> בית, חברת ניהול ושותפים בחלקה</w:t>
      </w:r>
      <w:r w:rsidR="00BB4DEA">
        <w:rPr>
          <w:rFonts w:hint="cs"/>
          <w:u w:val="single"/>
          <w:rtl/>
        </w:rPr>
        <w:t>)</w:t>
      </w:r>
      <w:r w:rsidR="0098623B">
        <w:rPr>
          <w:rFonts w:hint="cs"/>
          <w:u w:val="single"/>
          <w:rtl/>
        </w:rPr>
        <w:t>:</w:t>
      </w:r>
    </w:p>
    <w:p w:rsidR="00691652" w:rsidRDefault="00C46374" w:rsidP="00DB1AB2">
      <w:pPr>
        <w:spacing w:line="300" w:lineRule="exact"/>
        <w:ind w:left="566" w:right="360"/>
        <w:rPr>
          <w:rtl/>
        </w:rPr>
      </w:pPr>
      <w:r w:rsidRPr="00342A6E">
        <w:rPr>
          <w:rFonts w:hint="cs"/>
          <w:rtl/>
        </w:rPr>
        <w:t>למותר לציין שההתייחסו</w:t>
      </w:r>
      <w:r w:rsidR="002D4205">
        <w:rPr>
          <w:rFonts w:hint="cs"/>
          <w:rtl/>
        </w:rPr>
        <w:t>יו</w:t>
      </w:r>
      <w:r w:rsidRPr="00342A6E">
        <w:rPr>
          <w:rFonts w:hint="cs"/>
          <w:rtl/>
        </w:rPr>
        <w:t xml:space="preserve">ת </w:t>
      </w:r>
      <w:r w:rsidR="002D4205">
        <w:rPr>
          <w:rFonts w:hint="cs"/>
          <w:rtl/>
        </w:rPr>
        <w:t>מ</w:t>
      </w:r>
      <w:r>
        <w:rPr>
          <w:rFonts w:hint="cs"/>
          <w:rtl/>
        </w:rPr>
        <w:t xml:space="preserve">לעיל </w:t>
      </w:r>
      <w:r w:rsidR="002D4205">
        <w:rPr>
          <w:rFonts w:hint="cs"/>
          <w:rtl/>
        </w:rPr>
        <w:t xml:space="preserve">וכאן </w:t>
      </w:r>
      <w:r w:rsidRPr="00342A6E">
        <w:rPr>
          <w:rFonts w:hint="cs"/>
          <w:rtl/>
        </w:rPr>
        <w:t xml:space="preserve">לוועד הבית רלבנטית רק להיכן שיש בכך הגיון, בד"כ בבניינים רבי </w:t>
      </w:r>
      <w:r w:rsidR="00691652">
        <w:rPr>
          <w:rFonts w:hint="cs"/>
          <w:rtl/>
        </w:rPr>
        <w:t>קומות ו</w:t>
      </w:r>
      <w:r w:rsidRPr="00342A6E">
        <w:rPr>
          <w:rFonts w:hint="cs"/>
          <w:rtl/>
        </w:rPr>
        <w:t>דירות.</w:t>
      </w:r>
      <w:r w:rsidR="00691652">
        <w:rPr>
          <w:rFonts w:hint="cs"/>
          <w:rtl/>
        </w:rPr>
        <w:t xml:space="preserve"> במקרים אלו ההתייחסויות לוועד הבית תקפות ותופסות גם לחברת הניהול היכן שכזו נמצאת בשימוש. תוספת תשלומים לוועד הבית על ידי דיירים</w:t>
      </w:r>
      <w:r w:rsidR="002D4205">
        <w:rPr>
          <w:rFonts w:hint="cs"/>
          <w:rtl/>
        </w:rPr>
        <w:t>/</w:t>
      </w:r>
      <w:r w:rsidR="00691652">
        <w:rPr>
          <w:rFonts w:hint="cs"/>
          <w:rtl/>
        </w:rPr>
        <w:t>בעלי</w:t>
      </w:r>
      <w:r w:rsidR="002D4205">
        <w:rPr>
          <w:rFonts w:hint="cs"/>
          <w:rtl/>
        </w:rPr>
        <w:t>-</w:t>
      </w:r>
      <w:r w:rsidR="00691652">
        <w:rPr>
          <w:rFonts w:hint="cs"/>
          <w:rtl/>
        </w:rPr>
        <w:t>דירות תביא להקטנת התשלום הרגיל-הבסיסי לוועד ככל שייווצר עודף כספי שאינו נחוץ.</w:t>
      </w:r>
      <w:r w:rsidRPr="00342A6E">
        <w:rPr>
          <w:rFonts w:hint="cs"/>
          <w:rtl/>
        </w:rPr>
        <w:t xml:space="preserve"> </w:t>
      </w:r>
    </w:p>
    <w:p w:rsidR="00C46374" w:rsidRDefault="00C46374" w:rsidP="00DB1AB2">
      <w:pPr>
        <w:spacing w:line="300" w:lineRule="exact"/>
        <w:ind w:left="566" w:right="360"/>
        <w:rPr>
          <w:rtl/>
        </w:rPr>
      </w:pPr>
      <w:r w:rsidRPr="00342A6E">
        <w:rPr>
          <w:rFonts w:hint="cs"/>
          <w:rtl/>
        </w:rPr>
        <w:t>במקרים אחרים</w:t>
      </w:r>
      <w:r w:rsidR="00691652">
        <w:rPr>
          <w:rFonts w:hint="cs"/>
          <w:rtl/>
        </w:rPr>
        <w:t xml:space="preserve"> </w:t>
      </w:r>
      <w:r w:rsidR="002D4205">
        <w:rPr>
          <w:rFonts w:hint="cs"/>
          <w:rtl/>
        </w:rPr>
        <w:t>שאינם רבי קומות וקיימים</w:t>
      </w:r>
      <w:r w:rsidRPr="00342A6E">
        <w:rPr>
          <w:rFonts w:hint="cs"/>
          <w:rtl/>
        </w:rPr>
        <w:t xml:space="preserve"> בעלי בתים </w:t>
      </w:r>
      <w:r w:rsidR="002D4205">
        <w:rPr>
          <w:rFonts w:hint="cs"/>
          <w:rtl/>
        </w:rPr>
        <w:t>או בעלי מגרשים שהם</w:t>
      </w:r>
      <w:r w:rsidRPr="00342A6E">
        <w:rPr>
          <w:rFonts w:hint="cs"/>
          <w:rtl/>
        </w:rPr>
        <w:t xml:space="preserve"> שותפים באותה חלקה או תת</w:t>
      </w:r>
      <w:r>
        <w:rPr>
          <w:rFonts w:hint="cs"/>
          <w:rtl/>
        </w:rPr>
        <w:t>-</w:t>
      </w:r>
      <w:r w:rsidRPr="00342A6E">
        <w:rPr>
          <w:rFonts w:hint="cs"/>
          <w:rtl/>
        </w:rPr>
        <w:t>חלקה</w:t>
      </w:r>
      <w:r w:rsidR="002D4205">
        <w:rPr>
          <w:rFonts w:hint="cs"/>
          <w:rtl/>
        </w:rPr>
        <w:t xml:space="preserve"> (שאינה מושה)</w:t>
      </w:r>
      <w:r w:rsidRPr="00342A6E">
        <w:rPr>
          <w:rFonts w:hint="cs"/>
          <w:rtl/>
        </w:rPr>
        <w:t>,</w:t>
      </w:r>
      <w:r w:rsidR="00691652">
        <w:rPr>
          <w:rFonts w:hint="cs"/>
          <w:rtl/>
        </w:rPr>
        <w:t xml:space="preserve"> </w:t>
      </w:r>
      <w:r>
        <w:rPr>
          <w:rFonts w:hint="cs"/>
          <w:rtl/>
        </w:rPr>
        <w:t>יידרש אישור מראש מכל בעלי העניין כתנאי לאישור הפיצול</w:t>
      </w:r>
      <w:r w:rsidR="002D4205">
        <w:rPr>
          <w:rFonts w:hint="cs"/>
          <w:rtl/>
        </w:rPr>
        <w:t xml:space="preserve"> ללא מגבלת זמן</w:t>
      </w:r>
      <w:r>
        <w:rPr>
          <w:rFonts w:hint="cs"/>
          <w:rtl/>
        </w:rPr>
        <w:t>.</w:t>
      </w:r>
    </w:p>
    <w:p w:rsidR="00C46374" w:rsidRPr="00516A17" w:rsidRDefault="00C46374" w:rsidP="00DB1AB2">
      <w:pPr>
        <w:spacing w:line="300" w:lineRule="exact"/>
        <w:ind w:left="566" w:right="360"/>
      </w:pPr>
    </w:p>
    <w:sectPr w:rsidR="00C46374" w:rsidRPr="00516A17" w:rsidSect="000651B8">
      <w:pgSz w:w="11906" w:h="16838"/>
      <w:pgMar w:top="1440" w:right="1800" w:bottom="1440" w:left="180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978BC"/>
    <w:multiLevelType w:val="multilevel"/>
    <w:tmpl w:val="43DE2EF8"/>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1">
    <w:nsid w:val="51FD2E41"/>
    <w:multiLevelType w:val="hybridMultilevel"/>
    <w:tmpl w:val="4E3CB13C"/>
    <w:lvl w:ilvl="0" w:tplc="075238C6">
      <w:start w:val="1"/>
      <w:numFmt w:val="decimal"/>
      <w:lvlText w:val="%1."/>
      <w:lvlJc w:val="left"/>
      <w:pPr>
        <w:ind w:left="450"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10"/>
  <w:displayHorizontalDrawingGridEvery w:val="2"/>
  <w:characterSpacingControl w:val="doNotCompress"/>
  <w:compat/>
  <w:rsids>
    <w:rsidRoot w:val="0056676C"/>
    <w:rsid w:val="00006C35"/>
    <w:rsid w:val="0000782E"/>
    <w:rsid w:val="0001155B"/>
    <w:rsid w:val="0002326A"/>
    <w:rsid w:val="00025CAC"/>
    <w:rsid w:val="000318CF"/>
    <w:rsid w:val="00037433"/>
    <w:rsid w:val="00041E99"/>
    <w:rsid w:val="000514E1"/>
    <w:rsid w:val="0005247E"/>
    <w:rsid w:val="00056506"/>
    <w:rsid w:val="00064EE5"/>
    <w:rsid w:val="000651B8"/>
    <w:rsid w:val="000754FA"/>
    <w:rsid w:val="00094126"/>
    <w:rsid w:val="000B189F"/>
    <w:rsid w:val="000C5D33"/>
    <w:rsid w:val="000C7027"/>
    <w:rsid w:val="000D2CDE"/>
    <w:rsid w:val="00101B08"/>
    <w:rsid w:val="00103193"/>
    <w:rsid w:val="001209BA"/>
    <w:rsid w:val="00125D79"/>
    <w:rsid w:val="00126EDE"/>
    <w:rsid w:val="0013648A"/>
    <w:rsid w:val="0014229F"/>
    <w:rsid w:val="00160AA3"/>
    <w:rsid w:val="001811DB"/>
    <w:rsid w:val="00184BC7"/>
    <w:rsid w:val="001939DD"/>
    <w:rsid w:val="001A4BFF"/>
    <w:rsid w:val="001A7113"/>
    <w:rsid w:val="001B4D72"/>
    <w:rsid w:val="001C2BC8"/>
    <w:rsid w:val="001C715F"/>
    <w:rsid w:val="001D3E3C"/>
    <w:rsid w:val="001D5B08"/>
    <w:rsid w:val="001E5145"/>
    <w:rsid w:val="001F23FC"/>
    <w:rsid w:val="001F271F"/>
    <w:rsid w:val="00200EF3"/>
    <w:rsid w:val="00213973"/>
    <w:rsid w:val="00217411"/>
    <w:rsid w:val="00223139"/>
    <w:rsid w:val="00241AC5"/>
    <w:rsid w:val="00245829"/>
    <w:rsid w:val="0025070A"/>
    <w:rsid w:val="002524B9"/>
    <w:rsid w:val="002716E4"/>
    <w:rsid w:val="00277517"/>
    <w:rsid w:val="0028251E"/>
    <w:rsid w:val="00292423"/>
    <w:rsid w:val="0029460D"/>
    <w:rsid w:val="00297D6A"/>
    <w:rsid w:val="002A2DBE"/>
    <w:rsid w:val="002C7FE4"/>
    <w:rsid w:val="002D1E98"/>
    <w:rsid w:val="002D4205"/>
    <w:rsid w:val="002D62E6"/>
    <w:rsid w:val="002D70BF"/>
    <w:rsid w:val="00334D35"/>
    <w:rsid w:val="00341F80"/>
    <w:rsid w:val="00342A6E"/>
    <w:rsid w:val="003613E6"/>
    <w:rsid w:val="003632D2"/>
    <w:rsid w:val="00365BEA"/>
    <w:rsid w:val="0038336E"/>
    <w:rsid w:val="00384BBF"/>
    <w:rsid w:val="003A1B09"/>
    <w:rsid w:val="003B0F91"/>
    <w:rsid w:val="003C646E"/>
    <w:rsid w:val="003D46BB"/>
    <w:rsid w:val="003D7737"/>
    <w:rsid w:val="003E7D10"/>
    <w:rsid w:val="003F2ABC"/>
    <w:rsid w:val="003F4D43"/>
    <w:rsid w:val="003F7740"/>
    <w:rsid w:val="004229F3"/>
    <w:rsid w:val="0043124C"/>
    <w:rsid w:val="00441F33"/>
    <w:rsid w:val="00452220"/>
    <w:rsid w:val="00457A3E"/>
    <w:rsid w:val="00463407"/>
    <w:rsid w:val="0048237E"/>
    <w:rsid w:val="00484EE7"/>
    <w:rsid w:val="004B4871"/>
    <w:rsid w:val="004B7FF9"/>
    <w:rsid w:val="004C1879"/>
    <w:rsid w:val="004D12B3"/>
    <w:rsid w:val="004D3F48"/>
    <w:rsid w:val="004D74D1"/>
    <w:rsid w:val="004F2007"/>
    <w:rsid w:val="004F2072"/>
    <w:rsid w:val="004F5ACE"/>
    <w:rsid w:val="004F688D"/>
    <w:rsid w:val="00503E54"/>
    <w:rsid w:val="00510504"/>
    <w:rsid w:val="005133F9"/>
    <w:rsid w:val="00514031"/>
    <w:rsid w:val="00516A17"/>
    <w:rsid w:val="00520E2F"/>
    <w:rsid w:val="00533137"/>
    <w:rsid w:val="005352A8"/>
    <w:rsid w:val="0053592A"/>
    <w:rsid w:val="005378A1"/>
    <w:rsid w:val="0054475F"/>
    <w:rsid w:val="00553603"/>
    <w:rsid w:val="005544FF"/>
    <w:rsid w:val="0056676C"/>
    <w:rsid w:val="005833C0"/>
    <w:rsid w:val="00587331"/>
    <w:rsid w:val="00587ADF"/>
    <w:rsid w:val="00595258"/>
    <w:rsid w:val="005C2888"/>
    <w:rsid w:val="005D5459"/>
    <w:rsid w:val="005E4E52"/>
    <w:rsid w:val="005F1334"/>
    <w:rsid w:val="005F5AF2"/>
    <w:rsid w:val="0060122C"/>
    <w:rsid w:val="006017FD"/>
    <w:rsid w:val="00611230"/>
    <w:rsid w:val="00615546"/>
    <w:rsid w:val="00620967"/>
    <w:rsid w:val="00620A5E"/>
    <w:rsid w:val="006234E8"/>
    <w:rsid w:val="00624AC7"/>
    <w:rsid w:val="00625D9D"/>
    <w:rsid w:val="00632307"/>
    <w:rsid w:val="00632556"/>
    <w:rsid w:val="006345F0"/>
    <w:rsid w:val="00635A7D"/>
    <w:rsid w:val="0065384F"/>
    <w:rsid w:val="00657A49"/>
    <w:rsid w:val="00660D45"/>
    <w:rsid w:val="006622A7"/>
    <w:rsid w:val="006672A6"/>
    <w:rsid w:val="0067200D"/>
    <w:rsid w:val="00676983"/>
    <w:rsid w:val="006877CA"/>
    <w:rsid w:val="00691652"/>
    <w:rsid w:val="006A262B"/>
    <w:rsid w:val="006A51E6"/>
    <w:rsid w:val="006B00DA"/>
    <w:rsid w:val="006B3915"/>
    <w:rsid w:val="006C1CF7"/>
    <w:rsid w:val="006D2066"/>
    <w:rsid w:val="006E5C2D"/>
    <w:rsid w:val="006E5E58"/>
    <w:rsid w:val="006E5F91"/>
    <w:rsid w:val="006E6E6B"/>
    <w:rsid w:val="006F04A2"/>
    <w:rsid w:val="00713269"/>
    <w:rsid w:val="00714E0E"/>
    <w:rsid w:val="007211A2"/>
    <w:rsid w:val="00723BFA"/>
    <w:rsid w:val="007340D0"/>
    <w:rsid w:val="00736877"/>
    <w:rsid w:val="00767896"/>
    <w:rsid w:val="00787E72"/>
    <w:rsid w:val="00787FBC"/>
    <w:rsid w:val="00794F82"/>
    <w:rsid w:val="007C04F2"/>
    <w:rsid w:val="007C073C"/>
    <w:rsid w:val="007D161F"/>
    <w:rsid w:val="007E3A4C"/>
    <w:rsid w:val="007E40A5"/>
    <w:rsid w:val="007F6D6A"/>
    <w:rsid w:val="00821C8A"/>
    <w:rsid w:val="00824724"/>
    <w:rsid w:val="0082551C"/>
    <w:rsid w:val="00825732"/>
    <w:rsid w:val="00845AAC"/>
    <w:rsid w:val="008469B1"/>
    <w:rsid w:val="00853582"/>
    <w:rsid w:val="008673D8"/>
    <w:rsid w:val="00874DD8"/>
    <w:rsid w:val="00876C1F"/>
    <w:rsid w:val="008A0B0C"/>
    <w:rsid w:val="008A209B"/>
    <w:rsid w:val="008A63C6"/>
    <w:rsid w:val="008F1828"/>
    <w:rsid w:val="00900547"/>
    <w:rsid w:val="00901CAF"/>
    <w:rsid w:val="009028D5"/>
    <w:rsid w:val="00915ABB"/>
    <w:rsid w:val="009260D8"/>
    <w:rsid w:val="00932EF4"/>
    <w:rsid w:val="009346A8"/>
    <w:rsid w:val="00936F3C"/>
    <w:rsid w:val="00957E65"/>
    <w:rsid w:val="00961C8D"/>
    <w:rsid w:val="00963F2D"/>
    <w:rsid w:val="00964D53"/>
    <w:rsid w:val="0097341D"/>
    <w:rsid w:val="0098623B"/>
    <w:rsid w:val="009877C9"/>
    <w:rsid w:val="009928B1"/>
    <w:rsid w:val="009B0CEE"/>
    <w:rsid w:val="009B3BAD"/>
    <w:rsid w:val="009B52A2"/>
    <w:rsid w:val="009B5338"/>
    <w:rsid w:val="009D210D"/>
    <w:rsid w:val="009D6185"/>
    <w:rsid w:val="009F5146"/>
    <w:rsid w:val="00A0702B"/>
    <w:rsid w:val="00A0759D"/>
    <w:rsid w:val="00A1392A"/>
    <w:rsid w:val="00A43E8F"/>
    <w:rsid w:val="00A6596E"/>
    <w:rsid w:val="00A71836"/>
    <w:rsid w:val="00A7348D"/>
    <w:rsid w:val="00A874E8"/>
    <w:rsid w:val="00A906B7"/>
    <w:rsid w:val="00AB21F8"/>
    <w:rsid w:val="00AD2A4A"/>
    <w:rsid w:val="00AE036D"/>
    <w:rsid w:val="00AE23CF"/>
    <w:rsid w:val="00AE7343"/>
    <w:rsid w:val="00AF1B81"/>
    <w:rsid w:val="00AF44CA"/>
    <w:rsid w:val="00B0455D"/>
    <w:rsid w:val="00B05805"/>
    <w:rsid w:val="00B101A1"/>
    <w:rsid w:val="00B11571"/>
    <w:rsid w:val="00B175F3"/>
    <w:rsid w:val="00B26160"/>
    <w:rsid w:val="00B276EA"/>
    <w:rsid w:val="00B36018"/>
    <w:rsid w:val="00B43ECD"/>
    <w:rsid w:val="00B60999"/>
    <w:rsid w:val="00B8184E"/>
    <w:rsid w:val="00B840B9"/>
    <w:rsid w:val="00B85813"/>
    <w:rsid w:val="00BA07FC"/>
    <w:rsid w:val="00BA6352"/>
    <w:rsid w:val="00BB313C"/>
    <w:rsid w:val="00BB4DEA"/>
    <w:rsid w:val="00BB55B9"/>
    <w:rsid w:val="00BC6E04"/>
    <w:rsid w:val="00BD1908"/>
    <w:rsid w:val="00BE1D53"/>
    <w:rsid w:val="00C0163A"/>
    <w:rsid w:val="00C15301"/>
    <w:rsid w:val="00C46374"/>
    <w:rsid w:val="00C4689F"/>
    <w:rsid w:val="00C47BE2"/>
    <w:rsid w:val="00C5409B"/>
    <w:rsid w:val="00C6711A"/>
    <w:rsid w:val="00C77FDD"/>
    <w:rsid w:val="00C92025"/>
    <w:rsid w:val="00CA1217"/>
    <w:rsid w:val="00CB3412"/>
    <w:rsid w:val="00CB79CC"/>
    <w:rsid w:val="00CD4B3E"/>
    <w:rsid w:val="00CF3A8A"/>
    <w:rsid w:val="00CF4D36"/>
    <w:rsid w:val="00D124B8"/>
    <w:rsid w:val="00D162EA"/>
    <w:rsid w:val="00D2103B"/>
    <w:rsid w:val="00D21296"/>
    <w:rsid w:val="00D22B9E"/>
    <w:rsid w:val="00D23569"/>
    <w:rsid w:val="00D40F07"/>
    <w:rsid w:val="00D432D6"/>
    <w:rsid w:val="00D44B43"/>
    <w:rsid w:val="00D451F8"/>
    <w:rsid w:val="00D46355"/>
    <w:rsid w:val="00D5620B"/>
    <w:rsid w:val="00D61231"/>
    <w:rsid w:val="00D66380"/>
    <w:rsid w:val="00D74F3D"/>
    <w:rsid w:val="00D76B9C"/>
    <w:rsid w:val="00D875F9"/>
    <w:rsid w:val="00DB1AB2"/>
    <w:rsid w:val="00DB20E9"/>
    <w:rsid w:val="00DC3F59"/>
    <w:rsid w:val="00DC4093"/>
    <w:rsid w:val="00DD69B0"/>
    <w:rsid w:val="00DE4407"/>
    <w:rsid w:val="00E02FAE"/>
    <w:rsid w:val="00E10B46"/>
    <w:rsid w:val="00E12D21"/>
    <w:rsid w:val="00E22E60"/>
    <w:rsid w:val="00E234DA"/>
    <w:rsid w:val="00E32ABA"/>
    <w:rsid w:val="00E346CC"/>
    <w:rsid w:val="00E50E28"/>
    <w:rsid w:val="00E5556C"/>
    <w:rsid w:val="00E5735B"/>
    <w:rsid w:val="00E678A5"/>
    <w:rsid w:val="00E821C0"/>
    <w:rsid w:val="00E83143"/>
    <w:rsid w:val="00E83BC1"/>
    <w:rsid w:val="00E86C37"/>
    <w:rsid w:val="00E905FB"/>
    <w:rsid w:val="00E924EE"/>
    <w:rsid w:val="00E97003"/>
    <w:rsid w:val="00EA03F4"/>
    <w:rsid w:val="00EE53A3"/>
    <w:rsid w:val="00EE7F39"/>
    <w:rsid w:val="00EF0A8E"/>
    <w:rsid w:val="00EF2690"/>
    <w:rsid w:val="00EF4835"/>
    <w:rsid w:val="00F02125"/>
    <w:rsid w:val="00F07168"/>
    <w:rsid w:val="00F07531"/>
    <w:rsid w:val="00F1183A"/>
    <w:rsid w:val="00F1280C"/>
    <w:rsid w:val="00F12AB5"/>
    <w:rsid w:val="00F15789"/>
    <w:rsid w:val="00F30127"/>
    <w:rsid w:val="00F33E77"/>
    <w:rsid w:val="00F36EB6"/>
    <w:rsid w:val="00F40492"/>
    <w:rsid w:val="00F42ECE"/>
    <w:rsid w:val="00F4676B"/>
    <w:rsid w:val="00F4677C"/>
    <w:rsid w:val="00F53E6E"/>
    <w:rsid w:val="00F563E6"/>
    <w:rsid w:val="00F711F1"/>
    <w:rsid w:val="00F72A40"/>
    <w:rsid w:val="00F802D5"/>
    <w:rsid w:val="00F83EC7"/>
    <w:rsid w:val="00F8607E"/>
    <w:rsid w:val="00F9340B"/>
    <w:rsid w:val="00FA0A50"/>
    <w:rsid w:val="00FA1985"/>
    <w:rsid w:val="00FA410E"/>
    <w:rsid w:val="00FA79C6"/>
    <w:rsid w:val="00FB113E"/>
    <w:rsid w:val="00FE03B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before="120" w:line="280" w:lineRule="exact"/>
        <w:ind w:left="72" w:right="-27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3B4"/>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76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46BDF-ACA2-4D0B-9F33-B207437D8498}">
  <ds:schemaRefs>
    <ds:schemaRef ds:uri="http://schemas.openxmlformats.org/officeDocument/2006/bibliography"/>
  </ds:schemaRefs>
</ds:datastoreItem>
</file>

<file path=customXml/itemProps2.xml><?xml version="1.0" encoding="utf-8"?>
<ds:datastoreItem xmlns:ds="http://schemas.openxmlformats.org/officeDocument/2006/customXml" ds:itemID="{A26D2377-20D1-48E7-B661-160FBFF4EB99}"/>
</file>

<file path=customXml/itemProps3.xml><?xml version="1.0" encoding="utf-8"?>
<ds:datastoreItem xmlns:ds="http://schemas.openxmlformats.org/officeDocument/2006/customXml" ds:itemID="{BF43D978-7653-4E3D-997F-59612891343B}"/>
</file>

<file path=customXml/itemProps4.xml><?xml version="1.0" encoding="utf-8"?>
<ds:datastoreItem xmlns:ds="http://schemas.openxmlformats.org/officeDocument/2006/customXml" ds:itemID="{31C4D48B-77E4-4896-80EA-620C9AA3B554}"/>
</file>

<file path=docProps/app.xml><?xml version="1.0" encoding="utf-8"?>
<Properties xmlns="http://schemas.openxmlformats.org/officeDocument/2006/extended-properties" xmlns:vt="http://schemas.openxmlformats.org/officeDocument/2006/docPropsVTypes">
  <Template>Normal</Template>
  <TotalTime>8062</TotalTime>
  <Pages>10</Pages>
  <Words>3460</Words>
  <Characters>19722</Characters>
  <Application>Microsoft Office Word</Application>
  <DocSecurity>0</DocSecurity>
  <Lines>164</Lines>
  <Paragraphs>46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23136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צבי</dc:creator>
  <cp:lastModifiedBy>Tsvi</cp:lastModifiedBy>
  <cp:revision>1</cp:revision>
  <dcterms:created xsi:type="dcterms:W3CDTF">2016-11-13T06:25:00Z</dcterms:created>
  <dcterms:modified xsi:type="dcterms:W3CDTF">2017-01-04T10:43:00Z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2011444</vt:r8>
  </property>
</Properties>
</file>