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כ"ה בכסלו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25 בדצמבר,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5448</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פירות והירקות המרוססים שנפסלו לייצוא – נמכרים בישראל ללא כל פיקוח</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תחקיר שפורסם בערוץ 10 נחשף כי בישראל ממשיכים להשתמש בכמות גדולה של חומרי הדברה, על אף ההשלכות הישירות על הבריאות. החוק בישראל לא מחייב את החקלאי או את המשווק לבצע בדיקות עצמיות לגילוי שאריות חומרי הדברה, וזאת לעומת הדרישות במדינות באירופה ובארה"ב. כך, למשל, בישראל מותר השימוש בזרחן אורגני, שידוע שגורם לנזק בריאותי, בעוד בארה"ב ובאירופה השימוש בו אסור. על פי התחקיר משרד החקלאות מחזיק רק שלושה מפקחים בכל הארץ האחראים על למעלה מ-16 אלף חקלאים ובמבחן התוצאה רק 4% מהתוצרת החקלאית נבדקת. כאשר מתגלות חריגות מהתקן הסנקציות שמוטלות הן מנהליות בלבד. לאור דחיפות הנושא וחשיבתו אבקש לקיים דיון דחוף בוועדת הועדת העבודה, הרווחה והבריאות. </w:t>
      </w:r>
      <w:r>
        <w:br/>
      </w:r>
      <w:r>
        <w:rPr>
          <w:rFonts w:ascii="Tahoma" w:hAnsi="Tahoma" w:cs="David" w:hint="cs"/>
          <w:sz w:val="24"/>
          <w:szCs w:val="24"/>
          <w:rtl/>
        </w:rPr>
        <w:t xml:space="preserve"> </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יעל גרמן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1A1509"/>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061E162D-9521-4804-B27C-F4265595E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094B5A56-1276-4D2F-80F5-C2175A6841AE}"/>
</file>

<file path=docProps/app.xml><?xml version="1.0" encoding="utf-8"?>
<Properties xmlns="http://schemas.openxmlformats.org/officeDocument/2006/extended-properties" xmlns:vt="http://schemas.openxmlformats.org/officeDocument/2006/docPropsVTypes">
  <Template>Normal</Template>
  <TotalTime>0</TotalTime>
  <Pages>1</Pages>
  <Words>153</Words>
  <Characters>765</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שי גרשון מאיר</cp:lastModifiedBy>
  <cp:revision>2</cp:revision>
  <dcterms:created xsi:type="dcterms:W3CDTF">2017-01-10T11:24:00Z</dcterms:created>
  <dcterms:modified xsi:type="dcterms:W3CDTF">2017-01-10T11:24:00Z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2012251</vt:r8>
  </property>
</Properties>
</file>