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כ"ט בתשרי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31 באוקטובר,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4732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דחופה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פער גדול ובלתי מוסרי בין סטודנטים במרכז לסטודנטים בפריפריה בתחום ההשכלה הגבוהה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השבוע פורסם כי קיים פער עצום בין סטודנט תושב המרכז לסטודנט תושב הפריפריה בכל הקשור לסיכוייו לזכות בתואר אקדמי. הסטודנט מהפריפריה מופלה לרעה בבסיס ובמהות. חובתנו למצוא דרכים למחיקת פער זה ואולי אף להביא להעדפה מתקנת לסטודנטים תושבי הפריפריה. אבקש לדון בנושא בדחיפות.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יגאל גואטה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B017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0C22796-666C-4B75-9676-4A1F774BC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2EEF98D6-31B2-4424-9F20-BC988986515B}"/>
</file>

<file path=docProps/app.xml><?xml version="1.0" encoding="utf-8"?>
<Properties xmlns="http://schemas.openxmlformats.org/officeDocument/2006/extended-properties" xmlns:vt="http://schemas.openxmlformats.org/officeDocument/2006/docPropsVTypes">
  <Template>Normal</Template>
  <TotalTime>2</TotalTime>
  <Pages>1</Pages>
  <Words>93</Words>
  <Characters>469</Characters>
  <Application>Microsoft Office Word</Application>
  <DocSecurity>0</DocSecurity>
  <Lines>3</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cp:lastPrinted>2017-01-12T10:51:00Z</cp:lastPrinted>
  <dcterms:created xsi:type="dcterms:W3CDTF">2017-01-12T10:55:00Z</dcterms:created>
  <dcterms:modified xsi:type="dcterms:W3CDTF">2017-01-12T10:55:00Z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2012396</vt:r8>
  </property>
</Properties>
</file>