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08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5666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פגיעה במחקר המדעי בישראל על ידי רשות המיסים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בשנים האחרונות מאז תיקון 175 לפקודת מס הכנסה- באשר ליצירת תקרת הפטור של מיסוי מלגות החלה פרקטיקה במס הכנסה לפיה,</w:t>
      </w:r>
      <w:r>
        <w:br/>
      </w:r>
      <w:r>
        <w:rPr>
          <w:rFonts w:ascii="Tahoma" w:hAnsi="Tahoma" w:cs="David" w:hint="cs"/>
          <w:sz w:val="24"/>
          <w:szCs w:val="24"/>
          <w:rtl/>
        </w:rPr>
        <w:t>לא ניתן יותר לקבל מלגות מאוניברסיטאות מחוץ למדינת ישראל שכן הן לא הוכרו על ידי המועצה להשכלה גבוהה.</w:t>
      </w:r>
      <w:r>
        <w:br/>
      </w:r>
      <w:r>
        <w:rPr>
          <w:rFonts w:ascii="Tahoma" w:hAnsi="Tahoma" w:cs="David" w:hint="cs"/>
          <w:sz w:val="24"/>
          <w:szCs w:val="24"/>
          <w:rtl/>
        </w:rPr>
        <w:t xml:space="preserve">משמעות פרשנות זו של רשות המיסים, לא הובאה בפני ועדת הכספים, </w:t>
      </w:r>
      <w:r>
        <w:br/>
      </w:r>
      <w:r>
        <w:rPr>
          <w:rFonts w:ascii="Tahoma" w:hAnsi="Tahoma" w:cs="David" w:hint="cs"/>
          <w:sz w:val="24"/>
          <w:szCs w:val="24"/>
          <w:rtl/>
        </w:rPr>
        <w:t>בדיונים על התיקון והיא פוגעת אנושות במחקר המדעי במדינת ישראל, שכן רבים מהסגל האקדמי במדינת ישראל יוצאים ללימודים בחו"ל וברור הוא כי זהו האינטרס של מדינת ישראל כי חוקרים אלו כי יהיו פנויים למחקר ולא יהיו עסוקים בחיפוש אחר מקור הכנסה לקיים את שהותם בחו"ל.</w:t>
      </w:r>
      <w:r>
        <w:br/>
      </w:r>
      <w:r>
        <w:rPr>
          <w:rFonts w:ascii="Tahoma" w:hAnsi="Tahoma" w:cs="David" w:hint="cs"/>
          <w:sz w:val="24"/>
          <w:szCs w:val="24"/>
          <w:rtl/>
        </w:rPr>
        <w:t xml:space="preserve">בנוסף, לאחרונה התחילה פרקטיקה נוספת שאינה מכירה בהוצאות אש"ל ללא קבלות של החוקרים אשר שהו בחו"ל. על פי פרקטיקה זו החוקרים נדרשים לשחזר רטרואקטיבית את כל הקבלות על מזון ושתיה אשר הוציאו במהלך שהותם לחו"ל, דבר העומד לכאורה בניגוד לעמדה הרשמית של נציבות מס הכנסה בחב"ק, מנוגד להסתמכותם של החוקרים על ההנחיות הרשמיות הניתנות לחוקרים על ידי האוניברסיטאות וסותר כל הגיון משפטי וכלכלי. </w:t>
      </w:r>
      <w:r>
        <w:br/>
      </w:r>
      <w:r>
        <w:rPr>
          <w:rFonts w:ascii="Tahoma" w:hAnsi="Tahoma" w:cs="David" w:hint="cs"/>
          <w:sz w:val="24"/>
          <w:szCs w:val="24"/>
          <w:rtl/>
        </w:rPr>
        <w:t>המאבק בבריחת המוחות במדינת ישראל, צריך שיעסוק הן בשיפור מצבם של האוניברסיטאות הישראליות אך גם באפשור התנאים למיטב החוקרים במדינת ישראל להשתלם באוניברסיטאות הטובות בעולם ולחזור לישראל ללא צורך להתמודד עם התעמרות לא מוצדקת של רשות המיסים באופן אשר יקטין הן את הרצון של חוקרים לסוע להשתלמויות.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בצלאל סמוטריץ'</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058D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E9340EDC-5FC5-4D75-A66D-B35BB673D49C}"/>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1220</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איילת חאקימיאן</cp:lastModifiedBy>
  <cp:revision>2</cp:revision>
  <dcterms:created xsi:type="dcterms:W3CDTF">2017-01-17T14:51:00Z</dcterms:created>
  <dcterms:modified xsi:type="dcterms:W3CDTF">2017-01-17T14:51:00Z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2012709</vt:r8>
  </property>
</Properties>
</file>