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577167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יוזמות:      חברות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bookmarkEnd w:id="4"/>
      <w:proofErr w:type="spellEnd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פ/2898/20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10A44254" w:rsidR="00E13C27" w:rsidRPr="00F67051" w:rsidRDefault="00A443CF" w:rsidP="009D59C6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מגן דוד אדום (תיקון – מידע בגין אשפוז),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46611D2" w:rsidR="002F1D80" w:rsidRDefault="00F74A62" w:rsidP="009D59C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532692">
              <w:rPr>
                <w:rFonts w:hint="cs"/>
                <w:rtl/>
              </w:rPr>
              <w:t xml:space="preserve">סעיף </w:t>
            </w:r>
            <w:r w:rsidR="009D59C6">
              <w:rPr>
                <w:rFonts w:hint="cs"/>
                <w:rtl/>
              </w:rPr>
              <w:t>7א</w:t>
            </w:r>
          </w:p>
        </w:tc>
        <w:tc>
          <w:tcPr>
            <w:tcW w:w="624" w:type="dxa"/>
          </w:tcPr>
          <w:p w14:paraId="6F513EF6" w14:textId="5DB7E2F4" w:rsidR="002F1D80" w:rsidRDefault="00532692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383B3F47" w:rsidR="002F1D80" w:rsidRPr="00B00406" w:rsidRDefault="00F74A62" w:rsidP="00A46025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>
              <w:rPr>
                <w:rFonts w:hint="cs"/>
                <w:b w:val="0"/>
                <w:bCs w:val="0"/>
                <w:rtl/>
              </w:rPr>
              <w:t xml:space="preserve">בחוק </w:t>
            </w:r>
            <w:r w:rsidR="009D59C6">
              <w:rPr>
                <w:rFonts w:hint="cs"/>
                <w:b w:val="0"/>
                <w:bCs w:val="0"/>
                <w:rtl/>
              </w:rPr>
              <w:t xml:space="preserve">מגן דוד אדום, </w:t>
            </w:r>
            <w:proofErr w:type="spellStart"/>
            <w:r w:rsidR="009D59C6">
              <w:rPr>
                <w:rFonts w:hint="cs"/>
                <w:b w:val="0"/>
                <w:bCs w:val="0"/>
                <w:rtl/>
              </w:rPr>
              <w:t>התש"י</w:t>
            </w:r>
            <w:proofErr w:type="spellEnd"/>
            <w:r>
              <w:rPr>
                <w:rFonts w:hint="eastAsia"/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>195</w:t>
            </w:r>
            <w:r w:rsidR="009D59C6">
              <w:rPr>
                <w:rFonts w:hint="cs"/>
                <w:b w:val="0"/>
                <w:bCs w:val="0"/>
                <w:rtl/>
              </w:rPr>
              <w:t>0</w:t>
            </w:r>
            <w:r>
              <w:rPr>
                <w:rStyle w:val="a5"/>
                <w:b w:val="0"/>
                <w:bCs w:val="0"/>
                <w:rtl/>
              </w:rPr>
              <w:footnoteReference w:id="2"/>
            </w:r>
            <w:r w:rsidR="00202F3D">
              <w:rPr>
                <w:rFonts w:hint="cs"/>
                <w:b w:val="0"/>
                <w:bCs w:val="0"/>
                <w:rtl/>
              </w:rPr>
              <w:t xml:space="preserve">, בסעיף </w:t>
            </w:r>
            <w:r w:rsidR="00A46025">
              <w:rPr>
                <w:rFonts w:hint="cs"/>
                <w:b w:val="0"/>
                <w:bCs w:val="0"/>
                <w:rtl/>
              </w:rPr>
              <w:t>7א</w:t>
            </w:r>
            <w:r w:rsidR="00202F3D">
              <w:rPr>
                <w:rFonts w:hint="cs"/>
                <w:b w:val="0"/>
                <w:bCs w:val="0"/>
                <w:rtl/>
              </w:rPr>
              <w:t>, אחרי סעיף קטן (</w:t>
            </w:r>
            <w:r w:rsidR="009D59C6">
              <w:rPr>
                <w:rFonts w:hint="cs"/>
                <w:b w:val="0"/>
                <w:bCs w:val="0"/>
                <w:rtl/>
              </w:rPr>
              <w:t>ו</w:t>
            </w:r>
            <w:r w:rsidR="00202F3D">
              <w:rPr>
                <w:rFonts w:hint="cs"/>
                <w:b w:val="0"/>
                <w:bCs w:val="0"/>
                <w:rtl/>
              </w:rPr>
              <w:t xml:space="preserve">) </w:t>
            </w:r>
            <w:r w:rsidR="000F2846">
              <w:rPr>
                <w:rFonts w:hint="cs"/>
                <w:b w:val="0"/>
                <w:bCs w:val="0"/>
                <w:rtl/>
              </w:rPr>
              <w:t>יבוא:</w:t>
            </w:r>
            <w:r w:rsidR="000F2846" w:rsidDel="000F2846">
              <w:rPr>
                <w:rFonts w:hint="cs"/>
                <w:b w:val="0"/>
                <w:bCs w:val="0"/>
                <w:rtl/>
              </w:rPr>
              <w:t xml:space="preserve"> </w:t>
            </w:r>
          </w:p>
        </w:tc>
      </w:tr>
      <w:tr w:rsidR="00692DCC" w14:paraId="7FB10493" w14:textId="77777777" w:rsidTr="00AA3563">
        <w:trPr>
          <w:cantSplit/>
          <w:trHeight w:val="60"/>
        </w:trPr>
        <w:tc>
          <w:tcPr>
            <w:tcW w:w="1871" w:type="dxa"/>
          </w:tcPr>
          <w:p w14:paraId="46980ABA" w14:textId="77777777" w:rsidR="00692DCC" w:rsidRDefault="00692DCC">
            <w:pPr>
              <w:pStyle w:val="TableSideHeading"/>
            </w:pPr>
          </w:p>
        </w:tc>
        <w:tc>
          <w:tcPr>
            <w:tcW w:w="624" w:type="dxa"/>
          </w:tcPr>
          <w:p w14:paraId="51E06440" w14:textId="77777777" w:rsidR="00692DCC" w:rsidRDefault="00692DCC">
            <w:pPr>
              <w:pStyle w:val="TableText"/>
            </w:pPr>
          </w:p>
        </w:tc>
        <w:tc>
          <w:tcPr>
            <w:tcW w:w="7146" w:type="dxa"/>
          </w:tcPr>
          <w:p w14:paraId="5744A66A" w14:textId="4D8390B7" w:rsidR="00692DCC" w:rsidRDefault="00692DCC" w:rsidP="00692DCC">
            <w:pPr>
              <w:pStyle w:val="TableBlock"/>
            </w:pPr>
            <w:r>
              <w:rPr>
                <w:rFonts w:hint="cs"/>
                <w:rtl/>
              </w:rPr>
              <w:t>"(ז)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בית חולים, שאליו פונה מטופל באמבולנס, יודיע למגן דוד אדום, בתוך 14 ימים מיום הפינוי, האם המטופל אושפז בבית החולים ביום הפינוי."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A4E7369" w14:textId="6611FA59" w:rsidR="00A63A74" w:rsidRDefault="00B00406" w:rsidP="0094230B">
      <w:pPr>
        <w:pStyle w:val="Hesber"/>
        <w:rPr>
          <w:rtl/>
        </w:rPr>
      </w:pPr>
      <w:r>
        <w:rPr>
          <w:rFonts w:hint="cs"/>
          <w:rtl/>
        </w:rPr>
        <w:t>לצורך</w:t>
      </w:r>
      <w:r w:rsidR="00D90D01">
        <w:rPr>
          <w:rFonts w:hint="cs"/>
          <w:rtl/>
        </w:rPr>
        <w:t xml:space="preserve"> גביית</w:t>
      </w:r>
      <w:r>
        <w:rPr>
          <w:rFonts w:hint="cs"/>
          <w:rtl/>
        </w:rPr>
        <w:t xml:space="preserve"> </w:t>
      </w:r>
      <w:r w:rsidR="00D90D01">
        <w:rPr>
          <w:rFonts w:hint="cs"/>
          <w:rtl/>
        </w:rPr>
        <w:t>ה</w:t>
      </w:r>
      <w:r>
        <w:rPr>
          <w:rFonts w:hint="cs"/>
          <w:rtl/>
        </w:rPr>
        <w:t xml:space="preserve">תשלום </w:t>
      </w:r>
      <w:r w:rsidR="00D90D01">
        <w:rPr>
          <w:rFonts w:hint="cs"/>
          <w:rtl/>
        </w:rPr>
        <w:t xml:space="preserve">עבור </w:t>
      </w:r>
      <w:r>
        <w:rPr>
          <w:rFonts w:hint="cs"/>
          <w:rtl/>
        </w:rPr>
        <w:t>שירותי הסעה של מגן דוד אדום לב</w:t>
      </w:r>
      <w:r w:rsidR="00D90D01">
        <w:rPr>
          <w:rFonts w:hint="cs"/>
          <w:rtl/>
        </w:rPr>
        <w:t>תי</w:t>
      </w:r>
      <w:r>
        <w:rPr>
          <w:rFonts w:hint="cs"/>
          <w:rtl/>
        </w:rPr>
        <w:t xml:space="preserve"> חולים, </w:t>
      </w:r>
      <w:r w:rsidR="00A36DAF">
        <w:rPr>
          <w:rFonts w:hint="cs"/>
          <w:rtl/>
        </w:rPr>
        <w:t xml:space="preserve">נדרש למגן דוד אדום </w:t>
      </w:r>
      <w:r w:rsidR="00D90D01">
        <w:rPr>
          <w:rFonts w:hint="cs"/>
          <w:rtl/>
        </w:rPr>
        <w:t>ה</w:t>
      </w:r>
      <w:r w:rsidR="00A36DAF">
        <w:rPr>
          <w:rFonts w:hint="cs"/>
          <w:rtl/>
        </w:rPr>
        <w:t>מידע האם המטופל אושפז או לא, כדי לדעת האם לשלוח</w:t>
      </w:r>
      <w:r w:rsidR="0094230B">
        <w:rPr>
          <w:rFonts w:hint="cs"/>
          <w:rtl/>
        </w:rPr>
        <w:t xml:space="preserve"> את</w:t>
      </w:r>
      <w:r w:rsidR="00A36DAF">
        <w:rPr>
          <w:rFonts w:hint="cs"/>
          <w:rtl/>
        </w:rPr>
        <w:t xml:space="preserve"> דרישת </w:t>
      </w:r>
      <w:r w:rsidR="0094230B">
        <w:rPr>
          <w:rFonts w:hint="cs"/>
          <w:rtl/>
        </w:rPr>
        <w:t>ה</w:t>
      </w:r>
      <w:r w:rsidR="00A36DAF">
        <w:rPr>
          <w:rFonts w:hint="cs"/>
          <w:rtl/>
        </w:rPr>
        <w:t xml:space="preserve">תשלום </w:t>
      </w:r>
      <w:r w:rsidR="00D90D01">
        <w:rPr>
          <w:rFonts w:hint="cs"/>
          <w:rtl/>
        </w:rPr>
        <w:t>ל</w:t>
      </w:r>
      <w:r w:rsidR="00A36DAF">
        <w:rPr>
          <w:rFonts w:hint="cs"/>
          <w:rtl/>
        </w:rPr>
        <w:t>קופת החולים במקרה שהמטופל אושפז</w:t>
      </w:r>
      <w:r w:rsidR="0094230B">
        <w:rPr>
          <w:rFonts w:hint="cs"/>
          <w:rtl/>
        </w:rPr>
        <w:t>,</w:t>
      </w:r>
      <w:r w:rsidR="00A36DAF">
        <w:rPr>
          <w:rFonts w:hint="cs"/>
          <w:rtl/>
        </w:rPr>
        <w:t xml:space="preserve"> או </w:t>
      </w:r>
      <w:r w:rsidR="00D90D01">
        <w:rPr>
          <w:rFonts w:hint="cs"/>
          <w:rtl/>
        </w:rPr>
        <w:t>ל</w:t>
      </w:r>
      <w:r w:rsidR="00A36DAF">
        <w:rPr>
          <w:rFonts w:hint="cs"/>
          <w:rtl/>
        </w:rPr>
        <w:t xml:space="preserve">מטופל עצמו </w:t>
      </w:r>
      <w:r w:rsidR="0094230B">
        <w:rPr>
          <w:rFonts w:hint="cs"/>
          <w:rtl/>
        </w:rPr>
        <w:t xml:space="preserve">אם </w:t>
      </w:r>
      <w:r w:rsidR="00A36DAF">
        <w:rPr>
          <w:rFonts w:hint="cs"/>
          <w:rtl/>
        </w:rPr>
        <w:t>לא אושפז. בתי החולים מתעכבים במסירת מידע זה, דבר שגור</w:t>
      </w:r>
      <w:r w:rsidR="00A63A74">
        <w:rPr>
          <w:rFonts w:hint="cs"/>
          <w:rtl/>
        </w:rPr>
        <w:t>ם</w:t>
      </w:r>
      <w:r w:rsidR="00A36DAF">
        <w:rPr>
          <w:rFonts w:hint="cs"/>
          <w:rtl/>
        </w:rPr>
        <w:t xml:space="preserve"> </w:t>
      </w:r>
      <w:r w:rsidR="00A63A74">
        <w:rPr>
          <w:rFonts w:hint="cs"/>
          <w:rtl/>
        </w:rPr>
        <w:t xml:space="preserve">לאי הסדרת התשלום, כך שלעיתים </w:t>
      </w:r>
      <w:r w:rsidR="0094230B">
        <w:rPr>
          <w:rFonts w:hint="cs"/>
          <w:rtl/>
        </w:rPr>
        <w:t xml:space="preserve">מגיעות למטופל </w:t>
      </w:r>
      <w:r w:rsidR="00A63A74">
        <w:rPr>
          <w:rFonts w:hint="cs"/>
          <w:rtl/>
        </w:rPr>
        <w:t>דרישות תשלום עבור אשפוזים לאחר זמן רב.</w:t>
      </w:r>
    </w:p>
    <w:p w14:paraId="7F6961CB" w14:textId="358F4287" w:rsidR="00E13C27" w:rsidRDefault="0094230B" w:rsidP="0094230B">
      <w:pPr>
        <w:pStyle w:val="Hesber"/>
        <w:rPr>
          <w:rtl/>
        </w:rPr>
      </w:pPr>
      <w:r>
        <w:rPr>
          <w:rFonts w:hint="cs"/>
          <w:rtl/>
        </w:rPr>
        <w:t>מוצע</w:t>
      </w:r>
      <w:r w:rsidR="00A63A74">
        <w:rPr>
          <w:rFonts w:hint="cs"/>
          <w:rtl/>
        </w:rPr>
        <w:t xml:space="preserve"> לחייב את בתי החולים למסור מידע בסיסי זה</w:t>
      </w:r>
      <w:r w:rsidR="00D71E1C">
        <w:rPr>
          <w:rFonts w:hint="cs"/>
          <w:rtl/>
        </w:rPr>
        <w:t xml:space="preserve"> בדבר אשפוז מטופל</w:t>
      </w:r>
      <w:r w:rsidR="00A63A74">
        <w:rPr>
          <w:rFonts w:hint="cs"/>
          <w:rtl/>
        </w:rPr>
        <w:t xml:space="preserve"> </w:t>
      </w:r>
      <w:r w:rsidR="00113551">
        <w:rPr>
          <w:rFonts w:hint="cs"/>
          <w:rtl/>
        </w:rPr>
        <w:t>ב</w:t>
      </w:r>
      <w:r w:rsidR="00A63A74">
        <w:rPr>
          <w:rFonts w:hint="cs"/>
          <w:rtl/>
        </w:rPr>
        <w:t xml:space="preserve">תוך 14 </w:t>
      </w:r>
      <w:r>
        <w:rPr>
          <w:rFonts w:hint="cs"/>
          <w:rtl/>
        </w:rPr>
        <w:t xml:space="preserve">ימים </w:t>
      </w:r>
      <w:r w:rsidR="00A63A74">
        <w:rPr>
          <w:rFonts w:hint="cs"/>
          <w:rtl/>
        </w:rPr>
        <w:t>למגן דוד אדום</w:t>
      </w:r>
      <w:r>
        <w:rPr>
          <w:rFonts w:hint="cs"/>
          <w:rtl/>
        </w:rPr>
        <w:t>,</w:t>
      </w:r>
      <w:r w:rsidR="00A63A74">
        <w:rPr>
          <w:rFonts w:hint="cs"/>
          <w:rtl/>
        </w:rPr>
        <w:t xml:space="preserve"> ובכך </w:t>
      </w:r>
      <w:r w:rsidR="00967F4F">
        <w:rPr>
          <w:rFonts w:hint="cs"/>
          <w:rtl/>
        </w:rPr>
        <w:t>להקל את</w:t>
      </w:r>
      <w:r w:rsidR="00A63A74">
        <w:rPr>
          <w:rFonts w:hint="cs"/>
          <w:rtl/>
        </w:rPr>
        <w:t xml:space="preserve"> הסדרת התשלום עבור </w:t>
      </w:r>
      <w:r w:rsidR="00D90D01">
        <w:rPr>
          <w:rFonts w:hint="cs"/>
          <w:rtl/>
        </w:rPr>
        <w:t xml:space="preserve">כלל </w:t>
      </w:r>
      <w:r w:rsidR="00A63A74">
        <w:rPr>
          <w:rFonts w:hint="cs"/>
          <w:rtl/>
        </w:rPr>
        <w:t xml:space="preserve">המטופלים. </w:t>
      </w:r>
    </w:p>
    <w:p w14:paraId="0BC53B7B" w14:textId="7A36301C" w:rsidR="00692DCC" w:rsidRDefault="00692DCC" w:rsidP="0094230B">
      <w:pPr>
        <w:pStyle w:val="Hesber"/>
        <w:rPr>
          <w:rtl/>
        </w:rPr>
      </w:pPr>
    </w:p>
    <w:p w14:paraId="78EB695E" w14:textId="77777777" w:rsidR="00692DCC" w:rsidRDefault="00692DCC" w:rsidP="0094230B">
      <w:pPr>
        <w:pStyle w:val="Hesber"/>
        <w:rPr>
          <w:rtl/>
        </w:rPr>
      </w:pPr>
    </w:p>
    <w:p w14:paraId="7FB58CB6" w14:textId="77777777" w:rsidR="00692DCC" w:rsidRPr="00557D2C" w:rsidRDefault="00692DCC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72E424A4" w14:textId="77777777" w:rsidR="00692DCC" w:rsidRPr="00557D2C" w:rsidRDefault="00692DCC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355E919A" w14:textId="77777777" w:rsidR="00692DCC" w:rsidRPr="00557D2C" w:rsidRDefault="00692DCC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501081EB" w14:textId="33D56124" w:rsidR="00692DCC" w:rsidRDefault="00692DCC" w:rsidP="00692DCC">
      <w:pPr>
        <w:pStyle w:val="Hesber"/>
        <w:rPr>
          <w:rtl/>
        </w:rPr>
      </w:pPr>
      <w:r>
        <w:rPr>
          <w:rFonts w:hint="cs"/>
          <w:rtl/>
        </w:rPr>
        <w:t xml:space="preserve">כ' באדר ב' </w:t>
      </w:r>
      <w:proofErr w:type="spellStart"/>
      <w:r>
        <w:rPr>
          <w:rFonts w:hint="cs"/>
          <w:rtl/>
        </w:rPr>
        <w:t>התשע"ו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30.3.16</w:t>
      </w:r>
    </w:p>
    <w:sectPr w:rsidR="00692DC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8D13C" w14:textId="77777777" w:rsidR="00331AC5" w:rsidRDefault="00331AC5">
      <w:r>
        <w:separator/>
      </w:r>
    </w:p>
  </w:endnote>
  <w:endnote w:type="continuationSeparator" w:id="0">
    <w:p w14:paraId="34B389B5" w14:textId="77777777" w:rsidR="00331AC5" w:rsidRDefault="00331AC5">
      <w:r>
        <w:continuationSeparator/>
      </w:r>
    </w:p>
  </w:endnote>
  <w:endnote w:type="continuationNotice" w:id="1">
    <w:p w14:paraId="080EA92F" w14:textId="77777777" w:rsidR="00331AC5" w:rsidRDefault="00331AC5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24E82" w14:textId="77777777" w:rsidR="00331AC5" w:rsidRDefault="00331AC5">
      <w:r>
        <w:separator/>
      </w:r>
    </w:p>
  </w:footnote>
  <w:footnote w:type="continuationSeparator" w:id="0">
    <w:p w14:paraId="7BFD0CE1" w14:textId="77777777" w:rsidR="00331AC5" w:rsidRDefault="00331AC5">
      <w:r>
        <w:continuationSeparator/>
      </w:r>
    </w:p>
  </w:footnote>
  <w:footnote w:type="continuationNotice" w:id="1">
    <w:p w14:paraId="0BA401DE" w14:textId="77777777" w:rsidR="00331AC5" w:rsidRDefault="00331AC5"/>
  </w:footnote>
  <w:footnote w:id="2">
    <w:p w14:paraId="130882CD" w14:textId="25B522E3" w:rsidR="00F74A62" w:rsidRDefault="00F74A62" w:rsidP="009D59C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</w:t>
      </w:r>
      <w:r w:rsidR="009D59C6">
        <w:rPr>
          <w:rFonts w:hint="cs"/>
          <w:rtl/>
        </w:rPr>
        <w:t>"י</w:t>
      </w:r>
      <w:proofErr w:type="spellEnd"/>
      <w:r w:rsidR="009D59C6">
        <w:rPr>
          <w:rFonts w:hint="cs"/>
          <w:rtl/>
        </w:rPr>
        <w:t>, עמ' 175.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52AE"/>
    <w:rsid w:val="00063A3E"/>
    <w:rsid w:val="00072CAC"/>
    <w:rsid w:val="0007681A"/>
    <w:rsid w:val="000A542E"/>
    <w:rsid w:val="000F2846"/>
    <w:rsid w:val="00102B6B"/>
    <w:rsid w:val="001052D4"/>
    <w:rsid w:val="0010644B"/>
    <w:rsid w:val="00113551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2F3D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1AC5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2692"/>
    <w:rsid w:val="00553C9D"/>
    <w:rsid w:val="00562A66"/>
    <w:rsid w:val="005B064E"/>
    <w:rsid w:val="005D51AE"/>
    <w:rsid w:val="0062674B"/>
    <w:rsid w:val="006363B2"/>
    <w:rsid w:val="00644940"/>
    <w:rsid w:val="006818A9"/>
    <w:rsid w:val="006858D8"/>
    <w:rsid w:val="00692DCC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4AA4"/>
    <w:rsid w:val="00905E5F"/>
    <w:rsid w:val="0091204F"/>
    <w:rsid w:val="009203DB"/>
    <w:rsid w:val="00923CD4"/>
    <w:rsid w:val="00930EFE"/>
    <w:rsid w:val="0094230B"/>
    <w:rsid w:val="00943386"/>
    <w:rsid w:val="009456B6"/>
    <w:rsid w:val="00957589"/>
    <w:rsid w:val="00966D06"/>
    <w:rsid w:val="00967F4F"/>
    <w:rsid w:val="00982412"/>
    <w:rsid w:val="00983A8D"/>
    <w:rsid w:val="009A0DB8"/>
    <w:rsid w:val="009A7257"/>
    <w:rsid w:val="009D59C6"/>
    <w:rsid w:val="009D6E0A"/>
    <w:rsid w:val="009E1E33"/>
    <w:rsid w:val="00A14672"/>
    <w:rsid w:val="00A26BD6"/>
    <w:rsid w:val="00A36DAF"/>
    <w:rsid w:val="00A443CF"/>
    <w:rsid w:val="00A46025"/>
    <w:rsid w:val="00A63A74"/>
    <w:rsid w:val="00A6611D"/>
    <w:rsid w:val="00A82CB7"/>
    <w:rsid w:val="00A942C1"/>
    <w:rsid w:val="00AA2F03"/>
    <w:rsid w:val="00AC36F7"/>
    <w:rsid w:val="00AC63A4"/>
    <w:rsid w:val="00AD239E"/>
    <w:rsid w:val="00B00406"/>
    <w:rsid w:val="00B10265"/>
    <w:rsid w:val="00B16A99"/>
    <w:rsid w:val="00B21211"/>
    <w:rsid w:val="00B2207A"/>
    <w:rsid w:val="00B35784"/>
    <w:rsid w:val="00B7136B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71E1C"/>
    <w:rsid w:val="00D8410D"/>
    <w:rsid w:val="00D867D7"/>
    <w:rsid w:val="00D90D01"/>
    <w:rsid w:val="00DB7060"/>
    <w:rsid w:val="00DE3153"/>
    <w:rsid w:val="00E06736"/>
    <w:rsid w:val="00E13C27"/>
    <w:rsid w:val="00E333A9"/>
    <w:rsid w:val="00E33BBD"/>
    <w:rsid w:val="00E374F2"/>
    <w:rsid w:val="00E45103"/>
    <w:rsid w:val="00E55A60"/>
    <w:rsid w:val="00E62778"/>
    <w:rsid w:val="00E63D38"/>
    <w:rsid w:val="00E665B9"/>
    <w:rsid w:val="00E72E71"/>
    <w:rsid w:val="00EA01E6"/>
    <w:rsid w:val="00EA3DE8"/>
    <w:rsid w:val="00EA758F"/>
    <w:rsid w:val="00ED4A6F"/>
    <w:rsid w:val="00EF3A3A"/>
    <w:rsid w:val="00F628D6"/>
    <w:rsid w:val="00F67051"/>
    <w:rsid w:val="00F74A62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BFF3668D-0146-4693-8975-63466D58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FE8502-F776-44D7-9578-239EE5DFFF25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D636D2-3DB0-4748-8CA2-A30879CC9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2016-03-29T11:21:00Z</cp:lastPrinted>
  <dcterms:created xsi:type="dcterms:W3CDTF">2017-02-14T09:09:00Z</dcterms:created>
  <dcterms:modified xsi:type="dcterms:W3CDTF">2017-02-14T09:09:00Z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2014276</vt:r8>
  </property>
</Properties>
</file>