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451" w:rsidRPr="00287380" w:rsidRDefault="00B43C80" w:rsidP="00287380">
      <w:pPr>
        <w:pStyle w:val="HeadMitparsemetBaze"/>
        <w:jc w:val="left"/>
        <w:rPr>
          <w:u w:val="single"/>
          <w:rtl/>
        </w:rPr>
      </w:pPr>
      <w:bookmarkStart w:id="0" w:name="_GoBack"/>
      <w:bookmarkEnd w:id="0"/>
      <w:r>
        <w:rPr>
          <w:rFonts w:hint="cs"/>
          <w:u w:val="single"/>
          <w:rtl/>
        </w:rPr>
        <w:t>טיוטת</w:t>
      </w:r>
      <w:r w:rsidR="00287380" w:rsidRPr="00287380">
        <w:rPr>
          <w:rFonts w:hint="cs"/>
          <w:u w:val="single"/>
          <w:rtl/>
        </w:rPr>
        <w:t xml:space="preserve"> </w:t>
      </w:r>
      <w:r w:rsidR="00852451" w:rsidRPr="00287380">
        <w:rPr>
          <w:rFonts w:hint="cs"/>
          <w:u w:val="single"/>
          <w:rtl/>
        </w:rPr>
        <w:t>נוסח לדיון בוועדת העבודה הרווחה והבריאות של הכנסת ב</w:t>
      </w:r>
      <w:r w:rsidR="00287380" w:rsidRPr="00287380">
        <w:rPr>
          <w:rFonts w:hint="cs"/>
          <w:u w:val="single"/>
          <w:rtl/>
        </w:rPr>
        <w:t>-7.3.17</w:t>
      </w:r>
    </w:p>
    <w:p w:rsidR="00EC4300" w:rsidRDefault="00EC4300" w:rsidP="00852451">
      <w:pPr>
        <w:pStyle w:val="Noparagraphstyle"/>
        <w:ind w:right="-28"/>
        <w:jc w:val="center"/>
        <w:rPr>
          <w:b/>
          <w:bCs/>
          <w:sz w:val="26"/>
          <w:rtl/>
        </w:rPr>
      </w:pPr>
    </w:p>
    <w:p w:rsidR="00852451" w:rsidRDefault="00852451" w:rsidP="00183339">
      <w:pPr>
        <w:pStyle w:val="Noparagraphstyle"/>
        <w:ind w:right="-28"/>
        <w:jc w:val="center"/>
        <w:rPr>
          <w:b/>
          <w:bCs/>
          <w:sz w:val="26"/>
          <w:rtl/>
        </w:rPr>
      </w:pPr>
      <w:r>
        <w:rPr>
          <w:rFonts w:hint="cs"/>
          <w:b/>
          <w:bCs/>
          <w:sz w:val="26"/>
          <w:rtl/>
        </w:rPr>
        <w:t xml:space="preserve">הצעת חוק </w:t>
      </w:r>
      <w:r w:rsidR="00183339">
        <w:rPr>
          <w:rFonts w:hint="cs"/>
          <w:b/>
          <w:bCs/>
          <w:sz w:val="26"/>
          <w:rtl/>
        </w:rPr>
        <w:t>שוויון זכויות לאנשים עם מוגבלות (תיקון מס' 2) (תיקון)</w:t>
      </w:r>
      <w:r>
        <w:rPr>
          <w:rFonts w:hint="cs"/>
          <w:b/>
          <w:bCs/>
          <w:sz w:val="26"/>
          <w:rtl/>
        </w:rPr>
        <w:t xml:space="preserve">, </w:t>
      </w:r>
      <w:proofErr w:type="spellStart"/>
      <w:r>
        <w:rPr>
          <w:rFonts w:hint="cs"/>
          <w:b/>
          <w:bCs/>
          <w:sz w:val="26"/>
          <w:rtl/>
        </w:rPr>
        <w:t>התשע"ז</w:t>
      </w:r>
      <w:proofErr w:type="spellEnd"/>
      <w:r>
        <w:rPr>
          <w:rFonts w:hint="eastAsia"/>
          <w:b/>
          <w:bCs/>
          <w:sz w:val="26"/>
          <w:rtl/>
        </w:rPr>
        <w:t>–</w:t>
      </w:r>
      <w:r>
        <w:rPr>
          <w:rFonts w:hint="cs"/>
          <w:b/>
          <w:bCs/>
          <w:sz w:val="26"/>
          <w:rtl/>
        </w:rPr>
        <w:t>2017</w:t>
      </w:r>
    </w:p>
    <w:p w:rsidR="00852451" w:rsidRPr="008B57D0" w:rsidRDefault="00852451" w:rsidP="00852451">
      <w:pPr>
        <w:pStyle w:val="Noparagraphstyle"/>
        <w:ind w:right="-28"/>
        <w:jc w:val="center"/>
        <w:rPr>
          <w:sz w:val="26"/>
          <w:rtl/>
        </w:rPr>
      </w:pPr>
    </w:p>
    <w:tbl>
      <w:tblPr>
        <w:bidiVisual/>
        <w:tblW w:w="9638" w:type="dxa"/>
        <w:tblInd w:w="47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3"/>
      </w:tblGrid>
      <w:tr w:rsidR="00852451" w:rsidRPr="005C1F6B" w:rsidTr="0028738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52451" w:rsidRPr="005C1F6B" w:rsidRDefault="00852451" w:rsidP="00183339">
            <w:pPr>
              <w:pStyle w:val="TableSideHeading"/>
              <w:rPr>
                <w:rtl/>
              </w:rPr>
            </w:pPr>
            <w:r w:rsidRPr="005C1F6B">
              <w:rPr>
                <w:rtl/>
              </w:rPr>
              <w:t>תיקון סעיף</w:t>
            </w:r>
            <w:r>
              <w:rPr>
                <w:rFonts w:hint="cs"/>
                <w:rtl/>
              </w:rPr>
              <w:t xml:space="preserve"> </w:t>
            </w:r>
            <w:r w:rsidR="00183339">
              <w:rPr>
                <w:rFonts w:hint="cs"/>
                <w:rtl/>
              </w:rPr>
              <w:t>19לט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52451" w:rsidRPr="005C1F6B" w:rsidRDefault="00852451" w:rsidP="007E43F1">
            <w:pPr>
              <w:pStyle w:val="TableText"/>
              <w:rPr>
                <w:rtl/>
              </w:rPr>
            </w:pPr>
            <w:r w:rsidRPr="005C1F6B">
              <w:rPr>
                <w:rtl/>
              </w:rPr>
              <w:t>1.</w:t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52451" w:rsidRPr="005C1F6B" w:rsidRDefault="00183339" w:rsidP="00B43C8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בחוק שווין זכויות לאנשים עם מוגבלות (תיקון מס' 2), </w:t>
            </w:r>
            <w:proofErr w:type="spellStart"/>
            <w:r>
              <w:rPr>
                <w:rFonts w:hint="cs"/>
                <w:rtl/>
              </w:rPr>
              <w:t>התשס"ה</w:t>
            </w:r>
            <w:proofErr w:type="spellEnd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2005</w:t>
            </w:r>
            <w:r>
              <w:rPr>
                <w:rStyle w:val="a5"/>
                <w:rtl/>
              </w:rPr>
              <w:footnoteReference w:id="1"/>
            </w:r>
            <w:r>
              <w:rPr>
                <w:rFonts w:hint="cs"/>
                <w:rtl/>
              </w:rPr>
              <w:t>, בסעיף 19לט(ב) במקום "זה ולרבות" יבוא "זה," ובסופו יבוא "ולרבות</w:t>
            </w:r>
            <w:r w:rsidR="001F59AD">
              <w:rPr>
                <w:rFonts w:hint="cs"/>
                <w:rtl/>
              </w:rPr>
              <w:t xml:space="preserve"> לעניין הקצא</w:t>
            </w:r>
            <w:r w:rsidR="00B43C80">
              <w:rPr>
                <w:rFonts w:hint="cs"/>
                <w:rtl/>
              </w:rPr>
              <w:t xml:space="preserve">ה לאנשים עם מוגבלות של </w:t>
            </w:r>
            <w:r w:rsidR="001F59AD">
              <w:rPr>
                <w:rFonts w:hint="cs"/>
                <w:rtl/>
              </w:rPr>
              <w:t>חניות נגישות בהיקף מתאים</w:t>
            </w:r>
            <w:r w:rsidR="00522A13">
              <w:rPr>
                <w:rFonts w:hint="cs"/>
                <w:rtl/>
              </w:rPr>
              <w:t xml:space="preserve"> בהתחשב בגודל היישובים,</w:t>
            </w:r>
            <w:r w:rsidR="00BE2CF1">
              <w:rPr>
                <w:rFonts w:hint="cs"/>
                <w:rtl/>
              </w:rPr>
              <w:t xml:space="preserve"> במספר התושבים,</w:t>
            </w:r>
            <w:r w:rsidR="00522A13">
              <w:rPr>
                <w:rFonts w:hint="cs"/>
                <w:rtl/>
              </w:rPr>
              <w:t xml:space="preserve"> </w:t>
            </w:r>
            <w:r w:rsidR="00BE2CF1">
              <w:rPr>
                <w:rFonts w:hint="cs"/>
                <w:rtl/>
              </w:rPr>
              <w:t>ב</w:t>
            </w:r>
            <w:r w:rsidR="00522A13">
              <w:rPr>
                <w:rFonts w:hint="cs"/>
                <w:rtl/>
              </w:rPr>
              <w:t>היקף השימוש של הציבור ברחוב</w:t>
            </w:r>
            <w:r w:rsidR="00B43C80">
              <w:rPr>
                <w:rFonts w:hint="cs"/>
                <w:rtl/>
              </w:rPr>
              <w:t xml:space="preserve"> ובסוג השימוש</w:t>
            </w:r>
            <w:r w:rsidR="00522A13">
              <w:rPr>
                <w:rFonts w:hint="cs"/>
                <w:rtl/>
              </w:rPr>
              <w:t xml:space="preserve"> ו</w:t>
            </w:r>
            <w:r w:rsidR="00287380">
              <w:rPr>
                <w:rFonts w:hint="cs"/>
                <w:rtl/>
              </w:rPr>
              <w:t>ב</w:t>
            </w:r>
            <w:r w:rsidR="00522A13">
              <w:rPr>
                <w:rFonts w:hint="cs"/>
                <w:rtl/>
              </w:rPr>
              <w:t>צורך במקומות חניה נגישים לרכב רגיל ולרכב גבוה".</w:t>
            </w:r>
            <w:r w:rsidR="001F59AD">
              <w:rPr>
                <w:rFonts w:hint="cs"/>
                <w:rtl/>
              </w:rPr>
              <w:t xml:space="preserve"> </w:t>
            </w:r>
          </w:p>
        </w:tc>
      </w:tr>
    </w:tbl>
    <w:p w:rsidR="00852451" w:rsidRPr="008B57D0" w:rsidRDefault="00852451" w:rsidP="00852451">
      <w:pPr>
        <w:ind w:right="-28"/>
        <w:jc w:val="center"/>
        <w:rPr>
          <w:sz w:val="26"/>
          <w:szCs w:val="26"/>
          <w:rtl/>
        </w:rPr>
      </w:pPr>
    </w:p>
    <w:p w:rsidR="00852451" w:rsidRDefault="00852451" w:rsidP="00852451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852451" w:rsidRDefault="00852451" w:rsidP="00852451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p w:rsidR="00696177" w:rsidRDefault="00696177"/>
    <w:sectPr w:rsidR="00696177" w:rsidSect="009F24E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5D10" w:rsidRDefault="00ED5D10" w:rsidP="00852451">
      <w:pPr>
        <w:spacing w:before="0" w:line="240" w:lineRule="auto"/>
      </w:pPr>
      <w:r>
        <w:separator/>
      </w:r>
    </w:p>
  </w:endnote>
  <w:endnote w:type="continuationSeparator" w:id="0">
    <w:p w:rsidR="00ED5D10" w:rsidRDefault="00ED5D10" w:rsidP="00852451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5D10" w:rsidRDefault="00ED5D10" w:rsidP="00852451">
      <w:pPr>
        <w:spacing w:before="0" w:line="240" w:lineRule="auto"/>
      </w:pPr>
      <w:r>
        <w:separator/>
      </w:r>
    </w:p>
  </w:footnote>
  <w:footnote w:type="continuationSeparator" w:id="0">
    <w:p w:rsidR="00ED5D10" w:rsidRDefault="00ED5D10" w:rsidP="00852451">
      <w:pPr>
        <w:spacing w:before="0" w:line="240" w:lineRule="auto"/>
      </w:pPr>
      <w:r>
        <w:continuationSeparator/>
      </w:r>
    </w:p>
  </w:footnote>
  <w:footnote w:id="1">
    <w:p w:rsidR="00183339" w:rsidRDefault="00183339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התשס"ה</w:t>
      </w:r>
      <w:proofErr w:type="spellEnd"/>
      <w:r>
        <w:rPr>
          <w:rFonts w:hint="cs"/>
          <w:rtl/>
        </w:rPr>
        <w:t>, עמ' 288.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451"/>
    <w:rsid w:val="00001764"/>
    <w:rsid w:val="00003758"/>
    <w:rsid w:val="00037B3A"/>
    <w:rsid w:val="00076F97"/>
    <w:rsid w:val="00077F3D"/>
    <w:rsid w:val="00083347"/>
    <w:rsid w:val="000C11CF"/>
    <w:rsid w:val="000E1968"/>
    <w:rsid w:val="000E5D57"/>
    <w:rsid w:val="0016299F"/>
    <w:rsid w:val="00171E0A"/>
    <w:rsid w:val="00183339"/>
    <w:rsid w:val="00190C9E"/>
    <w:rsid w:val="0019206D"/>
    <w:rsid w:val="001951A8"/>
    <w:rsid w:val="001A513D"/>
    <w:rsid w:val="001B0978"/>
    <w:rsid w:val="001C0FAB"/>
    <w:rsid w:val="001F59AD"/>
    <w:rsid w:val="00235419"/>
    <w:rsid w:val="00287380"/>
    <w:rsid w:val="002A3D01"/>
    <w:rsid w:val="002C5ADD"/>
    <w:rsid w:val="002E0CAE"/>
    <w:rsid w:val="002F03E2"/>
    <w:rsid w:val="00312492"/>
    <w:rsid w:val="00323206"/>
    <w:rsid w:val="003331BE"/>
    <w:rsid w:val="00342411"/>
    <w:rsid w:val="00346649"/>
    <w:rsid w:val="0046210E"/>
    <w:rsid w:val="004D146C"/>
    <w:rsid w:val="004F6F5E"/>
    <w:rsid w:val="00505B92"/>
    <w:rsid w:val="00522A13"/>
    <w:rsid w:val="00527820"/>
    <w:rsid w:val="005336F6"/>
    <w:rsid w:val="0056247A"/>
    <w:rsid w:val="00566B20"/>
    <w:rsid w:val="005B43D3"/>
    <w:rsid w:val="005C2098"/>
    <w:rsid w:val="006245BD"/>
    <w:rsid w:val="00696177"/>
    <w:rsid w:val="00743A1B"/>
    <w:rsid w:val="00776408"/>
    <w:rsid w:val="007A42CC"/>
    <w:rsid w:val="007E5BD4"/>
    <w:rsid w:val="00841F23"/>
    <w:rsid w:val="00852451"/>
    <w:rsid w:val="00861078"/>
    <w:rsid w:val="00863B9C"/>
    <w:rsid w:val="0086799F"/>
    <w:rsid w:val="008F7D66"/>
    <w:rsid w:val="0091776A"/>
    <w:rsid w:val="00932B8B"/>
    <w:rsid w:val="009A51BE"/>
    <w:rsid w:val="009F24E4"/>
    <w:rsid w:val="00A33894"/>
    <w:rsid w:val="00A82C17"/>
    <w:rsid w:val="00A87BA3"/>
    <w:rsid w:val="00B43C80"/>
    <w:rsid w:val="00B935A3"/>
    <w:rsid w:val="00BD1A5D"/>
    <w:rsid w:val="00BE2CF1"/>
    <w:rsid w:val="00C45547"/>
    <w:rsid w:val="00CD6109"/>
    <w:rsid w:val="00D502BB"/>
    <w:rsid w:val="00D924F0"/>
    <w:rsid w:val="00DB5587"/>
    <w:rsid w:val="00DF259E"/>
    <w:rsid w:val="00E20F7D"/>
    <w:rsid w:val="00EC4300"/>
    <w:rsid w:val="00ED5D10"/>
    <w:rsid w:val="00EE08F6"/>
    <w:rsid w:val="00FB6DDB"/>
    <w:rsid w:val="00FE2703"/>
    <w:rsid w:val="00FE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FC4F05-2447-4848-915F-610C8309D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339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183339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183339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183339"/>
    <w:pPr>
      <w:ind w:right="0"/>
      <w:jc w:val="both"/>
    </w:pPr>
  </w:style>
  <w:style w:type="paragraph" w:customStyle="1" w:styleId="TableSideHeading">
    <w:name w:val="Table SideHeading"/>
    <w:basedOn w:val="TableText"/>
    <w:rsid w:val="00183339"/>
  </w:style>
  <w:style w:type="paragraph" w:customStyle="1" w:styleId="Noparagraphstyle">
    <w:name w:val="[No paragraph style]"/>
    <w:rsid w:val="00852451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3">
    <w:name w:val="footnote text"/>
    <w:basedOn w:val="a"/>
    <w:link w:val="a4"/>
    <w:autoRedefine/>
    <w:rsid w:val="0018333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rsid w:val="00852451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basedOn w:val="a0"/>
    <w:rsid w:val="00183339"/>
    <w:rPr>
      <w:vertAlign w:val="superscript"/>
    </w:rPr>
  </w:style>
  <w:style w:type="paragraph" w:customStyle="1" w:styleId="HeadHatzaotHok">
    <w:name w:val="Head HatzaotHok"/>
    <w:basedOn w:val="a"/>
    <w:rsid w:val="00183339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183339"/>
    <w:pPr>
      <w:spacing w:before="120" w:after="120"/>
    </w:pPr>
    <w:rPr>
      <w:color w:val="FF0000"/>
      <w:w w:val="80"/>
    </w:rPr>
  </w:style>
  <w:style w:type="paragraph" w:styleId="a6">
    <w:name w:val="endnote text"/>
    <w:basedOn w:val="a"/>
    <w:link w:val="a7"/>
    <w:semiHidden/>
    <w:rsid w:val="00183339"/>
    <w:pPr>
      <w:ind w:left="227" w:hanging="227"/>
    </w:pPr>
    <w:rPr>
      <w:sz w:val="14"/>
      <w:szCs w:val="22"/>
    </w:rPr>
  </w:style>
  <w:style w:type="character" w:customStyle="1" w:styleId="a7">
    <w:name w:val="טקסט הערת סיום תו"/>
    <w:basedOn w:val="a0"/>
    <w:link w:val="a6"/>
    <w:semiHidden/>
    <w:rsid w:val="00183339"/>
    <w:rPr>
      <w:rFonts w:ascii="Hadasa Roso SL" w:hAnsi="Hadasa Roso SL" w:cs="Hadasa Roso SL"/>
      <w:color w:val="000000"/>
      <w:spacing w:val="1"/>
      <w:sz w:val="14"/>
      <w:lang w:eastAsia="ja-JP"/>
    </w:rPr>
  </w:style>
  <w:style w:type="paragraph" w:customStyle="1" w:styleId="TableHead">
    <w:name w:val="Table Head"/>
    <w:basedOn w:val="TableText"/>
    <w:rsid w:val="00183339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183339"/>
  </w:style>
  <w:style w:type="paragraph" w:customStyle="1" w:styleId="Hesber">
    <w:name w:val="Hesber"/>
    <w:basedOn w:val="a"/>
    <w:rsid w:val="00183339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183339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183339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183339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semiHidden/>
    <w:rsid w:val="00183339"/>
    <w:rPr>
      <w:vertAlign w:val="superscript"/>
    </w:rPr>
  </w:style>
  <w:style w:type="paragraph" w:customStyle="1" w:styleId="TableBlockOutdent">
    <w:name w:val="Table BlockOutdent"/>
    <w:basedOn w:val="TableBlock"/>
    <w:rsid w:val="00183339"/>
    <w:pPr>
      <w:ind w:left="624" w:hanging="624"/>
    </w:pPr>
  </w:style>
  <w:style w:type="paragraph" w:styleId="a9">
    <w:name w:val="header"/>
    <w:basedOn w:val="a"/>
    <w:link w:val="aa"/>
    <w:rsid w:val="00183339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183339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ab">
    <w:name w:val="footer"/>
    <w:basedOn w:val="a"/>
    <w:link w:val="ac"/>
    <w:rsid w:val="00183339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183339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DivreiHesber">
    <w:name w:val="Head DivreiHesber"/>
    <w:basedOn w:val="a"/>
    <w:rsid w:val="00183339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d">
    <w:name w:val="page number"/>
    <w:basedOn w:val="a0"/>
    <w:rsid w:val="00183339"/>
  </w:style>
  <w:style w:type="paragraph" w:customStyle="1" w:styleId="Cover1-Reshumot">
    <w:name w:val="Cover 1-Reshumot"/>
    <w:basedOn w:val="a"/>
    <w:rsid w:val="00183339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183339"/>
    <w:rPr>
      <w:sz w:val="36"/>
      <w:szCs w:val="52"/>
    </w:rPr>
  </w:style>
  <w:style w:type="paragraph" w:customStyle="1" w:styleId="Cover3-Haknesset">
    <w:name w:val="Cover 3-Haknesset"/>
    <w:basedOn w:val="Cover1-Reshumot"/>
    <w:rsid w:val="00183339"/>
    <w:rPr>
      <w:b/>
      <w:bCs/>
      <w:spacing w:val="60"/>
    </w:rPr>
  </w:style>
  <w:style w:type="paragraph" w:customStyle="1" w:styleId="Cover4-Date">
    <w:name w:val="Cover 4-Date"/>
    <w:basedOn w:val="a"/>
    <w:rsid w:val="00183339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183339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B05773-9342-44A3-B6F7-2E5E127DFC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52C401-5B7D-470E-82E9-C9755C50E439}"/>
</file>

<file path=customXml/itemProps3.xml><?xml version="1.0" encoding="utf-8"?>
<ds:datastoreItem xmlns:ds="http://schemas.openxmlformats.org/officeDocument/2006/customXml" ds:itemID="{E03FA7F6-766B-4F22-A808-7E980714C02C}"/>
</file>

<file path=customXml/itemProps4.xml><?xml version="1.0" encoding="utf-8"?>
<ds:datastoreItem xmlns:ds="http://schemas.openxmlformats.org/officeDocument/2006/customXml" ds:itemID="{6E2B18E6-B445-48C4-83B1-FB4BD16A64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יעל סלנט</dc:creator>
  <cp:keywords/>
  <dc:description/>
  <cp:lastModifiedBy>מעיין בן עמי</cp:lastModifiedBy>
  <cp:revision>2</cp:revision>
  <dcterms:created xsi:type="dcterms:W3CDTF">2017-03-06T12:02:00Z</dcterms:created>
  <dcterms:modified xsi:type="dcterms:W3CDTF">2017-03-06T12:02:00Z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2015101</vt:r8>
  </property>
</Properties>
</file>