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566120</w:t>
      </w:r>
      <w:bookmarkEnd w:id="0"/>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2" w:name="LGS_Initiators_List"/>
      <w:r>
        <w:rPr>
          <w:b/>
          <w:bCs/>
          <w:rtl/>
        </w:rPr>
        <w:t>יוזמים:      חברי הכנסת</w:t>
      </w:r>
      <w:bookmarkEnd w:id="2"/>
      <w:r w:rsidR="00B35784" w:rsidRPr="00F67051">
        <w:rPr>
          <w:b/>
          <w:bCs/>
        </w:rPr>
        <w:tab/>
      </w:r>
      <w:bookmarkStart w:id="3" w:name="LGS_PM_Names"/>
      <w:r>
        <w:rPr>
          <w:rFonts w:hint="cs"/>
          <w:b/>
          <w:bCs/>
          <w:rtl/>
        </w:rPr>
        <w:t>דב חנין</w:t>
      </w:r>
      <w:r>
        <w:br/>
      </w:r>
      <w:r>
        <w:rPr>
          <w:rFonts w:hint="cs"/>
          <w:b/>
          <w:bCs/>
          <w:rtl/>
        </w:rPr>
        <w:t xml:space="preserve"> </w:t>
      </w:r>
      <w:r>
        <w:tab/>
      </w:r>
      <w:r>
        <w:tab/>
      </w:r>
      <w:r>
        <w:tab/>
      </w:r>
      <w:r>
        <w:tab/>
      </w:r>
      <w:r>
        <w:rPr>
          <w:rFonts w:hint="cs"/>
          <w:b/>
          <w:bCs/>
          <w:rtl/>
        </w:rPr>
        <w:t>איימן עודה</w:t>
      </w:r>
      <w:r>
        <w:br/>
      </w:r>
      <w:r>
        <w:rPr>
          <w:rFonts w:hint="cs"/>
          <w:b/>
          <w:bCs/>
          <w:rtl/>
        </w:rPr>
        <w:t xml:space="preserve"> </w:t>
      </w:r>
      <w:r>
        <w:tab/>
      </w:r>
      <w:r>
        <w:tab/>
      </w:r>
      <w:r>
        <w:tab/>
      </w:r>
      <w:r>
        <w:tab/>
      </w:r>
      <w:r>
        <w:rPr>
          <w:rFonts w:hint="cs"/>
          <w:b/>
          <w:bCs/>
          <w:rtl/>
        </w:rPr>
        <w:t>עאידה תומא סלימאן</w:t>
      </w:r>
      <w:r>
        <w:br/>
      </w:r>
      <w:r>
        <w:rPr>
          <w:rFonts w:hint="cs"/>
          <w:b/>
          <w:bCs/>
          <w:rtl/>
        </w:rPr>
        <w:t xml:space="preserve"> </w:t>
      </w:r>
      <w:r>
        <w:tab/>
      </w:r>
      <w:r>
        <w:tab/>
      </w:r>
      <w:r>
        <w:tab/>
      </w:r>
      <w:r>
        <w:tab/>
      </w:r>
      <w:r>
        <w:rPr>
          <w:rFonts w:hint="cs"/>
          <w:b/>
          <w:bCs/>
          <w:rtl/>
        </w:rPr>
        <w:t>יוסף ג'בארין</w:t>
      </w:r>
      <w:r>
        <w:br/>
      </w:r>
      <w:r>
        <w:rPr>
          <w:rFonts w:hint="cs"/>
          <w:b/>
          <w:bCs/>
          <w:rtl/>
        </w:rPr>
        <w:t xml:space="preserve"> </w:t>
      </w:r>
      <w:r>
        <w:tab/>
      </w:r>
      <w:r>
        <w:tab/>
      </w:r>
      <w:r>
        <w:tab/>
      </w:r>
      <w:r>
        <w:tab/>
      </w:r>
      <w:r>
        <w:rPr>
          <w:rFonts w:hint="cs"/>
          <w:b/>
          <w:bCs/>
          <w:rtl/>
        </w:rPr>
        <w:t>עבדאללה אבו מערוף</w:t>
      </w:r>
      <w:bookmarkEnd w:id="3"/>
    </w:p>
    <w:p w14:paraId="7F6961AA" w14:textId="39F9D96B" w:rsidR="00E13C27" w:rsidRPr="00CF1AA2" w:rsidRDefault="007D585A" w:rsidP="0036422C">
      <w:pPr>
        <w:pStyle w:val="David"/>
        <w:spacing w:before="0" w:line="360" w:lineRule="auto"/>
        <w:ind w:left="3544"/>
        <w:rPr>
          <w:b/>
          <w:bCs/>
          <w:sz w:val="16"/>
          <w:szCs w:val="16"/>
          <w:rtl/>
        </w:rPr>
      </w:pPr>
      <w:bookmarkStart w:id="4" w:name="LGS_Join_List"/>
      <w:r>
        <w:rPr>
          <w:rtl/>
        </w:rPr>
        <w:t xml:space="preserve"> </w:t>
      </w:r>
      <w:bookmarkEnd w:id="4"/>
      <w:r w:rsidR="002200A1" w:rsidRPr="00CF1AA2">
        <w:rPr>
          <w:rFonts w:hint="cs"/>
          <w:rtl/>
        </w:rPr>
        <w:tab/>
      </w:r>
      <w:bookmarkStart w:id="5" w:name="LGS_PM_NamesJoin"/>
      <w:r>
        <w:rPr>
          <w:rFonts w:hint="cs"/>
          <w:rtl/>
        </w:rPr>
        <w:t xml:space="preserve"> </w:t>
      </w:r>
      <w:bookmarkEnd w:id="5"/>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6" w:name="Private_Number"/>
      <w:r>
        <w:rPr>
          <w:rFonts w:hint="cs"/>
          <w:rtl/>
        </w:rPr>
        <w:t>פ/1900/20</w:t>
      </w:r>
      <w:bookmarkEnd w:id="6"/>
    </w:p>
    <w:p w14:paraId="7F6961AC" w14:textId="77777777" w:rsidR="00E13C27" w:rsidRDefault="00E13C27" w:rsidP="00E13C27">
      <w:pPr>
        <w:spacing w:before="0" w:line="360" w:lineRule="auto"/>
        <w:ind w:left="2880" w:firstLine="720"/>
        <w:rPr>
          <w:rFonts w:cs="David"/>
          <w:sz w:val="26"/>
          <w:szCs w:val="26"/>
          <w:rtl/>
        </w:rPr>
      </w:pPr>
    </w:p>
    <w:p w14:paraId="7F6961AE" w14:textId="611C2934" w:rsidR="00E13C27" w:rsidRDefault="00A443CF" w:rsidP="003208AB">
      <w:pPr>
        <w:pStyle w:val="HeadHatzaotHok"/>
        <w:rPr>
          <w:rtl/>
        </w:rPr>
      </w:pPr>
      <w:bookmarkStart w:id="7" w:name="LGS_Subject"/>
      <w:r>
        <w:rPr>
          <w:rFonts w:hint="cs"/>
          <w:rtl/>
        </w:rPr>
        <w:t>הצעת חוק שכירות הוגנת (הוראת שעה ותיקוני חקיקה), התשע"ה–2015</w:t>
      </w:r>
      <w:bookmarkEnd w:id="7"/>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4026"/>
      </w:tblGrid>
      <w:tr w:rsidR="003239A4" w:rsidRPr="00F44041" w14:paraId="6FD2106C" w14:textId="77777777" w:rsidTr="00FD6857">
        <w:trPr>
          <w:cantSplit/>
        </w:trPr>
        <w:tc>
          <w:tcPr>
            <w:tcW w:w="1871" w:type="dxa"/>
          </w:tcPr>
          <w:p w14:paraId="03BA7E34" w14:textId="77777777" w:rsidR="003239A4" w:rsidRDefault="003239A4" w:rsidP="009E39EC">
            <w:pPr>
              <w:pStyle w:val="TableSideHeading"/>
              <w:rPr>
                <w:sz w:val="26"/>
                <w:rtl/>
              </w:rPr>
            </w:pPr>
            <w:r>
              <w:rPr>
                <w:rFonts w:hint="cs"/>
                <w:sz w:val="26"/>
                <w:rtl/>
              </w:rPr>
              <w:t>הגדרות</w:t>
            </w:r>
          </w:p>
        </w:tc>
        <w:tc>
          <w:tcPr>
            <w:tcW w:w="624" w:type="dxa"/>
          </w:tcPr>
          <w:p w14:paraId="24883994" w14:textId="77777777" w:rsidR="003239A4" w:rsidRPr="00E80262" w:rsidRDefault="003239A4" w:rsidP="009E39EC">
            <w:pPr>
              <w:pStyle w:val="TableText"/>
              <w:rPr>
                <w:sz w:val="26"/>
                <w:rtl/>
              </w:rPr>
            </w:pPr>
            <w:r>
              <w:rPr>
                <w:rFonts w:hint="cs"/>
                <w:sz w:val="26"/>
                <w:rtl/>
              </w:rPr>
              <w:t>1.</w:t>
            </w:r>
          </w:p>
        </w:tc>
        <w:tc>
          <w:tcPr>
            <w:tcW w:w="7146" w:type="dxa"/>
            <w:gridSpan w:val="6"/>
          </w:tcPr>
          <w:p w14:paraId="1915AE72" w14:textId="77777777" w:rsidR="003239A4" w:rsidRPr="00955F2A" w:rsidRDefault="003239A4" w:rsidP="009E39EC">
            <w:pPr>
              <w:pStyle w:val="TableBlockOutdent"/>
              <w:rPr>
                <w:rtl/>
              </w:rPr>
            </w:pPr>
            <w:r w:rsidRPr="00F44041">
              <w:rPr>
                <w:rtl/>
              </w:rPr>
              <w:t xml:space="preserve">"דמי </w:t>
            </w:r>
            <w:r w:rsidRPr="00F44041">
              <w:rPr>
                <w:rFonts w:hint="eastAsia"/>
                <w:rtl/>
              </w:rPr>
              <w:t>שכירות</w:t>
            </w:r>
            <w:r w:rsidRPr="00F44041">
              <w:rPr>
                <w:rtl/>
              </w:rPr>
              <w:t xml:space="preserve">" </w:t>
            </w:r>
            <w:r w:rsidRPr="00F44041">
              <w:rPr>
                <w:rFonts w:hint="eastAsia"/>
                <w:rtl/>
              </w:rPr>
              <w:t>–</w:t>
            </w:r>
            <w:r w:rsidRPr="00F44041">
              <w:rPr>
                <w:rtl/>
              </w:rPr>
              <w:t xml:space="preserve"> </w:t>
            </w:r>
            <w:r w:rsidRPr="00F44041">
              <w:rPr>
                <w:rFonts w:hint="eastAsia"/>
                <w:rtl/>
              </w:rPr>
              <w:t>דמי</w:t>
            </w:r>
            <w:r w:rsidRPr="00F44041">
              <w:rPr>
                <w:rtl/>
              </w:rPr>
              <w:t xml:space="preserve"> </w:t>
            </w:r>
            <w:r w:rsidRPr="00F44041">
              <w:rPr>
                <w:rFonts w:hint="eastAsia"/>
                <w:rtl/>
              </w:rPr>
              <w:t>השכירות</w:t>
            </w:r>
            <w:r w:rsidRPr="00F44041">
              <w:rPr>
                <w:rtl/>
              </w:rPr>
              <w:t xml:space="preserve"> </w:t>
            </w:r>
            <w:r w:rsidRPr="00F44041">
              <w:rPr>
                <w:rFonts w:hint="eastAsia"/>
                <w:rtl/>
              </w:rPr>
              <w:t>החודשיים</w:t>
            </w:r>
            <w:r w:rsidRPr="00F44041">
              <w:rPr>
                <w:rtl/>
              </w:rPr>
              <w:t xml:space="preserve"> </w:t>
            </w:r>
            <w:r w:rsidRPr="00F44041">
              <w:rPr>
                <w:rFonts w:hint="eastAsia"/>
                <w:rtl/>
              </w:rPr>
              <w:t>שקיבל</w:t>
            </w:r>
            <w:r w:rsidRPr="00F44041">
              <w:rPr>
                <w:rtl/>
              </w:rPr>
              <w:t xml:space="preserve"> </w:t>
            </w:r>
            <w:r w:rsidRPr="00F44041">
              <w:rPr>
                <w:rFonts w:hint="eastAsia"/>
                <w:rtl/>
              </w:rPr>
              <w:t>משכיר</w:t>
            </w:r>
            <w:r w:rsidRPr="00F44041">
              <w:rPr>
                <w:rtl/>
              </w:rPr>
              <w:t xml:space="preserve"> </w:t>
            </w:r>
            <w:r w:rsidRPr="00F44041">
              <w:rPr>
                <w:rFonts w:hint="eastAsia"/>
                <w:rtl/>
              </w:rPr>
              <w:t>בשנת</w:t>
            </w:r>
            <w:r w:rsidRPr="00F44041">
              <w:rPr>
                <w:rtl/>
              </w:rPr>
              <w:t xml:space="preserve"> </w:t>
            </w:r>
            <w:r w:rsidRPr="00F44041">
              <w:rPr>
                <w:rFonts w:hint="eastAsia"/>
                <w:rtl/>
              </w:rPr>
              <w:t>השכירות</w:t>
            </w:r>
            <w:r w:rsidRPr="00F44041">
              <w:rPr>
                <w:rtl/>
              </w:rPr>
              <w:t xml:space="preserve"> </w:t>
            </w:r>
            <w:r w:rsidRPr="00F44041">
              <w:rPr>
                <w:rFonts w:hint="eastAsia"/>
                <w:rtl/>
              </w:rPr>
              <w:t>הראשונה</w:t>
            </w:r>
            <w:r>
              <w:rPr>
                <w:rFonts w:hint="cs"/>
                <w:rtl/>
              </w:rPr>
              <w:t xml:space="preserve"> </w:t>
            </w:r>
            <w:r w:rsidRPr="00F44041">
              <w:rPr>
                <w:rFonts w:hint="eastAsia"/>
                <w:rtl/>
              </w:rPr>
              <w:t>לתקופת</w:t>
            </w:r>
            <w:r w:rsidRPr="00F44041">
              <w:rPr>
                <w:rtl/>
              </w:rPr>
              <w:t xml:space="preserve"> הגבלה, </w:t>
            </w:r>
            <w:r w:rsidRPr="00F44041">
              <w:rPr>
                <w:rFonts w:hint="eastAsia"/>
                <w:rtl/>
              </w:rPr>
              <w:t>למעט</w:t>
            </w:r>
            <w:r w:rsidRPr="00F44041">
              <w:rPr>
                <w:rtl/>
              </w:rPr>
              <w:t xml:space="preserve"> </w:t>
            </w:r>
            <w:r w:rsidRPr="00F44041">
              <w:rPr>
                <w:rFonts w:hint="eastAsia"/>
                <w:rtl/>
              </w:rPr>
              <w:t>תשלומים</w:t>
            </w:r>
            <w:r w:rsidRPr="00F44041">
              <w:rPr>
                <w:rtl/>
              </w:rPr>
              <w:t xml:space="preserve"> </w:t>
            </w:r>
            <w:r w:rsidRPr="00F44041">
              <w:rPr>
                <w:rFonts w:hint="eastAsia"/>
                <w:rtl/>
              </w:rPr>
              <w:t>המפורטים</w:t>
            </w:r>
            <w:r w:rsidRPr="00F44041">
              <w:rPr>
                <w:rtl/>
              </w:rPr>
              <w:t xml:space="preserve"> </w:t>
            </w:r>
            <w:r w:rsidRPr="00F44041">
              <w:rPr>
                <w:rFonts w:hint="eastAsia"/>
                <w:rtl/>
              </w:rPr>
              <w:t>בסעיף</w:t>
            </w:r>
            <w:r w:rsidRPr="00F44041">
              <w:rPr>
                <w:rtl/>
              </w:rPr>
              <w:t xml:space="preserve"> 25ח(א)(2) עד (4) </w:t>
            </w:r>
            <w:r w:rsidRPr="00F44041">
              <w:rPr>
                <w:rFonts w:hint="eastAsia"/>
                <w:rtl/>
              </w:rPr>
              <w:t>לחוק</w:t>
            </w:r>
            <w:r w:rsidRPr="00F44041">
              <w:rPr>
                <w:rtl/>
              </w:rPr>
              <w:t xml:space="preserve"> </w:t>
            </w:r>
            <w:r w:rsidRPr="00F44041">
              <w:rPr>
                <w:rFonts w:hint="eastAsia"/>
                <w:rtl/>
              </w:rPr>
              <w:t>השכירות</w:t>
            </w:r>
            <w:r w:rsidRPr="00F44041">
              <w:rPr>
                <w:rtl/>
              </w:rPr>
              <w:t xml:space="preserve"> </w:t>
            </w:r>
            <w:r w:rsidRPr="00F44041">
              <w:rPr>
                <w:rFonts w:hint="eastAsia"/>
                <w:rtl/>
              </w:rPr>
              <w:t>והשאילה</w:t>
            </w:r>
            <w:r w:rsidRPr="00F44041">
              <w:rPr>
                <w:rtl/>
              </w:rPr>
              <w:t xml:space="preserve">, </w:t>
            </w:r>
            <w:r w:rsidRPr="00F44041">
              <w:rPr>
                <w:rFonts w:hint="eastAsia"/>
                <w:rtl/>
              </w:rPr>
              <w:t>התשל</w:t>
            </w:r>
            <w:r w:rsidRPr="00F44041">
              <w:rPr>
                <w:rtl/>
              </w:rPr>
              <w:t>"א</w:t>
            </w:r>
            <w:r w:rsidRPr="00F44041">
              <w:rPr>
                <w:rFonts w:hint="eastAsia"/>
                <w:rtl/>
              </w:rPr>
              <w:t>–</w:t>
            </w:r>
            <w:r w:rsidRPr="00F44041">
              <w:rPr>
                <w:rtl/>
              </w:rPr>
              <w:t>1971</w:t>
            </w:r>
            <w:r w:rsidRPr="0027745D">
              <w:rPr>
                <w:rStyle w:val="a7"/>
                <w:rtl/>
              </w:rPr>
              <w:footnoteReference w:id="2"/>
            </w:r>
            <w:r w:rsidRPr="00F44041">
              <w:rPr>
                <w:rtl/>
              </w:rPr>
              <w:t xml:space="preserve"> (להלן</w:t>
            </w:r>
            <w:r>
              <w:rPr>
                <w:rFonts w:hint="cs"/>
                <w:rtl/>
              </w:rPr>
              <w:t xml:space="preserve"> </w:t>
            </w:r>
            <w:r w:rsidRPr="00F44041">
              <w:rPr>
                <w:rFonts w:hint="eastAsia"/>
                <w:rtl/>
              </w:rPr>
              <w:t>–</w:t>
            </w:r>
            <w:r w:rsidRPr="00F44041">
              <w:rPr>
                <w:rtl/>
              </w:rPr>
              <w:t xml:space="preserve"> </w:t>
            </w:r>
            <w:r w:rsidRPr="00F44041">
              <w:rPr>
                <w:rFonts w:hint="eastAsia"/>
                <w:rtl/>
              </w:rPr>
              <w:t>חוק</w:t>
            </w:r>
            <w:r w:rsidRPr="00F44041">
              <w:rPr>
                <w:rtl/>
              </w:rPr>
              <w:t xml:space="preserve"> </w:t>
            </w:r>
            <w:r w:rsidRPr="00F44041">
              <w:rPr>
                <w:rFonts w:hint="eastAsia"/>
                <w:rtl/>
              </w:rPr>
              <w:t>השכירות</w:t>
            </w:r>
            <w:r w:rsidRPr="00F44041">
              <w:rPr>
                <w:rtl/>
              </w:rPr>
              <w:t xml:space="preserve"> </w:t>
            </w:r>
            <w:r w:rsidRPr="00F44041">
              <w:rPr>
                <w:rFonts w:hint="eastAsia"/>
                <w:rtl/>
              </w:rPr>
              <w:t>והשאילה</w:t>
            </w:r>
            <w:r w:rsidRPr="00F44041">
              <w:rPr>
                <w:rtl/>
              </w:rPr>
              <w:t>);</w:t>
            </w:r>
          </w:p>
        </w:tc>
      </w:tr>
      <w:tr w:rsidR="003239A4" w:rsidRPr="00F44041" w14:paraId="25D7FF2F" w14:textId="77777777" w:rsidTr="00FD6857">
        <w:trPr>
          <w:cantSplit/>
        </w:trPr>
        <w:tc>
          <w:tcPr>
            <w:tcW w:w="1871" w:type="dxa"/>
          </w:tcPr>
          <w:p w14:paraId="68CCE43C" w14:textId="77777777" w:rsidR="003239A4" w:rsidRPr="00E80262" w:rsidRDefault="003239A4" w:rsidP="009E39EC">
            <w:pPr>
              <w:pStyle w:val="TableSideHeading"/>
              <w:rPr>
                <w:sz w:val="26"/>
                <w:rtl/>
              </w:rPr>
            </w:pPr>
          </w:p>
        </w:tc>
        <w:tc>
          <w:tcPr>
            <w:tcW w:w="624" w:type="dxa"/>
          </w:tcPr>
          <w:p w14:paraId="175CCC4F" w14:textId="77777777" w:rsidR="003239A4" w:rsidRPr="00E80262" w:rsidRDefault="003239A4" w:rsidP="009E39EC">
            <w:pPr>
              <w:pStyle w:val="TableText"/>
              <w:rPr>
                <w:sz w:val="26"/>
                <w:rtl/>
              </w:rPr>
            </w:pPr>
          </w:p>
        </w:tc>
        <w:tc>
          <w:tcPr>
            <w:tcW w:w="7146" w:type="dxa"/>
            <w:gridSpan w:val="6"/>
          </w:tcPr>
          <w:p w14:paraId="5E16A580" w14:textId="77777777" w:rsidR="003239A4" w:rsidRPr="00955F2A" w:rsidRDefault="003239A4" w:rsidP="009E39EC">
            <w:pPr>
              <w:pStyle w:val="TableBlockOutdent"/>
              <w:rPr>
                <w:rtl/>
              </w:rPr>
            </w:pPr>
            <w:r w:rsidRPr="00F44041">
              <w:rPr>
                <w:rtl/>
              </w:rPr>
              <w:t xml:space="preserve">"חוזה </w:t>
            </w:r>
            <w:r w:rsidRPr="00F44041">
              <w:rPr>
                <w:rFonts w:hint="eastAsia"/>
                <w:rtl/>
              </w:rPr>
              <w:t>שכירות</w:t>
            </w:r>
            <w:r w:rsidRPr="00F44041">
              <w:rPr>
                <w:rtl/>
              </w:rPr>
              <w:t xml:space="preserve"> </w:t>
            </w:r>
            <w:r w:rsidRPr="00F44041">
              <w:rPr>
                <w:rFonts w:hint="eastAsia"/>
                <w:rtl/>
              </w:rPr>
              <w:t>למגורים</w:t>
            </w:r>
            <w:r w:rsidRPr="00F44041">
              <w:rPr>
                <w:rtl/>
              </w:rPr>
              <w:t xml:space="preserve">" – </w:t>
            </w:r>
            <w:r w:rsidRPr="00F44041">
              <w:rPr>
                <w:rFonts w:hint="eastAsia"/>
                <w:rtl/>
              </w:rPr>
              <w:t>כמשמעותו</w:t>
            </w:r>
            <w:r w:rsidRPr="00F44041">
              <w:rPr>
                <w:rtl/>
              </w:rPr>
              <w:t xml:space="preserve"> </w:t>
            </w:r>
            <w:r w:rsidRPr="00F44041">
              <w:rPr>
                <w:rFonts w:hint="eastAsia"/>
                <w:rtl/>
              </w:rPr>
              <w:t>בסעיפים</w:t>
            </w:r>
            <w:r w:rsidRPr="00F44041">
              <w:rPr>
                <w:rtl/>
              </w:rPr>
              <w:t xml:space="preserve"> 25א </w:t>
            </w:r>
            <w:r w:rsidRPr="00F44041">
              <w:rPr>
                <w:rFonts w:hint="eastAsia"/>
                <w:rtl/>
              </w:rPr>
              <w:t>ו</w:t>
            </w:r>
            <w:r w:rsidRPr="00F44041">
              <w:rPr>
                <w:rtl/>
              </w:rPr>
              <w:t>-25</w:t>
            </w:r>
            <w:r w:rsidRPr="00F44041">
              <w:rPr>
                <w:rFonts w:hint="eastAsia"/>
                <w:rtl/>
              </w:rPr>
              <w:t>ב</w:t>
            </w:r>
            <w:r w:rsidRPr="00F44041">
              <w:rPr>
                <w:rtl/>
              </w:rPr>
              <w:t xml:space="preserve">  </w:t>
            </w:r>
            <w:r w:rsidRPr="00F44041">
              <w:rPr>
                <w:rFonts w:hint="eastAsia"/>
                <w:rtl/>
              </w:rPr>
              <w:t>לחוק</w:t>
            </w:r>
            <w:r w:rsidRPr="00F44041">
              <w:rPr>
                <w:rtl/>
              </w:rPr>
              <w:t xml:space="preserve"> </w:t>
            </w:r>
            <w:r w:rsidRPr="00F44041">
              <w:rPr>
                <w:rFonts w:hint="eastAsia"/>
                <w:rtl/>
              </w:rPr>
              <w:t>השכירות</w:t>
            </w:r>
            <w:r w:rsidRPr="00F44041">
              <w:rPr>
                <w:rtl/>
              </w:rPr>
              <w:t xml:space="preserve"> </w:t>
            </w:r>
            <w:r w:rsidRPr="00F44041">
              <w:rPr>
                <w:rFonts w:hint="eastAsia"/>
                <w:rtl/>
              </w:rPr>
              <w:t>והשאילה</w:t>
            </w:r>
            <w:r>
              <w:rPr>
                <w:rFonts w:hint="cs"/>
                <w:rtl/>
              </w:rPr>
              <w:t>;</w:t>
            </w:r>
          </w:p>
        </w:tc>
      </w:tr>
      <w:tr w:rsidR="003239A4" w:rsidRPr="00F44041" w14:paraId="6E5A7E81" w14:textId="77777777" w:rsidTr="00FD6857">
        <w:trPr>
          <w:cantSplit/>
        </w:trPr>
        <w:tc>
          <w:tcPr>
            <w:tcW w:w="1871" w:type="dxa"/>
          </w:tcPr>
          <w:p w14:paraId="6A658630" w14:textId="77777777" w:rsidR="003239A4" w:rsidRPr="00E80262" w:rsidRDefault="003239A4" w:rsidP="009E39EC">
            <w:pPr>
              <w:pStyle w:val="TableSideHeading"/>
              <w:rPr>
                <w:sz w:val="26"/>
                <w:rtl/>
              </w:rPr>
            </w:pPr>
          </w:p>
        </w:tc>
        <w:tc>
          <w:tcPr>
            <w:tcW w:w="624" w:type="dxa"/>
          </w:tcPr>
          <w:p w14:paraId="53D9D0A7" w14:textId="77777777" w:rsidR="003239A4" w:rsidRPr="00E80262" w:rsidRDefault="003239A4" w:rsidP="009E39EC">
            <w:pPr>
              <w:pStyle w:val="TableText"/>
              <w:rPr>
                <w:sz w:val="26"/>
                <w:rtl/>
              </w:rPr>
            </w:pPr>
          </w:p>
        </w:tc>
        <w:tc>
          <w:tcPr>
            <w:tcW w:w="7146" w:type="dxa"/>
            <w:gridSpan w:val="6"/>
          </w:tcPr>
          <w:p w14:paraId="6626821D" w14:textId="77777777" w:rsidR="003239A4" w:rsidRPr="00AE008C" w:rsidRDefault="003239A4" w:rsidP="009E39EC">
            <w:pPr>
              <w:pStyle w:val="TableBlockOutdent"/>
              <w:rPr>
                <w:rtl/>
              </w:rPr>
            </w:pPr>
            <w:r w:rsidRPr="00AE008C">
              <w:rPr>
                <w:rFonts w:hint="cs"/>
                <w:rtl/>
              </w:rPr>
              <w:t>"תקופת ההגבלה" – תקופה של שלוש שנים מיום כריתת חוזה שכירות למגורים.</w:t>
            </w:r>
          </w:p>
        </w:tc>
      </w:tr>
      <w:tr w:rsidR="003239A4" w:rsidRPr="00C96779" w14:paraId="19CD005F" w14:textId="77777777" w:rsidTr="00FD6857">
        <w:trPr>
          <w:cantSplit/>
        </w:trPr>
        <w:tc>
          <w:tcPr>
            <w:tcW w:w="1871" w:type="dxa"/>
          </w:tcPr>
          <w:p w14:paraId="20B41141" w14:textId="77777777" w:rsidR="003239A4" w:rsidRPr="00E80262" w:rsidRDefault="003239A4" w:rsidP="009E39EC">
            <w:pPr>
              <w:pStyle w:val="TableSideHeading"/>
              <w:rPr>
                <w:sz w:val="26"/>
              </w:rPr>
            </w:pPr>
            <w:r w:rsidRPr="00E80262">
              <w:rPr>
                <w:rFonts w:hint="cs"/>
                <w:sz w:val="26"/>
                <w:rtl/>
              </w:rPr>
              <w:t>הגבלת העלאת דמי השכירות</w:t>
            </w:r>
          </w:p>
        </w:tc>
        <w:tc>
          <w:tcPr>
            <w:tcW w:w="624" w:type="dxa"/>
          </w:tcPr>
          <w:p w14:paraId="37069DCA" w14:textId="77777777" w:rsidR="003239A4" w:rsidRPr="00E80262" w:rsidRDefault="003239A4" w:rsidP="009E39EC">
            <w:pPr>
              <w:pStyle w:val="TableText"/>
              <w:rPr>
                <w:sz w:val="26"/>
              </w:rPr>
            </w:pPr>
            <w:r>
              <w:rPr>
                <w:rFonts w:hint="cs"/>
                <w:sz w:val="26"/>
                <w:rtl/>
              </w:rPr>
              <w:t>2</w:t>
            </w:r>
            <w:r w:rsidRPr="00E80262">
              <w:rPr>
                <w:rFonts w:hint="cs"/>
                <w:sz w:val="26"/>
                <w:rtl/>
              </w:rPr>
              <w:t xml:space="preserve">.  </w:t>
            </w:r>
          </w:p>
        </w:tc>
        <w:tc>
          <w:tcPr>
            <w:tcW w:w="7146" w:type="dxa"/>
            <w:gridSpan w:val="6"/>
          </w:tcPr>
          <w:p w14:paraId="13E02A8C" w14:textId="77777777" w:rsidR="003239A4" w:rsidRPr="00C96779" w:rsidRDefault="003239A4" w:rsidP="009E39EC">
            <w:pPr>
              <w:pStyle w:val="TableBlock"/>
              <w:rPr>
                <w:rtl/>
              </w:rPr>
            </w:pPr>
            <w:r w:rsidRPr="00C96779">
              <w:rPr>
                <w:rtl/>
              </w:rPr>
              <w:t>(א)</w:t>
            </w:r>
            <w:r w:rsidRPr="00C96779">
              <w:rPr>
                <w:rtl/>
              </w:rPr>
              <w:tab/>
            </w:r>
            <w:r w:rsidRPr="00C96779">
              <w:rPr>
                <w:rFonts w:hint="eastAsia"/>
                <w:rtl/>
              </w:rPr>
              <w:t>משכיר</w:t>
            </w:r>
            <w:r w:rsidRPr="00C96779">
              <w:rPr>
                <w:rtl/>
              </w:rPr>
              <w:t xml:space="preserve"> </w:t>
            </w:r>
            <w:r w:rsidRPr="00C96779">
              <w:rPr>
                <w:rFonts w:hint="eastAsia"/>
                <w:rtl/>
              </w:rPr>
              <w:t>דירה</w:t>
            </w:r>
            <w:r w:rsidRPr="00C96779">
              <w:rPr>
                <w:rtl/>
              </w:rPr>
              <w:t xml:space="preserve"> </w:t>
            </w:r>
            <w:r w:rsidRPr="00C96779">
              <w:rPr>
                <w:rFonts w:hint="eastAsia"/>
                <w:rtl/>
              </w:rPr>
              <w:t>למגורים</w:t>
            </w:r>
            <w:r w:rsidRPr="00C96779">
              <w:rPr>
                <w:rtl/>
              </w:rPr>
              <w:t xml:space="preserve"> </w:t>
            </w:r>
            <w:r w:rsidRPr="00C96779">
              <w:rPr>
                <w:rFonts w:hint="eastAsia"/>
                <w:rtl/>
              </w:rPr>
              <w:t>לא</w:t>
            </w:r>
            <w:r w:rsidRPr="00C96779">
              <w:rPr>
                <w:rtl/>
              </w:rPr>
              <w:t xml:space="preserve"> </w:t>
            </w:r>
            <w:r w:rsidRPr="00C96779">
              <w:rPr>
                <w:rFonts w:hint="eastAsia"/>
                <w:rtl/>
              </w:rPr>
              <w:t>יעלה</w:t>
            </w:r>
            <w:r w:rsidRPr="00C96779">
              <w:rPr>
                <w:rtl/>
              </w:rPr>
              <w:t xml:space="preserve"> </w:t>
            </w:r>
            <w:r w:rsidRPr="00C96779">
              <w:rPr>
                <w:rFonts w:hint="eastAsia"/>
                <w:rtl/>
              </w:rPr>
              <w:t>את</w:t>
            </w:r>
            <w:r w:rsidRPr="00C96779">
              <w:rPr>
                <w:rtl/>
              </w:rPr>
              <w:t xml:space="preserve"> </w:t>
            </w:r>
            <w:r w:rsidRPr="00C96779">
              <w:rPr>
                <w:rFonts w:hint="eastAsia"/>
                <w:rtl/>
              </w:rPr>
              <w:t>דמי</w:t>
            </w:r>
            <w:r w:rsidRPr="00C96779">
              <w:rPr>
                <w:rtl/>
              </w:rPr>
              <w:t xml:space="preserve"> </w:t>
            </w:r>
            <w:r w:rsidRPr="00C96779">
              <w:rPr>
                <w:rFonts w:hint="eastAsia"/>
                <w:rtl/>
              </w:rPr>
              <w:t>השכירות</w:t>
            </w:r>
            <w:r w:rsidRPr="00C96779">
              <w:rPr>
                <w:rtl/>
              </w:rPr>
              <w:t xml:space="preserve"> </w:t>
            </w:r>
            <w:r w:rsidRPr="00C96779">
              <w:rPr>
                <w:rFonts w:hint="eastAsia"/>
                <w:rtl/>
              </w:rPr>
              <w:t>במשך</w:t>
            </w:r>
            <w:r w:rsidRPr="00C96779">
              <w:rPr>
                <w:rtl/>
              </w:rPr>
              <w:t xml:space="preserve"> </w:t>
            </w:r>
            <w:r>
              <w:rPr>
                <w:rFonts w:hint="cs"/>
                <w:rtl/>
              </w:rPr>
              <w:t xml:space="preserve"> תקופת ההגבלה</w:t>
            </w:r>
            <w:r w:rsidRPr="00C96779">
              <w:rPr>
                <w:rtl/>
              </w:rPr>
              <w:t xml:space="preserve">, </w:t>
            </w:r>
            <w:r w:rsidRPr="00C96779">
              <w:rPr>
                <w:rFonts w:hint="eastAsia"/>
                <w:rtl/>
              </w:rPr>
              <w:t>אף</w:t>
            </w:r>
            <w:r w:rsidRPr="00C96779">
              <w:rPr>
                <w:rtl/>
              </w:rPr>
              <w:t xml:space="preserve"> </w:t>
            </w:r>
            <w:r w:rsidRPr="00C96779">
              <w:rPr>
                <w:rFonts w:hint="eastAsia"/>
                <w:rtl/>
              </w:rPr>
              <w:t>אם</w:t>
            </w:r>
            <w:r w:rsidRPr="00C96779">
              <w:rPr>
                <w:rtl/>
              </w:rPr>
              <w:t xml:space="preserve"> </w:t>
            </w:r>
            <w:r w:rsidRPr="00C96779">
              <w:rPr>
                <w:rFonts w:hint="eastAsia"/>
                <w:rtl/>
              </w:rPr>
              <w:t>התחלף</w:t>
            </w:r>
            <w:r w:rsidRPr="00C96779">
              <w:rPr>
                <w:rtl/>
              </w:rPr>
              <w:t xml:space="preserve"> </w:t>
            </w:r>
            <w:r w:rsidRPr="00C96779">
              <w:rPr>
                <w:rFonts w:hint="eastAsia"/>
                <w:rtl/>
              </w:rPr>
              <w:t>השוכר</w:t>
            </w:r>
            <w:r w:rsidRPr="00C96779">
              <w:rPr>
                <w:rtl/>
              </w:rPr>
              <w:t xml:space="preserve"> </w:t>
            </w:r>
            <w:r w:rsidRPr="00C96779">
              <w:rPr>
                <w:rFonts w:hint="eastAsia"/>
                <w:rtl/>
              </w:rPr>
              <w:t>במהלך</w:t>
            </w:r>
            <w:r w:rsidRPr="00C96779">
              <w:rPr>
                <w:rtl/>
              </w:rPr>
              <w:t xml:space="preserve"> </w:t>
            </w:r>
            <w:r>
              <w:rPr>
                <w:rFonts w:hint="cs"/>
                <w:rtl/>
              </w:rPr>
              <w:t xml:space="preserve">התקופה האמורה. </w:t>
            </w:r>
          </w:p>
        </w:tc>
      </w:tr>
      <w:tr w:rsidR="003239A4" w:rsidRPr="00C96779" w14:paraId="758B27DF" w14:textId="77777777" w:rsidTr="00FD6857">
        <w:trPr>
          <w:cantSplit/>
        </w:trPr>
        <w:tc>
          <w:tcPr>
            <w:tcW w:w="1871" w:type="dxa"/>
          </w:tcPr>
          <w:p w14:paraId="6894093C" w14:textId="77777777" w:rsidR="003239A4" w:rsidRPr="00E80262" w:rsidRDefault="003239A4" w:rsidP="009E39EC">
            <w:pPr>
              <w:pStyle w:val="TableSideHeading"/>
              <w:rPr>
                <w:sz w:val="26"/>
                <w:rtl/>
              </w:rPr>
            </w:pPr>
          </w:p>
        </w:tc>
        <w:tc>
          <w:tcPr>
            <w:tcW w:w="624" w:type="dxa"/>
          </w:tcPr>
          <w:p w14:paraId="12334301" w14:textId="77777777" w:rsidR="003239A4" w:rsidRPr="00E80262" w:rsidRDefault="003239A4" w:rsidP="009E39EC">
            <w:pPr>
              <w:pStyle w:val="TableText"/>
              <w:rPr>
                <w:sz w:val="26"/>
                <w:rtl/>
              </w:rPr>
            </w:pPr>
          </w:p>
        </w:tc>
        <w:tc>
          <w:tcPr>
            <w:tcW w:w="7146" w:type="dxa"/>
            <w:gridSpan w:val="6"/>
          </w:tcPr>
          <w:p w14:paraId="539E28AC" w14:textId="77777777" w:rsidR="003239A4" w:rsidRPr="00C96779" w:rsidRDefault="003239A4" w:rsidP="009E39EC">
            <w:pPr>
              <w:pStyle w:val="TableBlock"/>
              <w:rPr>
                <w:rtl/>
              </w:rPr>
            </w:pPr>
            <w:r w:rsidRPr="00C96779">
              <w:rPr>
                <w:rtl/>
              </w:rPr>
              <w:t>(ב)</w:t>
            </w:r>
            <w:r w:rsidRPr="00C96779">
              <w:rPr>
                <w:rtl/>
              </w:rPr>
              <w:tab/>
            </w:r>
            <w:r w:rsidRPr="00C96779">
              <w:rPr>
                <w:rFonts w:hint="eastAsia"/>
                <w:rtl/>
              </w:rPr>
              <w:t>על</w:t>
            </w:r>
            <w:r w:rsidRPr="00C96779">
              <w:rPr>
                <w:rtl/>
              </w:rPr>
              <w:t xml:space="preserve"> </w:t>
            </w:r>
            <w:r w:rsidRPr="00C96779">
              <w:rPr>
                <w:rFonts w:hint="eastAsia"/>
                <w:rtl/>
              </w:rPr>
              <w:t>אף</w:t>
            </w:r>
            <w:r w:rsidRPr="00C96779">
              <w:rPr>
                <w:rtl/>
              </w:rPr>
              <w:t xml:space="preserve"> </w:t>
            </w:r>
            <w:r w:rsidRPr="00C96779">
              <w:rPr>
                <w:rFonts w:hint="eastAsia"/>
                <w:rtl/>
              </w:rPr>
              <w:t>הוראת</w:t>
            </w:r>
            <w:r w:rsidRPr="00C96779">
              <w:rPr>
                <w:rtl/>
              </w:rPr>
              <w:t xml:space="preserve"> </w:t>
            </w:r>
            <w:r w:rsidRPr="00C96779">
              <w:rPr>
                <w:rFonts w:hint="eastAsia"/>
                <w:rtl/>
              </w:rPr>
              <w:t>סעיף</w:t>
            </w:r>
            <w:r w:rsidRPr="00C96779">
              <w:rPr>
                <w:rtl/>
              </w:rPr>
              <w:t xml:space="preserve"> </w:t>
            </w:r>
            <w:r w:rsidRPr="00C96779">
              <w:rPr>
                <w:rFonts w:hint="eastAsia"/>
                <w:rtl/>
              </w:rPr>
              <w:t>קטן</w:t>
            </w:r>
            <w:r w:rsidRPr="00C96779">
              <w:rPr>
                <w:rtl/>
              </w:rPr>
              <w:t xml:space="preserve"> (א), </w:t>
            </w:r>
            <w:r w:rsidRPr="00C96779">
              <w:rPr>
                <w:rFonts w:hint="eastAsia"/>
                <w:rtl/>
              </w:rPr>
              <w:t>רשאי</w:t>
            </w:r>
            <w:r w:rsidRPr="00C96779">
              <w:rPr>
                <w:rtl/>
              </w:rPr>
              <w:t xml:space="preserve"> </w:t>
            </w:r>
            <w:r w:rsidRPr="00C96779">
              <w:rPr>
                <w:rFonts w:hint="eastAsia"/>
                <w:rtl/>
              </w:rPr>
              <w:t>משכיר</w:t>
            </w:r>
            <w:r w:rsidRPr="00C96779">
              <w:rPr>
                <w:rtl/>
              </w:rPr>
              <w:t xml:space="preserve"> </w:t>
            </w:r>
            <w:r w:rsidRPr="00C96779">
              <w:rPr>
                <w:rFonts w:hint="eastAsia"/>
                <w:rtl/>
              </w:rPr>
              <w:t>להעלות</w:t>
            </w:r>
            <w:r w:rsidRPr="00C96779">
              <w:rPr>
                <w:rtl/>
              </w:rPr>
              <w:t xml:space="preserve"> </w:t>
            </w:r>
            <w:r w:rsidRPr="00C96779">
              <w:rPr>
                <w:rFonts w:hint="eastAsia"/>
                <w:rtl/>
              </w:rPr>
              <w:t>את</w:t>
            </w:r>
            <w:r w:rsidRPr="00C96779">
              <w:rPr>
                <w:rtl/>
              </w:rPr>
              <w:t xml:space="preserve"> </w:t>
            </w:r>
            <w:r w:rsidRPr="00C96779">
              <w:rPr>
                <w:rFonts w:hint="eastAsia"/>
                <w:rtl/>
              </w:rPr>
              <w:t>דמי</w:t>
            </w:r>
            <w:r w:rsidRPr="00C96779">
              <w:rPr>
                <w:rtl/>
              </w:rPr>
              <w:t xml:space="preserve"> </w:t>
            </w:r>
            <w:r w:rsidRPr="00C96779">
              <w:rPr>
                <w:rFonts w:hint="eastAsia"/>
                <w:rtl/>
              </w:rPr>
              <w:t>השכירות</w:t>
            </w:r>
            <w:r w:rsidRPr="00C96779">
              <w:rPr>
                <w:rtl/>
              </w:rPr>
              <w:t xml:space="preserve"> אחת לשנה,</w:t>
            </w:r>
            <w:r>
              <w:rPr>
                <w:rFonts w:hint="cs"/>
                <w:rtl/>
              </w:rPr>
              <w:t xml:space="preserve"> לאחר שחלפה </w:t>
            </w:r>
            <w:r w:rsidRPr="00C96779">
              <w:rPr>
                <w:rtl/>
              </w:rPr>
              <w:t>שנה מתחילת תקופת ההגבלה, בשיעור שלא יעלה על שני אחוזים לשנה.</w:t>
            </w:r>
          </w:p>
        </w:tc>
      </w:tr>
      <w:tr w:rsidR="003239A4" w:rsidRPr="000D161F" w14:paraId="68477330" w14:textId="77777777" w:rsidTr="00FD6857">
        <w:trPr>
          <w:cantSplit/>
        </w:trPr>
        <w:tc>
          <w:tcPr>
            <w:tcW w:w="1871" w:type="dxa"/>
          </w:tcPr>
          <w:p w14:paraId="76858A99" w14:textId="77777777" w:rsidR="003239A4" w:rsidRPr="00E80262" w:rsidRDefault="003239A4" w:rsidP="009E39EC">
            <w:pPr>
              <w:pStyle w:val="TableSideHeading"/>
              <w:rPr>
                <w:sz w:val="26"/>
                <w:rtl/>
              </w:rPr>
            </w:pPr>
            <w:r>
              <w:rPr>
                <w:rFonts w:hint="cs"/>
                <w:sz w:val="26"/>
                <w:rtl/>
              </w:rPr>
              <w:t>חשיפת חוזה שכירות קודם</w:t>
            </w:r>
          </w:p>
        </w:tc>
        <w:tc>
          <w:tcPr>
            <w:tcW w:w="624" w:type="dxa"/>
          </w:tcPr>
          <w:p w14:paraId="7C2301B2" w14:textId="77777777" w:rsidR="003239A4" w:rsidRPr="00E80262" w:rsidRDefault="003239A4" w:rsidP="009E39EC">
            <w:pPr>
              <w:pStyle w:val="TableText"/>
              <w:rPr>
                <w:sz w:val="26"/>
                <w:rtl/>
              </w:rPr>
            </w:pPr>
            <w:r>
              <w:rPr>
                <w:rFonts w:hint="cs"/>
                <w:sz w:val="26"/>
                <w:rtl/>
              </w:rPr>
              <w:t>3</w:t>
            </w:r>
            <w:r w:rsidRPr="00E80262">
              <w:rPr>
                <w:rFonts w:hint="cs"/>
                <w:sz w:val="26"/>
                <w:rtl/>
              </w:rPr>
              <w:t>.</w:t>
            </w:r>
          </w:p>
        </w:tc>
        <w:tc>
          <w:tcPr>
            <w:tcW w:w="7146" w:type="dxa"/>
            <w:gridSpan w:val="6"/>
          </w:tcPr>
          <w:p w14:paraId="6604FC14" w14:textId="1A963F99" w:rsidR="003239A4" w:rsidRPr="00955F2A" w:rsidRDefault="003239A4" w:rsidP="009E39EC">
            <w:pPr>
              <w:pStyle w:val="TableBlock"/>
              <w:rPr>
                <w:highlight w:val="yellow"/>
                <w:rtl/>
              </w:rPr>
            </w:pPr>
            <w:r w:rsidRPr="00955F2A">
              <w:rPr>
                <w:rFonts w:hint="eastAsia"/>
                <w:rtl/>
              </w:rPr>
              <w:t>משכיר</w:t>
            </w:r>
            <w:r w:rsidRPr="00955F2A">
              <w:rPr>
                <w:rtl/>
              </w:rPr>
              <w:t xml:space="preserve"> יצרף לחוזה השכירות העתק מחוזי </w:t>
            </w:r>
            <w:r w:rsidRPr="00955F2A">
              <w:rPr>
                <w:rFonts w:hint="eastAsia"/>
                <w:rtl/>
              </w:rPr>
              <w:t>השכירות</w:t>
            </w:r>
            <w:r w:rsidRPr="00955F2A">
              <w:rPr>
                <w:rtl/>
              </w:rPr>
              <w:t xml:space="preserve"> שכרת עם שוכרים קודמים ב-12 החודשים שקדמו לתחילת תקופת השכירות החדשה, </w:t>
            </w:r>
            <w:r w:rsidRPr="00955F2A">
              <w:rPr>
                <w:rFonts w:hint="eastAsia"/>
                <w:rtl/>
              </w:rPr>
              <w:t>ובהם</w:t>
            </w:r>
            <w:r w:rsidRPr="00955F2A">
              <w:rPr>
                <w:rtl/>
              </w:rPr>
              <w:t xml:space="preserve"> </w:t>
            </w:r>
            <w:r w:rsidRPr="00955F2A">
              <w:rPr>
                <w:rFonts w:hint="eastAsia"/>
                <w:rtl/>
              </w:rPr>
              <w:t>פירוט</w:t>
            </w:r>
            <w:r w:rsidRPr="00955F2A">
              <w:rPr>
                <w:rtl/>
              </w:rPr>
              <w:t xml:space="preserve"> </w:t>
            </w:r>
            <w:r w:rsidRPr="00955F2A">
              <w:rPr>
                <w:rFonts w:hint="eastAsia"/>
                <w:rtl/>
              </w:rPr>
              <w:t>דמי</w:t>
            </w:r>
            <w:r w:rsidRPr="00955F2A">
              <w:rPr>
                <w:rtl/>
              </w:rPr>
              <w:t xml:space="preserve"> </w:t>
            </w:r>
            <w:r w:rsidRPr="00955F2A">
              <w:rPr>
                <w:rFonts w:hint="eastAsia"/>
                <w:rtl/>
              </w:rPr>
              <w:t>השכירות</w:t>
            </w:r>
            <w:r w:rsidRPr="00955F2A">
              <w:rPr>
                <w:rtl/>
              </w:rPr>
              <w:t xml:space="preserve"> </w:t>
            </w:r>
            <w:r w:rsidRPr="00955F2A">
              <w:rPr>
                <w:rFonts w:hint="eastAsia"/>
                <w:rtl/>
              </w:rPr>
              <w:t>ששילמו</w:t>
            </w:r>
            <w:r w:rsidRPr="00955F2A">
              <w:rPr>
                <w:rtl/>
              </w:rPr>
              <w:t xml:space="preserve"> </w:t>
            </w:r>
            <w:r w:rsidRPr="00955F2A">
              <w:rPr>
                <w:rFonts w:hint="eastAsia"/>
                <w:rtl/>
              </w:rPr>
              <w:t>אותם</w:t>
            </w:r>
            <w:r w:rsidRPr="00955F2A">
              <w:rPr>
                <w:rtl/>
              </w:rPr>
              <w:t xml:space="preserve"> </w:t>
            </w:r>
            <w:r w:rsidRPr="00955F2A">
              <w:rPr>
                <w:rFonts w:hint="eastAsia"/>
                <w:rtl/>
              </w:rPr>
              <w:t>שוכרים</w:t>
            </w:r>
            <w:r w:rsidRPr="00955F2A">
              <w:rPr>
                <w:rtl/>
              </w:rPr>
              <w:t xml:space="preserve">; </w:t>
            </w:r>
            <w:r w:rsidRPr="00955F2A">
              <w:rPr>
                <w:rFonts w:hint="eastAsia"/>
                <w:rtl/>
              </w:rPr>
              <w:t>עלתה</w:t>
            </w:r>
            <w:r w:rsidRPr="00955F2A">
              <w:rPr>
                <w:rtl/>
              </w:rPr>
              <w:t xml:space="preserve"> תקופת ההגבלה על 12 החודשים האמורים – יצרף המשכיר עותק מחוזי השכירות </w:t>
            </w:r>
            <w:r w:rsidRPr="00955F2A">
              <w:rPr>
                <w:rFonts w:hint="eastAsia"/>
                <w:rtl/>
              </w:rPr>
              <w:t>מתחילת</w:t>
            </w:r>
            <w:r w:rsidRPr="00955F2A">
              <w:rPr>
                <w:rtl/>
              </w:rPr>
              <w:t xml:space="preserve"> </w:t>
            </w:r>
            <w:r w:rsidRPr="00955F2A">
              <w:rPr>
                <w:rFonts w:hint="eastAsia"/>
                <w:rtl/>
              </w:rPr>
              <w:t>תקופת</w:t>
            </w:r>
            <w:r w:rsidRPr="00955F2A">
              <w:rPr>
                <w:rtl/>
              </w:rPr>
              <w:t xml:space="preserve"> </w:t>
            </w:r>
            <w:r w:rsidRPr="00955F2A">
              <w:rPr>
                <w:rFonts w:hint="eastAsia"/>
                <w:rtl/>
              </w:rPr>
              <w:t>ההגבלה</w:t>
            </w:r>
            <w:r w:rsidRPr="00955F2A">
              <w:rPr>
                <w:rtl/>
              </w:rPr>
              <w:t>.</w:t>
            </w:r>
          </w:p>
        </w:tc>
      </w:tr>
      <w:tr w:rsidR="003239A4" w:rsidRPr="00E80262" w14:paraId="1349E01D" w14:textId="77777777" w:rsidTr="00FD6857">
        <w:trPr>
          <w:cantSplit/>
        </w:trPr>
        <w:tc>
          <w:tcPr>
            <w:tcW w:w="1871" w:type="dxa"/>
          </w:tcPr>
          <w:p w14:paraId="181AF62C" w14:textId="77777777" w:rsidR="003239A4" w:rsidRPr="00E80262" w:rsidRDefault="003239A4" w:rsidP="009E39EC">
            <w:pPr>
              <w:pStyle w:val="TableSideHeading"/>
              <w:rPr>
                <w:sz w:val="26"/>
              </w:rPr>
            </w:pPr>
            <w:r w:rsidRPr="00E80262">
              <w:rPr>
                <w:rFonts w:hint="cs"/>
                <w:sz w:val="26"/>
                <w:rtl/>
              </w:rPr>
              <w:lastRenderedPageBreak/>
              <w:t>פיצויים עונשיים</w:t>
            </w:r>
          </w:p>
        </w:tc>
        <w:tc>
          <w:tcPr>
            <w:tcW w:w="624" w:type="dxa"/>
          </w:tcPr>
          <w:p w14:paraId="5D62A184" w14:textId="77777777" w:rsidR="003239A4" w:rsidRPr="00E80262" w:rsidRDefault="003239A4" w:rsidP="009E39EC">
            <w:pPr>
              <w:pStyle w:val="TableText"/>
              <w:rPr>
                <w:sz w:val="26"/>
              </w:rPr>
            </w:pPr>
            <w:r>
              <w:rPr>
                <w:rFonts w:hint="cs"/>
                <w:sz w:val="26"/>
                <w:rtl/>
              </w:rPr>
              <w:t>4</w:t>
            </w:r>
            <w:r w:rsidRPr="00E80262">
              <w:rPr>
                <w:rFonts w:hint="cs"/>
                <w:sz w:val="26"/>
                <w:rtl/>
              </w:rPr>
              <w:t xml:space="preserve">. </w:t>
            </w:r>
          </w:p>
        </w:tc>
        <w:tc>
          <w:tcPr>
            <w:tcW w:w="7146" w:type="dxa"/>
            <w:gridSpan w:val="6"/>
          </w:tcPr>
          <w:p w14:paraId="2BDB3340" w14:textId="111299F1" w:rsidR="003239A4" w:rsidRPr="00E80262" w:rsidRDefault="003239A4" w:rsidP="00FD6857">
            <w:pPr>
              <w:pStyle w:val="TableBlock"/>
              <w:rPr>
                <w:sz w:val="26"/>
              </w:rPr>
            </w:pPr>
            <w:r w:rsidRPr="00E80262">
              <w:rPr>
                <w:rFonts w:hint="cs"/>
                <w:sz w:val="26"/>
                <w:rtl/>
              </w:rPr>
              <w:t xml:space="preserve">גבה משכיר דמי שכירות גבוהים מדמי השכירות </w:t>
            </w:r>
            <w:r>
              <w:rPr>
                <w:rFonts w:hint="cs"/>
                <w:sz w:val="26"/>
                <w:rtl/>
              </w:rPr>
              <w:t>שהיה רשאי לקבל בהתאם לסעיף 2</w:t>
            </w:r>
            <w:r w:rsidRPr="00E80262">
              <w:rPr>
                <w:rFonts w:hint="cs"/>
                <w:sz w:val="26"/>
                <w:rtl/>
              </w:rPr>
              <w:t xml:space="preserve">  ולא השיב אותם לשוכר לפי דרישתו, רשאי בית המשפט  לפסוק בנוסף להשבת דמי השכירות שנגבו ביתר, פיצויים שאינם תלויים בנזק</w:t>
            </w:r>
            <w:r>
              <w:rPr>
                <w:rFonts w:hint="cs"/>
                <w:sz w:val="26"/>
                <w:rtl/>
              </w:rPr>
              <w:t>,</w:t>
            </w:r>
            <w:r w:rsidRPr="00E80262">
              <w:rPr>
                <w:rFonts w:hint="cs"/>
                <w:sz w:val="26"/>
                <w:rtl/>
              </w:rPr>
              <w:t xml:space="preserve"> בסכום שלא יעלה על 2,000 </w:t>
            </w:r>
            <w:r>
              <w:rPr>
                <w:rFonts w:hint="cs"/>
                <w:sz w:val="26"/>
                <w:rtl/>
              </w:rPr>
              <w:t>שקלים חדשים</w:t>
            </w:r>
            <w:r w:rsidRPr="00E80262">
              <w:rPr>
                <w:rFonts w:hint="cs"/>
                <w:sz w:val="26"/>
                <w:rtl/>
              </w:rPr>
              <w:t xml:space="preserve"> עבור כל חודש </w:t>
            </w:r>
            <w:r>
              <w:rPr>
                <w:rFonts w:hint="cs"/>
                <w:sz w:val="26"/>
                <w:rtl/>
              </w:rPr>
              <w:t>של גביית היתר</w:t>
            </w:r>
            <w:r w:rsidRPr="00E80262">
              <w:rPr>
                <w:rFonts w:hint="cs"/>
                <w:sz w:val="26"/>
                <w:rtl/>
              </w:rPr>
              <w:t>.</w:t>
            </w:r>
          </w:p>
        </w:tc>
      </w:tr>
      <w:tr w:rsidR="003239A4" w:rsidRPr="00E80262" w14:paraId="0FDBE466" w14:textId="77777777" w:rsidTr="00FD6857">
        <w:trPr>
          <w:cantSplit/>
        </w:trPr>
        <w:tc>
          <w:tcPr>
            <w:tcW w:w="1871" w:type="dxa"/>
          </w:tcPr>
          <w:p w14:paraId="1427856A" w14:textId="77777777" w:rsidR="003239A4" w:rsidRPr="00E80262" w:rsidRDefault="003239A4" w:rsidP="009E39EC">
            <w:pPr>
              <w:pStyle w:val="TableSideHeading"/>
              <w:rPr>
                <w:sz w:val="26"/>
                <w:rtl/>
              </w:rPr>
            </w:pPr>
            <w:r w:rsidRPr="00E80262">
              <w:rPr>
                <w:rFonts w:hint="cs"/>
                <w:sz w:val="26"/>
                <w:rtl/>
              </w:rPr>
              <w:t>איסור התניה</w:t>
            </w:r>
          </w:p>
        </w:tc>
        <w:tc>
          <w:tcPr>
            <w:tcW w:w="624" w:type="dxa"/>
          </w:tcPr>
          <w:p w14:paraId="4B35F4EB" w14:textId="77777777" w:rsidR="003239A4" w:rsidRPr="00E80262" w:rsidRDefault="003239A4" w:rsidP="009E39EC">
            <w:pPr>
              <w:pStyle w:val="TableText"/>
              <w:rPr>
                <w:sz w:val="26"/>
                <w:rtl/>
              </w:rPr>
            </w:pPr>
            <w:r>
              <w:rPr>
                <w:rFonts w:hint="cs"/>
                <w:sz w:val="26"/>
                <w:rtl/>
              </w:rPr>
              <w:t>5</w:t>
            </w:r>
            <w:r w:rsidRPr="00E80262">
              <w:rPr>
                <w:rFonts w:hint="cs"/>
                <w:sz w:val="26"/>
                <w:rtl/>
              </w:rPr>
              <w:t>.</w:t>
            </w:r>
          </w:p>
        </w:tc>
        <w:tc>
          <w:tcPr>
            <w:tcW w:w="7146" w:type="dxa"/>
            <w:gridSpan w:val="6"/>
          </w:tcPr>
          <w:p w14:paraId="7001CB29" w14:textId="77777777" w:rsidR="003239A4" w:rsidRPr="00E80262" w:rsidRDefault="003239A4" w:rsidP="009E39EC">
            <w:pPr>
              <w:pStyle w:val="TableBlock"/>
              <w:rPr>
                <w:sz w:val="26"/>
                <w:rtl/>
              </w:rPr>
            </w:pPr>
            <w:r w:rsidRPr="00E80262">
              <w:rPr>
                <w:rFonts w:hint="cs"/>
                <w:sz w:val="26"/>
                <w:rtl/>
              </w:rPr>
              <w:t xml:space="preserve">אין להתנות על הוראות סעיפים </w:t>
            </w:r>
            <w:r>
              <w:rPr>
                <w:rFonts w:hint="cs"/>
                <w:sz w:val="26"/>
                <w:rtl/>
              </w:rPr>
              <w:t>2</w:t>
            </w:r>
            <w:r w:rsidRPr="00E80262">
              <w:rPr>
                <w:rFonts w:hint="cs"/>
                <w:sz w:val="26"/>
                <w:rtl/>
              </w:rPr>
              <w:t xml:space="preserve"> עד </w:t>
            </w:r>
            <w:r>
              <w:rPr>
                <w:rFonts w:hint="cs"/>
                <w:sz w:val="26"/>
                <w:rtl/>
              </w:rPr>
              <w:t>4</w:t>
            </w:r>
            <w:r w:rsidRPr="00E80262">
              <w:rPr>
                <w:rFonts w:hint="cs"/>
                <w:sz w:val="26"/>
                <w:rtl/>
              </w:rPr>
              <w:t xml:space="preserve"> לחוק. </w:t>
            </w:r>
          </w:p>
        </w:tc>
      </w:tr>
      <w:tr w:rsidR="003239A4" w:rsidRPr="00E80262" w14:paraId="110F5ACA" w14:textId="77777777" w:rsidTr="00FD6857">
        <w:trPr>
          <w:cantSplit/>
        </w:trPr>
        <w:tc>
          <w:tcPr>
            <w:tcW w:w="1871" w:type="dxa"/>
          </w:tcPr>
          <w:p w14:paraId="01D5E451" w14:textId="77777777" w:rsidR="003239A4" w:rsidRPr="00E80262" w:rsidRDefault="003239A4" w:rsidP="009E39EC">
            <w:pPr>
              <w:pStyle w:val="TableSideHeading"/>
              <w:rPr>
                <w:sz w:val="26"/>
                <w:rtl/>
              </w:rPr>
            </w:pPr>
            <w:r w:rsidRPr="00E80262">
              <w:rPr>
                <w:rFonts w:hint="cs"/>
                <w:sz w:val="26"/>
                <w:rtl/>
              </w:rPr>
              <w:t>תיקון חוק השכירות והשאילה</w:t>
            </w:r>
          </w:p>
        </w:tc>
        <w:tc>
          <w:tcPr>
            <w:tcW w:w="624" w:type="dxa"/>
          </w:tcPr>
          <w:p w14:paraId="05A4A0F1" w14:textId="77777777" w:rsidR="003239A4" w:rsidRPr="00E80262" w:rsidRDefault="003239A4" w:rsidP="009E39EC">
            <w:pPr>
              <w:pStyle w:val="TableText"/>
              <w:rPr>
                <w:sz w:val="26"/>
                <w:rtl/>
              </w:rPr>
            </w:pPr>
            <w:r>
              <w:rPr>
                <w:rFonts w:hint="cs"/>
                <w:sz w:val="26"/>
                <w:rtl/>
              </w:rPr>
              <w:t>6</w:t>
            </w:r>
            <w:r w:rsidRPr="00E80262">
              <w:rPr>
                <w:rFonts w:hint="cs"/>
                <w:sz w:val="26"/>
                <w:rtl/>
              </w:rPr>
              <w:t xml:space="preserve">. </w:t>
            </w:r>
          </w:p>
        </w:tc>
        <w:tc>
          <w:tcPr>
            <w:tcW w:w="7146" w:type="dxa"/>
            <w:gridSpan w:val="6"/>
          </w:tcPr>
          <w:p w14:paraId="17BEE2CC" w14:textId="77777777" w:rsidR="003239A4" w:rsidRPr="00E80262" w:rsidRDefault="003239A4" w:rsidP="009E39EC">
            <w:pPr>
              <w:pStyle w:val="TableBlock"/>
              <w:rPr>
                <w:sz w:val="26"/>
                <w:rtl/>
              </w:rPr>
            </w:pPr>
            <w:r w:rsidRPr="00E80262">
              <w:rPr>
                <w:rFonts w:hint="cs"/>
                <w:sz w:val="26"/>
                <w:rtl/>
              </w:rPr>
              <w:t>בחוק השכירות והשאילה</w:t>
            </w:r>
            <w:r w:rsidRPr="008363C7">
              <w:rPr>
                <w:sz w:val="26"/>
                <w:rtl/>
              </w:rPr>
              <w:t xml:space="preserve">, </w:t>
            </w:r>
            <w:r w:rsidRPr="008363C7">
              <w:rPr>
                <w:rFonts w:hint="eastAsia"/>
                <w:sz w:val="26"/>
                <w:rtl/>
              </w:rPr>
              <w:t>התשל</w:t>
            </w:r>
            <w:r w:rsidRPr="008363C7">
              <w:rPr>
                <w:sz w:val="26"/>
                <w:rtl/>
              </w:rPr>
              <w:t>"א</w:t>
            </w:r>
            <w:r w:rsidRPr="008363C7">
              <w:rPr>
                <w:rFonts w:hint="eastAsia"/>
                <w:sz w:val="26"/>
                <w:rtl/>
              </w:rPr>
              <w:t>–</w:t>
            </w:r>
            <w:r w:rsidRPr="008363C7">
              <w:rPr>
                <w:sz w:val="26"/>
                <w:rtl/>
              </w:rPr>
              <w:t>1971</w:t>
            </w:r>
            <w:r w:rsidRPr="008363C7">
              <w:rPr>
                <w:rStyle w:val="a7"/>
                <w:sz w:val="26"/>
                <w:rtl/>
              </w:rPr>
              <w:footnoteReference w:id="3"/>
            </w:r>
            <w:r w:rsidRPr="008363C7">
              <w:rPr>
                <w:sz w:val="26"/>
                <w:rtl/>
              </w:rPr>
              <w:t xml:space="preserve"> </w:t>
            </w:r>
            <w:r w:rsidRPr="008363C7">
              <w:rPr>
                <w:rFonts w:hint="eastAsia"/>
                <w:sz w:val="26"/>
                <w:rtl/>
              </w:rPr>
              <w:t>–</w:t>
            </w:r>
          </w:p>
        </w:tc>
      </w:tr>
      <w:tr w:rsidR="003239A4" w:rsidRPr="00E80262" w14:paraId="1AAB9214" w14:textId="77777777" w:rsidTr="00FD6857">
        <w:trPr>
          <w:cantSplit/>
        </w:trPr>
        <w:tc>
          <w:tcPr>
            <w:tcW w:w="1871" w:type="dxa"/>
          </w:tcPr>
          <w:p w14:paraId="151AA975" w14:textId="77777777" w:rsidR="003239A4" w:rsidRPr="00E80262" w:rsidRDefault="003239A4" w:rsidP="009E39EC">
            <w:pPr>
              <w:pStyle w:val="TableSideHeading"/>
              <w:rPr>
                <w:sz w:val="26"/>
                <w:rtl/>
              </w:rPr>
            </w:pPr>
          </w:p>
        </w:tc>
        <w:tc>
          <w:tcPr>
            <w:tcW w:w="624" w:type="dxa"/>
          </w:tcPr>
          <w:p w14:paraId="3AE3A605" w14:textId="77777777" w:rsidR="003239A4" w:rsidRPr="00E80262" w:rsidRDefault="003239A4" w:rsidP="009E39EC">
            <w:pPr>
              <w:pStyle w:val="TableText"/>
              <w:rPr>
                <w:sz w:val="26"/>
                <w:rtl/>
              </w:rPr>
            </w:pPr>
          </w:p>
        </w:tc>
        <w:tc>
          <w:tcPr>
            <w:tcW w:w="7146" w:type="dxa"/>
            <w:gridSpan w:val="6"/>
          </w:tcPr>
          <w:p w14:paraId="4A64DE28" w14:textId="77777777" w:rsidR="003239A4" w:rsidRPr="00E80262" w:rsidRDefault="003239A4" w:rsidP="009E39EC">
            <w:pPr>
              <w:pStyle w:val="TableBlock"/>
              <w:numPr>
                <w:ilvl w:val="0"/>
                <w:numId w:val="33"/>
              </w:numPr>
              <w:tabs>
                <w:tab w:val="left" w:pos="624"/>
              </w:tabs>
              <w:rPr>
                <w:sz w:val="26"/>
                <w:rtl/>
              </w:rPr>
            </w:pPr>
            <w:r w:rsidRPr="00E80262">
              <w:rPr>
                <w:rFonts w:hint="cs"/>
                <w:sz w:val="26"/>
                <w:rtl/>
              </w:rPr>
              <w:t>במקום סעיף 1 יבוא:</w:t>
            </w:r>
          </w:p>
        </w:tc>
      </w:tr>
      <w:tr w:rsidR="003239A4" w:rsidRPr="00E80262" w14:paraId="6AEBF825" w14:textId="77777777" w:rsidTr="00FD6857">
        <w:trPr>
          <w:cantSplit/>
        </w:trPr>
        <w:tc>
          <w:tcPr>
            <w:tcW w:w="1871" w:type="dxa"/>
          </w:tcPr>
          <w:p w14:paraId="430FD22C" w14:textId="77777777" w:rsidR="003239A4" w:rsidRPr="00E80262" w:rsidRDefault="003239A4" w:rsidP="009E39EC">
            <w:pPr>
              <w:pStyle w:val="TableSideHeading"/>
              <w:keepLines w:val="0"/>
              <w:rPr>
                <w:sz w:val="26"/>
              </w:rPr>
            </w:pPr>
            <w:r>
              <w:rPr>
                <w:sz w:val="26"/>
                <w:rtl/>
              </w:rPr>
              <w:t xml:space="preserve">                 </w:t>
            </w:r>
          </w:p>
        </w:tc>
        <w:tc>
          <w:tcPr>
            <w:tcW w:w="624" w:type="dxa"/>
          </w:tcPr>
          <w:p w14:paraId="50FEB1B5" w14:textId="77777777" w:rsidR="003239A4" w:rsidRPr="00E80262" w:rsidRDefault="003239A4" w:rsidP="009E39EC">
            <w:pPr>
              <w:pStyle w:val="TableText"/>
              <w:keepLines w:val="0"/>
              <w:rPr>
                <w:sz w:val="26"/>
              </w:rPr>
            </w:pPr>
          </w:p>
        </w:tc>
        <w:tc>
          <w:tcPr>
            <w:tcW w:w="1872" w:type="dxa"/>
            <w:gridSpan w:val="3"/>
          </w:tcPr>
          <w:p w14:paraId="55F450C8" w14:textId="77777777" w:rsidR="003239A4" w:rsidRPr="00E80262" w:rsidRDefault="003239A4" w:rsidP="009E39EC">
            <w:pPr>
              <w:pStyle w:val="TableInnerSideHeading"/>
              <w:rPr>
                <w:sz w:val="26"/>
              </w:rPr>
            </w:pPr>
            <w:r w:rsidRPr="00E80262">
              <w:rPr>
                <w:rFonts w:hint="cs"/>
                <w:sz w:val="26"/>
                <w:rtl/>
              </w:rPr>
              <w:t>"מהותו של חוזה שכירות</w:t>
            </w:r>
          </w:p>
        </w:tc>
        <w:tc>
          <w:tcPr>
            <w:tcW w:w="624" w:type="dxa"/>
          </w:tcPr>
          <w:p w14:paraId="18CBF54E" w14:textId="77777777" w:rsidR="003239A4" w:rsidRPr="00E80262" w:rsidRDefault="003239A4" w:rsidP="009E39EC">
            <w:pPr>
              <w:pStyle w:val="TableText"/>
              <w:rPr>
                <w:sz w:val="26"/>
              </w:rPr>
            </w:pPr>
            <w:r>
              <w:rPr>
                <w:rFonts w:hint="cs"/>
                <w:sz w:val="26"/>
                <w:rtl/>
              </w:rPr>
              <w:t>1.</w:t>
            </w:r>
          </w:p>
        </w:tc>
        <w:tc>
          <w:tcPr>
            <w:tcW w:w="4650" w:type="dxa"/>
            <w:gridSpan w:val="2"/>
          </w:tcPr>
          <w:p w14:paraId="638E7359" w14:textId="77777777" w:rsidR="003239A4" w:rsidRPr="00E80262" w:rsidRDefault="003239A4" w:rsidP="009E39EC">
            <w:pPr>
              <w:pStyle w:val="TableBlock"/>
              <w:rPr>
                <w:sz w:val="26"/>
              </w:rPr>
            </w:pPr>
            <w:r w:rsidRPr="00E80262">
              <w:rPr>
                <w:rFonts w:hint="cs"/>
                <w:sz w:val="26"/>
                <w:rtl/>
              </w:rPr>
              <w:t>חוזה שכירות הוא חוזה בין משכיר לשוכר להקני</w:t>
            </w:r>
            <w:r>
              <w:rPr>
                <w:rFonts w:hint="cs"/>
                <w:sz w:val="26"/>
                <w:rtl/>
              </w:rPr>
              <w:t>י</w:t>
            </w:r>
            <w:r w:rsidRPr="00E80262">
              <w:rPr>
                <w:rFonts w:hint="cs"/>
                <w:sz w:val="26"/>
                <w:rtl/>
              </w:rPr>
              <w:t xml:space="preserve">ה בתמורה של זכות להחזיק בנכס </w:t>
            </w:r>
            <w:r>
              <w:rPr>
                <w:rFonts w:hint="cs"/>
                <w:sz w:val="26"/>
                <w:rtl/>
              </w:rPr>
              <w:t xml:space="preserve">ולהשתמש בו </w:t>
            </w:r>
            <w:r w:rsidRPr="00E80262">
              <w:rPr>
                <w:rFonts w:hint="cs"/>
                <w:sz w:val="26"/>
                <w:rtl/>
              </w:rPr>
              <w:t>שלא לצמיתות."</w:t>
            </w:r>
            <w:r>
              <w:rPr>
                <w:rFonts w:hint="cs"/>
                <w:sz w:val="26"/>
                <w:rtl/>
              </w:rPr>
              <w:t>;</w:t>
            </w:r>
          </w:p>
        </w:tc>
      </w:tr>
      <w:tr w:rsidR="003239A4" w:rsidRPr="00E80262" w14:paraId="3B60072E" w14:textId="77777777" w:rsidTr="00FD6857">
        <w:trPr>
          <w:cantSplit/>
        </w:trPr>
        <w:tc>
          <w:tcPr>
            <w:tcW w:w="1871" w:type="dxa"/>
          </w:tcPr>
          <w:p w14:paraId="799B82F9" w14:textId="77777777" w:rsidR="003239A4" w:rsidRPr="00E80262" w:rsidRDefault="003239A4" w:rsidP="009E39EC">
            <w:pPr>
              <w:pStyle w:val="TableSideHeading"/>
              <w:rPr>
                <w:sz w:val="26"/>
              </w:rPr>
            </w:pPr>
          </w:p>
        </w:tc>
        <w:tc>
          <w:tcPr>
            <w:tcW w:w="624" w:type="dxa"/>
          </w:tcPr>
          <w:p w14:paraId="5DFC7B13" w14:textId="77777777" w:rsidR="003239A4" w:rsidRPr="00E80262" w:rsidRDefault="003239A4" w:rsidP="009E39EC">
            <w:pPr>
              <w:pStyle w:val="TableText"/>
              <w:rPr>
                <w:sz w:val="26"/>
              </w:rPr>
            </w:pPr>
          </w:p>
        </w:tc>
        <w:tc>
          <w:tcPr>
            <w:tcW w:w="7146" w:type="dxa"/>
            <w:gridSpan w:val="6"/>
          </w:tcPr>
          <w:p w14:paraId="3A0A620B" w14:textId="77777777" w:rsidR="003239A4" w:rsidRPr="00E80262" w:rsidRDefault="003239A4" w:rsidP="009E39EC">
            <w:pPr>
              <w:pStyle w:val="TableBlock"/>
              <w:numPr>
                <w:ilvl w:val="0"/>
                <w:numId w:val="33"/>
              </w:numPr>
              <w:tabs>
                <w:tab w:val="left" w:pos="624"/>
              </w:tabs>
              <w:rPr>
                <w:sz w:val="26"/>
              </w:rPr>
            </w:pPr>
            <w:r w:rsidRPr="00E80262">
              <w:rPr>
                <w:rFonts w:hint="cs"/>
                <w:sz w:val="26"/>
                <w:rtl/>
              </w:rPr>
              <w:t>בסעיף 2(ב)</w:t>
            </w:r>
            <w:r>
              <w:rPr>
                <w:rFonts w:hint="cs"/>
                <w:sz w:val="26"/>
                <w:rtl/>
              </w:rPr>
              <w:t>,</w:t>
            </w:r>
            <w:r w:rsidRPr="00E80262">
              <w:rPr>
                <w:rFonts w:hint="cs"/>
                <w:sz w:val="26"/>
                <w:rtl/>
              </w:rPr>
              <w:t xml:space="preserve"> בסופו יבוא "לעני</w:t>
            </w:r>
            <w:r>
              <w:rPr>
                <w:rFonts w:hint="cs"/>
                <w:sz w:val="26"/>
                <w:rtl/>
              </w:rPr>
              <w:t>י</w:t>
            </w:r>
            <w:r w:rsidRPr="00E80262">
              <w:rPr>
                <w:rFonts w:hint="cs"/>
                <w:sz w:val="26"/>
                <w:rtl/>
              </w:rPr>
              <w:t>ן זה יראו את השוכר הראשי כמשכיר ואת שוכר המשנה כשוכר."</w:t>
            </w:r>
            <w:r>
              <w:rPr>
                <w:rFonts w:hint="cs"/>
                <w:sz w:val="26"/>
                <w:rtl/>
              </w:rPr>
              <w:t>;</w:t>
            </w:r>
          </w:p>
        </w:tc>
      </w:tr>
      <w:tr w:rsidR="003239A4" w:rsidRPr="00E80262" w14:paraId="077D0588" w14:textId="77777777" w:rsidTr="00FD6857">
        <w:trPr>
          <w:cantSplit/>
        </w:trPr>
        <w:tc>
          <w:tcPr>
            <w:tcW w:w="1871" w:type="dxa"/>
          </w:tcPr>
          <w:p w14:paraId="6E00389D" w14:textId="77777777" w:rsidR="003239A4" w:rsidRPr="00E80262" w:rsidRDefault="003239A4" w:rsidP="009E39EC">
            <w:pPr>
              <w:pStyle w:val="TableSideHeading"/>
              <w:rPr>
                <w:sz w:val="26"/>
              </w:rPr>
            </w:pPr>
          </w:p>
        </w:tc>
        <w:tc>
          <w:tcPr>
            <w:tcW w:w="624" w:type="dxa"/>
          </w:tcPr>
          <w:p w14:paraId="1988D520" w14:textId="77777777" w:rsidR="003239A4" w:rsidRPr="00E80262" w:rsidRDefault="003239A4" w:rsidP="009E39EC">
            <w:pPr>
              <w:pStyle w:val="TableText"/>
              <w:rPr>
                <w:sz w:val="26"/>
              </w:rPr>
            </w:pPr>
          </w:p>
        </w:tc>
        <w:tc>
          <w:tcPr>
            <w:tcW w:w="7146" w:type="dxa"/>
            <w:gridSpan w:val="6"/>
          </w:tcPr>
          <w:p w14:paraId="3164EA4B" w14:textId="77777777" w:rsidR="003239A4" w:rsidRPr="00E80262" w:rsidRDefault="003239A4" w:rsidP="009E39EC">
            <w:pPr>
              <w:pStyle w:val="TableBlock"/>
              <w:numPr>
                <w:ilvl w:val="0"/>
                <w:numId w:val="33"/>
              </w:numPr>
              <w:tabs>
                <w:tab w:val="left" w:pos="624"/>
              </w:tabs>
              <w:rPr>
                <w:sz w:val="26"/>
                <w:rtl/>
              </w:rPr>
            </w:pPr>
            <w:r w:rsidRPr="00E80262">
              <w:rPr>
                <w:rFonts w:hint="cs"/>
                <w:sz w:val="26"/>
                <w:rtl/>
              </w:rPr>
              <w:t>בסעיף  5</w:t>
            </w:r>
            <w:r>
              <w:rPr>
                <w:rFonts w:hint="cs"/>
                <w:sz w:val="26"/>
                <w:rtl/>
              </w:rPr>
              <w:t>,</w:t>
            </w:r>
            <w:r w:rsidRPr="00E80262">
              <w:rPr>
                <w:rFonts w:hint="cs"/>
                <w:sz w:val="26"/>
                <w:rtl/>
              </w:rPr>
              <w:t xml:space="preserve"> אחרי סעיף קטן (ג) יבוא:</w:t>
            </w:r>
          </w:p>
        </w:tc>
      </w:tr>
      <w:tr w:rsidR="003239A4" w:rsidRPr="00E80262" w14:paraId="7D4A1FCA" w14:textId="77777777" w:rsidTr="00FD6857">
        <w:trPr>
          <w:cantSplit/>
        </w:trPr>
        <w:tc>
          <w:tcPr>
            <w:tcW w:w="1871" w:type="dxa"/>
          </w:tcPr>
          <w:p w14:paraId="6249F46B" w14:textId="77777777" w:rsidR="003239A4" w:rsidRPr="00E80262" w:rsidRDefault="003239A4" w:rsidP="009E39EC">
            <w:pPr>
              <w:pStyle w:val="TableSideHeading"/>
              <w:rPr>
                <w:sz w:val="26"/>
              </w:rPr>
            </w:pPr>
          </w:p>
        </w:tc>
        <w:tc>
          <w:tcPr>
            <w:tcW w:w="624" w:type="dxa"/>
          </w:tcPr>
          <w:p w14:paraId="4A3287AF" w14:textId="77777777" w:rsidR="003239A4" w:rsidRPr="00E80262" w:rsidRDefault="003239A4" w:rsidP="009E39EC">
            <w:pPr>
              <w:pStyle w:val="TableText"/>
              <w:rPr>
                <w:sz w:val="26"/>
              </w:rPr>
            </w:pPr>
          </w:p>
        </w:tc>
        <w:tc>
          <w:tcPr>
            <w:tcW w:w="624" w:type="dxa"/>
          </w:tcPr>
          <w:p w14:paraId="0F8C241C" w14:textId="77777777" w:rsidR="003239A4" w:rsidRPr="00E80262" w:rsidRDefault="003239A4" w:rsidP="009E39EC">
            <w:pPr>
              <w:pStyle w:val="TableText"/>
              <w:rPr>
                <w:sz w:val="26"/>
              </w:rPr>
            </w:pPr>
          </w:p>
        </w:tc>
        <w:tc>
          <w:tcPr>
            <w:tcW w:w="6522" w:type="dxa"/>
            <w:gridSpan w:val="5"/>
          </w:tcPr>
          <w:p w14:paraId="0E52105B" w14:textId="77777777" w:rsidR="003239A4" w:rsidRPr="00E80262" w:rsidRDefault="003239A4" w:rsidP="009E39EC">
            <w:pPr>
              <w:pStyle w:val="TableBlock"/>
              <w:rPr>
                <w:sz w:val="26"/>
              </w:rPr>
            </w:pPr>
            <w:r w:rsidRPr="00E80262">
              <w:rPr>
                <w:rFonts w:hint="cs"/>
                <w:sz w:val="26"/>
                <w:rtl/>
              </w:rPr>
              <w:t>"(ד)</w:t>
            </w:r>
            <w:r>
              <w:rPr>
                <w:sz w:val="26"/>
                <w:rtl/>
              </w:rPr>
              <w:tab/>
            </w:r>
            <w:r w:rsidRPr="00E80262">
              <w:rPr>
                <w:rFonts w:hint="cs"/>
                <w:sz w:val="26"/>
                <w:rtl/>
              </w:rPr>
              <w:t xml:space="preserve">הוסכם כי השוכר יטפל בהובלת הנכס, </w:t>
            </w:r>
            <w:r>
              <w:rPr>
                <w:rFonts w:hint="cs"/>
                <w:sz w:val="26"/>
                <w:rtl/>
              </w:rPr>
              <w:t>תהיה</w:t>
            </w:r>
            <w:r w:rsidRPr="00E80262">
              <w:rPr>
                <w:rFonts w:hint="cs"/>
                <w:sz w:val="26"/>
                <w:rtl/>
              </w:rPr>
              <w:t xml:space="preserve"> מסירתו במקום שהוסכם עליו עם המשכיר."</w:t>
            </w:r>
            <w:r>
              <w:rPr>
                <w:rFonts w:hint="cs"/>
                <w:sz w:val="26"/>
                <w:rtl/>
              </w:rPr>
              <w:t>;</w:t>
            </w:r>
          </w:p>
        </w:tc>
      </w:tr>
      <w:tr w:rsidR="003239A4" w:rsidRPr="00E80262" w14:paraId="58732C56" w14:textId="77777777" w:rsidTr="00FD6857">
        <w:trPr>
          <w:cantSplit/>
        </w:trPr>
        <w:tc>
          <w:tcPr>
            <w:tcW w:w="1871" w:type="dxa"/>
          </w:tcPr>
          <w:p w14:paraId="1FB27315" w14:textId="77777777" w:rsidR="003239A4" w:rsidRPr="00E80262" w:rsidRDefault="003239A4" w:rsidP="009E39EC">
            <w:pPr>
              <w:pStyle w:val="TableSideHeading"/>
              <w:keepLines w:val="0"/>
              <w:rPr>
                <w:sz w:val="26"/>
              </w:rPr>
            </w:pPr>
          </w:p>
        </w:tc>
        <w:tc>
          <w:tcPr>
            <w:tcW w:w="624" w:type="dxa"/>
          </w:tcPr>
          <w:p w14:paraId="1BF5B948" w14:textId="77777777" w:rsidR="003239A4" w:rsidRPr="00E80262" w:rsidRDefault="003239A4" w:rsidP="009E39EC">
            <w:pPr>
              <w:pStyle w:val="TableText"/>
              <w:keepLines w:val="0"/>
              <w:rPr>
                <w:sz w:val="26"/>
              </w:rPr>
            </w:pPr>
          </w:p>
        </w:tc>
        <w:tc>
          <w:tcPr>
            <w:tcW w:w="7146" w:type="dxa"/>
            <w:gridSpan w:val="6"/>
          </w:tcPr>
          <w:p w14:paraId="3CD1D207" w14:textId="77777777" w:rsidR="003239A4" w:rsidRPr="00E80262" w:rsidRDefault="003239A4" w:rsidP="009E39EC">
            <w:pPr>
              <w:pStyle w:val="TableBlock"/>
              <w:numPr>
                <w:ilvl w:val="0"/>
                <w:numId w:val="33"/>
              </w:numPr>
              <w:tabs>
                <w:tab w:val="left" w:pos="624"/>
              </w:tabs>
              <w:rPr>
                <w:sz w:val="26"/>
                <w:rtl/>
              </w:rPr>
            </w:pPr>
            <w:r w:rsidRPr="00E80262">
              <w:rPr>
                <w:rFonts w:hint="cs"/>
                <w:sz w:val="26"/>
                <w:rtl/>
              </w:rPr>
              <w:t>אחרי סעיף 5 יבוא:</w:t>
            </w:r>
          </w:p>
        </w:tc>
      </w:tr>
      <w:tr w:rsidR="003239A4" w:rsidRPr="00E80262" w14:paraId="2AEBD97A" w14:textId="77777777" w:rsidTr="00FD6857">
        <w:trPr>
          <w:cantSplit/>
        </w:trPr>
        <w:tc>
          <w:tcPr>
            <w:tcW w:w="1871" w:type="dxa"/>
          </w:tcPr>
          <w:p w14:paraId="5578B842" w14:textId="77777777" w:rsidR="003239A4" w:rsidRPr="00E80262" w:rsidRDefault="003239A4" w:rsidP="009E39EC">
            <w:pPr>
              <w:pStyle w:val="TableSideHeading"/>
              <w:keepLines w:val="0"/>
              <w:rPr>
                <w:sz w:val="26"/>
              </w:rPr>
            </w:pPr>
          </w:p>
        </w:tc>
        <w:tc>
          <w:tcPr>
            <w:tcW w:w="624" w:type="dxa"/>
          </w:tcPr>
          <w:p w14:paraId="13418DBA" w14:textId="77777777" w:rsidR="003239A4" w:rsidRPr="00E80262" w:rsidRDefault="003239A4" w:rsidP="009E39EC">
            <w:pPr>
              <w:pStyle w:val="TableText"/>
              <w:keepLines w:val="0"/>
              <w:rPr>
                <w:sz w:val="26"/>
              </w:rPr>
            </w:pPr>
          </w:p>
        </w:tc>
        <w:tc>
          <w:tcPr>
            <w:tcW w:w="1872" w:type="dxa"/>
            <w:gridSpan w:val="3"/>
          </w:tcPr>
          <w:p w14:paraId="54E6D290" w14:textId="77777777" w:rsidR="003239A4" w:rsidRPr="00E80262" w:rsidRDefault="003239A4" w:rsidP="009E39EC">
            <w:pPr>
              <w:pStyle w:val="TableInnerSideHeading"/>
              <w:rPr>
                <w:sz w:val="26"/>
              </w:rPr>
            </w:pPr>
            <w:r w:rsidRPr="00E80262">
              <w:rPr>
                <w:rFonts w:hint="cs"/>
                <w:sz w:val="26"/>
                <w:rtl/>
              </w:rPr>
              <w:t>"התאמת הזכויות במושכר</w:t>
            </w:r>
          </w:p>
        </w:tc>
        <w:tc>
          <w:tcPr>
            <w:tcW w:w="624" w:type="dxa"/>
          </w:tcPr>
          <w:p w14:paraId="3628CEC8" w14:textId="77777777" w:rsidR="003239A4" w:rsidRPr="00E80262" w:rsidRDefault="003239A4" w:rsidP="009E39EC">
            <w:pPr>
              <w:pStyle w:val="TableText"/>
              <w:rPr>
                <w:sz w:val="26"/>
              </w:rPr>
            </w:pPr>
            <w:r w:rsidRPr="00E80262">
              <w:rPr>
                <w:rFonts w:hint="cs"/>
                <w:sz w:val="26"/>
                <w:rtl/>
              </w:rPr>
              <w:t>5א</w:t>
            </w:r>
            <w:r>
              <w:rPr>
                <w:rFonts w:hint="cs"/>
                <w:sz w:val="26"/>
                <w:rtl/>
              </w:rPr>
              <w:t>.</w:t>
            </w:r>
          </w:p>
        </w:tc>
        <w:tc>
          <w:tcPr>
            <w:tcW w:w="4650" w:type="dxa"/>
            <w:gridSpan w:val="2"/>
          </w:tcPr>
          <w:p w14:paraId="56919AC8" w14:textId="77777777" w:rsidR="003239A4" w:rsidRPr="00E80262" w:rsidRDefault="003239A4" w:rsidP="009E39EC">
            <w:pPr>
              <w:pStyle w:val="TableBlock"/>
              <w:rPr>
                <w:sz w:val="26"/>
              </w:rPr>
            </w:pPr>
            <w:r w:rsidRPr="00624269">
              <w:rPr>
                <w:rFonts w:hint="eastAsia"/>
                <w:sz w:val="26"/>
                <w:rtl/>
              </w:rPr>
              <w:t>המשכיר</w:t>
            </w:r>
            <w:r w:rsidRPr="00624269">
              <w:rPr>
                <w:sz w:val="26"/>
              </w:rPr>
              <w:t xml:space="preserve"> </w:t>
            </w:r>
            <w:r w:rsidRPr="00624269">
              <w:rPr>
                <w:rFonts w:hint="eastAsia"/>
                <w:sz w:val="26"/>
                <w:rtl/>
              </w:rPr>
              <w:t>ימסור</w:t>
            </w:r>
            <w:r w:rsidRPr="00624269">
              <w:rPr>
                <w:sz w:val="26"/>
              </w:rPr>
              <w:t xml:space="preserve"> </w:t>
            </w:r>
            <w:r w:rsidRPr="00624269">
              <w:rPr>
                <w:rFonts w:hint="eastAsia"/>
                <w:sz w:val="26"/>
                <w:rtl/>
              </w:rPr>
              <w:t>לשוכר</w:t>
            </w:r>
            <w:r w:rsidRPr="00624269">
              <w:rPr>
                <w:sz w:val="26"/>
              </w:rPr>
              <w:t xml:space="preserve"> </w:t>
            </w:r>
            <w:r w:rsidRPr="00624269">
              <w:rPr>
                <w:rFonts w:hint="eastAsia"/>
                <w:sz w:val="26"/>
                <w:rtl/>
              </w:rPr>
              <w:t>את</w:t>
            </w:r>
            <w:r w:rsidRPr="00624269">
              <w:rPr>
                <w:sz w:val="26"/>
              </w:rPr>
              <w:t xml:space="preserve"> </w:t>
            </w:r>
            <w:r w:rsidRPr="00624269">
              <w:rPr>
                <w:rFonts w:hint="eastAsia"/>
                <w:sz w:val="26"/>
                <w:rtl/>
              </w:rPr>
              <w:t>הזכויות</w:t>
            </w:r>
            <w:r w:rsidRPr="00624269">
              <w:rPr>
                <w:sz w:val="26"/>
              </w:rPr>
              <w:t xml:space="preserve"> </w:t>
            </w:r>
            <w:r w:rsidRPr="00624269">
              <w:rPr>
                <w:rFonts w:hint="eastAsia"/>
                <w:sz w:val="26"/>
                <w:rtl/>
              </w:rPr>
              <w:t>להחזיק</w:t>
            </w:r>
            <w:r w:rsidRPr="00624269">
              <w:rPr>
                <w:sz w:val="26"/>
              </w:rPr>
              <w:t xml:space="preserve"> </w:t>
            </w:r>
            <w:r w:rsidRPr="00624269">
              <w:rPr>
                <w:rFonts w:hint="eastAsia"/>
                <w:sz w:val="26"/>
                <w:rtl/>
              </w:rPr>
              <w:t>ולהשתמש</w:t>
            </w:r>
            <w:r w:rsidRPr="00624269">
              <w:rPr>
                <w:sz w:val="26"/>
              </w:rPr>
              <w:t xml:space="preserve"> </w:t>
            </w:r>
            <w:r w:rsidRPr="00624269">
              <w:rPr>
                <w:rFonts w:hint="eastAsia"/>
                <w:sz w:val="26"/>
                <w:rtl/>
              </w:rPr>
              <w:t>במושכר</w:t>
            </w:r>
            <w:r w:rsidRPr="00624269">
              <w:rPr>
                <w:sz w:val="26"/>
              </w:rPr>
              <w:t xml:space="preserve"> </w:t>
            </w:r>
            <w:r w:rsidRPr="00624269">
              <w:rPr>
                <w:rFonts w:hint="eastAsia"/>
                <w:sz w:val="26"/>
                <w:rtl/>
              </w:rPr>
              <w:t>כשהן</w:t>
            </w:r>
            <w:r w:rsidRPr="00624269">
              <w:rPr>
                <w:sz w:val="26"/>
              </w:rPr>
              <w:t xml:space="preserve"> </w:t>
            </w:r>
            <w:r w:rsidRPr="00624269">
              <w:rPr>
                <w:rFonts w:hint="eastAsia"/>
                <w:sz w:val="26"/>
                <w:rtl/>
              </w:rPr>
              <w:t>חופשיות</w:t>
            </w:r>
            <w:r w:rsidRPr="00624269">
              <w:rPr>
                <w:sz w:val="26"/>
              </w:rPr>
              <w:t xml:space="preserve"> </w:t>
            </w:r>
            <w:r w:rsidRPr="00624269">
              <w:rPr>
                <w:rFonts w:hint="eastAsia"/>
                <w:sz w:val="26"/>
                <w:rtl/>
              </w:rPr>
              <w:t>מכל</w:t>
            </w:r>
            <w:r w:rsidRPr="00624269">
              <w:rPr>
                <w:sz w:val="26"/>
                <w:rtl/>
              </w:rPr>
              <w:t xml:space="preserve"> </w:t>
            </w:r>
            <w:r w:rsidRPr="00624269">
              <w:rPr>
                <w:rFonts w:hint="eastAsia"/>
                <w:sz w:val="26"/>
                <w:rtl/>
              </w:rPr>
              <w:t>זכות</w:t>
            </w:r>
            <w:r w:rsidRPr="00624269">
              <w:rPr>
                <w:sz w:val="26"/>
              </w:rPr>
              <w:t xml:space="preserve"> </w:t>
            </w:r>
            <w:r w:rsidRPr="00624269">
              <w:rPr>
                <w:rFonts w:hint="eastAsia"/>
                <w:sz w:val="26"/>
                <w:rtl/>
              </w:rPr>
              <w:t>של</w:t>
            </w:r>
            <w:r w:rsidRPr="00624269">
              <w:rPr>
                <w:sz w:val="26"/>
              </w:rPr>
              <w:t xml:space="preserve"> </w:t>
            </w:r>
            <w:r w:rsidRPr="00624269">
              <w:rPr>
                <w:rFonts w:hint="eastAsia"/>
                <w:sz w:val="26"/>
                <w:rtl/>
              </w:rPr>
              <w:t>אדם</w:t>
            </w:r>
            <w:r w:rsidRPr="00624269">
              <w:rPr>
                <w:sz w:val="26"/>
              </w:rPr>
              <w:t xml:space="preserve"> </w:t>
            </w:r>
            <w:r w:rsidRPr="00624269">
              <w:rPr>
                <w:rFonts w:hint="eastAsia"/>
                <w:sz w:val="26"/>
                <w:rtl/>
              </w:rPr>
              <w:t>שלישי</w:t>
            </w:r>
            <w:r w:rsidRPr="00624269">
              <w:rPr>
                <w:sz w:val="26"/>
              </w:rPr>
              <w:t xml:space="preserve"> </w:t>
            </w:r>
            <w:r w:rsidRPr="00624269">
              <w:rPr>
                <w:rFonts w:hint="eastAsia"/>
                <w:sz w:val="26"/>
                <w:rtl/>
              </w:rPr>
              <w:t>אשר</w:t>
            </w:r>
            <w:r w:rsidRPr="00624269">
              <w:rPr>
                <w:sz w:val="26"/>
              </w:rPr>
              <w:t xml:space="preserve"> </w:t>
            </w:r>
            <w:r w:rsidRPr="00624269">
              <w:rPr>
                <w:rFonts w:hint="eastAsia"/>
                <w:sz w:val="26"/>
                <w:rtl/>
              </w:rPr>
              <w:t>נוגדת</w:t>
            </w:r>
            <w:r w:rsidRPr="00624269">
              <w:rPr>
                <w:sz w:val="26"/>
              </w:rPr>
              <w:t xml:space="preserve"> </w:t>
            </w:r>
            <w:r w:rsidRPr="00624269">
              <w:rPr>
                <w:rFonts w:hint="eastAsia"/>
                <w:sz w:val="26"/>
                <w:rtl/>
              </w:rPr>
              <w:t>את</w:t>
            </w:r>
            <w:r w:rsidRPr="00624269">
              <w:rPr>
                <w:sz w:val="26"/>
              </w:rPr>
              <w:t xml:space="preserve"> </w:t>
            </w:r>
            <w:r w:rsidRPr="00624269">
              <w:rPr>
                <w:rFonts w:hint="eastAsia"/>
                <w:sz w:val="26"/>
                <w:rtl/>
              </w:rPr>
              <w:t>זכויות</w:t>
            </w:r>
            <w:r w:rsidRPr="00624269">
              <w:rPr>
                <w:sz w:val="26"/>
              </w:rPr>
              <w:t xml:space="preserve"> </w:t>
            </w:r>
            <w:r w:rsidRPr="00624269">
              <w:rPr>
                <w:rFonts w:hint="eastAsia"/>
                <w:sz w:val="26"/>
                <w:rtl/>
              </w:rPr>
              <w:t>השוכר</w:t>
            </w:r>
            <w:r w:rsidRPr="00624269">
              <w:rPr>
                <w:sz w:val="26"/>
                <w:rtl/>
              </w:rPr>
              <w:t xml:space="preserve"> </w:t>
            </w:r>
            <w:r w:rsidRPr="00624269">
              <w:rPr>
                <w:rFonts w:hint="eastAsia"/>
                <w:sz w:val="26"/>
                <w:rtl/>
              </w:rPr>
              <w:t>וימנע</w:t>
            </w:r>
            <w:r w:rsidRPr="00624269">
              <w:rPr>
                <w:sz w:val="26"/>
              </w:rPr>
              <w:t xml:space="preserve"> </w:t>
            </w:r>
            <w:r w:rsidRPr="00624269">
              <w:rPr>
                <w:rFonts w:hint="eastAsia"/>
                <w:sz w:val="26"/>
                <w:rtl/>
              </w:rPr>
              <w:t>את</w:t>
            </w:r>
            <w:r w:rsidRPr="00624269">
              <w:rPr>
                <w:sz w:val="26"/>
              </w:rPr>
              <w:t xml:space="preserve"> </w:t>
            </w:r>
            <w:r w:rsidRPr="00624269">
              <w:rPr>
                <w:rFonts w:hint="eastAsia"/>
                <w:sz w:val="26"/>
                <w:rtl/>
              </w:rPr>
              <w:t>קיומן</w:t>
            </w:r>
            <w:r w:rsidRPr="00624269">
              <w:rPr>
                <w:sz w:val="26"/>
              </w:rPr>
              <w:t xml:space="preserve"> </w:t>
            </w:r>
            <w:r w:rsidRPr="00624269">
              <w:rPr>
                <w:rFonts w:hint="eastAsia"/>
                <w:sz w:val="26"/>
                <w:rtl/>
              </w:rPr>
              <w:t>של</w:t>
            </w:r>
            <w:r w:rsidRPr="00624269">
              <w:rPr>
                <w:sz w:val="26"/>
              </w:rPr>
              <w:t xml:space="preserve"> </w:t>
            </w:r>
            <w:r w:rsidRPr="00624269">
              <w:rPr>
                <w:rFonts w:hint="eastAsia"/>
                <w:sz w:val="26"/>
                <w:rtl/>
              </w:rPr>
              <w:t>זכויות</w:t>
            </w:r>
            <w:r w:rsidRPr="00624269">
              <w:rPr>
                <w:sz w:val="26"/>
              </w:rPr>
              <w:t xml:space="preserve"> </w:t>
            </w:r>
            <w:r w:rsidRPr="00624269">
              <w:rPr>
                <w:rFonts w:hint="eastAsia"/>
                <w:sz w:val="26"/>
                <w:rtl/>
              </w:rPr>
              <w:t>נוגדות</w:t>
            </w:r>
            <w:r w:rsidRPr="00624269">
              <w:rPr>
                <w:sz w:val="26"/>
              </w:rPr>
              <w:t xml:space="preserve"> </w:t>
            </w:r>
            <w:r w:rsidRPr="00624269">
              <w:rPr>
                <w:rFonts w:hint="eastAsia"/>
                <w:sz w:val="26"/>
                <w:rtl/>
              </w:rPr>
              <w:t>כאמור</w:t>
            </w:r>
            <w:r w:rsidRPr="00624269">
              <w:rPr>
                <w:sz w:val="26"/>
              </w:rPr>
              <w:t xml:space="preserve"> </w:t>
            </w:r>
            <w:r w:rsidRPr="00624269">
              <w:rPr>
                <w:rFonts w:hint="eastAsia"/>
                <w:sz w:val="26"/>
                <w:rtl/>
              </w:rPr>
              <w:t>במהלך</w:t>
            </w:r>
            <w:r w:rsidRPr="00624269">
              <w:rPr>
                <w:sz w:val="26"/>
              </w:rPr>
              <w:t xml:space="preserve"> </w:t>
            </w:r>
            <w:r w:rsidRPr="00624269">
              <w:rPr>
                <w:rFonts w:hint="eastAsia"/>
                <w:sz w:val="26"/>
                <w:rtl/>
              </w:rPr>
              <w:t>כל</w:t>
            </w:r>
            <w:r w:rsidRPr="00624269">
              <w:rPr>
                <w:sz w:val="26"/>
              </w:rPr>
              <w:t xml:space="preserve"> </w:t>
            </w:r>
            <w:r w:rsidRPr="00624269">
              <w:rPr>
                <w:rFonts w:hint="eastAsia"/>
                <w:sz w:val="26"/>
                <w:rtl/>
              </w:rPr>
              <w:t>תקופת</w:t>
            </w:r>
            <w:r w:rsidRPr="00624269">
              <w:rPr>
                <w:sz w:val="26"/>
              </w:rPr>
              <w:t xml:space="preserve"> </w:t>
            </w:r>
            <w:r w:rsidRPr="00624269">
              <w:rPr>
                <w:rFonts w:hint="eastAsia"/>
                <w:sz w:val="26"/>
                <w:rtl/>
              </w:rPr>
              <w:t>השכירות</w:t>
            </w:r>
            <w:r>
              <w:rPr>
                <w:sz w:val="26"/>
                <w:rtl/>
              </w:rPr>
              <w:t>; לעניין זה</w:t>
            </w:r>
            <w:r w:rsidRPr="00624269">
              <w:rPr>
                <w:sz w:val="26"/>
                <w:rtl/>
              </w:rPr>
              <w:t xml:space="preserve"> יראו חריגה מהור</w:t>
            </w:r>
            <w:r>
              <w:rPr>
                <w:sz w:val="26"/>
                <w:rtl/>
              </w:rPr>
              <w:t>אות סעיף</w:t>
            </w:r>
            <w:r>
              <w:rPr>
                <w:rFonts w:hint="cs"/>
                <w:sz w:val="26"/>
                <w:rtl/>
              </w:rPr>
              <w:t xml:space="preserve"> זה</w:t>
            </w:r>
            <w:r>
              <w:rPr>
                <w:sz w:val="26"/>
                <w:rtl/>
              </w:rPr>
              <w:t xml:space="preserve"> כאי</w:t>
            </w:r>
            <w:r>
              <w:rPr>
                <w:rFonts w:hint="cs"/>
                <w:sz w:val="26"/>
                <w:rtl/>
              </w:rPr>
              <w:t>-</w:t>
            </w:r>
            <w:r>
              <w:rPr>
                <w:sz w:val="26"/>
                <w:rtl/>
              </w:rPr>
              <w:t>התאמה</w:t>
            </w:r>
            <w:r w:rsidRPr="00624269">
              <w:rPr>
                <w:sz w:val="26"/>
                <w:rtl/>
              </w:rPr>
              <w:t xml:space="preserve"> כאמור</w:t>
            </w:r>
            <w:r w:rsidRPr="00624269">
              <w:rPr>
                <w:sz w:val="26"/>
              </w:rPr>
              <w:t xml:space="preserve"> </w:t>
            </w:r>
            <w:r w:rsidRPr="00624269">
              <w:rPr>
                <w:rFonts w:hint="eastAsia"/>
                <w:sz w:val="26"/>
                <w:rtl/>
              </w:rPr>
              <w:t>בסעיף</w:t>
            </w:r>
            <w:r w:rsidRPr="00624269">
              <w:rPr>
                <w:sz w:val="26"/>
                <w:rtl/>
              </w:rPr>
              <w:t xml:space="preserve"> 6.</w:t>
            </w:r>
            <w:r>
              <w:rPr>
                <w:rFonts w:hint="cs"/>
                <w:sz w:val="26"/>
                <w:rtl/>
              </w:rPr>
              <w:t>";</w:t>
            </w:r>
          </w:p>
        </w:tc>
      </w:tr>
      <w:tr w:rsidR="003239A4" w:rsidRPr="00E80262" w14:paraId="7E2A62B2" w14:textId="77777777" w:rsidTr="00FD6857">
        <w:trPr>
          <w:cantSplit/>
        </w:trPr>
        <w:tc>
          <w:tcPr>
            <w:tcW w:w="1871" w:type="dxa"/>
          </w:tcPr>
          <w:p w14:paraId="3502E999" w14:textId="77777777" w:rsidR="003239A4" w:rsidRPr="00E80262" w:rsidRDefault="003239A4" w:rsidP="009E39EC">
            <w:pPr>
              <w:pStyle w:val="TableSideHeading"/>
              <w:keepLines w:val="0"/>
              <w:rPr>
                <w:sz w:val="26"/>
              </w:rPr>
            </w:pPr>
          </w:p>
        </w:tc>
        <w:tc>
          <w:tcPr>
            <w:tcW w:w="624" w:type="dxa"/>
          </w:tcPr>
          <w:p w14:paraId="4BC868F9" w14:textId="77777777" w:rsidR="003239A4" w:rsidRPr="00E80262" w:rsidRDefault="003239A4" w:rsidP="009E39EC">
            <w:pPr>
              <w:pStyle w:val="TableText"/>
              <w:keepLines w:val="0"/>
              <w:rPr>
                <w:sz w:val="26"/>
              </w:rPr>
            </w:pPr>
          </w:p>
        </w:tc>
        <w:tc>
          <w:tcPr>
            <w:tcW w:w="7146" w:type="dxa"/>
            <w:gridSpan w:val="6"/>
          </w:tcPr>
          <w:p w14:paraId="627002DA" w14:textId="77777777" w:rsidR="003239A4" w:rsidRPr="00E80262" w:rsidRDefault="003239A4" w:rsidP="009E39EC">
            <w:pPr>
              <w:pStyle w:val="TableBlock"/>
              <w:numPr>
                <w:ilvl w:val="0"/>
                <w:numId w:val="33"/>
              </w:numPr>
              <w:tabs>
                <w:tab w:val="left" w:pos="624"/>
              </w:tabs>
              <w:rPr>
                <w:sz w:val="26"/>
              </w:rPr>
            </w:pPr>
            <w:r w:rsidRPr="00E80262">
              <w:rPr>
                <w:rFonts w:hint="cs"/>
                <w:sz w:val="26"/>
                <w:rtl/>
              </w:rPr>
              <w:t>ב</w:t>
            </w:r>
            <w:r>
              <w:rPr>
                <w:rFonts w:hint="cs"/>
                <w:sz w:val="26"/>
                <w:rtl/>
              </w:rPr>
              <w:t xml:space="preserve">מקום </w:t>
            </w:r>
            <w:r w:rsidRPr="00E80262">
              <w:rPr>
                <w:rFonts w:hint="cs"/>
                <w:sz w:val="26"/>
                <w:rtl/>
              </w:rPr>
              <w:t>סעיף 6</w:t>
            </w:r>
            <w:r>
              <w:rPr>
                <w:rFonts w:hint="cs"/>
                <w:sz w:val="26"/>
                <w:rtl/>
              </w:rPr>
              <w:t xml:space="preserve"> </w:t>
            </w:r>
            <w:r w:rsidRPr="00E80262">
              <w:rPr>
                <w:rFonts w:hint="cs"/>
                <w:sz w:val="26"/>
                <w:rtl/>
              </w:rPr>
              <w:t>יבוא:</w:t>
            </w:r>
          </w:p>
        </w:tc>
      </w:tr>
      <w:tr w:rsidR="003239A4" w:rsidRPr="00A32355" w14:paraId="176CC9A6" w14:textId="77777777" w:rsidTr="00FD6857">
        <w:trPr>
          <w:cantSplit/>
        </w:trPr>
        <w:tc>
          <w:tcPr>
            <w:tcW w:w="1871" w:type="dxa"/>
          </w:tcPr>
          <w:p w14:paraId="3B195062" w14:textId="77777777" w:rsidR="003239A4" w:rsidRDefault="003239A4" w:rsidP="009E39EC">
            <w:pPr>
              <w:pStyle w:val="TableSideHeading"/>
              <w:keepLines w:val="0"/>
            </w:pPr>
          </w:p>
        </w:tc>
        <w:tc>
          <w:tcPr>
            <w:tcW w:w="624" w:type="dxa"/>
          </w:tcPr>
          <w:p w14:paraId="552D93E5" w14:textId="77777777" w:rsidR="003239A4" w:rsidRDefault="003239A4" w:rsidP="009E39EC">
            <w:pPr>
              <w:pStyle w:val="TableText"/>
              <w:keepLines w:val="0"/>
            </w:pPr>
          </w:p>
        </w:tc>
        <w:tc>
          <w:tcPr>
            <w:tcW w:w="1872" w:type="dxa"/>
            <w:gridSpan w:val="3"/>
          </w:tcPr>
          <w:p w14:paraId="508F9F4B" w14:textId="77777777" w:rsidR="003239A4" w:rsidRDefault="003239A4" w:rsidP="009E39EC">
            <w:pPr>
              <w:pStyle w:val="TableInnerSideHeading"/>
            </w:pPr>
            <w:r>
              <w:rPr>
                <w:rFonts w:hint="cs"/>
                <w:rtl/>
              </w:rPr>
              <w:t>"אי-התאמה</w:t>
            </w:r>
          </w:p>
        </w:tc>
        <w:tc>
          <w:tcPr>
            <w:tcW w:w="624" w:type="dxa"/>
          </w:tcPr>
          <w:p w14:paraId="30DED7B0" w14:textId="77777777" w:rsidR="003239A4" w:rsidRDefault="003239A4" w:rsidP="009E39EC">
            <w:pPr>
              <w:pStyle w:val="TableText"/>
            </w:pPr>
            <w:r>
              <w:rPr>
                <w:rFonts w:hint="cs"/>
                <w:rtl/>
              </w:rPr>
              <w:t xml:space="preserve">6. </w:t>
            </w:r>
          </w:p>
        </w:tc>
        <w:tc>
          <w:tcPr>
            <w:tcW w:w="4650" w:type="dxa"/>
            <w:gridSpan w:val="2"/>
          </w:tcPr>
          <w:p w14:paraId="700553CD" w14:textId="77777777" w:rsidR="003239A4" w:rsidRPr="00A32355" w:rsidRDefault="003239A4" w:rsidP="009E39EC">
            <w:pPr>
              <w:pStyle w:val="TableBlock"/>
              <w:rPr>
                <w:sz w:val="26"/>
              </w:rPr>
            </w:pPr>
            <w:r>
              <w:rPr>
                <w:rFonts w:hint="cs"/>
                <w:sz w:val="26"/>
                <w:rtl/>
              </w:rPr>
              <w:t>(א)</w:t>
            </w:r>
            <w:r>
              <w:rPr>
                <w:sz w:val="26"/>
                <w:rtl/>
              </w:rPr>
              <w:tab/>
            </w:r>
            <w:r w:rsidRPr="00E80262">
              <w:rPr>
                <w:rFonts w:hint="cs"/>
                <w:sz w:val="26"/>
                <w:rtl/>
              </w:rPr>
              <w:t>המשכיר ימסור את המושכר כשהוא מתאים למוסכם בינו לבין השוכר</w:t>
            </w:r>
            <w:r>
              <w:rPr>
                <w:rFonts w:hint="cs"/>
                <w:sz w:val="26"/>
                <w:rtl/>
              </w:rPr>
              <w:t>.</w:t>
            </w:r>
          </w:p>
        </w:tc>
      </w:tr>
      <w:tr w:rsidR="003239A4" w14:paraId="7B089679" w14:textId="77777777" w:rsidTr="00FD6857">
        <w:trPr>
          <w:cantSplit/>
          <w:trHeight w:val="60"/>
        </w:trPr>
        <w:tc>
          <w:tcPr>
            <w:tcW w:w="1871" w:type="dxa"/>
          </w:tcPr>
          <w:p w14:paraId="4380A79E" w14:textId="77777777" w:rsidR="003239A4" w:rsidRDefault="003239A4" w:rsidP="009E39EC">
            <w:pPr>
              <w:pStyle w:val="TableSideHeading"/>
            </w:pPr>
          </w:p>
        </w:tc>
        <w:tc>
          <w:tcPr>
            <w:tcW w:w="624" w:type="dxa"/>
          </w:tcPr>
          <w:p w14:paraId="39AB28B9" w14:textId="77777777" w:rsidR="003239A4" w:rsidRDefault="003239A4" w:rsidP="009E39EC">
            <w:pPr>
              <w:pStyle w:val="TableText"/>
            </w:pPr>
          </w:p>
        </w:tc>
        <w:tc>
          <w:tcPr>
            <w:tcW w:w="624" w:type="dxa"/>
          </w:tcPr>
          <w:p w14:paraId="76461041" w14:textId="77777777" w:rsidR="003239A4" w:rsidRDefault="003239A4" w:rsidP="009E39EC">
            <w:pPr>
              <w:pStyle w:val="TableText"/>
            </w:pPr>
          </w:p>
        </w:tc>
        <w:tc>
          <w:tcPr>
            <w:tcW w:w="624" w:type="dxa"/>
          </w:tcPr>
          <w:p w14:paraId="78EA7FA7" w14:textId="77777777" w:rsidR="003239A4" w:rsidRDefault="003239A4" w:rsidP="009E39EC">
            <w:pPr>
              <w:pStyle w:val="TableText"/>
            </w:pPr>
          </w:p>
        </w:tc>
        <w:tc>
          <w:tcPr>
            <w:tcW w:w="624" w:type="dxa"/>
          </w:tcPr>
          <w:p w14:paraId="5730150A" w14:textId="77777777" w:rsidR="003239A4" w:rsidRDefault="003239A4" w:rsidP="009E39EC">
            <w:pPr>
              <w:pStyle w:val="TableText"/>
            </w:pPr>
          </w:p>
        </w:tc>
        <w:tc>
          <w:tcPr>
            <w:tcW w:w="624" w:type="dxa"/>
          </w:tcPr>
          <w:p w14:paraId="6AA405B5" w14:textId="77777777" w:rsidR="003239A4" w:rsidRDefault="003239A4" w:rsidP="009E39EC">
            <w:pPr>
              <w:pStyle w:val="TableText"/>
            </w:pPr>
          </w:p>
        </w:tc>
        <w:tc>
          <w:tcPr>
            <w:tcW w:w="4650" w:type="dxa"/>
            <w:gridSpan w:val="2"/>
          </w:tcPr>
          <w:p w14:paraId="317BF23B" w14:textId="77777777" w:rsidR="003239A4" w:rsidRDefault="003239A4" w:rsidP="009E39EC">
            <w:pPr>
              <w:pStyle w:val="TableBlock"/>
            </w:pPr>
            <w:r>
              <w:rPr>
                <w:rFonts w:hint="cs"/>
                <w:rtl/>
              </w:rPr>
              <w:t>(ב)</w:t>
            </w:r>
            <w:r>
              <w:rPr>
                <w:rtl/>
              </w:rPr>
              <w:tab/>
            </w:r>
            <w:r>
              <w:rPr>
                <w:rFonts w:hint="cs"/>
                <w:rtl/>
              </w:rPr>
              <w:t>על אף האמור בסעיף קטן (א), השוכר לא יהיה רשאי להסתמך על אי-ההתאמה בכל אחד מאלה:</w:t>
            </w:r>
          </w:p>
        </w:tc>
      </w:tr>
      <w:tr w:rsidR="003239A4" w14:paraId="1D12976F" w14:textId="77777777" w:rsidTr="00FD6857">
        <w:trPr>
          <w:cantSplit/>
          <w:trHeight w:val="60"/>
        </w:trPr>
        <w:tc>
          <w:tcPr>
            <w:tcW w:w="1871" w:type="dxa"/>
          </w:tcPr>
          <w:p w14:paraId="1381A662" w14:textId="77777777" w:rsidR="003239A4" w:rsidRDefault="003239A4" w:rsidP="009E39EC">
            <w:pPr>
              <w:pStyle w:val="TableSideHeading"/>
            </w:pPr>
          </w:p>
        </w:tc>
        <w:tc>
          <w:tcPr>
            <w:tcW w:w="624" w:type="dxa"/>
          </w:tcPr>
          <w:p w14:paraId="6FD8ABD4" w14:textId="77777777" w:rsidR="003239A4" w:rsidRDefault="003239A4" w:rsidP="009E39EC">
            <w:pPr>
              <w:pStyle w:val="TableText"/>
            </w:pPr>
          </w:p>
        </w:tc>
        <w:tc>
          <w:tcPr>
            <w:tcW w:w="624" w:type="dxa"/>
          </w:tcPr>
          <w:p w14:paraId="6644E6FD" w14:textId="77777777" w:rsidR="003239A4" w:rsidRDefault="003239A4" w:rsidP="009E39EC">
            <w:pPr>
              <w:pStyle w:val="TableText"/>
            </w:pPr>
          </w:p>
        </w:tc>
        <w:tc>
          <w:tcPr>
            <w:tcW w:w="624" w:type="dxa"/>
          </w:tcPr>
          <w:p w14:paraId="7C5E653A" w14:textId="77777777" w:rsidR="003239A4" w:rsidRDefault="003239A4" w:rsidP="009E39EC">
            <w:pPr>
              <w:pStyle w:val="TableText"/>
            </w:pPr>
          </w:p>
        </w:tc>
        <w:tc>
          <w:tcPr>
            <w:tcW w:w="624" w:type="dxa"/>
          </w:tcPr>
          <w:p w14:paraId="4C5E62CC" w14:textId="77777777" w:rsidR="003239A4" w:rsidRDefault="003239A4" w:rsidP="009E39EC">
            <w:pPr>
              <w:pStyle w:val="TableText"/>
            </w:pPr>
          </w:p>
        </w:tc>
        <w:tc>
          <w:tcPr>
            <w:tcW w:w="624" w:type="dxa"/>
          </w:tcPr>
          <w:p w14:paraId="5C010832" w14:textId="77777777" w:rsidR="003239A4" w:rsidRDefault="003239A4" w:rsidP="009E39EC">
            <w:pPr>
              <w:pStyle w:val="TableText"/>
            </w:pPr>
          </w:p>
        </w:tc>
        <w:tc>
          <w:tcPr>
            <w:tcW w:w="624" w:type="dxa"/>
          </w:tcPr>
          <w:p w14:paraId="2EA44912" w14:textId="77777777" w:rsidR="003239A4" w:rsidRDefault="003239A4" w:rsidP="009E39EC">
            <w:pPr>
              <w:pStyle w:val="TableText"/>
            </w:pPr>
          </w:p>
        </w:tc>
        <w:tc>
          <w:tcPr>
            <w:tcW w:w="4026" w:type="dxa"/>
          </w:tcPr>
          <w:p w14:paraId="6F940862" w14:textId="77777777" w:rsidR="003239A4" w:rsidRDefault="003239A4" w:rsidP="009E39EC">
            <w:pPr>
              <w:pStyle w:val="TableBlock"/>
            </w:pPr>
            <w:r w:rsidRPr="00E80262">
              <w:rPr>
                <w:rFonts w:hint="cs"/>
                <w:sz w:val="26"/>
                <w:rtl/>
              </w:rPr>
              <w:t>(1)</w:t>
            </w:r>
            <w:r>
              <w:rPr>
                <w:sz w:val="26"/>
                <w:rtl/>
              </w:rPr>
              <w:tab/>
            </w:r>
            <w:r w:rsidRPr="00E80262">
              <w:rPr>
                <w:rFonts w:hint="cs"/>
                <w:sz w:val="26"/>
                <w:rtl/>
              </w:rPr>
              <w:t>הוא ידע עליה בעת כריתת החוזה</w:t>
            </w:r>
            <w:r>
              <w:rPr>
                <w:rFonts w:hint="cs"/>
                <w:sz w:val="26"/>
                <w:rtl/>
              </w:rPr>
              <w:t>;</w:t>
            </w:r>
          </w:p>
        </w:tc>
      </w:tr>
      <w:tr w:rsidR="003239A4" w:rsidRPr="00E80262" w14:paraId="771B9218" w14:textId="77777777" w:rsidTr="00FD6857">
        <w:trPr>
          <w:cantSplit/>
          <w:trHeight w:val="60"/>
        </w:trPr>
        <w:tc>
          <w:tcPr>
            <w:tcW w:w="1871" w:type="dxa"/>
          </w:tcPr>
          <w:p w14:paraId="6D482C27" w14:textId="77777777" w:rsidR="003239A4" w:rsidRDefault="003239A4" w:rsidP="009E39EC">
            <w:pPr>
              <w:pStyle w:val="TableSideHeading"/>
              <w:rPr>
                <w:rtl/>
              </w:rPr>
            </w:pPr>
          </w:p>
        </w:tc>
        <w:tc>
          <w:tcPr>
            <w:tcW w:w="624" w:type="dxa"/>
          </w:tcPr>
          <w:p w14:paraId="04D2C22B" w14:textId="77777777" w:rsidR="003239A4" w:rsidRDefault="003239A4" w:rsidP="009E39EC">
            <w:pPr>
              <w:pStyle w:val="TableText"/>
            </w:pPr>
          </w:p>
        </w:tc>
        <w:tc>
          <w:tcPr>
            <w:tcW w:w="624" w:type="dxa"/>
          </w:tcPr>
          <w:p w14:paraId="246F919D" w14:textId="77777777" w:rsidR="003239A4" w:rsidRDefault="003239A4" w:rsidP="009E39EC">
            <w:pPr>
              <w:pStyle w:val="TableText"/>
            </w:pPr>
          </w:p>
        </w:tc>
        <w:tc>
          <w:tcPr>
            <w:tcW w:w="624" w:type="dxa"/>
          </w:tcPr>
          <w:p w14:paraId="6731EB08" w14:textId="77777777" w:rsidR="003239A4" w:rsidRDefault="003239A4" w:rsidP="009E39EC">
            <w:pPr>
              <w:pStyle w:val="TableText"/>
            </w:pPr>
          </w:p>
        </w:tc>
        <w:tc>
          <w:tcPr>
            <w:tcW w:w="624" w:type="dxa"/>
          </w:tcPr>
          <w:p w14:paraId="01127830" w14:textId="77777777" w:rsidR="003239A4" w:rsidRDefault="003239A4" w:rsidP="009E39EC">
            <w:pPr>
              <w:pStyle w:val="TableText"/>
            </w:pPr>
          </w:p>
        </w:tc>
        <w:tc>
          <w:tcPr>
            <w:tcW w:w="624" w:type="dxa"/>
          </w:tcPr>
          <w:p w14:paraId="3C997A97" w14:textId="77777777" w:rsidR="003239A4" w:rsidRDefault="003239A4" w:rsidP="009E39EC">
            <w:pPr>
              <w:pStyle w:val="TableText"/>
            </w:pPr>
          </w:p>
        </w:tc>
        <w:tc>
          <w:tcPr>
            <w:tcW w:w="624" w:type="dxa"/>
          </w:tcPr>
          <w:p w14:paraId="6700D2B0" w14:textId="77777777" w:rsidR="003239A4" w:rsidRDefault="003239A4" w:rsidP="009E39EC">
            <w:pPr>
              <w:pStyle w:val="TableText"/>
            </w:pPr>
          </w:p>
        </w:tc>
        <w:tc>
          <w:tcPr>
            <w:tcW w:w="4026" w:type="dxa"/>
          </w:tcPr>
          <w:p w14:paraId="259F9B75" w14:textId="77777777" w:rsidR="003239A4" w:rsidRPr="00E80262" w:rsidRDefault="003239A4" w:rsidP="009E39EC">
            <w:pPr>
              <w:pStyle w:val="TableBlock"/>
              <w:rPr>
                <w:sz w:val="26"/>
                <w:rtl/>
              </w:rPr>
            </w:pPr>
            <w:r w:rsidRPr="00E80262">
              <w:rPr>
                <w:rFonts w:hint="cs"/>
                <w:sz w:val="26"/>
                <w:rtl/>
              </w:rPr>
              <w:t>(2)</w:t>
            </w:r>
            <w:r>
              <w:rPr>
                <w:sz w:val="26"/>
                <w:rtl/>
              </w:rPr>
              <w:tab/>
            </w:r>
            <w:r w:rsidRPr="00E80262">
              <w:rPr>
                <w:rFonts w:hint="cs"/>
                <w:sz w:val="26"/>
                <w:rtl/>
              </w:rPr>
              <w:t>הוא לא הודיע עליה למשכיר זמן סביר לאחר שגילה אותה או שהיה עליו לגלותה</w:t>
            </w:r>
            <w:r>
              <w:rPr>
                <w:rFonts w:hint="cs"/>
                <w:sz w:val="26"/>
                <w:rtl/>
              </w:rPr>
              <w:t>,</w:t>
            </w:r>
            <w:r w:rsidRPr="00E80262">
              <w:rPr>
                <w:rFonts w:hint="cs"/>
                <w:sz w:val="26"/>
                <w:rtl/>
              </w:rPr>
              <w:t xml:space="preserve"> תוך פירוט סביר של אי</w:t>
            </w:r>
            <w:r>
              <w:rPr>
                <w:rFonts w:hint="cs"/>
                <w:sz w:val="26"/>
                <w:rtl/>
              </w:rPr>
              <w:t>-</w:t>
            </w:r>
            <w:r w:rsidRPr="00E80262">
              <w:rPr>
                <w:rFonts w:hint="cs"/>
                <w:sz w:val="26"/>
                <w:rtl/>
              </w:rPr>
              <w:t>ההתאמה</w:t>
            </w:r>
            <w:r>
              <w:rPr>
                <w:rFonts w:hint="cs"/>
                <w:rtl/>
              </w:rPr>
              <w:t xml:space="preserve">, ובלבד </w:t>
            </w:r>
            <w:r>
              <w:rPr>
                <w:rFonts w:hint="cs"/>
                <w:sz w:val="26"/>
                <w:rtl/>
              </w:rPr>
              <w:t>ש</w:t>
            </w:r>
            <w:r w:rsidRPr="00E80262">
              <w:rPr>
                <w:rFonts w:hint="cs"/>
                <w:sz w:val="26"/>
                <w:rtl/>
              </w:rPr>
              <w:t>המשכיר</w:t>
            </w:r>
            <w:r>
              <w:rPr>
                <w:rFonts w:hint="cs"/>
                <w:sz w:val="26"/>
                <w:rtl/>
              </w:rPr>
              <w:t xml:space="preserve"> לא ידע ולא היה עליו לדעת על אי ההתאמה; </w:t>
            </w:r>
          </w:p>
        </w:tc>
      </w:tr>
      <w:tr w:rsidR="003239A4" w:rsidRPr="00E80262" w14:paraId="5DD48779" w14:textId="77777777" w:rsidTr="00FD6857">
        <w:trPr>
          <w:cantSplit/>
          <w:trHeight w:val="60"/>
        </w:trPr>
        <w:tc>
          <w:tcPr>
            <w:tcW w:w="1871" w:type="dxa"/>
          </w:tcPr>
          <w:p w14:paraId="77C0A491" w14:textId="77777777" w:rsidR="003239A4" w:rsidRDefault="003239A4" w:rsidP="009E39EC">
            <w:pPr>
              <w:pStyle w:val="TableSideHeading"/>
              <w:rPr>
                <w:rtl/>
              </w:rPr>
            </w:pPr>
          </w:p>
        </w:tc>
        <w:tc>
          <w:tcPr>
            <w:tcW w:w="624" w:type="dxa"/>
          </w:tcPr>
          <w:p w14:paraId="347646A3" w14:textId="77777777" w:rsidR="003239A4" w:rsidRDefault="003239A4" w:rsidP="009E39EC">
            <w:pPr>
              <w:pStyle w:val="TableText"/>
            </w:pPr>
          </w:p>
        </w:tc>
        <w:tc>
          <w:tcPr>
            <w:tcW w:w="624" w:type="dxa"/>
          </w:tcPr>
          <w:p w14:paraId="3880ADB6" w14:textId="77777777" w:rsidR="003239A4" w:rsidRDefault="003239A4" w:rsidP="009E39EC">
            <w:pPr>
              <w:pStyle w:val="TableText"/>
            </w:pPr>
          </w:p>
        </w:tc>
        <w:tc>
          <w:tcPr>
            <w:tcW w:w="624" w:type="dxa"/>
          </w:tcPr>
          <w:p w14:paraId="3B94F86F" w14:textId="77777777" w:rsidR="003239A4" w:rsidRDefault="003239A4" w:rsidP="009E39EC">
            <w:pPr>
              <w:pStyle w:val="TableText"/>
            </w:pPr>
          </w:p>
        </w:tc>
        <w:tc>
          <w:tcPr>
            <w:tcW w:w="624" w:type="dxa"/>
          </w:tcPr>
          <w:p w14:paraId="5D0B8194" w14:textId="77777777" w:rsidR="003239A4" w:rsidRDefault="003239A4" w:rsidP="009E39EC">
            <w:pPr>
              <w:pStyle w:val="TableText"/>
            </w:pPr>
          </w:p>
        </w:tc>
        <w:tc>
          <w:tcPr>
            <w:tcW w:w="624" w:type="dxa"/>
          </w:tcPr>
          <w:p w14:paraId="1D770101" w14:textId="77777777" w:rsidR="003239A4" w:rsidRDefault="003239A4" w:rsidP="009E39EC">
            <w:pPr>
              <w:pStyle w:val="TableText"/>
            </w:pPr>
          </w:p>
        </w:tc>
        <w:tc>
          <w:tcPr>
            <w:tcW w:w="624" w:type="dxa"/>
          </w:tcPr>
          <w:p w14:paraId="796E4EF6" w14:textId="77777777" w:rsidR="003239A4" w:rsidRDefault="003239A4" w:rsidP="009E39EC">
            <w:pPr>
              <w:pStyle w:val="TableText"/>
            </w:pPr>
          </w:p>
        </w:tc>
        <w:tc>
          <w:tcPr>
            <w:tcW w:w="4026" w:type="dxa"/>
          </w:tcPr>
          <w:p w14:paraId="17D83E23" w14:textId="77777777" w:rsidR="003239A4" w:rsidRPr="00E80262" w:rsidRDefault="003239A4" w:rsidP="009E39EC">
            <w:pPr>
              <w:pStyle w:val="TableBlock"/>
              <w:rPr>
                <w:sz w:val="26"/>
                <w:rtl/>
              </w:rPr>
            </w:pPr>
            <w:r>
              <w:rPr>
                <w:rFonts w:hint="cs"/>
                <w:sz w:val="26"/>
                <w:rtl/>
              </w:rPr>
              <w:t>(3)</w:t>
            </w:r>
            <w:r>
              <w:rPr>
                <w:sz w:val="26"/>
                <w:rtl/>
              </w:rPr>
              <w:tab/>
            </w:r>
            <w:r>
              <w:rPr>
                <w:rFonts w:hint="cs"/>
                <w:sz w:val="26"/>
                <w:rtl/>
              </w:rPr>
              <w:t xml:space="preserve">הוא </w:t>
            </w:r>
            <w:r w:rsidRPr="00E80262">
              <w:rPr>
                <w:rFonts w:hint="cs"/>
                <w:sz w:val="26"/>
                <w:rtl/>
              </w:rPr>
              <w:t xml:space="preserve">לא נתן למשכיר הזדמנות סבירה לבדוק את המושכר </w:t>
            </w:r>
            <w:r>
              <w:rPr>
                <w:rFonts w:hint="cs"/>
                <w:sz w:val="26"/>
                <w:rtl/>
              </w:rPr>
              <w:t>ו</w:t>
            </w:r>
            <w:r w:rsidRPr="00E80262">
              <w:rPr>
                <w:rFonts w:hint="cs"/>
                <w:sz w:val="26"/>
                <w:rtl/>
              </w:rPr>
              <w:t>לתקן את אי ההתאמה</w:t>
            </w:r>
            <w:r>
              <w:rPr>
                <w:rFonts w:hint="cs"/>
                <w:sz w:val="26"/>
                <w:rtl/>
              </w:rPr>
              <w:t>, ככל שהדבר סביר בנסיבות העניין.</w:t>
            </w:r>
            <w:r w:rsidRPr="00E80262">
              <w:rPr>
                <w:rFonts w:hint="cs"/>
                <w:sz w:val="26"/>
                <w:rtl/>
              </w:rPr>
              <w:t xml:space="preserve"> </w:t>
            </w:r>
          </w:p>
        </w:tc>
      </w:tr>
      <w:tr w:rsidR="003239A4" w14:paraId="5823D1FF" w14:textId="77777777" w:rsidTr="00FD6857">
        <w:trPr>
          <w:cantSplit/>
          <w:trHeight w:val="60"/>
        </w:trPr>
        <w:tc>
          <w:tcPr>
            <w:tcW w:w="1871" w:type="dxa"/>
          </w:tcPr>
          <w:p w14:paraId="3D5E2717" w14:textId="77777777" w:rsidR="003239A4" w:rsidRDefault="003239A4" w:rsidP="009E39EC">
            <w:pPr>
              <w:pStyle w:val="TableSideHeading"/>
            </w:pPr>
          </w:p>
        </w:tc>
        <w:tc>
          <w:tcPr>
            <w:tcW w:w="624" w:type="dxa"/>
          </w:tcPr>
          <w:p w14:paraId="600E7A0A" w14:textId="77777777" w:rsidR="003239A4" w:rsidRDefault="003239A4" w:rsidP="009E39EC">
            <w:pPr>
              <w:pStyle w:val="TableText"/>
            </w:pPr>
          </w:p>
        </w:tc>
        <w:tc>
          <w:tcPr>
            <w:tcW w:w="624" w:type="dxa"/>
          </w:tcPr>
          <w:p w14:paraId="266CC5EC" w14:textId="77777777" w:rsidR="003239A4" w:rsidRDefault="003239A4" w:rsidP="009E39EC">
            <w:pPr>
              <w:pStyle w:val="TableText"/>
            </w:pPr>
          </w:p>
        </w:tc>
        <w:tc>
          <w:tcPr>
            <w:tcW w:w="624" w:type="dxa"/>
          </w:tcPr>
          <w:p w14:paraId="35F1C4FA" w14:textId="77777777" w:rsidR="003239A4" w:rsidRDefault="003239A4" w:rsidP="009E39EC">
            <w:pPr>
              <w:pStyle w:val="TableText"/>
            </w:pPr>
          </w:p>
        </w:tc>
        <w:tc>
          <w:tcPr>
            <w:tcW w:w="624" w:type="dxa"/>
          </w:tcPr>
          <w:p w14:paraId="171E8749" w14:textId="77777777" w:rsidR="003239A4" w:rsidRDefault="003239A4" w:rsidP="009E39EC">
            <w:pPr>
              <w:pStyle w:val="TableText"/>
            </w:pPr>
          </w:p>
        </w:tc>
        <w:tc>
          <w:tcPr>
            <w:tcW w:w="624" w:type="dxa"/>
          </w:tcPr>
          <w:p w14:paraId="0938B48B" w14:textId="77777777" w:rsidR="003239A4" w:rsidRDefault="003239A4" w:rsidP="009E39EC">
            <w:pPr>
              <w:pStyle w:val="TableText"/>
            </w:pPr>
          </w:p>
        </w:tc>
        <w:tc>
          <w:tcPr>
            <w:tcW w:w="4650" w:type="dxa"/>
            <w:gridSpan w:val="2"/>
          </w:tcPr>
          <w:p w14:paraId="5F72F4BD" w14:textId="11A85F5C" w:rsidR="003239A4" w:rsidRDefault="003239A4" w:rsidP="00FD6857">
            <w:pPr>
              <w:pStyle w:val="TableBlock"/>
            </w:pPr>
            <w:r>
              <w:rPr>
                <w:rFonts w:hint="cs"/>
                <w:sz w:val="26"/>
                <w:rtl/>
              </w:rPr>
              <w:t>(ג)</w:t>
            </w:r>
            <w:r>
              <w:rPr>
                <w:sz w:val="26"/>
                <w:rtl/>
              </w:rPr>
              <w:tab/>
            </w:r>
            <w:r>
              <w:rPr>
                <w:rFonts w:hint="cs"/>
                <w:sz w:val="26"/>
                <w:rtl/>
              </w:rPr>
              <w:t xml:space="preserve">בסעיף זה, "אי התאמה" – בין אם מקורה במושכר </w:t>
            </w:r>
            <w:r w:rsidR="00FD6857">
              <w:rPr>
                <w:rFonts w:hint="cs"/>
                <w:sz w:val="26"/>
                <w:rtl/>
              </w:rPr>
              <w:t xml:space="preserve">ובין </w:t>
            </w:r>
            <w:r>
              <w:rPr>
                <w:rFonts w:hint="cs"/>
                <w:sz w:val="26"/>
                <w:rtl/>
              </w:rPr>
              <w:t>בסביבתו</w:t>
            </w:r>
            <w:r w:rsidR="00FD6857">
              <w:rPr>
                <w:rFonts w:hint="cs"/>
                <w:sz w:val="26"/>
                <w:rtl/>
              </w:rPr>
              <w:t>,</w:t>
            </w:r>
            <w:r>
              <w:rPr>
                <w:rFonts w:hint="cs"/>
                <w:sz w:val="26"/>
                <w:rtl/>
              </w:rPr>
              <w:t xml:space="preserve"> ולרבות האמור</w:t>
            </w:r>
            <w:r w:rsidRPr="00E80262">
              <w:rPr>
                <w:rFonts w:hint="cs"/>
                <w:sz w:val="26"/>
                <w:rtl/>
              </w:rPr>
              <w:t xml:space="preserve"> </w:t>
            </w:r>
            <w:r>
              <w:rPr>
                <w:rFonts w:hint="cs"/>
                <w:sz w:val="26"/>
                <w:rtl/>
              </w:rPr>
              <w:t>ב</w:t>
            </w:r>
            <w:r w:rsidRPr="00E80262">
              <w:rPr>
                <w:rFonts w:hint="cs"/>
                <w:sz w:val="26"/>
                <w:rtl/>
              </w:rPr>
              <w:t xml:space="preserve">סעיף 11 לחוק המכר, </w:t>
            </w:r>
            <w:r w:rsidRPr="00AE008C">
              <w:rPr>
                <w:rFonts w:hint="cs"/>
                <w:spacing w:val="-20"/>
                <w:sz w:val="26"/>
                <w:rtl/>
              </w:rPr>
              <w:t>התשכ"ח–1968</w:t>
            </w:r>
            <w:r w:rsidRPr="00AE008C">
              <w:rPr>
                <w:rStyle w:val="a7"/>
                <w:spacing w:val="-20"/>
                <w:sz w:val="26"/>
                <w:rtl/>
              </w:rPr>
              <w:footnoteReference w:id="4"/>
            </w:r>
            <w:r w:rsidRPr="00AE008C">
              <w:rPr>
                <w:rFonts w:hint="cs"/>
                <w:spacing w:val="-20"/>
                <w:sz w:val="26"/>
                <w:rtl/>
              </w:rPr>
              <w:t>, בשינויים</w:t>
            </w:r>
            <w:r w:rsidRPr="00E80262">
              <w:rPr>
                <w:rFonts w:hint="cs"/>
                <w:sz w:val="26"/>
                <w:rtl/>
              </w:rPr>
              <w:t xml:space="preserve"> המחויבים</w:t>
            </w:r>
            <w:r>
              <w:rPr>
                <w:rFonts w:hint="cs"/>
                <w:sz w:val="26"/>
                <w:rtl/>
              </w:rPr>
              <w:t>.</w:t>
            </w:r>
            <w:r>
              <w:rPr>
                <w:rFonts w:hint="cs"/>
                <w:rtl/>
              </w:rPr>
              <w:t>";</w:t>
            </w:r>
          </w:p>
        </w:tc>
      </w:tr>
      <w:tr w:rsidR="003239A4" w:rsidRPr="00E80262" w14:paraId="5308BA73" w14:textId="77777777" w:rsidTr="00FD6857">
        <w:trPr>
          <w:cantSplit/>
        </w:trPr>
        <w:tc>
          <w:tcPr>
            <w:tcW w:w="1871" w:type="dxa"/>
          </w:tcPr>
          <w:p w14:paraId="713C0D95" w14:textId="77777777" w:rsidR="003239A4" w:rsidRPr="00E80262" w:rsidRDefault="003239A4" w:rsidP="009E39EC">
            <w:pPr>
              <w:pStyle w:val="TableSideHeading"/>
              <w:keepLines w:val="0"/>
              <w:rPr>
                <w:sz w:val="26"/>
              </w:rPr>
            </w:pPr>
          </w:p>
        </w:tc>
        <w:tc>
          <w:tcPr>
            <w:tcW w:w="624" w:type="dxa"/>
          </w:tcPr>
          <w:p w14:paraId="27E20730" w14:textId="77777777" w:rsidR="003239A4" w:rsidRPr="00E80262" w:rsidRDefault="003239A4" w:rsidP="009E39EC">
            <w:pPr>
              <w:pStyle w:val="TableText"/>
              <w:keepLines w:val="0"/>
              <w:tabs>
                <w:tab w:val="clear" w:pos="624"/>
              </w:tabs>
              <w:rPr>
                <w:sz w:val="26"/>
              </w:rPr>
            </w:pPr>
          </w:p>
        </w:tc>
        <w:tc>
          <w:tcPr>
            <w:tcW w:w="7146" w:type="dxa"/>
            <w:gridSpan w:val="6"/>
          </w:tcPr>
          <w:p w14:paraId="253A923B" w14:textId="77777777" w:rsidR="003239A4" w:rsidRPr="00E80262" w:rsidRDefault="003239A4" w:rsidP="009E39EC">
            <w:pPr>
              <w:pStyle w:val="TableBlock"/>
              <w:numPr>
                <w:ilvl w:val="0"/>
                <w:numId w:val="33"/>
              </w:numPr>
              <w:tabs>
                <w:tab w:val="left" w:pos="624"/>
              </w:tabs>
              <w:rPr>
                <w:sz w:val="26"/>
                <w:rtl/>
              </w:rPr>
            </w:pPr>
            <w:r w:rsidRPr="00E80262">
              <w:rPr>
                <w:rFonts w:hint="cs"/>
                <w:sz w:val="26"/>
                <w:rtl/>
              </w:rPr>
              <w:t xml:space="preserve">בסעיף 7 </w:t>
            </w:r>
            <w:r>
              <w:rPr>
                <w:rFonts w:hint="eastAsia"/>
                <w:sz w:val="26"/>
                <w:rtl/>
              </w:rPr>
              <w:t>–</w:t>
            </w:r>
            <w:r w:rsidRPr="00E80262">
              <w:rPr>
                <w:rFonts w:hint="cs"/>
                <w:sz w:val="26"/>
                <w:rtl/>
              </w:rPr>
              <w:t xml:space="preserve"> </w:t>
            </w:r>
          </w:p>
        </w:tc>
      </w:tr>
      <w:tr w:rsidR="003239A4" w:rsidRPr="00E80262" w14:paraId="1927DCD7" w14:textId="77777777" w:rsidTr="00FD6857">
        <w:trPr>
          <w:cantSplit/>
          <w:trHeight w:val="60"/>
        </w:trPr>
        <w:tc>
          <w:tcPr>
            <w:tcW w:w="1871" w:type="dxa"/>
          </w:tcPr>
          <w:p w14:paraId="10E59F87" w14:textId="77777777" w:rsidR="003239A4" w:rsidRPr="00E80262" w:rsidRDefault="003239A4" w:rsidP="009E39EC">
            <w:pPr>
              <w:pStyle w:val="TableSideHeading"/>
              <w:rPr>
                <w:sz w:val="26"/>
              </w:rPr>
            </w:pPr>
          </w:p>
        </w:tc>
        <w:tc>
          <w:tcPr>
            <w:tcW w:w="624" w:type="dxa"/>
          </w:tcPr>
          <w:p w14:paraId="5425B809" w14:textId="77777777" w:rsidR="003239A4" w:rsidRPr="00E80262" w:rsidRDefault="003239A4" w:rsidP="009E39EC">
            <w:pPr>
              <w:pStyle w:val="TableText"/>
              <w:rPr>
                <w:sz w:val="26"/>
              </w:rPr>
            </w:pPr>
          </w:p>
        </w:tc>
        <w:tc>
          <w:tcPr>
            <w:tcW w:w="624" w:type="dxa"/>
          </w:tcPr>
          <w:p w14:paraId="461221BD" w14:textId="77777777" w:rsidR="003239A4" w:rsidRPr="00E80262" w:rsidRDefault="003239A4" w:rsidP="009E39EC">
            <w:pPr>
              <w:pStyle w:val="TableText"/>
              <w:rPr>
                <w:sz w:val="26"/>
              </w:rPr>
            </w:pPr>
          </w:p>
        </w:tc>
        <w:tc>
          <w:tcPr>
            <w:tcW w:w="6522" w:type="dxa"/>
            <w:gridSpan w:val="5"/>
          </w:tcPr>
          <w:p w14:paraId="40A51BCA" w14:textId="035F17BB" w:rsidR="003239A4" w:rsidRPr="00E80262" w:rsidRDefault="003239A4" w:rsidP="00FD6857">
            <w:pPr>
              <w:pStyle w:val="TableBlock"/>
            </w:pPr>
            <w:r w:rsidRPr="00E80262">
              <w:rPr>
                <w:rFonts w:hint="cs"/>
                <w:rtl/>
              </w:rPr>
              <w:t>(</w:t>
            </w:r>
            <w:r>
              <w:rPr>
                <w:rFonts w:hint="cs"/>
                <w:rtl/>
              </w:rPr>
              <w:t>א</w:t>
            </w:r>
            <w:r w:rsidRPr="00E80262">
              <w:rPr>
                <w:rFonts w:hint="cs"/>
                <w:rtl/>
              </w:rPr>
              <w:t>)</w:t>
            </w:r>
            <w:r>
              <w:rPr>
                <w:rtl/>
              </w:rPr>
              <w:tab/>
            </w:r>
            <w:r w:rsidRPr="00E80262">
              <w:rPr>
                <w:rFonts w:hint="cs"/>
                <w:rtl/>
              </w:rPr>
              <w:t>בסעיף קטן (א</w:t>
            </w:r>
            <w:r w:rsidR="001F0474">
              <w:rPr>
                <w:rFonts w:hint="cs"/>
                <w:rtl/>
              </w:rPr>
              <w:t>)</w:t>
            </w:r>
            <w:r w:rsidR="00FD6857">
              <w:rPr>
                <w:rFonts w:hint="cs"/>
                <w:rtl/>
              </w:rPr>
              <w:t>,</w:t>
            </w:r>
            <w:r w:rsidR="001F0474" w:rsidRPr="00E80262">
              <w:rPr>
                <w:rFonts w:hint="cs"/>
                <w:rtl/>
              </w:rPr>
              <w:t xml:space="preserve"> </w:t>
            </w:r>
            <w:r w:rsidRPr="00E80262">
              <w:rPr>
                <w:rFonts w:hint="cs"/>
                <w:rtl/>
              </w:rPr>
              <w:t>במקום "השולל או המגביל הגבלה של ממש את השימוש" יבוא "הגורם הפרעה של ממש לשימוש"</w:t>
            </w:r>
            <w:r>
              <w:rPr>
                <w:rFonts w:hint="cs"/>
                <w:rtl/>
              </w:rPr>
              <w:t>;</w:t>
            </w:r>
          </w:p>
        </w:tc>
      </w:tr>
      <w:tr w:rsidR="001F0474" w:rsidRPr="00E80262" w14:paraId="16E0389B" w14:textId="77777777" w:rsidTr="00FD6857">
        <w:trPr>
          <w:cantSplit/>
          <w:trHeight w:val="60"/>
        </w:trPr>
        <w:tc>
          <w:tcPr>
            <w:tcW w:w="1871" w:type="dxa"/>
          </w:tcPr>
          <w:p w14:paraId="40573616" w14:textId="77777777" w:rsidR="001F0474" w:rsidRPr="00E80262" w:rsidRDefault="001F0474" w:rsidP="009E39EC">
            <w:pPr>
              <w:pStyle w:val="TableSideHeading"/>
              <w:rPr>
                <w:sz w:val="26"/>
              </w:rPr>
            </w:pPr>
          </w:p>
        </w:tc>
        <w:tc>
          <w:tcPr>
            <w:tcW w:w="624" w:type="dxa"/>
          </w:tcPr>
          <w:p w14:paraId="6CC2B2D2" w14:textId="77777777" w:rsidR="001F0474" w:rsidRPr="00E80262" w:rsidRDefault="001F0474" w:rsidP="00FD6857">
            <w:pPr>
              <w:pStyle w:val="TableText"/>
            </w:pPr>
          </w:p>
        </w:tc>
        <w:tc>
          <w:tcPr>
            <w:tcW w:w="624" w:type="dxa"/>
          </w:tcPr>
          <w:p w14:paraId="04531169" w14:textId="77777777" w:rsidR="001F0474" w:rsidRPr="00E80262" w:rsidRDefault="001F0474" w:rsidP="009E39EC">
            <w:pPr>
              <w:pStyle w:val="TableText"/>
              <w:rPr>
                <w:sz w:val="26"/>
              </w:rPr>
            </w:pPr>
          </w:p>
        </w:tc>
        <w:tc>
          <w:tcPr>
            <w:tcW w:w="6522" w:type="dxa"/>
            <w:gridSpan w:val="5"/>
          </w:tcPr>
          <w:p w14:paraId="01CFAB03" w14:textId="52E946E5" w:rsidR="001F0474" w:rsidRPr="00E80262" w:rsidRDefault="001F0474" w:rsidP="009E39EC">
            <w:pPr>
              <w:pStyle w:val="TableBlock"/>
              <w:rPr>
                <w:rtl/>
              </w:rPr>
            </w:pPr>
            <w:r>
              <w:rPr>
                <w:rFonts w:hint="cs"/>
                <w:rtl/>
              </w:rPr>
              <w:t>(ב)</w:t>
            </w:r>
            <w:r>
              <w:rPr>
                <w:rtl/>
              </w:rPr>
              <w:tab/>
            </w:r>
            <w:r w:rsidRPr="00E80262">
              <w:rPr>
                <w:rFonts w:hint="cs"/>
                <w:sz w:val="26"/>
                <w:rtl/>
              </w:rPr>
              <w:t>בסעיף קטן (ב)</w:t>
            </w:r>
            <w:r>
              <w:rPr>
                <w:rFonts w:hint="cs"/>
                <w:sz w:val="26"/>
                <w:rtl/>
              </w:rPr>
              <w:t xml:space="preserve"> </w:t>
            </w:r>
            <w:r>
              <w:rPr>
                <w:rFonts w:hint="eastAsia"/>
                <w:sz w:val="26"/>
                <w:rtl/>
              </w:rPr>
              <w:t>–</w:t>
            </w:r>
          </w:p>
        </w:tc>
      </w:tr>
      <w:tr w:rsidR="003239A4" w:rsidRPr="00E80262" w14:paraId="40ECEF1B" w14:textId="77777777" w:rsidTr="00FD6857">
        <w:trPr>
          <w:cantSplit/>
        </w:trPr>
        <w:tc>
          <w:tcPr>
            <w:tcW w:w="1871" w:type="dxa"/>
          </w:tcPr>
          <w:p w14:paraId="740598EB" w14:textId="77777777" w:rsidR="003239A4" w:rsidRPr="00E80262" w:rsidRDefault="003239A4" w:rsidP="009E39EC">
            <w:pPr>
              <w:pStyle w:val="TableSideHeading"/>
              <w:rPr>
                <w:sz w:val="26"/>
              </w:rPr>
            </w:pPr>
          </w:p>
        </w:tc>
        <w:tc>
          <w:tcPr>
            <w:tcW w:w="624" w:type="dxa"/>
          </w:tcPr>
          <w:p w14:paraId="15C86D2E" w14:textId="77777777" w:rsidR="003239A4" w:rsidRPr="00E80262" w:rsidRDefault="003239A4" w:rsidP="009E39EC">
            <w:pPr>
              <w:pStyle w:val="TableText"/>
              <w:rPr>
                <w:sz w:val="26"/>
              </w:rPr>
            </w:pPr>
          </w:p>
        </w:tc>
        <w:tc>
          <w:tcPr>
            <w:tcW w:w="624" w:type="dxa"/>
          </w:tcPr>
          <w:p w14:paraId="4511304A" w14:textId="77777777" w:rsidR="003239A4" w:rsidRPr="00E80262" w:rsidRDefault="003239A4" w:rsidP="009E39EC">
            <w:pPr>
              <w:pStyle w:val="TableText"/>
              <w:rPr>
                <w:sz w:val="26"/>
              </w:rPr>
            </w:pPr>
          </w:p>
        </w:tc>
        <w:tc>
          <w:tcPr>
            <w:tcW w:w="624" w:type="dxa"/>
          </w:tcPr>
          <w:p w14:paraId="3F7651A9" w14:textId="77777777" w:rsidR="003239A4" w:rsidRPr="00E80262" w:rsidRDefault="003239A4" w:rsidP="009E39EC">
            <w:pPr>
              <w:pStyle w:val="TableText"/>
              <w:rPr>
                <w:sz w:val="26"/>
              </w:rPr>
            </w:pPr>
          </w:p>
        </w:tc>
        <w:tc>
          <w:tcPr>
            <w:tcW w:w="5898" w:type="dxa"/>
            <w:gridSpan w:val="4"/>
          </w:tcPr>
          <w:p w14:paraId="3927A4E0" w14:textId="77777777" w:rsidR="003239A4" w:rsidRPr="00E80262" w:rsidRDefault="003239A4" w:rsidP="009E39EC">
            <w:pPr>
              <w:pStyle w:val="TableBlock"/>
              <w:rPr>
                <w:sz w:val="26"/>
              </w:rPr>
            </w:pPr>
            <w:r w:rsidRPr="00E80262">
              <w:rPr>
                <w:rFonts w:hint="cs"/>
                <w:sz w:val="26"/>
                <w:rtl/>
              </w:rPr>
              <w:t>(</w:t>
            </w:r>
            <w:r>
              <w:rPr>
                <w:rFonts w:hint="cs"/>
                <w:sz w:val="26"/>
                <w:rtl/>
              </w:rPr>
              <w:t>1</w:t>
            </w:r>
            <w:r w:rsidRPr="00E80262">
              <w:rPr>
                <w:rFonts w:hint="cs"/>
                <w:sz w:val="26"/>
                <w:rtl/>
              </w:rPr>
              <w:t>)</w:t>
            </w:r>
            <w:r>
              <w:rPr>
                <w:sz w:val="26"/>
                <w:rtl/>
              </w:rPr>
              <w:tab/>
            </w:r>
            <w:r w:rsidRPr="00E80262">
              <w:rPr>
                <w:rFonts w:hint="cs"/>
                <w:sz w:val="26"/>
                <w:rtl/>
              </w:rPr>
              <w:t xml:space="preserve">אחרי "הנכס המושכר" יבוא </w:t>
            </w:r>
            <w:r w:rsidRPr="00B4508A">
              <w:rPr>
                <w:sz w:val="26"/>
                <w:rtl/>
              </w:rPr>
              <w:t>"</w:t>
            </w:r>
            <w:r w:rsidRPr="00B4508A">
              <w:rPr>
                <w:rFonts w:hint="eastAsia"/>
                <w:sz w:val="26"/>
                <w:rtl/>
              </w:rPr>
              <w:t>או</w:t>
            </w:r>
            <w:r w:rsidRPr="00B4508A">
              <w:rPr>
                <w:sz w:val="26"/>
                <w:rtl/>
              </w:rPr>
              <w:t xml:space="preserve"> </w:t>
            </w:r>
            <w:r w:rsidRPr="00B4508A">
              <w:rPr>
                <w:rFonts w:hint="eastAsia"/>
                <w:sz w:val="26"/>
                <w:rtl/>
              </w:rPr>
              <w:t>הנכס</w:t>
            </w:r>
            <w:r w:rsidRPr="00B4508A">
              <w:rPr>
                <w:sz w:val="26"/>
                <w:rtl/>
              </w:rPr>
              <w:t xml:space="preserve"> </w:t>
            </w:r>
            <w:r w:rsidRPr="00B4508A">
              <w:rPr>
                <w:rFonts w:hint="eastAsia"/>
                <w:sz w:val="26"/>
                <w:rtl/>
              </w:rPr>
              <w:t>המשמש</w:t>
            </w:r>
            <w:r w:rsidRPr="00B4508A">
              <w:rPr>
                <w:sz w:val="26"/>
                <w:rtl/>
              </w:rPr>
              <w:t xml:space="preserve"> </w:t>
            </w:r>
            <w:r w:rsidRPr="00B4508A">
              <w:rPr>
                <w:rFonts w:hint="eastAsia"/>
                <w:sz w:val="26"/>
                <w:rtl/>
              </w:rPr>
              <w:t>את</w:t>
            </w:r>
            <w:r w:rsidRPr="00B4508A">
              <w:rPr>
                <w:sz w:val="26"/>
                <w:rtl/>
              </w:rPr>
              <w:t xml:space="preserve"> </w:t>
            </w:r>
            <w:r w:rsidRPr="00B4508A">
              <w:rPr>
                <w:rFonts w:hint="eastAsia"/>
                <w:sz w:val="26"/>
                <w:rtl/>
              </w:rPr>
              <w:t>המושכר</w:t>
            </w:r>
            <w:r w:rsidRPr="00B4508A">
              <w:rPr>
                <w:sz w:val="26"/>
                <w:rtl/>
              </w:rPr>
              <w:t>";</w:t>
            </w:r>
          </w:p>
        </w:tc>
      </w:tr>
      <w:tr w:rsidR="003239A4" w:rsidRPr="00E80262" w14:paraId="1F7A4369" w14:textId="77777777" w:rsidTr="00FD6857">
        <w:trPr>
          <w:cantSplit/>
          <w:trHeight w:val="60"/>
        </w:trPr>
        <w:tc>
          <w:tcPr>
            <w:tcW w:w="1871" w:type="dxa"/>
          </w:tcPr>
          <w:p w14:paraId="5C9DAE75" w14:textId="77777777" w:rsidR="003239A4" w:rsidRPr="00E80262" w:rsidRDefault="003239A4" w:rsidP="009E39EC">
            <w:pPr>
              <w:pStyle w:val="TableSideHeading"/>
              <w:rPr>
                <w:sz w:val="26"/>
              </w:rPr>
            </w:pPr>
          </w:p>
        </w:tc>
        <w:tc>
          <w:tcPr>
            <w:tcW w:w="624" w:type="dxa"/>
          </w:tcPr>
          <w:p w14:paraId="283A9B91" w14:textId="77777777" w:rsidR="003239A4" w:rsidRPr="00E80262" w:rsidRDefault="003239A4" w:rsidP="009E39EC">
            <w:pPr>
              <w:pStyle w:val="TableText"/>
              <w:rPr>
                <w:sz w:val="26"/>
              </w:rPr>
            </w:pPr>
          </w:p>
        </w:tc>
        <w:tc>
          <w:tcPr>
            <w:tcW w:w="624" w:type="dxa"/>
          </w:tcPr>
          <w:p w14:paraId="6B6ED414" w14:textId="77777777" w:rsidR="003239A4" w:rsidRPr="00E80262" w:rsidRDefault="003239A4" w:rsidP="009E39EC">
            <w:pPr>
              <w:pStyle w:val="TableText"/>
              <w:rPr>
                <w:sz w:val="26"/>
              </w:rPr>
            </w:pPr>
          </w:p>
        </w:tc>
        <w:tc>
          <w:tcPr>
            <w:tcW w:w="624" w:type="dxa"/>
          </w:tcPr>
          <w:p w14:paraId="15CAEB45" w14:textId="77777777" w:rsidR="003239A4" w:rsidRPr="00E80262" w:rsidRDefault="003239A4" w:rsidP="009E39EC">
            <w:pPr>
              <w:pStyle w:val="TableText"/>
              <w:rPr>
                <w:sz w:val="26"/>
              </w:rPr>
            </w:pPr>
          </w:p>
        </w:tc>
        <w:tc>
          <w:tcPr>
            <w:tcW w:w="5898" w:type="dxa"/>
            <w:gridSpan w:val="4"/>
          </w:tcPr>
          <w:p w14:paraId="24B06E0A" w14:textId="77777777" w:rsidR="003239A4" w:rsidRPr="00E80262" w:rsidRDefault="003239A4" w:rsidP="009E39EC">
            <w:pPr>
              <w:pStyle w:val="TableBlock"/>
              <w:rPr>
                <w:sz w:val="26"/>
                <w:rtl/>
              </w:rPr>
            </w:pPr>
            <w:r w:rsidRPr="00E80262">
              <w:rPr>
                <w:rFonts w:hint="cs"/>
                <w:sz w:val="26"/>
                <w:rtl/>
              </w:rPr>
              <w:t>(</w:t>
            </w:r>
            <w:r>
              <w:rPr>
                <w:rFonts w:hint="cs"/>
                <w:sz w:val="26"/>
                <w:rtl/>
              </w:rPr>
              <w:t>2</w:t>
            </w:r>
            <w:r w:rsidRPr="00E80262">
              <w:rPr>
                <w:rFonts w:hint="cs"/>
                <w:sz w:val="26"/>
                <w:rtl/>
              </w:rPr>
              <w:t>)</w:t>
            </w:r>
            <w:r>
              <w:rPr>
                <w:sz w:val="26"/>
                <w:rtl/>
              </w:rPr>
              <w:tab/>
            </w:r>
            <w:r w:rsidRPr="00E80262">
              <w:rPr>
                <w:rFonts w:hint="cs"/>
                <w:sz w:val="26"/>
                <w:rtl/>
              </w:rPr>
              <w:t>המילים "ובשביל השוכר לא נודעת משמעות לזהותו"</w:t>
            </w:r>
            <w:r>
              <w:rPr>
                <w:rFonts w:hint="cs"/>
                <w:sz w:val="26"/>
                <w:rtl/>
              </w:rPr>
              <w:t xml:space="preserve"> </w:t>
            </w:r>
            <w:r>
              <w:rPr>
                <w:rFonts w:hint="eastAsia"/>
                <w:sz w:val="26"/>
                <w:rtl/>
              </w:rPr>
              <w:t>–</w:t>
            </w:r>
            <w:r w:rsidRPr="00E80262">
              <w:rPr>
                <w:rFonts w:hint="cs"/>
                <w:sz w:val="26"/>
                <w:rtl/>
              </w:rPr>
              <w:t xml:space="preserve"> יימחקו;</w:t>
            </w:r>
          </w:p>
        </w:tc>
      </w:tr>
      <w:tr w:rsidR="003239A4" w:rsidRPr="00E80262" w14:paraId="6D274231" w14:textId="77777777" w:rsidTr="00FD6857">
        <w:trPr>
          <w:cantSplit/>
        </w:trPr>
        <w:tc>
          <w:tcPr>
            <w:tcW w:w="1871" w:type="dxa"/>
          </w:tcPr>
          <w:p w14:paraId="3078DB74" w14:textId="77777777" w:rsidR="003239A4" w:rsidRPr="00E80262" w:rsidRDefault="003239A4" w:rsidP="009E39EC">
            <w:pPr>
              <w:pStyle w:val="TableSideHeading"/>
              <w:rPr>
                <w:sz w:val="26"/>
              </w:rPr>
            </w:pPr>
          </w:p>
        </w:tc>
        <w:tc>
          <w:tcPr>
            <w:tcW w:w="624" w:type="dxa"/>
          </w:tcPr>
          <w:p w14:paraId="2787AF7C" w14:textId="77777777" w:rsidR="003239A4" w:rsidRPr="00E80262" w:rsidRDefault="003239A4" w:rsidP="009E39EC">
            <w:pPr>
              <w:pStyle w:val="TableText"/>
              <w:rPr>
                <w:sz w:val="26"/>
              </w:rPr>
            </w:pPr>
          </w:p>
        </w:tc>
        <w:tc>
          <w:tcPr>
            <w:tcW w:w="624" w:type="dxa"/>
          </w:tcPr>
          <w:p w14:paraId="1B63E052" w14:textId="77777777" w:rsidR="003239A4" w:rsidRPr="00E80262" w:rsidRDefault="003239A4" w:rsidP="009E39EC">
            <w:pPr>
              <w:pStyle w:val="TableText"/>
              <w:rPr>
                <w:sz w:val="26"/>
              </w:rPr>
            </w:pPr>
          </w:p>
        </w:tc>
        <w:tc>
          <w:tcPr>
            <w:tcW w:w="624" w:type="dxa"/>
          </w:tcPr>
          <w:p w14:paraId="61A16D13" w14:textId="77777777" w:rsidR="003239A4" w:rsidRPr="00E80262" w:rsidRDefault="003239A4" w:rsidP="009E39EC">
            <w:pPr>
              <w:pStyle w:val="TableText"/>
              <w:rPr>
                <w:sz w:val="26"/>
              </w:rPr>
            </w:pPr>
          </w:p>
        </w:tc>
        <w:tc>
          <w:tcPr>
            <w:tcW w:w="5898" w:type="dxa"/>
            <w:gridSpan w:val="4"/>
          </w:tcPr>
          <w:p w14:paraId="08E25017" w14:textId="77777777" w:rsidR="003239A4" w:rsidRPr="00E80262" w:rsidRDefault="003239A4" w:rsidP="009E39EC">
            <w:pPr>
              <w:pStyle w:val="TableBlock"/>
              <w:rPr>
                <w:sz w:val="26"/>
                <w:rtl/>
              </w:rPr>
            </w:pPr>
            <w:r>
              <w:rPr>
                <w:rFonts w:hint="cs"/>
                <w:sz w:val="26"/>
                <w:rtl/>
              </w:rPr>
              <w:t>(3)</w:t>
            </w:r>
            <w:r>
              <w:rPr>
                <w:sz w:val="26"/>
                <w:rtl/>
              </w:rPr>
              <w:tab/>
            </w:r>
            <w:r>
              <w:rPr>
                <w:rFonts w:hint="cs"/>
                <w:sz w:val="26"/>
                <w:rtl/>
              </w:rPr>
              <w:t xml:space="preserve">אחרי "החלפת הנכס בנכס אחר" </w:t>
            </w:r>
            <w:r w:rsidRPr="00E80262">
              <w:rPr>
                <w:rFonts w:hint="cs"/>
                <w:sz w:val="26"/>
                <w:rtl/>
              </w:rPr>
              <w:t>יבוא "ובלבד שהדבר סביר בנסיבות הענ</w:t>
            </w:r>
            <w:r>
              <w:rPr>
                <w:rFonts w:hint="cs"/>
                <w:sz w:val="26"/>
                <w:rtl/>
              </w:rPr>
              <w:t>י</w:t>
            </w:r>
            <w:r w:rsidRPr="00E80262">
              <w:rPr>
                <w:rFonts w:hint="cs"/>
                <w:sz w:val="26"/>
                <w:rtl/>
              </w:rPr>
              <w:t>ין"</w:t>
            </w:r>
            <w:r>
              <w:rPr>
                <w:rFonts w:hint="cs"/>
                <w:sz w:val="26"/>
                <w:rtl/>
              </w:rPr>
              <w:t>;</w:t>
            </w:r>
          </w:p>
        </w:tc>
      </w:tr>
      <w:tr w:rsidR="003239A4" w:rsidRPr="00E80262" w14:paraId="3F0E0AE7" w14:textId="77777777" w:rsidTr="00FD6857">
        <w:trPr>
          <w:cantSplit/>
          <w:trHeight w:val="60"/>
        </w:trPr>
        <w:tc>
          <w:tcPr>
            <w:tcW w:w="1871" w:type="dxa"/>
          </w:tcPr>
          <w:p w14:paraId="162348B7" w14:textId="77777777" w:rsidR="003239A4" w:rsidRPr="00C72AE9" w:rsidRDefault="003239A4" w:rsidP="009E39EC">
            <w:pPr>
              <w:pStyle w:val="TableSideHeading"/>
              <w:rPr>
                <w:sz w:val="26"/>
              </w:rPr>
            </w:pPr>
          </w:p>
        </w:tc>
        <w:tc>
          <w:tcPr>
            <w:tcW w:w="624" w:type="dxa"/>
          </w:tcPr>
          <w:p w14:paraId="62A95225" w14:textId="77777777" w:rsidR="003239A4" w:rsidRPr="00E80262" w:rsidRDefault="003239A4" w:rsidP="009E39EC">
            <w:pPr>
              <w:pStyle w:val="TableText"/>
              <w:rPr>
                <w:sz w:val="26"/>
              </w:rPr>
            </w:pPr>
          </w:p>
        </w:tc>
        <w:tc>
          <w:tcPr>
            <w:tcW w:w="624" w:type="dxa"/>
          </w:tcPr>
          <w:p w14:paraId="14C14217" w14:textId="77777777" w:rsidR="003239A4" w:rsidRPr="00E80262" w:rsidRDefault="003239A4" w:rsidP="009E39EC">
            <w:pPr>
              <w:pStyle w:val="TableText"/>
              <w:rPr>
                <w:sz w:val="26"/>
              </w:rPr>
            </w:pPr>
          </w:p>
        </w:tc>
        <w:tc>
          <w:tcPr>
            <w:tcW w:w="624" w:type="dxa"/>
          </w:tcPr>
          <w:p w14:paraId="55112E5E" w14:textId="77777777" w:rsidR="003239A4" w:rsidRPr="00E80262" w:rsidRDefault="003239A4" w:rsidP="009E39EC">
            <w:pPr>
              <w:pStyle w:val="TableText"/>
              <w:rPr>
                <w:sz w:val="26"/>
              </w:rPr>
            </w:pPr>
            <w:r w:rsidRPr="00E80262">
              <w:rPr>
                <w:rFonts w:hint="cs"/>
                <w:sz w:val="26"/>
                <w:rtl/>
              </w:rPr>
              <w:t>(</w:t>
            </w:r>
            <w:r>
              <w:rPr>
                <w:rFonts w:hint="cs"/>
                <w:sz w:val="26"/>
                <w:rtl/>
              </w:rPr>
              <w:t>ג</w:t>
            </w:r>
            <w:r w:rsidRPr="00E80262">
              <w:rPr>
                <w:rFonts w:hint="cs"/>
                <w:sz w:val="26"/>
                <w:rtl/>
              </w:rPr>
              <w:t>)</w:t>
            </w:r>
          </w:p>
        </w:tc>
        <w:tc>
          <w:tcPr>
            <w:tcW w:w="5898" w:type="dxa"/>
            <w:gridSpan w:val="4"/>
          </w:tcPr>
          <w:p w14:paraId="0F2CA6F7" w14:textId="77777777" w:rsidR="003239A4" w:rsidRPr="00E80262" w:rsidRDefault="003239A4" w:rsidP="009E39EC">
            <w:pPr>
              <w:pStyle w:val="TableBlock"/>
              <w:rPr>
                <w:sz w:val="26"/>
                <w:rtl/>
              </w:rPr>
            </w:pPr>
            <w:r w:rsidRPr="00E80262">
              <w:rPr>
                <w:rFonts w:hint="cs"/>
                <w:sz w:val="26"/>
                <w:rtl/>
              </w:rPr>
              <w:t>אחרי סעיף קטן (ב) יבוא:</w:t>
            </w:r>
          </w:p>
        </w:tc>
      </w:tr>
      <w:tr w:rsidR="003239A4" w:rsidRPr="00E80262" w14:paraId="331EA629" w14:textId="77777777" w:rsidTr="00FD6857">
        <w:trPr>
          <w:cantSplit/>
        </w:trPr>
        <w:tc>
          <w:tcPr>
            <w:tcW w:w="1871" w:type="dxa"/>
          </w:tcPr>
          <w:p w14:paraId="18C50A1A" w14:textId="77777777" w:rsidR="003239A4" w:rsidRPr="00E80262" w:rsidRDefault="003239A4" w:rsidP="009E39EC">
            <w:pPr>
              <w:pStyle w:val="TableSideHeading"/>
              <w:rPr>
                <w:sz w:val="26"/>
              </w:rPr>
            </w:pPr>
          </w:p>
        </w:tc>
        <w:tc>
          <w:tcPr>
            <w:tcW w:w="624" w:type="dxa"/>
          </w:tcPr>
          <w:p w14:paraId="5A21342D" w14:textId="77777777" w:rsidR="003239A4" w:rsidRPr="00E80262" w:rsidRDefault="003239A4" w:rsidP="009E39EC">
            <w:pPr>
              <w:pStyle w:val="TableText"/>
              <w:rPr>
                <w:sz w:val="26"/>
              </w:rPr>
            </w:pPr>
          </w:p>
        </w:tc>
        <w:tc>
          <w:tcPr>
            <w:tcW w:w="624" w:type="dxa"/>
          </w:tcPr>
          <w:p w14:paraId="46DB8D0C" w14:textId="77777777" w:rsidR="003239A4" w:rsidRPr="00E80262" w:rsidRDefault="003239A4" w:rsidP="009E39EC">
            <w:pPr>
              <w:pStyle w:val="TableText"/>
              <w:rPr>
                <w:sz w:val="26"/>
              </w:rPr>
            </w:pPr>
          </w:p>
        </w:tc>
        <w:tc>
          <w:tcPr>
            <w:tcW w:w="624" w:type="dxa"/>
          </w:tcPr>
          <w:p w14:paraId="6FBED202" w14:textId="77777777" w:rsidR="003239A4" w:rsidRPr="00E80262" w:rsidRDefault="003239A4" w:rsidP="009E39EC">
            <w:pPr>
              <w:pStyle w:val="TableText"/>
              <w:rPr>
                <w:sz w:val="26"/>
              </w:rPr>
            </w:pPr>
          </w:p>
        </w:tc>
        <w:tc>
          <w:tcPr>
            <w:tcW w:w="5898" w:type="dxa"/>
            <w:gridSpan w:val="4"/>
          </w:tcPr>
          <w:p w14:paraId="068B8FF7" w14:textId="77777777" w:rsidR="003239A4" w:rsidRPr="00E80262" w:rsidRDefault="003239A4" w:rsidP="009E39EC">
            <w:pPr>
              <w:pStyle w:val="TableBlock"/>
              <w:rPr>
                <w:sz w:val="26"/>
              </w:rPr>
            </w:pPr>
            <w:r w:rsidRPr="00E80262">
              <w:rPr>
                <w:rFonts w:hint="cs"/>
                <w:sz w:val="26"/>
                <w:rtl/>
              </w:rPr>
              <w:t>"(ג)</w:t>
            </w:r>
            <w:r>
              <w:rPr>
                <w:sz w:val="26"/>
                <w:rtl/>
              </w:rPr>
              <w:tab/>
            </w:r>
            <w:r w:rsidRPr="00E80262">
              <w:rPr>
                <w:rFonts w:hint="cs"/>
                <w:sz w:val="26"/>
                <w:rtl/>
              </w:rPr>
              <w:t>היה</w:t>
            </w:r>
            <w:r w:rsidRPr="00E80262">
              <w:rPr>
                <w:sz w:val="26"/>
              </w:rPr>
              <w:t xml:space="preserve"> </w:t>
            </w:r>
            <w:r>
              <w:rPr>
                <w:rFonts w:hint="cs"/>
                <w:sz w:val="26"/>
                <w:rtl/>
              </w:rPr>
              <w:t xml:space="preserve">הנכס </w:t>
            </w:r>
            <w:r w:rsidRPr="00B4508A">
              <w:rPr>
                <w:rFonts w:hint="eastAsia"/>
                <w:sz w:val="26"/>
                <w:rtl/>
              </w:rPr>
              <w:t>המושכר</w:t>
            </w:r>
            <w:r w:rsidRPr="00B4508A">
              <w:rPr>
                <w:sz w:val="26"/>
              </w:rPr>
              <w:t xml:space="preserve"> </w:t>
            </w:r>
            <w:r w:rsidRPr="00B4508A">
              <w:rPr>
                <w:rFonts w:hint="eastAsia"/>
                <w:sz w:val="26"/>
                <w:rtl/>
              </w:rPr>
              <w:t>או</w:t>
            </w:r>
            <w:r w:rsidRPr="00B4508A">
              <w:rPr>
                <w:sz w:val="26"/>
              </w:rPr>
              <w:t xml:space="preserve"> </w:t>
            </w:r>
            <w:r w:rsidRPr="00B4508A">
              <w:rPr>
                <w:rFonts w:hint="eastAsia"/>
                <w:sz w:val="26"/>
                <w:rtl/>
              </w:rPr>
              <w:t>הנכס</w:t>
            </w:r>
            <w:r w:rsidRPr="00B4508A">
              <w:rPr>
                <w:sz w:val="26"/>
              </w:rPr>
              <w:t xml:space="preserve"> </w:t>
            </w:r>
            <w:r w:rsidRPr="00B4508A">
              <w:rPr>
                <w:rFonts w:hint="eastAsia"/>
                <w:sz w:val="26"/>
                <w:rtl/>
              </w:rPr>
              <w:t>המשמש</w:t>
            </w:r>
            <w:r w:rsidRPr="00B4508A">
              <w:rPr>
                <w:sz w:val="26"/>
              </w:rPr>
              <w:t xml:space="preserve"> </w:t>
            </w:r>
            <w:r w:rsidRPr="00B4508A">
              <w:rPr>
                <w:rFonts w:hint="eastAsia"/>
                <w:sz w:val="26"/>
                <w:rtl/>
              </w:rPr>
              <w:t>את</w:t>
            </w:r>
            <w:r w:rsidRPr="00B4508A">
              <w:rPr>
                <w:sz w:val="26"/>
              </w:rPr>
              <w:t xml:space="preserve"> </w:t>
            </w:r>
            <w:r w:rsidRPr="00B4508A">
              <w:rPr>
                <w:rFonts w:hint="eastAsia"/>
                <w:sz w:val="26"/>
                <w:rtl/>
              </w:rPr>
              <w:t>המושכר</w:t>
            </w:r>
            <w:r w:rsidRPr="00B4508A">
              <w:rPr>
                <w:sz w:val="26"/>
              </w:rPr>
              <w:t xml:space="preserve"> </w:t>
            </w:r>
            <w:r w:rsidRPr="00B4508A">
              <w:rPr>
                <w:rFonts w:hint="eastAsia"/>
                <w:sz w:val="26"/>
                <w:rtl/>
              </w:rPr>
              <w:t>מיטלטלין</w:t>
            </w:r>
            <w:r>
              <w:rPr>
                <w:rFonts w:hint="cs"/>
                <w:sz w:val="26"/>
                <w:rtl/>
              </w:rPr>
              <w:t>,</w:t>
            </w:r>
            <w:r w:rsidRPr="00E80262">
              <w:rPr>
                <w:sz w:val="26"/>
              </w:rPr>
              <w:t xml:space="preserve"> </w:t>
            </w:r>
            <w:r w:rsidRPr="00E80262">
              <w:rPr>
                <w:rFonts w:hint="cs"/>
                <w:sz w:val="26"/>
                <w:rtl/>
              </w:rPr>
              <w:t>ותיקונו</w:t>
            </w:r>
            <w:r w:rsidRPr="00E80262">
              <w:rPr>
                <w:sz w:val="26"/>
              </w:rPr>
              <w:t xml:space="preserve"> </w:t>
            </w:r>
            <w:r w:rsidRPr="00E80262">
              <w:rPr>
                <w:rFonts w:hint="cs"/>
                <w:sz w:val="26"/>
                <w:rtl/>
              </w:rPr>
              <w:t>של</w:t>
            </w:r>
            <w:r w:rsidRPr="00E80262">
              <w:rPr>
                <w:sz w:val="26"/>
              </w:rPr>
              <w:t xml:space="preserve"> </w:t>
            </w:r>
            <w:r w:rsidRPr="00E80262">
              <w:rPr>
                <w:rFonts w:hint="cs"/>
                <w:sz w:val="26"/>
                <w:rtl/>
              </w:rPr>
              <w:t>הפגם</w:t>
            </w:r>
            <w:r w:rsidRPr="00E80262">
              <w:rPr>
                <w:sz w:val="26"/>
              </w:rPr>
              <w:t xml:space="preserve"> </w:t>
            </w:r>
            <w:r w:rsidRPr="00E80262">
              <w:rPr>
                <w:rFonts w:hint="cs"/>
                <w:sz w:val="26"/>
                <w:rtl/>
              </w:rPr>
              <w:t>כרוך</w:t>
            </w:r>
            <w:r w:rsidRPr="00E80262">
              <w:rPr>
                <w:sz w:val="26"/>
              </w:rPr>
              <w:t xml:space="preserve"> </w:t>
            </w:r>
            <w:r w:rsidRPr="00E80262">
              <w:rPr>
                <w:rFonts w:hint="cs"/>
                <w:sz w:val="26"/>
                <w:rtl/>
              </w:rPr>
              <w:t>בהפרעה</w:t>
            </w:r>
            <w:r w:rsidRPr="00E80262">
              <w:rPr>
                <w:sz w:val="26"/>
              </w:rPr>
              <w:t xml:space="preserve"> </w:t>
            </w:r>
            <w:r w:rsidRPr="00E80262">
              <w:rPr>
                <w:rFonts w:hint="cs"/>
                <w:sz w:val="26"/>
                <w:rtl/>
              </w:rPr>
              <w:t>בלתי</w:t>
            </w:r>
            <w:r w:rsidRPr="00E80262">
              <w:rPr>
                <w:sz w:val="26"/>
              </w:rPr>
              <w:t xml:space="preserve"> </w:t>
            </w:r>
            <w:r w:rsidRPr="00E80262">
              <w:rPr>
                <w:rFonts w:hint="cs"/>
                <w:sz w:val="26"/>
                <w:rtl/>
              </w:rPr>
              <w:t>סבירה</w:t>
            </w:r>
            <w:r w:rsidRPr="00E80262">
              <w:rPr>
                <w:sz w:val="26"/>
              </w:rPr>
              <w:t xml:space="preserve"> </w:t>
            </w:r>
            <w:r w:rsidRPr="00E80262">
              <w:rPr>
                <w:rFonts w:hint="cs"/>
                <w:sz w:val="26"/>
                <w:rtl/>
              </w:rPr>
              <w:t>לשימוש</w:t>
            </w:r>
            <w:r>
              <w:rPr>
                <w:rFonts w:hint="cs"/>
                <w:sz w:val="26"/>
                <w:rtl/>
              </w:rPr>
              <w:t xml:space="preserve"> </w:t>
            </w:r>
            <w:r w:rsidRPr="00E80262">
              <w:rPr>
                <w:rFonts w:hint="cs"/>
                <w:sz w:val="26"/>
                <w:rtl/>
              </w:rPr>
              <w:t>בו,</w:t>
            </w:r>
            <w:r w:rsidRPr="00E80262">
              <w:rPr>
                <w:sz w:val="26"/>
              </w:rPr>
              <w:t xml:space="preserve"> </w:t>
            </w:r>
            <w:r>
              <w:rPr>
                <w:rFonts w:hint="cs"/>
                <w:sz w:val="26"/>
                <w:rtl/>
              </w:rPr>
              <w:t>רשאי</w:t>
            </w:r>
            <w:r w:rsidRPr="00E80262">
              <w:rPr>
                <w:sz w:val="26"/>
              </w:rPr>
              <w:t xml:space="preserve"> </w:t>
            </w:r>
            <w:r w:rsidRPr="00E80262">
              <w:rPr>
                <w:rFonts w:hint="cs"/>
                <w:sz w:val="26"/>
                <w:rtl/>
              </w:rPr>
              <w:t>השוכר</w:t>
            </w:r>
            <w:r w:rsidRPr="00E80262">
              <w:rPr>
                <w:sz w:val="26"/>
              </w:rPr>
              <w:t xml:space="preserve"> </w:t>
            </w:r>
            <w:r w:rsidRPr="00E80262">
              <w:rPr>
                <w:rFonts w:hint="cs"/>
                <w:sz w:val="26"/>
                <w:rtl/>
              </w:rPr>
              <w:t>לדרוש</w:t>
            </w:r>
            <w:r w:rsidRPr="00E80262">
              <w:rPr>
                <w:sz w:val="26"/>
              </w:rPr>
              <w:t xml:space="preserve"> </w:t>
            </w:r>
            <w:r w:rsidRPr="00E80262">
              <w:rPr>
                <w:rFonts w:hint="cs"/>
                <w:sz w:val="26"/>
                <w:rtl/>
              </w:rPr>
              <w:t>מהמשכיר</w:t>
            </w:r>
            <w:r w:rsidRPr="00E80262">
              <w:rPr>
                <w:sz w:val="26"/>
              </w:rPr>
              <w:t xml:space="preserve"> </w:t>
            </w:r>
            <w:r w:rsidRPr="00E80262">
              <w:rPr>
                <w:rFonts w:hint="cs"/>
                <w:sz w:val="26"/>
                <w:rtl/>
              </w:rPr>
              <w:t>את</w:t>
            </w:r>
            <w:r w:rsidRPr="00E80262">
              <w:rPr>
                <w:sz w:val="26"/>
              </w:rPr>
              <w:t xml:space="preserve"> </w:t>
            </w:r>
            <w:r w:rsidRPr="00E80262">
              <w:rPr>
                <w:rFonts w:hint="cs"/>
                <w:sz w:val="26"/>
                <w:rtl/>
              </w:rPr>
              <w:t>החלפתו</w:t>
            </w:r>
            <w:r w:rsidRPr="00E80262">
              <w:rPr>
                <w:sz w:val="26"/>
              </w:rPr>
              <w:t xml:space="preserve"> </w:t>
            </w:r>
            <w:r w:rsidRPr="00E80262">
              <w:rPr>
                <w:rFonts w:hint="cs"/>
                <w:sz w:val="26"/>
                <w:rtl/>
              </w:rPr>
              <w:t>במקום</w:t>
            </w:r>
            <w:r w:rsidRPr="00E80262">
              <w:rPr>
                <w:sz w:val="26"/>
              </w:rPr>
              <w:t xml:space="preserve"> </w:t>
            </w:r>
            <w:r w:rsidRPr="00E80262">
              <w:rPr>
                <w:rFonts w:hint="cs"/>
                <w:sz w:val="26"/>
                <w:rtl/>
              </w:rPr>
              <w:t>את</w:t>
            </w:r>
            <w:r w:rsidRPr="00E80262">
              <w:rPr>
                <w:sz w:val="26"/>
              </w:rPr>
              <w:t xml:space="preserve"> </w:t>
            </w:r>
            <w:r w:rsidRPr="00E80262">
              <w:rPr>
                <w:rFonts w:hint="cs"/>
                <w:sz w:val="26"/>
                <w:rtl/>
              </w:rPr>
              <w:t>תיקונו, ובלבד שהדבר סביר בנסיבות העניין</w:t>
            </w:r>
            <w:r>
              <w:rPr>
                <w:rFonts w:hint="cs"/>
                <w:sz w:val="26"/>
                <w:rtl/>
              </w:rPr>
              <w:t>.</w:t>
            </w:r>
          </w:p>
        </w:tc>
      </w:tr>
      <w:tr w:rsidR="003239A4" w:rsidRPr="00E80262" w14:paraId="47452F15" w14:textId="77777777" w:rsidTr="00FD6857">
        <w:trPr>
          <w:cantSplit/>
        </w:trPr>
        <w:tc>
          <w:tcPr>
            <w:tcW w:w="1871" w:type="dxa"/>
          </w:tcPr>
          <w:p w14:paraId="39D94BE9" w14:textId="77777777" w:rsidR="003239A4" w:rsidRPr="00E80262" w:rsidRDefault="003239A4" w:rsidP="009E39EC">
            <w:pPr>
              <w:pStyle w:val="TableSideHeading"/>
              <w:rPr>
                <w:sz w:val="26"/>
              </w:rPr>
            </w:pPr>
          </w:p>
        </w:tc>
        <w:tc>
          <w:tcPr>
            <w:tcW w:w="624" w:type="dxa"/>
          </w:tcPr>
          <w:p w14:paraId="6041FB64" w14:textId="77777777" w:rsidR="003239A4" w:rsidRPr="00E80262" w:rsidRDefault="003239A4" w:rsidP="009E39EC">
            <w:pPr>
              <w:pStyle w:val="TableText"/>
              <w:rPr>
                <w:sz w:val="26"/>
              </w:rPr>
            </w:pPr>
          </w:p>
        </w:tc>
        <w:tc>
          <w:tcPr>
            <w:tcW w:w="624" w:type="dxa"/>
          </w:tcPr>
          <w:p w14:paraId="5E560BAF" w14:textId="77777777" w:rsidR="003239A4" w:rsidRPr="00E80262" w:rsidRDefault="003239A4" w:rsidP="009E39EC">
            <w:pPr>
              <w:pStyle w:val="TableText"/>
              <w:rPr>
                <w:sz w:val="26"/>
              </w:rPr>
            </w:pPr>
          </w:p>
        </w:tc>
        <w:tc>
          <w:tcPr>
            <w:tcW w:w="624" w:type="dxa"/>
          </w:tcPr>
          <w:p w14:paraId="260B290B" w14:textId="77777777" w:rsidR="003239A4" w:rsidRPr="00E80262" w:rsidRDefault="003239A4" w:rsidP="009E39EC">
            <w:pPr>
              <w:pStyle w:val="TableText"/>
              <w:rPr>
                <w:sz w:val="26"/>
              </w:rPr>
            </w:pPr>
          </w:p>
        </w:tc>
        <w:tc>
          <w:tcPr>
            <w:tcW w:w="5898" w:type="dxa"/>
            <w:gridSpan w:val="4"/>
          </w:tcPr>
          <w:p w14:paraId="15325720" w14:textId="77777777" w:rsidR="003239A4" w:rsidRPr="00E80262" w:rsidRDefault="003239A4" w:rsidP="009E39EC">
            <w:pPr>
              <w:pStyle w:val="TableBlock"/>
              <w:rPr>
                <w:sz w:val="26"/>
              </w:rPr>
            </w:pPr>
            <w:r w:rsidRPr="00E80262">
              <w:rPr>
                <w:rFonts w:hint="cs"/>
                <w:sz w:val="26"/>
                <w:rtl/>
              </w:rPr>
              <w:t>(ד)</w:t>
            </w:r>
            <w:r>
              <w:rPr>
                <w:sz w:val="26"/>
                <w:rtl/>
              </w:rPr>
              <w:tab/>
            </w:r>
            <w:r w:rsidRPr="00E80262">
              <w:rPr>
                <w:rFonts w:hint="cs"/>
                <w:sz w:val="26"/>
                <w:rtl/>
              </w:rPr>
              <w:t>הוראות סעיף זה לא יחולו על נכס שהוחכר בחכירה לדורות, כמשמעותה בסעיף 3 לחוק המקרקעין, התשכ"ט</w:t>
            </w:r>
            <w:r>
              <w:rPr>
                <w:rFonts w:hint="eastAsia"/>
                <w:sz w:val="26"/>
                <w:rtl/>
              </w:rPr>
              <w:t>–</w:t>
            </w:r>
            <w:r w:rsidRPr="00E80262">
              <w:rPr>
                <w:rFonts w:hint="cs"/>
                <w:sz w:val="26"/>
                <w:rtl/>
              </w:rPr>
              <w:t>1969</w:t>
            </w:r>
            <w:r w:rsidRPr="00E80262">
              <w:rPr>
                <w:rStyle w:val="a7"/>
                <w:sz w:val="26"/>
                <w:rtl/>
              </w:rPr>
              <w:footnoteReference w:id="5"/>
            </w:r>
            <w:r>
              <w:rPr>
                <w:rFonts w:hint="cs"/>
                <w:sz w:val="26"/>
                <w:rtl/>
              </w:rPr>
              <w:t xml:space="preserve"> (בחוק זה – חוק המקרקעין)</w:t>
            </w:r>
            <w:r w:rsidRPr="00E80262">
              <w:rPr>
                <w:rFonts w:hint="cs"/>
                <w:sz w:val="26"/>
                <w:rtl/>
              </w:rPr>
              <w:t>."</w:t>
            </w:r>
            <w:r>
              <w:rPr>
                <w:rFonts w:hint="cs"/>
                <w:sz w:val="26"/>
                <w:rtl/>
              </w:rPr>
              <w:t>;</w:t>
            </w:r>
          </w:p>
        </w:tc>
      </w:tr>
      <w:tr w:rsidR="003239A4" w:rsidRPr="00C34DE2" w14:paraId="1D6AA33F" w14:textId="77777777" w:rsidTr="00FD6857">
        <w:trPr>
          <w:cantSplit/>
          <w:trHeight w:val="60"/>
        </w:trPr>
        <w:tc>
          <w:tcPr>
            <w:tcW w:w="1871" w:type="dxa"/>
          </w:tcPr>
          <w:p w14:paraId="442C04E8" w14:textId="77777777" w:rsidR="003239A4" w:rsidRDefault="003239A4" w:rsidP="009E39EC">
            <w:pPr>
              <w:pStyle w:val="TableSideHeading"/>
            </w:pPr>
          </w:p>
        </w:tc>
        <w:tc>
          <w:tcPr>
            <w:tcW w:w="624" w:type="dxa"/>
          </w:tcPr>
          <w:p w14:paraId="67C50EAC" w14:textId="77777777" w:rsidR="003239A4" w:rsidRDefault="003239A4" w:rsidP="009E39EC">
            <w:pPr>
              <w:pStyle w:val="TableText"/>
            </w:pPr>
          </w:p>
        </w:tc>
        <w:tc>
          <w:tcPr>
            <w:tcW w:w="7146" w:type="dxa"/>
            <w:gridSpan w:val="6"/>
          </w:tcPr>
          <w:p w14:paraId="0DD0C6E3" w14:textId="77777777" w:rsidR="003239A4" w:rsidRPr="00C34DE2" w:rsidRDefault="003239A4" w:rsidP="009E39EC">
            <w:pPr>
              <w:pStyle w:val="TableBlock"/>
            </w:pPr>
            <w:r w:rsidRPr="00E80262">
              <w:rPr>
                <w:rFonts w:hint="cs"/>
                <w:sz w:val="26"/>
                <w:rtl/>
              </w:rPr>
              <w:t>(7)</w:t>
            </w:r>
            <w:r>
              <w:rPr>
                <w:rFonts w:hint="cs"/>
                <w:rtl/>
              </w:rPr>
              <w:tab/>
            </w:r>
            <w:r w:rsidRPr="00E80262">
              <w:rPr>
                <w:rFonts w:hint="cs"/>
                <w:sz w:val="26"/>
                <w:rtl/>
              </w:rPr>
              <w:t>ב</w:t>
            </w:r>
            <w:r>
              <w:rPr>
                <w:rFonts w:hint="cs"/>
                <w:sz w:val="26"/>
                <w:rtl/>
              </w:rPr>
              <w:t xml:space="preserve">מקום </w:t>
            </w:r>
            <w:r w:rsidRPr="00E80262">
              <w:rPr>
                <w:rFonts w:hint="cs"/>
                <w:sz w:val="26"/>
                <w:rtl/>
              </w:rPr>
              <w:t>סעיף</w:t>
            </w:r>
            <w:r w:rsidRPr="00E80262">
              <w:rPr>
                <w:sz w:val="26"/>
              </w:rPr>
              <w:t xml:space="preserve"> </w:t>
            </w:r>
            <w:r w:rsidRPr="00E80262">
              <w:rPr>
                <w:rFonts w:hint="cs"/>
                <w:sz w:val="26"/>
                <w:rtl/>
              </w:rPr>
              <w:t xml:space="preserve"> 8 יבוא:</w:t>
            </w:r>
          </w:p>
        </w:tc>
      </w:tr>
      <w:tr w:rsidR="003239A4" w14:paraId="255B0739" w14:textId="77777777" w:rsidTr="00FD6857">
        <w:trPr>
          <w:cantSplit/>
        </w:trPr>
        <w:tc>
          <w:tcPr>
            <w:tcW w:w="1871" w:type="dxa"/>
          </w:tcPr>
          <w:p w14:paraId="1F0564E1" w14:textId="77777777" w:rsidR="003239A4" w:rsidRDefault="003239A4" w:rsidP="009E39EC">
            <w:pPr>
              <w:pStyle w:val="TableSideHeading"/>
              <w:keepLines w:val="0"/>
            </w:pPr>
          </w:p>
        </w:tc>
        <w:tc>
          <w:tcPr>
            <w:tcW w:w="624" w:type="dxa"/>
          </w:tcPr>
          <w:p w14:paraId="2CFBE009" w14:textId="77777777" w:rsidR="003239A4" w:rsidRDefault="003239A4" w:rsidP="009E39EC">
            <w:pPr>
              <w:pStyle w:val="TableText"/>
              <w:keepLines w:val="0"/>
            </w:pPr>
          </w:p>
        </w:tc>
        <w:tc>
          <w:tcPr>
            <w:tcW w:w="1872" w:type="dxa"/>
            <w:gridSpan w:val="3"/>
          </w:tcPr>
          <w:p w14:paraId="55CE7A02" w14:textId="77777777" w:rsidR="003239A4" w:rsidRDefault="003239A4" w:rsidP="009E39EC">
            <w:pPr>
              <w:pStyle w:val="TableInnerSideHeading"/>
            </w:pPr>
            <w:r>
              <w:rPr>
                <w:rFonts w:hint="cs"/>
                <w:rtl/>
              </w:rPr>
              <w:t>"העלמה של אי התאמה או פגם</w:t>
            </w:r>
          </w:p>
        </w:tc>
        <w:tc>
          <w:tcPr>
            <w:tcW w:w="624" w:type="dxa"/>
          </w:tcPr>
          <w:p w14:paraId="6D2B762A" w14:textId="77777777" w:rsidR="003239A4" w:rsidRPr="00BC764A" w:rsidRDefault="003239A4" w:rsidP="009E39EC">
            <w:pPr>
              <w:pStyle w:val="TableText"/>
            </w:pPr>
            <w:r>
              <w:rPr>
                <w:rFonts w:hint="cs"/>
                <w:rtl/>
              </w:rPr>
              <w:t>8.</w:t>
            </w:r>
          </w:p>
        </w:tc>
        <w:tc>
          <w:tcPr>
            <w:tcW w:w="4650" w:type="dxa"/>
            <w:gridSpan w:val="2"/>
          </w:tcPr>
          <w:p w14:paraId="3761287D" w14:textId="1BBDD7E0" w:rsidR="003239A4" w:rsidRDefault="003239A4" w:rsidP="009E39EC">
            <w:pPr>
              <w:pStyle w:val="TableBlock"/>
            </w:pPr>
            <w:r w:rsidRPr="00E80262">
              <w:rPr>
                <w:rFonts w:hint="cs"/>
                <w:sz w:val="26"/>
                <w:rtl/>
              </w:rPr>
              <w:t>תניה בחוזה הפוטרת את המשכיר מאחריות לאי</w:t>
            </w:r>
            <w:r>
              <w:rPr>
                <w:rFonts w:hint="cs"/>
                <w:sz w:val="26"/>
                <w:rtl/>
              </w:rPr>
              <w:t>-</w:t>
            </w:r>
            <w:r w:rsidRPr="00E80262">
              <w:rPr>
                <w:rFonts w:hint="cs"/>
                <w:sz w:val="26"/>
                <w:rtl/>
              </w:rPr>
              <w:t>התאמה או פגם, או המגבילה את אחריותו כאמור, בטלה, אם המשכיר ידע או היה עליו לדעת על אי</w:t>
            </w:r>
            <w:r>
              <w:rPr>
                <w:rFonts w:hint="cs"/>
                <w:sz w:val="26"/>
                <w:rtl/>
              </w:rPr>
              <w:t>-</w:t>
            </w:r>
            <w:r w:rsidRPr="00E80262">
              <w:rPr>
                <w:rFonts w:hint="cs"/>
                <w:sz w:val="26"/>
                <w:rtl/>
              </w:rPr>
              <w:t xml:space="preserve">ההתאמה או הפגם בעת כריתת החוזה ולא </w:t>
            </w:r>
            <w:r>
              <w:rPr>
                <w:rFonts w:hint="cs"/>
                <w:sz w:val="26"/>
                <w:rtl/>
              </w:rPr>
              <w:t>גילה</w:t>
            </w:r>
            <w:r w:rsidRPr="00E80262">
              <w:rPr>
                <w:rFonts w:hint="cs"/>
                <w:sz w:val="26"/>
                <w:rtl/>
              </w:rPr>
              <w:t xml:space="preserve"> </w:t>
            </w:r>
            <w:r>
              <w:rPr>
                <w:rFonts w:hint="cs"/>
                <w:sz w:val="26"/>
                <w:rtl/>
              </w:rPr>
              <w:t>אותה</w:t>
            </w:r>
            <w:r w:rsidRPr="00E80262">
              <w:rPr>
                <w:rFonts w:hint="cs"/>
                <w:sz w:val="26"/>
                <w:rtl/>
              </w:rPr>
              <w:t xml:space="preserve"> לשוכר."</w:t>
            </w:r>
            <w:r w:rsidR="001F0474">
              <w:rPr>
                <w:rFonts w:hint="cs"/>
                <w:rtl/>
              </w:rPr>
              <w:t>;</w:t>
            </w:r>
          </w:p>
        </w:tc>
      </w:tr>
      <w:tr w:rsidR="003239A4" w:rsidRPr="00C34DE2" w14:paraId="73C49976" w14:textId="77777777" w:rsidTr="00FD6857">
        <w:trPr>
          <w:cantSplit/>
          <w:trHeight w:val="60"/>
        </w:trPr>
        <w:tc>
          <w:tcPr>
            <w:tcW w:w="1871" w:type="dxa"/>
          </w:tcPr>
          <w:p w14:paraId="3030D7F2" w14:textId="77777777" w:rsidR="003239A4" w:rsidRDefault="003239A4" w:rsidP="009E39EC">
            <w:pPr>
              <w:pStyle w:val="TableSideHeading"/>
            </w:pPr>
          </w:p>
        </w:tc>
        <w:tc>
          <w:tcPr>
            <w:tcW w:w="624" w:type="dxa"/>
          </w:tcPr>
          <w:p w14:paraId="5CD92844" w14:textId="77777777" w:rsidR="003239A4" w:rsidRDefault="003239A4" w:rsidP="009E39EC">
            <w:pPr>
              <w:pStyle w:val="TableText"/>
            </w:pPr>
          </w:p>
        </w:tc>
        <w:tc>
          <w:tcPr>
            <w:tcW w:w="7146" w:type="dxa"/>
            <w:gridSpan w:val="6"/>
          </w:tcPr>
          <w:p w14:paraId="11EAB23D" w14:textId="77777777" w:rsidR="003239A4" w:rsidRPr="00C34DE2" w:rsidRDefault="003239A4" w:rsidP="009E39EC">
            <w:pPr>
              <w:pStyle w:val="TableBlock"/>
            </w:pPr>
            <w:r>
              <w:rPr>
                <w:rFonts w:hint="cs"/>
                <w:rtl/>
              </w:rPr>
              <w:t>(8)</w:t>
            </w:r>
            <w:r>
              <w:rPr>
                <w:rtl/>
              </w:rPr>
              <w:tab/>
            </w:r>
            <w:r w:rsidRPr="00E80262">
              <w:rPr>
                <w:rFonts w:hint="cs"/>
                <w:sz w:val="26"/>
                <w:rtl/>
              </w:rPr>
              <w:t xml:space="preserve">בסעיף 9 </w:t>
            </w:r>
            <w:r>
              <w:rPr>
                <w:rFonts w:hint="eastAsia"/>
                <w:sz w:val="26"/>
                <w:rtl/>
              </w:rPr>
              <w:t>–</w:t>
            </w:r>
          </w:p>
        </w:tc>
      </w:tr>
      <w:tr w:rsidR="003239A4" w:rsidRPr="00E80262" w14:paraId="44CDD248" w14:textId="77777777" w:rsidTr="00FD6857">
        <w:trPr>
          <w:cantSplit/>
          <w:trHeight w:val="60"/>
        </w:trPr>
        <w:tc>
          <w:tcPr>
            <w:tcW w:w="1871" w:type="dxa"/>
          </w:tcPr>
          <w:p w14:paraId="584032C3" w14:textId="77777777" w:rsidR="003239A4" w:rsidRPr="00E80262" w:rsidRDefault="003239A4" w:rsidP="009E39EC">
            <w:pPr>
              <w:pStyle w:val="TableSideHeading"/>
              <w:rPr>
                <w:sz w:val="26"/>
              </w:rPr>
            </w:pPr>
          </w:p>
        </w:tc>
        <w:tc>
          <w:tcPr>
            <w:tcW w:w="624" w:type="dxa"/>
          </w:tcPr>
          <w:p w14:paraId="31E83616" w14:textId="77777777" w:rsidR="003239A4" w:rsidRPr="00E80262" w:rsidRDefault="003239A4" w:rsidP="009E39EC">
            <w:pPr>
              <w:pStyle w:val="TableText"/>
              <w:rPr>
                <w:sz w:val="26"/>
              </w:rPr>
            </w:pPr>
          </w:p>
        </w:tc>
        <w:tc>
          <w:tcPr>
            <w:tcW w:w="624" w:type="dxa"/>
          </w:tcPr>
          <w:p w14:paraId="346FBC44" w14:textId="77777777" w:rsidR="003239A4" w:rsidRPr="00E80262" w:rsidRDefault="003239A4" w:rsidP="009E39EC">
            <w:pPr>
              <w:pStyle w:val="TableText"/>
              <w:rPr>
                <w:sz w:val="26"/>
              </w:rPr>
            </w:pPr>
          </w:p>
        </w:tc>
        <w:tc>
          <w:tcPr>
            <w:tcW w:w="624" w:type="dxa"/>
          </w:tcPr>
          <w:p w14:paraId="3D96411D" w14:textId="77777777" w:rsidR="003239A4" w:rsidRPr="00E80262" w:rsidRDefault="003239A4" w:rsidP="009E39EC">
            <w:pPr>
              <w:pStyle w:val="TableText"/>
              <w:rPr>
                <w:sz w:val="26"/>
              </w:rPr>
            </w:pPr>
            <w:r w:rsidRPr="00E80262">
              <w:rPr>
                <w:rFonts w:hint="cs"/>
                <w:sz w:val="26"/>
                <w:rtl/>
              </w:rPr>
              <w:t>(</w:t>
            </w:r>
            <w:r>
              <w:rPr>
                <w:rFonts w:hint="cs"/>
                <w:sz w:val="26"/>
                <w:rtl/>
              </w:rPr>
              <w:t>א</w:t>
            </w:r>
            <w:r w:rsidRPr="00E80262">
              <w:rPr>
                <w:rFonts w:hint="cs"/>
                <w:sz w:val="26"/>
                <w:rtl/>
              </w:rPr>
              <w:t>)</w:t>
            </w:r>
          </w:p>
        </w:tc>
        <w:tc>
          <w:tcPr>
            <w:tcW w:w="5898" w:type="dxa"/>
            <w:gridSpan w:val="4"/>
          </w:tcPr>
          <w:p w14:paraId="484CC928" w14:textId="77777777" w:rsidR="003239A4" w:rsidRPr="00E80262" w:rsidRDefault="003239A4" w:rsidP="009E39EC">
            <w:pPr>
              <w:pStyle w:val="TableBlock"/>
              <w:rPr>
                <w:sz w:val="26"/>
              </w:rPr>
            </w:pPr>
            <w:r w:rsidRPr="00E80262">
              <w:rPr>
                <w:rFonts w:hint="cs"/>
                <w:sz w:val="26"/>
                <w:rtl/>
              </w:rPr>
              <w:t>בכותרת השוליים</w:t>
            </w:r>
            <w:r>
              <w:rPr>
                <w:rFonts w:hint="cs"/>
                <w:sz w:val="26"/>
                <w:rtl/>
              </w:rPr>
              <w:t>,</w:t>
            </w:r>
            <w:r w:rsidRPr="00E80262">
              <w:rPr>
                <w:rFonts w:hint="cs"/>
                <w:sz w:val="26"/>
                <w:rtl/>
              </w:rPr>
              <w:t xml:space="preserve"> </w:t>
            </w:r>
            <w:r>
              <w:rPr>
                <w:rFonts w:hint="cs"/>
                <w:sz w:val="26"/>
                <w:rtl/>
              </w:rPr>
              <w:t>אחרי</w:t>
            </w:r>
            <w:r w:rsidRPr="00E80262">
              <w:rPr>
                <w:rFonts w:hint="cs"/>
                <w:sz w:val="26"/>
                <w:rtl/>
              </w:rPr>
              <w:t xml:space="preserve"> </w:t>
            </w:r>
            <w:r>
              <w:rPr>
                <w:rFonts w:hint="cs"/>
                <w:sz w:val="26"/>
                <w:rtl/>
              </w:rPr>
              <w:t xml:space="preserve">"אי תיקון" יבוא </w:t>
            </w:r>
            <w:r w:rsidRPr="00E80262">
              <w:rPr>
                <w:rFonts w:hint="cs"/>
                <w:sz w:val="26"/>
                <w:rtl/>
              </w:rPr>
              <w:t>"או אי התאמה";</w:t>
            </w:r>
          </w:p>
        </w:tc>
      </w:tr>
      <w:tr w:rsidR="003239A4" w:rsidRPr="00E80262" w14:paraId="3626BFAA" w14:textId="77777777" w:rsidTr="00FD6857">
        <w:trPr>
          <w:cantSplit/>
          <w:trHeight w:val="60"/>
        </w:trPr>
        <w:tc>
          <w:tcPr>
            <w:tcW w:w="1871" w:type="dxa"/>
          </w:tcPr>
          <w:p w14:paraId="2708EA53" w14:textId="77777777" w:rsidR="003239A4" w:rsidRPr="00E80262" w:rsidRDefault="003239A4" w:rsidP="009E39EC">
            <w:pPr>
              <w:pStyle w:val="TableSideHeading"/>
              <w:rPr>
                <w:sz w:val="26"/>
              </w:rPr>
            </w:pPr>
          </w:p>
        </w:tc>
        <w:tc>
          <w:tcPr>
            <w:tcW w:w="624" w:type="dxa"/>
          </w:tcPr>
          <w:p w14:paraId="1C1247A6" w14:textId="77777777" w:rsidR="003239A4" w:rsidRPr="00E80262" w:rsidRDefault="003239A4" w:rsidP="009E39EC">
            <w:pPr>
              <w:pStyle w:val="TableText"/>
              <w:rPr>
                <w:sz w:val="26"/>
              </w:rPr>
            </w:pPr>
          </w:p>
        </w:tc>
        <w:tc>
          <w:tcPr>
            <w:tcW w:w="624" w:type="dxa"/>
          </w:tcPr>
          <w:p w14:paraId="04536873" w14:textId="77777777" w:rsidR="003239A4" w:rsidRPr="00E80262" w:rsidRDefault="003239A4" w:rsidP="009E39EC">
            <w:pPr>
              <w:pStyle w:val="TableText"/>
              <w:rPr>
                <w:sz w:val="26"/>
              </w:rPr>
            </w:pPr>
          </w:p>
        </w:tc>
        <w:tc>
          <w:tcPr>
            <w:tcW w:w="624" w:type="dxa"/>
          </w:tcPr>
          <w:p w14:paraId="0EDABFA6" w14:textId="77777777" w:rsidR="003239A4" w:rsidRPr="00E80262" w:rsidRDefault="003239A4" w:rsidP="009E39EC">
            <w:pPr>
              <w:pStyle w:val="TableText"/>
              <w:rPr>
                <w:sz w:val="26"/>
                <w:rtl/>
              </w:rPr>
            </w:pPr>
            <w:r w:rsidRPr="00E80262">
              <w:rPr>
                <w:rFonts w:hint="cs"/>
                <w:sz w:val="26"/>
                <w:rtl/>
              </w:rPr>
              <w:t>(</w:t>
            </w:r>
            <w:r>
              <w:rPr>
                <w:rFonts w:hint="cs"/>
                <w:sz w:val="26"/>
                <w:rtl/>
              </w:rPr>
              <w:t>ב</w:t>
            </w:r>
            <w:r w:rsidRPr="00E80262">
              <w:rPr>
                <w:rFonts w:hint="cs"/>
                <w:sz w:val="26"/>
                <w:rtl/>
              </w:rPr>
              <w:t>)</w:t>
            </w:r>
          </w:p>
        </w:tc>
        <w:tc>
          <w:tcPr>
            <w:tcW w:w="5898" w:type="dxa"/>
            <w:gridSpan w:val="4"/>
          </w:tcPr>
          <w:p w14:paraId="78F6FBCC" w14:textId="77777777" w:rsidR="003239A4" w:rsidRPr="00E80262" w:rsidRDefault="003239A4" w:rsidP="009E39EC">
            <w:pPr>
              <w:pStyle w:val="TableBlock"/>
              <w:rPr>
                <w:sz w:val="26"/>
                <w:rtl/>
              </w:rPr>
            </w:pPr>
            <w:r w:rsidRPr="00E80262">
              <w:rPr>
                <w:rFonts w:hint="cs"/>
                <w:sz w:val="26"/>
                <w:rtl/>
              </w:rPr>
              <w:t>בסעי</w:t>
            </w:r>
            <w:r>
              <w:rPr>
                <w:rFonts w:hint="cs"/>
                <w:sz w:val="26"/>
                <w:rtl/>
              </w:rPr>
              <w:t>ף</w:t>
            </w:r>
            <w:r w:rsidRPr="00E80262">
              <w:rPr>
                <w:rFonts w:hint="cs"/>
                <w:sz w:val="26"/>
                <w:rtl/>
              </w:rPr>
              <w:t xml:space="preserve"> קט</w:t>
            </w:r>
            <w:r>
              <w:rPr>
                <w:rFonts w:hint="cs"/>
                <w:sz w:val="26"/>
                <w:rtl/>
              </w:rPr>
              <w:t>ן</w:t>
            </w:r>
            <w:r w:rsidRPr="00E80262">
              <w:rPr>
                <w:rFonts w:hint="cs"/>
                <w:sz w:val="26"/>
                <w:rtl/>
              </w:rPr>
              <w:t xml:space="preserve"> (א)</w:t>
            </w:r>
            <w:r>
              <w:rPr>
                <w:rFonts w:hint="cs"/>
                <w:sz w:val="26"/>
                <w:rtl/>
              </w:rPr>
              <w:t xml:space="preserve"> –</w:t>
            </w:r>
            <w:r w:rsidRPr="00E80262">
              <w:rPr>
                <w:rFonts w:hint="cs"/>
                <w:sz w:val="26"/>
                <w:rtl/>
              </w:rPr>
              <w:t xml:space="preserve"> </w:t>
            </w:r>
            <w:r w:rsidRPr="00E80262" w:rsidDel="00CF6C8B">
              <w:rPr>
                <w:rFonts w:hint="cs"/>
                <w:sz w:val="26"/>
                <w:rtl/>
              </w:rPr>
              <w:t xml:space="preserve"> </w:t>
            </w:r>
          </w:p>
        </w:tc>
      </w:tr>
      <w:tr w:rsidR="003239A4" w14:paraId="55DAA891" w14:textId="77777777" w:rsidTr="00FD6857">
        <w:trPr>
          <w:cantSplit/>
        </w:trPr>
        <w:tc>
          <w:tcPr>
            <w:tcW w:w="1871" w:type="dxa"/>
          </w:tcPr>
          <w:p w14:paraId="0793AEA9" w14:textId="77777777" w:rsidR="003239A4" w:rsidRPr="00E80262" w:rsidRDefault="003239A4" w:rsidP="009E39EC">
            <w:pPr>
              <w:pStyle w:val="TableSideHeading"/>
              <w:rPr>
                <w:sz w:val="26"/>
              </w:rPr>
            </w:pPr>
          </w:p>
        </w:tc>
        <w:tc>
          <w:tcPr>
            <w:tcW w:w="624" w:type="dxa"/>
          </w:tcPr>
          <w:p w14:paraId="47A02AF6" w14:textId="77777777" w:rsidR="003239A4" w:rsidRPr="00E80262" w:rsidRDefault="003239A4" w:rsidP="009E39EC">
            <w:pPr>
              <w:pStyle w:val="TableText"/>
            </w:pPr>
          </w:p>
        </w:tc>
        <w:tc>
          <w:tcPr>
            <w:tcW w:w="624" w:type="dxa"/>
          </w:tcPr>
          <w:p w14:paraId="669D0797" w14:textId="77777777" w:rsidR="003239A4" w:rsidRPr="00E80262" w:rsidRDefault="003239A4" w:rsidP="009E39EC">
            <w:pPr>
              <w:pStyle w:val="TableText"/>
              <w:rPr>
                <w:sz w:val="26"/>
              </w:rPr>
            </w:pPr>
          </w:p>
        </w:tc>
        <w:tc>
          <w:tcPr>
            <w:tcW w:w="624" w:type="dxa"/>
          </w:tcPr>
          <w:p w14:paraId="31391F19" w14:textId="77777777" w:rsidR="003239A4" w:rsidRPr="00E80262" w:rsidRDefault="003239A4" w:rsidP="009E39EC">
            <w:pPr>
              <w:pStyle w:val="TableText"/>
              <w:rPr>
                <w:sz w:val="26"/>
                <w:rtl/>
              </w:rPr>
            </w:pPr>
          </w:p>
        </w:tc>
        <w:tc>
          <w:tcPr>
            <w:tcW w:w="5898" w:type="dxa"/>
            <w:gridSpan w:val="4"/>
          </w:tcPr>
          <w:p w14:paraId="776AC37E" w14:textId="77777777" w:rsidR="003239A4" w:rsidRDefault="003239A4" w:rsidP="009E39EC">
            <w:pPr>
              <w:pStyle w:val="TableBlock"/>
              <w:rPr>
                <w:sz w:val="26"/>
                <w:rtl/>
              </w:rPr>
            </w:pPr>
            <w:r w:rsidRPr="00CF6C8B">
              <w:rPr>
                <w:sz w:val="26"/>
                <w:rtl/>
              </w:rPr>
              <w:t>(1</w:t>
            </w:r>
            <w:r>
              <w:rPr>
                <w:rFonts w:hint="cs"/>
                <w:sz w:val="26"/>
                <w:rtl/>
              </w:rPr>
              <w:t>)</w:t>
            </w:r>
            <w:r>
              <w:rPr>
                <w:rFonts w:hint="cs"/>
                <w:sz w:val="26"/>
                <w:rtl/>
              </w:rPr>
              <w:tab/>
              <w:t>ברישה, אחרי "את הפגם" יבוא "או את אי ההתאמה";</w:t>
            </w:r>
          </w:p>
        </w:tc>
      </w:tr>
      <w:tr w:rsidR="003239A4" w14:paraId="4B9BD6D5" w14:textId="77777777" w:rsidTr="00FD6857">
        <w:trPr>
          <w:cantSplit/>
        </w:trPr>
        <w:tc>
          <w:tcPr>
            <w:tcW w:w="1871" w:type="dxa"/>
          </w:tcPr>
          <w:p w14:paraId="40819CD1" w14:textId="77777777" w:rsidR="003239A4" w:rsidRDefault="003239A4" w:rsidP="009E39EC">
            <w:pPr>
              <w:pStyle w:val="TableSideHeading"/>
              <w:rPr>
                <w:sz w:val="26"/>
                <w:rtl/>
              </w:rPr>
            </w:pPr>
          </w:p>
        </w:tc>
        <w:tc>
          <w:tcPr>
            <w:tcW w:w="624" w:type="dxa"/>
          </w:tcPr>
          <w:p w14:paraId="4769C51C" w14:textId="77777777" w:rsidR="003239A4" w:rsidRPr="00E80262" w:rsidRDefault="003239A4" w:rsidP="009E39EC">
            <w:pPr>
              <w:pStyle w:val="TableText"/>
            </w:pPr>
          </w:p>
        </w:tc>
        <w:tc>
          <w:tcPr>
            <w:tcW w:w="624" w:type="dxa"/>
          </w:tcPr>
          <w:p w14:paraId="3FBB8C14" w14:textId="77777777" w:rsidR="003239A4" w:rsidRPr="00E80262" w:rsidRDefault="003239A4" w:rsidP="009E39EC">
            <w:pPr>
              <w:pStyle w:val="TableText"/>
              <w:rPr>
                <w:sz w:val="26"/>
              </w:rPr>
            </w:pPr>
          </w:p>
        </w:tc>
        <w:tc>
          <w:tcPr>
            <w:tcW w:w="624" w:type="dxa"/>
          </w:tcPr>
          <w:p w14:paraId="18F9AAFE" w14:textId="77777777" w:rsidR="003239A4" w:rsidRPr="00E80262" w:rsidRDefault="003239A4" w:rsidP="009E39EC">
            <w:pPr>
              <w:pStyle w:val="TableText"/>
              <w:rPr>
                <w:sz w:val="26"/>
                <w:rtl/>
              </w:rPr>
            </w:pPr>
          </w:p>
        </w:tc>
        <w:tc>
          <w:tcPr>
            <w:tcW w:w="5898" w:type="dxa"/>
            <w:gridSpan w:val="4"/>
          </w:tcPr>
          <w:p w14:paraId="3D218FF1" w14:textId="77777777" w:rsidR="003239A4" w:rsidRDefault="003239A4" w:rsidP="009E39EC">
            <w:pPr>
              <w:pStyle w:val="TableBlock"/>
              <w:rPr>
                <w:sz w:val="26"/>
                <w:rtl/>
              </w:rPr>
            </w:pPr>
            <w:r>
              <w:rPr>
                <w:rFonts w:hint="cs"/>
                <w:sz w:val="26"/>
                <w:rtl/>
              </w:rPr>
              <w:t>(2)</w:t>
            </w:r>
            <w:r>
              <w:rPr>
                <w:sz w:val="26"/>
                <w:rtl/>
              </w:rPr>
              <w:tab/>
            </w:r>
            <w:r>
              <w:rPr>
                <w:rFonts w:hint="cs"/>
                <w:sz w:val="26"/>
                <w:rtl/>
              </w:rPr>
              <w:t>בפסקה (1) אחרי "את הפגם" יבוא "או את אי ההתאמה";</w:t>
            </w:r>
          </w:p>
        </w:tc>
      </w:tr>
      <w:tr w:rsidR="003239A4" w14:paraId="364A43B3" w14:textId="77777777" w:rsidTr="00FD6857">
        <w:trPr>
          <w:cantSplit/>
        </w:trPr>
        <w:tc>
          <w:tcPr>
            <w:tcW w:w="1871" w:type="dxa"/>
          </w:tcPr>
          <w:p w14:paraId="348D91C1" w14:textId="77777777" w:rsidR="003239A4" w:rsidRDefault="003239A4" w:rsidP="009E39EC">
            <w:pPr>
              <w:pStyle w:val="TableSideHeading"/>
              <w:rPr>
                <w:sz w:val="26"/>
                <w:rtl/>
              </w:rPr>
            </w:pPr>
          </w:p>
        </w:tc>
        <w:tc>
          <w:tcPr>
            <w:tcW w:w="624" w:type="dxa"/>
          </w:tcPr>
          <w:p w14:paraId="361D73ED" w14:textId="77777777" w:rsidR="003239A4" w:rsidRPr="00E80262" w:rsidRDefault="003239A4" w:rsidP="009E39EC">
            <w:pPr>
              <w:pStyle w:val="TableText"/>
            </w:pPr>
          </w:p>
        </w:tc>
        <w:tc>
          <w:tcPr>
            <w:tcW w:w="624" w:type="dxa"/>
          </w:tcPr>
          <w:p w14:paraId="22F52AA2" w14:textId="77777777" w:rsidR="003239A4" w:rsidRPr="00E80262" w:rsidRDefault="003239A4" w:rsidP="009E39EC">
            <w:pPr>
              <w:pStyle w:val="TableText"/>
              <w:rPr>
                <w:sz w:val="26"/>
              </w:rPr>
            </w:pPr>
          </w:p>
        </w:tc>
        <w:tc>
          <w:tcPr>
            <w:tcW w:w="624" w:type="dxa"/>
          </w:tcPr>
          <w:p w14:paraId="32715308" w14:textId="77777777" w:rsidR="003239A4" w:rsidRPr="00E80262" w:rsidRDefault="003239A4" w:rsidP="009E39EC">
            <w:pPr>
              <w:pStyle w:val="TableText"/>
              <w:rPr>
                <w:sz w:val="26"/>
                <w:rtl/>
              </w:rPr>
            </w:pPr>
          </w:p>
        </w:tc>
        <w:tc>
          <w:tcPr>
            <w:tcW w:w="5898" w:type="dxa"/>
            <w:gridSpan w:val="4"/>
          </w:tcPr>
          <w:p w14:paraId="408B2D01" w14:textId="77777777" w:rsidR="003239A4" w:rsidRDefault="003239A4" w:rsidP="009E39EC">
            <w:pPr>
              <w:pStyle w:val="TableBlock"/>
              <w:rPr>
                <w:sz w:val="26"/>
                <w:rtl/>
              </w:rPr>
            </w:pPr>
            <w:r>
              <w:rPr>
                <w:rFonts w:hint="cs"/>
                <w:sz w:val="26"/>
                <w:rtl/>
              </w:rPr>
              <w:t>(3)</w:t>
            </w:r>
            <w:r>
              <w:rPr>
                <w:sz w:val="26"/>
                <w:rtl/>
              </w:rPr>
              <w:tab/>
            </w:r>
            <w:r>
              <w:rPr>
                <w:rFonts w:hint="cs"/>
                <w:sz w:val="26"/>
                <w:rtl/>
              </w:rPr>
              <w:t>בפסקה (2), בכל מקום, אחרי "הפגם" יבוא "או אי ההתאמה";</w:t>
            </w:r>
          </w:p>
        </w:tc>
      </w:tr>
      <w:tr w:rsidR="003239A4" w:rsidRPr="00E80262" w14:paraId="2D5091FF" w14:textId="77777777" w:rsidTr="00FD6857">
        <w:trPr>
          <w:cantSplit/>
          <w:trHeight w:val="60"/>
        </w:trPr>
        <w:tc>
          <w:tcPr>
            <w:tcW w:w="1871" w:type="dxa"/>
          </w:tcPr>
          <w:p w14:paraId="5A13F6AD" w14:textId="77777777" w:rsidR="003239A4" w:rsidRPr="00E80262" w:rsidRDefault="003239A4" w:rsidP="009E39EC">
            <w:pPr>
              <w:pStyle w:val="TableSideHeading"/>
              <w:rPr>
                <w:sz w:val="26"/>
              </w:rPr>
            </w:pPr>
          </w:p>
        </w:tc>
        <w:tc>
          <w:tcPr>
            <w:tcW w:w="624" w:type="dxa"/>
          </w:tcPr>
          <w:p w14:paraId="4AEB4415" w14:textId="77777777" w:rsidR="003239A4" w:rsidRPr="00E80262" w:rsidRDefault="003239A4" w:rsidP="009E39EC">
            <w:pPr>
              <w:pStyle w:val="TableText"/>
              <w:rPr>
                <w:sz w:val="26"/>
              </w:rPr>
            </w:pPr>
          </w:p>
        </w:tc>
        <w:tc>
          <w:tcPr>
            <w:tcW w:w="624" w:type="dxa"/>
          </w:tcPr>
          <w:p w14:paraId="3E9FAF6C" w14:textId="77777777" w:rsidR="003239A4" w:rsidRPr="00E80262" w:rsidRDefault="003239A4" w:rsidP="009E39EC">
            <w:pPr>
              <w:pStyle w:val="TableText"/>
              <w:rPr>
                <w:sz w:val="26"/>
              </w:rPr>
            </w:pPr>
          </w:p>
        </w:tc>
        <w:tc>
          <w:tcPr>
            <w:tcW w:w="624" w:type="dxa"/>
          </w:tcPr>
          <w:p w14:paraId="0F199B41" w14:textId="77777777" w:rsidR="003239A4" w:rsidRPr="00E80262" w:rsidRDefault="003239A4" w:rsidP="009E39EC">
            <w:pPr>
              <w:pStyle w:val="TableText"/>
              <w:rPr>
                <w:sz w:val="26"/>
                <w:rtl/>
              </w:rPr>
            </w:pPr>
            <w:r w:rsidRPr="00E80262">
              <w:rPr>
                <w:rFonts w:hint="cs"/>
                <w:sz w:val="26"/>
                <w:rtl/>
              </w:rPr>
              <w:t>(</w:t>
            </w:r>
            <w:r>
              <w:rPr>
                <w:rFonts w:hint="cs"/>
                <w:sz w:val="26"/>
                <w:rtl/>
              </w:rPr>
              <w:t>ג</w:t>
            </w:r>
            <w:r w:rsidRPr="00E80262">
              <w:rPr>
                <w:rFonts w:hint="cs"/>
                <w:sz w:val="26"/>
                <w:rtl/>
              </w:rPr>
              <w:t>)</w:t>
            </w:r>
          </w:p>
        </w:tc>
        <w:tc>
          <w:tcPr>
            <w:tcW w:w="5898" w:type="dxa"/>
            <w:gridSpan w:val="4"/>
          </w:tcPr>
          <w:p w14:paraId="6465B7FF" w14:textId="77777777" w:rsidR="003239A4" w:rsidRPr="00E80262" w:rsidRDefault="003239A4" w:rsidP="009E39EC">
            <w:pPr>
              <w:pStyle w:val="TableBlock"/>
              <w:rPr>
                <w:sz w:val="26"/>
                <w:rtl/>
              </w:rPr>
            </w:pPr>
            <w:r w:rsidRPr="00E80262">
              <w:rPr>
                <w:rFonts w:hint="cs"/>
                <w:sz w:val="26"/>
                <w:rtl/>
              </w:rPr>
              <w:t>בסעיף קטן (ב)</w:t>
            </w:r>
            <w:r>
              <w:rPr>
                <w:rFonts w:hint="cs"/>
                <w:sz w:val="26"/>
                <w:rtl/>
              </w:rPr>
              <w:t>,</w:t>
            </w:r>
            <w:r w:rsidRPr="00E80262">
              <w:rPr>
                <w:rFonts w:hint="cs"/>
                <w:sz w:val="26"/>
                <w:rtl/>
              </w:rPr>
              <w:t xml:space="preserve"> המילה "בכתב"</w:t>
            </w:r>
            <w:r>
              <w:rPr>
                <w:rFonts w:hint="cs"/>
                <w:sz w:val="26"/>
                <w:rtl/>
              </w:rPr>
              <w:t xml:space="preserve"> </w:t>
            </w:r>
            <w:r>
              <w:rPr>
                <w:rFonts w:hint="eastAsia"/>
                <w:sz w:val="26"/>
                <w:rtl/>
              </w:rPr>
              <w:t>–</w:t>
            </w:r>
            <w:r w:rsidRPr="00E80262">
              <w:rPr>
                <w:rFonts w:hint="cs"/>
                <w:sz w:val="26"/>
                <w:rtl/>
              </w:rPr>
              <w:t xml:space="preserve"> תימחק;</w:t>
            </w:r>
          </w:p>
        </w:tc>
      </w:tr>
      <w:tr w:rsidR="003239A4" w:rsidRPr="00E80262" w14:paraId="0C73149A" w14:textId="77777777" w:rsidTr="00FD6857">
        <w:trPr>
          <w:cantSplit/>
          <w:trHeight w:val="60"/>
        </w:trPr>
        <w:tc>
          <w:tcPr>
            <w:tcW w:w="1871" w:type="dxa"/>
          </w:tcPr>
          <w:p w14:paraId="06FDADBF" w14:textId="77777777" w:rsidR="003239A4" w:rsidRPr="00E80262" w:rsidRDefault="003239A4" w:rsidP="009E39EC">
            <w:pPr>
              <w:pStyle w:val="TableSideHeading"/>
              <w:rPr>
                <w:sz w:val="26"/>
              </w:rPr>
            </w:pPr>
          </w:p>
        </w:tc>
        <w:tc>
          <w:tcPr>
            <w:tcW w:w="624" w:type="dxa"/>
          </w:tcPr>
          <w:p w14:paraId="4CFF1E26" w14:textId="77777777" w:rsidR="003239A4" w:rsidRPr="00E80262" w:rsidRDefault="003239A4" w:rsidP="009E39EC">
            <w:pPr>
              <w:pStyle w:val="TableText"/>
              <w:rPr>
                <w:sz w:val="26"/>
              </w:rPr>
            </w:pPr>
          </w:p>
        </w:tc>
        <w:tc>
          <w:tcPr>
            <w:tcW w:w="624" w:type="dxa"/>
          </w:tcPr>
          <w:p w14:paraId="7234869F" w14:textId="77777777" w:rsidR="003239A4" w:rsidRPr="00E80262" w:rsidRDefault="003239A4" w:rsidP="009E39EC">
            <w:pPr>
              <w:pStyle w:val="TableText"/>
              <w:rPr>
                <w:sz w:val="26"/>
              </w:rPr>
            </w:pPr>
          </w:p>
        </w:tc>
        <w:tc>
          <w:tcPr>
            <w:tcW w:w="624" w:type="dxa"/>
          </w:tcPr>
          <w:p w14:paraId="641D7466" w14:textId="77777777" w:rsidR="003239A4" w:rsidRPr="00E80262" w:rsidRDefault="003239A4" w:rsidP="009E39EC">
            <w:pPr>
              <w:pStyle w:val="TableText"/>
              <w:rPr>
                <w:sz w:val="26"/>
                <w:rtl/>
              </w:rPr>
            </w:pPr>
            <w:r w:rsidRPr="00E80262">
              <w:rPr>
                <w:rFonts w:hint="cs"/>
                <w:sz w:val="26"/>
                <w:rtl/>
              </w:rPr>
              <w:t>(</w:t>
            </w:r>
            <w:r>
              <w:rPr>
                <w:rFonts w:hint="cs"/>
                <w:sz w:val="26"/>
                <w:rtl/>
              </w:rPr>
              <w:t>ד</w:t>
            </w:r>
            <w:r w:rsidRPr="00E80262">
              <w:rPr>
                <w:rFonts w:hint="cs"/>
                <w:sz w:val="26"/>
                <w:rtl/>
              </w:rPr>
              <w:t>)</w:t>
            </w:r>
          </w:p>
        </w:tc>
        <w:tc>
          <w:tcPr>
            <w:tcW w:w="5898" w:type="dxa"/>
            <w:gridSpan w:val="4"/>
          </w:tcPr>
          <w:p w14:paraId="590769CF" w14:textId="77777777" w:rsidR="003239A4" w:rsidRPr="00E80262" w:rsidRDefault="003239A4" w:rsidP="009E39EC">
            <w:pPr>
              <w:pStyle w:val="TableBlock"/>
              <w:rPr>
                <w:sz w:val="26"/>
                <w:rtl/>
              </w:rPr>
            </w:pPr>
            <w:r w:rsidRPr="00E80262">
              <w:rPr>
                <w:rFonts w:hint="cs"/>
                <w:sz w:val="26"/>
                <w:rtl/>
              </w:rPr>
              <w:t>בסעיף קטן (ג)</w:t>
            </w:r>
            <w:r>
              <w:rPr>
                <w:rFonts w:hint="cs"/>
                <w:sz w:val="26"/>
                <w:rtl/>
              </w:rPr>
              <w:t>,</w:t>
            </w:r>
            <w:r w:rsidRPr="00E80262">
              <w:rPr>
                <w:rFonts w:hint="cs"/>
                <w:sz w:val="26"/>
                <w:rtl/>
              </w:rPr>
              <w:t xml:space="preserve"> אחרי "פגם" יבוא "או אי</w:t>
            </w:r>
            <w:r>
              <w:rPr>
                <w:rFonts w:hint="cs"/>
                <w:sz w:val="26"/>
                <w:rtl/>
              </w:rPr>
              <w:t>-</w:t>
            </w:r>
            <w:r w:rsidRPr="00E80262">
              <w:rPr>
                <w:rFonts w:hint="cs"/>
                <w:sz w:val="26"/>
                <w:rtl/>
              </w:rPr>
              <w:t>התאמה";</w:t>
            </w:r>
          </w:p>
        </w:tc>
      </w:tr>
      <w:tr w:rsidR="003239A4" w:rsidRPr="00E80262" w14:paraId="16B8D940" w14:textId="77777777" w:rsidTr="00FD6857">
        <w:trPr>
          <w:cantSplit/>
          <w:trHeight w:val="60"/>
        </w:trPr>
        <w:tc>
          <w:tcPr>
            <w:tcW w:w="1871" w:type="dxa"/>
          </w:tcPr>
          <w:p w14:paraId="35EA08B9" w14:textId="77777777" w:rsidR="003239A4" w:rsidRPr="00E80262" w:rsidRDefault="003239A4" w:rsidP="009E39EC">
            <w:pPr>
              <w:pStyle w:val="TableSideHeading"/>
              <w:rPr>
                <w:sz w:val="26"/>
              </w:rPr>
            </w:pPr>
          </w:p>
        </w:tc>
        <w:tc>
          <w:tcPr>
            <w:tcW w:w="624" w:type="dxa"/>
          </w:tcPr>
          <w:p w14:paraId="6E5D848F" w14:textId="77777777" w:rsidR="003239A4" w:rsidRPr="00E80262" w:rsidRDefault="003239A4" w:rsidP="009E39EC">
            <w:pPr>
              <w:pStyle w:val="TableText"/>
              <w:rPr>
                <w:sz w:val="26"/>
              </w:rPr>
            </w:pPr>
          </w:p>
        </w:tc>
        <w:tc>
          <w:tcPr>
            <w:tcW w:w="624" w:type="dxa"/>
          </w:tcPr>
          <w:p w14:paraId="14B35C9C" w14:textId="77777777" w:rsidR="003239A4" w:rsidRPr="00E80262" w:rsidRDefault="003239A4" w:rsidP="009E39EC">
            <w:pPr>
              <w:pStyle w:val="TableText"/>
              <w:rPr>
                <w:sz w:val="26"/>
              </w:rPr>
            </w:pPr>
          </w:p>
        </w:tc>
        <w:tc>
          <w:tcPr>
            <w:tcW w:w="624" w:type="dxa"/>
          </w:tcPr>
          <w:p w14:paraId="3FF48D7C" w14:textId="77777777" w:rsidR="003239A4" w:rsidRPr="00E80262" w:rsidRDefault="003239A4" w:rsidP="009E39EC">
            <w:pPr>
              <w:pStyle w:val="TableText"/>
              <w:rPr>
                <w:sz w:val="26"/>
                <w:rtl/>
              </w:rPr>
            </w:pPr>
            <w:r w:rsidRPr="00E80262">
              <w:rPr>
                <w:rFonts w:hint="cs"/>
                <w:sz w:val="26"/>
                <w:rtl/>
              </w:rPr>
              <w:t>(</w:t>
            </w:r>
            <w:r>
              <w:rPr>
                <w:rFonts w:hint="cs"/>
                <w:sz w:val="26"/>
                <w:rtl/>
              </w:rPr>
              <w:t>ה</w:t>
            </w:r>
            <w:r w:rsidRPr="00E80262">
              <w:rPr>
                <w:rFonts w:hint="cs"/>
                <w:sz w:val="26"/>
                <w:rtl/>
              </w:rPr>
              <w:t>)</w:t>
            </w:r>
          </w:p>
        </w:tc>
        <w:tc>
          <w:tcPr>
            <w:tcW w:w="5898" w:type="dxa"/>
            <w:gridSpan w:val="4"/>
          </w:tcPr>
          <w:p w14:paraId="23E4AC75" w14:textId="77777777" w:rsidR="003239A4" w:rsidRPr="00E80262" w:rsidRDefault="003239A4" w:rsidP="009E39EC">
            <w:pPr>
              <w:pStyle w:val="TableBlock"/>
              <w:rPr>
                <w:sz w:val="26"/>
                <w:rtl/>
              </w:rPr>
            </w:pPr>
            <w:r w:rsidRPr="00E80262">
              <w:rPr>
                <w:rFonts w:hint="cs"/>
                <w:sz w:val="26"/>
                <w:rtl/>
              </w:rPr>
              <w:t xml:space="preserve">אחרי סעיף קטן (ג) יבוא: </w:t>
            </w:r>
          </w:p>
        </w:tc>
      </w:tr>
      <w:tr w:rsidR="003239A4" w:rsidRPr="00E80262" w14:paraId="0ABD3458" w14:textId="77777777" w:rsidTr="00FD6857">
        <w:trPr>
          <w:cantSplit/>
          <w:trHeight w:val="60"/>
        </w:trPr>
        <w:tc>
          <w:tcPr>
            <w:tcW w:w="1871" w:type="dxa"/>
          </w:tcPr>
          <w:p w14:paraId="4C73306F" w14:textId="77777777" w:rsidR="003239A4" w:rsidRPr="00E80262" w:rsidRDefault="003239A4" w:rsidP="009E39EC">
            <w:pPr>
              <w:pStyle w:val="TableSideHeading"/>
              <w:rPr>
                <w:sz w:val="26"/>
              </w:rPr>
            </w:pPr>
          </w:p>
        </w:tc>
        <w:tc>
          <w:tcPr>
            <w:tcW w:w="624" w:type="dxa"/>
          </w:tcPr>
          <w:p w14:paraId="7A15F766" w14:textId="77777777" w:rsidR="003239A4" w:rsidRPr="00E80262" w:rsidRDefault="003239A4" w:rsidP="009E39EC">
            <w:pPr>
              <w:pStyle w:val="TableText"/>
            </w:pPr>
          </w:p>
        </w:tc>
        <w:tc>
          <w:tcPr>
            <w:tcW w:w="624" w:type="dxa"/>
          </w:tcPr>
          <w:p w14:paraId="37C10588" w14:textId="77777777" w:rsidR="003239A4" w:rsidRPr="00E80262" w:rsidRDefault="003239A4" w:rsidP="009E39EC">
            <w:pPr>
              <w:pStyle w:val="TableText"/>
              <w:rPr>
                <w:sz w:val="26"/>
              </w:rPr>
            </w:pPr>
          </w:p>
        </w:tc>
        <w:tc>
          <w:tcPr>
            <w:tcW w:w="624" w:type="dxa"/>
          </w:tcPr>
          <w:p w14:paraId="02FE0774" w14:textId="77777777" w:rsidR="003239A4" w:rsidRPr="00E80262" w:rsidRDefault="003239A4" w:rsidP="009E39EC">
            <w:pPr>
              <w:pStyle w:val="TableText"/>
              <w:rPr>
                <w:sz w:val="26"/>
                <w:rtl/>
              </w:rPr>
            </w:pPr>
          </w:p>
        </w:tc>
        <w:tc>
          <w:tcPr>
            <w:tcW w:w="5898" w:type="dxa"/>
            <w:gridSpan w:val="4"/>
          </w:tcPr>
          <w:p w14:paraId="6670A6D5" w14:textId="77777777" w:rsidR="003239A4" w:rsidRPr="00E80262" w:rsidRDefault="003239A4" w:rsidP="009E39EC">
            <w:pPr>
              <w:pStyle w:val="TableBlock"/>
              <w:rPr>
                <w:sz w:val="26"/>
                <w:rtl/>
              </w:rPr>
            </w:pPr>
            <w:r>
              <w:rPr>
                <w:rFonts w:hint="cs"/>
                <w:sz w:val="26"/>
                <w:rtl/>
              </w:rPr>
              <w:t>"(ד)</w:t>
            </w:r>
            <w:r>
              <w:rPr>
                <w:sz w:val="26"/>
                <w:rtl/>
              </w:rPr>
              <w:tab/>
            </w:r>
            <w:r w:rsidRPr="00E80262">
              <w:rPr>
                <w:rFonts w:hint="cs"/>
                <w:sz w:val="26"/>
                <w:rtl/>
              </w:rPr>
              <w:t>על</w:t>
            </w:r>
            <w:r w:rsidRPr="00E80262">
              <w:rPr>
                <w:sz w:val="26"/>
              </w:rPr>
              <w:t xml:space="preserve"> </w:t>
            </w:r>
            <w:r w:rsidRPr="00E80262">
              <w:rPr>
                <w:rFonts w:hint="cs"/>
                <w:sz w:val="26"/>
                <w:rtl/>
              </w:rPr>
              <w:t>אף</w:t>
            </w:r>
            <w:r w:rsidRPr="00E80262">
              <w:rPr>
                <w:sz w:val="26"/>
              </w:rPr>
              <w:t xml:space="preserve"> </w:t>
            </w:r>
            <w:r w:rsidRPr="00E80262">
              <w:rPr>
                <w:rFonts w:hint="cs"/>
                <w:sz w:val="26"/>
                <w:rtl/>
              </w:rPr>
              <w:t>הוראות</w:t>
            </w:r>
            <w:r w:rsidRPr="00E80262">
              <w:rPr>
                <w:sz w:val="26"/>
              </w:rPr>
              <w:t xml:space="preserve"> </w:t>
            </w:r>
            <w:r w:rsidRPr="00E80262">
              <w:rPr>
                <w:rFonts w:hint="cs"/>
                <w:sz w:val="26"/>
                <w:rtl/>
              </w:rPr>
              <w:t xml:space="preserve">סעיף 16א, </w:t>
            </w:r>
            <w:r>
              <w:rPr>
                <w:rFonts w:hint="cs"/>
                <w:sz w:val="26"/>
                <w:rtl/>
              </w:rPr>
              <w:t xml:space="preserve">רשאי </w:t>
            </w:r>
            <w:r w:rsidRPr="00E80262">
              <w:rPr>
                <w:rFonts w:hint="cs"/>
                <w:sz w:val="26"/>
                <w:rtl/>
              </w:rPr>
              <w:t>השוכר</w:t>
            </w:r>
            <w:r w:rsidRPr="00E80262">
              <w:rPr>
                <w:sz w:val="26"/>
              </w:rPr>
              <w:t xml:space="preserve"> </w:t>
            </w:r>
            <w:r w:rsidRPr="00E80262">
              <w:rPr>
                <w:rFonts w:hint="cs"/>
                <w:sz w:val="26"/>
                <w:rtl/>
              </w:rPr>
              <w:t>לתקן</w:t>
            </w:r>
            <w:r w:rsidRPr="00E80262">
              <w:rPr>
                <w:sz w:val="26"/>
              </w:rPr>
              <w:t xml:space="preserve"> </w:t>
            </w:r>
            <w:r w:rsidRPr="00E80262">
              <w:rPr>
                <w:rFonts w:hint="cs"/>
                <w:sz w:val="26"/>
                <w:rtl/>
              </w:rPr>
              <w:t>בעצמו</w:t>
            </w:r>
            <w:r w:rsidRPr="00E80262">
              <w:rPr>
                <w:sz w:val="26"/>
              </w:rPr>
              <w:t xml:space="preserve"> </w:t>
            </w:r>
            <w:r w:rsidRPr="00E80262">
              <w:rPr>
                <w:rFonts w:hint="cs"/>
                <w:sz w:val="26"/>
                <w:rtl/>
              </w:rPr>
              <w:t>בכל</w:t>
            </w:r>
            <w:r w:rsidRPr="00E80262">
              <w:rPr>
                <w:sz w:val="26"/>
              </w:rPr>
              <w:t xml:space="preserve"> </w:t>
            </w:r>
            <w:r w:rsidRPr="00E80262">
              <w:rPr>
                <w:rFonts w:hint="cs"/>
                <w:sz w:val="26"/>
                <w:rtl/>
              </w:rPr>
              <w:t>עת</w:t>
            </w:r>
            <w:r w:rsidRPr="00E80262">
              <w:rPr>
                <w:sz w:val="26"/>
              </w:rPr>
              <w:t xml:space="preserve"> </w:t>
            </w:r>
            <w:r w:rsidRPr="00E80262">
              <w:rPr>
                <w:rFonts w:hint="cs"/>
                <w:sz w:val="26"/>
                <w:rtl/>
              </w:rPr>
              <w:t>פגם</w:t>
            </w:r>
            <w:r w:rsidRPr="00E80262">
              <w:rPr>
                <w:sz w:val="26"/>
              </w:rPr>
              <w:t xml:space="preserve"> </w:t>
            </w:r>
            <w:r w:rsidRPr="00E80262">
              <w:rPr>
                <w:rFonts w:hint="cs"/>
                <w:sz w:val="26"/>
                <w:rtl/>
              </w:rPr>
              <w:t>שתיקונו</w:t>
            </w:r>
            <w:r w:rsidRPr="00E80262">
              <w:rPr>
                <w:sz w:val="26"/>
              </w:rPr>
              <w:t xml:space="preserve"> </w:t>
            </w:r>
            <w:r w:rsidRPr="00E80262">
              <w:rPr>
                <w:rFonts w:hint="cs"/>
                <w:sz w:val="26"/>
                <w:rtl/>
              </w:rPr>
              <w:t>לא</w:t>
            </w:r>
            <w:r w:rsidRPr="00E80262">
              <w:rPr>
                <w:sz w:val="26"/>
              </w:rPr>
              <w:t xml:space="preserve"> </w:t>
            </w:r>
            <w:r w:rsidRPr="00E80262">
              <w:rPr>
                <w:rFonts w:hint="cs"/>
                <w:sz w:val="26"/>
                <w:rtl/>
              </w:rPr>
              <w:t>מצוי</w:t>
            </w:r>
            <w:r w:rsidRPr="00E80262">
              <w:rPr>
                <w:sz w:val="26"/>
              </w:rPr>
              <w:t xml:space="preserve"> </w:t>
            </w:r>
            <w:r w:rsidRPr="00E80262">
              <w:rPr>
                <w:rFonts w:hint="cs"/>
                <w:sz w:val="26"/>
                <w:rtl/>
              </w:rPr>
              <w:t>באחריותו</w:t>
            </w:r>
            <w:r w:rsidRPr="00E80262">
              <w:rPr>
                <w:sz w:val="26"/>
              </w:rPr>
              <w:t xml:space="preserve"> </w:t>
            </w:r>
            <w:r w:rsidRPr="00E80262">
              <w:rPr>
                <w:rFonts w:hint="cs"/>
                <w:sz w:val="26"/>
                <w:rtl/>
              </w:rPr>
              <w:t>של</w:t>
            </w:r>
            <w:r w:rsidRPr="00E80262">
              <w:rPr>
                <w:sz w:val="26"/>
              </w:rPr>
              <w:t xml:space="preserve"> </w:t>
            </w:r>
            <w:r w:rsidRPr="00E80262">
              <w:rPr>
                <w:rFonts w:hint="cs"/>
                <w:sz w:val="26"/>
                <w:rtl/>
              </w:rPr>
              <w:t>המשכיר,</w:t>
            </w:r>
            <w:r w:rsidRPr="00E80262">
              <w:rPr>
                <w:sz w:val="26"/>
              </w:rPr>
              <w:t xml:space="preserve"> </w:t>
            </w:r>
            <w:r w:rsidRPr="00E80262">
              <w:rPr>
                <w:rFonts w:hint="cs"/>
                <w:sz w:val="26"/>
                <w:rtl/>
              </w:rPr>
              <w:t>ובלבד</w:t>
            </w:r>
            <w:r w:rsidRPr="00E80262">
              <w:rPr>
                <w:sz w:val="26"/>
              </w:rPr>
              <w:t xml:space="preserve"> </w:t>
            </w:r>
            <w:r w:rsidRPr="00E80262">
              <w:rPr>
                <w:rFonts w:hint="cs"/>
                <w:sz w:val="26"/>
                <w:rtl/>
              </w:rPr>
              <w:t>שנתן למשכיר הזדמנות סבירה לתקן את הפגם."</w:t>
            </w:r>
            <w:r>
              <w:rPr>
                <w:rFonts w:hint="cs"/>
                <w:sz w:val="26"/>
                <w:rtl/>
              </w:rPr>
              <w:t>;</w:t>
            </w:r>
          </w:p>
        </w:tc>
      </w:tr>
      <w:tr w:rsidR="003239A4" w:rsidRPr="00C34DE2" w14:paraId="20A48EC4" w14:textId="77777777" w:rsidTr="00FD6857">
        <w:trPr>
          <w:cantSplit/>
          <w:trHeight w:val="60"/>
        </w:trPr>
        <w:tc>
          <w:tcPr>
            <w:tcW w:w="1871" w:type="dxa"/>
          </w:tcPr>
          <w:p w14:paraId="178DBADC" w14:textId="77777777" w:rsidR="003239A4" w:rsidRDefault="003239A4" w:rsidP="009E39EC">
            <w:pPr>
              <w:pStyle w:val="TableSideHeading"/>
            </w:pPr>
          </w:p>
        </w:tc>
        <w:tc>
          <w:tcPr>
            <w:tcW w:w="624" w:type="dxa"/>
          </w:tcPr>
          <w:p w14:paraId="334647D0" w14:textId="77777777" w:rsidR="003239A4" w:rsidRDefault="003239A4" w:rsidP="009E39EC">
            <w:pPr>
              <w:pStyle w:val="TableText"/>
            </w:pPr>
          </w:p>
        </w:tc>
        <w:tc>
          <w:tcPr>
            <w:tcW w:w="7146" w:type="dxa"/>
            <w:gridSpan w:val="6"/>
          </w:tcPr>
          <w:p w14:paraId="2A3DD1C0" w14:textId="77777777" w:rsidR="003239A4" w:rsidRPr="00C34DE2" w:rsidRDefault="003239A4" w:rsidP="009E39EC">
            <w:pPr>
              <w:pStyle w:val="TableBlock"/>
            </w:pPr>
            <w:r>
              <w:rPr>
                <w:rFonts w:hint="cs"/>
                <w:rtl/>
              </w:rPr>
              <w:t>(9)</w:t>
            </w:r>
            <w:r>
              <w:rPr>
                <w:rtl/>
              </w:rPr>
              <w:tab/>
            </w:r>
            <w:r w:rsidRPr="00E80262">
              <w:rPr>
                <w:rFonts w:hint="cs"/>
                <w:sz w:val="26"/>
                <w:rtl/>
              </w:rPr>
              <w:t>בסעיף 14</w:t>
            </w:r>
            <w:r>
              <w:rPr>
                <w:rFonts w:hint="cs"/>
                <w:sz w:val="26"/>
                <w:rtl/>
              </w:rPr>
              <w:t>(א)</w:t>
            </w:r>
            <w:r w:rsidRPr="00E80262">
              <w:rPr>
                <w:rFonts w:hint="cs"/>
                <w:sz w:val="26"/>
                <w:rtl/>
              </w:rPr>
              <w:t>, במקום הקטע המתחיל במילים "ישולמו, בשכירות מקרקעין" עד המילים "בסוף כל תקופה" יבוא "ישלם אותם השוכר בראשית כל תקופה</w:t>
            </w:r>
            <w:r>
              <w:rPr>
                <w:rFonts w:hint="cs"/>
                <w:sz w:val="26"/>
                <w:rtl/>
              </w:rPr>
              <w:t>.</w:t>
            </w:r>
            <w:r w:rsidRPr="00E80262">
              <w:rPr>
                <w:rFonts w:hint="cs"/>
                <w:sz w:val="26"/>
                <w:rtl/>
              </w:rPr>
              <w:t>"</w:t>
            </w:r>
            <w:r>
              <w:rPr>
                <w:rFonts w:hint="cs"/>
                <w:sz w:val="26"/>
                <w:rtl/>
              </w:rPr>
              <w:t>;</w:t>
            </w:r>
          </w:p>
        </w:tc>
      </w:tr>
      <w:tr w:rsidR="003239A4" w14:paraId="41D43CAD" w14:textId="77777777" w:rsidTr="00FD6857">
        <w:trPr>
          <w:cantSplit/>
          <w:trHeight w:val="60"/>
        </w:trPr>
        <w:tc>
          <w:tcPr>
            <w:tcW w:w="1871" w:type="dxa"/>
          </w:tcPr>
          <w:p w14:paraId="6405AAC6" w14:textId="77777777" w:rsidR="003239A4" w:rsidRDefault="003239A4" w:rsidP="009E39EC">
            <w:pPr>
              <w:pStyle w:val="TableSideHeading"/>
              <w:rPr>
                <w:rtl/>
              </w:rPr>
            </w:pPr>
          </w:p>
        </w:tc>
        <w:tc>
          <w:tcPr>
            <w:tcW w:w="624" w:type="dxa"/>
          </w:tcPr>
          <w:p w14:paraId="48756943" w14:textId="77777777" w:rsidR="003239A4" w:rsidRDefault="003239A4" w:rsidP="009E39EC">
            <w:pPr>
              <w:pStyle w:val="TableText"/>
            </w:pPr>
          </w:p>
        </w:tc>
        <w:tc>
          <w:tcPr>
            <w:tcW w:w="7146" w:type="dxa"/>
            <w:gridSpan w:val="6"/>
          </w:tcPr>
          <w:p w14:paraId="5B54086E" w14:textId="77777777" w:rsidR="003239A4" w:rsidRDefault="003239A4" w:rsidP="009E39EC">
            <w:pPr>
              <w:pStyle w:val="TableBlock"/>
              <w:rPr>
                <w:rtl/>
              </w:rPr>
            </w:pPr>
            <w:r>
              <w:rPr>
                <w:rFonts w:hint="cs"/>
                <w:rtl/>
              </w:rPr>
              <w:t>(10)</w:t>
            </w:r>
            <w:r>
              <w:rPr>
                <w:rtl/>
              </w:rPr>
              <w:tab/>
            </w:r>
            <w:r w:rsidRPr="00E80262">
              <w:rPr>
                <w:rFonts w:hint="cs"/>
                <w:sz w:val="26"/>
                <w:rtl/>
              </w:rPr>
              <w:t>אחרי סעיף 16 יבוא:</w:t>
            </w:r>
          </w:p>
        </w:tc>
      </w:tr>
      <w:tr w:rsidR="003239A4" w14:paraId="4D0D5EF3" w14:textId="77777777" w:rsidTr="00FD6857">
        <w:trPr>
          <w:cantSplit/>
          <w:trHeight w:val="60"/>
        </w:trPr>
        <w:tc>
          <w:tcPr>
            <w:tcW w:w="1871" w:type="dxa"/>
          </w:tcPr>
          <w:p w14:paraId="06289517" w14:textId="77777777" w:rsidR="003239A4" w:rsidRDefault="003239A4" w:rsidP="009E39EC">
            <w:pPr>
              <w:pStyle w:val="TableSideHeading"/>
              <w:keepLines w:val="0"/>
            </w:pPr>
          </w:p>
        </w:tc>
        <w:tc>
          <w:tcPr>
            <w:tcW w:w="624" w:type="dxa"/>
          </w:tcPr>
          <w:p w14:paraId="5DEC3778" w14:textId="77777777" w:rsidR="003239A4" w:rsidRDefault="003239A4" w:rsidP="009E39EC">
            <w:pPr>
              <w:pStyle w:val="TableText"/>
              <w:keepLines w:val="0"/>
            </w:pPr>
          </w:p>
        </w:tc>
        <w:tc>
          <w:tcPr>
            <w:tcW w:w="1872" w:type="dxa"/>
            <w:gridSpan w:val="3"/>
          </w:tcPr>
          <w:p w14:paraId="4A18E590" w14:textId="77777777" w:rsidR="003239A4" w:rsidRDefault="003239A4" w:rsidP="009E39EC">
            <w:pPr>
              <w:pStyle w:val="TableInnerSideHeading"/>
            </w:pPr>
            <w:r w:rsidRPr="00E80262">
              <w:rPr>
                <w:rFonts w:hint="cs"/>
                <w:sz w:val="26"/>
                <w:rtl/>
              </w:rPr>
              <w:t>"שינויים במושכר</w:t>
            </w:r>
          </w:p>
        </w:tc>
        <w:tc>
          <w:tcPr>
            <w:tcW w:w="624" w:type="dxa"/>
          </w:tcPr>
          <w:p w14:paraId="382B9F87" w14:textId="77777777" w:rsidR="003239A4" w:rsidRDefault="003239A4" w:rsidP="009E39EC">
            <w:pPr>
              <w:pStyle w:val="TableText"/>
            </w:pPr>
            <w:r w:rsidRPr="00E80262">
              <w:rPr>
                <w:rFonts w:hint="cs"/>
                <w:sz w:val="26"/>
                <w:rtl/>
              </w:rPr>
              <w:t>16א.</w:t>
            </w:r>
          </w:p>
        </w:tc>
        <w:tc>
          <w:tcPr>
            <w:tcW w:w="4650" w:type="dxa"/>
            <w:gridSpan w:val="2"/>
          </w:tcPr>
          <w:p w14:paraId="7C93CC31" w14:textId="77777777" w:rsidR="003239A4" w:rsidRDefault="003239A4" w:rsidP="009E39EC">
            <w:pPr>
              <w:pStyle w:val="TableBlock"/>
            </w:pPr>
            <w:r>
              <w:rPr>
                <w:rFonts w:hint="cs"/>
                <w:sz w:val="26"/>
                <w:rtl/>
              </w:rPr>
              <w:t>(א)</w:t>
            </w:r>
            <w:r>
              <w:rPr>
                <w:sz w:val="26"/>
                <w:rtl/>
              </w:rPr>
              <w:tab/>
            </w:r>
            <w:r w:rsidRPr="00E80262">
              <w:rPr>
                <w:rFonts w:hint="cs"/>
                <w:sz w:val="26"/>
                <w:rtl/>
              </w:rPr>
              <w:t xml:space="preserve">השוכר </w:t>
            </w:r>
            <w:r>
              <w:rPr>
                <w:rFonts w:hint="cs"/>
                <w:sz w:val="26"/>
                <w:rtl/>
              </w:rPr>
              <w:t>לא יבצע</w:t>
            </w:r>
            <w:r w:rsidRPr="00E80262">
              <w:rPr>
                <w:rFonts w:hint="cs"/>
                <w:sz w:val="26"/>
                <w:rtl/>
              </w:rPr>
              <w:t xml:space="preserve"> שינויים במושכר, אלא אם כן קיבל את הסכמת המשכיר לשינויים.</w:t>
            </w:r>
          </w:p>
        </w:tc>
      </w:tr>
      <w:tr w:rsidR="003239A4" w14:paraId="72C253DC" w14:textId="77777777" w:rsidTr="00FD6857">
        <w:trPr>
          <w:cantSplit/>
          <w:trHeight w:val="60"/>
        </w:trPr>
        <w:tc>
          <w:tcPr>
            <w:tcW w:w="1871" w:type="dxa"/>
          </w:tcPr>
          <w:p w14:paraId="15006061" w14:textId="77777777" w:rsidR="003239A4" w:rsidRDefault="003239A4" w:rsidP="009E39EC">
            <w:pPr>
              <w:pStyle w:val="TableSideHeading"/>
            </w:pPr>
          </w:p>
        </w:tc>
        <w:tc>
          <w:tcPr>
            <w:tcW w:w="624" w:type="dxa"/>
          </w:tcPr>
          <w:p w14:paraId="4A7E2362" w14:textId="77777777" w:rsidR="003239A4" w:rsidRDefault="003239A4" w:rsidP="009E39EC">
            <w:pPr>
              <w:pStyle w:val="TableText"/>
            </w:pPr>
          </w:p>
        </w:tc>
        <w:tc>
          <w:tcPr>
            <w:tcW w:w="624" w:type="dxa"/>
          </w:tcPr>
          <w:p w14:paraId="64203EA4" w14:textId="77777777" w:rsidR="003239A4" w:rsidRDefault="003239A4" w:rsidP="009E39EC">
            <w:pPr>
              <w:pStyle w:val="TableText"/>
            </w:pPr>
          </w:p>
        </w:tc>
        <w:tc>
          <w:tcPr>
            <w:tcW w:w="624" w:type="dxa"/>
          </w:tcPr>
          <w:p w14:paraId="441003D4" w14:textId="77777777" w:rsidR="003239A4" w:rsidRDefault="003239A4" w:rsidP="009E39EC">
            <w:pPr>
              <w:pStyle w:val="TableText"/>
            </w:pPr>
          </w:p>
        </w:tc>
        <w:tc>
          <w:tcPr>
            <w:tcW w:w="624" w:type="dxa"/>
          </w:tcPr>
          <w:p w14:paraId="356FA539" w14:textId="77777777" w:rsidR="003239A4" w:rsidRDefault="003239A4" w:rsidP="009E39EC">
            <w:pPr>
              <w:pStyle w:val="TableText"/>
            </w:pPr>
          </w:p>
        </w:tc>
        <w:tc>
          <w:tcPr>
            <w:tcW w:w="624" w:type="dxa"/>
          </w:tcPr>
          <w:p w14:paraId="172240F2" w14:textId="77777777" w:rsidR="003239A4" w:rsidRDefault="003239A4" w:rsidP="009E39EC">
            <w:pPr>
              <w:pStyle w:val="TableText"/>
            </w:pPr>
          </w:p>
        </w:tc>
        <w:tc>
          <w:tcPr>
            <w:tcW w:w="4650" w:type="dxa"/>
            <w:gridSpan w:val="2"/>
          </w:tcPr>
          <w:p w14:paraId="18223119" w14:textId="77777777" w:rsidR="003239A4" w:rsidRDefault="003239A4" w:rsidP="009E39EC">
            <w:pPr>
              <w:pStyle w:val="TableBlock"/>
            </w:pPr>
            <w:r>
              <w:rPr>
                <w:rFonts w:hint="cs"/>
                <w:sz w:val="26"/>
                <w:rtl/>
              </w:rPr>
              <w:t>(ב)</w:t>
            </w:r>
            <w:r>
              <w:rPr>
                <w:sz w:val="26"/>
                <w:rtl/>
              </w:rPr>
              <w:tab/>
            </w:r>
            <w:r w:rsidRPr="00E80262">
              <w:rPr>
                <w:rFonts w:hint="cs"/>
                <w:sz w:val="26"/>
                <w:rtl/>
              </w:rPr>
              <w:t xml:space="preserve">על אף הוראות סעיף קטן (א), החוכר לדורות, </w:t>
            </w:r>
            <w:r>
              <w:rPr>
                <w:rFonts w:hint="cs"/>
                <w:sz w:val="26"/>
                <w:rtl/>
              </w:rPr>
              <w:t>כמשמעותו ב</w:t>
            </w:r>
            <w:r w:rsidRPr="00E80262">
              <w:rPr>
                <w:rFonts w:hint="cs"/>
                <w:sz w:val="26"/>
                <w:rtl/>
              </w:rPr>
              <w:t xml:space="preserve">סעיף 3 לחוק המקרקעין, </w:t>
            </w:r>
            <w:r>
              <w:rPr>
                <w:rFonts w:hint="cs"/>
                <w:sz w:val="26"/>
                <w:rtl/>
              </w:rPr>
              <w:t xml:space="preserve">רשאי </w:t>
            </w:r>
            <w:r w:rsidRPr="00E80262">
              <w:rPr>
                <w:rFonts w:hint="cs"/>
                <w:sz w:val="26"/>
                <w:rtl/>
              </w:rPr>
              <w:t xml:space="preserve">לבצע </w:t>
            </w:r>
            <w:r>
              <w:rPr>
                <w:rFonts w:hint="cs"/>
                <w:sz w:val="26"/>
                <w:rtl/>
              </w:rPr>
              <w:t xml:space="preserve">במושכר </w:t>
            </w:r>
            <w:r w:rsidRPr="00E80262">
              <w:rPr>
                <w:rFonts w:hint="cs"/>
                <w:sz w:val="26"/>
                <w:rtl/>
              </w:rPr>
              <w:t>שינויים שאין בהם כדי להפחית את ערכו של הנכס, ובלבד שישיב את המוחכר בתום תקופת החכירה בהתאם להוראות סעיף 20."</w:t>
            </w:r>
            <w:r>
              <w:rPr>
                <w:rFonts w:hint="cs"/>
                <w:rtl/>
              </w:rPr>
              <w:t>;</w:t>
            </w:r>
          </w:p>
        </w:tc>
      </w:tr>
      <w:tr w:rsidR="003239A4" w:rsidRPr="00C34DE2" w14:paraId="0C672256" w14:textId="77777777" w:rsidTr="00FD6857">
        <w:trPr>
          <w:cantSplit/>
          <w:trHeight w:val="60"/>
        </w:trPr>
        <w:tc>
          <w:tcPr>
            <w:tcW w:w="1871" w:type="dxa"/>
          </w:tcPr>
          <w:p w14:paraId="24181F93" w14:textId="77777777" w:rsidR="003239A4" w:rsidRDefault="003239A4" w:rsidP="009E39EC">
            <w:pPr>
              <w:pStyle w:val="TableSideHeading"/>
            </w:pPr>
          </w:p>
        </w:tc>
        <w:tc>
          <w:tcPr>
            <w:tcW w:w="624" w:type="dxa"/>
          </w:tcPr>
          <w:p w14:paraId="4C801F98" w14:textId="77777777" w:rsidR="003239A4" w:rsidRDefault="003239A4" w:rsidP="009E39EC">
            <w:pPr>
              <w:pStyle w:val="TableText"/>
            </w:pPr>
          </w:p>
        </w:tc>
        <w:tc>
          <w:tcPr>
            <w:tcW w:w="7146" w:type="dxa"/>
            <w:gridSpan w:val="6"/>
          </w:tcPr>
          <w:p w14:paraId="6A48F836" w14:textId="77777777" w:rsidR="003239A4" w:rsidRPr="00C34DE2" w:rsidRDefault="003239A4" w:rsidP="009E39EC">
            <w:pPr>
              <w:pStyle w:val="TableBlock"/>
            </w:pPr>
            <w:r>
              <w:rPr>
                <w:rFonts w:hint="cs"/>
                <w:rtl/>
              </w:rPr>
              <w:t>(11)</w:t>
            </w:r>
            <w:r>
              <w:rPr>
                <w:rtl/>
              </w:rPr>
              <w:tab/>
            </w:r>
            <w:r w:rsidRPr="00E80262">
              <w:rPr>
                <w:rFonts w:hint="cs"/>
                <w:sz w:val="26"/>
                <w:rtl/>
              </w:rPr>
              <w:t>בסעיף 19</w:t>
            </w:r>
            <w:r>
              <w:rPr>
                <w:rFonts w:hint="cs"/>
                <w:sz w:val="26"/>
                <w:rtl/>
              </w:rPr>
              <w:t xml:space="preserve"> </w:t>
            </w:r>
            <w:r>
              <w:rPr>
                <w:rFonts w:hint="eastAsia"/>
                <w:sz w:val="26"/>
                <w:rtl/>
              </w:rPr>
              <w:t>–</w:t>
            </w:r>
          </w:p>
        </w:tc>
      </w:tr>
      <w:tr w:rsidR="003239A4" w:rsidRPr="00E80262" w14:paraId="791FB104" w14:textId="77777777" w:rsidTr="00FD6857">
        <w:trPr>
          <w:cantSplit/>
        </w:trPr>
        <w:tc>
          <w:tcPr>
            <w:tcW w:w="1871" w:type="dxa"/>
          </w:tcPr>
          <w:p w14:paraId="6B9CF43D" w14:textId="77777777" w:rsidR="003239A4" w:rsidRPr="00E80262" w:rsidDel="00BD36D2" w:rsidRDefault="003239A4" w:rsidP="009E39EC">
            <w:pPr>
              <w:pStyle w:val="TableSideHeading"/>
              <w:rPr>
                <w:sz w:val="26"/>
                <w:rtl/>
              </w:rPr>
            </w:pPr>
          </w:p>
        </w:tc>
        <w:tc>
          <w:tcPr>
            <w:tcW w:w="624" w:type="dxa"/>
          </w:tcPr>
          <w:p w14:paraId="7F52AE6F" w14:textId="77777777" w:rsidR="003239A4" w:rsidRPr="00E80262" w:rsidRDefault="003239A4" w:rsidP="009E39EC">
            <w:pPr>
              <w:pStyle w:val="TableText"/>
              <w:rPr>
                <w:sz w:val="26"/>
              </w:rPr>
            </w:pPr>
          </w:p>
        </w:tc>
        <w:tc>
          <w:tcPr>
            <w:tcW w:w="624" w:type="dxa"/>
          </w:tcPr>
          <w:p w14:paraId="21FAD648" w14:textId="77777777" w:rsidR="003239A4" w:rsidRPr="00E80262" w:rsidRDefault="003239A4" w:rsidP="009E39EC">
            <w:pPr>
              <w:pStyle w:val="TableText"/>
              <w:rPr>
                <w:sz w:val="26"/>
                <w:rtl/>
              </w:rPr>
            </w:pPr>
          </w:p>
        </w:tc>
        <w:tc>
          <w:tcPr>
            <w:tcW w:w="6522" w:type="dxa"/>
            <w:gridSpan w:val="5"/>
          </w:tcPr>
          <w:p w14:paraId="2EFB48AC" w14:textId="77777777" w:rsidR="003239A4" w:rsidRPr="00E80262" w:rsidRDefault="003239A4" w:rsidP="009E39EC">
            <w:pPr>
              <w:pStyle w:val="TableBlock"/>
              <w:rPr>
                <w:sz w:val="26"/>
                <w:rtl/>
              </w:rPr>
            </w:pPr>
            <w:r>
              <w:rPr>
                <w:rFonts w:hint="cs"/>
                <w:sz w:val="26"/>
                <w:rtl/>
              </w:rPr>
              <w:t>(א)</w:t>
            </w:r>
            <w:r>
              <w:rPr>
                <w:sz w:val="26"/>
                <w:rtl/>
              </w:rPr>
              <w:tab/>
            </w:r>
            <w:r w:rsidRPr="00E80262">
              <w:rPr>
                <w:rFonts w:hint="cs"/>
                <w:sz w:val="26"/>
                <w:rtl/>
              </w:rPr>
              <w:t>בסעיף קטן (א)</w:t>
            </w:r>
            <w:r>
              <w:rPr>
                <w:rFonts w:hint="cs"/>
                <w:sz w:val="26"/>
                <w:rtl/>
              </w:rPr>
              <w:t>,</w:t>
            </w:r>
            <w:r w:rsidRPr="00E80262">
              <w:rPr>
                <w:rFonts w:hint="cs"/>
                <w:sz w:val="26"/>
                <w:rtl/>
              </w:rPr>
              <w:t xml:space="preserve"> </w:t>
            </w:r>
            <w:r>
              <w:rPr>
                <w:rFonts w:hint="cs"/>
                <w:sz w:val="26"/>
                <w:rtl/>
              </w:rPr>
              <w:t xml:space="preserve">בסופו </w:t>
            </w:r>
            <w:r w:rsidRPr="00E80262">
              <w:rPr>
                <w:rFonts w:hint="cs"/>
                <w:sz w:val="26"/>
                <w:rtl/>
              </w:rPr>
              <w:t>יבוא "בתוך זמן סביר מראש."</w:t>
            </w:r>
            <w:r>
              <w:rPr>
                <w:rFonts w:hint="cs"/>
                <w:sz w:val="26"/>
                <w:rtl/>
              </w:rPr>
              <w:t>;</w:t>
            </w:r>
          </w:p>
        </w:tc>
      </w:tr>
      <w:tr w:rsidR="003239A4" w14:paraId="21606625" w14:textId="77777777" w:rsidTr="00FD6857">
        <w:trPr>
          <w:cantSplit/>
        </w:trPr>
        <w:tc>
          <w:tcPr>
            <w:tcW w:w="1871" w:type="dxa"/>
          </w:tcPr>
          <w:p w14:paraId="4FD6F20B" w14:textId="77777777" w:rsidR="003239A4" w:rsidRDefault="003239A4" w:rsidP="009E39EC">
            <w:pPr>
              <w:pStyle w:val="TableSideHeading"/>
              <w:rPr>
                <w:sz w:val="26"/>
                <w:rtl/>
              </w:rPr>
            </w:pPr>
          </w:p>
        </w:tc>
        <w:tc>
          <w:tcPr>
            <w:tcW w:w="624" w:type="dxa"/>
          </w:tcPr>
          <w:p w14:paraId="04107920" w14:textId="77777777" w:rsidR="003239A4" w:rsidRPr="00E80262" w:rsidRDefault="003239A4" w:rsidP="009E39EC">
            <w:pPr>
              <w:pStyle w:val="TableText"/>
              <w:rPr>
                <w:sz w:val="26"/>
              </w:rPr>
            </w:pPr>
          </w:p>
        </w:tc>
        <w:tc>
          <w:tcPr>
            <w:tcW w:w="624" w:type="dxa"/>
          </w:tcPr>
          <w:p w14:paraId="07036E09" w14:textId="77777777" w:rsidR="003239A4" w:rsidRPr="00E80262" w:rsidRDefault="003239A4" w:rsidP="009E39EC">
            <w:pPr>
              <w:pStyle w:val="TableText"/>
              <w:rPr>
                <w:sz w:val="26"/>
                <w:rtl/>
              </w:rPr>
            </w:pPr>
          </w:p>
        </w:tc>
        <w:tc>
          <w:tcPr>
            <w:tcW w:w="6522" w:type="dxa"/>
            <w:gridSpan w:val="5"/>
          </w:tcPr>
          <w:p w14:paraId="29A10598" w14:textId="77777777" w:rsidR="003239A4" w:rsidRDefault="003239A4" w:rsidP="009E39EC">
            <w:pPr>
              <w:pStyle w:val="TableBlock"/>
              <w:rPr>
                <w:sz w:val="26"/>
                <w:rtl/>
              </w:rPr>
            </w:pPr>
            <w:r>
              <w:rPr>
                <w:rFonts w:hint="cs"/>
                <w:sz w:val="26"/>
                <w:rtl/>
              </w:rPr>
              <w:t>(ב)</w:t>
            </w:r>
            <w:r>
              <w:rPr>
                <w:sz w:val="26"/>
                <w:rtl/>
              </w:rPr>
              <w:tab/>
            </w:r>
            <w:r w:rsidRPr="00E80262">
              <w:rPr>
                <w:rFonts w:hint="cs"/>
                <w:sz w:val="26"/>
                <w:rtl/>
              </w:rPr>
              <w:t xml:space="preserve">סעיף קטן (ב) </w:t>
            </w:r>
            <w:r>
              <w:rPr>
                <w:rFonts w:hint="eastAsia"/>
                <w:sz w:val="26"/>
                <w:rtl/>
              </w:rPr>
              <w:t>–</w:t>
            </w:r>
            <w:r w:rsidRPr="00E80262">
              <w:rPr>
                <w:rFonts w:hint="cs"/>
                <w:sz w:val="26"/>
                <w:rtl/>
              </w:rPr>
              <w:t xml:space="preserve"> </w:t>
            </w:r>
            <w:r>
              <w:rPr>
                <w:rFonts w:hint="cs"/>
                <w:sz w:val="26"/>
                <w:rtl/>
              </w:rPr>
              <w:t>בטל;</w:t>
            </w:r>
          </w:p>
        </w:tc>
      </w:tr>
      <w:tr w:rsidR="003239A4" w:rsidRPr="00C34DE2" w14:paraId="416FB246" w14:textId="77777777" w:rsidTr="00FD6857">
        <w:trPr>
          <w:cantSplit/>
          <w:trHeight w:val="60"/>
        </w:trPr>
        <w:tc>
          <w:tcPr>
            <w:tcW w:w="1871" w:type="dxa"/>
          </w:tcPr>
          <w:p w14:paraId="0A3B6FB0" w14:textId="77777777" w:rsidR="003239A4" w:rsidRDefault="003239A4" w:rsidP="009E39EC">
            <w:pPr>
              <w:pStyle w:val="TableSideHeading"/>
            </w:pPr>
          </w:p>
        </w:tc>
        <w:tc>
          <w:tcPr>
            <w:tcW w:w="624" w:type="dxa"/>
          </w:tcPr>
          <w:p w14:paraId="2538690A" w14:textId="77777777" w:rsidR="003239A4" w:rsidRDefault="003239A4" w:rsidP="009E39EC">
            <w:pPr>
              <w:pStyle w:val="TableText"/>
            </w:pPr>
          </w:p>
        </w:tc>
        <w:tc>
          <w:tcPr>
            <w:tcW w:w="7146" w:type="dxa"/>
            <w:gridSpan w:val="6"/>
          </w:tcPr>
          <w:p w14:paraId="00225DA8" w14:textId="77777777" w:rsidR="003239A4" w:rsidRPr="00C34DE2" w:rsidRDefault="003239A4" w:rsidP="009E39EC">
            <w:pPr>
              <w:pStyle w:val="TableBlock"/>
            </w:pPr>
            <w:r>
              <w:rPr>
                <w:rFonts w:hint="cs"/>
                <w:rtl/>
              </w:rPr>
              <w:t>(12)</w:t>
            </w:r>
            <w:r>
              <w:rPr>
                <w:rtl/>
              </w:rPr>
              <w:tab/>
            </w:r>
            <w:r>
              <w:rPr>
                <w:rFonts w:hint="cs"/>
                <w:sz w:val="26"/>
                <w:rtl/>
              </w:rPr>
              <w:t>ב</w:t>
            </w:r>
            <w:r w:rsidRPr="00E80262">
              <w:rPr>
                <w:rFonts w:hint="cs"/>
                <w:sz w:val="26"/>
                <w:rtl/>
              </w:rPr>
              <w:t xml:space="preserve">סעיף 20 </w:t>
            </w:r>
            <w:r>
              <w:rPr>
                <w:rFonts w:hint="eastAsia"/>
                <w:sz w:val="26"/>
                <w:rtl/>
              </w:rPr>
              <w:t>–</w:t>
            </w:r>
          </w:p>
        </w:tc>
      </w:tr>
      <w:tr w:rsidR="003239A4" w14:paraId="3A8C1557" w14:textId="77777777" w:rsidTr="00FD6857">
        <w:trPr>
          <w:cantSplit/>
        </w:trPr>
        <w:tc>
          <w:tcPr>
            <w:tcW w:w="1871" w:type="dxa"/>
          </w:tcPr>
          <w:p w14:paraId="751702C4" w14:textId="77777777" w:rsidR="003239A4" w:rsidRPr="00E80262" w:rsidDel="00BD36D2" w:rsidRDefault="003239A4" w:rsidP="009E39EC">
            <w:pPr>
              <w:pStyle w:val="TableSideHeading"/>
              <w:rPr>
                <w:sz w:val="26"/>
                <w:rtl/>
              </w:rPr>
            </w:pPr>
          </w:p>
        </w:tc>
        <w:tc>
          <w:tcPr>
            <w:tcW w:w="624" w:type="dxa"/>
          </w:tcPr>
          <w:p w14:paraId="0ED2118B" w14:textId="77777777" w:rsidR="003239A4" w:rsidRPr="00E80262" w:rsidRDefault="003239A4" w:rsidP="009E39EC">
            <w:pPr>
              <w:pStyle w:val="TableText"/>
            </w:pPr>
          </w:p>
        </w:tc>
        <w:tc>
          <w:tcPr>
            <w:tcW w:w="624" w:type="dxa"/>
          </w:tcPr>
          <w:p w14:paraId="2BF7AA09" w14:textId="77777777" w:rsidR="003239A4" w:rsidRPr="00E80262" w:rsidRDefault="003239A4" w:rsidP="009E39EC">
            <w:pPr>
              <w:pStyle w:val="TableText"/>
              <w:tabs>
                <w:tab w:val="clear" w:pos="624"/>
              </w:tabs>
              <w:ind w:right="0"/>
              <w:jc w:val="both"/>
              <w:rPr>
                <w:sz w:val="26"/>
                <w:rtl/>
              </w:rPr>
            </w:pPr>
          </w:p>
        </w:tc>
        <w:tc>
          <w:tcPr>
            <w:tcW w:w="6522" w:type="dxa"/>
            <w:gridSpan w:val="5"/>
          </w:tcPr>
          <w:p w14:paraId="5742D902" w14:textId="77777777" w:rsidR="003239A4" w:rsidRDefault="003239A4" w:rsidP="009E39EC">
            <w:pPr>
              <w:pStyle w:val="TableBlock"/>
              <w:rPr>
                <w:sz w:val="26"/>
                <w:rtl/>
              </w:rPr>
            </w:pPr>
            <w:r>
              <w:rPr>
                <w:rFonts w:hint="cs"/>
                <w:sz w:val="26"/>
                <w:rtl/>
              </w:rPr>
              <w:t>(א)</w:t>
            </w:r>
            <w:r>
              <w:rPr>
                <w:sz w:val="26"/>
                <w:rtl/>
              </w:rPr>
              <w:tab/>
            </w:r>
            <w:r>
              <w:rPr>
                <w:rFonts w:hint="cs"/>
                <w:sz w:val="26"/>
                <w:rtl/>
              </w:rPr>
              <w:t>בסעיף קטן (א), אחרי "</w:t>
            </w:r>
            <w:r w:rsidRPr="00822DC2">
              <w:rPr>
                <w:rFonts w:hint="eastAsia"/>
                <w:sz w:val="26"/>
                <w:rtl/>
              </w:rPr>
              <w:t>את</w:t>
            </w:r>
            <w:r w:rsidRPr="00822DC2">
              <w:rPr>
                <w:sz w:val="26"/>
                <w:rtl/>
              </w:rPr>
              <w:t xml:space="preserve"> </w:t>
            </w:r>
            <w:r w:rsidRPr="00822DC2">
              <w:rPr>
                <w:rFonts w:hint="eastAsia"/>
                <w:sz w:val="26"/>
                <w:rtl/>
              </w:rPr>
              <w:t>המושכר</w:t>
            </w:r>
            <w:r w:rsidRPr="00822DC2">
              <w:rPr>
                <w:sz w:val="26"/>
                <w:rtl/>
              </w:rPr>
              <w:t xml:space="preserve">" </w:t>
            </w:r>
            <w:r w:rsidRPr="00822DC2">
              <w:rPr>
                <w:rFonts w:hint="eastAsia"/>
                <w:sz w:val="26"/>
                <w:rtl/>
              </w:rPr>
              <w:t>יבוא</w:t>
            </w:r>
            <w:r w:rsidRPr="00822DC2">
              <w:rPr>
                <w:sz w:val="26"/>
                <w:rtl/>
              </w:rPr>
              <w:t xml:space="preserve"> "</w:t>
            </w:r>
            <w:r w:rsidRPr="00955F2A">
              <w:rPr>
                <w:sz w:val="26"/>
                <w:rtl/>
              </w:rPr>
              <w:t>כשהוא פנוי מכל אדם או נכס, למעט נכס של המשכיר המשמש את המושכר</w:t>
            </w:r>
            <w:r w:rsidRPr="00822DC2">
              <w:rPr>
                <w:sz w:val="26"/>
                <w:rtl/>
              </w:rPr>
              <w:t>";</w:t>
            </w:r>
          </w:p>
        </w:tc>
      </w:tr>
      <w:tr w:rsidR="003239A4" w14:paraId="74AA3E0E" w14:textId="77777777" w:rsidTr="00FD6857">
        <w:trPr>
          <w:cantSplit/>
        </w:trPr>
        <w:tc>
          <w:tcPr>
            <w:tcW w:w="1871" w:type="dxa"/>
          </w:tcPr>
          <w:p w14:paraId="2B1B8EDC" w14:textId="77777777" w:rsidR="003239A4" w:rsidRDefault="003239A4" w:rsidP="009E39EC">
            <w:pPr>
              <w:pStyle w:val="TableSideHeading"/>
              <w:rPr>
                <w:sz w:val="26"/>
                <w:rtl/>
              </w:rPr>
            </w:pPr>
          </w:p>
        </w:tc>
        <w:tc>
          <w:tcPr>
            <w:tcW w:w="624" w:type="dxa"/>
          </w:tcPr>
          <w:p w14:paraId="5B44691C" w14:textId="77777777" w:rsidR="003239A4" w:rsidRPr="00E80262" w:rsidRDefault="003239A4" w:rsidP="009E39EC">
            <w:pPr>
              <w:pStyle w:val="TableText"/>
            </w:pPr>
          </w:p>
        </w:tc>
        <w:tc>
          <w:tcPr>
            <w:tcW w:w="624" w:type="dxa"/>
          </w:tcPr>
          <w:p w14:paraId="6A81332E" w14:textId="77777777" w:rsidR="003239A4" w:rsidRPr="00E80262" w:rsidRDefault="003239A4" w:rsidP="009E39EC">
            <w:pPr>
              <w:pStyle w:val="TableText"/>
              <w:tabs>
                <w:tab w:val="clear" w:pos="624"/>
              </w:tabs>
              <w:ind w:right="0"/>
              <w:jc w:val="both"/>
              <w:rPr>
                <w:sz w:val="26"/>
                <w:rtl/>
              </w:rPr>
            </w:pPr>
          </w:p>
        </w:tc>
        <w:tc>
          <w:tcPr>
            <w:tcW w:w="6522" w:type="dxa"/>
            <w:gridSpan w:val="5"/>
          </w:tcPr>
          <w:p w14:paraId="79956E02" w14:textId="77777777" w:rsidR="003239A4" w:rsidRDefault="003239A4" w:rsidP="009E39EC">
            <w:pPr>
              <w:pStyle w:val="TableBlock"/>
              <w:rPr>
                <w:sz w:val="26"/>
                <w:rtl/>
              </w:rPr>
            </w:pPr>
            <w:r>
              <w:rPr>
                <w:rFonts w:hint="cs"/>
                <w:sz w:val="26"/>
                <w:rtl/>
              </w:rPr>
              <w:t>(ב)</w:t>
            </w:r>
            <w:r>
              <w:rPr>
                <w:sz w:val="26"/>
                <w:rtl/>
              </w:rPr>
              <w:tab/>
            </w:r>
            <w:r>
              <w:rPr>
                <w:rFonts w:hint="cs"/>
                <w:sz w:val="26"/>
                <w:rtl/>
              </w:rPr>
              <w:t>סעיף קטן (ב) – בטל;</w:t>
            </w:r>
          </w:p>
        </w:tc>
      </w:tr>
      <w:tr w:rsidR="003239A4" w:rsidRPr="00C34DE2" w14:paraId="44726FE9" w14:textId="77777777" w:rsidTr="00FD6857">
        <w:trPr>
          <w:cantSplit/>
          <w:trHeight w:val="60"/>
        </w:trPr>
        <w:tc>
          <w:tcPr>
            <w:tcW w:w="1871" w:type="dxa"/>
          </w:tcPr>
          <w:p w14:paraId="421B9E8A" w14:textId="77777777" w:rsidR="003239A4" w:rsidRDefault="003239A4" w:rsidP="009E39EC">
            <w:pPr>
              <w:pStyle w:val="TableSideHeading"/>
            </w:pPr>
          </w:p>
        </w:tc>
        <w:tc>
          <w:tcPr>
            <w:tcW w:w="624" w:type="dxa"/>
          </w:tcPr>
          <w:p w14:paraId="389DECEC" w14:textId="77777777" w:rsidR="003239A4" w:rsidRDefault="003239A4" w:rsidP="009E39EC">
            <w:pPr>
              <w:pStyle w:val="TableText"/>
            </w:pPr>
          </w:p>
        </w:tc>
        <w:tc>
          <w:tcPr>
            <w:tcW w:w="7146" w:type="dxa"/>
            <w:gridSpan w:val="6"/>
          </w:tcPr>
          <w:p w14:paraId="1D96FCF1" w14:textId="77777777" w:rsidR="003239A4" w:rsidRPr="00C34DE2" w:rsidRDefault="003239A4" w:rsidP="009E39EC">
            <w:pPr>
              <w:pStyle w:val="TableBlock"/>
            </w:pPr>
            <w:r>
              <w:rPr>
                <w:rFonts w:hint="cs"/>
                <w:rtl/>
              </w:rPr>
              <w:t>(13)</w:t>
            </w:r>
            <w:r>
              <w:rPr>
                <w:rtl/>
              </w:rPr>
              <w:tab/>
            </w:r>
            <w:r>
              <w:rPr>
                <w:rFonts w:hint="cs"/>
                <w:rtl/>
              </w:rPr>
              <w:t>אחרי סעיף 20 יבוא:</w:t>
            </w:r>
          </w:p>
        </w:tc>
      </w:tr>
      <w:tr w:rsidR="003239A4" w14:paraId="5AF0450E" w14:textId="77777777" w:rsidTr="00FD6857">
        <w:trPr>
          <w:cantSplit/>
        </w:trPr>
        <w:tc>
          <w:tcPr>
            <w:tcW w:w="1871" w:type="dxa"/>
          </w:tcPr>
          <w:p w14:paraId="753C069F" w14:textId="77777777" w:rsidR="003239A4" w:rsidRDefault="003239A4" w:rsidP="009E39EC">
            <w:pPr>
              <w:pStyle w:val="TableSideHeading"/>
              <w:keepLines w:val="0"/>
            </w:pPr>
          </w:p>
        </w:tc>
        <w:tc>
          <w:tcPr>
            <w:tcW w:w="624" w:type="dxa"/>
          </w:tcPr>
          <w:p w14:paraId="1AD6FED2" w14:textId="77777777" w:rsidR="003239A4" w:rsidRDefault="003239A4" w:rsidP="009E39EC">
            <w:pPr>
              <w:pStyle w:val="TableText"/>
              <w:keepLines w:val="0"/>
            </w:pPr>
          </w:p>
        </w:tc>
        <w:tc>
          <w:tcPr>
            <w:tcW w:w="1872" w:type="dxa"/>
            <w:gridSpan w:val="3"/>
          </w:tcPr>
          <w:p w14:paraId="44FA77E9" w14:textId="3D56BABA" w:rsidR="003239A4" w:rsidRDefault="003239A4" w:rsidP="00FD6857">
            <w:pPr>
              <w:pStyle w:val="TableInnerSideHeading"/>
            </w:pPr>
            <w:r w:rsidRPr="00E80262">
              <w:rPr>
                <w:rFonts w:hint="cs"/>
                <w:sz w:val="26"/>
                <w:rtl/>
              </w:rPr>
              <w:t>"</w:t>
            </w:r>
            <w:r w:rsidR="00FD6857">
              <w:rPr>
                <w:rFonts w:hint="cs"/>
                <w:sz w:val="26"/>
                <w:rtl/>
              </w:rPr>
              <w:t>החזרת</w:t>
            </w:r>
            <w:r w:rsidR="00FD6857" w:rsidRPr="00E80262">
              <w:rPr>
                <w:rFonts w:hint="cs"/>
                <w:sz w:val="26"/>
                <w:rtl/>
              </w:rPr>
              <w:t xml:space="preserve"> </w:t>
            </w:r>
            <w:r w:rsidRPr="00E80262">
              <w:rPr>
                <w:rFonts w:hint="cs"/>
                <w:sz w:val="26"/>
                <w:rtl/>
              </w:rPr>
              <w:t>מושכר שבוצעו בו שינויים</w:t>
            </w:r>
          </w:p>
        </w:tc>
        <w:tc>
          <w:tcPr>
            <w:tcW w:w="624" w:type="dxa"/>
          </w:tcPr>
          <w:p w14:paraId="57D6F345" w14:textId="77777777" w:rsidR="003239A4" w:rsidRDefault="003239A4" w:rsidP="009E39EC">
            <w:pPr>
              <w:pStyle w:val="TableText"/>
            </w:pPr>
            <w:r w:rsidRPr="00E80262">
              <w:rPr>
                <w:rFonts w:hint="cs"/>
                <w:sz w:val="26"/>
                <w:rtl/>
              </w:rPr>
              <w:t>20א.</w:t>
            </w:r>
          </w:p>
        </w:tc>
        <w:tc>
          <w:tcPr>
            <w:tcW w:w="4650" w:type="dxa"/>
            <w:gridSpan w:val="2"/>
          </w:tcPr>
          <w:p w14:paraId="6C3F7ECC" w14:textId="79EA76C5" w:rsidR="003239A4" w:rsidRDefault="003239A4" w:rsidP="00FD6857">
            <w:pPr>
              <w:pStyle w:val="TableBlock"/>
            </w:pPr>
            <w:r w:rsidRPr="006546C7">
              <w:rPr>
                <w:rFonts w:hint="cs"/>
                <w:sz w:val="26"/>
                <w:rtl/>
              </w:rPr>
              <w:t>(א</w:t>
            </w:r>
            <w:r>
              <w:rPr>
                <w:rFonts w:hint="cs"/>
                <w:sz w:val="26"/>
                <w:rtl/>
              </w:rPr>
              <w:t>)</w:t>
            </w:r>
            <w:r>
              <w:rPr>
                <w:rFonts w:hint="cs"/>
                <w:sz w:val="26"/>
                <w:rtl/>
              </w:rPr>
              <w:tab/>
            </w:r>
            <w:r w:rsidRPr="00E80262">
              <w:rPr>
                <w:rFonts w:hint="cs"/>
                <w:sz w:val="26"/>
                <w:rtl/>
              </w:rPr>
              <w:t>ביצע</w:t>
            </w:r>
            <w:r w:rsidRPr="00E80262">
              <w:rPr>
                <w:sz w:val="26"/>
              </w:rPr>
              <w:t xml:space="preserve"> </w:t>
            </w:r>
            <w:r w:rsidRPr="00E80262">
              <w:rPr>
                <w:rFonts w:hint="cs"/>
                <w:sz w:val="26"/>
                <w:rtl/>
              </w:rPr>
              <w:t>השוכר</w:t>
            </w:r>
            <w:r w:rsidRPr="00E80262">
              <w:rPr>
                <w:sz w:val="26"/>
              </w:rPr>
              <w:t xml:space="preserve"> </w:t>
            </w:r>
            <w:r w:rsidRPr="00E80262">
              <w:rPr>
                <w:rFonts w:hint="cs"/>
                <w:sz w:val="26"/>
                <w:rtl/>
              </w:rPr>
              <w:t>שינויים</w:t>
            </w:r>
            <w:r w:rsidRPr="00E80262">
              <w:rPr>
                <w:sz w:val="26"/>
              </w:rPr>
              <w:t xml:space="preserve"> </w:t>
            </w:r>
            <w:r w:rsidRPr="00E80262">
              <w:rPr>
                <w:rFonts w:hint="cs"/>
                <w:sz w:val="26"/>
                <w:rtl/>
              </w:rPr>
              <w:t>במושכר</w:t>
            </w:r>
            <w:r w:rsidRPr="00E80262">
              <w:rPr>
                <w:sz w:val="26"/>
              </w:rPr>
              <w:t xml:space="preserve"> </w:t>
            </w:r>
            <w:r w:rsidRPr="00E80262">
              <w:rPr>
                <w:rFonts w:hint="cs"/>
                <w:sz w:val="26"/>
                <w:rtl/>
              </w:rPr>
              <w:t>בהסכמת</w:t>
            </w:r>
            <w:r w:rsidRPr="00E80262">
              <w:rPr>
                <w:sz w:val="26"/>
              </w:rPr>
              <w:t xml:space="preserve"> </w:t>
            </w:r>
            <w:r w:rsidRPr="00E80262">
              <w:rPr>
                <w:rFonts w:hint="cs"/>
                <w:sz w:val="26"/>
                <w:rtl/>
              </w:rPr>
              <w:t xml:space="preserve">המשכיר, </w:t>
            </w:r>
            <w:r>
              <w:rPr>
                <w:rFonts w:hint="cs"/>
                <w:sz w:val="26"/>
                <w:rtl/>
              </w:rPr>
              <w:t>רשאי</w:t>
            </w:r>
            <w:r w:rsidRPr="00E80262">
              <w:rPr>
                <w:sz w:val="26"/>
              </w:rPr>
              <w:t xml:space="preserve"> </w:t>
            </w:r>
            <w:r w:rsidRPr="00E80262">
              <w:rPr>
                <w:rFonts w:hint="cs"/>
                <w:sz w:val="26"/>
                <w:rtl/>
              </w:rPr>
              <w:t>השוכר</w:t>
            </w:r>
            <w:r w:rsidRPr="00E80262">
              <w:rPr>
                <w:sz w:val="26"/>
              </w:rPr>
              <w:t xml:space="preserve"> </w:t>
            </w:r>
            <w:r w:rsidRPr="00E80262">
              <w:rPr>
                <w:rFonts w:hint="cs"/>
                <w:sz w:val="26"/>
                <w:rtl/>
              </w:rPr>
              <w:t>לבחור</w:t>
            </w:r>
            <w:r w:rsidRPr="00E80262">
              <w:rPr>
                <w:sz w:val="26"/>
              </w:rPr>
              <w:t xml:space="preserve"> </w:t>
            </w:r>
            <w:r w:rsidRPr="00E80262">
              <w:rPr>
                <w:rFonts w:hint="cs"/>
                <w:sz w:val="26"/>
                <w:rtl/>
              </w:rPr>
              <w:t>בין</w:t>
            </w:r>
            <w:r w:rsidRPr="00E80262">
              <w:rPr>
                <w:sz w:val="26"/>
              </w:rPr>
              <w:t xml:space="preserve"> </w:t>
            </w:r>
            <w:r>
              <w:rPr>
                <w:rFonts w:hint="cs"/>
                <w:sz w:val="26"/>
                <w:rtl/>
              </w:rPr>
              <w:t>החזרת</w:t>
            </w:r>
            <w:r w:rsidRPr="00E80262">
              <w:rPr>
                <w:sz w:val="26"/>
              </w:rPr>
              <w:t xml:space="preserve"> </w:t>
            </w:r>
            <w:r w:rsidRPr="00E80262">
              <w:rPr>
                <w:rFonts w:hint="cs"/>
                <w:sz w:val="26"/>
                <w:rtl/>
              </w:rPr>
              <w:t>המושכר</w:t>
            </w:r>
            <w:r w:rsidRPr="00E80262">
              <w:rPr>
                <w:sz w:val="26"/>
              </w:rPr>
              <w:t xml:space="preserve"> </w:t>
            </w:r>
            <w:r w:rsidRPr="00E80262">
              <w:rPr>
                <w:rFonts w:hint="cs"/>
                <w:sz w:val="26"/>
                <w:rtl/>
              </w:rPr>
              <w:t>כפי</w:t>
            </w:r>
            <w:r w:rsidRPr="00E80262">
              <w:rPr>
                <w:sz w:val="26"/>
              </w:rPr>
              <w:t xml:space="preserve"> </w:t>
            </w:r>
            <w:r w:rsidRPr="00E80262">
              <w:rPr>
                <w:rFonts w:hint="cs"/>
                <w:sz w:val="26"/>
                <w:rtl/>
              </w:rPr>
              <w:t>שהוא</w:t>
            </w:r>
            <w:r w:rsidRPr="00E80262">
              <w:rPr>
                <w:sz w:val="26"/>
              </w:rPr>
              <w:t xml:space="preserve"> </w:t>
            </w:r>
            <w:r w:rsidRPr="00E80262">
              <w:rPr>
                <w:rFonts w:hint="cs"/>
                <w:sz w:val="26"/>
                <w:rtl/>
              </w:rPr>
              <w:t>לאחר</w:t>
            </w:r>
            <w:r w:rsidRPr="00E80262">
              <w:rPr>
                <w:sz w:val="26"/>
              </w:rPr>
              <w:t xml:space="preserve"> </w:t>
            </w:r>
            <w:r w:rsidRPr="00E80262">
              <w:rPr>
                <w:rFonts w:hint="cs"/>
                <w:sz w:val="26"/>
                <w:rtl/>
              </w:rPr>
              <w:t>ביצוע</w:t>
            </w:r>
            <w:r w:rsidRPr="00E80262">
              <w:rPr>
                <w:sz w:val="26"/>
              </w:rPr>
              <w:t xml:space="preserve"> </w:t>
            </w:r>
            <w:r w:rsidRPr="00E80262">
              <w:rPr>
                <w:rFonts w:hint="cs"/>
                <w:sz w:val="26"/>
                <w:rtl/>
              </w:rPr>
              <w:t>השינויים,</w:t>
            </w:r>
            <w:r w:rsidRPr="00E80262">
              <w:rPr>
                <w:sz w:val="26"/>
              </w:rPr>
              <w:t xml:space="preserve"> </w:t>
            </w:r>
            <w:r w:rsidRPr="00E80262">
              <w:rPr>
                <w:rFonts w:hint="cs"/>
                <w:sz w:val="26"/>
                <w:rtl/>
              </w:rPr>
              <w:t>לבין</w:t>
            </w:r>
            <w:r w:rsidRPr="00E80262">
              <w:rPr>
                <w:sz w:val="26"/>
              </w:rPr>
              <w:t xml:space="preserve"> </w:t>
            </w:r>
            <w:r>
              <w:rPr>
                <w:rFonts w:hint="cs"/>
                <w:sz w:val="26"/>
                <w:rtl/>
              </w:rPr>
              <w:t>השבת</w:t>
            </w:r>
            <w:r w:rsidRPr="00E80262">
              <w:rPr>
                <w:sz w:val="26"/>
              </w:rPr>
              <w:t xml:space="preserve"> </w:t>
            </w:r>
            <w:r w:rsidRPr="00E80262">
              <w:rPr>
                <w:rFonts w:hint="cs"/>
                <w:sz w:val="26"/>
                <w:rtl/>
              </w:rPr>
              <w:t>המושכר</w:t>
            </w:r>
            <w:r w:rsidRPr="00E80262">
              <w:rPr>
                <w:sz w:val="26"/>
              </w:rPr>
              <w:t xml:space="preserve"> </w:t>
            </w:r>
            <w:r w:rsidRPr="00E80262">
              <w:rPr>
                <w:rFonts w:hint="cs"/>
                <w:sz w:val="26"/>
                <w:rtl/>
              </w:rPr>
              <w:t>לקדמותו</w:t>
            </w:r>
            <w:r w:rsidRPr="00E80262">
              <w:rPr>
                <w:sz w:val="26"/>
              </w:rPr>
              <w:t xml:space="preserve"> </w:t>
            </w:r>
            <w:r>
              <w:rPr>
                <w:rFonts w:hint="cs"/>
                <w:sz w:val="26"/>
                <w:rtl/>
              </w:rPr>
              <w:t xml:space="preserve">והחזרתו </w:t>
            </w:r>
            <w:r w:rsidRPr="00E80262">
              <w:rPr>
                <w:rFonts w:hint="cs"/>
                <w:sz w:val="26"/>
                <w:rtl/>
              </w:rPr>
              <w:t>כפי</w:t>
            </w:r>
            <w:r w:rsidRPr="00E80262">
              <w:rPr>
                <w:sz w:val="26"/>
              </w:rPr>
              <w:t xml:space="preserve"> </w:t>
            </w:r>
            <w:r w:rsidRPr="00E80262">
              <w:rPr>
                <w:rFonts w:hint="cs"/>
                <w:sz w:val="26"/>
                <w:rtl/>
              </w:rPr>
              <w:t>שהיה</w:t>
            </w:r>
            <w:r w:rsidRPr="00E80262">
              <w:rPr>
                <w:sz w:val="26"/>
              </w:rPr>
              <w:t xml:space="preserve"> </w:t>
            </w:r>
            <w:r w:rsidRPr="00E80262">
              <w:rPr>
                <w:rFonts w:hint="cs"/>
                <w:sz w:val="26"/>
                <w:rtl/>
              </w:rPr>
              <w:t>טרם</w:t>
            </w:r>
            <w:r w:rsidRPr="00E80262">
              <w:rPr>
                <w:sz w:val="26"/>
              </w:rPr>
              <w:t xml:space="preserve"> </w:t>
            </w:r>
            <w:r w:rsidRPr="00E80262">
              <w:rPr>
                <w:rFonts w:hint="cs"/>
                <w:sz w:val="26"/>
                <w:rtl/>
              </w:rPr>
              <w:t>ביצוע</w:t>
            </w:r>
            <w:r w:rsidRPr="00E80262">
              <w:rPr>
                <w:sz w:val="26"/>
              </w:rPr>
              <w:t xml:space="preserve"> </w:t>
            </w:r>
            <w:r w:rsidRPr="00E80262">
              <w:rPr>
                <w:rFonts w:hint="cs"/>
                <w:sz w:val="26"/>
                <w:rtl/>
              </w:rPr>
              <w:t>השינויים;</w:t>
            </w:r>
            <w:r w:rsidRPr="00E80262">
              <w:rPr>
                <w:sz w:val="26"/>
              </w:rPr>
              <w:t xml:space="preserve"> </w:t>
            </w:r>
            <w:r w:rsidRPr="00E80262">
              <w:rPr>
                <w:rFonts w:hint="cs"/>
                <w:sz w:val="26"/>
                <w:rtl/>
              </w:rPr>
              <w:t>בחר</w:t>
            </w:r>
            <w:r w:rsidRPr="00E80262">
              <w:rPr>
                <w:sz w:val="26"/>
              </w:rPr>
              <w:t xml:space="preserve"> </w:t>
            </w:r>
            <w:r w:rsidRPr="00E80262">
              <w:rPr>
                <w:rFonts w:hint="cs"/>
                <w:sz w:val="26"/>
                <w:rtl/>
              </w:rPr>
              <w:t>השוכר</w:t>
            </w:r>
            <w:r w:rsidRPr="00E80262">
              <w:rPr>
                <w:sz w:val="26"/>
              </w:rPr>
              <w:t xml:space="preserve"> </w:t>
            </w:r>
            <w:r w:rsidR="00FD6857">
              <w:rPr>
                <w:rFonts w:hint="cs"/>
                <w:sz w:val="26"/>
                <w:rtl/>
              </w:rPr>
              <w:t>להחזיר</w:t>
            </w:r>
            <w:r w:rsidR="00FD6857" w:rsidRPr="00E80262">
              <w:rPr>
                <w:sz w:val="26"/>
              </w:rPr>
              <w:t xml:space="preserve"> </w:t>
            </w:r>
            <w:r w:rsidRPr="00E80262">
              <w:rPr>
                <w:rFonts w:hint="cs"/>
                <w:sz w:val="26"/>
                <w:rtl/>
              </w:rPr>
              <w:t>את</w:t>
            </w:r>
            <w:r w:rsidRPr="00E80262">
              <w:rPr>
                <w:sz w:val="26"/>
              </w:rPr>
              <w:t xml:space="preserve"> </w:t>
            </w:r>
            <w:r w:rsidRPr="00E80262">
              <w:rPr>
                <w:rFonts w:hint="cs"/>
                <w:sz w:val="26"/>
                <w:rtl/>
              </w:rPr>
              <w:t>המושכר</w:t>
            </w:r>
            <w:r w:rsidRPr="00E80262">
              <w:rPr>
                <w:sz w:val="26"/>
              </w:rPr>
              <w:t xml:space="preserve"> </w:t>
            </w:r>
            <w:r w:rsidRPr="00E80262">
              <w:rPr>
                <w:rFonts w:hint="cs"/>
                <w:sz w:val="26"/>
                <w:rtl/>
              </w:rPr>
              <w:t>כפי</w:t>
            </w:r>
            <w:r w:rsidRPr="00E80262">
              <w:rPr>
                <w:sz w:val="26"/>
              </w:rPr>
              <w:t xml:space="preserve"> </w:t>
            </w:r>
            <w:r w:rsidRPr="00E80262">
              <w:rPr>
                <w:rFonts w:hint="cs"/>
                <w:sz w:val="26"/>
                <w:rtl/>
              </w:rPr>
              <w:t>שהוא</w:t>
            </w:r>
            <w:r w:rsidRPr="00E80262">
              <w:rPr>
                <w:sz w:val="26"/>
              </w:rPr>
              <w:t xml:space="preserve"> </w:t>
            </w:r>
            <w:r w:rsidRPr="00E80262">
              <w:rPr>
                <w:rFonts w:hint="cs"/>
                <w:sz w:val="26"/>
                <w:rtl/>
              </w:rPr>
              <w:t>לאחר</w:t>
            </w:r>
            <w:r w:rsidRPr="00E80262">
              <w:rPr>
                <w:sz w:val="26"/>
              </w:rPr>
              <w:t xml:space="preserve"> </w:t>
            </w:r>
            <w:r w:rsidRPr="00E80262">
              <w:rPr>
                <w:rFonts w:hint="cs"/>
                <w:sz w:val="26"/>
                <w:rtl/>
              </w:rPr>
              <w:t>ביצוע</w:t>
            </w:r>
            <w:r w:rsidRPr="00E80262">
              <w:rPr>
                <w:sz w:val="26"/>
              </w:rPr>
              <w:t xml:space="preserve"> </w:t>
            </w:r>
            <w:r w:rsidRPr="00E80262">
              <w:rPr>
                <w:rFonts w:hint="cs"/>
                <w:sz w:val="26"/>
                <w:rtl/>
              </w:rPr>
              <w:t>השינויים, אין</w:t>
            </w:r>
            <w:r w:rsidRPr="00E80262">
              <w:rPr>
                <w:sz w:val="26"/>
              </w:rPr>
              <w:t xml:space="preserve"> </w:t>
            </w:r>
            <w:r w:rsidRPr="00E80262">
              <w:rPr>
                <w:rFonts w:hint="cs"/>
                <w:sz w:val="26"/>
                <w:rtl/>
              </w:rPr>
              <w:t>הוא</w:t>
            </w:r>
            <w:r w:rsidRPr="00E80262">
              <w:rPr>
                <w:sz w:val="26"/>
              </w:rPr>
              <w:t xml:space="preserve"> </w:t>
            </w:r>
            <w:r w:rsidRPr="00E80262">
              <w:rPr>
                <w:rFonts w:hint="cs"/>
                <w:sz w:val="26"/>
                <w:rtl/>
              </w:rPr>
              <w:t>זכאי</w:t>
            </w:r>
            <w:r w:rsidRPr="00E80262">
              <w:rPr>
                <w:sz w:val="26"/>
              </w:rPr>
              <w:t xml:space="preserve"> </w:t>
            </w:r>
            <w:r w:rsidRPr="00E80262">
              <w:rPr>
                <w:rFonts w:hint="cs"/>
                <w:sz w:val="26"/>
                <w:rtl/>
              </w:rPr>
              <w:t>לתמורה</w:t>
            </w:r>
            <w:r w:rsidRPr="00E80262">
              <w:rPr>
                <w:sz w:val="26"/>
              </w:rPr>
              <w:t xml:space="preserve"> </w:t>
            </w:r>
            <w:r w:rsidRPr="00E80262">
              <w:rPr>
                <w:rFonts w:hint="cs"/>
                <w:sz w:val="26"/>
                <w:rtl/>
              </w:rPr>
              <w:t>בשל</w:t>
            </w:r>
            <w:r w:rsidRPr="00E80262">
              <w:rPr>
                <w:sz w:val="26"/>
              </w:rPr>
              <w:t xml:space="preserve"> </w:t>
            </w:r>
            <w:r w:rsidRPr="00E80262">
              <w:rPr>
                <w:rFonts w:hint="cs"/>
                <w:sz w:val="26"/>
                <w:rtl/>
              </w:rPr>
              <w:t>השינויים</w:t>
            </w:r>
            <w:r w:rsidRPr="00E80262">
              <w:rPr>
                <w:sz w:val="26"/>
              </w:rPr>
              <w:t xml:space="preserve"> </w:t>
            </w:r>
            <w:r w:rsidRPr="00E80262">
              <w:rPr>
                <w:rFonts w:hint="cs"/>
                <w:sz w:val="26"/>
                <w:rtl/>
              </w:rPr>
              <w:t>שביצע.</w:t>
            </w:r>
          </w:p>
        </w:tc>
      </w:tr>
      <w:tr w:rsidR="003239A4" w14:paraId="5EE3F410" w14:textId="77777777" w:rsidTr="00FD6857">
        <w:trPr>
          <w:cantSplit/>
        </w:trPr>
        <w:tc>
          <w:tcPr>
            <w:tcW w:w="1871" w:type="dxa"/>
          </w:tcPr>
          <w:p w14:paraId="4E9607F8" w14:textId="77777777" w:rsidR="003239A4" w:rsidRDefault="003239A4" w:rsidP="009E39EC">
            <w:pPr>
              <w:pStyle w:val="TableSideHeading"/>
            </w:pPr>
          </w:p>
        </w:tc>
        <w:tc>
          <w:tcPr>
            <w:tcW w:w="624" w:type="dxa"/>
          </w:tcPr>
          <w:p w14:paraId="6CBCA5C9" w14:textId="77777777" w:rsidR="003239A4" w:rsidRDefault="003239A4" w:rsidP="009E39EC">
            <w:pPr>
              <w:pStyle w:val="TableText"/>
            </w:pPr>
          </w:p>
        </w:tc>
        <w:tc>
          <w:tcPr>
            <w:tcW w:w="624" w:type="dxa"/>
          </w:tcPr>
          <w:p w14:paraId="1C30F10E" w14:textId="77777777" w:rsidR="003239A4" w:rsidRDefault="003239A4" w:rsidP="009E39EC">
            <w:pPr>
              <w:pStyle w:val="TableText"/>
            </w:pPr>
          </w:p>
        </w:tc>
        <w:tc>
          <w:tcPr>
            <w:tcW w:w="624" w:type="dxa"/>
          </w:tcPr>
          <w:p w14:paraId="1C9C6241" w14:textId="77777777" w:rsidR="003239A4" w:rsidRDefault="003239A4" w:rsidP="009E39EC">
            <w:pPr>
              <w:pStyle w:val="TableText"/>
            </w:pPr>
          </w:p>
        </w:tc>
        <w:tc>
          <w:tcPr>
            <w:tcW w:w="624" w:type="dxa"/>
          </w:tcPr>
          <w:p w14:paraId="36722BFC" w14:textId="77777777" w:rsidR="003239A4" w:rsidRDefault="003239A4" w:rsidP="009E39EC">
            <w:pPr>
              <w:pStyle w:val="TableText"/>
            </w:pPr>
          </w:p>
        </w:tc>
        <w:tc>
          <w:tcPr>
            <w:tcW w:w="624" w:type="dxa"/>
          </w:tcPr>
          <w:p w14:paraId="550E2A41" w14:textId="77777777" w:rsidR="003239A4" w:rsidRDefault="003239A4" w:rsidP="009E39EC">
            <w:pPr>
              <w:pStyle w:val="TableText"/>
            </w:pPr>
          </w:p>
        </w:tc>
        <w:tc>
          <w:tcPr>
            <w:tcW w:w="4650" w:type="dxa"/>
            <w:gridSpan w:val="2"/>
          </w:tcPr>
          <w:p w14:paraId="1B77D2F0" w14:textId="77777777" w:rsidR="003239A4" w:rsidRDefault="003239A4" w:rsidP="009E39EC">
            <w:pPr>
              <w:pStyle w:val="TableBlock"/>
            </w:pPr>
            <w:r w:rsidRPr="006546C7">
              <w:rPr>
                <w:rFonts w:hint="cs"/>
                <w:sz w:val="26"/>
                <w:rtl/>
              </w:rPr>
              <w:t>(ב</w:t>
            </w:r>
            <w:r>
              <w:rPr>
                <w:rFonts w:hint="cs"/>
                <w:sz w:val="26"/>
                <w:rtl/>
              </w:rPr>
              <w:t>)</w:t>
            </w:r>
            <w:r>
              <w:rPr>
                <w:rFonts w:hint="cs"/>
                <w:sz w:val="26"/>
                <w:rtl/>
              </w:rPr>
              <w:tab/>
            </w:r>
            <w:r w:rsidRPr="00E80262">
              <w:rPr>
                <w:rFonts w:hint="cs"/>
                <w:sz w:val="26"/>
                <w:rtl/>
              </w:rPr>
              <w:t>ביצע</w:t>
            </w:r>
            <w:r w:rsidRPr="00E80262">
              <w:rPr>
                <w:sz w:val="26"/>
              </w:rPr>
              <w:t xml:space="preserve"> </w:t>
            </w:r>
            <w:r w:rsidRPr="00E80262">
              <w:rPr>
                <w:rFonts w:hint="cs"/>
                <w:sz w:val="26"/>
                <w:rtl/>
              </w:rPr>
              <w:t>השוכר</w:t>
            </w:r>
            <w:r w:rsidRPr="00E80262">
              <w:rPr>
                <w:sz w:val="26"/>
              </w:rPr>
              <w:t xml:space="preserve"> </w:t>
            </w:r>
            <w:r w:rsidRPr="00E80262">
              <w:rPr>
                <w:rFonts w:hint="cs"/>
                <w:sz w:val="26"/>
                <w:rtl/>
              </w:rPr>
              <w:t>שינויים</w:t>
            </w:r>
            <w:r w:rsidRPr="00E80262">
              <w:rPr>
                <w:sz w:val="26"/>
              </w:rPr>
              <w:t xml:space="preserve"> </w:t>
            </w:r>
            <w:r w:rsidRPr="00E80262">
              <w:rPr>
                <w:rFonts w:hint="cs"/>
                <w:sz w:val="26"/>
                <w:rtl/>
              </w:rPr>
              <w:t>במושכר</w:t>
            </w:r>
            <w:r w:rsidRPr="00E80262">
              <w:rPr>
                <w:sz w:val="26"/>
              </w:rPr>
              <w:t xml:space="preserve"> </w:t>
            </w:r>
            <w:r w:rsidRPr="00E80262">
              <w:rPr>
                <w:rFonts w:hint="cs"/>
                <w:sz w:val="26"/>
                <w:rtl/>
              </w:rPr>
              <w:t>בלי</w:t>
            </w:r>
            <w:r w:rsidRPr="00E80262">
              <w:rPr>
                <w:sz w:val="26"/>
              </w:rPr>
              <w:t xml:space="preserve"> </w:t>
            </w:r>
            <w:r w:rsidRPr="00E80262">
              <w:rPr>
                <w:rFonts w:hint="cs"/>
                <w:sz w:val="26"/>
                <w:rtl/>
              </w:rPr>
              <w:t>שקיבל</w:t>
            </w:r>
            <w:r>
              <w:rPr>
                <w:sz w:val="26"/>
                <w:rtl/>
              </w:rPr>
              <w:t xml:space="preserve">         </w:t>
            </w:r>
            <w:r w:rsidRPr="00E80262">
              <w:rPr>
                <w:rFonts w:hint="cs"/>
                <w:sz w:val="26"/>
                <w:rtl/>
              </w:rPr>
              <w:t>את</w:t>
            </w:r>
            <w:r w:rsidRPr="00E80262">
              <w:rPr>
                <w:sz w:val="26"/>
              </w:rPr>
              <w:t xml:space="preserve"> </w:t>
            </w:r>
            <w:r w:rsidRPr="00E80262">
              <w:rPr>
                <w:rFonts w:hint="cs"/>
                <w:sz w:val="26"/>
                <w:rtl/>
              </w:rPr>
              <w:t>הסכמת</w:t>
            </w:r>
            <w:r w:rsidRPr="00E80262">
              <w:rPr>
                <w:sz w:val="26"/>
              </w:rPr>
              <w:t xml:space="preserve"> </w:t>
            </w:r>
            <w:r w:rsidRPr="00E80262">
              <w:rPr>
                <w:rFonts w:hint="cs"/>
                <w:sz w:val="26"/>
                <w:rtl/>
              </w:rPr>
              <w:t>המשכיר</w:t>
            </w:r>
            <w:r w:rsidRPr="00E80262">
              <w:rPr>
                <w:sz w:val="26"/>
              </w:rPr>
              <w:t xml:space="preserve"> </w:t>
            </w:r>
            <w:r w:rsidRPr="00E80262">
              <w:rPr>
                <w:rFonts w:hint="cs"/>
                <w:sz w:val="26"/>
                <w:rtl/>
              </w:rPr>
              <w:t>לכך,</w:t>
            </w:r>
            <w:r w:rsidRPr="00E80262">
              <w:rPr>
                <w:sz w:val="26"/>
              </w:rPr>
              <w:t xml:space="preserve"> </w:t>
            </w:r>
            <w:r>
              <w:rPr>
                <w:rFonts w:hint="cs"/>
                <w:sz w:val="26"/>
                <w:rtl/>
              </w:rPr>
              <w:t xml:space="preserve">ישיב </w:t>
            </w:r>
            <w:r w:rsidRPr="00E80262">
              <w:rPr>
                <w:rFonts w:hint="cs"/>
                <w:sz w:val="26"/>
                <w:rtl/>
              </w:rPr>
              <w:t>השוכר את</w:t>
            </w:r>
            <w:r w:rsidRPr="00E80262">
              <w:rPr>
                <w:sz w:val="26"/>
              </w:rPr>
              <w:t xml:space="preserve"> </w:t>
            </w:r>
            <w:r w:rsidRPr="00E80262">
              <w:rPr>
                <w:rFonts w:hint="cs"/>
                <w:sz w:val="26"/>
                <w:rtl/>
              </w:rPr>
              <w:t>המושכר</w:t>
            </w:r>
            <w:r w:rsidRPr="00E80262">
              <w:rPr>
                <w:sz w:val="26"/>
              </w:rPr>
              <w:t xml:space="preserve"> </w:t>
            </w:r>
            <w:r w:rsidRPr="00E80262">
              <w:rPr>
                <w:rFonts w:hint="cs"/>
                <w:sz w:val="26"/>
                <w:rtl/>
              </w:rPr>
              <w:t>לקדמותו,</w:t>
            </w:r>
            <w:r w:rsidRPr="00E80262">
              <w:rPr>
                <w:sz w:val="26"/>
              </w:rPr>
              <w:t xml:space="preserve"> </w:t>
            </w:r>
            <w:r>
              <w:rPr>
                <w:rFonts w:hint="cs"/>
                <w:sz w:val="26"/>
                <w:rtl/>
              </w:rPr>
              <w:t>ויחזיר</w:t>
            </w:r>
            <w:r w:rsidRPr="00E80262">
              <w:rPr>
                <w:sz w:val="26"/>
              </w:rPr>
              <w:t xml:space="preserve"> </w:t>
            </w:r>
            <w:r w:rsidRPr="00E80262">
              <w:rPr>
                <w:rFonts w:hint="cs"/>
                <w:sz w:val="26"/>
                <w:rtl/>
              </w:rPr>
              <w:t>אותו למשכיר</w:t>
            </w:r>
            <w:r w:rsidRPr="00E80262">
              <w:rPr>
                <w:sz w:val="26"/>
              </w:rPr>
              <w:t xml:space="preserve"> </w:t>
            </w:r>
            <w:r w:rsidRPr="00E80262">
              <w:rPr>
                <w:rFonts w:hint="cs"/>
                <w:sz w:val="26"/>
                <w:rtl/>
              </w:rPr>
              <w:t>כפי</w:t>
            </w:r>
            <w:r w:rsidRPr="00E80262">
              <w:rPr>
                <w:sz w:val="26"/>
              </w:rPr>
              <w:t xml:space="preserve"> </w:t>
            </w:r>
            <w:r w:rsidRPr="00E80262">
              <w:rPr>
                <w:rFonts w:hint="cs"/>
                <w:sz w:val="26"/>
                <w:rtl/>
              </w:rPr>
              <w:t>שהיה</w:t>
            </w:r>
            <w:r w:rsidRPr="00E80262">
              <w:rPr>
                <w:sz w:val="26"/>
              </w:rPr>
              <w:t xml:space="preserve"> </w:t>
            </w:r>
            <w:r w:rsidRPr="00E80262">
              <w:rPr>
                <w:rFonts w:hint="cs"/>
                <w:sz w:val="26"/>
                <w:rtl/>
              </w:rPr>
              <w:t>טרם</w:t>
            </w:r>
            <w:r w:rsidRPr="00E80262">
              <w:rPr>
                <w:sz w:val="26"/>
              </w:rPr>
              <w:t xml:space="preserve"> </w:t>
            </w:r>
            <w:r w:rsidRPr="00E80262">
              <w:rPr>
                <w:rFonts w:hint="cs"/>
                <w:sz w:val="26"/>
                <w:rtl/>
              </w:rPr>
              <w:t>ביצוע</w:t>
            </w:r>
            <w:r w:rsidRPr="00E80262">
              <w:rPr>
                <w:sz w:val="26"/>
              </w:rPr>
              <w:t xml:space="preserve"> </w:t>
            </w:r>
            <w:r w:rsidRPr="00E80262">
              <w:rPr>
                <w:rFonts w:hint="cs"/>
                <w:sz w:val="26"/>
                <w:rtl/>
              </w:rPr>
              <w:t>השינויים, ובלבד</w:t>
            </w:r>
            <w:r w:rsidRPr="00E80262">
              <w:rPr>
                <w:sz w:val="26"/>
              </w:rPr>
              <w:t xml:space="preserve"> </w:t>
            </w:r>
            <w:r w:rsidRPr="00E80262">
              <w:rPr>
                <w:rFonts w:hint="cs"/>
                <w:sz w:val="26"/>
                <w:rtl/>
              </w:rPr>
              <w:t>שהמשכיר</w:t>
            </w:r>
            <w:r w:rsidRPr="00E80262">
              <w:rPr>
                <w:sz w:val="26"/>
              </w:rPr>
              <w:t xml:space="preserve"> </w:t>
            </w:r>
            <w:r w:rsidRPr="00E80262">
              <w:rPr>
                <w:rFonts w:hint="cs"/>
                <w:sz w:val="26"/>
                <w:rtl/>
              </w:rPr>
              <w:t>דרש</w:t>
            </w:r>
            <w:r w:rsidRPr="00E80262">
              <w:rPr>
                <w:sz w:val="26"/>
              </w:rPr>
              <w:t xml:space="preserve"> </w:t>
            </w:r>
            <w:r w:rsidRPr="00E80262">
              <w:rPr>
                <w:rFonts w:hint="cs"/>
                <w:sz w:val="26"/>
                <w:rtl/>
              </w:rPr>
              <w:t>השבה</w:t>
            </w:r>
            <w:r w:rsidRPr="00E80262">
              <w:rPr>
                <w:sz w:val="26"/>
              </w:rPr>
              <w:t xml:space="preserve"> </w:t>
            </w:r>
            <w:r w:rsidRPr="00E80262">
              <w:rPr>
                <w:rFonts w:hint="cs"/>
                <w:sz w:val="26"/>
                <w:rtl/>
              </w:rPr>
              <w:t>כאמור;</w:t>
            </w:r>
            <w:r w:rsidRPr="00E80262">
              <w:rPr>
                <w:sz w:val="26"/>
              </w:rPr>
              <w:t xml:space="preserve"> </w:t>
            </w:r>
            <w:r w:rsidRPr="00E80262">
              <w:rPr>
                <w:rFonts w:hint="cs"/>
                <w:sz w:val="26"/>
                <w:rtl/>
              </w:rPr>
              <w:t>היה</w:t>
            </w:r>
            <w:r w:rsidRPr="00E80262">
              <w:rPr>
                <w:sz w:val="26"/>
              </w:rPr>
              <w:t xml:space="preserve"> </w:t>
            </w:r>
            <w:r w:rsidRPr="00E80262">
              <w:rPr>
                <w:rFonts w:hint="cs"/>
                <w:sz w:val="26"/>
                <w:rtl/>
              </w:rPr>
              <w:t>השינוי</w:t>
            </w:r>
            <w:r w:rsidRPr="00E80262">
              <w:rPr>
                <w:sz w:val="26"/>
              </w:rPr>
              <w:t xml:space="preserve"> </w:t>
            </w:r>
            <w:r w:rsidRPr="00E80262">
              <w:rPr>
                <w:rFonts w:hint="cs"/>
                <w:sz w:val="26"/>
                <w:rtl/>
              </w:rPr>
              <w:t>שביצע</w:t>
            </w:r>
            <w:r w:rsidRPr="00E80262">
              <w:rPr>
                <w:sz w:val="26"/>
              </w:rPr>
              <w:t xml:space="preserve"> </w:t>
            </w:r>
            <w:r w:rsidRPr="00E80262">
              <w:rPr>
                <w:rFonts w:hint="cs"/>
                <w:sz w:val="26"/>
                <w:rtl/>
              </w:rPr>
              <w:t>השוכר</w:t>
            </w:r>
            <w:r w:rsidRPr="00E80262">
              <w:rPr>
                <w:sz w:val="26"/>
              </w:rPr>
              <w:t xml:space="preserve"> </w:t>
            </w:r>
            <w:r w:rsidRPr="00E80262">
              <w:rPr>
                <w:rFonts w:hint="cs"/>
                <w:sz w:val="26"/>
                <w:rtl/>
              </w:rPr>
              <w:t>במושכר</w:t>
            </w:r>
            <w:r w:rsidRPr="00E80262">
              <w:rPr>
                <w:sz w:val="26"/>
              </w:rPr>
              <w:t xml:space="preserve"> </w:t>
            </w:r>
            <w:r w:rsidRPr="00E80262">
              <w:rPr>
                <w:rFonts w:hint="cs"/>
                <w:sz w:val="26"/>
                <w:rtl/>
              </w:rPr>
              <w:t>שהוא מקרקעין, הקמת</w:t>
            </w:r>
            <w:r w:rsidRPr="00E80262">
              <w:rPr>
                <w:sz w:val="26"/>
              </w:rPr>
              <w:t xml:space="preserve"> </w:t>
            </w:r>
            <w:r w:rsidRPr="00E80262">
              <w:rPr>
                <w:rFonts w:hint="cs"/>
                <w:sz w:val="26"/>
                <w:rtl/>
              </w:rPr>
              <w:t>מחוברים</w:t>
            </w:r>
            <w:r w:rsidRPr="00E80262">
              <w:rPr>
                <w:sz w:val="26"/>
              </w:rPr>
              <w:t xml:space="preserve"> </w:t>
            </w:r>
            <w:r w:rsidRPr="00E80262">
              <w:rPr>
                <w:rFonts w:hint="cs"/>
                <w:sz w:val="26"/>
                <w:rtl/>
              </w:rPr>
              <w:t>כמשמעותם</w:t>
            </w:r>
            <w:r w:rsidRPr="00E80262">
              <w:rPr>
                <w:sz w:val="26"/>
              </w:rPr>
              <w:t xml:space="preserve"> </w:t>
            </w:r>
            <w:r w:rsidRPr="00E80262">
              <w:rPr>
                <w:rFonts w:hint="cs"/>
                <w:sz w:val="26"/>
                <w:rtl/>
              </w:rPr>
              <w:t>בסעיף</w:t>
            </w:r>
            <w:r w:rsidRPr="00E80262">
              <w:rPr>
                <w:sz w:val="26"/>
              </w:rPr>
              <w:t xml:space="preserve"> </w:t>
            </w:r>
            <w:r w:rsidRPr="00E80262">
              <w:rPr>
                <w:rFonts w:hint="cs"/>
                <w:sz w:val="26"/>
                <w:rtl/>
              </w:rPr>
              <w:t>21 לחוק המקרקעין, יחולו</w:t>
            </w:r>
            <w:r w:rsidRPr="00E80262">
              <w:rPr>
                <w:sz w:val="26"/>
              </w:rPr>
              <w:t xml:space="preserve"> </w:t>
            </w:r>
            <w:r w:rsidRPr="00E80262">
              <w:rPr>
                <w:rFonts w:hint="cs"/>
                <w:sz w:val="26"/>
                <w:rtl/>
              </w:rPr>
              <w:t>הוראות</w:t>
            </w:r>
            <w:r w:rsidRPr="00E80262">
              <w:rPr>
                <w:sz w:val="26"/>
              </w:rPr>
              <w:t xml:space="preserve"> </w:t>
            </w:r>
            <w:r w:rsidRPr="00E80262">
              <w:rPr>
                <w:rFonts w:hint="cs"/>
                <w:sz w:val="26"/>
                <w:rtl/>
              </w:rPr>
              <w:t>פרק</w:t>
            </w:r>
            <w:r w:rsidRPr="00E80262">
              <w:rPr>
                <w:sz w:val="26"/>
              </w:rPr>
              <w:t xml:space="preserve"> </w:t>
            </w:r>
            <w:r w:rsidRPr="00E80262">
              <w:rPr>
                <w:rFonts w:hint="cs"/>
                <w:sz w:val="26"/>
                <w:rtl/>
              </w:rPr>
              <w:t>ד' לחוק האמור."</w:t>
            </w:r>
            <w:r>
              <w:rPr>
                <w:rFonts w:hint="cs"/>
                <w:sz w:val="26"/>
                <w:rtl/>
              </w:rPr>
              <w:t>;</w:t>
            </w:r>
          </w:p>
        </w:tc>
      </w:tr>
      <w:tr w:rsidR="003239A4" w:rsidRPr="00C34DE2" w14:paraId="7518B888" w14:textId="77777777" w:rsidTr="00FD6857">
        <w:trPr>
          <w:cantSplit/>
          <w:trHeight w:val="60"/>
        </w:trPr>
        <w:tc>
          <w:tcPr>
            <w:tcW w:w="1871" w:type="dxa"/>
          </w:tcPr>
          <w:p w14:paraId="6A16F076" w14:textId="77777777" w:rsidR="003239A4" w:rsidRDefault="003239A4" w:rsidP="009E39EC">
            <w:pPr>
              <w:pStyle w:val="TableSideHeading"/>
            </w:pPr>
          </w:p>
        </w:tc>
        <w:tc>
          <w:tcPr>
            <w:tcW w:w="624" w:type="dxa"/>
          </w:tcPr>
          <w:p w14:paraId="0D13D93B" w14:textId="77777777" w:rsidR="003239A4" w:rsidRDefault="003239A4" w:rsidP="009E39EC">
            <w:pPr>
              <w:pStyle w:val="TableText"/>
            </w:pPr>
          </w:p>
        </w:tc>
        <w:tc>
          <w:tcPr>
            <w:tcW w:w="7146" w:type="dxa"/>
            <w:gridSpan w:val="6"/>
          </w:tcPr>
          <w:p w14:paraId="4D81514C" w14:textId="77777777" w:rsidR="003239A4" w:rsidRPr="00C34DE2" w:rsidRDefault="003239A4" w:rsidP="009E39EC">
            <w:pPr>
              <w:pStyle w:val="TableBlock"/>
            </w:pPr>
            <w:r>
              <w:rPr>
                <w:rFonts w:hint="cs"/>
                <w:rtl/>
              </w:rPr>
              <w:t>(14)</w:t>
            </w:r>
            <w:r>
              <w:rPr>
                <w:rtl/>
              </w:rPr>
              <w:tab/>
            </w:r>
            <w:r w:rsidRPr="00E80262">
              <w:rPr>
                <w:rFonts w:hint="cs"/>
                <w:sz w:val="26"/>
                <w:rtl/>
              </w:rPr>
              <w:t>במקום סעיף 21 יבוא:</w:t>
            </w:r>
          </w:p>
        </w:tc>
      </w:tr>
      <w:tr w:rsidR="003239A4" w14:paraId="3AB53A84" w14:textId="77777777" w:rsidTr="00FD6857">
        <w:trPr>
          <w:cantSplit/>
          <w:trHeight w:val="60"/>
        </w:trPr>
        <w:tc>
          <w:tcPr>
            <w:tcW w:w="1871" w:type="dxa"/>
          </w:tcPr>
          <w:p w14:paraId="506C3723" w14:textId="77777777" w:rsidR="003239A4" w:rsidRDefault="003239A4" w:rsidP="009E39EC">
            <w:pPr>
              <w:pStyle w:val="TableSideHeading"/>
              <w:keepLines w:val="0"/>
            </w:pPr>
          </w:p>
        </w:tc>
        <w:tc>
          <w:tcPr>
            <w:tcW w:w="624" w:type="dxa"/>
          </w:tcPr>
          <w:p w14:paraId="628C0B9C" w14:textId="77777777" w:rsidR="003239A4" w:rsidRDefault="003239A4" w:rsidP="009E39EC">
            <w:pPr>
              <w:pStyle w:val="TableText"/>
              <w:keepLines w:val="0"/>
            </w:pPr>
          </w:p>
        </w:tc>
        <w:tc>
          <w:tcPr>
            <w:tcW w:w="1872" w:type="dxa"/>
            <w:gridSpan w:val="3"/>
          </w:tcPr>
          <w:p w14:paraId="31A64DF8" w14:textId="77777777" w:rsidR="003239A4" w:rsidRDefault="003239A4" w:rsidP="009E39EC">
            <w:pPr>
              <w:pStyle w:val="TableInnerSideHeading"/>
            </w:pPr>
            <w:r w:rsidRPr="00E80262">
              <w:rPr>
                <w:rFonts w:hint="cs"/>
                <w:sz w:val="26"/>
                <w:rtl/>
              </w:rPr>
              <w:t>"זכות השוכר כלפי אדם שלישי</w:t>
            </w:r>
          </w:p>
        </w:tc>
        <w:tc>
          <w:tcPr>
            <w:tcW w:w="624" w:type="dxa"/>
          </w:tcPr>
          <w:p w14:paraId="5409E4F4" w14:textId="77777777" w:rsidR="003239A4" w:rsidRDefault="003239A4" w:rsidP="009E39EC">
            <w:pPr>
              <w:pStyle w:val="TableText"/>
            </w:pPr>
            <w:r w:rsidRPr="00E80262">
              <w:rPr>
                <w:rFonts w:hint="cs"/>
                <w:sz w:val="26"/>
                <w:rtl/>
              </w:rPr>
              <w:t>21</w:t>
            </w:r>
            <w:r>
              <w:rPr>
                <w:rFonts w:hint="cs"/>
                <w:sz w:val="26"/>
                <w:rtl/>
              </w:rPr>
              <w:t>.</w:t>
            </w:r>
          </w:p>
        </w:tc>
        <w:tc>
          <w:tcPr>
            <w:tcW w:w="4650" w:type="dxa"/>
            <w:gridSpan w:val="2"/>
          </w:tcPr>
          <w:p w14:paraId="1AA157E2" w14:textId="77777777" w:rsidR="003239A4" w:rsidRDefault="003239A4" w:rsidP="009E39EC">
            <w:pPr>
              <w:pStyle w:val="TableBlock"/>
            </w:pPr>
            <w:r w:rsidRPr="00955F2A">
              <w:rPr>
                <w:rtl/>
              </w:rPr>
              <w:t>(א)</w:t>
            </w:r>
            <w:r w:rsidRPr="00CF3910">
              <w:rPr>
                <w:rtl/>
              </w:rPr>
              <w:tab/>
            </w:r>
            <w:r w:rsidRPr="00955F2A">
              <w:rPr>
                <w:rFonts w:hint="eastAsia"/>
                <w:rtl/>
              </w:rPr>
              <w:t>משהוקנתה</w:t>
            </w:r>
            <w:r w:rsidRPr="00955F2A">
              <w:t xml:space="preserve"> </w:t>
            </w:r>
            <w:r w:rsidRPr="00955F2A">
              <w:rPr>
                <w:rFonts w:hint="eastAsia"/>
                <w:rtl/>
              </w:rPr>
              <w:t>זכות</w:t>
            </w:r>
            <w:r w:rsidRPr="00955F2A">
              <w:t xml:space="preserve"> </w:t>
            </w:r>
            <w:r w:rsidRPr="00955F2A">
              <w:rPr>
                <w:rFonts w:hint="eastAsia"/>
                <w:rtl/>
              </w:rPr>
              <w:t>השכירות</w:t>
            </w:r>
            <w:r w:rsidRPr="00955F2A">
              <w:t xml:space="preserve"> </w:t>
            </w:r>
            <w:r w:rsidRPr="00955F2A">
              <w:rPr>
                <w:rFonts w:hint="eastAsia"/>
                <w:rtl/>
              </w:rPr>
              <w:t>לשוכר</w:t>
            </w:r>
            <w:r w:rsidRPr="00955F2A">
              <w:rPr>
                <w:rtl/>
              </w:rPr>
              <w:t>,</w:t>
            </w:r>
            <w:r w:rsidRPr="00955F2A">
              <w:t xml:space="preserve"> </w:t>
            </w:r>
            <w:r w:rsidRPr="00955F2A">
              <w:rPr>
                <w:rFonts w:hint="eastAsia"/>
                <w:rtl/>
              </w:rPr>
              <w:t>כוחה</w:t>
            </w:r>
            <w:r w:rsidRPr="00955F2A">
              <w:t xml:space="preserve"> </w:t>
            </w:r>
            <w:r w:rsidRPr="00955F2A">
              <w:rPr>
                <w:rFonts w:hint="eastAsia"/>
                <w:rtl/>
              </w:rPr>
              <w:t>של</w:t>
            </w:r>
            <w:r w:rsidRPr="00955F2A">
              <w:t xml:space="preserve"> </w:t>
            </w:r>
            <w:r w:rsidRPr="00955F2A">
              <w:rPr>
                <w:rFonts w:hint="eastAsia"/>
                <w:rtl/>
              </w:rPr>
              <w:t>הזכות</w:t>
            </w:r>
            <w:r w:rsidRPr="00955F2A">
              <w:t xml:space="preserve"> </w:t>
            </w:r>
            <w:r w:rsidRPr="00955F2A">
              <w:rPr>
                <w:rFonts w:hint="eastAsia"/>
                <w:rtl/>
              </w:rPr>
              <w:t>יפה</w:t>
            </w:r>
            <w:r w:rsidRPr="00955F2A">
              <w:t xml:space="preserve"> </w:t>
            </w:r>
            <w:r w:rsidRPr="00955F2A">
              <w:rPr>
                <w:rFonts w:hint="eastAsia"/>
                <w:rtl/>
              </w:rPr>
              <w:t>כלפי</w:t>
            </w:r>
            <w:r w:rsidRPr="00955F2A">
              <w:t xml:space="preserve"> </w:t>
            </w:r>
            <w:r w:rsidRPr="00955F2A">
              <w:rPr>
                <w:rFonts w:hint="eastAsia"/>
                <w:rtl/>
              </w:rPr>
              <w:t>כל</w:t>
            </w:r>
            <w:r w:rsidRPr="00955F2A">
              <w:t xml:space="preserve"> </w:t>
            </w:r>
            <w:r w:rsidRPr="00955F2A">
              <w:rPr>
                <w:rFonts w:hint="eastAsia"/>
                <w:rtl/>
              </w:rPr>
              <w:t>אדם</w:t>
            </w:r>
            <w:r w:rsidRPr="00955F2A">
              <w:rPr>
                <w:rtl/>
              </w:rPr>
              <w:t>.</w:t>
            </w:r>
          </w:p>
        </w:tc>
      </w:tr>
      <w:tr w:rsidR="003239A4" w14:paraId="5843701C" w14:textId="77777777" w:rsidTr="00FD6857">
        <w:trPr>
          <w:cantSplit/>
          <w:trHeight w:val="60"/>
        </w:trPr>
        <w:tc>
          <w:tcPr>
            <w:tcW w:w="1871" w:type="dxa"/>
          </w:tcPr>
          <w:p w14:paraId="5592A362" w14:textId="77777777" w:rsidR="003239A4" w:rsidRDefault="003239A4" w:rsidP="009E39EC">
            <w:pPr>
              <w:pStyle w:val="TableSideHeading"/>
            </w:pPr>
          </w:p>
        </w:tc>
        <w:tc>
          <w:tcPr>
            <w:tcW w:w="624" w:type="dxa"/>
          </w:tcPr>
          <w:p w14:paraId="7592C0BD" w14:textId="77777777" w:rsidR="003239A4" w:rsidRDefault="003239A4" w:rsidP="009E39EC">
            <w:pPr>
              <w:pStyle w:val="TableText"/>
            </w:pPr>
          </w:p>
        </w:tc>
        <w:tc>
          <w:tcPr>
            <w:tcW w:w="624" w:type="dxa"/>
          </w:tcPr>
          <w:p w14:paraId="19F90035" w14:textId="77777777" w:rsidR="003239A4" w:rsidRDefault="003239A4" w:rsidP="009E39EC">
            <w:pPr>
              <w:pStyle w:val="TableText"/>
            </w:pPr>
          </w:p>
        </w:tc>
        <w:tc>
          <w:tcPr>
            <w:tcW w:w="624" w:type="dxa"/>
          </w:tcPr>
          <w:p w14:paraId="0089BA2A" w14:textId="77777777" w:rsidR="003239A4" w:rsidRDefault="003239A4" w:rsidP="009E39EC">
            <w:pPr>
              <w:pStyle w:val="TableText"/>
            </w:pPr>
          </w:p>
        </w:tc>
        <w:tc>
          <w:tcPr>
            <w:tcW w:w="624" w:type="dxa"/>
          </w:tcPr>
          <w:p w14:paraId="3EB7869E" w14:textId="77777777" w:rsidR="003239A4" w:rsidRDefault="003239A4" w:rsidP="009E39EC">
            <w:pPr>
              <w:pStyle w:val="TableText"/>
            </w:pPr>
          </w:p>
        </w:tc>
        <w:tc>
          <w:tcPr>
            <w:tcW w:w="624" w:type="dxa"/>
          </w:tcPr>
          <w:p w14:paraId="21B43F6E" w14:textId="77777777" w:rsidR="003239A4" w:rsidRDefault="003239A4" w:rsidP="009E39EC">
            <w:pPr>
              <w:pStyle w:val="TableText"/>
            </w:pPr>
          </w:p>
        </w:tc>
        <w:tc>
          <w:tcPr>
            <w:tcW w:w="4650" w:type="dxa"/>
            <w:gridSpan w:val="2"/>
          </w:tcPr>
          <w:p w14:paraId="1AF230B6" w14:textId="77777777" w:rsidR="003239A4" w:rsidRDefault="003239A4" w:rsidP="009E39EC">
            <w:pPr>
              <w:pStyle w:val="TableBlock"/>
            </w:pPr>
            <w:r w:rsidRPr="00C96779">
              <w:rPr>
                <w:rtl/>
              </w:rPr>
              <w:t>(ב)</w:t>
            </w:r>
            <w:r w:rsidRPr="00C96779">
              <w:rPr>
                <w:rtl/>
              </w:rPr>
              <w:tab/>
            </w:r>
            <w:r w:rsidRPr="00C96779">
              <w:rPr>
                <w:rFonts w:hint="eastAsia"/>
                <w:rtl/>
              </w:rPr>
              <w:t>המשכיר</w:t>
            </w:r>
            <w:r w:rsidRPr="00C96779">
              <w:t xml:space="preserve"> </w:t>
            </w:r>
            <w:r w:rsidRPr="00C96779">
              <w:rPr>
                <w:rFonts w:hint="eastAsia"/>
                <w:rtl/>
              </w:rPr>
              <w:t>רשאי</w:t>
            </w:r>
            <w:r w:rsidRPr="00C96779">
              <w:t xml:space="preserve"> </w:t>
            </w:r>
            <w:r w:rsidRPr="00C96779">
              <w:rPr>
                <w:rFonts w:hint="eastAsia"/>
                <w:rtl/>
              </w:rPr>
              <w:t>להקנות</w:t>
            </w:r>
            <w:r w:rsidRPr="00C96779">
              <w:t xml:space="preserve"> </w:t>
            </w:r>
            <w:r w:rsidRPr="00C96779">
              <w:rPr>
                <w:rFonts w:hint="eastAsia"/>
                <w:rtl/>
              </w:rPr>
              <w:t>את</w:t>
            </w:r>
            <w:r w:rsidRPr="00C96779">
              <w:t xml:space="preserve"> </w:t>
            </w:r>
            <w:r w:rsidRPr="00C96779">
              <w:rPr>
                <w:rFonts w:hint="eastAsia"/>
                <w:rtl/>
              </w:rPr>
              <w:t>זכותו</w:t>
            </w:r>
            <w:r w:rsidRPr="00C96779">
              <w:t xml:space="preserve"> </w:t>
            </w:r>
            <w:r w:rsidRPr="00C96779">
              <w:rPr>
                <w:rFonts w:hint="eastAsia"/>
                <w:rtl/>
              </w:rPr>
              <w:t>במושכר</w:t>
            </w:r>
            <w:r w:rsidRPr="00C96779">
              <w:t xml:space="preserve"> </w:t>
            </w:r>
            <w:r w:rsidRPr="00C96779">
              <w:rPr>
                <w:rFonts w:hint="eastAsia"/>
                <w:rtl/>
              </w:rPr>
              <w:t>לאחר</w:t>
            </w:r>
            <w:r w:rsidRPr="00C96779">
              <w:t xml:space="preserve"> </w:t>
            </w:r>
            <w:r w:rsidRPr="00C96779">
              <w:rPr>
                <w:rtl/>
              </w:rPr>
              <w:t>(</w:t>
            </w:r>
            <w:r w:rsidRPr="00C96779">
              <w:rPr>
                <w:rFonts w:hint="eastAsia"/>
                <w:rtl/>
              </w:rPr>
              <w:t>בסעיף</w:t>
            </w:r>
            <w:r w:rsidRPr="00C96779">
              <w:t xml:space="preserve"> </w:t>
            </w:r>
            <w:r w:rsidRPr="00C96779">
              <w:rPr>
                <w:rFonts w:hint="eastAsia"/>
                <w:rtl/>
              </w:rPr>
              <w:t>זה</w:t>
            </w:r>
            <w:r w:rsidRPr="00C96779">
              <w:t xml:space="preserve"> – </w:t>
            </w:r>
            <w:r w:rsidRPr="00C96779">
              <w:rPr>
                <w:rFonts w:hint="eastAsia"/>
                <w:rtl/>
              </w:rPr>
              <w:t>הרוכש</w:t>
            </w:r>
            <w:r w:rsidRPr="00C96779">
              <w:rPr>
                <w:rtl/>
              </w:rPr>
              <w:t xml:space="preserve">); </w:t>
            </w:r>
            <w:r w:rsidRPr="00C96779">
              <w:rPr>
                <w:rFonts w:hint="eastAsia"/>
                <w:rtl/>
              </w:rPr>
              <w:t>עשה</w:t>
            </w:r>
            <w:r w:rsidRPr="00C96779">
              <w:t xml:space="preserve"> </w:t>
            </w:r>
            <w:r w:rsidRPr="00C96779">
              <w:rPr>
                <w:rFonts w:hint="eastAsia"/>
                <w:rtl/>
              </w:rPr>
              <w:t>כן</w:t>
            </w:r>
            <w:r w:rsidRPr="00C96779">
              <w:rPr>
                <w:rtl/>
              </w:rPr>
              <w:t>,</w:t>
            </w:r>
            <w:r w:rsidRPr="00C96779">
              <w:t xml:space="preserve"> </w:t>
            </w:r>
            <w:r w:rsidRPr="00C96779">
              <w:rPr>
                <w:rFonts w:hint="eastAsia"/>
                <w:rtl/>
              </w:rPr>
              <w:t>יראו</w:t>
            </w:r>
            <w:r w:rsidRPr="00C96779">
              <w:t xml:space="preserve"> </w:t>
            </w:r>
            <w:r w:rsidRPr="00C96779">
              <w:rPr>
                <w:rFonts w:hint="eastAsia"/>
                <w:rtl/>
              </w:rPr>
              <w:t>את</w:t>
            </w:r>
            <w:r w:rsidRPr="00C96779">
              <w:t xml:space="preserve"> </w:t>
            </w:r>
            <w:r w:rsidRPr="00C96779">
              <w:rPr>
                <w:rFonts w:hint="eastAsia"/>
                <w:rtl/>
              </w:rPr>
              <w:t>הזכויות</w:t>
            </w:r>
            <w:r w:rsidRPr="00C96779">
              <w:t xml:space="preserve"> </w:t>
            </w:r>
            <w:r w:rsidRPr="00C96779">
              <w:rPr>
                <w:rFonts w:hint="eastAsia"/>
                <w:rtl/>
              </w:rPr>
              <w:t>והחיובים</w:t>
            </w:r>
            <w:r w:rsidRPr="00C96779">
              <w:t xml:space="preserve"> </w:t>
            </w:r>
            <w:r w:rsidRPr="00C96779">
              <w:rPr>
                <w:rFonts w:hint="eastAsia"/>
                <w:rtl/>
              </w:rPr>
              <w:t>של</w:t>
            </w:r>
            <w:r w:rsidRPr="00C96779">
              <w:t xml:space="preserve"> </w:t>
            </w:r>
            <w:r w:rsidRPr="00C96779">
              <w:rPr>
                <w:rFonts w:hint="eastAsia"/>
                <w:rtl/>
              </w:rPr>
              <w:t>המשכיר</w:t>
            </w:r>
            <w:r w:rsidRPr="00C96779">
              <w:t xml:space="preserve"> </w:t>
            </w:r>
            <w:r w:rsidRPr="00C96779">
              <w:rPr>
                <w:rFonts w:hint="eastAsia"/>
                <w:rtl/>
              </w:rPr>
              <w:t>על</w:t>
            </w:r>
            <w:r w:rsidRPr="00C96779">
              <w:t xml:space="preserve"> </w:t>
            </w:r>
            <w:r w:rsidRPr="00C96779">
              <w:rPr>
                <w:rFonts w:hint="eastAsia"/>
                <w:rtl/>
              </w:rPr>
              <w:t>פי</w:t>
            </w:r>
            <w:r w:rsidRPr="00C96779">
              <w:t xml:space="preserve"> </w:t>
            </w:r>
            <w:r w:rsidRPr="00C96779">
              <w:rPr>
                <w:rFonts w:hint="eastAsia"/>
                <w:rtl/>
              </w:rPr>
              <w:t>חוזה</w:t>
            </w:r>
            <w:r w:rsidRPr="00C96779">
              <w:t xml:space="preserve"> </w:t>
            </w:r>
            <w:r w:rsidRPr="00C96779">
              <w:rPr>
                <w:rFonts w:hint="eastAsia"/>
                <w:rtl/>
              </w:rPr>
              <w:t>השכירות</w:t>
            </w:r>
            <w:r w:rsidRPr="00C96779">
              <w:t xml:space="preserve"> </w:t>
            </w:r>
            <w:r w:rsidRPr="00C96779">
              <w:rPr>
                <w:rFonts w:hint="eastAsia"/>
                <w:rtl/>
              </w:rPr>
              <w:t>ועל</w:t>
            </w:r>
            <w:r w:rsidRPr="00C96779">
              <w:t xml:space="preserve"> </w:t>
            </w:r>
            <w:r w:rsidRPr="00C96779">
              <w:rPr>
                <w:rFonts w:hint="eastAsia"/>
                <w:rtl/>
              </w:rPr>
              <w:t>פי</w:t>
            </w:r>
            <w:r w:rsidRPr="00C96779">
              <w:t xml:space="preserve"> </w:t>
            </w:r>
            <w:r w:rsidRPr="00C96779">
              <w:rPr>
                <w:rFonts w:hint="eastAsia"/>
                <w:rtl/>
              </w:rPr>
              <w:t>דין</w:t>
            </w:r>
            <w:r w:rsidRPr="00C96779">
              <w:rPr>
                <w:rtl/>
              </w:rPr>
              <w:t xml:space="preserve">, </w:t>
            </w:r>
            <w:r w:rsidRPr="00C96779">
              <w:rPr>
                <w:rFonts w:hint="eastAsia"/>
                <w:rtl/>
              </w:rPr>
              <w:t>אשר</w:t>
            </w:r>
            <w:r w:rsidRPr="00C96779">
              <w:t xml:space="preserve"> </w:t>
            </w:r>
            <w:r w:rsidRPr="00C96779">
              <w:rPr>
                <w:rFonts w:hint="eastAsia"/>
                <w:rtl/>
              </w:rPr>
              <w:t>מועד</w:t>
            </w:r>
            <w:r w:rsidRPr="00C96779">
              <w:t xml:space="preserve"> </w:t>
            </w:r>
            <w:r w:rsidRPr="00C96779">
              <w:rPr>
                <w:rFonts w:hint="eastAsia"/>
                <w:rtl/>
              </w:rPr>
              <w:t>קיומם</w:t>
            </w:r>
            <w:r w:rsidRPr="00C96779">
              <w:t xml:space="preserve"> </w:t>
            </w:r>
            <w:r w:rsidRPr="00C96779">
              <w:rPr>
                <w:rFonts w:hint="eastAsia"/>
                <w:rtl/>
              </w:rPr>
              <w:t>חל</w:t>
            </w:r>
            <w:r w:rsidRPr="00C96779">
              <w:t xml:space="preserve"> </w:t>
            </w:r>
            <w:r w:rsidRPr="00C96779">
              <w:rPr>
                <w:rFonts w:hint="eastAsia"/>
                <w:rtl/>
              </w:rPr>
              <w:t>לאחר</w:t>
            </w:r>
            <w:r w:rsidRPr="00C96779">
              <w:t xml:space="preserve"> </w:t>
            </w:r>
            <w:r w:rsidRPr="00C96779">
              <w:rPr>
                <w:rFonts w:hint="eastAsia"/>
                <w:rtl/>
              </w:rPr>
              <w:t>השלמתה</w:t>
            </w:r>
            <w:r w:rsidRPr="00C96779">
              <w:t xml:space="preserve"> </w:t>
            </w:r>
            <w:r w:rsidRPr="00C96779">
              <w:rPr>
                <w:rFonts w:hint="eastAsia"/>
                <w:rtl/>
              </w:rPr>
              <w:t>של</w:t>
            </w:r>
            <w:r w:rsidRPr="00C96779">
              <w:t xml:space="preserve"> </w:t>
            </w:r>
            <w:r w:rsidRPr="00651646">
              <w:rPr>
                <w:rFonts w:hint="eastAsia"/>
                <w:rtl/>
              </w:rPr>
              <w:t>ההקניה</w:t>
            </w:r>
            <w:r w:rsidRPr="00651646">
              <w:t xml:space="preserve"> </w:t>
            </w:r>
            <w:r w:rsidRPr="00955F2A">
              <w:rPr>
                <w:rFonts w:hint="eastAsia"/>
                <w:rtl/>
              </w:rPr>
              <w:t>כנמחים</w:t>
            </w:r>
            <w:r w:rsidRPr="00C96779">
              <w:t xml:space="preserve"> </w:t>
            </w:r>
            <w:r w:rsidRPr="00C96779">
              <w:rPr>
                <w:rFonts w:hint="eastAsia"/>
                <w:rtl/>
              </w:rPr>
              <w:t>לרוכש</w:t>
            </w:r>
            <w:r w:rsidRPr="00C96779">
              <w:rPr>
                <w:rtl/>
              </w:rPr>
              <w:t>,</w:t>
            </w:r>
            <w:r w:rsidRPr="00C96779">
              <w:t xml:space="preserve"> </w:t>
            </w:r>
            <w:r w:rsidRPr="00C96779">
              <w:rPr>
                <w:rFonts w:hint="eastAsia"/>
                <w:rtl/>
              </w:rPr>
              <w:t>גם</w:t>
            </w:r>
            <w:r w:rsidRPr="00C96779">
              <w:t xml:space="preserve"> </w:t>
            </w:r>
            <w:r w:rsidRPr="00C96779">
              <w:rPr>
                <w:rFonts w:hint="eastAsia"/>
                <w:rtl/>
              </w:rPr>
              <w:t>אם</w:t>
            </w:r>
            <w:r w:rsidRPr="00C96779">
              <w:t xml:space="preserve"> </w:t>
            </w:r>
            <w:r w:rsidRPr="00C96779">
              <w:rPr>
                <w:rFonts w:hint="eastAsia"/>
                <w:rtl/>
              </w:rPr>
              <w:t>הרוכש</w:t>
            </w:r>
            <w:r w:rsidRPr="00C96779">
              <w:t xml:space="preserve"> </w:t>
            </w:r>
            <w:r w:rsidRPr="00C96779">
              <w:rPr>
                <w:rFonts w:hint="eastAsia"/>
                <w:rtl/>
              </w:rPr>
              <w:t>לא</w:t>
            </w:r>
            <w:r w:rsidRPr="00C96779">
              <w:t xml:space="preserve"> </w:t>
            </w:r>
            <w:r w:rsidRPr="00C96779">
              <w:rPr>
                <w:rFonts w:hint="eastAsia"/>
                <w:rtl/>
              </w:rPr>
              <w:t>ידע</w:t>
            </w:r>
            <w:r w:rsidRPr="00C96779">
              <w:t xml:space="preserve"> </w:t>
            </w:r>
            <w:r w:rsidRPr="00C96779">
              <w:rPr>
                <w:rFonts w:hint="eastAsia"/>
                <w:rtl/>
              </w:rPr>
              <w:t>על</w:t>
            </w:r>
            <w:r w:rsidRPr="00C96779">
              <w:t xml:space="preserve"> </w:t>
            </w:r>
            <w:r>
              <w:rPr>
                <w:rFonts w:hint="cs"/>
                <w:rtl/>
              </w:rPr>
              <w:t>קיומה של</w:t>
            </w:r>
            <w:r w:rsidRPr="00C96779">
              <w:t xml:space="preserve"> </w:t>
            </w:r>
            <w:r w:rsidRPr="00C96779">
              <w:rPr>
                <w:rFonts w:hint="eastAsia"/>
                <w:rtl/>
              </w:rPr>
              <w:t>השכירות</w:t>
            </w:r>
            <w:r w:rsidRPr="00C96779">
              <w:rPr>
                <w:rtl/>
              </w:rPr>
              <w:t>.</w:t>
            </w:r>
          </w:p>
        </w:tc>
      </w:tr>
      <w:tr w:rsidR="003239A4" w14:paraId="1F07CEB4" w14:textId="77777777" w:rsidTr="00FD6857">
        <w:trPr>
          <w:cantSplit/>
          <w:trHeight w:val="60"/>
        </w:trPr>
        <w:tc>
          <w:tcPr>
            <w:tcW w:w="1871" w:type="dxa"/>
          </w:tcPr>
          <w:p w14:paraId="2E30D2A4" w14:textId="77777777" w:rsidR="003239A4" w:rsidRDefault="003239A4" w:rsidP="009E39EC">
            <w:pPr>
              <w:pStyle w:val="TableSideHeading"/>
              <w:rPr>
                <w:rtl/>
              </w:rPr>
            </w:pPr>
          </w:p>
        </w:tc>
        <w:tc>
          <w:tcPr>
            <w:tcW w:w="624" w:type="dxa"/>
          </w:tcPr>
          <w:p w14:paraId="220DA9B5" w14:textId="77777777" w:rsidR="003239A4" w:rsidRDefault="003239A4" w:rsidP="009E39EC">
            <w:pPr>
              <w:pStyle w:val="TableText"/>
            </w:pPr>
          </w:p>
        </w:tc>
        <w:tc>
          <w:tcPr>
            <w:tcW w:w="624" w:type="dxa"/>
          </w:tcPr>
          <w:p w14:paraId="01344D37" w14:textId="77777777" w:rsidR="003239A4" w:rsidRDefault="003239A4" w:rsidP="009E39EC">
            <w:pPr>
              <w:pStyle w:val="TableText"/>
            </w:pPr>
          </w:p>
        </w:tc>
        <w:tc>
          <w:tcPr>
            <w:tcW w:w="624" w:type="dxa"/>
          </w:tcPr>
          <w:p w14:paraId="4E82DCE5" w14:textId="77777777" w:rsidR="003239A4" w:rsidRDefault="003239A4" w:rsidP="009E39EC">
            <w:pPr>
              <w:pStyle w:val="TableText"/>
            </w:pPr>
          </w:p>
        </w:tc>
        <w:tc>
          <w:tcPr>
            <w:tcW w:w="624" w:type="dxa"/>
          </w:tcPr>
          <w:p w14:paraId="0D611397" w14:textId="77777777" w:rsidR="003239A4" w:rsidRDefault="003239A4" w:rsidP="009E39EC">
            <w:pPr>
              <w:pStyle w:val="TableText"/>
            </w:pPr>
          </w:p>
        </w:tc>
        <w:tc>
          <w:tcPr>
            <w:tcW w:w="624" w:type="dxa"/>
          </w:tcPr>
          <w:p w14:paraId="603930FD" w14:textId="77777777" w:rsidR="003239A4" w:rsidRDefault="003239A4" w:rsidP="009E39EC">
            <w:pPr>
              <w:pStyle w:val="TableText"/>
            </w:pPr>
          </w:p>
        </w:tc>
        <w:tc>
          <w:tcPr>
            <w:tcW w:w="4650" w:type="dxa"/>
            <w:gridSpan w:val="2"/>
          </w:tcPr>
          <w:p w14:paraId="0D194F67" w14:textId="77777777" w:rsidR="003239A4" w:rsidRDefault="003239A4" w:rsidP="009E39EC">
            <w:pPr>
              <w:pStyle w:val="TableBlock"/>
              <w:rPr>
                <w:rtl/>
              </w:rPr>
            </w:pPr>
            <w:r w:rsidRPr="00C96779">
              <w:rPr>
                <w:rtl/>
              </w:rPr>
              <w:t>(ג)</w:t>
            </w:r>
            <w:r w:rsidRPr="00C96779">
              <w:rPr>
                <w:rtl/>
              </w:rPr>
              <w:tab/>
            </w:r>
            <w:r w:rsidRPr="00C96779">
              <w:rPr>
                <w:rFonts w:hint="eastAsia"/>
                <w:rtl/>
              </w:rPr>
              <w:t>טענה</w:t>
            </w:r>
            <w:r w:rsidRPr="00C96779">
              <w:t xml:space="preserve"> </w:t>
            </w:r>
            <w:r w:rsidRPr="00C96779">
              <w:rPr>
                <w:rFonts w:hint="eastAsia"/>
                <w:rtl/>
              </w:rPr>
              <w:t>שיש</w:t>
            </w:r>
            <w:r w:rsidRPr="00C96779">
              <w:t xml:space="preserve"> </w:t>
            </w:r>
            <w:r w:rsidRPr="00C96779">
              <w:rPr>
                <w:rFonts w:hint="eastAsia"/>
                <w:rtl/>
              </w:rPr>
              <w:t>לשוכר</w:t>
            </w:r>
            <w:r w:rsidRPr="00C96779">
              <w:t xml:space="preserve"> </w:t>
            </w:r>
            <w:r w:rsidRPr="00C96779">
              <w:rPr>
                <w:rFonts w:hint="eastAsia"/>
                <w:rtl/>
              </w:rPr>
              <w:t>כלפי</w:t>
            </w:r>
            <w:r w:rsidRPr="00C96779">
              <w:t xml:space="preserve"> </w:t>
            </w:r>
            <w:r w:rsidRPr="00C96779">
              <w:rPr>
                <w:rFonts w:hint="eastAsia"/>
                <w:rtl/>
              </w:rPr>
              <w:t>המשכיר</w:t>
            </w:r>
            <w:r w:rsidRPr="00C96779">
              <w:t xml:space="preserve"> </w:t>
            </w:r>
            <w:r w:rsidRPr="00C96779">
              <w:rPr>
                <w:rFonts w:hint="eastAsia"/>
                <w:rtl/>
              </w:rPr>
              <w:t>בשל</w:t>
            </w:r>
            <w:r w:rsidRPr="00C96779">
              <w:t xml:space="preserve"> </w:t>
            </w:r>
            <w:r w:rsidRPr="00C96779">
              <w:rPr>
                <w:rFonts w:hint="eastAsia"/>
                <w:rtl/>
              </w:rPr>
              <w:t>אי</w:t>
            </w:r>
            <w:r w:rsidRPr="00C96779">
              <w:rPr>
                <w:rtl/>
              </w:rPr>
              <w:t xml:space="preserve"> </w:t>
            </w:r>
            <w:r w:rsidRPr="00C96779">
              <w:rPr>
                <w:rFonts w:hint="eastAsia"/>
                <w:rtl/>
              </w:rPr>
              <w:t>קיומם</w:t>
            </w:r>
            <w:r w:rsidRPr="00C96779">
              <w:t xml:space="preserve"> </w:t>
            </w:r>
            <w:r w:rsidRPr="00C96779">
              <w:rPr>
                <w:rFonts w:hint="eastAsia"/>
                <w:rtl/>
              </w:rPr>
              <w:t>של</w:t>
            </w:r>
            <w:r w:rsidRPr="00C96779">
              <w:t xml:space="preserve"> </w:t>
            </w:r>
            <w:r w:rsidRPr="00C96779">
              <w:rPr>
                <w:rFonts w:hint="eastAsia"/>
                <w:rtl/>
              </w:rPr>
              <w:t>חיובים</w:t>
            </w:r>
            <w:r w:rsidRPr="00C96779">
              <w:t xml:space="preserve"> </w:t>
            </w:r>
            <w:r w:rsidRPr="00C96779">
              <w:rPr>
                <w:rFonts w:hint="eastAsia"/>
                <w:rtl/>
              </w:rPr>
              <w:t>שהיו</w:t>
            </w:r>
            <w:r w:rsidRPr="00C96779">
              <w:t xml:space="preserve"> </w:t>
            </w:r>
            <w:r w:rsidRPr="00C96779">
              <w:rPr>
                <w:rFonts w:hint="eastAsia"/>
                <w:rtl/>
              </w:rPr>
              <w:t>מוטלים</w:t>
            </w:r>
            <w:r w:rsidRPr="00C96779">
              <w:rPr>
                <w:rtl/>
              </w:rPr>
              <w:t xml:space="preserve"> </w:t>
            </w:r>
            <w:r w:rsidRPr="00C96779">
              <w:rPr>
                <w:rFonts w:hint="eastAsia"/>
                <w:rtl/>
              </w:rPr>
              <w:t>על</w:t>
            </w:r>
            <w:r w:rsidRPr="00C96779">
              <w:rPr>
                <w:rtl/>
              </w:rPr>
              <w:t xml:space="preserve"> </w:t>
            </w:r>
            <w:r w:rsidRPr="00C96779">
              <w:rPr>
                <w:rFonts w:hint="eastAsia"/>
                <w:rtl/>
              </w:rPr>
              <w:t>המשכיר</w:t>
            </w:r>
            <w:r w:rsidRPr="00C96779">
              <w:rPr>
                <w:rtl/>
              </w:rPr>
              <w:t xml:space="preserve"> </w:t>
            </w:r>
            <w:r w:rsidRPr="00C96779">
              <w:rPr>
                <w:rFonts w:hint="eastAsia"/>
                <w:rtl/>
              </w:rPr>
              <w:t>לפני</w:t>
            </w:r>
            <w:r w:rsidRPr="00C96779">
              <w:rPr>
                <w:rtl/>
              </w:rPr>
              <w:t xml:space="preserve"> </w:t>
            </w:r>
            <w:r w:rsidRPr="00C96779">
              <w:rPr>
                <w:rFonts w:hint="eastAsia"/>
                <w:rtl/>
              </w:rPr>
              <w:t>השלמת</w:t>
            </w:r>
            <w:r w:rsidRPr="00C96779">
              <w:rPr>
                <w:rtl/>
              </w:rPr>
              <w:t xml:space="preserve"> </w:t>
            </w:r>
            <w:r w:rsidRPr="00C96779">
              <w:rPr>
                <w:rFonts w:hint="eastAsia"/>
                <w:rtl/>
              </w:rPr>
              <w:t>ההקנייה</w:t>
            </w:r>
            <w:r w:rsidRPr="00C96779">
              <w:rPr>
                <w:rtl/>
              </w:rPr>
              <w:t xml:space="preserve">, </w:t>
            </w:r>
            <w:r w:rsidRPr="00C96779">
              <w:rPr>
                <w:rFonts w:hint="eastAsia"/>
                <w:rtl/>
              </w:rPr>
              <w:t>תעמוד</w:t>
            </w:r>
            <w:r w:rsidRPr="00C96779">
              <w:rPr>
                <w:rtl/>
              </w:rPr>
              <w:t xml:space="preserve"> </w:t>
            </w:r>
            <w:r w:rsidRPr="00C96779">
              <w:rPr>
                <w:rFonts w:hint="eastAsia"/>
                <w:rtl/>
              </w:rPr>
              <w:t>לו</w:t>
            </w:r>
            <w:r w:rsidRPr="00C96779">
              <w:rPr>
                <w:rtl/>
              </w:rPr>
              <w:t xml:space="preserve"> </w:t>
            </w:r>
            <w:r w:rsidRPr="00C96779">
              <w:rPr>
                <w:rFonts w:hint="eastAsia"/>
                <w:rtl/>
              </w:rPr>
              <w:t>גם</w:t>
            </w:r>
            <w:r w:rsidRPr="00C96779">
              <w:rPr>
                <w:rtl/>
              </w:rPr>
              <w:t xml:space="preserve"> </w:t>
            </w:r>
            <w:r w:rsidRPr="00C96779">
              <w:rPr>
                <w:rFonts w:hint="eastAsia"/>
                <w:rtl/>
              </w:rPr>
              <w:t>כלפי</w:t>
            </w:r>
            <w:r w:rsidRPr="00C96779">
              <w:rPr>
                <w:rtl/>
              </w:rPr>
              <w:t xml:space="preserve"> </w:t>
            </w:r>
            <w:r w:rsidRPr="00C96779">
              <w:rPr>
                <w:rFonts w:hint="eastAsia"/>
                <w:rtl/>
              </w:rPr>
              <w:t>הרוכש</w:t>
            </w:r>
            <w:r w:rsidRPr="00C96779">
              <w:rPr>
                <w:rtl/>
              </w:rPr>
              <w:t>."</w:t>
            </w:r>
            <w:r>
              <w:rPr>
                <w:rFonts w:hint="cs"/>
                <w:rtl/>
              </w:rPr>
              <w:t>;</w:t>
            </w:r>
          </w:p>
        </w:tc>
      </w:tr>
      <w:tr w:rsidR="003239A4" w:rsidRPr="00C34DE2" w14:paraId="47984E3B" w14:textId="77777777" w:rsidTr="00FD6857">
        <w:trPr>
          <w:cantSplit/>
          <w:trHeight w:val="60"/>
        </w:trPr>
        <w:tc>
          <w:tcPr>
            <w:tcW w:w="1871" w:type="dxa"/>
          </w:tcPr>
          <w:p w14:paraId="09919048" w14:textId="77777777" w:rsidR="003239A4" w:rsidRDefault="003239A4" w:rsidP="009E39EC">
            <w:pPr>
              <w:pStyle w:val="TableSideHeading"/>
            </w:pPr>
          </w:p>
        </w:tc>
        <w:tc>
          <w:tcPr>
            <w:tcW w:w="624" w:type="dxa"/>
          </w:tcPr>
          <w:p w14:paraId="3058D92C" w14:textId="77777777" w:rsidR="003239A4" w:rsidRDefault="003239A4" w:rsidP="009E39EC">
            <w:pPr>
              <w:pStyle w:val="TableText"/>
            </w:pPr>
          </w:p>
        </w:tc>
        <w:tc>
          <w:tcPr>
            <w:tcW w:w="7146" w:type="dxa"/>
            <w:gridSpan w:val="6"/>
          </w:tcPr>
          <w:p w14:paraId="5B903D9B" w14:textId="77777777" w:rsidR="003239A4" w:rsidRPr="00C34DE2" w:rsidRDefault="003239A4" w:rsidP="009E39EC">
            <w:pPr>
              <w:pStyle w:val="TableBlock"/>
            </w:pPr>
            <w:r>
              <w:rPr>
                <w:rFonts w:hint="cs"/>
                <w:rtl/>
              </w:rPr>
              <w:t>(15)</w:t>
            </w:r>
            <w:r>
              <w:rPr>
                <w:rtl/>
              </w:rPr>
              <w:tab/>
            </w:r>
            <w:r w:rsidRPr="00E80262">
              <w:rPr>
                <w:rFonts w:hint="cs"/>
                <w:sz w:val="26"/>
                <w:rtl/>
                <w:lang w:eastAsia="he-IL"/>
              </w:rPr>
              <w:t>בסעיף 22, האמור בו יסומן "(א)"</w:t>
            </w:r>
            <w:r>
              <w:rPr>
                <w:rFonts w:hint="cs"/>
                <w:sz w:val="26"/>
                <w:rtl/>
                <w:lang w:eastAsia="he-IL"/>
              </w:rPr>
              <w:t>,</w:t>
            </w:r>
            <w:r w:rsidRPr="00E80262">
              <w:rPr>
                <w:rFonts w:hint="cs"/>
                <w:sz w:val="26"/>
                <w:rtl/>
                <w:lang w:eastAsia="he-IL"/>
              </w:rPr>
              <w:t xml:space="preserve"> ואחריו יבוא:</w:t>
            </w:r>
          </w:p>
        </w:tc>
      </w:tr>
      <w:tr w:rsidR="003239A4" w:rsidRPr="00E80262" w14:paraId="231C0FDB" w14:textId="77777777" w:rsidTr="00FD6857">
        <w:trPr>
          <w:cantSplit/>
        </w:trPr>
        <w:tc>
          <w:tcPr>
            <w:tcW w:w="1871" w:type="dxa"/>
          </w:tcPr>
          <w:p w14:paraId="38FE0EFE" w14:textId="77777777" w:rsidR="003239A4" w:rsidRPr="00E80262" w:rsidRDefault="003239A4" w:rsidP="009E39EC">
            <w:pPr>
              <w:pStyle w:val="TableSideHeading"/>
              <w:rPr>
                <w:sz w:val="26"/>
              </w:rPr>
            </w:pPr>
          </w:p>
        </w:tc>
        <w:tc>
          <w:tcPr>
            <w:tcW w:w="624" w:type="dxa"/>
          </w:tcPr>
          <w:p w14:paraId="0591ECC9" w14:textId="77777777" w:rsidR="003239A4" w:rsidRPr="00E80262" w:rsidRDefault="003239A4" w:rsidP="009E39EC">
            <w:pPr>
              <w:pStyle w:val="TableText"/>
              <w:rPr>
                <w:sz w:val="26"/>
              </w:rPr>
            </w:pPr>
          </w:p>
        </w:tc>
        <w:tc>
          <w:tcPr>
            <w:tcW w:w="624" w:type="dxa"/>
          </w:tcPr>
          <w:p w14:paraId="4A358B93" w14:textId="77777777" w:rsidR="003239A4" w:rsidRPr="00E80262" w:rsidRDefault="003239A4" w:rsidP="009E39EC">
            <w:pPr>
              <w:pStyle w:val="TableText"/>
              <w:rPr>
                <w:sz w:val="26"/>
              </w:rPr>
            </w:pPr>
          </w:p>
        </w:tc>
        <w:tc>
          <w:tcPr>
            <w:tcW w:w="6522" w:type="dxa"/>
            <w:gridSpan w:val="5"/>
          </w:tcPr>
          <w:p w14:paraId="033854DB" w14:textId="77777777" w:rsidR="003239A4" w:rsidRPr="00E80262" w:rsidRDefault="003239A4" w:rsidP="009E39EC">
            <w:pPr>
              <w:pStyle w:val="TableBlock"/>
              <w:rPr>
                <w:sz w:val="26"/>
                <w:rtl/>
              </w:rPr>
            </w:pPr>
            <w:r w:rsidRPr="00E80262">
              <w:rPr>
                <w:rFonts w:hint="cs"/>
                <w:sz w:val="26"/>
                <w:rtl/>
              </w:rPr>
              <w:t>"(ב)</w:t>
            </w:r>
            <w:r w:rsidRPr="00E80262">
              <w:rPr>
                <w:sz w:val="26"/>
                <w:rtl/>
              </w:rPr>
              <w:tab/>
            </w:r>
            <w:r w:rsidRPr="00E80262">
              <w:rPr>
                <w:rFonts w:hint="cs"/>
                <w:sz w:val="26"/>
                <w:rtl/>
              </w:rPr>
              <w:t xml:space="preserve">הוראות </w:t>
            </w:r>
            <w:r w:rsidRPr="00E62CA3">
              <w:rPr>
                <w:rFonts w:hint="eastAsia"/>
                <w:sz w:val="26"/>
                <w:rtl/>
              </w:rPr>
              <w:t>סעיף</w:t>
            </w:r>
            <w:r w:rsidRPr="00E62CA3">
              <w:rPr>
                <w:sz w:val="26"/>
                <w:rtl/>
              </w:rPr>
              <w:t xml:space="preserve"> קטן (א) יחולו גם על </w:t>
            </w:r>
            <w:r w:rsidRPr="00E62CA3">
              <w:rPr>
                <w:rFonts w:hint="eastAsia"/>
                <w:sz w:val="26"/>
                <w:rtl/>
              </w:rPr>
              <w:t>המחאה</w:t>
            </w:r>
            <w:r w:rsidRPr="00E62CA3">
              <w:rPr>
                <w:sz w:val="26"/>
                <w:rtl/>
              </w:rPr>
              <w:t xml:space="preserve"> </w:t>
            </w:r>
            <w:r w:rsidRPr="00E62CA3">
              <w:rPr>
                <w:rFonts w:hint="eastAsia"/>
                <w:sz w:val="26"/>
                <w:rtl/>
              </w:rPr>
              <w:t>של</w:t>
            </w:r>
            <w:r w:rsidRPr="00E62CA3">
              <w:rPr>
                <w:sz w:val="26"/>
                <w:rtl/>
              </w:rPr>
              <w:t xml:space="preserve"> </w:t>
            </w:r>
            <w:r w:rsidRPr="00E62CA3">
              <w:rPr>
                <w:rFonts w:hint="eastAsia"/>
                <w:sz w:val="26"/>
                <w:rtl/>
              </w:rPr>
              <w:t>חיובי</w:t>
            </w:r>
            <w:r w:rsidRPr="00E62CA3">
              <w:rPr>
                <w:sz w:val="26"/>
                <w:rtl/>
              </w:rPr>
              <w:t xml:space="preserve"> </w:t>
            </w:r>
            <w:r w:rsidRPr="00E62CA3">
              <w:rPr>
                <w:rFonts w:hint="eastAsia"/>
                <w:sz w:val="26"/>
                <w:rtl/>
              </w:rPr>
              <w:t>שוכר</w:t>
            </w:r>
            <w:r w:rsidRPr="00E62CA3">
              <w:rPr>
                <w:sz w:val="26"/>
                <w:rtl/>
              </w:rPr>
              <w:t xml:space="preserve"> </w:t>
            </w:r>
            <w:r w:rsidRPr="00E62CA3">
              <w:rPr>
                <w:rFonts w:hint="eastAsia"/>
                <w:sz w:val="26"/>
                <w:rtl/>
              </w:rPr>
              <w:t>לאדם</w:t>
            </w:r>
            <w:r w:rsidRPr="00E62CA3">
              <w:rPr>
                <w:sz w:val="26"/>
                <w:rtl/>
              </w:rPr>
              <w:t xml:space="preserve"> </w:t>
            </w:r>
            <w:r w:rsidRPr="00E62CA3">
              <w:rPr>
                <w:rFonts w:hint="eastAsia"/>
                <w:sz w:val="26"/>
                <w:rtl/>
              </w:rPr>
              <w:t>אחר</w:t>
            </w:r>
            <w:r w:rsidRPr="00E62CA3">
              <w:rPr>
                <w:sz w:val="26"/>
                <w:rtl/>
              </w:rPr>
              <w:t xml:space="preserve"> </w:t>
            </w:r>
            <w:r w:rsidRPr="00E62CA3">
              <w:rPr>
                <w:rFonts w:hint="eastAsia"/>
                <w:sz w:val="26"/>
                <w:rtl/>
              </w:rPr>
              <w:t>הנעשית</w:t>
            </w:r>
            <w:r w:rsidRPr="00E62CA3">
              <w:rPr>
                <w:sz w:val="26"/>
                <w:rtl/>
              </w:rPr>
              <w:t xml:space="preserve"> </w:t>
            </w:r>
            <w:r w:rsidRPr="00E62CA3">
              <w:rPr>
                <w:rFonts w:hint="eastAsia"/>
                <w:sz w:val="26"/>
                <w:rtl/>
              </w:rPr>
              <w:t>יחד</w:t>
            </w:r>
            <w:r w:rsidRPr="00E62CA3">
              <w:rPr>
                <w:sz w:val="26"/>
                <w:rtl/>
              </w:rPr>
              <w:t xml:space="preserve"> </w:t>
            </w:r>
            <w:r w:rsidRPr="00E62CA3">
              <w:rPr>
                <w:rFonts w:hint="eastAsia"/>
                <w:sz w:val="26"/>
                <w:rtl/>
              </w:rPr>
              <w:t>עם</w:t>
            </w:r>
            <w:r w:rsidRPr="00E62CA3">
              <w:rPr>
                <w:sz w:val="26"/>
                <w:rtl/>
              </w:rPr>
              <w:t xml:space="preserve"> </w:t>
            </w:r>
            <w:r w:rsidRPr="00E62CA3">
              <w:rPr>
                <w:rFonts w:hint="eastAsia"/>
                <w:sz w:val="26"/>
                <w:rtl/>
              </w:rPr>
              <w:t>העברת</w:t>
            </w:r>
            <w:r w:rsidRPr="00E62CA3">
              <w:rPr>
                <w:sz w:val="26"/>
                <w:rtl/>
              </w:rPr>
              <w:t xml:space="preserve"> </w:t>
            </w:r>
            <w:r w:rsidRPr="00E62CA3">
              <w:rPr>
                <w:rFonts w:hint="eastAsia"/>
                <w:sz w:val="26"/>
                <w:rtl/>
              </w:rPr>
              <w:t>זכות</w:t>
            </w:r>
            <w:r w:rsidRPr="00E62CA3">
              <w:rPr>
                <w:sz w:val="26"/>
                <w:rtl/>
              </w:rPr>
              <w:t xml:space="preserve"> </w:t>
            </w:r>
            <w:r w:rsidRPr="00E62CA3">
              <w:rPr>
                <w:rFonts w:hint="eastAsia"/>
                <w:sz w:val="26"/>
                <w:rtl/>
              </w:rPr>
              <w:t>השכירות</w:t>
            </w:r>
            <w:r w:rsidRPr="00E62CA3">
              <w:rPr>
                <w:sz w:val="26"/>
                <w:rtl/>
              </w:rPr>
              <w:t>."</w:t>
            </w:r>
            <w:r>
              <w:rPr>
                <w:rFonts w:hint="cs"/>
                <w:sz w:val="26"/>
                <w:rtl/>
              </w:rPr>
              <w:t>;</w:t>
            </w:r>
          </w:p>
        </w:tc>
      </w:tr>
      <w:tr w:rsidR="003239A4" w:rsidRPr="00C34DE2" w14:paraId="2917D90F" w14:textId="77777777" w:rsidTr="00FD6857">
        <w:trPr>
          <w:cantSplit/>
          <w:trHeight w:val="60"/>
        </w:trPr>
        <w:tc>
          <w:tcPr>
            <w:tcW w:w="1871" w:type="dxa"/>
          </w:tcPr>
          <w:p w14:paraId="0699042E" w14:textId="77777777" w:rsidR="003239A4" w:rsidRDefault="003239A4" w:rsidP="009E39EC">
            <w:pPr>
              <w:pStyle w:val="TableSideHeading"/>
            </w:pPr>
          </w:p>
        </w:tc>
        <w:tc>
          <w:tcPr>
            <w:tcW w:w="624" w:type="dxa"/>
          </w:tcPr>
          <w:p w14:paraId="374204FF" w14:textId="77777777" w:rsidR="003239A4" w:rsidRDefault="003239A4" w:rsidP="009E39EC">
            <w:pPr>
              <w:pStyle w:val="TableText"/>
            </w:pPr>
          </w:p>
        </w:tc>
        <w:tc>
          <w:tcPr>
            <w:tcW w:w="7146" w:type="dxa"/>
            <w:gridSpan w:val="6"/>
          </w:tcPr>
          <w:p w14:paraId="7AC66B85" w14:textId="77777777" w:rsidR="003239A4" w:rsidRPr="00C34DE2" w:rsidRDefault="003239A4" w:rsidP="009E39EC">
            <w:pPr>
              <w:pStyle w:val="TableBlock"/>
            </w:pPr>
            <w:r>
              <w:rPr>
                <w:rFonts w:hint="cs"/>
                <w:rtl/>
              </w:rPr>
              <w:t>(16)</w:t>
            </w:r>
            <w:r>
              <w:rPr>
                <w:rtl/>
              </w:rPr>
              <w:tab/>
            </w:r>
            <w:r w:rsidRPr="00E80262">
              <w:rPr>
                <w:rFonts w:hint="cs"/>
                <w:sz w:val="26"/>
                <w:rtl/>
              </w:rPr>
              <w:t>אחרי סעיף 25 יבוא:</w:t>
            </w:r>
          </w:p>
        </w:tc>
      </w:tr>
      <w:tr w:rsidR="003239A4" w:rsidRPr="00E80262" w14:paraId="2BA17A62" w14:textId="77777777" w:rsidTr="00FD6857">
        <w:trPr>
          <w:cantSplit/>
        </w:trPr>
        <w:tc>
          <w:tcPr>
            <w:tcW w:w="1871" w:type="dxa"/>
          </w:tcPr>
          <w:p w14:paraId="12EEE526" w14:textId="77777777" w:rsidR="003239A4" w:rsidRPr="00E80262" w:rsidRDefault="003239A4" w:rsidP="009E39EC">
            <w:pPr>
              <w:pStyle w:val="TableSideHeading"/>
              <w:rPr>
                <w:sz w:val="26"/>
              </w:rPr>
            </w:pPr>
          </w:p>
        </w:tc>
        <w:tc>
          <w:tcPr>
            <w:tcW w:w="624" w:type="dxa"/>
          </w:tcPr>
          <w:p w14:paraId="71D9AE54" w14:textId="77777777" w:rsidR="003239A4" w:rsidRPr="00E80262" w:rsidRDefault="003239A4" w:rsidP="009E39EC">
            <w:pPr>
              <w:pStyle w:val="TableText"/>
              <w:rPr>
                <w:sz w:val="26"/>
              </w:rPr>
            </w:pPr>
          </w:p>
        </w:tc>
        <w:tc>
          <w:tcPr>
            <w:tcW w:w="7146" w:type="dxa"/>
            <w:gridSpan w:val="6"/>
          </w:tcPr>
          <w:p w14:paraId="4701D050" w14:textId="77777777" w:rsidR="003239A4" w:rsidRPr="00E80262" w:rsidRDefault="003239A4" w:rsidP="009E39EC">
            <w:pPr>
              <w:pStyle w:val="TableHead"/>
              <w:rPr>
                <w:sz w:val="26"/>
              </w:rPr>
            </w:pPr>
            <w:r w:rsidRPr="00E80262">
              <w:rPr>
                <w:rFonts w:hint="cs"/>
                <w:sz w:val="26"/>
                <w:rtl/>
              </w:rPr>
              <w:t>"פרק א1: חוזה שכירות למגורים</w:t>
            </w:r>
          </w:p>
        </w:tc>
      </w:tr>
      <w:tr w:rsidR="003239A4" w:rsidRPr="00E80262" w14:paraId="20943D2B" w14:textId="77777777" w:rsidTr="00FD6857">
        <w:trPr>
          <w:cantSplit/>
        </w:trPr>
        <w:tc>
          <w:tcPr>
            <w:tcW w:w="1871" w:type="dxa"/>
          </w:tcPr>
          <w:p w14:paraId="6CE0DBF6" w14:textId="77777777" w:rsidR="003239A4" w:rsidRPr="00E80262" w:rsidRDefault="003239A4" w:rsidP="009E39EC">
            <w:pPr>
              <w:pStyle w:val="TableSideHeading"/>
              <w:keepLines w:val="0"/>
              <w:rPr>
                <w:sz w:val="26"/>
              </w:rPr>
            </w:pPr>
          </w:p>
        </w:tc>
        <w:tc>
          <w:tcPr>
            <w:tcW w:w="624" w:type="dxa"/>
          </w:tcPr>
          <w:p w14:paraId="09636ED2" w14:textId="77777777" w:rsidR="003239A4" w:rsidRPr="00E80262" w:rsidRDefault="003239A4" w:rsidP="009E39EC">
            <w:pPr>
              <w:pStyle w:val="TableText"/>
              <w:keepLines w:val="0"/>
              <w:rPr>
                <w:sz w:val="26"/>
              </w:rPr>
            </w:pPr>
          </w:p>
        </w:tc>
        <w:tc>
          <w:tcPr>
            <w:tcW w:w="1872" w:type="dxa"/>
            <w:gridSpan w:val="3"/>
          </w:tcPr>
          <w:p w14:paraId="469F2AE8" w14:textId="77777777" w:rsidR="003239A4" w:rsidRPr="00E80262" w:rsidRDefault="003239A4" w:rsidP="009E39EC">
            <w:pPr>
              <w:pStyle w:val="TableInnerSideHeading"/>
              <w:rPr>
                <w:sz w:val="26"/>
              </w:rPr>
            </w:pPr>
            <w:r w:rsidRPr="00E80262">
              <w:rPr>
                <w:rFonts w:hint="cs"/>
                <w:sz w:val="26"/>
                <w:rtl/>
              </w:rPr>
              <w:t>מהותו של חוזה שכירות למגורים</w:t>
            </w:r>
          </w:p>
        </w:tc>
        <w:tc>
          <w:tcPr>
            <w:tcW w:w="624" w:type="dxa"/>
          </w:tcPr>
          <w:p w14:paraId="633DDE18" w14:textId="77777777" w:rsidR="003239A4" w:rsidRPr="00E80262" w:rsidRDefault="003239A4" w:rsidP="009E39EC">
            <w:pPr>
              <w:pStyle w:val="TableText"/>
              <w:rPr>
                <w:sz w:val="26"/>
              </w:rPr>
            </w:pPr>
            <w:r w:rsidRPr="00E80262">
              <w:rPr>
                <w:rFonts w:hint="cs"/>
                <w:sz w:val="26"/>
                <w:rtl/>
              </w:rPr>
              <w:t>25א.</w:t>
            </w:r>
          </w:p>
        </w:tc>
        <w:tc>
          <w:tcPr>
            <w:tcW w:w="4650" w:type="dxa"/>
            <w:gridSpan w:val="2"/>
          </w:tcPr>
          <w:p w14:paraId="577E3A6D" w14:textId="77777777" w:rsidR="003239A4" w:rsidRPr="00E80262" w:rsidRDefault="003239A4" w:rsidP="009E39EC">
            <w:pPr>
              <w:pStyle w:val="TableBlock"/>
              <w:rPr>
                <w:sz w:val="26"/>
              </w:rPr>
            </w:pPr>
            <w:r w:rsidRPr="00E80262">
              <w:rPr>
                <w:rFonts w:hint="cs"/>
                <w:sz w:val="26"/>
                <w:rtl/>
              </w:rPr>
              <w:t>חוזה שכירות למגורים הוא חוזה שכירות של דירה לשם מגורים; ב</w:t>
            </w:r>
            <w:r>
              <w:rPr>
                <w:rFonts w:hint="cs"/>
                <w:sz w:val="26"/>
                <w:rtl/>
              </w:rPr>
              <w:t>פרק</w:t>
            </w:r>
            <w:r w:rsidRPr="00E80262">
              <w:rPr>
                <w:rFonts w:hint="cs"/>
                <w:sz w:val="26"/>
                <w:rtl/>
              </w:rPr>
              <w:t xml:space="preserve"> זה, "דירה"</w:t>
            </w:r>
            <w:r>
              <w:rPr>
                <w:rFonts w:hint="cs"/>
                <w:sz w:val="26"/>
                <w:rtl/>
              </w:rPr>
              <w:t xml:space="preserve"> </w:t>
            </w:r>
            <w:r>
              <w:rPr>
                <w:rFonts w:hint="eastAsia"/>
                <w:sz w:val="26"/>
                <w:rtl/>
              </w:rPr>
              <w:t>–</w:t>
            </w:r>
            <w:r w:rsidRPr="00E80262">
              <w:rPr>
                <w:rFonts w:hint="cs"/>
                <w:sz w:val="26"/>
                <w:rtl/>
              </w:rPr>
              <w:t xml:space="preserve"> חדר או מערכת חדרים המשמשים בעיקרם למגורים, וכן חלקי רכוש משותף הצמודים להם, בהצמדה כמשמעותה בחוק המקרקעין. </w:t>
            </w:r>
          </w:p>
        </w:tc>
      </w:tr>
      <w:tr w:rsidR="003239A4" w14:paraId="2709A361" w14:textId="77777777" w:rsidTr="00FD6857">
        <w:trPr>
          <w:cantSplit/>
        </w:trPr>
        <w:tc>
          <w:tcPr>
            <w:tcW w:w="1871" w:type="dxa"/>
          </w:tcPr>
          <w:p w14:paraId="71FB5EBA" w14:textId="77777777" w:rsidR="003239A4" w:rsidRDefault="003239A4" w:rsidP="009E39EC">
            <w:pPr>
              <w:pStyle w:val="TableSideHeading"/>
              <w:keepLines w:val="0"/>
            </w:pPr>
          </w:p>
        </w:tc>
        <w:tc>
          <w:tcPr>
            <w:tcW w:w="624" w:type="dxa"/>
          </w:tcPr>
          <w:p w14:paraId="536E0A0B" w14:textId="77777777" w:rsidR="003239A4" w:rsidRDefault="003239A4" w:rsidP="009E39EC">
            <w:pPr>
              <w:pStyle w:val="TableText"/>
              <w:keepLines w:val="0"/>
            </w:pPr>
          </w:p>
        </w:tc>
        <w:tc>
          <w:tcPr>
            <w:tcW w:w="1872" w:type="dxa"/>
            <w:gridSpan w:val="3"/>
          </w:tcPr>
          <w:p w14:paraId="3F84273B" w14:textId="77777777" w:rsidR="003239A4" w:rsidRDefault="003239A4" w:rsidP="009E39EC">
            <w:pPr>
              <w:pStyle w:val="TableInnerSideHeading"/>
            </w:pPr>
            <w:r w:rsidRPr="00E80262">
              <w:rPr>
                <w:rFonts w:hint="cs"/>
                <w:sz w:val="26"/>
                <w:rtl/>
              </w:rPr>
              <w:t>תחולה</w:t>
            </w:r>
          </w:p>
        </w:tc>
        <w:tc>
          <w:tcPr>
            <w:tcW w:w="624" w:type="dxa"/>
          </w:tcPr>
          <w:p w14:paraId="4BE1D71A" w14:textId="77777777" w:rsidR="003239A4" w:rsidRDefault="003239A4" w:rsidP="009E39EC">
            <w:pPr>
              <w:pStyle w:val="TableText"/>
            </w:pPr>
            <w:r w:rsidRPr="00E80262">
              <w:rPr>
                <w:rFonts w:hint="cs"/>
                <w:sz w:val="26"/>
                <w:rtl/>
              </w:rPr>
              <w:t>25ב.</w:t>
            </w:r>
          </w:p>
        </w:tc>
        <w:tc>
          <w:tcPr>
            <w:tcW w:w="4650" w:type="dxa"/>
            <w:gridSpan w:val="2"/>
          </w:tcPr>
          <w:p w14:paraId="3205E407" w14:textId="77777777" w:rsidR="003239A4" w:rsidRDefault="003239A4" w:rsidP="009E39EC">
            <w:pPr>
              <w:pStyle w:val="TableBlock"/>
            </w:pPr>
            <w:r w:rsidRPr="00EC0DFA">
              <w:rPr>
                <w:rFonts w:hint="cs"/>
                <w:rtl/>
              </w:rPr>
              <w:t>(א</w:t>
            </w:r>
            <w:r>
              <w:rPr>
                <w:rtl/>
              </w:rPr>
              <w:t>)</w:t>
            </w:r>
            <w:r>
              <w:rPr>
                <w:rtl/>
              </w:rPr>
              <w:tab/>
            </w:r>
            <w:r w:rsidRPr="00E80262">
              <w:rPr>
                <w:rFonts w:hint="cs"/>
                <w:sz w:val="26"/>
                <w:rtl/>
              </w:rPr>
              <w:t xml:space="preserve">הוראות פרק זה לא יחולו על </w:t>
            </w:r>
            <w:r>
              <w:rPr>
                <w:rFonts w:hint="cs"/>
                <w:sz w:val="26"/>
                <w:rtl/>
              </w:rPr>
              <w:t xml:space="preserve">כל </w:t>
            </w:r>
            <w:r w:rsidRPr="00E80262">
              <w:rPr>
                <w:rFonts w:hint="cs"/>
                <w:sz w:val="26"/>
                <w:rtl/>
              </w:rPr>
              <w:t>אחד מאלה:</w:t>
            </w:r>
          </w:p>
        </w:tc>
      </w:tr>
      <w:tr w:rsidR="003239A4" w:rsidRPr="00EC0DFA" w14:paraId="21A85094" w14:textId="77777777" w:rsidTr="00FD6857">
        <w:trPr>
          <w:cantSplit/>
        </w:trPr>
        <w:tc>
          <w:tcPr>
            <w:tcW w:w="1871" w:type="dxa"/>
          </w:tcPr>
          <w:p w14:paraId="37CD9AFA" w14:textId="77777777" w:rsidR="003239A4" w:rsidRDefault="003239A4" w:rsidP="009E39EC">
            <w:pPr>
              <w:pStyle w:val="TableSideHeading"/>
            </w:pPr>
          </w:p>
        </w:tc>
        <w:tc>
          <w:tcPr>
            <w:tcW w:w="624" w:type="dxa"/>
          </w:tcPr>
          <w:p w14:paraId="65BF4162" w14:textId="77777777" w:rsidR="003239A4" w:rsidRDefault="003239A4" w:rsidP="009E39EC">
            <w:pPr>
              <w:pStyle w:val="TableText"/>
            </w:pPr>
          </w:p>
        </w:tc>
        <w:tc>
          <w:tcPr>
            <w:tcW w:w="624" w:type="dxa"/>
          </w:tcPr>
          <w:p w14:paraId="753C4143" w14:textId="77777777" w:rsidR="003239A4" w:rsidRDefault="003239A4" w:rsidP="009E39EC">
            <w:pPr>
              <w:pStyle w:val="TableText"/>
            </w:pPr>
          </w:p>
        </w:tc>
        <w:tc>
          <w:tcPr>
            <w:tcW w:w="624" w:type="dxa"/>
          </w:tcPr>
          <w:p w14:paraId="23A0A06D" w14:textId="77777777" w:rsidR="003239A4" w:rsidRDefault="003239A4" w:rsidP="009E39EC">
            <w:pPr>
              <w:pStyle w:val="TableText"/>
            </w:pPr>
          </w:p>
        </w:tc>
        <w:tc>
          <w:tcPr>
            <w:tcW w:w="624" w:type="dxa"/>
          </w:tcPr>
          <w:p w14:paraId="64373D74" w14:textId="77777777" w:rsidR="003239A4" w:rsidRDefault="003239A4" w:rsidP="009E39EC">
            <w:pPr>
              <w:pStyle w:val="TableText"/>
            </w:pPr>
          </w:p>
        </w:tc>
        <w:tc>
          <w:tcPr>
            <w:tcW w:w="624" w:type="dxa"/>
          </w:tcPr>
          <w:p w14:paraId="363D6C66" w14:textId="77777777" w:rsidR="003239A4" w:rsidRDefault="003239A4" w:rsidP="009E39EC">
            <w:pPr>
              <w:pStyle w:val="TableText"/>
            </w:pPr>
          </w:p>
        </w:tc>
        <w:tc>
          <w:tcPr>
            <w:tcW w:w="624" w:type="dxa"/>
          </w:tcPr>
          <w:p w14:paraId="6D74560D" w14:textId="77777777" w:rsidR="003239A4" w:rsidRDefault="003239A4" w:rsidP="009E39EC">
            <w:pPr>
              <w:pStyle w:val="TableText"/>
            </w:pPr>
          </w:p>
        </w:tc>
        <w:tc>
          <w:tcPr>
            <w:tcW w:w="4026" w:type="dxa"/>
            <w:vAlign w:val="center"/>
          </w:tcPr>
          <w:p w14:paraId="23161820" w14:textId="77777777" w:rsidR="003239A4" w:rsidRPr="00EC0DFA" w:rsidRDefault="003239A4" w:rsidP="009E39EC">
            <w:pPr>
              <w:pStyle w:val="TableBlock"/>
            </w:pPr>
            <w:r w:rsidRPr="00EC0DFA">
              <w:rPr>
                <w:rFonts w:hint="cs"/>
                <w:rtl/>
              </w:rPr>
              <w:t>(1</w:t>
            </w:r>
            <w:r>
              <w:rPr>
                <w:rFonts w:hint="cs"/>
                <w:rtl/>
              </w:rPr>
              <w:t>)</w:t>
            </w:r>
            <w:r>
              <w:rPr>
                <w:rFonts w:hint="cs"/>
                <w:rtl/>
              </w:rPr>
              <w:tab/>
            </w:r>
            <w:r w:rsidRPr="00EC0DFA">
              <w:rPr>
                <w:rFonts w:hint="cs"/>
                <w:rtl/>
              </w:rPr>
              <w:t>חוזה למגורים בדירה</w:t>
            </w:r>
            <w:r w:rsidRPr="00EC0DFA">
              <w:rPr>
                <w:rtl/>
              </w:rPr>
              <w:t xml:space="preserve"> </w:t>
            </w:r>
            <w:r w:rsidRPr="00EC0DFA">
              <w:rPr>
                <w:rFonts w:hint="cs"/>
                <w:rtl/>
              </w:rPr>
              <w:t>בבית</w:t>
            </w:r>
            <w:r w:rsidRPr="00EC0DFA">
              <w:rPr>
                <w:rtl/>
              </w:rPr>
              <w:t xml:space="preserve"> </w:t>
            </w:r>
            <w:r w:rsidRPr="00EC0DFA">
              <w:rPr>
                <w:rFonts w:hint="cs"/>
                <w:rtl/>
              </w:rPr>
              <w:t>מלון כהגדרתו</w:t>
            </w:r>
            <w:r w:rsidRPr="00EC0DFA">
              <w:rPr>
                <w:rtl/>
              </w:rPr>
              <w:t xml:space="preserve"> </w:t>
            </w:r>
            <w:r w:rsidRPr="00EC0DFA">
              <w:rPr>
                <w:rFonts w:hint="cs"/>
                <w:rtl/>
              </w:rPr>
              <w:t>בחוק</w:t>
            </w:r>
            <w:r w:rsidRPr="00EC0DFA">
              <w:rPr>
                <w:rtl/>
              </w:rPr>
              <w:t xml:space="preserve"> </w:t>
            </w:r>
            <w:r w:rsidRPr="00EC0DFA">
              <w:rPr>
                <w:rFonts w:hint="cs"/>
                <w:rtl/>
              </w:rPr>
              <w:t>שירותי</w:t>
            </w:r>
            <w:r w:rsidRPr="00EC0DFA">
              <w:rPr>
                <w:rtl/>
              </w:rPr>
              <w:t xml:space="preserve"> </w:t>
            </w:r>
            <w:r w:rsidRPr="00EC0DFA">
              <w:rPr>
                <w:rFonts w:hint="cs"/>
                <w:rtl/>
              </w:rPr>
              <w:t>תיירות</w:t>
            </w:r>
            <w:r w:rsidRPr="00EC0DFA">
              <w:rPr>
                <w:rtl/>
              </w:rPr>
              <w:t xml:space="preserve">, </w:t>
            </w:r>
            <w:r w:rsidRPr="00EC0DFA">
              <w:rPr>
                <w:rFonts w:hint="cs"/>
                <w:rtl/>
              </w:rPr>
              <w:t>התשל</w:t>
            </w:r>
            <w:r w:rsidRPr="00EC0DFA">
              <w:rPr>
                <w:rtl/>
              </w:rPr>
              <w:t>"</w:t>
            </w:r>
            <w:r w:rsidRPr="00EC0DFA">
              <w:rPr>
                <w:rFonts w:hint="cs"/>
                <w:rtl/>
              </w:rPr>
              <w:t>ו</w:t>
            </w:r>
            <w:r>
              <w:rPr>
                <w:rFonts w:hint="cs"/>
                <w:rtl/>
              </w:rPr>
              <w:t>–</w:t>
            </w:r>
            <w:r w:rsidRPr="00EC0DFA">
              <w:rPr>
                <w:rtl/>
              </w:rPr>
              <w:t>1976</w:t>
            </w:r>
            <w:r w:rsidRPr="003C224E">
              <w:rPr>
                <w:rStyle w:val="a7"/>
                <w:rtl/>
              </w:rPr>
              <w:footnoteReference w:id="6"/>
            </w:r>
            <w:r w:rsidRPr="00EC0DFA">
              <w:rPr>
                <w:rtl/>
              </w:rPr>
              <w:t>;</w:t>
            </w:r>
          </w:p>
        </w:tc>
      </w:tr>
      <w:tr w:rsidR="003239A4" w:rsidRPr="00EC0DFA" w14:paraId="236F6596" w14:textId="77777777" w:rsidTr="00FD6857">
        <w:trPr>
          <w:cantSplit/>
        </w:trPr>
        <w:tc>
          <w:tcPr>
            <w:tcW w:w="1871" w:type="dxa"/>
          </w:tcPr>
          <w:p w14:paraId="51280625" w14:textId="77777777" w:rsidR="003239A4" w:rsidRDefault="003239A4" w:rsidP="009E39EC">
            <w:pPr>
              <w:pStyle w:val="TableSideHeading"/>
              <w:rPr>
                <w:rtl/>
              </w:rPr>
            </w:pPr>
          </w:p>
        </w:tc>
        <w:tc>
          <w:tcPr>
            <w:tcW w:w="624" w:type="dxa"/>
          </w:tcPr>
          <w:p w14:paraId="0780A51E" w14:textId="77777777" w:rsidR="003239A4" w:rsidRDefault="003239A4" w:rsidP="009E39EC">
            <w:pPr>
              <w:pStyle w:val="TableText"/>
            </w:pPr>
          </w:p>
        </w:tc>
        <w:tc>
          <w:tcPr>
            <w:tcW w:w="624" w:type="dxa"/>
          </w:tcPr>
          <w:p w14:paraId="6D4B240C" w14:textId="77777777" w:rsidR="003239A4" w:rsidRDefault="003239A4" w:rsidP="009E39EC">
            <w:pPr>
              <w:pStyle w:val="TableText"/>
            </w:pPr>
          </w:p>
        </w:tc>
        <w:tc>
          <w:tcPr>
            <w:tcW w:w="624" w:type="dxa"/>
          </w:tcPr>
          <w:p w14:paraId="76B2CA61" w14:textId="77777777" w:rsidR="003239A4" w:rsidRDefault="003239A4" w:rsidP="009E39EC">
            <w:pPr>
              <w:pStyle w:val="TableText"/>
            </w:pPr>
          </w:p>
        </w:tc>
        <w:tc>
          <w:tcPr>
            <w:tcW w:w="624" w:type="dxa"/>
          </w:tcPr>
          <w:p w14:paraId="440AEC57" w14:textId="77777777" w:rsidR="003239A4" w:rsidRDefault="003239A4" w:rsidP="009E39EC">
            <w:pPr>
              <w:pStyle w:val="TableText"/>
            </w:pPr>
          </w:p>
        </w:tc>
        <w:tc>
          <w:tcPr>
            <w:tcW w:w="624" w:type="dxa"/>
          </w:tcPr>
          <w:p w14:paraId="72199E3E" w14:textId="77777777" w:rsidR="003239A4" w:rsidRDefault="003239A4" w:rsidP="009E39EC">
            <w:pPr>
              <w:pStyle w:val="TableText"/>
            </w:pPr>
          </w:p>
        </w:tc>
        <w:tc>
          <w:tcPr>
            <w:tcW w:w="624" w:type="dxa"/>
          </w:tcPr>
          <w:p w14:paraId="5BD8AC27" w14:textId="77777777" w:rsidR="003239A4" w:rsidRDefault="003239A4" w:rsidP="009E39EC">
            <w:pPr>
              <w:pStyle w:val="TableText"/>
            </w:pPr>
          </w:p>
        </w:tc>
        <w:tc>
          <w:tcPr>
            <w:tcW w:w="4026" w:type="dxa"/>
            <w:vAlign w:val="center"/>
          </w:tcPr>
          <w:p w14:paraId="22514922" w14:textId="77777777" w:rsidR="003239A4" w:rsidRPr="00EC0DFA" w:rsidRDefault="003239A4" w:rsidP="009E39EC">
            <w:pPr>
              <w:pStyle w:val="TableBlock"/>
              <w:rPr>
                <w:rtl/>
              </w:rPr>
            </w:pPr>
            <w:r>
              <w:rPr>
                <w:rFonts w:hint="cs"/>
                <w:rtl/>
              </w:rPr>
              <w:t>(2)</w:t>
            </w:r>
            <w:r>
              <w:rPr>
                <w:rtl/>
              </w:rPr>
              <w:tab/>
            </w:r>
            <w:r w:rsidRPr="00EC0DFA">
              <w:rPr>
                <w:rFonts w:hint="cs"/>
                <w:rtl/>
              </w:rPr>
              <w:t>חוזה למגורים בדירת</w:t>
            </w:r>
            <w:r w:rsidRPr="00EC0DFA">
              <w:rPr>
                <w:rtl/>
              </w:rPr>
              <w:t xml:space="preserve"> </w:t>
            </w:r>
            <w:r w:rsidRPr="00EC0DFA">
              <w:rPr>
                <w:rFonts w:hint="cs"/>
                <w:rtl/>
              </w:rPr>
              <w:t>מגורים</w:t>
            </w:r>
            <w:r w:rsidRPr="00EC0DFA">
              <w:rPr>
                <w:rtl/>
              </w:rPr>
              <w:t xml:space="preserve"> </w:t>
            </w:r>
            <w:r w:rsidRPr="00EC0DFA">
              <w:rPr>
                <w:rFonts w:hint="cs"/>
                <w:rtl/>
              </w:rPr>
              <w:t>המשמשת</w:t>
            </w:r>
            <w:r w:rsidRPr="00EC0DFA">
              <w:rPr>
                <w:rtl/>
              </w:rPr>
              <w:t xml:space="preserve"> </w:t>
            </w:r>
            <w:r w:rsidRPr="00EC0DFA">
              <w:rPr>
                <w:rFonts w:hint="cs"/>
                <w:rtl/>
              </w:rPr>
              <w:t>לצ</w:t>
            </w:r>
            <w:r>
              <w:rPr>
                <w:rFonts w:hint="cs"/>
                <w:rtl/>
              </w:rPr>
              <w:t>ו</w:t>
            </w:r>
            <w:r w:rsidRPr="00EC0DFA">
              <w:rPr>
                <w:rFonts w:hint="cs"/>
                <w:rtl/>
              </w:rPr>
              <w:t>רכי</w:t>
            </w:r>
            <w:r w:rsidRPr="00EC0DFA">
              <w:rPr>
                <w:rtl/>
              </w:rPr>
              <w:t xml:space="preserve"> </w:t>
            </w:r>
            <w:r w:rsidRPr="00EC0DFA">
              <w:rPr>
                <w:rFonts w:hint="cs"/>
                <w:rtl/>
              </w:rPr>
              <w:t>נופש</w:t>
            </w:r>
            <w:r w:rsidRPr="00EC0DFA">
              <w:rPr>
                <w:rtl/>
              </w:rPr>
              <w:t xml:space="preserve"> </w:t>
            </w:r>
            <w:r w:rsidRPr="00EC0DFA">
              <w:rPr>
                <w:rFonts w:hint="cs"/>
                <w:rtl/>
              </w:rPr>
              <w:t>או</w:t>
            </w:r>
            <w:r w:rsidRPr="00EC0DFA">
              <w:rPr>
                <w:rtl/>
              </w:rPr>
              <w:t xml:space="preserve"> </w:t>
            </w:r>
            <w:r w:rsidRPr="00EC0DFA">
              <w:rPr>
                <w:rFonts w:hint="cs"/>
                <w:rtl/>
              </w:rPr>
              <w:t>תיירות;</w:t>
            </w:r>
          </w:p>
        </w:tc>
      </w:tr>
      <w:tr w:rsidR="003239A4" w:rsidRPr="00EC0DFA" w14:paraId="2C66EBE2" w14:textId="77777777" w:rsidTr="00FD6857">
        <w:trPr>
          <w:cantSplit/>
        </w:trPr>
        <w:tc>
          <w:tcPr>
            <w:tcW w:w="1871" w:type="dxa"/>
          </w:tcPr>
          <w:p w14:paraId="0398E2DE" w14:textId="77777777" w:rsidR="003239A4" w:rsidRDefault="003239A4" w:rsidP="009E39EC">
            <w:pPr>
              <w:pStyle w:val="TableSideHeading"/>
              <w:rPr>
                <w:rtl/>
              </w:rPr>
            </w:pPr>
          </w:p>
        </w:tc>
        <w:tc>
          <w:tcPr>
            <w:tcW w:w="624" w:type="dxa"/>
          </w:tcPr>
          <w:p w14:paraId="1B441B0B" w14:textId="77777777" w:rsidR="003239A4" w:rsidRDefault="003239A4" w:rsidP="009E39EC">
            <w:pPr>
              <w:pStyle w:val="TableText"/>
            </w:pPr>
          </w:p>
        </w:tc>
        <w:tc>
          <w:tcPr>
            <w:tcW w:w="624" w:type="dxa"/>
          </w:tcPr>
          <w:p w14:paraId="1ECE37E9" w14:textId="77777777" w:rsidR="003239A4" w:rsidRDefault="003239A4" w:rsidP="009E39EC">
            <w:pPr>
              <w:pStyle w:val="TableText"/>
            </w:pPr>
          </w:p>
        </w:tc>
        <w:tc>
          <w:tcPr>
            <w:tcW w:w="624" w:type="dxa"/>
          </w:tcPr>
          <w:p w14:paraId="6843A0FC" w14:textId="77777777" w:rsidR="003239A4" w:rsidRDefault="003239A4" w:rsidP="009E39EC">
            <w:pPr>
              <w:pStyle w:val="TableText"/>
            </w:pPr>
          </w:p>
        </w:tc>
        <w:tc>
          <w:tcPr>
            <w:tcW w:w="624" w:type="dxa"/>
          </w:tcPr>
          <w:p w14:paraId="0583DE5C" w14:textId="77777777" w:rsidR="003239A4" w:rsidRDefault="003239A4" w:rsidP="009E39EC">
            <w:pPr>
              <w:pStyle w:val="TableText"/>
            </w:pPr>
          </w:p>
        </w:tc>
        <w:tc>
          <w:tcPr>
            <w:tcW w:w="624" w:type="dxa"/>
          </w:tcPr>
          <w:p w14:paraId="2EF617BC" w14:textId="77777777" w:rsidR="003239A4" w:rsidRDefault="003239A4" w:rsidP="009E39EC">
            <w:pPr>
              <w:pStyle w:val="TableText"/>
            </w:pPr>
          </w:p>
        </w:tc>
        <w:tc>
          <w:tcPr>
            <w:tcW w:w="624" w:type="dxa"/>
          </w:tcPr>
          <w:p w14:paraId="31F9567F" w14:textId="77777777" w:rsidR="003239A4" w:rsidRDefault="003239A4" w:rsidP="009E39EC">
            <w:pPr>
              <w:pStyle w:val="TableText"/>
            </w:pPr>
          </w:p>
        </w:tc>
        <w:tc>
          <w:tcPr>
            <w:tcW w:w="4026" w:type="dxa"/>
            <w:vAlign w:val="center"/>
          </w:tcPr>
          <w:p w14:paraId="45781FC0" w14:textId="77777777" w:rsidR="003239A4" w:rsidRPr="00EC0DFA" w:rsidRDefault="003239A4" w:rsidP="009E39EC">
            <w:pPr>
              <w:pStyle w:val="TableBlock"/>
              <w:rPr>
                <w:rtl/>
              </w:rPr>
            </w:pPr>
            <w:r>
              <w:rPr>
                <w:rFonts w:hint="cs"/>
                <w:rtl/>
              </w:rPr>
              <w:t>(3)</w:t>
            </w:r>
            <w:r>
              <w:rPr>
                <w:rtl/>
              </w:rPr>
              <w:tab/>
            </w:r>
            <w:r w:rsidRPr="00EC0DFA">
              <w:rPr>
                <w:rFonts w:hint="cs"/>
                <w:rtl/>
              </w:rPr>
              <w:t>חוזה למגורים ב</w:t>
            </w:r>
            <w:r w:rsidRPr="00EC0DFA">
              <w:rPr>
                <w:rtl/>
              </w:rPr>
              <w:t>דירת מגורים לחוסה במעון</w:t>
            </w:r>
            <w:r w:rsidRPr="00EC0DFA">
              <w:rPr>
                <w:rFonts w:hint="cs"/>
                <w:rtl/>
              </w:rPr>
              <w:t xml:space="preserve">, </w:t>
            </w:r>
            <w:r w:rsidRPr="00EC0DFA">
              <w:rPr>
                <w:rtl/>
              </w:rPr>
              <w:t>כהגדרתו בחוק</w:t>
            </w:r>
            <w:r>
              <w:rPr>
                <w:rtl/>
              </w:rPr>
              <w:t xml:space="preserve"> הפיקוח על מעונות, התשכ"ה</w:t>
            </w:r>
            <w:r>
              <w:rPr>
                <w:rFonts w:hint="cs"/>
                <w:rtl/>
              </w:rPr>
              <w:t>–</w:t>
            </w:r>
            <w:r>
              <w:rPr>
                <w:rtl/>
              </w:rPr>
              <w:t>1965</w:t>
            </w:r>
            <w:r w:rsidRPr="003C224E">
              <w:rPr>
                <w:rStyle w:val="a7"/>
                <w:rtl/>
              </w:rPr>
              <w:footnoteReference w:id="7"/>
            </w:r>
            <w:r>
              <w:rPr>
                <w:rFonts w:hint="cs"/>
                <w:rtl/>
              </w:rPr>
              <w:t>;</w:t>
            </w:r>
          </w:p>
        </w:tc>
      </w:tr>
      <w:tr w:rsidR="003239A4" w:rsidRPr="00EC0DFA" w14:paraId="0C5F1540" w14:textId="77777777" w:rsidTr="00FD6857">
        <w:trPr>
          <w:cantSplit/>
        </w:trPr>
        <w:tc>
          <w:tcPr>
            <w:tcW w:w="1871" w:type="dxa"/>
          </w:tcPr>
          <w:p w14:paraId="0373FC7F" w14:textId="77777777" w:rsidR="003239A4" w:rsidRDefault="003239A4" w:rsidP="009E39EC">
            <w:pPr>
              <w:pStyle w:val="TableSideHeading"/>
              <w:rPr>
                <w:rtl/>
              </w:rPr>
            </w:pPr>
          </w:p>
        </w:tc>
        <w:tc>
          <w:tcPr>
            <w:tcW w:w="624" w:type="dxa"/>
          </w:tcPr>
          <w:p w14:paraId="13AA3AE1" w14:textId="77777777" w:rsidR="003239A4" w:rsidRDefault="003239A4" w:rsidP="009E39EC">
            <w:pPr>
              <w:pStyle w:val="TableText"/>
            </w:pPr>
          </w:p>
        </w:tc>
        <w:tc>
          <w:tcPr>
            <w:tcW w:w="624" w:type="dxa"/>
          </w:tcPr>
          <w:p w14:paraId="04A179B2" w14:textId="77777777" w:rsidR="003239A4" w:rsidRDefault="003239A4" w:rsidP="009E39EC">
            <w:pPr>
              <w:pStyle w:val="TableText"/>
            </w:pPr>
          </w:p>
        </w:tc>
        <w:tc>
          <w:tcPr>
            <w:tcW w:w="624" w:type="dxa"/>
          </w:tcPr>
          <w:p w14:paraId="41C65EBB" w14:textId="77777777" w:rsidR="003239A4" w:rsidRDefault="003239A4" w:rsidP="009E39EC">
            <w:pPr>
              <w:pStyle w:val="TableText"/>
            </w:pPr>
          </w:p>
        </w:tc>
        <w:tc>
          <w:tcPr>
            <w:tcW w:w="624" w:type="dxa"/>
          </w:tcPr>
          <w:p w14:paraId="722D0732" w14:textId="77777777" w:rsidR="003239A4" w:rsidRDefault="003239A4" w:rsidP="009E39EC">
            <w:pPr>
              <w:pStyle w:val="TableText"/>
            </w:pPr>
          </w:p>
        </w:tc>
        <w:tc>
          <w:tcPr>
            <w:tcW w:w="624" w:type="dxa"/>
          </w:tcPr>
          <w:p w14:paraId="4479EC25" w14:textId="77777777" w:rsidR="003239A4" w:rsidRDefault="003239A4" w:rsidP="009E39EC">
            <w:pPr>
              <w:pStyle w:val="TableText"/>
            </w:pPr>
          </w:p>
        </w:tc>
        <w:tc>
          <w:tcPr>
            <w:tcW w:w="624" w:type="dxa"/>
          </w:tcPr>
          <w:p w14:paraId="14651F56" w14:textId="77777777" w:rsidR="003239A4" w:rsidRDefault="003239A4" w:rsidP="009E39EC">
            <w:pPr>
              <w:pStyle w:val="TableText"/>
            </w:pPr>
          </w:p>
        </w:tc>
        <w:tc>
          <w:tcPr>
            <w:tcW w:w="4026" w:type="dxa"/>
            <w:vAlign w:val="center"/>
          </w:tcPr>
          <w:p w14:paraId="066FDC32" w14:textId="77777777" w:rsidR="003239A4" w:rsidRPr="00EC0DFA" w:rsidRDefault="003239A4" w:rsidP="009E39EC">
            <w:pPr>
              <w:pStyle w:val="TableBlock"/>
              <w:rPr>
                <w:rtl/>
              </w:rPr>
            </w:pPr>
            <w:r>
              <w:rPr>
                <w:rFonts w:hint="cs"/>
                <w:rtl/>
              </w:rPr>
              <w:t>(4)</w:t>
            </w:r>
            <w:r>
              <w:rPr>
                <w:rtl/>
              </w:rPr>
              <w:tab/>
            </w:r>
            <w:r w:rsidRPr="00EC0DFA">
              <w:rPr>
                <w:rFonts w:hint="cs"/>
                <w:rtl/>
              </w:rPr>
              <w:t>חוזה למגורים בדירת</w:t>
            </w:r>
            <w:r w:rsidRPr="00EC0DFA">
              <w:rPr>
                <w:rtl/>
              </w:rPr>
              <w:t xml:space="preserve"> </w:t>
            </w:r>
            <w:r w:rsidRPr="00EC0DFA">
              <w:rPr>
                <w:rFonts w:hint="cs"/>
                <w:rtl/>
              </w:rPr>
              <w:t>מגורים</w:t>
            </w:r>
            <w:r w:rsidRPr="00EC0DFA">
              <w:rPr>
                <w:rtl/>
              </w:rPr>
              <w:t xml:space="preserve"> </w:t>
            </w:r>
            <w:r w:rsidRPr="00EC0DFA">
              <w:rPr>
                <w:rFonts w:hint="cs"/>
                <w:rtl/>
              </w:rPr>
              <w:t>בבית</w:t>
            </w:r>
            <w:r w:rsidRPr="00EC0DFA">
              <w:rPr>
                <w:rtl/>
              </w:rPr>
              <w:t xml:space="preserve"> </w:t>
            </w:r>
            <w:r w:rsidRPr="00EC0DFA">
              <w:rPr>
                <w:rFonts w:hint="cs"/>
                <w:rtl/>
              </w:rPr>
              <w:t>דיור</w:t>
            </w:r>
            <w:r w:rsidRPr="00EC0DFA">
              <w:rPr>
                <w:rtl/>
              </w:rPr>
              <w:t xml:space="preserve"> </w:t>
            </w:r>
            <w:r w:rsidRPr="00EC0DFA">
              <w:rPr>
                <w:rFonts w:hint="cs"/>
                <w:rtl/>
              </w:rPr>
              <w:t>מוגן, לרבות בית דיור מוגן המשמש או שנועד לשמש למגורי זקנים, אשר מנוהל בידי המדינה או מי מטעמה</w:t>
            </w:r>
            <w:r w:rsidRPr="00EC0DFA">
              <w:rPr>
                <w:rtl/>
              </w:rPr>
              <w:t xml:space="preserve">; </w:t>
            </w:r>
            <w:r>
              <w:rPr>
                <w:rFonts w:hint="cs"/>
                <w:rtl/>
              </w:rPr>
              <w:t>ב</w:t>
            </w:r>
            <w:r w:rsidRPr="00EC0DFA">
              <w:rPr>
                <w:rFonts w:hint="cs"/>
                <w:rtl/>
              </w:rPr>
              <w:t>פסקה</w:t>
            </w:r>
            <w:r w:rsidRPr="00EC0DFA">
              <w:rPr>
                <w:rtl/>
              </w:rPr>
              <w:t xml:space="preserve"> </w:t>
            </w:r>
            <w:r w:rsidRPr="00EC0DFA">
              <w:rPr>
                <w:rFonts w:hint="cs"/>
                <w:rtl/>
              </w:rPr>
              <w:t>זו</w:t>
            </w:r>
            <w:r>
              <w:rPr>
                <w:rFonts w:hint="cs"/>
                <w:rtl/>
              </w:rPr>
              <w:t>,</w:t>
            </w:r>
            <w:r w:rsidRPr="00EC0DFA">
              <w:rPr>
                <w:rtl/>
              </w:rPr>
              <w:t xml:space="preserve"> "</w:t>
            </w:r>
            <w:r w:rsidRPr="00EC0DFA">
              <w:rPr>
                <w:rFonts w:hint="cs"/>
                <w:rtl/>
              </w:rPr>
              <w:t>בית</w:t>
            </w:r>
            <w:r w:rsidRPr="00EC0DFA">
              <w:rPr>
                <w:rtl/>
              </w:rPr>
              <w:t xml:space="preserve"> </w:t>
            </w:r>
            <w:r w:rsidRPr="00EC0DFA">
              <w:rPr>
                <w:rFonts w:hint="cs"/>
                <w:rtl/>
              </w:rPr>
              <w:t>דיור</w:t>
            </w:r>
            <w:r w:rsidRPr="00EC0DFA">
              <w:rPr>
                <w:rtl/>
              </w:rPr>
              <w:t xml:space="preserve"> </w:t>
            </w:r>
            <w:r w:rsidRPr="00EC0DFA">
              <w:rPr>
                <w:rFonts w:hint="cs"/>
                <w:rtl/>
              </w:rPr>
              <w:t>מוגן</w:t>
            </w:r>
            <w:r w:rsidRPr="00EC0DFA">
              <w:rPr>
                <w:rtl/>
              </w:rPr>
              <w:t>"</w:t>
            </w:r>
            <w:r w:rsidRPr="00EC0DFA">
              <w:rPr>
                <w:rFonts w:hint="cs"/>
                <w:rtl/>
              </w:rPr>
              <w:t xml:space="preserve"> </w:t>
            </w:r>
            <w:r>
              <w:rPr>
                <w:rFonts w:hint="cs"/>
                <w:rtl/>
              </w:rPr>
              <w:t>–</w:t>
            </w:r>
            <w:r w:rsidRPr="00EC0DFA">
              <w:rPr>
                <w:rtl/>
              </w:rPr>
              <w:t xml:space="preserve"> </w:t>
            </w:r>
            <w:r w:rsidRPr="00EC0DFA">
              <w:rPr>
                <w:rFonts w:hint="cs"/>
                <w:rtl/>
              </w:rPr>
              <w:t>כהגדרתו</w:t>
            </w:r>
            <w:r w:rsidRPr="00EC0DFA">
              <w:rPr>
                <w:rtl/>
              </w:rPr>
              <w:t xml:space="preserve"> </w:t>
            </w:r>
            <w:r w:rsidRPr="00EC0DFA">
              <w:rPr>
                <w:rFonts w:hint="cs"/>
                <w:rtl/>
              </w:rPr>
              <w:t>בחוק</w:t>
            </w:r>
            <w:r w:rsidRPr="00EC0DFA">
              <w:rPr>
                <w:rtl/>
              </w:rPr>
              <w:t xml:space="preserve"> </w:t>
            </w:r>
            <w:r w:rsidRPr="00EC0DFA">
              <w:rPr>
                <w:rFonts w:hint="cs"/>
                <w:rtl/>
              </w:rPr>
              <w:t>הדיור המוגן</w:t>
            </w:r>
            <w:r w:rsidRPr="00EC0DFA">
              <w:rPr>
                <w:rtl/>
              </w:rPr>
              <w:t xml:space="preserve">, </w:t>
            </w:r>
            <w:r w:rsidRPr="00EC0DFA">
              <w:rPr>
                <w:rFonts w:hint="cs"/>
                <w:rtl/>
              </w:rPr>
              <w:t>התשע</w:t>
            </w:r>
            <w:r w:rsidRPr="00EC0DFA">
              <w:rPr>
                <w:rtl/>
              </w:rPr>
              <w:t>"</w:t>
            </w:r>
            <w:r w:rsidRPr="00EC0DFA">
              <w:rPr>
                <w:rFonts w:hint="cs"/>
                <w:rtl/>
              </w:rPr>
              <w:t>ב</w:t>
            </w:r>
            <w:r>
              <w:rPr>
                <w:rFonts w:hint="eastAsia"/>
                <w:rtl/>
              </w:rPr>
              <w:t>–</w:t>
            </w:r>
            <w:r w:rsidRPr="00EC0DFA">
              <w:rPr>
                <w:rtl/>
              </w:rPr>
              <w:t>2012</w:t>
            </w:r>
            <w:r w:rsidRPr="003C224E">
              <w:rPr>
                <w:rStyle w:val="a7"/>
                <w:rtl/>
              </w:rPr>
              <w:footnoteReference w:id="8"/>
            </w:r>
            <w:r w:rsidRPr="00EC0DFA">
              <w:rPr>
                <w:rFonts w:hint="cs"/>
                <w:rtl/>
              </w:rPr>
              <w:t>;</w:t>
            </w:r>
          </w:p>
        </w:tc>
      </w:tr>
      <w:tr w:rsidR="003239A4" w:rsidRPr="00EC0DFA" w14:paraId="070BB896" w14:textId="77777777" w:rsidTr="00FD6857">
        <w:trPr>
          <w:cantSplit/>
        </w:trPr>
        <w:tc>
          <w:tcPr>
            <w:tcW w:w="1871" w:type="dxa"/>
          </w:tcPr>
          <w:p w14:paraId="36BEFCBC" w14:textId="77777777" w:rsidR="003239A4" w:rsidRDefault="003239A4" w:rsidP="009E39EC">
            <w:pPr>
              <w:pStyle w:val="TableSideHeading"/>
              <w:rPr>
                <w:rtl/>
              </w:rPr>
            </w:pPr>
          </w:p>
        </w:tc>
        <w:tc>
          <w:tcPr>
            <w:tcW w:w="624" w:type="dxa"/>
          </w:tcPr>
          <w:p w14:paraId="57F292E2" w14:textId="77777777" w:rsidR="003239A4" w:rsidRDefault="003239A4" w:rsidP="009E39EC">
            <w:pPr>
              <w:pStyle w:val="TableText"/>
            </w:pPr>
          </w:p>
        </w:tc>
        <w:tc>
          <w:tcPr>
            <w:tcW w:w="624" w:type="dxa"/>
          </w:tcPr>
          <w:p w14:paraId="0FF9D919" w14:textId="77777777" w:rsidR="003239A4" w:rsidRDefault="003239A4" w:rsidP="009E39EC">
            <w:pPr>
              <w:pStyle w:val="TableText"/>
            </w:pPr>
          </w:p>
        </w:tc>
        <w:tc>
          <w:tcPr>
            <w:tcW w:w="624" w:type="dxa"/>
          </w:tcPr>
          <w:p w14:paraId="7F0A4442" w14:textId="77777777" w:rsidR="003239A4" w:rsidRDefault="003239A4" w:rsidP="009E39EC">
            <w:pPr>
              <w:pStyle w:val="TableText"/>
            </w:pPr>
          </w:p>
        </w:tc>
        <w:tc>
          <w:tcPr>
            <w:tcW w:w="624" w:type="dxa"/>
          </w:tcPr>
          <w:p w14:paraId="47E99050" w14:textId="77777777" w:rsidR="003239A4" w:rsidRDefault="003239A4" w:rsidP="009E39EC">
            <w:pPr>
              <w:pStyle w:val="TableText"/>
            </w:pPr>
          </w:p>
        </w:tc>
        <w:tc>
          <w:tcPr>
            <w:tcW w:w="624" w:type="dxa"/>
          </w:tcPr>
          <w:p w14:paraId="66521BF6" w14:textId="77777777" w:rsidR="003239A4" w:rsidRDefault="003239A4" w:rsidP="009E39EC">
            <w:pPr>
              <w:pStyle w:val="TableText"/>
            </w:pPr>
          </w:p>
        </w:tc>
        <w:tc>
          <w:tcPr>
            <w:tcW w:w="624" w:type="dxa"/>
          </w:tcPr>
          <w:p w14:paraId="77079078" w14:textId="77777777" w:rsidR="003239A4" w:rsidRDefault="003239A4" w:rsidP="009E39EC">
            <w:pPr>
              <w:pStyle w:val="TableText"/>
            </w:pPr>
          </w:p>
        </w:tc>
        <w:tc>
          <w:tcPr>
            <w:tcW w:w="4026" w:type="dxa"/>
            <w:vAlign w:val="center"/>
          </w:tcPr>
          <w:p w14:paraId="783E3F34" w14:textId="77777777" w:rsidR="003239A4" w:rsidRPr="00EC0DFA" w:rsidRDefault="003239A4" w:rsidP="009E39EC">
            <w:pPr>
              <w:pStyle w:val="TableBlock"/>
              <w:rPr>
                <w:rtl/>
              </w:rPr>
            </w:pPr>
            <w:r>
              <w:rPr>
                <w:rFonts w:hint="cs"/>
                <w:rtl/>
              </w:rPr>
              <w:t>(5)</w:t>
            </w:r>
            <w:r>
              <w:rPr>
                <w:rtl/>
              </w:rPr>
              <w:tab/>
            </w:r>
            <w:r w:rsidRPr="00EC0DFA">
              <w:rPr>
                <w:rFonts w:hint="cs"/>
                <w:rtl/>
              </w:rPr>
              <w:t>חוזה למגורים במעונות</w:t>
            </w:r>
            <w:r w:rsidRPr="00EC0DFA">
              <w:rPr>
                <w:rtl/>
              </w:rPr>
              <w:t xml:space="preserve"> </w:t>
            </w:r>
            <w:r w:rsidRPr="00EC0DFA">
              <w:rPr>
                <w:rFonts w:hint="cs"/>
                <w:rtl/>
              </w:rPr>
              <w:t>לתלמידים</w:t>
            </w:r>
            <w:r w:rsidRPr="00EC0DFA">
              <w:rPr>
                <w:rtl/>
              </w:rPr>
              <w:t xml:space="preserve">, </w:t>
            </w:r>
            <w:r>
              <w:rPr>
                <w:rFonts w:hint="cs"/>
                <w:rtl/>
              </w:rPr>
              <w:t>ל</w:t>
            </w:r>
            <w:r w:rsidRPr="00EC0DFA">
              <w:rPr>
                <w:rFonts w:hint="cs"/>
                <w:rtl/>
              </w:rPr>
              <w:t>תלמידי</w:t>
            </w:r>
            <w:r w:rsidRPr="00EC0DFA">
              <w:rPr>
                <w:rtl/>
              </w:rPr>
              <w:t xml:space="preserve"> </w:t>
            </w:r>
            <w:r w:rsidRPr="00EC0DFA">
              <w:rPr>
                <w:rFonts w:hint="cs"/>
                <w:rtl/>
              </w:rPr>
              <w:t>ישיבה</w:t>
            </w:r>
            <w:r w:rsidRPr="00EC0DFA">
              <w:rPr>
                <w:rtl/>
              </w:rPr>
              <w:t xml:space="preserve"> </w:t>
            </w:r>
            <w:r w:rsidRPr="00EC0DFA">
              <w:rPr>
                <w:rFonts w:hint="cs"/>
                <w:rtl/>
              </w:rPr>
              <w:t>או</w:t>
            </w:r>
            <w:r w:rsidRPr="00EC0DFA">
              <w:rPr>
                <w:rtl/>
              </w:rPr>
              <w:t xml:space="preserve"> </w:t>
            </w:r>
            <w:r>
              <w:rPr>
                <w:rFonts w:hint="cs"/>
                <w:rtl/>
              </w:rPr>
              <w:t>ל</w:t>
            </w:r>
            <w:r w:rsidRPr="00EC0DFA">
              <w:rPr>
                <w:rFonts w:hint="cs"/>
                <w:rtl/>
              </w:rPr>
              <w:t>סטודנטים</w:t>
            </w:r>
            <w:r w:rsidRPr="00EC0DFA">
              <w:rPr>
                <w:rtl/>
              </w:rPr>
              <w:t xml:space="preserve">; </w:t>
            </w:r>
            <w:r>
              <w:rPr>
                <w:rFonts w:hint="cs"/>
                <w:rtl/>
              </w:rPr>
              <w:t>ב</w:t>
            </w:r>
            <w:r w:rsidRPr="00EC0DFA">
              <w:rPr>
                <w:rFonts w:hint="cs"/>
                <w:rtl/>
              </w:rPr>
              <w:t>פסקה</w:t>
            </w:r>
            <w:r w:rsidRPr="00EC0DFA">
              <w:rPr>
                <w:rtl/>
              </w:rPr>
              <w:t xml:space="preserve"> </w:t>
            </w:r>
            <w:r w:rsidRPr="00EC0DFA">
              <w:rPr>
                <w:rFonts w:hint="cs"/>
                <w:rtl/>
              </w:rPr>
              <w:t>זו</w:t>
            </w:r>
            <w:r>
              <w:rPr>
                <w:rFonts w:hint="eastAsia"/>
                <w:rtl/>
              </w:rPr>
              <w:t>–</w:t>
            </w:r>
            <w:r w:rsidRPr="00EC0DFA">
              <w:rPr>
                <w:rFonts w:hint="cs"/>
                <w:rtl/>
              </w:rPr>
              <w:t xml:space="preserve"> </w:t>
            </w:r>
          </w:p>
        </w:tc>
      </w:tr>
      <w:tr w:rsidR="003239A4" w:rsidRPr="00EC0DFA" w14:paraId="2B3B991E" w14:textId="77777777" w:rsidTr="00FD6857">
        <w:trPr>
          <w:cantSplit/>
        </w:trPr>
        <w:tc>
          <w:tcPr>
            <w:tcW w:w="1871" w:type="dxa"/>
          </w:tcPr>
          <w:p w14:paraId="67B50E5C" w14:textId="77777777" w:rsidR="003239A4" w:rsidRDefault="003239A4" w:rsidP="009E39EC">
            <w:pPr>
              <w:pStyle w:val="TableSideHeading"/>
              <w:rPr>
                <w:rtl/>
              </w:rPr>
            </w:pPr>
          </w:p>
        </w:tc>
        <w:tc>
          <w:tcPr>
            <w:tcW w:w="624" w:type="dxa"/>
          </w:tcPr>
          <w:p w14:paraId="27F4BE48" w14:textId="77777777" w:rsidR="003239A4" w:rsidRDefault="003239A4" w:rsidP="009E39EC">
            <w:pPr>
              <w:pStyle w:val="TableText"/>
            </w:pPr>
          </w:p>
        </w:tc>
        <w:tc>
          <w:tcPr>
            <w:tcW w:w="624" w:type="dxa"/>
          </w:tcPr>
          <w:p w14:paraId="7334A858" w14:textId="77777777" w:rsidR="003239A4" w:rsidRDefault="003239A4" w:rsidP="009E39EC">
            <w:pPr>
              <w:pStyle w:val="TableText"/>
            </w:pPr>
          </w:p>
        </w:tc>
        <w:tc>
          <w:tcPr>
            <w:tcW w:w="624" w:type="dxa"/>
          </w:tcPr>
          <w:p w14:paraId="462B3027" w14:textId="77777777" w:rsidR="003239A4" w:rsidRDefault="003239A4" w:rsidP="009E39EC">
            <w:pPr>
              <w:pStyle w:val="TableText"/>
            </w:pPr>
          </w:p>
        </w:tc>
        <w:tc>
          <w:tcPr>
            <w:tcW w:w="624" w:type="dxa"/>
          </w:tcPr>
          <w:p w14:paraId="01E32F80" w14:textId="77777777" w:rsidR="003239A4" w:rsidRDefault="003239A4" w:rsidP="009E39EC">
            <w:pPr>
              <w:pStyle w:val="TableText"/>
            </w:pPr>
          </w:p>
        </w:tc>
        <w:tc>
          <w:tcPr>
            <w:tcW w:w="624" w:type="dxa"/>
          </w:tcPr>
          <w:p w14:paraId="03A1E120" w14:textId="77777777" w:rsidR="003239A4" w:rsidRDefault="003239A4" w:rsidP="009E39EC">
            <w:pPr>
              <w:pStyle w:val="TableText"/>
            </w:pPr>
          </w:p>
        </w:tc>
        <w:tc>
          <w:tcPr>
            <w:tcW w:w="624" w:type="dxa"/>
          </w:tcPr>
          <w:p w14:paraId="74462EC3" w14:textId="77777777" w:rsidR="003239A4" w:rsidRDefault="003239A4" w:rsidP="009E39EC">
            <w:pPr>
              <w:pStyle w:val="TableText"/>
            </w:pPr>
          </w:p>
        </w:tc>
        <w:tc>
          <w:tcPr>
            <w:tcW w:w="4026" w:type="dxa"/>
            <w:vAlign w:val="center"/>
          </w:tcPr>
          <w:p w14:paraId="437CF123" w14:textId="77777777" w:rsidR="003239A4" w:rsidRPr="003C6EC8" w:rsidRDefault="003239A4" w:rsidP="009E39EC">
            <w:pPr>
              <w:pStyle w:val="TableBlockOutdent"/>
              <w:rPr>
                <w:rtl/>
              </w:rPr>
            </w:pPr>
            <w:r w:rsidRPr="003C6EC8">
              <w:rPr>
                <w:rtl/>
              </w:rPr>
              <w:t>"</w:t>
            </w:r>
            <w:r w:rsidRPr="003C6EC8">
              <w:rPr>
                <w:rFonts w:hint="eastAsia"/>
                <w:rtl/>
              </w:rPr>
              <w:t>ישיבה</w:t>
            </w:r>
            <w:r w:rsidRPr="003C6EC8">
              <w:rPr>
                <w:rtl/>
              </w:rPr>
              <w:t xml:space="preserve">" </w:t>
            </w:r>
            <w:r w:rsidRPr="003C6EC8">
              <w:rPr>
                <w:rFonts w:hint="cs"/>
                <w:rtl/>
              </w:rPr>
              <w:t>–</w:t>
            </w:r>
            <w:r w:rsidRPr="003C6EC8">
              <w:rPr>
                <w:rtl/>
              </w:rPr>
              <w:t xml:space="preserve"> </w:t>
            </w:r>
            <w:r w:rsidRPr="003C6EC8">
              <w:rPr>
                <w:rFonts w:hint="cs"/>
                <w:rtl/>
              </w:rPr>
              <w:t>כהגדרתה</w:t>
            </w:r>
            <w:r w:rsidRPr="003C6EC8">
              <w:rPr>
                <w:rtl/>
              </w:rPr>
              <w:t xml:space="preserve"> </w:t>
            </w:r>
            <w:r w:rsidRPr="003C6EC8">
              <w:rPr>
                <w:rFonts w:hint="cs"/>
                <w:rtl/>
              </w:rPr>
              <w:t>בסעיף 26ב לחוק שירות בטחון, התשמ"ו–1986</w:t>
            </w:r>
            <w:r w:rsidRPr="003C6EC8">
              <w:rPr>
                <w:szCs w:val="20"/>
                <w:rtl/>
              </w:rPr>
              <w:footnoteReference w:id="9"/>
            </w:r>
            <w:r w:rsidRPr="003C6EC8">
              <w:rPr>
                <w:rFonts w:hint="cs"/>
                <w:rtl/>
              </w:rPr>
              <w:t>;</w:t>
            </w:r>
          </w:p>
        </w:tc>
      </w:tr>
      <w:tr w:rsidR="003239A4" w:rsidRPr="00EC0DFA" w14:paraId="599DE418" w14:textId="77777777" w:rsidTr="00FD6857">
        <w:trPr>
          <w:cantSplit/>
        </w:trPr>
        <w:tc>
          <w:tcPr>
            <w:tcW w:w="1871" w:type="dxa"/>
          </w:tcPr>
          <w:p w14:paraId="286DDFBA" w14:textId="77777777" w:rsidR="003239A4" w:rsidRDefault="003239A4" w:rsidP="009E39EC">
            <w:pPr>
              <w:pStyle w:val="TableSideHeading"/>
              <w:rPr>
                <w:rtl/>
              </w:rPr>
            </w:pPr>
          </w:p>
        </w:tc>
        <w:tc>
          <w:tcPr>
            <w:tcW w:w="624" w:type="dxa"/>
          </w:tcPr>
          <w:p w14:paraId="1A2CB585" w14:textId="77777777" w:rsidR="003239A4" w:rsidRDefault="003239A4" w:rsidP="009E39EC">
            <w:pPr>
              <w:pStyle w:val="TableText"/>
            </w:pPr>
          </w:p>
        </w:tc>
        <w:tc>
          <w:tcPr>
            <w:tcW w:w="624" w:type="dxa"/>
          </w:tcPr>
          <w:p w14:paraId="403C65B7" w14:textId="77777777" w:rsidR="003239A4" w:rsidRDefault="003239A4" w:rsidP="009E39EC">
            <w:pPr>
              <w:pStyle w:val="TableText"/>
            </w:pPr>
          </w:p>
        </w:tc>
        <w:tc>
          <w:tcPr>
            <w:tcW w:w="624" w:type="dxa"/>
          </w:tcPr>
          <w:p w14:paraId="6816F25F" w14:textId="77777777" w:rsidR="003239A4" w:rsidRDefault="003239A4" w:rsidP="009E39EC">
            <w:pPr>
              <w:pStyle w:val="TableText"/>
            </w:pPr>
          </w:p>
        </w:tc>
        <w:tc>
          <w:tcPr>
            <w:tcW w:w="624" w:type="dxa"/>
          </w:tcPr>
          <w:p w14:paraId="535D1EFF" w14:textId="77777777" w:rsidR="003239A4" w:rsidRDefault="003239A4" w:rsidP="009E39EC">
            <w:pPr>
              <w:pStyle w:val="TableText"/>
            </w:pPr>
          </w:p>
        </w:tc>
        <w:tc>
          <w:tcPr>
            <w:tcW w:w="624" w:type="dxa"/>
          </w:tcPr>
          <w:p w14:paraId="367AF979" w14:textId="77777777" w:rsidR="003239A4" w:rsidRDefault="003239A4" w:rsidP="009E39EC">
            <w:pPr>
              <w:pStyle w:val="TableText"/>
            </w:pPr>
          </w:p>
        </w:tc>
        <w:tc>
          <w:tcPr>
            <w:tcW w:w="624" w:type="dxa"/>
          </w:tcPr>
          <w:p w14:paraId="26C172D2" w14:textId="77777777" w:rsidR="003239A4" w:rsidRDefault="003239A4" w:rsidP="009E39EC">
            <w:pPr>
              <w:pStyle w:val="TableText"/>
            </w:pPr>
          </w:p>
        </w:tc>
        <w:tc>
          <w:tcPr>
            <w:tcW w:w="4026" w:type="dxa"/>
            <w:vAlign w:val="center"/>
          </w:tcPr>
          <w:p w14:paraId="665EB04A" w14:textId="77777777" w:rsidR="003239A4" w:rsidRPr="003C6EC8" w:rsidRDefault="003239A4" w:rsidP="009E39EC">
            <w:pPr>
              <w:pStyle w:val="TableBlockOutdent"/>
              <w:rPr>
                <w:rtl/>
              </w:rPr>
            </w:pPr>
            <w:r w:rsidRPr="003C6EC8">
              <w:rPr>
                <w:rtl/>
              </w:rPr>
              <w:t>"</w:t>
            </w:r>
            <w:r w:rsidRPr="003C6EC8">
              <w:rPr>
                <w:rFonts w:hint="cs"/>
                <w:rtl/>
              </w:rPr>
              <w:t>סטודנט</w:t>
            </w:r>
            <w:r w:rsidRPr="003C6EC8">
              <w:rPr>
                <w:rtl/>
              </w:rPr>
              <w:t>"</w:t>
            </w:r>
            <w:r w:rsidRPr="003C6EC8">
              <w:rPr>
                <w:rFonts w:hint="cs"/>
                <w:rtl/>
              </w:rPr>
              <w:t xml:space="preserve"> –</w:t>
            </w:r>
            <w:r w:rsidRPr="003C6EC8">
              <w:rPr>
                <w:rtl/>
              </w:rPr>
              <w:t xml:space="preserve"> </w:t>
            </w:r>
            <w:r w:rsidRPr="003C6EC8">
              <w:rPr>
                <w:rFonts w:hint="cs"/>
                <w:rtl/>
              </w:rPr>
              <w:t>כהגדרתו</w:t>
            </w:r>
            <w:r w:rsidRPr="003C6EC8">
              <w:rPr>
                <w:rtl/>
              </w:rPr>
              <w:t xml:space="preserve"> </w:t>
            </w:r>
            <w:r w:rsidRPr="003C6EC8">
              <w:rPr>
                <w:rFonts w:hint="cs"/>
                <w:rtl/>
              </w:rPr>
              <w:t>בחוק</w:t>
            </w:r>
            <w:r w:rsidRPr="003C6EC8">
              <w:rPr>
                <w:rtl/>
              </w:rPr>
              <w:t xml:space="preserve"> </w:t>
            </w:r>
            <w:r w:rsidRPr="003C6EC8">
              <w:rPr>
                <w:rFonts w:hint="cs"/>
                <w:rtl/>
              </w:rPr>
              <w:t>זכויות</w:t>
            </w:r>
            <w:r w:rsidRPr="003C6EC8">
              <w:rPr>
                <w:rtl/>
              </w:rPr>
              <w:t xml:space="preserve"> </w:t>
            </w:r>
            <w:r w:rsidRPr="003C6EC8">
              <w:rPr>
                <w:rFonts w:hint="cs"/>
                <w:rtl/>
              </w:rPr>
              <w:t>הסטודנט</w:t>
            </w:r>
            <w:r w:rsidRPr="003C6EC8">
              <w:rPr>
                <w:rtl/>
              </w:rPr>
              <w:t xml:space="preserve">, </w:t>
            </w:r>
            <w:r w:rsidRPr="003C6EC8">
              <w:rPr>
                <w:rFonts w:hint="cs"/>
                <w:rtl/>
              </w:rPr>
              <w:t>התשס</w:t>
            </w:r>
            <w:r w:rsidRPr="003C6EC8">
              <w:rPr>
                <w:rtl/>
              </w:rPr>
              <w:t>"</w:t>
            </w:r>
            <w:r w:rsidRPr="003C6EC8">
              <w:rPr>
                <w:rFonts w:hint="cs"/>
                <w:rtl/>
              </w:rPr>
              <w:t>ז–</w:t>
            </w:r>
            <w:r w:rsidRPr="003C6EC8">
              <w:rPr>
                <w:rtl/>
              </w:rPr>
              <w:t>2007</w:t>
            </w:r>
            <w:r w:rsidRPr="003C6EC8">
              <w:rPr>
                <w:szCs w:val="20"/>
                <w:rtl/>
              </w:rPr>
              <w:footnoteReference w:id="10"/>
            </w:r>
            <w:r w:rsidRPr="003C6EC8">
              <w:rPr>
                <w:rFonts w:hint="cs"/>
                <w:rtl/>
              </w:rPr>
              <w:t>;</w:t>
            </w:r>
          </w:p>
        </w:tc>
      </w:tr>
      <w:tr w:rsidR="003239A4" w:rsidRPr="00EC0DFA" w14:paraId="275F1B4F" w14:textId="77777777" w:rsidTr="00FD6857">
        <w:trPr>
          <w:cantSplit/>
        </w:trPr>
        <w:tc>
          <w:tcPr>
            <w:tcW w:w="1871" w:type="dxa"/>
          </w:tcPr>
          <w:p w14:paraId="19444510" w14:textId="77777777" w:rsidR="003239A4" w:rsidRDefault="003239A4" w:rsidP="009E39EC">
            <w:pPr>
              <w:pStyle w:val="TableSideHeading"/>
              <w:rPr>
                <w:rtl/>
              </w:rPr>
            </w:pPr>
          </w:p>
        </w:tc>
        <w:tc>
          <w:tcPr>
            <w:tcW w:w="624" w:type="dxa"/>
          </w:tcPr>
          <w:p w14:paraId="6B1A3035" w14:textId="77777777" w:rsidR="003239A4" w:rsidRDefault="003239A4" w:rsidP="009E39EC">
            <w:pPr>
              <w:pStyle w:val="TableText"/>
            </w:pPr>
          </w:p>
        </w:tc>
        <w:tc>
          <w:tcPr>
            <w:tcW w:w="624" w:type="dxa"/>
          </w:tcPr>
          <w:p w14:paraId="66B84056" w14:textId="77777777" w:rsidR="003239A4" w:rsidRDefault="003239A4" w:rsidP="009E39EC">
            <w:pPr>
              <w:pStyle w:val="TableText"/>
            </w:pPr>
          </w:p>
        </w:tc>
        <w:tc>
          <w:tcPr>
            <w:tcW w:w="624" w:type="dxa"/>
          </w:tcPr>
          <w:p w14:paraId="4589106A" w14:textId="77777777" w:rsidR="003239A4" w:rsidRDefault="003239A4" w:rsidP="009E39EC">
            <w:pPr>
              <w:pStyle w:val="TableText"/>
            </w:pPr>
          </w:p>
        </w:tc>
        <w:tc>
          <w:tcPr>
            <w:tcW w:w="624" w:type="dxa"/>
          </w:tcPr>
          <w:p w14:paraId="36477EF0" w14:textId="77777777" w:rsidR="003239A4" w:rsidRDefault="003239A4" w:rsidP="009E39EC">
            <w:pPr>
              <w:pStyle w:val="TableText"/>
            </w:pPr>
          </w:p>
        </w:tc>
        <w:tc>
          <w:tcPr>
            <w:tcW w:w="624" w:type="dxa"/>
          </w:tcPr>
          <w:p w14:paraId="6FDD7B27" w14:textId="77777777" w:rsidR="003239A4" w:rsidRDefault="003239A4" w:rsidP="009E39EC">
            <w:pPr>
              <w:pStyle w:val="TableText"/>
            </w:pPr>
          </w:p>
        </w:tc>
        <w:tc>
          <w:tcPr>
            <w:tcW w:w="624" w:type="dxa"/>
          </w:tcPr>
          <w:p w14:paraId="1ECA6954" w14:textId="77777777" w:rsidR="003239A4" w:rsidRDefault="003239A4" w:rsidP="009E39EC">
            <w:pPr>
              <w:pStyle w:val="TableText"/>
            </w:pPr>
          </w:p>
        </w:tc>
        <w:tc>
          <w:tcPr>
            <w:tcW w:w="4026" w:type="dxa"/>
            <w:vAlign w:val="center"/>
          </w:tcPr>
          <w:p w14:paraId="56376D0B" w14:textId="77777777" w:rsidR="003239A4" w:rsidRPr="003C6EC8" w:rsidRDefault="003239A4" w:rsidP="009E39EC">
            <w:pPr>
              <w:pStyle w:val="TableBlockOutdent"/>
              <w:rPr>
                <w:rtl/>
              </w:rPr>
            </w:pPr>
            <w:r w:rsidRPr="003C6EC8">
              <w:rPr>
                <w:rtl/>
              </w:rPr>
              <w:t>"</w:t>
            </w:r>
            <w:r w:rsidRPr="003C6EC8">
              <w:rPr>
                <w:rFonts w:hint="cs"/>
                <w:rtl/>
              </w:rPr>
              <w:t>תלמיד</w:t>
            </w:r>
            <w:r w:rsidRPr="003C6EC8">
              <w:rPr>
                <w:rtl/>
              </w:rPr>
              <w:t>"</w:t>
            </w:r>
            <w:r w:rsidRPr="003C6EC8">
              <w:rPr>
                <w:rFonts w:hint="cs"/>
                <w:rtl/>
              </w:rPr>
              <w:t xml:space="preserve"> –</w:t>
            </w:r>
            <w:r w:rsidRPr="003C6EC8">
              <w:rPr>
                <w:rtl/>
              </w:rPr>
              <w:t xml:space="preserve"> </w:t>
            </w:r>
            <w:r w:rsidRPr="003C6EC8">
              <w:rPr>
                <w:rFonts w:hint="cs"/>
                <w:rtl/>
              </w:rPr>
              <w:t>כהגדרתו</w:t>
            </w:r>
            <w:r w:rsidRPr="003C6EC8">
              <w:rPr>
                <w:rtl/>
              </w:rPr>
              <w:t xml:space="preserve"> </w:t>
            </w:r>
            <w:r w:rsidRPr="003C6EC8">
              <w:rPr>
                <w:rFonts w:hint="cs"/>
                <w:rtl/>
              </w:rPr>
              <w:t>בחוק</w:t>
            </w:r>
            <w:r w:rsidRPr="003C6EC8">
              <w:rPr>
                <w:rtl/>
              </w:rPr>
              <w:t xml:space="preserve"> </w:t>
            </w:r>
            <w:r w:rsidRPr="003C6EC8">
              <w:rPr>
                <w:rFonts w:hint="cs"/>
                <w:rtl/>
              </w:rPr>
              <w:t>זכויות</w:t>
            </w:r>
            <w:r w:rsidRPr="003C6EC8">
              <w:rPr>
                <w:rtl/>
              </w:rPr>
              <w:t xml:space="preserve"> </w:t>
            </w:r>
            <w:r w:rsidRPr="003C6EC8">
              <w:rPr>
                <w:rFonts w:hint="cs"/>
                <w:rtl/>
              </w:rPr>
              <w:t>התלמיד</w:t>
            </w:r>
            <w:r w:rsidRPr="003C6EC8">
              <w:rPr>
                <w:rtl/>
              </w:rPr>
              <w:t xml:space="preserve">, </w:t>
            </w:r>
            <w:r w:rsidRPr="003C6EC8">
              <w:rPr>
                <w:rFonts w:hint="cs"/>
                <w:rtl/>
              </w:rPr>
              <w:t>התשס</w:t>
            </w:r>
            <w:r w:rsidRPr="003C6EC8">
              <w:rPr>
                <w:rtl/>
              </w:rPr>
              <w:t>"</w:t>
            </w:r>
            <w:r w:rsidRPr="003C6EC8">
              <w:rPr>
                <w:rFonts w:hint="cs"/>
                <w:rtl/>
              </w:rPr>
              <w:t>א–</w:t>
            </w:r>
            <w:r w:rsidRPr="003C6EC8">
              <w:rPr>
                <w:rtl/>
              </w:rPr>
              <w:t>2000</w:t>
            </w:r>
            <w:r w:rsidRPr="003C6EC8">
              <w:rPr>
                <w:szCs w:val="20"/>
                <w:rtl/>
              </w:rPr>
              <w:footnoteReference w:id="11"/>
            </w:r>
            <w:r w:rsidRPr="003C6EC8">
              <w:rPr>
                <w:rFonts w:hint="cs"/>
                <w:rtl/>
              </w:rPr>
              <w:t>;</w:t>
            </w:r>
          </w:p>
        </w:tc>
      </w:tr>
      <w:tr w:rsidR="003239A4" w:rsidRPr="00EC0DFA" w14:paraId="58A0310F" w14:textId="77777777" w:rsidTr="00FD6857">
        <w:trPr>
          <w:cantSplit/>
        </w:trPr>
        <w:tc>
          <w:tcPr>
            <w:tcW w:w="1871" w:type="dxa"/>
          </w:tcPr>
          <w:p w14:paraId="06A77726" w14:textId="77777777" w:rsidR="003239A4" w:rsidRDefault="003239A4" w:rsidP="009E39EC">
            <w:pPr>
              <w:pStyle w:val="TableSideHeading"/>
              <w:rPr>
                <w:rtl/>
              </w:rPr>
            </w:pPr>
          </w:p>
        </w:tc>
        <w:tc>
          <w:tcPr>
            <w:tcW w:w="624" w:type="dxa"/>
          </w:tcPr>
          <w:p w14:paraId="6192B14A" w14:textId="77777777" w:rsidR="003239A4" w:rsidRDefault="003239A4" w:rsidP="009E39EC">
            <w:pPr>
              <w:pStyle w:val="TableText"/>
            </w:pPr>
          </w:p>
        </w:tc>
        <w:tc>
          <w:tcPr>
            <w:tcW w:w="624" w:type="dxa"/>
          </w:tcPr>
          <w:p w14:paraId="53A83E78" w14:textId="77777777" w:rsidR="003239A4" w:rsidRDefault="003239A4" w:rsidP="009E39EC">
            <w:pPr>
              <w:pStyle w:val="TableText"/>
            </w:pPr>
          </w:p>
        </w:tc>
        <w:tc>
          <w:tcPr>
            <w:tcW w:w="624" w:type="dxa"/>
          </w:tcPr>
          <w:p w14:paraId="78717295" w14:textId="77777777" w:rsidR="003239A4" w:rsidRDefault="003239A4" w:rsidP="009E39EC">
            <w:pPr>
              <w:pStyle w:val="TableText"/>
            </w:pPr>
          </w:p>
        </w:tc>
        <w:tc>
          <w:tcPr>
            <w:tcW w:w="624" w:type="dxa"/>
          </w:tcPr>
          <w:p w14:paraId="3345BB09" w14:textId="77777777" w:rsidR="003239A4" w:rsidRDefault="003239A4" w:rsidP="009E39EC">
            <w:pPr>
              <w:pStyle w:val="TableText"/>
            </w:pPr>
          </w:p>
        </w:tc>
        <w:tc>
          <w:tcPr>
            <w:tcW w:w="624" w:type="dxa"/>
          </w:tcPr>
          <w:p w14:paraId="15251A52" w14:textId="77777777" w:rsidR="003239A4" w:rsidRDefault="003239A4" w:rsidP="009E39EC">
            <w:pPr>
              <w:pStyle w:val="TableText"/>
            </w:pPr>
          </w:p>
        </w:tc>
        <w:tc>
          <w:tcPr>
            <w:tcW w:w="624" w:type="dxa"/>
          </w:tcPr>
          <w:p w14:paraId="4B6F6B4B" w14:textId="77777777" w:rsidR="003239A4" w:rsidRDefault="003239A4" w:rsidP="009E39EC">
            <w:pPr>
              <w:pStyle w:val="TableText"/>
            </w:pPr>
          </w:p>
        </w:tc>
        <w:tc>
          <w:tcPr>
            <w:tcW w:w="4026" w:type="dxa"/>
            <w:vAlign w:val="center"/>
          </w:tcPr>
          <w:p w14:paraId="0C73FC3C" w14:textId="77777777" w:rsidR="003239A4" w:rsidRPr="00EC0DFA" w:rsidRDefault="003239A4" w:rsidP="009E39EC">
            <w:pPr>
              <w:pStyle w:val="TableBlock"/>
              <w:rPr>
                <w:rtl/>
              </w:rPr>
            </w:pPr>
            <w:r>
              <w:rPr>
                <w:rFonts w:hint="cs"/>
                <w:rtl/>
              </w:rPr>
              <w:t>(6)</w:t>
            </w:r>
            <w:r>
              <w:rPr>
                <w:rtl/>
              </w:rPr>
              <w:tab/>
            </w:r>
            <w:r w:rsidRPr="00EC0DFA">
              <w:rPr>
                <w:rFonts w:hint="cs"/>
                <w:rtl/>
              </w:rPr>
              <w:t>חוזה למגורים בדירה שחוק</w:t>
            </w:r>
            <w:r w:rsidRPr="00EC0DFA">
              <w:rPr>
                <w:rtl/>
              </w:rPr>
              <w:t xml:space="preserve"> </w:t>
            </w:r>
            <w:r w:rsidRPr="00EC0DFA">
              <w:rPr>
                <w:rFonts w:hint="cs"/>
                <w:rtl/>
              </w:rPr>
              <w:t>הגנת</w:t>
            </w:r>
            <w:r w:rsidRPr="00EC0DFA">
              <w:rPr>
                <w:rtl/>
              </w:rPr>
              <w:t xml:space="preserve"> </w:t>
            </w:r>
            <w:r w:rsidRPr="00EC0DFA">
              <w:rPr>
                <w:rFonts w:hint="cs"/>
                <w:rtl/>
              </w:rPr>
              <w:t>הדייר</w:t>
            </w:r>
            <w:r w:rsidRPr="00EC0DFA">
              <w:rPr>
                <w:rtl/>
              </w:rPr>
              <w:t xml:space="preserve"> [</w:t>
            </w:r>
            <w:r w:rsidRPr="00EC0DFA">
              <w:rPr>
                <w:rFonts w:hint="cs"/>
                <w:rtl/>
              </w:rPr>
              <w:t>נוסח</w:t>
            </w:r>
            <w:r w:rsidRPr="00EC0DFA">
              <w:rPr>
                <w:rtl/>
              </w:rPr>
              <w:t xml:space="preserve"> </w:t>
            </w:r>
            <w:r w:rsidRPr="00EC0DFA">
              <w:rPr>
                <w:rFonts w:hint="cs"/>
                <w:rtl/>
              </w:rPr>
              <w:t>משולב</w:t>
            </w:r>
            <w:r w:rsidRPr="00EC0DFA">
              <w:rPr>
                <w:rtl/>
              </w:rPr>
              <w:t>]</w:t>
            </w:r>
            <w:r w:rsidRPr="00EC0DFA">
              <w:rPr>
                <w:rFonts w:hint="cs"/>
                <w:rtl/>
              </w:rPr>
              <w:t xml:space="preserve">, </w:t>
            </w:r>
            <w:r>
              <w:rPr>
                <w:rFonts w:hint="cs"/>
                <w:rtl/>
              </w:rPr>
              <w:t>ה</w:t>
            </w:r>
            <w:r w:rsidRPr="00EC0DFA">
              <w:rPr>
                <w:rFonts w:hint="cs"/>
                <w:rtl/>
              </w:rPr>
              <w:t>תשל"ב</w:t>
            </w:r>
            <w:r>
              <w:rPr>
                <w:rFonts w:hint="eastAsia"/>
                <w:rtl/>
              </w:rPr>
              <w:t>–</w:t>
            </w:r>
            <w:r w:rsidRPr="00EC0DFA">
              <w:rPr>
                <w:rtl/>
              </w:rPr>
              <w:t>1972</w:t>
            </w:r>
            <w:r w:rsidRPr="003C224E">
              <w:rPr>
                <w:rStyle w:val="a7"/>
                <w:rtl/>
              </w:rPr>
              <w:footnoteReference w:id="12"/>
            </w:r>
            <w:r w:rsidRPr="00EC0DFA">
              <w:rPr>
                <w:rFonts w:hint="cs"/>
                <w:rtl/>
              </w:rPr>
              <w:t>,</w:t>
            </w:r>
            <w:r w:rsidRPr="00EC0DFA">
              <w:rPr>
                <w:rtl/>
              </w:rPr>
              <w:t xml:space="preserve"> </w:t>
            </w:r>
            <w:r w:rsidRPr="00EC0DFA">
              <w:rPr>
                <w:rFonts w:hint="cs"/>
                <w:rtl/>
              </w:rPr>
              <w:t>חל</w:t>
            </w:r>
            <w:r w:rsidRPr="00EC0DFA">
              <w:rPr>
                <w:rtl/>
              </w:rPr>
              <w:t xml:space="preserve"> </w:t>
            </w:r>
            <w:r w:rsidRPr="00EC0DFA">
              <w:rPr>
                <w:rFonts w:hint="cs"/>
                <w:rtl/>
              </w:rPr>
              <w:t>עליה;</w:t>
            </w:r>
          </w:p>
        </w:tc>
      </w:tr>
      <w:tr w:rsidR="003239A4" w:rsidRPr="00EC0DFA" w14:paraId="704C9E5C" w14:textId="77777777" w:rsidTr="00FD6857">
        <w:trPr>
          <w:cantSplit/>
        </w:trPr>
        <w:tc>
          <w:tcPr>
            <w:tcW w:w="1871" w:type="dxa"/>
          </w:tcPr>
          <w:p w14:paraId="1486ED2F" w14:textId="77777777" w:rsidR="003239A4" w:rsidRDefault="003239A4" w:rsidP="009E39EC">
            <w:pPr>
              <w:pStyle w:val="TableSideHeading"/>
              <w:rPr>
                <w:rtl/>
              </w:rPr>
            </w:pPr>
          </w:p>
        </w:tc>
        <w:tc>
          <w:tcPr>
            <w:tcW w:w="624" w:type="dxa"/>
          </w:tcPr>
          <w:p w14:paraId="1745EAA9" w14:textId="77777777" w:rsidR="003239A4" w:rsidRDefault="003239A4" w:rsidP="009E39EC">
            <w:pPr>
              <w:pStyle w:val="TableText"/>
            </w:pPr>
          </w:p>
        </w:tc>
        <w:tc>
          <w:tcPr>
            <w:tcW w:w="624" w:type="dxa"/>
          </w:tcPr>
          <w:p w14:paraId="70480CEA" w14:textId="77777777" w:rsidR="003239A4" w:rsidRDefault="003239A4" w:rsidP="009E39EC">
            <w:pPr>
              <w:pStyle w:val="TableText"/>
            </w:pPr>
          </w:p>
        </w:tc>
        <w:tc>
          <w:tcPr>
            <w:tcW w:w="624" w:type="dxa"/>
          </w:tcPr>
          <w:p w14:paraId="17245DB4" w14:textId="77777777" w:rsidR="003239A4" w:rsidRDefault="003239A4" w:rsidP="009E39EC">
            <w:pPr>
              <w:pStyle w:val="TableText"/>
            </w:pPr>
          </w:p>
        </w:tc>
        <w:tc>
          <w:tcPr>
            <w:tcW w:w="624" w:type="dxa"/>
          </w:tcPr>
          <w:p w14:paraId="692B7D0F" w14:textId="77777777" w:rsidR="003239A4" w:rsidRDefault="003239A4" w:rsidP="009E39EC">
            <w:pPr>
              <w:pStyle w:val="TableText"/>
            </w:pPr>
          </w:p>
        </w:tc>
        <w:tc>
          <w:tcPr>
            <w:tcW w:w="624" w:type="dxa"/>
          </w:tcPr>
          <w:p w14:paraId="44698AE8" w14:textId="77777777" w:rsidR="003239A4" w:rsidRDefault="003239A4" w:rsidP="009E39EC">
            <w:pPr>
              <w:pStyle w:val="TableText"/>
            </w:pPr>
          </w:p>
        </w:tc>
        <w:tc>
          <w:tcPr>
            <w:tcW w:w="624" w:type="dxa"/>
          </w:tcPr>
          <w:p w14:paraId="2002B3AF" w14:textId="77777777" w:rsidR="003239A4" w:rsidRDefault="003239A4" w:rsidP="009E39EC">
            <w:pPr>
              <w:pStyle w:val="TableText"/>
            </w:pPr>
          </w:p>
        </w:tc>
        <w:tc>
          <w:tcPr>
            <w:tcW w:w="4026" w:type="dxa"/>
            <w:vAlign w:val="center"/>
          </w:tcPr>
          <w:p w14:paraId="22B40C67" w14:textId="77777777" w:rsidR="003239A4" w:rsidRPr="00EC0DFA" w:rsidRDefault="003239A4" w:rsidP="009E39EC">
            <w:pPr>
              <w:pStyle w:val="TableBlock"/>
              <w:rPr>
                <w:rtl/>
              </w:rPr>
            </w:pPr>
            <w:r>
              <w:rPr>
                <w:rFonts w:hint="cs"/>
                <w:rtl/>
              </w:rPr>
              <w:t>(7)</w:t>
            </w:r>
            <w:r>
              <w:rPr>
                <w:rtl/>
              </w:rPr>
              <w:tab/>
            </w:r>
            <w:r w:rsidRPr="00EC0DFA">
              <w:rPr>
                <w:rFonts w:hint="cs"/>
                <w:rtl/>
              </w:rPr>
              <w:t>חוזה לשכירת דירה לתקופה העולה על עשר שנים, שאין לגביה ברירה למשכיר לבטל את החוזה במועד מוקדם יותר;</w:t>
            </w:r>
          </w:p>
        </w:tc>
      </w:tr>
      <w:tr w:rsidR="003239A4" w:rsidRPr="00EC0DFA" w14:paraId="6002BA3D" w14:textId="77777777" w:rsidTr="00FD6857">
        <w:trPr>
          <w:cantSplit/>
        </w:trPr>
        <w:tc>
          <w:tcPr>
            <w:tcW w:w="1871" w:type="dxa"/>
          </w:tcPr>
          <w:p w14:paraId="4664328C" w14:textId="77777777" w:rsidR="003239A4" w:rsidRDefault="003239A4" w:rsidP="009E39EC">
            <w:pPr>
              <w:pStyle w:val="TableSideHeading"/>
              <w:rPr>
                <w:rtl/>
              </w:rPr>
            </w:pPr>
          </w:p>
        </w:tc>
        <w:tc>
          <w:tcPr>
            <w:tcW w:w="624" w:type="dxa"/>
          </w:tcPr>
          <w:p w14:paraId="0CF3F9C2" w14:textId="77777777" w:rsidR="003239A4" w:rsidRDefault="003239A4" w:rsidP="009E39EC">
            <w:pPr>
              <w:pStyle w:val="TableText"/>
            </w:pPr>
          </w:p>
        </w:tc>
        <w:tc>
          <w:tcPr>
            <w:tcW w:w="624" w:type="dxa"/>
          </w:tcPr>
          <w:p w14:paraId="06C1333D" w14:textId="77777777" w:rsidR="003239A4" w:rsidRDefault="003239A4" w:rsidP="009E39EC">
            <w:pPr>
              <w:pStyle w:val="TableText"/>
            </w:pPr>
          </w:p>
        </w:tc>
        <w:tc>
          <w:tcPr>
            <w:tcW w:w="624" w:type="dxa"/>
          </w:tcPr>
          <w:p w14:paraId="3CD761A2" w14:textId="77777777" w:rsidR="003239A4" w:rsidRDefault="003239A4" w:rsidP="009E39EC">
            <w:pPr>
              <w:pStyle w:val="TableText"/>
            </w:pPr>
          </w:p>
        </w:tc>
        <w:tc>
          <w:tcPr>
            <w:tcW w:w="624" w:type="dxa"/>
          </w:tcPr>
          <w:p w14:paraId="2DC95FB7" w14:textId="77777777" w:rsidR="003239A4" w:rsidRDefault="003239A4" w:rsidP="009E39EC">
            <w:pPr>
              <w:pStyle w:val="TableText"/>
            </w:pPr>
          </w:p>
        </w:tc>
        <w:tc>
          <w:tcPr>
            <w:tcW w:w="624" w:type="dxa"/>
          </w:tcPr>
          <w:p w14:paraId="2169BD7C" w14:textId="77777777" w:rsidR="003239A4" w:rsidRDefault="003239A4" w:rsidP="009E39EC">
            <w:pPr>
              <w:pStyle w:val="TableText"/>
            </w:pPr>
          </w:p>
        </w:tc>
        <w:tc>
          <w:tcPr>
            <w:tcW w:w="624" w:type="dxa"/>
          </w:tcPr>
          <w:p w14:paraId="7096F4E4" w14:textId="77777777" w:rsidR="003239A4" w:rsidRDefault="003239A4" w:rsidP="009E39EC">
            <w:pPr>
              <w:pStyle w:val="TableText"/>
            </w:pPr>
          </w:p>
        </w:tc>
        <w:tc>
          <w:tcPr>
            <w:tcW w:w="4026" w:type="dxa"/>
            <w:vAlign w:val="center"/>
          </w:tcPr>
          <w:p w14:paraId="6A3DCD88" w14:textId="77777777" w:rsidR="003239A4" w:rsidRPr="00EC0DFA" w:rsidRDefault="003239A4" w:rsidP="009E39EC">
            <w:pPr>
              <w:pStyle w:val="TableBlock"/>
              <w:rPr>
                <w:rtl/>
              </w:rPr>
            </w:pPr>
            <w:r>
              <w:rPr>
                <w:rFonts w:hint="cs"/>
                <w:rtl/>
              </w:rPr>
              <w:t>(8)</w:t>
            </w:r>
            <w:r>
              <w:rPr>
                <w:rtl/>
              </w:rPr>
              <w:tab/>
            </w:r>
            <w:r w:rsidRPr="00EC0DFA">
              <w:rPr>
                <w:rFonts w:hint="cs"/>
                <w:rtl/>
              </w:rPr>
              <w:t xml:space="preserve">חוזה לשכירת דירה אשר דמי השכירות </w:t>
            </w:r>
            <w:r>
              <w:rPr>
                <w:rFonts w:hint="cs"/>
                <w:rtl/>
              </w:rPr>
              <w:t xml:space="preserve">החודשיים </w:t>
            </w:r>
            <w:r w:rsidRPr="00EC0DFA">
              <w:rPr>
                <w:rFonts w:hint="cs"/>
                <w:rtl/>
              </w:rPr>
              <w:t xml:space="preserve">המשולמים בעדה עולים על 20,000 </w:t>
            </w:r>
            <w:r>
              <w:rPr>
                <w:rFonts w:hint="cs"/>
                <w:rtl/>
              </w:rPr>
              <w:t>שקלים חדשים</w:t>
            </w:r>
            <w:r w:rsidRPr="00EC0DFA">
              <w:rPr>
                <w:rFonts w:hint="cs"/>
                <w:rtl/>
              </w:rPr>
              <w:t xml:space="preserve"> או על כל סכום אחר שקבע שר המשפטים;</w:t>
            </w:r>
            <w:r>
              <w:rPr>
                <w:rFonts w:hint="cs"/>
                <w:rtl/>
              </w:rPr>
              <w:t xml:space="preserve"> </w:t>
            </w:r>
            <w:r w:rsidRPr="00CE1443">
              <w:rPr>
                <w:rFonts w:hint="cs"/>
                <w:rtl/>
              </w:rPr>
              <w:t xml:space="preserve">הסכום האמור יתעדכן ב-1 בינואר של כל שנה, בהתאם לשיעור </w:t>
            </w:r>
            <w:r>
              <w:rPr>
                <w:rFonts w:hint="cs"/>
                <w:rtl/>
              </w:rPr>
              <w:t>ה</w:t>
            </w:r>
            <w:r w:rsidRPr="00CE1443">
              <w:rPr>
                <w:rFonts w:hint="cs"/>
                <w:rtl/>
              </w:rPr>
              <w:t xml:space="preserve">שינוי </w:t>
            </w:r>
            <w:r>
              <w:rPr>
                <w:rFonts w:hint="cs"/>
                <w:rtl/>
              </w:rPr>
              <w:t>ב</w:t>
            </w:r>
            <w:r w:rsidRPr="00CE1443">
              <w:rPr>
                <w:rFonts w:hint="cs"/>
                <w:rtl/>
              </w:rPr>
              <w:t>מדד המחירים לצרכן הידוע ביום ה</w:t>
            </w:r>
            <w:r>
              <w:rPr>
                <w:rFonts w:hint="cs"/>
                <w:rtl/>
              </w:rPr>
              <w:t>עדכון</w:t>
            </w:r>
            <w:r w:rsidRPr="00CE1443">
              <w:rPr>
                <w:rFonts w:hint="cs"/>
                <w:rtl/>
              </w:rPr>
              <w:t xml:space="preserve"> לעומת המדד שהיה ידוע ב-1 בינואר בשנה שקדמה לו, ויעוגל לשקל החדש הקרוב</w:t>
            </w:r>
            <w:r>
              <w:rPr>
                <w:rFonts w:hint="cs"/>
                <w:rtl/>
              </w:rPr>
              <w:t>;</w:t>
            </w:r>
            <w:r w:rsidRPr="00CE1443">
              <w:rPr>
                <w:rFonts w:hint="cs"/>
                <w:rtl/>
              </w:rPr>
              <w:t xml:space="preserve"> </w:t>
            </w:r>
            <w:r w:rsidRPr="00955F2A">
              <w:rPr>
                <w:rFonts w:hint="eastAsia"/>
                <w:rtl/>
              </w:rPr>
              <w:t>שר</w:t>
            </w:r>
            <w:r w:rsidRPr="00955F2A">
              <w:rPr>
                <w:rtl/>
              </w:rPr>
              <w:t xml:space="preserve"> </w:t>
            </w:r>
            <w:r w:rsidRPr="00955F2A">
              <w:rPr>
                <w:rFonts w:hint="eastAsia"/>
                <w:rtl/>
              </w:rPr>
              <w:t>הבינוי</w:t>
            </w:r>
            <w:r>
              <w:rPr>
                <w:rFonts w:hint="cs"/>
                <w:rtl/>
              </w:rPr>
              <w:t xml:space="preserve"> יפרסם ברשומות </w:t>
            </w:r>
            <w:r w:rsidRPr="00CE1443">
              <w:rPr>
                <w:rFonts w:hint="cs"/>
                <w:rtl/>
              </w:rPr>
              <w:t>הודע</w:t>
            </w:r>
            <w:r>
              <w:rPr>
                <w:rFonts w:hint="cs"/>
                <w:rtl/>
              </w:rPr>
              <w:t>ה על הסכום המעודכן;</w:t>
            </w:r>
          </w:p>
        </w:tc>
      </w:tr>
      <w:tr w:rsidR="003239A4" w:rsidRPr="00EC0DFA" w14:paraId="541AA578" w14:textId="77777777" w:rsidTr="00FD6857">
        <w:trPr>
          <w:cantSplit/>
        </w:trPr>
        <w:tc>
          <w:tcPr>
            <w:tcW w:w="1871" w:type="dxa"/>
          </w:tcPr>
          <w:p w14:paraId="63AF9C36" w14:textId="77777777" w:rsidR="003239A4" w:rsidRDefault="003239A4" w:rsidP="009E39EC">
            <w:pPr>
              <w:pStyle w:val="TableSideHeading"/>
              <w:rPr>
                <w:rtl/>
              </w:rPr>
            </w:pPr>
          </w:p>
        </w:tc>
        <w:tc>
          <w:tcPr>
            <w:tcW w:w="624" w:type="dxa"/>
          </w:tcPr>
          <w:p w14:paraId="6308AC97" w14:textId="77777777" w:rsidR="003239A4" w:rsidRDefault="003239A4" w:rsidP="009E39EC">
            <w:pPr>
              <w:pStyle w:val="TableText"/>
            </w:pPr>
          </w:p>
        </w:tc>
        <w:tc>
          <w:tcPr>
            <w:tcW w:w="624" w:type="dxa"/>
          </w:tcPr>
          <w:p w14:paraId="5ED2090D" w14:textId="77777777" w:rsidR="003239A4" w:rsidRDefault="003239A4" w:rsidP="009E39EC">
            <w:pPr>
              <w:pStyle w:val="TableText"/>
            </w:pPr>
          </w:p>
        </w:tc>
        <w:tc>
          <w:tcPr>
            <w:tcW w:w="624" w:type="dxa"/>
          </w:tcPr>
          <w:p w14:paraId="3AB21CA7" w14:textId="77777777" w:rsidR="003239A4" w:rsidRDefault="003239A4" w:rsidP="009E39EC">
            <w:pPr>
              <w:pStyle w:val="TableText"/>
            </w:pPr>
          </w:p>
        </w:tc>
        <w:tc>
          <w:tcPr>
            <w:tcW w:w="624" w:type="dxa"/>
          </w:tcPr>
          <w:p w14:paraId="5E01FFD8" w14:textId="77777777" w:rsidR="003239A4" w:rsidRDefault="003239A4" w:rsidP="009E39EC">
            <w:pPr>
              <w:pStyle w:val="TableText"/>
            </w:pPr>
          </w:p>
        </w:tc>
        <w:tc>
          <w:tcPr>
            <w:tcW w:w="624" w:type="dxa"/>
          </w:tcPr>
          <w:p w14:paraId="0DC0DEC2" w14:textId="77777777" w:rsidR="003239A4" w:rsidRDefault="003239A4" w:rsidP="009E39EC">
            <w:pPr>
              <w:pStyle w:val="TableText"/>
            </w:pPr>
          </w:p>
        </w:tc>
        <w:tc>
          <w:tcPr>
            <w:tcW w:w="624" w:type="dxa"/>
          </w:tcPr>
          <w:p w14:paraId="3B2E716C" w14:textId="77777777" w:rsidR="003239A4" w:rsidRDefault="003239A4" w:rsidP="009E39EC">
            <w:pPr>
              <w:pStyle w:val="TableText"/>
            </w:pPr>
          </w:p>
        </w:tc>
        <w:tc>
          <w:tcPr>
            <w:tcW w:w="4026" w:type="dxa"/>
            <w:vAlign w:val="center"/>
          </w:tcPr>
          <w:p w14:paraId="7FC217DE" w14:textId="77777777" w:rsidR="003239A4" w:rsidRPr="00EC0DFA" w:rsidRDefault="003239A4" w:rsidP="009E39EC">
            <w:pPr>
              <w:pStyle w:val="TableBlock"/>
              <w:rPr>
                <w:rtl/>
              </w:rPr>
            </w:pPr>
            <w:r>
              <w:rPr>
                <w:rFonts w:hint="cs"/>
                <w:rtl/>
              </w:rPr>
              <w:t>(9)</w:t>
            </w:r>
            <w:r>
              <w:rPr>
                <w:rtl/>
              </w:rPr>
              <w:tab/>
            </w:r>
            <w:r w:rsidRPr="00EC0DFA">
              <w:rPr>
                <w:rFonts w:hint="cs"/>
                <w:rtl/>
              </w:rPr>
              <w:t>חוזה לשכירת דירה לתקופה שאינה עולה על שלושה חודשים, שאין לגביה ברירה לצדדים להאריכה;</w:t>
            </w:r>
          </w:p>
        </w:tc>
      </w:tr>
      <w:tr w:rsidR="003239A4" w:rsidRPr="00EC0DFA" w14:paraId="5B4AB9C7" w14:textId="77777777" w:rsidTr="00FD6857">
        <w:trPr>
          <w:cantSplit/>
        </w:trPr>
        <w:tc>
          <w:tcPr>
            <w:tcW w:w="1871" w:type="dxa"/>
          </w:tcPr>
          <w:p w14:paraId="1D4AD62C" w14:textId="77777777" w:rsidR="003239A4" w:rsidRDefault="003239A4" w:rsidP="009E39EC">
            <w:pPr>
              <w:pStyle w:val="TableSideHeading"/>
              <w:rPr>
                <w:rtl/>
              </w:rPr>
            </w:pPr>
          </w:p>
        </w:tc>
        <w:tc>
          <w:tcPr>
            <w:tcW w:w="624" w:type="dxa"/>
          </w:tcPr>
          <w:p w14:paraId="5B0706D6" w14:textId="77777777" w:rsidR="003239A4" w:rsidRDefault="003239A4" w:rsidP="009E39EC">
            <w:pPr>
              <w:pStyle w:val="TableText"/>
            </w:pPr>
          </w:p>
        </w:tc>
        <w:tc>
          <w:tcPr>
            <w:tcW w:w="624" w:type="dxa"/>
          </w:tcPr>
          <w:p w14:paraId="379E2A11" w14:textId="77777777" w:rsidR="003239A4" w:rsidRDefault="003239A4" w:rsidP="009E39EC">
            <w:pPr>
              <w:pStyle w:val="TableText"/>
            </w:pPr>
          </w:p>
        </w:tc>
        <w:tc>
          <w:tcPr>
            <w:tcW w:w="624" w:type="dxa"/>
          </w:tcPr>
          <w:p w14:paraId="49C09E59" w14:textId="77777777" w:rsidR="003239A4" w:rsidRDefault="003239A4" w:rsidP="009E39EC">
            <w:pPr>
              <w:pStyle w:val="TableText"/>
            </w:pPr>
          </w:p>
        </w:tc>
        <w:tc>
          <w:tcPr>
            <w:tcW w:w="624" w:type="dxa"/>
          </w:tcPr>
          <w:p w14:paraId="7D87A3CE" w14:textId="77777777" w:rsidR="003239A4" w:rsidRDefault="003239A4" w:rsidP="009E39EC">
            <w:pPr>
              <w:pStyle w:val="TableText"/>
            </w:pPr>
          </w:p>
        </w:tc>
        <w:tc>
          <w:tcPr>
            <w:tcW w:w="624" w:type="dxa"/>
          </w:tcPr>
          <w:p w14:paraId="57A4101E" w14:textId="77777777" w:rsidR="003239A4" w:rsidRDefault="003239A4" w:rsidP="009E39EC">
            <w:pPr>
              <w:pStyle w:val="TableText"/>
            </w:pPr>
          </w:p>
        </w:tc>
        <w:tc>
          <w:tcPr>
            <w:tcW w:w="624" w:type="dxa"/>
          </w:tcPr>
          <w:p w14:paraId="4C0B3985" w14:textId="77777777" w:rsidR="003239A4" w:rsidRDefault="003239A4" w:rsidP="009E39EC">
            <w:pPr>
              <w:pStyle w:val="TableText"/>
            </w:pPr>
          </w:p>
        </w:tc>
        <w:tc>
          <w:tcPr>
            <w:tcW w:w="4026" w:type="dxa"/>
            <w:vAlign w:val="center"/>
          </w:tcPr>
          <w:p w14:paraId="65AA8F5C" w14:textId="77777777" w:rsidR="003239A4" w:rsidRPr="00EC0DFA" w:rsidRDefault="003239A4" w:rsidP="009E39EC">
            <w:pPr>
              <w:pStyle w:val="TableBlock"/>
              <w:rPr>
                <w:rtl/>
              </w:rPr>
            </w:pPr>
            <w:r>
              <w:rPr>
                <w:rFonts w:hint="cs"/>
                <w:rtl/>
              </w:rPr>
              <w:t>(10)</w:t>
            </w:r>
            <w:r>
              <w:rPr>
                <w:rtl/>
              </w:rPr>
              <w:tab/>
            </w:r>
            <w:r w:rsidRPr="00EC0DFA">
              <w:rPr>
                <w:rFonts w:hint="cs"/>
                <w:rtl/>
              </w:rPr>
              <w:t xml:space="preserve">חוזה </w:t>
            </w:r>
            <w:r>
              <w:rPr>
                <w:rFonts w:hint="cs"/>
                <w:rtl/>
              </w:rPr>
              <w:t xml:space="preserve">אחר </w:t>
            </w:r>
            <w:r w:rsidRPr="00EC0DFA">
              <w:rPr>
                <w:rFonts w:hint="cs"/>
                <w:rtl/>
              </w:rPr>
              <w:t>למגורים שקבע שר המשפטים.</w:t>
            </w:r>
          </w:p>
        </w:tc>
      </w:tr>
      <w:tr w:rsidR="003239A4" w:rsidRPr="00CE1443" w14:paraId="405498EF" w14:textId="77777777" w:rsidTr="00FD6857">
        <w:trPr>
          <w:cantSplit/>
        </w:trPr>
        <w:tc>
          <w:tcPr>
            <w:tcW w:w="1871" w:type="dxa"/>
          </w:tcPr>
          <w:p w14:paraId="5CC5DCB6" w14:textId="77777777" w:rsidR="003239A4" w:rsidRDefault="003239A4" w:rsidP="009E39EC">
            <w:pPr>
              <w:pStyle w:val="TableSideHeading"/>
            </w:pPr>
          </w:p>
        </w:tc>
        <w:tc>
          <w:tcPr>
            <w:tcW w:w="624" w:type="dxa"/>
          </w:tcPr>
          <w:p w14:paraId="2DB10EA8" w14:textId="77777777" w:rsidR="003239A4" w:rsidRDefault="003239A4" w:rsidP="009E39EC">
            <w:pPr>
              <w:pStyle w:val="TableText"/>
            </w:pPr>
          </w:p>
        </w:tc>
        <w:tc>
          <w:tcPr>
            <w:tcW w:w="624" w:type="dxa"/>
          </w:tcPr>
          <w:p w14:paraId="7C8C0304" w14:textId="77777777" w:rsidR="003239A4" w:rsidRDefault="003239A4" w:rsidP="009E39EC">
            <w:pPr>
              <w:pStyle w:val="TableText"/>
            </w:pPr>
          </w:p>
        </w:tc>
        <w:tc>
          <w:tcPr>
            <w:tcW w:w="624" w:type="dxa"/>
          </w:tcPr>
          <w:p w14:paraId="225CB54E" w14:textId="77777777" w:rsidR="003239A4" w:rsidRDefault="003239A4" w:rsidP="009E39EC">
            <w:pPr>
              <w:pStyle w:val="TableText"/>
            </w:pPr>
          </w:p>
        </w:tc>
        <w:tc>
          <w:tcPr>
            <w:tcW w:w="624" w:type="dxa"/>
          </w:tcPr>
          <w:p w14:paraId="59A426C2" w14:textId="77777777" w:rsidR="003239A4" w:rsidRDefault="003239A4" w:rsidP="009E39EC">
            <w:pPr>
              <w:pStyle w:val="TableText"/>
            </w:pPr>
          </w:p>
        </w:tc>
        <w:tc>
          <w:tcPr>
            <w:tcW w:w="624" w:type="dxa"/>
          </w:tcPr>
          <w:p w14:paraId="096FCDE0" w14:textId="77777777" w:rsidR="003239A4" w:rsidRDefault="003239A4" w:rsidP="009E39EC">
            <w:pPr>
              <w:pStyle w:val="TableText"/>
            </w:pPr>
          </w:p>
        </w:tc>
        <w:tc>
          <w:tcPr>
            <w:tcW w:w="4650" w:type="dxa"/>
            <w:gridSpan w:val="2"/>
          </w:tcPr>
          <w:p w14:paraId="2139C559" w14:textId="77777777" w:rsidR="003239A4" w:rsidRPr="00CE1443" w:rsidRDefault="003239A4" w:rsidP="009E39EC">
            <w:pPr>
              <w:pStyle w:val="TableBlock"/>
            </w:pPr>
            <w:r w:rsidRPr="00CE1443">
              <w:rPr>
                <w:rFonts w:hint="cs"/>
                <w:rtl/>
              </w:rPr>
              <w:t>(ב</w:t>
            </w:r>
            <w:r w:rsidRPr="00CE1443">
              <w:rPr>
                <w:rtl/>
              </w:rPr>
              <w:t>)</w:t>
            </w:r>
            <w:r w:rsidRPr="00CE1443">
              <w:rPr>
                <w:rtl/>
              </w:rPr>
              <w:tab/>
            </w:r>
            <w:r w:rsidRPr="00CE1443">
              <w:rPr>
                <w:rFonts w:hint="cs"/>
                <w:rtl/>
              </w:rPr>
              <w:t xml:space="preserve">הוראות פרק זה יחולו בשינויים המחויבים, </w:t>
            </w:r>
            <w:r>
              <w:rPr>
                <w:rFonts w:hint="cs"/>
                <w:rtl/>
              </w:rPr>
              <w:t xml:space="preserve">גם </w:t>
            </w:r>
            <w:r w:rsidRPr="00CE1443">
              <w:rPr>
                <w:rFonts w:hint="cs"/>
                <w:rtl/>
              </w:rPr>
              <w:t>על חוזי שכירות אל</w:t>
            </w:r>
            <w:r>
              <w:rPr>
                <w:rFonts w:hint="cs"/>
                <w:rtl/>
              </w:rPr>
              <w:t>ה</w:t>
            </w:r>
            <w:r w:rsidRPr="00CE1443">
              <w:rPr>
                <w:rFonts w:hint="cs"/>
                <w:rtl/>
              </w:rPr>
              <w:t>:</w:t>
            </w:r>
          </w:p>
        </w:tc>
      </w:tr>
      <w:tr w:rsidR="003239A4" w:rsidRPr="00CE1443" w14:paraId="2C06DBDE" w14:textId="77777777" w:rsidTr="00FD6857">
        <w:trPr>
          <w:cantSplit/>
        </w:trPr>
        <w:tc>
          <w:tcPr>
            <w:tcW w:w="1871" w:type="dxa"/>
          </w:tcPr>
          <w:p w14:paraId="087BEC1C" w14:textId="77777777" w:rsidR="003239A4" w:rsidRDefault="003239A4" w:rsidP="009E39EC">
            <w:pPr>
              <w:pStyle w:val="TableSideHeading"/>
            </w:pPr>
          </w:p>
        </w:tc>
        <w:tc>
          <w:tcPr>
            <w:tcW w:w="624" w:type="dxa"/>
          </w:tcPr>
          <w:p w14:paraId="151D9523" w14:textId="77777777" w:rsidR="003239A4" w:rsidRDefault="003239A4" w:rsidP="009E39EC">
            <w:pPr>
              <w:pStyle w:val="TableText"/>
            </w:pPr>
          </w:p>
        </w:tc>
        <w:tc>
          <w:tcPr>
            <w:tcW w:w="624" w:type="dxa"/>
          </w:tcPr>
          <w:p w14:paraId="2AEF2493" w14:textId="77777777" w:rsidR="003239A4" w:rsidRDefault="003239A4" w:rsidP="009E39EC">
            <w:pPr>
              <w:pStyle w:val="TableText"/>
            </w:pPr>
          </w:p>
        </w:tc>
        <w:tc>
          <w:tcPr>
            <w:tcW w:w="624" w:type="dxa"/>
          </w:tcPr>
          <w:p w14:paraId="335AF278" w14:textId="77777777" w:rsidR="003239A4" w:rsidRDefault="003239A4" w:rsidP="009E39EC">
            <w:pPr>
              <w:pStyle w:val="TableText"/>
            </w:pPr>
          </w:p>
        </w:tc>
        <w:tc>
          <w:tcPr>
            <w:tcW w:w="624" w:type="dxa"/>
          </w:tcPr>
          <w:p w14:paraId="4314C1FB" w14:textId="77777777" w:rsidR="003239A4" w:rsidRDefault="003239A4" w:rsidP="009E39EC">
            <w:pPr>
              <w:pStyle w:val="TableText"/>
            </w:pPr>
          </w:p>
        </w:tc>
        <w:tc>
          <w:tcPr>
            <w:tcW w:w="624" w:type="dxa"/>
          </w:tcPr>
          <w:p w14:paraId="0E62929A" w14:textId="77777777" w:rsidR="003239A4" w:rsidRDefault="003239A4" w:rsidP="009E39EC">
            <w:pPr>
              <w:pStyle w:val="TableText"/>
            </w:pPr>
          </w:p>
        </w:tc>
        <w:tc>
          <w:tcPr>
            <w:tcW w:w="624" w:type="dxa"/>
          </w:tcPr>
          <w:p w14:paraId="769EDE4E" w14:textId="77777777" w:rsidR="003239A4" w:rsidRPr="00C96779" w:rsidRDefault="003239A4" w:rsidP="009E39EC">
            <w:pPr>
              <w:pStyle w:val="TableText"/>
              <w:ind w:right="0"/>
              <w:jc w:val="both"/>
            </w:pPr>
          </w:p>
        </w:tc>
        <w:tc>
          <w:tcPr>
            <w:tcW w:w="4026" w:type="dxa"/>
            <w:vAlign w:val="center"/>
          </w:tcPr>
          <w:p w14:paraId="47C357A9" w14:textId="77777777" w:rsidR="003239A4" w:rsidRPr="00CE1443" w:rsidRDefault="003239A4" w:rsidP="009E39EC">
            <w:pPr>
              <w:pStyle w:val="TableBlock"/>
            </w:pPr>
            <w:r w:rsidRPr="00CE1443">
              <w:rPr>
                <w:rFonts w:hint="cs"/>
                <w:rtl/>
              </w:rPr>
              <w:t>(1)</w:t>
            </w:r>
            <w:r w:rsidRPr="00CE1443">
              <w:rPr>
                <w:rtl/>
              </w:rPr>
              <w:tab/>
            </w:r>
            <w:r w:rsidRPr="00CE1443">
              <w:rPr>
                <w:rFonts w:hint="cs"/>
                <w:rtl/>
              </w:rPr>
              <w:t>חוזה לשכירות של חלק מדירה שבה מתגורר המשכיר;</w:t>
            </w:r>
          </w:p>
        </w:tc>
      </w:tr>
      <w:tr w:rsidR="003239A4" w:rsidRPr="00CE1443" w14:paraId="0AD8FE89" w14:textId="77777777" w:rsidTr="00FD6857">
        <w:trPr>
          <w:cantSplit/>
        </w:trPr>
        <w:tc>
          <w:tcPr>
            <w:tcW w:w="1871" w:type="dxa"/>
          </w:tcPr>
          <w:p w14:paraId="1E2D9596" w14:textId="77777777" w:rsidR="003239A4" w:rsidRDefault="003239A4" w:rsidP="009E39EC">
            <w:pPr>
              <w:pStyle w:val="TableSideHeading"/>
              <w:rPr>
                <w:rtl/>
              </w:rPr>
            </w:pPr>
          </w:p>
        </w:tc>
        <w:tc>
          <w:tcPr>
            <w:tcW w:w="624" w:type="dxa"/>
          </w:tcPr>
          <w:p w14:paraId="55D06F56" w14:textId="77777777" w:rsidR="003239A4" w:rsidRDefault="003239A4" w:rsidP="009E39EC">
            <w:pPr>
              <w:pStyle w:val="TableText"/>
            </w:pPr>
          </w:p>
        </w:tc>
        <w:tc>
          <w:tcPr>
            <w:tcW w:w="624" w:type="dxa"/>
          </w:tcPr>
          <w:p w14:paraId="384C19E6" w14:textId="77777777" w:rsidR="003239A4" w:rsidRDefault="003239A4" w:rsidP="009E39EC">
            <w:pPr>
              <w:pStyle w:val="TableText"/>
            </w:pPr>
          </w:p>
        </w:tc>
        <w:tc>
          <w:tcPr>
            <w:tcW w:w="624" w:type="dxa"/>
          </w:tcPr>
          <w:p w14:paraId="5A8A565C" w14:textId="77777777" w:rsidR="003239A4" w:rsidRDefault="003239A4" w:rsidP="009E39EC">
            <w:pPr>
              <w:pStyle w:val="TableText"/>
            </w:pPr>
          </w:p>
        </w:tc>
        <w:tc>
          <w:tcPr>
            <w:tcW w:w="624" w:type="dxa"/>
          </w:tcPr>
          <w:p w14:paraId="081FDE0B" w14:textId="77777777" w:rsidR="003239A4" w:rsidRDefault="003239A4" w:rsidP="009E39EC">
            <w:pPr>
              <w:pStyle w:val="TableText"/>
            </w:pPr>
          </w:p>
        </w:tc>
        <w:tc>
          <w:tcPr>
            <w:tcW w:w="624" w:type="dxa"/>
          </w:tcPr>
          <w:p w14:paraId="4995FE93" w14:textId="77777777" w:rsidR="003239A4" w:rsidRDefault="003239A4" w:rsidP="009E39EC">
            <w:pPr>
              <w:pStyle w:val="TableText"/>
            </w:pPr>
          </w:p>
        </w:tc>
        <w:tc>
          <w:tcPr>
            <w:tcW w:w="624" w:type="dxa"/>
          </w:tcPr>
          <w:p w14:paraId="1A54182F" w14:textId="77777777" w:rsidR="003239A4" w:rsidRPr="00C96779" w:rsidRDefault="003239A4" w:rsidP="009E39EC">
            <w:pPr>
              <w:pStyle w:val="TableText"/>
              <w:ind w:right="0"/>
              <w:jc w:val="both"/>
            </w:pPr>
          </w:p>
        </w:tc>
        <w:tc>
          <w:tcPr>
            <w:tcW w:w="4026" w:type="dxa"/>
            <w:vAlign w:val="center"/>
          </w:tcPr>
          <w:p w14:paraId="27308131" w14:textId="77777777" w:rsidR="003239A4" w:rsidRPr="00CE1443" w:rsidRDefault="003239A4" w:rsidP="009E39EC">
            <w:pPr>
              <w:pStyle w:val="TableBlock"/>
              <w:rPr>
                <w:rtl/>
              </w:rPr>
            </w:pPr>
            <w:r w:rsidRPr="00CE1443">
              <w:rPr>
                <w:rFonts w:hint="cs"/>
                <w:rtl/>
              </w:rPr>
              <w:t>(2)</w:t>
            </w:r>
            <w:r w:rsidRPr="00CE1443">
              <w:rPr>
                <w:rtl/>
              </w:rPr>
              <w:tab/>
            </w:r>
            <w:r w:rsidRPr="00CE1443">
              <w:rPr>
                <w:rFonts w:hint="cs"/>
                <w:rtl/>
              </w:rPr>
              <w:t>חוזה לשכירות משנה שבו השוכר הראשי שוכר את הדירה לתקופה שאינה עולה על עשר שנים</w:t>
            </w:r>
            <w:r>
              <w:rPr>
                <w:rFonts w:hint="cs"/>
                <w:rtl/>
              </w:rPr>
              <w:t>;</w:t>
            </w:r>
          </w:p>
        </w:tc>
      </w:tr>
      <w:tr w:rsidR="003239A4" w:rsidRPr="00CE1443" w14:paraId="5D3F208A" w14:textId="77777777" w:rsidTr="00FD6857">
        <w:trPr>
          <w:cantSplit/>
        </w:trPr>
        <w:tc>
          <w:tcPr>
            <w:tcW w:w="1871" w:type="dxa"/>
          </w:tcPr>
          <w:p w14:paraId="41A9770E" w14:textId="77777777" w:rsidR="003239A4" w:rsidRDefault="003239A4" w:rsidP="009E39EC">
            <w:pPr>
              <w:pStyle w:val="TableSideHeading"/>
              <w:rPr>
                <w:rtl/>
              </w:rPr>
            </w:pPr>
          </w:p>
        </w:tc>
        <w:tc>
          <w:tcPr>
            <w:tcW w:w="624" w:type="dxa"/>
          </w:tcPr>
          <w:p w14:paraId="1D493126" w14:textId="77777777" w:rsidR="003239A4" w:rsidRDefault="003239A4" w:rsidP="009E39EC">
            <w:pPr>
              <w:pStyle w:val="TableText"/>
            </w:pPr>
          </w:p>
        </w:tc>
        <w:tc>
          <w:tcPr>
            <w:tcW w:w="624" w:type="dxa"/>
          </w:tcPr>
          <w:p w14:paraId="1BEF4936" w14:textId="77777777" w:rsidR="003239A4" w:rsidRDefault="003239A4" w:rsidP="009E39EC">
            <w:pPr>
              <w:pStyle w:val="TableText"/>
            </w:pPr>
          </w:p>
        </w:tc>
        <w:tc>
          <w:tcPr>
            <w:tcW w:w="624" w:type="dxa"/>
          </w:tcPr>
          <w:p w14:paraId="45D85E41" w14:textId="77777777" w:rsidR="003239A4" w:rsidRDefault="003239A4" w:rsidP="009E39EC">
            <w:pPr>
              <w:pStyle w:val="TableText"/>
            </w:pPr>
          </w:p>
        </w:tc>
        <w:tc>
          <w:tcPr>
            <w:tcW w:w="624" w:type="dxa"/>
          </w:tcPr>
          <w:p w14:paraId="18A4C1F3" w14:textId="77777777" w:rsidR="003239A4" w:rsidRDefault="003239A4" w:rsidP="009E39EC">
            <w:pPr>
              <w:pStyle w:val="TableText"/>
            </w:pPr>
          </w:p>
        </w:tc>
        <w:tc>
          <w:tcPr>
            <w:tcW w:w="624" w:type="dxa"/>
          </w:tcPr>
          <w:p w14:paraId="03B1550F" w14:textId="77777777" w:rsidR="003239A4" w:rsidRDefault="003239A4" w:rsidP="009E39EC">
            <w:pPr>
              <w:pStyle w:val="TableText"/>
            </w:pPr>
          </w:p>
        </w:tc>
        <w:tc>
          <w:tcPr>
            <w:tcW w:w="624" w:type="dxa"/>
          </w:tcPr>
          <w:p w14:paraId="4518C264" w14:textId="77777777" w:rsidR="003239A4" w:rsidRPr="00C96779" w:rsidRDefault="003239A4" w:rsidP="009E39EC">
            <w:pPr>
              <w:pStyle w:val="TableText"/>
              <w:ind w:right="0"/>
              <w:jc w:val="both"/>
            </w:pPr>
          </w:p>
        </w:tc>
        <w:tc>
          <w:tcPr>
            <w:tcW w:w="4026" w:type="dxa"/>
            <w:vAlign w:val="center"/>
          </w:tcPr>
          <w:p w14:paraId="61E65B08" w14:textId="77777777" w:rsidR="003239A4" w:rsidRPr="00CE1443" w:rsidRDefault="003239A4" w:rsidP="009E39EC">
            <w:pPr>
              <w:pStyle w:val="TableBlock"/>
              <w:rPr>
                <w:rtl/>
              </w:rPr>
            </w:pPr>
            <w:r w:rsidRPr="00CE1443">
              <w:rPr>
                <w:rFonts w:hint="cs"/>
                <w:rtl/>
              </w:rPr>
              <w:t>(3)</w:t>
            </w:r>
            <w:r w:rsidRPr="00CE1443">
              <w:rPr>
                <w:rtl/>
              </w:rPr>
              <w:tab/>
            </w:r>
            <w:r w:rsidRPr="00CE1443">
              <w:rPr>
                <w:rFonts w:hint="cs"/>
                <w:rtl/>
              </w:rPr>
              <w:t>חוזה שכירות למגורים שבין קרובי</w:t>
            </w:r>
            <w:r>
              <w:rPr>
                <w:rFonts w:hint="cs"/>
                <w:rtl/>
              </w:rPr>
              <w:t xml:space="preserve"> משפחה;</w:t>
            </w:r>
            <w:r w:rsidRPr="00CE1443">
              <w:rPr>
                <w:rFonts w:hint="cs"/>
                <w:rtl/>
              </w:rPr>
              <w:t xml:space="preserve">  לעניין זה "קרוב</w:t>
            </w:r>
            <w:r>
              <w:rPr>
                <w:rFonts w:hint="cs"/>
                <w:rtl/>
              </w:rPr>
              <w:t xml:space="preserve"> משפחה</w:t>
            </w:r>
            <w:r w:rsidRPr="00CE1443">
              <w:rPr>
                <w:rFonts w:hint="cs"/>
                <w:rtl/>
              </w:rPr>
              <w:t>"</w:t>
            </w:r>
            <w:r>
              <w:rPr>
                <w:rFonts w:hint="cs"/>
                <w:rtl/>
              </w:rPr>
              <w:t xml:space="preserve"> </w:t>
            </w:r>
            <w:r w:rsidRPr="00CE1443">
              <w:rPr>
                <w:rFonts w:hint="cs"/>
                <w:rtl/>
              </w:rPr>
              <w:t>– בן-זוג, אח, אחות, הורה, הורי הורה, צאצא</w:t>
            </w:r>
            <w:r>
              <w:rPr>
                <w:rFonts w:hint="cs"/>
                <w:rtl/>
              </w:rPr>
              <w:t>,</w:t>
            </w:r>
            <w:r w:rsidRPr="00CE1443">
              <w:rPr>
                <w:rFonts w:hint="cs"/>
                <w:rtl/>
              </w:rPr>
              <w:t xml:space="preserve"> צאצא בן-הזוג ובן-זוגו של כל אחד מאלה.</w:t>
            </w:r>
          </w:p>
        </w:tc>
      </w:tr>
      <w:tr w:rsidR="003239A4" w14:paraId="70F2F7C8" w14:textId="77777777" w:rsidTr="00FD6857">
        <w:trPr>
          <w:cantSplit/>
        </w:trPr>
        <w:tc>
          <w:tcPr>
            <w:tcW w:w="1871" w:type="dxa"/>
          </w:tcPr>
          <w:p w14:paraId="59D037C8" w14:textId="77777777" w:rsidR="003239A4" w:rsidRDefault="003239A4" w:rsidP="009E39EC">
            <w:pPr>
              <w:pStyle w:val="TableSideHeading"/>
              <w:keepLines w:val="0"/>
            </w:pPr>
          </w:p>
        </w:tc>
        <w:tc>
          <w:tcPr>
            <w:tcW w:w="624" w:type="dxa"/>
          </w:tcPr>
          <w:p w14:paraId="23F8D1D8" w14:textId="77777777" w:rsidR="003239A4" w:rsidRDefault="003239A4" w:rsidP="009E39EC">
            <w:pPr>
              <w:pStyle w:val="TableText"/>
              <w:keepLines w:val="0"/>
            </w:pPr>
          </w:p>
        </w:tc>
        <w:tc>
          <w:tcPr>
            <w:tcW w:w="1872" w:type="dxa"/>
            <w:gridSpan w:val="3"/>
          </w:tcPr>
          <w:p w14:paraId="1B970B4F" w14:textId="77777777" w:rsidR="003239A4" w:rsidRDefault="003239A4" w:rsidP="009E39EC">
            <w:pPr>
              <w:pStyle w:val="TableInnerSideHeading"/>
            </w:pPr>
            <w:r w:rsidRPr="00E80262">
              <w:rPr>
                <w:rFonts w:hint="cs"/>
                <w:sz w:val="26"/>
                <w:rtl/>
              </w:rPr>
              <w:t>דירה הראויה למגורים</w:t>
            </w:r>
          </w:p>
        </w:tc>
        <w:tc>
          <w:tcPr>
            <w:tcW w:w="624" w:type="dxa"/>
          </w:tcPr>
          <w:p w14:paraId="0C99A640" w14:textId="77777777" w:rsidR="003239A4" w:rsidRDefault="003239A4" w:rsidP="009E39EC">
            <w:pPr>
              <w:pStyle w:val="TableText"/>
            </w:pPr>
            <w:r w:rsidRPr="00E80262">
              <w:rPr>
                <w:rFonts w:hint="cs"/>
                <w:sz w:val="26"/>
                <w:rtl/>
              </w:rPr>
              <w:t>25ג.</w:t>
            </w:r>
          </w:p>
        </w:tc>
        <w:tc>
          <w:tcPr>
            <w:tcW w:w="4650" w:type="dxa"/>
            <w:gridSpan w:val="2"/>
          </w:tcPr>
          <w:p w14:paraId="7D8BA2D6" w14:textId="77777777" w:rsidR="003239A4" w:rsidRDefault="003239A4" w:rsidP="009E39EC">
            <w:pPr>
              <w:pStyle w:val="TableBlock"/>
            </w:pPr>
            <w:r>
              <w:rPr>
                <w:rFonts w:hint="cs"/>
                <w:sz w:val="26"/>
                <w:rtl/>
              </w:rPr>
              <w:t>(א)</w:t>
            </w:r>
            <w:r>
              <w:rPr>
                <w:sz w:val="26"/>
                <w:rtl/>
              </w:rPr>
              <w:tab/>
            </w:r>
            <w:r w:rsidRPr="00E80262">
              <w:rPr>
                <w:rFonts w:hint="cs"/>
                <w:sz w:val="26"/>
                <w:rtl/>
              </w:rPr>
              <w:t xml:space="preserve">משכיר ימסור את הדירה כשהיא </w:t>
            </w:r>
            <w:r>
              <w:rPr>
                <w:rFonts w:hint="cs"/>
                <w:sz w:val="26"/>
                <w:rtl/>
              </w:rPr>
              <w:t>ראויה</w:t>
            </w:r>
            <w:r w:rsidRPr="00E80262">
              <w:rPr>
                <w:rFonts w:hint="cs"/>
                <w:sz w:val="26"/>
                <w:rtl/>
              </w:rPr>
              <w:t xml:space="preserve"> למגורים; לא </w:t>
            </w:r>
            <w:r>
              <w:rPr>
                <w:rFonts w:hint="cs"/>
                <w:sz w:val="26"/>
                <w:rtl/>
              </w:rPr>
              <w:t>היתה</w:t>
            </w:r>
            <w:r w:rsidRPr="00E80262">
              <w:rPr>
                <w:rFonts w:hint="cs"/>
                <w:sz w:val="26"/>
                <w:rtl/>
              </w:rPr>
              <w:t xml:space="preserve"> הדירה</w:t>
            </w:r>
            <w:r>
              <w:rPr>
                <w:rFonts w:hint="cs"/>
                <w:sz w:val="26"/>
                <w:rtl/>
              </w:rPr>
              <w:t xml:space="preserve"> ראויה</w:t>
            </w:r>
            <w:r w:rsidRPr="00E80262">
              <w:rPr>
                <w:rFonts w:hint="cs"/>
                <w:sz w:val="26"/>
                <w:rtl/>
              </w:rPr>
              <w:t xml:space="preserve"> למגורים</w:t>
            </w:r>
            <w:r>
              <w:rPr>
                <w:rFonts w:hint="cs"/>
                <w:sz w:val="26"/>
                <w:rtl/>
              </w:rPr>
              <w:t>,</w:t>
            </w:r>
            <w:r w:rsidRPr="00E80262">
              <w:rPr>
                <w:rFonts w:hint="cs"/>
                <w:sz w:val="26"/>
                <w:rtl/>
              </w:rPr>
              <w:t xml:space="preserve"> יחולו הוראות סעיף 6.</w:t>
            </w:r>
          </w:p>
        </w:tc>
      </w:tr>
      <w:tr w:rsidR="003239A4" w14:paraId="128198C2" w14:textId="77777777" w:rsidTr="00FD6857">
        <w:trPr>
          <w:cantSplit/>
        </w:trPr>
        <w:tc>
          <w:tcPr>
            <w:tcW w:w="1871" w:type="dxa"/>
          </w:tcPr>
          <w:p w14:paraId="3418A03A" w14:textId="77777777" w:rsidR="003239A4" w:rsidRDefault="003239A4" w:rsidP="009E39EC">
            <w:pPr>
              <w:pStyle w:val="TableSideHeading"/>
            </w:pPr>
          </w:p>
        </w:tc>
        <w:tc>
          <w:tcPr>
            <w:tcW w:w="624" w:type="dxa"/>
          </w:tcPr>
          <w:p w14:paraId="2FC7B28E" w14:textId="77777777" w:rsidR="003239A4" w:rsidRDefault="003239A4" w:rsidP="009E39EC">
            <w:pPr>
              <w:pStyle w:val="TableText"/>
            </w:pPr>
          </w:p>
        </w:tc>
        <w:tc>
          <w:tcPr>
            <w:tcW w:w="624" w:type="dxa"/>
          </w:tcPr>
          <w:p w14:paraId="1B19B121" w14:textId="77777777" w:rsidR="003239A4" w:rsidRDefault="003239A4" w:rsidP="009E39EC">
            <w:pPr>
              <w:pStyle w:val="TableText"/>
            </w:pPr>
          </w:p>
        </w:tc>
        <w:tc>
          <w:tcPr>
            <w:tcW w:w="624" w:type="dxa"/>
          </w:tcPr>
          <w:p w14:paraId="43ACF3AA" w14:textId="77777777" w:rsidR="003239A4" w:rsidRDefault="003239A4" w:rsidP="009E39EC">
            <w:pPr>
              <w:pStyle w:val="TableText"/>
            </w:pPr>
          </w:p>
        </w:tc>
        <w:tc>
          <w:tcPr>
            <w:tcW w:w="624" w:type="dxa"/>
          </w:tcPr>
          <w:p w14:paraId="5D0C8ED5" w14:textId="77777777" w:rsidR="003239A4" w:rsidRDefault="003239A4" w:rsidP="009E39EC">
            <w:pPr>
              <w:pStyle w:val="TableText"/>
            </w:pPr>
          </w:p>
        </w:tc>
        <w:tc>
          <w:tcPr>
            <w:tcW w:w="624" w:type="dxa"/>
          </w:tcPr>
          <w:p w14:paraId="45D0658F" w14:textId="77777777" w:rsidR="003239A4" w:rsidRDefault="003239A4" w:rsidP="009E39EC">
            <w:pPr>
              <w:pStyle w:val="TableText"/>
            </w:pPr>
          </w:p>
        </w:tc>
        <w:tc>
          <w:tcPr>
            <w:tcW w:w="4650" w:type="dxa"/>
            <w:gridSpan w:val="2"/>
          </w:tcPr>
          <w:p w14:paraId="66D4F32B" w14:textId="77777777" w:rsidR="003239A4" w:rsidRDefault="003239A4" w:rsidP="009E39EC">
            <w:pPr>
              <w:pStyle w:val="TableBlock"/>
            </w:pPr>
            <w:r>
              <w:rPr>
                <w:rFonts w:hint="cs"/>
                <w:rtl/>
              </w:rPr>
              <w:t>(ב)</w:t>
            </w:r>
            <w:r>
              <w:rPr>
                <w:rtl/>
              </w:rPr>
              <w:tab/>
            </w:r>
            <w:r w:rsidRPr="005D77E2">
              <w:rPr>
                <w:rFonts w:hint="cs"/>
                <w:rtl/>
              </w:rPr>
              <w:t>בלי לגרוע מהוראות כל דין, דירה שלא</w:t>
            </w:r>
            <w:r>
              <w:rPr>
                <w:rFonts w:hint="cs"/>
                <w:rtl/>
              </w:rPr>
              <w:t xml:space="preserve"> </w:t>
            </w:r>
            <w:r w:rsidRPr="005D77E2">
              <w:rPr>
                <w:rFonts w:hint="cs"/>
                <w:rtl/>
              </w:rPr>
              <w:t xml:space="preserve">התקיימו בה התנאים שבתוספת היא דירה שאינה </w:t>
            </w:r>
            <w:r>
              <w:rPr>
                <w:rFonts w:hint="cs"/>
                <w:rtl/>
              </w:rPr>
              <w:t>ראויה</w:t>
            </w:r>
            <w:r w:rsidRPr="005D77E2">
              <w:rPr>
                <w:rFonts w:hint="cs"/>
                <w:rtl/>
              </w:rPr>
              <w:t xml:space="preserve"> למגורים, על אף האמור בכל הסכם; לעניין זה לא יחולו הוראות סעיף 6.</w:t>
            </w:r>
          </w:p>
        </w:tc>
      </w:tr>
      <w:tr w:rsidR="003239A4" w14:paraId="540A003A" w14:textId="77777777" w:rsidTr="00FD6857">
        <w:trPr>
          <w:cantSplit/>
        </w:trPr>
        <w:tc>
          <w:tcPr>
            <w:tcW w:w="1871" w:type="dxa"/>
          </w:tcPr>
          <w:p w14:paraId="10CDFFAE" w14:textId="77777777" w:rsidR="003239A4" w:rsidRDefault="003239A4" w:rsidP="009E39EC">
            <w:pPr>
              <w:pStyle w:val="TableSideHeading"/>
            </w:pPr>
          </w:p>
        </w:tc>
        <w:tc>
          <w:tcPr>
            <w:tcW w:w="624" w:type="dxa"/>
          </w:tcPr>
          <w:p w14:paraId="49D66856" w14:textId="77777777" w:rsidR="003239A4" w:rsidRDefault="003239A4" w:rsidP="009E39EC">
            <w:pPr>
              <w:pStyle w:val="TableText"/>
            </w:pPr>
          </w:p>
        </w:tc>
        <w:tc>
          <w:tcPr>
            <w:tcW w:w="624" w:type="dxa"/>
          </w:tcPr>
          <w:p w14:paraId="416D98F0" w14:textId="77777777" w:rsidR="003239A4" w:rsidRDefault="003239A4" w:rsidP="009E39EC">
            <w:pPr>
              <w:pStyle w:val="TableText"/>
            </w:pPr>
          </w:p>
        </w:tc>
        <w:tc>
          <w:tcPr>
            <w:tcW w:w="624" w:type="dxa"/>
          </w:tcPr>
          <w:p w14:paraId="24910608" w14:textId="77777777" w:rsidR="003239A4" w:rsidRDefault="003239A4" w:rsidP="009E39EC">
            <w:pPr>
              <w:pStyle w:val="TableText"/>
            </w:pPr>
          </w:p>
        </w:tc>
        <w:tc>
          <w:tcPr>
            <w:tcW w:w="624" w:type="dxa"/>
          </w:tcPr>
          <w:p w14:paraId="6AA12863" w14:textId="77777777" w:rsidR="003239A4" w:rsidRDefault="003239A4" w:rsidP="009E39EC">
            <w:pPr>
              <w:pStyle w:val="TableText"/>
            </w:pPr>
          </w:p>
        </w:tc>
        <w:tc>
          <w:tcPr>
            <w:tcW w:w="624" w:type="dxa"/>
          </w:tcPr>
          <w:p w14:paraId="439742BE" w14:textId="77777777" w:rsidR="003239A4" w:rsidRDefault="003239A4" w:rsidP="009E39EC">
            <w:pPr>
              <w:pStyle w:val="TableText"/>
            </w:pPr>
          </w:p>
        </w:tc>
        <w:tc>
          <w:tcPr>
            <w:tcW w:w="624" w:type="dxa"/>
          </w:tcPr>
          <w:p w14:paraId="1CE858A1" w14:textId="77777777" w:rsidR="003239A4" w:rsidRDefault="003239A4" w:rsidP="009E39EC">
            <w:pPr>
              <w:pStyle w:val="TableText"/>
            </w:pPr>
            <w:r>
              <w:rPr>
                <w:rFonts w:hint="cs"/>
                <w:rtl/>
              </w:rPr>
              <w:t>(ג)</w:t>
            </w:r>
          </w:p>
        </w:tc>
        <w:tc>
          <w:tcPr>
            <w:tcW w:w="4026" w:type="dxa"/>
          </w:tcPr>
          <w:p w14:paraId="189CD7A8" w14:textId="77777777" w:rsidR="003239A4" w:rsidRDefault="003239A4" w:rsidP="009E39EC">
            <w:pPr>
              <w:pStyle w:val="TableBlock"/>
            </w:pPr>
            <w:r>
              <w:rPr>
                <w:rFonts w:hint="cs"/>
                <w:rtl/>
              </w:rPr>
              <w:t>(1)</w:t>
            </w:r>
            <w:r>
              <w:rPr>
                <w:rtl/>
              </w:rPr>
              <w:tab/>
            </w:r>
            <w:r>
              <w:rPr>
                <w:rFonts w:hint="cs"/>
                <w:sz w:val="26"/>
                <w:rtl/>
              </w:rPr>
              <w:t>מסר משכיר לשוכר דירה שלא התקיימו</w:t>
            </w:r>
            <w:r w:rsidRPr="00E80262">
              <w:rPr>
                <w:rFonts w:hint="cs"/>
                <w:sz w:val="26"/>
                <w:rtl/>
              </w:rPr>
              <w:t xml:space="preserve"> </w:t>
            </w:r>
            <w:r>
              <w:rPr>
                <w:rFonts w:hint="cs"/>
                <w:sz w:val="26"/>
                <w:rtl/>
              </w:rPr>
              <w:t>בה</w:t>
            </w:r>
            <w:r w:rsidRPr="00E80262">
              <w:rPr>
                <w:rFonts w:hint="cs"/>
                <w:sz w:val="26"/>
                <w:rtl/>
              </w:rPr>
              <w:t xml:space="preserve"> </w:t>
            </w:r>
            <w:r>
              <w:rPr>
                <w:rFonts w:hint="cs"/>
                <w:sz w:val="26"/>
                <w:rtl/>
              </w:rPr>
              <w:t>התנאים שבתוספת, רשאי</w:t>
            </w:r>
            <w:r w:rsidRPr="00E80262">
              <w:rPr>
                <w:rFonts w:hint="cs"/>
                <w:sz w:val="26"/>
                <w:rtl/>
              </w:rPr>
              <w:t xml:space="preserve"> השוכר</w:t>
            </w:r>
            <w:r>
              <w:rPr>
                <w:rFonts w:hint="cs"/>
                <w:sz w:val="26"/>
                <w:rtl/>
              </w:rPr>
              <w:t>, בלי לגרוע מהוראות סעיף קטן (ב),</w:t>
            </w:r>
            <w:r w:rsidRPr="00E80262">
              <w:rPr>
                <w:rFonts w:hint="cs"/>
                <w:sz w:val="26"/>
                <w:rtl/>
              </w:rPr>
              <w:t xml:space="preserve"> לנכות מדמי השכירות </w:t>
            </w:r>
            <w:r>
              <w:rPr>
                <w:rFonts w:hint="cs"/>
                <w:sz w:val="26"/>
                <w:rtl/>
              </w:rPr>
              <w:t>עשרים</w:t>
            </w:r>
            <w:r w:rsidRPr="00A70B10">
              <w:rPr>
                <w:sz w:val="26"/>
                <w:rtl/>
              </w:rPr>
              <w:t xml:space="preserve"> </w:t>
            </w:r>
            <w:r w:rsidRPr="00A70B10">
              <w:rPr>
                <w:rFonts w:hint="eastAsia"/>
                <w:sz w:val="26"/>
                <w:rtl/>
              </w:rPr>
              <w:t>אחוזים</w:t>
            </w:r>
            <w:r w:rsidRPr="00A70B10">
              <w:rPr>
                <w:b/>
                <w:bCs/>
                <w:sz w:val="26"/>
                <w:rtl/>
              </w:rPr>
              <w:t xml:space="preserve"> </w:t>
            </w:r>
            <w:r w:rsidRPr="00A70B10">
              <w:rPr>
                <w:rFonts w:hint="eastAsia"/>
                <w:sz w:val="26"/>
                <w:rtl/>
              </w:rPr>
              <w:t>לפחות</w:t>
            </w:r>
            <w:r w:rsidRPr="00A70B10">
              <w:rPr>
                <w:sz w:val="26"/>
                <w:rtl/>
              </w:rPr>
              <w:t xml:space="preserve"> </w:t>
            </w:r>
            <w:r w:rsidRPr="00A70B10">
              <w:rPr>
                <w:rFonts w:hint="eastAsia"/>
                <w:sz w:val="26"/>
                <w:rtl/>
              </w:rPr>
              <w:t>בגין</w:t>
            </w:r>
            <w:r w:rsidRPr="00E80262">
              <w:rPr>
                <w:rFonts w:hint="cs"/>
                <w:sz w:val="26"/>
                <w:rtl/>
              </w:rPr>
              <w:t xml:space="preserve"> כל חודש שבו לא תוקנה ההפרה.</w:t>
            </w:r>
          </w:p>
        </w:tc>
      </w:tr>
      <w:tr w:rsidR="003239A4" w14:paraId="5980A51A" w14:textId="77777777" w:rsidTr="00FD6857">
        <w:trPr>
          <w:cantSplit/>
        </w:trPr>
        <w:tc>
          <w:tcPr>
            <w:tcW w:w="1871" w:type="dxa"/>
          </w:tcPr>
          <w:p w14:paraId="1EB793C1" w14:textId="77777777" w:rsidR="003239A4" w:rsidRDefault="003239A4" w:rsidP="009E39EC">
            <w:pPr>
              <w:pStyle w:val="TableSideHeading"/>
              <w:rPr>
                <w:rtl/>
              </w:rPr>
            </w:pPr>
          </w:p>
        </w:tc>
        <w:tc>
          <w:tcPr>
            <w:tcW w:w="624" w:type="dxa"/>
          </w:tcPr>
          <w:p w14:paraId="03AC0F0F" w14:textId="77777777" w:rsidR="003239A4" w:rsidRDefault="003239A4" w:rsidP="009E39EC">
            <w:pPr>
              <w:pStyle w:val="TableText"/>
            </w:pPr>
          </w:p>
        </w:tc>
        <w:tc>
          <w:tcPr>
            <w:tcW w:w="624" w:type="dxa"/>
          </w:tcPr>
          <w:p w14:paraId="7ACA71E9" w14:textId="77777777" w:rsidR="003239A4" w:rsidRDefault="003239A4" w:rsidP="009E39EC">
            <w:pPr>
              <w:pStyle w:val="TableText"/>
            </w:pPr>
          </w:p>
        </w:tc>
        <w:tc>
          <w:tcPr>
            <w:tcW w:w="624" w:type="dxa"/>
          </w:tcPr>
          <w:p w14:paraId="4380F214" w14:textId="77777777" w:rsidR="003239A4" w:rsidRDefault="003239A4" w:rsidP="009E39EC">
            <w:pPr>
              <w:pStyle w:val="TableText"/>
            </w:pPr>
          </w:p>
        </w:tc>
        <w:tc>
          <w:tcPr>
            <w:tcW w:w="624" w:type="dxa"/>
          </w:tcPr>
          <w:p w14:paraId="44D3BB76" w14:textId="77777777" w:rsidR="003239A4" w:rsidRDefault="003239A4" w:rsidP="009E39EC">
            <w:pPr>
              <w:pStyle w:val="TableText"/>
            </w:pPr>
          </w:p>
        </w:tc>
        <w:tc>
          <w:tcPr>
            <w:tcW w:w="624" w:type="dxa"/>
          </w:tcPr>
          <w:p w14:paraId="09CB81AD" w14:textId="77777777" w:rsidR="003239A4" w:rsidRDefault="003239A4" w:rsidP="009E39EC">
            <w:pPr>
              <w:pStyle w:val="TableText"/>
            </w:pPr>
          </w:p>
        </w:tc>
        <w:tc>
          <w:tcPr>
            <w:tcW w:w="624" w:type="dxa"/>
          </w:tcPr>
          <w:p w14:paraId="5F3A7B39" w14:textId="77777777" w:rsidR="003239A4" w:rsidRDefault="003239A4" w:rsidP="009E39EC">
            <w:pPr>
              <w:pStyle w:val="TableText"/>
              <w:rPr>
                <w:rtl/>
              </w:rPr>
            </w:pPr>
          </w:p>
        </w:tc>
        <w:tc>
          <w:tcPr>
            <w:tcW w:w="4026" w:type="dxa"/>
          </w:tcPr>
          <w:p w14:paraId="61962E72" w14:textId="77777777" w:rsidR="003239A4" w:rsidRDefault="003239A4" w:rsidP="009E39EC">
            <w:pPr>
              <w:pStyle w:val="TableBlock"/>
              <w:rPr>
                <w:rtl/>
              </w:rPr>
            </w:pPr>
            <w:r>
              <w:rPr>
                <w:rFonts w:hint="cs"/>
                <w:rtl/>
              </w:rPr>
              <w:t>(2)</w:t>
            </w:r>
            <w:r>
              <w:rPr>
                <w:rtl/>
              </w:rPr>
              <w:tab/>
            </w:r>
            <w:r w:rsidRPr="00E80262">
              <w:rPr>
                <w:rFonts w:hint="cs"/>
                <w:sz w:val="26"/>
                <w:rtl/>
              </w:rPr>
              <w:t>שילם השוכר את דמי השכירות ללא ניכוי כאמור</w:t>
            </w:r>
            <w:r>
              <w:rPr>
                <w:rFonts w:hint="cs"/>
                <w:sz w:val="26"/>
                <w:rtl/>
              </w:rPr>
              <w:t>,</w:t>
            </w:r>
            <w:r w:rsidRPr="00E80262">
              <w:rPr>
                <w:rFonts w:hint="cs"/>
                <w:sz w:val="26"/>
                <w:rtl/>
              </w:rPr>
              <w:t xml:space="preserve"> </w:t>
            </w:r>
            <w:r>
              <w:rPr>
                <w:rFonts w:hint="cs"/>
                <w:sz w:val="26"/>
                <w:rtl/>
              </w:rPr>
              <w:t xml:space="preserve">יהיה </w:t>
            </w:r>
            <w:r w:rsidRPr="00E80262">
              <w:rPr>
                <w:rFonts w:hint="cs"/>
                <w:sz w:val="26"/>
                <w:rtl/>
              </w:rPr>
              <w:t>זכאי להשבה בשיעור האמור.</w:t>
            </w:r>
          </w:p>
        </w:tc>
      </w:tr>
      <w:tr w:rsidR="003239A4" w:rsidRPr="00427B6D" w14:paraId="65439E94" w14:textId="77777777" w:rsidTr="00FD6857">
        <w:trPr>
          <w:cantSplit/>
        </w:trPr>
        <w:tc>
          <w:tcPr>
            <w:tcW w:w="1871" w:type="dxa"/>
          </w:tcPr>
          <w:p w14:paraId="374AC08B" w14:textId="77777777" w:rsidR="003239A4" w:rsidRDefault="003239A4" w:rsidP="009E39EC">
            <w:pPr>
              <w:pStyle w:val="TableSideHeading"/>
            </w:pPr>
          </w:p>
        </w:tc>
        <w:tc>
          <w:tcPr>
            <w:tcW w:w="624" w:type="dxa"/>
          </w:tcPr>
          <w:p w14:paraId="49C97621" w14:textId="77777777" w:rsidR="003239A4" w:rsidRDefault="003239A4" w:rsidP="009E39EC">
            <w:pPr>
              <w:pStyle w:val="TableText"/>
            </w:pPr>
          </w:p>
        </w:tc>
        <w:tc>
          <w:tcPr>
            <w:tcW w:w="624" w:type="dxa"/>
          </w:tcPr>
          <w:p w14:paraId="50C59D77" w14:textId="77777777" w:rsidR="003239A4" w:rsidRDefault="003239A4" w:rsidP="009E39EC">
            <w:pPr>
              <w:pStyle w:val="TableText"/>
            </w:pPr>
          </w:p>
        </w:tc>
        <w:tc>
          <w:tcPr>
            <w:tcW w:w="624" w:type="dxa"/>
          </w:tcPr>
          <w:p w14:paraId="4836B107" w14:textId="77777777" w:rsidR="003239A4" w:rsidRDefault="003239A4" w:rsidP="009E39EC">
            <w:pPr>
              <w:pStyle w:val="TableText"/>
            </w:pPr>
          </w:p>
        </w:tc>
        <w:tc>
          <w:tcPr>
            <w:tcW w:w="624" w:type="dxa"/>
          </w:tcPr>
          <w:p w14:paraId="7532285D" w14:textId="77777777" w:rsidR="003239A4" w:rsidRDefault="003239A4" w:rsidP="009E39EC">
            <w:pPr>
              <w:pStyle w:val="TableText"/>
            </w:pPr>
          </w:p>
        </w:tc>
        <w:tc>
          <w:tcPr>
            <w:tcW w:w="624" w:type="dxa"/>
          </w:tcPr>
          <w:p w14:paraId="20437B49" w14:textId="77777777" w:rsidR="003239A4" w:rsidRDefault="003239A4" w:rsidP="009E39EC">
            <w:pPr>
              <w:pStyle w:val="TableText"/>
            </w:pPr>
          </w:p>
        </w:tc>
        <w:tc>
          <w:tcPr>
            <w:tcW w:w="4650" w:type="dxa"/>
            <w:gridSpan w:val="2"/>
          </w:tcPr>
          <w:p w14:paraId="57DD70F7" w14:textId="77777777" w:rsidR="003239A4" w:rsidRPr="00427B6D" w:rsidRDefault="003239A4" w:rsidP="009E39EC">
            <w:pPr>
              <w:pStyle w:val="TableBlock"/>
            </w:pPr>
            <w:r w:rsidRPr="00427B6D">
              <w:rPr>
                <w:rFonts w:hint="cs"/>
                <w:rtl/>
              </w:rPr>
              <w:t>(ד)</w:t>
            </w:r>
            <w:r w:rsidRPr="00427B6D">
              <w:rPr>
                <w:rtl/>
              </w:rPr>
              <w:tab/>
            </w:r>
            <w:r w:rsidRPr="00427B6D">
              <w:rPr>
                <w:rFonts w:hint="cs"/>
                <w:rtl/>
              </w:rPr>
              <w:t xml:space="preserve">שר המשפטים, בהתייעצות עם שר הבינוי, </w:t>
            </w:r>
            <w:r>
              <w:rPr>
                <w:rFonts w:hint="cs"/>
                <w:rtl/>
              </w:rPr>
              <w:t xml:space="preserve">רשאי </w:t>
            </w:r>
            <w:r w:rsidRPr="00427B6D">
              <w:rPr>
                <w:rFonts w:hint="cs"/>
                <w:rtl/>
              </w:rPr>
              <w:t>לשנות</w:t>
            </w:r>
            <w:r>
              <w:rPr>
                <w:rFonts w:hint="cs"/>
                <w:rtl/>
              </w:rPr>
              <w:t>,</w:t>
            </w:r>
            <w:r w:rsidRPr="00427B6D">
              <w:rPr>
                <w:rFonts w:hint="cs"/>
                <w:rtl/>
              </w:rPr>
              <w:t xml:space="preserve"> בצו</w:t>
            </w:r>
            <w:r>
              <w:rPr>
                <w:rFonts w:hint="cs"/>
                <w:rtl/>
              </w:rPr>
              <w:t>,</w:t>
            </w:r>
            <w:r w:rsidRPr="00427B6D">
              <w:rPr>
                <w:rFonts w:hint="cs"/>
                <w:rtl/>
              </w:rPr>
              <w:t xml:space="preserve"> את התוספת וכן לשנות את </w:t>
            </w:r>
            <w:r>
              <w:rPr>
                <w:rFonts w:hint="cs"/>
                <w:rtl/>
              </w:rPr>
              <w:t>השיעור</w:t>
            </w:r>
            <w:r w:rsidRPr="00427B6D">
              <w:rPr>
                <w:rFonts w:hint="cs"/>
                <w:rtl/>
              </w:rPr>
              <w:t xml:space="preserve"> הקבוע בסעיף קטן (ג)</w:t>
            </w:r>
            <w:r>
              <w:rPr>
                <w:rFonts w:hint="cs"/>
                <w:rtl/>
              </w:rPr>
              <w:t>, ובכלל זה לקבוע שיעורים שונים לניכוי מדמי השכירות בשל אי קיום פרט מהפרטים ש</w:t>
            </w:r>
            <w:r w:rsidRPr="00AE1C5B">
              <w:rPr>
                <w:rFonts w:hint="eastAsia"/>
                <w:rtl/>
              </w:rPr>
              <w:t>בתוספת</w:t>
            </w:r>
            <w:r w:rsidRPr="00AE1C5B">
              <w:rPr>
                <w:rtl/>
              </w:rPr>
              <w:t>.</w:t>
            </w:r>
          </w:p>
        </w:tc>
      </w:tr>
      <w:tr w:rsidR="003239A4" w:rsidRPr="00C96779" w14:paraId="68F94874" w14:textId="77777777" w:rsidTr="00FD6857">
        <w:trPr>
          <w:cantSplit/>
        </w:trPr>
        <w:tc>
          <w:tcPr>
            <w:tcW w:w="1871" w:type="dxa"/>
          </w:tcPr>
          <w:p w14:paraId="6E276E5A" w14:textId="77777777" w:rsidR="003239A4" w:rsidRPr="00E80262" w:rsidRDefault="003239A4" w:rsidP="009E39EC">
            <w:pPr>
              <w:pStyle w:val="TableSideHeading"/>
              <w:keepLines w:val="0"/>
              <w:rPr>
                <w:sz w:val="26"/>
              </w:rPr>
            </w:pPr>
          </w:p>
        </w:tc>
        <w:tc>
          <w:tcPr>
            <w:tcW w:w="624" w:type="dxa"/>
          </w:tcPr>
          <w:p w14:paraId="79C163AF" w14:textId="77777777" w:rsidR="003239A4" w:rsidRPr="00E80262" w:rsidRDefault="003239A4" w:rsidP="009E39EC">
            <w:pPr>
              <w:pStyle w:val="TableText"/>
              <w:keepLines w:val="0"/>
              <w:rPr>
                <w:sz w:val="26"/>
              </w:rPr>
            </w:pPr>
          </w:p>
        </w:tc>
        <w:tc>
          <w:tcPr>
            <w:tcW w:w="1872" w:type="dxa"/>
            <w:gridSpan w:val="3"/>
          </w:tcPr>
          <w:p w14:paraId="0B1A2D7C" w14:textId="77777777" w:rsidR="003239A4" w:rsidRPr="00C96779" w:rsidRDefault="003239A4" w:rsidP="009E39EC">
            <w:pPr>
              <w:pStyle w:val="TableInnerSideHeading"/>
              <w:ind w:right="0"/>
            </w:pPr>
            <w:r w:rsidRPr="00C96779">
              <w:rPr>
                <w:rFonts w:hint="eastAsia"/>
                <w:rtl/>
              </w:rPr>
              <w:t>צורת</w:t>
            </w:r>
            <w:r w:rsidRPr="00C96779">
              <w:rPr>
                <w:rtl/>
              </w:rPr>
              <w:t xml:space="preserve"> </w:t>
            </w:r>
            <w:r w:rsidRPr="00C96779">
              <w:rPr>
                <w:rFonts w:hint="eastAsia"/>
                <w:rtl/>
              </w:rPr>
              <w:t>חוזה</w:t>
            </w:r>
            <w:r w:rsidRPr="00C96779">
              <w:rPr>
                <w:rtl/>
              </w:rPr>
              <w:t xml:space="preserve"> </w:t>
            </w:r>
            <w:r w:rsidRPr="00C96779">
              <w:rPr>
                <w:rFonts w:hint="eastAsia"/>
                <w:rtl/>
              </w:rPr>
              <w:t>שכירות</w:t>
            </w:r>
            <w:r w:rsidRPr="00C96779">
              <w:rPr>
                <w:rtl/>
              </w:rPr>
              <w:t xml:space="preserve"> </w:t>
            </w:r>
            <w:r w:rsidRPr="00C96779">
              <w:rPr>
                <w:rFonts w:hint="eastAsia"/>
                <w:rtl/>
              </w:rPr>
              <w:t>למגורים</w:t>
            </w:r>
          </w:p>
        </w:tc>
        <w:tc>
          <w:tcPr>
            <w:tcW w:w="624" w:type="dxa"/>
          </w:tcPr>
          <w:p w14:paraId="064F99BC" w14:textId="77777777" w:rsidR="003239A4" w:rsidRPr="00E80262" w:rsidRDefault="003239A4" w:rsidP="009E39EC">
            <w:pPr>
              <w:pStyle w:val="TableText"/>
              <w:rPr>
                <w:sz w:val="26"/>
              </w:rPr>
            </w:pPr>
            <w:r w:rsidRPr="00E80262">
              <w:rPr>
                <w:rFonts w:hint="cs"/>
                <w:sz w:val="26"/>
                <w:rtl/>
              </w:rPr>
              <w:t>25ד.</w:t>
            </w:r>
          </w:p>
        </w:tc>
        <w:tc>
          <w:tcPr>
            <w:tcW w:w="4650" w:type="dxa"/>
            <w:gridSpan w:val="2"/>
          </w:tcPr>
          <w:p w14:paraId="36C970CD" w14:textId="77777777" w:rsidR="003239A4" w:rsidRPr="00C96779" w:rsidRDefault="003239A4" w:rsidP="009E39EC">
            <w:pPr>
              <w:pStyle w:val="TableBlock"/>
            </w:pPr>
            <w:r w:rsidRPr="00C96779">
              <w:rPr>
                <w:rFonts w:hint="eastAsia"/>
                <w:rtl/>
              </w:rPr>
              <w:t>חוזה</w:t>
            </w:r>
            <w:r w:rsidRPr="00C96779">
              <w:rPr>
                <w:rtl/>
              </w:rPr>
              <w:t xml:space="preserve"> שכירות למגורים יערך בכתב וייחתם בידי המשכיר והשוכר</w:t>
            </w:r>
            <w:r>
              <w:rPr>
                <w:rFonts w:hint="cs"/>
                <w:rtl/>
              </w:rPr>
              <w:t>;</w:t>
            </w:r>
            <w:r w:rsidRPr="00C96779">
              <w:rPr>
                <w:rtl/>
              </w:rPr>
              <w:t xml:space="preserve"> העתק חתום מהחוזה יימסר לכל אחד מהצדדים. </w:t>
            </w:r>
          </w:p>
        </w:tc>
      </w:tr>
      <w:tr w:rsidR="003239A4" w14:paraId="12410EBA" w14:textId="77777777" w:rsidTr="00FD6857">
        <w:trPr>
          <w:cantSplit/>
        </w:trPr>
        <w:tc>
          <w:tcPr>
            <w:tcW w:w="1871" w:type="dxa"/>
          </w:tcPr>
          <w:p w14:paraId="3E5D7E21" w14:textId="77777777" w:rsidR="003239A4" w:rsidRDefault="003239A4" w:rsidP="009E39EC">
            <w:pPr>
              <w:pStyle w:val="TableSideHeading"/>
              <w:keepLines w:val="0"/>
            </w:pPr>
          </w:p>
        </w:tc>
        <w:tc>
          <w:tcPr>
            <w:tcW w:w="624" w:type="dxa"/>
          </w:tcPr>
          <w:p w14:paraId="23BC98B9" w14:textId="77777777" w:rsidR="003239A4" w:rsidRDefault="003239A4" w:rsidP="009E39EC">
            <w:pPr>
              <w:pStyle w:val="TableText"/>
              <w:keepLines w:val="0"/>
            </w:pPr>
          </w:p>
        </w:tc>
        <w:tc>
          <w:tcPr>
            <w:tcW w:w="1872" w:type="dxa"/>
            <w:gridSpan w:val="3"/>
          </w:tcPr>
          <w:p w14:paraId="153BB7CB" w14:textId="77777777" w:rsidR="003239A4" w:rsidRDefault="003239A4" w:rsidP="009E39EC">
            <w:pPr>
              <w:pStyle w:val="TableInnerSideHeading"/>
            </w:pPr>
            <w:r w:rsidRPr="00E80262">
              <w:rPr>
                <w:rFonts w:hint="cs"/>
                <w:sz w:val="26"/>
                <w:rtl/>
              </w:rPr>
              <w:t>תוכן חוזה שכירות למגורים</w:t>
            </w:r>
          </w:p>
        </w:tc>
        <w:tc>
          <w:tcPr>
            <w:tcW w:w="624" w:type="dxa"/>
          </w:tcPr>
          <w:p w14:paraId="2F069E45" w14:textId="77777777" w:rsidR="003239A4" w:rsidRDefault="003239A4" w:rsidP="009E39EC">
            <w:pPr>
              <w:pStyle w:val="TableText"/>
            </w:pPr>
            <w:r w:rsidRPr="00E80262">
              <w:rPr>
                <w:rFonts w:hint="cs"/>
                <w:sz w:val="26"/>
                <w:rtl/>
              </w:rPr>
              <w:t>25ה.</w:t>
            </w:r>
          </w:p>
        </w:tc>
        <w:tc>
          <w:tcPr>
            <w:tcW w:w="4650" w:type="dxa"/>
            <w:gridSpan w:val="2"/>
          </w:tcPr>
          <w:p w14:paraId="2BF28766" w14:textId="77777777" w:rsidR="003239A4" w:rsidRDefault="003239A4" w:rsidP="009E39EC">
            <w:pPr>
              <w:pStyle w:val="TableBlock"/>
            </w:pPr>
            <w:r>
              <w:rPr>
                <w:rFonts w:hint="cs"/>
                <w:sz w:val="26"/>
                <w:rtl/>
              </w:rPr>
              <w:t>(א)</w:t>
            </w:r>
            <w:r>
              <w:rPr>
                <w:sz w:val="26"/>
                <w:rtl/>
              </w:rPr>
              <w:tab/>
            </w:r>
            <w:r w:rsidRPr="00E80262">
              <w:rPr>
                <w:sz w:val="26"/>
                <w:rtl/>
              </w:rPr>
              <w:t>חוזה שכירות למגורים יכלול, בין ה</w:t>
            </w:r>
            <w:r w:rsidRPr="00E80262">
              <w:rPr>
                <w:rFonts w:hint="cs"/>
                <w:sz w:val="26"/>
                <w:rtl/>
              </w:rPr>
              <w:t>שא</w:t>
            </w:r>
            <w:r w:rsidRPr="00E80262">
              <w:rPr>
                <w:sz w:val="26"/>
                <w:rtl/>
              </w:rPr>
              <w:t>ר, את כל אלה:</w:t>
            </w:r>
          </w:p>
        </w:tc>
      </w:tr>
      <w:tr w:rsidR="003239A4" w14:paraId="679C6FB8" w14:textId="77777777" w:rsidTr="00FD6857">
        <w:trPr>
          <w:cantSplit/>
        </w:trPr>
        <w:tc>
          <w:tcPr>
            <w:tcW w:w="1871" w:type="dxa"/>
          </w:tcPr>
          <w:p w14:paraId="64DEB1A9" w14:textId="77777777" w:rsidR="003239A4" w:rsidRDefault="003239A4" w:rsidP="009E39EC">
            <w:pPr>
              <w:pStyle w:val="TableSideHeading"/>
            </w:pPr>
          </w:p>
        </w:tc>
        <w:tc>
          <w:tcPr>
            <w:tcW w:w="624" w:type="dxa"/>
          </w:tcPr>
          <w:p w14:paraId="4E529428" w14:textId="77777777" w:rsidR="003239A4" w:rsidRDefault="003239A4" w:rsidP="009E39EC">
            <w:pPr>
              <w:pStyle w:val="TableText"/>
            </w:pPr>
          </w:p>
        </w:tc>
        <w:tc>
          <w:tcPr>
            <w:tcW w:w="624" w:type="dxa"/>
          </w:tcPr>
          <w:p w14:paraId="510AB4B9" w14:textId="77777777" w:rsidR="003239A4" w:rsidRDefault="003239A4" w:rsidP="009E39EC">
            <w:pPr>
              <w:pStyle w:val="TableText"/>
            </w:pPr>
          </w:p>
        </w:tc>
        <w:tc>
          <w:tcPr>
            <w:tcW w:w="624" w:type="dxa"/>
          </w:tcPr>
          <w:p w14:paraId="22C3F028" w14:textId="77777777" w:rsidR="003239A4" w:rsidRDefault="003239A4" w:rsidP="009E39EC">
            <w:pPr>
              <w:pStyle w:val="TableText"/>
            </w:pPr>
          </w:p>
        </w:tc>
        <w:tc>
          <w:tcPr>
            <w:tcW w:w="624" w:type="dxa"/>
          </w:tcPr>
          <w:p w14:paraId="51E0E4EE" w14:textId="77777777" w:rsidR="003239A4" w:rsidRDefault="003239A4" w:rsidP="009E39EC">
            <w:pPr>
              <w:pStyle w:val="TableText"/>
            </w:pPr>
          </w:p>
        </w:tc>
        <w:tc>
          <w:tcPr>
            <w:tcW w:w="624" w:type="dxa"/>
          </w:tcPr>
          <w:p w14:paraId="3BBB535B" w14:textId="77777777" w:rsidR="003239A4" w:rsidRDefault="003239A4" w:rsidP="009E39EC">
            <w:pPr>
              <w:pStyle w:val="TableText"/>
            </w:pPr>
          </w:p>
        </w:tc>
        <w:tc>
          <w:tcPr>
            <w:tcW w:w="624" w:type="dxa"/>
          </w:tcPr>
          <w:p w14:paraId="1C799C2F" w14:textId="77777777" w:rsidR="003239A4" w:rsidRDefault="003239A4" w:rsidP="009E39EC">
            <w:pPr>
              <w:pStyle w:val="TableText"/>
            </w:pPr>
          </w:p>
        </w:tc>
        <w:tc>
          <w:tcPr>
            <w:tcW w:w="4026" w:type="dxa"/>
          </w:tcPr>
          <w:p w14:paraId="00696D8D" w14:textId="77777777" w:rsidR="003239A4" w:rsidRDefault="003239A4" w:rsidP="009E39EC">
            <w:pPr>
              <w:pStyle w:val="TableBlock"/>
            </w:pPr>
            <w:r>
              <w:rPr>
                <w:rFonts w:hint="cs"/>
                <w:sz w:val="26"/>
                <w:rtl/>
              </w:rPr>
              <w:t>(1)</w:t>
            </w:r>
            <w:r>
              <w:rPr>
                <w:sz w:val="26"/>
                <w:rtl/>
              </w:rPr>
              <w:tab/>
            </w:r>
            <w:r w:rsidRPr="00E80262">
              <w:rPr>
                <w:rFonts w:hint="cs"/>
                <w:sz w:val="26"/>
                <w:rtl/>
              </w:rPr>
              <w:t xml:space="preserve">כתובת הדירה </w:t>
            </w:r>
            <w:r>
              <w:rPr>
                <w:rFonts w:hint="cs"/>
                <w:sz w:val="26"/>
                <w:rtl/>
              </w:rPr>
              <w:t>ו</w:t>
            </w:r>
            <w:r w:rsidRPr="00E80262">
              <w:rPr>
                <w:rFonts w:hint="cs"/>
                <w:sz w:val="26"/>
                <w:rtl/>
              </w:rPr>
              <w:t>מספר הגוש והחלקה, ככל שהיא רשומה בפנקסי המקרקעין</w:t>
            </w:r>
            <w:r>
              <w:rPr>
                <w:rFonts w:hint="cs"/>
                <w:sz w:val="26"/>
                <w:rtl/>
              </w:rPr>
              <w:t>;</w:t>
            </w:r>
            <w:r w:rsidRPr="00E80262">
              <w:rPr>
                <w:rFonts w:hint="cs"/>
                <w:sz w:val="26"/>
                <w:rtl/>
              </w:rPr>
              <w:t xml:space="preserve"> </w:t>
            </w:r>
          </w:p>
        </w:tc>
      </w:tr>
      <w:tr w:rsidR="003239A4" w14:paraId="12864F06" w14:textId="77777777" w:rsidTr="00FD6857">
        <w:trPr>
          <w:cantSplit/>
        </w:trPr>
        <w:tc>
          <w:tcPr>
            <w:tcW w:w="1871" w:type="dxa"/>
          </w:tcPr>
          <w:p w14:paraId="7776DA35" w14:textId="77777777" w:rsidR="003239A4" w:rsidRDefault="003239A4" w:rsidP="009E39EC">
            <w:pPr>
              <w:pStyle w:val="TableSideHeading"/>
              <w:rPr>
                <w:rtl/>
              </w:rPr>
            </w:pPr>
          </w:p>
        </w:tc>
        <w:tc>
          <w:tcPr>
            <w:tcW w:w="624" w:type="dxa"/>
          </w:tcPr>
          <w:p w14:paraId="259E0EDA" w14:textId="77777777" w:rsidR="003239A4" w:rsidRDefault="003239A4" w:rsidP="009E39EC">
            <w:pPr>
              <w:pStyle w:val="TableText"/>
            </w:pPr>
          </w:p>
        </w:tc>
        <w:tc>
          <w:tcPr>
            <w:tcW w:w="624" w:type="dxa"/>
          </w:tcPr>
          <w:p w14:paraId="3BAC94BE" w14:textId="77777777" w:rsidR="003239A4" w:rsidRDefault="003239A4" w:rsidP="009E39EC">
            <w:pPr>
              <w:pStyle w:val="TableText"/>
            </w:pPr>
          </w:p>
        </w:tc>
        <w:tc>
          <w:tcPr>
            <w:tcW w:w="624" w:type="dxa"/>
          </w:tcPr>
          <w:p w14:paraId="66D304CD" w14:textId="77777777" w:rsidR="003239A4" w:rsidRDefault="003239A4" w:rsidP="009E39EC">
            <w:pPr>
              <w:pStyle w:val="TableText"/>
            </w:pPr>
          </w:p>
        </w:tc>
        <w:tc>
          <w:tcPr>
            <w:tcW w:w="624" w:type="dxa"/>
          </w:tcPr>
          <w:p w14:paraId="486C2D20" w14:textId="77777777" w:rsidR="003239A4" w:rsidRDefault="003239A4" w:rsidP="009E39EC">
            <w:pPr>
              <w:pStyle w:val="TableText"/>
            </w:pPr>
          </w:p>
        </w:tc>
        <w:tc>
          <w:tcPr>
            <w:tcW w:w="624" w:type="dxa"/>
          </w:tcPr>
          <w:p w14:paraId="790BF9BE" w14:textId="77777777" w:rsidR="003239A4" w:rsidRDefault="003239A4" w:rsidP="009E39EC">
            <w:pPr>
              <w:pStyle w:val="TableText"/>
            </w:pPr>
          </w:p>
        </w:tc>
        <w:tc>
          <w:tcPr>
            <w:tcW w:w="624" w:type="dxa"/>
          </w:tcPr>
          <w:p w14:paraId="5B78D50C" w14:textId="77777777" w:rsidR="003239A4" w:rsidRDefault="003239A4" w:rsidP="009E39EC">
            <w:pPr>
              <w:pStyle w:val="TableText"/>
              <w:rPr>
                <w:rtl/>
              </w:rPr>
            </w:pPr>
          </w:p>
        </w:tc>
        <w:tc>
          <w:tcPr>
            <w:tcW w:w="4026" w:type="dxa"/>
          </w:tcPr>
          <w:p w14:paraId="45922445" w14:textId="77777777" w:rsidR="003239A4" w:rsidRDefault="003239A4" w:rsidP="009E39EC">
            <w:pPr>
              <w:pStyle w:val="TableBlock"/>
              <w:rPr>
                <w:rtl/>
              </w:rPr>
            </w:pPr>
            <w:r>
              <w:rPr>
                <w:rFonts w:hint="cs"/>
                <w:sz w:val="26"/>
                <w:rtl/>
              </w:rPr>
              <w:t>(2)</w:t>
            </w:r>
            <w:r>
              <w:rPr>
                <w:sz w:val="26"/>
                <w:rtl/>
              </w:rPr>
              <w:tab/>
            </w:r>
            <w:r w:rsidRPr="00E80262">
              <w:rPr>
                <w:rFonts w:hint="cs"/>
                <w:sz w:val="26"/>
                <w:rtl/>
              </w:rPr>
              <w:t>שמות הצדדים לחוזה, מספר תעודת זהות שלהם ומענם;</w:t>
            </w:r>
          </w:p>
        </w:tc>
      </w:tr>
      <w:tr w:rsidR="003239A4" w14:paraId="61BAA543" w14:textId="77777777" w:rsidTr="00FD6857">
        <w:trPr>
          <w:cantSplit/>
        </w:trPr>
        <w:tc>
          <w:tcPr>
            <w:tcW w:w="1871" w:type="dxa"/>
          </w:tcPr>
          <w:p w14:paraId="4592587E" w14:textId="77777777" w:rsidR="003239A4" w:rsidRDefault="003239A4" w:rsidP="009E39EC">
            <w:pPr>
              <w:pStyle w:val="TableSideHeading"/>
              <w:rPr>
                <w:rtl/>
              </w:rPr>
            </w:pPr>
          </w:p>
        </w:tc>
        <w:tc>
          <w:tcPr>
            <w:tcW w:w="624" w:type="dxa"/>
          </w:tcPr>
          <w:p w14:paraId="1A59C646" w14:textId="77777777" w:rsidR="003239A4" w:rsidRDefault="003239A4" w:rsidP="009E39EC">
            <w:pPr>
              <w:pStyle w:val="TableText"/>
            </w:pPr>
          </w:p>
        </w:tc>
        <w:tc>
          <w:tcPr>
            <w:tcW w:w="624" w:type="dxa"/>
          </w:tcPr>
          <w:p w14:paraId="01181F82" w14:textId="77777777" w:rsidR="003239A4" w:rsidRDefault="003239A4" w:rsidP="009E39EC">
            <w:pPr>
              <w:pStyle w:val="TableText"/>
            </w:pPr>
          </w:p>
        </w:tc>
        <w:tc>
          <w:tcPr>
            <w:tcW w:w="624" w:type="dxa"/>
          </w:tcPr>
          <w:p w14:paraId="157D7AEC" w14:textId="77777777" w:rsidR="003239A4" w:rsidRDefault="003239A4" w:rsidP="009E39EC">
            <w:pPr>
              <w:pStyle w:val="TableText"/>
            </w:pPr>
          </w:p>
        </w:tc>
        <w:tc>
          <w:tcPr>
            <w:tcW w:w="624" w:type="dxa"/>
          </w:tcPr>
          <w:p w14:paraId="09E16829" w14:textId="77777777" w:rsidR="003239A4" w:rsidRDefault="003239A4" w:rsidP="009E39EC">
            <w:pPr>
              <w:pStyle w:val="TableText"/>
            </w:pPr>
          </w:p>
        </w:tc>
        <w:tc>
          <w:tcPr>
            <w:tcW w:w="624" w:type="dxa"/>
          </w:tcPr>
          <w:p w14:paraId="2765A342" w14:textId="77777777" w:rsidR="003239A4" w:rsidRDefault="003239A4" w:rsidP="009E39EC">
            <w:pPr>
              <w:pStyle w:val="TableText"/>
            </w:pPr>
          </w:p>
        </w:tc>
        <w:tc>
          <w:tcPr>
            <w:tcW w:w="624" w:type="dxa"/>
          </w:tcPr>
          <w:p w14:paraId="0134D935" w14:textId="77777777" w:rsidR="003239A4" w:rsidRDefault="003239A4" w:rsidP="009E39EC">
            <w:pPr>
              <w:pStyle w:val="TableText"/>
              <w:rPr>
                <w:rtl/>
              </w:rPr>
            </w:pPr>
          </w:p>
        </w:tc>
        <w:tc>
          <w:tcPr>
            <w:tcW w:w="4026" w:type="dxa"/>
          </w:tcPr>
          <w:p w14:paraId="637D8741" w14:textId="77777777" w:rsidR="003239A4" w:rsidRDefault="003239A4" w:rsidP="009E39EC">
            <w:pPr>
              <w:pStyle w:val="TableBlock"/>
              <w:rPr>
                <w:rtl/>
              </w:rPr>
            </w:pPr>
            <w:r>
              <w:rPr>
                <w:rFonts w:hint="cs"/>
                <w:sz w:val="26"/>
                <w:rtl/>
              </w:rPr>
              <w:t>(3)</w:t>
            </w:r>
            <w:r>
              <w:rPr>
                <w:sz w:val="26"/>
                <w:rtl/>
              </w:rPr>
              <w:tab/>
            </w:r>
            <w:r w:rsidRPr="00E80262">
              <w:rPr>
                <w:rFonts w:hint="cs"/>
                <w:sz w:val="26"/>
                <w:rtl/>
              </w:rPr>
              <w:t>תיאור הדירה, הריהוט והאביזרים שבה ושטחים ומתקנים הצמודים לה המושכרים לשוכר;</w:t>
            </w:r>
          </w:p>
        </w:tc>
      </w:tr>
      <w:tr w:rsidR="003239A4" w14:paraId="417D0805" w14:textId="77777777" w:rsidTr="00FD6857">
        <w:trPr>
          <w:cantSplit/>
        </w:trPr>
        <w:tc>
          <w:tcPr>
            <w:tcW w:w="1871" w:type="dxa"/>
          </w:tcPr>
          <w:p w14:paraId="5062E477" w14:textId="77777777" w:rsidR="003239A4" w:rsidRDefault="003239A4" w:rsidP="009E39EC">
            <w:pPr>
              <w:pStyle w:val="TableSideHeading"/>
              <w:rPr>
                <w:rtl/>
              </w:rPr>
            </w:pPr>
          </w:p>
        </w:tc>
        <w:tc>
          <w:tcPr>
            <w:tcW w:w="624" w:type="dxa"/>
          </w:tcPr>
          <w:p w14:paraId="7CE37CFF" w14:textId="77777777" w:rsidR="003239A4" w:rsidRDefault="003239A4" w:rsidP="009E39EC">
            <w:pPr>
              <w:pStyle w:val="TableText"/>
            </w:pPr>
          </w:p>
        </w:tc>
        <w:tc>
          <w:tcPr>
            <w:tcW w:w="624" w:type="dxa"/>
          </w:tcPr>
          <w:p w14:paraId="3E3F45B0" w14:textId="77777777" w:rsidR="003239A4" w:rsidRDefault="003239A4" w:rsidP="009E39EC">
            <w:pPr>
              <w:pStyle w:val="TableText"/>
            </w:pPr>
          </w:p>
        </w:tc>
        <w:tc>
          <w:tcPr>
            <w:tcW w:w="624" w:type="dxa"/>
          </w:tcPr>
          <w:p w14:paraId="1C613EF1" w14:textId="77777777" w:rsidR="003239A4" w:rsidRDefault="003239A4" w:rsidP="009E39EC">
            <w:pPr>
              <w:pStyle w:val="TableText"/>
            </w:pPr>
          </w:p>
        </w:tc>
        <w:tc>
          <w:tcPr>
            <w:tcW w:w="624" w:type="dxa"/>
          </w:tcPr>
          <w:p w14:paraId="59B85A66" w14:textId="77777777" w:rsidR="003239A4" w:rsidRDefault="003239A4" w:rsidP="009E39EC">
            <w:pPr>
              <w:pStyle w:val="TableText"/>
            </w:pPr>
          </w:p>
        </w:tc>
        <w:tc>
          <w:tcPr>
            <w:tcW w:w="624" w:type="dxa"/>
          </w:tcPr>
          <w:p w14:paraId="1070D366" w14:textId="77777777" w:rsidR="003239A4" w:rsidRDefault="003239A4" w:rsidP="009E39EC">
            <w:pPr>
              <w:pStyle w:val="TableText"/>
            </w:pPr>
          </w:p>
        </w:tc>
        <w:tc>
          <w:tcPr>
            <w:tcW w:w="624" w:type="dxa"/>
          </w:tcPr>
          <w:p w14:paraId="536AA973" w14:textId="77777777" w:rsidR="003239A4" w:rsidRDefault="003239A4" w:rsidP="009E39EC">
            <w:pPr>
              <w:pStyle w:val="TableText"/>
              <w:rPr>
                <w:rtl/>
              </w:rPr>
            </w:pPr>
          </w:p>
        </w:tc>
        <w:tc>
          <w:tcPr>
            <w:tcW w:w="4026" w:type="dxa"/>
          </w:tcPr>
          <w:p w14:paraId="3DF37FDD" w14:textId="77777777" w:rsidR="003239A4" w:rsidRDefault="003239A4" w:rsidP="009E39EC">
            <w:pPr>
              <w:pStyle w:val="TableBlock"/>
              <w:rPr>
                <w:rtl/>
              </w:rPr>
            </w:pPr>
            <w:r>
              <w:rPr>
                <w:rFonts w:hint="cs"/>
                <w:sz w:val="26"/>
                <w:rtl/>
              </w:rPr>
              <w:t>(4)</w:t>
            </w:r>
            <w:r>
              <w:rPr>
                <w:sz w:val="26"/>
                <w:rtl/>
              </w:rPr>
              <w:tab/>
            </w:r>
            <w:r w:rsidRPr="00E80262">
              <w:rPr>
                <w:rFonts w:hint="cs"/>
                <w:sz w:val="26"/>
                <w:rtl/>
              </w:rPr>
              <w:t>תקופת השכירות, קיומה של ברירה להארכת התקופה ותנאי הברירה כאמור;</w:t>
            </w:r>
          </w:p>
        </w:tc>
      </w:tr>
      <w:tr w:rsidR="003239A4" w14:paraId="5ABEE612" w14:textId="77777777" w:rsidTr="00FD6857">
        <w:trPr>
          <w:cantSplit/>
        </w:trPr>
        <w:tc>
          <w:tcPr>
            <w:tcW w:w="1871" w:type="dxa"/>
          </w:tcPr>
          <w:p w14:paraId="74A96D46" w14:textId="77777777" w:rsidR="003239A4" w:rsidRDefault="003239A4" w:rsidP="009E39EC">
            <w:pPr>
              <w:pStyle w:val="TableSideHeading"/>
              <w:rPr>
                <w:rtl/>
              </w:rPr>
            </w:pPr>
          </w:p>
        </w:tc>
        <w:tc>
          <w:tcPr>
            <w:tcW w:w="624" w:type="dxa"/>
          </w:tcPr>
          <w:p w14:paraId="22D1FEE2" w14:textId="77777777" w:rsidR="003239A4" w:rsidRDefault="003239A4" w:rsidP="009E39EC">
            <w:pPr>
              <w:pStyle w:val="TableText"/>
            </w:pPr>
          </w:p>
        </w:tc>
        <w:tc>
          <w:tcPr>
            <w:tcW w:w="624" w:type="dxa"/>
          </w:tcPr>
          <w:p w14:paraId="6D2BDF84" w14:textId="77777777" w:rsidR="003239A4" w:rsidRDefault="003239A4" w:rsidP="009E39EC">
            <w:pPr>
              <w:pStyle w:val="TableText"/>
            </w:pPr>
          </w:p>
        </w:tc>
        <w:tc>
          <w:tcPr>
            <w:tcW w:w="624" w:type="dxa"/>
          </w:tcPr>
          <w:p w14:paraId="472ACCBB" w14:textId="77777777" w:rsidR="003239A4" w:rsidRDefault="003239A4" w:rsidP="009E39EC">
            <w:pPr>
              <w:pStyle w:val="TableText"/>
            </w:pPr>
          </w:p>
        </w:tc>
        <w:tc>
          <w:tcPr>
            <w:tcW w:w="624" w:type="dxa"/>
          </w:tcPr>
          <w:p w14:paraId="4FFCEC7D" w14:textId="77777777" w:rsidR="003239A4" w:rsidRDefault="003239A4" w:rsidP="009E39EC">
            <w:pPr>
              <w:pStyle w:val="TableText"/>
            </w:pPr>
          </w:p>
        </w:tc>
        <w:tc>
          <w:tcPr>
            <w:tcW w:w="624" w:type="dxa"/>
          </w:tcPr>
          <w:p w14:paraId="350946FC" w14:textId="77777777" w:rsidR="003239A4" w:rsidRDefault="003239A4" w:rsidP="009E39EC">
            <w:pPr>
              <w:pStyle w:val="TableText"/>
            </w:pPr>
          </w:p>
        </w:tc>
        <w:tc>
          <w:tcPr>
            <w:tcW w:w="624" w:type="dxa"/>
          </w:tcPr>
          <w:p w14:paraId="3FF507A4" w14:textId="77777777" w:rsidR="003239A4" w:rsidRDefault="003239A4" w:rsidP="009E39EC">
            <w:pPr>
              <w:pStyle w:val="TableText"/>
              <w:rPr>
                <w:rtl/>
              </w:rPr>
            </w:pPr>
          </w:p>
        </w:tc>
        <w:tc>
          <w:tcPr>
            <w:tcW w:w="4026" w:type="dxa"/>
          </w:tcPr>
          <w:p w14:paraId="3632ED1B" w14:textId="77777777" w:rsidR="003239A4" w:rsidRDefault="003239A4" w:rsidP="009E39EC">
            <w:pPr>
              <w:pStyle w:val="TableBlock"/>
              <w:rPr>
                <w:rtl/>
              </w:rPr>
            </w:pPr>
            <w:r>
              <w:rPr>
                <w:rFonts w:hint="cs"/>
                <w:sz w:val="26"/>
                <w:rtl/>
              </w:rPr>
              <w:t>(5)</w:t>
            </w:r>
            <w:r>
              <w:rPr>
                <w:sz w:val="26"/>
                <w:rtl/>
              </w:rPr>
              <w:tab/>
            </w:r>
            <w:r w:rsidRPr="00E80262">
              <w:rPr>
                <w:rFonts w:hint="cs"/>
                <w:sz w:val="26"/>
                <w:rtl/>
              </w:rPr>
              <w:t xml:space="preserve">גובה דמי השכירות; </w:t>
            </w:r>
          </w:p>
        </w:tc>
      </w:tr>
      <w:tr w:rsidR="003239A4" w14:paraId="56973FDF" w14:textId="77777777" w:rsidTr="00FD6857">
        <w:trPr>
          <w:cantSplit/>
        </w:trPr>
        <w:tc>
          <w:tcPr>
            <w:tcW w:w="1871" w:type="dxa"/>
          </w:tcPr>
          <w:p w14:paraId="688D2265" w14:textId="77777777" w:rsidR="003239A4" w:rsidRDefault="003239A4" w:rsidP="009E39EC">
            <w:pPr>
              <w:pStyle w:val="TableSideHeading"/>
              <w:rPr>
                <w:rtl/>
              </w:rPr>
            </w:pPr>
          </w:p>
        </w:tc>
        <w:tc>
          <w:tcPr>
            <w:tcW w:w="624" w:type="dxa"/>
          </w:tcPr>
          <w:p w14:paraId="096D5F13" w14:textId="77777777" w:rsidR="003239A4" w:rsidRDefault="003239A4" w:rsidP="009E39EC">
            <w:pPr>
              <w:pStyle w:val="TableText"/>
            </w:pPr>
          </w:p>
        </w:tc>
        <w:tc>
          <w:tcPr>
            <w:tcW w:w="624" w:type="dxa"/>
          </w:tcPr>
          <w:p w14:paraId="43E52256" w14:textId="77777777" w:rsidR="003239A4" w:rsidRDefault="003239A4" w:rsidP="009E39EC">
            <w:pPr>
              <w:pStyle w:val="TableText"/>
            </w:pPr>
          </w:p>
        </w:tc>
        <w:tc>
          <w:tcPr>
            <w:tcW w:w="624" w:type="dxa"/>
          </w:tcPr>
          <w:p w14:paraId="48630D31" w14:textId="77777777" w:rsidR="003239A4" w:rsidRDefault="003239A4" w:rsidP="009E39EC">
            <w:pPr>
              <w:pStyle w:val="TableText"/>
            </w:pPr>
          </w:p>
        </w:tc>
        <w:tc>
          <w:tcPr>
            <w:tcW w:w="624" w:type="dxa"/>
          </w:tcPr>
          <w:p w14:paraId="1AFDE360" w14:textId="77777777" w:rsidR="003239A4" w:rsidRDefault="003239A4" w:rsidP="009E39EC">
            <w:pPr>
              <w:pStyle w:val="TableText"/>
            </w:pPr>
          </w:p>
        </w:tc>
        <w:tc>
          <w:tcPr>
            <w:tcW w:w="624" w:type="dxa"/>
          </w:tcPr>
          <w:p w14:paraId="190893CC" w14:textId="77777777" w:rsidR="003239A4" w:rsidRDefault="003239A4" w:rsidP="009E39EC">
            <w:pPr>
              <w:pStyle w:val="TableText"/>
            </w:pPr>
          </w:p>
        </w:tc>
        <w:tc>
          <w:tcPr>
            <w:tcW w:w="624" w:type="dxa"/>
          </w:tcPr>
          <w:p w14:paraId="791ABC3E" w14:textId="77777777" w:rsidR="003239A4" w:rsidRDefault="003239A4" w:rsidP="009E39EC">
            <w:pPr>
              <w:pStyle w:val="TableText"/>
              <w:rPr>
                <w:rtl/>
              </w:rPr>
            </w:pPr>
          </w:p>
        </w:tc>
        <w:tc>
          <w:tcPr>
            <w:tcW w:w="4026" w:type="dxa"/>
          </w:tcPr>
          <w:p w14:paraId="11B48D23" w14:textId="77777777" w:rsidR="003239A4" w:rsidRDefault="003239A4" w:rsidP="009E39EC">
            <w:pPr>
              <w:pStyle w:val="TableBlock"/>
              <w:rPr>
                <w:rtl/>
              </w:rPr>
            </w:pPr>
            <w:r>
              <w:rPr>
                <w:rFonts w:hint="cs"/>
                <w:sz w:val="26"/>
                <w:rtl/>
              </w:rPr>
              <w:t>(6)</w:t>
            </w:r>
            <w:r>
              <w:rPr>
                <w:sz w:val="26"/>
                <w:rtl/>
              </w:rPr>
              <w:tab/>
            </w:r>
            <w:r w:rsidRPr="00E80262">
              <w:rPr>
                <w:sz w:val="26"/>
                <w:rtl/>
              </w:rPr>
              <w:t>מועד תשלום דמי השכירות ואופן התשלום;</w:t>
            </w:r>
          </w:p>
        </w:tc>
      </w:tr>
      <w:tr w:rsidR="003239A4" w14:paraId="0966F6E5" w14:textId="77777777" w:rsidTr="00FD6857">
        <w:trPr>
          <w:cantSplit/>
        </w:trPr>
        <w:tc>
          <w:tcPr>
            <w:tcW w:w="1871" w:type="dxa"/>
          </w:tcPr>
          <w:p w14:paraId="037A24C8" w14:textId="77777777" w:rsidR="003239A4" w:rsidRDefault="003239A4" w:rsidP="009E39EC">
            <w:pPr>
              <w:pStyle w:val="TableSideHeading"/>
              <w:rPr>
                <w:rtl/>
              </w:rPr>
            </w:pPr>
          </w:p>
        </w:tc>
        <w:tc>
          <w:tcPr>
            <w:tcW w:w="624" w:type="dxa"/>
          </w:tcPr>
          <w:p w14:paraId="7FE1CD2A" w14:textId="77777777" w:rsidR="003239A4" w:rsidRDefault="003239A4" w:rsidP="009E39EC">
            <w:pPr>
              <w:pStyle w:val="TableText"/>
            </w:pPr>
          </w:p>
        </w:tc>
        <w:tc>
          <w:tcPr>
            <w:tcW w:w="624" w:type="dxa"/>
          </w:tcPr>
          <w:p w14:paraId="1488D386" w14:textId="77777777" w:rsidR="003239A4" w:rsidRDefault="003239A4" w:rsidP="009E39EC">
            <w:pPr>
              <w:pStyle w:val="TableText"/>
            </w:pPr>
          </w:p>
        </w:tc>
        <w:tc>
          <w:tcPr>
            <w:tcW w:w="624" w:type="dxa"/>
          </w:tcPr>
          <w:p w14:paraId="60277A8B" w14:textId="77777777" w:rsidR="003239A4" w:rsidRDefault="003239A4" w:rsidP="009E39EC">
            <w:pPr>
              <w:pStyle w:val="TableText"/>
            </w:pPr>
          </w:p>
        </w:tc>
        <w:tc>
          <w:tcPr>
            <w:tcW w:w="624" w:type="dxa"/>
          </w:tcPr>
          <w:p w14:paraId="65950F8B" w14:textId="77777777" w:rsidR="003239A4" w:rsidRDefault="003239A4" w:rsidP="009E39EC">
            <w:pPr>
              <w:pStyle w:val="TableText"/>
            </w:pPr>
          </w:p>
        </w:tc>
        <w:tc>
          <w:tcPr>
            <w:tcW w:w="624" w:type="dxa"/>
          </w:tcPr>
          <w:p w14:paraId="22823AAA" w14:textId="77777777" w:rsidR="003239A4" w:rsidRDefault="003239A4" w:rsidP="009E39EC">
            <w:pPr>
              <w:pStyle w:val="TableText"/>
            </w:pPr>
          </w:p>
        </w:tc>
        <w:tc>
          <w:tcPr>
            <w:tcW w:w="624" w:type="dxa"/>
          </w:tcPr>
          <w:p w14:paraId="79114633" w14:textId="77777777" w:rsidR="003239A4" w:rsidRDefault="003239A4" w:rsidP="009E39EC">
            <w:pPr>
              <w:pStyle w:val="TableText"/>
              <w:rPr>
                <w:rtl/>
              </w:rPr>
            </w:pPr>
          </w:p>
        </w:tc>
        <w:tc>
          <w:tcPr>
            <w:tcW w:w="4026" w:type="dxa"/>
          </w:tcPr>
          <w:p w14:paraId="26BF0671" w14:textId="77777777" w:rsidR="003239A4" w:rsidRDefault="003239A4" w:rsidP="009E39EC">
            <w:pPr>
              <w:pStyle w:val="TableBlock"/>
              <w:rPr>
                <w:rtl/>
              </w:rPr>
            </w:pPr>
            <w:r>
              <w:rPr>
                <w:rFonts w:hint="cs"/>
                <w:sz w:val="26"/>
                <w:rtl/>
              </w:rPr>
              <w:t>(7)</w:t>
            </w:r>
            <w:r>
              <w:rPr>
                <w:sz w:val="26"/>
                <w:rtl/>
              </w:rPr>
              <w:tab/>
            </w:r>
            <w:r w:rsidRPr="00E80262">
              <w:rPr>
                <w:rFonts w:hint="cs"/>
                <w:sz w:val="26"/>
                <w:rtl/>
              </w:rPr>
              <w:t xml:space="preserve">תשלומים נוספים שיחולו על השוכר שאינם דמי שכירות, אם יש, וכן הסכום הכולל לחודש של כל התשלומים, למעט תשלומים בגין צריכה שוטפת; </w:t>
            </w:r>
          </w:p>
        </w:tc>
      </w:tr>
      <w:tr w:rsidR="003239A4" w14:paraId="72C84200" w14:textId="77777777" w:rsidTr="00FD6857">
        <w:trPr>
          <w:cantSplit/>
        </w:trPr>
        <w:tc>
          <w:tcPr>
            <w:tcW w:w="1871" w:type="dxa"/>
          </w:tcPr>
          <w:p w14:paraId="4E1A5A80" w14:textId="77777777" w:rsidR="003239A4" w:rsidRDefault="003239A4" w:rsidP="009E39EC">
            <w:pPr>
              <w:pStyle w:val="TableSideHeading"/>
              <w:rPr>
                <w:rtl/>
              </w:rPr>
            </w:pPr>
          </w:p>
        </w:tc>
        <w:tc>
          <w:tcPr>
            <w:tcW w:w="624" w:type="dxa"/>
          </w:tcPr>
          <w:p w14:paraId="640EB9E3" w14:textId="77777777" w:rsidR="003239A4" w:rsidRDefault="003239A4" w:rsidP="009E39EC">
            <w:pPr>
              <w:pStyle w:val="TableText"/>
            </w:pPr>
          </w:p>
        </w:tc>
        <w:tc>
          <w:tcPr>
            <w:tcW w:w="624" w:type="dxa"/>
          </w:tcPr>
          <w:p w14:paraId="23FE2E0E" w14:textId="77777777" w:rsidR="003239A4" w:rsidRDefault="003239A4" w:rsidP="009E39EC">
            <w:pPr>
              <w:pStyle w:val="TableText"/>
            </w:pPr>
          </w:p>
        </w:tc>
        <w:tc>
          <w:tcPr>
            <w:tcW w:w="624" w:type="dxa"/>
          </w:tcPr>
          <w:p w14:paraId="69399AD6" w14:textId="77777777" w:rsidR="003239A4" w:rsidRDefault="003239A4" w:rsidP="009E39EC">
            <w:pPr>
              <w:pStyle w:val="TableText"/>
            </w:pPr>
          </w:p>
        </w:tc>
        <w:tc>
          <w:tcPr>
            <w:tcW w:w="624" w:type="dxa"/>
          </w:tcPr>
          <w:p w14:paraId="61F5F615" w14:textId="77777777" w:rsidR="003239A4" w:rsidRDefault="003239A4" w:rsidP="009E39EC">
            <w:pPr>
              <w:pStyle w:val="TableText"/>
            </w:pPr>
          </w:p>
        </w:tc>
        <w:tc>
          <w:tcPr>
            <w:tcW w:w="624" w:type="dxa"/>
          </w:tcPr>
          <w:p w14:paraId="33EE6483" w14:textId="77777777" w:rsidR="003239A4" w:rsidRDefault="003239A4" w:rsidP="009E39EC">
            <w:pPr>
              <w:pStyle w:val="TableText"/>
            </w:pPr>
          </w:p>
        </w:tc>
        <w:tc>
          <w:tcPr>
            <w:tcW w:w="624" w:type="dxa"/>
          </w:tcPr>
          <w:p w14:paraId="5B92CA1C" w14:textId="77777777" w:rsidR="003239A4" w:rsidRDefault="003239A4" w:rsidP="009E39EC">
            <w:pPr>
              <w:pStyle w:val="TableText"/>
              <w:rPr>
                <w:rtl/>
              </w:rPr>
            </w:pPr>
          </w:p>
        </w:tc>
        <w:tc>
          <w:tcPr>
            <w:tcW w:w="4026" w:type="dxa"/>
          </w:tcPr>
          <w:p w14:paraId="296069D1" w14:textId="77777777" w:rsidR="003239A4" w:rsidRDefault="003239A4" w:rsidP="009E39EC">
            <w:pPr>
              <w:pStyle w:val="TableBlock"/>
              <w:rPr>
                <w:rtl/>
              </w:rPr>
            </w:pPr>
            <w:r>
              <w:rPr>
                <w:rFonts w:hint="cs"/>
                <w:sz w:val="26"/>
                <w:rtl/>
              </w:rPr>
              <w:t>(8)</w:t>
            </w:r>
            <w:r>
              <w:rPr>
                <w:sz w:val="26"/>
                <w:rtl/>
              </w:rPr>
              <w:tab/>
            </w:r>
            <w:r w:rsidRPr="00E80262">
              <w:rPr>
                <w:rFonts w:hint="cs"/>
                <w:sz w:val="26"/>
                <w:rtl/>
              </w:rPr>
              <w:t>פגם או ליקוי בדירה הידוע למשכיר בעת כריתת החוזה;</w:t>
            </w:r>
          </w:p>
        </w:tc>
      </w:tr>
      <w:tr w:rsidR="003239A4" w14:paraId="0C3977A6" w14:textId="77777777" w:rsidTr="00FD6857">
        <w:trPr>
          <w:cantSplit/>
        </w:trPr>
        <w:tc>
          <w:tcPr>
            <w:tcW w:w="1871" w:type="dxa"/>
          </w:tcPr>
          <w:p w14:paraId="0798FA5B" w14:textId="77777777" w:rsidR="003239A4" w:rsidRDefault="003239A4" w:rsidP="009E39EC">
            <w:pPr>
              <w:pStyle w:val="TableSideHeading"/>
              <w:rPr>
                <w:rtl/>
              </w:rPr>
            </w:pPr>
          </w:p>
        </w:tc>
        <w:tc>
          <w:tcPr>
            <w:tcW w:w="624" w:type="dxa"/>
          </w:tcPr>
          <w:p w14:paraId="12C92E62" w14:textId="77777777" w:rsidR="003239A4" w:rsidRDefault="003239A4" w:rsidP="009E39EC">
            <w:pPr>
              <w:pStyle w:val="TableText"/>
            </w:pPr>
          </w:p>
        </w:tc>
        <w:tc>
          <w:tcPr>
            <w:tcW w:w="624" w:type="dxa"/>
          </w:tcPr>
          <w:p w14:paraId="4B05175B" w14:textId="77777777" w:rsidR="003239A4" w:rsidRDefault="003239A4" w:rsidP="009E39EC">
            <w:pPr>
              <w:pStyle w:val="TableText"/>
            </w:pPr>
          </w:p>
        </w:tc>
        <w:tc>
          <w:tcPr>
            <w:tcW w:w="624" w:type="dxa"/>
          </w:tcPr>
          <w:p w14:paraId="1D5DC8EA" w14:textId="77777777" w:rsidR="003239A4" w:rsidRDefault="003239A4" w:rsidP="009E39EC">
            <w:pPr>
              <w:pStyle w:val="TableText"/>
            </w:pPr>
          </w:p>
        </w:tc>
        <w:tc>
          <w:tcPr>
            <w:tcW w:w="624" w:type="dxa"/>
          </w:tcPr>
          <w:p w14:paraId="31F17E18" w14:textId="77777777" w:rsidR="003239A4" w:rsidRDefault="003239A4" w:rsidP="009E39EC">
            <w:pPr>
              <w:pStyle w:val="TableText"/>
            </w:pPr>
          </w:p>
        </w:tc>
        <w:tc>
          <w:tcPr>
            <w:tcW w:w="624" w:type="dxa"/>
          </w:tcPr>
          <w:p w14:paraId="187F2454" w14:textId="77777777" w:rsidR="003239A4" w:rsidRDefault="003239A4" w:rsidP="009E39EC">
            <w:pPr>
              <w:pStyle w:val="TableText"/>
            </w:pPr>
          </w:p>
        </w:tc>
        <w:tc>
          <w:tcPr>
            <w:tcW w:w="624" w:type="dxa"/>
          </w:tcPr>
          <w:p w14:paraId="60A17A8A" w14:textId="77777777" w:rsidR="003239A4" w:rsidRDefault="003239A4" w:rsidP="009E39EC">
            <w:pPr>
              <w:pStyle w:val="TableText"/>
              <w:rPr>
                <w:rtl/>
              </w:rPr>
            </w:pPr>
          </w:p>
        </w:tc>
        <w:tc>
          <w:tcPr>
            <w:tcW w:w="4026" w:type="dxa"/>
          </w:tcPr>
          <w:p w14:paraId="2DE6D9AC" w14:textId="77777777" w:rsidR="003239A4" w:rsidRDefault="003239A4" w:rsidP="009E39EC">
            <w:pPr>
              <w:pStyle w:val="TableBlock"/>
              <w:rPr>
                <w:rtl/>
              </w:rPr>
            </w:pPr>
            <w:r>
              <w:rPr>
                <w:rFonts w:hint="cs"/>
                <w:sz w:val="26"/>
                <w:rtl/>
              </w:rPr>
              <w:t>(9)</w:t>
            </w:r>
            <w:r>
              <w:rPr>
                <w:sz w:val="26"/>
                <w:rtl/>
              </w:rPr>
              <w:tab/>
            </w:r>
            <w:r w:rsidRPr="00E80262">
              <w:rPr>
                <w:rFonts w:hint="cs"/>
                <w:sz w:val="26"/>
                <w:rtl/>
              </w:rPr>
              <w:t>דבר מה במושכר או בסביבתו הידוע למשכיר</w:t>
            </w:r>
            <w:r>
              <w:rPr>
                <w:rFonts w:hint="cs"/>
                <w:sz w:val="26"/>
                <w:rtl/>
              </w:rPr>
              <w:t>,</w:t>
            </w:r>
            <w:r w:rsidRPr="00E80262">
              <w:rPr>
                <w:rFonts w:hint="cs"/>
                <w:sz w:val="26"/>
                <w:rtl/>
              </w:rPr>
              <w:t xml:space="preserve"> שמפריע הפרעה של ממש לשימוש במושכר או  לנכס המשמש את המושכר. </w:t>
            </w:r>
          </w:p>
        </w:tc>
      </w:tr>
      <w:tr w:rsidR="003239A4" w14:paraId="6346695B" w14:textId="77777777" w:rsidTr="00FD6857">
        <w:trPr>
          <w:cantSplit/>
        </w:trPr>
        <w:tc>
          <w:tcPr>
            <w:tcW w:w="1871" w:type="dxa"/>
          </w:tcPr>
          <w:p w14:paraId="13AFDED1" w14:textId="77777777" w:rsidR="003239A4" w:rsidRDefault="003239A4" w:rsidP="009E39EC">
            <w:pPr>
              <w:pStyle w:val="TableSideHeading"/>
            </w:pPr>
          </w:p>
        </w:tc>
        <w:tc>
          <w:tcPr>
            <w:tcW w:w="624" w:type="dxa"/>
          </w:tcPr>
          <w:p w14:paraId="5D03C4A7" w14:textId="77777777" w:rsidR="003239A4" w:rsidRDefault="003239A4" w:rsidP="009E39EC">
            <w:pPr>
              <w:pStyle w:val="TableText"/>
            </w:pPr>
          </w:p>
        </w:tc>
        <w:tc>
          <w:tcPr>
            <w:tcW w:w="624" w:type="dxa"/>
          </w:tcPr>
          <w:p w14:paraId="749C1481" w14:textId="77777777" w:rsidR="003239A4" w:rsidRDefault="003239A4" w:rsidP="009E39EC">
            <w:pPr>
              <w:pStyle w:val="TableText"/>
            </w:pPr>
          </w:p>
        </w:tc>
        <w:tc>
          <w:tcPr>
            <w:tcW w:w="624" w:type="dxa"/>
          </w:tcPr>
          <w:p w14:paraId="22CB90E7" w14:textId="77777777" w:rsidR="003239A4" w:rsidRDefault="003239A4" w:rsidP="009E39EC">
            <w:pPr>
              <w:pStyle w:val="TableText"/>
            </w:pPr>
          </w:p>
        </w:tc>
        <w:tc>
          <w:tcPr>
            <w:tcW w:w="624" w:type="dxa"/>
          </w:tcPr>
          <w:p w14:paraId="7682A0F1" w14:textId="77777777" w:rsidR="003239A4" w:rsidRDefault="003239A4" w:rsidP="009E39EC">
            <w:pPr>
              <w:pStyle w:val="TableText"/>
            </w:pPr>
          </w:p>
        </w:tc>
        <w:tc>
          <w:tcPr>
            <w:tcW w:w="624" w:type="dxa"/>
          </w:tcPr>
          <w:p w14:paraId="0C653225" w14:textId="77777777" w:rsidR="003239A4" w:rsidRDefault="003239A4" w:rsidP="009E39EC">
            <w:pPr>
              <w:pStyle w:val="TableText"/>
            </w:pPr>
          </w:p>
        </w:tc>
        <w:tc>
          <w:tcPr>
            <w:tcW w:w="4650" w:type="dxa"/>
            <w:gridSpan w:val="2"/>
          </w:tcPr>
          <w:p w14:paraId="21415AD5" w14:textId="77777777" w:rsidR="003239A4" w:rsidRDefault="003239A4" w:rsidP="009E39EC">
            <w:pPr>
              <w:pStyle w:val="TableBlock"/>
              <w:rPr>
                <w:rtl/>
              </w:rPr>
            </w:pPr>
            <w:r>
              <w:rPr>
                <w:rFonts w:hint="cs"/>
                <w:rtl/>
              </w:rPr>
              <w:t>(ב)</w:t>
            </w:r>
            <w:r>
              <w:rPr>
                <w:rtl/>
              </w:rPr>
              <w:tab/>
            </w:r>
            <w:r w:rsidRPr="00BD3FEE">
              <w:rPr>
                <w:rFonts w:hint="eastAsia"/>
                <w:sz w:val="26"/>
                <w:rtl/>
              </w:rPr>
              <w:t>שר</w:t>
            </w:r>
            <w:r w:rsidRPr="00BD3FEE">
              <w:rPr>
                <w:sz w:val="26"/>
                <w:rtl/>
              </w:rPr>
              <w:t xml:space="preserve"> המשפטים </w:t>
            </w:r>
            <w:r w:rsidRPr="00E80262">
              <w:rPr>
                <w:rFonts w:hint="cs"/>
                <w:sz w:val="26"/>
                <w:rtl/>
              </w:rPr>
              <w:t xml:space="preserve"> רשאי לקבוע הוראות נוספות לעניין סעיף קטן </w:t>
            </w:r>
            <w:r>
              <w:rPr>
                <w:rFonts w:hint="cs"/>
                <w:sz w:val="26"/>
                <w:rtl/>
              </w:rPr>
              <w:t>(א)</w:t>
            </w:r>
            <w:r w:rsidRPr="00E80262">
              <w:rPr>
                <w:rFonts w:hint="cs"/>
                <w:sz w:val="26"/>
                <w:rtl/>
              </w:rPr>
              <w:t>.</w:t>
            </w:r>
          </w:p>
        </w:tc>
      </w:tr>
      <w:tr w:rsidR="003239A4" w14:paraId="5F9237CE" w14:textId="77777777" w:rsidTr="00FD6857">
        <w:trPr>
          <w:cantSplit/>
          <w:trHeight w:val="60"/>
        </w:trPr>
        <w:tc>
          <w:tcPr>
            <w:tcW w:w="1871" w:type="dxa"/>
          </w:tcPr>
          <w:p w14:paraId="1F44A8F1" w14:textId="77777777" w:rsidR="003239A4" w:rsidRDefault="003239A4" w:rsidP="009E39EC">
            <w:pPr>
              <w:pStyle w:val="TableSideHeading"/>
            </w:pPr>
          </w:p>
        </w:tc>
        <w:tc>
          <w:tcPr>
            <w:tcW w:w="624" w:type="dxa"/>
          </w:tcPr>
          <w:p w14:paraId="2811FA12" w14:textId="77777777" w:rsidR="003239A4" w:rsidRDefault="003239A4" w:rsidP="009E39EC">
            <w:pPr>
              <w:pStyle w:val="TableText"/>
            </w:pPr>
          </w:p>
        </w:tc>
        <w:tc>
          <w:tcPr>
            <w:tcW w:w="624" w:type="dxa"/>
          </w:tcPr>
          <w:p w14:paraId="54B35A2E" w14:textId="77777777" w:rsidR="003239A4" w:rsidRDefault="003239A4" w:rsidP="009E39EC">
            <w:pPr>
              <w:pStyle w:val="TableText"/>
            </w:pPr>
          </w:p>
        </w:tc>
        <w:tc>
          <w:tcPr>
            <w:tcW w:w="624" w:type="dxa"/>
          </w:tcPr>
          <w:p w14:paraId="7F978826" w14:textId="77777777" w:rsidR="003239A4" w:rsidRDefault="003239A4" w:rsidP="009E39EC">
            <w:pPr>
              <w:pStyle w:val="TableText"/>
            </w:pPr>
          </w:p>
        </w:tc>
        <w:tc>
          <w:tcPr>
            <w:tcW w:w="624" w:type="dxa"/>
          </w:tcPr>
          <w:p w14:paraId="734F1A27" w14:textId="77777777" w:rsidR="003239A4" w:rsidRDefault="003239A4" w:rsidP="009E39EC">
            <w:pPr>
              <w:pStyle w:val="TableText"/>
            </w:pPr>
          </w:p>
        </w:tc>
        <w:tc>
          <w:tcPr>
            <w:tcW w:w="624" w:type="dxa"/>
          </w:tcPr>
          <w:p w14:paraId="3CAB5037" w14:textId="77777777" w:rsidR="003239A4" w:rsidRDefault="003239A4" w:rsidP="009E39EC">
            <w:pPr>
              <w:pStyle w:val="TableText"/>
            </w:pPr>
          </w:p>
        </w:tc>
        <w:tc>
          <w:tcPr>
            <w:tcW w:w="4650" w:type="dxa"/>
            <w:gridSpan w:val="2"/>
          </w:tcPr>
          <w:p w14:paraId="1331262D" w14:textId="77777777" w:rsidR="003239A4" w:rsidRDefault="003239A4" w:rsidP="009E39EC">
            <w:pPr>
              <w:pStyle w:val="TableBlock"/>
            </w:pPr>
            <w:r>
              <w:rPr>
                <w:rFonts w:hint="cs"/>
                <w:rtl/>
              </w:rPr>
              <w:t>(ג)</w:t>
            </w:r>
            <w:r>
              <w:rPr>
                <w:rtl/>
              </w:rPr>
              <w:tab/>
            </w:r>
            <w:r w:rsidRPr="00BD3FEE">
              <w:rPr>
                <w:rFonts w:hint="eastAsia"/>
                <w:sz w:val="26"/>
                <w:rtl/>
              </w:rPr>
              <w:t>שר</w:t>
            </w:r>
            <w:r w:rsidRPr="00BD3FEE">
              <w:rPr>
                <w:sz w:val="26"/>
                <w:rtl/>
              </w:rPr>
              <w:t xml:space="preserve"> </w:t>
            </w:r>
            <w:r w:rsidRPr="00BD3FEE">
              <w:rPr>
                <w:rFonts w:hint="eastAsia"/>
                <w:sz w:val="26"/>
                <w:rtl/>
              </w:rPr>
              <w:t>המשפטים</w:t>
            </w:r>
            <w:r w:rsidRPr="00BD3FEE">
              <w:rPr>
                <w:sz w:val="26"/>
                <w:rtl/>
              </w:rPr>
              <w:t xml:space="preserve">  </w:t>
            </w:r>
            <w:r w:rsidRPr="00BD3FEE">
              <w:rPr>
                <w:rFonts w:hint="eastAsia"/>
                <w:sz w:val="26"/>
                <w:rtl/>
              </w:rPr>
              <w:t>רשאי</w:t>
            </w:r>
            <w:r w:rsidRPr="00BD3FEE">
              <w:rPr>
                <w:sz w:val="26"/>
                <w:rtl/>
              </w:rPr>
              <w:t xml:space="preserve"> </w:t>
            </w:r>
            <w:r w:rsidRPr="00BD3FEE">
              <w:rPr>
                <w:rFonts w:hint="eastAsia"/>
                <w:sz w:val="26"/>
                <w:rtl/>
              </w:rPr>
              <w:t>ל</w:t>
            </w:r>
            <w:r w:rsidRPr="00E80262">
              <w:rPr>
                <w:rFonts w:hint="cs"/>
                <w:sz w:val="26"/>
                <w:rtl/>
              </w:rPr>
              <w:t xml:space="preserve">קבוע </w:t>
            </w:r>
            <w:r>
              <w:rPr>
                <w:rFonts w:hint="cs"/>
                <w:sz w:val="26"/>
                <w:rtl/>
              </w:rPr>
              <w:t xml:space="preserve">טופס של </w:t>
            </w:r>
            <w:r w:rsidRPr="00E80262">
              <w:rPr>
                <w:rFonts w:hint="cs"/>
                <w:sz w:val="26"/>
                <w:rtl/>
              </w:rPr>
              <w:t>הסכם שכירות מצוי</w:t>
            </w:r>
            <w:r>
              <w:rPr>
                <w:rFonts w:hint="cs"/>
                <w:sz w:val="26"/>
                <w:rtl/>
              </w:rPr>
              <w:t>;</w:t>
            </w:r>
            <w:r w:rsidRPr="00E80262">
              <w:rPr>
                <w:rFonts w:hint="cs"/>
                <w:sz w:val="26"/>
                <w:rtl/>
              </w:rPr>
              <w:t xml:space="preserve"> מקום שלא נכרת חוזה שכירות למגורים, או במידה </w:t>
            </w:r>
            <w:r>
              <w:rPr>
                <w:rFonts w:hint="cs"/>
                <w:sz w:val="26"/>
                <w:rtl/>
              </w:rPr>
              <w:t>ש</w:t>
            </w:r>
            <w:r w:rsidRPr="00E80262">
              <w:rPr>
                <w:rFonts w:hint="cs"/>
                <w:sz w:val="26"/>
                <w:rtl/>
              </w:rPr>
              <w:t>אין בחוזה שנכרת הוראה בנדון, יראו את הסכם השכירות המצוי או את ההוראות שבו כחוזה השכירות למגורים שנכרת על ידי הצדדים.</w:t>
            </w:r>
          </w:p>
        </w:tc>
      </w:tr>
      <w:tr w:rsidR="003239A4" w:rsidRPr="00DD4138" w14:paraId="1E2FCD38" w14:textId="77777777" w:rsidTr="00FD6857">
        <w:trPr>
          <w:cantSplit/>
        </w:trPr>
        <w:tc>
          <w:tcPr>
            <w:tcW w:w="1871" w:type="dxa"/>
          </w:tcPr>
          <w:p w14:paraId="0773C12A" w14:textId="77777777" w:rsidR="003239A4" w:rsidRDefault="003239A4" w:rsidP="009E39EC">
            <w:pPr>
              <w:pStyle w:val="TableSideHeading"/>
              <w:keepLines w:val="0"/>
            </w:pPr>
          </w:p>
        </w:tc>
        <w:tc>
          <w:tcPr>
            <w:tcW w:w="624" w:type="dxa"/>
          </w:tcPr>
          <w:p w14:paraId="7EC62E3D" w14:textId="77777777" w:rsidR="003239A4" w:rsidRDefault="003239A4" w:rsidP="009E39EC">
            <w:pPr>
              <w:pStyle w:val="TableText"/>
              <w:keepLines w:val="0"/>
            </w:pPr>
          </w:p>
        </w:tc>
        <w:tc>
          <w:tcPr>
            <w:tcW w:w="1872" w:type="dxa"/>
            <w:gridSpan w:val="3"/>
          </w:tcPr>
          <w:p w14:paraId="13E8CD07" w14:textId="77777777" w:rsidR="003239A4" w:rsidRDefault="003239A4" w:rsidP="009E39EC">
            <w:pPr>
              <w:pStyle w:val="TableInnerSideHeading"/>
            </w:pPr>
            <w:r w:rsidRPr="004F7CEA">
              <w:rPr>
                <w:rFonts w:hint="eastAsia"/>
                <w:rtl/>
              </w:rPr>
              <w:t>בטחונות</w:t>
            </w:r>
          </w:p>
        </w:tc>
        <w:tc>
          <w:tcPr>
            <w:tcW w:w="624" w:type="dxa"/>
          </w:tcPr>
          <w:p w14:paraId="650E4A8D" w14:textId="77777777" w:rsidR="003239A4" w:rsidRDefault="003239A4" w:rsidP="009E39EC">
            <w:pPr>
              <w:pStyle w:val="TableText"/>
            </w:pPr>
            <w:r>
              <w:rPr>
                <w:rFonts w:hint="cs"/>
                <w:rtl/>
              </w:rPr>
              <w:t>25ו.</w:t>
            </w:r>
          </w:p>
        </w:tc>
        <w:tc>
          <w:tcPr>
            <w:tcW w:w="4650" w:type="dxa"/>
            <w:gridSpan w:val="2"/>
          </w:tcPr>
          <w:p w14:paraId="704EE839" w14:textId="77777777" w:rsidR="003239A4" w:rsidRPr="00DD4138" w:rsidRDefault="003239A4" w:rsidP="009E39EC">
            <w:pPr>
              <w:pStyle w:val="TableBlock"/>
            </w:pPr>
            <w:r w:rsidRPr="00DD4138">
              <w:rPr>
                <w:rFonts w:hint="cs"/>
                <w:rtl/>
              </w:rPr>
              <w:t>(א)</w:t>
            </w:r>
            <w:r w:rsidRPr="00DD4138">
              <w:rPr>
                <w:rtl/>
              </w:rPr>
              <w:tab/>
            </w:r>
            <w:r w:rsidRPr="00DD4138">
              <w:rPr>
                <w:rFonts w:hint="cs"/>
                <w:rtl/>
              </w:rPr>
              <w:t>ביקש המשכיר בטוחה, ערובה או פיקדון (בסעיף זה</w:t>
            </w:r>
            <w:r>
              <w:rPr>
                <w:rFonts w:hint="cs"/>
                <w:rtl/>
              </w:rPr>
              <w:t xml:space="preserve"> </w:t>
            </w:r>
            <w:r>
              <w:rPr>
                <w:rFonts w:hint="eastAsia"/>
                <w:rtl/>
              </w:rPr>
              <w:t>–</w:t>
            </w:r>
            <w:r w:rsidRPr="00DD4138">
              <w:rPr>
                <w:rFonts w:hint="cs"/>
                <w:rtl/>
              </w:rPr>
              <w:t xml:space="preserve"> בטחונות)</w:t>
            </w:r>
            <w:r>
              <w:rPr>
                <w:rFonts w:hint="cs"/>
                <w:rtl/>
              </w:rPr>
              <w:t xml:space="preserve"> לקיום התחייבויות השוכר</w:t>
            </w:r>
            <w:r w:rsidRPr="00DD4138">
              <w:rPr>
                <w:rFonts w:hint="cs"/>
                <w:rtl/>
              </w:rPr>
              <w:t>, לא יעלה גובהם על סכום דמי השכירות המשולמים עבור שליש מתקופת השכירות, ולא יותר מפי שישה מדמי השכירות לחודש.</w:t>
            </w:r>
          </w:p>
        </w:tc>
      </w:tr>
      <w:tr w:rsidR="003239A4" w14:paraId="5D8F7552" w14:textId="77777777" w:rsidTr="00FD6857">
        <w:trPr>
          <w:cantSplit/>
        </w:trPr>
        <w:tc>
          <w:tcPr>
            <w:tcW w:w="1871" w:type="dxa"/>
          </w:tcPr>
          <w:p w14:paraId="2AE09039" w14:textId="77777777" w:rsidR="003239A4" w:rsidRDefault="003239A4" w:rsidP="009E39EC">
            <w:pPr>
              <w:pStyle w:val="TableSideHeading"/>
            </w:pPr>
          </w:p>
        </w:tc>
        <w:tc>
          <w:tcPr>
            <w:tcW w:w="624" w:type="dxa"/>
          </w:tcPr>
          <w:p w14:paraId="04099B00" w14:textId="77777777" w:rsidR="003239A4" w:rsidRDefault="003239A4" w:rsidP="009E39EC">
            <w:pPr>
              <w:pStyle w:val="TableText"/>
            </w:pPr>
          </w:p>
        </w:tc>
        <w:tc>
          <w:tcPr>
            <w:tcW w:w="624" w:type="dxa"/>
          </w:tcPr>
          <w:p w14:paraId="7F8BFCA1" w14:textId="77777777" w:rsidR="003239A4" w:rsidRDefault="003239A4" w:rsidP="009E39EC">
            <w:pPr>
              <w:pStyle w:val="TableText"/>
            </w:pPr>
          </w:p>
        </w:tc>
        <w:tc>
          <w:tcPr>
            <w:tcW w:w="624" w:type="dxa"/>
          </w:tcPr>
          <w:p w14:paraId="38679E15" w14:textId="77777777" w:rsidR="003239A4" w:rsidRDefault="003239A4" w:rsidP="009E39EC">
            <w:pPr>
              <w:pStyle w:val="TableText"/>
            </w:pPr>
          </w:p>
        </w:tc>
        <w:tc>
          <w:tcPr>
            <w:tcW w:w="624" w:type="dxa"/>
          </w:tcPr>
          <w:p w14:paraId="7A284D30" w14:textId="77777777" w:rsidR="003239A4" w:rsidRDefault="003239A4" w:rsidP="009E39EC">
            <w:pPr>
              <w:pStyle w:val="TableText"/>
            </w:pPr>
          </w:p>
        </w:tc>
        <w:tc>
          <w:tcPr>
            <w:tcW w:w="624" w:type="dxa"/>
          </w:tcPr>
          <w:p w14:paraId="7726282A" w14:textId="77777777" w:rsidR="003239A4" w:rsidRDefault="003239A4" w:rsidP="009E39EC">
            <w:pPr>
              <w:pStyle w:val="TableText"/>
            </w:pPr>
          </w:p>
        </w:tc>
        <w:tc>
          <w:tcPr>
            <w:tcW w:w="4650" w:type="dxa"/>
            <w:gridSpan w:val="2"/>
          </w:tcPr>
          <w:p w14:paraId="0DDFCB85" w14:textId="77777777" w:rsidR="003239A4" w:rsidRDefault="003239A4" w:rsidP="009E39EC">
            <w:pPr>
              <w:pStyle w:val="TableBlock"/>
            </w:pPr>
            <w:r>
              <w:rPr>
                <w:rFonts w:hint="cs"/>
                <w:rtl/>
              </w:rPr>
              <w:t>(ב)</w:t>
            </w:r>
            <w:r>
              <w:rPr>
                <w:rtl/>
              </w:rPr>
              <w:tab/>
            </w:r>
            <w:r w:rsidRPr="00E80262">
              <w:rPr>
                <w:rFonts w:hint="cs"/>
                <w:sz w:val="26"/>
                <w:rtl/>
              </w:rPr>
              <w:t xml:space="preserve">בלי לגרוע מהוראות חוק החוזים (תרופות בשל הפרת חוזה), </w:t>
            </w:r>
            <w:r>
              <w:rPr>
                <w:rFonts w:hint="cs"/>
                <w:sz w:val="26"/>
                <w:rtl/>
              </w:rPr>
              <w:t>ה</w:t>
            </w:r>
            <w:r w:rsidRPr="00E80262">
              <w:rPr>
                <w:rFonts w:hint="cs"/>
                <w:sz w:val="26"/>
                <w:rtl/>
              </w:rPr>
              <w:t>תשל"א</w:t>
            </w:r>
            <w:r>
              <w:rPr>
                <w:rFonts w:hint="eastAsia"/>
                <w:sz w:val="26"/>
                <w:rtl/>
              </w:rPr>
              <w:t>–</w:t>
            </w:r>
            <w:r w:rsidRPr="00E80262">
              <w:rPr>
                <w:rFonts w:hint="cs"/>
                <w:sz w:val="26"/>
                <w:rtl/>
              </w:rPr>
              <w:t>1970</w:t>
            </w:r>
            <w:r>
              <w:rPr>
                <w:rStyle w:val="a7"/>
                <w:sz w:val="26"/>
                <w:rtl/>
              </w:rPr>
              <w:footnoteReference w:id="13"/>
            </w:r>
            <w:r w:rsidRPr="00E80262">
              <w:rPr>
                <w:rFonts w:hint="cs"/>
                <w:sz w:val="26"/>
                <w:rtl/>
              </w:rPr>
              <w:t xml:space="preserve">, המשכיר רשאי לממש את הבטחונות במקרים </w:t>
            </w:r>
            <w:r>
              <w:rPr>
                <w:rFonts w:hint="cs"/>
                <w:sz w:val="26"/>
                <w:rtl/>
              </w:rPr>
              <w:t>אלה</w:t>
            </w:r>
            <w:r w:rsidRPr="00E80262">
              <w:rPr>
                <w:rFonts w:hint="cs"/>
                <w:sz w:val="26"/>
                <w:rtl/>
              </w:rPr>
              <w:t xml:space="preserve"> ובשיעורים המפורטים להלן:</w:t>
            </w:r>
          </w:p>
        </w:tc>
      </w:tr>
      <w:tr w:rsidR="003239A4" w14:paraId="4C6EE915" w14:textId="77777777" w:rsidTr="00FD6857">
        <w:trPr>
          <w:cantSplit/>
        </w:trPr>
        <w:tc>
          <w:tcPr>
            <w:tcW w:w="1871" w:type="dxa"/>
          </w:tcPr>
          <w:p w14:paraId="6394B9FB" w14:textId="77777777" w:rsidR="003239A4" w:rsidRDefault="003239A4" w:rsidP="009E39EC">
            <w:pPr>
              <w:pStyle w:val="TableSideHeading"/>
            </w:pPr>
          </w:p>
        </w:tc>
        <w:tc>
          <w:tcPr>
            <w:tcW w:w="624" w:type="dxa"/>
          </w:tcPr>
          <w:p w14:paraId="5BAFC14D" w14:textId="77777777" w:rsidR="003239A4" w:rsidRDefault="003239A4" w:rsidP="009E39EC">
            <w:pPr>
              <w:pStyle w:val="TableText"/>
            </w:pPr>
          </w:p>
        </w:tc>
        <w:tc>
          <w:tcPr>
            <w:tcW w:w="624" w:type="dxa"/>
          </w:tcPr>
          <w:p w14:paraId="00978F21" w14:textId="77777777" w:rsidR="003239A4" w:rsidRDefault="003239A4" w:rsidP="009E39EC">
            <w:pPr>
              <w:pStyle w:val="TableText"/>
            </w:pPr>
          </w:p>
        </w:tc>
        <w:tc>
          <w:tcPr>
            <w:tcW w:w="624" w:type="dxa"/>
          </w:tcPr>
          <w:p w14:paraId="515A8488" w14:textId="77777777" w:rsidR="003239A4" w:rsidRDefault="003239A4" w:rsidP="009E39EC">
            <w:pPr>
              <w:pStyle w:val="TableText"/>
            </w:pPr>
          </w:p>
        </w:tc>
        <w:tc>
          <w:tcPr>
            <w:tcW w:w="624" w:type="dxa"/>
          </w:tcPr>
          <w:p w14:paraId="189B414F" w14:textId="77777777" w:rsidR="003239A4" w:rsidRDefault="003239A4" w:rsidP="009E39EC">
            <w:pPr>
              <w:pStyle w:val="TableText"/>
            </w:pPr>
          </w:p>
        </w:tc>
        <w:tc>
          <w:tcPr>
            <w:tcW w:w="624" w:type="dxa"/>
          </w:tcPr>
          <w:p w14:paraId="172521DC" w14:textId="77777777" w:rsidR="003239A4" w:rsidRDefault="003239A4" w:rsidP="009E39EC">
            <w:pPr>
              <w:pStyle w:val="TableText"/>
            </w:pPr>
          </w:p>
        </w:tc>
        <w:tc>
          <w:tcPr>
            <w:tcW w:w="624" w:type="dxa"/>
          </w:tcPr>
          <w:p w14:paraId="0690A435" w14:textId="77777777" w:rsidR="003239A4" w:rsidRDefault="003239A4" w:rsidP="009E39EC">
            <w:pPr>
              <w:pStyle w:val="TableText"/>
            </w:pPr>
          </w:p>
        </w:tc>
        <w:tc>
          <w:tcPr>
            <w:tcW w:w="4026" w:type="dxa"/>
          </w:tcPr>
          <w:p w14:paraId="75F829F7" w14:textId="77777777" w:rsidR="003239A4" w:rsidRDefault="003239A4" w:rsidP="009E39EC">
            <w:pPr>
              <w:pStyle w:val="TableBlock"/>
            </w:pPr>
            <w:r>
              <w:rPr>
                <w:rFonts w:hint="cs"/>
                <w:sz w:val="26"/>
                <w:rtl/>
              </w:rPr>
              <w:t>(1)</w:t>
            </w:r>
            <w:r>
              <w:rPr>
                <w:sz w:val="26"/>
                <w:rtl/>
              </w:rPr>
              <w:tab/>
            </w:r>
            <w:r w:rsidRPr="00E80262">
              <w:rPr>
                <w:rFonts w:hint="cs"/>
                <w:sz w:val="26"/>
                <w:rtl/>
              </w:rPr>
              <w:t>לא שילם השוכר את שכר הדירה במועד הקבוע בחוזה השכירות, עד לגובה דמי השכירות שלא שולמו בתוספת הצמדה וריבית לפי תנאי החוזה;</w:t>
            </w:r>
          </w:p>
        </w:tc>
      </w:tr>
      <w:tr w:rsidR="003239A4" w14:paraId="273057FF" w14:textId="77777777" w:rsidTr="00FD6857">
        <w:trPr>
          <w:cantSplit/>
        </w:trPr>
        <w:tc>
          <w:tcPr>
            <w:tcW w:w="1871" w:type="dxa"/>
          </w:tcPr>
          <w:p w14:paraId="55F0AA50" w14:textId="77777777" w:rsidR="003239A4" w:rsidRDefault="003239A4" w:rsidP="009E39EC">
            <w:pPr>
              <w:pStyle w:val="TableSideHeading"/>
              <w:rPr>
                <w:rtl/>
              </w:rPr>
            </w:pPr>
          </w:p>
        </w:tc>
        <w:tc>
          <w:tcPr>
            <w:tcW w:w="624" w:type="dxa"/>
          </w:tcPr>
          <w:p w14:paraId="0CC2972E" w14:textId="77777777" w:rsidR="003239A4" w:rsidRDefault="003239A4" w:rsidP="009E39EC">
            <w:pPr>
              <w:pStyle w:val="TableText"/>
            </w:pPr>
          </w:p>
        </w:tc>
        <w:tc>
          <w:tcPr>
            <w:tcW w:w="624" w:type="dxa"/>
          </w:tcPr>
          <w:p w14:paraId="202E8A91" w14:textId="77777777" w:rsidR="003239A4" w:rsidRDefault="003239A4" w:rsidP="009E39EC">
            <w:pPr>
              <w:pStyle w:val="TableText"/>
            </w:pPr>
          </w:p>
        </w:tc>
        <w:tc>
          <w:tcPr>
            <w:tcW w:w="624" w:type="dxa"/>
          </w:tcPr>
          <w:p w14:paraId="3486A1C3" w14:textId="77777777" w:rsidR="003239A4" w:rsidRDefault="003239A4" w:rsidP="009E39EC">
            <w:pPr>
              <w:pStyle w:val="TableText"/>
            </w:pPr>
          </w:p>
        </w:tc>
        <w:tc>
          <w:tcPr>
            <w:tcW w:w="624" w:type="dxa"/>
          </w:tcPr>
          <w:p w14:paraId="2BF87B73" w14:textId="77777777" w:rsidR="003239A4" w:rsidRDefault="003239A4" w:rsidP="009E39EC">
            <w:pPr>
              <w:pStyle w:val="TableText"/>
            </w:pPr>
          </w:p>
        </w:tc>
        <w:tc>
          <w:tcPr>
            <w:tcW w:w="624" w:type="dxa"/>
          </w:tcPr>
          <w:p w14:paraId="76A4BACC" w14:textId="77777777" w:rsidR="003239A4" w:rsidRDefault="003239A4" w:rsidP="009E39EC">
            <w:pPr>
              <w:pStyle w:val="TableText"/>
            </w:pPr>
          </w:p>
        </w:tc>
        <w:tc>
          <w:tcPr>
            <w:tcW w:w="624" w:type="dxa"/>
          </w:tcPr>
          <w:p w14:paraId="289F2404" w14:textId="77777777" w:rsidR="003239A4" w:rsidRDefault="003239A4" w:rsidP="009E39EC">
            <w:pPr>
              <w:pStyle w:val="TableText"/>
            </w:pPr>
          </w:p>
        </w:tc>
        <w:tc>
          <w:tcPr>
            <w:tcW w:w="4026" w:type="dxa"/>
          </w:tcPr>
          <w:p w14:paraId="7C356353" w14:textId="77777777" w:rsidR="003239A4" w:rsidRDefault="003239A4" w:rsidP="009E39EC">
            <w:pPr>
              <w:pStyle w:val="TableBlock"/>
              <w:rPr>
                <w:rtl/>
              </w:rPr>
            </w:pPr>
            <w:r>
              <w:rPr>
                <w:rFonts w:hint="cs"/>
                <w:sz w:val="26"/>
                <w:rtl/>
              </w:rPr>
              <w:t>(2)</w:t>
            </w:r>
            <w:r>
              <w:rPr>
                <w:sz w:val="26"/>
                <w:rtl/>
              </w:rPr>
              <w:tab/>
            </w:r>
            <w:r w:rsidRPr="00E80262">
              <w:rPr>
                <w:rFonts w:hint="cs"/>
                <w:sz w:val="26"/>
                <w:rtl/>
              </w:rPr>
              <w:t xml:space="preserve">לא שילם השוכר את התשלומים הנוספים שהוא חב בהם לפי </w:t>
            </w:r>
            <w:r>
              <w:rPr>
                <w:rFonts w:hint="cs"/>
                <w:sz w:val="26"/>
                <w:rtl/>
              </w:rPr>
              <w:t>סעיף</w:t>
            </w:r>
            <w:r w:rsidRPr="00E80262">
              <w:rPr>
                <w:rFonts w:hint="cs"/>
                <w:sz w:val="26"/>
                <w:rtl/>
              </w:rPr>
              <w:t xml:space="preserve"> 25ח(א)(2)</w:t>
            </w:r>
            <w:r>
              <w:rPr>
                <w:rFonts w:hint="cs"/>
                <w:sz w:val="26"/>
                <w:rtl/>
              </w:rPr>
              <w:t xml:space="preserve"> עד </w:t>
            </w:r>
            <w:r w:rsidRPr="00E80262">
              <w:rPr>
                <w:rFonts w:hint="cs"/>
                <w:sz w:val="26"/>
                <w:rtl/>
              </w:rPr>
              <w:t>(4), בגובה התשלומים שלא שולמו;</w:t>
            </w:r>
          </w:p>
        </w:tc>
      </w:tr>
      <w:tr w:rsidR="003239A4" w14:paraId="57AB598E" w14:textId="77777777" w:rsidTr="00FD6857">
        <w:trPr>
          <w:cantSplit/>
        </w:trPr>
        <w:tc>
          <w:tcPr>
            <w:tcW w:w="1871" w:type="dxa"/>
          </w:tcPr>
          <w:p w14:paraId="04AC9A3F" w14:textId="77777777" w:rsidR="003239A4" w:rsidRDefault="003239A4" w:rsidP="009E39EC">
            <w:pPr>
              <w:pStyle w:val="TableSideHeading"/>
              <w:rPr>
                <w:rtl/>
              </w:rPr>
            </w:pPr>
          </w:p>
        </w:tc>
        <w:tc>
          <w:tcPr>
            <w:tcW w:w="624" w:type="dxa"/>
          </w:tcPr>
          <w:p w14:paraId="6CA616BC" w14:textId="77777777" w:rsidR="003239A4" w:rsidRDefault="003239A4" w:rsidP="009E39EC">
            <w:pPr>
              <w:pStyle w:val="TableText"/>
            </w:pPr>
          </w:p>
        </w:tc>
        <w:tc>
          <w:tcPr>
            <w:tcW w:w="624" w:type="dxa"/>
          </w:tcPr>
          <w:p w14:paraId="3AC31ED0" w14:textId="77777777" w:rsidR="003239A4" w:rsidRDefault="003239A4" w:rsidP="009E39EC">
            <w:pPr>
              <w:pStyle w:val="TableText"/>
            </w:pPr>
          </w:p>
        </w:tc>
        <w:tc>
          <w:tcPr>
            <w:tcW w:w="624" w:type="dxa"/>
          </w:tcPr>
          <w:p w14:paraId="6A81D66B" w14:textId="77777777" w:rsidR="003239A4" w:rsidRDefault="003239A4" w:rsidP="009E39EC">
            <w:pPr>
              <w:pStyle w:val="TableText"/>
            </w:pPr>
          </w:p>
        </w:tc>
        <w:tc>
          <w:tcPr>
            <w:tcW w:w="624" w:type="dxa"/>
          </w:tcPr>
          <w:p w14:paraId="120BC44E" w14:textId="77777777" w:rsidR="003239A4" w:rsidRDefault="003239A4" w:rsidP="009E39EC">
            <w:pPr>
              <w:pStyle w:val="TableText"/>
            </w:pPr>
          </w:p>
        </w:tc>
        <w:tc>
          <w:tcPr>
            <w:tcW w:w="624" w:type="dxa"/>
          </w:tcPr>
          <w:p w14:paraId="68769A5B" w14:textId="77777777" w:rsidR="003239A4" w:rsidRDefault="003239A4" w:rsidP="009E39EC">
            <w:pPr>
              <w:pStyle w:val="TableText"/>
            </w:pPr>
          </w:p>
        </w:tc>
        <w:tc>
          <w:tcPr>
            <w:tcW w:w="624" w:type="dxa"/>
          </w:tcPr>
          <w:p w14:paraId="290C93D7" w14:textId="77777777" w:rsidR="003239A4" w:rsidRDefault="003239A4" w:rsidP="009E39EC">
            <w:pPr>
              <w:pStyle w:val="TableText"/>
            </w:pPr>
          </w:p>
        </w:tc>
        <w:tc>
          <w:tcPr>
            <w:tcW w:w="4026" w:type="dxa"/>
          </w:tcPr>
          <w:p w14:paraId="62905F78" w14:textId="77777777" w:rsidR="003239A4" w:rsidRDefault="003239A4" w:rsidP="009E39EC">
            <w:pPr>
              <w:pStyle w:val="TableBlock"/>
              <w:rPr>
                <w:rtl/>
              </w:rPr>
            </w:pPr>
            <w:r>
              <w:rPr>
                <w:rFonts w:hint="cs"/>
                <w:sz w:val="26"/>
                <w:rtl/>
              </w:rPr>
              <w:t>(3)</w:t>
            </w:r>
            <w:r>
              <w:rPr>
                <w:sz w:val="26"/>
                <w:rtl/>
              </w:rPr>
              <w:tab/>
            </w:r>
            <w:r w:rsidRPr="00E80262">
              <w:rPr>
                <w:rFonts w:hint="cs"/>
                <w:sz w:val="26"/>
                <w:rtl/>
              </w:rPr>
              <w:t>לא פינה השוכר את הדירה בתום תקופת השכירות המוסכמת</w:t>
            </w:r>
            <w:r>
              <w:rPr>
                <w:rFonts w:hint="cs"/>
                <w:rtl/>
              </w:rPr>
              <w:t>;</w:t>
            </w:r>
          </w:p>
        </w:tc>
      </w:tr>
      <w:tr w:rsidR="003239A4" w14:paraId="2A306602" w14:textId="77777777" w:rsidTr="00FD6857">
        <w:trPr>
          <w:cantSplit/>
        </w:trPr>
        <w:tc>
          <w:tcPr>
            <w:tcW w:w="1871" w:type="dxa"/>
          </w:tcPr>
          <w:p w14:paraId="63978A0E" w14:textId="77777777" w:rsidR="003239A4" w:rsidRDefault="003239A4" w:rsidP="009E39EC">
            <w:pPr>
              <w:pStyle w:val="TableSideHeading"/>
              <w:rPr>
                <w:rtl/>
              </w:rPr>
            </w:pPr>
          </w:p>
        </w:tc>
        <w:tc>
          <w:tcPr>
            <w:tcW w:w="624" w:type="dxa"/>
          </w:tcPr>
          <w:p w14:paraId="47982363" w14:textId="77777777" w:rsidR="003239A4" w:rsidRDefault="003239A4" w:rsidP="009E39EC">
            <w:pPr>
              <w:pStyle w:val="TableText"/>
            </w:pPr>
          </w:p>
        </w:tc>
        <w:tc>
          <w:tcPr>
            <w:tcW w:w="624" w:type="dxa"/>
          </w:tcPr>
          <w:p w14:paraId="329260D0" w14:textId="77777777" w:rsidR="003239A4" w:rsidRDefault="003239A4" w:rsidP="009E39EC">
            <w:pPr>
              <w:pStyle w:val="TableText"/>
            </w:pPr>
          </w:p>
        </w:tc>
        <w:tc>
          <w:tcPr>
            <w:tcW w:w="624" w:type="dxa"/>
          </w:tcPr>
          <w:p w14:paraId="3498C8DB" w14:textId="77777777" w:rsidR="003239A4" w:rsidRDefault="003239A4" w:rsidP="009E39EC">
            <w:pPr>
              <w:pStyle w:val="TableText"/>
            </w:pPr>
          </w:p>
        </w:tc>
        <w:tc>
          <w:tcPr>
            <w:tcW w:w="624" w:type="dxa"/>
          </w:tcPr>
          <w:p w14:paraId="645E435C" w14:textId="77777777" w:rsidR="003239A4" w:rsidRDefault="003239A4" w:rsidP="009E39EC">
            <w:pPr>
              <w:pStyle w:val="TableText"/>
            </w:pPr>
          </w:p>
        </w:tc>
        <w:tc>
          <w:tcPr>
            <w:tcW w:w="624" w:type="dxa"/>
          </w:tcPr>
          <w:p w14:paraId="0F4B1D68" w14:textId="77777777" w:rsidR="003239A4" w:rsidRDefault="003239A4" w:rsidP="009E39EC">
            <w:pPr>
              <w:pStyle w:val="TableText"/>
            </w:pPr>
          </w:p>
        </w:tc>
        <w:tc>
          <w:tcPr>
            <w:tcW w:w="624" w:type="dxa"/>
          </w:tcPr>
          <w:p w14:paraId="4FB3D15B" w14:textId="77777777" w:rsidR="003239A4" w:rsidRDefault="003239A4" w:rsidP="009E39EC">
            <w:pPr>
              <w:pStyle w:val="TableText"/>
            </w:pPr>
          </w:p>
        </w:tc>
        <w:tc>
          <w:tcPr>
            <w:tcW w:w="4026" w:type="dxa"/>
          </w:tcPr>
          <w:p w14:paraId="40738133" w14:textId="77777777" w:rsidR="003239A4" w:rsidRDefault="003239A4" w:rsidP="009E39EC">
            <w:pPr>
              <w:pStyle w:val="TableBlock"/>
              <w:rPr>
                <w:rtl/>
              </w:rPr>
            </w:pPr>
            <w:r>
              <w:rPr>
                <w:rFonts w:hint="cs"/>
                <w:sz w:val="26"/>
                <w:rtl/>
              </w:rPr>
              <w:t>(4)</w:t>
            </w:r>
            <w:r>
              <w:rPr>
                <w:sz w:val="26"/>
                <w:rtl/>
              </w:rPr>
              <w:tab/>
            </w:r>
            <w:r w:rsidRPr="00E80262">
              <w:rPr>
                <w:rFonts w:hint="cs"/>
                <w:sz w:val="26"/>
                <w:rtl/>
              </w:rPr>
              <w:t>לשם תיקונם של נזקים שבאחריות השוכר לתקנם לפי סעי</w:t>
            </w:r>
            <w:r>
              <w:rPr>
                <w:rFonts w:hint="cs"/>
                <w:sz w:val="26"/>
                <w:rtl/>
              </w:rPr>
              <w:t>פים</w:t>
            </w:r>
            <w:r w:rsidRPr="00E80262">
              <w:rPr>
                <w:rFonts w:hint="cs"/>
                <w:sz w:val="26"/>
                <w:rtl/>
              </w:rPr>
              <w:t xml:space="preserve"> 25י(1)</w:t>
            </w:r>
            <w:r>
              <w:rPr>
                <w:rFonts w:hint="cs"/>
                <w:sz w:val="26"/>
                <w:rtl/>
              </w:rPr>
              <w:t xml:space="preserve"> עד</w:t>
            </w:r>
            <w:r w:rsidRPr="00E80262">
              <w:rPr>
                <w:rFonts w:hint="cs"/>
                <w:sz w:val="26"/>
                <w:rtl/>
              </w:rPr>
              <w:t xml:space="preserve"> (2)</w:t>
            </w:r>
            <w:r>
              <w:rPr>
                <w:rFonts w:hint="cs"/>
                <w:sz w:val="26"/>
                <w:rtl/>
              </w:rPr>
              <w:t>,</w:t>
            </w:r>
            <w:r w:rsidRPr="00E80262">
              <w:rPr>
                <w:rFonts w:hint="cs"/>
                <w:sz w:val="26"/>
                <w:rtl/>
              </w:rPr>
              <w:t xml:space="preserve"> שהשוכר סירב לתקנם בעצמו, </w:t>
            </w:r>
            <w:r>
              <w:rPr>
                <w:rFonts w:hint="cs"/>
                <w:sz w:val="26"/>
                <w:rtl/>
              </w:rPr>
              <w:t>ב</w:t>
            </w:r>
            <w:r w:rsidRPr="00E80262">
              <w:rPr>
                <w:rFonts w:hint="cs"/>
                <w:sz w:val="26"/>
                <w:rtl/>
              </w:rPr>
              <w:t>גובה עלות התיקון</w:t>
            </w:r>
            <w:r>
              <w:rPr>
                <w:rFonts w:hint="cs"/>
                <w:sz w:val="26"/>
                <w:rtl/>
              </w:rPr>
              <w:t>;</w:t>
            </w:r>
            <w:r w:rsidRPr="00E80262">
              <w:rPr>
                <w:rFonts w:hint="cs"/>
                <w:sz w:val="26"/>
                <w:rtl/>
              </w:rPr>
              <w:t xml:space="preserve"> </w:t>
            </w:r>
          </w:p>
        </w:tc>
      </w:tr>
      <w:tr w:rsidR="003239A4" w14:paraId="4A110474" w14:textId="77777777" w:rsidTr="00FD6857">
        <w:trPr>
          <w:cantSplit/>
        </w:trPr>
        <w:tc>
          <w:tcPr>
            <w:tcW w:w="1871" w:type="dxa"/>
          </w:tcPr>
          <w:p w14:paraId="1DC62475" w14:textId="77777777" w:rsidR="003239A4" w:rsidRDefault="003239A4" w:rsidP="009E39EC">
            <w:pPr>
              <w:pStyle w:val="TableSideHeading"/>
              <w:rPr>
                <w:rtl/>
              </w:rPr>
            </w:pPr>
          </w:p>
        </w:tc>
        <w:tc>
          <w:tcPr>
            <w:tcW w:w="624" w:type="dxa"/>
          </w:tcPr>
          <w:p w14:paraId="55716C27" w14:textId="77777777" w:rsidR="003239A4" w:rsidRDefault="003239A4" w:rsidP="009E39EC">
            <w:pPr>
              <w:pStyle w:val="TableText"/>
            </w:pPr>
          </w:p>
        </w:tc>
        <w:tc>
          <w:tcPr>
            <w:tcW w:w="624" w:type="dxa"/>
          </w:tcPr>
          <w:p w14:paraId="7B4EF13A" w14:textId="77777777" w:rsidR="003239A4" w:rsidRDefault="003239A4" w:rsidP="009E39EC">
            <w:pPr>
              <w:pStyle w:val="TableText"/>
            </w:pPr>
          </w:p>
        </w:tc>
        <w:tc>
          <w:tcPr>
            <w:tcW w:w="624" w:type="dxa"/>
          </w:tcPr>
          <w:p w14:paraId="1E892ED7" w14:textId="77777777" w:rsidR="003239A4" w:rsidRDefault="003239A4" w:rsidP="009E39EC">
            <w:pPr>
              <w:pStyle w:val="TableText"/>
            </w:pPr>
          </w:p>
        </w:tc>
        <w:tc>
          <w:tcPr>
            <w:tcW w:w="624" w:type="dxa"/>
          </w:tcPr>
          <w:p w14:paraId="0FD6AFD2" w14:textId="77777777" w:rsidR="003239A4" w:rsidRDefault="003239A4" w:rsidP="009E39EC">
            <w:pPr>
              <w:pStyle w:val="TableText"/>
            </w:pPr>
          </w:p>
        </w:tc>
        <w:tc>
          <w:tcPr>
            <w:tcW w:w="624" w:type="dxa"/>
          </w:tcPr>
          <w:p w14:paraId="3A23CA3B" w14:textId="77777777" w:rsidR="003239A4" w:rsidRDefault="003239A4" w:rsidP="009E39EC">
            <w:pPr>
              <w:pStyle w:val="TableText"/>
            </w:pPr>
          </w:p>
        </w:tc>
        <w:tc>
          <w:tcPr>
            <w:tcW w:w="624" w:type="dxa"/>
          </w:tcPr>
          <w:p w14:paraId="0A120317" w14:textId="77777777" w:rsidR="003239A4" w:rsidRDefault="003239A4" w:rsidP="009E39EC">
            <w:pPr>
              <w:pStyle w:val="TableText"/>
            </w:pPr>
          </w:p>
        </w:tc>
        <w:tc>
          <w:tcPr>
            <w:tcW w:w="4026" w:type="dxa"/>
          </w:tcPr>
          <w:p w14:paraId="700D5209" w14:textId="77777777" w:rsidR="003239A4" w:rsidRDefault="003239A4" w:rsidP="009E39EC">
            <w:pPr>
              <w:pStyle w:val="TableBlock"/>
              <w:rPr>
                <w:rtl/>
              </w:rPr>
            </w:pPr>
            <w:r>
              <w:rPr>
                <w:rFonts w:hint="cs"/>
                <w:sz w:val="26"/>
                <w:rtl/>
              </w:rPr>
              <w:t>(5)</w:t>
            </w:r>
            <w:r>
              <w:rPr>
                <w:sz w:val="26"/>
                <w:rtl/>
              </w:rPr>
              <w:tab/>
            </w:r>
            <w:r w:rsidRPr="00E80262">
              <w:rPr>
                <w:rFonts w:hint="cs"/>
                <w:sz w:val="26"/>
                <w:rtl/>
              </w:rPr>
              <w:t xml:space="preserve">בשל נזקים שנגרמו למשכיר כתוצאה מהפרה יסודית של חוזה השכירות, בגובה הנזק שנגרם. </w:t>
            </w:r>
          </w:p>
        </w:tc>
      </w:tr>
      <w:tr w:rsidR="003239A4" w14:paraId="59A53838" w14:textId="77777777" w:rsidTr="00FD6857">
        <w:trPr>
          <w:cantSplit/>
        </w:trPr>
        <w:tc>
          <w:tcPr>
            <w:tcW w:w="1871" w:type="dxa"/>
          </w:tcPr>
          <w:p w14:paraId="09E4A040" w14:textId="77777777" w:rsidR="003239A4" w:rsidRDefault="003239A4" w:rsidP="009E39EC">
            <w:pPr>
              <w:pStyle w:val="TableSideHeading"/>
            </w:pPr>
          </w:p>
        </w:tc>
        <w:tc>
          <w:tcPr>
            <w:tcW w:w="624" w:type="dxa"/>
          </w:tcPr>
          <w:p w14:paraId="22E45D04" w14:textId="77777777" w:rsidR="003239A4" w:rsidRDefault="003239A4" w:rsidP="009E39EC">
            <w:pPr>
              <w:pStyle w:val="TableText"/>
            </w:pPr>
          </w:p>
        </w:tc>
        <w:tc>
          <w:tcPr>
            <w:tcW w:w="624" w:type="dxa"/>
          </w:tcPr>
          <w:p w14:paraId="2DD12AE9" w14:textId="77777777" w:rsidR="003239A4" w:rsidRDefault="003239A4" w:rsidP="009E39EC">
            <w:pPr>
              <w:pStyle w:val="TableText"/>
            </w:pPr>
          </w:p>
        </w:tc>
        <w:tc>
          <w:tcPr>
            <w:tcW w:w="624" w:type="dxa"/>
          </w:tcPr>
          <w:p w14:paraId="4C67F8EC" w14:textId="77777777" w:rsidR="003239A4" w:rsidRDefault="003239A4" w:rsidP="009E39EC">
            <w:pPr>
              <w:pStyle w:val="TableText"/>
            </w:pPr>
          </w:p>
        </w:tc>
        <w:tc>
          <w:tcPr>
            <w:tcW w:w="624" w:type="dxa"/>
          </w:tcPr>
          <w:p w14:paraId="4BC54C20" w14:textId="77777777" w:rsidR="003239A4" w:rsidRDefault="003239A4" w:rsidP="009E39EC">
            <w:pPr>
              <w:pStyle w:val="TableText"/>
            </w:pPr>
          </w:p>
        </w:tc>
        <w:tc>
          <w:tcPr>
            <w:tcW w:w="624" w:type="dxa"/>
          </w:tcPr>
          <w:p w14:paraId="6B065205" w14:textId="77777777" w:rsidR="003239A4" w:rsidRDefault="003239A4" w:rsidP="009E39EC">
            <w:pPr>
              <w:pStyle w:val="TableText"/>
            </w:pPr>
          </w:p>
        </w:tc>
        <w:tc>
          <w:tcPr>
            <w:tcW w:w="4650" w:type="dxa"/>
            <w:gridSpan w:val="2"/>
          </w:tcPr>
          <w:p w14:paraId="6C858752" w14:textId="77777777" w:rsidR="003239A4" w:rsidRDefault="003239A4" w:rsidP="009E39EC">
            <w:pPr>
              <w:pStyle w:val="TableBlock"/>
            </w:pPr>
            <w:r>
              <w:rPr>
                <w:rFonts w:hint="cs"/>
                <w:sz w:val="26"/>
                <w:rtl/>
              </w:rPr>
              <w:t>(ג)</w:t>
            </w:r>
            <w:r>
              <w:rPr>
                <w:sz w:val="26"/>
                <w:rtl/>
              </w:rPr>
              <w:tab/>
            </w:r>
            <w:r w:rsidRPr="00E80262">
              <w:rPr>
                <w:rFonts w:hint="cs"/>
                <w:sz w:val="26"/>
                <w:rtl/>
              </w:rPr>
              <w:t>המשכיר יודיע לשוכר זמן סביר מראש על כוונתו לממש את הבטחונות ויאפשר לו לתקן את ההפרה בתוך זמן סביר</w:t>
            </w:r>
            <w:r>
              <w:rPr>
                <w:rFonts w:hint="cs"/>
                <w:sz w:val="26"/>
                <w:rtl/>
              </w:rPr>
              <w:t>.</w:t>
            </w:r>
            <w:r w:rsidRPr="00E80262">
              <w:rPr>
                <w:rFonts w:hint="cs"/>
                <w:sz w:val="26"/>
                <w:rtl/>
              </w:rPr>
              <w:t xml:space="preserve"> </w:t>
            </w:r>
          </w:p>
        </w:tc>
      </w:tr>
      <w:tr w:rsidR="003239A4" w14:paraId="5CC082CC" w14:textId="77777777" w:rsidTr="00FD6857">
        <w:trPr>
          <w:cantSplit/>
        </w:trPr>
        <w:tc>
          <w:tcPr>
            <w:tcW w:w="1871" w:type="dxa"/>
          </w:tcPr>
          <w:p w14:paraId="326A97AF" w14:textId="77777777" w:rsidR="003239A4" w:rsidRDefault="003239A4" w:rsidP="009E39EC">
            <w:pPr>
              <w:pStyle w:val="TableSideHeading"/>
              <w:rPr>
                <w:rtl/>
              </w:rPr>
            </w:pPr>
          </w:p>
        </w:tc>
        <w:tc>
          <w:tcPr>
            <w:tcW w:w="624" w:type="dxa"/>
          </w:tcPr>
          <w:p w14:paraId="3E49D829" w14:textId="77777777" w:rsidR="003239A4" w:rsidRDefault="003239A4" w:rsidP="009E39EC">
            <w:pPr>
              <w:pStyle w:val="TableText"/>
            </w:pPr>
          </w:p>
        </w:tc>
        <w:tc>
          <w:tcPr>
            <w:tcW w:w="624" w:type="dxa"/>
          </w:tcPr>
          <w:p w14:paraId="31F67097" w14:textId="77777777" w:rsidR="003239A4" w:rsidRDefault="003239A4" w:rsidP="009E39EC">
            <w:pPr>
              <w:pStyle w:val="TableText"/>
            </w:pPr>
          </w:p>
        </w:tc>
        <w:tc>
          <w:tcPr>
            <w:tcW w:w="624" w:type="dxa"/>
          </w:tcPr>
          <w:p w14:paraId="564A2693" w14:textId="77777777" w:rsidR="003239A4" w:rsidRDefault="003239A4" w:rsidP="009E39EC">
            <w:pPr>
              <w:pStyle w:val="TableText"/>
            </w:pPr>
          </w:p>
        </w:tc>
        <w:tc>
          <w:tcPr>
            <w:tcW w:w="624" w:type="dxa"/>
          </w:tcPr>
          <w:p w14:paraId="75B6A772" w14:textId="77777777" w:rsidR="003239A4" w:rsidRDefault="003239A4" w:rsidP="009E39EC">
            <w:pPr>
              <w:pStyle w:val="TableText"/>
            </w:pPr>
          </w:p>
        </w:tc>
        <w:tc>
          <w:tcPr>
            <w:tcW w:w="624" w:type="dxa"/>
          </w:tcPr>
          <w:p w14:paraId="7B42BCA4" w14:textId="77777777" w:rsidR="003239A4" w:rsidRDefault="003239A4" w:rsidP="009E39EC">
            <w:pPr>
              <w:pStyle w:val="TableText"/>
            </w:pPr>
          </w:p>
        </w:tc>
        <w:tc>
          <w:tcPr>
            <w:tcW w:w="4650" w:type="dxa"/>
            <w:gridSpan w:val="2"/>
          </w:tcPr>
          <w:p w14:paraId="4A4BE5ED" w14:textId="77777777" w:rsidR="003239A4" w:rsidRDefault="003239A4" w:rsidP="009E39EC">
            <w:pPr>
              <w:pStyle w:val="TableBlock"/>
              <w:rPr>
                <w:rtl/>
              </w:rPr>
            </w:pPr>
            <w:r>
              <w:rPr>
                <w:rFonts w:hint="cs"/>
                <w:sz w:val="26"/>
                <w:rtl/>
              </w:rPr>
              <w:t>(ד)</w:t>
            </w:r>
            <w:r>
              <w:rPr>
                <w:sz w:val="26"/>
                <w:rtl/>
              </w:rPr>
              <w:tab/>
            </w:r>
            <w:r>
              <w:rPr>
                <w:rFonts w:hint="cs"/>
                <w:sz w:val="26"/>
                <w:rtl/>
              </w:rPr>
              <w:t>ה</w:t>
            </w:r>
            <w:r w:rsidRPr="00E80262">
              <w:rPr>
                <w:rFonts w:hint="cs"/>
                <w:sz w:val="26"/>
                <w:rtl/>
              </w:rPr>
              <w:t>סתיים החוזה, המשכיר ישיב לשוכר את הבטחונות או את היתרה לאחר המימוש, לרבות פירותיהם</w:t>
            </w:r>
            <w:r>
              <w:rPr>
                <w:rFonts w:hint="cs"/>
                <w:sz w:val="26"/>
                <w:rtl/>
              </w:rPr>
              <w:t>,</w:t>
            </w:r>
            <w:r w:rsidRPr="00E80262">
              <w:rPr>
                <w:rFonts w:hint="cs"/>
                <w:sz w:val="26"/>
                <w:rtl/>
              </w:rPr>
              <w:t xml:space="preserve"> בתוך </w:t>
            </w:r>
            <w:r>
              <w:rPr>
                <w:rFonts w:hint="cs"/>
                <w:sz w:val="26"/>
                <w:rtl/>
              </w:rPr>
              <w:t>שישים</w:t>
            </w:r>
            <w:r w:rsidRPr="00E80262">
              <w:rPr>
                <w:rFonts w:hint="cs"/>
                <w:sz w:val="26"/>
                <w:rtl/>
              </w:rPr>
              <w:t xml:space="preserve"> ימים ממועד השבת הדירה לרשותו, או עד למועד שבו נפרעו חובות השוכר לפי סעיף קטן (ב), לפי המאוחר.</w:t>
            </w:r>
          </w:p>
        </w:tc>
      </w:tr>
      <w:tr w:rsidR="003239A4" w:rsidRPr="00A27810" w14:paraId="4E5264A9" w14:textId="77777777" w:rsidTr="00FD6857">
        <w:trPr>
          <w:cantSplit/>
        </w:trPr>
        <w:tc>
          <w:tcPr>
            <w:tcW w:w="1871" w:type="dxa"/>
          </w:tcPr>
          <w:p w14:paraId="6066B3CF" w14:textId="77777777" w:rsidR="003239A4" w:rsidRPr="00955F2A" w:rsidRDefault="003239A4" w:rsidP="009E39EC">
            <w:pPr>
              <w:pStyle w:val="TableSideHeading"/>
              <w:keepLines w:val="0"/>
              <w:rPr>
                <w:rFonts w:cs="Guttman Yad-Brush"/>
                <w:sz w:val="26"/>
                <w:highlight w:val="green"/>
              </w:rPr>
            </w:pPr>
          </w:p>
        </w:tc>
        <w:tc>
          <w:tcPr>
            <w:tcW w:w="624" w:type="dxa"/>
          </w:tcPr>
          <w:p w14:paraId="5F0CF506" w14:textId="77777777" w:rsidR="003239A4" w:rsidRPr="00955F2A" w:rsidRDefault="003239A4" w:rsidP="009E39EC">
            <w:pPr>
              <w:pStyle w:val="TableText"/>
              <w:keepLines w:val="0"/>
              <w:rPr>
                <w:sz w:val="26"/>
                <w:highlight w:val="green"/>
              </w:rPr>
            </w:pPr>
          </w:p>
        </w:tc>
        <w:tc>
          <w:tcPr>
            <w:tcW w:w="1872" w:type="dxa"/>
            <w:gridSpan w:val="3"/>
          </w:tcPr>
          <w:p w14:paraId="0F20C571" w14:textId="77777777" w:rsidR="003239A4" w:rsidRPr="00A27810" w:rsidRDefault="003239A4" w:rsidP="009E39EC">
            <w:pPr>
              <w:pStyle w:val="TableInnerSideHeading"/>
              <w:rPr>
                <w:sz w:val="26"/>
              </w:rPr>
            </w:pPr>
            <w:r w:rsidRPr="00A27810">
              <w:rPr>
                <w:rFonts w:hint="eastAsia"/>
                <w:sz w:val="26"/>
                <w:rtl/>
              </w:rPr>
              <w:t>ביטוח</w:t>
            </w:r>
            <w:r w:rsidRPr="00A27810">
              <w:rPr>
                <w:sz w:val="26"/>
                <w:rtl/>
              </w:rPr>
              <w:t xml:space="preserve"> </w:t>
            </w:r>
            <w:r w:rsidRPr="00A27810">
              <w:rPr>
                <w:rFonts w:hint="eastAsia"/>
                <w:sz w:val="26"/>
                <w:rtl/>
              </w:rPr>
              <w:t>דירה</w:t>
            </w:r>
          </w:p>
        </w:tc>
        <w:tc>
          <w:tcPr>
            <w:tcW w:w="624" w:type="dxa"/>
          </w:tcPr>
          <w:p w14:paraId="774346DB" w14:textId="77777777" w:rsidR="003239A4" w:rsidRPr="00A27810" w:rsidRDefault="003239A4" w:rsidP="009E39EC">
            <w:pPr>
              <w:pStyle w:val="TableText"/>
              <w:rPr>
                <w:sz w:val="26"/>
              </w:rPr>
            </w:pPr>
            <w:r w:rsidRPr="00A27810">
              <w:rPr>
                <w:sz w:val="26"/>
                <w:rtl/>
              </w:rPr>
              <w:t>25ז.</w:t>
            </w:r>
          </w:p>
        </w:tc>
        <w:tc>
          <w:tcPr>
            <w:tcW w:w="4650" w:type="dxa"/>
            <w:gridSpan w:val="2"/>
          </w:tcPr>
          <w:p w14:paraId="6B023259" w14:textId="77777777" w:rsidR="003239A4" w:rsidRPr="00A27810" w:rsidRDefault="003239A4" w:rsidP="009E39EC">
            <w:pPr>
              <w:pStyle w:val="TableBlock"/>
              <w:rPr>
                <w:sz w:val="26"/>
              </w:rPr>
            </w:pPr>
            <w:r w:rsidRPr="00A27810">
              <w:rPr>
                <w:rFonts w:hint="eastAsia"/>
                <w:sz w:val="26"/>
                <w:rtl/>
              </w:rPr>
              <w:t>משכיר</w:t>
            </w:r>
            <w:r w:rsidRPr="00A27810">
              <w:rPr>
                <w:sz w:val="26"/>
                <w:rtl/>
              </w:rPr>
              <w:t xml:space="preserve"> </w:t>
            </w:r>
            <w:r w:rsidRPr="00A27810">
              <w:rPr>
                <w:rFonts w:hint="eastAsia"/>
                <w:sz w:val="26"/>
                <w:rtl/>
              </w:rPr>
              <w:t>שביטח</w:t>
            </w:r>
            <w:r w:rsidRPr="00A27810">
              <w:rPr>
                <w:sz w:val="26"/>
                <w:rtl/>
              </w:rPr>
              <w:t xml:space="preserve"> </w:t>
            </w:r>
            <w:r w:rsidRPr="00A27810">
              <w:rPr>
                <w:rFonts w:hint="eastAsia"/>
                <w:sz w:val="26"/>
                <w:rtl/>
              </w:rPr>
              <w:t>את</w:t>
            </w:r>
            <w:r w:rsidRPr="00A27810">
              <w:rPr>
                <w:sz w:val="26"/>
                <w:rtl/>
              </w:rPr>
              <w:t xml:space="preserve"> </w:t>
            </w:r>
            <w:r w:rsidRPr="00A27810">
              <w:rPr>
                <w:rFonts w:hint="eastAsia"/>
                <w:sz w:val="26"/>
                <w:rtl/>
              </w:rPr>
              <w:t>דירת</w:t>
            </w:r>
            <w:r w:rsidRPr="00A27810">
              <w:rPr>
                <w:sz w:val="26"/>
                <w:rtl/>
              </w:rPr>
              <w:t xml:space="preserve"> </w:t>
            </w:r>
            <w:r w:rsidRPr="00A27810">
              <w:rPr>
                <w:rFonts w:hint="eastAsia"/>
                <w:sz w:val="26"/>
                <w:rtl/>
              </w:rPr>
              <w:t>המגורים</w:t>
            </w:r>
            <w:r w:rsidRPr="00A27810">
              <w:rPr>
                <w:sz w:val="26"/>
                <w:rtl/>
              </w:rPr>
              <w:t xml:space="preserve"> </w:t>
            </w:r>
            <w:r w:rsidRPr="00A27810">
              <w:rPr>
                <w:rFonts w:hint="eastAsia"/>
                <w:sz w:val="26"/>
                <w:rtl/>
              </w:rPr>
              <w:t>שבבעלותו</w:t>
            </w:r>
            <w:r w:rsidRPr="00A27810">
              <w:rPr>
                <w:sz w:val="26"/>
                <w:rtl/>
              </w:rPr>
              <w:t xml:space="preserve"> </w:t>
            </w:r>
            <w:r w:rsidRPr="009074F1">
              <w:rPr>
                <w:rFonts w:hint="eastAsia"/>
                <w:sz w:val="26"/>
                <w:rtl/>
              </w:rPr>
              <w:t>ב</w:t>
            </w:r>
            <w:r>
              <w:rPr>
                <w:rFonts w:hint="cs"/>
                <w:sz w:val="26"/>
                <w:rtl/>
              </w:rPr>
              <w:t>פוליסה ל</w:t>
            </w:r>
            <w:r w:rsidRPr="009074F1">
              <w:rPr>
                <w:rFonts w:hint="eastAsia"/>
                <w:sz w:val="26"/>
                <w:rtl/>
              </w:rPr>
              <w:t>ביטוח</w:t>
            </w:r>
            <w:r w:rsidRPr="009074F1">
              <w:rPr>
                <w:sz w:val="26"/>
                <w:rtl/>
              </w:rPr>
              <w:t xml:space="preserve"> דירה כמשמעותה</w:t>
            </w:r>
            <w:r>
              <w:rPr>
                <w:rFonts w:hint="cs"/>
                <w:sz w:val="26"/>
                <w:rtl/>
              </w:rPr>
              <w:t xml:space="preserve"> בתקנות הפיקוח על עסקי ביטוח (תנאי חוזה לביטוח דירות ותכולתן, התשמ"ו–1986</w:t>
            </w:r>
            <w:r>
              <w:rPr>
                <w:rStyle w:val="a7"/>
                <w:sz w:val="26"/>
                <w:rtl/>
              </w:rPr>
              <w:footnoteReference w:id="14"/>
            </w:r>
            <w:r>
              <w:rPr>
                <w:rFonts w:hint="cs"/>
                <w:sz w:val="26"/>
                <w:rtl/>
              </w:rPr>
              <w:t>,</w:t>
            </w:r>
            <w:r w:rsidRPr="00A27810">
              <w:rPr>
                <w:sz w:val="26"/>
                <w:rtl/>
              </w:rPr>
              <w:t xml:space="preserve"> לא יהיה רשאי לדרוש מהשוכר לשלם את דמי הביטוח, כולם או חלקם.</w:t>
            </w:r>
          </w:p>
        </w:tc>
      </w:tr>
      <w:tr w:rsidR="003239A4" w:rsidRPr="00E6411D" w14:paraId="3BBCEF13" w14:textId="77777777" w:rsidTr="00FD6857">
        <w:trPr>
          <w:cantSplit/>
        </w:trPr>
        <w:tc>
          <w:tcPr>
            <w:tcW w:w="1871" w:type="dxa"/>
          </w:tcPr>
          <w:p w14:paraId="49EC89A0" w14:textId="77777777" w:rsidR="003239A4" w:rsidRDefault="003239A4" w:rsidP="009E39EC">
            <w:pPr>
              <w:pStyle w:val="TableSideHeading"/>
              <w:keepLines w:val="0"/>
            </w:pPr>
          </w:p>
        </w:tc>
        <w:tc>
          <w:tcPr>
            <w:tcW w:w="624" w:type="dxa"/>
          </w:tcPr>
          <w:p w14:paraId="12689DFD" w14:textId="77777777" w:rsidR="003239A4" w:rsidRDefault="003239A4" w:rsidP="009E39EC">
            <w:pPr>
              <w:pStyle w:val="TableText"/>
              <w:keepLines w:val="0"/>
            </w:pPr>
          </w:p>
        </w:tc>
        <w:tc>
          <w:tcPr>
            <w:tcW w:w="1872" w:type="dxa"/>
            <w:gridSpan w:val="3"/>
          </w:tcPr>
          <w:p w14:paraId="5281A4BD" w14:textId="77777777" w:rsidR="003239A4" w:rsidRDefault="003239A4" w:rsidP="009E39EC">
            <w:pPr>
              <w:pStyle w:val="TableInnerSideHeading"/>
            </w:pPr>
            <w:r w:rsidRPr="00E80262">
              <w:rPr>
                <w:rFonts w:hint="cs"/>
                <w:sz w:val="26"/>
                <w:rtl/>
              </w:rPr>
              <w:t xml:space="preserve">תשלומים שוטפים </w:t>
            </w:r>
          </w:p>
        </w:tc>
        <w:tc>
          <w:tcPr>
            <w:tcW w:w="624" w:type="dxa"/>
          </w:tcPr>
          <w:p w14:paraId="5299B87B" w14:textId="77777777" w:rsidR="003239A4" w:rsidRDefault="003239A4" w:rsidP="009E39EC">
            <w:pPr>
              <w:pStyle w:val="TableText"/>
            </w:pPr>
            <w:r w:rsidRPr="00E80262">
              <w:rPr>
                <w:rFonts w:hint="cs"/>
                <w:sz w:val="26"/>
                <w:rtl/>
              </w:rPr>
              <w:t>25ח.</w:t>
            </w:r>
          </w:p>
        </w:tc>
        <w:tc>
          <w:tcPr>
            <w:tcW w:w="4650" w:type="dxa"/>
            <w:gridSpan w:val="2"/>
          </w:tcPr>
          <w:p w14:paraId="6E472E02" w14:textId="77777777" w:rsidR="003239A4" w:rsidRPr="00E6411D" w:rsidRDefault="003239A4" w:rsidP="009E39EC">
            <w:pPr>
              <w:pStyle w:val="TableBlock"/>
            </w:pPr>
            <w:r w:rsidRPr="00E6411D">
              <w:rPr>
                <w:rFonts w:hint="cs"/>
                <w:rtl/>
              </w:rPr>
              <w:t>(א)</w:t>
            </w:r>
            <w:r w:rsidRPr="00E6411D">
              <w:rPr>
                <w:rtl/>
              </w:rPr>
              <w:tab/>
            </w:r>
            <w:r w:rsidRPr="00E6411D">
              <w:rPr>
                <w:rFonts w:hint="cs"/>
                <w:rtl/>
              </w:rPr>
              <w:t>השוכר לא יישא בתשלומים, אלא אלה</w:t>
            </w:r>
            <w:r>
              <w:rPr>
                <w:rFonts w:hint="cs"/>
                <w:rtl/>
              </w:rPr>
              <w:t>,</w:t>
            </w:r>
            <w:r w:rsidRPr="00E6411D">
              <w:rPr>
                <w:rFonts w:hint="cs"/>
                <w:rtl/>
              </w:rPr>
              <w:t xml:space="preserve"> </w:t>
            </w:r>
            <w:r>
              <w:rPr>
                <w:rFonts w:hint="cs"/>
                <w:rtl/>
              </w:rPr>
              <w:t>ככל שהוסכם שיחולו על השוכר</w:t>
            </w:r>
            <w:r w:rsidRPr="00E6411D">
              <w:rPr>
                <w:rFonts w:hint="cs"/>
                <w:rtl/>
              </w:rPr>
              <w:t>:</w:t>
            </w:r>
          </w:p>
        </w:tc>
      </w:tr>
      <w:tr w:rsidR="003239A4" w:rsidRPr="00E6411D" w14:paraId="7C0615B2" w14:textId="77777777" w:rsidTr="00FD6857">
        <w:trPr>
          <w:cantSplit/>
        </w:trPr>
        <w:tc>
          <w:tcPr>
            <w:tcW w:w="1871" w:type="dxa"/>
          </w:tcPr>
          <w:p w14:paraId="5A2C7867" w14:textId="77777777" w:rsidR="003239A4" w:rsidRDefault="003239A4" w:rsidP="009E39EC">
            <w:pPr>
              <w:pStyle w:val="TableSideHeading"/>
            </w:pPr>
          </w:p>
        </w:tc>
        <w:tc>
          <w:tcPr>
            <w:tcW w:w="624" w:type="dxa"/>
          </w:tcPr>
          <w:p w14:paraId="7713F2B6" w14:textId="77777777" w:rsidR="003239A4" w:rsidRDefault="003239A4" w:rsidP="009E39EC">
            <w:pPr>
              <w:pStyle w:val="TableText"/>
            </w:pPr>
          </w:p>
        </w:tc>
        <w:tc>
          <w:tcPr>
            <w:tcW w:w="624" w:type="dxa"/>
          </w:tcPr>
          <w:p w14:paraId="53533484" w14:textId="77777777" w:rsidR="003239A4" w:rsidRDefault="003239A4" w:rsidP="009E39EC">
            <w:pPr>
              <w:pStyle w:val="TableText"/>
            </w:pPr>
          </w:p>
        </w:tc>
        <w:tc>
          <w:tcPr>
            <w:tcW w:w="624" w:type="dxa"/>
          </w:tcPr>
          <w:p w14:paraId="3A12844B" w14:textId="77777777" w:rsidR="003239A4" w:rsidRDefault="003239A4" w:rsidP="009E39EC">
            <w:pPr>
              <w:pStyle w:val="TableText"/>
            </w:pPr>
          </w:p>
        </w:tc>
        <w:tc>
          <w:tcPr>
            <w:tcW w:w="624" w:type="dxa"/>
          </w:tcPr>
          <w:p w14:paraId="736A1100" w14:textId="77777777" w:rsidR="003239A4" w:rsidRDefault="003239A4" w:rsidP="009E39EC">
            <w:pPr>
              <w:pStyle w:val="TableText"/>
            </w:pPr>
          </w:p>
        </w:tc>
        <w:tc>
          <w:tcPr>
            <w:tcW w:w="624" w:type="dxa"/>
          </w:tcPr>
          <w:p w14:paraId="471B3272" w14:textId="77777777" w:rsidR="003239A4" w:rsidRDefault="003239A4" w:rsidP="009E39EC">
            <w:pPr>
              <w:pStyle w:val="TableText"/>
            </w:pPr>
          </w:p>
        </w:tc>
        <w:tc>
          <w:tcPr>
            <w:tcW w:w="624" w:type="dxa"/>
          </w:tcPr>
          <w:p w14:paraId="796B2C95" w14:textId="77777777" w:rsidR="003239A4" w:rsidRPr="00C96779" w:rsidRDefault="003239A4" w:rsidP="009E39EC">
            <w:pPr>
              <w:pStyle w:val="TableText"/>
              <w:ind w:right="0"/>
              <w:jc w:val="both"/>
            </w:pPr>
          </w:p>
        </w:tc>
        <w:tc>
          <w:tcPr>
            <w:tcW w:w="4026" w:type="dxa"/>
          </w:tcPr>
          <w:p w14:paraId="1F9A42EC" w14:textId="77777777" w:rsidR="003239A4" w:rsidRPr="00E6411D" w:rsidRDefault="003239A4" w:rsidP="009E39EC">
            <w:pPr>
              <w:pStyle w:val="TableBlock"/>
            </w:pPr>
            <w:r w:rsidRPr="00E6411D">
              <w:rPr>
                <w:rFonts w:hint="cs"/>
                <w:rtl/>
              </w:rPr>
              <w:t>(1)</w:t>
            </w:r>
            <w:r w:rsidRPr="00E6411D">
              <w:rPr>
                <w:rtl/>
              </w:rPr>
              <w:tab/>
            </w:r>
            <w:r w:rsidRPr="00E6411D">
              <w:rPr>
                <w:rFonts w:hint="cs"/>
                <w:rtl/>
              </w:rPr>
              <w:t xml:space="preserve">דמי שכירות; </w:t>
            </w:r>
          </w:p>
        </w:tc>
      </w:tr>
      <w:tr w:rsidR="003239A4" w:rsidRPr="00E6411D" w14:paraId="78F99EC0" w14:textId="77777777" w:rsidTr="00FD6857">
        <w:trPr>
          <w:cantSplit/>
        </w:trPr>
        <w:tc>
          <w:tcPr>
            <w:tcW w:w="1871" w:type="dxa"/>
          </w:tcPr>
          <w:p w14:paraId="107B5630" w14:textId="77777777" w:rsidR="003239A4" w:rsidRDefault="003239A4" w:rsidP="009E39EC">
            <w:pPr>
              <w:pStyle w:val="TableSideHeading"/>
              <w:rPr>
                <w:rtl/>
              </w:rPr>
            </w:pPr>
          </w:p>
        </w:tc>
        <w:tc>
          <w:tcPr>
            <w:tcW w:w="624" w:type="dxa"/>
          </w:tcPr>
          <w:p w14:paraId="66A620F7" w14:textId="77777777" w:rsidR="003239A4" w:rsidRDefault="003239A4" w:rsidP="009E39EC">
            <w:pPr>
              <w:pStyle w:val="TableText"/>
            </w:pPr>
          </w:p>
        </w:tc>
        <w:tc>
          <w:tcPr>
            <w:tcW w:w="624" w:type="dxa"/>
          </w:tcPr>
          <w:p w14:paraId="0E4B800C" w14:textId="77777777" w:rsidR="003239A4" w:rsidRDefault="003239A4" w:rsidP="009E39EC">
            <w:pPr>
              <w:pStyle w:val="TableText"/>
            </w:pPr>
          </w:p>
        </w:tc>
        <w:tc>
          <w:tcPr>
            <w:tcW w:w="624" w:type="dxa"/>
          </w:tcPr>
          <w:p w14:paraId="017BF773" w14:textId="77777777" w:rsidR="003239A4" w:rsidRDefault="003239A4" w:rsidP="009E39EC">
            <w:pPr>
              <w:pStyle w:val="TableText"/>
            </w:pPr>
          </w:p>
        </w:tc>
        <w:tc>
          <w:tcPr>
            <w:tcW w:w="624" w:type="dxa"/>
          </w:tcPr>
          <w:p w14:paraId="0BD094E7" w14:textId="77777777" w:rsidR="003239A4" w:rsidRDefault="003239A4" w:rsidP="009E39EC">
            <w:pPr>
              <w:pStyle w:val="TableText"/>
            </w:pPr>
          </w:p>
        </w:tc>
        <w:tc>
          <w:tcPr>
            <w:tcW w:w="624" w:type="dxa"/>
          </w:tcPr>
          <w:p w14:paraId="5BED1625" w14:textId="77777777" w:rsidR="003239A4" w:rsidRDefault="003239A4" w:rsidP="009E39EC">
            <w:pPr>
              <w:pStyle w:val="TableText"/>
            </w:pPr>
          </w:p>
        </w:tc>
        <w:tc>
          <w:tcPr>
            <w:tcW w:w="624" w:type="dxa"/>
          </w:tcPr>
          <w:p w14:paraId="31775F93" w14:textId="77777777" w:rsidR="003239A4" w:rsidRPr="00C96779" w:rsidRDefault="003239A4" w:rsidP="009E39EC">
            <w:pPr>
              <w:pStyle w:val="TableText"/>
              <w:ind w:right="0"/>
              <w:jc w:val="both"/>
            </w:pPr>
          </w:p>
        </w:tc>
        <w:tc>
          <w:tcPr>
            <w:tcW w:w="4026" w:type="dxa"/>
          </w:tcPr>
          <w:p w14:paraId="4B9A4944" w14:textId="77777777" w:rsidR="003239A4" w:rsidRPr="00E6411D" w:rsidRDefault="003239A4" w:rsidP="009E39EC">
            <w:pPr>
              <w:pStyle w:val="TableBlock"/>
              <w:rPr>
                <w:rtl/>
              </w:rPr>
            </w:pPr>
            <w:r w:rsidRPr="00E6411D">
              <w:rPr>
                <w:rFonts w:hint="cs"/>
                <w:rtl/>
              </w:rPr>
              <w:t>(2)</w:t>
            </w:r>
            <w:r w:rsidRPr="00E6411D">
              <w:rPr>
                <w:rtl/>
              </w:rPr>
              <w:tab/>
            </w:r>
            <w:r>
              <w:rPr>
                <w:rFonts w:hint="cs"/>
                <w:rtl/>
              </w:rPr>
              <w:t>מ</w:t>
            </w:r>
            <w:r w:rsidRPr="00E6411D">
              <w:rPr>
                <w:rFonts w:hint="cs"/>
                <w:rtl/>
              </w:rPr>
              <w:t xml:space="preserve">סים החלים על המחזיק בדירה, לרבות </w:t>
            </w:r>
            <w:r w:rsidRPr="00E6411D">
              <w:rPr>
                <w:rtl/>
              </w:rPr>
              <w:t>ארנונה</w:t>
            </w:r>
            <w:r w:rsidRPr="00E6411D">
              <w:rPr>
                <w:rFonts w:hint="cs"/>
                <w:rtl/>
              </w:rPr>
              <w:t>;</w:t>
            </w:r>
          </w:p>
        </w:tc>
      </w:tr>
      <w:tr w:rsidR="003239A4" w:rsidRPr="00E6411D" w14:paraId="6DC7C4FA" w14:textId="77777777" w:rsidTr="00FD6857">
        <w:trPr>
          <w:cantSplit/>
        </w:trPr>
        <w:tc>
          <w:tcPr>
            <w:tcW w:w="1871" w:type="dxa"/>
          </w:tcPr>
          <w:p w14:paraId="1B4C1EEB" w14:textId="77777777" w:rsidR="003239A4" w:rsidRDefault="003239A4" w:rsidP="009E39EC">
            <w:pPr>
              <w:pStyle w:val="TableSideHeading"/>
              <w:rPr>
                <w:rtl/>
              </w:rPr>
            </w:pPr>
          </w:p>
        </w:tc>
        <w:tc>
          <w:tcPr>
            <w:tcW w:w="624" w:type="dxa"/>
          </w:tcPr>
          <w:p w14:paraId="524AD7E4" w14:textId="77777777" w:rsidR="003239A4" w:rsidRDefault="003239A4" w:rsidP="009E39EC">
            <w:pPr>
              <w:pStyle w:val="TableText"/>
            </w:pPr>
          </w:p>
        </w:tc>
        <w:tc>
          <w:tcPr>
            <w:tcW w:w="624" w:type="dxa"/>
          </w:tcPr>
          <w:p w14:paraId="1C491A5A" w14:textId="77777777" w:rsidR="003239A4" w:rsidRDefault="003239A4" w:rsidP="009E39EC">
            <w:pPr>
              <w:pStyle w:val="TableText"/>
            </w:pPr>
          </w:p>
        </w:tc>
        <w:tc>
          <w:tcPr>
            <w:tcW w:w="624" w:type="dxa"/>
          </w:tcPr>
          <w:p w14:paraId="3B849DFA" w14:textId="77777777" w:rsidR="003239A4" w:rsidRDefault="003239A4" w:rsidP="009E39EC">
            <w:pPr>
              <w:pStyle w:val="TableText"/>
            </w:pPr>
          </w:p>
        </w:tc>
        <w:tc>
          <w:tcPr>
            <w:tcW w:w="624" w:type="dxa"/>
          </w:tcPr>
          <w:p w14:paraId="69AD4AE5" w14:textId="77777777" w:rsidR="003239A4" w:rsidRDefault="003239A4" w:rsidP="009E39EC">
            <w:pPr>
              <w:pStyle w:val="TableText"/>
            </w:pPr>
          </w:p>
        </w:tc>
        <w:tc>
          <w:tcPr>
            <w:tcW w:w="624" w:type="dxa"/>
          </w:tcPr>
          <w:p w14:paraId="381F338B" w14:textId="77777777" w:rsidR="003239A4" w:rsidRDefault="003239A4" w:rsidP="009E39EC">
            <w:pPr>
              <w:pStyle w:val="TableText"/>
            </w:pPr>
          </w:p>
        </w:tc>
        <w:tc>
          <w:tcPr>
            <w:tcW w:w="624" w:type="dxa"/>
          </w:tcPr>
          <w:p w14:paraId="20093B1B" w14:textId="77777777" w:rsidR="003239A4" w:rsidRPr="00C96779" w:rsidRDefault="003239A4" w:rsidP="009E39EC">
            <w:pPr>
              <w:pStyle w:val="TableText"/>
              <w:ind w:right="0"/>
              <w:jc w:val="both"/>
            </w:pPr>
          </w:p>
        </w:tc>
        <w:tc>
          <w:tcPr>
            <w:tcW w:w="4026" w:type="dxa"/>
          </w:tcPr>
          <w:p w14:paraId="1D2D4BF5" w14:textId="77777777" w:rsidR="003239A4" w:rsidRPr="00E6411D" w:rsidRDefault="003239A4" w:rsidP="009E39EC">
            <w:pPr>
              <w:pStyle w:val="TableBlock"/>
              <w:rPr>
                <w:rtl/>
              </w:rPr>
            </w:pPr>
            <w:r w:rsidRPr="00E6411D">
              <w:rPr>
                <w:rFonts w:hint="cs"/>
                <w:rtl/>
              </w:rPr>
              <w:t>(3)</w:t>
            </w:r>
            <w:r w:rsidRPr="00E6411D">
              <w:rPr>
                <w:rtl/>
              </w:rPr>
              <w:tab/>
            </w:r>
            <w:r w:rsidRPr="00E6411D">
              <w:rPr>
                <w:rFonts w:hint="cs"/>
                <w:rtl/>
              </w:rPr>
              <w:t>תשלומים בגין צריכה של שירותים שוטפים הניתנים לדירה</w:t>
            </w:r>
            <w:r>
              <w:rPr>
                <w:rFonts w:hint="cs"/>
                <w:rtl/>
              </w:rPr>
              <w:t>,</w:t>
            </w:r>
            <w:r w:rsidRPr="00E6411D">
              <w:rPr>
                <w:rFonts w:hint="cs"/>
                <w:rtl/>
              </w:rPr>
              <w:t xml:space="preserve"> לרבות מים, חשמל, גז וחימום;   </w:t>
            </w:r>
          </w:p>
        </w:tc>
      </w:tr>
      <w:tr w:rsidR="003239A4" w:rsidRPr="00E6411D" w14:paraId="4FEFED22" w14:textId="77777777" w:rsidTr="00FD6857">
        <w:trPr>
          <w:cantSplit/>
        </w:trPr>
        <w:tc>
          <w:tcPr>
            <w:tcW w:w="1871" w:type="dxa"/>
          </w:tcPr>
          <w:p w14:paraId="23DC95E5" w14:textId="77777777" w:rsidR="003239A4" w:rsidRDefault="003239A4" w:rsidP="009E39EC">
            <w:pPr>
              <w:pStyle w:val="TableSideHeading"/>
              <w:rPr>
                <w:rtl/>
              </w:rPr>
            </w:pPr>
          </w:p>
        </w:tc>
        <w:tc>
          <w:tcPr>
            <w:tcW w:w="624" w:type="dxa"/>
          </w:tcPr>
          <w:p w14:paraId="606F3B65" w14:textId="77777777" w:rsidR="003239A4" w:rsidRDefault="003239A4" w:rsidP="009E39EC">
            <w:pPr>
              <w:pStyle w:val="TableText"/>
            </w:pPr>
          </w:p>
        </w:tc>
        <w:tc>
          <w:tcPr>
            <w:tcW w:w="624" w:type="dxa"/>
          </w:tcPr>
          <w:p w14:paraId="26467D4A" w14:textId="77777777" w:rsidR="003239A4" w:rsidRDefault="003239A4" w:rsidP="009E39EC">
            <w:pPr>
              <w:pStyle w:val="TableText"/>
            </w:pPr>
          </w:p>
        </w:tc>
        <w:tc>
          <w:tcPr>
            <w:tcW w:w="624" w:type="dxa"/>
          </w:tcPr>
          <w:p w14:paraId="7941536D" w14:textId="77777777" w:rsidR="003239A4" w:rsidRDefault="003239A4" w:rsidP="009E39EC">
            <w:pPr>
              <w:pStyle w:val="TableText"/>
            </w:pPr>
          </w:p>
        </w:tc>
        <w:tc>
          <w:tcPr>
            <w:tcW w:w="624" w:type="dxa"/>
          </w:tcPr>
          <w:p w14:paraId="5A2A6ABE" w14:textId="77777777" w:rsidR="003239A4" w:rsidRDefault="003239A4" w:rsidP="009E39EC">
            <w:pPr>
              <w:pStyle w:val="TableText"/>
            </w:pPr>
          </w:p>
        </w:tc>
        <w:tc>
          <w:tcPr>
            <w:tcW w:w="624" w:type="dxa"/>
          </w:tcPr>
          <w:p w14:paraId="284DD550" w14:textId="77777777" w:rsidR="003239A4" w:rsidRDefault="003239A4" w:rsidP="009E39EC">
            <w:pPr>
              <w:pStyle w:val="TableText"/>
            </w:pPr>
          </w:p>
        </w:tc>
        <w:tc>
          <w:tcPr>
            <w:tcW w:w="624" w:type="dxa"/>
          </w:tcPr>
          <w:p w14:paraId="4CFD332E" w14:textId="77777777" w:rsidR="003239A4" w:rsidRPr="00C96779" w:rsidRDefault="003239A4" w:rsidP="009E39EC">
            <w:pPr>
              <w:pStyle w:val="TableText"/>
              <w:ind w:right="0"/>
              <w:jc w:val="both"/>
            </w:pPr>
          </w:p>
        </w:tc>
        <w:tc>
          <w:tcPr>
            <w:tcW w:w="4026" w:type="dxa"/>
          </w:tcPr>
          <w:p w14:paraId="28A152BD" w14:textId="77777777" w:rsidR="003239A4" w:rsidRPr="00E6411D" w:rsidRDefault="003239A4" w:rsidP="009E39EC">
            <w:pPr>
              <w:pStyle w:val="TableBlock"/>
              <w:rPr>
                <w:rtl/>
              </w:rPr>
            </w:pPr>
            <w:r w:rsidRPr="00E6411D">
              <w:rPr>
                <w:rFonts w:hint="cs"/>
                <w:rtl/>
              </w:rPr>
              <w:t>(4)</w:t>
            </w:r>
            <w:r w:rsidRPr="00E6411D">
              <w:rPr>
                <w:rtl/>
              </w:rPr>
              <w:tab/>
            </w:r>
            <w:r w:rsidRPr="00E6411D">
              <w:rPr>
                <w:rFonts w:hint="cs"/>
                <w:rtl/>
              </w:rPr>
              <w:t>תשלומים לו</w:t>
            </w:r>
            <w:r>
              <w:rPr>
                <w:rFonts w:hint="cs"/>
                <w:rtl/>
              </w:rPr>
              <w:t>ועד בית משותף, או לתאגיד שנחתם ע</w:t>
            </w:r>
            <w:r w:rsidRPr="00E6411D">
              <w:rPr>
                <w:rFonts w:hint="cs"/>
                <w:rtl/>
              </w:rPr>
              <w:t>מו הסכם לאחזקה שוטפת של בית משותף, לצורך אחזקה שוטפת</w:t>
            </w:r>
            <w:r>
              <w:rPr>
                <w:rFonts w:hint="cs"/>
                <w:rtl/>
              </w:rPr>
              <w:t>.</w:t>
            </w:r>
          </w:p>
        </w:tc>
      </w:tr>
      <w:tr w:rsidR="003239A4" w:rsidRPr="00E6411D" w14:paraId="79149631" w14:textId="77777777" w:rsidTr="00FD6857">
        <w:trPr>
          <w:cantSplit/>
        </w:trPr>
        <w:tc>
          <w:tcPr>
            <w:tcW w:w="1871" w:type="dxa"/>
          </w:tcPr>
          <w:p w14:paraId="42690E56" w14:textId="77777777" w:rsidR="003239A4" w:rsidRDefault="003239A4" w:rsidP="009E39EC">
            <w:pPr>
              <w:pStyle w:val="TableSideHeading"/>
            </w:pPr>
          </w:p>
        </w:tc>
        <w:tc>
          <w:tcPr>
            <w:tcW w:w="624" w:type="dxa"/>
          </w:tcPr>
          <w:p w14:paraId="5357E30A" w14:textId="77777777" w:rsidR="003239A4" w:rsidRDefault="003239A4" w:rsidP="009E39EC">
            <w:pPr>
              <w:pStyle w:val="TableText"/>
            </w:pPr>
          </w:p>
        </w:tc>
        <w:tc>
          <w:tcPr>
            <w:tcW w:w="624" w:type="dxa"/>
          </w:tcPr>
          <w:p w14:paraId="6DADE2C0" w14:textId="77777777" w:rsidR="003239A4" w:rsidRDefault="003239A4" w:rsidP="009E39EC">
            <w:pPr>
              <w:pStyle w:val="TableText"/>
            </w:pPr>
          </w:p>
        </w:tc>
        <w:tc>
          <w:tcPr>
            <w:tcW w:w="624" w:type="dxa"/>
          </w:tcPr>
          <w:p w14:paraId="42E0E413" w14:textId="77777777" w:rsidR="003239A4" w:rsidRDefault="003239A4" w:rsidP="009E39EC">
            <w:pPr>
              <w:pStyle w:val="TableText"/>
            </w:pPr>
          </w:p>
        </w:tc>
        <w:tc>
          <w:tcPr>
            <w:tcW w:w="624" w:type="dxa"/>
          </w:tcPr>
          <w:p w14:paraId="489A7E33" w14:textId="77777777" w:rsidR="003239A4" w:rsidRDefault="003239A4" w:rsidP="009E39EC">
            <w:pPr>
              <w:pStyle w:val="TableText"/>
            </w:pPr>
          </w:p>
        </w:tc>
        <w:tc>
          <w:tcPr>
            <w:tcW w:w="624" w:type="dxa"/>
          </w:tcPr>
          <w:p w14:paraId="69E84770" w14:textId="77777777" w:rsidR="003239A4" w:rsidRDefault="003239A4" w:rsidP="009E39EC">
            <w:pPr>
              <w:pStyle w:val="TableText"/>
            </w:pPr>
          </w:p>
        </w:tc>
        <w:tc>
          <w:tcPr>
            <w:tcW w:w="4650" w:type="dxa"/>
            <w:gridSpan w:val="2"/>
          </w:tcPr>
          <w:p w14:paraId="0F097685" w14:textId="77777777" w:rsidR="003239A4" w:rsidRPr="00E6411D" w:rsidRDefault="003239A4" w:rsidP="009E39EC">
            <w:pPr>
              <w:pStyle w:val="TableBlock"/>
            </w:pPr>
            <w:r w:rsidRPr="00E6411D">
              <w:rPr>
                <w:rFonts w:hint="cs"/>
                <w:rtl/>
              </w:rPr>
              <w:t>(ב)</w:t>
            </w:r>
            <w:r w:rsidRPr="00E6411D">
              <w:rPr>
                <w:rtl/>
              </w:rPr>
              <w:tab/>
            </w:r>
            <w:r w:rsidRPr="00E6411D">
              <w:rPr>
                <w:rFonts w:hint="cs"/>
                <w:rtl/>
              </w:rPr>
              <w:t>השוכר לא יישא בכל תשלום המיועד לרכישה או לשדרוג של מערכות או מתקנים קבועים המשרתים את הדירה, או את כלל הדירות בבית משותף, למעט התאמות מיוחדות או שיפורים שביקש השוכר.</w:t>
            </w:r>
          </w:p>
        </w:tc>
      </w:tr>
      <w:tr w:rsidR="003239A4" w:rsidRPr="00E6411D" w14:paraId="16FCB8A0" w14:textId="77777777" w:rsidTr="00FD6857">
        <w:trPr>
          <w:cantSplit/>
        </w:trPr>
        <w:tc>
          <w:tcPr>
            <w:tcW w:w="1871" w:type="dxa"/>
          </w:tcPr>
          <w:p w14:paraId="25D2D9C0" w14:textId="77777777" w:rsidR="003239A4" w:rsidRDefault="003239A4" w:rsidP="009E39EC">
            <w:pPr>
              <w:pStyle w:val="TableSideHeading"/>
              <w:keepLines w:val="0"/>
            </w:pPr>
          </w:p>
        </w:tc>
        <w:tc>
          <w:tcPr>
            <w:tcW w:w="624" w:type="dxa"/>
          </w:tcPr>
          <w:p w14:paraId="24F86FA5" w14:textId="77777777" w:rsidR="003239A4" w:rsidRDefault="003239A4" w:rsidP="009E39EC">
            <w:pPr>
              <w:pStyle w:val="TableText"/>
              <w:keepLines w:val="0"/>
            </w:pPr>
          </w:p>
        </w:tc>
        <w:tc>
          <w:tcPr>
            <w:tcW w:w="1872" w:type="dxa"/>
            <w:gridSpan w:val="3"/>
          </w:tcPr>
          <w:p w14:paraId="69DFDF10" w14:textId="77777777" w:rsidR="003239A4" w:rsidRDefault="003239A4" w:rsidP="009E39EC">
            <w:pPr>
              <w:pStyle w:val="TableInnerSideHeading"/>
            </w:pPr>
            <w:r w:rsidRPr="00E80262">
              <w:rPr>
                <w:rFonts w:hint="cs"/>
                <w:sz w:val="26"/>
                <w:rtl/>
              </w:rPr>
              <w:t>מסירת הדירה</w:t>
            </w:r>
          </w:p>
        </w:tc>
        <w:tc>
          <w:tcPr>
            <w:tcW w:w="624" w:type="dxa"/>
          </w:tcPr>
          <w:p w14:paraId="4C7D45A6" w14:textId="77777777" w:rsidR="003239A4" w:rsidRDefault="003239A4" w:rsidP="009E39EC">
            <w:pPr>
              <w:pStyle w:val="TableText"/>
            </w:pPr>
            <w:r w:rsidRPr="00E80262">
              <w:rPr>
                <w:rFonts w:hint="cs"/>
                <w:sz w:val="26"/>
                <w:rtl/>
              </w:rPr>
              <w:t>25ט.</w:t>
            </w:r>
          </w:p>
        </w:tc>
        <w:tc>
          <w:tcPr>
            <w:tcW w:w="4650" w:type="dxa"/>
            <w:gridSpan w:val="2"/>
          </w:tcPr>
          <w:p w14:paraId="7CE5CD2A" w14:textId="77777777" w:rsidR="003239A4" w:rsidRPr="00E6411D" w:rsidRDefault="003239A4" w:rsidP="009E39EC">
            <w:pPr>
              <w:pStyle w:val="TableBlock"/>
            </w:pPr>
            <w:r w:rsidRPr="00E6411D">
              <w:rPr>
                <w:rFonts w:hint="cs"/>
                <w:rtl/>
              </w:rPr>
              <w:t>(א)</w:t>
            </w:r>
            <w:r w:rsidRPr="00E6411D">
              <w:rPr>
                <w:rtl/>
              </w:rPr>
              <w:tab/>
            </w:r>
            <w:r w:rsidRPr="00E6411D">
              <w:rPr>
                <w:rFonts w:hint="cs"/>
                <w:rtl/>
              </w:rPr>
              <w:t>המשכיר ימסור את הדירה לשוכר בהעמדת הדירה לרשותו, והשוכר יקבל לידיו את הדירה במועד תחילת תקופת השכירות לפי חוזה השכירות למגורים.</w:t>
            </w:r>
          </w:p>
        </w:tc>
      </w:tr>
      <w:tr w:rsidR="003239A4" w:rsidRPr="00E6411D" w14:paraId="0185BB81" w14:textId="77777777" w:rsidTr="00FD6857">
        <w:trPr>
          <w:cantSplit/>
        </w:trPr>
        <w:tc>
          <w:tcPr>
            <w:tcW w:w="1871" w:type="dxa"/>
          </w:tcPr>
          <w:p w14:paraId="7843890B" w14:textId="77777777" w:rsidR="003239A4" w:rsidRDefault="003239A4" w:rsidP="009E39EC">
            <w:pPr>
              <w:pStyle w:val="TableSideHeading"/>
            </w:pPr>
          </w:p>
        </w:tc>
        <w:tc>
          <w:tcPr>
            <w:tcW w:w="624" w:type="dxa"/>
          </w:tcPr>
          <w:p w14:paraId="51ED70AB" w14:textId="77777777" w:rsidR="003239A4" w:rsidRDefault="003239A4" w:rsidP="009E39EC">
            <w:pPr>
              <w:pStyle w:val="TableText"/>
            </w:pPr>
          </w:p>
        </w:tc>
        <w:tc>
          <w:tcPr>
            <w:tcW w:w="624" w:type="dxa"/>
          </w:tcPr>
          <w:p w14:paraId="1D082BC3" w14:textId="77777777" w:rsidR="003239A4" w:rsidRDefault="003239A4" w:rsidP="009E39EC">
            <w:pPr>
              <w:pStyle w:val="TableText"/>
            </w:pPr>
          </w:p>
        </w:tc>
        <w:tc>
          <w:tcPr>
            <w:tcW w:w="624" w:type="dxa"/>
          </w:tcPr>
          <w:p w14:paraId="5D8390EF" w14:textId="77777777" w:rsidR="003239A4" w:rsidRDefault="003239A4" w:rsidP="009E39EC">
            <w:pPr>
              <w:pStyle w:val="TableText"/>
            </w:pPr>
          </w:p>
        </w:tc>
        <w:tc>
          <w:tcPr>
            <w:tcW w:w="624" w:type="dxa"/>
          </w:tcPr>
          <w:p w14:paraId="1B5C0A67" w14:textId="77777777" w:rsidR="003239A4" w:rsidRDefault="003239A4" w:rsidP="009E39EC">
            <w:pPr>
              <w:pStyle w:val="TableText"/>
            </w:pPr>
          </w:p>
        </w:tc>
        <w:tc>
          <w:tcPr>
            <w:tcW w:w="624" w:type="dxa"/>
          </w:tcPr>
          <w:p w14:paraId="3507C246" w14:textId="77777777" w:rsidR="003239A4" w:rsidRDefault="003239A4" w:rsidP="009E39EC">
            <w:pPr>
              <w:pStyle w:val="TableText"/>
            </w:pPr>
          </w:p>
        </w:tc>
        <w:tc>
          <w:tcPr>
            <w:tcW w:w="4650" w:type="dxa"/>
            <w:gridSpan w:val="2"/>
          </w:tcPr>
          <w:p w14:paraId="05B4BB65" w14:textId="77777777" w:rsidR="003239A4" w:rsidRPr="00E6411D" w:rsidRDefault="003239A4" w:rsidP="009E39EC">
            <w:pPr>
              <w:pStyle w:val="TableBlock"/>
            </w:pPr>
            <w:r w:rsidRPr="00E6411D">
              <w:rPr>
                <w:rFonts w:hint="cs"/>
                <w:rtl/>
              </w:rPr>
              <w:t>(ב)</w:t>
            </w:r>
            <w:r w:rsidRPr="00E6411D">
              <w:rPr>
                <w:rtl/>
              </w:rPr>
              <w:tab/>
              <w:t xml:space="preserve">מסירת דירת המגורים תהיה כשהיא פנויה מכל אדם וחפץ, ולמעט </w:t>
            </w:r>
            <w:r w:rsidRPr="00E6411D">
              <w:rPr>
                <w:rFonts w:hint="cs"/>
                <w:rtl/>
              </w:rPr>
              <w:t>מ</w:t>
            </w:r>
            <w:r w:rsidRPr="00E6411D">
              <w:rPr>
                <w:rtl/>
              </w:rPr>
              <w:t xml:space="preserve">יטלטלין </w:t>
            </w:r>
            <w:r>
              <w:rPr>
                <w:rFonts w:hint="cs"/>
                <w:rtl/>
              </w:rPr>
              <w:t xml:space="preserve">תקינים </w:t>
            </w:r>
            <w:r w:rsidRPr="00E6411D">
              <w:rPr>
                <w:rtl/>
              </w:rPr>
              <w:t>אשר הוסכם כי יהיו בדירה בעת מסירתה.</w:t>
            </w:r>
            <w:r w:rsidRPr="00E6411D">
              <w:rPr>
                <w:rFonts w:hint="cs"/>
                <w:rtl/>
              </w:rPr>
              <w:t xml:space="preserve"> </w:t>
            </w:r>
          </w:p>
        </w:tc>
      </w:tr>
      <w:tr w:rsidR="003239A4" w:rsidRPr="00E6411D" w14:paraId="73C04081" w14:textId="77777777" w:rsidTr="00FD6857">
        <w:trPr>
          <w:cantSplit/>
        </w:trPr>
        <w:tc>
          <w:tcPr>
            <w:tcW w:w="1871" w:type="dxa"/>
          </w:tcPr>
          <w:p w14:paraId="027704FB" w14:textId="77777777" w:rsidR="003239A4" w:rsidRDefault="003239A4" w:rsidP="009E39EC">
            <w:pPr>
              <w:pStyle w:val="TableSideHeading"/>
              <w:rPr>
                <w:rtl/>
              </w:rPr>
            </w:pPr>
          </w:p>
        </w:tc>
        <w:tc>
          <w:tcPr>
            <w:tcW w:w="624" w:type="dxa"/>
          </w:tcPr>
          <w:p w14:paraId="2B06BEBE" w14:textId="77777777" w:rsidR="003239A4" w:rsidRDefault="003239A4" w:rsidP="009E39EC">
            <w:pPr>
              <w:pStyle w:val="TableText"/>
            </w:pPr>
          </w:p>
        </w:tc>
        <w:tc>
          <w:tcPr>
            <w:tcW w:w="624" w:type="dxa"/>
          </w:tcPr>
          <w:p w14:paraId="3CD04EC8" w14:textId="77777777" w:rsidR="003239A4" w:rsidRDefault="003239A4" w:rsidP="009E39EC">
            <w:pPr>
              <w:pStyle w:val="TableText"/>
            </w:pPr>
          </w:p>
        </w:tc>
        <w:tc>
          <w:tcPr>
            <w:tcW w:w="624" w:type="dxa"/>
          </w:tcPr>
          <w:p w14:paraId="1E6B325A" w14:textId="77777777" w:rsidR="003239A4" w:rsidRDefault="003239A4" w:rsidP="009E39EC">
            <w:pPr>
              <w:pStyle w:val="TableText"/>
            </w:pPr>
          </w:p>
        </w:tc>
        <w:tc>
          <w:tcPr>
            <w:tcW w:w="624" w:type="dxa"/>
          </w:tcPr>
          <w:p w14:paraId="117760D8" w14:textId="77777777" w:rsidR="003239A4" w:rsidRDefault="003239A4" w:rsidP="009E39EC">
            <w:pPr>
              <w:pStyle w:val="TableText"/>
            </w:pPr>
          </w:p>
        </w:tc>
        <w:tc>
          <w:tcPr>
            <w:tcW w:w="624" w:type="dxa"/>
          </w:tcPr>
          <w:p w14:paraId="2BCAF026" w14:textId="77777777" w:rsidR="003239A4" w:rsidRDefault="003239A4" w:rsidP="009E39EC">
            <w:pPr>
              <w:pStyle w:val="TableText"/>
            </w:pPr>
          </w:p>
        </w:tc>
        <w:tc>
          <w:tcPr>
            <w:tcW w:w="4650" w:type="dxa"/>
            <w:gridSpan w:val="2"/>
          </w:tcPr>
          <w:p w14:paraId="236BA5B1" w14:textId="77777777" w:rsidR="003239A4" w:rsidRPr="00E6411D" w:rsidRDefault="003239A4" w:rsidP="009E39EC">
            <w:pPr>
              <w:pStyle w:val="TableBlock"/>
              <w:rPr>
                <w:rtl/>
              </w:rPr>
            </w:pPr>
            <w:r w:rsidRPr="00E6411D">
              <w:rPr>
                <w:rFonts w:hint="cs"/>
                <w:rtl/>
              </w:rPr>
              <w:t>(ג)</w:t>
            </w:r>
            <w:r w:rsidRPr="00E6411D">
              <w:rPr>
                <w:rFonts w:hint="cs"/>
                <w:rtl/>
              </w:rPr>
              <w:tab/>
            </w:r>
            <w:r w:rsidRPr="00E6411D">
              <w:rPr>
                <w:rtl/>
              </w:rPr>
              <w:t>המשכיר ימסור לשוכר, לא יאוחר ממועד מסירת הדירה, הוראות תחזוקה ושימוש בקשר לדירה, למתקניה ולמיטלטלין שבה, ככל שאלה נדרשים</w:t>
            </w:r>
            <w:r w:rsidRPr="00E6411D">
              <w:rPr>
                <w:rFonts w:hint="cs"/>
                <w:rtl/>
              </w:rPr>
              <w:t>.</w:t>
            </w:r>
            <w:r w:rsidRPr="00E6411D">
              <w:rPr>
                <w:rtl/>
              </w:rPr>
              <w:tab/>
            </w:r>
          </w:p>
        </w:tc>
      </w:tr>
      <w:tr w:rsidR="003239A4" w:rsidRPr="00E6411D" w14:paraId="262401CA" w14:textId="77777777" w:rsidTr="00FD6857">
        <w:trPr>
          <w:cantSplit/>
        </w:trPr>
        <w:tc>
          <w:tcPr>
            <w:tcW w:w="1871" w:type="dxa"/>
          </w:tcPr>
          <w:p w14:paraId="31778076" w14:textId="77777777" w:rsidR="003239A4" w:rsidRDefault="003239A4" w:rsidP="009E39EC">
            <w:pPr>
              <w:pStyle w:val="TableSideHeading"/>
            </w:pPr>
          </w:p>
        </w:tc>
        <w:tc>
          <w:tcPr>
            <w:tcW w:w="624" w:type="dxa"/>
          </w:tcPr>
          <w:p w14:paraId="50880269" w14:textId="77777777" w:rsidR="003239A4" w:rsidRDefault="003239A4" w:rsidP="009E39EC">
            <w:pPr>
              <w:pStyle w:val="TableText"/>
            </w:pPr>
          </w:p>
        </w:tc>
        <w:tc>
          <w:tcPr>
            <w:tcW w:w="624" w:type="dxa"/>
          </w:tcPr>
          <w:p w14:paraId="0CD1644B" w14:textId="77777777" w:rsidR="003239A4" w:rsidRDefault="003239A4" w:rsidP="009E39EC">
            <w:pPr>
              <w:pStyle w:val="TableText"/>
            </w:pPr>
          </w:p>
        </w:tc>
        <w:tc>
          <w:tcPr>
            <w:tcW w:w="624" w:type="dxa"/>
          </w:tcPr>
          <w:p w14:paraId="5801452C" w14:textId="77777777" w:rsidR="003239A4" w:rsidRDefault="003239A4" w:rsidP="009E39EC">
            <w:pPr>
              <w:pStyle w:val="TableText"/>
            </w:pPr>
          </w:p>
        </w:tc>
        <w:tc>
          <w:tcPr>
            <w:tcW w:w="624" w:type="dxa"/>
          </w:tcPr>
          <w:p w14:paraId="43C77E1A" w14:textId="77777777" w:rsidR="003239A4" w:rsidRDefault="003239A4" w:rsidP="009E39EC">
            <w:pPr>
              <w:pStyle w:val="TableText"/>
            </w:pPr>
          </w:p>
        </w:tc>
        <w:tc>
          <w:tcPr>
            <w:tcW w:w="624" w:type="dxa"/>
          </w:tcPr>
          <w:p w14:paraId="573D9278" w14:textId="77777777" w:rsidR="003239A4" w:rsidRDefault="003239A4" w:rsidP="009E39EC">
            <w:pPr>
              <w:pStyle w:val="TableText"/>
            </w:pPr>
          </w:p>
        </w:tc>
        <w:tc>
          <w:tcPr>
            <w:tcW w:w="624" w:type="dxa"/>
          </w:tcPr>
          <w:p w14:paraId="7028FC6D" w14:textId="77777777" w:rsidR="003239A4" w:rsidRPr="00C96779" w:rsidRDefault="003239A4" w:rsidP="009E39EC">
            <w:pPr>
              <w:pStyle w:val="TableText"/>
              <w:ind w:right="0"/>
              <w:jc w:val="both"/>
            </w:pPr>
            <w:r w:rsidRPr="00C96779">
              <w:rPr>
                <w:rtl/>
              </w:rPr>
              <w:t>(ד)</w:t>
            </w:r>
          </w:p>
        </w:tc>
        <w:tc>
          <w:tcPr>
            <w:tcW w:w="4026" w:type="dxa"/>
          </w:tcPr>
          <w:p w14:paraId="6F68E4F2" w14:textId="77777777" w:rsidR="003239A4" w:rsidRPr="00E6411D" w:rsidRDefault="003239A4" w:rsidP="009E39EC">
            <w:pPr>
              <w:pStyle w:val="TableBlock"/>
            </w:pPr>
            <w:r w:rsidRPr="00E6411D">
              <w:rPr>
                <w:rFonts w:hint="cs"/>
                <w:rtl/>
              </w:rPr>
              <w:t>(1)</w:t>
            </w:r>
            <w:r w:rsidRPr="00E6411D">
              <w:rPr>
                <w:rtl/>
              </w:rPr>
              <w:tab/>
            </w:r>
            <w:r w:rsidRPr="00E6411D">
              <w:rPr>
                <w:rFonts w:hint="cs"/>
                <w:rtl/>
              </w:rPr>
              <w:t>המשכיר ימסור לשוכר, לא יאוחר ממועד מסירת הדירה פרוטוקול מסירה</w:t>
            </w:r>
            <w:r>
              <w:rPr>
                <w:rFonts w:hint="cs"/>
                <w:rtl/>
              </w:rPr>
              <w:t>;</w:t>
            </w:r>
            <w:r w:rsidRPr="00E6411D">
              <w:rPr>
                <w:rFonts w:hint="cs"/>
                <w:rtl/>
              </w:rPr>
              <w:t xml:space="preserve"> פרוטוקול המסירה יכלול את הפרטים שבתוספת לעניין דירה הראויה למגורים, וכן כל אי התאמה הידועה למשכיר</w:t>
            </w:r>
            <w:r>
              <w:rPr>
                <w:rFonts w:hint="cs"/>
                <w:rtl/>
              </w:rPr>
              <w:t>;</w:t>
            </w:r>
            <w:r w:rsidRPr="00E6411D">
              <w:rPr>
                <w:rFonts w:hint="cs"/>
                <w:rtl/>
              </w:rPr>
              <w:t xml:space="preserve"> </w:t>
            </w:r>
            <w:r w:rsidRPr="00E6411D">
              <w:t xml:space="preserve"> </w:t>
            </w:r>
          </w:p>
        </w:tc>
      </w:tr>
      <w:tr w:rsidR="003239A4" w:rsidRPr="00E6411D" w14:paraId="55ED858B" w14:textId="77777777" w:rsidTr="00FD6857">
        <w:trPr>
          <w:cantSplit/>
        </w:trPr>
        <w:tc>
          <w:tcPr>
            <w:tcW w:w="1871" w:type="dxa"/>
          </w:tcPr>
          <w:p w14:paraId="4E656F2F" w14:textId="77777777" w:rsidR="003239A4" w:rsidRDefault="003239A4" w:rsidP="009E39EC">
            <w:pPr>
              <w:pStyle w:val="TableSideHeading"/>
              <w:rPr>
                <w:rtl/>
              </w:rPr>
            </w:pPr>
          </w:p>
        </w:tc>
        <w:tc>
          <w:tcPr>
            <w:tcW w:w="624" w:type="dxa"/>
          </w:tcPr>
          <w:p w14:paraId="24673EE2" w14:textId="77777777" w:rsidR="003239A4" w:rsidRDefault="003239A4" w:rsidP="009E39EC">
            <w:pPr>
              <w:pStyle w:val="TableText"/>
            </w:pPr>
          </w:p>
        </w:tc>
        <w:tc>
          <w:tcPr>
            <w:tcW w:w="624" w:type="dxa"/>
          </w:tcPr>
          <w:p w14:paraId="27E431A7" w14:textId="77777777" w:rsidR="003239A4" w:rsidRDefault="003239A4" w:rsidP="009E39EC">
            <w:pPr>
              <w:pStyle w:val="TableText"/>
            </w:pPr>
          </w:p>
        </w:tc>
        <w:tc>
          <w:tcPr>
            <w:tcW w:w="624" w:type="dxa"/>
          </w:tcPr>
          <w:p w14:paraId="7851AD6E" w14:textId="77777777" w:rsidR="003239A4" w:rsidRDefault="003239A4" w:rsidP="009E39EC">
            <w:pPr>
              <w:pStyle w:val="TableText"/>
            </w:pPr>
          </w:p>
        </w:tc>
        <w:tc>
          <w:tcPr>
            <w:tcW w:w="624" w:type="dxa"/>
          </w:tcPr>
          <w:p w14:paraId="70774606" w14:textId="77777777" w:rsidR="003239A4" w:rsidRDefault="003239A4" w:rsidP="009E39EC">
            <w:pPr>
              <w:pStyle w:val="TableText"/>
            </w:pPr>
          </w:p>
        </w:tc>
        <w:tc>
          <w:tcPr>
            <w:tcW w:w="624" w:type="dxa"/>
          </w:tcPr>
          <w:p w14:paraId="2AC65821" w14:textId="77777777" w:rsidR="003239A4" w:rsidRDefault="003239A4" w:rsidP="009E39EC">
            <w:pPr>
              <w:pStyle w:val="TableText"/>
            </w:pPr>
          </w:p>
        </w:tc>
        <w:tc>
          <w:tcPr>
            <w:tcW w:w="624" w:type="dxa"/>
          </w:tcPr>
          <w:p w14:paraId="162FBEE3" w14:textId="77777777" w:rsidR="003239A4" w:rsidRPr="00C96779" w:rsidRDefault="003239A4" w:rsidP="009E39EC">
            <w:pPr>
              <w:pStyle w:val="TableText"/>
              <w:ind w:right="0"/>
              <w:jc w:val="both"/>
            </w:pPr>
          </w:p>
        </w:tc>
        <w:tc>
          <w:tcPr>
            <w:tcW w:w="4026" w:type="dxa"/>
          </w:tcPr>
          <w:p w14:paraId="40BAB639" w14:textId="77777777" w:rsidR="003239A4" w:rsidRPr="00E6411D" w:rsidRDefault="003239A4" w:rsidP="009E39EC">
            <w:pPr>
              <w:pStyle w:val="TableBlock"/>
              <w:rPr>
                <w:rtl/>
              </w:rPr>
            </w:pPr>
            <w:r w:rsidRPr="00E6411D">
              <w:rPr>
                <w:rFonts w:hint="cs"/>
                <w:rtl/>
              </w:rPr>
              <w:t>(2)</w:t>
            </w:r>
            <w:r w:rsidRPr="00E6411D">
              <w:rPr>
                <w:rtl/>
              </w:rPr>
              <w:tab/>
            </w:r>
            <w:r w:rsidRPr="00BD3FEE">
              <w:rPr>
                <w:rFonts w:hint="eastAsia"/>
                <w:rtl/>
              </w:rPr>
              <w:t>שר</w:t>
            </w:r>
            <w:r w:rsidRPr="00BD3FEE">
              <w:rPr>
                <w:rtl/>
              </w:rPr>
              <w:t xml:space="preserve"> המשפטים ר</w:t>
            </w:r>
            <w:r w:rsidRPr="00E6411D">
              <w:rPr>
                <w:rFonts w:hint="cs"/>
                <w:rtl/>
              </w:rPr>
              <w:t>שאי לקבוע טופס של פרוטוקול מסירה, אשר על הצדדים להשתמש בו</w:t>
            </w:r>
            <w:r>
              <w:rPr>
                <w:rFonts w:hint="cs"/>
                <w:rtl/>
              </w:rPr>
              <w:t xml:space="preserve"> בעת מסירת הדירה כאמור בפסקה (1)</w:t>
            </w:r>
            <w:r w:rsidRPr="00E6411D">
              <w:rPr>
                <w:rFonts w:hint="cs"/>
                <w:rtl/>
              </w:rPr>
              <w:t>.</w:t>
            </w:r>
          </w:p>
        </w:tc>
      </w:tr>
      <w:tr w:rsidR="003239A4" w14:paraId="28108E19" w14:textId="77777777" w:rsidTr="00FD6857">
        <w:trPr>
          <w:cantSplit/>
          <w:trHeight w:val="60"/>
        </w:trPr>
        <w:tc>
          <w:tcPr>
            <w:tcW w:w="1871" w:type="dxa"/>
          </w:tcPr>
          <w:p w14:paraId="1429015C" w14:textId="77777777" w:rsidR="003239A4" w:rsidRDefault="003239A4" w:rsidP="009E39EC">
            <w:pPr>
              <w:pStyle w:val="TableSideHeading"/>
              <w:keepLines w:val="0"/>
            </w:pPr>
          </w:p>
        </w:tc>
        <w:tc>
          <w:tcPr>
            <w:tcW w:w="624" w:type="dxa"/>
          </w:tcPr>
          <w:p w14:paraId="0425F46D" w14:textId="77777777" w:rsidR="003239A4" w:rsidRDefault="003239A4" w:rsidP="009E39EC">
            <w:pPr>
              <w:pStyle w:val="TableText"/>
              <w:keepLines w:val="0"/>
            </w:pPr>
          </w:p>
        </w:tc>
        <w:tc>
          <w:tcPr>
            <w:tcW w:w="1872" w:type="dxa"/>
            <w:gridSpan w:val="3"/>
          </w:tcPr>
          <w:p w14:paraId="3F1EB072" w14:textId="77777777" w:rsidR="003239A4" w:rsidRDefault="003239A4" w:rsidP="009E39EC">
            <w:pPr>
              <w:pStyle w:val="TableInnerSideHeading"/>
            </w:pPr>
            <w:r w:rsidRPr="00E80262">
              <w:rPr>
                <w:rFonts w:hint="cs"/>
                <w:sz w:val="26"/>
                <w:rtl/>
              </w:rPr>
              <w:t>תיקון פגמים בדירה</w:t>
            </w:r>
          </w:p>
        </w:tc>
        <w:tc>
          <w:tcPr>
            <w:tcW w:w="624" w:type="dxa"/>
          </w:tcPr>
          <w:p w14:paraId="1763DDC2" w14:textId="77777777" w:rsidR="003239A4" w:rsidRDefault="003239A4" w:rsidP="009E39EC">
            <w:pPr>
              <w:pStyle w:val="TableText"/>
            </w:pPr>
            <w:r w:rsidRPr="00E80262">
              <w:rPr>
                <w:rFonts w:hint="cs"/>
                <w:sz w:val="26"/>
                <w:rtl/>
              </w:rPr>
              <w:t>25י.</w:t>
            </w:r>
          </w:p>
        </w:tc>
        <w:tc>
          <w:tcPr>
            <w:tcW w:w="4650" w:type="dxa"/>
            <w:gridSpan w:val="2"/>
          </w:tcPr>
          <w:p w14:paraId="6D3F14DF" w14:textId="77777777" w:rsidR="003239A4" w:rsidRDefault="003239A4" w:rsidP="009E39EC">
            <w:pPr>
              <w:pStyle w:val="TableBlock"/>
            </w:pPr>
            <w:r>
              <w:rPr>
                <w:rFonts w:hint="cs"/>
                <w:rtl/>
              </w:rPr>
              <w:t>(א)</w:t>
            </w:r>
            <w:r>
              <w:rPr>
                <w:rtl/>
              </w:rPr>
              <w:tab/>
            </w:r>
            <w:r w:rsidRPr="00C96779">
              <w:rPr>
                <w:rtl/>
              </w:rPr>
              <w:t xml:space="preserve">על אף האמור בסעיפים 7 עד 9 </w:t>
            </w:r>
            <w:r w:rsidRPr="00C96779">
              <w:rPr>
                <w:rFonts w:hint="eastAsia"/>
                <w:rtl/>
              </w:rPr>
              <w:t>–</w:t>
            </w:r>
          </w:p>
        </w:tc>
      </w:tr>
      <w:tr w:rsidR="003239A4" w14:paraId="04C76634" w14:textId="77777777" w:rsidTr="00FD6857">
        <w:trPr>
          <w:cantSplit/>
          <w:trHeight w:val="60"/>
        </w:trPr>
        <w:tc>
          <w:tcPr>
            <w:tcW w:w="1871" w:type="dxa"/>
          </w:tcPr>
          <w:p w14:paraId="1E281BE4" w14:textId="77777777" w:rsidR="003239A4" w:rsidRDefault="003239A4" w:rsidP="009E39EC">
            <w:pPr>
              <w:pStyle w:val="TableSideHeading"/>
            </w:pPr>
          </w:p>
        </w:tc>
        <w:tc>
          <w:tcPr>
            <w:tcW w:w="624" w:type="dxa"/>
          </w:tcPr>
          <w:p w14:paraId="03C2C642" w14:textId="77777777" w:rsidR="003239A4" w:rsidRDefault="003239A4" w:rsidP="009E39EC">
            <w:pPr>
              <w:pStyle w:val="TableText"/>
            </w:pPr>
          </w:p>
        </w:tc>
        <w:tc>
          <w:tcPr>
            <w:tcW w:w="624" w:type="dxa"/>
          </w:tcPr>
          <w:p w14:paraId="623C8FF1" w14:textId="77777777" w:rsidR="003239A4" w:rsidRDefault="003239A4" w:rsidP="009E39EC">
            <w:pPr>
              <w:pStyle w:val="TableText"/>
            </w:pPr>
          </w:p>
        </w:tc>
        <w:tc>
          <w:tcPr>
            <w:tcW w:w="624" w:type="dxa"/>
          </w:tcPr>
          <w:p w14:paraId="486AF2B5" w14:textId="77777777" w:rsidR="003239A4" w:rsidRDefault="003239A4" w:rsidP="009E39EC">
            <w:pPr>
              <w:pStyle w:val="TableText"/>
            </w:pPr>
          </w:p>
        </w:tc>
        <w:tc>
          <w:tcPr>
            <w:tcW w:w="624" w:type="dxa"/>
          </w:tcPr>
          <w:p w14:paraId="49EDE1A5" w14:textId="77777777" w:rsidR="003239A4" w:rsidRDefault="003239A4" w:rsidP="009E39EC">
            <w:pPr>
              <w:pStyle w:val="TableText"/>
            </w:pPr>
          </w:p>
        </w:tc>
        <w:tc>
          <w:tcPr>
            <w:tcW w:w="624" w:type="dxa"/>
          </w:tcPr>
          <w:p w14:paraId="45F65341" w14:textId="77777777" w:rsidR="003239A4" w:rsidRDefault="003239A4" w:rsidP="009E39EC">
            <w:pPr>
              <w:pStyle w:val="TableText"/>
            </w:pPr>
          </w:p>
        </w:tc>
        <w:tc>
          <w:tcPr>
            <w:tcW w:w="624" w:type="dxa"/>
          </w:tcPr>
          <w:p w14:paraId="15E4B610" w14:textId="77777777" w:rsidR="003239A4" w:rsidRDefault="003239A4" w:rsidP="009E39EC">
            <w:pPr>
              <w:pStyle w:val="TableText"/>
            </w:pPr>
            <w:r>
              <w:rPr>
                <w:rtl/>
              </w:rPr>
              <w:tab/>
            </w:r>
          </w:p>
        </w:tc>
        <w:tc>
          <w:tcPr>
            <w:tcW w:w="4026" w:type="dxa"/>
          </w:tcPr>
          <w:p w14:paraId="0229484D" w14:textId="77777777" w:rsidR="003239A4" w:rsidRDefault="003239A4" w:rsidP="009E39EC">
            <w:pPr>
              <w:pStyle w:val="TableBlock"/>
            </w:pPr>
            <w:r>
              <w:rPr>
                <w:rFonts w:hint="cs"/>
                <w:sz w:val="26"/>
                <w:rtl/>
              </w:rPr>
              <w:t>(1)</w:t>
            </w:r>
            <w:r>
              <w:rPr>
                <w:sz w:val="26"/>
                <w:rtl/>
              </w:rPr>
              <w:tab/>
            </w:r>
            <w:r w:rsidRPr="00E80262">
              <w:rPr>
                <w:rFonts w:hint="cs"/>
                <w:sz w:val="26"/>
                <w:rtl/>
              </w:rPr>
              <w:t xml:space="preserve">השוכר יתקן על חשבונו פגם או ליקוי בדירה (בסעיף זה </w:t>
            </w:r>
            <w:r>
              <w:rPr>
                <w:rFonts w:hint="eastAsia"/>
                <w:sz w:val="26"/>
                <w:rtl/>
              </w:rPr>
              <w:t>–</w:t>
            </w:r>
            <w:r w:rsidRPr="00E80262">
              <w:rPr>
                <w:rFonts w:hint="cs"/>
                <w:sz w:val="26"/>
                <w:rtl/>
              </w:rPr>
              <w:t xml:space="preserve"> פגם) אשר ניתן לתקנו באופן סביר על ידי מי שאיננו בעל מקצוע בתחום והוא</w:t>
            </w:r>
            <w:r>
              <w:rPr>
                <w:rFonts w:hint="cs"/>
                <w:sz w:val="26"/>
                <w:rtl/>
              </w:rPr>
              <w:t xml:space="preserve"> </w:t>
            </w:r>
            <w:r w:rsidRPr="00E80262">
              <w:rPr>
                <w:rFonts w:hint="cs"/>
                <w:sz w:val="26"/>
                <w:rtl/>
              </w:rPr>
              <w:t>קל ערך</w:t>
            </w:r>
            <w:r>
              <w:rPr>
                <w:rFonts w:hint="cs"/>
                <w:sz w:val="26"/>
                <w:rtl/>
              </w:rPr>
              <w:t>;</w:t>
            </w:r>
          </w:p>
        </w:tc>
      </w:tr>
      <w:tr w:rsidR="003239A4" w:rsidRPr="00E80262" w14:paraId="2B85A324" w14:textId="77777777" w:rsidTr="00FD6857">
        <w:trPr>
          <w:cantSplit/>
          <w:trHeight w:val="60"/>
        </w:trPr>
        <w:tc>
          <w:tcPr>
            <w:tcW w:w="1871" w:type="dxa"/>
          </w:tcPr>
          <w:p w14:paraId="70A87D28" w14:textId="77777777" w:rsidR="003239A4" w:rsidRDefault="003239A4" w:rsidP="009E39EC">
            <w:pPr>
              <w:pStyle w:val="TableSideHeading"/>
              <w:rPr>
                <w:rtl/>
              </w:rPr>
            </w:pPr>
          </w:p>
        </w:tc>
        <w:tc>
          <w:tcPr>
            <w:tcW w:w="624" w:type="dxa"/>
          </w:tcPr>
          <w:p w14:paraId="0AD65513" w14:textId="77777777" w:rsidR="003239A4" w:rsidRDefault="003239A4" w:rsidP="009E39EC">
            <w:pPr>
              <w:pStyle w:val="TableText"/>
            </w:pPr>
          </w:p>
        </w:tc>
        <w:tc>
          <w:tcPr>
            <w:tcW w:w="624" w:type="dxa"/>
          </w:tcPr>
          <w:p w14:paraId="5B8A7B2A" w14:textId="77777777" w:rsidR="003239A4" w:rsidRDefault="003239A4" w:rsidP="009E39EC">
            <w:pPr>
              <w:pStyle w:val="TableText"/>
            </w:pPr>
          </w:p>
        </w:tc>
        <w:tc>
          <w:tcPr>
            <w:tcW w:w="624" w:type="dxa"/>
          </w:tcPr>
          <w:p w14:paraId="6AA3DC1D" w14:textId="77777777" w:rsidR="003239A4" w:rsidRDefault="003239A4" w:rsidP="009E39EC">
            <w:pPr>
              <w:pStyle w:val="TableText"/>
            </w:pPr>
          </w:p>
        </w:tc>
        <w:tc>
          <w:tcPr>
            <w:tcW w:w="624" w:type="dxa"/>
          </w:tcPr>
          <w:p w14:paraId="2B4026EB" w14:textId="77777777" w:rsidR="003239A4" w:rsidRDefault="003239A4" w:rsidP="009E39EC">
            <w:pPr>
              <w:pStyle w:val="TableText"/>
            </w:pPr>
          </w:p>
        </w:tc>
        <w:tc>
          <w:tcPr>
            <w:tcW w:w="624" w:type="dxa"/>
          </w:tcPr>
          <w:p w14:paraId="5721CBCD" w14:textId="77777777" w:rsidR="003239A4" w:rsidRDefault="003239A4" w:rsidP="009E39EC">
            <w:pPr>
              <w:pStyle w:val="TableText"/>
            </w:pPr>
          </w:p>
        </w:tc>
        <w:tc>
          <w:tcPr>
            <w:tcW w:w="624" w:type="dxa"/>
          </w:tcPr>
          <w:p w14:paraId="46946DC9" w14:textId="77777777" w:rsidR="003239A4" w:rsidRDefault="003239A4" w:rsidP="009E39EC">
            <w:pPr>
              <w:pStyle w:val="TableText"/>
            </w:pPr>
          </w:p>
        </w:tc>
        <w:tc>
          <w:tcPr>
            <w:tcW w:w="4026" w:type="dxa"/>
          </w:tcPr>
          <w:p w14:paraId="47448A97" w14:textId="77777777" w:rsidR="003239A4" w:rsidRPr="00E80262" w:rsidRDefault="003239A4" w:rsidP="009E39EC">
            <w:pPr>
              <w:pStyle w:val="TableBlock"/>
              <w:rPr>
                <w:sz w:val="26"/>
                <w:rtl/>
              </w:rPr>
            </w:pPr>
            <w:r>
              <w:rPr>
                <w:rFonts w:hint="cs"/>
                <w:sz w:val="26"/>
                <w:rtl/>
              </w:rPr>
              <w:t>(2)</w:t>
            </w:r>
            <w:r>
              <w:rPr>
                <w:sz w:val="26"/>
                <w:rtl/>
              </w:rPr>
              <w:tab/>
            </w:r>
            <w:r w:rsidRPr="00E80262">
              <w:rPr>
                <w:sz w:val="26"/>
                <w:rtl/>
              </w:rPr>
              <w:t xml:space="preserve">השוכר יתקן על חשבונו פגם בדירה </w:t>
            </w:r>
            <w:r w:rsidRPr="00E80262">
              <w:rPr>
                <w:rFonts w:hint="cs"/>
                <w:sz w:val="26"/>
                <w:rtl/>
              </w:rPr>
              <w:t>שנגרם</w:t>
            </w:r>
            <w:r w:rsidRPr="00E80262">
              <w:rPr>
                <w:sz w:val="26"/>
                <w:rtl/>
              </w:rPr>
              <w:t xml:space="preserve"> עקב שימוש בלתי סביר בדירה</w:t>
            </w:r>
            <w:r>
              <w:rPr>
                <w:rFonts w:hint="cs"/>
                <w:sz w:val="26"/>
                <w:rtl/>
              </w:rPr>
              <w:t>;</w:t>
            </w:r>
          </w:p>
        </w:tc>
      </w:tr>
      <w:tr w:rsidR="003239A4" w14:paraId="3262387A" w14:textId="77777777" w:rsidTr="00FD6857">
        <w:trPr>
          <w:cantSplit/>
          <w:trHeight w:val="60"/>
        </w:trPr>
        <w:tc>
          <w:tcPr>
            <w:tcW w:w="1871" w:type="dxa"/>
          </w:tcPr>
          <w:p w14:paraId="40D05F37" w14:textId="77777777" w:rsidR="003239A4" w:rsidRDefault="003239A4" w:rsidP="009E39EC">
            <w:pPr>
              <w:pStyle w:val="TableSideHeading"/>
              <w:rPr>
                <w:rtl/>
              </w:rPr>
            </w:pPr>
          </w:p>
        </w:tc>
        <w:tc>
          <w:tcPr>
            <w:tcW w:w="624" w:type="dxa"/>
          </w:tcPr>
          <w:p w14:paraId="14E1913B" w14:textId="77777777" w:rsidR="003239A4" w:rsidRDefault="003239A4" w:rsidP="009E39EC">
            <w:pPr>
              <w:pStyle w:val="TableText"/>
            </w:pPr>
          </w:p>
        </w:tc>
        <w:tc>
          <w:tcPr>
            <w:tcW w:w="624" w:type="dxa"/>
          </w:tcPr>
          <w:p w14:paraId="2C8D4C84" w14:textId="77777777" w:rsidR="003239A4" w:rsidRDefault="003239A4" w:rsidP="009E39EC">
            <w:pPr>
              <w:pStyle w:val="TableText"/>
            </w:pPr>
          </w:p>
        </w:tc>
        <w:tc>
          <w:tcPr>
            <w:tcW w:w="624" w:type="dxa"/>
          </w:tcPr>
          <w:p w14:paraId="43BD33C0" w14:textId="77777777" w:rsidR="003239A4" w:rsidRDefault="003239A4" w:rsidP="009E39EC">
            <w:pPr>
              <w:pStyle w:val="TableText"/>
            </w:pPr>
          </w:p>
        </w:tc>
        <w:tc>
          <w:tcPr>
            <w:tcW w:w="624" w:type="dxa"/>
          </w:tcPr>
          <w:p w14:paraId="4C7737BF" w14:textId="77777777" w:rsidR="003239A4" w:rsidRDefault="003239A4" w:rsidP="009E39EC">
            <w:pPr>
              <w:pStyle w:val="TableText"/>
            </w:pPr>
          </w:p>
        </w:tc>
        <w:tc>
          <w:tcPr>
            <w:tcW w:w="624" w:type="dxa"/>
          </w:tcPr>
          <w:p w14:paraId="14A282EA" w14:textId="77777777" w:rsidR="003239A4" w:rsidRDefault="003239A4" w:rsidP="009E39EC">
            <w:pPr>
              <w:pStyle w:val="TableText"/>
            </w:pPr>
          </w:p>
        </w:tc>
        <w:tc>
          <w:tcPr>
            <w:tcW w:w="624" w:type="dxa"/>
          </w:tcPr>
          <w:p w14:paraId="39850D65" w14:textId="77777777" w:rsidR="003239A4" w:rsidRDefault="003239A4" w:rsidP="009E39EC">
            <w:pPr>
              <w:pStyle w:val="TableText"/>
            </w:pPr>
          </w:p>
        </w:tc>
        <w:tc>
          <w:tcPr>
            <w:tcW w:w="4026" w:type="dxa"/>
          </w:tcPr>
          <w:p w14:paraId="405FB2FC" w14:textId="77777777" w:rsidR="003239A4" w:rsidRDefault="003239A4" w:rsidP="009E39EC">
            <w:pPr>
              <w:pStyle w:val="TableBlock"/>
              <w:rPr>
                <w:sz w:val="26"/>
                <w:rtl/>
              </w:rPr>
            </w:pPr>
            <w:r>
              <w:rPr>
                <w:rFonts w:hint="cs"/>
                <w:sz w:val="26"/>
                <w:rtl/>
              </w:rPr>
              <w:t>(3)</w:t>
            </w:r>
            <w:r>
              <w:rPr>
                <w:sz w:val="26"/>
                <w:rtl/>
              </w:rPr>
              <w:tab/>
            </w:r>
            <w:r w:rsidRPr="00E80262">
              <w:rPr>
                <w:rFonts w:hint="cs"/>
                <w:sz w:val="26"/>
                <w:rtl/>
              </w:rPr>
              <w:t xml:space="preserve">המשכיר </w:t>
            </w:r>
            <w:r>
              <w:rPr>
                <w:rFonts w:hint="cs"/>
                <w:sz w:val="26"/>
                <w:rtl/>
              </w:rPr>
              <w:t>י</w:t>
            </w:r>
            <w:r w:rsidRPr="00E80262">
              <w:rPr>
                <w:rFonts w:hint="cs"/>
                <w:sz w:val="26"/>
                <w:rtl/>
              </w:rPr>
              <w:t xml:space="preserve">תקן, על חשבונו, </w:t>
            </w:r>
            <w:r>
              <w:rPr>
                <w:rFonts w:hint="cs"/>
                <w:sz w:val="26"/>
                <w:rtl/>
              </w:rPr>
              <w:t xml:space="preserve">כל </w:t>
            </w:r>
            <w:r w:rsidRPr="00E80262">
              <w:rPr>
                <w:sz w:val="26"/>
                <w:rtl/>
              </w:rPr>
              <w:t>פגם בדירה אשר אינו פגם כאמור ב</w:t>
            </w:r>
            <w:r>
              <w:rPr>
                <w:rFonts w:hint="cs"/>
                <w:sz w:val="26"/>
                <w:rtl/>
              </w:rPr>
              <w:t>פסקאות</w:t>
            </w:r>
            <w:r w:rsidRPr="00E80262">
              <w:rPr>
                <w:sz w:val="26"/>
                <w:rtl/>
              </w:rPr>
              <w:t xml:space="preserve"> (</w:t>
            </w:r>
            <w:r w:rsidRPr="00E80262">
              <w:rPr>
                <w:rFonts w:hint="cs"/>
                <w:sz w:val="26"/>
                <w:rtl/>
              </w:rPr>
              <w:t>1</w:t>
            </w:r>
            <w:r w:rsidRPr="00E80262">
              <w:rPr>
                <w:sz w:val="26"/>
                <w:rtl/>
              </w:rPr>
              <w:t>) ו-(</w:t>
            </w:r>
            <w:r w:rsidRPr="00E80262">
              <w:rPr>
                <w:rFonts w:hint="cs"/>
                <w:sz w:val="26"/>
                <w:rtl/>
              </w:rPr>
              <w:t>2</w:t>
            </w:r>
            <w:r w:rsidRPr="00E80262">
              <w:rPr>
                <w:sz w:val="26"/>
                <w:rtl/>
              </w:rPr>
              <w:t>), בתוך זמן סביר ולא יאוחר משלושים ימים מיום שקיבל דרישה לכך מאת השוכר</w:t>
            </w:r>
            <w:r>
              <w:rPr>
                <w:rFonts w:hint="cs"/>
                <w:sz w:val="26"/>
                <w:rtl/>
              </w:rPr>
              <w:t>.</w:t>
            </w:r>
          </w:p>
        </w:tc>
      </w:tr>
      <w:tr w:rsidR="003239A4" w14:paraId="6EEA6749" w14:textId="77777777" w:rsidTr="00FD6857">
        <w:trPr>
          <w:cantSplit/>
          <w:trHeight w:val="60"/>
        </w:trPr>
        <w:tc>
          <w:tcPr>
            <w:tcW w:w="1871" w:type="dxa"/>
          </w:tcPr>
          <w:p w14:paraId="7D1D6C5E" w14:textId="77777777" w:rsidR="003239A4" w:rsidRDefault="003239A4" w:rsidP="009E39EC">
            <w:pPr>
              <w:pStyle w:val="TableSideHeading"/>
            </w:pPr>
          </w:p>
        </w:tc>
        <w:tc>
          <w:tcPr>
            <w:tcW w:w="624" w:type="dxa"/>
          </w:tcPr>
          <w:p w14:paraId="6CD3605C" w14:textId="77777777" w:rsidR="003239A4" w:rsidRDefault="003239A4" w:rsidP="009E39EC">
            <w:pPr>
              <w:pStyle w:val="TableText"/>
            </w:pPr>
          </w:p>
        </w:tc>
        <w:tc>
          <w:tcPr>
            <w:tcW w:w="624" w:type="dxa"/>
          </w:tcPr>
          <w:p w14:paraId="0424A030" w14:textId="77777777" w:rsidR="003239A4" w:rsidRDefault="003239A4" w:rsidP="009E39EC">
            <w:pPr>
              <w:pStyle w:val="TableText"/>
            </w:pPr>
          </w:p>
        </w:tc>
        <w:tc>
          <w:tcPr>
            <w:tcW w:w="624" w:type="dxa"/>
          </w:tcPr>
          <w:p w14:paraId="0C22012C" w14:textId="77777777" w:rsidR="003239A4" w:rsidRDefault="003239A4" w:rsidP="009E39EC">
            <w:pPr>
              <w:pStyle w:val="TableText"/>
            </w:pPr>
          </w:p>
        </w:tc>
        <w:tc>
          <w:tcPr>
            <w:tcW w:w="624" w:type="dxa"/>
          </w:tcPr>
          <w:p w14:paraId="0F939D26" w14:textId="77777777" w:rsidR="003239A4" w:rsidRDefault="003239A4" w:rsidP="009E39EC">
            <w:pPr>
              <w:pStyle w:val="TableText"/>
            </w:pPr>
          </w:p>
        </w:tc>
        <w:tc>
          <w:tcPr>
            <w:tcW w:w="624" w:type="dxa"/>
          </w:tcPr>
          <w:p w14:paraId="2D007C12" w14:textId="77777777" w:rsidR="003239A4" w:rsidRDefault="003239A4" w:rsidP="009E39EC">
            <w:pPr>
              <w:pStyle w:val="TableText"/>
            </w:pPr>
          </w:p>
        </w:tc>
        <w:tc>
          <w:tcPr>
            <w:tcW w:w="4650" w:type="dxa"/>
            <w:gridSpan w:val="2"/>
          </w:tcPr>
          <w:p w14:paraId="06A47A09" w14:textId="77777777" w:rsidR="003239A4" w:rsidRDefault="003239A4" w:rsidP="009E39EC">
            <w:pPr>
              <w:pStyle w:val="TableBlock"/>
            </w:pPr>
            <w:r>
              <w:rPr>
                <w:rFonts w:hint="cs"/>
                <w:sz w:val="26"/>
                <w:rtl/>
              </w:rPr>
              <w:t>(ב)</w:t>
            </w:r>
            <w:r>
              <w:rPr>
                <w:sz w:val="26"/>
                <w:rtl/>
              </w:rPr>
              <w:tab/>
            </w:r>
            <w:r w:rsidRPr="00E80262">
              <w:rPr>
                <w:rFonts w:hint="cs"/>
                <w:sz w:val="26"/>
                <w:rtl/>
              </w:rPr>
              <w:t>על אף האמור בסעיף קטן (א)</w:t>
            </w:r>
            <w:r>
              <w:rPr>
                <w:rFonts w:hint="cs"/>
                <w:sz w:val="26"/>
                <w:rtl/>
              </w:rPr>
              <w:t>(3)</w:t>
            </w:r>
            <w:r w:rsidRPr="00E80262">
              <w:rPr>
                <w:rFonts w:hint="cs"/>
                <w:sz w:val="26"/>
                <w:rtl/>
              </w:rPr>
              <w:t xml:space="preserve">, על המשכיר לתקן בתוך זמן סביר ולא יאוחר משלושה ימים לאחר שקיבל דרישה לכך מאת השוכר, כל פגם בדירה שתיקונו דחוף; </w:t>
            </w:r>
            <w:r>
              <w:rPr>
                <w:rFonts w:hint="cs"/>
                <w:sz w:val="26"/>
                <w:rtl/>
              </w:rPr>
              <w:t>בסעיף זה</w:t>
            </w:r>
            <w:r w:rsidRPr="00E80262">
              <w:rPr>
                <w:rFonts w:hint="cs"/>
                <w:sz w:val="26"/>
                <w:rtl/>
              </w:rPr>
              <w:t xml:space="preserve">, "פגם שתיקונו דחוף" </w:t>
            </w:r>
            <w:r w:rsidRPr="00E80262">
              <w:rPr>
                <w:sz w:val="26"/>
                <w:rtl/>
              </w:rPr>
              <w:t>–</w:t>
            </w:r>
            <w:r w:rsidRPr="00E80262">
              <w:rPr>
                <w:rFonts w:hint="cs"/>
                <w:sz w:val="26"/>
                <w:rtl/>
              </w:rPr>
              <w:t xml:space="preserve"> פגם שאינו מאפשר מגורים באופן סביר</w:t>
            </w:r>
            <w:r>
              <w:rPr>
                <w:rFonts w:hint="cs"/>
                <w:sz w:val="26"/>
                <w:rtl/>
              </w:rPr>
              <w:t>.</w:t>
            </w:r>
          </w:p>
        </w:tc>
      </w:tr>
      <w:tr w:rsidR="003239A4" w14:paraId="5A26D77F" w14:textId="77777777" w:rsidTr="00FD6857">
        <w:trPr>
          <w:cantSplit/>
          <w:trHeight w:val="60"/>
        </w:trPr>
        <w:tc>
          <w:tcPr>
            <w:tcW w:w="1871" w:type="dxa"/>
          </w:tcPr>
          <w:p w14:paraId="31894851" w14:textId="77777777" w:rsidR="003239A4" w:rsidRDefault="003239A4" w:rsidP="009E39EC">
            <w:pPr>
              <w:pStyle w:val="TableSideHeading"/>
              <w:rPr>
                <w:rtl/>
              </w:rPr>
            </w:pPr>
          </w:p>
        </w:tc>
        <w:tc>
          <w:tcPr>
            <w:tcW w:w="624" w:type="dxa"/>
          </w:tcPr>
          <w:p w14:paraId="7AA81B5F" w14:textId="77777777" w:rsidR="003239A4" w:rsidRDefault="003239A4" w:rsidP="009E39EC">
            <w:pPr>
              <w:pStyle w:val="TableText"/>
            </w:pPr>
          </w:p>
        </w:tc>
        <w:tc>
          <w:tcPr>
            <w:tcW w:w="624" w:type="dxa"/>
          </w:tcPr>
          <w:p w14:paraId="1E2F0473" w14:textId="77777777" w:rsidR="003239A4" w:rsidRDefault="003239A4" w:rsidP="009E39EC">
            <w:pPr>
              <w:pStyle w:val="TableText"/>
            </w:pPr>
          </w:p>
        </w:tc>
        <w:tc>
          <w:tcPr>
            <w:tcW w:w="624" w:type="dxa"/>
          </w:tcPr>
          <w:p w14:paraId="0CCA69B3" w14:textId="77777777" w:rsidR="003239A4" w:rsidRDefault="003239A4" w:rsidP="009E39EC">
            <w:pPr>
              <w:pStyle w:val="TableText"/>
            </w:pPr>
          </w:p>
        </w:tc>
        <w:tc>
          <w:tcPr>
            <w:tcW w:w="624" w:type="dxa"/>
          </w:tcPr>
          <w:p w14:paraId="4C45BB2A" w14:textId="77777777" w:rsidR="003239A4" w:rsidRDefault="003239A4" w:rsidP="009E39EC">
            <w:pPr>
              <w:pStyle w:val="TableText"/>
            </w:pPr>
          </w:p>
        </w:tc>
        <w:tc>
          <w:tcPr>
            <w:tcW w:w="624" w:type="dxa"/>
          </w:tcPr>
          <w:p w14:paraId="2A2A0A82" w14:textId="77777777" w:rsidR="003239A4" w:rsidRDefault="003239A4" w:rsidP="009E39EC">
            <w:pPr>
              <w:pStyle w:val="TableText"/>
            </w:pPr>
          </w:p>
        </w:tc>
        <w:tc>
          <w:tcPr>
            <w:tcW w:w="4650" w:type="dxa"/>
            <w:gridSpan w:val="2"/>
          </w:tcPr>
          <w:p w14:paraId="29E1E54F" w14:textId="77777777" w:rsidR="003239A4" w:rsidRDefault="003239A4" w:rsidP="009E39EC">
            <w:pPr>
              <w:pStyle w:val="TableBlock"/>
              <w:rPr>
                <w:rtl/>
              </w:rPr>
            </w:pPr>
            <w:r>
              <w:rPr>
                <w:rFonts w:hint="cs"/>
                <w:sz w:val="26"/>
                <w:rtl/>
              </w:rPr>
              <w:t>(ג)</w:t>
            </w:r>
            <w:r>
              <w:rPr>
                <w:sz w:val="26"/>
                <w:rtl/>
              </w:rPr>
              <w:tab/>
            </w:r>
            <w:r w:rsidRPr="00E80262">
              <w:rPr>
                <w:rFonts w:hint="cs"/>
                <w:sz w:val="26"/>
                <w:rtl/>
              </w:rPr>
              <w:t>לא תיקן המשכיר את הפגם בתוך התקופה הקבועה ב</w:t>
            </w:r>
            <w:r>
              <w:rPr>
                <w:rFonts w:hint="cs"/>
                <w:sz w:val="26"/>
                <w:rtl/>
              </w:rPr>
              <w:t>סעיפים קטנים</w:t>
            </w:r>
            <w:r w:rsidRPr="00E80262">
              <w:rPr>
                <w:rFonts w:hint="cs"/>
                <w:sz w:val="26"/>
                <w:rtl/>
              </w:rPr>
              <w:t xml:space="preserve"> (א) או (ב), לפי העניין, יחולו הוראות סעיף 9, בשינויים המחויבים.</w:t>
            </w:r>
          </w:p>
        </w:tc>
      </w:tr>
      <w:tr w:rsidR="003239A4" w14:paraId="48B49A06" w14:textId="77777777" w:rsidTr="00FD6857">
        <w:trPr>
          <w:cantSplit/>
          <w:trHeight w:val="60"/>
        </w:trPr>
        <w:tc>
          <w:tcPr>
            <w:tcW w:w="1871" w:type="dxa"/>
          </w:tcPr>
          <w:p w14:paraId="1F260E23" w14:textId="77777777" w:rsidR="003239A4" w:rsidRDefault="003239A4" w:rsidP="009E39EC">
            <w:pPr>
              <w:pStyle w:val="TableSideHeading"/>
              <w:keepLines w:val="0"/>
            </w:pPr>
          </w:p>
        </w:tc>
        <w:tc>
          <w:tcPr>
            <w:tcW w:w="624" w:type="dxa"/>
          </w:tcPr>
          <w:p w14:paraId="11F916E1" w14:textId="77777777" w:rsidR="003239A4" w:rsidRDefault="003239A4" w:rsidP="009E39EC">
            <w:pPr>
              <w:pStyle w:val="TableText"/>
              <w:keepLines w:val="0"/>
            </w:pPr>
          </w:p>
        </w:tc>
        <w:tc>
          <w:tcPr>
            <w:tcW w:w="1872" w:type="dxa"/>
            <w:gridSpan w:val="3"/>
          </w:tcPr>
          <w:p w14:paraId="1BEF7821" w14:textId="77777777" w:rsidR="003239A4" w:rsidRDefault="003239A4" w:rsidP="009E39EC">
            <w:pPr>
              <w:pStyle w:val="TableInnerSideHeading"/>
            </w:pPr>
            <w:r w:rsidRPr="00E80262">
              <w:rPr>
                <w:rFonts w:hint="cs"/>
                <w:sz w:val="26"/>
                <w:rtl/>
              </w:rPr>
              <w:t>הודעה על העברת זכויות</w:t>
            </w:r>
          </w:p>
        </w:tc>
        <w:tc>
          <w:tcPr>
            <w:tcW w:w="624" w:type="dxa"/>
          </w:tcPr>
          <w:p w14:paraId="4CE03AEA" w14:textId="77777777" w:rsidR="003239A4" w:rsidRDefault="003239A4" w:rsidP="009E39EC">
            <w:pPr>
              <w:pStyle w:val="TableText"/>
            </w:pPr>
            <w:r w:rsidRPr="00E80262">
              <w:rPr>
                <w:rFonts w:hint="cs"/>
                <w:sz w:val="26"/>
                <w:rtl/>
              </w:rPr>
              <w:t>25יא.</w:t>
            </w:r>
          </w:p>
        </w:tc>
        <w:tc>
          <w:tcPr>
            <w:tcW w:w="4650" w:type="dxa"/>
            <w:gridSpan w:val="2"/>
          </w:tcPr>
          <w:p w14:paraId="5141144C" w14:textId="77777777" w:rsidR="003239A4" w:rsidRDefault="003239A4" w:rsidP="009E39EC">
            <w:pPr>
              <w:pStyle w:val="TableBlock"/>
            </w:pPr>
            <w:r w:rsidRPr="00E80262">
              <w:rPr>
                <w:rFonts w:hint="cs"/>
                <w:sz w:val="26"/>
                <w:rtl/>
              </w:rPr>
              <w:t xml:space="preserve">העביר המשכיר את זכויותיו בדירה  </w:t>
            </w:r>
            <w:r>
              <w:rPr>
                <w:rFonts w:hint="cs"/>
                <w:sz w:val="26"/>
                <w:rtl/>
              </w:rPr>
              <w:t>כאמור ב</w:t>
            </w:r>
            <w:r w:rsidRPr="00E80262">
              <w:rPr>
                <w:rFonts w:hint="cs"/>
                <w:sz w:val="26"/>
                <w:rtl/>
              </w:rPr>
              <w:t xml:space="preserve">סעיף 21, יודיע על כך לשוכר בכתב, קודם למועד שבו נמסרה הדירה לרוכש הזכויות; </w:t>
            </w:r>
            <w:r>
              <w:rPr>
                <w:rFonts w:hint="cs"/>
                <w:sz w:val="26"/>
                <w:rtl/>
              </w:rPr>
              <w:t>ה</w:t>
            </w:r>
            <w:r w:rsidRPr="00E80262">
              <w:rPr>
                <w:rFonts w:hint="cs"/>
                <w:sz w:val="26"/>
                <w:rtl/>
              </w:rPr>
              <w:t>הודעה</w:t>
            </w:r>
            <w:r>
              <w:rPr>
                <w:rFonts w:hint="cs"/>
                <w:sz w:val="26"/>
                <w:rtl/>
              </w:rPr>
              <w:t xml:space="preserve"> תכלול</w:t>
            </w:r>
            <w:r w:rsidRPr="00E80262">
              <w:rPr>
                <w:rFonts w:hint="cs"/>
                <w:sz w:val="26"/>
                <w:rtl/>
              </w:rPr>
              <w:t xml:space="preserve"> את פרטי הרוכש ודרכי ההתקשרות עימו.</w:t>
            </w:r>
          </w:p>
        </w:tc>
      </w:tr>
      <w:tr w:rsidR="003239A4" w14:paraId="05F64F24" w14:textId="77777777" w:rsidTr="00FD6857">
        <w:trPr>
          <w:cantSplit/>
        </w:trPr>
        <w:tc>
          <w:tcPr>
            <w:tcW w:w="1871" w:type="dxa"/>
          </w:tcPr>
          <w:p w14:paraId="5385C008" w14:textId="77777777" w:rsidR="003239A4" w:rsidRDefault="003239A4" w:rsidP="009E39EC">
            <w:pPr>
              <w:pStyle w:val="TableSideHeading"/>
              <w:keepLines w:val="0"/>
            </w:pPr>
          </w:p>
        </w:tc>
        <w:tc>
          <w:tcPr>
            <w:tcW w:w="624" w:type="dxa"/>
          </w:tcPr>
          <w:p w14:paraId="4D24C34E" w14:textId="77777777" w:rsidR="003239A4" w:rsidRDefault="003239A4" w:rsidP="009E39EC">
            <w:pPr>
              <w:pStyle w:val="TableText"/>
              <w:keepLines w:val="0"/>
            </w:pPr>
          </w:p>
        </w:tc>
        <w:tc>
          <w:tcPr>
            <w:tcW w:w="1872" w:type="dxa"/>
            <w:gridSpan w:val="3"/>
          </w:tcPr>
          <w:p w14:paraId="16655D5B" w14:textId="77777777" w:rsidR="003239A4" w:rsidRDefault="003239A4" w:rsidP="009E39EC">
            <w:pPr>
              <w:pStyle w:val="TableInnerSideHeading"/>
            </w:pPr>
            <w:r w:rsidRPr="00E80262">
              <w:rPr>
                <w:rFonts w:hint="cs"/>
                <w:sz w:val="26"/>
                <w:rtl/>
              </w:rPr>
              <w:t>הארכת תקופת השכירות</w:t>
            </w:r>
          </w:p>
        </w:tc>
        <w:tc>
          <w:tcPr>
            <w:tcW w:w="624" w:type="dxa"/>
          </w:tcPr>
          <w:p w14:paraId="49BB339D" w14:textId="77777777" w:rsidR="003239A4" w:rsidRDefault="003239A4" w:rsidP="009E39EC">
            <w:pPr>
              <w:pStyle w:val="TableText"/>
            </w:pPr>
            <w:r w:rsidRPr="00E80262">
              <w:rPr>
                <w:rFonts w:hint="cs"/>
                <w:sz w:val="26"/>
                <w:rtl/>
              </w:rPr>
              <w:t>25יב.</w:t>
            </w:r>
          </w:p>
        </w:tc>
        <w:tc>
          <w:tcPr>
            <w:tcW w:w="4650" w:type="dxa"/>
            <w:gridSpan w:val="2"/>
            <w:vAlign w:val="center"/>
          </w:tcPr>
          <w:p w14:paraId="2DB7F9C9" w14:textId="77777777" w:rsidR="003239A4" w:rsidRDefault="003239A4" w:rsidP="009E39EC">
            <w:pPr>
              <w:pStyle w:val="TableBlock"/>
            </w:pPr>
            <w:r>
              <w:rPr>
                <w:rFonts w:hint="cs"/>
                <w:sz w:val="26"/>
                <w:rtl/>
              </w:rPr>
              <w:t>(א)</w:t>
            </w:r>
            <w:r>
              <w:rPr>
                <w:sz w:val="26"/>
                <w:rtl/>
              </w:rPr>
              <w:tab/>
            </w:r>
            <w:r w:rsidRPr="00E80262">
              <w:rPr>
                <w:rFonts w:hint="cs"/>
                <w:sz w:val="26"/>
                <w:rtl/>
              </w:rPr>
              <w:t>המשכיר יודיע לשוכר לא יאוחר מתשעים ימים לפני תום תקופת השכירות אם ברצונו להאריך את תקופת החוזה ובאילו תנאים</w:t>
            </w:r>
            <w:r>
              <w:rPr>
                <w:rFonts w:hint="cs"/>
                <w:sz w:val="26"/>
                <w:rtl/>
              </w:rPr>
              <w:t>.</w:t>
            </w:r>
          </w:p>
        </w:tc>
      </w:tr>
      <w:tr w:rsidR="003239A4" w14:paraId="6B6E528B" w14:textId="77777777" w:rsidTr="00FD6857">
        <w:trPr>
          <w:cantSplit/>
        </w:trPr>
        <w:tc>
          <w:tcPr>
            <w:tcW w:w="1871" w:type="dxa"/>
          </w:tcPr>
          <w:p w14:paraId="5546D79E" w14:textId="77777777" w:rsidR="003239A4" w:rsidRDefault="003239A4" w:rsidP="009E39EC">
            <w:pPr>
              <w:pStyle w:val="TableSideHeading"/>
            </w:pPr>
          </w:p>
        </w:tc>
        <w:tc>
          <w:tcPr>
            <w:tcW w:w="624" w:type="dxa"/>
          </w:tcPr>
          <w:p w14:paraId="19CAA370" w14:textId="77777777" w:rsidR="003239A4" w:rsidRDefault="003239A4" w:rsidP="009E39EC">
            <w:pPr>
              <w:pStyle w:val="TableText"/>
            </w:pPr>
          </w:p>
        </w:tc>
        <w:tc>
          <w:tcPr>
            <w:tcW w:w="624" w:type="dxa"/>
          </w:tcPr>
          <w:p w14:paraId="0DECCDC4" w14:textId="77777777" w:rsidR="003239A4" w:rsidRDefault="003239A4" w:rsidP="009E39EC">
            <w:pPr>
              <w:pStyle w:val="TableText"/>
            </w:pPr>
          </w:p>
        </w:tc>
        <w:tc>
          <w:tcPr>
            <w:tcW w:w="624" w:type="dxa"/>
          </w:tcPr>
          <w:p w14:paraId="509E9605" w14:textId="77777777" w:rsidR="003239A4" w:rsidRDefault="003239A4" w:rsidP="009E39EC">
            <w:pPr>
              <w:pStyle w:val="TableText"/>
            </w:pPr>
          </w:p>
        </w:tc>
        <w:tc>
          <w:tcPr>
            <w:tcW w:w="624" w:type="dxa"/>
          </w:tcPr>
          <w:p w14:paraId="6EEE1209" w14:textId="77777777" w:rsidR="003239A4" w:rsidRDefault="003239A4" w:rsidP="009E39EC">
            <w:pPr>
              <w:pStyle w:val="TableText"/>
            </w:pPr>
          </w:p>
        </w:tc>
        <w:tc>
          <w:tcPr>
            <w:tcW w:w="624" w:type="dxa"/>
          </w:tcPr>
          <w:p w14:paraId="3E36C367" w14:textId="77777777" w:rsidR="003239A4" w:rsidRDefault="003239A4" w:rsidP="009E39EC">
            <w:pPr>
              <w:pStyle w:val="TableText"/>
            </w:pPr>
          </w:p>
        </w:tc>
        <w:tc>
          <w:tcPr>
            <w:tcW w:w="4650" w:type="dxa"/>
            <w:gridSpan w:val="2"/>
            <w:vAlign w:val="center"/>
          </w:tcPr>
          <w:p w14:paraId="55F3220E" w14:textId="77777777" w:rsidR="003239A4" w:rsidRDefault="003239A4" w:rsidP="009E39EC">
            <w:pPr>
              <w:pStyle w:val="TableBlock"/>
            </w:pPr>
            <w:r>
              <w:rPr>
                <w:rFonts w:hint="cs"/>
                <w:sz w:val="26"/>
                <w:rtl/>
              </w:rPr>
              <w:t>(ב)</w:t>
            </w:r>
            <w:r>
              <w:rPr>
                <w:sz w:val="26"/>
                <w:rtl/>
              </w:rPr>
              <w:tab/>
            </w:r>
            <w:r w:rsidRPr="00E80262">
              <w:rPr>
                <w:rFonts w:hint="cs"/>
                <w:sz w:val="26"/>
                <w:rtl/>
              </w:rPr>
              <w:t>היתה למשכיר ברירה שאין בצידה ברירה לשוכר, יודיע המשכיר לשוכר לא יאוחר מתשעים ימים לפני תום תקופת השכירות, אם ברצונו לקיים את הברירה, ובלבד שתנאי החוזה לאותה תקופה נקבעו מראש, ולפי אותם תנאים</w:t>
            </w:r>
            <w:r>
              <w:rPr>
                <w:rFonts w:hint="cs"/>
                <w:sz w:val="26"/>
                <w:rtl/>
              </w:rPr>
              <w:t>.</w:t>
            </w:r>
          </w:p>
        </w:tc>
      </w:tr>
      <w:tr w:rsidR="003239A4" w14:paraId="0B439F62" w14:textId="77777777" w:rsidTr="00FD6857">
        <w:trPr>
          <w:cantSplit/>
        </w:trPr>
        <w:tc>
          <w:tcPr>
            <w:tcW w:w="1871" w:type="dxa"/>
          </w:tcPr>
          <w:p w14:paraId="02618813" w14:textId="77777777" w:rsidR="003239A4" w:rsidRDefault="003239A4" w:rsidP="009E39EC">
            <w:pPr>
              <w:pStyle w:val="TableSideHeading"/>
              <w:rPr>
                <w:rtl/>
              </w:rPr>
            </w:pPr>
          </w:p>
        </w:tc>
        <w:tc>
          <w:tcPr>
            <w:tcW w:w="624" w:type="dxa"/>
          </w:tcPr>
          <w:p w14:paraId="72ADF1D4" w14:textId="77777777" w:rsidR="003239A4" w:rsidRDefault="003239A4" w:rsidP="009E39EC">
            <w:pPr>
              <w:pStyle w:val="TableText"/>
            </w:pPr>
          </w:p>
        </w:tc>
        <w:tc>
          <w:tcPr>
            <w:tcW w:w="624" w:type="dxa"/>
          </w:tcPr>
          <w:p w14:paraId="16234350" w14:textId="77777777" w:rsidR="003239A4" w:rsidRDefault="003239A4" w:rsidP="009E39EC">
            <w:pPr>
              <w:pStyle w:val="TableText"/>
            </w:pPr>
          </w:p>
        </w:tc>
        <w:tc>
          <w:tcPr>
            <w:tcW w:w="624" w:type="dxa"/>
          </w:tcPr>
          <w:p w14:paraId="61DA10AE" w14:textId="77777777" w:rsidR="003239A4" w:rsidRDefault="003239A4" w:rsidP="009E39EC">
            <w:pPr>
              <w:pStyle w:val="TableText"/>
            </w:pPr>
          </w:p>
        </w:tc>
        <w:tc>
          <w:tcPr>
            <w:tcW w:w="624" w:type="dxa"/>
          </w:tcPr>
          <w:p w14:paraId="05BEBB08" w14:textId="77777777" w:rsidR="003239A4" w:rsidRDefault="003239A4" w:rsidP="009E39EC">
            <w:pPr>
              <w:pStyle w:val="TableText"/>
            </w:pPr>
          </w:p>
        </w:tc>
        <w:tc>
          <w:tcPr>
            <w:tcW w:w="624" w:type="dxa"/>
          </w:tcPr>
          <w:p w14:paraId="0119D0E4" w14:textId="77777777" w:rsidR="003239A4" w:rsidRDefault="003239A4" w:rsidP="009E39EC">
            <w:pPr>
              <w:pStyle w:val="TableText"/>
            </w:pPr>
          </w:p>
        </w:tc>
        <w:tc>
          <w:tcPr>
            <w:tcW w:w="4650" w:type="dxa"/>
            <w:gridSpan w:val="2"/>
            <w:vAlign w:val="center"/>
          </w:tcPr>
          <w:p w14:paraId="566F6A08" w14:textId="77777777" w:rsidR="003239A4" w:rsidRDefault="003239A4" w:rsidP="009E39EC">
            <w:pPr>
              <w:pStyle w:val="TableBlock"/>
              <w:rPr>
                <w:rtl/>
              </w:rPr>
            </w:pPr>
            <w:r>
              <w:rPr>
                <w:rFonts w:hint="cs"/>
                <w:sz w:val="26"/>
                <w:rtl/>
              </w:rPr>
              <w:t>(ג)</w:t>
            </w:r>
            <w:r>
              <w:rPr>
                <w:sz w:val="26"/>
                <w:rtl/>
              </w:rPr>
              <w:tab/>
            </w:r>
            <w:r w:rsidRPr="00E80262">
              <w:rPr>
                <w:rFonts w:hint="cs"/>
                <w:sz w:val="26"/>
                <w:rtl/>
              </w:rPr>
              <w:t xml:space="preserve">היתה לשוכר ברירה, יודיע  למשכיר על רצונו להאריך את תקופת החוזה לא יאוחר </w:t>
            </w:r>
            <w:r>
              <w:rPr>
                <w:rFonts w:hint="cs"/>
                <w:sz w:val="26"/>
                <w:rtl/>
              </w:rPr>
              <w:t>משישים</w:t>
            </w:r>
            <w:r w:rsidRPr="00E80262">
              <w:rPr>
                <w:rFonts w:hint="cs"/>
                <w:sz w:val="26"/>
                <w:rtl/>
              </w:rPr>
              <w:t xml:space="preserve"> ימים לפני תום תקופת השכירות, אלא אם נקבע בחוזה מועד הודעה מאוחר יותר</w:t>
            </w:r>
            <w:r>
              <w:rPr>
                <w:rFonts w:hint="cs"/>
                <w:sz w:val="26"/>
                <w:rtl/>
              </w:rPr>
              <w:t>.</w:t>
            </w:r>
          </w:p>
        </w:tc>
      </w:tr>
      <w:tr w:rsidR="003239A4" w14:paraId="48EE2A44" w14:textId="77777777" w:rsidTr="00FD6857">
        <w:trPr>
          <w:cantSplit/>
        </w:trPr>
        <w:tc>
          <w:tcPr>
            <w:tcW w:w="1871" w:type="dxa"/>
          </w:tcPr>
          <w:p w14:paraId="3C4635D0" w14:textId="77777777" w:rsidR="003239A4" w:rsidRDefault="003239A4" w:rsidP="009E39EC">
            <w:pPr>
              <w:pStyle w:val="TableSideHeading"/>
              <w:rPr>
                <w:rtl/>
              </w:rPr>
            </w:pPr>
          </w:p>
        </w:tc>
        <w:tc>
          <w:tcPr>
            <w:tcW w:w="624" w:type="dxa"/>
          </w:tcPr>
          <w:p w14:paraId="6C8B43C7" w14:textId="77777777" w:rsidR="003239A4" w:rsidRDefault="003239A4" w:rsidP="009E39EC">
            <w:pPr>
              <w:pStyle w:val="TableText"/>
            </w:pPr>
          </w:p>
        </w:tc>
        <w:tc>
          <w:tcPr>
            <w:tcW w:w="624" w:type="dxa"/>
          </w:tcPr>
          <w:p w14:paraId="35B4139E" w14:textId="77777777" w:rsidR="003239A4" w:rsidRDefault="003239A4" w:rsidP="009E39EC">
            <w:pPr>
              <w:pStyle w:val="TableText"/>
            </w:pPr>
          </w:p>
        </w:tc>
        <w:tc>
          <w:tcPr>
            <w:tcW w:w="624" w:type="dxa"/>
          </w:tcPr>
          <w:p w14:paraId="586164A5" w14:textId="77777777" w:rsidR="003239A4" w:rsidRDefault="003239A4" w:rsidP="009E39EC">
            <w:pPr>
              <w:pStyle w:val="TableText"/>
            </w:pPr>
          </w:p>
        </w:tc>
        <w:tc>
          <w:tcPr>
            <w:tcW w:w="624" w:type="dxa"/>
          </w:tcPr>
          <w:p w14:paraId="2B5EFC63" w14:textId="77777777" w:rsidR="003239A4" w:rsidRDefault="003239A4" w:rsidP="009E39EC">
            <w:pPr>
              <w:pStyle w:val="TableText"/>
            </w:pPr>
          </w:p>
        </w:tc>
        <w:tc>
          <w:tcPr>
            <w:tcW w:w="624" w:type="dxa"/>
          </w:tcPr>
          <w:p w14:paraId="760531C3" w14:textId="77777777" w:rsidR="003239A4" w:rsidRDefault="003239A4" w:rsidP="009E39EC">
            <w:pPr>
              <w:pStyle w:val="TableText"/>
            </w:pPr>
          </w:p>
        </w:tc>
        <w:tc>
          <w:tcPr>
            <w:tcW w:w="4650" w:type="dxa"/>
            <w:gridSpan w:val="2"/>
            <w:vAlign w:val="center"/>
          </w:tcPr>
          <w:p w14:paraId="4052F0D6" w14:textId="77777777" w:rsidR="003239A4" w:rsidRDefault="003239A4" w:rsidP="009E39EC">
            <w:pPr>
              <w:pStyle w:val="TableBlock"/>
              <w:rPr>
                <w:rtl/>
              </w:rPr>
            </w:pPr>
            <w:r>
              <w:rPr>
                <w:rFonts w:hint="cs"/>
                <w:sz w:val="26"/>
                <w:rtl/>
              </w:rPr>
              <w:t>(ד)</w:t>
            </w:r>
            <w:r>
              <w:rPr>
                <w:sz w:val="26"/>
                <w:rtl/>
              </w:rPr>
              <w:tab/>
            </w:r>
            <w:r w:rsidRPr="00E80262">
              <w:rPr>
                <w:rFonts w:hint="cs"/>
                <w:sz w:val="26"/>
                <w:rtl/>
              </w:rPr>
              <w:t>לא הודיעו הצדדים במועדים האמורים, יסתיים החוזה במועדו.</w:t>
            </w:r>
          </w:p>
        </w:tc>
      </w:tr>
      <w:tr w:rsidR="003239A4" w14:paraId="11153847" w14:textId="77777777" w:rsidTr="00FD6857">
        <w:trPr>
          <w:cantSplit/>
        </w:trPr>
        <w:tc>
          <w:tcPr>
            <w:tcW w:w="1871" w:type="dxa"/>
          </w:tcPr>
          <w:p w14:paraId="73D85B73" w14:textId="77777777" w:rsidR="003239A4" w:rsidRPr="00955F2A" w:rsidRDefault="003239A4" w:rsidP="009E39EC">
            <w:pPr>
              <w:pStyle w:val="TableSideHeading"/>
              <w:keepLines w:val="0"/>
              <w:rPr>
                <w:rFonts w:cs="Guttman Yad-Brush"/>
              </w:rPr>
            </w:pPr>
          </w:p>
        </w:tc>
        <w:tc>
          <w:tcPr>
            <w:tcW w:w="624" w:type="dxa"/>
          </w:tcPr>
          <w:p w14:paraId="4E39486E" w14:textId="77777777" w:rsidR="003239A4" w:rsidRDefault="003239A4" w:rsidP="009E39EC">
            <w:pPr>
              <w:pStyle w:val="TableText"/>
              <w:keepLines w:val="0"/>
            </w:pPr>
          </w:p>
        </w:tc>
        <w:tc>
          <w:tcPr>
            <w:tcW w:w="1872" w:type="dxa"/>
            <w:gridSpan w:val="3"/>
          </w:tcPr>
          <w:p w14:paraId="069C9555" w14:textId="77777777" w:rsidR="003239A4" w:rsidRDefault="003239A4" w:rsidP="009E39EC">
            <w:pPr>
              <w:pStyle w:val="TableInnerSideHeading"/>
            </w:pPr>
            <w:r>
              <w:rPr>
                <w:rFonts w:hint="cs"/>
                <w:rtl/>
              </w:rPr>
              <w:t>תניה לביטול חוזה שלא בשל הפרתו</w:t>
            </w:r>
          </w:p>
        </w:tc>
        <w:tc>
          <w:tcPr>
            <w:tcW w:w="624" w:type="dxa"/>
          </w:tcPr>
          <w:p w14:paraId="40198A89" w14:textId="77777777" w:rsidR="003239A4" w:rsidRPr="00EF04BD" w:rsidRDefault="003239A4" w:rsidP="009E39EC">
            <w:pPr>
              <w:pStyle w:val="TableText"/>
            </w:pPr>
            <w:r>
              <w:rPr>
                <w:rFonts w:hint="cs"/>
                <w:rtl/>
              </w:rPr>
              <w:t>25יג.</w:t>
            </w:r>
          </w:p>
        </w:tc>
        <w:tc>
          <w:tcPr>
            <w:tcW w:w="4650" w:type="dxa"/>
            <w:gridSpan w:val="2"/>
          </w:tcPr>
          <w:p w14:paraId="2EE48D80" w14:textId="77777777" w:rsidR="003239A4" w:rsidRDefault="003239A4" w:rsidP="009E39EC">
            <w:pPr>
              <w:pStyle w:val="TableBlock"/>
            </w:pPr>
            <w:r w:rsidRPr="00772F3F">
              <w:rPr>
                <w:rFonts w:hint="eastAsia"/>
                <w:sz w:val="26"/>
                <w:rtl/>
              </w:rPr>
              <w:t>תניה</w:t>
            </w:r>
            <w:r w:rsidRPr="00772F3F">
              <w:rPr>
                <w:sz w:val="26"/>
                <w:rtl/>
              </w:rPr>
              <w:t xml:space="preserve"> </w:t>
            </w:r>
            <w:r w:rsidRPr="00772F3F">
              <w:rPr>
                <w:rFonts w:hint="eastAsia"/>
                <w:sz w:val="26"/>
                <w:rtl/>
              </w:rPr>
              <w:t>המאפשרת</w:t>
            </w:r>
            <w:r w:rsidRPr="00772F3F">
              <w:rPr>
                <w:sz w:val="26"/>
                <w:rtl/>
              </w:rPr>
              <w:t xml:space="preserve"> </w:t>
            </w:r>
            <w:r w:rsidRPr="00772F3F">
              <w:rPr>
                <w:rFonts w:hint="eastAsia"/>
                <w:sz w:val="26"/>
                <w:rtl/>
              </w:rPr>
              <w:t>למשכיר</w:t>
            </w:r>
            <w:r w:rsidRPr="00772F3F">
              <w:rPr>
                <w:sz w:val="26"/>
                <w:rtl/>
              </w:rPr>
              <w:t xml:space="preserve"> </w:t>
            </w:r>
            <w:r>
              <w:rPr>
                <w:rFonts w:hint="cs"/>
                <w:sz w:val="26"/>
                <w:rtl/>
              </w:rPr>
              <w:t xml:space="preserve">בלבד </w:t>
            </w:r>
            <w:r w:rsidRPr="00772F3F">
              <w:rPr>
                <w:rFonts w:hint="eastAsia"/>
                <w:sz w:val="26"/>
                <w:rtl/>
              </w:rPr>
              <w:t>לבטל</w:t>
            </w:r>
            <w:r w:rsidRPr="00772F3F">
              <w:rPr>
                <w:sz w:val="26"/>
                <w:rtl/>
              </w:rPr>
              <w:t xml:space="preserve"> </w:t>
            </w:r>
            <w:r w:rsidRPr="00772F3F">
              <w:rPr>
                <w:rFonts w:hint="eastAsia"/>
                <w:sz w:val="26"/>
                <w:rtl/>
              </w:rPr>
              <w:t>את</w:t>
            </w:r>
            <w:r w:rsidRPr="00772F3F">
              <w:rPr>
                <w:sz w:val="26"/>
                <w:rtl/>
              </w:rPr>
              <w:t xml:space="preserve"> </w:t>
            </w:r>
            <w:r w:rsidRPr="00772F3F">
              <w:rPr>
                <w:rFonts w:hint="eastAsia"/>
                <w:sz w:val="26"/>
                <w:rtl/>
              </w:rPr>
              <w:t>החוזה</w:t>
            </w:r>
            <w:r w:rsidRPr="00772F3F">
              <w:rPr>
                <w:sz w:val="26"/>
                <w:rtl/>
              </w:rPr>
              <w:t xml:space="preserve"> </w:t>
            </w:r>
            <w:r w:rsidRPr="00772F3F">
              <w:rPr>
                <w:rFonts w:hint="eastAsia"/>
                <w:sz w:val="26"/>
                <w:rtl/>
              </w:rPr>
              <w:t>שלא</w:t>
            </w:r>
            <w:r w:rsidRPr="00772F3F">
              <w:rPr>
                <w:sz w:val="26"/>
                <w:rtl/>
              </w:rPr>
              <w:t xml:space="preserve"> </w:t>
            </w:r>
            <w:r w:rsidRPr="00772F3F">
              <w:rPr>
                <w:rFonts w:hint="eastAsia"/>
                <w:sz w:val="26"/>
                <w:rtl/>
              </w:rPr>
              <w:t>בשל</w:t>
            </w:r>
            <w:r w:rsidRPr="00772F3F">
              <w:rPr>
                <w:sz w:val="26"/>
                <w:rtl/>
              </w:rPr>
              <w:t xml:space="preserve"> </w:t>
            </w:r>
            <w:r w:rsidRPr="00772F3F">
              <w:rPr>
                <w:rFonts w:hint="eastAsia"/>
                <w:sz w:val="26"/>
                <w:rtl/>
              </w:rPr>
              <w:t>הפרת</w:t>
            </w:r>
            <w:r w:rsidRPr="00772F3F">
              <w:rPr>
                <w:sz w:val="26"/>
                <w:rtl/>
              </w:rPr>
              <w:t xml:space="preserve"> </w:t>
            </w:r>
            <w:r w:rsidRPr="00772F3F">
              <w:rPr>
                <w:rFonts w:hint="eastAsia"/>
                <w:sz w:val="26"/>
                <w:rtl/>
              </w:rPr>
              <w:t>חוזה</w:t>
            </w:r>
            <w:r>
              <w:rPr>
                <w:rFonts w:hint="cs"/>
                <w:sz w:val="26"/>
                <w:rtl/>
              </w:rPr>
              <w:t xml:space="preserve"> –</w:t>
            </w:r>
            <w:r w:rsidRPr="00772F3F">
              <w:rPr>
                <w:sz w:val="26"/>
                <w:rtl/>
              </w:rPr>
              <w:t xml:space="preserve"> </w:t>
            </w:r>
            <w:r w:rsidRPr="00772F3F">
              <w:rPr>
                <w:rFonts w:hint="eastAsia"/>
                <w:sz w:val="26"/>
                <w:rtl/>
              </w:rPr>
              <w:t>בטלה</w:t>
            </w:r>
            <w:r w:rsidRPr="00772F3F">
              <w:rPr>
                <w:sz w:val="26"/>
                <w:rtl/>
              </w:rPr>
              <w:t>.</w:t>
            </w:r>
          </w:p>
        </w:tc>
      </w:tr>
      <w:tr w:rsidR="003239A4" w14:paraId="019E013D" w14:textId="77777777" w:rsidTr="00FD6857">
        <w:trPr>
          <w:cantSplit/>
        </w:trPr>
        <w:tc>
          <w:tcPr>
            <w:tcW w:w="1871" w:type="dxa"/>
          </w:tcPr>
          <w:p w14:paraId="63B08EE8" w14:textId="77777777" w:rsidR="003239A4" w:rsidRDefault="003239A4" w:rsidP="009E39EC">
            <w:pPr>
              <w:pStyle w:val="TableSideHeading"/>
              <w:keepLines w:val="0"/>
            </w:pPr>
          </w:p>
        </w:tc>
        <w:tc>
          <w:tcPr>
            <w:tcW w:w="624" w:type="dxa"/>
          </w:tcPr>
          <w:p w14:paraId="07675205" w14:textId="77777777" w:rsidR="003239A4" w:rsidRDefault="003239A4" w:rsidP="009E39EC">
            <w:pPr>
              <w:pStyle w:val="TableText"/>
              <w:keepLines w:val="0"/>
            </w:pPr>
          </w:p>
        </w:tc>
        <w:tc>
          <w:tcPr>
            <w:tcW w:w="1872" w:type="dxa"/>
            <w:gridSpan w:val="3"/>
          </w:tcPr>
          <w:p w14:paraId="21C24756" w14:textId="77777777" w:rsidR="003239A4" w:rsidRDefault="003239A4" w:rsidP="009E39EC">
            <w:pPr>
              <w:pStyle w:val="TableInnerSideHeading"/>
            </w:pPr>
            <w:r w:rsidRPr="00E80262">
              <w:rPr>
                <w:rFonts w:hint="cs"/>
                <w:sz w:val="26"/>
                <w:rtl/>
              </w:rPr>
              <w:t>איסור התניה</w:t>
            </w:r>
          </w:p>
        </w:tc>
        <w:tc>
          <w:tcPr>
            <w:tcW w:w="624" w:type="dxa"/>
          </w:tcPr>
          <w:p w14:paraId="35376697" w14:textId="77777777" w:rsidR="003239A4" w:rsidRDefault="003239A4" w:rsidP="009E39EC">
            <w:pPr>
              <w:pStyle w:val="TableText"/>
            </w:pPr>
            <w:r w:rsidRPr="00E80262">
              <w:rPr>
                <w:rFonts w:hint="cs"/>
                <w:sz w:val="26"/>
                <w:rtl/>
              </w:rPr>
              <w:t>25י</w:t>
            </w:r>
            <w:r>
              <w:rPr>
                <w:rFonts w:hint="cs"/>
                <w:sz w:val="26"/>
                <w:rtl/>
              </w:rPr>
              <w:t>ד</w:t>
            </w:r>
            <w:r w:rsidRPr="00E80262">
              <w:rPr>
                <w:rFonts w:hint="cs"/>
                <w:sz w:val="26"/>
                <w:rtl/>
              </w:rPr>
              <w:t>.</w:t>
            </w:r>
          </w:p>
        </w:tc>
        <w:tc>
          <w:tcPr>
            <w:tcW w:w="4650" w:type="dxa"/>
            <w:gridSpan w:val="2"/>
          </w:tcPr>
          <w:p w14:paraId="2967791C" w14:textId="77777777" w:rsidR="003239A4" w:rsidRDefault="003239A4" w:rsidP="009E39EC">
            <w:pPr>
              <w:pStyle w:val="TableBlock"/>
            </w:pPr>
            <w:r w:rsidRPr="00E80262">
              <w:rPr>
                <w:rFonts w:hint="cs"/>
                <w:sz w:val="26"/>
                <w:rtl/>
              </w:rPr>
              <w:t>אין להתנות על הוראות סעיפים 25ג</w:t>
            </w:r>
            <w:r>
              <w:rPr>
                <w:rFonts w:hint="cs"/>
                <w:sz w:val="26"/>
                <w:rtl/>
              </w:rPr>
              <w:t xml:space="preserve"> עד </w:t>
            </w:r>
            <w:r w:rsidRPr="00E80262">
              <w:rPr>
                <w:rFonts w:hint="cs"/>
                <w:sz w:val="26"/>
                <w:rtl/>
              </w:rPr>
              <w:t>25ח, 25ט(ד), 25י(2) ו-(3), 25יב, אלא לטובת השוכר.</w:t>
            </w:r>
            <w:r>
              <w:rPr>
                <w:rFonts w:hint="cs"/>
                <w:sz w:val="26"/>
                <w:rtl/>
              </w:rPr>
              <w:t>"</w:t>
            </w:r>
            <w:r>
              <w:rPr>
                <w:rFonts w:hint="cs"/>
                <w:rtl/>
              </w:rPr>
              <w:t>;</w:t>
            </w:r>
          </w:p>
        </w:tc>
      </w:tr>
      <w:tr w:rsidR="003239A4" w:rsidRPr="00C34DE2" w14:paraId="04371972" w14:textId="77777777" w:rsidTr="00FD6857">
        <w:trPr>
          <w:cantSplit/>
          <w:trHeight w:val="60"/>
        </w:trPr>
        <w:tc>
          <w:tcPr>
            <w:tcW w:w="1871" w:type="dxa"/>
          </w:tcPr>
          <w:p w14:paraId="25A24160" w14:textId="77777777" w:rsidR="003239A4" w:rsidRDefault="003239A4" w:rsidP="009E39EC">
            <w:pPr>
              <w:pStyle w:val="TableSideHeading"/>
            </w:pPr>
          </w:p>
        </w:tc>
        <w:tc>
          <w:tcPr>
            <w:tcW w:w="624" w:type="dxa"/>
          </w:tcPr>
          <w:p w14:paraId="5CB2CCE7" w14:textId="77777777" w:rsidR="003239A4" w:rsidRDefault="003239A4" w:rsidP="009E39EC">
            <w:pPr>
              <w:pStyle w:val="TableText"/>
            </w:pPr>
          </w:p>
        </w:tc>
        <w:tc>
          <w:tcPr>
            <w:tcW w:w="7146" w:type="dxa"/>
            <w:gridSpan w:val="6"/>
          </w:tcPr>
          <w:p w14:paraId="526B94C5" w14:textId="77777777" w:rsidR="003239A4" w:rsidRPr="00C34DE2" w:rsidRDefault="003239A4" w:rsidP="009E39EC">
            <w:pPr>
              <w:pStyle w:val="TableBlock"/>
            </w:pPr>
            <w:r>
              <w:rPr>
                <w:rFonts w:hint="cs"/>
                <w:rtl/>
              </w:rPr>
              <w:t>(17)</w:t>
            </w:r>
            <w:r>
              <w:rPr>
                <w:rtl/>
              </w:rPr>
              <w:tab/>
            </w:r>
            <w:r w:rsidRPr="00E80262">
              <w:rPr>
                <w:rFonts w:hint="cs"/>
                <w:sz w:val="26"/>
                <w:rtl/>
              </w:rPr>
              <w:t>במקום סעיף 26 יבוא:</w:t>
            </w:r>
          </w:p>
        </w:tc>
      </w:tr>
      <w:tr w:rsidR="003239A4" w:rsidRPr="00E80262" w14:paraId="38ACA128" w14:textId="77777777" w:rsidTr="00FD6857">
        <w:trPr>
          <w:cantSplit/>
        </w:trPr>
        <w:tc>
          <w:tcPr>
            <w:tcW w:w="1871" w:type="dxa"/>
          </w:tcPr>
          <w:p w14:paraId="50D7CFA7" w14:textId="77777777" w:rsidR="003239A4" w:rsidRPr="00E80262" w:rsidRDefault="003239A4" w:rsidP="009E39EC">
            <w:pPr>
              <w:pStyle w:val="TableSideHeading"/>
              <w:keepLines w:val="0"/>
              <w:rPr>
                <w:sz w:val="26"/>
              </w:rPr>
            </w:pPr>
          </w:p>
        </w:tc>
        <w:tc>
          <w:tcPr>
            <w:tcW w:w="624" w:type="dxa"/>
          </w:tcPr>
          <w:p w14:paraId="02461E13" w14:textId="77777777" w:rsidR="003239A4" w:rsidRPr="00E80262" w:rsidRDefault="003239A4" w:rsidP="009E39EC">
            <w:pPr>
              <w:pStyle w:val="TableText"/>
              <w:keepLines w:val="0"/>
              <w:rPr>
                <w:sz w:val="26"/>
              </w:rPr>
            </w:pPr>
          </w:p>
        </w:tc>
        <w:tc>
          <w:tcPr>
            <w:tcW w:w="1872" w:type="dxa"/>
            <w:gridSpan w:val="3"/>
          </w:tcPr>
          <w:p w14:paraId="56FC81AA" w14:textId="77777777" w:rsidR="003239A4" w:rsidRPr="00E80262" w:rsidRDefault="003239A4" w:rsidP="009E39EC">
            <w:pPr>
              <w:pStyle w:val="TableInnerSideHeading"/>
              <w:rPr>
                <w:sz w:val="26"/>
              </w:rPr>
            </w:pPr>
            <w:r w:rsidRPr="00E80262">
              <w:rPr>
                <w:rFonts w:hint="cs"/>
                <w:sz w:val="26"/>
                <w:rtl/>
              </w:rPr>
              <w:t>"מהותו של חוזה שאילה</w:t>
            </w:r>
          </w:p>
        </w:tc>
        <w:tc>
          <w:tcPr>
            <w:tcW w:w="624" w:type="dxa"/>
          </w:tcPr>
          <w:p w14:paraId="30072A88" w14:textId="77777777" w:rsidR="003239A4" w:rsidRPr="00E80262" w:rsidRDefault="003239A4" w:rsidP="009E39EC">
            <w:pPr>
              <w:pStyle w:val="TableText"/>
              <w:rPr>
                <w:sz w:val="26"/>
              </w:rPr>
            </w:pPr>
            <w:r w:rsidRPr="00E80262">
              <w:rPr>
                <w:rFonts w:hint="cs"/>
                <w:sz w:val="26"/>
                <w:rtl/>
              </w:rPr>
              <w:t>26</w:t>
            </w:r>
            <w:r>
              <w:rPr>
                <w:rFonts w:hint="cs"/>
                <w:sz w:val="26"/>
                <w:rtl/>
              </w:rPr>
              <w:t>.</w:t>
            </w:r>
          </w:p>
        </w:tc>
        <w:tc>
          <w:tcPr>
            <w:tcW w:w="4650" w:type="dxa"/>
            <w:gridSpan w:val="2"/>
          </w:tcPr>
          <w:p w14:paraId="1DF770BC" w14:textId="77777777" w:rsidR="003239A4" w:rsidRPr="00E80262" w:rsidRDefault="003239A4" w:rsidP="009E39EC">
            <w:pPr>
              <w:pStyle w:val="TableBlock"/>
              <w:rPr>
                <w:sz w:val="26"/>
              </w:rPr>
            </w:pPr>
            <w:r w:rsidRPr="00E80262">
              <w:rPr>
                <w:rFonts w:hint="cs"/>
                <w:sz w:val="26"/>
                <w:rtl/>
              </w:rPr>
              <w:t>חוזה שאילה הוא חוזה בין משאיל לשואל להקניה, שלא בתמורה, של זכות להחזיק ולהשתמש בנכס שלא לצמיתות."</w:t>
            </w:r>
            <w:r>
              <w:rPr>
                <w:rFonts w:hint="cs"/>
                <w:sz w:val="26"/>
                <w:rtl/>
              </w:rPr>
              <w:t>;</w:t>
            </w:r>
          </w:p>
        </w:tc>
      </w:tr>
      <w:tr w:rsidR="003239A4" w:rsidRPr="00C34DE2" w14:paraId="409186F4" w14:textId="77777777" w:rsidTr="00FD6857">
        <w:trPr>
          <w:cantSplit/>
          <w:trHeight w:val="60"/>
        </w:trPr>
        <w:tc>
          <w:tcPr>
            <w:tcW w:w="1871" w:type="dxa"/>
          </w:tcPr>
          <w:p w14:paraId="51AF5299" w14:textId="77777777" w:rsidR="003239A4" w:rsidRDefault="003239A4" w:rsidP="009E39EC">
            <w:pPr>
              <w:pStyle w:val="TableSideHeading"/>
            </w:pPr>
          </w:p>
        </w:tc>
        <w:tc>
          <w:tcPr>
            <w:tcW w:w="624" w:type="dxa"/>
          </w:tcPr>
          <w:p w14:paraId="4E0093F8" w14:textId="77777777" w:rsidR="003239A4" w:rsidRDefault="003239A4" w:rsidP="009E39EC">
            <w:pPr>
              <w:pStyle w:val="TableText"/>
            </w:pPr>
          </w:p>
        </w:tc>
        <w:tc>
          <w:tcPr>
            <w:tcW w:w="7146" w:type="dxa"/>
            <w:gridSpan w:val="6"/>
          </w:tcPr>
          <w:p w14:paraId="07396983" w14:textId="77777777" w:rsidR="003239A4" w:rsidRPr="00C34DE2" w:rsidRDefault="003239A4" w:rsidP="009E39EC">
            <w:pPr>
              <w:pStyle w:val="TableBlock"/>
            </w:pPr>
            <w:r>
              <w:rPr>
                <w:rFonts w:hint="cs"/>
                <w:rtl/>
              </w:rPr>
              <w:t>(18)</w:t>
            </w:r>
            <w:r>
              <w:rPr>
                <w:rtl/>
              </w:rPr>
              <w:tab/>
            </w:r>
            <w:r w:rsidRPr="00E80262">
              <w:rPr>
                <w:rFonts w:hint="cs"/>
                <w:sz w:val="26"/>
                <w:rtl/>
              </w:rPr>
              <w:t>אחרי סעיף 34 יבוא:</w:t>
            </w:r>
          </w:p>
        </w:tc>
      </w:tr>
      <w:tr w:rsidR="003239A4" w:rsidRPr="00C96779" w14:paraId="66F166A6" w14:textId="77777777" w:rsidTr="00FD6857">
        <w:trPr>
          <w:cantSplit/>
        </w:trPr>
        <w:tc>
          <w:tcPr>
            <w:tcW w:w="1871" w:type="dxa"/>
          </w:tcPr>
          <w:p w14:paraId="29F3199B" w14:textId="77777777" w:rsidR="003239A4" w:rsidRPr="00E80262" w:rsidRDefault="003239A4" w:rsidP="009E39EC">
            <w:pPr>
              <w:pStyle w:val="TableSideHeading"/>
              <w:rPr>
                <w:sz w:val="26"/>
              </w:rPr>
            </w:pPr>
          </w:p>
        </w:tc>
        <w:tc>
          <w:tcPr>
            <w:tcW w:w="624" w:type="dxa"/>
          </w:tcPr>
          <w:p w14:paraId="6E2A166A" w14:textId="77777777" w:rsidR="003239A4" w:rsidRPr="00E80262" w:rsidRDefault="003239A4" w:rsidP="009E39EC">
            <w:pPr>
              <w:pStyle w:val="TableText"/>
              <w:rPr>
                <w:sz w:val="26"/>
              </w:rPr>
            </w:pPr>
          </w:p>
        </w:tc>
        <w:tc>
          <w:tcPr>
            <w:tcW w:w="624" w:type="dxa"/>
          </w:tcPr>
          <w:p w14:paraId="5FAAC8CE" w14:textId="77777777" w:rsidR="003239A4" w:rsidRPr="00E80262" w:rsidRDefault="003239A4" w:rsidP="009E39EC">
            <w:pPr>
              <w:pStyle w:val="TableText"/>
              <w:rPr>
                <w:sz w:val="26"/>
              </w:rPr>
            </w:pPr>
          </w:p>
        </w:tc>
        <w:tc>
          <w:tcPr>
            <w:tcW w:w="6522" w:type="dxa"/>
            <w:gridSpan w:val="5"/>
          </w:tcPr>
          <w:p w14:paraId="35E6810B" w14:textId="77777777" w:rsidR="003239A4" w:rsidRPr="0093530C" w:rsidRDefault="003239A4" w:rsidP="009E39EC">
            <w:pPr>
              <w:pStyle w:val="TableHead"/>
            </w:pPr>
            <w:r w:rsidRPr="0093530C">
              <w:rPr>
                <w:rtl/>
              </w:rPr>
              <w:t>"תוספת</w:t>
            </w:r>
          </w:p>
        </w:tc>
      </w:tr>
      <w:tr w:rsidR="003239A4" w:rsidRPr="00C96779" w14:paraId="66C44BDD" w14:textId="77777777" w:rsidTr="00FD6857">
        <w:trPr>
          <w:cantSplit/>
        </w:trPr>
        <w:tc>
          <w:tcPr>
            <w:tcW w:w="1871" w:type="dxa"/>
          </w:tcPr>
          <w:p w14:paraId="55FBDE79" w14:textId="77777777" w:rsidR="003239A4" w:rsidRPr="00E80262" w:rsidRDefault="003239A4" w:rsidP="009E39EC">
            <w:pPr>
              <w:pStyle w:val="TableSideHeading"/>
              <w:rPr>
                <w:sz w:val="26"/>
              </w:rPr>
            </w:pPr>
          </w:p>
        </w:tc>
        <w:tc>
          <w:tcPr>
            <w:tcW w:w="624" w:type="dxa"/>
          </w:tcPr>
          <w:p w14:paraId="3A929E93" w14:textId="77777777" w:rsidR="003239A4" w:rsidRPr="00E80262" w:rsidRDefault="003239A4" w:rsidP="009E39EC">
            <w:pPr>
              <w:pStyle w:val="TableText"/>
              <w:rPr>
                <w:sz w:val="26"/>
              </w:rPr>
            </w:pPr>
          </w:p>
        </w:tc>
        <w:tc>
          <w:tcPr>
            <w:tcW w:w="624" w:type="dxa"/>
          </w:tcPr>
          <w:p w14:paraId="25DA4658" w14:textId="77777777" w:rsidR="003239A4" w:rsidRPr="00E80262" w:rsidRDefault="003239A4" w:rsidP="009E39EC">
            <w:pPr>
              <w:pStyle w:val="TableText"/>
              <w:rPr>
                <w:sz w:val="26"/>
              </w:rPr>
            </w:pPr>
          </w:p>
        </w:tc>
        <w:tc>
          <w:tcPr>
            <w:tcW w:w="6522" w:type="dxa"/>
            <w:gridSpan w:val="5"/>
          </w:tcPr>
          <w:p w14:paraId="41C968BF" w14:textId="77777777" w:rsidR="003239A4" w:rsidRPr="0093530C" w:rsidRDefault="003239A4" w:rsidP="009E39EC">
            <w:pPr>
              <w:pStyle w:val="TableHead"/>
              <w:rPr>
                <w:b w:val="0"/>
                <w:bCs w:val="0"/>
                <w:rtl/>
              </w:rPr>
            </w:pPr>
            <w:r w:rsidRPr="0093530C">
              <w:rPr>
                <w:b w:val="0"/>
                <w:bCs w:val="0"/>
                <w:rtl/>
              </w:rPr>
              <w:t>(סעיף 25ג</w:t>
            </w:r>
            <w:r w:rsidRPr="0093530C">
              <w:rPr>
                <w:rFonts w:hint="cs"/>
                <w:b w:val="0"/>
                <w:bCs w:val="0"/>
                <w:rtl/>
              </w:rPr>
              <w:t>)</w:t>
            </w:r>
          </w:p>
        </w:tc>
      </w:tr>
      <w:tr w:rsidR="003239A4" w:rsidRPr="00C96779" w14:paraId="59180C7D" w14:textId="77777777" w:rsidTr="00FD6857">
        <w:trPr>
          <w:cantSplit/>
        </w:trPr>
        <w:tc>
          <w:tcPr>
            <w:tcW w:w="1871" w:type="dxa"/>
          </w:tcPr>
          <w:p w14:paraId="139F4D62" w14:textId="77777777" w:rsidR="003239A4" w:rsidRPr="00E80262" w:rsidDel="00BD36D2" w:rsidRDefault="003239A4" w:rsidP="009E39EC">
            <w:pPr>
              <w:pStyle w:val="TableSideHeading"/>
              <w:rPr>
                <w:sz w:val="26"/>
                <w:rtl/>
              </w:rPr>
            </w:pPr>
          </w:p>
        </w:tc>
        <w:tc>
          <w:tcPr>
            <w:tcW w:w="624" w:type="dxa"/>
          </w:tcPr>
          <w:p w14:paraId="616851E3" w14:textId="77777777" w:rsidR="003239A4" w:rsidRPr="00E80262" w:rsidRDefault="003239A4" w:rsidP="009E39EC">
            <w:pPr>
              <w:pStyle w:val="TableText"/>
              <w:rPr>
                <w:sz w:val="26"/>
              </w:rPr>
            </w:pPr>
          </w:p>
        </w:tc>
        <w:tc>
          <w:tcPr>
            <w:tcW w:w="624" w:type="dxa"/>
          </w:tcPr>
          <w:p w14:paraId="7A1A4E86" w14:textId="77777777" w:rsidR="003239A4" w:rsidRPr="00E80262" w:rsidRDefault="003239A4" w:rsidP="009E39EC">
            <w:pPr>
              <w:pStyle w:val="TableText"/>
              <w:rPr>
                <w:sz w:val="26"/>
              </w:rPr>
            </w:pPr>
          </w:p>
        </w:tc>
        <w:tc>
          <w:tcPr>
            <w:tcW w:w="6522" w:type="dxa"/>
            <w:gridSpan w:val="5"/>
          </w:tcPr>
          <w:p w14:paraId="5E435B72" w14:textId="77777777" w:rsidR="003239A4" w:rsidRPr="0093530C" w:rsidRDefault="003239A4" w:rsidP="009E39EC">
            <w:pPr>
              <w:pStyle w:val="TableHead"/>
              <w:rPr>
                <w:b w:val="0"/>
                <w:bCs w:val="0"/>
                <w:rtl/>
              </w:rPr>
            </w:pPr>
            <w:r w:rsidRPr="0093530C">
              <w:rPr>
                <w:rFonts w:hint="eastAsia"/>
                <w:b w:val="0"/>
                <w:bCs w:val="0"/>
                <w:rtl/>
              </w:rPr>
              <w:t>דירה</w:t>
            </w:r>
            <w:r w:rsidRPr="0093530C">
              <w:rPr>
                <w:b w:val="0"/>
                <w:bCs w:val="0"/>
                <w:rtl/>
              </w:rPr>
              <w:t xml:space="preserve"> </w:t>
            </w:r>
            <w:r w:rsidRPr="0093530C">
              <w:rPr>
                <w:rFonts w:hint="eastAsia"/>
                <w:b w:val="0"/>
                <w:bCs w:val="0"/>
                <w:rtl/>
              </w:rPr>
              <w:t>הראויה</w:t>
            </w:r>
            <w:r w:rsidRPr="0093530C">
              <w:rPr>
                <w:b w:val="0"/>
                <w:bCs w:val="0"/>
                <w:rtl/>
              </w:rPr>
              <w:t xml:space="preserve"> </w:t>
            </w:r>
            <w:r w:rsidRPr="0093530C">
              <w:rPr>
                <w:rFonts w:hint="eastAsia"/>
                <w:b w:val="0"/>
                <w:bCs w:val="0"/>
                <w:rtl/>
              </w:rPr>
              <w:t>למגורים</w:t>
            </w:r>
          </w:p>
        </w:tc>
      </w:tr>
      <w:tr w:rsidR="003239A4" w:rsidRPr="00E80262" w14:paraId="045DBB68" w14:textId="77777777" w:rsidTr="00FD6857">
        <w:trPr>
          <w:cantSplit/>
        </w:trPr>
        <w:tc>
          <w:tcPr>
            <w:tcW w:w="1871" w:type="dxa"/>
          </w:tcPr>
          <w:p w14:paraId="0AA3FCB7" w14:textId="77777777" w:rsidR="003239A4" w:rsidRPr="00E80262" w:rsidRDefault="003239A4" w:rsidP="009E39EC">
            <w:pPr>
              <w:pStyle w:val="TableSideHeading"/>
              <w:rPr>
                <w:sz w:val="26"/>
              </w:rPr>
            </w:pPr>
          </w:p>
        </w:tc>
        <w:tc>
          <w:tcPr>
            <w:tcW w:w="624" w:type="dxa"/>
          </w:tcPr>
          <w:p w14:paraId="5022C222" w14:textId="77777777" w:rsidR="003239A4" w:rsidRPr="00E80262" w:rsidRDefault="003239A4" w:rsidP="009E39EC">
            <w:pPr>
              <w:pStyle w:val="TableText"/>
              <w:rPr>
                <w:sz w:val="26"/>
              </w:rPr>
            </w:pPr>
          </w:p>
        </w:tc>
        <w:tc>
          <w:tcPr>
            <w:tcW w:w="624" w:type="dxa"/>
          </w:tcPr>
          <w:p w14:paraId="607E8165" w14:textId="77777777" w:rsidR="003239A4" w:rsidRPr="00E80262" w:rsidRDefault="003239A4" w:rsidP="009E39EC">
            <w:pPr>
              <w:pStyle w:val="TableText"/>
              <w:rPr>
                <w:sz w:val="26"/>
              </w:rPr>
            </w:pPr>
          </w:p>
        </w:tc>
        <w:tc>
          <w:tcPr>
            <w:tcW w:w="6522" w:type="dxa"/>
            <w:gridSpan w:val="5"/>
          </w:tcPr>
          <w:p w14:paraId="7036E0DF" w14:textId="77777777" w:rsidR="003239A4" w:rsidRPr="00E80262" w:rsidRDefault="003239A4" w:rsidP="009E39EC">
            <w:pPr>
              <w:pStyle w:val="TableBlock"/>
            </w:pPr>
            <w:r>
              <w:rPr>
                <w:rFonts w:hint="cs"/>
                <w:rtl/>
              </w:rPr>
              <w:t>(1)</w:t>
            </w:r>
            <w:r>
              <w:rPr>
                <w:rtl/>
              </w:rPr>
              <w:tab/>
            </w:r>
            <w:r w:rsidRPr="00E80262">
              <w:rPr>
                <w:rFonts w:hint="cs"/>
                <w:rtl/>
              </w:rPr>
              <w:t>דירה שבנייתה הושלמה</w:t>
            </w:r>
            <w:r>
              <w:rPr>
                <w:rFonts w:hint="cs"/>
                <w:rtl/>
              </w:rPr>
              <w:t>;</w:t>
            </w:r>
          </w:p>
        </w:tc>
      </w:tr>
      <w:tr w:rsidR="003239A4" w:rsidRPr="00E80262" w14:paraId="338655AA" w14:textId="77777777" w:rsidTr="00FD6857">
        <w:trPr>
          <w:cantSplit/>
        </w:trPr>
        <w:tc>
          <w:tcPr>
            <w:tcW w:w="1871" w:type="dxa"/>
          </w:tcPr>
          <w:p w14:paraId="1AEB49F1" w14:textId="77777777" w:rsidR="003239A4" w:rsidRPr="00E80262" w:rsidRDefault="003239A4" w:rsidP="009E39EC">
            <w:pPr>
              <w:pStyle w:val="TableSideHeading"/>
              <w:rPr>
                <w:sz w:val="26"/>
              </w:rPr>
            </w:pPr>
          </w:p>
        </w:tc>
        <w:tc>
          <w:tcPr>
            <w:tcW w:w="624" w:type="dxa"/>
          </w:tcPr>
          <w:p w14:paraId="4F806F20" w14:textId="77777777" w:rsidR="003239A4" w:rsidRPr="00E80262" w:rsidRDefault="003239A4" w:rsidP="009E39EC">
            <w:pPr>
              <w:pStyle w:val="TableText"/>
              <w:rPr>
                <w:sz w:val="26"/>
              </w:rPr>
            </w:pPr>
          </w:p>
        </w:tc>
        <w:tc>
          <w:tcPr>
            <w:tcW w:w="624" w:type="dxa"/>
          </w:tcPr>
          <w:p w14:paraId="0D3410E5" w14:textId="77777777" w:rsidR="003239A4" w:rsidRPr="00E80262" w:rsidRDefault="003239A4" w:rsidP="009E39EC">
            <w:pPr>
              <w:pStyle w:val="TableText"/>
              <w:rPr>
                <w:sz w:val="26"/>
              </w:rPr>
            </w:pPr>
          </w:p>
        </w:tc>
        <w:tc>
          <w:tcPr>
            <w:tcW w:w="6522" w:type="dxa"/>
            <w:gridSpan w:val="5"/>
          </w:tcPr>
          <w:p w14:paraId="2178D4BF" w14:textId="77777777" w:rsidR="003239A4" w:rsidRPr="00E80262" w:rsidRDefault="003239A4" w:rsidP="009E39EC">
            <w:pPr>
              <w:pStyle w:val="TableBlock"/>
            </w:pPr>
            <w:r>
              <w:rPr>
                <w:rFonts w:hint="cs"/>
                <w:rtl/>
              </w:rPr>
              <w:t>(2)</w:t>
            </w:r>
            <w:r>
              <w:rPr>
                <w:rtl/>
              </w:rPr>
              <w:tab/>
            </w:r>
            <w:r w:rsidRPr="00E80262">
              <w:rPr>
                <w:rFonts w:hint="cs"/>
                <w:rtl/>
              </w:rPr>
              <w:t xml:space="preserve">לשוכר </w:t>
            </w:r>
            <w:r>
              <w:rPr>
                <w:rFonts w:hint="cs"/>
                <w:rtl/>
              </w:rPr>
              <w:t xml:space="preserve">קיימת </w:t>
            </w:r>
            <w:r w:rsidRPr="00E80262">
              <w:rPr>
                <w:rFonts w:hint="cs"/>
                <w:rtl/>
              </w:rPr>
              <w:t>גישה חופשית לדירה;</w:t>
            </w:r>
          </w:p>
        </w:tc>
      </w:tr>
      <w:tr w:rsidR="003239A4" w:rsidRPr="00E80262" w14:paraId="59567D19" w14:textId="77777777" w:rsidTr="00FD6857">
        <w:trPr>
          <w:cantSplit/>
        </w:trPr>
        <w:tc>
          <w:tcPr>
            <w:tcW w:w="1871" w:type="dxa"/>
          </w:tcPr>
          <w:p w14:paraId="43913007" w14:textId="77777777" w:rsidR="003239A4" w:rsidRPr="00E80262" w:rsidRDefault="003239A4" w:rsidP="009E39EC">
            <w:pPr>
              <w:pStyle w:val="TableSideHeading"/>
              <w:rPr>
                <w:sz w:val="26"/>
              </w:rPr>
            </w:pPr>
          </w:p>
        </w:tc>
        <w:tc>
          <w:tcPr>
            <w:tcW w:w="624" w:type="dxa"/>
          </w:tcPr>
          <w:p w14:paraId="33EC4B25" w14:textId="77777777" w:rsidR="003239A4" w:rsidRPr="00E80262" w:rsidRDefault="003239A4" w:rsidP="009E39EC">
            <w:pPr>
              <w:pStyle w:val="TableText"/>
              <w:rPr>
                <w:sz w:val="26"/>
              </w:rPr>
            </w:pPr>
          </w:p>
        </w:tc>
        <w:tc>
          <w:tcPr>
            <w:tcW w:w="624" w:type="dxa"/>
          </w:tcPr>
          <w:p w14:paraId="0B0B92AD" w14:textId="77777777" w:rsidR="003239A4" w:rsidRPr="00E80262" w:rsidRDefault="003239A4" w:rsidP="009E39EC">
            <w:pPr>
              <w:pStyle w:val="TableText"/>
              <w:rPr>
                <w:sz w:val="26"/>
              </w:rPr>
            </w:pPr>
          </w:p>
        </w:tc>
        <w:tc>
          <w:tcPr>
            <w:tcW w:w="6522" w:type="dxa"/>
            <w:gridSpan w:val="5"/>
          </w:tcPr>
          <w:p w14:paraId="5606AE38" w14:textId="77777777" w:rsidR="003239A4" w:rsidRPr="00E80262" w:rsidRDefault="003239A4" w:rsidP="009E39EC">
            <w:pPr>
              <w:pStyle w:val="TableBlock"/>
            </w:pPr>
            <w:r>
              <w:rPr>
                <w:rFonts w:hint="cs"/>
                <w:rtl/>
              </w:rPr>
              <w:t>(3)</w:t>
            </w:r>
            <w:r>
              <w:rPr>
                <w:rtl/>
              </w:rPr>
              <w:tab/>
            </w:r>
            <w:r w:rsidRPr="00E80262">
              <w:rPr>
                <w:rFonts w:hint="cs"/>
                <w:rtl/>
              </w:rPr>
              <w:t>דירה הכוללת חלל מגורים ובו לפחות מטבח</w:t>
            </w:r>
            <w:r>
              <w:rPr>
                <w:rFonts w:hint="cs"/>
                <w:rtl/>
              </w:rPr>
              <w:t xml:space="preserve"> וכן</w:t>
            </w:r>
            <w:r w:rsidRPr="00E80262">
              <w:rPr>
                <w:rFonts w:hint="cs"/>
                <w:rtl/>
              </w:rPr>
              <w:t xml:space="preserve"> חדר שירותים ורחצה, אשר יש בו כיור, אסלה ומתקן רחצה;</w:t>
            </w:r>
          </w:p>
        </w:tc>
      </w:tr>
      <w:tr w:rsidR="003239A4" w:rsidRPr="00E80262" w14:paraId="1E332263" w14:textId="77777777" w:rsidTr="00FD6857">
        <w:trPr>
          <w:cantSplit/>
        </w:trPr>
        <w:tc>
          <w:tcPr>
            <w:tcW w:w="1871" w:type="dxa"/>
          </w:tcPr>
          <w:p w14:paraId="660A115B" w14:textId="77777777" w:rsidR="003239A4" w:rsidRPr="00E80262" w:rsidRDefault="003239A4" w:rsidP="009E39EC">
            <w:pPr>
              <w:pStyle w:val="TableSideHeading"/>
              <w:rPr>
                <w:sz w:val="26"/>
              </w:rPr>
            </w:pPr>
          </w:p>
        </w:tc>
        <w:tc>
          <w:tcPr>
            <w:tcW w:w="624" w:type="dxa"/>
          </w:tcPr>
          <w:p w14:paraId="2B48B1C4" w14:textId="77777777" w:rsidR="003239A4" w:rsidRPr="00E80262" w:rsidRDefault="003239A4" w:rsidP="009E39EC">
            <w:pPr>
              <w:pStyle w:val="TableText"/>
              <w:rPr>
                <w:sz w:val="26"/>
              </w:rPr>
            </w:pPr>
          </w:p>
        </w:tc>
        <w:tc>
          <w:tcPr>
            <w:tcW w:w="624" w:type="dxa"/>
          </w:tcPr>
          <w:p w14:paraId="1ED880A6" w14:textId="77777777" w:rsidR="003239A4" w:rsidRPr="00E80262" w:rsidRDefault="003239A4" w:rsidP="009E39EC">
            <w:pPr>
              <w:pStyle w:val="TableText"/>
              <w:rPr>
                <w:sz w:val="26"/>
              </w:rPr>
            </w:pPr>
          </w:p>
        </w:tc>
        <w:tc>
          <w:tcPr>
            <w:tcW w:w="6522" w:type="dxa"/>
            <w:gridSpan w:val="5"/>
          </w:tcPr>
          <w:p w14:paraId="72CC2EFA" w14:textId="77777777" w:rsidR="003239A4" w:rsidRPr="00E80262" w:rsidRDefault="003239A4" w:rsidP="009E39EC">
            <w:pPr>
              <w:pStyle w:val="TableBlock"/>
            </w:pPr>
            <w:r>
              <w:rPr>
                <w:rFonts w:hint="cs"/>
                <w:rtl/>
              </w:rPr>
              <w:t>(4)</w:t>
            </w:r>
            <w:r>
              <w:rPr>
                <w:rtl/>
              </w:rPr>
              <w:tab/>
            </w:r>
            <w:r w:rsidRPr="00E80262">
              <w:rPr>
                <w:rFonts w:hint="cs"/>
                <w:rtl/>
              </w:rPr>
              <w:t>דירה הכוללת מערכת לאספקת מי-שתיה;</w:t>
            </w:r>
          </w:p>
        </w:tc>
      </w:tr>
      <w:tr w:rsidR="003239A4" w:rsidRPr="00E80262" w14:paraId="65C8C636" w14:textId="77777777" w:rsidTr="00FD6857">
        <w:trPr>
          <w:cantSplit/>
        </w:trPr>
        <w:tc>
          <w:tcPr>
            <w:tcW w:w="1871" w:type="dxa"/>
          </w:tcPr>
          <w:p w14:paraId="2ABAE34B" w14:textId="77777777" w:rsidR="003239A4" w:rsidRPr="00E80262" w:rsidRDefault="003239A4" w:rsidP="009E39EC">
            <w:pPr>
              <w:pStyle w:val="TableSideHeading"/>
              <w:rPr>
                <w:sz w:val="26"/>
              </w:rPr>
            </w:pPr>
          </w:p>
        </w:tc>
        <w:tc>
          <w:tcPr>
            <w:tcW w:w="624" w:type="dxa"/>
          </w:tcPr>
          <w:p w14:paraId="5EAE77FB" w14:textId="77777777" w:rsidR="003239A4" w:rsidRPr="00E80262" w:rsidRDefault="003239A4" w:rsidP="009E39EC">
            <w:pPr>
              <w:pStyle w:val="TableText"/>
              <w:rPr>
                <w:sz w:val="26"/>
              </w:rPr>
            </w:pPr>
          </w:p>
        </w:tc>
        <w:tc>
          <w:tcPr>
            <w:tcW w:w="624" w:type="dxa"/>
          </w:tcPr>
          <w:p w14:paraId="663DB9D0" w14:textId="77777777" w:rsidR="003239A4" w:rsidRPr="00E80262" w:rsidRDefault="003239A4" w:rsidP="009E39EC">
            <w:pPr>
              <w:pStyle w:val="TableText"/>
              <w:rPr>
                <w:sz w:val="26"/>
              </w:rPr>
            </w:pPr>
          </w:p>
        </w:tc>
        <w:tc>
          <w:tcPr>
            <w:tcW w:w="6522" w:type="dxa"/>
            <w:gridSpan w:val="5"/>
          </w:tcPr>
          <w:p w14:paraId="690E5466" w14:textId="77777777" w:rsidR="003239A4" w:rsidRPr="00E80262" w:rsidRDefault="003239A4" w:rsidP="009E39EC">
            <w:pPr>
              <w:pStyle w:val="TableBlock"/>
            </w:pPr>
            <w:r>
              <w:rPr>
                <w:rFonts w:hint="cs"/>
                <w:rtl/>
              </w:rPr>
              <w:t>(5)</w:t>
            </w:r>
            <w:r>
              <w:rPr>
                <w:rtl/>
              </w:rPr>
              <w:tab/>
            </w:r>
            <w:r w:rsidRPr="00E80262">
              <w:rPr>
                <w:rFonts w:hint="cs"/>
                <w:rtl/>
              </w:rPr>
              <w:t>דירה הכוללת מערכת לאספקת מים חמים;</w:t>
            </w:r>
          </w:p>
        </w:tc>
      </w:tr>
      <w:tr w:rsidR="003239A4" w:rsidRPr="00E80262" w14:paraId="3E4DE1E7" w14:textId="77777777" w:rsidTr="00FD6857">
        <w:trPr>
          <w:cantSplit/>
        </w:trPr>
        <w:tc>
          <w:tcPr>
            <w:tcW w:w="1871" w:type="dxa"/>
          </w:tcPr>
          <w:p w14:paraId="6268FACE" w14:textId="77777777" w:rsidR="003239A4" w:rsidRPr="00E80262" w:rsidRDefault="003239A4" w:rsidP="009E39EC">
            <w:pPr>
              <w:pStyle w:val="TableSideHeading"/>
              <w:rPr>
                <w:sz w:val="26"/>
              </w:rPr>
            </w:pPr>
          </w:p>
        </w:tc>
        <w:tc>
          <w:tcPr>
            <w:tcW w:w="624" w:type="dxa"/>
          </w:tcPr>
          <w:p w14:paraId="706A8DF8" w14:textId="77777777" w:rsidR="003239A4" w:rsidRPr="00E80262" w:rsidRDefault="003239A4" w:rsidP="009E39EC">
            <w:pPr>
              <w:pStyle w:val="TableText"/>
              <w:rPr>
                <w:sz w:val="26"/>
              </w:rPr>
            </w:pPr>
          </w:p>
        </w:tc>
        <w:tc>
          <w:tcPr>
            <w:tcW w:w="624" w:type="dxa"/>
          </w:tcPr>
          <w:p w14:paraId="42D55AD4" w14:textId="77777777" w:rsidR="003239A4" w:rsidRPr="00E80262" w:rsidRDefault="003239A4" w:rsidP="009E39EC">
            <w:pPr>
              <w:pStyle w:val="TableText"/>
              <w:rPr>
                <w:sz w:val="26"/>
              </w:rPr>
            </w:pPr>
          </w:p>
        </w:tc>
        <w:tc>
          <w:tcPr>
            <w:tcW w:w="6522" w:type="dxa"/>
            <w:gridSpan w:val="5"/>
          </w:tcPr>
          <w:p w14:paraId="0E0A5AE6" w14:textId="77777777" w:rsidR="003239A4" w:rsidRPr="00E80262" w:rsidRDefault="003239A4" w:rsidP="009E39EC">
            <w:pPr>
              <w:pStyle w:val="TableBlock"/>
            </w:pPr>
            <w:r>
              <w:rPr>
                <w:rFonts w:hint="cs"/>
                <w:rtl/>
              </w:rPr>
              <w:t>(6)</w:t>
            </w:r>
            <w:r>
              <w:rPr>
                <w:rtl/>
              </w:rPr>
              <w:tab/>
            </w:r>
            <w:r w:rsidRPr="00E80262">
              <w:rPr>
                <w:rFonts w:hint="cs"/>
                <w:rtl/>
              </w:rPr>
              <w:t xml:space="preserve">דירה הכוללת מערכת </w:t>
            </w:r>
            <w:r>
              <w:rPr>
                <w:rFonts w:hint="cs"/>
                <w:rtl/>
              </w:rPr>
              <w:t>ניקוז</w:t>
            </w:r>
            <w:r w:rsidRPr="00E80262">
              <w:rPr>
                <w:rFonts w:hint="cs"/>
                <w:rtl/>
              </w:rPr>
              <w:t>, לרבות מערכת לסילוק סדיר של שפכים ודלוחין;</w:t>
            </w:r>
          </w:p>
        </w:tc>
      </w:tr>
      <w:tr w:rsidR="003239A4" w:rsidRPr="00E80262" w14:paraId="5F2A7254" w14:textId="77777777" w:rsidTr="00FD6857">
        <w:trPr>
          <w:cantSplit/>
        </w:trPr>
        <w:tc>
          <w:tcPr>
            <w:tcW w:w="1871" w:type="dxa"/>
          </w:tcPr>
          <w:p w14:paraId="4CE0252C" w14:textId="77777777" w:rsidR="003239A4" w:rsidRPr="00E80262" w:rsidRDefault="003239A4" w:rsidP="009E39EC">
            <w:pPr>
              <w:pStyle w:val="TableSideHeading"/>
              <w:rPr>
                <w:sz w:val="26"/>
              </w:rPr>
            </w:pPr>
          </w:p>
        </w:tc>
        <w:tc>
          <w:tcPr>
            <w:tcW w:w="624" w:type="dxa"/>
          </w:tcPr>
          <w:p w14:paraId="4DFEE30C" w14:textId="77777777" w:rsidR="003239A4" w:rsidRPr="00E80262" w:rsidRDefault="003239A4" w:rsidP="009E39EC">
            <w:pPr>
              <w:pStyle w:val="TableText"/>
              <w:rPr>
                <w:sz w:val="26"/>
              </w:rPr>
            </w:pPr>
          </w:p>
        </w:tc>
        <w:tc>
          <w:tcPr>
            <w:tcW w:w="624" w:type="dxa"/>
          </w:tcPr>
          <w:p w14:paraId="465929F0" w14:textId="77777777" w:rsidR="003239A4" w:rsidRPr="00E80262" w:rsidRDefault="003239A4" w:rsidP="009E39EC">
            <w:pPr>
              <w:pStyle w:val="TableText"/>
              <w:rPr>
                <w:sz w:val="26"/>
              </w:rPr>
            </w:pPr>
          </w:p>
        </w:tc>
        <w:tc>
          <w:tcPr>
            <w:tcW w:w="6522" w:type="dxa"/>
            <w:gridSpan w:val="5"/>
          </w:tcPr>
          <w:p w14:paraId="65AAA936" w14:textId="77777777" w:rsidR="003239A4" w:rsidRPr="00E80262" w:rsidRDefault="003239A4" w:rsidP="009E39EC">
            <w:pPr>
              <w:pStyle w:val="TableBlock"/>
            </w:pPr>
            <w:r>
              <w:rPr>
                <w:rFonts w:hint="cs"/>
                <w:rtl/>
              </w:rPr>
              <w:t>(7)</w:t>
            </w:r>
            <w:r>
              <w:rPr>
                <w:rtl/>
              </w:rPr>
              <w:tab/>
            </w:r>
            <w:r w:rsidRPr="00E80262">
              <w:rPr>
                <w:rFonts w:hint="cs"/>
                <w:rtl/>
              </w:rPr>
              <w:t>דירה הכוללת מערכות חשמל ותאורה;</w:t>
            </w:r>
          </w:p>
        </w:tc>
      </w:tr>
      <w:tr w:rsidR="003239A4" w:rsidRPr="00E80262" w14:paraId="2A718E69" w14:textId="77777777" w:rsidTr="00FD6857">
        <w:trPr>
          <w:cantSplit/>
        </w:trPr>
        <w:tc>
          <w:tcPr>
            <w:tcW w:w="1871" w:type="dxa"/>
          </w:tcPr>
          <w:p w14:paraId="7A70E810" w14:textId="77777777" w:rsidR="003239A4" w:rsidRPr="00E80262" w:rsidRDefault="003239A4" w:rsidP="009E39EC">
            <w:pPr>
              <w:pStyle w:val="TableSideHeading"/>
              <w:rPr>
                <w:sz w:val="26"/>
              </w:rPr>
            </w:pPr>
          </w:p>
        </w:tc>
        <w:tc>
          <w:tcPr>
            <w:tcW w:w="624" w:type="dxa"/>
          </w:tcPr>
          <w:p w14:paraId="5883AF10" w14:textId="77777777" w:rsidR="003239A4" w:rsidRPr="00E80262" w:rsidRDefault="003239A4" w:rsidP="009E39EC">
            <w:pPr>
              <w:pStyle w:val="TableText"/>
              <w:rPr>
                <w:sz w:val="26"/>
              </w:rPr>
            </w:pPr>
          </w:p>
        </w:tc>
        <w:tc>
          <w:tcPr>
            <w:tcW w:w="624" w:type="dxa"/>
          </w:tcPr>
          <w:p w14:paraId="4EDFDF64" w14:textId="77777777" w:rsidR="003239A4" w:rsidRPr="00E80262" w:rsidRDefault="003239A4" w:rsidP="009E39EC">
            <w:pPr>
              <w:pStyle w:val="TableText"/>
              <w:rPr>
                <w:sz w:val="26"/>
              </w:rPr>
            </w:pPr>
          </w:p>
        </w:tc>
        <w:tc>
          <w:tcPr>
            <w:tcW w:w="6522" w:type="dxa"/>
            <w:gridSpan w:val="5"/>
          </w:tcPr>
          <w:p w14:paraId="7D89CC5A" w14:textId="77777777" w:rsidR="003239A4" w:rsidRPr="00E80262" w:rsidRDefault="003239A4" w:rsidP="009E39EC">
            <w:pPr>
              <w:pStyle w:val="TableBlock"/>
            </w:pPr>
            <w:r>
              <w:rPr>
                <w:rFonts w:hint="cs"/>
                <w:rtl/>
              </w:rPr>
              <w:t>(8)</w:t>
            </w:r>
            <w:r>
              <w:rPr>
                <w:rtl/>
              </w:rPr>
              <w:tab/>
            </w:r>
            <w:r w:rsidRPr="00E80262">
              <w:rPr>
                <w:rFonts w:hint="cs"/>
                <w:rtl/>
              </w:rPr>
              <w:t>דירה שיש בה פתחי אוורור ותאורה, ומכלולים לסגירת פתחים אלה, לרבות דלת כניסה ראשית בעלת אמצעי נעילה;</w:t>
            </w:r>
          </w:p>
        </w:tc>
      </w:tr>
      <w:tr w:rsidR="003239A4" w:rsidRPr="00E80262" w14:paraId="55D7AA67" w14:textId="77777777" w:rsidTr="00FD6857">
        <w:trPr>
          <w:cantSplit/>
        </w:trPr>
        <w:tc>
          <w:tcPr>
            <w:tcW w:w="1871" w:type="dxa"/>
          </w:tcPr>
          <w:p w14:paraId="61711368" w14:textId="77777777" w:rsidR="003239A4" w:rsidRPr="00E80262" w:rsidRDefault="003239A4" w:rsidP="009E39EC">
            <w:pPr>
              <w:pStyle w:val="TableSideHeading"/>
              <w:rPr>
                <w:sz w:val="26"/>
              </w:rPr>
            </w:pPr>
          </w:p>
        </w:tc>
        <w:tc>
          <w:tcPr>
            <w:tcW w:w="624" w:type="dxa"/>
          </w:tcPr>
          <w:p w14:paraId="4A025EA3" w14:textId="77777777" w:rsidR="003239A4" w:rsidRPr="00E80262" w:rsidRDefault="003239A4" w:rsidP="009E39EC">
            <w:pPr>
              <w:pStyle w:val="TableText"/>
              <w:rPr>
                <w:sz w:val="26"/>
              </w:rPr>
            </w:pPr>
          </w:p>
        </w:tc>
        <w:tc>
          <w:tcPr>
            <w:tcW w:w="624" w:type="dxa"/>
          </w:tcPr>
          <w:p w14:paraId="57F57598" w14:textId="77777777" w:rsidR="003239A4" w:rsidRPr="00E80262" w:rsidRDefault="003239A4" w:rsidP="009E39EC">
            <w:pPr>
              <w:pStyle w:val="TableText"/>
              <w:rPr>
                <w:sz w:val="26"/>
              </w:rPr>
            </w:pPr>
          </w:p>
        </w:tc>
        <w:tc>
          <w:tcPr>
            <w:tcW w:w="6522" w:type="dxa"/>
            <w:gridSpan w:val="5"/>
          </w:tcPr>
          <w:p w14:paraId="7EAD3503" w14:textId="77777777" w:rsidR="003239A4" w:rsidRPr="00E80262" w:rsidRDefault="003239A4" w:rsidP="009E39EC">
            <w:pPr>
              <w:pStyle w:val="TableBlock"/>
            </w:pPr>
            <w:r>
              <w:rPr>
                <w:rFonts w:hint="cs"/>
                <w:rtl/>
              </w:rPr>
              <w:t>(9)</w:t>
            </w:r>
            <w:r>
              <w:rPr>
                <w:rtl/>
              </w:rPr>
              <w:tab/>
            </w:r>
            <w:r w:rsidRPr="00E80262">
              <w:rPr>
                <w:rFonts w:hint="cs"/>
                <w:rtl/>
              </w:rPr>
              <w:t>אין בדירה גורם סיכון בלתי סביר לבטיחות או לבריאות השוכר;</w:t>
            </w:r>
          </w:p>
        </w:tc>
      </w:tr>
      <w:tr w:rsidR="003239A4" w:rsidRPr="00E80262" w14:paraId="06554A29" w14:textId="77777777" w:rsidTr="00FD6857">
        <w:trPr>
          <w:cantSplit/>
        </w:trPr>
        <w:tc>
          <w:tcPr>
            <w:tcW w:w="1871" w:type="dxa"/>
          </w:tcPr>
          <w:p w14:paraId="4DB10410" w14:textId="77777777" w:rsidR="003239A4" w:rsidRPr="00E80262" w:rsidRDefault="003239A4" w:rsidP="009E39EC">
            <w:pPr>
              <w:pStyle w:val="TableSideHeading"/>
              <w:rPr>
                <w:sz w:val="26"/>
              </w:rPr>
            </w:pPr>
          </w:p>
        </w:tc>
        <w:tc>
          <w:tcPr>
            <w:tcW w:w="624" w:type="dxa"/>
          </w:tcPr>
          <w:p w14:paraId="1AF5C111" w14:textId="77777777" w:rsidR="003239A4" w:rsidRPr="00E80262" w:rsidRDefault="003239A4" w:rsidP="009E39EC">
            <w:pPr>
              <w:pStyle w:val="TableText"/>
              <w:rPr>
                <w:sz w:val="26"/>
              </w:rPr>
            </w:pPr>
          </w:p>
        </w:tc>
        <w:tc>
          <w:tcPr>
            <w:tcW w:w="624" w:type="dxa"/>
          </w:tcPr>
          <w:p w14:paraId="60FC6830" w14:textId="77777777" w:rsidR="003239A4" w:rsidRPr="00E80262" w:rsidRDefault="003239A4" w:rsidP="009E39EC">
            <w:pPr>
              <w:pStyle w:val="TableText"/>
              <w:rPr>
                <w:sz w:val="26"/>
              </w:rPr>
            </w:pPr>
          </w:p>
        </w:tc>
        <w:tc>
          <w:tcPr>
            <w:tcW w:w="6522" w:type="dxa"/>
            <w:gridSpan w:val="5"/>
          </w:tcPr>
          <w:p w14:paraId="4E35F06C" w14:textId="77777777" w:rsidR="003239A4" w:rsidRPr="00E80262" w:rsidRDefault="003239A4" w:rsidP="009E39EC">
            <w:pPr>
              <w:pStyle w:val="TableBlock"/>
            </w:pPr>
            <w:r>
              <w:rPr>
                <w:rFonts w:hint="cs"/>
                <w:rtl/>
              </w:rPr>
              <w:t>(10)</w:t>
            </w:r>
            <w:r>
              <w:rPr>
                <w:rtl/>
              </w:rPr>
              <w:tab/>
            </w:r>
            <w:r w:rsidRPr="00E80262">
              <w:rPr>
                <w:rFonts w:hint="cs"/>
                <w:rtl/>
              </w:rPr>
              <w:t xml:space="preserve">שטח </w:t>
            </w:r>
            <w:r>
              <w:rPr>
                <w:rFonts w:hint="cs"/>
                <w:rtl/>
              </w:rPr>
              <w:t xml:space="preserve">הדירה </w:t>
            </w:r>
            <w:r w:rsidRPr="00E80262">
              <w:rPr>
                <w:rFonts w:hint="cs"/>
                <w:rtl/>
              </w:rPr>
              <w:t xml:space="preserve">אינו </w:t>
            </w:r>
            <w:r>
              <w:rPr>
                <w:rFonts w:hint="cs"/>
                <w:rtl/>
              </w:rPr>
              <w:t>קטן</w:t>
            </w:r>
            <w:r w:rsidRPr="00E80262">
              <w:rPr>
                <w:rFonts w:hint="cs"/>
                <w:rtl/>
              </w:rPr>
              <w:t xml:space="preserve"> מ-26 מטרים מרובעים."</w:t>
            </w:r>
          </w:p>
        </w:tc>
      </w:tr>
      <w:tr w:rsidR="003239A4" w:rsidRPr="00C34DE2" w14:paraId="70FE5C56" w14:textId="77777777" w:rsidTr="00FD6857">
        <w:trPr>
          <w:cantSplit/>
          <w:trHeight w:val="60"/>
        </w:trPr>
        <w:tc>
          <w:tcPr>
            <w:tcW w:w="1871" w:type="dxa"/>
          </w:tcPr>
          <w:p w14:paraId="110AC217" w14:textId="77777777" w:rsidR="003239A4" w:rsidRPr="00955F2A" w:rsidRDefault="003239A4" w:rsidP="009E39EC">
            <w:pPr>
              <w:pStyle w:val="TableSideHeading"/>
            </w:pPr>
            <w:r w:rsidRPr="00955F2A">
              <w:rPr>
                <w:rFonts w:hint="eastAsia"/>
                <w:rtl/>
              </w:rPr>
              <w:t>הוראת</w:t>
            </w:r>
            <w:r w:rsidRPr="00955F2A">
              <w:rPr>
                <w:rtl/>
              </w:rPr>
              <w:t xml:space="preserve"> </w:t>
            </w:r>
            <w:r w:rsidRPr="00955F2A">
              <w:rPr>
                <w:rFonts w:hint="eastAsia"/>
                <w:rtl/>
              </w:rPr>
              <w:t>שעה</w:t>
            </w:r>
          </w:p>
        </w:tc>
        <w:tc>
          <w:tcPr>
            <w:tcW w:w="624" w:type="dxa"/>
          </w:tcPr>
          <w:p w14:paraId="64C4B2DC" w14:textId="77777777" w:rsidR="003239A4" w:rsidRPr="00955F2A" w:rsidRDefault="003239A4" w:rsidP="009E39EC">
            <w:pPr>
              <w:pStyle w:val="TableText"/>
            </w:pPr>
            <w:r w:rsidRPr="00955F2A">
              <w:rPr>
                <w:rtl/>
              </w:rPr>
              <w:t>7.</w:t>
            </w:r>
          </w:p>
        </w:tc>
        <w:tc>
          <w:tcPr>
            <w:tcW w:w="7146" w:type="dxa"/>
            <w:gridSpan w:val="6"/>
          </w:tcPr>
          <w:p w14:paraId="690E9F33" w14:textId="77777777" w:rsidR="003239A4" w:rsidRPr="00955F2A" w:rsidRDefault="003239A4" w:rsidP="009E39EC">
            <w:pPr>
              <w:pStyle w:val="TableBlock"/>
            </w:pPr>
            <w:r w:rsidRPr="00955F2A">
              <w:rPr>
                <w:rFonts w:hint="eastAsia"/>
                <w:rtl/>
              </w:rPr>
              <w:t>הוראות</w:t>
            </w:r>
            <w:r w:rsidRPr="00955F2A">
              <w:rPr>
                <w:rtl/>
              </w:rPr>
              <w:t xml:space="preserve"> </w:t>
            </w:r>
            <w:r w:rsidRPr="00955F2A">
              <w:rPr>
                <w:rFonts w:hint="eastAsia"/>
                <w:rtl/>
              </w:rPr>
              <w:t>סעיפים</w:t>
            </w:r>
            <w:r w:rsidRPr="00955F2A">
              <w:rPr>
                <w:rtl/>
              </w:rPr>
              <w:t xml:space="preserve"> 1 </w:t>
            </w:r>
            <w:r w:rsidRPr="00955F2A">
              <w:rPr>
                <w:rFonts w:hint="eastAsia"/>
                <w:rtl/>
              </w:rPr>
              <w:t>עד</w:t>
            </w:r>
            <w:r w:rsidRPr="00955F2A">
              <w:rPr>
                <w:rtl/>
              </w:rPr>
              <w:t xml:space="preserve"> 5 </w:t>
            </w:r>
            <w:r w:rsidRPr="00955F2A">
              <w:rPr>
                <w:rFonts w:hint="eastAsia"/>
                <w:rtl/>
              </w:rPr>
              <w:t>יחולו</w:t>
            </w:r>
            <w:r w:rsidRPr="00955F2A">
              <w:rPr>
                <w:rtl/>
              </w:rPr>
              <w:t xml:space="preserve"> </w:t>
            </w:r>
            <w:r w:rsidRPr="00955F2A">
              <w:rPr>
                <w:rFonts w:hint="eastAsia"/>
                <w:rtl/>
              </w:rPr>
              <w:t>על</w:t>
            </w:r>
            <w:r w:rsidRPr="00955F2A">
              <w:rPr>
                <w:rtl/>
              </w:rPr>
              <w:t xml:space="preserve"> </w:t>
            </w:r>
            <w:r w:rsidRPr="00955F2A">
              <w:rPr>
                <w:rFonts w:hint="eastAsia"/>
                <w:rtl/>
              </w:rPr>
              <w:t>חוזה</w:t>
            </w:r>
            <w:r w:rsidRPr="00955F2A">
              <w:rPr>
                <w:rtl/>
              </w:rPr>
              <w:t xml:space="preserve"> </w:t>
            </w:r>
            <w:r w:rsidRPr="00955F2A">
              <w:rPr>
                <w:rFonts w:hint="eastAsia"/>
                <w:rtl/>
              </w:rPr>
              <w:t>שכירות</w:t>
            </w:r>
            <w:r w:rsidRPr="00955F2A">
              <w:rPr>
                <w:rtl/>
              </w:rPr>
              <w:t xml:space="preserve"> </w:t>
            </w:r>
            <w:r w:rsidRPr="00955F2A">
              <w:rPr>
                <w:rFonts w:hint="eastAsia"/>
                <w:rtl/>
              </w:rPr>
              <w:t>למגורים</w:t>
            </w:r>
            <w:r w:rsidRPr="00955F2A">
              <w:rPr>
                <w:rtl/>
              </w:rPr>
              <w:t xml:space="preserve"> </w:t>
            </w:r>
            <w:r w:rsidRPr="00955F2A">
              <w:rPr>
                <w:rFonts w:hint="eastAsia"/>
                <w:rtl/>
              </w:rPr>
              <w:t>שנכרת</w:t>
            </w:r>
            <w:r w:rsidRPr="00955F2A">
              <w:rPr>
                <w:rtl/>
              </w:rPr>
              <w:t xml:space="preserve"> </w:t>
            </w:r>
            <w:r w:rsidRPr="00955F2A">
              <w:rPr>
                <w:rFonts w:hint="eastAsia"/>
                <w:rtl/>
              </w:rPr>
              <w:t>החל</w:t>
            </w:r>
            <w:r w:rsidRPr="00955F2A">
              <w:rPr>
                <w:rtl/>
              </w:rPr>
              <w:t xml:space="preserve"> </w:t>
            </w:r>
            <w:r w:rsidRPr="00955F2A">
              <w:rPr>
                <w:rFonts w:hint="eastAsia"/>
                <w:rtl/>
              </w:rPr>
              <w:t>מיום</w:t>
            </w:r>
            <w:r w:rsidRPr="00955F2A">
              <w:rPr>
                <w:rtl/>
              </w:rPr>
              <w:t xml:space="preserve"> </w:t>
            </w:r>
            <w:r>
              <w:rPr>
                <w:rFonts w:hint="cs"/>
                <w:rtl/>
              </w:rPr>
              <w:t>פרסומו של חוק זה</w:t>
            </w:r>
            <w:r w:rsidRPr="00955F2A">
              <w:rPr>
                <w:rtl/>
              </w:rPr>
              <w:t xml:space="preserve"> </w:t>
            </w:r>
            <w:r w:rsidRPr="00955F2A">
              <w:rPr>
                <w:rFonts w:hint="eastAsia"/>
                <w:rtl/>
              </w:rPr>
              <w:t>ועד</w:t>
            </w:r>
            <w:r w:rsidRPr="00955F2A">
              <w:rPr>
                <w:rtl/>
              </w:rPr>
              <w:t xml:space="preserve"> </w:t>
            </w:r>
            <w:r w:rsidRPr="00955F2A">
              <w:rPr>
                <w:rFonts w:hint="eastAsia"/>
                <w:rtl/>
              </w:rPr>
              <w:t>תום</w:t>
            </w:r>
            <w:r w:rsidRPr="00955F2A">
              <w:rPr>
                <w:rtl/>
              </w:rPr>
              <w:t xml:space="preserve"> </w:t>
            </w:r>
            <w:r w:rsidRPr="00955F2A">
              <w:rPr>
                <w:rFonts w:hint="eastAsia"/>
                <w:rtl/>
              </w:rPr>
              <w:t>חמש</w:t>
            </w:r>
            <w:r w:rsidRPr="00955F2A">
              <w:rPr>
                <w:rtl/>
              </w:rPr>
              <w:t xml:space="preserve"> </w:t>
            </w:r>
            <w:r w:rsidRPr="00955F2A">
              <w:rPr>
                <w:rFonts w:hint="eastAsia"/>
                <w:rtl/>
              </w:rPr>
              <w:t>שנים</w:t>
            </w:r>
            <w:r w:rsidRPr="00955F2A">
              <w:rPr>
                <w:rtl/>
              </w:rPr>
              <w:t xml:space="preserve"> </w:t>
            </w:r>
            <w:r w:rsidRPr="00955F2A">
              <w:rPr>
                <w:rFonts w:hint="eastAsia"/>
                <w:rtl/>
              </w:rPr>
              <w:t>מיום</w:t>
            </w:r>
            <w:r w:rsidRPr="00955F2A">
              <w:rPr>
                <w:rtl/>
              </w:rPr>
              <w:t xml:space="preserve"> </w:t>
            </w:r>
            <w:r w:rsidRPr="00955F2A">
              <w:rPr>
                <w:rFonts w:hint="eastAsia"/>
                <w:rtl/>
              </w:rPr>
              <w:t>התחילה</w:t>
            </w:r>
            <w:r w:rsidRPr="00955F2A">
              <w:rPr>
                <w:rtl/>
              </w:rPr>
              <w:t xml:space="preserve"> </w:t>
            </w:r>
            <w:r w:rsidRPr="00955F2A">
              <w:rPr>
                <w:rFonts w:hint="eastAsia"/>
                <w:rtl/>
              </w:rPr>
              <w:t>האמור</w:t>
            </w:r>
            <w:r w:rsidRPr="00955F2A">
              <w:rPr>
                <w:rtl/>
              </w:rPr>
              <w:t>.</w:t>
            </w:r>
          </w:p>
        </w:tc>
      </w:tr>
    </w:tbl>
    <w:p w14:paraId="3B7817FB" w14:textId="21E6FA4A" w:rsidR="003239A4" w:rsidRDefault="002D1EE3" w:rsidP="00FD6857">
      <w:pPr>
        <w:pStyle w:val="HeadDivreiHesber"/>
        <w:rPr>
          <w:rtl/>
        </w:rPr>
      </w:pPr>
      <w:r w:rsidRPr="0027450A">
        <w:rPr>
          <w:rFonts w:hint="cs"/>
          <w:rtl/>
        </w:rPr>
        <w:t>דברי הסבר</w:t>
      </w:r>
    </w:p>
    <w:p w14:paraId="2DE42D7D" w14:textId="77777777" w:rsidR="003239A4" w:rsidRPr="00347980" w:rsidRDefault="003239A4" w:rsidP="003239A4">
      <w:pPr>
        <w:pStyle w:val="Hesber"/>
      </w:pPr>
      <w:r w:rsidRPr="00347980">
        <w:rPr>
          <w:rFonts w:hint="cs"/>
          <w:rtl/>
        </w:rPr>
        <w:t>הצעת חוק זו נועדה להסדיר את שוק השכרת דירות המגורים במדינת ישראל, ולאזן בין צ</w:t>
      </w:r>
      <w:r>
        <w:rPr>
          <w:rFonts w:hint="cs"/>
          <w:rtl/>
        </w:rPr>
        <w:t>ו</w:t>
      </w:r>
      <w:r w:rsidRPr="00347980">
        <w:rPr>
          <w:rFonts w:hint="cs"/>
          <w:rtl/>
        </w:rPr>
        <w:t>רכיהם של משכירי הדירות לבין צ</w:t>
      </w:r>
      <w:r>
        <w:rPr>
          <w:rFonts w:hint="cs"/>
          <w:rtl/>
        </w:rPr>
        <w:t>ו</w:t>
      </w:r>
      <w:r w:rsidRPr="00347980">
        <w:rPr>
          <w:rFonts w:hint="cs"/>
          <w:rtl/>
        </w:rPr>
        <w:t xml:space="preserve">רכיהם של השוכרים, כנהוג במדינות רבות בעולם המערבי. הצעת החוק מגדירה את חובותיהם של המשכיר והשוכר זה </w:t>
      </w:r>
      <w:r>
        <w:rPr>
          <w:rFonts w:hint="cs"/>
          <w:rtl/>
        </w:rPr>
        <w:t>כלפי</w:t>
      </w:r>
      <w:r w:rsidRPr="00347980">
        <w:rPr>
          <w:rFonts w:hint="cs"/>
          <w:rtl/>
        </w:rPr>
        <w:t xml:space="preserve"> זה, ובתוך כך מבקשת להסדיר נושאים מרכזיים בנוגע להסכם השכירות שביניהם.</w:t>
      </w:r>
    </w:p>
    <w:p w14:paraId="25B1D4C7" w14:textId="351CBCBB" w:rsidR="003239A4" w:rsidRPr="00347980" w:rsidRDefault="003239A4" w:rsidP="00FD6857">
      <w:pPr>
        <w:pStyle w:val="Hesber"/>
        <w:rPr>
          <w:rtl/>
        </w:rPr>
      </w:pPr>
      <w:r w:rsidRPr="00347980">
        <w:rPr>
          <w:rFonts w:hint="cs"/>
          <w:rtl/>
        </w:rPr>
        <w:t>כך מוצע</w:t>
      </w:r>
      <w:r w:rsidR="001F0474">
        <w:rPr>
          <w:rFonts w:hint="cs"/>
          <w:rtl/>
        </w:rPr>
        <w:t>,</w:t>
      </w:r>
      <w:r w:rsidRPr="00347980">
        <w:rPr>
          <w:rFonts w:hint="cs"/>
          <w:rtl/>
        </w:rPr>
        <w:t xml:space="preserve"> לדוגמ</w:t>
      </w:r>
      <w:r>
        <w:rPr>
          <w:rFonts w:hint="cs"/>
          <w:rtl/>
        </w:rPr>
        <w:t>ה</w:t>
      </w:r>
      <w:r w:rsidR="001F0474">
        <w:rPr>
          <w:rFonts w:hint="cs"/>
          <w:rtl/>
        </w:rPr>
        <w:t>,</w:t>
      </w:r>
      <w:r w:rsidRPr="00347980">
        <w:rPr>
          <w:rFonts w:hint="cs"/>
          <w:rtl/>
        </w:rPr>
        <w:t xml:space="preserve"> לקבוע הגבל</w:t>
      </w:r>
      <w:r>
        <w:rPr>
          <w:rFonts w:hint="cs"/>
          <w:rtl/>
        </w:rPr>
        <w:t>ה על</w:t>
      </w:r>
      <w:r w:rsidRPr="00347980">
        <w:rPr>
          <w:rFonts w:hint="cs"/>
          <w:rtl/>
        </w:rPr>
        <w:t xml:space="preserve"> העלאת מחירי השכירות</w:t>
      </w:r>
      <w:r>
        <w:rPr>
          <w:rFonts w:hint="cs"/>
          <w:rtl/>
        </w:rPr>
        <w:t xml:space="preserve">, </w:t>
      </w:r>
      <w:r w:rsidRPr="00347980">
        <w:rPr>
          <w:rFonts w:hint="cs"/>
          <w:rtl/>
        </w:rPr>
        <w:t>לקבוע סטנדרטים הולמים של בטיחות ותנאי מחיה</w:t>
      </w:r>
      <w:r>
        <w:rPr>
          <w:rFonts w:hint="cs"/>
          <w:rtl/>
        </w:rPr>
        <w:t>,</w:t>
      </w:r>
      <w:r w:rsidRPr="00347980">
        <w:rPr>
          <w:rFonts w:hint="cs"/>
        </w:rPr>
        <w:t> </w:t>
      </w:r>
      <w:r w:rsidRPr="00347980">
        <w:rPr>
          <w:rFonts w:hint="cs"/>
          <w:rtl/>
        </w:rPr>
        <w:t>לעגן חובת גילוי של המשכיר כלפי חוזי שכירות קודמים בנכס</w:t>
      </w:r>
      <w:r>
        <w:rPr>
          <w:rFonts w:hint="cs"/>
          <w:rtl/>
        </w:rPr>
        <w:t>,</w:t>
      </w:r>
      <w:r w:rsidRPr="00347980">
        <w:rPr>
          <w:rFonts w:hint="cs"/>
          <w:rtl/>
        </w:rPr>
        <w:t xml:space="preserve"> להסדיר את האחריות לתיקון פגמים במושכר ועוד.</w:t>
      </w:r>
    </w:p>
    <w:p w14:paraId="323C8AE5" w14:textId="77777777" w:rsidR="003239A4" w:rsidRDefault="003239A4" w:rsidP="003239A4">
      <w:pPr>
        <w:pStyle w:val="Hesber"/>
        <w:rPr>
          <w:rtl/>
        </w:rPr>
      </w:pPr>
      <w:r w:rsidRPr="00347980">
        <w:rPr>
          <w:rFonts w:hint="cs"/>
          <w:rtl/>
        </w:rPr>
        <w:t>על מנת לאפשר אכיפה יעילה של החוק, מוצע לאפשר לבית המשפט לפסוק פיצוי בלא הוכחת נזק בשל מעשה או מחדל שביצע המשכיר בניגוד להוראות החוק, וכן מוצע לקבוע כי משכיר ושוכר לא יוכלו להתנות על הוראות חוק זה בהסכם שכירות ביניהם.</w:t>
      </w:r>
    </w:p>
    <w:p w14:paraId="57A93A4C" w14:textId="77777777" w:rsidR="003239A4" w:rsidRDefault="003239A4" w:rsidP="003239A4">
      <w:pPr>
        <w:pStyle w:val="Hesber"/>
        <w:rPr>
          <w:rtl/>
        </w:rPr>
      </w:pPr>
      <w:r>
        <w:rPr>
          <w:rFonts w:hint="cs"/>
          <w:rtl/>
        </w:rPr>
        <w:t>הצעת החוק מתבססת על תזכיר חוק השכירות ההוגנת (תיקוני חקיקה והוראת שעה), התשע"ה–2014, שפורסם באתר משרד המשפטים בתאריך 24.11.2014.</w:t>
      </w:r>
    </w:p>
    <w:p w14:paraId="122E5DEA" w14:textId="77777777" w:rsidR="003239A4" w:rsidRDefault="003239A4" w:rsidP="003239A4">
      <w:pPr>
        <w:pStyle w:val="Hesber"/>
        <w:rPr>
          <w:highlight w:val="yellow"/>
          <w:rtl/>
        </w:rPr>
      </w:pPr>
      <w:r>
        <w:rPr>
          <w:rFonts w:hint="cs"/>
          <w:rtl/>
        </w:rPr>
        <w:t xml:space="preserve">הצעות חוק דומות בעיקרן הונחו על שולחן הכנסת העשרים על ידי חברי הכנסת יאיר לפיד ויעל גרמן </w:t>
      </w:r>
      <w:r w:rsidRPr="008C13FD">
        <w:rPr>
          <w:rFonts w:hint="cs"/>
          <w:rtl/>
        </w:rPr>
        <w:t>(פ/1217/20) ועל ידי חברת הכנסת סתיו שפיר וקבוצת חברי הכנסת (פ/1229/20).</w:t>
      </w:r>
    </w:p>
    <w:p w14:paraId="601B9999" w14:textId="49C320DF" w:rsidR="001F0474" w:rsidRDefault="001F0474" w:rsidP="003239A4">
      <w:pPr>
        <w:pStyle w:val="Hesber"/>
        <w:rPr>
          <w:rtl/>
        </w:rPr>
      </w:pPr>
      <w:r w:rsidRPr="00FD6857">
        <w:rPr>
          <w:rFonts w:hint="eastAsia"/>
          <w:rtl/>
        </w:rPr>
        <w:t>הצעת</w:t>
      </w:r>
      <w:r w:rsidRPr="00FD6857">
        <w:rPr>
          <w:rtl/>
        </w:rPr>
        <w:t xml:space="preserve"> </w:t>
      </w:r>
      <w:r w:rsidRPr="00FD6857">
        <w:rPr>
          <w:rFonts w:hint="eastAsia"/>
          <w:rtl/>
        </w:rPr>
        <w:t>חוק</w:t>
      </w:r>
      <w:r w:rsidRPr="00FD6857">
        <w:rPr>
          <w:rtl/>
        </w:rPr>
        <w:t xml:space="preserve"> </w:t>
      </w:r>
      <w:r w:rsidRPr="00FD6857">
        <w:rPr>
          <w:rFonts w:hint="eastAsia"/>
          <w:rtl/>
        </w:rPr>
        <w:t>זהה</w:t>
      </w:r>
      <w:r w:rsidRPr="00FD6857">
        <w:rPr>
          <w:rtl/>
        </w:rPr>
        <w:t xml:space="preserve"> </w:t>
      </w:r>
      <w:r w:rsidRPr="00FD6857">
        <w:rPr>
          <w:rFonts w:hint="eastAsia"/>
          <w:rtl/>
        </w:rPr>
        <w:t>הונחה</w:t>
      </w:r>
      <w:r w:rsidRPr="00FD6857">
        <w:rPr>
          <w:rtl/>
        </w:rPr>
        <w:t xml:space="preserve"> </w:t>
      </w:r>
      <w:r w:rsidRPr="00FD6857">
        <w:rPr>
          <w:rFonts w:hint="eastAsia"/>
          <w:rtl/>
        </w:rPr>
        <w:t>על</w:t>
      </w:r>
      <w:r w:rsidRPr="00FD6857">
        <w:rPr>
          <w:rtl/>
        </w:rPr>
        <w:t xml:space="preserve"> </w:t>
      </w:r>
      <w:r w:rsidRPr="00FD6857">
        <w:rPr>
          <w:rFonts w:hint="eastAsia"/>
          <w:rtl/>
        </w:rPr>
        <w:t>שולחן</w:t>
      </w:r>
      <w:r w:rsidRPr="00FD6857">
        <w:rPr>
          <w:rtl/>
        </w:rPr>
        <w:t xml:space="preserve"> </w:t>
      </w:r>
      <w:r w:rsidRPr="00FD6857">
        <w:rPr>
          <w:rFonts w:hint="eastAsia"/>
          <w:rtl/>
        </w:rPr>
        <w:t>הכנסת</w:t>
      </w:r>
      <w:r w:rsidRPr="00FD6857">
        <w:rPr>
          <w:rtl/>
        </w:rPr>
        <w:t xml:space="preserve"> </w:t>
      </w:r>
      <w:r w:rsidRPr="00FD6857">
        <w:rPr>
          <w:rFonts w:hint="eastAsia"/>
          <w:rtl/>
        </w:rPr>
        <w:t>העשרים</w:t>
      </w:r>
      <w:r w:rsidRPr="00FD6857">
        <w:rPr>
          <w:rtl/>
        </w:rPr>
        <w:t xml:space="preserve"> </w:t>
      </w:r>
      <w:r w:rsidRPr="00FD6857">
        <w:rPr>
          <w:rFonts w:hint="eastAsia"/>
          <w:rtl/>
        </w:rPr>
        <w:t>על</w:t>
      </w:r>
      <w:r w:rsidRPr="00FD6857">
        <w:rPr>
          <w:rtl/>
        </w:rPr>
        <w:t xml:space="preserve"> </w:t>
      </w:r>
      <w:r w:rsidRPr="00FD6857">
        <w:rPr>
          <w:rFonts w:hint="eastAsia"/>
          <w:rtl/>
        </w:rPr>
        <w:t>ידי</w:t>
      </w:r>
      <w:r w:rsidRPr="00FD6857">
        <w:rPr>
          <w:rtl/>
        </w:rPr>
        <w:t xml:space="preserve"> </w:t>
      </w:r>
      <w:r w:rsidRPr="00FD6857">
        <w:rPr>
          <w:rFonts w:hint="eastAsia"/>
          <w:rtl/>
        </w:rPr>
        <w:t>חברת</w:t>
      </w:r>
      <w:r w:rsidRPr="00FD6857">
        <w:rPr>
          <w:rtl/>
        </w:rPr>
        <w:t xml:space="preserve"> </w:t>
      </w:r>
      <w:r w:rsidRPr="00FD6857">
        <w:rPr>
          <w:rFonts w:hint="eastAsia"/>
          <w:rtl/>
        </w:rPr>
        <w:t>הכנסת</w:t>
      </w:r>
      <w:r w:rsidRPr="00FD6857">
        <w:rPr>
          <w:rtl/>
        </w:rPr>
        <w:t xml:space="preserve"> </w:t>
      </w:r>
      <w:r w:rsidRPr="00FD6857">
        <w:rPr>
          <w:rFonts w:hint="eastAsia"/>
          <w:rtl/>
        </w:rPr>
        <w:t>אורלי</w:t>
      </w:r>
      <w:r w:rsidRPr="00FD6857">
        <w:rPr>
          <w:rtl/>
        </w:rPr>
        <w:t xml:space="preserve"> </w:t>
      </w:r>
      <w:r w:rsidRPr="00FD6857">
        <w:rPr>
          <w:rFonts w:hint="eastAsia"/>
          <w:rtl/>
        </w:rPr>
        <w:t>לוי</w:t>
      </w:r>
      <w:r w:rsidRPr="00FD6857">
        <w:rPr>
          <w:rtl/>
        </w:rPr>
        <w:t xml:space="preserve"> </w:t>
      </w:r>
      <w:r w:rsidRPr="00FD6857">
        <w:rPr>
          <w:rFonts w:hint="eastAsia"/>
          <w:rtl/>
        </w:rPr>
        <w:t>אבקסיס</w:t>
      </w:r>
      <w:r w:rsidRPr="00FD6857">
        <w:rPr>
          <w:rtl/>
        </w:rPr>
        <w:t xml:space="preserve"> (פ/1240/20).</w:t>
      </w:r>
    </w:p>
    <w:p w14:paraId="07B6D49D" w14:textId="13330B22" w:rsidR="003208AB" w:rsidRDefault="003208AB" w:rsidP="003239A4">
      <w:pPr>
        <w:pStyle w:val="Hesber"/>
        <w:rPr>
          <w:rtl/>
        </w:rPr>
      </w:pPr>
      <w:bookmarkStart w:id="8" w:name="_GoBack"/>
      <w:bookmarkEnd w:id="8"/>
    </w:p>
    <w:p w14:paraId="4EB86622" w14:textId="77777777" w:rsidR="003208AB" w:rsidRDefault="003208AB" w:rsidP="003239A4">
      <w:pPr>
        <w:pStyle w:val="Hesber"/>
        <w:rPr>
          <w:rtl/>
        </w:rPr>
      </w:pPr>
    </w:p>
    <w:p w14:paraId="5D6E6D03" w14:textId="77777777" w:rsidR="003208AB" w:rsidRPr="00557D2C" w:rsidRDefault="003208AB" w:rsidP="007D273A">
      <w:pPr>
        <w:pStyle w:val="Hesber"/>
        <w:rPr>
          <w:rtl/>
        </w:rPr>
      </w:pPr>
      <w:r w:rsidRPr="00557D2C">
        <w:rPr>
          <w:rtl/>
        </w:rPr>
        <w:t>---------------------------------</w:t>
      </w:r>
    </w:p>
    <w:p w14:paraId="7058E507" w14:textId="77777777" w:rsidR="003208AB" w:rsidRPr="00557D2C" w:rsidRDefault="003208AB" w:rsidP="007D273A">
      <w:pPr>
        <w:pStyle w:val="Hesber"/>
        <w:rPr>
          <w:rtl/>
        </w:rPr>
      </w:pPr>
      <w:r w:rsidRPr="00557D2C">
        <w:rPr>
          <w:rtl/>
        </w:rPr>
        <w:t>הוגשה ליו"ר הכנסת והסגנים</w:t>
      </w:r>
    </w:p>
    <w:p w14:paraId="1D572EB0" w14:textId="77777777" w:rsidR="003208AB" w:rsidRPr="00557D2C" w:rsidRDefault="003208AB" w:rsidP="007D273A">
      <w:pPr>
        <w:pStyle w:val="Hesber"/>
        <w:rPr>
          <w:rtl/>
        </w:rPr>
      </w:pPr>
      <w:r w:rsidRPr="00557D2C">
        <w:rPr>
          <w:rtl/>
        </w:rPr>
        <w:t>והונחה על שולחן הכנסת ביום</w:t>
      </w:r>
    </w:p>
    <w:p w14:paraId="50660193" w14:textId="7F27A68E" w:rsidR="003208AB" w:rsidRPr="00FD6857" w:rsidRDefault="003208AB" w:rsidP="003208AB">
      <w:pPr>
        <w:pStyle w:val="Hesber"/>
        <w:rPr>
          <w:rtl/>
        </w:rPr>
      </w:pPr>
      <w:r>
        <w:rPr>
          <w:rFonts w:hint="cs"/>
          <w:rtl/>
        </w:rPr>
        <w:t>י"א</w:t>
      </w:r>
      <w:r w:rsidRPr="00557D2C">
        <w:rPr>
          <w:rFonts w:hint="cs"/>
          <w:rtl/>
        </w:rPr>
        <w:t xml:space="preserve"> </w:t>
      </w:r>
      <w:r>
        <w:rPr>
          <w:rFonts w:hint="cs"/>
          <w:rtl/>
        </w:rPr>
        <w:t xml:space="preserve">באב </w:t>
      </w:r>
      <w:r w:rsidRPr="00557D2C">
        <w:rPr>
          <w:rFonts w:hint="cs"/>
          <w:rtl/>
        </w:rPr>
        <w:t xml:space="preserve">התשע"ה </w:t>
      </w:r>
      <w:r w:rsidRPr="00557D2C">
        <w:rPr>
          <w:rtl/>
        </w:rPr>
        <w:t>–</w:t>
      </w:r>
      <w:r>
        <w:rPr>
          <w:rFonts w:hint="cs"/>
          <w:rtl/>
        </w:rPr>
        <w:t xml:space="preserve"> 27.7.15</w:t>
      </w:r>
    </w:p>
    <w:p w14:paraId="7F6961CB" w14:textId="77777777" w:rsidR="00E13C27" w:rsidRDefault="00E13C27" w:rsidP="00E13C27">
      <w:pPr>
        <w:pStyle w:val="Hesber"/>
        <w:rPr>
          <w:rtl/>
        </w:rPr>
      </w:pPr>
    </w:p>
    <w:sectPr w:rsidR="00E13C27"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Yad-Brush">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b"/>
      <w:framePr w:wrap="around" w:vAnchor="text" w:hAnchor="text" w:xAlign="center" w:y="1"/>
      <w:rPr>
        <w:rStyle w:val="af"/>
      </w:rPr>
    </w:pPr>
    <w:r>
      <w:rPr>
        <w:rStyle w:val="af"/>
        <w:rtl/>
      </w:rPr>
      <w:fldChar w:fldCharType="begin"/>
    </w:r>
    <w:r>
      <w:rPr>
        <w:rStyle w:val="af"/>
      </w:rPr>
      <w:instrText xml:space="preserve">PAGE  </w:instrText>
    </w:r>
    <w:r>
      <w:rPr>
        <w:rStyle w:val="af"/>
        <w:rtl/>
      </w:rPr>
      <w:fldChar w:fldCharType="end"/>
    </w:r>
  </w:p>
  <w:p w14:paraId="7F6961D6" w14:textId="77777777" w:rsidR="002C3041" w:rsidRDefault="002C3041">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b"/>
      <w:framePr w:wrap="around" w:vAnchor="text" w:hAnchor="text" w:xAlign="center" w:y="1"/>
      <w:rPr>
        <w:rStyle w:val="af"/>
      </w:rPr>
    </w:pPr>
    <w:r>
      <w:rPr>
        <w:rStyle w:val="af"/>
        <w:rtl/>
      </w:rPr>
      <w:fldChar w:fldCharType="begin"/>
    </w:r>
    <w:r>
      <w:rPr>
        <w:rStyle w:val="af"/>
      </w:rPr>
      <w:instrText xml:space="preserve">PAGE  </w:instrText>
    </w:r>
    <w:r>
      <w:rPr>
        <w:rStyle w:val="af"/>
        <w:rtl/>
      </w:rPr>
      <w:fldChar w:fldCharType="separate"/>
    </w:r>
    <w:r w:rsidR="00752558">
      <w:rPr>
        <w:rStyle w:val="af"/>
        <w:noProof/>
        <w:rtl/>
      </w:rPr>
      <w:t>14</w:t>
    </w:r>
    <w:r>
      <w:rPr>
        <w:rStyle w:val="af"/>
        <w:rtl/>
      </w:rPr>
      <w:fldChar w:fldCharType="end"/>
    </w:r>
  </w:p>
  <w:p w14:paraId="7F6961D8" w14:textId="77777777" w:rsidR="002C3041" w:rsidRDefault="002C3041">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69295643" w14:textId="77777777" w:rsidR="003239A4" w:rsidRDefault="003239A4" w:rsidP="003239A4">
      <w:pPr>
        <w:pStyle w:val="a5"/>
      </w:pPr>
      <w:r>
        <w:rPr>
          <w:rStyle w:val="a7"/>
        </w:rPr>
        <w:footnoteRef/>
      </w:r>
      <w:r>
        <w:rPr>
          <w:rtl/>
        </w:rPr>
        <w:t xml:space="preserve"> </w:t>
      </w:r>
      <w:r>
        <w:rPr>
          <w:rFonts w:hint="cs"/>
          <w:rtl/>
        </w:rPr>
        <w:t xml:space="preserve">ס"ח התשל"א, עמ' 160. </w:t>
      </w:r>
    </w:p>
  </w:footnote>
  <w:footnote w:id="3">
    <w:p w14:paraId="71DF2E51" w14:textId="77777777" w:rsidR="003239A4" w:rsidRDefault="003239A4" w:rsidP="003239A4">
      <w:pPr>
        <w:pStyle w:val="a5"/>
      </w:pPr>
      <w:r>
        <w:rPr>
          <w:rStyle w:val="a7"/>
        </w:rPr>
        <w:footnoteRef/>
      </w:r>
      <w:r>
        <w:rPr>
          <w:rtl/>
        </w:rPr>
        <w:t xml:space="preserve"> </w:t>
      </w:r>
      <w:r>
        <w:rPr>
          <w:rFonts w:hint="cs"/>
          <w:rtl/>
        </w:rPr>
        <w:t xml:space="preserve">ס"ח התשל"א, עמ' 160. </w:t>
      </w:r>
    </w:p>
  </w:footnote>
  <w:footnote w:id="4">
    <w:p w14:paraId="1A00BB6F" w14:textId="77777777" w:rsidR="003239A4" w:rsidRDefault="003239A4" w:rsidP="003239A4">
      <w:pPr>
        <w:pStyle w:val="a5"/>
        <w:rPr>
          <w:rtl/>
        </w:rPr>
      </w:pPr>
      <w:r>
        <w:rPr>
          <w:rStyle w:val="a7"/>
        </w:rPr>
        <w:footnoteRef/>
      </w:r>
      <w:r>
        <w:rPr>
          <w:rtl/>
        </w:rPr>
        <w:t xml:space="preserve"> </w:t>
      </w:r>
      <w:r>
        <w:rPr>
          <w:rFonts w:hint="cs"/>
          <w:rtl/>
        </w:rPr>
        <w:t>ס"ח התשכ"ח , עמ' 98.</w:t>
      </w:r>
    </w:p>
  </w:footnote>
  <w:footnote w:id="5">
    <w:p w14:paraId="29235B48" w14:textId="77777777" w:rsidR="003239A4" w:rsidRDefault="003239A4" w:rsidP="003239A4">
      <w:pPr>
        <w:pStyle w:val="a5"/>
      </w:pPr>
      <w:r>
        <w:rPr>
          <w:rStyle w:val="a7"/>
        </w:rPr>
        <w:footnoteRef/>
      </w:r>
      <w:r>
        <w:rPr>
          <w:rtl/>
        </w:rPr>
        <w:t xml:space="preserve"> </w:t>
      </w:r>
      <w:r>
        <w:rPr>
          <w:rFonts w:hint="cs"/>
          <w:rtl/>
        </w:rPr>
        <w:t>ס"ח התשכ"ט, עמ' 259.</w:t>
      </w:r>
    </w:p>
  </w:footnote>
  <w:footnote w:id="6">
    <w:p w14:paraId="4C719759" w14:textId="77777777" w:rsidR="003239A4" w:rsidRDefault="003239A4" w:rsidP="003239A4">
      <w:pPr>
        <w:pStyle w:val="a5"/>
        <w:rPr>
          <w:rtl/>
        </w:rPr>
      </w:pPr>
      <w:r>
        <w:rPr>
          <w:rStyle w:val="a7"/>
        </w:rPr>
        <w:footnoteRef/>
      </w:r>
      <w:r>
        <w:rPr>
          <w:rtl/>
        </w:rPr>
        <w:t xml:space="preserve"> </w:t>
      </w:r>
      <w:r>
        <w:rPr>
          <w:rFonts w:hint="cs"/>
          <w:rtl/>
        </w:rPr>
        <w:t>ס"ח התשל"ו, עמ' 228.</w:t>
      </w:r>
    </w:p>
  </w:footnote>
  <w:footnote w:id="7">
    <w:p w14:paraId="3CC80208" w14:textId="77777777" w:rsidR="003239A4" w:rsidRDefault="003239A4" w:rsidP="003239A4">
      <w:pPr>
        <w:pStyle w:val="a5"/>
      </w:pPr>
      <w:r>
        <w:rPr>
          <w:rStyle w:val="a7"/>
        </w:rPr>
        <w:footnoteRef/>
      </w:r>
      <w:r>
        <w:rPr>
          <w:rtl/>
        </w:rPr>
        <w:t xml:space="preserve"> </w:t>
      </w:r>
      <w:r>
        <w:rPr>
          <w:rFonts w:hint="cs"/>
          <w:rtl/>
        </w:rPr>
        <w:t>ס"ח התשכ"ה, עמ' 48.</w:t>
      </w:r>
    </w:p>
  </w:footnote>
  <w:footnote w:id="8">
    <w:p w14:paraId="6002B86F" w14:textId="77777777" w:rsidR="003239A4" w:rsidRDefault="003239A4" w:rsidP="003239A4">
      <w:pPr>
        <w:pStyle w:val="a5"/>
        <w:rPr>
          <w:rtl/>
        </w:rPr>
      </w:pPr>
      <w:r>
        <w:rPr>
          <w:rStyle w:val="a7"/>
        </w:rPr>
        <w:footnoteRef/>
      </w:r>
      <w:r>
        <w:rPr>
          <w:rtl/>
        </w:rPr>
        <w:t xml:space="preserve"> </w:t>
      </w:r>
      <w:r>
        <w:rPr>
          <w:rFonts w:hint="cs"/>
          <w:rtl/>
        </w:rPr>
        <w:t>ס"ח התשע"ב, עמ' 426.</w:t>
      </w:r>
    </w:p>
  </w:footnote>
  <w:footnote w:id="9">
    <w:p w14:paraId="636A57C2" w14:textId="77777777" w:rsidR="003239A4" w:rsidRDefault="003239A4" w:rsidP="003239A4">
      <w:pPr>
        <w:pStyle w:val="a5"/>
        <w:rPr>
          <w:rtl/>
        </w:rPr>
      </w:pPr>
      <w:r>
        <w:rPr>
          <w:rStyle w:val="a7"/>
        </w:rPr>
        <w:footnoteRef/>
      </w:r>
      <w:r>
        <w:rPr>
          <w:rtl/>
        </w:rPr>
        <w:t xml:space="preserve"> </w:t>
      </w:r>
      <w:r>
        <w:rPr>
          <w:rFonts w:hint="cs"/>
          <w:rtl/>
        </w:rPr>
        <w:t>ס"ח התשמ"ו, עמ' 107.</w:t>
      </w:r>
    </w:p>
  </w:footnote>
  <w:footnote w:id="10">
    <w:p w14:paraId="01B59ABA" w14:textId="77777777" w:rsidR="003239A4" w:rsidRDefault="003239A4" w:rsidP="003239A4">
      <w:pPr>
        <w:pStyle w:val="a5"/>
      </w:pPr>
      <w:r>
        <w:rPr>
          <w:rStyle w:val="a7"/>
        </w:rPr>
        <w:footnoteRef/>
      </w:r>
      <w:r>
        <w:rPr>
          <w:rtl/>
        </w:rPr>
        <w:t xml:space="preserve"> </w:t>
      </w:r>
      <w:r>
        <w:rPr>
          <w:rFonts w:hint="cs"/>
          <w:rtl/>
        </w:rPr>
        <w:t>ס"ח התשס"ז, עמ' 320.</w:t>
      </w:r>
    </w:p>
  </w:footnote>
  <w:footnote w:id="11">
    <w:p w14:paraId="2EFD7E9B" w14:textId="77777777" w:rsidR="003239A4" w:rsidRDefault="003239A4" w:rsidP="003239A4">
      <w:pPr>
        <w:pStyle w:val="a5"/>
      </w:pPr>
      <w:r>
        <w:rPr>
          <w:rStyle w:val="a7"/>
        </w:rPr>
        <w:footnoteRef/>
      </w:r>
      <w:r>
        <w:rPr>
          <w:rtl/>
        </w:rPr>
        <w:t xml:space="preserve"> </w:t>
      </w:r>
      <w:r>
        <w:rPr>
          <w:rFonts w:hint="cs"/>
          <w:rtl/>
        </w:rPr>
        <w:t>ס"ח התשס"א, עמ' 42.</w:t>
      </w:r>
    </w:p>
  </w:footnote>
  <w:footnote w:id="12">
    <w:p w14:paraId="4DEEBA28" w14:textId="77777777" w:rsidR="003239A4" w:rsidRDefault="003239A4" w:rsidP="003239A4">
      <w:pPr>
        <w:pStyle w:val="a5"/>
        <w:rPr>
          <w:rtl/>
        </w:rPr>
      </w:pPr>
      <w:r>
        <w:rPr>
          <w:rStyle w:val="a7"/>
        </w:rPr>
        <w:footnoteRef/>
      </w:r>
      <w:r>
        <w:rPr>
          <w:rtl/>
        </w:rPr>
        <w:t xml:space="preserve"> </w:t>
      </w:r>
      <w:r>
        <w:rPr>
          <w:rFonts w:hint="cs"/>
          <w:rtl/>
        </w:rPr>
        <w:t>ס"ח התשל"ב, עמ' 176.</w:t>
      </w:r>
    </w:p>
  </w:footnote>
  <w:footnote w:id="13">
    <w:p w14:paraId="5A6863B3" w14:textId="77777777" w:rsidR="003239A4" w:rsidRDefault="003239A4" w:rsidP="003239A4">
      <w:pPr>
        <w:pStyle w:val="a5"/>
        <w:rPr>
          <w:rtl/>
        </w:rPr>
      </w:pPr>
      <w:r>
        <w:rPr>
          <w:rStyle w:val="a7"/>
        </w:rPr>
        <w:footnoteRef/>
      </w:r>
      <w:r>
        <w:rPr>
          <w:rtl/>
        </w:rPr>
        <w:t xml:space="preserve"> </w:t>
      </w:r>
      <w:r>
        <w:rPr>
          <w:rFonts w:hint="cs"/>
          <w:rtl/>
        </w:rPr>
        <w:t>ס"ח התשל"א, עמ' 16.</w:t>
      </w:r>
    </w:p>
  </w:footnote>
  <w:footnote w:id="14">
    <w:p w14:paraId="71C5BBB1" w14:textId="77777777" w:rsidR="003239A4" w:rsidRDefault="003239A4" w:rsidP="003239A4">
      <w:pPr>
        <w:pStyle w:val="a5"/>
      </w:pPr>
      <w:r>
        <w:rPr>
          <w:rStyle w:val="a7"/>
        </w:rPr>
        <w:footnoteRef/>
      </w:r>
      <w:r>
        <w:rPr>
          <w:rtl/>
        </w:rPr>
        <w:t xml:space="preserve"> </w:t>
      </w:r>
      <w:r>
        <w:rPr>
          <w:rFonts w:hint="cs"/>
          <w:rtl/>
        </w:rPr>
        <w:t>ק"ת התשמ"ו, עמ' 882.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0C39172E"/>
    <w:multiLevelType w:val="hybridMultilevel"/>
    <w:tmpl w:val="55FC3762"/>
    <w:lvl w:ilvl="0" w:tplc="DDE2BE54">
      <w:start w:val="1"/>
      <w:numFmt w:val="hebrew1"/>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1">
    <w:nsid w:val="115409C8"/>
    <w:multiLevelType w:val="hybridMultilevel"/>
    <w:tmpl w:val="F4E82732"/>
    <w:lvl w:ilvl="0" w:tplc="0D084E4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1923002"/>
    <w:multiLevelType w:val="hybridMultilevel"/>
    <w:tmpl w:val="055E528C"/>
    <w:lvl w:ilvl="0" w:tplc="6D722DF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B292A62"/>
    <w:multiLevelType w:val="hybridMultilevel"/>
    <w:tmpl w:val="1A823EC2"/>
    <w:lvl w:ilvl="0" w:tplc="C8B8EA5A">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D353A7D"/>
    <w:multiLevelType w:val="hybridMultilevel"/>
    <w:tmpl w:val="E0E8B4C8"/>
    <w:lvl w:ilvl="0" w:tplc="7880607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DED406C"/>
    <w:multiLevelType w:val="hybridMultilevel"/>
    <w:tmpl w:val="8970F70C"/>
    <w:lvl w:ilvl="0" w:tplc="D3D4E8B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00355E6"/>
    <w:multiLevelType w:val="hybridMultilevel"/>
    <w:tmpl w:val="54162B2C"/>
    <w:lvl w:ilvl="0" w:tplc="76D8C62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1015809"/>
    <w:multiLevelType w:val="hybridMultilevel"/>
    <w:tmpl w:val="D9AC30D0"/>
    <w:lvl w:ilvl="0" w:tplc="3B64C5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2E82571"/>
    <w:multiLevelType w:val="hybridMultilevel"/>
    <w:tmpl w:val="184CA4D4"/>
    <w:lvl w:ilvl="0" w:tplc="4EEC3F3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B71BE2"/>
    <w:multiLevelType w:val="hybridMultilevel"/>
    <w:tmpl w:val="E9DC6504"/>
    <w:lvl w:ilvl="0" w:tplc="B8B0D2A6">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B23637F"/>
    <w:multiLevelType w:val="hybridMultilevel"/>
    <w:tmpl w:val="864EBD62"/>
    <w:lvl w:ilvl="0" w:tplc="54A24C32">
      <w:start w:val="1"/>
      <w:numFmt w:val="hebrew1"/>
      <w:lvlRestart w:val="0"/>
      <w:lvlText w:val="(%1)"/>
      <w:lvlJc w:val="left"/>
      <w:pPr>
        <w:tabs>
          <w:tab w:val="num" w:pos="658"/>
        </w:tabs>
        <w:ind w:left="34" w:firstLine="0"/>
      </w:p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23">
    <w:nsid w:val="42D23BF4"/>
    <w:multiLevelType w:val="hybridMultilevel"/>
    <w:tmpl w:val="1FA8CCF8"/>
    <w:lvl w:ilvl="0" w:tplc="29B45A86">
      <w:start w:val="1"/>
      <w:numFmt w:val="decimal"/>
      <w:lvlText w:val="(%1)"/>
      <w:lvlJc w:val="left"/>
      <w:pPr>
        <w:ind w:left="444" w:hanging="360"/>
      </w:pPr>
      <w:rPr>
        <w:rFonts w:hint="default"/>
        <w:sz w:val="26"/>
      </w:rPr>
    </w:lvl>
    <w:lvl w:ilvl="1" w:tplc="04090019" w:tentative="1">
      <w:start w:val="1"/>
      <w:numFmt w:val="lowerLetter"/>
      <w:lvlText w:val="%2."/>
      <w:lvlJc w:val="left"/>
      <w:pPr>
        <w:ind w:left="1164" w:hanging="360"/>
      </w:pPr>
    </w:lvl>
    <w:lvl w:ilvl="2" w:tplc="0409001B" w:tentative="1">
      <w:start w:val="1"/>
      <w:numFmt w:val="lowerRoman"/>
      <w:lvlText w:val="%3."/>
      <w:lvlJc w:val="right"/>
      <w:pPr>
        <w:ind w:left="1884" w:hanging="180"/>
      </w:pPr>
    </w:lvl>
    <w:lvl w:ilvl="3" w:tplc="0409000F" w:tentative="1">
      <w:start w:val="1"/>
      <w:numFmt w:val="decimal"/>
      <w:lvlText w:val="%4."/>
      <w:lvlJc w:val="left"/>
      <w:pPr>
        <w:ind w:left="2604" w:hanging="360"/>
      </w:pPr>
    </w:lvl>
    <w:lvl w:ilvl="4" w:tplc="04090019" w:tentative="1">
      <w:start w:val="1"/>
      <w:numFmt w:val="lowerLetter"/>
      <w:lvlText w:val="%5."/>
      <w:lvlJc w:val="left"/>
      <w:pPr>
        <w:ind w:left="3324" w:hanging="360"/>
      </w:pPr>
    </w:lvl>
    <w:lvl w:ilvl="5" w:tplc="0409001B" w:tentative="1">
      <w:start w:val="1"/>
      <w:numFmt w:val="lowerRoman"/>
      <w:lvlText w:val="%6."/>
      <w:lvlJc w:val="right"/>
      <w:pPr>
        <w:ind w:left="4044" w:hanging="180"/>
      </w:pPr>
    </w:lvl>
    <w:lvl w:ilvl="6" w:tplc="0409000F" w:tentative="1">
      <w:start w:val="1"/>
      <w:numFmt w:val="decimal"/>
      <w:lvlText w:val="%7."/>
      <w:lvlJc w:val="left"/>
      <w:pPr>
        <w:ind w:left="4764" w:hanging="360"/>
      </w:pPr>
    </w:lvl>
    <w:lvl w:ilvl="7" w:tplc="04090019" w:tentative="1">
      <w:start w:val="1"/>
      <w:numFmt w:val="lowerLetter"/>
      <w:lvlText w:val="%8."/>
      <w:lvlJc w:val="left"/>
      <w:pPr>
        <w:ind w:left="5484" w:hanging="360"/>
      </w:pPr>
    </w:lvl>
    <w:lvl w:ilvl="8" w:tplc="0409001B" w:tentative="1">
      <w:start w:val="1"/>
      <w:numFmt w:val="lowerRoman"/>
      <w:lvlText w:val="%9."/>
      <w:lvlJc w:val="right"/>
      <w:pPr>
        <w:ind w:left="6204" w:hanging="180"/>
      </w:pPr>
    </w:lvl>
  </w:abstractNum>
  <w:abstractNum w:abstractNumId="24">
    <w:nsid w:val="43C21F73"/>
    <w:multiLevelType w:val="hybridMultilevel"/>
    <w:tmpl w:val="169CE214"/>
    <w:lvl w:ilvl="0" w:tplc="CB367E1E">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45949C6"/>
    <w:multiLevelType w:val="hybridMultilevel"/>
    <w:tmpl w:val="E82A245C"/>
    <w:lvl w:ilvl="0" w:tplc="622EE83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6101C27"/>
    <w:multiLevelType w:val="hybridMultilevel"/>
    <w:tmpl w:val="67C8C92C"/>
    <w:lvl w:ilvl="0" w:tplc="E3F0233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C744546"/>
    <w:multiLevelType w:val="hybridMultilevel"/>
    <w:tmpl w:val="83D87460"/>
    <w:lvl w:ilvl="0" w:tplc="30580CC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1C2539C"/>
    <w:multiLevelType w:val="hybridMultilevel"/>
    <w:tmpl w:val="58A8AB86"/>
    <w:lvl w:ilvl="0" w:tplc="E4B45AA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50867A7"/>
    <w:multiLevelType w:val="hybridMultilevel"/>
    <w:tmpl w:val="6FA0CC54"/>
    <w:lvl w:ilvl="0" w:tplc="0B10BB5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7CC662C"/>
    <w:multiLevelType w:val="hybridMultilevel"/>
    <w:tmpl w:val="E86642F6"/>
    <w:lvl w:ilvl="0" w:tplc="E770565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89358FC"/>
    <w:multiLevelType w:val="hybridMultilevel"/>
    <w:tmpl w:val="18562552"/>
    <w:lvl w:ilvl="0" w:tplc="5554CDB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CD06E45"/>
    <w:multiLevelType w:val="hybridMultilevel"/>
    <w:tmpl w:val="3184066E"/>
    <w:lvl w:ilvl="0" w:tplc="6D20EF7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1FE1D2F"/>
    <w:multiLevelType w:val="hybridMultilevel"/>
    <w:tmpl w:val="9A4E52A8"/>
    <w:lvl w:ilvl="0" w:tplc="7D26BCE8">
      <w:start w:val="1"/>
      <w:numFmt w:val="hebrew1"/>
      <w:lvlRestart w:val="0"/>
      <w:lvlText w:val="(%1)"/>
      <w:lvlJc w:val="left"/>
      <w:pPr>
        <w:tabs>
          <w:tab w:val="num" w:pos="678"/>
        </w:tabs>
        <w:ind w:left="54"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4487BFA"/>
    <w:multiLevelType w:val="hybridMultilevel"/>
    <w:tmpl w:val="013CAFB0"/>
    <w:lvl w:ilvl="0" w:tplc="75A83830">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5">
    <w:nsid w:val="657F0A35"/>
    <w:multiLevelType w:val="hybridMultilevel"/>
    <w:tmpl w:val="89564868"/>
    <w:lvl w:ilvl="0" w:tplc="17A6AD44">
      <w:start w:val="1"/>
      <w:numFmt w:val="hebrew1"/>
      <w:lvlText w:val="(%1)"/>
      <w:lvlJc w:val="left"/>
      <w:pPr>
        <w:ind w:left="533" w:hanging="360"/>
      </w:pPr>
      <w:rPr>
        <w:rFonts w:hint="default"/>
      </w:rPr>
    </w:lvl>
    <w:lvl w:ilvl="1" w:tplc="04090019" w:tentative="1">
      <w:start w:val="1"/>
      <w:numFmt w:val="lowerLetter"/>
      <w:lvlText w:val="%2."/>
      <w:lvlJc w:val="left"/>
      <w:pPr>
        <w:ind w:left="1253" w:hanging="360"/>
      </w:pPr>
    </w:lvl>
    <w:lvl w:ilvl="2" w:tplc="0409001B" w:tentative="1">
      <w:start w:val="1"/>
      <w:numFmt w:val="lowerRoman"/>
      <w:lvlText w:val="%3."/>
      <w:lvlJc w:val="right"/>
      <w:pPr>
        <w:ind w:left="1973" w:hanging="180"/>
      </w:pPr>
    </w:lvl>
    <w:lvl w:ilvl="3" w:tplc="0409000F" w:tentative="1">
      <w:start w:val="1"/>
      <w:numFmt w:val="decimal"/>
      <w:lvlText w:val="%4."/>
      <w:lvlJc w:val="left"/>
      <w:pPr>
        <w:ind w:left="2693" w:hanging="360"/>
      </w:pPr>
    </w:lvl>
    <w:lvl w:ilvl="4" w:tplc="04090019" w:tentative="1">
      <w:start w:val="1"/>
      <w:numFmt w:val="lowerLetter"/>
      <w:lvlText w:val="%5."/>
      <w:lvlJc w:val="left"/>
      <w:pPr>
        <w:ind w:left="3413" w:hanging="360"/>
      </w:pPr>
    </w:lvl>
    <w:lvl w:ilvl="5" w:tplc="0409001B" w:tentative="1">
      <w:start w:val="1"/>
      <w:numFmt w:val="lowerRoman"/>
      <w:lvlText w:val="%6."/>
      <w:lvlJc w:val="right"/>
      <w:pPr>
        <w:ind w:left="4133" w:hanging="180"/>
      </w:pPr>
    </w:lvl>
    <w:lvl w:ilvl="6" w:tplc="0409000F" w:tentative="1">
      <w:start w:val="1"/>
      <w:numFmt w:val="decimal"/>
      <w:lvlText w:val="%7."/>
      <w:lvlJc w:val="left"/>
      <w:pPr>
        <w:ind w:left="4853" w:hanging="360"/>
      </w:pPr>
    </w:lvl>
    <w:lvl w:ilvl="7" w:tplc="04090019" w:tentative="1">
      <w:start w:val="1"/>
      <w:numFmt w:val="lowerLetter"/>
      <w:lvlText w:val="%8."/>
      <w:lvlJc w:val="left"/>
      <w:pPr>
        <w:ind w:left="5573" w:hanging="360"/>
      </w:pPr>
    </w:lvl>
    <w:lvl w:ilvl="8" w:tplc="0409001B" w:tentative="1">
      <w:start w:val="1"/>
      <w:numFmt w:val="lowerRoman"/>
      <w:lvlText w:val="%9."/>
      <w:lvlJc w:val="right"/>
      <w:pPr>
        <w:ind w:left="6293" w:hanging="180"/>
      </w:pPr>
    </w:lvl>
  </w:abstractNum>
  <w:abstractNum w:abstractNumId="36">
    <w:nsid w:val="6C931EED"/>
    <w:multiLevelType w:val="hybridMultilevel"/>
    <w:tmpl w:val="E0F0D568"/>
    <w:lvl w:ilvl="0" w:tplc="C9DA3E34">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F387472"/>
    <w:multiLevelType w:val="hybridMultilevel"/>
    <w:tmpl w:val="F336FDE8"/>
    <w:lvl w:ilvl="0" w:tplc="ADEE0EE6">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CD84B10"/>
    <w:multiLevelType w:val="hybridMultilevel"/>
    <w:tmpl w:val="B174399E"/>
    <w:lvl w:ilvl="0" w:tplc="55867C74">
      <w:start w:val="1"/>
      <w:numFmt w:val="hebrew1"/>
      <w:lvlRestart w:val="0"/>
      <w:lvlText w:val="(%1)"/>
      <w:lvlJc w:val="left"/>
      <w:pPr>
        <w:tabs>
          <w:tab w:val="num" w:pos="766"/>
        </w:tabs>
        <w:ind w:left="142" w:firstLine="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41">
    <w:nsid w:val="7DF45894"/>
    <w:multiLevelType w:val="hybridMultilevel"/>
    <w:tmpl w:val="8190E0DE"/>
    <w:lvl w:ilvl="0" w:tplc="FD60180A">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2">
    <w:nsid w:val="7F232581"/>
    <w:multiLevelType w:val="hybridMultilevel"/>
    <w:tmpl w:val="0672994E"/>
    <w:lvl w:ilvl="0" w:tplc="C074DE68">
      <w:start w:val="1"/>
      <w:numFmt w:val="hebrew1"/>
      <w:lvlRestart w:val="0"/>
      <w:lvlText w:val="(%1)"/>
      <w:lvlJc w:val="left"/>
      <w:pPr>
        <w:tabs>
          <w:tab w:val="num" w:pos="797"/>
        </w:tabs>
        <w:ind w:left="173" w:firstLine="0"/>
      </w:pPr>
    </w:lvl>
    <w:lvl w:ilvl="1" w:tplc="04090019" w:tentative="1">
      <w:start w:val="1"/>
      <w:numFmt w:val="lowerLetter"/>
      <w:lvlText w:val="%2."/>
      <w:lvlJc w:val="left"/>
      <w:pPr>
        <w:ind w:left="1613" w:hanging="360"/>
      </w:pPr>
    </w:lvl>
    <w:lvl w:ilvl="2" w:tplc="0409001B" w:tentative="1">
      <w:start w:val="1"/>
      <w:numFmt w:val="lowerRoman"/>
      <w:lvlText w:val="%3."/>
      <w:lvlJc w:val="right"/>
      <w:pPr>
        <w:ind w:left="2333" w:hanging="180"/>
      </w:pPr>
    </w:lvl>
    <w:lvl w:ilvl="3" w:tplc="0409000F" w:tentative="1">
      <w:start w:val="1"/>
      <w:numFmt w:val="decimal"/>
      <w:lvlText w:val="%4."/>
      <w:lvlJc w:val="left"/>
      <w:pPr>
        <w:ind w:left="3053" w:hanging="360"/>
      </w:pPr>
    </w:lvl>
    <w:lvl w:ilvl="4" w:tplc="04090019" w:tentative="1">
      <w:start w:val="1"/>
      <w:numFmt w:val="lowerLetter"/>
      <w:lvlText w:val="%5."/>
      <w:lvlJc w:val="left"/>
      <w:pPr>
        <w:ind w:left="3773" w:hanging="360"/>
      </w:pPr>
    </w:lvl>
    <w:lvl w:ilvl="5" w:tplc="0409001B" w:tentative="1">
      <w:start w:val="1"/>
      <w:numFmt w:val="lowerRoman"/>
      <w:lvlText w:val="%6."/>
      <w:lvlJc w:val="right"/>
      <w:pPr>
        <w:ind w:left="4493" w:hanging="180"/>
      </w:pPr>
    </w:lvl>
    <w:lvl w:ilvl="6" w:tplc="0409000F" w:tentative="1">
      <w:start w:val="1"/>
      <w:numFmt w:val="decimal"/>
      <w:lvlText w:val="%7."/>
      <w:lvlJc w:val="left"/>
      <w:pPr>
        <w:ind w:left="5213" w:hanging="360"/>
      </w:pPr>
    </w:lvl>
    <w:lvl w:ilvl="7" w:tplc="04090019" w:tentative="1">
      <w:start w:val="1"/>
      <w:numFmt w:val="lowerLetter"/>
      <w:lvlText w:val="%8."/>
      <w:lvlJc w:val="left"/>
      <w:pPr>
        <w:ind w:left="5933" w:hanging="360"/>
      </w:pPr>
    </w:lvl>
    <w:lvl w:ilvl="8" w:tplc="0409001B" w:tentative="1">
      <w:start w:val="1"/>
      <w:numFmt w:val="lowerRoman"/>
      <w:lvlText w:val="%9."/>
      <w:lvlJc w:val="right"/>
      <w:pPr>
        <w:ind w:left="6653" w:hanging="180"/>
      </w:pPr>
    </w:lvl>
  </w:abstractNum>
  <w:abstractNum w:abstractNumId="43">
    <w:nsid w:val="7FAB21ED"/>
    <w:multiLevelType w:val="hybridMultilevel"/>
    <w:tmpl w:val="3BA239B2"/>
    <w:lvl w:ilvl="0" w:tplc="0590D5A2">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7"/>
  </w:num>
  <w:num w:numId="12">
    <w:abstractNumId w:val="38"/>
  </w:num>
  <w:num w:numId="13">
    <w:abstractNumId w:val="14"/>
  </w:num>
  <w:num w:numId="14">
    <w:abstractNumId w:val="39"/>
  </w:num>
  <w:num w:numId="15">
    <w:abstractNumId w:val="37"/>
  </w:num>
  <w:num w:numId="16">
    <w:abstractNumId w:val="16"/>
  </w:num>
  <w:num w:numId="17">
    <w:abstractNumId w:val="33"/>
  </w:num>
  <w:num w:numId="18">
    <w:abstractNumId w:val="20"/>
  </w:num>
  <w:num w:numId="19">
    <w:abstractNumId w:val="35"/>
  </w:num>
  <w:num w:numId="20">
    <w:abstractNumId w:val="29"/>
  </w:num>
  <w:num w:numId="21">
    <w:abstractNumId w:val="31"/>
  </w:num>
  <w:num w:numId="22">
    <w:abstractNumId w:val="10"/>
  </w:num>
  <w:num w:numId="23">
    <w:abstractNumId w:val="30"/>
  </w:num>
  <w:num w:numId="24">
    <w:abstractNumId w:val="27"/>
  </w:num>
  <w:num w:numId="25">
    <w:abstractNumId w:val="15"/>
  </w:num>
  <w:num w:numId="26">
    <w:abstractNumId w:val="23"/>
  </w:num>
  <w:num w:numId="27">
    <w:abstractNumId w:val="18"/>
  </w:num>
  <w:num w:numId="28">
    <w:abstractNumId w:val="42"/>
  </w:num>
  <w:num w:numId="29">
    <w:abstractNumId w:val="40"/>
  </w:num>
  <w:num w:numId="30">
    <w:abstractNumId w:val="22"/>
  </w:num>
  <w:num w:numId="31">
    <w:abstractNumId w:val="12"/>
  </w:num>
  <w:num w:numId="32">
    <w:abstractNumId w:val="24"/>
  </w:num>
  <w:num w:numId="33">
    <w:abstractNumId w:val="26"/>
  </w:num>
  <w:num w:numId="34">
    <w:abstractNumId w:val="25"/>
  </w:num>
  <w:num w:numId="35">
    <w:abstractNumId w:val="32"/>
  </w:num>
  <w:num w:numId="36">
    <w:abstractNumId w:val="11"/>
  </w:num>
  <w:num w:numId="37">
    <w:abstractNumId w:val="41"/>
  </w:num>
  <w:num w:numId="38">
    <w:abstractNumId w:val="34"/>
  </w:num>
  <w:num w:numId="39">
    <w:abstractNumId w:val="28"/>
  </w:num>
  <w:num w:numId="40">
    <w:abstractNumId w:val="19"/>
  </w:num>
  <w:num w:numId="41">
    <w:abstractNumId w:val="13"/>
  </w:num>
  <w:num w:numId="42">
    <w:abstractNumId w:val="43"/>
  </w:num>
  <w:num w:numId="43">
    <w:abstractNumId w:val="21"/>
  </w:num>
  <w:num w:numId="44">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1F0474"/>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08AB"/>
    <w:rsid w:val="003232A2"/>
    <w:rsid w:val="003239A4"/>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818A9"/>
    <w:rsid w:val="006A2D81"/>
    <w:rsid w:val="006C1D0D"/>
    <w:rsid w:val="0070601E"/>
    <w:rsid w:val="00712C72"/>
    <w:rsid w:val="00735FE9"/>
    <w:rsid w:val="00752558"/>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9176A"/>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 w:val="00FD685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57CB0AD1-2E98-42A1-B536-0CFD1D98A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uiPriority w:val="99"/>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uiPriority w:val="99"/>
    <w:rsid w:val="00943386"/>
    <w:pPr>
      <w:tabs>
        <w:tab w:val="left" w:leader="dot" w:pos="8789"/>
      </w:tabs>
      <w:spacing w:before="120"/>
      <w:ind w:left="284" w:right="284"/>
    </w:pPr>
  </w:style>
  <w:style w:type="paragraph" w:customStyle="1" w:styleId="TOCpg">
    <w:name w:val="TOC pg"/>
    <w:basedOn w:val="TOC"/>
    <w:uiPriority w:val="99"/>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link w:val="a4"/>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uiPriority w:val="99"/>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7">
    <w:name w:val="footnote reference"/>
    <w:aliases w:val="Footnote Reference"/>
    <w:basedOn w:val="a0"/>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8">
    <w:name w:val="endnote reference"/>
    <w:basedOn w:val="a0"/>
    <w:rsid w:val="00B975AD"/>
    <w:rPr>
      <w:vertAlign w:val="superscript"/>
    </w:rPr>
  </w:style>
  <w:style w:type="paragraph" w:customStyle="1" w:styleId="TableBlockOutdent">
    <w:name w:val="Table BlockOutdent"/>
    <w:basedOn w:val="TableBlock"/>
    <w:rsid w:val="00B975AD"/>
    <w:pPr>
      <w:ind w:left="624" w:hanging="624"/>
    </w:pPr>
  </w:style>
  <w:style w:type="paragraph" w:styleId="a9">
    <w:name w:val="header"/>
    <w:basedOn w:val="a"/>
    <w:link w:val="aa"/>
    <w:rsid w:val="00B975AD"/>
    <w:pPr>
      <w:tabs>
        <w:tab w:val="center" w:pos="4153"/>
        <w:tab w:val="right" w:pos="8306"/>
      </w:tabs>
    </w:pPr>
  </w:style>
  <w:style w:type="paragraph" w:styleId="ab">
    <w:name w:val="footer"/>
    <w:basedOn w:val="a"/>
    <w:link w:val="ac"/>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d">
    <w:name w:val="Title"/>
    <w:basedOn w:val="a"/>
    <w:link w:val="ae"/>
    <w:uiPriority w:val="99"/>
    <w:qFormat/>
    <w:rsid w:val="00943386"/>
    <w:pPr>
      <w:jc w:val="center"/>
    </w:pPr>
    <w:rPr>
      <w:rFonts w:cs="David"/>
      <w:b/>
      <w:bCs/>
      <w:sz w:val="28"/>
      <w:szCs w:val="28"/>
      <w:u w:val="single"/>
    </w:rPr>
  </w:style>
  <w:style w:type="character" w:styleId="af">
    <w:name w:val="page number"/>
    <w:basedOn w:val="a0"/>
    <w:rsid w:val="00B975AD"/>
  </w:style>
  <w:style w:type="paragraph" w:customStyle="1" w:styleId="David">
    <w:name w:val="רגיל + (עברית ושפות אחרות) David"/>
    <w:aliases w:val="‏13 נק',מודגש,אחרי:  6 נק'"/>
    <w:basedOn w:val="a"/>
    <w:uiPriority w:val="99"/>
    <w:rsid w:val="001207F8"/>
    <w:pPr>
      <w:ind w:firstLine="0"/>
      <w:jc w:val="left"/>
    </w:pPr>
    <w:rPr>
      <w:rFonts w:cs="David"/>
      <w:sz w:val="26"/>
      <w:szCs w:val="26"/>
    </w:rPr>
  </w:style>
  <w:style w:type="paragraph" w:styleId="af0">
    <w:name w:val="Balloon Text"/>
    <w:basedOn w:val="a"/>
    <w:link w:val="af1"/>
    <w:uiPriority w:val="99"/>
    <w:unhideWhenUsed/>
    <w:rsid w:val="00325C14"/>
    <w:pPr>
      <w:spacing w:before="0" w:line="240" w:lineRule="auto"/>
    </w:pPr>
    <w:rPr>
      <w:rFonts w:ascii="Tahoma" w:hAnsi="Tahoma" w:cs="Tahoma"/>
      <w:sz w:val="16"/>
      <w:szCs w:val="16"/>
    </w:rPr>
  </w:style>
  <w:style w:type="character" w:customStyle="1" w:styleId="af1">
    <w:name w:val="טקסט בלונים תו"/>
    <w:basedOn w:val="a0"/>
    <w:link w:val="af0"/>
    <w:uiPriority w:val="99"/>
    <w:rsid w:val="00325C14"/>
    <w:rPr>
      <w:rFonts w:ascii="Tahoma" w:hAnsi="Tahoma" w:cs="Tahoma"/>
      <w:color w:val="000000"/>
      <w:spacing w:val="1"/>
      <w:sz w:val="16"/>
      <w:szCs w:val="16"/>
      <w:lang w:eastAsia="ja-JP"/>
    </w:rPr>
  </w:style>
  <w:style w:type="character" w:styleId="af2">
    <w:name w:val="annotation reference"/>
    <w:rsid w:val="003239A4"/>
    <w:rPr>
      <w:sz w:val="16"/>
      <w:szCs w:val="16"/>
    </w:rPr>
  </w:style>
  <w:style w:type="paragraph" w:styleId="af3">
    <w:name w:val="annotation text"/>
    <w:basedOn w:val="a"/>
    <w:link w:val="af4"/>
    <w:rsid w:val="003239A4"/>
    <w:pPr>
      <w:widowControl/>
      <w:adjustRightInd/>
      <w:spacing w:before="0" w:line="360" w:lineRule="auto"/>
      <w:ind w:firstLine="0"/>
      <w:textAlignment w:val="auto"/>
    </w:pPr>
    <w:rPr>
      <w:rFonts w:ascii="Times New Roman" w:eastAsia="Times New Roman" w:hAnsi="Times New Roman" w:cs="Times New Roman"/>
      <w:color w:val="auto"/>
      <w:spacing w:val="0"/>
      <w:sz w:val="20"/>
      <w:szCs w:val="20"/>
      <w:lang w:eastAsia="he-IL"/>
    </w:rPr>
  </w:style>
  <w:style w:type="character" w:customStyle="1" w:styleId="af4">
    <w:name w:val="טקסט הערה תו"/>
    <w:basedOn w:val="a0"/>
    <w:link w:val="af3"/>
    <w:rsid w:val="003239A4"/>
    <w:rPr>
      <w:rFonts w:eastAsia="Times New Roman"/>
      <w:lang w:eastAsia="he-IL"/>
    </w:rPr>
  </w:style>
  <w:style w:type="character" w:customStyle="1" w:styleId="a6">
    <w:name w:val="טקסט הערת שוליים תו"/>
    <w:link w:val="a5"/>
    <w:rsid w:val="003239A4"/>
    <w:rPr>
      <w:rFonts w:ascii="Arial" w:eastAsia="Arial Unicode MS" w:hAnsi="Arial" w:cs="David"/>
      <w:snapToGrid w:val="0"/>
      <w:color w:val="000000"/>
      <w:sz w:val="14"/>
      <w:lang w:eastAsia="ja-JP"/>
    </w:rPr>
  </w:style>
  <w:style w:type="character" w:customStyle="1" w:styleId="a4">
    <w:name w:val="טקסט הערת סיום תו"/>
    <w:link w:val="a3"/>
    <w:rsid w:val="003239A4"/>
    <w:rPr>
      <w:rFonts w:ascii="Hadasa Roso SL" w:hAnsi="Hadasa Roso SL" w:cs="Hadasa Roso SL"/>
      <w:color w:val="000000"/>
      <w:spacing w:val="1"/>
      <w:sz w:val="14"/>
      <w:szCs w:val="22"/>
      <w:lang w:eastAsia="ja-JP"/>
    </w:rPr>
  </w:style>
  <w:style w:type="character" w:customStyle="1" w:styleId="aa">
    <w:name w:val="כותרת עליונה תו"/>
    <w:link w:val="a9"/>
    <w:rsid w:val="003239A4"/>
    <w:rPr>
      <w:rFonts w:ascii="Hadasa Roso SL" w:hAnsi="Hadasa Roso SL" w:cs="Hadasa Roso SL"/>
      <w:color w:val="000000"/>
      <w:spacing w:val="1"/>
      <w:sz w:val="17"/>
      <w:szCs w:val="17"/>
      <w:lang w:eastAsia="ja-JP"/>
    </w:rPr>
  </w:style>
  <w:style w:type="character" w:customStyle="1" w:styleId="ac">
    <w:name w:val="כותרת תחתונה תו"/>
    <w:link w:val="ab"/>
    <w:rsid w:val="003239A4"/>
    <w:rPr>
      <w:rFonts w:ascii="Hadasa Roso SL" w:hAnsi="Hadasa Roso SL" w:cs="Hadasa Roso SL"/>
      <w:color w:val="000000"/>
      <w:spacing w:val="1"/>
      <w:sz w:val="17"/>
      <w:szCs w:val="17"/>
      <w:lang w:eastAsia="ja-JP"/>
    </w:rPr>
  </w:style>
  <w:style w:type="paragraph" w:customStyle="1" w:styleId="P00">
    <w:name w:val="P00"/>
    <w:rsid w:val="003239A4"/>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character" w:customStyle="1" w:styleId="default">
    <w:name w:val="default"/>
    <w:rsid w:val="003239A4"/>
    <w:rPr>
      <w:rFonts w:ascii="Times New Roman" w:hAnsi="Times New Roman" w:cs="Times New Roman"/>
      <w:sz w:val="26"/>
      <w:szCs w:val="26"/>
    </w:rPr>
  </w:style>
  <w:style w:type="character" w:customStyle="1" w:styleId="af5">
    <w:name w:val="נושא הערה תו"/>
    <w:link w:val="af6"/>
    <w:uiPriority w:val="99"/>
    <w:semiHidden/>
    <w:rsid w:val="003239A4"/>
    <w:rPr>
      <w:rFonts w:ascii="Hadasa Roso SL" w:hAnsi="Hadasa Roso SL" w:cs="Hadasa Roso SL"/>
      <w:b/>
      <w:bCs/>
      <w:color w:val="000000"/>
      <w:spacing w:val="1"/>
      <w:lang w:eastAsia="ja-JP"/>
    </w:rPr>
  </w:style>
  <w:style w:type="paragraph" w:styleId="af6">
    <w:name w:val="annotation subject"/>
    <w:basedOn w:val="af3"/>
    <w:next w:val="af3"/>
    <w:link w:val="af5"/>
    <w:uiPriority w:val="99"/>
    <w:semiHidden/>
    <w:unhideWhenUsed/>
    <w:rsid w:val="003239A4"/>
    <w:pPr>
      <w:widowControl w:val="0"/>
      <w:adjustRightInd w:val="0"/>
      <w:spacing w:before="102" w:line="204" w:lineRule="atLeast"/>
      <w:ind w:firstLine="340"/>
      <w:textAlignment w:val="center"/>
    </w:pPr>
    <w:rPr>
      <w:rFonts w:ascii="Hadasa Roso SL" w:eastAsia="MS Mincho" w:hAnsi="Hadasa Roso SL" w:cs="Hadasa Roso SL"/>
      <w:b/>
      <w:bCs/>
      <w:color w:val="000000"/>
      <w:spacing w:val="1"/>
      <w:lang w:eastAsia="ja-JP"/>
    </w:rPr>
  </w:style>
  <w:style w:type="character" w:customStyle="1" w:styleId="1">
    <w:name w:val="נושא הערה תו1"/>
    <w:basedOn w:val="af4"/>
    <w:uiPriority w:val="99"/>
    <w:semiHidden/>
    <w:rsid w:val="003239A4"/>
    <w:rPr>
      <w:rFonts w:eastAsia="Times New Roman"/>
      <w:b/>
      <w:bCs/>
      <w:lang w:eastAsia="he-IL"/>
    </w:rPr>
  </w:style>
  <w:style w:type="paragraph" w:styleId="NormalWeb">
    <w:name w:val="Normal (Web)"/>
    <w:basedOn w:val="a"/>
    <w:uiPriority w:val="99"/>
    <w:semiHidden/>
    <w:unhideWhenUsed/>
    <w:rsid w:val="003239A4"/>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character" w:customStyle="1" w:styleId="apple-converted-space">
    <w:name w:val="apple-converted-space"/>
    <w:basedOn w:val="a0"/>
    <w:rsid w:val="003239A4"/>
  </w:style>
  <w:style w:type="character" w:customStyle="1" w:styleId="ae">
    <w:name w:val="כותרת טקסט תו"/>
    <w:link w:val="ad"/>
    <w:uiPriority w:val="99"/>
    <w:locked/>
    <w:rsid w:val="003239A4"/>
    <w:rPr>
      <w:rFonts w:ascii="Hadasa Roso SL" w:hAnsi="Hadasa Roso SL" w:cs="David"/>
      <w:b/>
      <w:bCs/>
      <w:color w:val="000000"/>
      <w:spacing w:val="1"/>
      <w:sz w:val="28"/>
      <w:szCs w:val="28"/>
      <w:u w:val="single"/>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737922-74D3-4803-9881-82934E4E79F0}"/>
</file>

<file path=customXml/itemProps2.xml><?xml version="1.0" encoding="utf-8"?>
<ds:datastoreItem xmlns:ds="http://schemas.openxmlformats.org/officeDocument/2006/customXml" ds:itemID="{88F4AFE3-9455-419C-8851-785A55F44517}">
  <ds:schemaRefs>
    <ds:schemaRef ds:uri="http://schemas.microsoft.com/office/2006/documentManagement/types"/>
    <ds:schemaRef ds:uri="http://schemas.microsoft.com/office/2006/metadata/properties"/>
    <ds:schemaRef ds:uri="http://www.w3.org/XML/1998/namespace"/>
    <ds:schemaRef ds:uri="http://purl.org/dc/dcmitype/"/>
    <ds:schemaRef ds:uri="http://schemas.openxmlformats.org/package/2006/metadata/core-properties"/>
    <ds:schemaRef ds:uri="http://purl.org/dc/elements/1.1/"/>
    <ds:schemaRef ds:uri="http://schemas.microsoft.com/office/infopath/2007/PartnerControls"/>
    <ds:schemaRef ds:uri="http://purl.org/dc/terms/"/>
  </ds:schemaRefs>
</ds:datastoreItem>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F943C963-A2ED-432F-B333-22249D22A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15</Pages>
  <Words>2854</Words>
  <Characters>14272</Characters>
  <Application>Microsoft Office Word</Application>
  <DocSecurity>0</DocSecurity>
  <Lines>118</Lines>
  <Paragraphs>34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רשומות</vt:lpstr>
      <vt:lpstr>רשומות</vt:lpstr>
    </vt:vector>
  </TitlesOfParts>
  <Company>Knesset</Company>
  <LinksUpToDate>false</LinksUpToDate>
  <CharactersWithSpaces>17092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דפנה ברנאי</cp:lastModifiedBy>
  <cp:revision>7</cp:revision>
  <cp:lastPrinted>2015-07-22T12:21:00Z</cp:lastPrinted>
  <dcterms:created xsi:type="dcterms:W3CDTF">2015-04-20T09:58:00Z</dcterms:created>
  <dcterms:modified xsi:type="dcterms:W3CDTF">2015-07-22T12:21:00Z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2015727</vt:r8>
  </property>
</Properties>
</file>