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ג' בסיוון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28 במאי,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7002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חשש לפגיעה בלקוחות בנק לאומי בשל נהלים חדשים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עם הקידמה הטכנולוגית החליטו בבנקים לבצע סגירות סניפים יזומה ולצמצם משמעותית את השירות הפיזי הניתן לציבור הלקוחות. המצב הנוכחי פוגע משמעותית בלקוחות הנמנים על השכבה הסוציואקונומית הנמוכה ולציבור הקשישים בישראל.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לאור חשיבותו הנושא אבקש לדון בנושא בעניין זה בוועדת הכלכלה של הכנסת.</w:t>
      </w:r>
      <w:r>
        <w:br/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אורי מקלב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5829D7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C0FA49-458A-40A1-BF9A-5BE7FF33BA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453</Characters>
  <Application>Microsoft Office Word</Application>
  <DocSecurity>0</DocSecurity>
  <Lines>3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2017-06-07T11:26:00Z</dcterms:created>
  <dcterms:modified xsi:type="dcterms:W3CDTF">2017-06-07T11:26:00Z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2017979</vt:r8>
  </property>
</Properties>
</file>