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E7036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2007474</w:t>
      </w:r>
      <w:bookmarkEnd w:id="1"/>
    </w:p>
    <w:p w14:paraId="7F6961A2" w14:textId="53D639AE" w:rsidR="00E13C27" w:rsidRPr="00DB7060" w:rsidRDefault="00E13C27" w:rsidP="00E7036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7036F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E7036F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יוזמות:      חברות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איילת נחמיאס ורבין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עליזה לביא</w:t>
      </w:r>
      <w:bookmarkEnd w:id="4"/>
    </w:p>
    <w:p w14:paraId="7F6961AA" w14:textId="39F9D96B" w:rsidR="00E13C27" w:rsidRPr="00CF1AA2" w:rsidRDefault="007D585A" w:rsidP="00E7036F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E7036F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E7036F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פ/3502/20</w:t>
      </w:r>
      <w:bookmarkEnd w:id="7"/>
    </w:p>
    <w:p w14:paraId="45C6F07C" w14:textId="77777777" w:rsidR="00E425C0" w:rsidRDefault="00E425C0" w:rsidP="005B2D45">
      <w:pPr>
        <w:pStyle w:val="HeadHatzaotHok"/>
        <w:rPr>
          <w:rtl/>
        </w:rPr>
      </w:pPr>
    </w:p>
    <w:p w14:paraId="1F009538" w14:textId="77777777" w:rsidR="005B2D45" w:rsidRDefault="005B2D45" w:rsidP="005B2D45">
      <w:pPr>
        <w:pStyle w:val="HeadHatzaotHok"/>
        <w:rPr>
          <w:rtl/>
        </w:rPr>
      </w:pPr>
      <w:r>
        <w:rPr>
          <w:rtl/>
        </w:rPr>
        <w:t xml:space="preserve">הצעת חוק הרשויות המקומיות (פיקוח על מחירי צהרונים), </w:t>
      </w:r>
      <w:proofErr w:type="spellStart"/>
      <w:r>
        <w:rPr>
          <w:rtl/>
        </w:rPr>
        <w:t>התשע"ז</w:t>
      </w:r>
      <w:proofErr w:type="spellEnd"/>
      <w:r>
        <w:rPr>
          <w:rtl/>
        </w:rPr>
        <w:t>–2016</w:t>
      </w:r>
    </w:p>
    <w:p w14:paraId="4EE76D57" w14:textId="21EC49E3" w:rsidR="00694A6F" w:rsidRDefault="005B2D45" w:rsidP="00E7036F">
      <w:pPr>
        <w:pStyle w:val="HeadDivreiHesber"/>
        <w:spacing w:before="0" w:after="0" w:line="240" w:lineRule="auto"/>
        <w:rPr>
          <w:rtl/>
        </w:rPr>
      </w:pPr>
      <w:r>
        <w:rPr>
          <w:rtl/>
        </w:rPr>
        <w:t xml:space="preserve">   </w:t>
      </w:r>
    </w:p>
    <w:tbl>
      <w:tblPr>
        <w:bidiVisual/>
        <w:tblW w:w="9641" w:type="dxa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522"/>
      </w:tblGrid>
      <w:tr w:rsidR="00694A6F" w:rsidRPr="00E255B3" w14:paraId="1F134A2A" w14:textId="77777777" w:rsidTr="00FF0891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5A8E48" w14:textId="77777777" w:rsidR="00694A6F" w:rsidRPr="00E255B3" w:rsidRDefault="00694A6F" w:rsidP="00E7036F">
            <w:pPr>
              <w:pStyle w:val="TableSideHeading"/>
              <w:ind w:right="0"/>
              <w:rPr>
                <w:sz w:val="26"/>
              </w:rPr>
            </w:pPr>
            <w:r w:rsidRPr="00E255B3">
              <w:rPr>
                <w:sz w:val="26"/>
                <w:rtl/>
              </w:rPr>
              <w:t>הגדרות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11144E" w14:textId="77777777" w:rsidR="00694A6F" w:rsidRPr="00E255B3" w:rsidRDefault="00694A6F" w:rsidP="00E7036F">
            <w:pPr>
              <w:pStyle w:val="TableText"/>
              <w:ind w:right="0"/>
              <w:jc w:val="both"/>
              <w:rPr>
                <w:sz w:val="26"/>
              </w:rPr>
            </w:pPr>
            <w:r w:rsidRPr="00E255B3">
              <w:rPr>
                <w:sz w:val="26"/>
                <w:rtl/>
              </w:rPr>
              <w:t>1.</w:t>
            </w: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44DE5C" w14:textId="77777777" w:rsidR="00694A6F" w:rsidRPr="00E255B3" w:rsidRDefault="00694A6F" w:rsidP="00FF0891">
            <w:pPr>
              <w:pStyle w:val="TableBlock"/>
              <w:rPr>
                <w:sz w:val="26"/>
              </w:rPr>
            </w:pPr>
            <w:r w:rsidRPr="00E255B3">
              <w:rPr>
                <w:sz w:val="26"/>
                <w:rtl/>
              </w:rPr>
              <w:t>בחוק זה –</w:t>
            </w:r>
          </w:p>
        </w:tc>
      </w:tr>
      <w:tr w:rsidR="00721EAE" w:rsidRPr="00E255B3" w14:paraId="2B3D6257" w14:textId="77777777" w:rsidTr="00FF0891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826042" w14:textId="77777777" w:rsidR="00721EAE" w:rsidRPr="00E255B3" w:rsidRDefault="00721EAE" w:rsidP="00E7036F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B3AD53" w14:textId="77777777" w:rsidR="00721EAE" w:rsidRPr="00E255B3" w:rsidRDefault="00721EAE" w:rsidP="00721EAE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0D31D5" w14:textId="25C0FE35" w:rsidR="00721EAE" w:rsidRPr="00721EAE" w:rsidRDefault="00721EAE" w:rsidP="00236680">
            <w:pPr>
              <w:pStyle w:val="TableBlockOutdent"/>
              <w:rPr>
                <w:rtl/>
              </w:rPr>
            </w:pPr>
            <w:r>
              <w:rPr>
                <w:rFonts w:hint="cs"/>
                <w:rtl/>
              </w:rPr>
              <w:t xml:space="preserve">"חוק פיקוח על מחירי מצרכים ושירותים" </w:t>
            </w:r>
            <w:r w:rsidR="00236680"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חוק פיקוח על מחירי מצרכים ושירותים, </w:t>
            </w:r>
            <w:proofErr w:type="spellStart"/>
            <w:r>
              <w:rPr>
                <w:rFonts w:hint="cs"/>
                <w:rtl/>
              </w:rPr>
              <w:t>התשנ"ו</w:t>
            </w:r>
            <w:proofErr w:type="spellEnd"/>
            <w:r>
              <w:rPr>
                <w:rFonts w:hint="eastAsia"/>
                <w:rtl/>
              </w:rPr>
              <w:t>–1996</w:t>
            </w:r>
            <w:r>
              <w:rPr>
                <w:rStyle w:val="a6"/>
                <w:rtl/>
              </w:rPr>
              <w:footnoteReference w:id="2"/>
            </w:r>
            <w:r>
              <w:rPr>
                <w:rFonts w:hint="eastAsia"/>
                <w:rtl/>
              </w:rPr>
              <w:t>;</w:t>
            </w:r>
          </w:p>
        </w:tc>
      </w:tr>
      <w:tr w:rsidR="00721EAE" w:rsidRPr="00E255B3" w14:paraId="105F71DD" w14:textId="77777777" w:rsidTr="00FF0891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BB02B9" w14:textId="77777777" w:rsidR="00721EAE" w:rsidRDefault="00721EAE" w:rsidP="00E7036F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64313F" w14:textId="77777777" w:rsidR="00721EAE" w:rsidRPr="00E255B3" w:rsidRDefault="00721EAE" w:rsidP="00721EAE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C22704" w14:textId="107BFDCA" w:rsidR="00721EAE" w:rsidRDefault="00721EAE" w:rsidP="00FF0891">
            <w:pPr>
              <w:pStyle w:val="TableBlock"/>
              <w:rPr>
                <w:rtl/>
              </w:rPr>
            </w:pPr>
            <w:r>
              <w:rPr>
                <w:rtl/>
              </w:rPr>
              <w:t xml:space="preserve">"ילד" </w:t>
            </w:r>
            <w:r w:rsidR="00236680">
              <w:rPr>
                <w:rFonts w:hint="cs"/>
                <w:rtl/>
              </w:rPr>
              <w:t>ו</w:t>
            </w:r>
            <w:r w:rsidR="005C7822">
              <w:rPr>
                <w:rFonts w:hint="cs"/>
                <w:rtl/>
              </w:rPr>
              <w:t xml:space="preserve">"מוסד חינוך" </w:t>
            </w:r>
            <w:r w:rsidR="00236680">
              <w:rPr>
                <w:rtl/>
              </w:rPr>
              <w:t>– כהגדרת</w:t>
            </w:r>
            <w:r w:rsidR="00236680">
              <w:rPr>
                <w:rFonts w:hint="cs"/>
                <w:rtl/>
              </w:rPr>
              <w:t>ם</w:t>
            </w:r>
            <w:r>
              <w:rPr>
                <w:rtl/>
              </w:rPr>
              <w:t xml:space="preserve"> בחוק לימוד חובה, </w:t>
            </w:r>
            <w:proofErr w:type="spellStart"/>
            <w:r>
              <w:rPr>
                <w:rtl/>
              </w:rPr>
              <w:t>התש"ט</w:t>
            </w:r>
            <w:proofErr w:type="spellEnd"/>
            <w:r>
              <w:rPr>
                <w:rtl/>
              </w:rPr>
              <w:t>–1949</w:t>
            </w:r>
            <w:r>
              <w:rPr>
                <w:rStyle w:val="a6"/>
                <w:rtl/>
              </w:rPr>
              <w:footnoteReference w:id="3"/>
            </w:r>
            <w:r>
              <w:rPr>
                <w:rtl/>
              </w:rPr>
              <w:t>;</w:t>
            </w:r>
          </w:p>
        </w:tc>
      </w:tr>
      <w:tr w:rsidR="00782B61" w:rsidRPr="00E255B3" w14:paraId="26E4BF6F" w14:textId="77777777" w:rsidTr="00FF0891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6075BE" w14:textId="77777777" w:rsidR="00782B61" w:rsidRDefault="00782B61" w:rsidP="00E7036F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91A1D0" w14:textId="77777777" w:rsidR="00782B61" w:rsidRPr="00E255B3" w:rsidRDefault="00782B61" w:rsidP="00782B61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F96D59" w14:textId="388107A5" w:rsidR="00782B61" w:rsidRDefault="00236680" w:rsidP="00FF0891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"מחיר" ו</w:t>
            </w:r>
            <w:r w:rsidR="00782B61">
              <w:rPr>
                <w:rFonts w:hint="cs"/>
                <w:rtl/>
              </w:rPr>
              <w:t xml:space="preserve">"שירות" </w:t>
            </w:r>
            <w:r w:rsidR="00782B61"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כהגדרתם</w:t>
            </w:r>
            <w:r w:rsidR="00782B61">
              <w:rPr>
                <w:rFonts w:hint="cs"/>
                <w:rtl/>
              </w:rPr>
              <w:t xml:space="preserve"> בחוק פיקוח על מחירי מצרכים ושירותים</w:t>
            </w:r>
            <w:r w:rsidR="00F970CF">
              <w:rPr>
                <w:rFonts w:hint="cs"/>
                <w:rtl/>
              </w:rPr>
              <w:t>;</w:t>
            </w:r>
          </w:p>
        </w:tc>
      </w:tr>
      <w:tr w:rsidR="00694A6F" w:rsidRPr="00E255B3" w14:paraId="22F72BD4" w14:textId="77777777" w:rsidTr="00FF0891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210DF76" w14:textId="77777777" w:rsidR="00694A6F" w:rsidRPr="00E255B3" w:rsidRDefault="00694A6F" w:rsidP="00E7036F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C59802B" w14:textId="77777777" w:rsidR="00694A6F" w:rsidRPr="00E255B3" w:rsidRDefault="00694A6F" w:rsidP="00E7036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96C458" w14:textId="451ACC42" w:rsidR="00694A6F" w:rsidRPr="00E255B3" w:rsidRDefault="00721EAE" w:rsidP="00FF0891">
            <w:pPr>
              <w:pStyle w:val="TableBlockOutdent"/>
              <w:rPr>
                <w:sz w:val="26"/>
                <w:rtl/>
              </w:rPr>
            </w:pPr>
            <w:r w:rsidRPr="00B236B3">
              <w:rPr>
                <w:rtl/>
              </w:rPr>
              <w:t>"</w:t>
            </w:r>
            <w:r>
              <w:rPr>
                <w:rFonts w:hint="cs"/>
                <w:rtl/>
              </w:rPr>
              <w:t>צהרון</w:t>
            </w:r>
            <w:r w:rsidRPr="00B236B3">
              <w:rPr>
                <w:rtl/>
              </w:rPr>
              <w:t>"</w:t>
            </w:r>
            <w:r w:rsidR="008240F8">
              <w:rPr>
                <w:rFonts w:hint="cs"/>
                <w:rtl/>
              </w:rPr>
              <w:t xml:space="preserve"> </w:t>
            </w:r>
            <w:r w:rsidR="008240F8" w:rsidRPr="008240F8">
              <w:rPr>
                <w:rtl/>
              </w:rPr>
              <w:t xml:space="preserve">– מסגרת חינוכית לילדים, המשמשת לשהות יומית של </w:t>
            </w:r>
            <w:r w:rsidR="00782B61">
              <w:rPr>
                <w:rFonts w:hint="cs"/>
                <w:rtl/>
              </w:rPr>
              <w:t>חמישה</w:t>
            </w:r>
            <w:r w:rsidR="00782B61" w:rsidRPr="008240F8">
              <w:rPr>
                <w:rtl/>
              </w:rPr>
              <w:t xml:space="preserve"> </w:t>
            </w:r>
            <w:r w:rsidR="008240F8" w:rsidRPr="008240F8">
              <w:rPr>
                <w:rtl/>
              </w:rPr>
              <w:t>ילדים או יותר, ופועלת לאחר שעות הלימודים במוסד החינוך, וכן, בתקופות של חופשות הלימודים ממוסד החינוך</w:t>
            </w:r>
            <w:r w:rsidR="00EA6334">
              <w:rPr>
                <w:rFonts w:hint="cs"/>
                <w:sz w:val="26"/>
                <w:rtl/>
              </w:rPr>
              <w:t xml:space="preserve"> ומתקיים בה אחד מאלה:</w:t>
            </w:r>
          </w:p>
        </w:tc>
      </w:tr>
      <w:tr w:rsidR="00EA6334" w14:paraId="388A68FA" w14:textId="77777777" w:rsidTr="00FF0891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1" w:type="dxa"/>
          </w:tcPr>
          <w:p w14:paraId="4D6D8E80" w14:textId="77777777" w:rsidR="00EA6334" w:rsidRDefault="00EA6334">
            <w:pPr>
              <w:pStyle w:val="TableSideHeading"/>
            </w:pPr>
          </w:p>
        </w:tc>
        <w:tc>
          <w:tcPr>
            <w:tcW w:w="624" w:type="dxa"/>
          </w:tcPr>
          <w:p w14:paraId="7F0091BF" w14:textId="77777777" w:rsidR="00EA6334" w:rsidRDefault="00EA6334">
            <w:pPr>
              <w:pStyle w:val="TableText"/>
            </w:pPr>
          </w:p>
        </w:tc>
        <w:tc>
          <w:tcPr>
            <w:tcW w:w="624" w:type="dxa"/>
          </w:tcPr>
          <w:p w14:paraId="53E45701" w14:textId="77777777" w:rsidR="00EA6334" w:rsidRDefault="00EA6334">
            <w:pPr>
              <w:pStyle w:val="TableText"/>
            </w:pPr>
          </w:p>
        </w:tc>
        <w:tc>
          <w:tcPr>
            <w:tcW w:w="6522" w:type="dxa"/>
          </w:tcPr>
          <w:p w14:paraId="79EA9CB3" w14:textId="12D3A3CB" w:rsidR="00EA6334" w:rsidRDefault="00EA6334" w:rsidP="00FF0891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Pr="00EA6334">
              <w:rPr>
                <w:rFonts w:hint="cs"/>
                <w:rtl/>
              </w:rPr>
              <w:t>היא מנוהלת בידי רשות מקומית;</w:t>
            </w:r>
          </w:p>
        </w:tc>
      </w:tr>
      <w:tr w:rsidR="00EA6334" w14:paraId="629DB166" w14:textId="77777777" w:rsidTr="00FF0891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1" w:type="dxa"/>
          </w:tcPr>
          <w:p w14:paraId="2C09B48B" w14:textId="77777777" w:rsidR="00EA6334" w:rsidRDefault="00EA6334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0B60102A" w14:textId="77777777" w:rsidR="00EA6334" w:rsidRDefault="00EA6334" w:rsidP="00EA6334">
            <w:pPr>
              <w:pStyle w:val="TableText"/>
            </w:pPr>
          </w:p>
        </w:tc>
        <w:tc>
          <w:tcPr>
            <w:tcW w:w="624" w:type="dxa"/>
          </w:tcPr>
          <w:p w14:paraId="7F58E2A9" w14:textId="77777777" w:rsidR="00EA6334" w:rsidRDefault="00EA6334">
            <w:pPr>
              <w:pStyle w:val="TableText"/>
            </w:pPr>
          </w:p>
        </w:tc>
        <w:tc>
          <w:tcPr>
            <w:tcW w:w="6522" w:type="dxa"/>
          </w:tcPr>
          <w:p w14:paraId="0FFC7192" w14:textId="2C1960C2" w:rsidR="00EA6334" w:rsidRDefault="00EA6334" w:rsidP="00FF0891">
            <w:pPr>
              <w:pStyle w:val="TableBlock"/>
              <w:rPr>
                <w:rtl/>
              </w:rPr>
            </w:pPr>
            <w:r w:rsidRPr="00EA6334">
              <w:rPr>
                <w:rFonts w:hint="cs"/>
                <w:rtl/>
              </w:rPr>
              <w:t>(2)</w:t>
            </w:r>
            <w:r w:rsidRPr="00EA6334">
              <w:rPr>
                <w:rtl/>
              </w:rPr>
              <w:tab/>
            </w:r>
            <w:r w:rsidRPr="00EA6334">
              <w:rPr>
                <w:rFonts w:hint="cs"/>
                <w:rtl/>
              </w:rPr>
              <w:t>היא פועלת בתחום מקרקעין בבעלות או בשליטה ישירה או עקיפה של רשות מקומית</w:t>
            </w:r>
            <w:r w:rsidR="002F51A7">
              <w:rPr>
                <w:rFonts w:hint="cs"/>
                <w:rtl/>
              </w:rPr>
              <w:t>;</w:t>
            </w:r>
          </w:p>
        </w:tc>
      </w:tr>
      <w:tr w:rsidR="00694A6F" w:rsidRPr="00E255B3" w14:paraId="78A50501" w14:textId="77777777" w:rsidTr="00FF0891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F591EE8" w14:textId="77777777" w:rsidR="00694A6F" w:rsidRPr="003717FC" w:rsidRDefault="00694A6F" w:rsidP="00E7036F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903A1A5" w14:textId="77777777" w:rsidR="00694A6F" w:rsidRPr="00E255B3" w:rsidRDefault="00694A6F" w:rsidP="00E7036F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5CF80E" w14:textId="490F2333" w:rsidR="00694A6F" w:rsidRPr="00721EAE" w:rsidRDefault="00721EAE" w:rsidP="00FF0891">
            <w:pPr>
              <w:pStyle w:val="TableBlockOutdent"/>
              <w:rPr>
                <w:rtl/>
              </w:rPr>
            </w:pPr>
            <w:r w:rsidRPr="00721EAE">
              <w:rPr>
                <w:rtl/>
              </w:rPr>
              <w:t>"</w:t>
            </w:r>
            <w:r w:rsidRPr="00721EAE">
              <w:rPr>
                <w:rFonts w:hint="cs"/>
                <w:rtl/>
              </w:rPr>
              <w:t>רשות מקומית</w:t>
            </w:r>
            <w:r w:rsidRPr="00721EAE">
              <w:rPr>
                <w:rtl/>
              </w:rPr>
              <w:t xml:space="preserve">" – </w:t>
            </w:r>
            <w:r w:rsidRPr="00721EAE">
              <w:rPr>
                <w:rFonts w:hint="cs"/>
                <w:rtl/>
              </w:rPr>
              <w:t>רשות מקומית או גוף שנמצא בבעלות או בשליטה ישירה או עקיפה של הרשות המקומית</w:t>
            </w:r>
            <w:r w:rsidR="00236680">
              <w:rPr>
                <w:rFonts w:hint="cs"/>
                <w:rtl/>
              </w:rPr>
              <w:t>,</w:t>
            </w:r>
            <w:r w:rsidRPr="00721EAE">
              <w:rPr>
                <w:rFonts w:hint="cs"/>
                <w:rtl/>
              </w:rPr>
              <w:t xml:space="preserve"> לרבות תאגיד עירוני כמשמעותו בסעיף 249א לפקודת העיריות</w:t>
            </w:r>
            <w:r w:rsidR="00621DC6">
              <w:rPr>
                <w:rStyle w:val="a6"/>
                <w:rtl/>
              </w:rPr>
              <w:footnoteReference w:id="4"/>
            </w:r>
            <w:r w:rsidR="001B33B5">
              <w:rPr>
                <w:rFonts w:hint="cs"/>
                <w:rtl/>
              </w:rPr>
              <w:t>.</w:t>
            </w:r>
          </w:p>
        </w:tc>
      </w:tr>
      <w:tr w:rsidR="00F949E5" w14:paraId="5831A38B" w14:textId="77777777" w:rsidTr="00FF0891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1" w:type="dxa"/>
          </w:tcPr>
          <w:p w14:paraId="0D4D4EAF" w14:textId="5655B784" w:rsidR="00F949E5" w:rsidRPr="00CE624B" w:rsidRDefault="00F949E5" w:rsidP="002D7043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תחולת חוק פיקוח על מחירי מצרכים ושירותים על שירות </w:t>
            </w:r>
            <w:r w:rsidR="002D7043">
              <w:rPr>
                <w:rFonts w:hint="cs"/>
                <w:rtl/>
              </w:rPr>
              <w:t>צהרון</w:t>
            </w:r>
          </w:p>
        </w:tc>
        <w:tc>
          <w:tcPr>
            <w:tcW w:w="624" w:type="dxa"/>
          </w:tcPr>
          <w:p w14:paraId="69D03A82" w14:textId="77777777" w:rsidR="00F949E5" w:rsidRDefault="00F949E5" w:rsidP="00F9470D">
            <w:pPr>
              <w:pStyle w:val="TableText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6" w:type="dxa"/>
            <w:gridSpan w:val="2"/>
          </w:tcPr>
          <w:p w14:paraId="74616A23" w14:textId="76624738" w:rsidR="00F949E5" w:rsidRPr="00CE624B" w:rsidRDefault="00F949E5" w:rsidP="00FF0891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חוק הפיקוח על מחירי מצרכים ושירותים יחול על שירות של </w:t>
            </w:r>
            <w:r w:rsidR="00CD25B2">
              <w:rPr>
                <w:rFonts w:hint="cs"/>
                <w:rtl/>
              </w:rPr>
              <w:t>צהרון</w:t>
            </w:r>
            <w:r>
              <w:rPr>
                <w:rFonts w:hint="cs"/>
                <w:rtl/>
              </w:rPr>
              <w:t>, כאילו ניתן לגביו צו לפי סעיף 6 לחוק האמור, ונקבע לגביו כי רמת הפיקוח תהיה לפי פרק ה' לחוק האמור.</w:t>
            </w:r>
          </w:p>
        </w:tc>
      </w:tr>
      <w:tr w:rsidR="00F949E5" w14:paraId="1D73E330" w14:textId="77777777" w:rsidTr="00FF0891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1" w:type="dxa"/>
          </w:tcPr>
          <w:p w14:paraId="035BFBD1" w14:textId="77777777" w:rsidR="00F949E5" w:rsidRDefault="00F949E5" w:rsidP="00F9470D">
            <w:pPr>
              <w:pStyle w:val="TableSideHeading"/>
            </w:pPr>
            <w:r>
              <w:rPr>
                <w:rFonts w:hint="cs"/>
                <w:rtl/>
              </w:rPr>
              <w:lastRenderedPageBreak/>
              <w:t>סמכויות לפי חוק פיקוח על מחירי מצרכים ושירותים</w:t>
            </w:r>
          </w:p>
        </w:tc>
        <w:tc>
          <w:tcPr>
            <w:tcW w:w="624" w:type="dxa"/>
          </w:tcPr>
          <w:p w14:paraId="7AD83F1D" w14:textId="77777777" w:rsidR="00F949E5" w:rsidRDefault="00F949E5" w:rsidP="00F9470D">
            <w:pPr>
              <w:pStyle w:val="TableText"/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6" w:type="dxa"/>
            <w:gridSpan w:val="2"/>
          </w:tcPr>
          <w:p w14:paraId="54FA3298" w14:textId="10984096" w:rsidR="00F949E5" w:rsidRPr="00C34DE2" w:rsidRDefault="00F949E5" w:rsidP="00FF0891">
            <w:pPr>
              <w:pStyle w:val="TableBlock"/>
            </w:pPr>
            <w:r>
              <w:rPr>
                <w:rFonts w:hint="cs"/>
                <w:rtl/>
              </w:rPr>
              <w:t xml:space="preserve">על אף האמור בסעיף 12 לחוק הפיקוח על מחירי מצרכים ושירותים, הסמכויות הנתונות לשרים כהגדרתם בחוק האמור, לעניין שירות של </w:t>
            </w:r>
            <w:r w:rsidR="00CD25B2">
              <w:rPr>
                <w:rFonts w:hint="cs"/>
                <w:rtl/>
              </w:rPr>
              <w:t>צהרון</w:t>
            </w:r>
            <w:r w:rsidR="00721EAE">
              <w:rPr>
                <w:rFonts w:hint="cs"/>
                <w:rtl/>
              </w:rPr>
              <w:t xml:space="preserve">, </w:t>
            </w:r>
            <w:r w:rsidR="007B7374">
              <w:rPr>
                <w:rFonts w:hint="cs"/>
                <w:rtl/>
              </w:rPr>
              <w:t>יהיו נתונות לשר הפנים והוא יקבע</w:t>
            </w:r>
            <w:r w:rsidR="00236680">
              <w:rPr>
                <w:rFonts w:hint="cs"/>
                <w:rtl/>
              </w:rPr>
              <w:t>,</w:t>
            </w:r>
            <w:r w:rsidR="007B7374" w:rsidRPr="007B7374">
              <w:rPr>
                <w:rFonts w:hint="cs"/>
                <w:rtl/>
              </w:rPr>
              <w:t xml:space="preserve"> בהתייעצות עם שר החינוך, את המחיר המרבי לשירות </w:t>
            </w:r>
            <w:r w:rsidR="00CD25B2">
              <w:rPr>
                <w:rFonts w:hint="cs"/>
                <w:rtl/>
              </w:rPr>
              <w:t>כאמור</w:t>
            </w:r>
            <w:r w:rsidR="007B7374">
              <w:rPr>
                <w:rFonts w:hint="cs"/>
                <w:rtl/>
              </w:rPr>
              <w:t>.</w:t>
            </w:r>
          </w:p>
        </w:tc>
      </w:tr>
      <w:tr w:rsidR="00F949E5" w14:paraId="6A3F1AD6" w14:textId="77777777" w:rsidTr="00FF0891">
        <w:tblPrEx>
          <w:tblLook w:val="01E0" w:firstRow="1" w:lastRow="1" w:firstColumn="1" w:lastColumn="1" w:noHBand="0" w:noVBand="0"/>
        </w:tblPrEx>
        <w:trPr>
          <w:cantSplit/>
        </w:trPr>
        <w:tc>
          <w:tcPr>
            <w:tcW w:w="1871" w:type="dxa"/>
          </w:tcPr>
          <w:p w14:paraId="01DF667B" w14:textId="77777777" w:rsidR="00F949E5" w:rsidRDefault="00F949E5" w:rsidP="00F9470D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ביצוע ותקנות</w:t>
            </w:r>
          </w:p>
        </w:tc>
        <w:tc>
          <w:tcPr>
            <w:tcW w:w="624" w:type="dxa"/>
          </w:tcPr>
          <w:p w14:paraId="726B3F71" w14:textId="77777777" w:rsidR="00F949E5" w:rsidRDefault="00F949E5" w:rsidP="00F9470D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4.</w:t>
            </w:r>
          </w:p>
        </w:tc>
        <w:tc>
          <w:tcPr>
            <w:tcW w:w="7143" w:type="dxa"/>
            <w:gridSpan w:val="2"/>
          </w:tcPr>
          <w:p w14:paraId="176DCC30" w14:textId="77777777" w:rsidR="00F949E5" w:rsidRDefault="00F949E5" w:rsidP="00FF0891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שר הפנים ממונה על ביצועו של חוק זה והוא רשאי להתקין תקנות לביצועו.</w:t>
            </w:r>
          </w:p>
        </w:tc>
      </w:tr>
    </w:tbl>
    <w:p w14:paraId="7F6961CA" w14:textId="77777777" w:rsidR="002D1EE3" w:rsidRDefault="002D1EE3" w:rsidP="00E7036F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3287E926" w14:textId="1F2F5FB0" w:rsidR="00B650BF" w:rsidRPr="00B650BF" w:rsidRDefault="00B650BF" w:rsidP="007D4D3C">
      <w:pPr>
        <w:pStyle w:val="Hesber"/>
        <w:rPr>
          <w:rtl/>
        </w:rPr>
      </w:pPr>
      <w:r w:rsidRPr="00B650BF">
        <w:rPr>
          <w:rtl/>
        </w:rPr>
        <w:t>במדינת ישראל שוהים עשרות אל</w:t>
      </w:r>
      <w:r w:rsidR="00236680">
        <w:rPr>
          <w:rtl/>
        </w:rPr>
        <w:t>פי ילדים במסגרות חינוכיות ב</w:t>
      </w:r>
      <w:r w:rsidR="00236680">
        <w:rPr>
          <w:rFonts w:hint="cs"/>
          <w:rtl/>
        </w:rPr>
        <w:t>הן</w:t>
      </w:r>
      <w:r w:rsidRPr="00B650BF">
        <w:rPr>
          <w:rtl/>
        </w:rPr>
        <w:t xml:space="preserve"> גם צהרונים</w:t>
      </w:r>
      <w:r w:rsidRPr="00B650BF">
        <w:rPr>
          <w:rFonts w:hint="cs"/>
          <w:rtl/>
        </w:rPr>
        <w:t xml:space="preserve"> </w:t>
      </w:r>
      <w:r w:rsidR="007D4D3C">
        <w:rPr>
          <w:rFonts w:hint="cs"/>
          <w:rtl/>
        </w:rPr>
        <w:t xml:space="preserve">המופעלים על ידי הרשויות המקומיות </w:t>
      </w:r>
      <w:r>
        <w:rPr>
          <w:rtl/>
        </w:rPr>
        <w:t>ברחבי הארץ</w:t>
      </w:r>
      <w:r w:rsidRPr="00B650BF">
        <w:rPr>
          <w:rtl/>
        </w:rPr>
        <w:t xml:space="preserve">. הצהרונים נועדו לשמש </w:t>
      </w:r>
      <w:r w:rsidR="007D4D3C">
        <w:rPr>
          <w:rFonts w:hint="cs"/>
          <w:rtl/>
        </w:rPr>
        <w:t>כ</w:t>
      </w:r>
      <w:r w:rsidRPr="00B650BF">
        <w:rPr>
          <w:rtl/>
        </w:rPr>
        <w:t xml:space="preserve">מסגרת שהייה חינוכית לילדים מצאתם מגני הילדים ומבתי הספר ועד לשעות אחר הצהריים. </w:t>
      </w:r>
      <w:r w:rsidRPr="00B650BF">
        <w:rPr>
          <w:rFonts w:hint="cs"/>
          <w:rtl/>
        </w:rPr>
        <w:t xml:space="preserve">כיום אין התאמה בין מחיר הצהרונים שנגבה על ידי הרשות המקומית לבין עלותה בפועל. המציאות </w:t>
      </w:r>
      <w:proofErr w:type="spellStart"/>
      <w:r w:rsidRPr="00B650BF">
        <w:rPr>
          <w:rFonts w:hint="cs"/>
          <w:rtl/>
        </w:rPr>
        <w:t>איתה</w:t>
      </w:r>
      <w:proofErr w:type="spellEnd"/>
      <w:r w:rsidRPr="00B650BF">
        <w:rPr>
          <w:rFonts w:hint="cs"/>
          <w:rtl/>
        </w:rPr>
        <w:t xml:space="preserve"> נאלצים הורים להתמודד מדי חודש</w:t>
      </w:r>
      <w:r w:rsidR="00BD4F4F">
        <w:rPr>
          <w:rFonts w:hint="cs"/>
          <w:rtl/>
        </w:rPr>
        <w:t>, המתבטאת</w:t>
      </w:r>
      <w:r w:rsidRPr="00B650BF">
        <w:rPr>
          <w:rFonts w:hint="cs"/>
          <w:rtl/>
        </w:rPr>
        <w:t xml:space="preserve"> בתשלום גבוה במיוחד עבור צהרון הוא בלתי נסבל וגורם להם לנטל כלכלי כבד. </w:t>
      </w:r>
    </w:p>
    <w:p w14:paraId="275A3FC6" w14:textId="484EC2E9" w:rsidR="00694A6F" w:rsidRDefault="00B650BF" w:rsidP="00236680">
      <w:pPr>
        <w:pStyle w:val="Hesber"/>
        <w:rPr>
          <w:szCs w:val="20"/>
          <w:rtl/>
        </w:rPr>
      </w:pPr>
      <w:r>
        <w:rPr>
          <w:rFonts w:hint="cs"/>
          <w:rtl/>
        </w:rPr>
        <w:t xml:space="preserve">מטרת הצעת חוק זו לאפשר לשר הפנים לקבוע מחיר מרבי עבור שירותים של צהרון </w:t>
      </w:r>
      <w:r w:rsidR="00236680">
        <w:rPr>
          <w:rFonts w:hint="cs"/>
          <w:rtl/>
        </w:rPr>
        <w:t>ש</w:t>
      </w:r>
      <w:r>
        <w:rPr>
          <w:rFonts w:hint="cs"/>
          <w:rtl/>
        </w:rPr>
        <w:t xml:space="preserve">מפעילה הרשות המקומית או שפועל בתחום מקרקעין שבבעלותה או בשליטתה של הרשות המקומית. לפיכך מוצע להחיל את חוק פיקוח על מחירי מצרכים ושירותים, </w:t>
      </w:r>
      <w:proofErr w:type="spellStart"/>
      <w:r>
        <w:rPr>
          <w:rFonts w:hint="cs"/>
          <w:rtl/>
        </w:rPr>
        <w:t>התשנ"ו</w:t>
      </w:r>
      <w:proofErr w:type="spellEnd"/>
      <w:r>
        <w:rPr>
          <w:rFonts w:hint="eastAsia"/>
          <w:rtl/>
        </w:rPr>
        <w:t>–1996</w:t>
      </w:r>
      <w:r w:rsidR="00236680">
        <w:rPr>
          <w:rFonts w:hint="cs"/>
          <w:rtl/>
        </w:rPr>
        <w:t>,</w:t>
      </w:r>
      <w:r>
        <w:rPr>
          <w:rFonts w:hint="cs"/>
          <w:rtl/>
        </w:rPr>
        <w:t xml:space="preserve"> על שירות של צהרון כאמור ולהקנות לשר הפנים, בהתייעצות עם שר החינוך, סמכות לקבוע מחיר מרבי לשירות כאמור. </w:t>
      </w:r>
    </w:p>
    <w:p w14:paraId="4C4D4A7F" w14:textId="77777777" w:rsidR="00694A6F" w:rsidRDefault="00694A6F" w:rsidP="00E7036F">
      <w:pPr>
        <w:spacing w:before="0" w:line="360" w:lineRule="auto"/>
        <w:ind w:left="340" w:firstLine="0"/>
        <w:rPr>
          <w:rFonts w:cs="David"/>
          <w:snapToGrid w:val="0"/>
          <w:spacing w:val="0"/>
          <w:sz w:val="20"/>
          <w:szCs w:val="26"/>
          <w:rtl/>
        </w:rPr>
      </w:pPr>
    </w:p>
    <w:p w14:paraId="4C2FD37C" w14:textId="77777777" w:rsidR="00694A6F" w:rsidRDefault="00694A6F" w:rsidP="00E7036F">
      <w:pPr>
        <w:spacing w:before="0" w:line="360" w:lineRule="auto"/>
        <w:ind w:left="340" w:firstLine="0"/>
        <w:rPr>
          <w:rFonts w:cs="David"/>
          <w:snapToGrid w:val="0"/>
          <w:spacing w:val="0"/>
          <w:sz w:val="20"/>
          <w:szCs w:val="26"/>
          <w:rtl/>
        </w:rPr>
      </w:pPr>
    </w:p>
    <w:p w14:paraId="61D124B8" w14:textId="77777777" w:rsidR="00694A6F" w:rsidRDefault="00694A6F" w:rsidP="00E7036F">
      <w:pPr>
        <w:ind w:left="340" w:firstLine="0"/>
        <w:rPr>
          <w:rFonts w:cs="David"/>
          <w:snapToGrid w:val="0"/>
          <w:spacing w:val="0"/>
          <w:sz w:val="20"/>
          <w:szCs w:val="26"/>
          <w:rtl/>
        </w:rPr>
      </w:pPr>
    </w:p>
    <w:p w14:paraId="6269952E" w14:textId="77777777" w:rsidR="00E425C0" w:rsidRPr="00D73212" w:rsidRDefault="00E425C0" w:rsidP="00E425C0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078CFF8C" w14:textId="77777777" w:rsidR="00E425C0" w:rsidRPr="00D73212" w:rsidRDefault="00E425C0" w:rsidP="00E425C0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47345EAC" w14:textId="77777777" w:rsidR="00E425C0" w:rsidRPr="00D73212" w:rsidRDefault="00E425C0" w:rsidP="00E425C0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3F20CAE5" w14:textId="77777777" w:rsidR="00E425C0" w:rsidRPr="00317312" w:rsidRDefault="00E425C0" w:rsidP="00E425C0">
      <w:pPr>
        <w:pStyle w:val="Hesber"/>
      </w:pPr>
      <w:r>
        <w:rPr>
          <w:rFonts w:hint="cs"/>
          <w:color w:val="auto"/>
          <w:rtl/>
          <w:lang w:eastAsia="en-US"/>
        </w:rPr>
        <w:t>כ"ז בחשוון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28.11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7F6961CB" w14:textId="77777777" w:rsidR="00E13C27" w:rsidRPr="00E425C0" w:rsidRDefault="00E13C27" w:rsidP="00E7036F">
      <w:pPr>
        <w:pStyle w:val="Hesber"/>
        <w:rPr>
          <w:rtl/>
        </w:rPr>
      </w:pPr>
    </w:p>
    <w:sectPr w:rsidR="00E13C27" w:rsidRPr="00E425C0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A15FF0" w14:textId="77777777" w:rsidR="00A65C54" w:rsidRDefault="00A65C54">
      <w:r>
        <w:separator/>
      </w:r>
    </w:p>
  </w:endnote>
  <w:endnote w:type="continuationSeparator" w:id="0">
    <w:p w14:paraId="2358F138" w14:textId="77777777" w:rsidR="00A65C54" w:rsidRDefault="00A65C54">
      <w:r>
        <w:continuationSeparator/>
      </w:r>
    </w:p>
  </w:endnote>
  <w:endnote w:type="continuationNotice" w:id="1">
    <w:p w14:paraId="4F970037" w14:textId="77777777" w:rsidR="00A65C54" w:rsidRDefault="00A65C54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7372BE" w:rsidRDefault="007372BE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7372BE" w:rsidRDefault="007372B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7372BE" w:rsidRDefault="007372BE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1B43D2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7372BE" w:rsidRDefault="007372B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81FF5E" w14:textId="77777777" w:rsidR="00A65C54" w:rsidRDefault="00A65C54">
      <w:r>
        <w:separator/>
      </w:r>
    </w:p>
  </w:footnote>
  <w:footnote w:type="continuationSeparator" w:id="0">
    <w:p w14:paraId="672AFEA7" w14:textId="77777777" w:rsidR="00A65C54" w:rsidRDefault="00A65C54">
      <w:r>
        <w:continuationSeparator/>
      </w:r>
    </w:p>
  </w:footnote>
  <w:footnote w:type="continuationNotice" w:id="1">
    <w:p w14:paraId="5B2D0F93" w14:textId="77777777" w:rsidR="00A65C54" w:rsidRDefault="00A65C54"/>
  </w:footnote>
  <w:footnote w:id="2">
    <w:p w14:paraId="36C4EAFB" w14:textId="77777777" w:rsidR="00721EAE" w:rsidRDefault="00721EAE" w:rsidP="00721EAE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התשנ"ו</w:t>
      </w:r>
      <w:proofErr w:type="spellEnd"/>
      <w:r>
        <w:rPr>
          <w:rFonts w:hint="cs"/>
          <w:rtl/>
        </w:rPr>
        <w:t>, עמ' 192.</w:t>
      </w:r>
    </w:p>
  </w:footnote>
  <w:footnote w:id="3">
    <w:p w14:paraId="67E2E8B5" w14:textId="77777777" w:rsidR="00721EAE" w:rsidRDefault="00721EAE" w:rsidP="00721EAE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tl/>
        </w:rPr>
        <w:t xml:space="preserve">ס"ח </w:t>
      </w:r>
      <w:proofErr w:type="spellStart"/>
      <w:r>
        <w:rPr>
          <w:rtl/>
        </w:rPr>
        <w:t>התש"ט</w:t>
      </w:r>
      <w:proofErr w:type="spellEnd"/>
      <w:r>
        <w:rPr>
          <w:rtl/>
        </w:rPr>
        <w:t>, עמ' 287.</w:t>
      </w:r>
    </w:p>
  </w:footnote>
  <w:footnote w:id="4">
    <w:p w14:paraId="2FE57805" w14:textId="7E77BFA3" w:rsidR="00621DC6" w:rsidRDefault="00621DC6" w:rsidP="00236680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 w:rsidR="002E6081" w:rsidRPr="002E6081">
        <w:rPr>
          <w:rtl/>
        </w:rPr>
        <w:t xml:space="preserve">דיני מדינת ישראל </w:t>
      </w:r>
      <w:r w:rsidR="00236680">
        <w:rPr>
          <w:rFonts w:hint="cs"/>
          <w:rtl/>
        </w:rPr>
        <w:t>נוסח חדש</w:t>
      </w:r>
      <w:r w:rsidR="002E6081" w:rsidRPr="002E6081">
        <w:rPr>
          <w:rtl/>
        </w:rPr>
        <w:t xml:space="preserve"> 8</w:t>
      </w:r>
      <w:r w:rsidR="002E6081">
        <w:rPr>
          <w:rFonts w:hint="cs"/>
          <w:rtl/>
        </w:rPr>
        <w:t>,</w:t>
      </w:r>
      <w:r w:rsidR="002E6081" w:rsidRPr="002E6081">
        <w:rPr>
          <w:rtl/>
        </w:rPr>
        <w:t xml:space="preserve"> עמ' 197.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3B4FF2"/>
    <w:multiLevelType w:val="hybridMultilevel"/>
    <w:tmpl w:val="C7BE80BA"/>
    <w:lvl w:ilvl="0" w:tplc="CB2E5EFA">
      <w:start w:val="1"/>
      <w:numFmt w:val="hebrew1"/>
      <w:lvlRestart w:val="0"/>
      <w:lvlText w:val="(%1)"/>
      <w:lvlJc w:val="left"/>
      <w:pPr>
        <w:tabs>
          <w:tab w:val="num" w:pos="624"/>
        </w:tabs>
      </w:pPr>
      <w:rPr>
        <w:rFonts w:cs="David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0"/>
  </w:num>
  <w:num w:numId="14">
    <w:abstractNumId w:val="1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A1190"/>
    <w:rsid w:val="001B33B5"/>
    <w:rsid w:val="001B43D2"/>
    <w:rsid w:val="001C23B0"/>
    <w:rsid w:val="001D7AAF"/>
    <w:rsid w:val="00203A7F"/>
    <w:rsid w:val="0021633A"/>
    <w:rsid w:val="002200A1"/>
    <w:rsid w:val="002362BF"/>
    <w:rsid w:val="00236680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BF4"/>
    <w:rsid w:val="002D1EE3"/>
    <w:rsid w:val="002D7043"/>
    <w:rsid w:val="002E6081"/>
    <w:rsid w:val="002F1D80"/>
    <w:rsid w:val="002F51A7"/>
    <w:rsid w:val="003232A2"/>
    <w:rsid w:val="00325C14"/>
    <w:rsid w:val="003453C2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9E0"/>
    <w:rsid w:val="00417CF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B2D45"/>
    <w:rsid w:val="005C7822"/>
    <w:rsid w:val="005D51AE"/>
    <w:rsid w:val="005E549B"/>
    <w:rsid w:val="00620258"/>
    <w:rsid w:val="00621DC6"/>
    <w:rsid w:val="0062674B"/>
    <w:rsid w:val="006363B2"/>
    <w:rsid w:val="00644940"/>
    <w:rsid w:val="006818A9"/>
    <w:rsid w:val="00694A6F"/>
    <w:rsid w:val="006A2D81"/>
    <w:rsid w:val="006C1D0D"/>
    <w:rsid w:val="0070601E"/>
    <w:rsid w:val="00712C72"/>
    <w:rsid w:val="00721EAE"/>
    <w:rsid w:val="00735FE9"/>
    <w:rsid w:val="007372BE"/>
    <w:rsid w:val="00763CAA"/>
    <w:rsid w:val="00765F66"/>
    <w:rsid w:val="00782B61"/>
    <w:rsid w:val="0078664F"/>
    <w:rsid w:val="007B7374"/>
    <w:rsid w:val="007C3FA6"/>
    <w:rsid w:val="007D4D3C"/>
    <w:rsid w:val="007D585A"/>
    <w:rsid w:val="007D5A12"/>
    <w:rsid w:val="007E4929"/>
    <w:rsid w:val="007E59F9"/>
    <w:rsid w:val="00810BCD"/>
    <w:rsid w:val="00812C98"/>
    <w:rsid w:val="00814D92"/>
    <w:rsid w:val="008240F8"/>
    <w:rsid w:val="0083181D"/>
    <w:rsid w:val="00843EB2"/>
    <w:rsid w:val="00853072"/>
    <w:rsid w:val="00865572"/>
    <w:rsid w:val="00874BBC"/>
    <w:rsid w:val="00892135"/>
    <w:rsid w:val="00895449"/>
    <w:rsid w:val="00897879"/>
    <w:rsid w:val="008A6870"/>
    <w:rsid w:val="008C2DDC"/>
    <w:rsid w:val="008C5D00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5C54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650BF"/>
    <w:rsid w:val="00B733A7"/>
    <w:rsid w:val="00B75C91"/>
    <w:rsid w:val="00B975AD"/>
    <w:rsid w:val="00BC45FB"/>
    <w:rsid w:val="00BC5C5B"/>
    <w:rsid w:val="00BD4F4F"/>
    <w:rsid w:val="00BF148D"/>
    <w:rsid w:val="00C23B1A"/>
    <w:rsid w:val="00C310EB"/>
    <w:rsid w:val="00C9176A"/>
    <w:rsid w:val="00CD25B2"/>
    <w:rsid w:val="00CF1AA2"/>
    <w:rsid w:val="00D17774"/>
    <w:rsid w:val="00D63620"/>
    <w:rsid w:val="00D8410D"/>
    <w:rsid w:val="00D867D7"/>
    <w:rsid w:val="00D95411"/>
    <w:rsid w:val="00DB7060"/>
    <w:rsid w:val="00DE3153"/>
    <w:rsid w:val="00E06736"/>
    <w:rsid w:val="00E13C27"/>
    <w:rsid w:val="00E33BBD"/>
    <w:rsid w:val="00E374F2"/>
    <w:rsid w:val="00E425C0"/>
    <w:rsid w:val="00E45103"/>
    <w:rsid w:val="00E55A60"/>
    <w:rsid w:val="00E62778"/>
    <w:rsid w:val="00E63D38"/>
    <w:rsid w:val="00E665B9"/>
    <w:rsid w:val="00E7036F"/>
    <w:rsid w:val="00E80BF1"/>
    <w:rsid w:val="00EA01E6"/>
    <w:rsid w:val="00EA3DE8"/>
    <w:rsid w:val="00EA6334"/>
    <w:rsid w:val="00EA758F"/>
    <w:rsid w:val="00ED4A6F"/>
    <w:rsid w:val="00EF3A3A"/>
    <w:rsid w:val="00F628D6"/>
    <w:rsid w:val="00F67051"/>
    <w:rsid w:val="00F86A1E"/>
    <w:rsid w:val="00F949E5"/>
    <w:rsid w:val="00F970CF"/>
    <w:rsid w:val="00FA5E88"/>
    <w:rsid w:val="00FF0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0891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FF0891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F0891"/>
    <w:rPr>
      <w:sz w:val="36"/>
      <w:szCs w:val="52"/>
    </w:rPr>
  </w:style>
  <w:style w:type="paragraph" w:customStyle="1" w:styleId="Cover3-Haknesset">
    <w:name w:val="Cover 3-Haknesset"/>
    <w:basedOn w:val="Cover1-Reshumot"/>
    <w:rsid w:val="00FF0891"/>
    <w:rPr>
      <w:b/>
      <w:bCs/>
      <w:spacing w:val="60"/>
    </w:rPr>
  </w:style>
  <w:style w:type="paragraph" w:customStyle="1" w:styleId="Cover4-Date">
    <w:name w:val="Cover 4-Date"/>
    <w:basedOn w:val="a"/>
    <w:rsid w:val="00FF0891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FF0891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FF0891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FF0891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FF0891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FF0891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FF0891"/>
  </w:style>
  <w:style w:type="paragraph" w:customStyle="1" w:styleId="TableBlock">
    <w:name w:val="Table Block"/>
    <w:basedOn w:val="TableText"/>
    <w:rsid w:val="00FF0891"/>
    <w:pPr>
      <w:ind w:right="0"/>
      <w:jc w:val="both"/>
    </w:pPr>
  </w:style>
  <w:style w:type="paragraph" w:customStyle="1" w:styleId="TableHead">
    <w:name w:val="Table Head"/>
    <w:basedOn w:val="TableText"/>
    <w:rsid w:val="00FF0891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FF0891"/>
  </w:style>
  <w:style w:type="paragraph" w:customStyle="1" w:styleId="Hesber">
    <w:name w:val="Hesber"/>
    <w:basedOn w:val="a"/>
    <w:rsid w:val="00FF0891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rsid w:val="00FF0891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rsid w:val="00FF0891"/>
    <w:rPr>
      <w:vertAlign w:val="superscript"/>
    </w:rPr>
  </w:style>
  <w:style w:type="paragraph" w:customStyle="1" w:styleId="HesberHeading">
    <w:name w:val="Hesber Heading"/>
    <w:basedOn w:val="Hesber"/>
    <w:rsid w:val="00FF0891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FF0891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FF0891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FF0891"/>
    <w:rPr>
      <w:vertAlign w:val="superscript"/>
    </w:rPr>
  </w:style>
  <w:style w:type="paragraph" w:customStyle="1" w:styleId="TableBlockOutdent">
    <w:name w:val="Table BlockOutdent"/>
    <w:basedOn w:val="TableBlock"/>
    <w:rsid w:val="00FF0891"/>
    <w:pPr>
      <w:ind w:left="624" w:hanging="624"/>
    </w:pPr>
  </w:style>
  <w:style w:type="paragraph" w:styleId="a8">
    <w:name w:val="header"/>
    <w:basedOn w:val="a"/>
    <w:rsid w:val="00FF0891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FF0891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FF0891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FF0891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FF0891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locked/>
    <w:rsid w:val="00853072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07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73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76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69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8DE3849-F8D5-4CC5-80A9-E100642C9426}"/>
</file>

<file path=customXml/itemProps4.xml><?xml version="1.0" encoding="utf-8"?>
<ds:datastoreItem xmlns:ds="http://schemas.openxmlformats.org/officeDocument/2006/customXml" ds:itemID="{6DAD87A5-45EF-4253-9E64-E75D1A7BC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2010</Characters>
  <Application>Microsoft Office Word</Application>
  <DocSecurity>0</DocSecurity>
  <Lines>16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רבקה וידר</cp:lastModifiedBy>
  <cp:revision>2</cp:revision>
  <cp:lastPrinted>2017-06-22T06:41:00Z</cp:lastPrinted>
  <dcterms:created xsi:type="dcterms:W3CDTF">2017-06-22T06:41:00Z</dcterms:created>
  <dcterms:modified xsi:type="dcterms:W3CDTF">2017-06-22T06:41:00Z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2018695</vt:r8>
  </property>
</Properties>
</file>