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ל' בשבט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26 בפברואר,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6384</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 xml:space="preserve"> יחס רשויות האכיפה כלפי אזרחי ישראל הבדואים</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הבוקר פורסם ב"הארץ" על מספר מקרים בהם אזרחים בדואים נהרגו מירי כוחות המשטרה, אך לא ננקטו צעדים על מנת להגיע למסקנות בנוגע לאירועים אלו. לפי הדיווח, במקרה אחד מח"ש סגרה את התיק על אף שטענה כי אין לה כל ספק כי הירי שהוביל להרג בוצע על ידי השוטר, במקרה אחר הודיעה כי לא תחקור את המקרה כלל, ובמקרה נוסף המשטרה אף ניסתה להסתיר את המקרה מהציבור. </w:t>
      </w:r>
      <w:r>
        <w:br/>
      </w:r>
      <w:r>
        <w:rPr>
          <w:rFonts w:ascii="Tahoma" w:hAnsi="Tahoma" w:cs="David" w:hint="cs"/>
          <w:sz w:val="24"/>
          <w:szCs w:val="24"/>
          <w:rtl/>
        </w:rPr>
        <w:t>ידיעות אלו מקבלות משנה תוקף לאור הדיווחים כי מחלקת חקירות שוטרים צפויה לפרסם בקרוב הודעה שהאירוע המצער בו נהרגו ארז לוי ויעקוב אבו אל-קיעאן באום אל-חיראן בחודש שעבר לא היה פיגוע דריסה.</w:t>
      </w:r>
      <w:r>
        <w:br/>
      </w:r>
      <w:r>
        <w:rPr>
          <w:rFonts w:ascii="Tahoma" w:hAnsi="Tahoma" w:cs="David" w:hint="cs"/>
          <w:sz w:val="24"/>
          <w:szCs w:val="24"/>
          <w:rtl/>
        </w:rPr>
        <w:t>לאור פרסומים אלו ולאור הממצאים החדשים על תקרית הירי באום אל-חיראן אבקש לקיים דיון דחוף בועדת הפנים והגנת הסביבה על מנת לבדוק האם המשטרה משתמשת בכח מידתי מול החברה הבדואית והאם מח"ש מתנהלת כראוי כגוף מפקח על המשטרה.</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מיכל רוזין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050DC1"/>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E46CB29E-3C04-437C-92D4-034FA9491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08E45E3B-D8C1-4099-9AC5-A3B1E70AD788}"/>
</file>

<file path=docProps/app.xml><?xml version="1.0" encoding="utf-8"?>
<Properties xmlns="http://schemas.openxmlformats.org/officeDocument/2006/extended-properties" xmlns:vt="http://schemas.openxmlformats.org/officeDocument/2006/docPropsVTypes">
  <Template>Normal</Template>
  <TotalTime>1</TotalTime>
  <Pages>1</Pages>
  <Words>167</Words>
  <Characters>837</Characters>
  <Application>Microsoft Office Word</Application>
  <DocSecurity>0</DocSecurity>
  <Lines>6</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1002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שוש אזולאי</cp:lastModifiedBy>
  <cp:revision>2</cp:revision>
  <dcterms:created xsi:type="dcterms:W3CDTF">2017-07-05T10:33:00Z</dcterms:created>
  <dcterms:modified xsi:type="dcterms:W3CDTF">2017-07-05T10:33:00Z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2019394</vt:r8>
  </property>
</Properties>
</file>