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8292A" w:rsidRDefault="0068292A" w:rsidP="0068292A">
      <w:pPr>
        <w:shd w:val="clear" w:color="auto" w:fill="FFFFFF"/>
        <w:bidi/>
        <w:rPr>
          <w:rFonts w:ascii="Arial" w:eastAsia="Times New Roman" w:hAnsi="Arial" w:cs="Arial"/>
          <w:color w:val="222222"/>
          <w:rtl/>
        </w:rPr>
      </w:pPr>
      <w:bookmarkStart w:id="0" w:name="_GoBack"/>
      <w:bookmarkEnd w:id="0"/>
    </w:p>
    <w:p w:rsidR="0068292A" w:rsidRDefault="0068292A" w:rsidP="0068292A">
      <w:pPr>
        <w:shd w:val="clear" w:color="auto" w:fill="FFFFFF"/>
        <w:bidi/>
        <w:rPr>
          <w:rFonts w:ascii="Arial" w:eastAsia="Times New Roman" w:hAnsi="Arial" w:cs="Arial"/>
          <w:color w:val="222222"/>
          <w:rtl/>
        </w:rPr>
      </w:pPr>
    </w:p>
    <w:p w:rsidR="0068292A" w:rsidRPr="0068292A" w:rsidRDefault="0068292A" w:rsidP="0068292A">
      <w:pPr>
        <w:shd w:val="clear" w:color="auto" w:fill="FFFFFF"/>
        <w:bidi/>
        <w:rPr>
          <w:rFonts w:ascii="Arial" w:eastAsia="Times New Roman" w:hAnsi="Arial" w:cs="Arial"/>
          <w:color w:val="222222"/>
        </w:rPr>
      </w:pPr>
      <w:r w:rsidRPr="0068292A">
        <w:rPr>
          <w:rFonts w:ascii="Arial" w:eastAsia="Times New Roman" w:hAnsi="Arial" w:cs="Arial" w:hint="cs"/>
          <w:color w:val="222222"/>
          <w:rtl/>
        </w:rPr>
        <w:t>מ</w:t>
      </w:r>
      <w:r w:rsidRPr="0068292A">
        <w:rPr>
          <w:rFonts w:ascii="Arial" w:eastAsia="Times New Roman" w:hAnsi="Arial" w:cs="Arial"/>
          <w:color w:val="222222"/>
          <w:rtl/>
        </w:rPr>
        <w:t xml:space="preserve">שרד התרבות נקט בצעדים משמעותיים כדי להגדיל את התמיכה בתקנת התרבות הערבית, בפיתוח ובטיפוח מוסדות וגופי תרבות ערבים באמצעות תקנות הפריפריה ותקנת </w:t>
      </w:r>
      <w:proofErr w:type="spellStart"/>
      <w:r w:rsidRPr="0068292A">
        <w:rPr>
          <w:rFonts w:ascii="Arial" w:eastAsia="Times New Roman" w:hAnsi="Arial" w:cs="Arial"/>
          <w:color w:val="222222"/>
          <w:rtl/>
        </w:rPr>
        <w:t>סל"ע</w:t>
      </w:r>
      <w:proofErr w:type="spellEnd"/>
      <w:r w:rsidRPr="0068292A">
        <w:rPr>
          <w:rFonts w:ascii="Arial" w:eastAsia="Times New Roman" w:hAnsi="Arial" w:cs="Arial"/>
          <w:color w:val="222222"/>
          <w:rtl/>
        </w:rPr>
        <w:t>, סל תרבות עירוני, שהושקה לראשונה בשנת 2016 וכן באמצעות התקנות המקצועיות. </w:t>
      </w:r>
    </w:p>
    <w:p w:rsidR="0068292A" w:rsidRPr="0068292A" w:rsidRDefault="0068292A" w:rsidP="0068292A">
      <w:pPr>
        <w:shd w:val="clear" w:color="auto" w:fill="FFFFFF"/>
        <w:rPr>
          <w:rFonts w:ascii="Arial" w:eastAsia="Times New Roman" w:hAnsi="Arial" w:cs="Arial"/>
          <w:color w:val="222222"/>
          <w:rtl/>
        </w:rPr>
      </w:pPr>
    </w:p>
    <w:p w:rsidR="0068292A" w:rsidRPr="0068292A" w:rsidRDefault="0068292A" w:rsidP="0068292A">
      <w:pPr>
        <w:shd w:val="clear" w:color="auto" w:fill="FFFFFF"/>
        <w:bidi/>
        <w:rPr>
          <w:rFonts w:ascii="Arial" w:eastAsia="Times New Roman" w:hAnsi="Arial" w:cs="Arial"/>
          <w:color w:val="222222"/>
        </w:rPr>
      </w:pPr>
      <w:r w:rsidRPr="0068292A">
        <w:rPr>
          <w:rFonts w:ascii="Arial" w:eastAsia="Times New Roman" w:hAnsi="Arial" w:cs="Arial"/>
          <w:color w:val="222222"/>
          <w:rtl/>
        </w:rPr>
        <w:t>להלן הנתונים-  </w:t>
      </w:r>
    </w:p>
    <w:p w:rsidR="0068292A" w:rsidRPr="0068292A" w:rsidRDefault="0068292A" w:rsidP="0068292A">
      <w:pPr>
        <w:shd w:val="clear" w:color="auto" w:fill="FFFFFF"/>
        <w:rPr>
          <w:rFonts w:ascii="Arial" w:eastAsia="Times New Roman" w:hAnsi="Arial" w:cs="Arial"/>
          <w:color w:val="222222"/>
          <w:rtl/>
        </w:rPr>
      </w:pPr>
    </w:p>
    <w:p w:rsidR="0068292A" w:rsidRPr="0068292A" w:rsidRDefault="0068292A" w:rsidP="0068292A">
      <w:pPr>
        <w:shd w:val="clear" w:color="auto" w:fill="FFFFFF"/>
        <w:jc w:val="right"/>
        <w:rPr>
          <w:rFonts w:ascii="Arial" w:eastAsia="Times New Roman" w:hAnsi="Arial" w:cs="Arial"/>
          <w:color w:val="222222"/>
        </w:rPr>
      </w:pPr>
      <w:r w:rsidRPr="0068292A">
        <w:rPr>
          <w:rFonts w:ascii="Arial" w:eastAsia="Times New Roman" w:hAnsi="Arial" w:cs="Arial" w:hint="cs"/>
          <w:color w:val="222222"/>
          <w:rtl/>
        </w:rPr>
        <w:t xml:space="preserve">35% </w:t>
      </w:r>
      <w:proofErr w:type="spellStart"/>
      <w:r w:rsidRPr="0068292A">
        <w:rPr>
          <w:rFonts w:ascii="Arial" w:eastAsia="Times New Roman" w:hAnsi="Arial" w:cs="Arial"/>
          <w:color w:val="222222"/>
          <w:rtl/>
        </w:rPr>
        <w:t>מס"ך</w:t>
      </w:r>
      <w:proofErr w:type="spellEnd"/>
      <w:r w:rsidRPr="0068292A">
        <w:rPr>
          <w:rFonts w:ascii="Arial" w:eastAsia="Times New Roman" w:hAnsi="Arial" w:cs="Arial"/>
          <w:color w:val="222222"/>
          <w:rtl/>
        </w:rPr>
        <w:t xml:space="preserve"> התקציב בתקנת </w:t>
      </w:r>
      <w:proofErr w:type="spellStart"/>
      <w:r w:rsidRPr="0068292A">
        <w:rPr>
          <w:rFonts w:ascii="Arial" w:eastAsia="Times New Roman" w:hAnsi="Arial" w:cs="Arial"/>
          <w:color w:val="222222"/>
          <w:rtl/>
        </w:rPr>
        <w:t>סל"ע</w:t>
      </w:r>
      <w:proofErr w:type="spellEnd"/>
      <w:r w:rsidRPr="0068292A">
        <w:rPr>
          <w:rFonts w:ascii="Arial" w:eastAsia="Times New Roman" w:hAnsi="Arial" w:cs="Arial"/>
          <w:color w:val="222222"/>
          <w:rtl/>
        </w:rPr>
        <w:t xml:space="preserve"> בשנת 2016 ( כשישה עשר </w:t>
      </w:r>
      <w:proofErr w:type="spellStart"/>
      <w:r w:rsidRPr="0068292A">
        <w:rPr>
          <w:rFonts w:ascii="Arial" w:eastAsia="Times New Roman" w:hAnsi="Arial" w:cs="Arial"/>
          <w:color w:val="222222"/>
          <w:rtl/>
        </w:rPr>
        <w:t>מלש"ח</w:t>
      </w:r>
      <w:proofErr w:type="spellEnd"/>
      <w:r w:rsidRPr="0068292A">
        <w:rPr>
          <w:rFonts w:ascii="Arial" w:eastAsia="Times New Roman" w:hAnsi="Arial" w:cs="Arial"/>
          <w:color w:val="222222"/>
          <w:rtl/>
        </w:rPr>
        <w:t>) הועברו לרשויות ערביות לצורך קיומם של פסטיבלים וכן יוזמות תרבות ובכללן - הקמתם של הרכבי מחול, מוסיקה ותאטרון חדשים</w:t>
      </w:r>
    </w:p>
    <w:p w:rsidR="0068292A" w:rsidRPr="0068292A" w:rsidRDefault="0068292A" w:rsidP="0068292A">
      <w:pPr>
        <w:shd w:val="clear" w:color="auto" w:fill="FFFFFF"/>
        <w:jc w:val="right"/>
        <w:rPr>
          <w:rFonts w:ascii="Arial" w:eastAsia="Times New Roman" w:hAnsi="Arial" w:cs="Arial"/>
          <w:color w:val="222222"/>
        </w:rPr>
      </w:pPr>
    </w:p>
    <w:p w:rsidR="0068292A" w:rsidRPr="0068292A" w:rsidRDefault="0068292A" w:rsidP="0068292A">
      <w:pPr>
        <w:shd w:val="clear" w:color="auto" w:fill="FFFFFF"/>
        <w:jc w:val="right"/>
        <w:rPr>
          <w:rFonts w:ascii="Arial" w:eastAsia="Times New Roman" w:hAnsi="Arial" w:cs="Arial"/>
          <w:color w:val="222222"/>
        </w:rPr>
      </w:pPr>
    </w:p>
    <w:p w:rsidR="0068292A" w:rsidRPr="0068292A" w:rsidRDefault="0068292A" w:rsidP="0068292A">
      <w:pPr>
        <w:shd w:val="clear" w:color="auto" w:fill="FFFFFF"/>
        <w:bidi/>
        <w:jc w:val="both"/>
        <w:rPr>
          <w:rFonts w:ascii="Arial" w:eastAsia="Times New Roman" w:hAnsi="Arial" w:cs="Arial"/>
          <w:color w:val="222222"/>
        </w:rPr>
      </w:pPr>
      <w:r w:rsidRPr="0068292A">
        <w:rPr>
          <w:rFonts w:ascii="Arial" w:eastAsia="Times New Roman" w:hAnsi="Arial" w:cs="Arial"/>
          <w:color w:val="222222"/>
          <w:rtl/>
        </w:rPr>
        <w:t xml:space="preserve">כמו כן, חל גידול של למעלה מפי שלושה בתקציב התרבות הערבית משנת 2014 ( 11.8 </w:t>
      </w:r>
      <w:proofErr w:type="spellStart"/>
      <w:r w:rsidRPr="0068292A">
        <w:rPr>
          <w:rFonts w:ascii="Arial" w:eastAsia="Times New Roman" w:hAnsi="Arial" w:cs="Arial"/>
          <w:color w:val="222222"/>
          <w:rtl/>
        </w:rPr>
        <w:t>מלש"ח</w:t>
      </w:r>
      <w:proofErr w:type="spellEnd"/>
      <w:r w:rsidRPr="0068292A">
        <w:rPr>
          <w:rFonts w:ascii="Arial" w:eastAsia="Times New Roman" w:hAnsi="Arial" w:cs="Arial"/>
          <w:color w:val="222222"/>
          <w:rtl/>
        </w:rPr>
        <w:t xml:space="preserve">) לשנת 2018 ( 34 </w:t>
      </w:r>
      <w:proofErr w:type="spellStart"/>
      <w:r w:rsidRPr="0068292A">
        <w:rPr>
          <w:rFonts w:ascii="Arial" w:eastAsia="Times New Roman" w:hAnsi="Arial" w:cs="Arial"/>
          <w:color w:val="222222"/>
          <w:rtl/>
        </w:rPr>
        <w:t>מלש"ח</w:t>
      </w:r>
      <w:proofErr w:type="spellEnd"/>
      <w:r w:rsidRPr="0068292A">
        <w:rPr>
          <w:rFonts w:ascii="Arial" w:eastAsia="Times New Roman" w:hAnsi="Arial" w:cs="Arial"/>
          <w:color w:val="222222"/>
          <w:rtl/>
        </w:rPr>
        <w:t>)</w:t>
      </w:r>
      <w:r>
        <w:rPr>
          <w:rFonts w:ascii="Arial" w:eastAsia="Times New Roman" w:hAnsi="Arial" w:cs="Arial" w:hint="cs"/>
          <w:color w:val="222222"/>
          <w:rtl/>
        </w:rPr>
        <w:t>.</w:t>
      </w:r>
      <w:r w:rsidRPr="0068292A">
        <w:rPr>
          <w:rFonts w:ascii="Arial" w:eastAsia="Times New Roman" w:hAnsi="Arial" w:cs="Arial"/>
          <w:color w:val="222222"/>
          <w:rtl/>
        </w:rPr>
        <w:t> </w:t>
      </w:r>
    </w:p>
    <w:p w:rsidR="0068292A" w:rsidRPr="0068292A" w:rsidRDefault="0068292A" w:rsidP="0068292A">
      <w:pPr>
        <w:shd w:val="clear" w:color="auto" w:fill="FFFFFF"/>
        <w:jc w:val="right"/>
        <w:rPr>
          <w:rFonts w:ascii="Arial" w:eastAsia="Times New Roman" w:hAnsi="Arial" w:cs="Arial"/>
          <w:color w:val="222222"/>
          <w:rtl/>
        </w:rPr>
      </w:pPr>
    </w:p>
    <w:p w:rsidR="0068292A" w:rsidRPr="0068292A" w:rsidRDefault="0068292A" w:rsidP="0068292A">
      <w:pPr>
        <w:shd w:val="clear" w:color="auto" w:fill="FFFFFF"/>
        <w:jc w:val="right"/>
        <w:rPr>
          <w:rFonts w:ascii="Arial" w:eastAsia="Times New Roman" w:hAnsi="Arial" w:cs="Arial"/>
          <w:color w:val="222222"/>
        </w:rPr>
      </w:pPr>
    </w:p>
    <w:p w:rsidR="0068292A" w:rsidRPr="0068292A" w:rsidRDefault="0068292A" w:rsidP="0068292A">
      <w:pPr>
        <w:shd w:val="clear" w:color="auto" w:fill="FFFFFF"/>
        <w:jc w:val="right"/>
        <w:rPr>
          <w:rFonts w:ascii="Arial" w:eastAsia="Times New Roman" w:hAnsi="Arial" w:cs="Arial"/>
          <w:color w:val="222222"/>
        </w:rPr>
      </w:pPr>
    </w:p>
    <w:p w:rsidR="0068292A" w:rsidRPr="0068292A" w:rsidRDefault="0068292A" w:rsidP="0068292A">
      <w:pPr>
        <w:shd w:val="clear" w:color="auto" w:fill="FFFFFF"/>
        <w:bidi/>
        <w:jc w:val="both"/>
        <w:rPr>
          <w:rFonts w:ascii="Arial" w:eastAsia="Times New Roman" w:hAnsi="Arial" w:cs="Arial"/>
          <w:color w:val="222222"/>
        </w:rPr>
      </w:pPr>
      <w:r w:rsidRPr="0068292A">
        <w:rPr>
          <w:rFonts w:ascii="Arial" w:eastAsia="Times New Roman" w:hAnsi="Arial" w:cs="Arial"/>
          <w:color w:val="222222"/>
          <w:rtl/>
        </w:rPr>
        <w:t xml:space="preserve">מעבר לכך, במסגרת התיקונים שנערכו בשנתיים האחרונות, ניתן משקל </w:t>
      </w:r>
      <w:proofErr w:type="spellStart"/>
      <w:r w:rsidRPr="0068292A">
        <w:rPr>
          <w:rFonts w:ascii="Arial" w:eastAsia="Times New Roman" w:hAnsi="Arial" w:cs="Arial"/>
          <w:color w:val="222222"/>
          <w:rtl/>
        </w:rPr>
        <w:t>לתעדוף</w:t>
      </w:r>
      <w:proofErr w:type="spellEnd"/>
      <w:r w:rsidRPr="0068292A">
        <w:rPr>
          <w:rFonts w:ascii="Arial" w:eastAsia="Times New Roman" w:hAnsi="Arial" w:cs="Arial"/>
          <w:color w:val="222222"/>
          <w:rtl/>
        </w:rPr>
        <w:t xml:space="preserve"> הפריפריה הגיאוגרפית והחברתית בתקנות המוסיקה, התאטרון הרפרטוארי, האמנות הפלסטית, המחול </w:t>
      </w:r>
      <w:proofErr w:type="spellStart"/>
      <w:r w:rsidRPr="0068292A">
        <w:rPr>
          <w:rFonts w:ascii="Arial" w:eastAsia="Times New Roman" w:hAnsi="Arial" w:cs="Arial"/>
          <w:color w:val="222222"/>
          <w:rtl/>
        </w:rPr>
        <w:t>והפרינג</w:t>
      </w:r>
      <w:proofErr w:type="spellEnd"/>
      <w:r w:rsidRPr="0068292A">
        <w:rPr>
          <w:rFonts w:ascii="Arial" w:eastAsia="Times New Roman" w:hAnsi="Arial" w:cs="Arial"/>
          <w:color w:val="222222"/>
          <w:rtl/>
        </w:rPr>
        <w:t>'.</w:t>
      </w:r>
    </w:p>
    <w:p w:rsidR="0068292A" w:rsidRPr="0068292A" w:rsidRDefault="0068292A" w:rsidP="0068292A">
      <w:pPr>
        <w:shd w:val="clear" w:color="auto" w:fill="FFFFFF"/>
        <w:jc w:val="right"/>
        <w:rPr>
          <w:rFonts w:ascii="Arial" w:eastAsia="Times New Roman" w:hAnsi="Arial" w:cs="Arial"/>
          <w:color w:val="222222"/>
          <w:rtl/>
        </w:rPr>
      </w:pPr>
      <w:r w:rsidRPr="0068292A">
        <w:rPr>
          <w:rFonts w:ascii="Arial" w:eastAsia="Times New Roman" w:hAnsi="Arial" w:cs="Arial"/>
          <w:color w:val="222222"/>
        </w:rPr>
        <w:t> </w:t>
      </w:r>
    </w:p>
    <w:p w:rsidR="0068292A" w:rsidRPr="0068292A" w:rsidRDefault="0068292A" w:rsidP="0068292A">
      <w:pPr>
        <w:shd w:val="clear" w:color="auto" w:fill="FFFFFF"/>
        <w:jc w:val="right"/>
        <w:rPr>
          <w:rFonts w:ascii="Arial" w:eastAsia="Times New Roman" w:hAnsi="Arial" w:cs="Arial"/>
          <w:color w:val="222222"/>
        </w:rPr>
      </w:pPr>
    </w:p>
    <w:p w:rsidR="0068292A" w:rsidRPr="0068292A" w:rsidRDefault="0068292A" w:rsidP="0068292A">
      <w:pPr>
        <w:shd w:val="clear" w:color="auto" w:fill="FFFFFF"/>
        <w:bidi/>
        <w:jc w:val="both"/>
        <w:rPr>
          <w:rFonts w:ascii="Arial" w:eastAsia="Times New Roman" w:hAnsi="Arial" w:cs="Arial"/>
          <w:color w:val="222222"/>
        </w:rPr>
      </w:pPr>
      <w:r w:rsidRPr="0068292A">
        <w:rPr>
          <w:rFonts w:ascii="Arial" w:eastAsia="Times New Roman" w:hAnsi="Arial" w:cs="Arial"/>
          <w:color w:val="222222"/>
          <w:rtl/>
        </w:rPr>
        <w:t xml:space="preserve">זאת ועוד, לראשונה הוגדר משתנה הייחוד התרבותי במבחן התמיכה בתאטרונים רפרטואריים. משתנה זה </w:t>
      </w:r>
      <w:proofErr w:type="spellStart"/>
      <w:r w:rsidRPr="0068292A">
        <w:rPr>
          <w:rFonts w:ascii="Arial" w:eastAsia="Times New Roman" w:hAnsi="Arial" w:cs="Arial"/>
          <w:color w:val="222222"/>
          <w:rtl/>
        </w:rPr>
        <w:t>מתעדף</w:t>
      </w:r>
      <w:proofErr w:type="spellEnd"/>
      <w:r w:rsidRPr="0068292A">
        <w:rPr>
          <w:rFonts w:ascii="Arial" w:eastAsia="Times New Roman" w:hAnsi="Arial" w:cs="Arial"/>
          <w:color w:val="222222"/>
          <w:rtl/>
        </w:rPr>
        <w:t xml:space="preserve"> באורח מובהק </w:t>
      </w:r>
      <w:r>
        <w:rPr>
          <w:rFonts w:ascii="Arial" w:eastAsia="Times New Roman" w:hAnsi="Arial" w:cs="Arial" w:hint="cs"/>
          <w:color w:val="222222"/>
          <w:rtl/>
        </w:rPr>
        <w:t xml:space="preserve">גם </w:t>
      </w:r>
      <w:r w:rsidRPr="0068292A">
        <w:rPr>
          <w:rFonts w:ascii="Arial" w:eastAsia="Times New Roman" w:hAnsi="Arial" w:cs="Arial"/>
          <w:color w:val="222222"/>
          <w:rtl/>
        </w:rPr>
        <w:t>תאטרונים ערבים. כמו כן, הוגדר הייחוד המוסיקלי</w:t>
      </w:r>
      <w:r>
        <w:rPr>
          <w:rFonts w:ascii="Arial" w:eastAsia="Times New Roman" w:hAnsi="Arial" w:cs="Arial" w:hint="cs"/>
          <w:color w:val="222222"/>
          <w:rtl/>
        </w:rPr>
        <w:t>,</w:t>
      </w:r>
      <w:r w:rsidRPr="0068292A">
        <w:rPr>
          <w:rFonts w:ascii="Arial" w:eastAsia="Times New Roman" w:hAnsi="Arial" w:cs="Arial"/>
          <w:color w:val="222222"/>
          <w:rtl/>
        </w:rPr>
        <w:t xml:space="preserve"> </w:t>
      </w:r>
      <w:proofErr w:type="spellStart"/>
      <w:r w:rsidRPr="0068292A">
        <w:rPr>
          <w:rFonts w:ascii="Arial" w:eastAsia="Times New Roman" w:hAnsi="Arial" w:cs="Arial"/>
          <w:color w:val="222222"/>
          <w:rtl/>
        </w:rPr>
        <w:t>המתעדף</w:t>
      </w:r>
      <w:proofErr w:type="spellEnd"/>
      <w:r w:rsidRPr="0068292A">
        <w:rPr>
          <w:rFonts w:ascii="Arial" w:eastAsia="Times New Roman" w:hAnsi="Arial" w:cs="Arial"/>
          <w:color w:val="222222"/>
          <w:rtl/>
        </w:rPr>
        <w:t xml:space="preserve"> תזמורות המנגנות בכלי מוסיקה ערבים. </w:t>
      </w:r>
    </w:p>
    <w:p w:rsidR="0068292A" w:rsidRPr="0068292A" w:rsidRDefault="0068292A" w:rsidP="0068292A">
      <w:pPr>
        <w:shd w:val="clear" w:color="auto" w:fill="FFFFFF"/>
        <w:bidi/>
        <w:jc w:val="both"/>
        <w:rPr>
          <w:rFonts w:ascii="Arial" w:eastAsia="Times New Roman" w:hAnsi="Arial" w:cs="Arial"/>
          <w:color w:val="222222"/>
          <w:rtl/>
        </w:rPr>
      </w:pPr>
    </w:p>
    <w:p w:rsidR="0068292A" w:rsidRPr="0068292A" w:rsidRDefault="0068292A" w:rsidP="0068292A">
      <w:pPr>
        <w:shd w:val="clear" w:color="auto" w:fill="FFFFFF"/>
        <w:bidi/>
        <w:jc w:val="both"/>
        <w:rPr>
          <w:rFonts w:ascii="Arial" w:eastAsia="Times New Roman" w:hAnsi="Arial" w:cs="Arial"/>
          <w:color w:val="222222"/>
          <w:rtl/>
        </w:rPr>
      </w:pPr>
    </w:p>
    <w:p w:rsidR="0068292A" w:rsidRPr="0068292A" w:rsidRDefault="0068292A" w:rsidP="0068292A">
      <w:pPr>
        <w:shd w:val="clear" w:color="auto" w:fill="FFFFFF"/>
        <w:bidi/>
        <w:jc w:val="both"/>
        <w:rPr>
          <w:rFonts w:ascii="Arial" w:eastAsia="Times New Roman" w:hAnsi="Arial" w:cs="Arial"/>
          <w:color w:val="222222"/>
          <w:rtl/>
        </w:rPr>
      </w:pPr>
      <w:r w:rsidRPr="0068292A">
        <w:rPr>
          <w:rFonts w:ascii="Arial" w:eastAsia="Times New Roman" w:hAnsi="Arial" w:cs="Arial"/>
          <w:color w:val="222222"/>
          <w:rtl/>
        </w:rPr>
        <w:t xml:space="preserve">התיקון  בתקנת הפריפריה משנת 2016 גם הוא </w:t>
      </w:r>
      <w:proofErr w:type="spellStart"/>
      <w:r w:rsidRPr="0068292A">
        <w:rPr>
          <w:rFonts w:ascii="Arial" w:eastAsia="Times New Roman" w:hAnsi="Arial" w:cs="Arial"/>
          <w:color w:val="222222"/>
          <w:rtl/>
        </w:rPr>
        <w:t>מתעדף</w:t>
      </w:r>
      <w:proofErr w:type="spellEnd"/>
      <w:r w:rsidRPr="0068292A">
        <w:rPr>
          <w:rFonts w:ascii="Arial" w:eastAsia="Times New Roman" w:hAnsi="Arial" w:cs="Arial"/>
          <w:color w:val="222222"/>
          <w:rtl/>
        </w:rPr>
        <w:t xml:space="preserve"> מוסדות תרבות ערבים סמי מקצועיים וזאת בשונה מהתמיכה בגופים האחרים שנתמכים בתקנה זו.  </w:t>
      </w:r>
    </w:p>
    <w:p w:rsidR="0068292A" w:rsidRPr="0068292A" w:rsidRDefault="0068292A" w:rsidP="0068292A">
      <w:pPr>
        <w:shd w:val="clear" w:color="auto" w:fill="FFFFFF"/>
        <w:bidi/>
        <w:jc w:val="both"/>
        <w:rPr>
          <w:rFonts w:ascii="Arial" w:eastAsia="Times New Roman" w:hAnsi="Arial" w:cs="Arial"/>
          <w:color w:val="222222"/>
          <w:rtl/>
        </w:rPr>
      </w:pPr>
    </w:p>
    <w:p w:rsidR="0068292A" w:rsidRPr="0068292A" w:rsidRDefault="0068292A" w:rsidP="0068292A">
      <w:pPr>
        <w:shd w:val="clear" w:color="auto" w:fill="FFFFFF"/>
        <w:bidi/>
        <w:jc w:val="both"/>
        <w:rPr>
          <w:rFonts w:ascii="Arial" w:eastAsia="Times New Roman" w:hAnsi="Arial" w:cs="Arial"/>
          <w:color w:val="222222"/>
          <w:rtl/>
        </w:rPr>
      </w:pPr>
    </w:p>
    <w:p w:rsidR="0068292A" w:rsidRPr="0068292A" w:rsidRDefault="0068292A" w:rsidP="0068292A">
      <w:pPr>
        <w:shd w:val="clear" w:color="auto" w:fill="FFFFFF"/>
        <w:bidi/>
        <w:jc w:val="both"/>
        <w:rPr>
          <w:rFonts w:ascii="Arial" w:eastAsia="Times New Roman" w:hAnsi="Arial" w:cs="Arial"/>
          <w:color w:val="222222"/>
          <w:rtl/>
        </w:rPr>
      </w:pPr>
      <w:r w:rsidRPr="0068292A">
        <w:rPr>
          <w:rFonts w:ascii="Arial" w:eastAsia="Times New Roman" w:hAnsi="Arial" w:cs="Arial"/>
          <w:color w:val="222222"/>
          <w:rtl/>
        </w:rPr>
        <w:t>במסלולי הרכש, הוקצו כמ</w:t>
      </w:r>
      <w:r>
        <w:rPr>
          <w:rFonts w:ascii="Arial" w:eastAsia="Times New Roman" w:hAnsi="Arial" w:cs="Arial" w:hint="cs"/>
          <w:color w:val="222222"/>
          <w:rtl/>
        </w:rPr>
        <w:t>י</w:t>
      </w:r>
      <w:r w:rsidRPr="0068292A">
        <w:rPr>
          <w:rFonts w:ascii="Arial" w:eastAsia="Times New Roman" w:hAnsi="Arial" w:cs="Arial"/>
          <w:color w:val="222222"/>
          <w:rtl/>
        </w:rPr>
        <w:t>ליון שקלים כדי לקדם את המיזמים הבאים- מכינה לתאטרון, מלגות ומיזם מאגר מידע לאמנים. </w:t>
      </w:r>
    </w:p>
    <w:p w:rsidR="0068292A" w:rsidRPr="0068292A" w:rsidRDefault="0068292A" w:rsidP="0068292A">
      <w:pPr>
        <w:shd w:val="clear" w:color="auto" w:fill="FFFFFF"/>
        <w:bidi/>
        <w:jc w:val="both"/>
        <w:rPr>
          <w:rFonts w:ascii="Arial" w:eastAsia="Times New Roman" w:hAnsi="Arial" w:cs="Arial"/>
          <w:color w:val="222222"/>
          <w:rtl/>
        </w:rPr>
      </w:pPr>
    </w:p>
    <w:p w:rsidR="0068292A" w:rsidRPr="0068292A" w:rsidRDefault="0068292A" w:rsidP="0068292A">
      <w:pPr>
        <w:shd w:val="clear" w:color="auto" w:fill="FFFFFF"/>
        <w:bidi/>
        <w:jc w:val="both"/>
        <w:rPr>
          <w:rFonts w:ascii="Arial" w:eastAsia="Times New Roman" w:hAnsi="Arial" w:cs="Arial"/>
          <w:color w:val="222222"/>
          <w:rtl/>
        </w:rPr>
      </w:pPr>
    </w:p>
    <w:p w:rsidR="0068292A" w:rsidRPr="0068292A" w:rsidRDefault="0068292A" w:rsidP="0068292A">
      <w:pPr>
        <w:shd w:val="clear" w:color="auto" w:fill="FFFFFF"/>
        <w:bidi/>
        <w:jc w:val="both"/>
        <w:rPr>
          <w:rFonts w:ascii="Arial" w:eastAsia="Times New Roman" w:hAnsi="Arial" w:cs="Arial"/>
          <w:color w:val="222222"/>
          <w:rtl/>
        </w:rPr>
      </w:pPr>
      <w:r w:rsidRPr="0068292A">
        <w:rPr>
          <w:rFonts w:ascii="Arial" w:eastAsia="Times New Roman" w:hAnsi="Arial" w:cs="Arial"/>
          <w:color w:val="222222"/>
          <w:rtl/>
        </w:rPr>
        <w:t>עינינו הרואות</w:t>
      </w:r>
      <w:r>
        <w:rPr>
          <w:rFonts w:ascii="Arial" w:eastAsia="Times New Roman" w:hAnsi="Arial" w:cs="Arial" w:hint="cs"/>
          <w:color w:val="222222"/>
          <w:rtl/>
        </w:rPr>
        <w:t xml:space="preserve">, </w:t>
      </w:r>
      <w:r w:rsidRPr="0068292A">
        <w:rPr>
          <w:rFonts w:ascii="Arial" w:eastAsia="Times New Roman" w:hAnsi="Arial" w:cs="Arial"/>
          <w:color w:val="222222"/>
          <w:rtl/>
        </w:rPr>
        <w:t xml:space="preserve"> כי חלה קפיצה משמעותית ביותר </w:t>
      </w:r>
      <w:r>
        <w:rPr>
          <w:rFonts w:ascii="Arial" w:eastAsia="Times New Roman" w:hAnsi="Arial" w:cs="Arial" w:hint="cs"/>
          <w:color w:val="222222"/>
          <w:rtl/>
        </w:rPr>
        <w:t xml:space="preserve">( פי שלושה ומעלה ) </w:t>
      </w:r>
      <w:r w:rsidRPr="0068292A">
        <w:rPr>
          <w:rFonts w:ascii="Arial" w:eastAsia="Times New Roman" w:hAnsi="Arial" w:cs="Arial"/>
          <w:color w:val="222222"/>
          <w:rtl/>
        </w:rPr>
        <w:t>בתמיכת המשרד בתחומי התרבות השונים. </w:t>
      </w:r>
    </w:p>
    <w:p w:rsidR="0068292A" w:rsidRPr="0068292A" w:rsidRDefault="0068292A" w:rsidP="0068292A">
      <w:pPr>
        <w:shd w:val="clear" w:color="auto" w:fill="FFFFFF"/>
        <w:bidi/>
        <w:jc w:val="both"/>
        <w:rPr>
          <w:rFonts w:ascii="Arial" w:eastAsia="Times New Roman" w:hAnsi="Arial" w:cs="Arial"/>
          <w:color w:val="222222"/>
          <w:rtl/>
        </w:rPr>
      </w:pPr>
    </w:p>
    <w:p w:rsidR="0011678F" w:rsidRDefault="0011678F" w:rsidP="0011678F">
      <w:pPr>
        <w:spacing w:line="480" w:lineRule="auto"/>
        <w:rPr>
          <w:rFonts w:asciiTheme="minorBidi" w:hAnsiTheme="minorBidi" w:cstheme="minorBidi"/>
          <w:rtl/>
        </w:rPr>
      </w:pPr>
    </w:p>
    <w:sectPr w:rsidR="0011678F" w:rsidSect="009F109A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2552" w:right="1134" w:bottom="794" w:left="1134" w:header="720" w:footer="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06379" w:rsidRDefault="00F06379">
      <w:r>
        <w:separator/>
      </w:r>
    </w:p>
  </w:endnote>
  <w:endnote w:type="continuationSeparator" w:id="0">
    <w:p w:rsidR="00F06379" w:rsidRDefault="00F063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iriam">
    <w:panose1 w:val="020B05020501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44F7" w:rsidRDefault="006E44F7" w:rsidP="00E06A20">
    <w:pPr>
      <w:pStyle w:val="a4"/>
      <w:jc w:val="center"/>
      <w:rPr>
        <w:szCs w:val="20"/>
        <w:rtl/>
      </w:rPr>
    </w:pPr>
    <w:r>
      <w:rPr>
        <w:noProof/>
        <w:color w:val="000080"/>
        <w:spacing w:val="15"/>
        <w:sz w:val="18"/>
        <w:szCs w:val="20"/>
        <w:rtl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06FB5206" wp14:editId="72866CB8">
              <wp:simplePos x="0" y="0"/>
              <wp:positionH relativeFrom="column">
                <wp:posOffset>-21590</wp:posOffset>
              </wp:positionH>
              <wp:positionV relativeFrom="paragraph">
                <wp:posOffset>36195</wp:posOffset>
              </wp:positionV>
              <wp:extent cx="6172200" cy="0"/>
              <wp:effectExtent l="6985" t="7620" r="12065" b="11430"/>
              <wp:wrapNone/>
              <wp:docPr id="4" name="Line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172200" cy="0"/>
                      </a:xfrm>
                      <a:prstGeom prst="line">
                        <a:avLst/>
                      </a:prstGeom>
                      <a:noFill/>
                      <a:ln w="317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w16se="http://schemas.microsoft.com/office/word/2015/wordml/symex">
          <w:pict>
            <v:line w14:anchorId="49173F67" id="Line 18" o:spid="_x0000_s1026" style="position:absolute;left:0;text-align:lef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7pt,2.85pt" to="484.3pt,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" strokeweight=".25pt"/>
          </w:pict>
        </mc:Fallback>
      </mc:AlternateContent>
    </w:r>
    <w:r>
      <w:rPr>
        <w:noProof/>
      </w:rPr>
      <w:drawing>
        <wp:anchor distT="0" distB="0" distL="114300" distR="114300" simplePos="0" relativeHeight="251661312" behindDoc="0" locked="0" layoutInCell="1" allowOverlap="1" wp14:anchorId="2A05C60E" wp14:editId="3A8BE0A0">
          <wp:simplePos x="0" y="0"/>
          <wp:positionH relativeFrom="column">
            <wp:posOffset>17145</wp:posOffset>
          </wp:positionH>
          <wp:positionV relativeFrom="paragraph">
            <wp:posOffset>62865</wp:posOffset>
          </wp:positionV>
          <wp:extent cx="571500" cy="421005"/>
          <wp:effectExtent l="19050" t="0" r="0" b="0"/>
          <wp:wrapNone/>
          <wp:docPr id="23" name="תמונה 17" descr="לוגו GOV_I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7" descr="לוגו GOV_IL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1500" cy="42100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6E44F7" w:rsidRDefault="006E44F7" w:rsidP="008053EE">
    <w:pPr>
      <w:pStyle w:val="a4"/>
      <w:ind w:left="-766"/>
      <w:jc w:val="center"/>
      <w:rPr>
        <w:rtl/>
      </w:rPr>
    </w:pPr>
    <w:r>
      <w:rPr>
        <w:rFonts w:cs="David" w:hint="cs"/>
        <w:b/>
        <w:bCs/>
        <w:color w:val="000000"/>
        <w:spacing w:val="2"/>
        <w:szCs w:val="20"/>
        <w:rtl/>
      </w:rPr>
      <w:t xml:space="preserve">                 </w:t>
    </w:r>
    <w:r>
      <w:rPr>
        <w:rFonts w:hint="cs"/>
        <w:noProof/>
        <w:rtl/>
      </w:rPr>
      <w:drawing>
        <wp:anchor distT="0" distB="0" distL="114300" distR="114300" simplePos="0" relativeHeight="251664384" behindDoc="0" locked="0" layoutInCell="1" allowOverlap="1" wp14:anchorId="2335364A" wp14:editId="4B707865">
          <wp:simplePos x="0" y="0"/>
          <wp:positionH relativeFrom="column">
            <wp:posOffset>-38100</wp:posOffset>
          </wp:positionH>
          <wp:positionV relativeFrom="paragraph">
            <wp:posOffset>-95250</wp:posOffset>
          </wp:positionV>
          <wp:extent cx="800100" cy="589280"/>
          <wp:effectExtent l="19050" t="0" r="0" b="0"/>
          <wp:wrapNone/>
          <wp:docPr id="7" name="תמונה 3" descr="לוגו GOV_I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3" descr="לוגו GOV_IL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0100" cy="58928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hint="cs"/>
        <w:rtl/>
      </w:rPr>
      <w:t>משרד התרבות והספורט  רח' כנפי נשרים 22  ת.ד 49100  ירושלים</w:t>
    </w:r>
  </w:p>
  <w:p w:rsidR="006E44F7" w:rsidRDefault="006E44F7" w:rsidP="008053EE">
    <w:pPr>
      <w:pStyle w:val="a4"/>
      <w:ind w:left="-766"/>
      <w:jc w:val="center"/>
      <w:rPr>
        <w:rtl/>
      </w:rPr>
    </w:pPr>
    <w:r>
      <w:rPr>
        <w:rFonts w:hint="cs"/>
        <w:rtl/>
      </w:rPr>
      <w:t xml:space="preserve">טל' 02-5601737  פקס: 02-5601558  </w:t>
    </w:r>
  </w:p>
  <w:p w:rsidR="006E44F7" w:rsidRDefault="006E44F7">
    <w:pPr>
      <w:pStyle w:val="a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44F7" w:rsidRDefault="006E44F7" w:rsidP="000D64A7">
    <w:pPr>
      <w:pStyle w:val="a4"/>
      <w:jc w:val="center"/>
      <w:rPr>
        <w:szCs w:val="20"/>
        <w:rtl/>
      </w:rPr>
    </w:pPr>
    <w:r>
      <w:rPr>
        <w:noProof/>
        <w:color w:val="000080"/>
        <w:spacing w:val="15"/>
        <w:sz w:val="18"/>
        <w:szCs w:val="20"/>
        <w:rtl/>
      </w:rPr>
      <mc:AlternateContent>
        <mc:Choice Requires="wps">
          <w:drawing>
            <wp:anchor distT="0" distB="0" distL="114300" distR="114300" simplePos="0" relativeHeight="251654144" behindDoc="0" locked="0" layoutInCell="1" allowOverlap="1" wp14:anchorId="6377AE7F" wp14:editId="016E1F06">
              <wp:simplePos x="0" y="0"/>
              <wp:positionH relativeFrom="column">
                <wp:posOffset>-21590</wp:posOffset>
              </wp:positionH>
              <wp:positionV relativeFrom="paragraph">
                <wp:posOffset>36195</wp:posOffset>
              </wp:positionV>
              <wp:extent cx="6172200" cy="0"/>
              <wp:effectExtent l="6985" t="7620" r="12065" b="11430"/>
              <wp:wrapNone/>
              <wp:docPr id="1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172200" cy="0"/>
                      </a:xfrm>
                      <a:prstGeom prst="line">
                        <a:avLst/>
                      </a:prstGeom>
                      <a:noFill/>
                      <a:ln w="317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w16se="http://schemas.microsoft.com/office/word/2015/wordml/symex">
          <w:pict>
            <v:line w14:anchorId="70AF35C9" id="Line 2" o:spid="_x0000_s1026" style="position:absolute;left:0;text-align:lef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7pt,2.85pt" to="484.3pt,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" strokeweight=".25pt"/>
          </w:pict>
        </mc:Fallback>
      </mc:AlternateContent>
    </w:r>
    <w:r>
      <w:rPr>
        <w:noProof/>
      </w:rPr>
      <w:drawing>
        <wp:anchor distT="0" distB="0" distL="114300" distR="114300" simplePos="0" relativeHeight="251653120" behindDoc="0" locked="0" layoutInCell="1" allowOverlap="1" wp14:anchorId="78A8D755" wp14:editId="0059D3E4">
          <wp:simplePos x="0" y="0"/>
          <wp:positionH relativeFrom="column">
            <wp:posOffset>17145</wp:posOffset>
          </wp:positionH>
          <wp:positionV relativeFrom="paragraph">
            <wp:posOffset>62865</wp:posOffset>
          </wp:positionV>
          <wp:extent cx="571500" cy="421005"/>
          <wp:effectExtent l="19050" t="0" r="0" b="0"/>
          <wp:wrapNone/>
          <wp:docPr id="21" name="תמונה 1" descr="לוגו GOV_I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לוגו GOV_IL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1500" cy="42100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6E44F7" w:rsidRPr="009D3029" w:rsidRDefault="006E44F7" w:rsidP="005048D2">
    <w:pPr>
      <w:pStyle w:val="a4"/>
      <w:tabs>
        <w:tab w:val="clear" w:pos="8306"/>
      </w:tabs>
      <w:ind w:left="567" w:hanging="567"/>
      <w:jc w:val="both"/>
      <w:rPr>
        <w:rFonts w:cs="David"/>
        <w:b/>
        <w:bCs/>
        <w:color w:val="000000"/>
        <w:spacing w:val="2"/>
        <w:szCs w:val="20"/>
        <w:rtl/>
      </w:rPr>
    </w:pPr>
    <w:r w:rsidRPr="009D3029">
      <w:rPr>
        <w:rFonts w:cs="David" w:hint="cs"/>
        <w:b/>
        <w:bCs/>
        <w:color w:val="000000"/>
        <w:spacing w:val="2"/>
        <w:szCs w:val="20"/>
        <w:rtl/>
      </w:rPr>
      <w:t>משרדי הממשלה, הקריה המזרחית, בניין ג', ת.ד. 49100, ירושלים 91490, טל': 02-5411169,  פקס': 02-5823030</w:t>
    </w:r>
  </w:p>
  <w:p w:rsidR="006E44F7" w:rsidRPr="009D3029" w:rsidRDefault="006E44F7" w:rsidP="005048D2">
    <w:pPr>
      <w:pStyle w:val="a4"/>
      <w:tabs>
        <w:tab w:val="left" w:pos="8788"/>
      </w:tabs>
      <w:spacing w:before="10"/>
      <w:ind w:left="567" w:right="426" w:hanging="567"/>
      <w:jc w:val="both"/>
      <w:rPr>
        <w:rFonts w:cs="David"/>
        <w:color w:val="000000"/>
        <w:spacing w:val="22"/>
        <w:sz w:val="18"/>
        <w:szCs w:val="20"/>
        <w:rtl/>
      </w:rPr>
    </w:pPr>
    <w:r w:rsidRPr="009D3029">
      <w:rPr>
        <w:rFonts w:cs="David"/>
        <w:color w:val="000000"/>
        <w:spacing w:val="22"/>
        <w:sz w:val="18"/>
        <w:szCs w:val="20"/>
        <w:rtl/>
      </w:rPr>
      <w:t xml:space="preserve">דואר אלקטרוני: </w:t>
    </w:r>
    <w:hyperlink r:id="rId2" w:history="1">
      <w:r w:rsidRPr="009D3029">
        <w:rPr>
          <w:rStyle w:val="Hyperlink"/>
          <w:rFonts w:cs="David"/>
          <w:color w:val="000000"/>
          <w:spacing w:val="22"/>
          <w:sz w:val="18"/>
          <w:szCs w:val="20"/>
        </w:rPr>
        <w:t>sigi@most.gov.il</w:t>
      </w:r>
    </w:hyperlink>
    <w:r w:rsidRPr="009D3029">
      <w:rPr>
        <w:rFonts w:cs="David" w:hint="cs"/>
        <w:color w:val="000000"/>
        <w:spacing w:val="22"/>
        <w:sz w:val="18"/>
        <w:szCs w:val="20"/>
        <w:rtl/>
      </w:rPr>
      <w:t xml:space="preserve">  </w:t>
    </w:r>
    <w:r>
      <w:rPr>
        <w:rFonts w:cs="David" w:hint="cs"/>
        <w:color w:val="000000"/>
        <w:spacing w:val="22"/>
        <w:sz w:val="18"/>
        <w:szCs w:val="20"/>
        <w:rtl/>
      </w:rPr>
      <w:t xml:space="preserve"> </w:t>
    </w:r>
    <w:r w:rsidRPr="009D3029">
      <w:rPr>
        <w:rFonts w:cs="David"/>
        <w:color w:val="000000"/>
        <w:spacing w:val="22"/>
        <w:sz w:val="18"/>
        <w:szCs w:val="20"/>
        <w:rtl/>
      </w:rPr>
      <w:t>כתובת אתר המשרד באינטרנט:</w:t>
    </w:r>
    <w:r w:rsidRPr="009D3029">
      <w:rPr>
        <w:rFonts w:cs="David" w:hint="cs"/>
        <w:color w:val="000000"/>
        <w:spacing w:val="22"/>
        <w:sz w:val="18"/>
        <w:szCs w:val="20"/>
      </w:rPr>
      <w:t xml:space="preserve"> </w:t>
    </w:r>
    <w:r w:rsidRPr="009D3029">
      <w:rPr>
        <w:rFonts w:cs="David"/>
        <w:color w:val="000000"/>
        <w:spacing w:val="22"/>
        <w:sz w:val="18"/>
        <w:szCs w:val="20"/>
        <w:rtl/>
      </w:rPr>
      <w:t xml:space="preserve"> </w:t>
    </w:r>
    <w:r w:rsidRPr="009D3029">
      <w:rPr>
        <w:rFonts w:cs="David"/>
        <w:color w:val="000000"/>
        <w:spacing w:val="22"/>
        <w:sz w:val="18"/>
        <w:szCs w:val="20"/>
      </w:rPr>
      <w:t>http://www.m</w:t>
    </w:r>
    <w:r>
      <w:rPr>
        <w:rFonts w:cs="David"/>
        <w:color w:val="000000"/>
        <w:spacing w:val="22"/>
        <w:sz w:val="18"/>
        <w:szCs w:val="20"/>
      </w:rPr>
      <w:t>cs</w:t>
    </w:r>
    <w:r w:rsidRPr="009D3029">
      <w:rPr>
        <w:rFonts w:cs="David"/>
        <w:color w:val="000000"/>
        <w:spacing w:val="22"/>
        <w:sz w:val="18"/>
        <w:szCs w:val="20"/>
      </w:rPr>
      <w:t>.gov.il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06379" w:rsidRDefault="00F06379">
      <w:r>
        <w:separator/>
      </w:r>
    </w:p>
  </w:footnote>
  <w:footnote w:type="continuationSeparator" w:id="0">
    <w:p w:rsidR="00F06379" w:rsidRDefault="00F0637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44F7" w:rsidRDefault="006E44F7">
    <w:pPr>
      <w:pStyle w:val="a3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0E9CD45" wp14:editId="0474B021">
              <wp:simplePos x="0" y="0"/>
              <wp:positionH relativeFrom="column">
                <wp:posOffset>70485</wp:posOffset>
              </wp:positionH>
              <wp:positionV relativeFrom="paragraph">
                <wp:posOffset>901065</wp:posOffset>
              </wp:positionV>
              <wp:extent cx="5422900" cy="323215"/>
              <wp:effectExtent l="3810" t="0" r="2540" b="4445"/>
              <wp:wrapNone/>
              <wp:docPr id="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22900" cy="3232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E44F7" w:rsidRPr="00DB596F" w:rsidRDefault="006E44F7" w:rsidP="00332250">
                          <w:pPr>
                            <w:rPr>
                              <w:rFonts w:ascii="Arial" w:hAnsi="Arial" w:cs="Arial"/>
                              <w:b/>
                              <w:bCs/>
                              <w:w w:val="125"/>
                              <w:sz w:val="26"/>
                              <w:szCs w:val="26"/>
                            </w:rPr>
                          </w:pPr>
                          <w:r w:rsidRPr="00DB596F">
                            <w:rPr>
                              <w:rFonts w:ascii="Arial" w:hAnsi="Arial" w:cs="David" w:hint="cs"/>
                              <w:b/>
                              <w:bCs/>
                              <w:w w:val="125"/>
                              <w:sz w:val="26"/>
                              <w:szCs w:val="26"/>
                              <w:rtl/>
                            </w:rPr>
                            <w:t xml:space="preserve">מינהל התרבות  </w:t>
                          </w:r>
                          <w:r w:rsidRPr="00DB596F">
                            <w:rPr>
                              <w:rFonts w:ascii="Arial" w:hAnsi="Arial" w:cs="Arial" w:hint="cs"/>
                              <w:b/>
                              <w:bCs/>
                              <w:w w:val="125"/>
                              <w:sz w:val="26"/>
                              <w:szCs w:val="26"/>
                              <w:rtl/>
                            </w:rPr>
                            <w:t xml:space="preserve">       </w:t>
                          </w:r>
                          <w:r>
                            <w:rPr>
                              <w:rFonts w:ascii="Arial" w:hAnsi="Arial" w:cs="Arial" w:hint="cs"/>
                              <w:b/>
                              <w:bCs/>
                              <w:w w:val="125"/>
                              <w:sz w:val="26"/>
                              <w:szCs w:val="26"/>
                              <w:rtl/>
                            </w:rPr>
                            <w:t xml:space="preserve">                             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0E9CD45" id="_x0000_t202" coordsize="21600,21600" o:spt="202" path="m,l,21600r21600,l21600,xe">
              <v:stroke joinstyle="miter"/>
              <v:path gradientshapeok="t" o:connecttype="rect"/>
            </v:shapetype>
            <v:shape id="Text Box 16" o:spid="_x0000_s1026" type="#_x0000_t202" style="position:absolute;margin-left:5.55pt;margin-top:70.95pt;width:427pt;height:25.4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" filled="f" stroked="f">
              <v:textbox>
                <w:txbxContent>
                  <w:p w:rsidR="006E44F7" w:rsidRPr="00DB596F" w:rsidRDefault="006E44F7" w:rsidP="00332250">
                    <w:pPr>
                      <w:rPr>
                        <w:rFonts w:ascii="Arial" w:hAnsi="Arial" w:cs="Arial"/>
                        <w:b/>
                        <w:bCs/>
                        <w:w w:val="125"/>
                        <w:sz w:val="26"/>
                        <w:szCs w:val="26"/>
                      </w:rPr>
                    </w:pPr>
                    <w:r w:rsidRPr="00DB596F">
                      <w:rPr>
                        <w:rFonts w:ascii="Arial" w:hAnsi="Arial" w:cs="David" w:hint="cs"/>
                        <w:b/>
                        <w:bCs/>
                        <w:w w:val="125"/>
                        <w:sz w:val="26"/>
                        <w:szCs w:val="26"/>
                        <w:rtl/>
                      </w:rPr>
                      <w:t xml:space="preserve">מינהל התרבות  </w:t>
                    </w:r>
                    <w:r w:rsidRPr="00DB596F">
                      <w:rPr>
                        <w:rFonts w:ascii="Arial" w:hAnsi="Arial" w:cs="Arial" w:hint="cs"/>
                        <w:b/>
                        <w:bCs/>
                        <w:w w:val="125"/>
                        <w:sz w:val="26"/>
                        <w:szCs w:val="26"/>
                        <w:rtl/>
                      </w:rPr>
                      <w:t xml:space="preserve">       </w:t>
                    </w:r>
                    <w:r>
                      <w:rPr>
                        <w:rFonts w:ascii="Arial" w:hAnsi="Arial" w:cs="Arial" w:hint="cs"/>
                        <w:b/>
                        <w:bCs/>
                        <w:w w:val="125"/>
                        <w:sz w:val="26"/>
                        <w:szCs w:val="26"/>
                        <w:rtl/>
                      </w:rPr>
                      <w:t xml:space="preserve">                             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B959039" wp14:editId="03CA90F6">
              <wp:simplePos x="0" y="0"/>
              <wp:positionH relativeFrom="column">
                <wp:posOffset>130810</wp:posOffset>
              </wp:positionH>
              <wp:positionV relativeFrom="paragraph">
                <wp:posOffset>881380</wp:posOffset>
              </wp:positionV>
              <wp:extent cx="5266055" cy="0"/>
              <wp:effectExtent l="6985" t="5080" r="13335" b="13970"/>
              <wp:wrapNone/>
              <wp:docPr id="5" name="Line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266055" cy="0"/>
                      </a:xfrm>
                      <a:prstGeom prst="line">
                        <a:avLst/>
                      </a:prstGeom>
                      <a:noFill/>
                      <a:ln w="317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w16se="http://schemas.microsoft.com/office/word/2015/wordml/symex">
          <w:pict>
            <v:line w14:anchorId="3407905D" id="Line 15" o:spid="_x0000_s1026" style="position:absolute;left:0;text-align:lef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0.3pt,69.4pt" to="424.95pt,6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" strokeweight=".25pt"/>
          </w:pict>
        </mc:Fallback>
      </mc:AlternateContent>
    </w:r>
    <w:r>
      <w:rPr>
        <w:noProof/>
      </w:rPr>
      <w:drawing>
        <wp:anchor distT="0" distB="0" distL="114300" distR="114300" simplePos="0" relativeHeight="251658240" behindDoc="0" locked="0" layoutInCell="1" allowOverlap="1" wp14:anchorId="0D27CDF7" wp14:editId="4B1530BB">
          <wp:simplePos x="0" y="0"/>
          <wp:positionH relativeFrom="column">
            <wp:posOffset>4373245</wp:posOffset>
          </wp:positionH>
          <wp:positionV relativeFrom="paragraph">
            <wp:posOffset>-60325</wp:posOffset>
          </wp:positionV>
          <wp:extent cx="2090420" cy="1246505"/>
          <wp:effectExtent l="19050" t="0" r="5080" b="0"/>
          <wp:wrapNone/>
          <wp:docPr id="24" name="תמונה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35036" t="39955" r="22887" b="28668"/>
                  <a:stretch>
                    <a:fillRect/>
                  </a:stretch>
                </pic:blipFill>
                <pic:spPr bwMode="auto">
                  <a:xfrm>
                    <a:off x="0" y="0"/>
                    <a:ext cx="2090420" cy="124650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44F7" w:rsidRPr="006D3AAD" w:rsidRDefault="006E44F7" w:rsidP="006D3AAD">
    <w:pPr>
      <w:pStyle w:val="a3"/>
      <w:rPr>
        <w:sz w:val="10"/>
        <w:szCs w:val="10"/>
      </w:rPr>
    </w:pPr>
    <w:r>
      <w:rPr>
        <w:noProof/>
        <w:rtl/>
      </w:rPr>
      <w:drawing>
        <wp:anchor distT="0" distB="0" distL="114300" distR="114300" simplePos="0" relativeHeight="251655168" behindDoc="0" locked="0" layoutInCell="1" allowOverlap="1" wp14:anchorId="34C7876B" wp14:editId="65A2EDB5">
          <wp:simplePos x="0" y="0"/>
          <wp:positionH relativeFrom="column">
            <wp:posOffset>4220845</wp:posOffset>
          </wp:positionH>
          <wp:positionV relativeFrom="paragraph">
            <wp:posOffset>-212725</wp:posOffset>
          </wp:positionV>
          <wp:extent cx="2090420" cy="1246505"/>
          <wp:effectExtent l="19050" t="0" r="5080" b="0"/>
          <wp:wrapNone/>
          <wp:docPr id="22" name="תמונה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35036" t="39955" r="22887" b="28668"/>
                  <a:stretch>
                    <a:fillRect/>
                  </a:stretch>
                </pic:blipFill>
                <pic:spPr bwMode="auto">
                  <a:xfrm>
                    <a:off x="0" y="0"/>
                    <a:ext cx="2090420" cy="124650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6E44F7" w:rsidRPr="006D3AAD" w:rsidRDefault="006E44F7" w:rsidP="006D3AAD">
    <w:pPr>
      <w:pStyle w:val="a3"/>
      <w:rPr>
        <w:sz w:val="20"/>
        <w:rtl/>
      </w:rPr>
    </w:pPr>
    <w:r>
      <w:rPr>
        <w:noProof/>
        <w:color w:val="000080"/>
        <w:spacing w:val="15"/>
        <w:sz w:val="18"/>
        <w:szCs w:val="20"/>
        <w:rtl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368630CA" wp14:editId="550A8EC5">
              <wp:simplePos x="0" y="0"/>
              <wp:positionH relativeFrom="column">
                <wp:posOffset>2963545</wp:posOffset>
              </wp:positionH>
              <wp:positionV relativeFrom="paragraph">
                <wp:posOffset>675640</wp:posOffset>
              </wp:positionV>
              <wp:extent cx="2377440" cy="323215"/>
              <wp:effectExtent l="1270" t="0" r="2540" b="1270"/>
              <wp:wrapNone/>
              <wp:docPr id="3" name="Text Box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377440" cy="3232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E44F7" w:rsidRPr="00723E34" w:rsidRDefault="006E44F7">
                          <w:pPr>
                            <w:rPr>
                              <w:rFonts w:ascii="Arial" w:hAnsi="Arial" w:cs="Arial"/>
                              <w:w w:val="125"/>
                            </w:rPr>
                          </w:pPr>
                          <w:r>
                            <w:rPr>
                              <w:rFonts w:ascii="Arial" w:hAnsi="Arial" w:cs="Arial" w:hint="cs"/>
                              <w:w w:val="125"/>
                              <w:rtl/>
                            </w:rPr>
                            <w:t>מינהל התרבות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68630CA" id="_x0000_t202" coordsize="21600,21600" o:spt="202" path="m,l,21600r21600,l21600,xe">
              <v:stroke joinstyle="miter"/>
              <v:path gradientshapeok="t" o:connecttype="rect"/>
            </v:shapetype>
            <v:shape id="Text Box 13" o:spid="_x0000_s1027" type="#_x0000_t202" style="position:absolute;margin-left:233.35pt;margin-top:53.2pt;width:187.2pt;height:25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" filled="f" stroked="f">
              <v:textbox>
                <w:txbxContent>
                  <w:p w:rsidR="006E44F7" w:rsidRPr="00723E34" w:rsidRDefault="006E44F7">
                    <w:pPr>
                      <w:rPr>
                        <w:rFonts w:ascii="Arial" w:hAnsi="Arial" w:cs="Arial"/>
                        <w:w w:val="125"/>
                      </w:rPr>
                    </w:pPr>
                    <w:r>
                      <w:rPr>
                        <w:rFonts w:ascii="Arial" w:hAnsi="Arial" w:cs="Arial" w:hint="cs"/>
                        <w:w w:val="125"/>
                        <w:rtl/>
                      </w:rPr>
                      <w:t>מינהל התרבות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color w:val="000080"/>
        <w:spacing w:val="15"/>
        <w:sz w:val="18"/>
        <w:szCs w:val="20"/>
        <w:rtl/>
      </w:rPr>
      <mc:AlternateContent>
        <mc:Choice Requires="wps">
          <w:drawing>
            <wp:anchor distT="0" distB="0" distL="114300" distR="114300" simplePos="0" relativeHeight="251656192" behindDoc="0" locked="0" layoutInCell="1" allowOverlap="1" wp14:anchorId="11141028" wp14:editId="49BC9A49">
              <wp:simplePos x="0" y="0"/>
              <wp:positionH relativeFrom="column">
                <wp:posOffset>-21590</wp:posOffset>
              </wp:positionH>
              <wp:positionV relativeFrom="paragraph">
                <wp:posOffset>655955</wp:posOffset>
              </wp:positionV>
              <wp:extent cx="5266055" cy="0"/>
              <wp:effectExtent l="6985" t="8255" r="13335" b="10795"/>
              <wp:wrapNone/>
              <wp:docPr id="2" name="Line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266055" cy="0"/>
                      </a:xfrm>
                      <a:prstGeom prst="line">
                        <a:avLst/>
                      </a:prstGeom>
                      <a:noFill/>
                      <a:ln w="317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w16se="http://schemas.microsoft.com/office/word/2015/wordml/symex">
          <w:pict>
            <v:line w14:anchorId="78418E31" id="Line 11" o:spid="_x0000_s1026" style="position:absolute;left:0;text-align:lef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7pt,51.65pt" to="412.95pt,51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" strokeweight=".25pt"/>
          </w:pict>
        </mc:Fallback>
      </mc:AlternateContent>
    </w:r>
    <w:r w:rsidRPr="006D3AAD"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565297"/>
    <w:multiLevelType w:val="hybridMultilevel"/>
    <w:tmpl w:val="6DD2820C"/>
    <w:lvl w:ilvl="0" w:tplc="98F8EE08">
      <w:start w:val="2011"/>
      <w:numFmt w:val="bullet"/>
      <w:lvlText w:val="-"/>
      <w:lvlJc w:val="left"/>
      <w:pPr>
        <w:ind w:left="405" w:hanging="360"/>
      </w:pPr>
      <w:rPr>
        <w:rFonts w:ascii="Arial" w:eastAsia="Calibri" w:hAnsi="Arial" w:cs="David" w:hint="default"/>
      </w:rPr>
    </w:lvl>
    <w:lvl w:ilvl="1" w:tplc="0409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1" w15:restartNumberingAfterBreak="0">
    <w:nsid w:val="22F6601D"/>
    <w:multiLevelType w:val="hybridMultilevel"/>
    <w:tmpl w:val="6EC29ED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FE5108"/>
    <w:multiLevelType w:val="hybridMultilevel"/>
    <w:tmpl w:val="930CE1C2"/>
    <w:lvl w:ilvl="0" w:tplc="E36C285A">
      <w:start w:val="201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David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2EC12BC"/>
    <w:multiLevelType w:val="hybridMultilevel"/>
    <w:tmpl w:val="4DD4101E"/>
    <w:lvl w:ilvl="0" w:tplc="EAB4BFB0">
      <w:start w:val="2011"/>
      <w:numFmt w:val="bullet"/>
      <w:lvlText w:val="-"/>
      <w:lvlJc w:val="left"/>
      <w:pPr>
        <w:ind w:left="405" w:hanging="360"/>
      </w:pPr>
      <w:rPr>
        <w:rFonts w:ascii="Arial" w:eastAsiaTheme="minorHAnsi" w:hAnsi="Arial" w:cs="David" w:hint="default"/>
      </w:rPr>
    </w:lvl>
    <w:lvl w:ilvl="1" w:tplc="0409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4" w15:restartNumberingAfterBreak="0">
    <w:nsid w:val="438F00E7"/>
    <w:multiLevelType w:val="hybridMultilevel"/>
    <w:tmpl w:val="79FC2A7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DF5556"/>
    <w:multiLevelType w:val="hybridMultilevel"/>
    <w:tmpl w:val="B20617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0B5043F"/>
    <w:multiLevelType w:val="hybridMultilevel"/>
    <w:tmpl w:val="D622970A"/>
    <w:lvl w:ilvl="0" w:tplc="7A080E9C">
      <w:start w:val="2010"/>
      <w:numFmt w:val="bullet"/>
      <w:lvlText w:val="-"/>
      <w:lvlJc w:val="left"/>
      <w:pPr>
        <w:ind w:left="420" w:hanging="360"/>
      </w:pPr>
      <w:rPr>
        <w:rFonts w:ascii="Arial" w:eastAsiaTheme="minorHAnsi" w:hAnsi="Arial" w:cs="David" w:hint="default"/>
      </w:rPr>
    </w:lvl>
    <w:lvl w:ilvl="1" w:tplc="04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7" w15:restartNumberingAfterBreak="0">
    <w:nsid w:val="51834775"/>
    <w:multiLevelType w:val="hybridMultilevel"/>
    <w:tmpl w:val="08564D8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71A1F62"/>
    <w:multiLevelType w:val="hybridMultilevel"/>
    <w:tmpl w:val="9128233E"/>
    <w:lvl w:ilvl="0" w:tplc="5BE02CD0">
      <w:start w:val="1"/>
      <w:numFmt w:val="hebrew1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F973485"/>
    <w:multiLevelType w:val="hybridMultilevel"/>
    <w:tmpl w:val="24ECFB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AE03617"/>
    <w:multiLevelType w:val="hybridMultilevel"/>
    <w:tmpl w:val="B6E4D6AC"/>
    <w:lvl w:ilvl="0" w:tplc="7A080E9C">
      <w:start w:val="2010"/>
      <w:numFmt w:val="bullet"/>
      <w:lvlText w:val="-"/>
      <w:lvlJc w:val="left"/>
      <w:pPr>
        <w:ind w:left="420" w:hanging="360"/>
      </w:pPr>
      <w:rPr>
        <w:rFonts w:ascii="Arial" w:eastAsiaTheme="minorHAnsi" w:hAnsi="Arial" w:cs="David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6"/>
  </w:num>
  <w:num w:numId="5">
    <w:abstractNumId w:val="10"/>
  </w:num>
  <w:num w:numId="6">
    <w:abstractNumId w:val="7"/>
  </w:num>
  <w:num w:numId="7">
    <w:abstractNumId w:val="5"/>
  </w:num>
  <w:num w:numId="8">
    <w:abstractNumId w:val="1"/>
  </w:num>
  <w:num w:numId="9">
    <w:abstractNumId w:val="8"/>
  </w:num>
  <w:num w:numId="10">
    <w:abstractNumId w:val="4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73AD"/>
    <w:rsid w:val="00016BB3"/>
    <w:rsid w:val="00023B9B"/>
    <w:rsid w:val="00024406"/>
    <w:rsid w:val="00032523"/>
    <w:rsid w:val="00043562"/>
    <w:rsid w:val="00044C47"/>
    <w:rsid w:val="00050968"/>
    <w:rsid w:val="00056980"/>
    <w:rsid w:val="00063559"/>
    <w:rsid w:val="00064E0D"/>
    <w:rsid w:val="0007470C"/>
    <w:rsid w:val="00085499"/>
    <w:rsid w:val="00096359"/>
    <w:rsid w:val="000A172D"/>
    <w:rsid w:val="000A69DB"/>
    <w:rsid w:val="000B449D"/>
    <w:rsid w:val="000B5D04"/>
    <w:rsid w:val="000B6A20"/>
    <w:rsid w:val="000D1B7C"/>
    <w:rsid w:val="000D1D68"/>
    <w:rsid w:val="000D2DC4"/>
    <w:rsid w:val="000D64A7"/>
    <w:rsid w:val="000E5406"/>
    <w:rsid w:val="00102C2B"/>
    <w:rsid w:val="00113455"/>
    <w:rsid w:val="0011678F"/>
    <w:rsid w:val="00120ACC"/>
    <w:rsid w:val="00122EE4"/>
    <w:rsid w:val="00130EF7"/>
    <w:rsid w:val="001376B9"/>
    <w:rsid w:val="00160859"/>
    <w:rsid w:val="00165D71"/>
    <w:rsid w:val="001729D7"/>
    <w:rsid w:val="00184914"/>
    <w:rsid w:val="00191A5B"/>
    <w:rsid w:val="001A652E"/>
    <w:rsid w:val="001A7746"/>
    <w:rsid w:val="001B0594"/>
    <w:rsid w:val="001B0627"/>
    <w:rsid w:val="001B20E8"/>
    <w:rsid w:val="001B6080"/>
    <w:rsid w:val="001C423D"/>
    <w:rsid w:val="001C71EB"/>
    <w:rsid w:val="00204BF7"/>
    <w:rsid w:val="00210455"/>
    <w:rsid w:val="00213E56"/>
    <w:rsid w:val="00240799"/>
    <w:rsid w:val="0025012F"/>
    <w:rsid w:val="002517E4"/>
    <w:rsid w:val="00257B7C"/>
    <w:rsid w:val="00260037"/>
    <w:rsid w:val="00283F5B"/>
    <w:rsid w:val="00284203"/>
    <w:rsid w:val="00292217"/>
    <w:rsid w:val="00294231"/>
    <w:rsid w:val="002A1AC8"/>
    <w:rsid w:val="002A240F"/>
    <w:rsid w:val="002A7ADE"/>
    <w:rsid w:val="002B05D4"/>
    <w:rsid w:val="002B1A0C"/>
    <w:rsid w:val="002B1BD5"/>
    <w:rsid w:val="002B4511"/>
    <w:rsid w:val="002C1670"/>
    <w:rsid w:val="002C2148"/>
    <w:rsid w:val="002D0D13"/>
    <w:rsid w:val="002D22FF"/>
    <w:rsid w:val="002F14A1"/>
    <w:rsid w:val="003006AF"/>
    <w:rsid w:val="00312750"/>
    <w:rsid w:val="00317179"/>
    <w:rsid w:val="00320CD4"/>
    <w:rsid w:val="003223CA"/>
    <w:rsid w:val="00322F90"/>
    <w:rsid w:val="00332250"/>
    <w:rsid w:val="00335917"/>
    <w:rsid w:val="003379C7"/>
    <w:rsid w:val="00356C91"/>
    <w:rsid w:val="00375FD6"/>
    <w:rsid w:val="00380CAD"/>
    <w:rsid w:val="00384934"/>
    <w:rsid w:val="00392E21"/>
    <w:rsid w:val="00395D7F"/>
    <w:rsid w:val="003A2917"/>
    <w:rsid w:val="003B6ECE"/>
    <w:rsid w:val="003D6C7D"/>
    <w:rsid w:val="003F0304"/>
    <w:rsid w:val="003F16F9"/>
    <w:rsid w:val="00407720"/>
    <w:rsid w:val="00421A94"/>
    <w:rsid w:val="004309AE"/>
    <w:rsid w:val="004319C5"/>
    <w:rsid w:val="0043202F"/>
    <w:rsid w:val="00457EAB"/>
    <w:rsid w:val="00474272"/>
    <w:rsid w:val="00482691"/>
    <w:rsid w:val="00485E9B"/>
    <w:rsid w:val="00486E73"/>
    <w:rsid w:val="004B08FB"/>
    <w:rsid w:val="004B183F"/>
    <w:rsid w:val="004B2002"/>
    <w:rsid w:val="004B2BEC"/>
    <w:rsid w:val="004B7399"/>
    <w:rsid w:val="004B7597"/>
    <w:rsid w:val="004C30FA"/>
    <w:rsid w:val="004C39D9"/>
    <w:rsid w:val="004D22A2"/>
    <w:rsid w:val="004E01C0"/>
    <w:rsid w:val="004E2FC1"/>
    <w:rsid w:val="004E38A0"/>
    <w:rsid w:val="004F6D16"/>
    <w:rsid w:val="00501F6D"/>
    <w:rsid w:val="005048D2"/>
    <w:rsid w:val="00505927"/>
    <w:rsid w:val="005262F0"/>
    <w:rsid w:val="00530A02"/>
    <w:rsid w:val="00532D0E"/>
    <w:rsid w:val="00535A15"/>
    <w:rsid w:val="00542F6B"/>
    <w:rsid w:val="005501DA"/>
    <w:rsid w:val="00550226"/>
    <w:rsid w:val="0055032E"/>
    <w:rsid w:val="00570EAF"/>
    <w:rsid w:val="00577488"/>
    <w:rsid w:val="0058331C"/>
    <w:rsid w:val="00585ACA"/>
    <w:rsid w:val="005954F3"/>
    <w:rsid w:val="0059796D"/>
    <w:rsid w:val="005A2D1F"/>
    <w:rsid w:val="005B22F2"/>
    <w:rsid w:val="005B5A3A"/>
    <w:rsid w:val="005C6B1F"/>
    <w:rsid w:val="005D066A"/>
    <w:rsid w:val="005D1687"/>
    <w:rsid w:val="005D66AF"/>
    <w:rsid w:val="005E1303"/>
    <w:rsid w:val="005E140B"/>
    <w:rsid w:val="005F0745"/>
    <w:rsid w:val="005F3BFF"/>
    <w:rsid w:val="005F4693"/>
    <w:rsid w:val="005F476A"/>
    <w:rsid w:val="005F6A05"/>
    <w:rsid w:val="005F6A5D"/>
    <w:rsid w:val="0060439D"/>
    <w:rsid w:val="00607441"/>
    <w:rsid w:val="0060759B"/>
    <w:rsid w:val="00613D07"/>
    <w:rsid w:val="00613FAA"/>
    <w:rsid w:val="006213AD"/>
    <w:rsid w:val="0062588E"/>
    <w:rsid w:val="00626FF0"/>
    <w:rsid w:val="006313C4"/>
    <w:rsid w:val="0063280A"/>
    <w:rsid w:val="00645E65"/>
    <w:rsid w:val="006507FB"/>
    <w:rsid w:val="006635A3"/>
    <w:rsid w:val="006651CF"/>
    <w:rsid w:val="006730C5"/>
    <w:rsid w:val="0068292A"/>
    <w:rsid w:val="00692795"/>
    <w:rsid w:val="00692851"/>
    <w:rsid w:val="0069518B"/>
    <w:rsid w:val="006D3AAD"/>
    <w:rsid w:val="006E2CD2"/>
    <w:rsid w:val="006E44F7"/>
    <w:rsid w:val="006E6FCF"/>
    <w:rsid w:val="006F3017"/>
    <w:rsid w:val="006F697B"/>
    <w:rsid w:val="00703B70"/>
    <w:rsid w:val="0070414B"/>
    <w:rsid w:val="00704A27"/>
    <w:rsid w:val="0072338D"/>
    <w:rsid w:val="00723E34"/>
    <w:rsid w:val="0072555C"/>
    <w:rsid w:val="0074135B"/>
    <w:rsid w:val="00741F52"/>
    <w:rsid w:val="007537E6"/>
    <w:rsid w:val="0075502C"/>
    <w:rsid w:val="00757951"/>
    <w:rsid w:val="0076401D"/>
    <w:rsid w:val="00767260"/>
    <w:rsid w:val="007713F0"/>
    <w:rsid w:val="00781343"/>
    <w:rsid w:val="00782905"/>
    <w:rsid w:val="00795A17"/>
    <w:rsid w:val="007A0A38"/>
    <w:rsid w:val="007A388F"/>
    <w:rsid w:val="007B15B9"/>
    <w:rsid w:val="007C2360"/>
    <w:rsid w:val="007C2AF6"/>
    <w:rsid w:val="007E0250"/>
    <w:rsid w:val="007E0AAD"/>
    <w:rsid w:val="007E3E12"/>
    <w:rsid w:val="007E42FF"/>
    <w:rsid w:val="007E760D"/>
    <w:rsid w:val="008034EC"/>
    <w:rsid w:val="008053EE"/>
    <w:rsid w:val="0081354F"/>
    <w:rsid w:val="008213DE"/>
    <w:rsid w:val="00821640"/>
    <w:rsid w:val="00825679"/>
    <w:rsid w:val="00840F12"/>
    <w:rsid w:val="008465F5"/>
    <w:rsid w:val="008469ED"/>
    <w:rsid w:val="008628B6"/>
    <w:rsid w:val="00863D6A"/>
    <w:rsid w:val="00865C8F"/>
    <w:rsid w:val="00870620"/>
    <w:rsid w:val="008723E3"/>
    <w:rsid w:val="0088691B"/>
    <w:rsid w:val="008944D9"/>
    <w:rsid w:val="008C7351"/>
    <w:rsid w:val="008D14B1"/>
    <w:rsid w:val="008D3D11"/>
    <w:rsid w:val="008D5C58"/>
    <w:rsid w:val="008E3A6F"/>
    <w:rsid w:val="008E6647"/>
    <w:rsid w:val="008F1D8C"/>
    <w:rsid w:val="008F67BE"/>
    <w:rsid w:val="00903BB6"/>
    <w:rsid w:val="009066E5"/>
    <w:rsid w:val="0091355F"/>
    <w:rsid w:val="0092162B"/>
    <w:rsid w:val="00922C16"/>
    <w:rsid w:val="0092363D"/>
    <w:rsid w:val="009256BF"/>
    <w:rsid w:val="00926442"/>
    <w:rsid w:val="0094176F"/>
    <w:rsid w:val="009874B6"/>
    <w:rsid w:val="009B1FE6"/>
    <w:rsid w:val="009B5EA3"/>
    <w:rsid w:val="009C3691"/>
    <w:rsid w:val="009C3A1E"/>
    <w:rsid w:val="009C540C"/>
    <w:rsid w:val="009C6C77"/>
    <w:rsid w:val="009C7579"/>
    <w:rsid w:val="009D0423"/>
    <w:rsid w:val="009D0737"/>
    <w:rsid w:val="009D299E"/>
    <w:rsid w:val="009D3029"/>
    <w:rsid w:val="009D33D0"/>
    <w:rsid w:val="009D5F84"/>
    <w:rsid w:val="009F109A"/>
    <w:rsid w:val="009F516C"/>
    <w:rsid w:val="009F7C0E"/>
    <w:rsid w:val="00A22E9A"/>
    <w:rsid w:val="00A23FE8"/>
    <w:rsid w:val="00A30507"/>
    <w:rsid w:val="00A33CDA"/>
    <w:rsid w:val="00A34903"/>
    <w:rsid w:val="00A41B1F"/>
    <w:rsid w:val="00A43DB9"/>
    <w:rsid w:val="00A47780"/>
    <w:rsid w:val="00A70888"/>
    <w:rsid w:val="00A7394C"/>
    <w:rsid w:val="00A7654B"/>
    <w:rsid w:val="00A76A99"/>
    <w:rsid w:val="00A80D78"/>
    <w:rsid w:val="00A9192D"/>
    <w:rsid w:val="00A95D74"/>
    <w:rsid w:val="00AA015F"/>
    <w:rsid w:val="00AA7971"/>
    <w:rsid w:val="00AB2055"/>
    <w:rsid w:val="00AB5458"/>
    <w:rsid w:val="00AE1E57"/>
    <w:rsid w:val="00AE3140"/>
    <w:rsid w:val="00AE794E"/>
    <w:rsid w:val="00AF108B"/>
    <w:rsid w:val="00AF51A9"/>
    <w:rsid w:val="00AF63F6"/>
    <w:rsid w:val="00B00578"/>
    <w:rsid w:val="00B016AD"/>
    <w:rsid w:val="00B045F3"/>
    <w:rsid w:val="00B143BC"/>
    <w:rsid w:val="00B173AD"/>
    <w:rsid w:val="00B325D1"/>
    <w:rsid w:val="00B405B4"/>
    <w:rsid w:val="00B472C6"/>
    <w:rsid w:val="00B53F66"/>
    <w:rsid w:val="00B57812"/>
    <w:rsid w:val="00B651E1"/>
    <w:rsid w:val="00B67910"/>
    <w:rsid w:val="00B77969"/>
    <w:rsid w:val="00BA0A0C"/>
    <w:rsid w:val="00BA6F18"/>
    <w:rsid w:val="00BB4693"/>
    <w:rsid w:val="00BB51F0"/>
    <w:rsid w:val="00BB6FD4"/>
    <w:rsid w:val="00BC6B15"/>
    <w:rsid w:val="00BD4583"/>
    <w:rsid w:val="00BD74DA"/>
    <w:rsid w:val="00BE3E13"/>
    <w:rsid w:val="00BE7170"/>
    <w:rsid w:val="00BF47DF"/>
    <w:rsid w:val="00BF6D47"/>
    <w:rsid w:val="00C0593B"/>
    <w:rsid w:val="00C25C62"/>
    <w:rsid w:val="00C32F6F"/>
    <w:rsid w:val="00C3323C"/>
    <w:rsid w:val="00C33468"/>
    <w:rsid w:val="00C337F0"/>
    <w:rsid w:val="00C35239"/>
    <w:rsid w:val="00C362F3"/>
    <w:rsid w:val="00C37F2E"/>
    <w:rsid w:val="00C40408"/>
    <w:rsid w:val="00C5708F"/>
    <w:rsid w:val="00C655D0"/>
    <w:rsid w:val="00C7217D"/>
    <w:rsid w:val="00C80140"/>
    <w:rsid w:val="00C81F62"/>
    <w:rsid w:val="00C92DA6"/>
    <w:rsid w:val="00CA6DB6"/>
    <w:rsid w:val="00CB7F8A"/>
    <w:rsid w:val="00CD3612"/>
    <w:rsid w:val="00CD5F96"/>
    <w:rsid w:val="00D00AD6"/>
    <w:rsid w:val="00D0618A"/>
    <w:rsid w:val="00D06A4C"/>
    <w:rsid w:val="00D22BA4"/>
    <w:rsid w:val="00D24135"/>
    <w:rsid w:val="00D340D9"/>
    <w:rsid w:val="00D360E1"/>
    <w:rsid w:val="00D4155C"/>
    <w:rsid w:val="00D45593"/>
    <w:rsid w:val="00D51BEF"/>
    <w:rsid w:val="00D70C95"/>
    <w:rsid w:val="00D804D4"/>
    <w:rsid w:val="00D807E5"/>
    <w:rsid w:val="00D9261D"/>
    <w:rsid w:val="00D958E5"/>
    <w:rsid w:val="00DB3697"/>
    <w:rsid w:val="00DB3A35"/>
    <w:rsid w:val="00DB46AF"/>
    <w:rsid w:val="00DB4CE9"/>
    <w:rsid w:val="00DB596F"/>
    <w:rsid w:val="00DB7940"/>
    <w:rsid w:val="00DC089D"/>
    <w:rsid w:val="00DD1A11"/>
    <w:rsid w:val="00DD2519"/>
    <w:rsid w:val="00DD3136"/>
    <w:rsid w:val="00DD6D57"/>
    <w:rsid w:val="00DE6542"/>
    <w:rsid w:val="00E005BD"/>
    <w:rsid w:val="00E02134"/>
    <w:rsid w:val="00E06A20"/>
    <w:rsid w:val="00E10B59"/>
    <w:rsid w:val="00E137E9"/>
    <w:rsid w:val="00E17015"/>
    <w:rsid w:val="00E20538"/>
    <w:rsid w:val="00E21BD1"/>
    <w:rsid w:val="00E2762F"/>
    <w:rsid w:val="00E5652B"/>
    <w:rsid w:val="00E618DD"/>
    <w:rsid w:val="00E63FBF"/>
    <w:rsid w:val="00E703CC"/>
    <w:rsid w:val="00E71280"/>
    <w:rsid w:val="00E717B7"/>
    <w:rsid w:val="00E71862"/>
    <w:rsid w:val="00E83A4F"/>
    <w:rsid w:val="00E874C0"/>
    <w:rsid w:val="00E967B6"/>
    <w:rsid w:val="00EA12DA"/>
    <w:rsid w:val="00EA3ECB"/>
    <w:rsid w:val="00EA7BAE"/>
    <w:rsid w:val="00EB052D"/>
    <w:rsid w:val="00EB1C5D"/>
    <w:rsid w:val="00EC09D3"/>
    <w:rsid w:val="00EC2203"/>
    <w:rsid w:val="00EC34AC"/>
    <w:rsid w:val="00EC3935"/>
    <w:rsid w:val="00EC4AB7"/>
    <w:rsid w:val="00ED0741"/>
    <w:rsid w:val="00EE1C4B"/>
    <w:rsid w:val="00EE207E"/>
    <w:rsid w:val="00EF3731"/>
    <w:rsid w:val="00EF5358"/>
    <w:rsid w:val="00EF66EB"/>
    <w:rsid w:val="00F0149D"/>
    <w:rsid w:val="00F06379"/>
    <w:rsid w:val="00F23A11"/>
    <w:rsid w:val="00F23A9C"/>
    <w:rsid w:val="00F3337E"/>
    <w:rsid w:val="00F35559"/>
    <w:rsid w:val="00F37D02"/>
    <w:rsid w:val="00F41588"/>
    <w:rsid w:val="00F426EF"/>
    <w:rsid w:val="00F431AC"/>
    <w:rsid w:val="00F64AB9"/>
    <w:rsid w:val="00F70024"/>
    <w:rsid w:val="00F76E95"/>
    <w:rsid w:val="00F93A00"/>
    <w:rsid w:val="00FB05D2"/>
    <w:rsid w:val="00FC3220"/>
    <w:rsid w:val="00FD3EA1"/>
    <w:rsid w:val="00FD45B8"/>
    <w:rsid w:val="00FE07BB"/>
    <w:rsid w:val="00FE0ACD"/>
    <w:rsid w:val="00FF51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76DF9315-8BF9-40E1-A08F-43732221D8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Miriam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73AD"/>
    <w:rPr>
      <w:rFonts w:eastAsiaTheme="minorHAnsi" w:cs="Times New Roman"/>
      <w:sz w:val="24"/>
      <w:szCs w:val="24"/>
    </w:rPr>
  </w:style>
  <w:style w:type="paragraph" w:styleId="1">
    <w:name w:val="heading 1"/>
    <w:basedOn w:val="a"/>
    <w:next w:val="a"/>
    <w:qFormat/>
    <w:rsid w:val="006507FB"/>
    <w:pPr>
      <w:keepNext/>
      <w:outlineLvl w:val="0"/>
    </w:pPr>
    <w:rPr>
      <w:rFonts w:cs="David"/>
      <w:b/>
      <w:bCs/>
      <w:szCs w:val="3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6507FB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rsid w:val="006507FB"/>
    <w:pPr>
      <w:tabs>
        <w:tab w:val="center" w:pos="4153"/>
        <w:tab w:val="right" w:pos="8306"/>
      </w:tabs>
    </w:pPr>
  </w:style>
  <w:style w:type="character" w:styleId="Hyperlink">
    <w:name w:val="Hyperlink"/>
    <w:rsid w:val="006507FB"/>
    <w:rPr>
      <w:color w:val="0000FF"/>
      <w:u w:val="single"/>
    </w:rPr>
  </w:style>
  <w:style w:type="character" w:styleId="a6">
    <w:name w:val="Strong"/>
    <w:uiPriority w:val="22"/>
    <w:qFormat/>
    <w:rsid w:val="008469ED"/>
    <w:rPr>
      <w:b/>
      <w:bCs/>
    </w:rPr>
  </w:style>
  <w:style w:type="paragraph" w:styleId="a7">
    <w:name w:val="List Paragraph"/>
    <w:basedOn w:val="a"/>
    <w:uiPriority w:val="34"/>
    <w:qFormat/>
    <w:rsid w:val="00DC089D"/>
    <w:pPr>
      <w:ind w:left="720"/>
      <w:contextualSpacing/>
    </w:pPr>
  </w:style>
  <w:style w:type="character" w:customStyle="1" w:styleId="a5">
    <w:name w:val="כותרת תחתונה תו"/>
    <w:basedOn w:val="a0"/>
    <w:link w:val="a4"/>
    <w:rsid w:val="008053EE"/>
    <w:rPr>
      <w:rFonts w:ascii="Calibri" w:eastAsia="Calibri" w:hAnsi="Calibri" w:cs="Calibri"/>
      <w:sz w:val="22"/>
      <w:szCs w:val="22"/>
    </w:rPr>
  </w:style>
  <w:style w:type="paragraph" w:styleId="a8">
    <w:name w:val="Balloon Text"/>
    <w:basedOn w:val="a"/>
    <w:link w:val="a9"/>
    <w:rsid w:val="006651CF"/>
    <w:rPr>
      <w:rFonts w:ascii="Tahoma" w:hAnsi="Tahoma" w:cs="Tahoma"/>
      <w:sz w:val="16"/>
      <w:szCs w:val="16"/>
    </w:rPr>
  </w:style>
  <w:style w:type="character" w:customStyle="1" w:styleId="a9">
    <w:name w:val="טקסט בלונים תו"/>
    <w:basedOn w:val="a0"/>
    <w:link w:val="a8"/>
    <w:rsid w:val="006651CF"/>
    <w:rPr>
      <w:rFonts w:ascii="Tahoma" w:eastAsia="Calibri" w:hAnsi="Tahoma" w:cs="Tahoma"/>
      <w:sz w:val="16"/>
      <w:szCs w:val="16"/>
    </w:rPr>
  </w:style>
  <w:style w:type="table" w:styleId="aa">
    <w:name w:val="Table Grid"/>
    <w:basedOn w:val="a1"/>
    <w:rsid w:val="0094176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587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0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3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0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69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165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30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56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7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06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2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2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9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03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774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81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37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540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98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54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95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84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842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074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09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214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94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51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0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002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14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78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96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95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37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676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80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85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8638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32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94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25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0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4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77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838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36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76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84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56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4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25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53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77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78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9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8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92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342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238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3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10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1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82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80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file:///C:\Users\michalsa\AppData\Local\Microsoft\Windows\Documents%20and%20Settings\sigi\Desktop\0" TargetMode="External"/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&#1500;&#1493;&#1490;&#1493;%20&#1495;&#1491;&#1513;%20&#1502;&#1497;&#1504;&#1492;&#1500;%20&#1514;&#1512;&#1489;&#1493;&#1514;\&#1500;&#1493;&#1490;&#1493;.dotx" TargetMode="Externa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4429E8B-A4C8-481C-97DF-E2D6EBCD8C3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F49FA84-DA14-45F1-A839-7C05BBF44E4B}"/>
</file>

<file path=customXml/itemProps3.xml><?xml version="1.0" encoding="utf-8"?>
<ds:datastoreItem xmlns:ds="http://schemas.openxmlformats.org/officeDocument/2006/customXml" ds:itemID="{BA838747-11F9-408A-824F-BF16F4B06E2D}"/>
</file>

<file path=customXml/itemProps4.xml><?xml version="1.0" encoding="utf-8"?>
<ds:datastoreItem xmlns:ds="http://schemas.openxmlformats.org/officeDocument/2006/customXml" ds:itemID="{F856D383-BDF2-42EE-B131-114336040A88}"/>
</file>

<file path=docProps/app.xml><?xml version="1.0" encoding="utf-8"?>
<Properties xmlns="http://schemas.openxmlformats.org/officeDocument/2006/extended-properties" xmlns:vt="http://schemas.openxmlformats.org/officeDocument/2006/docPropsVTypes">
  <Template>לוגו</Template>
  <TotalTime>0</TotalTime>
  <Pages>1</Pages>
  <Words>205</Words>
  <Characters>1030</Characters>
  <Application>Microsoft Office Word</Application>
  <DocSecurity>0</DocSecurity>
  <Lines>8</Lines>
  <Paragraphs>2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>דף פירמה</vt:lpstr>
    </vt:vector>
  </TitlesOfParts>
  <Company>ויסטה</Company>
  <LinksUpToDate>false</LinksUpToDate>
  <CharactersWithSpaces>1233</CharactersWithSpaces>
  <SharedDoc>false</SharedDoc>
  <HLinks>
    <vt:vector size="18" baseType="variant">
      <vt:variant>
        <vt:i4>2031703</vt:i4>
      </vt:variant>
      <vt:variant>
        <vt:i4>6</vt:i4>
      </vt:variant>
      <vt:variant>
        <vt:i4>0</vt:i4>
      </vt:variant>
      <vt:variant>
        <vt:i4>5</vt:i4>
      </vt:variant>
      <vt:variant>
        <vt:lpwstr>C:\Users\michalsa\AppData\Local\Microsoft\Windows\Documents and Settings\sigi\Desktop\0</vt:lpwstr>
      </vt:variant>
      <vt:variant>
        <vt:lpwstr/>
      </vt:variant>
      <vt:variant>
        <vt:i4>6422576</vt:i4>
      </vt:variant>
      <vt:variant>
        <vt:i4>3</vt:i4>
      </vt:variant>
      <vt:variant>
        <vt:i4>0</vt:i4>
      </vt:variant>
      <vt:variant>
        <vt:i4>5</vt:i4>
      </vt:variant>
      <vt:variant>
        <vt:lpwstr>http://www.mcs.gov.il/</vt:lpwstr>
      </vt:variant>
      <vt:variant>
        <vt:lpwstr/>
      </vt:variant>
      <vt:variant>
        <vt:i4>6094903</vt:i4>
      </vt:variant>
      <vt:variant>
        <vt:i4>0</vt:i4>
      </vt:variant>
      <vt:variant>
        <vt:i4>0</vt:i4>
      </vt:variant>
      <vt:variant>
        <vt:i4>5</vt:i4>
      </vt:variant>
      <vt:variant>
        <vt:lpwstr>mailto:michalsa@most.gov.il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דף פירמה</dc:title>
  <dc:creator>Miryam Danino</dc:creator>
  <cp:lastModifiedBy>חדוה בודה נבון</cp:lastModifiedBy>
  <cp:revision>2</cp:revision>
  <cp:lastPrinted>2016-11-14T10:14:00Z</cp:lastPrinted>
  <dcterms:created xsi:type="dcterms:W3CDTF">2017-07-26T15:34:00Z</dcterms:created>
  <dcterms:modified xsi:type="dcterms:W3CDTF">2017-07-26T15:34:00Z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SanhedrinDocumentType">
    <vt:r8>88</vt:r8>
  </property>
  <property fmtid="{D5CDD505-2E9C-101B-9397-08002B2CF9AE}" pid="4" name="SanhedrinItemID">
    <vt:r8>2019668</vt:r8>
  </property>
</Properties>
</file>