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77E" w:rsidRPr="00F76F3B" w:rsidRDefault="00E3477E" w:rsidP="000225FC">
      <w:pPr>
        <w:bidi/>
        <w:spacing w:line="360" w:lineRule="auto"/>
        <w:jc w:val="center"/>
        <w:rPr>
          <w:rFonts w:ascii="David" w:hAnsi="David" w:cs="David" w:hint="cs"/>
          <w:b/>
          <w:bCs/>
          <w:sz w:val="32"/>
          <w:szCs w:val="32"/>
          <w:rtl/>
        </w:rPr>
      </w:pPr>
    </w:p>
    <w:p w:rsidR="00F23D3E" w:rsidRPr="0026409D" w:rsidRDefault="00F23D3E" w:rsidP="00E3477E">
      <w:pPr>
        <w:bidi/>
        <w:spacing w:line="360" w:lineRule="auto"/>
        <w:jc w:val="center"/>
        <w:rPr>
          <w:rFonts w:ascii="David" w:hAnsi="David" w:cs="David"/>
          <w:b/>
          <w:bCs/>
          <w:sz w:val="40"/>
          <w:szCs w:val="40"/>
          <w:rtl/>
        </w:rPr>
      </w:pPr>
      <w:r w:rsidRPr="0026409D">
        <w:rPr>
          <w:rFonts w:ascii="David" w:hAnsi="David" w:cs="David"/>
          <w:b/>
          <w:bCs/>
          <w:sz w:val="40"/>
          <w:szCs w:val="40"/>
          <w:rtl/>
        </w:rPr>
        <w:t>2035</w:t>
      </w:r>
    </w:p>
    <w:p w:rsidR="00F23D3E" w:rsidRPr="00F76F3B" w:rsidRDefault="00F23D3E" w:rsidP="000225FC">
      <w:pPr>
        <w:bidi/>
        <w:spacing w:line="360" w:lineRule="auto"/>
        <w:jc w:val="center"/>
        <w:rPr>
          <w:rFonts w:ascii="David" w:hAnsi="David" w:cs="David"/>
          <w:b/>
          <w:bCs/>
          <w:sz w:val="32"/>
          <w:szCs w:val="32"/>
        </w:rPr>
      </w:pPr>
      <w:r w:rsidRPr="00F76F3B">
        <w:rPr>
          <w:rFonts w:ascii="David" w:hAnsi="David" w:cs="David"/>
          <w:b/>
          <w:bCs/>
          <w:sz w:val="32"/>
          <w:szCs w:val="32"/>
          <w:rtl/>
        </w:rPr>
        <w:t>בית הספר של העתיד</w:t>
      </w:r>
    </w:p>
    <w:p w:rsidR="00F23D3E" w:rsidRPr="00F76F3B" w:rsidRDefault="00F23D3E" w:rsidP="00F23D3E">
      <w:pPr>
        <w:bidi/>
        <w:jc w:val="both"/>
        <w:rPr>
          <w:rFonts w:ascii="David" w:hAnsi="David" w:cs="David"/>
          <w:b/>
          <w:bCs/>
          <w:sz w:val="26"/>
          <w:szCs w:val="26"/>
          <w:rtl/>
        </w:rPr>
      </w:pPr>
    </w:p>
    <w:p w:rsidR="003D68C1" w:rsidRPr="00F76F3B" w:rsidRDefault="003D68C1" w:rsidP="007745FC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 xml:space="preserve">תוכנית בית הספר של העתיד </w:t>
      </w:r>
      <w:r w:rsidRPr="00F76F3B">
        <w:rPr>
          <w:rFonts w:ascii="David" w:hAnsi="David" w:cs="David"/>
          <w:sz w:val="24"/>
          <w:szCs w:val="24"/>
          <w:rtl/>
        </w:rPr>
        <w:t>–</w:t>
      </w:r>
      <w:r w:rsidRPr="00F76F3B">
        <w:rPr>
          <w:rFonts w:ascii="David" w:hAnsi="David" w:cs="David" w:hint="cs"/>
          <w:sz w:val="24"/>
          <w:szCs w:val="24"/>
          <w:rtl/>
        </w:rPr>
        <w:t xml:space="preserve"> 2035 נבנתה על בסיס ה</w:t>
      </w:r>
      <w:r w:rsidR="007745FC" w:rsidRPr="00F76F3B">
        <w:rPr>
          <w:rFonts w:ascii="David" w:hAnsi="David" w:cs="David" w:hint="cs"/>
          <w:sz w:val="24"/>
          <w:szCs w:val="24"/>
          <w:rtl/>
        </w:rPr>
        <w:t>חזון שלפיו פ</w:t>
      </w:r>
      <w:r w:rsidRPr="00F76F3B">
        <w:rPr>
          <w:rFonts w:ascii="David" w:hAnsi="David" w:cs="David" w:hint="cs"/>
          <w:sz w:val="24"/>
          <w:szCs w:val="24"/>
          <w:rtl/>
        </w:rPr>
        <w:t>רוגרמת התכנון של בית הספר העתידי צריכה לתת את הדעת על גישה ידידותית וא</w:t>
      </w:r>
      <w:r w:rsidR="00147AFB" w:rsidRPr="00F76F3B">
        <w:rPr>
          <w:rFonts w:ascii="David" w:hAnsi="David" w:cs="David" w:hint="cs"/>
          <w:sz w:val="24"/>
          <w:szCs w:val="24"/>
          <w:rtl/>
        </w:rPr>
        <w:t>מ</w:t>
      </w:r>
      <w:r w:rsidRPr="00F76F3B">
        <w:rPr>
          <w:rFonts w:ascii="David" w:hAnsi="David" w:cs="David" w:hint="cs"/>
          <w:sz w:val="24"/>
          <w:szCs w:val="24"/>
          <w:rtl/>
        </w:rPr>
        <w:t xml:space="preserve">פטית לצרכים השונים של </w:t>
      </w:r>
      <w:r w:rsidR="00696C50" w:rsidRPr="00F76F3B">
        <w:rPr>
          <w:rFonts w:ascii="David" w:hAnsi="David" w:cs="David" w:hint="cs"/>
          <w:sz w:val="24"/>
          <w:szCs w:val="24"/>
          <w:rtl/>
        </w:rPr>
        <w:t>תלמידים</w:t>
      </w:r>
      <w:r w:rsidRPr="00F76F3B">
        <w:rPr>
          <w:rFonts w:ascii="David" w:hAnsi="David" w:cs="David" w:hint="cs"/>
          <w:sz w:val="24"/>
          <w:szCs w:val="24"/>
          <w:rtl/>
        </w:rPr>
        <w:t xml:space="preserve"> הנובעים מאתגרי הלמידה, צרכים אישיים וצרכים חברתיים.</w:t>
      </w:r>
    </w:p>
    <w:p w:rsidR="00F26DC9" w:rsidRPr="00F76F3B" w:rsidRDefault="0026409D" w:rsidP="00F26DC9">
      <w:pPr>
        <w:bidi/>
        <w:spacing w:line="360" w:lineRule="auto"/>
        <w:jc w:val="both"/>
        <w:rPr>
          <w:rFonts w:ascii="David" w:hAnsi="David" w:cs="David"/>
          <w:b/>
          <w:bCs/>
          <w:sz w:val="26"/>
          <w:szCs w:val="26"/>
          <w:rtl/>
        </w:rPr>
      </w:pPr>
      <w:r>
        <w:rPr>
          <w:rFonts w:ascii="David" w:hAnsi="David" w:cs="David" w:hint="cs"/>
          <w:b/>
          <w:bCs/>
          <w:sz w:val="26"/>
          <w:szCs w:val="26"/>
          <w:rtl/>
        </w:rPr>
        <w:t>ב</w:t>
      </w:r>
      <w:r w:rsidR="00F26DC9" w:rsidRPr="00F76F3B">
        <w:rPr>
          <w:rFonts w:ascii="David" w:hAnsi="David" w:cs="David" w:hint="cs"/>
          <w:b/>
          <w:bCs/>
          <w:sz w:val="26"/>
          <w:szCs w:val="26"/>
          <w:rtl/>
        </w:rPr>
        <w:t>תוכנית</w:t>
      </w:r>
      <w:r>
        <w:rPr>
          <w:rFonts w:ascii="David" w:hAnsi="David" w:cs="David" w:hint="cs"/>
          <w:b/>
          <w:bCs/>
          <w:sz w:val="26"/>
          <w:szCs w:val="26"/>
          <w:rtl/>
        </w:rPr>
        <w:t xml:space="preserve"> פעלו ביחד</w:t>
      </w:r>
      <w:r w:rsidR="00F26DC9" w:rsidRPr="00F76F3B">
        <w:rPr>
          <w:rFonts w:ascii="David" w:hAnsi="David" w:cs="David" w:hint="cs"/>
          <w:b/>
          <w:bCs/>
          <w:sz w:val="26"/>
          <w:szCs w:val="26"/>
          <w:rtl/>
        </w:rPr>
        <w:t xml:space="preserve"> </w:t>
      </w:r>
      <w:r w:rsidR="00F26DC9" w:rsidRPr="00F76F3B">
        <w:rPr>
          <w:rFonts w:ascii="David" w:hAnsi="David" w:cs="David"/>
          <w:b/>
          <w:bCs/>
          <w:sz w:val="26"/>
          <w:szCs w:val="26"/>
          <w:rtl/>
        </w:rPr>
        <w:t>–</w:t>
      </w:r>
      <w:r>
        <w:rPr>
          <w:rFonts w:ascii="David" w:hAnsi="David" w:cs="David" w:hint="cs"/>
          <w:b/>
          <w:bCs/>
          <w:sz w:val="26"/>
          <w:szCs w:val="26"/>
          <w:rtl/>
        </w:rPr>
        <w:t xml:space="preserve"> המפקחת הארצית ל</w:t>
      </w:r>
      <w:r w:rsidR="00F26DC9" w:rsidRPr="00F76F3B">
        <w:rPr>
          <w:rFonts w:ascii="David" w:hAnsi="David" w:cs="David" w:hint="cs"/>
          <w:b/>
          <w:bCs/>
          <w:sz w:val="26"/>
          <w:szCs w:val="26"/>
          <w:rtl/>
        </w:rPr>
        <w:t xml:space="preserve">יישום חוק זכויות התלמיד ומפמ"ר מגמת אומנויות העיצוב במשרד החינוך, אמדוקס ישראל, שגרירות ארצות הברית, יוניסף ישראל.  </w:t>
      </w:r>
    </w:p>
    <w:p w:rsidR="003D68C1" w:rsidRPr="00F76F3B" w:rsidRDefault="003D68C1" w:rsidP="007745FC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26409D">
        <w:rPr>
          <w:rFonts w:ascii="David" w:hAnsi="David" w:cs="David" w:hint="cs"/>
          <w:sz w:val="24"/>
          <w:szCs w:val="24"/>
          <w:u w:val="single"/>
          <w:rtl/>
        </w:rPr>
        <w:t xml:space="preserve">הבחירה בשנת 2035 </w:t>
      </w:r>
      <w:r w:rsidR="00AD47B0" w:rsidRPr="0026409D">
        <w:rPr>
          <w:rFonts w:ascii="David" w:hAnsi="David" w:cs="David" w:hint="cs"/>
          <w:sz w:val="24"/>
          <w:szCs w:val="24"/>
          <w:u w:val="single"/>
          <w:rtl/>
        </w:rPr>
        <w:t>מבוססת על ה</w:t>
      </w:r>
      <w:r w:rsidRPr="0026409D">
        <w:rPr>
          <w:rFonts w:ascii="David" w:hAnsi="David" w:cs="David" w:hint="cs"/>
          <w:sz w:val="24"/>
          <w:szCs w:val="24"/>
          <w:u w:val="single"/>
          <w:rtl/>
        </w:rPr>
        <w:t>רציונל</w:t>
      </w:r>
      <w:r w:rsidRPr="00F76F3B">
        <w:rPr>
          <w:rFonts w:ascii="David" w:hAnsi="David" w:cs="David" w:hint="cs"/>
          <w:sz w:val="24"/>
          <w:szCs w:val="24"/>
          <w:rtl/>
        </w:rPr>
        <w:t xml:space="preserve"> לפיו התלמידות והתלמידים בוגרי מחזור תשע"ז יישלחו ככל הנראה את ילדיהם לבית הספר היסודי בשנה זו</w:t>
      </w:r>
      <w:r w:rsidR="007745FC" w:rsidRPr="00F76F3B">
        <w:rPr>
          <w:rFonts w:ascii="David" w:hAnsi="David" w:cs="David" w:hint="cs"/>
          <w:sz w:val="24"/>
          <w:szCs w:val="24"/>
          <w:rtl/>
        </w:rPr>
        <w:t>,</w:t>
      </w:r>
      <w:r w:rsidRPr="00F76F3B">
        <w:rPr>
          <w:rFonts w:ascii="David" w:hAnsi="David" w:cs="David" w:hint="cs"/>
          <w:sz w:val="24"/>
          <w:szCs w:val="24"/>
          <w:rtl/>
        </w:rPr>
        <w:t xml:space="preserve"> ולכן יש ל</w:t>
      </w:r>
      <w:r w:rsidR="007745FC" w:rsidRPr="00F76F3B">
        <w:rPr>
          <w:rFonts w:ascii="David" w:hAnsi="David" w:cs="David" w:hint="cs"/>
          <w:sz w:val="24"/>
          <w:szCs w:val="24"/>
          <w:rtl/>
        </w:rPr>
        <w:t xml:space="preserve">שתף אותם בגיבוש </w:t>
      </w:r>
      <w:r w:rsidRPr="00F76F3B">
        <w:rPr>
          <w:rFonts w:ascii="David" w:hAnsi="David" w:cs="David" w:hint="cs"/>
          <w:sz w:val="24"/>
          <w:szCs w:val="24"/>
          <w:rtl/>
        </w:rPr>
        <w:t xml:space="preserve">תפיסות </w:t>
      </w:r>
      <w:r w:rsidR="00AD47B0" w:rsidRPr="00F76F3B">
        <w:rPr>
          <w:rFonts w:ascii="David" w:hAnsi="David" w:cs="David" w:hint="cs"/>
          <w:sz w:val="24"/>
          <w:szCs w:val="24"/>
          <w:rtl/>
        </w:rPr>
        <w:t>חדשניות</w:t>
      </w:r>
      <w:r w:rsidRPr="00F76F3B">
        <w:rPr>
          <w:rFonts w:ascii="David" w:hAnsi="David" w:cs="David" w:hint="cs"/>
          <w:sz w:val="24"/>
          <w:szCs w:val="24"/>
          <w:rtl/>
        </w:rPr>
        <w:t xml:space="preserve"> </w:t>
      </w:r>
      <w:r w:rsidR="00AD47B0" w:rsidRPr="00F76F3B">
        <w:rPr>
          <w:rFonts w:ascii="David" w:hAnsi="David" w:cs="David" w:hint="cs"/>
          <w:sz w:val="24"/>
          <w:szCs w:val="24"/>
          <w:rtl/>
        </w:rPr>
        <w:t>הנוגעות ל</w:t>
      </w:r>
      <w:r w:rsidR="007745FC" w:rsidRPr="00F76F3B">
        <w:rPr>
          <w:rFonts w:ascii="David" w:hAnsi="David" w:cs="David" w:hint="cs"/>
          <w:sz w:val="24"/>
          <w:szCs w:val="24"/>
          <w:rtl/>
        </w:rPr>
        <w:t xml:space="preserve">אופי </w:t>
      </w:r>
      <w:r w:rsidRPr="00F76F3B">
        <w:rPr>
          <w:rFonts w:ascii="David" w:hAnsi="David" w:cs="David" w:hint="cs"/>
          <w:sz w:val="24"/>
          <w:szCs w:val="24"/>
          <w:rtl/>
        </w:rPr>
        <w:t>בית הספר</w:t>
      </w:r>
      <w:r w:rsidR="007745FC" w:rsidRPr="00F76F3B">
        <w:rPr>
          <w:rFonts w:ascii="David" w:hAnsi="David" w:cs="David" w:hint="cs"/>
          <w:sz w:val="24"/>
          <w:szCs w:val="24"/>
          <w:rtl/>
        </w:rPr>
        <w:t xml:space="preserve"> העתידי</w:t>
      </w:r>
      <w:r w:rsidRPr="00F76F3B">
        <w:rPr>
          <w:rFonts w:ascii="David" w:hAnsi="David" w:cs="David" w:hint="cs"/>
          <w:sz w:val="24"/>
          <w:szCs w:val="24"/>
          <w:rtl/>
        </w:rPr>
        <w:t>.</w:t>
      </w:r>
    </w:p>
    <w:p w:rsidR="0080740F" w:rsidRPr="00F76F3B" w:rsidRDefault="00B20D23" w:rsidP="007745FC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>לשם מימוש החזון</w:t>
      </w:r>
      <w:r w:rsidR="007745FC" w:rsidRPr="00F76F3B">
        <w:rPr>
          <w:rFonts w:ascii="David" w:hAnsi="David" w:cs="David" w:hint="cs"/>
          <w:sz w:val="24"/>
          <w:szCs w:val="24"/>
          <w:rtl/>
        </w:rPr>
        <w:t xml:space="preserve"> </w:t>
      </w:r>
      <w:r w:rsidR="003D68C1" w:rsidRPr="00F76F3B">
        <w:rPr>
          <w:rFonts w:ascii="David" w:hAnsi="David" w:cs="David" w:hint="cs"/>
          <w:sz w:val="24"/>
          <w:szCs w:val="24"/>
          <w:rtl/>
        </w:rPr>
        <w:t>נשאלו שאלות אודות מידת ה</w:t>
      </w:r>
      <w:r w:rsidR="00EA5134" w:rsidRPr="00F76F3B">
        <w:rPr>
          <w:rFonts w:ascii="David" w:hAnsi="David" w:cs="David" w:hint="cs"/>
          <w:sz w:val="24"/>
          <w:szCs w:val="24"/>
          <w:rtl/>
        </w:rPr>
        <w:t>ה</w:t>
      </w:r>
      <w:r w:rsidR="003D68C1" w:rsidRPr="00F76F3B">
        <w:rPr>
          <w:rFonts w:ascii="David" w:hAnsi="David" w:cs="David" w:hint="cs"/>
          <w:sz w:val="24"/>
          <w:szCs w:val="24"/>
          <w:rtl/>
        </w:rPr>
        <w:t>שפע</w:t>
      </w:r>
      <w:r w:rsidR="00EA5134" w:rsidRPr="00F76F3B">
        <w:rPr>
          <w:rFonts w:ascii="David" w:hAnsi="David" w:cs="David" w:hint="cs"/>
          <w:sz w:val="24"/>
          <w:szCs w:val="24"/>
          <w:rtl/>
        </w:rPr>
        <w:t>ה</w:t>
      </w:r>
      <w:r w:rsidR="003D68C1" w:rsidRPr="00F76F3B">
        <w:rPr>
          <w:rFonts w:ascii="David" w:hAnsi="David" w:cs="David" w:hint="cs"/>
          <w:sz w:val="24"/>
          <w:szCs w:val="24"/>
          <w:rtl/>
        </w:rPr>
        <w:t xml:space="preserve"> של תכנון ועיצוב הסביבה הפיזית </w:t>
      </w:r>
      <w:r w:rsidR="007745FC" w:rsidRPr="00F76F3B">
        <w:rPr>
          <w:rFonts w:ascii="David" w:hAnsi="David" w:cs="David" w:hint="cs"/>
          <w:sz w:val="24"/>
          <w:szCs w:val="24"/>
          <w:rtl/>
        </w:rPr>
        <w:t xml:space="preserve">של בית הספר </w:t>
      </w:r>
      <w:r w:rsidR="003D68C1" w:rsidRPr="00F76F3B">
        <w:rPr>
          <w:rFonts w:ascii="David" w:hAnsi="David" w:cs="David" w:hint="cs"/>
          <w:sz w:val="24"/>
          <w:szCs w:val="24"/>
          <w:rtl/>
        </w:rPr>
        <w:t>על אופי תהליכי ההוראה והלמידה</w:t>
      </w:r>
      <w:r w:rsidR="00AD47B0" w:rsidRPr="00F76F3B">
        <w:rPr>
          <w:rFonts w:ascii="David" w:hAnsi="David" w:cs="David" w:hint="cs"/>
          <w:sz w:val="24"/>
          <w:szCs w:val="24"/>
          <w:rtl/>
        </w:rPr>
        <w:t xml:space="preserve">. השאלות נועדו </w:t>
      </w:r>
      <w:r w:rsidR="003D68C1" w:rsidRPr="00F76F3B">
        <w:rPr>
          <w:rFonts w:ascii="David" w:hAnsi="David" w:cs="David" w:hint="cs"/>
          <w:sz w:val="24"/>
          <w:szCs w:val="24"/>
          <w:rtl/>
        </w:rPr>
        <w:t>ל</w:t>
      </w:r>
      <w:r w:rsidR="007745FC" w:rsidRPr="00F76F3B">
        <w:rPr>
          <w:rFonts w:ascii="David" w:hAnsi="David" w:cs="David" w:hint="cs"/>
          <w:sz w:val="24"/>
          <w:szCs w:val="24"/>
          <w:rtl/>
        </w:rPr>
        <w:t xml:space="preserve">קדם </w:t>
      </w:r>
      <w:r w:rsidR="00EA5134" w:rsidRPr="00F76F3B">
        <w:rPr>
          <w:rFonts w:ascii="David" w:hAnsi="David" w:cs="David" w:hint="cs"/>
          <w:sz w:val="24"/>
          <w:szCs w:val="24"/>
          <w:rtl/>
        </w:rPr>
        <w:t xml:space="preserve">חקר ולמידה </w:t>
      </w:r>
      <w:r w:rsidR="003D68C1" w:rsidRPr="00F76F3B">
        <w:rPr>
          <w:rFonts w:ascii="David" w:hAnsi="David" w:cs="David" w:hint="cs"/>
          <w:sz w:val="24"/>
          <w:szCs w:val="24"/>
          <w:rtl/>
        </w:rPr>
        <w:t xml:space="preserve">על קונספט עיצובי חדש ללא התחשבות בגורמים מגבילים ומתוך ראייה ערכית ועיצובית </w:t>
      </w:r>
      <w:r w:rsidR="00F26DC9" w:rsidRPr="00F76F3B">
        <w:rPr>
          <w:rFonts w:ascii="David" w:hAnsi="David" w:cs="David" w:hint="cs"/>
          <w:sz w:val="24"/>
          <w:szCs w:val="24"/>
          <w:rtl/>
        </w:rPr>
        <w:t>יצירתית ו</w:t>
      </w:r>
      <w:r w:rsidR="003D68C1" w:rsidRPr="00F76F3B">
        <w:rPr>
          <w:rFonts w:ascii="David" w:hAnsi="David" w:cs="David" w:hint="cs"/>
          <w:sz w:val="24"/>
          <w:szCs w:val="24"/>
          <w:rtl/>
        </w:rPr>
        <w:t>חדשנית</w:t>
      </w:r>
      <w:r w:rsidR="0080740F" w:rsidRPr="00F76F3B">
        <w:rPr>
          <w:rFonts w:ascii="David" w:hAnsi="David" w:cs="David" w:hint="cs"/>
          <w:sz w:val="24"/>
          <w:szCs w:val="24"/>
          <w:rtl/>
        </w:rPr>
        <w:t xml:space="preserve"> </w:t>
      </w:r>
      <w:r w:rsidR="0080740F" w:rsidRPr="00F76F3B">
        <w:rPr>
          <w:rFonts w:ascii="David" w:hAnsi="David" w:cs="David"/>
          <w:sz w:val="24"/>
          <w:szCs w:val="24"/>
          <w:rtl/>
        </w:rPr>
        <w:t>–</w:t>
      </w:r>
      <w:r w:rsidR="0080740F" w:rsidRPr="00F76F3B">
        <w:rPr>
          <w:rFonts w:ascii="David" w:hAnsi="David" w:cs="David" w:hint="cs"/>
          <w:sz w:val="24"/>
          <w:szCs w:val="24"/>
          <w:rtl/>
        </w:rPr>
        <w:t xml:space="preserve"> </w:t>
      </w:r>
    </w:p>
    <w:p w:rsidR="003D68C1" w:rsidRPr="00F76F3B" w:rsidRDefault="0080740F" w:rsidP="0080740F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 xml:space="preserve">מה יהיה תפקידו של בית הספר </w:t>
      </w:r>
      <w:r w:rsidR="008777FA" w:rsidRPr="00F76F3B">
        <w:rPr>
          <w:rFonts w:ascii="David" w:hAnsi="David" w:cs="David" w:hint="cs"/>
          <w:sz w:val="24"/>
          <w:szCs w:val="24"/>
          <w:rtl/>
        </w:rPr>
        <w:t xml:space="preserve">וכיצד תוגדר למידה רלוונטית </w:t>
      </w:r>
      <w:r w:rsidRPr="00F76F3B">
        <w:rPr>
          <w:rFonts w:ascii="David" w:hAnsi="David" w:cs="David" w:hint="cs"/>
          <w:sz w:val="24"/>
          <w:szCs w:val="24"/>
          <w:rtl/>
        </w:rPr>
        <w:t>בעתיד?</w:t>
      </w:r>
      <w:r w:rsidR="003D68C1" w:rsidRPr="00F76F3B">
        <w:rPr>
          <w:rFonts w:ascii="David" w:hAnsi="David" w:cs="David" w:hint="cs"/>
          <w:sz w:val="24"/>
          <w:szCs w:val="24"/>
          <w:rtl/>
        </w:rPr>
        <w:t xml:space="preserve">      </w:t>
      </w:r>
    </w:p>
    <w:p w:rsidR="0080740F" w:rsidRPr="00F76F3B" w:rsidRDefault="0080740F" w:rsidP="0080740F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>מה תהיה דמות התלמיד בשנת 2035?</w:t>
      </w:r>
    </w:p>
    <w:p w:rsidR="0080740F" w:rsidRPr="00F76F3B" w:rsidRDefault="0080740F" w:rsidP="0080740F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 xml:space="preserve">מה יהיו תפקידיו של המורה בעתיד? </w:t>
      </w:r>
    </w:p>
    <w:p w:rsidR="0080740F" w:rsidRPr="00F76F3B" w:rsidRDefault="0080740F" w:rsidP="0080740F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>מה חשוב לשמר במערכת הקיימת ומה יש לשנות ולחדש?</w:t>
      </w:r>
    </w:p>
    <w:p w:rsidR="0080740F" w:rsidRPr="00F76F3B" w:rsidRDefault="0080740F" w:rsidP="0080740F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>איך נאפשר לסקרנות, יצירתיות, חדשנות, ושייכות להתקיים בבית הספר?</w:t>
      </w:r>
    </w:p>
    <w:p w:rsidR="003D68C1" w:rsidRPr="00F76F3B" w:rsidRDefault="003D68C1" w:rsidP="003D68C1">
      <w:pPr>
        <w:bidi/>
        <w:jc w:val="both"/>
        <w:rPr>
          <w:rFonts w:ascii="David" w:hAnsi="David" w:cs="David"/>
          <w:b/>
          <w:bCs/>
          <w:sz w:val="24"/>
          <w:szCs w:val="24"/>
          <w:rtl/>
        </w:rPr>
      </w:pPr>
    </w:p>
    <w:p w:rsidR="003D68C1" w:rsidRPr="00F76F3B" w:rsidRDefault="003D68C1" w:rsidP="006D7AC2">
      <w:pPr>
        <w:bidi/>
        <w:spacing w:line="360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F76F3B">
        <w:rPr>
          <w:rFonts w:ascii="David" w:hAnsi="David" w:cs="David" w:hint="cs"/>
          <w:b/>
          <w:bCs/>
          <w:sz w:val="24"/>
          <w:szCs w:val="24"/>
          <w:u w:val="single"/>
          <w:rtl/>
        </w:rPr>
        <w:t>שיתוף תלמידים בבניית תפיסת העיצוב של בית הספר של העתיד</w:t>
      </w:r>
    </w:p>
    <w:p w:rsidR="007745FC" w:rsidRPr="00F76F3B" w:rsidRDefault="007745FC" w:rsidP="00EA5134">
      <w:pPr>
        <w:bidi/>
        <w:spacing w:line="360" w:lineRule="auto"/>
        <w:jc w:val="both"/>
        <w:rPr>
          <w:rFonts w:ascii="David" w:eastAsia="Times New Roman" w:hAnsi="David" w:cs="David"/>
          <w:sz w:val="24"/>
          <w:szCs w:val="24"/>
          <w:rtl/>
        </w:rPr>
      </w:pPr>
      <w:r w:rsidRPr="00F76F3B">
        <w:rPr>
          <w:rFonts w:ascii="David" w:hAnsi="David" w:cs="David"/>
          <w:sz w:val="24"/>
          <w:szCs w:val="24"/>
          <w:rtl/>
        </w:rPr>
        <w:t>השיתוף כתהליך כולל משימה חינוכית והידודית המבוססת על המוטיבציה לחזק את כישוריהם של ה</w:t>
      </w:r>
      <w:r w:rsidR="00C658D0" w:rsidRPr="00F76F3B">
        <w:rPr>
          <w:rFonts w:ascii="David" w:hAnsi="David" w:cs="David" w:hint="cs"/>
          <w:sz w:val="24"/>
          <w:szCs w:val="24"/>
          <w:rtl/>
        </w:rPr>
        <w:t>תלמידים</w:t>
      </w:r>
      <w:r w:rsidRPr="00F76F3B">
        <w:rPr>
          <w:rFonts w:ascii="David" w:hAnsi="David" w:cs="David"/>
          <w:sz w:val="24"/>
          <w:szCs w:val="24"/>
          <w:rtl/>
        </w:rPr>
        <w:t xml:space="preserve">, והמכוונת להגברת רווחתם. </w:t>
      </w:r>
      <w:r w:rsidR="00EA5134" w:rsidRPr="00F76F3B">
        <w:rPr>
          <w:rFonts w:ascii="David" w:hAnsi="David" w:cs="David" w:hint="cs"/>
          <w:sz w:val="24"/>
          <w:szCs w:val="24"/>
          <w:rtl/>
        </w:rPr>
        <w:t>התהליך מבוסס על עקרון ההשתתפות כפי שהוא בא לידי ביטוי בא</w:t>
      </w:r>
      <w:r w:rsidRPr="00F76F3B">
        <w:rPr>
          <w:rFonts w:ascii="David" w:hAnsi="David" w:cs="David"/>
          <w:sz w:val="24"/>
          <w:szCs w:val="24"/>
          <w:rtl/>
        </w:rPr>
        <w:t>מנה הבינלאומית בדבר זכויות הילד/ה</w:t>
      </w:r>
      <w:r w:rsidR="00EA5134" w:rsidRPr="00F76F3B">
        <w:rPr>
          <w:rFonts w:ascii="David" w:eastAsia="Times New Roman" w:hAnsi="David" w:cs="David" w:hint="cs"/>
          <w:sz w:val="24"/>
          <w:szCs w:val="24"/>
          <w:rtl/>
        </w:rPr>
        <w:t>.</w:t>
      </w:r>
    </w:p>
    <w:p w:rsidR="000D5FAE" w:rsidRPr="00F76F3B" w:rsidRDefault="006D7AC2" w:rsidP="00C658D0">
      <w:pPr>
        <w:bidi/>
        <w:spacing w:line="360" w:lineRule="auto"/>
        <w:jc w:val="both"/>
        <w:rPr>
          <w:rFonts w:ascii="David" w:eastAsia="Times New Roman" w:hAnsi="David" w:cs="David"/>
          <w:sz w:val="24"/>
          <w:szCs w:val="24"/>
          <w:rtl/>
        </w:rPr>
      </w:pPr>
      <w:r w:rsidRPr="00F76F3B">
        <w:rPr>
          <w:rFonts w:ascii="David" w:eastAsia="Times New Roman" w:hAnsi="David" w:cs="David" w:hint="cs"/>
          <w:sz w:val="24"/>
          <w:szCs w:val="24"/>
          <w:rtl/>
        </w:rPr>
        <w:t>בתוכנית 2035 שיתוף התלמידים נעשה מתוך כוונה ל</w:t>
      </w:r>
      <w:r w:rsidR="008777FA" w:rsidRPr="00F76F3B">
        <w:rPr>
          <w:rFonts w:ascii="David" w:eastAsia="Times New Roman" w:hAnsi="David" w:cs="David" w:hint="cs"/>
          <w:sz w:val="24"/>
          <w:szCs w:val="24"/>
          <w:rtl/>
        </w:rPr>
        <w:t xml:space="preserve">קדם </w:t>
      </w:r>
      <w:r w:rsidRPr="00F76F3B">
        <w:rPr>
          <w:rFonts w:ascii="David" w:eastAsia="Times New Roman" w:hAnsi="David" w:cs="David" w:hint="cs"/>
          <w:sz w:val="24"/>
          <w:szCs w:val="24"/>
          <w:rtl/>
        </w:rPr>
        <w:t xml:space="preserve">השפעה שלהם על </w:t>
      </w:r>
      <w:r w:rsidR="00F26DC9" w:rsidRPr="00F76F3B">
        <w:rPr>
          <w:rFonts w:ascii="David" w:eastAsia="Times New Roman" w:hAnsi="David" w:cs="David" w:hint="cs"/>
          <w:sz w:val="24"/>
          <w:szCs w:val="24"/>
          <w:rtl/>
        </w:rPr>
        <w:t xml:space="preserve">אופי והתנהלות </w:t>
      </w:r>
      <w:r w:rsidRPr="00F76F3B">
        <w:rPr>
          <w:rFonts w:ascii="David" w:eastAsia="Times New Roman" w:hAnsi="David" w:cs="David" w:hint="cs"/>
          <w:sz w:val="24"/>
          <w:szCs w:val="24"/>
          <w:rtl/>
        </w:rPr>
        <w:t xml:space="preserve">התהליך </w:t>
      </w:r>
      <w:r w:rsidR="00F26DC9" w:rsidRPr="00F76F3B">
        <w:rPr>
          <w:rFonts w:ascii="David" w:eastAsia="Times New Roman" w:hAnsi="David" w:cs="David" w:hint="cs"/>
          <w:sz w:val="24"/>
          <w:szCs w:val="24"/>
          <w:rtl/>
        </w:rPr>
        <w:t xml:space="preserve">החינוכי, </w:t>
      </w:r>
      <w:r w:rsidR="00B20D23" w:rsidRPr="00F76F3B">
        <w:rPr>
          <w:rFonts w:ascii="David" w:eastAsia="Times New Roman" w:hAnsi="David" w:cs="David" w:hint="cs"/>
          <w:sz w:val="24"/>
          <w:szCs w:val="24"/>
          <w:rtl/>
        </w:rPr>
        <w:t>ק</w:t>
      </w:r>
      <w:r w:rsidRPr="00F76F3B">
        <w:rPr>
          <w:rFonts w:ascii="David" w:eastAsia="Times New Roman" w:hAnsi="David" w:cs="David" w:hint="cs"/>
          <w:sz w:val="24"/>
          <w:szCs w:val="24"/>
          <w:rtl/>
        </w:rPr>
        <w:t>בלת ההחלטות</w:t>
      </w:r>
      <w:r w:rsidR="00F26DC9" w:rsidRPr="00F76F3B">
        <w:rPr>
          <w:rFonts w:ascii="David" w:eastAsia="Times New Roman" w:hAnsi="David" w:cs="David" w:hint="cs"/>
          <w:sz w:val="24"/>
          <w:szCs w:val="24"/>
          <w:rtl/>
        </w:rPr>
        <w:t xml:space="preserve"> והכנת התוצרים</w:t>
      </w:r>
      <w:r w:rsidRPr="00F76F3B">
        <w:rPr>
          <w:rFonts w:ascii="David" w:eastAsia="Times New Roman" w:hAnsi="David" w:cs="David" w:hint="cs"/>
          <w:sz w:val="24"/>
          <w:szCs w:val="24"/>
          <w:rtl/>
        </w:rPr>
        <w:t xml:space="preserve">. </w:t>
      </w:r>
      <w:r w:rsidR="00C658D0" w:rsidRPr="00F76F3B">
        <w:rPr>
          <w:rFonts w:ascii="David" w:eastAsia="Times New Roman" w:hAnsi="David" w:cs="David" w:hint="cs"/>
          <w:sz w:val="24"/>
          <w:szCs w:val="24"/>
          <w:rtl/>
        </w:rPr>
        <w:t xml:space="preserve">הם קיבלו הזדמנות ייחודית לקבל מידע, להביע דיעות ועמדות ולבטא את ההשקפות שלהם כמנהיגים צעירים ובעלי השפעה בחקר עיצוב בית הספר העתידי ובתוכניות לביצוע בבית הספר ובקהילה יחד עם המורים. </w:t>
      </w:r>
      <w:r w:rsidRPr="00F76F3B">
        <w:rPr>
          <w:rFonts w:ascii="David" w:eastAsia="Times New Roman" w:hAnsi="David" w:cs="David" w:hint="cs"/>
          <w:sz w:val="24"/>
          <w:szCs w:val="24"/>
          <w:rtl/>
        </w:rPr>
        <w:t xml:space="preserve"> </w:t>
      </w:r>
    </w:p>
    <w:p w:rsidR="000D5FAE" w:rsidRPr="00F76F3B" w:rsidRDefault="000D5FAE" w:rsidP="008777FA">
      <w:pPr>
        <w:bidi/>
        <w:jc w:val="both"/>
        <w:rPr>
          <w:rFonts w:ascii="David" w:eastAsia="Times New Roman" w:hAnsi="David" w:cs="David"/>
          <w:sz w:val="24"/>
          <w:szCs w:val="24"/>
          <w:rtl/>
        </w:rPr>
      </w:pPr>
    </w:p>
    <w:p w:rsidR="000D5FAE" w:rsidRPr="00F76F3B" w:rsidRDefault="000D5FAE" w:rsidP="008777FA">
      <w:pPr>
        <w:bidi/>
        <w:spacing w:line="360" w:lineRule="auto"/>
        <w:jc w:val="both"/>
        <w:rPr>
          <w:rFonts w:ascii="David" w:eastAsia="Times New Roman" w:hAnsi="David" w:cs="David"/>
          <w:b/>
          <w:bCs/>
          <w:sz w:val="24"/>
          <w:szCs w:val="24"/>
          <w:u w:val="single"/>
          <w:rtl/>
        </w:rPr>
      </w:pPr>
      <w:r w:rsidRPr="00F76F3B">
        <w:rPr>
          <w:rFonts w:ascii="David" w:eastAsia="Times New Roman" w:hAnsi="David" w:cs="David" w:hint="cs"/>
          <w:b/>
          <w:bCs/>
          <w:sz w:val="24"/>
          <w:szCs w:val="24"/>
          <w:u w:val="single"/>
          <w:rtl/>
        </w:rPr>
        <w:t xml:space="preserve">קהל היעד של התוכנית </w:t>
      </w:r>
    </w:p>
    <w:p w:rsidR="006D7AC2" w:rsidRPr="00F76F3B" w:rsidRDefault="000D5FAE" w:rsidP="000D5FAE">
      <w:pPr>
        <w:bidi/>
        <w:spacing w:line="360" w:lineRule="auto"/>
        <w:jc w:val="both"/>
        <w:rPr>
          <w:rFonts w:ascii="David" w:eastAsia="Times New Roman" w:hAnsi="David" w:cs="David"/>
          <w:sz w:val="24"/>
          <w:szCs w:val="24"/>
        </w:rPr>
      </w:pPr>
      <w:r w:rsidRPr="00F76F3B">
        <w:rPr>
          <w:rFonts w:ascii="David" w:eastAsia="Times New Roman" w:hAnsi="David" w:cs="David" w:hint="cs"/>
          <w:sz w:val="24"/>
          <w:szCs w:val="24"/>
          <w:rtl/>
        </w:rPr>
        <w:t xml:space="preserve">תלמידות ותלמידים והצוותים החינוכיים במגמת אומנויות העיצוב </w:t>
      </w:r>
      <w:r w:rsidR="000225FC" w:rsidRPr="00F76F3B">
        <w:rPr>
          <w:rFonts w:ascii="David" w:eastAsia="Times New Roman" w:hAnsi="David" w:cs="David" w:hint="cs"/>
          <w:sz w:val="24"/>
          <w:szCs w:val="24"/>
          <w:rtl/>
        </w:rPr>
        <w:t>אשר</w:t>
      </w:r>
      <w:r w:rsidRPr="00F76F3B">
        <w:rPr>
          <w:rFonts w:ascii="David" w:eastAsia="Times New Roman" w:hAnsi="David" w:cs="David" w:hint="cs"/>
          <w:sz w:val="24"/>
          <w:szCs w:val="24"/>
          <w:rtl/>
        </w:rPr>
        <w:t xml:space="preserve"> תכננו </w:t>
      </w:r>
      <w:r w:rsidR="00242754">
        <w:rPr>
          <w:rFonts w:ascii="David" w:eastAsia="Times New Roman" w:hAnsi="David" w:cs="David" w:hint="cs"/>
          <w:sz w:val="24"/>
          <w:szCs w:val="24"/>
          <w:rtl/>
        </w:rPr>
        <w:t xml:space="preserve">והגישו </w:t>
      </w:r>
      <w:r w:rsidRPr="00F76F3B">
        <w:rPr>
          <w:rFonts w:ascii="David" w:eastAsia="Times New Roman" w:hAnsi="David" w:cs="David" w:hint="cs"/>
          <w:sz w:val="24"/>
          <w:szCs w:val="24"/>
          <w:rtl/>
        </w:rPr>
        <w:t xml:space="preserve">פרויקט בהיקף של 3 יח"ל או 5 יח"ל </w:t>
      </w:r>
      <w:r w:rsidR="00DA1ACF">
        <w:rPr>
          <w:rFonts w:ascii="David" w:eastAsia="Times New Roman" w:hAnsi="David" w:cs="David" w:hint="cs"/>
          <w:sz w:val="24"/>
          <w:szCs w:val="24"/>
          <w:rtl/>
        </w:rPr>
        <w:t xml:space="preserve">לציון לבגרות </w:t>
      </w:r>
      <w:r w:rsidRPr="00F76F3B">
        <w:rPr>
          <w:rFonts w:ascii="David" w:eastAsia="Times New Roman" w:hAnsi="David" w:cs="David" w:hint="cs"/>
          <w:sz w:val="24"/>
          <w:szCs w:val="24"/>
          <w:rtl/>
        </w:rPr>
        <w:t xml:space="preserve">בסדנת עיצוב.   </w:t>
      </w:r>
      <w:r w:rsidR="006D7AC2" w:rsidRPr="00F76F3B">
        <w:rPr>
          <w:rFonts w:ascii="David" w:eastAsia="Times New Roman" w:hAnsi="David" w:cs="David" w:hint="cs"/>
          <w:sz w:val="24"/>
          <w:szCs w:val="24"/>
          <w:rtl/>
        </w:rPr>
        <w:t xml:space="preserve">    </w:t>
      </w:r>
    </w:p>
    <w:p w:rsidR="007745FC" w:rsidRPr="00F76F3B" w:rsidRDefault="007745FC" w:rsidP="008777FA">
      <w:pPr>
        <w:bidi/>
        <w:jc w:val="both"/>
        <w:rPr>
          <w:rFonts w:ascii="David" w:hAnsi="David" w:cs="David"/>
          <w:sz w:val="24"/>
          <w:szCs w:val="24"/>
          <w:rtl/>
        </w:rPr>
      </w:pPr>
    </w:p>
    <w:p w:rsidR="000D5FAE" w:rsidRPr="00F76F3B" w:rsidRDefault="000D5FAE" w:rsidP="00EA5134">
      <w:pPr>
        <w:bidi/>
        <w:spacing w:line="360" w:lineRule="auto"/>
        <w:jc w:val="both"/>
        <w:rPr>
          <w:rFonts w:ascii="David" w:hAnsi="David" w:cs="David"/>
          <w:b/>
          <w:bCs/>
          <w:sz w:val="24"/>
          <w:szCs w:val="24"/>
          <w:u w:val="single"/>
          <w:rtl/>
        </w:rPr>
      </w:pPr>
      <w:r w:rsidRPr="00F76F3B">
        <w:rPr>
          <w:rFonts w:ascii="David" w:hAnsi="David" w:cs="David" w:hint="cs"/>
          <w:b/>
          <w:bCs/>
          <w:sz w:val="24"/>
          <w:szCs w:val="24"/>
          <w:u w:val="single"/>
          <w:rtl/>
        </w:rPr>
        <w:t xml:space="preserve">מטרות התוכנית </w:t>
      </w:r>
    </w:p>
    <w:p w:rsidR="000D5FAE" w:rsidRPr="00F76F3B" w:rsidRDefault="000D5FAE" w:rsidP="000D5FAE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>תלמידי</w:t>
      </w:r>
      <w:r w:rsidR="00F26DC9" w:rsidRPr="00F76F3B">
        <w:rPr>
          <w:rFonts w:ascii="David" w:hAnsi="David" w:cs="David" w:hint="cs"/>
          <w:sz w:val="24"/>
          <w:szCs w:val="24"/>
          <w:rtl/>
        </w:rPr>
        <w:t>ם</w:t>
      </w:r>
      <w:r w:rsidRPr="00F76F3B">
        <w:rPr>
          <w:rFonts w:ascii="David" w:hAnsi="David" w:cs="David" w:hint="cs"/>
          <w:sz w:val="24"/>
          <w:szCs w:val="24"/>
          <w:rtl/>
        </w:rPr>
        <w:t xml:space="preserve"> ומורים ילמדו את הצרכים הייחודיים של תלמידים ואת זכויותיהם כחלק מרכזי בפרוגרמת התכנון לקראת 2035.</w:t>
      </w:r>
    </w:p>
    <w:p w:rsidR="000D5FAE" w:rsidRPr="00F76F3B" w:rsidRDefault="000D5FAE" w:rsidP="000D5FAE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>תלמידים ומורים יזהו את האתגרים לקראת תכנון בית הספר של העתיד ברוח "חשיבה עיצובית".</w:t>
      </w:r>
    </w:p>
    <w:p w:rsidR="00F76F3B" w:rsidRDefault="00F76F3B" w:rsidP="000D5FAE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F76F3B" w:rsidRDefault="00F76F3B" w:rsidP="00F76F3B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0D5FAE" w:rsidRPr="00F76F3B" w:rsidRDefault="000D5FAE" w:rsidP="00F76F3B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 xml:space="preserve">תלמידים יפתחו יכולות ללמידה בצוות תוך התנסות בתהליך פיתוח מוצר משלב הגדרת האתגר ועד לשלב הצגת התוצר הסופי.  </w:t>
      </w:r>
    </w:p>
    <w:p w:rsidR="000D5FAE" w:rsidRPr="00F76F3B" w:rsidRDefault="000D5FAE" w:rsidP="000D5FAE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>התלמידים יתנסו בתהליכי מחקר איכותני אופייניים לשדה העיצוב.</w:t>
      </w:r>
    </w:p>
    <w:p w:rsidR="003D68C1" w:rsidRPr="00F76F3B" w:rsidRDefault="003D68C1" w:rsidP="003D68C1">
      <w:pPr>
        <w:bidi/>
        <w:jc w:val="both"/>
        <w:rPr>
          <w:rFonts w:ascii="David" w:hAnsi="David" w:cs="David"/>
          <w:b/>
          <w:bCs/>
          <w:sz w:val="24"/>
          <w:szCs w:val="24"/>
          <w:rtl/>
        </w:rPr>
      </w:pPr>
    </w:p>
    <w:p w:rsidR="00F23D3E" w:rsidRPr="00F76F3B" w:rsidRDefault="000D5FAE" w:rsidP="00F23D3E">
      <w:pPr>
        <w:bidi/>
        <w:spacing w:line="360" w:lineRule="auto"/>
        <w:jc w:val="both"/>
        <w:rPr>
          <w:rFonts w:ascii="David" w:hAnsi="David" w:cs="David"/>
          <w:b/>
          <w:bCs/>
          <w:sz w:val="24"/>
          <w:szCs w:val="24"/>
          <w:u w:val="single"/>
        </w:rPr>
      </w:pPr>
      <w:r w:rsidRPr="00F76F3B">
        <w:rPr>
          <w:rFonts w:ascii="David" w:hAnsi="David" w:cs="David" w:hint="cs"/>
          <w:b/>
          <w:bCs/>
          <w:sz w:val="24"/>
          <w:szCs w:val="24"/>
          <w:u w:val="single"/>
          <w:rtl/>
        </w:rPr>
        <w:t>יישום זכויות ילדים ונוער בעיצוב בית הספר של העתיד</w:t>
      </w:r>
    </w:p>
    <w:p w:rsidR="00C658D0" w:rsidRPr="00F76F3B" w:rsidRDefault="00EA5134" w:rsidP="00C658D0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b/>
          <w:sz w:val="24"/>
          <w:szCs w:val="24"/>
          <w:rtl/>
        </w:rPr>
        <w:t xml:space="preserve">הפרויקטים העיצוביים מגלמים בתוכם עקרונות של למידה רלוונטית מגוונת ומתחדשת תוך שימוש באמצעים דיגיטליים, מענה לצורך במרחב פרטי ואישי בתוך המסגרת החינוכית המאופיינת בעומס גירויים ואינטראקציות, </w:t>
      </w:r>
      <w:r w:rsidR="00B20D23" w:rsidRPr="00F76F3B">
        <w:rPr>
          <w:rFonts w:ascii="David" w:hAnsi="David" w:cs="David" w:hint="cs"/>
          <w:b/>
          <w:sz w:val="24"/>
          <w:szCs w:val="24"/>
          <w:rtl/>
        </w:rPr>
        <w:t>כלים ל</w:t>
      </w:r>
      <w:r w:rsidRPr="00F76F3B">
        <w:rPr>
          <w:rFonts w:ascii="David" w:hAnsi="David" w:cs="David" w:hint="cs"/>
          <w:b/>
          <w:sz w:val="24"/>
          <w:szCs w:val="24"/>
          <w:rtl/>
        </w:rPr>
        <w:t xml:space="preserve">התמצאות במרחב, ויצירת איזון בין למידה וזמן פנאי לצורך העמקת קשרים חברתיים ופיתוח מיומנויות חברתיות. עקרונות אלו באים לידי ביטוי בזכויות ילדים ובהן </w:t>
      </w:r>
      <w:r w:rsidRPr="00F76F3B">
        <w:rPr>
          <w:rFonts w:ascii="David" w:hAnsi="David" w:cs="David"/>
          <w:b/>
          <w:sz w:val="24"/>
          <w:szCs w:val="24"/>
          <w:rtl/>
        </w:rPr>
        <w:t>–</w:t>
      </w:r>
      <w:r w:rsidRPr="00F76F3B">
        <w:rPr>
          <w:rFonts w:ascii="David" w:hAnsi="David" w:cs="David" w:hint="cs"/>
          <w:b/>
          <w:sz w:val="24"/>
          <w:szCs w:val="24"/>
          <w:rtl/>
        </w:rPr>
        <w:t xml:space="preserve"> הזכות לחינוך, הזכות לפרטיות, הזכות לנגישות של מידע ואמצעי למידה, הזכות להשתתפות והזכות לפנאי. </w:t>
      </w:r>
    </w:p>
    <w:p w:rsidR="00F23D3E" w:rsidRPr="00F76F3B" w:rsidRDefault="00E20A47" w:rsidP="00C658D0">
      <w:pPr>
        <w:bidi/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F76F3B">
        <w:rPr>
          <w:rFonts w:ascii="David" w:hAnsi="David" w:cs="David" w:hint="cs"/>
          <w:sz w:val="24"/>
          <w:szCs w:val="24"/>
          <w:rtl/>
        </w:rPr>
        <w:t xml:space="preserve">מימוש </w:t>
      </w:r>
      <w:r w:rsidR="00B20D23" w:rsidRPr="00F76F3B">
        <w:rPr>
          <w:rFonts w:ascii="David" w:hAnsi="David" w:cs="David" w:hint="cs"/>
          <w:sz w:val="24"/>
          <w:szCs w:val="24"/>
          <w:rtl/>
        </w:rPr>
        <w:t>ה</w:t>
      </w:r>
      <w:r w:rsidR="00F23D3E" w:rsidRPr="00F76F3B">
        <w:rPr>
          <w:rFonts w:ascii="David" w:hAnsi="David" w:cs="David"/>
          <w:sz w:val="24"/>
          <w:szCs w:val="24"/>
          <w:rtl/>
        </w:rPr>
        <w:t xml:space="preserve">זכויות </w:t>
      </w:r>
      <w:r w:rsidR="00F26DC9" w:rsidRPr="00F76F3B">
        <w:rPr>
          <w:rFonts w:ascii="David" w:hAnsi="David" w:cs="David" w:hint="cs"/>
          <w:sz w:val="24"/>
          <w:szCs w:val="24"/>
          <w:rtl/>
        </w:rPr>
        <w:t xml:space="preserve">מתבטא </w:t>
      </w:r>
      <w:r w:rsidR="00F23D3E" w:rsidRPr="00F76F3B">
        <w:rPr>
          <w:rFonts w:ascii="David" w:hAnsi="David" w:cs="David"/>
          <w:sz w:val="24"/>
          <w:szCs w:val="24"/>
          <w:rtl/>
        </w:rPr>
        <w:t>ב</w:t>
      </w:r>
      <w:r w:rsidR="00EA5134" w:rsidRPr="00F76F3B">
        <w:rPr>
          <w:rFonts w:ascii="David" w:hAnsi="David" w:cs="David" w:hint="cs"/>
          <w:sz w:val="24"/>
          <w:szCs w:val="24"/>
          <w:rtl/>
        </w:rPr>
        <w:t xml:space="preserve">מאפיינים מרכזיים בחייהם של </w:t>
      </w:r>
      <w:r w:rsidR="00F23D3E" w:rsidRPr="00F76F3B">
        <w:rPr>
          <w:rFonts w:ascii="David" w:hAnsi="David" w:cs="David"/>
          <w:sz w:val="24"/>
          <w:szCs w:val="24"/>
          <w:rtl/>
        </w:rPr>
        <w:t>בני הנוער</w:t>
      </w:r>
      <w:r w:rsidRPr="00F76F3B">
        <w:rPr>
          <w:rFonts w:ascii="David" w:hAnsi="David" w:cs="David" w:hint="cs"/>
          <w:sz w:val="24"/>
          <w:szCs w:val="24"/>
          <w:rtl/>
        </w:rPr>
        <w:t xml:space="preserve"> בסביבות החיים שלהם</w:t>
      </w:r>
      <w:r w:rsidR="00F23D3E" w:rsidRPr="00F76F3B">
        <w:rPr>
          <w:rFonts w:ascii="David" w:hAnsi="David" w:cs="David"/>
          <w:sz w:val="24"/>
          <w:szCs w:val="24"/>
          <w:rtl/>
        </w:rPr>
        <w:t xml:space="preserve"> – </w:t>
      </w:r>
    </w:p>
    <w:p w:rsidR="00F23D3E" w:rsidRPr="00F76F3B" w:rsidRDefault="00F23D3E" w:rsidP="008777FA">
      <w:pPr>
        <w:pStyle w:val="a3"/>
        <w:numPr>
          <w:ilvl w:val="0"/>
          <w:numId w:val="1"/>
        </w:numPr>
        <w:bidi/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F76F3B">
        <w:rPr>
          <w:rFonts w:ascii="David" w:hAnsi="David" w:cs="David"/>
          <w:sz w:val="24"/>
          <w:szCs w:val="24"/>
          <w:rtl/>
        </w:rPr>
        <w:t>אוריינטציה טכנולוגית גבוהה של ילדים ונוער</w:t>
      </w:r>
    </w:p>
    <w:p w:rsidR="00F23D3E" w:rsidRPr="00F76F3B" w:rsidRDefault="00F23D3E" w:rsidP="008777FA">
      <w:pPr>
        <w:pStyle w:val="a3"/>
        <w:numPr>
          <w:ilvl w:val="0"/>
          <w:numId w:val="1"/>
        </w:numPr>
        <w:bidi/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F76F3B">
        <w:rPr>
          <w:rFonts w:ascii="David" w:hAnsi="David" w:cs="David"/>
          <w:sz w:val="24"/>
          <w:szCs w:val="24"/>
          <w:rtl/>
        </w:rPr>
        <w:t>קצב חיים מהיר הדורש מתן מענים מהירים ומדויקים בסביבה מרובת גירויים</w:t>
      </w:r>
    </w:p>
    <w:p w:rsidR="00F23D3E" w:rsidRPr="00F76F3B" w:rsidRDefault="00F23D3E" w:rsidP="008777FA">
      <w:pPr>
        <w:pStyle w:val="a3"/>
        <w:numPr>
          <w:ilvl w:val="0"/>
          <w:numId w:val="1"/>
        </w:numPr>
        <w:bidi/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F76F3B">
        <w:rPr>
          <w:rFonts w:ascii="David" w:hAnsi="David" w:cs="David"/>
          <w:sz w:val="24"/>
          <w:szCs w:val="24"/>
          <w:rtl/>
        </w:rPr>
        <w:t>התנהלות רב ערוצית ברשתות ובמרחב הדיגיטלי</w:t>
      </w:r>
      <w:r w:rsidR="007855AA" w:rsidRPr="00F76F3B">
        <w:rPr>
          <w:rFonts w:ascii="David" w:hAnsi="David" w:cs="David" w:hint="cs"/>
          <w:sz w:val="24"/>
          <w:szCs w:val="24"/>
          <w:rtl/>
        </w:rPr>
        <w:t xml:space="preserve">. </w:t>
      </w:r>
      <w:r w:rsidRPr="00F76F3B">
        <w:rPr>
          <w:rFonts w:ascii="David" w:hAnsi="David" w:cs="David"/>
          <w:sz w:val="24"/>
          <w:szCs w:val="24"/>
          <w:rtl/>
        </w:rPr>
        <w:t xml:space="preserve"> </w:t>
      </w:r>
    </w:p>
    <w:p w:rsidR="00F23D3E" w:rsidRPr="00F76F3B" w:rsidRDefault="00F23D3E" w:rsidP="008777FA">
      <w:pPr>
        <w:pStyle w:val="a3"/>
        <w:numPr>
          <w:ilvl w:val="0"/>
          <w:numId w:val="1"/>
        </w:numPr>
        <w:bidi/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F76F3B">
        <w:rPr>
          <w:rFonts w:ascii="David" w:hAnsi="David" w:cs="David"/>
          <w:sz w:val="24"/>
          <w:szCs w:val="24"/>
          <w:rtl/>
        </w:rPr>
        <w:t>שיתוף מידע מתמיד ברשתות החברתיות</w:t>
      </w:r>
    </w:p>
    <w:p w:rsidR="00F23D3E" w:rsidRPr="00F76F3B" w:rsidRDefault="00F23D3E" w:rsidP="008777FA">
      <w:pPr>
        <w:pStyle w:val="a3"/>
        <w:numPr>
          <w:ilvl w:val="0"/>
          <w:numId w:val="1"/>
        </w:numPr>
        <w:bidi/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F76F3B">
        <w:rPr>
          <w:rFonts w:ascii="David" w:hAnsi="David" w:cs="David"/>
          <w:sz w:val="24"/>
          <w:szCs w:val="24"/>
          <w:rtl/>
        </w:rPr>
        <w:t>למידה עצמית כחלק מתהליכים של ביטוי עצמי</w:t>
      </w:r>
      <w:r w:rsidR="007855AA" w:rsidRPr="00F76F3B">
        <w:rPr>
          <w:rFonts w:ascii="David" w:hAnsi="David" w:cs="David" w:hint="cs"/>
          <w:sz w:val="24"/>
          <w:szCs w:val="24"/>
          <w:rtl/>
        </w:rPr>
        <w:t xml:space="preserve"> ו</w:t>
      </w:r>
      <w:r w:rsidRPr="00F76F3B">
        <w:rPr>
          <w:rFonts w:ascii="David" w:hAnsi="David" w:cs="David"/>
          <w:sz w:val="24"/>
          <w:szCs w:val="24"/>
          <w:rtl/>
        </w:rPr>
        <w:t>השתתפות</w:t>
      </w:r>
      <w:r w:rsidR="007855AA" w:rsidRPr="00F76F3B">
        <w:rPr>
          <w:rFonts w:ascii="David" w:hAnsi="David" w:cs="David" w:hint="cs"/>
          <w:sz w:val="24"/>
          <w:szCs w:val="24"/>
          <w:rtl/>
        </w:rPr>
        <w:t>.</w:t>
      </w:r>
      <w:r w:rsidRPr="00F76F3B">
        <w:rPr>
          <w:rFonts w:ascii="David" w:hAnsi="David" w:cs="David"/>
          <w:sz w:val="24"/>
          <w:szCs w:val="24"/>
          <w:rtl/>
        </w:rPr>
        <w:t xml:space="preserve">      </w:t>
      </w:r>
    </w:p>
    <w:p w:rsidR="00E20A47" w:rsidRPr="00F76F3B" w:rsidRDefault="00E20A47" w:rsidP="00E20A47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F23D3E" w:rsidRPr="00F76F3B" w:rsidRDefault="00C658D0" w:rsidP="008777FA">
      <w:pPr>
        <w:bidi/>
        <w:spacing w:line="360" w:lineRule="auto"/>
        <w:jc w:val="both"/>
        <w:rPr>
          <w:rFonts w:ascii="David" w:hAnsi="David" w:cs="David"/>
          <w:b/>
          <w:bCs/>
          <w:sz w:val="24"/>
          <w:szCs w:val="24"/>
        </w:rPr>
      </w:pPr>
      <w:r w:rsidRPr="00F76F3B">
        <w:rPr>
          <w:rFonts w:ascii="David" w:hAnsi="David" w:cs="David" w:hint="cs"/>
          <w:b/>
          <w:bCs/>
          <w:sz w:val="24"/>
          <w:szCs w:val="24"/>
          <w:rtl/>
        </w:rPr>
        <w:t xml:space="preserve">תמות מרכזיות בתהליך </w:t>
      </w:r>
      <w:r w:rsidR="00E20A47" w:rsidRPr="00F76F3B">
        <w:rPr>
          <w:rFonts w:ascii="David" w:hAnsi="David" w:cs="David" w:hint="cs"/>
          <w:b/>
          <w:bCs/>
          <w:sz w:val="24"/>
          <w:szCs w:val="24"/>
          <w:rtl/>
        </w:rPr>
        <w:t>הלמידה החדשני, והכנת פרוגרמת התכנון של בית הספ</w:t>
      </w:r>
      <w:r w:rsidR="00F23D3E" w:rsidRPr="00F76F3B">
        <w:rPr>
          <w:rFonts w:ascii="David" w:hAnsi="David" w:cs="David"/>
          <w:b/>
          <w:bCs/>
          <w:sz w:val="24"/>
          <w:szCs w:val="24"/>
          <w:rtl/>
        </w:rPr>
        <w:t>ר של העתיד:</w:t>
      </w:r>
      <w:r w:rsidR="00F23D3E" w:rsidRPr="00F76F3B">
        <w:rPr>
          <w:rFonts w:ascii="David" w:hAnsi="David" w:cs="David"/>
          <w:b/>
          <w:bCs/>
          <w:sz w:val="24"/>
          <w:szCs w:val="24"/>
        </w:rPr>
        <w:t xml:space="preserve">   </w:t>
      </w:r>
    </w:p>
    <w:p w:rsidR="00F23D3E" w:rsidRPr="00F76F3B" w:rsidRDefault="00F23D3E" w:rsidP="008777FA">
      <w:pPr>
        <w:bidi/>
        <w:rPr>
          <w:rFonts w:ascii="David" w:hAnsi="David" w:cs="David"/>
          <w:sz w:val="24"/>
          <w:szCs w:val="24"/>
        </w:rPr>
      </w:pPr>
      <w:r w:rsidRPr="00F76F3B">
        <w:rPr>
          <w:rFonts w:ascii="David" w:hAnsi="David" w:cs="David"/>
          <w:sz w:val="24"/>
          <w:szCs w:val="24"/>
        </w:rPr>
        <w:t xml:space="preserve"> </w:t>
      </w:r>
    </w:p>
    <w:p w:rsidR="00F23D3E" w:rsidRPr="00F76F3B" w:rsidRDefault="00F23D3E" w:rsidP="00160178">
      <w:pPr>
        <w:pStyle w:val="a3"/>
        <w:numPr>
          <w:ilvl w:val="0"/>
          <w:numId w:val="2"/>
        </w:numPr>
        <w:bidi/>
        <w:spacing w:line="360" w:lineRule="auto"/>
        <w:jc w:val="both"/>
        <w:rPr>
          <w:rFonts w:ascii="David" w:hAnsi="David" w:cs="David"/>
          <w:b/>
          <w:sz w:val="24"/>
          <w:szCs w:val="24"/>
          <w:u w:val="single"/>
        </w:rPr>
      </w:pPr>
      <w:r w:rsidRPr="00F76F3B">
        <w:rPr>
          <w:rFonts w:ascii="David" w:hAnsi="David" w:cs="David"/>
          <w:b/>
          <w:sz w:val="24"/>
          <w:szCs w:val="24"/>
          <w:u w:val="single"/>
          <w:rtl/>
        </w:rPr>
        <w:t>סביבת למידה ידידותית ונגישה</w:t>
      </w:r>
    </w:p>
    <w:p w:rsidR="00F23D3E" w:rsidRDefault="007855AA" w:rsidP="00160178">
      <w:pPr>
        <w:bidi/>
        <w:spacing w:line="360" w:lineRule="auto"/>
        <w:ind w:left="360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 xml:space="preserve">צורך בסביבה </w:t>
      </w:r>
      <w:r w:rsidR="00F23D3E" w:rsidRPr="00F76F3B">
        <w:rPr>
          <w:rFonts w:ascii="David" w:hAnsi="David" w:cs="David"/>
          <w:sz w:val="24"/>
          <w:szCs w:val="24"/>
          <w:rtl/>
        </w:rPr>
        <w:t xml:space="preserve">המאפשרת בטחון רב יותר, נגישות והתמצאות </w:t>
      </w:r>
      <w:r w:rsidRPr="00F76F3B">
        <w:rPr>
          <w:rFonts w:ascii="David" w:hAnsi="David" w:cs="David" w:hint="cs"/>
          <w:sz w:val="24"/>
          <w:szCs w:val="24"/>
          <w:rtl/>
        </w:rPr>
        <w:t xml:space="preserve">קלה במרחב. מתן מענה להצפת מידע בסביבות הלמידה על מנת שהתלמידים </w:t>
      </w:r>
      <w:r w:rsidR="00C658D0" w:rsidRPr="00F76F3B">
        <w:rPr>
          <w:rFonts w:ascii="David" w:hAnsi="David" w:cs="David" w:hint="cs"/>
          <w:sz w:val="24"/>
          <w:szCs w:val="24"/>
          <w:rtl/>
        </w:rPr>
        <w:t xml:space="preserve">יתמודדו </w:t>
      </w:r>
      <w:r w:rsidR="00F23D3E" w:rsidRPr="00F76F3B">
        <w:rPr>
          <w:rFonts w:ascii="David" w:hAnsi="David" w:cs="David"/>
          <w:sz w:val="24"/>
          <w:szCs w:val="24"/>
          <w:rtl/>
        </w:rPr>
        <w:t>טוב יותר עם אתגרי בי</w:t>
      </w:r>
      <w:r w:rsidR="00E20A47" w:rsidRPr="00F76F3B">
        <w:rPr>
          <w:rFonts w:ascii="David" w:hAnsi="David" w:cs="David" w:hint="cs"/>
          <w:sz w:val="24"/>
          <w:szCs w:val="24"/>
          <w:rtl/>
        </w:rPr>
        <w:t>ת</w:t>
      </w:r>
      <w:r w:rsidRPr="00F76F3B">
        <w:rPr>
          <w:rFonts w:ascii="David" w:hAnsi="David" w:cs="David" w:hint="cs"/>
          <w:sz w:val="24"/>
          <w:szCs w:val="24"/>
          <w:rtl/>
        </w:rPr>
        <w:t xml:space="preserve"> </w:t>
      </w:r>
      <w:r w:rsidR="00E20A47" w:rsidRPr="00F76F3B">
        <w:rPr>
          <w:rFonts w:ascii="David" w:hAnsi="David" w:cs="David" w:hint="cs"/>
          <w:sz w:val="24"/>
          <w:szCs w:val="24"/>
          <w:rtl/>
        </w:rPr>
        <w:t xml:space="preserve">הספר בעתיד. </w:t>
      </w:r>
    </w:p>
    <w:p w:rsidR="00160178" w:rsidRPr="00F76F3B" w:rsidRDefault="00160178" w:rsidP="0026409D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</w:p>
    <w:p w:rsidR="00F23D3E" w:rsidRPr="00F76F3B" w:rsidRDefault="00F23D3E" w:rsidP="00160178">
      <w:pPr>
        <w:pStyle w:val="a3"/>
        <w:numPr>
          <w:ilvl w:val="0"/>
          <w:numId w:val="2"/>
        </w:numPr>
        <w:bidi/>
        <w:spacing w:line="360" w:lineRule="auto"/>
        <w:jc w:val="both"/>
        <w:rPr>
          <w:rFonts w:ascii="David" w:hAnsi="David" w:cs="David"/>
          <w:sz w:val="24"/>
          <w:szCs w:val="24"/>
        </w:rPr>
      </w:pPr>
      <w:r w:rsidRPr="00F76F3B">
        <w:rPr>
          <w:rFonts w:ascii="David" w:hAnsi="David" w:cs="David"/>
          <w:b/>
          <w:sz w:val="24"/>
          <w:szCs w:val="24"/>
          <w:u w:val="single"/>
          <w:rtl/>
        </w:rPr>
        <w:t>מרחב אישי ומימוש הזכויות לפרטיות וחינוך בסביבה הבית ספרית</w:t>
      </w:r>
      <w:r w:rsidRPr="00F76F3B">
        <w:rPr>
          <w:rFonts w:ascii="David" w:hAnsi="David" w:cs="David"/>
          <w:sz w:val="24"/>
          <w:szCs w:val="24"/>
        </w:rPr>
        <w:t xml:space="preserve"> </w:t>
      </w:r>
    </w:p>
    <w:p w:rsidR="00160178" w:rsidRDefault="00F23D3E" w:rsidP="00160178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/>
          <w:sz w:val="24"/>
          <w:szCs w:val="24"/>
          <w:rtl/>
        </w:rPr>
        <w:t xml:space="preserve">      צורך במרחב</w:t>
      </w:r>
      <w:r w:rsidR="00C658D0" w:rsidRPr="00F76F3B">
        <w:rPr>
          <w:rFonts w:ascii="David" w:hAnsi="David" w:cs="David" w:hint="cs"/>
          <w:sz w:val="24"/>
          <w:szCs w:val="24"/>
          <w:rtl/>
        </w:rPr>
        <w:t>י</w:t>
      </w:r>
      <w:r w:rsidRPr="00F76F3B">
        <w:rPr>
          <w:rFonts w:ascii="David" w:hAnsi="David" w:cs="David"/>
          <w:sz w:val="24"/>
          <w:szCs w:val="24"/>
          <w:rtl/>
        </w:rPr>
        <w:t xml:space="preserve"> </w:t>
      </w:r>
      <w:r w:rsidR="00C658D0" w:rsidRPr="00F76F3B">
        <w:rPr>
          <w:rFonts w:ascii="David" w:hAnsi="David" w:cs="David" w:hint="cs"/>
          <w:sz w:val="24"/>
          <w:szCs w:val="24"/>
          <w:rtl/>
        </w:rPr>
        <w:t xml:space="preserve">למידה </w:t>
      </w:r>
      <w:r w:rsidRPr="00F76F3B">
        <w:rPr>
          <w:rFonts w:ascii="David" w:hAnsi="David" w:cs="David"/>
          <w:sz w:val="24"/>
          <w:szCs w:val="24"/>
          <w:rtl/>
        </w:rPr>
        <w:t>אישי</w:t>
      </w:r>
      <w:r w:rsidR="00C658D0" w:rsidRPr="00F76F3B">
        <w:rPr>
          <w:rFonts w:ascii="David" w:hAnsi="David" w:cs="David" w:hint="cs"/>
          <w:sz w:val="24"/>
          <w:szCs w:val="24"/>
          <w:rtl/>
        </w:rPr>
        <w:t>ים</w:t>
      </w:r>
      <w:r w:rsidRPr="00F76F3B">
        <w:rPr>
          <w:rFonts w:ascii="David" w:hAnsi="David" w:cs="David"/>
          <w:sz w:val="24"/>
          <w:szCs w:val="24"/>
          <w:rtl/>
        </w:rPr>
        <w:t xml:space="preserve"> </w:t>
      </w:r>
      <w:r w:rsidR="007855AA" w:rsidRPr="00F76F3B">
        <w:rPr>
          <w:rFonts w:ascii="David" w:hAnsi="David" w:cs="David" w:hint="cs"/>
          <w:sz w:val="24"/>
          <w:szCs w:val="24"/>
          <w:rtl/>
        </w:rPr>
        <w:t>ב</w:t>
      </w:r>
      <w:r w:rsidRPr="00F76F3B">
        <w:rPr>
          <w:rFonts w:ascii="David" w:hAnsi="David" w:cs="David"/>
          <w:sz w:val="24"/>
          <w:szCs w:val="24"/>
          <w:rtl/>
        </w:rPr>
        <w:t xml:space="preserve">סביבת בית הספר </w:t>
      </w:r>
      <w:r w:rsidR="00C658D0" w:rsidRPr="00F76F3B">
        <w:rPr>
          <w:rFonts w:ascii="David" w:hAnsi="David" w:cs="David" w:hint="cs"/>
          <w:sz w:val="24"/>
          <w:szCs w:val="24"/>
          <w:rtl/>
        </w:rPr>
        <w:t>כמענה ל</w:t>
      </w:r>
      <w:r w:rsidRPr="00F76F3B">
        <w:rPr>
          <w:rFonts w:ascii="David" w:hAnsi="David" w:cs="David"/>
          <w:sz w:val="24"/>
          <w:szCs w:val="24"/>
          <w:rtl/>
        </w:rPr>
        <w:t xml:space="preserve">תחושות של צפיפות, לחץ, </w:t>
      </w:r>
      <w:r w:rsidR="007855AA" w:rsidRPr="00F76F3B">
        <w:rPr>
          <w:rFonts w:ascii="David" w:hAnsi="David" w:cs="David" w:hint="cs"/>
          <w:sz w:val="24"/>
          <w:szCs w:val="24"/>
          <w:rtl/>
        </w:rPr>
        <w:t>ו</w:t>
      </w:r>
      <w:r w:rsidRPr="00F76F3B">
        <w:rPr>
          <w:rFonts w:ascii="David" w:hAnsi="David" w:cs="David"/>
          <w:sz w:val="24"/>
          <w:szCs w:val="24"/>
          <w:rtl/>
        </w:rPr>
        <w:t>חוסר</w:t>
      </w:r>
      <w:r w:rsidR="007855AA" w:rsidRPr="00F76F3B">
        <w:rPr>
          <w:rFonts w:ascii="David" w:hAnsi="David" w:cs="David" w:hint="cs"/>
          <w:sz w:val="24"/>
          <w:szCs w:val="24"/>
          <w:rtl/>
        </w:rPr>
        <w:t xml:space="preserve"> </w:t>
      </w:r>
      <w:r w:rsidRPr="00F76F3B">
        <w:rPr>
          <w:rFonts w:ascii="David" w:hAnsi="David" w:cs="David"/>
          <w:sz w:val="24"/>
          <w:szCs w:val="24"/>
          <w:rtl/>
        </w:rPr>
        <w:t>פרטיות</w:t>
      </w:r>
      <w:r w:rsidR="007855AA" w:rsidRPr="00F76F3B">
        <w:rPr>
          <w:rFonts w:ascii="David" w:hAnsi="David" w:cs="David" w:hint="cs"/>
          <w:sz w:val="24"/>
          <w:szCs w:val="24"/>
          <w:rtl/>
        </w:rPr>
        <w:t xml:space="preserve"> </w:t>
      </w:r>
    </w:p>
    <w:p w:rsidR="00160178" w:rsidRDefault="00160178" w:rsidP="0026409D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      </w:t>
      </w:r>
      <w:r w:rsidR="007855AA" w:rsidRPr="00F76F3B">
        <w:rPr>
          <w:rFonts w:ascii="David" w:hAnsi="David" w:cs="David" w:hint="cs"/>
          <w:sz w:val="24"/>
          <w:szCs w:val="24"/>
          <w:rtl/>
        </w:rPr>
        <w:t xml:space="preserve">המשפיעים על </w:t>
      </w:r>
      <w:r w:rsidR="00F23D3E" w:rsidRPr="00F76F3B">
        <w:rPr>
          <w:rFonts w:ascii="David" w:hAnsi="David" w:cs="David"/>
          <w:sz w:val="24"/>
          <w:szCs w:val="24"/>
          <w:rtl/>
        </w:rPr>
        <w:t>הלמידה</w:t>
      </w:r>
      <w:r w:rsidR="00C658D0" w:rsidRPr="00F76F3B">
        <w:rPr>
          <w:rFonts w:ascii="David" w:hAnsi="David" w:cs="David" w:hint="cs"/>
          <w:sz w:val="24"/>
          <w:szCs w:val="24"/>
          <w:rtl/>
        </w:rPr>
        <w:t xml:space="preserve">, </w:t>
      </w:r>
      <w:r w:rsidR="00F23D3E" w:rsidRPr="00F76F3B">
        <w:rPr>
          <w:rFonts w:ascii="David" w:hAnsi="David" w:cs="David"/>
          <w:sz w:val="24"/>
          <w:szCs w:val="24"/>
          <w:rtl/>
        </w:rPr>
        <w:t xml:space="preserve">פיתוח </w:t>
      </w:r>
      <w:r w:rsidR="00C658D0" w:rsidRPr="00F76F3B">
        <w:rPr>
          <w:rFonts w:ascii="David" w:hAnsi="David" w:cs="David" w:hint="cs"/>
          <w:sz w:val="24"/>
          <w:szCs w:val="24"/>
          <w:rtl/>
        </w:rPr>
        <w:t>כ</w:t>
      </w:r>
      <w:r w:rsidR="00F23D3E" w:rsidRPr="00F76F3B">
        <w:rPr>
          <w:rFonts w:ascii="David" w:hAnsi="David" w:cs="David"/>
          <w:sz w:val="24"/>
          <w:szCs w:val="24"/>
          <w:rtl/>
        </w:rPr>
        <w:t xml:space="preserve">שורים חברתיים </w:t>
      </w:r>
      <w:r w:rsidR="00C658D0" w:rsidRPr="00F76F3B">
        <w:rPr>
          <w:rFonts w:ascii="David" w:hAnsi="David" w:cs="David" w:hint="cs"/>
          <w:sz w:val="24"/>
          <w:szCs w:val="24"/>
          <w:rtl/>
        </w:rPr>
        <w:t>ו</w:t>
      </w:r>
      <w:r w:rsidR="00F23D3E" w:rsidRPr="00F76F3B">
        <w:rPr>
          <w:rFonts w:ascii="David" w:hAnsi="David" w:cs="David"/>
          <w:sz w:val="24"/>
          <w:szCs w:val="24"/>
          <w:rtl/>
        </w:rPr>
        <w:t>הפגת לחצים</w:t>
      </w:r>
      <w:r w:rsidR="007855AA" w:rsidRPr="00F76F3B">
        <w:rPr>
          <w:rFonts w:ascii="David" w:hAnsi="David" w:cs="David" w:hint="cs"/>
          <w:sz w:val="24"/>
          <w:szCs w:val="24"/>
          <w:rtl/>
        </w:rPr>
        <w:t>.</w:t>
      </w:r>
      <w:r w:rsidR="00F23D3E" w:rsidRPr="00F76F3B">
        <w:rPr>
          <w:rFonts w:ascii="David" w:hAnsi="David" w:cs="David"/>
          <w:sz w:val="24"/>
          <w:szCs w:val="24"/>
        </w:rPr>
        <w:t xml:space="preserve"> </w:t>
      </w:r>
    </w:p>
    <w:p w:rsidR="00F23D3E" w:rsidRPr="00160178" w:rsidRDefault="00160178" w:rsidP="009B09A2">
      <w:pPr>
        <w:pStyle w:val="a3"/>
        <w:numPr>
          <w:ilvl w:val="0"/>
          <w:numId w:val="2"/>
        </w:numPr>
        <w:bidi/>
        <w:spacing w:line="360" w:lineRule="auto"/>
        <w:jc w:val="both"/>
        <w:rPr>
          <w:rFonts w:ascii="David" w:hAnsi="David" w:cs="David"/>
          <w:b/>
          <w:sz w:val="24"/>
          <w:szCs w:val="24"/>
          <w:u w:val="single"/>
        </w:rPr>
      </w:pPr>
      <w:r w:rsidRPr="00160178">
        <w:rPr>
          <w:rFonts w:ascii="David" w:hAnsi="David" w:cs="David" w:hint="cs"/>
          <w:sz w:val="24"/>
          <w:szCs w:val="24"/>
          <w:rtl/>
        </w:rPr>
        <w:t>א</w:t>
      </w:r>
      <w:r w:rsidR="00F23D3E" w:rsidRPr="00160178">
        <w:rPr>
          <w:rFonts w:ascii="David" w:hAnsi="David" w:cs="David"/>
          <w:b/>
          <w:sz w:val="24"/>
          <w:szCs w:val="24"/>
          <w:u w:val="single"/>
          <w:rtl/>
        </w:rPr>
        <w:t>יזונים חדשים בתחומי הלימוד ופרואקטיביות בלמידה</w:t>
      </w:r>
    </w:p>
    <w:p w:rsidR="007855AA" w:rsidRDefault="007855AA" w:rsidP="00160178">
      <w:pPr>
        <w:bidi/>
        <w:spacing w:line="360" w:lineRule="auto"/>
        <w:ind w:left="360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 w:hint="cs"/>
          <w:sz w:val="24"/>
          <w:szCs w:val="24"/>
          <w:rtl/>
        </w:rPr>
        <w:t>צורך ב</w:t>
      </w:r>
      <w:r w:rsidR="00F23D3E" w:rsidRPr="00F76F3B">
        <w:rPr>
          <w:rFonts w:ascii="David" w:hAnsi="David" w:cs="David"/>
          <w:sz w:val="24"/>
          <w:szCs w:val="24"/>
          <w:rtl/>
        </w:rPr>
        <w:t>איזון בין הלימודים בבית הספר לבין תחומי עיסוק אחרים מחוץ לשעות הלימודים</w:t>
      </w:r>
      <w:r w:rsidRPr="00F76F3B">
        <w:rPr>
          <w:rFonts w:ascii="David" w:hAnsi="David" w:cs="David" w:hint="cs"/>
          <w:sz w:val="24"/>
          <w:szCs w:val="24"/>
          <w:rtl/>
        </w:rPr>
        <w:t>, ב</w:t>
      </w:r>
      <w:r w:rsidR="00F23D3E" w:rsidRPr="00F76F3B">
        <w:rPr>
          <w:rFonts w:ascii="David" w:hAnsi="David" w:cs="David"/>
          <w:sz w:val="24"/>
          <w:szCs w:val="24"/>
          <w:rtl/>
        </w:rPr>
        <w:t xml:space="preserve">הרחבת תחומי </w:t>
      </w:r>
      <w:r w:rsidR="00F76F3B" w:rsidRPr="00F76F3B">
        <w:rPr>
          <w:rFonts w:ascii="David" w:hAnsi="David" w:cs="David" w:hint="cs"/>
          <w:sz w:val="24"/>
          <w:szCs w:val="24"/>
          <w:rtl/>
        </w:rPr>
        <w:t>ה</w:t>
      </w:r>
      <w:r w:rsidR="00F23D3E" w:rsidRPr="00F76F3B">
        <w:rPr>
          <w:rFonts w:ascii="David" w:hAnsi="David" w:cs="David"/>
          <w:sz w:val="24"/>
          <w:szCs w:val="24"/>
          <w:rtl/>
        </w:rPr>
        <w:t xml:space="preserve">לימוד ואופני </w:t>
      </w:r>
      <w:r w:rsidR="00F76F3B" w:rsidRPr="00F76F3B">
        <w:rPr>
          <w:rFonts w:ascii="David" w:hAnsi="David" w:cs="David" w:hint="cs"/>
          <w:sz w:val="24"/>
          <w:szCs w:val="24"/>
          <w:rtl/>
        </w:rPr>
        <w:t>ה</w:t>
      </w:r>
      <w:r w:rsidR="00F23D3E" w:rsidRPr="00F76F3B">
        <w:rPr>
          <w:rFonts w:ascii="David" w:hAnsi="David" w:cs="David"/>
          <w:sz w:val="24"/>
          <w:szCs w:val="24"/>
          <w:rtl/>
        </w:rPr>
        <w:t>לימוד, פרואקטיביות בתהליך הלמידה, ויצירת איזון בין מגוון תחומי העיסוק של תלמידים</w:t>
      </w:r>
      <w:r w:rsidRPr="00F76F3B">
        <w:rPr>
          <w:rFonts w:ascii="David" w:hAnsi="David" w:cs="David" w:hint="cs"/>
          <w:sz w:val="24"/>
          <w:szCs w:val="24"/>
          <w:rtl/>
        </w:rPr>
        <w:t>.</w:t>
      </w:r>
    </w:p>
    <w:p w:rsidR="00F23D3E" w:rsidRPr="00F76F3B" w:rsidRDefault="00F23D3E" w:rsidP="00160178">
      <w:pPr>
        <w:pStyle w:val="a3"/>
        <w:numPr>
          <w:ilvl w:val="0"/>
          <w:numId w:val="2"/>
        </w:numPr>
        <w:bidi/>
        <w:spacing w:line="360" w:lineRule="auto"/>
        <w:jc w:val="both"/>
        <w:rPr>
          <w:rFonts w:ascii="David" w:hAnsi="David" w:cs="David"/>
          <w:b/>
          <w:sz w:val="24"/>
          <w:szCs w:val="24"/>
          <w:u w:val="single"/>
        </w:rPr>
      </w:pPr>
      <w:r w:rsidRPr="00F76F3B">
        <w:rPr>
          <w:rFonts w:ascii="David" w:hAnsi="David" w:cs="David"/>
          <w:b/>
          <w:sz w:val="24"/>
          <w:szCs w:val="24"/>
          <w:u w:val="single"/>
          <w:rtl/>
        </w:rPr>
        <w:t>גיוון אמצעי למידה</w:t>
      </w:r>
    </w:p>
    <w:p w:rsidR="00160178" w:rsidRPr="00F76F3B" w:rsidRDefault="00F23D3E" w:rsidP="0026409D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/>
          <w:sz w:val="24"/>
          <w:szCs w:val="24"/>
          <w:rtl/>
        </w:rPr>
        <w:t xml:space="preserve">      צורך בגיוון אמצעי למידה והכרה בצרכים הייחודיים של תלמידים שונים</w:t>
      </w:r>
      <w:r w:rsidR="007855AA" w:rsidRPr="00F76F3B">
        <w:rPr>
          <w:rFonts w:ascii="David" w:hAnsi="David" w:cs="David" w:hint="cs"/>
          <w:sz w:val="24"/>
          <w:szCs w:val="24"/>
          <w:rtl/>
        </w:rPr>
        <w:t xml:space="preserve"> בתהל</w:t>
      </w:r>
      <w:r w:rsidRPr="00F76F3B">
        <w:rPr>
          <w:rFonts w:ascii="David" w:hAnsi="David" w:cs="David"/>
          <w:sz w:val="24"/>
          <w:szCs w:val="24"/>
          <w:rtl/>
        </w:rPr>
        <w:t xml:space="preserve">יכי למידה – </w:t>
      </w:r>
      <w:r w:rsidR="00160178">
        <w:rPr>
          <w:rFonts w:ascii="David" w:hAnsi="David" w:cs="David" w:hint="cs"/>
          <w:sz w:val="24"/>
          <w:szCs w:val="24"/>
          <w:rtl/>
        </w:rPr>
        <w:t xml:space="preserve"> </w:t>
      </w:r>
      <w:r w:rsidRPr="00F76F3B">
        <w:rPr>
          <w:rFonts w:ascii="David" w:hAnsi="David" w:cs="David"/>
          <w:sz w:val="24"/>
          <w:szCs w:val="24"/>
          <w:rtl/>
        </w:rPr>
        <w:t>הוראה</w:t>
      </w:r>
      <w:r w:rsidR="000225FC" w:rsidRPr="00F76F3B">
        <w:rPr>
          <w:rFonts w:ascii="David" w:hAnsi="David" w:cs="David" w:hint="cs"/>
          <w:sz w:val="24"/>
          <w:szCs w:val="24"/>
          <w:rtl/>
        </w:rPr>
        <w:t>.</w:t>
      </w:r>
      <w:r w:rsidRPr="00F76F3B">
        <w:rPr>
          <w:rFonts w:ascii="David" w:hAnsi="David" w:cs="David"/>
          <w:sz w:val="24"/>
          <w:szCs w:val="24"/>
          <w:rtl/>
        </w:rPr>
        <w:t xml:space="preserve"> </w:t>
      </w:r>
      <w:r w:rsidR="0026409D">
        <w:rPr>
          <w:rFonts w:ascii="David" w:hAnsi="David" w:cs="David"/>
          <w:sz w:val="24"/>
          <w:szCs w:val="24"/>
        </w:rPr>
        <w:t xml:space="preserve"> </w:t>
      </w:r>
    </w:p>
    <w:p w:rsidR="00F23D3E" w:rsidRPr="00F76F3B" w:rsidRDefault="00F23D3E" w:rsidP="00160178">
      <w:pPr>
        <w:pStyle w:val="a3"/>
        <w:numPr>
          <w:ilvl w:val="0"/>
          <w:numId w:val="2"/>
        </w:num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/>
          <w:b/>
          <w:sz w:val="24"/>
          <w:szCs w:val="24"/>
          <w:u w:val="single"/>
          <w:rtl/>
        </w:rPr>
        <w:t>מענה לרעש הסביבתי במרחב הבית ספרי</w:t>
      </w:r>
      <w:r w:rsidRPr="00F76F3B">
        <w:rPr>
          <w:rFonts w:ascii="David" w:hAnsi="David" w:cs="David"/>
          <w:sz w:val="24"/>
          <w:szCs w:val="24"/>
        </w:rPr>
        <w:t xml:space="preserve"> </w:t>
      </w:r>
    </w:p>
    <w:p w:rsidR="00160178" w:rsidRDefault="00F23D3E" w:rsidP="00160178">
      <w:pPr>
        <w:bidi/>
        <w:spacing w:line="360" w:lineRule="auto"/>
        <w:jc w:val="both"/>
        <w:rPr>
          <w:rFonts w:ascii="David" w:hAnsi="David" w:cs="David"/>
          <w:sz w:val="24"/>
          <w:szCs w:val="24"/>
          <w:rtl/>
        </w:rPr>
      </w:pPr>
      <w:r w:rsidRPr="00F76F3B">
        <w:rPr>
          <w:rFonts w:ascii="David" w:hAnsi="David" w:cs="David"/>
          <w:sz w:val="24"/>
          <w:szCs w:val="24"/>
          <w:rtl/>
        </w:rPr>
        <w:t xml:space="preserve">      צורך של תלמידים בשקט בתוך ה"רעש הסביבתי" המקיף אותם במהלך יום הלימודים</w:t>
      </w:r>
      <w:r w:rsidR="00B20D23" w:rsidRPr="00F76F3B">
        <w:rPr>
          <w:rFonts w:ascii="David" w:hAnsi="David" w:cs="David" w:hint="cs"/>
          <w:sz w:val="24"/>
          <w:szCs w:val="24"/>
          <w:rtl/>
        </w:rPr>
        <w:t xml:space="preserve"> שיתבטא </w:t>
      </w:r>
    </w:p>
    <w:p w:rsidR="00F23D3E" w:rsidRPr="00F76F3B" w:rsidRDefault="00160178" w:rsidP="00160178">
      <w:pPr>
        <w:bidi/>
        <w:spacing w:line="360" w:lineRule="auto"/>
        <w:jc w:val="both"/>
        <w:rPr>
          <w:rFonts w:ascii="David" w:hAnsi="David" w:cs="David"/>
          <w:sz w:val="20"/>
          <w:szCs w:val="20"/>
        </w:rPr>
      </w:pPr>
      <w:r>
        <w:rPr>
          <w:rFonts w:ascii="David" w:hAnsi="David" w:cs="David" w:hint="cs"/>
          <w:sz w:val="24"/>
          <w:szCs w:val="24"/>
          <w:rtl/>
        </w:rPr>
        <w:t xml:space="preserve">      ב</w:t>
      </w:r>
      <w:r w:rsidR="00F23D3E" w:rsidRPr="00F76F3B">
        <w:rPr>
          <w:rFonts w:ascii="David" w:hAnsi="David" w:cs="David"/>
          <w:sz w:val="24"/>
          <w:szCs w:val="24"/>
          <w:rtl/>
        </w:rPr>
        <w:t>מרחבי למידה והפסקה אישיים ופעילויות הפגה שיסייעו להתמודד עם ריבוי</w:t>
      </w:r>
      <w:r w:rsidR="00F23D3E" w:rsidRPr="00F76F3B">
        <w:rPr>
          <w:rFonts w:ascii="David" w:hAnsi="David" w:cs="David"/>
          <w:sz w:val="26"/>
          <w:szCs w:val="26"/>
          <w:rtl/>
        </w:rPr>
        <w:t xml:space="preserve"> </w:t>
      </w:r>
      <w:r w:rsidR="00F23D3E" w:rsidRPr="00F76F3B">
        <w:rPr>
          <w:rFonts w:ascii="David" w:hAnsi="David" w:cs="David"/>
          <w:sz w:val="24"/>
          <w:szCs w:val="24"/>
          <w:rtl/>
        </w:rPr>
        <w:t xml:space="preserve">לחצים </w:t>
      </w:r>
      <w:r>
        <w:rPr>
          <w:rFonts w:ascii="David" w:hAnsi="David" w:cs="David" w:hint="cs"/>
          <w:sz w:val="24"/>
          <w:szCs w:val="24"/>
          <w:rtl/>
        </w:rPr>
        <w:t>ו</w:t>
      </w:r>
      <w:r w:rsidR="00F23D3E" w:rsidRPr="00F76F3B">
        <w:rPr>
          <w:rFonts w:ascii="David" w:hAnsi="David" w:cs="David"/>
          <w:sz w:val="24"/>
          <w:szCs w:val="24"/>
          <w:rtl/>
        </w:rPr>
        <w:t>גירויים</w:t>
      </w:r>
      <w:r w:rsidR="000225FC" w:rsidRPr="00F76F3B">
        <w:rPr>
          <w:rFonts w:ascii="David" w:hAnsi="David" w:cs="David" w:hint="cs"/>
          <w:sz w:val="24"/>
          <w:szCs w:val="24"/>
          <w:rtl/>
        </w:rPr>
        <w:t>.</w:t>
      </w:r>
    </w:p>
    <w:sectPr w:rsidR="00F23D3E" w:rsidRPr="00F76F3B">
      <w:headerReference w:type="default" r:id="rId8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41E" w:rsidRDefault="00C5241E" w:rsidP="00E3477E">
      <w:pPr>
        <w:spacing w:line="240" w:lineRule="auto"/>
      </w:pPr>
      <w:r>
        <w:separator/>
      </w:r>
    </w:p>
  </w:endnote>
  <w:endnote w:type="continuationSeparator" w:id="0">
    <w:p w:rsidR="00C5241E" w:rsidRDefault="00C5241E" w:rsidP="00E34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41E" w:rsidRDefault="00C5241E" w:rsidP="00E3477E">
      <w:pPr>
        <w:spacing w:line="240" w:lineRule="auto"/>
      </w:pPr>
      <w:r>
        <w:separator/>
      </w:r>
    </w:p>
  </w:footnote>
  <w:footnote w:type="continuationSeparator" w:id="0">
    <w:p w:rsidR="00C5241E" w:rsidRDefault="00C5241E" w:rsidP="00E347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77E" w:rsidRDefault="0026409D" w:rsidP="0026409D">
    <w:pPr>
      <w:pStyle w:val="a4"/>
      <w:ind w:left="4111"/>
    </w:pPr>
    <w:r>
      <w:rPr>
        <w:noProof/>
      </w:rPr>
      <w:drawing>
        <wp:anchor distT="0" distB="0" distL="114300" distR="114300" simplePos="0" relativeHeight="251665408" behindDoc="0" locked="0" layoutInCell="1" allowOverlap="1" wp14:anchorId="692815C8" wp14:editId="41D8784A">
          <wp:simplePos x="0" y="0"/>
          <wp:positionH relativeFrom="column">
            <wp:posOffset>-161925</wp:posOffset>
          </wp:positionH>
          <wp:positionV relativeFrom="paragraph">
            <wp:posOffset>209550</wp:posOffset>
          </wp:positionV>
          <wp:extent cx="771525" cy="425450"/>
          <wp:effectExtent l="0" t="0" r="9525" b="0"/>
          <wp:wrapSquare wrapText="bothSides"/>
          <wp:docPr id="20" name="תמונה 19" descr="C:\Users\יוסי מיכל\Documents\משרד החינוך\יוניסף\לוגו\logo color 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תמונה 19" descr="C:\Users\יוסי מיכל\Documents\משרד החינוך\יוניסף\לוגו\logo color P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5C3DD01" wp14:editId="26024DB3">
              <wp:simplePos x="0" y="0"/>
              <wp:positionH relativeFrom="column">
                <wp:posOffset>742950</wp:posOffset>
              </wp:positionH>
              <wp:positionV relativeFrom="paragraph">
                <wp:posOffset>514350</wp:posOffset>
              </wp:positionV>
              <wp:extent cx="1181100" cy="400050"/>
              <wp:effectExtent l="0" t="0" r="0" b="0"/>
              <wp:wrapNone/>
              <wp:docPr id="22" name="תיבת טקסט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1181100" cy="400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D6921" w:rsidRPr="00DD6921" w:rsidRDefault="00DD6921" w:rsidP="00DD6921">
                          <w:pPr>
                            <w:pStyle w:val="NormalWeb"/>
                            <w:spacing w:before="0" w:beforeAutospacing="0" w:after="160" w:afterAutospacing="0" w:line="256" w:lineRule="auto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D6921">
                            <w:rPr>
                              <w:rFonts w:ascii="Calibri" w:eastAsia="Calibri" w:hAnsi="Calibri" w:cs="Arial"/>
                              <w:b/>
                              <w:bCs/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Embassy of the United States of America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תיבת טקסט 2" o:spid="_x0000_s1026" type="#_x0000_t202" style="position:absolute;left:0;text-align:left;margin-left:58.5pt;margin-top:40.5pt;width:93pt;height:31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" stroked="f">
              <v:textbox>
                <w:txbxContent>
                  <w:p w:rsidR="00DD6921" w:rsidRPr="00DD6921" w:rsidRDefault="00DD6921" w:rsidP="00DD6921">
                    <w:pPr>
                      <w:pStyle w:val="NormalWeb"/>
                      <w:spacing w:before="0" w:beforeAutospacing="0" w:after="160" w:afterAutospacing="0" w:line="256" w:lineRule="auto"/>
                      <w:jc w:val="center"/>
                      <w:rPr>
                        <w:sz w:val="20"/>
                        <w:szCs w:val="20"/>
                      </w:rPr>
                    </w:pPr>
                    <w:r w:rsidRPr="00DD6921">
                      <w:rPr>
                        <w:rFonts w:ascii="Calibri" w:eastAsia="Calibri" w:hAnsi="Calibri" w:cs="Arial"/>
                        <w:b/>
                        <w:bCs/>
                        <w:color w:val="000000" w:themeColor="text1"/>
                        <w:kern w:val="24"/>
                        <w:sz w:val="16"/>
                        <w:szCs w:val="16"/>
                      </w:rPr>
                      <w:t>Embassy of the United States of America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416B99CE" wp14:editId="57F83C24">
          <wp:simplePos x="0" y="0"/>
          <wp:positionH relativeFrom="margin">
            <wp:posOffset>1857375</wp:posOffset>
          </wp:positionH>
          <wp:positionV relativeFrom="topMargin">
            <wp:posOffset>209550</wp:posOffset>
          </wp:positionV>
          <wp:extent cx="752475" cy="647700"/>
          <wp:effectExtent l="0" t="0" r="9525" b="0"/>
          <wp:wrapSquare wrapText="bothSides"/>
          <wp:docPr id="19" name="תמונה 18" descr="https://lh3.googleusercontent.com/-QYvX5ojv-Vc/AAAAAAAAAAI/AAAAAAAACg0/jfLjbqhvVfQ/s0-c-k-no-ns/phot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תמונה 18" descr="https://lh3.googleusercontent.com/-QYvX5ojv-Vc/AAAAAAAAAAI/AAAAAAAACg0/jfLjbqhvVfQ/s0-c-k-no-ns/phot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114742AC" wp14:editId="75D56B6A">
          <wp:extent cx="3695700" cy="753152"/>
          <wp:effectExtent l="0" t="0" r="0" b="8890"/>
          <wp:docPr id="1" name="תמונה 1" descr="cid:image001.jpg@01D35E0B.AFCD12A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cid:image001.jpg@01D35E0B.AFCD12A0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7531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D6921">
      <w:rPr>
        <w:noProof/>
      </w:rPr>
      <w:drawing>
        <wp:anchor distT="0" distB="0" distL="114300" distR="114300" simplePos="0" relativeHeight="251661312" behindDoc="1" locked="0" layoutInCell="1" allowOverlap="1" wp14:anchorId="1786C4C9" wp14:editId="28380F7D">
          <wp:simplePos x="0" y="0"/>
          <wp:positionH relativeFrom="column">
            <wp:posOffset>1181100</wp:posOffset>
          </wp:positionH>
          <wp:positionV relativeFrom="paragraph">
            <wp:posOffset>209550</wp:posOffset>
          </wp:positionV>
          <wp:extent cx="533400" cy="293370"/>
          <wp:effectExtent l="0" t="0" r="0" b="0"/>
          <wp:wrapTight wrapText="bothSides">
            <wp:wrapPolygon edited="0">
              <wp:start x="0" y="0"/>
              <wp:lineTo x="0" y="19636"/>
              <wp:lineTo x="20829" y="19636"/>
              <wp:lineTo x="20829" y="0"/>
              <wp:lineTo x="0" y="0"/>
            </wp:wrapPolygon>
          </wp:wrapTight>
          <wp:docPr id="21" name="תמונה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תמונה 20"/>
                  <pic:cNvPicPr/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563"/>
                  <a:stretch/>
                </pic:blipFill>
                <pic:spPr bwMode="auto">
                  <a:xfrm>
                    <a:off x="0" y="0"/>
                    <a:ext cx="533400" cy="2933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23AC"/>
    <w:multiLevelType w:val="hybridMultilevel"/>
    <w:tmpl w:val="54EC5772"/>
    <w:lvl w:ilvl="0" w:tplc="82C8A60A">
      <w:start w:val="10"/>
      <w:numFmt w:val="bullet"/>
      <w:lvlText w:val=""/>
      <w:lvlJc w:val="left"/>
      <w:pPr>
        <w:ind w:left="720" w:hanging="360"/>
      </w:pPr>
      <w:rPr>
        <w:rFonts w:ascii="Symbol" w:eastAsia="Arial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C654ED"/>
    <w:multiLevelType w:val="hybridMultilevel"/>
    <w:tmpl w:val="C4E2B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10467F"/>
    <w:multiLevelType w:val="multilevel"/>
    <w:tmpl w:val="53929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D7624F"/>
    <w:multiLevelType w:val="hybridMultilevel"/>
    <w:tmpl w:val="7772CE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8771A4F"/>
    <w:multiLevelType w:val="hybridMultilevel"/>
    <w:tmpl w:val="23DAC94A"/>
    <w:lvl w:ilvl="0" w:tplc="6EFE813A">
      <w:numFmt w:val="bullet"/>
      <w:lvlText w:val="-"/>
      <w:lvlJc w:val="left"/>
      <w:pPr>
        <w:ind w:left="720" w:hanging="360"/>
      </w:pPr>
      <w:rPr>
        <w:rFonts w:ascii="David" w:eastAsiaTheme="minorHAnsi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D3E"/>
    <w:rsid w:val="000225FC"/>
    <w:rsid w:val="000D5FAE"/>
    <w:rsid w:val="000F61AD"/>
    <w:rsid w:val="00147AFB"/>
    <w:rsid w:val="00160178"/>
    <w:rsid w:val="001F2188"/>
    <w:rsid w:val="00242754"/>
    <w:rsid w:val="0026409D"/>
    <w:rsid w:val="00341E0A"/>
    <w:rsid w:val="003D68C1"/>
    <w:rsid w:val="0040120C"/>
    <w:rsid w:val="00696C50"/>
    <w:rsid w:val="006A1008"/>
    <w:rsid w:val="006D7AC2"/>
    <w:rsid w:val="007745FC"/>
    <w:rsid w:val="007855AA"/>
    <w:rsid w:val="0080740F"/>
    <w:rsid w:val="008777FA"/>
    <w:rsid w:val="00AD47B0"/>
    <w:rsid w:val="00AF2065"/>
    <w:rsid w:val="00B20D23"/>
    <w:rsid w:val="00B92807"/>
    <w:rsid w:val="00C5241E"/>
    <w:rsid w:val="00C658D0"/>
    <w:rsid w:val="00DA1ACF"/>
    <w:rsid w:val="00DD6921"/>
    <w:rsid w:val="00E20A47"/>
    <w:rsid w:val="00E3477E"/>
    <w:rsid w:val="00EA5134"/>
    <w:rsid w:val="00F23D3E"/>
    <w:rsid w:val="00F26DC9"/>
    <w:rsid w:val="00F71DE6"/>
    <w:rsid w:val="00F7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23D3E"/>
    <w:pPr>
      <w:spacing w:after="0" w:line="276" w:lineRule="auto"/>
    </w:pPr>
    <w:rPr>
      <w:rFonts w:ascii="Arial" w:eastAsia="Arial" w:hAnsi="Arial" w:cs="Arial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D3E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F23D3E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3477E"/>
    <w:pPr>
      <w:tabs>
        <w:tab w:val="center" w:pos="4153"/>
        <w:tab w:val="right" w:pos="8306"/>
      </w:tabs>
      <w:spacing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E3477E"/>
    <w:rPr>
      <w:rFonts w:ascii="Arial" w:eastAsia="Arial" w:hAnsi="Arial" w:cs="Arial"/>
      <w:color w:val="000000"/>
    </w:rPr>
  </w:style>
  <w:style w:type="paragraph" w:styleId="a6">
    <w:name w:val="footer"/>
    <w:basedOn w:val="a"/>
    <w:link w:val="a7"/>
    <w:uiPriority w:val="99"/>
    <w:unhideWhenUsed/>
    <w:rsid w:val="00E3477E"/>
    <w:pPr>
      <w:tabs>
        <w:tab w:val="center" w:pos="4153"/>
        <w:tab w:val="right" w:pos="8306"/>
      </w:tabs>
      <w:spacing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E3477E"/>
    <w:rPr>
      <w:rFonts w:ascii="Arial" w:eastAsia="Arial" w:hAnsi="Arial" w:cs="Arial"/>
      <w:color w:val="000000"/>
    </w:rPr>
  </w:style>
  <w:style w:type="paragraph" w:styleId="NormalWeb">
    <w:name w:val="Normal (Web)"/>
    <w:basedOn w:val="a"/>
    <w:uiPriority w:val="99"/>
    <w:semiHidden/>
    <w:unhideWhenUsed/>
    <w:rsid w:val="00DD692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640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26409D"/>
    <w:rPr>
      <w:rFonts w:ascii="Tahoma" w:eastAsia="Arial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23D3E"/>
    <w:pPr>
      <w:spacing w:after="0" w:line="276" w:lineRule="auto"/>
    </w:pPr>
    <w:rPr>
      <w:rFonts w:ascii="Arial" w:eastAsia="Arial" w:hAnsi="Arial" w:cs="Arial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3D3E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F23D3E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3477E"/>
    <w:pPr>
      <w:tabs>
        <w:tab w:val="center" w:pos="4153"/>
        <w:tab w:val="right" w:pos="8306"/>
      </w:tabs>
      <w:spacing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E3477E"/>
    <w:rPr>
      <w:rFonts w:ascii="Arial" w:eastAsia="Arial" w:hAnsi="Arial" w:cs="Arial"/>
      <w:color w:val="000000"/>
    </w:rPr>
  </w:style>
  <w:style w:type="paragraph" w:styleId="a6">
    <w:name w:val="footer"/>
    <w:basedOn w:val="a"/>
    <w:link w:val="a7"/>
    <w:uiPriority w:val="99"/>
    <w:unhideWhenUsed/>
    <w:rsid w:val="00E3477E"/>
    <w:pPr>
      <w:tabs>
        <w:tab w:val="center" w:pos="4153"/>
        <w:tab w:val="right" w:pos="8306"/>
      </w:tabs>
      <w:spacing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E3477E"/>
    <w:rPr>
      <w:rFonts w:ascii="Arial" w:eastAsia="Arial" w:hAnsi="Arial" w:cs="Arial"/>
      <w:color w:val="000000"/>
    </w:rPr>
  </w:style>
  <w:style w:type="paragraph" w:styleId="NormalWeb">
    <w:name w:val="Normal (Web)"/>
    <w:basedOn w:val="a"/>
    <w:uiPriority w:val="99"/>
    <w:semiHidden/>
    <w:unhideWhenUsed/>
    <w:rsid w:val="00DD692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6409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26409D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cid:image001.jpg@01D35E0B.AFCD12A0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91F552-7E9A-490B-B2E5-05C5CCDD101E}"/>
</file>

<file path=customXml/itemProps2.xml><?xml version="1.0" encoding="utf-8"?>
<ds:datastoreItem xmlns:ds="http://schemas.openxmlformats.org/officeDocument/2006/customXml" ds:itemID="{370FA7BD-85ED-4583-A6FE-21573969EEF4}"/>
</file>

<file path=customXml/itemProps3.xml><?xml version="1.0" encoding="utf-8"?>
<ds:datastoreItem xmlns:ds="http://schemas.openxmlformats.org/officeDocument/2006/customXml" ds:itemID="{FFD37C85-CD63-45C1-8019-B9F9BEE8D1F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672</Words>
  <Characters>3363</Characters>
  <Application>Microsoft Office Word</Application>
  <DocSecurity>0</DocSecurity>
  <Lines>28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יוסי מיכל</dc:creator>
  <cp:keywords/>
  <dc:description/>
  <cp:lastModifiedBy>יוסי מיכל</cp:lastModifiedBy>
  <cp:revision>5</cp:revision>
  <dcterms:created xsi:type="dcterms:W3CDTF">2017-11-14T11:29:00Z</dcterms:created>
  <dcterms:modified xsi:type="dcterms:W3CDTF">2017-11-14T12:28:00Z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2023199</vt:r8>
  </property>
</Properties>
</file>