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4FA" w:rsidRPr="00EF6D1A" w:rsidRDefault="001805CE" w:rsidP="00C9016B">
      <w:pPr>
        <w:bidi w:val="0"/>
        <w:rPr>
          <w:rFonts w:asciiTheme="minorBidi" w:hAnsiTheme="minorBidi" w:cs="David"/>
          <w:sz w:val="24"/>
          <w:szCs w:val="24"/>
          <w:shd w:val="clear" w:color="auto" w:fill="FFFFFF"/>
          <w:rtl/>
        </w:rPr>
      </w:pPr>
      <w:bookmarkStart w:id="0" w:name="_GoBack"/>
      <w:bookmarkEnd w:id="0"/>
      <w:r>
        <w:rPr>
          <w:rFonts w:asciiTheme="minorBidi" w:hAnsiTheme="minorBidi" w:cs="David" w:hint="cs"/>
          <w:sz w:val="24"/>
          <w:szCs w:val="24"/>
          <w:shd w:val="clear" w:color="auto" w:fill="FFFFFF"/>
          <w:rtl/>
        </w:rPr>
        <w:t>נובמבר</w:t>
      </w:r>
      <w:r w:rsidR="0013618D">
        <w:rPr>
          <w:rFonts w:asciiTheme="minorBidi" w:hAnsiTheme="minorBidi" w:cs="David" w:hint="cs"/>
          <w:sz w:val="24"/>
          <w:szCs w:val="24"/>
          <w:shd w:val="clear" w:color="auto" w:fill="FFFFFF"/>
          <w:rtl/>
        </w:rPr>
        <w:t xml:space="preserve"> 2017</w:t>
      </w:r>
    </w:p>
    <w:p w:rsidR="000D64FA" w:rsidRDefault="001805CE" w:rsidP="000D64FA">
      <w:pPr>
        <w:jc w:val="center"/>
        <w:rPr>
          <w:rFonts w:asciiTheme="minorBidi" w:hAnsiTheme="minorBidi" w:cs="David"/>
          <w:sz w:val="24"/>
          <w:szCs w:val="24"/>
          <w:u w:val="single"/>
          <w:shd w:val="clear" w:color="auto" w:fill="FFFFFF"/>
          <w:rtl/>
        </w:rPr>
      </w:pPr>
      <w:r>
        <w:rPr>
          <w:rFonts w:asciiTheme="minorBidi" w:hAnsiTheme="minorBidi" w:cs="David" w:hint="cs"/>
          <w:sz w:val="24"/>
          <w:szCs w:val="24"/>
          <w:u w:val="single"/>
          <w:shd w:val="clear" w:color="auto" w:fill="FFFFFF"/>
          <w:rtl/>
        </w:rPr>
        <w:t>נייר עמדה ליום ציון המאבק באלימות כלפי נשים</w:t>
      </w:r>
    </w:p>
    <w:p w:rsidR="001805CE" w:rsidRPr="00EF6D1A" w:rsidRDefault="001805CE" w:rsidP="000D64FA">
      <w:pPr>
        <w:jc w:val="center"/>
        <w:rPr>
          <w:rFonts w:asciiTheme="minorBidi" w:hAnsiTheme="minorBidi" w:cs="David"/>
          <w:sz w:val="24"/>
          <w:szCs w:val="24"/>
          <w:u w:val="single"/>
          <w:shd w:val="clear" w:color="auto" w:fill="FFFFFF"/>
          <w:rtl/>
        </w:rPr>
      </w:pPr>
    </w:p>
    <w:p w:rsidR="001805CE" w:rsidRPr="005E3966" w:rsidRDefault="001805CE" w:rsidP="001805CE">
      <w:pPr>
        <w:spacing w:after="0" w:line="480" w:lineRule="auto"/>
        <w:ind w:firstLine="720"/>
        <w:jc w:val="both"/>
        <w:rPr>
          <w:rFonts w:ascii="Times New Roman" w:eastAsia="Times New Roman" w:hAnsi="Times New Roman" w:cs="David"/>
          <w:sz w:val="24"/>
          <w:szCs w:val="24"/>
        </w:rPr>
      </w:pPr>
      <w:r w:rsidRPr="005E3966">
        <w:rPr>
          <w:rFonts w:ascii="Arial" w:eastAsia="Times New Roman" w:hAnsi="Arial" w:cs="David"/>
          <w:sz w:val="24"/>
          <w:szCs w:val="24"/>
          <w:shd w:val="clear" w:color="auto" w:fill="FFFFFF"/>
          <w:rtl/>
        </w:rPr>
        <w:t>פרויקט "תזכור" הוא פרי יוזמה עצמאית, שהוקם על מנת להנציח נשים שנפלו קורבנות לאלימות כלפיהן, להביא את האסון לקדמת הבמה ולהמחיש את ממדיו. </w:t>
      </w:r>
      <w:r w:rsidRPr="005E3966">
        <w:rPr>
          <w:rFonts w:ascii="Arial" w:eastAsia="Times New Roman" w:hAnsi="Arial" w:cs="David"/>
          <w:sz w:val="24"/>
          <w:szCs w:val="24"/>
          <w:rtl/>
        </w:rPr>
        <w:t xml:space="preserve">ליבת הפרויקט הינה מחקר ארכיוני והקמת מאגר הנצחה עבור נשים שנרצחו בישראל על רקע מגדרי, מיום הקמת המדינה ואילך. </w:t>
      </w:r>
    </w:p>
    <w:p w:rsidR="001805CE" w:rsidRPr="005E3966" w:rsidRDefault="001805CE" w:rsidP="001805CE">
      <w:pPr>
        <w:bidi w:val="0"/>
        <w:spacing w:after="0" w:line="480" w:lineRule="auto"/>
        <w:rPr>
          <w:rFonts w:ascii="Times New Roman" w:eastAsia="Times New Roman" w:hAnsi="Times New Roman" w:cs="David"/>
          <w:sz w:val="24"/>
          <w:szCs w:val="24"/>
          <w:rtl/>
        </w:rPr>
      </w:pPr>
    </w:p>
    <w:p w:rsidR="001805CE" w:rsidRPr="000D2262" w:rsidRDefault="001805CE" w:rsidP="001805CE">
      <w:pPr>
        <w:spacing w:after="0" w:line="480" w:lineRule="auto"/>
        <w:ind w:firstLine="720"/>
        <w:jc w:val="both"/>
        <w:rPr>
          <w:rFonts w:ascii="Times New Roman" w:eastAsia="Times New Roman" w:hAnsi="Times New Roman" w:cs="David"/>
          <w:sz w:val="24"/>
          <w:szCs w:val="24"/>
          <w:rtl/>
        </w:rPr>
      </w:pPr>
      <w:r w:rsidRPr="005E3966">
        <w:rPr>
          <w:rFonts w:ascii="Arial" w:eastAsia="Times New Roman" w:hAnsi="Arial" w:cs="David"/>
          <w:sz w:val="24"/>
          <w:szCs w:val="24"/>
          <w:rtl/>
        </w:rPr>
        <w:t xml:space="preserve">זוהי למעשה הפעם הראשונה בישראל ואחת הבודדות בעולם, בה מוקם ארכיון מקוון אשר שם את כל הנשים שאיבדו את חייהן על רקע מגדרי תחת מטרייה אחת ומנציח אותן כקורבנות אלימות כלפי נשים. </w:t>
      </w:r>
    </w:p>
    <w:p w:rsidR="001805CE" w:rsidRPr="005E3966" w:rsidRDefault="001805CE" w:rsidP="001805CE">
      <w:pPr>
        <w:spacing w:after="0" w:line="480" w:lineRule="auto"/>
        <w:ind w:firstLine="720"/>
        <w:jc w:val="both"/>
        <w:rPr>
          <w:rFonts w:ascii="Times New Roman" w:eastAsia="Times New Roman" w:hAnsi="Times New Roman" w:cs="David"/>
          <w:sz w:val="24"/>
          <w:szCs w:val="24"/>
          <w:rtl/>
        </w:rPr>
      </w:pPr>
      <w:r w:rsidRPr="005E3966">
        <w:rPr>
          <w:rFonts w:ascii="Arial" w:eastAsia="Times New Roman" w:hAnsi="Arial" w:cs="David"/>
          <w:sz w:val="24"/>
          <w:szCs w:val="24"/>
          <w:rtl/>
        </w:rPr>
        <w:br/>
      </w:r>
      <w:r w:rsidRPr="000D2262">
        <w:rPr>
          <w:rFonts w:ascii="Arial" w:eastAsia="Times New Roman" w:hAnsi="Arial" w:cs="David"/>
          <w:sz w:val="24"/>
          <w:szCs w:val="24"/>
          <w:rtl/>
        </w:rPr>
        <w:tab/>
      </w:r>
      <w:r w:rsidRPr="005E3966">
        <w:rPr>
          <w:rFonts w:ascii="Arial" w:eastAsia="Times New Roman" w:hAnsi="Arial" w:cs="David"/>
          <w:sz w:val="24"/>
          <w:szCs w:val="24"/>
          <w:shd w:val="clear" w:color="auto" w:fill="FFFFFF"/>
          <w:rtl/>
        </w:rPr>
        <w:t>בפרויקט "תזכור" אנו פועלות מתוך ההבנה שכלל מקרי האלימות נגד נשים הם תוצר של אקלים חברתי וכי ההפרדה בין השניים תוך מיתוג המקרים כפרטניים, על רקע "רומנטי" או "משפחתי", מנתקת אותם מההקשר הרחב שבו הם מתקיימים, ומאפשר להם להישנות שוב ושוב.</w:t>
      </w:r>
      <w:r w:rsidRPr="005E3966">
        <w:rPr>
          <w:rFonts w:ascii="Arial" w:eastAsia="Times New Roman" w:hAnsi="Arial" w:cs="David"/>
          <w:sz w:val="24"/>
          <w:szCs w:val="24"/>
          <w:rtl/>
        </w:rPr>
        <w:br/>
      </w:r>
    </w:p>
    <w:p w:rsidR="001805CE" w:rsidRPr="005E3966" w:rsidRDefault="001805CE" w:rsidP="001805CE">
      <w:pPr>
        <w:shd w:val="clear" w:color="auto" w:fill="FFFFFF"/>
        <w:spacing w:before="90" w:after="90" w:line="480" w:lineRule="auto"/>
        <w:ind w:firstLine="720"/>
        <w:jc w:val="both"/>
        <w:rPr>
          <w:rFonts w:ascii="Times New Roman" w:eastAsia="Times New Roman" w:hAnsi="Times New Roman" w:cs="David"/>
          <w:sz w:val="24"/>
          <w:szCs w:val="24"/>
          <w:rtl/>
        </w:rPr>
      </w:pPr>
      <w:r w:rsidRPr="005E3966">
        <w:rPr>
          <w:rFonts w:ascii="Arial" w:eastAsia="Times New Roman" w:hAnsi="Arial" w:cs="David"/>
          <w:sz w:val="24"/>
          <w:szCs w:val="24"/>
          <w:shd w:val="clear" w:color="auto" w:fill="FFFFFF"/>
          <w:rtl/>
        </w:rPr>
        <w:t>אנו סוברות שתופעת רצח נשים בישראל היא לא פחות מאסון לאומי- מדובר בכ20 נשים מדי שנה, כל שנה. כיצד ייתכן שמדי שנה נשים רבות כל כך מקפחות את חייהן ואיש לא נוקט אצבע על מנת לעצור את גודל האסון? מדוע שנתעלם מאובדנן ולא נפעל להנציח ולכבד את זכרן?</w:t>
      </w:r>
    </w:p>
    <w:p w:rsidR="001805CE" w:rsidRPr="005E3966" w:rsidRDefault="001805CE" w:rsidP="001805CE">
      <w:pPr>
        <w:shd w:val="clear" w:color="auto" w:fill="FFFFFF"/>
        <w:spacing w:before="90" w:after="90" w:line="480" w:lineRule="auto"/>
        <w:jc w:val="both"/>
        <w:rPr>
          <w:rFonts w:ascii="Times New Roman" w:eastAsia="Times New Roman" w:hAnsi="Times New Roman" w:cs="David"/>
          <w:sz w:val="24"/>
          <w:szCs w:val="24"/>
          <w:rtl/>
        </w:rPr>
      </w:pPr>
      <w:r w:rsidRPr="005E3966">
        <w:rPr>
          <w:rFonts w:ascii="Times New Roman" w:eastAsia="Times New Roman" w:hAnsi="Times New Roman" w:cs="David"/>
          <w:sz w:val="24"/>
          <w:szCs w:val="24"/>
          <w:rtl/>
        </w:rPr>
        <w:t> </w:t>
      </w:r>
    </w:p>
    <w:p w:rsidR="001805CE" w:rsidRPr="005E3966" w:rsidRDefault="001805CE" w:rsidP="001805CE">
      <w:pPr>
        <w:shd w:val="clear" w:color="auto" w:fill="FFFFFF"/>
        <w:spacing w:before="90" w:after="90" w:line="480" w:lineRule="auto"/>
        <w:ind w:firstLine="720"/>
        <w:jc w:val="both"/>
        <w:rPr>
          <w:rFonts w:ascii="Times New Roman" w:eastAsia="Times New Roman" w:hAnsi="Times New Roman" w:cs="David"/>
          <w:sz w:val="24"/>
          <w:szCs w:val="24"/>
          <w:rtl/>
        </w:rPr>
      </w:pPr>
      <w:r w:rsidRPr="005E3966">
        <w:rPr>
          <w:rFonts w:ascii="Arial" w:eastAsia="Times New Roman" w:hAnsi="Arial" w:cs="David"/>
          <w:sz w:val="24"/>
          <w:szCs w:val="24"/>
          <w:shd w:val="clear" w:color="auto" w:fill="FFFFFF"/>
          <w:rtl/>
        </w:rPr>
        <w:t>בחודש יוני האחרון, בעקבות הלחץ הציבורי שהופעל בעצרות הענק שאורגנו ביוזמתנו בכל הארץ, אישרה ועדת השרים את התכנית הלאומית נגד אלימות במשפחה. ההתלהבות מהחדשות המשמחות האלו צוננה עד מהרה כיוון שעד כה לא נמצא התקציב לכך.</w:t>
      </w:r>
    </w:p>
    <w:p w:rsidR="001805CE" w:rsidRPr="005E3966" w:rsidRDefault="001805CE" w:rsidP="001805CE">
      <w:pPr>
        <w:shd w:val="clear" w:color="auto" w:fill="FFFFFF"/>
        <w:spacing w:before="90" w:after="90" w:line="480" w:lineRule="auto"/>
        <w:jc w:val="both"/>
        <w:rPr>
          <w:rFonts w:ascii="Times New Roman" w:eastAsia="Times New Roman" w:hAnsi="Times New Roman" w:cs="David"/>
          <w:sz w:val="24"/>
          <w:szCs w:val="24"/>
          <w:rtl/>
        </w:rPr>
      </w:pPr>
      <w:r w:rsidRPr="005E3966">
        <w:rPr>
          <w:rFonts w:ascii="Times New Roman" w:eastAsia="Times New Roman" w:hAnsi="Times New Roman" w:cs="David"/>
          <w:sz w:val="24"/>
          <w:szCs w:val="24"/>
          <w:rtl/>
        </w:rPr>
        <w:lastRenderedPageBreak/>
        <w:t> </w:t>
      </w:r>
    </w:p>
    <w:p w:rsidR="001805CE" w:rsidRPr="005E3966" w:rsidRDefault="001805CE" w:rsidP="001805CE">
      <w:pPr>
        <w:shd w:val="clear" w:color="auto" w:fill="FFFFFF"/>
        <w:spacing w:before="90" w:after="90" w:line="480" w:lineRule="auto"/>
        <w:ind w:firstLine="720"/>
        <w:jc w:val="both"/>
        <w:rPr>
          <w:rFonts w:ascii="Times New Roman" w:eastAsia="Times New Roman" w:hAnsi="Times New Roman" w:cs="David"/>
          <w:sz w:val="24"/>
          <w:szCs w:val="24"/>
          <w:rtl/>
        </w:rPr>
      </w:pPr>
      <w:r w:rsidRPr="005E3966">
        <w:rPr>
          <w:rFonts w:ascii="Arial" w:eastAsia="Times New Roman" w:hAnsi="Arial" w:cs="David"/>
          <w:sz w:val="24"/>
          <w:szCs w:val="24"/>
          <w:shd w:val="clear" w:color="auto" w:fill="FFFFFF"/>
          <w:rtl/>
        </w:rPr>
        <w:t xml:space="preserve">חמש נשים נרצחו מאז: מרינה </w:t>
      </w:r>
      <w:proofErr w:type="spellStart"/>
      <w:r w:rsidRPr="005E3966">
        <w:rPr>
          <w:rFonts w:ascii="Arial" w:eastAsia="Times New Roman" w:hAnsi="Arial" w:cs="David"/>
          <w:sz w:val="24"/>
          <w:szCs w:val="24"/>
          <w:shd w:val="clear" w:color="auto" w:fill="FFFFFF"/>
          <w:rtl/>
        </w:rPr>
        <w:t>לובינוב</w:t>
      </w:r>
      <w:proofErr w:type="spellEnd"/>
      <w:r w:rsidRPr="005E3966">
        <w:rPr>
          <w:rFonts w:ascii="Arial" w:eastAsia="Times New Roman" w:hAnsi="Arial" w:cs="David"/>
          <w:sz w:val="24"/>
          <w:szCs w:val="24"/>
          <w:shd w:val="clear" w:color="auto" w:fill="FFFFFF"/>
          <w:rtl/>
        </w:rPr>
        <w:t xml:space="preserve"> ז"ל, </w:t>
      </w:r>
      <w:proofErr w:type="spellStart"/>
      <w:r w:rsidRPr="005E3966">
        <w:rPr>
          <w:rFonts w:ascii="Arial" w:eastAsia="Times New Roman" w:hAnsi="Arial" w:cs="David"/>
          <w:sz w:val="24"/>
          <w:szCs w:val="24"/>
          <w:shd w:val="clear" w:color="auto" w:fill="FFFFFF"/>
          <w:rtl/>
        </w:rPr>
        <w:t>היבא</w:t>
      </w:r>
      <w:proofErr w:type="spellEnd"/>
      <w:r w:rsidRPr="005E3966">
        <w:rPr>
          <w:rFonts w:ascii="Arial" w:eastAsia="Times New Roman" w:hAnsi="Arial" w:cs="David"/>
          <w:sz w:val="24"/>
          <w:szCs w:val="24"/>
          <w:shd w:val="clear" w:color="auto" w:fill="FFFFFF"/>
          <w:rtl/>
        </w:rPr>
        <w:t xml:space="preserve"> </w:t>
      </w:r>
      <w:proofErr w:type="spellStart"/>
      <w:r w:rsidRPr="005E3966">
        <w:rPr>
          <w:rFonts w:ascii="Arial" w:eastAsia="Times New Roman" w:hAnsi="Arial" w:cs="David"/>
          <w:sz w:val="24"/>
          <w:szCs w:val="24"/>
          <w:shd w:val="clear" w:color="auto" w:fill="FFFFFF"/>
          <w:rtl/>
        </w:rPr>
        <w:t>מנעא</w:t>
      </w:r>
      <w:proofErr w:type="spellEnd"/>
      <w:r w:rsidRPr="005E3966">
        <w:rPr>
          <w:rFonts w:ascii="Arial" w:eastAsia="Times New Roman" w:hAnsi="Arial" w:cs="David"/>
          <w:sz w:val="24"/>
          <w:szCs w:val="24"/>
          <w:shd w:val="clear" w:color="auto" w:fill="FFFFFF"/>
          <w:rtl/>
        </w:rPr>
        <w:t xml:space="preserve"> ז"ל ועוד שלוש נשים ששמן לא פורסם.</w:t>
      </w:r>
    </w:p>
    <w:p w:rsidR="001805CE" w:rsidRPr="005E3966" w:rsidRDefault="001805CE" w:rsidP="001805CE">
      <w:pPr>
        <w:shd w:val="clear" w:color="auto" w:fill="FFFFFF"/>
        <w:spacing w:before="90" w:after="90" w:line="480" w:lineRule="auto"/>
        <w:jc w:val="both"/>
        <w:rPr>
          <w:rFonts w:ascii="Times New Roman" w:eastAsia="Times New Roman" w:hAnsi="Times New Roman" w:cs="David"/>
          <w:sz w:val="24"/>
          <w:szCs w:val="24"/>
          <w:rtl/>
        </w:rPr>
      </w:pPr>
      <w:r w:rsidRPr="005E3966">
        <w:rPr>
          <w:rFonts w:ascii="Arial" w:eastAsia="Times New Roman" w:hAnsi="Arial" w:cs="David"/>
          <w:sz w:val="24"/>
          <w:szCs w:val="24"/>
          <w:shd w:val="clear" w:color="auto" w:fill="FFFFFF"/>
          <w:rtl/>
        </w:rPr>
        <w:t>5 נשים. כל אחת עולם ומלואו- איננו מוכנות להמשיך ולשלם בחיינו!</w:t>
      </w:r>
    </w:p>
    <w:p w:rsidR="001805CE" w:rsidRPr="000D2262" w:rsidRDefault="001805CE" w:rsidP="001805CE">
      <w:pPr>
        <w:shd w:val="clear" w:color="auto" w:fill="FFFFFF"/>
        <w:spacing w:before="90" w:after="90" w:line="480" w:lineRule="auto"/>
        <w:jc w:val="both"/>
        <w:rPr>
          <w:rFonts w:ascii="Times New Roman" w:eastAsia="Times New Roman" w:hAnsi="Times New Roman" w:cs="David"/>
          <w:sz w:val="24"/>
          <w:szCs w:val="24"/>
          <w:rtl/>
        </w:rPr>
      </w:pPr>
      <w:r w:rsidRPr="005E3966">
        <w:rPr>
          <w:rFonts w:ascii="Arial" w:eastAsia="Times New Roman" w:hAnsi="Arial" w:cs="David"/>
          <w:sz w:val="24"/>
          <w:szCs w:val="24"/>
          <w:shd w:val="clear" w:color="auto" w:fill="FFFFFF"/>
          <w:rtl/>
        </w:rPr>
        <w:t>כמה דם עוד צריך להישפך עד שהמדינה תקום ותעשה מעשה להפסיק את הרציחות האלו?</w:t>
      </w:r>
    </w:p>
    <w:p w:rsidR="001805CE" w:rsidRPr="005E3966" w:rsidRDefault="001805CE" w:rsidP="001805CE">
      <w:pPr>
        <w:shd w:val="clear" w:color="auto" w:fill="FFFFFF"/>
        <w:spacing w:before="90" w:after="90" w:line="480" w:lineRule="auto"/>
        <w:jc w:val="both"/>
        <w:rPr>
          <w:rFonts w:ascii="Times New Roman" w:eastAsia="Times New Roman" w:hAnsi="Times New Roman" w:cs="David"/>
          <w:sz w:val="24"/>
          <w:szCs w:val="24"/>
          <w:rtl/>
        </w:rPr>
      </w:pPr>
      <w:r w:rsidRPr="005E3966">
        <w:rPr>
          <w:rFonts w:ascii="Arial" w:eastAsia="Times New Roman" w:hAnsi="Arial" w:cs="David"/>
          <w:sz w:val="24"/>
          <w:szCs w:val="24"/>
          <w:shd w:val="clear" w:color="auto" w:fill="FFFFFF"/>
          <w:rtl/>
        </w:rPr>
        <w:t>כמה עוד נשים תאלצנה להצטרף לרשימת החללות הארוכה מדי שכוללת את:</w:t>
      </w:r>
    </w:p>
    <w:p w:rsidR="001805CE" w:rsidRDefault="001805CE" w:rsidP="001805CE">
      <w:pPr>
        <w:shd w:val="clear" w:color="auto" w:fill="FFFFFF"/>
        <w:spacing w:after="90" w:line="480" w:lineRule="auto"/>
        <w:rPr>
          <w:rFonts w:ascii="inherit" w:eastAsia="Times New Roman" w:hAnsi="inherit" w:cs="David"/>
          <w:sz w:val="24"/>
          <w:szCs w:val="24"/>
          <w:rtl/>
        </w:rPr>
      </w:pPr>
      <w:r w:rsidRPr="000D2262">
        <w:rPr>
          <w:rFonts w:ascii="Arial" w:eastAsia="Times New Roman" w:hAnsi="Arial" w:cs="David" w:hint="cs"/>
          <w:sz w:val="24"/>
          <w:szCs w:val="24"/>
          <w:shd w:val="clear" w:color="auto" w:fill="FFFFFF"/>
          <w:rtl/>
        </w:rPr>
        <w:t xml:space="preserve">ליזה סמו, </w:t>
      </w:r>
      <w:proofErr w:type="spellStart"/>
      <w:r w:rsidRPr="000D2262">
        <w:rPr>
          <w:rFonts w:ascii="Arial" w:eastAsia="Times New Roman" w:hAnsi="Arial" w:cs="David" w:hint="cs"/>
          <w:sz w:val="24"/>
          <w:szCs w:val="24"/>
          <w:shd w:val="clear" w:color="auto" w:fill="FFFFFF"/>
          <w:rtl/>
        </w:rPr>
        <w:t>לילאן</w:t>
      </w:r>
      <w:proofErr w:type="spellEnd"/>
      <w:r w:rsidRPr="000D2262">
        <w:rPr>
          <w:rFonts w:ascii="Arial" w:eastAsia="Times New Roman" w:hAnsi="Arial" w:cs="David" w:hint="cs"/>
          <w:sz w:val="24"/>
          <w:szCs w:val="24"/>
          <w:shd w:val="clear" w:color="auto" w:fill="FFFFFF"/>
          <w:rtl/>
        </w:rPr>
        <w:t xml:space="preserve"> מסעוד, מזל בן שטרית, מזל כהן,</w:t>
      </w:r>
      <w:r w:rsidRPr="000D2262">
        <w:rPr>
          <w:rFonts w:cs="David" w:hint="cs"/>
          <w:sz w:val="24"/>
          <w:szCs w:val="24"/>
          <w:rtl/>
        </w:rPr>
        <w:t xml:space="preserve"> </w:t>
      </w:r>
      <w:r w:rsidRPr="000D2262">
        <w:rPr>
          <w:rFonts w:ascii="Arial" w:eastAsia="Times New Roman" w:hAnsi="Arial" w:cs="David" w:hint="cs"/>
          <w:sz w:val="24"/>
          <w:szCs w:val="24"/>
          <w:shd w:val="clear" w:color="auto" w:fill="FFFFFF"/>
          <w:rtl/>
        </w:rPr>
        <w:t>מריה</w:t>
      </w:r>
      <w:r w:rsidRPr="000D2262">
        <w:rPr>
          <w:rFonts w:ascii="Arial" w:eastAsia="Times New Roman" w:hAnsi="Arial" w:cs="David"/>
          <w:sz w:val="24"/>
          <w:szCs w:val="24"/>
          <w:shd w:val="clear" w:color="auto" w:fill="FFFFFF"/>
          <w:rtl/>
        </w:rPr>
        <w:t xml:space="preserve"> </w:t>
      </w:r>
      <w:r w:rsidRPr="000D2262">
        <w:rPr>
          <w:rFonts w:ascii="Arial" w:eastAsia="Times New Roman" w:hAnsi="Arial" w:cs="David" w:hint="cs"/>
          <w:sz w:val="24"/>
          <w:szCs w:val="24"/>
          <w:shd w:val="clear" w:color="auto" w:fill="FFFFFF"/>
          <w:rtl/>
        </w:rPr>
        <w:t>אנטוניו</w:t>
      </w:r>
      <w:r w:rsidRPr="000D2262">
        <w:rPr>
          <w:rFonts w:ascii="Arial" w:eastAsia="Times New Roman" w:hAnsi="Arial" w:cs="David"/>
          <w:sz w:val="24"/>
          <w:szCs w:val="24"/>
          <w:shd w:val="clear" w:color="auto" w:fill="FFFFFF"/>
          <w:rtl/>
        </w:rPr>
        <w:t xml:space="preserve"> </w:t>
      </w:r>
      <w:proofErr w:type="spellStart"/>
      <w:r w:rsidRPr="000D2262">
        <w:rPr>
          <w:rFonts w:ascii="Arial" w:eastAsia="Times New Roman" w:hAnsi="Arial" w:cs="David" w:hint="cs"/>
          <w:sz w:val="24"/>
          <w:szCs w:val="24"/>
          <w:shd w:val="clear" w:color="auto" w:fill="FFFFFF"/>
          <w:rtl/>
        </w:rPr>
        <w:t>קריקו</w:t>
      </w:r>
      <w:proofErr w:type="spellEnd"/>
      <w:r w:rsidRPr="000D2262">
        <w:rPr>
          <w:rFonts w:ascii="Arial" w:eastAsia="Times New Roman" w:hAnsi="Arial" w:cs="David" w:hint="cs"/>
          <w:sz w:val="24"/>
          <w:szCs w:val="24"/>
          <w:shd w:val="clear" w:color="auto" w:fill="FFFFFF"/>
          <w:rtl/>
        </w:rPr>
        <w:t xml:space="preserve">, אניסה </w:t>
      </w:r>
      <w:proofErr w:type="spellStart"/>
      <w:r w:rsidRPr="000D2262">
        <w:rPr>
          <w:rFonts w:ascii="Arial" w:eastAsia="Times New Roman" w:hAnsi="Arial" w:cs="David" w:hint="cs"/>
          <w:sz w:val="24"/>
          <w:szCs w:val="24"/>
          <w:shd w:val="clear" w:color="auto" w:fill="FFFFFF"/>
          <w:rtl/>
        </w:rPr>
        <w:t>מוסלמיני</w:t>
      </w:r>
      <w:proofErr w:type="spellEnd"/>
      <w:r w:rsidRPr="000D2262">
        <w:rPr>
          <w:rFonts w:ascii="Arial" w:eastAsia="Times New Roman" w:hAnsi="Arial" w:cs="David" w:hint="cs"/>
          <w:sz w:val="24"/>
          <w:szCs w:val="24"/>
          <w:shd w:val="clear" w:color="auto" w:fill="FFFFFF"/>
          <w:rtl/>
        </w:rPr>
        <w:t xml:space="preserve">, יסמין אבו </w:t>
      </w:r>
      <w:proofErr w:type="spellStart"/>
      <w:r w:rsidRPr="000D2262">
        <w:rPr>
          <w:rFonts w:ascii="Arial" w:eastAsia="Times New Roman" w:hAnsi="Arial" w:cs="David" w:hint="cs"/>
          <w:sz w:val="24"/>
          <w:szCs w:val="24"/>
          <w:shd w:val="clear" w:color="auto" w:fill="FFFFFF"/>
          <w:rtl/>
        </w:rPr>
        <w:t>סעלוק</w:t>
      </w:r>
      <w:proofErr w:type="spellEnd"/>
      <w:r w:rsidRPr="000D2262">
        <w:rPr>
          <w:rFonts w:ascii="Arial" w:eastAsia="Times New Roman" w:hAnsi="Arial" w:cs="David" w:hint="cs"/>
          <w:sz w:val="24"/>
          <w:szCs w:val="24"/>
          <w:shd w:val="clear" w:color="auto" w:fill="FFFFFF"/>
          <w:rtl/>
        </w:rPr>
        <w:t>, מונה</w:t>
      </w:r>
      <w:r w:rsidRPr="000D2262">
        <w:rPr>
          <w:rFonts w:ascii="Arial" w:eastAsia="Times New Roman" w:hAnsi="Arial" w:cs="David"/>
          <w:sz w:val="24"/>
          <w:szCs w:val="24"/>
          <w:shd w:val="clear" w:color="auto" w:fill="FFFFFF"/>
          <w:rtl/>
        </w:rPr>
        <w:t xml:space="preserve">  </w:t>
      </w:r>
      <w:r w:rsidRPr="000D2262">
        <w:rPr>
          <w:rFonts w:ascii="MS Gothic" w:eastAsia="MS Gothic" w:hAnsi="MS Gothic" w:cs="MS Gothic" w:hint="eastAsia"/>
          <w:sz w:val="24"/>
          <w:szCs w:val="24"/>
          <w:shd w:val="clear" w:color="auto" w:fill="FFFFFF"/>
          <w:rtl/>
        </w:rPr>
        <w:t> </w:t>
      </w:r>
      <w:proofErr w:type="spellStart"/>
      <w:r w:rsidRPr="000D2262">
        <w:rPr>
          <w:rFonts w:ascii="Arial" w:eastAsia="Times New Roman" w:hAnsi="Arial" w:cs="David" w:hint="cs"/>
          <w:sz w:val="24"/>
          <w:szCs w:val="24"/>
          <w:shd w:val="clear" w:color="auto" w:fill="FFFFFF"/>
          <w:rtl/>
        </w:rPr>
        <w:t>מחאג</w:t>
      </w:r>
      <w:r w:rsidRPr="000D2262">
        <w:rPr>
          <w:rFonts w:ascii="Arial" w:eastAsia="Times New Roman" w:hAnsi="Arial" w:cs="David"/>
          <w:sz w:val="24"/>
          <w:szCs w:val="24"/>
          <w:shd w:val="clear" w:color="auto" w:fill="FFFFFF"/>
          <w:rtl/>
        </w:rPr>
        <w:t>'</w:t>
      </w:r>
      <w:r w:rsidRPr="000D2262">
        <w:rPr>
          <w:rFonts w:ascii="Arial" w:eastAsia="Times New Roman" w:hAnsi="Arial" w:cs="David" w:hint="cs"/>
          <w:sz w:val="24"/>
          <w:szCs w:val="24"/>
          <w:shd w:val="clear" w:color="auto" w:fill="FFFFFF"/>
          <w:rtl/>
        </w:rPr>
        <w:t>נה,נילי</w:t>
      </w:r>
      <w:proofErr w:type="spellEnd"/>
      <w:r w:rsidRPr="000D2262">
        <w:rPr>
          <w:rFonts w:ascii="Arial" w:eastAsia="Times New Roman" w:hAnsi="Arial" w:cs="David" w:hint="cs"/>
          <w:sz w:val="24"/>
          <w:szCs w:val="24"/>
          <w:shd w:val="clear" w:color="auto" w:fill="FFFFFF"/>
          <w:rtl/>
        </w:rPr>
        <w:t xml:space="preserve"> ברוש פרחי, נינה </w:t>
      </w:r>
      <w:proofErr w:type="spellStart"/>
      <w:r w:rsidRPr="000D2262">
        <w:rPr>
          <w:rFonts w:ascii="Arial" w:eastAsia="Times New Roman" w:hAnsi="Arial" w:cs="David" w:hint="cs"/>
          <w:sz w:val="24"/>
          <w:szCs w:val="24"/>
          <w:shd w:val="clear" w:color="auto" w:fill="FFFFFF"/>
          <w:rtl/>
        </w:rPr>
        <w:t>טרניש</w:t>
      </w:r>
      <w:proofErr w:type="spellEnd"/>
      <w:r w:rsidRPr="000D2262">
        <w:rPr>
          <w:rFonts w:ascii="Arial" w:eastAsia="Times New Roman" w:hAnsi="Arial" w:cs="David" w:hint="cs"/>
          <w:sz w:val="24"/>
          <w:szCs w:val="24"/>
          <w:shd w:val="clear" w:color="auto" w:fill="FFFFFF"/>
          <w:rtl/>
        </w:rPr>
        <w:t xml:space="preserve">, </w:t>
      </w:r>
      <w:proofErr w:type="spellStart"/>
      <w:r w:rsidRPr="000D2262">
        <w:rPr>
          <w:rFonts w:ascii="Arial" w:eastAsia="Times New Roman" w:hAnsi="Arial" w:cs="David" w:hint="cs"/>
          <w:sz w:val="24"/>
          <w:szCs w:val="24"/>
          <w:shd w:val="clear" w:color="auto" w:fill="FFFFFF"/>
          <w:rtl/>
        </w:rPr>
        <w:t>רזילייה</w:t>
      </w:r>
      <w:proofErr w:type="spellEnd"/>
      <w:r w:rsidRPr="000D2262">
        <w:rPr>
          <w:rFonts w:ascii="Arial" w:eastAsia="Times New Roman" w:hAnsi="Arial" w:cs="David"/>
          <w:sz w:val="24"/>
          <w:szCs w:val="24"/>
          <w:shd w:val="clear" w:color="auto" w:fill="FFFFFF"/>
          <w:rtl/>
        </w:rPr>
        <w:t xml:space="preserve"> </w:t>
      </w:r>
      <w:r w:rsidRPr="000D2262">
        <w:rPr>
          <w:rFonts w:ascii="Arial" w:eastAsia="Times New Roman" w:hAnsi="Arial" w:cs="David" w:hint="cs"/>
          <w:sz w:val="24"/>
          <w:szCs w:val="24"/>
          <w:shd w:val="clear" w:color="auto" w:fill="FFFFFF"/>
          <w:rtl/>
        </w:rPr>
        <w:t>חמד</w:t>
      </w:r>
      <w:r w:rsidRPr="000D2262">
        <w:rPr>
          <w:rFonts w:ascii="Arial" w:eastAsia="Times New Roman" w:hAnsi="Arial" w:cs="David"/>
          <w:sz w:val="24"/>
          <w:szCs w:val="24"/>
          <w:shd w:val="clear" w:color="auto" w:fill="FFFFFF"/>
          <w:rtl/>
        </w:rPr>
        <w:t xml:space="preserve"> </w:t>
      </w:r>
      <w:r w:rsidRPr="000D2262">
        <w:rPr>
          <w:rFonts w:ascii="Arial" w:eastAsia="Times New Roman" w:hAnsi="Arial" w:cs="David" w:hint="cs"/>
          <w:sz w:val="24"/>
          <w:szCs w:val="24"/>
          <w:shd w:val="clear" w:color="auto" w:fill="FFFFFF"/>
          <w:rtl/>
        </w:rPr>
        <w:t>אבו</w:t>
      </w:r>
      <w:r w:rsidRPr="000D2262">
        <w:rPr>
          <w:rFonts w:ascii="Arial" w:eastAsia="Times New Roman" w:hAnsi="Arial" w:cs="David"/>
          <w:sz w:val="24"/>
          <w:szCs w:val="24"/>
          <w:shd w:val="clear" w:color="auto" w:fill="FFFFFF"/>
          <w:rtl/>
        </w:rPr>
        <w:t xml:space="preserve"> </w:t>
      </w:r>
      <w:proofErr w:type="spellStart"/>
      <w:r w:rsidRPr="000D2262">
        <w:rPr>
          <w:rFonts w:ascii="Arial" w:eastAsia="Times New Roman" w:hAnsi="Arial" w:cs="David" w:hint="cs"/>
          <w:sz w:val="24"/>
          <w:szCs w:val="24"/>
          <w:shd w:val="clear" w:color="auto" w:fill="FFFFFF"/>
          <w:rtl/>
        </w:rPr>
        <w:t>סמח</w:t>
      </w:r>
      <w:proofErr w:type="spellEnd"/>
      <w:r w:rsidRPr="000D2262">
        <w:rPr>
          <w:rFonts w:ascii="Arial" w:eastAsia="Times New Roman" w:hAnsi="Arial" w:cs="David" w:hint="cs"/>
          <w:sz w:val="24"/>
          <w:szCs w:val="24"/>
          <w:shd w:val="clear" w:color="auto" w:fill="FFFFFF"/>
          <w:rtl/>
        </w:rPr>
        <w:t xml:space="preserve">, </w:t>
      </w:r>
      <w:proofErr w:type="spellStart"/>
      <w:r w:rsidRPr="000D2262">
        <w:rPr>
          <w:rFonts w:ascii="Arial" w:eastAsia="Times New Roman" w:hAnsi="Arial" w:cs="David" w:hint="cs"/>
          <w:sz w:val="24"/>
          <w:szCs w:val="24"/>
          <w:shd w:val="clear" w:color="auto" w:fill="FFFFFF"/>
          <w:rtl/>
        </w:rPr>
        <w:t>האינדה</w:t>
      </w:r>
      <w:proofErr w:type="spellEnd"/>
      <w:r w:rsidRPr="000D2262">
        <w:rPr>
          <w:rFonts w:ascii="Arial" w:eastAsia="Times New Roman" w:hAnsi="Arial" w:cs="David"/>
          <w:sz w:val="24"/>
          <w:szCs w:val="24"/>
          <w:shd w:val="clear" w:color="auto" w:fill="FFFFFF"/>
          <w:rtl/>
        </w:rPr>
        <w:t xml:space="preserve"> </w:t>
      </w:r>
      <w:proofErr w:type="spellStart"/>
      <w:r w:rsidRPr="000D2262">
        <w:rPr>
          <w:rFonts w:ascii="Arial" w:eastAsia="Times New Roman" w:hAnsi="Arial" w:cs="David" w:hint="cs"/>
          <w:sz w:val="24"/>
          <w:szCs w:val="24"/>
          <w:shd w:val="clear" w:color="auto" w:fill="FFFFFF"/>
          <w:rtl/>
        </w:rPr>
        <w:t>אבדול</w:t>
      </w:r>
      <w:proofErr w:type="spellEnd"/>
      <w:r w:rsidRPr="000D2262">
        <w:rPr>
          <w:rFonts w:ascii="Arial" w:eastAsia="Times New Roman" w:hAnsi="Arial" w:cs="David"/>
          <w:sz w:val="24"/>
          <w:szCs w:val="24"/>
          <w:shd w:val="clear" w:color="auto" w:fill="FFFFFF"/>
          <w:rtl/>
        </w:rPr>
        <w:t xml:space="preserve"> </w:t>
      </w:r>
      <w:r w:rsidRPr="000D2262">
        <w:rPr>
          <w:rFonts w:ascii="Arial" w:eastAsia="Times New Roman" w:hAnsi="Arial" w:cs="David" w:hint="cs"/>
          <w:sz w:val="24"/>
          <w:szCs w:val="24"/>
          <w:shd w:val="clear" w:color="auto" w:fill="FFFFFF"/>
          <w:rtl/>
        </w:rPr>
        <w:t xml:space="preserve">קאדר, טובה מלצר, ליאל </w:t>
      </w:r>
      <w:proofErr w:type="spellStart"/>
      <w:r w:rsidRPr="000D2262">
        <w:rPr>
          <w:rFonts w:ascii="Arial" w:eastAsia="Times New Roman" w:hAnsi="Arial" w:cs="David" w:hint="cs"/>
          <w:sz w:val="24"/>
          <w:szCs w:val="24"/>
          <w:shd w:val="clear" w:color="auto" w:fill="FFFFFF"/>
          <w:rtl/>
        </w:rPr>
        <w:t>ניג'אם</w:t>
      </w:r>
      <w:proofErr w:type="spellEnd"/>
      <w:r w:rsidRPr="000D2262">
        <w:rPr>
          <w:rFonts w:ascii="Arial" w:eastAsia="Times New Roman" w:hAnsi="Arial" w:cs="David" w:hint="cs"/>
          <w:sz w:val="24"/>
          <w:szCs w:val="24"/>
          <w:shd w:val="clear" w:color="auto" w:fill="FFFFFF"/>
          <w:rtl/>
        </w:rPr>
        <w:t>,</w:t>
      </w:r>
      <w:r w:rsidRPr="000D2262">
        <w:rPr>
          <w:rFonts w:ascii="Times New Roman" w:eastAsia="Times New Roman" w:hAnsi="Times New Roman" w:cs="David" w:hint="cs"/>
          <w:sz w:val="24"/>
          <w:szCs w:val="24"/>
          <w:rtl/>
        </w:rPr>
        <w:t xml:space="preserve"> נעמי מזרחי, צילה אוריאל, </w:t>
      </w:r>
      <w:proofErr w:type="spellStart"/>
      <w:r w:rsidRPr="000D2262">
        <w:rPr>
          <w:rFonts w:ascii="Times New Roman" w:eastAsia="Times New Roman" w:hAnsi="Times New Roman" w:cs="David" w:hint="cs"/>
          <w:sz w:val="24"/>
          <w:szCs w:val="24"/>
          <w:rtl/>
        </w:rPr>
        <w:t>שיפא</w:t>
      </w:r>
      <w:proofErr w:type="spellEnd"/>
      <w:r w:rsidRPr="000D2262">
        <w:rPr>
          <w:rFonts w:ascii="Times New Roman" w:eastAsia="Times New Roman" w:hAnsi="Times New Roman" w:cs="David" w:hint="cs"/>
          <w:sz w:val="24"/>
          <w:szCs w:val="24"/>
          <w:rtl/>
        </w:rPr>
        <w:t xml:space="preserve"> מרעי, שרה </w:t>
      </w:r>
      <w:proofErr w:type="spellStart"/>
      <w:r w:rsidRPr="000D2262">
        <w:rPr>
          <w:rFonts w:ascii="Times New Roman" w:eastAsia="Times New Roman" w:hAnsi="Times New Roman" w:cs="David" w:hint="cs"/>
          <w:sz w:val="24"/>
          <w:szCs w:val="24"/>
          <w:rtl/>
        </w:rPr>
        <w:t>יאסו</w:t>
      </w:r>
      <w:proofErr w:type="spellEnd"/>
      <w:r w:rsidRPr="000D2262">
        <w:rPr>
          <w:rFonts w:ascii="Times New Roman" w:eastAsia="Times New Roman" w:hAnsi="Times New Roman" w:cs="David" w:hint="cs"/>
          <w:sz w:val="24"/>
          <w:szCs w:val="24"/>
          <w:rtl/>
        </w:rPr>
        <w:t xml:space="preserve">, תקווה בדלון, </w:t>
      </w:r>
      <w:proofErr w:type="spellStart"/>
      <w:r w:rsidRPr="000D2262">
        <w:rPr>
          <w:rFonts w:ascii="Times New Roman" w:eastAsia="Times New Roman" w:hAnsi="Times New Roman" w:cs="David" w:hint="cs"/>
          <w:sz w:val="24"/>
          <w:szCs w:val="24"/>
          <w:rtl/>
        </w:rPr>
        <w:t>אלגרה</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בנשתי</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דייעה</w:t>
      </w:r>
      <w:proofErr w:type="spellEnd"/>
      <w:r w:rsidRPr="000D2262">
        <w:rPr>
          <w:rFonts w:ascii="Times New Roman" w:eastAsia="Times New Roman" w:hAnsi="Times New Roman" w:cs="David" w:hint="cs"/>
          <w:sz w:val="24"/>
          <w:szCs w:val="24"/>
          <w:rtl/>
        </w:rPr>
        <w:t xml:space="preserve"> אפרים, זהבה אלקובי, חנית </w:t>
      </w:r>
      <w:proofErr w:type="spellStart"/>
      <w:r w:rsidRPr="000D2262">
        <w:rPr>
          <w:rFonts w:ascii="Times New Roman" w:eastAsia="Times New Roman" w:hAnsi="Times New Roman" w:cs="David" w:hint="cs"/>
          <w:sz w:val="24"/>
          <w:szCs w:val="24"/>
          <w:rtl/>
        </w:rPr>
        <w:t>קיקוס</w:t>
      </w:r>
      <w:proofErr w:type="spellEnd"/>
      <w:r w:rsidRPr="000D2262">
        <w:rPr>
          <w:rFonts w:ascii="Times New Roman" w:eastAsia="Times New Roman" w:hAnsi="Times New Roman" w:cs="David" w:hint="cs"/>
          <w:sz w:val="24"/>
          <w:szCs w:val="24"/>
          <w:rtl/>
        </w:rPr>
        <w:t xml:space="preserve">, מרגלית, מרדכי, סוזי אוחנה, רחל אמזלג, אסתר </w:t>
      </w:r>
      <w:proofErr w:type="spellStart"/>
      <w:r w:rsidRPr="000D2262">
        <w:rPr>
          <w:rFonts w:ascii="Times New Roman" w:eastAsia="Times New Roman" w:hAnsi="Times New Roman" w:cs="David" w:hint="cs"/>
          <w:sz w:val="24"/>
          <w:szCs w:val="24"/>
          <w:rtl/>
        </w:rPr>
        <w:t>פרקל</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דזי</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זפיריאן</w:t>
      </w:r>
      <w:proofErr w:type="spellEnd"/>
      <w:r w:rsidRPr="000D2262">
        <w:rPr>
          <w:rFonts w:ascii="Times New Roman" w:eastAsia="Times New Roman" w:hAnsi="Times New Roman" w:cs="David" w:hint="cs"/>
          <w:sz w:val="24"/>
          <w:szCs w:val="24"/>
          <w:rtl/>
        </w:rPr>
        <w:t>, חנינה מועלם, מהדה</w:t>
      </w:r>
      <w:r w:rsidRPr="000D2262">
        <w:rPr>
          <w:rFonts w:ascii="Times New Roman" w:eastAsia="Times New Roman" w:hAnsi="Times New Roman" w:cs="David"/>
          <w:sz w:val="24"/>
          <w:szCs w:val="24"/>
          <w:rtl/>
        </w:rPr>
        <w:t xml:space="preserve"> </w:t>
      </w:r>
      <w:r w:rsidRPr="000D2262">
        <w:rPr>
          <w:rFonts w:ascii="Times New Roman" w:eastAsia="Times New Roman" w:hAnsi="Times New Roman" w:cs="David" w:hint="cs"/>
          <w:sz w:val="24"/>
          <w:szCs w:val="24"/>
          <w:rtl/>
        </w:rPr>
        <w:t>עלי</w:t>
      </w:r>
      <w:r w:rsidRPr="000D2262">
        <w:rPr>
          <w:rFonts w:ascii="Times New Roman" w:eastAsia="Times New Roman" w:hAnsi="Times New Roman" w:cs="David"/>
          <w:sz w:val="24"/>
          <w:szCs w:val="24"/>
          <w:rtl/>
        </w:rPr>
        <w:t xml:space="preserve"> </w:t>
      </w:r>
      <w:r w:rsidRPr="000D2262">
        <w:rPr>
          <w:rFonts w:ascii="Times New Roman" w:eastAsia="Times New Roman" w:hAnsi="Times New Roman" w:cs="David" w:hint="cs"/>
          <w:sz w:val="24"/>
          <w:szCs w:val="24"/>
          <w:rtl/>
        </w:rPr>
        <w:t xml:space="preserve">עומדת, </w:t>
      </w:r>
      <w:proofErr w:type="spellStart"/>
      <w:r w:rsidRPr="000D2262">
        <w:rPr>
          <w:rFonts w:ascii="Times New Roman" w:eastAsia="Times New Roman" w:hAnsi="Times New Roman" w:cs="David" w:hint="cs"/>
          <w:sz w:val="24"/>
          <w:szCs w:val="24"/>
          <w:rtl/>
        </w:rPr>
        <w:t>סנאית</w:t>
      </w:r>
      <w:proofErr w:type="spellEnd"/>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אנצ</w:t>
      </w:r>
      <w:r w:rsidRPr="000D2262">
        <w:rPr>
          <w:rFonts w:ascii="Times New Roman" w:eastAsia="Times New Roman" w:hAnsi="Times New Roman" w:cs="David"/>
          <w:sz w:val="24"/>
          <w:szCs w:val="24"/>
          <w:rtl/>
        </w:rPr>
        <w:t>'</w:t>
      </w:r>
      <w:r w:rsidRPr="000D2262">
        <w:rPr>
          <w:rFonts w:ascii="Times New Roman" w:eastAsia="Times New Roman" w:hAnsi="Times New Roman" w:cs="David" w:hint="cs"/>
          <w:sz w:val="24"/>
          <w:szCs w:val="24"/>
          <w:rtl/>
        </w:rPr>
        <w:t>פה</w:t>
      </w:r>
      <w:proofErr w:type="spellEnd"/>
      <w:r w:rsidRPr="000D2262">
        <w:rPr>
          <w:rFonts w:ascii="Times New Roman" w:eastAsia="Times New Roman" w:hAnsi="Times New Roman" w:cs="David" w:hint="cs"/>
          <w:sz w:val="24"/>
          <w:szCs w:val="24"/>
          <w:rtl/>
        </w:rPr>
        <w:t>, שרה מזרחי, תנסים</w:t>
      </w:r>
      <w:r w:rsidRPr="000D2262">
        <w:rPr>
          <w:rFonts w:ascii="Times New Roman" w:eastAsia="Times New Roman" w:hAnsi="Times New Roman" w:cs="David"/>
          <w:sz w:val="24"/>
          <w:szCs w:val="24"/>
          <w:rtl/>
        </w:rPr>
        <w:t xml:space="preserve"> </w:t>
      </w:r>
      <w:r w:rsidRPr="000D2262">
        <w:rPr>
          <w:rFonts w:ascii="Times New Roman" w:eastAsia="Times New Roman" w:hAnsi="Times New Roman" w:cs="David" w:hint="cs"/>
          <w:sz w:val="24"/>
          <w:szCs w:val="24"/>
          <w:rtl/>
        </w:rPr>
        <w:t>אבו</w:t>
      </w:r>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קווידר</w:t>
      </w:r>
      <w:proofErr w:type="spellEnd"/>
      <w:r w:rsidRPr="000D2262">
        <w:rPr>
          <w:rFonts w:ascii="Times New Roman" w:eastAsia="Times New Roman" w:hAnsi="Times New Roman" w:cs="David" w:hint="cs"/>
          <w:sz w:val="24"/>
          <w:szCs w:val="24"/>
          <w:rtl/>
        </w:rPr>
        <w:t>,</w:t>
      </w:r>
      <w:r w:rsidRPr="000D2262">
        <w:rPr>
          <w:rFonts w:cs="David" w:hint="cs"/>
          <w:sz w:val="24"/>
          <w:szCs w:val="24"/>
          <w:rtl/>
        </w:rPr>
        <w:t xml:space="preserve"> </w:t>
      </w:r>
      <w:r w:rsidRPr="000D2262">
        <w:rPr>
          <w:rFonts w:ascii="Times New Roman" w:eastAsia="Times New Roman" w:hAnsi="Times New Roman" w:cs="David" w:hint="cs"/>
          <w:sz w:val="24"/>
          <w:szCs w:val="24"/>
          <w:rtl/>
        </w:rPr>
        <w:t>ג</w:t>
      </w:r>
      <w:r w:rsidRPr="000D2262">
        <w:rPr>
          <w:rFonts w:ascii="Times New Roman" w:eastAsia="Times New Roman" w:hAnsi="Times New Roman" w:cs="David"/>
          <w:sz w:val="24"/>
          <w:szCs w:val="24"/>
          <w:rtl/>
        </w:rPr>
        <w:t>'</w:t>
      </w:r>
      <w:r w:rsidRPr="000D2262">
        <w:rPr>
          <w:rFonts w:ascii="Times New Roman" w:eastAsia="Times New Roman" w:hAnsi="Times New Roman" w:cs="David" w:hint="cs"/>
          <w:sz w:val="24"/>
          <w:szCs w:val="24"/>
          <w:rtl/>
        </w:rPr>
        <w:t>וזפין</w:t>
      </w:r>
      <w:r w:rsidRPr="000D2262">
        <w:rPr>
          <w:rFonts w:ascii="Times New Roman" w:eastAsia="Times New Roman" w:hAnsi="Times New Roman" w:cs="David"/>
          <w:sz w:val="24"/>
          <w:szCs w:val="24"/>
          <w:rtl/>
        </w:rPr>
        <w:t xml:space="preserve"> </w:t>
      </w:r>
      <w:r w:rsidRPr="000D2262">
        <w:rPr>
          <w:rFonts w:ascii="Times New Roman" w:eastAsia="Times New Roman" w:hAnsi="Times New Roman" w:cs="David" w:hint="cs"/>
          <w:sz w:val="24"/>
          <w:szCs w:val="24"/>
          <w:rtl/>
        </w:rPr>
        <w:t xml:space="preserve">אנתוני, דפנה בר ציון, </w:t>
      </w:r>
      <w:proofErr w:type="spellStart"/>
      <w:r w:rsidRPr="000D2262">
        <w:rPr>
          <w:rFonts w:ascii="Times New Roman" w:eastAsia="Times New Roman" w:hAnsi="Times New Roman" w:cs="David" w:hint="cs"/>
          <w:sz w:val="24"/>
          <w:szCs w:val="24"/>
          <w:rtl/>
        </w:rPr>
        <w:t>זריפה</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נבולסי</w:t>
      </w:r>
      <w:proofErr w:type="spellEnd"/>
      <w:r w:rsidRPr="000D2262">
        <w:rPr>
          <w:rFonts w:ascii="Times New Roman" w:eastAsia="Times New Roman" w:hAnsi="Times New Roman" w:cs="David" w:hint="cs"/>
          <w:sz w:val="24"/>
          <w:szCs w:val="24"/>
          <w:rtl/>
        </w:rPr>
        <w:t xml:space="preserve">, חלידה מחמוד, חנה סנדלר, </w:t>
      </w:r>
      <w:proofErr w:type="spellStart"/>
      <w:r w:rsidRPr="000D2262">
        <w:rPr>
          <w:rFonts w:ascii="Times New Roman" w:eastAsia="Times New Roman" w:hAnsi="Times New Roman" w:cs="David" w:hint="cs"/>
          <w:sz w:val="24"/>
          <w:szCs w:val="24"/>
          <w:rtl/>
        </w:rPr>
        <w:t>ליאונוראה</w:t>
      </w:r>
      <w:proofErr w:type="spellEnd"/>
      <w:r w:rsidRPr="000D2262">
        <w:rPr>
          <w:rFonts w:ascii="Times New Roman" w:eastAsia="Times New Roman" w:hAnsi="Times New Roman" w:cs="David" w:hint="cs"/>
          <w:sz w:val="24"/>
          <w:szCs w:val="24"/>
          <w:rtl/>
        </w:rPr>
        <w:t xml:space="preserve"> פלדמן, </w:t>
      </w:r>
      <w:proofErr w:type="spellStart"/>
      <w:r w:rsidRPr="000D2262">
        <w:rPr>
          <w:rFonts w:ascii="Times New Roman" w:eastAsia="Times New Roman" w:hAnsi="Times New Roman" w:cs="David" w:hint="cs"/>
          <w:sz w:val="24"/>
          <w:szCs w:val="24"/>
          <w:rtl/>
        </w:rPr>
        <w:t>פולינה</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לוצקי</w:t>
      </w:r>
      <w:proofErr w:type="spellEnd"/>
      <w:r w:rsidRPr="000D2262">
        <w:rPr>
          <w:rFonts w:ascii="Times New Roman" w:eastAsia="Times New Roman" w:hAnsi="Times New Roman" w:cs="David" w:hint="cs"/>
          <w:sz w:val="24"/>
          <w:szCs w:val="24"/>
          <w:rtl/>
        </w:rPr>
        <w:t>, ריטה</w:t>
      </w:r>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לובציוב</w:t>
      </w:r>
      <w:proofErr w:type="spellEnd"/>
      <w:r w:rsidRPr="000D2262">
        <w:rPr>
          <w:rFonts w:ascii="Times New Roman" w:eastAsia="Times New Roman" w:hAnsi="Times New Roman" w:cs="David" w:hint="cs"/>
          <w:sz w:val="24"/>
          <w:szCs w:val="24"/>
          <w:rtl/>
        </w:rPr>
        <w:t>, לטיפה</w:t>
      </w:r>
      <w:r w:rsidRPr="000D2262">
        <w:rPr>
          <w:rFonts w:ascii="Times New Roman" w:eastAsia="Times New Roman" w:hAnsi="Times New Roman" w:cs="David"/>
          <w:sz w:val="24"/>
          <w:szCs w:val="24"/>
          <w:rtl/>
        </w:rPr>
        <w:t xml:space="preserve"> </w:t>
      </w:r>
      <w:r w:rsidRPr="000D2262">
        <w:rPr>
          <w:rFonts w:ascii="Times New Roman" w:eastAsia="Times New Roman" w:hAnsi="Times New Roman" w:cs="David" w:hint="cs"/>
          <w:sz w:val="24"/>
          <w:szCs w:val="24"/>
          <w:rtl/>
        </w:rPr>
        <w:t>אבו</w:t>
      </w:r>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נאדי</w:t>
      </w:r>
      <w:proofErr w:type="spellEnd"/>
      <w:r w:rsidRPr="000D2262">
        <w:rPr>
          <w:rFonts w:ascii="Times New Roman" w:eastAsia="Times New Roman" w:hAnsi="Times New Roman" w:cs="David" w:hint="cs"/>
          <w:sz w:val="24"/>
          <w:szCs w:val="24"/>
          <w:rtl/>
        </w:rPr>
        <w:t xml:space="preserve">, מזל </w:t>
      </w:r>
      <w:proofErr w:type="spellStart"/>
      <w:r w:rsidRPr="000D2262">
        <w:rPr>
          <w:rFonts w:ascii="Times New Roman" w:eastAsia="Times New Roman" w:hAnsi="Times New Roman" w:cs="David" w:hint="cs"/>
          <w:sz w:val="24"/>
          <w:szCs w:val="24"/>
          <w:rtl/>
        </w:rPr>
        <w:t>תוהמי</w:t>
      </w:r>
      <w:proofErr w:type="spellEnd"/>
      <w:r w:rsidRPr="000D2262">
        <w:rPr>
          <w:rFonts w:ascii="Times New Roman" w:eastAsia="Times New Roman" w:hAnsi="Times New Roman" w:cs="David" w:hint="cs"/>
          <w:sz w:val="24"/>
          <w:szCs w:val="24"/>
          <w:rtl/>
        </w:rPr>
        <w:t>, מסלף</w:t>
      </w:r>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אנדריגיה</w:t>
      </w:r>
      <w:proofErr w:type="spellEnd"/>
      <w:r w:rsidRPr="000D2262">
        <w:rPr>
          <w:rFonts w:ascii="Times New Roman" w:eastAsia="Times New Roman" w:hAnsi="Times New Roman" w:cs="David" w:hint="cs"/>
          <w:sz w:val="24"/>
          <w:szCs w:val="24"/>
          <w:rtl/>
        </w:rPr>
        <w:t>,</w:t>
      </w:r>
      <w:r w:rsidRPr="000D2262">
        <w:rPr>
          <w:rFonts w:cs="David" w:hint="cs"/>
          <w:sz w:val="24"/>
          <w:szCs w:val="24"/>
          <w:rtl/>
        </w:rPr>
        <w:t xml:space="preserve"> </w:t>
      </w:r>
      <w:proofErr w:type="spellStart"/>
      <w:r w:rsidRPr="000D2262">
        <w:rPr>
          <w:rFonts w:ascii="Times New Roman" w:eastAsia="Times New Roman" w:hAnsi="Times New Roman" w:cs="David" w:hint="cs"/>
          <w:sz w:val="24"/>
          <w:szCs w:val="24"/>
          <w:rtl/>
        </w:rPr>
        <w:t>סימי</w:t>
      </w:r>
      <w:proofErr w:type="spellEnd"/>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אפריאט</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סלמלק</w:t>
      </w:r>
      <w:proofErr w:type="spellEnd"/>
      <w:r w:rsidRPr="000D2262">
        <w:rPr>
          <w:rFonts w:ascii="Times New Roman" w:eastAsia="Times New Roman" w:hAnsi="Times New Roman" w:cs="David"/>
          <w:sz w:val="24"/>
          <w:szCs w:val="24"/>
          <w:rtl/>
        </w:rPr>
        <w:t xml:space="preserve"> </w:t>
      </w:r>
      <w:proofErr w:type="spellStart"/>
      <w:r w:rsidRPr="000D2262">
        <w:rPr>
          <w:rFonts w:ascii="Times New Roman" w:eastAsia="Times New Roman" w:hAnsi="Times New Roman" w:cs="David" w:hint="cs"/>
          <w:sz w:val="24"/>
          <w:szCs w:val="24"/>
          <w:rtl/>
        </w:rPr>
        <w:t>טסרה</w:t>
      </w:r>
      <w:proofErr w:type="spellEnd"/>
      <w:r w:rsidRPr="000D2262">
        <w:rPr>
          <w:rFonts w:ascii="Times New Roman" w:eastAsia="Times New Roman" w:hAnsi="Times New Roman" w:cs="David" w:hint="cs"/>
          <w:sz w:val="24"/>
          <w:szCs w:val="24"/>
          <w:rtl/>
        </w:rPr>
        <w:t xml:space="preserve">, גאולה גולן, יהודית </w:t>
      </w:r>
      <w:proofErr w:type="spellStart"/>
      <w:r w:rsidRPr="000D2262">
        <w:rPr>
          <w:rFonts w:ascii="Times New Roman" w:eastAsia="Times New Roman" w:hAnsi="Times New Roman" w:cs="David" w:hint="cs"/>
          <w:sz w:val="24"/>
          <w:szCs w:val="24"/>
          <w:rtl/>
        </w:rPr>
        <w:t>בינג</w:t>
      </w:r>
      <w:proofErr w:type="spellEnd"/>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ניהא</w:t>
      </w:r>
      <w:proofErr w:type="spellEnd"/>
      <w:r w:rsidRPr="000D2262">
        <w:rPr>
          <w:rFonts w:ascii="Times New Roman" w:eastAsia="Times New Roman" w:hAnsi="Times New Roman" w:cs="David"/>
          <w:sz w:val="24"/>
          <w:szCs w:val="24"/>
          <w:rtl/>
        </w:rPr>
        <w:t xml:space="preserve"> </w:t>
      </w:r>
      <w:r w:rsidRPr="000D2262">
        <w:rPr>
          <w:rFonts w:ascii="MS Gothic" w:eastAsia="MS Gothic" w:hAnsi="MS Gothic" w:cs="MS Gothic" w:hint="eastAsia"/>
          <w:sz w:val="24"/>
          <w:szCs w:val="24"/>
          <w:rtl/>
        </w:rPr>
        <w:t> </w:t>
      </w:r>
      <w:r w:rsidRPr="000D2262">
        <w:rPr>
          <w:rFonts w:ascii="Times New Roman" w:eastAsia="Times New Roman" w:hAnsi="Times New Roman" w:cs="David" w:hint="cs"/>
          <w:sz w:val="24"/>
          <w:szCs w:val="24"/>
          <w:rtl/>
        </w:rPr>
        <w:t xml:space="preserve">  </w:t>
      </w:r>
      <w:proofErr w:type="spellStart"/>
      <w:r w:rsidRPr="000D2262">
        <w:rPr>
          <w:rFonts w:ascii="Times New Roman" w:eastAsia="Times New Roman" w:hAnsi="Times New Roman" w:cs="David" w:hint="cs"/>
          <w:sz w:val="24"/>
          <w:szCs w:val="24"/>
          <w:rtl/>
        </w:rPr>
        <w:t>דיב</w:t>
      </w:r>
      <w:proofErr w:type="spellEnd"/>
      <w:r w:rsidRPr="000D2262">
        <w:rPr>
          <w:rFonts w:ascii="Times New Roman" w:eastAsia="Times New Roman" w:hAnsi="Times New Roman" w:cs="David"/>
          <w:sz w:val="24"/>
          <w:szCs w:val="24"/>
          <w:rtl/>
        </w:rPr>
        <w:t xml:space="preserve"> </w:t>
      </w:r>
      <w:r w:rsidRPr="000D2262">
        <w:rPr>
          <w:rFonts w:ascii="Times New Roman" w:eastAsia="Times New Roman" w:hAnsi="Times New Roman" w:cs="David" w:hint="cs"/>
          <w:sz w:val="24"/>
          <w:szCs w:val="24"/>
          <w:rtl/>
        </w:rPr>
        <w:t xml:space="preserve">מוחמד, </w:t>
      </w:r>
      <w:proofErr w:type="spellStart"/>
      <w:r w:rsidRPr="000D2262">
        <w:rPr>
          <w:rFonts w:ascii="Times New Roman" w:eastAsia="Times New Roman" w:hAnsi="Times New Roman" w:cs="David" w:hint="cs"/>
          <w:sz w:val="24"/>
          <w:szCs w:val="24"/>
          <w:rtl/>
        </w:rPr>
        <w:t>רוזי</w:t>
      </w:r>
      <w:proofErr w:type="spellEnd"/>
      <w:r w:rsidRPr="000D2262">
        <w:rPr>
          <w:rFonts w:ascii="Times New Roman" w:eastAsia="Times New Roman" w:hAnsi="Times New Roman" w:cs="David" w:hint="cs"/>
          <w:sz w:val="24"/>
          <w:szCs w:val="24"/>
          <w:rtl/>
        </w:rPr>
        <w:t xml:space="preserve"> פדידה, </w:t>
      </w:r>
      <w:r w:rsidRPr="001B74CC">
        <w:rPr>
          <w:rFonts w:ascii="inherit" w:eastAsia="Times New Roman" w:hAnsi="inherit" w:cs="David"/>
          <w:sz w:val="24"/>
          <w:szCs w:val="24"/>
          <w:rtl/>
        </w:rPr>
        <w:t>פלונית אלמונית,</w:t>
      </w:r>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היבה</w:t>
      </w:r>
      <w:proofErr w:type="spellEnd"/>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מנאע</w:t>
      </w:r>
      <w:proofErr w:type="spellEnd"/>
      <w:r w:rsidRPr="000D2262">
        <w:rPr>
          <w:rFonts w:ascii="inherit" w:eastAsia="Times New Roman" w:hAnsi="inherit" w:cs="David"/>
          <w:sz w:val="24"/>
          <w:szCs w:val="24"/>
          <w:rtl/>
        </w:rPr>
        <w:t xml:space="preserve">, מרינה </w:t>
      </w:r>
      <w:proofErr w:type="spellStart"/>
      <w:r w:rsidRPr="000D2262">
        <w:rPr>
          <w:rFonts w:ascii="inherit" w:eastAsia="Times New Roman" w:hAnsi="inherit" w:cs="David"/>
          <w:sz w:val="24"/>
          <w:szCs w:val="24"/>
          <w:rtl/>
        </w:rPr>
        <w:t>לוגינוב</w:t>
      </w:r>
      <w:proofErr w:type="spellEnd"/>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הנריית</w:t>
      </w:r>
      <w:proofErr w:type="spellEnd"/>
      <w:r w:rsidRPr="000D2262">
        <w:rPr>
          <w:rFonts w:ascii="inherit" w:eastAsia="Times New Roman" w:hAnsi="inherit" w:cs="David"/>
          <w:sz w:val="24"/>
          <w:szCs w:val="24"/>
          <w:rtl/>
        </w:rPr>
        <w:t xml:space="preserve"> קרא</w:t>
      </w:r>
      <w:r w:rsidRPr="000D2262">
        <w:rPr>
          <w:rFonts w:ascii="inherit" w:eastAsia="Times New Roman" w:hAnsi="inherit" w:cs="David" w:hint="cs"/>
          <w:sz w:val="24"/>
          <w:szCs w:val="24"/>
          <w:rtl/>
        </w:rPr>
        <w:t xml:space="preserve">, </w:t>
      </w:r>
      <w:r w:rsidRPr="000D2262">
        <w:rPr>
          <w:rFonts w:ascii="inherit" w:eastAsia="Times New Roman" w:hAnsi="inherit" w:cs="David"/>
          <w:sz w:val="24"/>
          <w:szCs w:val="24"/>
          <w:rtl/>
        </w:rPr>
        <w:t>דליה ברוך, מיה גורן</w:t>
      </w:r>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אודליה בכר</w:t>
      </w:r>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מיכל חלימי</w:t>
      </w:r>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חנאן</w:t>
      </w:r>
      <w:proofErr w:type="spellEnd"/>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אלבחירי</w:t>
      </w:r>
      <w:proofErr w:type="spellEnd"/>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פלונית אלמונית, </w:t>
      </w:r>
      <w:proofErr w:type="spellStart"/>
      <w:r w:rsidRPr="000D2262">
        <w:rPr>
          <w:rFonts w:ascii="inherit" w:eastAsia="Times New Roman" w:hAnsi="inherit" w:cs="David"/>
          <w:sz w:val="24"/>
          <w:szCs w:val="24"/>
          <w:rtl/>
        </w:rPr>
        <w:t>לינא</w:t>
      </w:r>
      <w:proofErr w:type="spellEnd"/>
      <w:r w:rsidRPr="000D2262">
        <w:rPr>
          <w:rFonts w:ascii="inherit" w:eastAsia="Times New Roman" w:hAnsi="inherit" w:cs="David"/>
          <w:sz w:val="24"/>
          <w:szCs w:val="24"/>
          <w:rtl/>
        </w:rPr>
        <w:t xml:space="preserve"> אחמד </w:t>
      </w:r>
      <w:proofErr w:type="spellStart"/>
      <w:r w:rsidRPr="000D2262">
        <w:rPr>
          <w:rFonts w:ascii="inherit" w:eastAsia="Times New Roman" w:hAnsi="inherit" w:cs="David"/>
          <w:sz w:val="24"/>
          <w:szCs w:val="24"/>
          <w:rtl/>
        </w:rPr>
        <w:t>איסמאעיל</w:t>
      </w:r>
      <w:proofErr w:type="spellEnd"/>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אדל</w:t>
      </w:r>
      <w:proofErr w:type="spellEnd"/>
      <w:r w:rsidRPr="000D2262">
        <w:rPr>
          <w:rFonts w:ascii="inherit" w:eastAsia="Times New Roman" w:hAnsi="inherit" w:cs="David"/>
          <w:sz w:val="24"/>
          <w:szCs w:val="24"/>
          <w:rtl/>
        </w:rPr>
        <w:t xml:space="preserve"> קלמן, </w:t>
      </w:r>
      <w:proofErr w:type="spellStart"/>
      <w:r w:rsidRPr="000D2262">
        <w:rPr>
          <w:rFonts w:ascii="inherit" w:eastAsia="Times New Roman" w:hAnsi="inherit" w:cs="David"/>
          <w:sz w:val="24"/>
          <w:szCs w:val="24"/>
          <w:rtl/>
        </w:rPr>
        <w:t>סיהאם</w:t>
      </w:r>
      <w:proofErr w:type="spellEnd"/>
      <w:r w:rsidRPr="000D2262">
        <w:rPr>
          <w:rFonts w:ascii="inherit" w:eastAsia="Times New Roman" w:hAnsi="inherit" w:cs="David"/>
          <w:sz w:val="24"/>
          <w:szCs w:val="24"/>
          <w:rtl/>
        </w:rPr>
        <w:t xml:space="preserve"> </w:t>
      </w:r>
      <w:proofErr w:type="spellStart"/>
      <w:r w:rsidRPr="000D2262">
        <w:rPr>
          <w:rFonts w:ascii="inherit" w:eastAsia="Times New Roman" w:hAnsi="inherit" w:cs="David"/>
          <w:sz w:val="24"/>
          <w:szCs w:val="24"/>
          <w:rtl/>
        </w:rPr>
        <w:t>זבארגה</w:t>
      </w:r>
      <w:proofErr w:type="spellEnd"/>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פז בר יוסף</w:t>
      </w:r>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בראה </w:t>
      </w:r>
      <w:proofErr w:type="spellStart"/>
      <w:r w:rsidRPr="000D2262">
        <w:rPr>
          <w:rFonts w:ascii="inherit" w:eastAsia="Times New Roman" w:hAnsi="inherit" w:cs="David"/>
          <w:sz w:val="24"/>
          <w:szCs w:val="24"/>
          <w:rtl/>
        </w:rPr>
        <w:t>אלשורבג'י</w:t>
      </w:r>
      <w:proofErr w:type="spellEnd"/>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דור </w:t>
      </w:r>
      <w:proofErr w:type="spellStart"/>
      <w:r w:rsidRPr="000D2262">
        <w:rPr>
          <w:rFonts w:ascii="inherit" w:eastAsia="Times New Roman" w:hAnsi="inherit" w:cs="David"/>
          <w:sz w:val="24"/>
          <w:szCs w:val="24"/>
          <w:rtl/>
        </w:rPr>
        <w:t>כרסנטי</w:t>
      </w:r>
      <w:proofErr w:type="spellEnd"/>
      <w:r w:rsidRPr="000D2262">
        <w:rPr>
          <w:rFonts w:ascii="inherit" w:eastAsia="Times New Roman" w:hAnsi="inherit" w:cs="David" w:hint="cs"/>
          <w:sz w:val="24"/>
          <w:szCs w:val="24"/>
          <w:rtl/>
        </w:rPr>
        <w:t>,</w:t>
      </w:r>
      <w:r w:rsidRPr="000D2262">
        <w:rPr>
          <w:rFonts w:ascii="inherit" w:eastAsia="Times New Roman" w:hAnsi="inherit" w:cs="David"/>
          <w:sz w:val="24"/>
          <w:szCs w:val="24"/>
          <w:rtl/>
        </w:rPr>
        <w:t xml:space="preserve"> פלונית אלמונית</w:t>
      </w:r>
      <w:r w:rsidRPr="000D2262">
        <w:rPr>
          <w:rFonts w:ascii="inherit" w:eastAsia="Times New Roman" w:hAnsi="inherit" w:cs="David" w:hint="cs"/>
          <w:sz w:val="24"/>
          <w:szCs w:val="24"/>
          <w:rtl/>
        </w:rPr>
        <w:t>.</w:t>
      </w:r>
    </w:p>
    <w:p w:rsidR="001805CE" w:rsidRPr="005E3966" w:rsidRDefault="001805CE" w:rsidP="001805CE">
      <w:pPr>
        <w:shd w:val="clear" w:color="auto" w:fill="FFFFFF"/>
        <w:spacing w:after="90" w:line="480" w:lineRule="auto"/>
        <w:rPr>
          <w:rFonts w:ascii="inherit" w:eastAsia="Times New Roman" w:hAnsi="inherit" w:cs="David"/>
          <w:sz w:val="24"/>
          <w:szCs w:val="24"/>
          <w:rtl/>
        </w:rPr>
      </w:pPr>
    </w:p>
    <w:p w:rsidR="001805CE" w:rsidRPr="001805CE" w:rsidRDefault="001805CE" w:rsidP="001805CE">
      <w:pPr>
        <w:shd w:val="clear" w:color="auto" w:fill="FFFFFF"/>
        <w:spacing w:before="90" w:after="90" w:line="480" w:lineRule="auto"/>
        <w:jc w:val="both"/>
        <w:rPr>
          <w:rFonts w:ascii="Times New Roman" w:eastAsia="Times New Roman" w:hAnsi="Times New Roman" w:cs="David"/>
          <w:sz w:val="24"/>
          <w:szCs w:val="24"/>
          <w:rtl/>
        </w:rPr>
      </w:pPr>
      <w:r w:rsidRPr="000D2262">
        <w:rPr>
          <w:rFonts w:ascii="Times New Roman" w:eastAsia="Times New Roman" w:hAnsi="Times New Roman" w:cs="David" w:hint="cs"/>
          <w:sz w:val="24"/>
          <w:szCs w:val="24"/>
          <w:rtl/>
        </w:rPr>
        <w:t>אנו מבקשות להזכיר, רצח נשים אינו גזירת גורל משמיים, מדובר במעשה ידי אדם, ובידכם האפשרות לעצור זאת.</w:t>
      </w:r>
    </w:p>
    <w:p w:rsidR="001805CE" w:rsidRPr="000D2262" w:rsidRDefault="001805CE" w:rsidP="001805CE">
      <w:pPr>
        <w:shd w:val="clear" w:color="auto" w:fill="FFFFFF"/>
        <w:spacing w:before="90" w:after="90" w:line="480" w:lineRule="auto"/>
        <w:jc w:val="both"/>
        <w:rPr>
          <w:rFonts w:cs="David"/>
          <w:sz w:val="24"/>
          <w:szCs w:val="24"/>
        </w:rPr>
      </w:pPr>
      <w:r w:rsidRPr="005E3966">
        <w:rPr>
          <w:rFonts w:ascii="Arial" w:eastAsia="Times New Roman" w:hAnsi="Arial" w:cs="David"/>
          <w:sz w:val="24"/>
          <w:szCs w:val="24"/>
          <w:shd w:val="clear" w:color="auto" w:fill="FFFFFF"/>
          <w:rtl/>
        </w:rPr>
        <w:t>אנא עשו מעשה. הפסיקו את מעגל האבל והאבדן.</w:t>
      </w:r>
    </w:p>
    <w:p w:rsidR="006A6649" w:rsidRPr="001805CE" w:rsidRDefault="006A6649" w:rsidP="001805CE">
      <w:pPr>
        <w:rPr>
          <w:rFonts w:asciiTheme="minorBidi" w:hAnsiTheme="minorBidi" w:cs="David"/>
          <w:sz w:val="24"/>
          <w:szCs w:val="24"/>
          <w:rtl/>
        </w:rPr>
      </w:pPr>
    </w:p>
    <w:sectPr w:rsidR="006A6649" w:rsidRPr="001805CE" w:rsidSect="00EA6A8C">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FF8" w:rsidRDefault="00890FF8" w:rsidP="00C9016B">
      <w:pPr>
        <w:spacing w:after="0" w:line="240" w:lineRule="auto"/>
      </w:pPr>
      <w:r>
        <w:separator/>
      </w:r>
    </w:p>
  </w:endnote>
  <w:endnote w:type="continuationSeparator" w:id="0">
    <w:p w:rsidR="00890FF8" w:rsidRDefault="00890FF8" w:rsidP="00C90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FF8" w:rsidRDefault="00890FF8" w:rsidP="00C9016B">
      <w:pPr>
        <w:spacing w:after="0" w:line="240" w:lineRule="auto"/>
      </w:pPr>
      <w:r>
        <w:separator/>
      </w:r>
    </w:p>
  </w:footnote>
  <w:footnote w:type="continuationSeparator" w:id="0">
    <w:p w:rsidR="00890FF8" w:rsidRDefault="00890FF8" w:rsidP="00C901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16B" w:rsidRDefault="007154B1" w:rsidP="001A5375">
    <w:pPr>
      <w:pStyle w:val="a4"/>
      <w:jc w:val="center"/>
    </w:pPr>
    <w:r>
      <w:rPr>
        <w:noProof/>
      </w:rPr>
      <w:drawing>
        <wp:inline distT="0" distB="0" distL="0" distR="0">
          <wp:extent cx="3530379" cy="1306572"/>
          <wp:effectExtent l="0" t="0" r="0" b="825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021677_271899626581773_1947250640476439425_n.jpg"/>
                  <pic:cNvPicPr/>
                </pic:nvPicPr>
                <pic:blipFill>
                  <a:blip r:embed="rId1">
                    <a:extLst>
                      <a:ext uri="{28A0092B-C50C-407E-A947-70E740481C1C}">
                        <a14:useLocalDpi xmlns:a14="http://schemas.microsoft.com/office/drawing/2010/main" val="0"/>
                      </a:ext>
                    </a:extLst>
                  </a:blip>
                  <a:stretch>
                    <a:fillRect/>
                  </a:stretch>
                </pic:blipFill>
                <pic:spPr>
                  <a:xfrm>
                    <a:off x="0" y="0"/>
                    <a:ext cx="3530379" cy="1306572"/>
                  </a:xfrm>
                  <a:prstGeom prst="rect">
                    <a:avLst/>
                  </a:prstGeom>
                </pic:spPr>
              </pic:pic>
            </a:graphicData>
          </a:graphic>
        </wp:inline>
      </w:drawing>
    </w:r>
    <w:r w:rsidR="001A5375">
      <w:br/>
    </w:r>
    <w:hyperlink r:id="rId2" w:history="1">
      <w:r w:rsidR="001A5375" w:rsidRPr="00853C6A">
        <w:rPr>
          <w:rStyle w:val="Hyperlink"/>
        </w:rPr>
        <w:t>https://www.facebook.com/HerMemorial</w:t>
      </w:r>
    </w:hyperlink>
  </w:p>
  <w:p w:rsidR="001A5375" w:rsidRPr="007154B1" w:rsidRDefault="001A5375" w:rsidP="001A5375">
    <w:pPr>
      <w:pStyle w:val="a4"/>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511E04"/>
    <w:multiLevelType w:val="hybridMultilevel"/>
    <w:tmpl w:val="B2F26846"/>
    <w:lvl w:ilvl="0" w:tplc="2ECA51F6">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8F6618"/>
    <w:multiLevelType w:val="hybridMultilevel"/>
    <w:tmpl w:val="4E4AFB5C"/>
    <w:lvl w:ilvl="0" w:tplc="70C491C2">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DE596D"/>
    <w:multiLevelType w:val="hybridMultilevel"/>
    <w:tmpl w:val="F328D6DC"/>
    <w:lvl w:ilvl="0" w:tplc="CB4CBBE0">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2960B9"/>
    <w:multiLevelType w:val="hybridMultilevel"/>
    <w:tmpl w:val="E8CC638E"/>
    <w:lvl w:ilvl="0" w:tplc="B98EF3FE">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03AFC"/>
    <w:rsid w:val="000D64FA"/>
    <w:rsid w:val="0013618D"/>
    <w:rsid w:val="001805CE"/>
    <w:rsid w:val="001A5375"/>
    <w:rsid w:val="00203AFC"/>
    <w:rsid w:val="002E4197"/>
    <w:rsid w:val="004342E2"/>
    <w:rsid w:val="005B1391"/>
    <w:rsid w:val="005B6993"/>
    <w:rsid w:val="00646AB8"/>
    <w:rsid w:val="006A6649"/>
    <w:rsid w:val="007154B1"/>
    <w:rsid w:val="007B1760"/>
    <w:rsid w:val="008025E3"/>
    <w:rsid w:val="0083169C"/>
    <w:rsid w:val="00890FF8"/>
    <w:rsid w:val="0093365D"/>
    <w:rsid w:val="00A007C0"/>
    <w:rsid w:val="00A256E6"/>
    <w:rsid w:val="00AC10C7"/>
    <w:rsid w:val="00B85B4C"/>
    <w:rsid w:val="00C73D3C"/>
    <w:rsid w:val="00C83F85"/>
    <w:rsid w:val="00C9016B"/>
    <w:rsid w:val="00CD68B9"/>
    <w:rsid w:val="00D647DB"/>
    <w:rsid w:val="00DB58AA"/>
    <w:rsid w:val="00EA6A8C"/>
    <w:rsid w:val="00ED65DC"/>
    <w:rsid w:val="00EE7646"/>
    <w:rsid w:val="00EF6D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43DE79E-4190-4013-9381-85496DBD2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D3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365D"/>
    <w:pPr>
      <w:ind w:left="720"/>
      <w:contextualSpacing/>
    </w:pPr>
  </w:style>
  <w:style w:type="paragraph" w:styleId="a4">
    <w:name w:val="header"/>
    <w:basedOn w:val="a"/>
    <w:link w:val="a5"/>
    <w:uiPriority w:val="99"/>
    <w:unhideWhenUsed/>
    <w:rsid w:val="00C9016B"/>
    <w:pPr>
      <w:tabs>
        <w:tab w:val="center" w:pos="4153"/>
        <w:tab w:val="right" w:pos="8306"/>
      </w:tabs>
      <w:spacing w:after="0" w:line="240" w:lineRule="auto"/>
    </w:pPr>
  </w:style>
  <w:style w:type="character" w:customStyle="1" w:styleId="a5">
    <w:name w:val="כותרת עליונה תו"/>
    <w:basedOn w:val="a0"/>
    <w:link w:val="a4"/>
    <w:uiPriority w:val="99"/>
    <w:rsid w:val="00C9016B"/>
  </w:style>
  <w:style w:type="paragraph" w:styleId="a6">
    <w:name w:val="footer"/>
    <w:basedOn w:val="a"/>
    <w:link w:val="a7"/>
    <w:uiPriority w:val="99"/>
    <w:unhideWhenUsed/>
    <w:rsid w:val="00C9016B"/>
    <w:pPr>
      <w:tabs>
        <w:tab w:val="center" w:pos="4153"/>
        <w:tab w:val="right" w:pos="8306"/>
      </w:tabs>
      <w:spacing w:after="0" w:line="240" w:lineRule="auto"/>
    </w:pPr>
  </w:style>
  <w:style w:type="character" w:customStyle="1" w:styleId="a7">
    <w:name w:val="כותרת תחתונה תו"/>
    <w:basedOn w:val="a0"/>
    <w:link w:val="a6"/>
    <w:uiPriority w:val="99"/>
    <w:rsid w:val="00C9016B"/>
  </w:style>
  <w:style w:type="paragraph" w:styleId="a8">
    <w:name w:val="Balloon Text"/>
    <w:basedOn w:val="a"/>
    <w:link w:val="a9"/>
    <w:uiPriority w:val="99"/>
    <w:semiHidden/>
    <w:unhideWhenUsed/>
    <w:rsid w:val="007154B1"/>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7154B1"/>
    <w:rPr>
      <w:rFonts w:ascii="Tahoma" w:hAnsi="Tahoma" w:cs="Tahoma"/>
      <w:sz w:val="16"/>
      <w:szCs w:val="16"/>
    </w:rPr>
  </w:style>
  <w:style w:type="character" w:styleId="Hyperlink">
    <w:name w:val="Hyperlink"/>
    <w:basedOn w:val="a0"/>
    <w:uiPriority w:val="99"/>
    <w:unhideWhenUsed/>
    <w:rsid w:val="001A53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s://www.facebook.com/HerMemorial" TargetMode="External"/><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6D1269-D6CC-4824-81C2-B270820B9DE1}"/>
</file>

<file path=customXml/itemProps2.xml><?xml version="1.0" encoding="utf-8"?>
<ds:datastoreItem xmlns:ds="http://schemas.openxmlformats.org/officeDocument/2006/customXml" ds:itemID="{132F72E1-566A-4D8A-B6ED-0E6B2956D9FC}"/>
</file>

<file path=customXml/itemProps3.xml><?xml version="1.0" encoding="utf-8"?>
<ds:datastoreItem xmlns:ds="http://schemas.openxmlformats.org/officeDocument/2006/customXml" ds:itemID="{2377360E-B200-42A9-97ED-7707B4175260}"/>
</file>

<file path=docProps/app.xml><?xml version="1.0" encoding="utf-8"?>
<Properties xmlns="http://schemas.openxmlformats.org/officeDocument/2006/extended-properties" xmlns:vt="http://schemas.openxmlformats.org/officeDocument/2006/docPropsVTypes">
  <Template>Normal</Template>
  <TotalTime>1</TotalTime>
  <Pages>2</Pages>
  <Words>419</Words>
  <Characters>2100</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ליאת בר סתיו</dc:creator>
  <cp:lastModifiedBy>אלינור צור</cp:lastModifiedBy>
  <cp:revision>2</cp:revision>
  <cp:lastPrinted>2017-11-12T07:42:00Z</cp:lastPrinted>
  <dcterms:created xsi:type="dcterms:W3CDTF">2017-11-12T07:43:00Z</dcterms:created>
  <dcterms:modified xsi:type="dcterms:W3CDTF">2017-11-12T07:43:00Z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2022268</vt:r8>
  </property>
</Properties>
</file>