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ח'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26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8338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ריביות על חובות נהגים לכבישי אגרה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בהמשך לתלונות חוזרות ונשנות של אזרחים רבים, שגילו שהם חייבים בתשלום שמגיע לעיתים לאלפי שקלים לכבישי האגרה על חובות זעומים שלא ידעו כלל על קיומם, ברצוני לברר בדחיפות כיצד ניתן להסדיר את הליך אכיפת גביית אגרות השימוש בכבישי האגרה במדינת ישראל.</w:t>
      </w:r>
      <w:r>
        <w:br/>
      </w:r>
      <w:r>
        <w:br/>
      </w:r>
      <w:r>
        <w:rPr>
          <w:rFonts w:ascii="Tahoma" w:hAnsi="Tahoma" w:cs="David" w:hint="cs"/>
          <w:sz w:val="24"/>
          <w:szCs w:val="24"/>
          <w:rtl/>
        </w:rPr>
        <w:t>בהמשך לדוח מבקר המדינה מאשתקד, הזכיין מטעם המדינה, חברת כביש חוצה ישראל בע"מ, צברה עודפי גביה בסך 156 מיליון ₪ עד לתום שנת 2015. גביית ריביות על פיגור בתשלום חוב מחייבת כל חברה כיום בתקנות מחמירות ובהודעות מקדימות על פי החוק להגנת הצרכן. לא יתכן, שדווקא זכיינית מטעם המדינה תתחמק מקיום תקנות אלו בשל מעמדה כגוף הפועל מטעמה.</w:t>
      </w:r>
      <w:r>
        <w:br/>
      </w:r>
      <w:r>
        <w:rPr>
          <w:rFonts w:ascii="Tahoma" w:hAnsi="Tahoma" w:cs="David" w:hint="cs"/>
          <w:sz w:val="24"/>
          <w:szCs w:val="24"/>
          <w:rtl/>
        </w:rPr>
        <w:t xml:space="preserve"> </w:t>
      </w:r>
      <w:r>
        <w:br/>
      </w:r>
      <w:r>
        <w:rPr>
          <w:rFonts w:ascii="Tahoma" w:hAnsi="Tahoma" w:cs="David" w:hint="cs"/>
          <w:sz w:val="24"/>
          <w:szCs w:val="24"/>
          <w:rtl/>
        </w:rPr>
        <w:t xml:space="preserve">אני קורא לבירור מידי של הנעשה בתחום מאז פרסום דוח מבקר המדינה ב-2016. בתוך כך, בירור שיעור הרווח של חברת כביש חוצה ישראל כתוצאה מתשלום ריביות על ידי אזרחים ודיון על שיעור הריבית, שמדינת ישראל מאפשרת לזכיינית מטעמה לגבות על חובות זעומים. </w:t>
      </w:r>
      <w:r>
        <w:br/>
      </w:r>
      <w:r>
        <w:br/>
      </w:r>
      <w:r>
        <w:rPr>
          <w:rFonts w:ascii="Tahoma" w:hAnsi="Tahoma" w:cs="David" w:hint="cs"/>
          <w:sz w:val="24"/>
          <w:szCs w:val="24"/>
          <w:rtl/>
        </w:rPr>
        <w:t xml:space="preserve"> אבקש לכנס דיון מהיר בנושא בועדת הכלכלה.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אלעזר שטרן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36D47"/>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11C65F67-68A0-4AB0-A2B1-5E42000A7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C5B908-EBFC-4B35-93C2-3E05AD94027D}"/>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Words>
  <Characters>919</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דיקלה טקו</cp:lastModifiedBy>
  <cp:revision>2</cp:revision>
  <dcterms:created xsi:type="dcterms:W3CDTF">2017-12-04T13:32:00Z</dcterms:created>
  <dcterms:modified xsi:type="dcterms:W3CDTF">2017-12-04T13:32:00Z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2024380</vt:r8>
  </property>
</Properties>
</file>