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9CB" w:rsidRDefault="003609CB" w:rsidP="003609CB">
      <w:pPr>
        <w:jc w:val="center"/>
        <w:rPr>
          <w:color w:val="000080"/>
        </w:rPr>
      </w:pPr>
      <w:bookmarkStart w:id="0" w:name="_GoBack"/>
      <w:bookmarkEnd w:id="0"/>
      <w:r>
        <w:rPr>
          <w:noProof/>
          <w:color w:val="000080"/>
        </w:rPr>
        <w:drawing>
          <wp:inline distT="0" distB="0" distL="0" distR="0" wp14:anchorId="657C1747" wp14:editId="6495E31F">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3609CB" w:rsidRDefault="003609CB" w:rsidP="003609CB">
      <w:pPr>
        <w:spacing w:after="120"/>
        <w:jc w:val="center"/>
        <w:rPr>
          <w:rFonts w:cs="David"/>
          <w:b/>
          <w:bCs/>
          <w:color w:val="000080"/>
          <w:sz w:val="26"/>
          <w:szCs w:val="26"/>
        </w:rPr>
      </w:pPr>
      <w:r>
        <w:rPr>
          <w:rFonts w:cs="David" w:hint="cs"/>
          <w:b/>
          <w:bCs/>
          <w:color w:val="000080"/>
          <w:sz w:val="26"/>
          <w:szCs w:val="26"/>
          <w:rtl/>
        </w:rPr>
        <w:t>הכנסת</w:t>
      </w:r>
    </w:p>
    <w:p w:rsidR="003609CB" w:rsidRDefault="003609CB" w:rsidP="003609CB">
      <w:pPr>
        <w:spacing w:line="280" w:lineRule="atLeast"/>
        <w:jc w:val="center"/>
        <w:rPr>
          <w:rtl/>
        </w:rPr>
      </w:pPr>
      <w:r>
        <w:rPr>
          <w:rFonts w:hint="cs"/>
          <w:b/>
          <w:bCs/>
          <w:color w:val="000080"/>
          <w:sz w:val="26"/>
          <w:szCs w:val="26"/>
          <w:rtl/>
        </w:rPr>
        <w:t>ועדת הפנים והגנת הסביבה</w:t>
      </w:r>
    </w:p>
    <w:p w:rsidR="003609CB" w:rsidRDefault="003609CB" w:rsidP="003609CB">
      <w:pPr>
        <w:spacing w:line="280" w:lineRule="atLeast"/>
        <w:rPr>
          <w:rtl/>
        </w:rPr>
      </w:pPr>
    </w:p>
    <w:p w:rsidR="003609CB" w:rsidRDefault="003609CB" w:rsidP="003609CB">
      <w:pPr>
        <w:spacing w:line="280" w:lineRule="atLeast"/>
        <w:jc w:val="right"/>
      </w:pPr>
      <w:r>
        <w:rPr>
          <w:rtl/>
        </w:rPr>
        <w:t>ירושלים</w:t>
      </w:r>
      <w:r>
        <w:rPr>
          <w:rFonts w:hint="cs"/>
          <w:rtl/>
        </w:rPr>
        <w:t xml:space="preserve"> , כ"ח בטבת תשע"ז</w:t>
      </w:r>
    </w:p>
    <w:p w:rsidR="003609CB" w:rsidRDefault="003609CB" w:rsidP="003609CB">
      <w:pPr>
        <w:jc w:val="right"/>
        <w:rPr>
          <w:b/>
          <w:bCs/>
          <w:sz w:val="40"/>
          <w:szCs w:val="40"/>
          <w:u w:val="single"/>
          <w:rtl/>
        </w:rPr>
      </w:pPr>
      <w:r>
        <w:rPr>
          <w:rFonts w:hint="cs"/>
          <w:rtl/>
        </w:rPr>
        <w:t>15.1.2018</w:t>
      </w:r>
    </w:p>
    <w:p w:rsidR="003609CB" w:rsidRDefault="003609CB" w:rsidP="003609CB">
      <w:pPr>
        <w:spacing w:line="280" w:lineRule="atLeast"/>
        <w:jc w:val="center"/>
        <w:rPr>
          <w:rFonts w:cs="David"/>
          <w:sz w:val="48"/>
          <w:szCs w:val="48"/>
          <w:u w:val="single"/>
          <w:rtl/>
        </w:rPr>
      </w:pPr>
    </w:p>
    <w:p w:rsidR="003609CB" w:rsidRDefault="003609CB" w:rsidP="003609CB">
      <w:pPr>
        <w:spacing w:line="280" w:lineRule="atLeast"/>
        <w:jc w:val="center"/>
        <w:rPr>
          <w:rFonts w:cs="David"/>
          <w:sz w:val="48"/>
          <w:szCs w:val="48"/>
          <w:u w:val="single"/>
          <w:rtl/>
        </w:rPr>
      </w:pPr>
      <w:r w:rsidRPr="00651658">
        <w:rPr>
          <w:rFonts w:cs="David" w:hint="cs"/>
          <w:sz w:val="48"/>
          <w:szCs w:val="48"/>
          <w:u w:val="single"/>
          <w:rtl/>
        </w:rPr>
        <w:t>הודעה לעיתונות</w:t>
      </w:r>
    </w:p>
    <w:p w:rsidR="00225F07" w:rsidRPr="00225F07" w:rsidRDefault="00225F07" w:rsidP="003609CB">
      <w:pPr>
        <w:spacing w:line="280" w:lineRule="atLeast"/>
        <w:jc w:val="center"/>
        <w:rPr>
          <w:rFonts w:cs="David"/>
          <w:b/>
          <w:bCs/>
          <w:sz w:val="48"/>
          <w:szCs w:val="48"/>
          <w:rtl/>
        </w:rPr>
      </w:pPr>
      <w:r w:rsidRPr="00225F07">
        <w:rPr>
          <w:rFonts w:cs="David" w:hint="cs"/>
          <w:b/>
          <w:bCs/>
          <w:sz w:val="48"/>
          <w:szCs w:val="48"/>
          <w:rtl/>
        </w:rPr>
        <w:t>לאחר מאבק משפטי של 11 שנה קבע בית הדין לעבודה שיש להשוות שכר השוטרים למשרתים בצה"ל, החלטה שטרם מומשה</w:t>
      </w:r>
    </w:p>
    <w:p w:rsidR="00225F07" w:rsidRPr="00225F07" w:rsidRDefault="00225F07" w:rsidP="003609CB">
      <w:pPr>
        <w:spacing w:line="280" w:lineRule="atLeast"/>
        <w:jc w:val="center"/>
        <w:rPr>
          <w:rFonts w:cs="David"/>
          <w:sz w:val="36"/>
          <w:szCs w:val="36"/>
          <w:u w:val="single"/>
          <w:rtl/>
        </w:rPr>
      </w:pPr>
      <w:r w:rsidRPr="00225F07">
        <w:rPr>
          <w:rFonts w:cs="David" w:hint="cs"/>
          <w:sz w:val="36"/>
          <w:szCs w:val="36"/>
          <w:u w:val="single"/>
          <w:rtl/>
        </w:rPr>
        <w:t xml:space="preserve">יו"ר ועדה הפנים דודי אמסלם: </w:t>
      </w:r>
    </w:p>
    <w:p w:rsidR="00225F07" w:rsidRPr="00225F07" w:rsidRDefault="00225F07" w:rsidP="003609CB">
      <w:pPr>
        <w:spacing w:line="280" w:lineRule="atLeast"/>
        <w:jc w:val="center"/>
        <w:rPr>
          <w:rFonts w:cs="David"/>
          <w:b/>
          <w:bCs/>
          <w:sz w:val="44"/>
          <w:szCs w:val="44"/>
          <w:rtl/>
        </w:rPr>
      </w:pPr>
      <w:r w:rsidRPr="00225F07">
        <w:rPr>
          <w:rFonts w:cs="David" w:hint="cs"/>
          <w:b/>
          <w:bCs/>
          <w:sz w:val="44"/>
          <w:szCs w:val="44"/>
          <w:rtl/>
        </w:rPr>
        <w:t>השוטרים מרגישים מוזנחים והגמלאים ממורמרים. אשב עם האוצר, שיתחילו להניע מהלך</w:t>
      </w:r>
    </w:p>
    <w:p w:rsidR="00225F07" w:rsidRPr="00225F07" w:rsidRDefault="00225F07" w:rsidP="003609CB">
      <w:pPr>
        <w:spacing w:line="280" w:lineRule="atLeast"/>
        <w:jc w:val="center"/>
        <w:rPr>
          <w:rFonts w:cs="David"/>
          <w:sz w:val="36"/>
          <w:szCs w:val="36"/>
          <w:u w:val="single"/>
          <w:rtl/>
        </w:rPr>
      </w:pPr>
      <w:r w:rsidRPr="00225F07">
        <w:rPr>
          <w:rFonts w:cs="David" w:hint="cs"/>
          <w:sz w:val="36"/>
          <w:szCs w:val="36"/>
          <w:u w:val="single"/>
          <w:rtl/>
        </w:rPr>
        <w:t>גמלאי משטרה:</w:t>
      </w:r>
    </w:p>
    <w:p w:rsidR="00225F07" w:rsidRPr="00225F07" w:rsidRDefault="00225F07" w:rsidP="003609CB">
      <w:pPr>
        <w:spacing w:line="280" w:lineRule="atLeast"/>
        <w:jc w:val="center"/>
        <w:rPr>
          <w:rFonts w:cs="David"/>
          <w:b/>
          <w:bCs/>
          <w:sz w:val="44"/>
          <w:szCs w:val="44"/>
          <w:rtl/>
        </w:rPr>
      </w:pPr>
      <w:r w:rsidRPr="00225F07">
        <w:rPr>
          <w:rFonts w:cs="David" w:hint="cs"/>
          <w:b/>
          <w:bCs/>
          <w:sz w:val="44"/>
          <w:szCs w:val="44"/>
          <w:rtl/>
        </w:rPr>
        <w:t>אם היינו מפרים חוק וסוגרים תחנות משטרה, הייתה התנהלות אחרת</w:t>
      </w:r>
    </w:p>
    <w:p w:rsidR="00225F07" w:rsidRDefault="00225F07" w:rsidP="003609CB">
      <w:pPr>
        <w:spacing w:line="360" w:lineRule="auto"/>
        <w:rPr>
          <w:rFonts w:cs="David"/>
          <w:sz w:val="24"/>
          <w:szCs w:val="24"/>
          <w:rtl/>
        </w:rPr>
      </w:pPr>
    </w:p>
    <w:p w:rsidR="00BF039F" w:rsidRDefault="003609CB" w:rsidP="003609CB">
      <w:pPr>
        <w:spacing w:line="360" w:lineRule="auto"/>
        <w:rPr>
          <w:rFonts w:cs="David"/>
          <w:sz w:val="24"/>
          <w:szCs w:val="24"/>
          <w:rtl/>
        </w:rPr>
      </w:pPr>
      <w:r w:rsidRPr="003609CB">
        <w:rPr>
          <w:rFonts w:cs="David" w:hint="cs"/>
          <w:sz w:val="24"/>
          <w:szCs w:val="24"/>
          <w:rtl/>
        </w:rPr>
        <w:t>"בבואנו לדון בהשוואת שכר השוטרים לשכר מ</w:t>
      </w:r>
      <w:r w:rsidR="00225F07">
        <w:rPr>
          <w:rFonts w:cs="David" w:hint="cs"/>
          <w:sz w:val="24"/>
          <w:szCs w:val="24"/>
          <w:rtl/>
        </w:rPr>
        <w:t>ש</w:t>
      </w:r>
      <w:r w:rsidRPr="003609CB">
        <w:rPr>
          <w:rFonts w:cs="David" w:hint="cs"/>
          <w:sz w:val="24"/>
          <w:szCs w:val="24"/>
          <w:rtl/>
        </w:rPr>
        <w:t>רתי הקבע, אני לא בא מזווית הכסף, אלא מזווית היחס. השוטרים מרגישים מוזנחים, והגמלאים ממורמרים", אמר יו"ר ועדת הפנים</w:t>
      </w:r>
      <w:r w:rsidR="00225F07">
        <w:rPr>
          <w:rFonts w:cs="David" w:hint="cs"/>
          <w:sz w:val="24"/>
          <w:szCs w:val="24"/>
          <w:rtl/>
        </w:rPr>
        <w:t xml:space="preserve"> ח"כ </w:t>
      </w:r>
      <w:r w:rsidR="00225F07" w:rsidRPr="00225F07">
        <w:rPr>
          <w:rFonts w:cs="David" w:hint="cs"/>
          <w:b/>
          <w:bCs/>
          <w:sz w:val="24"/>
          <w:szCs w:val="24"/>
          <w:rtl/>
        </w:rPr>
        <w:t>דודי אמסלם,</w:t>
      </w:r>
      <w:r w:rsidR="00225F07">
        <w:rPr>
          <w:rFonts w:cs="David" w:hint="cs"/>
          <w:sz w:val="24"/>
          <w:szCs w:val="24"/>
          <w:rtl/>
        </w:rPr>
        <w:t xml:space="preserve"> </w:t>
      </w:r>
      <w:r w:rsidRPr="003609CB">
        <w:rPr>
          <w:rFonts w:cs="David" w:hint="cs"/>
          <w:sz w:val="24"/>
          <w:szCs w:val="24"/>
          <w:rtl/>
        </w:rPr>
        <w:t xml:space="preserve"> בדיון על השוואת שכר השוטרים למשרתי הקבע, ביוזמת ח"כ </w:t>
      </w:r>
      <w:r w:rsidRPr="00225F07">
        <w:rPr>
          <w:rFonts w:cs="David" w:hint="cs"/>
          <w:b/>
          <w:bCs/>
          <w:sz w:val="24"/>
          <w:szCs w:val="24"/>
          <w:rtl/>
        </w:rPr>
        <w:t>עומר בר לב</w:t>
      </w:r>
      <w:r w:rsidRPr="003609CB">
        <w:rPr>
          <w:rFonts w:cs="David" w:hint="cs"/>
          <w:sz w:val="24"/>
          <w:szCs w:val="24"/>
          <w:rtl/>
        </w:rPr>
        <w:t>. "נפגשתי עם הממונה על השכר וביקשתי לא להתקדם באינסטנציה המשפטית, לא להגיש ערעור. להתחיל לשלם לשוטרים את המגיע להם בפריסה, בשלביות. בואו נדבר, זה הכיוון".</w:t>
      </w:r>
    </w:p>
    <w:p w:rsidR="00547EB2" w:rsidRDefault="00547EB2" w:rsidP="009449A4">
      <w:pPr>
        <w:spacing w:line="360" w:lineRule="auto"/>
        <w:rPr>
          <w:rFonts w:cs="David"/>
          <w:sz w:val="24"/>
          <w:szCs w:val="24"/>
          <w:rtl/>
        </w:rPr>
      </w:pPr>
      <w:r>
        <w:rPr>
          <w:rFonts w:cs="David" w:hint="cs"/>
          <w:sz w:val="24"/>
          <w:szCs w:val="24"/>
          <w:rtl/>
        </w:rPr>
        <w:t xml:space="preserve">למרות החלטת ממשלה משנת </w:t>
      </w:r>
      <w:r w:rsidR="009449A4">
        <w:rPr>
          <w:rFonts w:cs="David" w:hint="cs"/>
          <w:sz w:val="24"/>
          <w:szCs w:val="24"/>
          <w:rtl/>
        </w:rPr>
        <w:t xml:space="preserve">1979, לפיה </w:t>
      </w:r>
      <w:r w:rsidR="004D6484">
        <w:rPr>
          <w:rFonts w:cs="David" w:hint="cs"/>
          <w:sz w:val="24"/>
          <w:szCs w:val="24"/>
          <w:rtl/>
        </w:rPr>
        <w:t>שכר השוטר</w:t>
      </w:r>
      <w:r w:rsidR="009449A4">
        <w:rPr>
          <w:rFonts w:cs="David" w:hint="cs"/>
          <w:sz w:val="24"/>
          <w:szCs w:val="24"/>
          <w:rtl/>
        </w:rPr>
        <w:t>ים יוצמד לשכר משרתי הקבע בצה"ל, ו</w:t>
      </w:r>
      <w:r w:rsidR="004D6484">
        <w:rPr>
          <w:rFonts w:cs="David" w:hint="cs"/>
          <w:sz w:val="24"/>
          <w:szCs w:val="24"/>
          <w:rtl/>
        </w:rPr>
        <w:t xml:space="preserve">לאחר מאבק משפטי של 11 שנה </w:t>
      </w:r>
      <w:r w:rsidR="009449A4">
        <w:rPr>
          <w:rFonts w:cs="David" w:hint="cs"/>
          <w:sz w:val="24"/>
          <w:szCs w:val="24"/>
          <w:rtl/>
        </w:rPr>
        <w:t xml:space="preserve">בסופו </w:t>
      </w:r>
      <w:r w:rsidR="004D6484">
        <w:rPr>
          <w:rFonts w:cs="David" w:hint="cs"/>
          <w:sz w:val="24"/>
          <w:szCs w:val="24"/>
          <w:rtl/>
        </w:rPr>
        <w:t>קבע בית הדין לעבודה שיש לממש החלטה זו, עד היום השוטרים לא קיבלו תוספת, והמדינה אף הגישה ערעור על החלטת בית הדין לעבודה.</w:t>
      </w:r>
    </w:p>
    <w:p w:rsidR="003609CB" w:rsidRDefault="003609CB" w:rsidP="003609CB">
      <w:pPr>
        <w:spacing w:line="360" w:lineRule="auto"/>
        <w:rPr>
          <w:rFonts w:cs="David"/>
          <w:sz w:val="24"/>
          <w:szCs w:val="24"/>
          <w:rtl/>
        </w:rPr>
      </w:pPr>
      <w:r>
        <w:rPr>
          <w:rFonts w:cs="David" w:hint="cs"/>
          <w:sz w:val="24"/>
          <w:szCs w:val="24"/>
          <w:rtl/>
        </w:rPr>
        <w:lastRenderedPageBreak/>
        <w:t xml:space="preserve">מפכ"ל המשטרה, </w:t>
      </w:r>
      <w:r w:rsidRPr="009449A4">
        <w:rPr>
          <w:rFonts w:cs="David" w:hint="cs"/>
          <w:b/>
          <w:bCs/>
          <w:sz w:val="24"/>
          <w:szCs w:val="24"/>
          <w:rtl/>
        </w:rPr>
        <w:t>רוני אלשייך</w:t>
      </w:r>
      <w:r>
        <w:rPr>
          <w:rFonts w:cs="David" w:hint="cs"/>
          <w:sz w:val="24"/>
          <w:szCs w:val="24"/>
          <w:rtl/>
        </w:rPr>
        <w:t>: "אני שמח שאף אחד לא אומר שלא מגיע לשוטרים. כולם מסכימים שהעוול קיים, אבל בינתיים אף שוטר לא קיבל שקל. גם אם השוטרים יקבלו את התוספת, לעולם לא נשלם לשוטרים את מה שמגיע להם</w:t>
      </w:r>
      <w:r w:rsidR="00ED5226">
        <w:rPr>
          <w:rFonts w:cs="David" w:hint="cs"/>
          <w:sz w:val="24"/>
          <w:szCs w:val="24"/>
          <w:rtl/>
        </w:rPr>
        <w:t xml:space="preserve"> </w:t>
      </w:r>
      <w:r w:rsidR="00ED5226">
        <w:rPr>
          <w:rFonts w:cs="David"/>
          <w:sz w:val="24"/>
          <w:szCs w:val="24"/>
          <w:rtl/>
        </w:rPr>
        <w:t>–</w:t>
      </w:r>
      <w:r w:rsidR="00ED5226">
        <w:rPr>
          <w:rFonts w:cs="David" w:hint="cs"/>
          <w:sz w:val="24"/>
          <w:szCs w:val="24"/>
          <w:rtl/>
        </w:rPr>
        <w:t xml:space="preserve"> כשכולם חוגגים, הם עובדים. פגשתי שוטר שכבר 6 שנים לא היה בראש השנה בבית. באיזה עוד ארגון יש מציאות כזו?</w:t>
      </w:r>
      <w:r w:rsidR="009449A4">
        <w:rPr>
          <w:rFonts w:cs="David" w:hint="cs"/>
          <w:sz w:val="24"/>
          <w:szCs w:val="24"/>
          <w:rtl/>
        </w:rPr>
        <w:t xml:space="preserve"> </w:t>
      </w:r>
      <w:r w:rsidR="00ED5226">
        <w:rPr>
          <w:rFonts w:cs="David" w:hint="cs"/>
          <w:sz w:val="24"/>
          <w:szCs w:val="24"/>
          <w:rtl/>
        </w:rPr>
        <w:t>סיירים נמצאים במשמרת 3 סופי שבוע בחודש. אין לזה אח ורע".</w:t>
      </w:r>
    </w:p>
    <w:p w:rsidR="004D6484" w:rsidRDefault="004D6484" w:rsidP="009449A4">
      <w:pPr>
        <w:spacing w:line="360" w:lineRule="auto"/>
        <w:rPr>
          <w:rFonts w:cs="David"/>
          <w:sz w:val="24"/>
          <w:szCs w:val="24"/>
          <w:rtl/>
        </w:rPr>
      </w:pPr>
      <w:r>
        <w:rPr>
          <w:rFonts w:cs="David" w:hint="cs"/>
          <w:sz w:val="24"/>
          <w:szCs w:val="24"/>
          <w:rtl/>
        </w:rPr>
        <w:t xml:space="preserve">ח"כ </w:t>
      </w:r>
      <w:r w:rsidRPr="009449A4">
        <w:rPr>
          <w:rFonts w:cs="David" w:hint="cs"/>
          <w:b/>
          <w:bCs/>
          <w:sz w:val="24"/>
          <w:szCs w:val="24"/>
          <w:rtl/>
        </w:rPr>
        <w:t>עומר בר לב</w:t>
      </w:r>
      <w:r>
        <w:rPr>
          <w:rFonts w:cs="David" w:hint="cs"/>
          <w:sz w:val="24"/>
          <w:szCs w:val="24"/>
          <w:rtl/>
        </w:rPr>
        <w:t>, יוזם הדיון: "שכרם של השוטרים לא יכול להיות בדיון כל הזמן. העלאות צריכות להיות אוטומטיות. כל התהליך מצביע על תחלואים במדינה. אם זה לוקח לבית משפט 10 שנים לפסוק בעניין הפער בתוספות בין צבא למשטרה. וקבע שצריך הצמדה מלאה והממשלה לא מקבלת את פסק הדין וממנה ועדה מיוחדת להגיע למסקנות ואז הולכת לערעור. זו דוגמה רעה".</w:t>
      </w:r>
    </w:p>
    <w:p w:rsidR="004D6484" w:rsidRDefault="004D6484" w:rsidP="003609CB">
      <w:pPr>
        <w:spacing w:line="360" w:lineRule="auto"/>
        <w:rPr>
          <w:rFonts w:cs="David"/>
          <w:sz w:val="24"/>
          <w:szCs w:val="24"/>
          <w:rtl/>
        </w:rPr>
      </w:pPr>
      <w:r>
        <w:rPr>
          <w:rFonts w:cs="David" w:hint="cs"/>
          <w:sz w:val="24"/>
          <w:szCs w:val="24"/>
          <w:rtl/>
        </w:rPr>
        <w:t xml:space="preserve">ח"כ </w:t>
      </w:r>
      <w:r w:rsidRPr="009449A4">
        <w:rPr>
          <w:rFonts w:cs="David" w:hint="cs"/>
          <w:b/>
          <w:bCs/>
          <w:sz w:val="24"/>
          <w:szCs w:val="24"/>
          <w:rtl/>
        </w:rPr>
        <w:t>איתן ברושי</w:t>
      </w:r>
      <w:r>
        <w:rPr>
          <w:rFonts w:cs="David" w:hint="cs"/>
          <w:sz w:val="24"/>
          <w:szCs w:val="24"/>
          <w:rtl/>
        </w:rPr>
        <w:t>: "זה משהו מוזר אבל לא חדש, שהמדינה פוגעת בעובדיה".</w:t>
      </w:r>
    </w:p>
    <w:p w:rsidR="002F74B2" w:rsidRDefault="002F74B2" w:rsidP="003609CB">
      <w:pPr>
        <w:spacing w:line="360" w:lineRule="auto"/>
        <w:rPr>
          <w:rFonts w:cs="David"/>
          <w:sz w:val="24"/>
          <w:szCs w:val="24"/>
          <w:rtl/>
        </w:rPr>
      </w:pPr>
      <w:r>
        <w:rPr>
          <w:rFonts w:cs="David" w:hint="cs"/>
          <w:sz w:val="24"/>
          <w:szCs w:val="24"/>
          <w:rtl/>
        </w:rPr>
        <w:t>ח"כ מיקי לוי: "בלי התערבותו של ראש הממשלה שום דבר לא יזוז".</w:t>
      </w:r>
    </w:p>
    <w:p w:rsidR="00ED5226" w:rsidRDefault="00ED5226" w:rsidP="003609CB">
      <w:pPr>
        <w:spacing w:line="360" w:lineRule="auto"/>
        <w:rPr>
          <w:rFonts w:cs="David"/>
          <w:sz w:val="24"/>
          <w:szCs w:val="24"/>
          <w:rtl/>
        </w:rPr>
      </w:pPr>
      <w:r>
        <w:rPr>
          <w:rFonts w:cs="David" w:hint="cs"/>
          <w:sz w:val="24"/>
          <w:szCs w:val="24"/>
          <w:rtl/>
        </w:rPr>
        <w:t xml:space="preserve">ניצב </w:t>
      </w:r>
      <w:r w:rsidRPr="009449A4">
        <w:rPr>
          <w:rFonts w:cs="David" w:hint="cs"/>
          <w:b/>
          <w:bCs/>
          <w:sz w:val="24"/>
          <w:szCs w:val="24"/>
          <w:rtl/>
        </w:rPr>
        <w:t>גילה גזיאל</w:t>
      </w:r>
      <w:r>
        <w:rPr>
          <w:rFonts w:cs="David" w:hint="cs"/>
          <w:sz w:val="24"/>
          <w:szCs w:val="24"/>
          <w:rtl/>
        </w:rPr>
        <w:t xml:space="preserve"> ראש אגף משאבי אנוש במשטרה: "אני מבקשת סיוע ביישום החלטת הממשלה. הסאגה הזו חיבת להסתיים".</w:t>
      </w:r>
    </w:p>
    <w:p w:rsidR="00ED5226" w:rsidRDefault="00ED5226" w:rsidP="009449A4">
      <w:pPr>
        <w:spacing w:line="360" w:lineRule="auto"/>
        <w:rPr>
          <w:rFonts w:cs="David"/>
          <w:sz w:val="24"/>
          <w:szCs w:val="24"/>
          <w:rtl/>
        </w:rPr>
      </w:pPr>
      <w:r>
        <w:rPr>
          <w:rFonts w:cs="David" w:hint="cs"/>
          <w:sz w:val="24"/>
          <w:szCs w:val="24"/>
          <w:rtl/>
        </w:rPr>
        <w:t xml:space="preserve">תג"ד </w:t>
      </w:r>
      <w:r w:rsidRPr="009449A4">
        <w:rPr>
          <w:rFonts w:cs="David" w:hint="cs"/>
          <w:b/>
          <w:bCs/>
          <w:sz w:val="24"/>
          <w:szCs w:val="24"/>
          <w:rtl/>
        </w:rPr>
        <w:t>פרומית כהן</w:t>
      </w:r>
      <w:r>
        <w:rPr>
          <w:rFonts w:cs="David" w:hint="cs"/>
          <w:sz w:val="24"/>
          <w:szCs w:val="24"/>
          <w:rtl/>
        </w:rPr>
        <w:t xml:space="preserve">, משאבי אנוש במשטרה: "זה חטא קדמון של האוצר. הפרקליטות מייצגת את עמדת האוצר. שום דבר לא קורה. בדרך המקובלת זה לא קורה. רק החלטת ממשלה תקדם את העניין. רק דרך חקיקה". ח"כ </w:t>
      </w:r>
      <w:r w:rsidRPr="009449A4">
        <w:rPr>
          <w:rFonts w:cs="David" w:hint="cs"/>
          <w:b/>
          <w:bCs/>
          <w:sz w:val="24"/>
          <w:szCs w:val="24"/>
          <w:rtl/>
        </w:rPr>
        <w:t>מיקי לוי</w:t>
      </w:r>
      <w:r>
        <w:rPr>
          <w:rFonts w:cs="David" w:hint="cs"/>
          <w:sz w:val="24"/>
          <w:szCs w:val="24"/>
          <w:rtl/>
        </w:rPr>
        <w:t xml:space="preserve">: "את יודעת כמה החלטות ממשלה לא מבוצעות?" </w:t>
      </w:r>
      <w:r w:rsidR="009449A4" w:rsidRPr="009449A4">
        <w:rPr>
          <w:rFonts w:cs="David" w:hint="cs"/>
          <w:b/>
          <w:bCs/>
          <w:sz w:val="24"/>
          <w:szCs w:val="24"/>
          <w:rtl/>
        </w:rPr>
        <w:t>פ</w:t>
      </w:r>
      <w:r w:rsidRPr="009449A4">
        <w:rPr>
          <w:rFonts w:cs="David" w:hint="cs"/>
          <w:b/>
          <w:bCs/>
          <w:sz w:val="24"/>
          <w:szCs w:val="24"/>
          <w:rtl/>
        </w:rPr>
        <w:t>רומית כהן</w:t>
      </w:r>
      <w:r>
        <w:rPr>
          <w:rFonts w:cs="David" w:hint="cs"/>
          <w:sz w:val="24"/>
          <w:szCs w:val="24"/>
          <w:rtl/>
        </w:rPr>
        <w:t>: "אם נתלה את יהבנו שגורמים מקצועיים יחליטו, זה לא יקרה. נעשה פה מעשה רמיה כלפי שוטרים וסוהר</w:t>
      </w:r>
      <w:r w:rsidR="009449A4">
        <w:rPr>
          <w:rFonts w:cs="David" w:hint="cs"/>
          <w:sz w:val="24"/>
          <w:szCs w:val="24"/>
          <w:rtl/>
        </w:rPr>
        <w:t>י</w:t>
      </w:r>
      <w:r>
        <w:rPr>
          <w:rFonts w:cs="David" w:hint="cs"/>
          <w:sz w:val="24"/>
          <w:szCs w:val="24"/>
          <w:rtl/>
        </w:rPr>
        <w:t>ם שלא יכולים להתאגד".</w:t>
      </w:r>
    </w:p>
    <w:p w:rsidR="00225F07" w:rsidRDefault="00225F07" w:rsidP="009449A4">
      <w:pPr>
        <w:spacing w:line="360" w:lineRule="auto"/>
        <w:rPr>
          <w:rFonts w:cs="David"/>
          <w:sz w:val="24"/>
          <w:szCs w:val="24"/>
          <w:rtl/>
        </w:rPr>
      </w:pPr>
      <w:r w:rsidRPr="009449A4">
        <w:rPr>
          <w:rFonts w:cs="David" w:hint="cs"/>
          <w:b/>
          <w:bCs/>
          <w:sz w:val="24"/>
          <w:szCs w:val="24"/>
          <w:rtl/>
        </w:rPr>
        <w:t>אביגיל שררה</w:t>
      </w:r>
      <w:r>
        <w:rPr>
          <w:rFonts w:cs="David" w:hint="cs"/>
          <w:sz w:val="24"/>
          <w:szCs w:val="24"/>
          <w:rtl/>
        </w:rPr>
        <w:t>, מנכ"לית ארגון נשות השוטרים: "ועדת המעקב לא עושה את העבודה שלה. כל התוספות לצה"ל ניתנו מתחת לשולחן. אם לא היינו יודעים על התוספות לא היינו נלחמים. זה מרתיח לי את הדם. ההשוואה לצה"ל זה עוגן ההצלה שלנו</w:t>
      </w:r>
      <w:r w:rsidR="009449A4">
        <w:rPr>
          <w:rFonts w:cs="David" w:hint="cs"/>
          <w:sz w:val="24"/>
          <w:szCs w:val="24"/>
          <w:rtl/>
        </w:rPr>
        <w:t xml:space="preserve">. </w:t>
      </w:r>
      <w:r>
        <w:rPr>
          <w:rFonts w:cs="David" w:hint="cs"/>
          <w:sz w:val="24"/>
          <w:szCs w:val="24"/>
          <w:rtl/>
        </w:rPr>
        <w:t>בוועדת המעקב היו שני נציגי אוצר ונציג אחד למשרד לביטחון פנים. בושה לאוצר שמתייחס כך. הצוות שהוקם זה בולשיט".</w:t>
      </w:r>
    </w:p>
    <w:p w:rsidR="00ED5226" w:rsidRDefault="00ED5226" w:rsidP="003609CB">
      <w:pPr>
        <w:spacing w:line="360" w:lineRule="auto"/>
        <w:rPr>
          <w:rFonts w:cs="David"/>
          <w:sz w:val="24"/>
          <w:szCs w:val="24"/>
          <w:rtl/>
        </w:rPr>
      </w:pPr>
      <w:r w:rsidRPr="009449A4">
        <w:rPr>
          <w:rFonts w:cs="David" w:hint="cs"/>
          <w:b/>
          <w:bCs/>
          <w:sz w:val="24"/>
          <w:szCs w:val="24"/>
          <w:rtl/>
        </w:rPr>
        <w:t>גיל רוטר</w:t>
      </w:r>
      <w:r>
        <w:rPr>
          <w:rFonts w:cs="David" w:hint="cs"/>
          <w:sz w:val="24"/>
          <w:szCs w:val="24"/>
          <w:rtl/>
        </w:rPr>
        <w:t xml:space="preserve">, גמלאי משטרה: "התנהלות הממשלה מבזה ומשפילה. רומסים ביד גסה את </w:t>
      </w:r>
      <w:r w:rsidR="00225F07">
        <w:rPr>
          <w:rFonts w:cs="David" w:hint="cs"/>
          <w:sz w:val="24"/>
          <w:szCs w:val="24"/>
          <w:rtl/>
        </w:rPr>
        <w:t>זכויותינ</w:t>
      </w:r>
      <w:r w:rsidR="00225F07">
        <w:rPr>
          <w:rFonts w:cs="David" w:hint="eastAsia"/>
          <w:sz w:val="24"/>
          <w:szCs w:val="24"/>
          <w:rtl/>
        </w:rPr>
        <w:t>ו</w:t>
      </w:r>
      <w:r>
        <w:rPr>
          <w:rFonts w:cs="David" w:hint="cs"/>
          <w:sz w:val="24"/>
          <w:szCs w:val="24"/>
          <w:rtl/>
        </w:rPr>
        <w:t xml:space="preserve"> תוך ניצול החוק שאסור לנו להתאגד ולהפגין. אם היינו מפרים חוק וסוגרים תחנות משטרה</w:t>
      </w:r>
      <w:r w:rsidR="00547EB2">
        <w:rPr>
          <w:rFonts w:cs="David" w:hint="cs"/>
          <w:sz w:val="24"/>
          <w:szCs w:val="24"/>
          <w:rtl/>
        </w:rPr>
        <w:t xml:space="preserve">, הייתה התנהלות אחרת". </w:t>
      </w:r>
    </w:p>
    <w:p w:rsidR="00547EB2" w:rsidRDefault="00547EB2" w:rsidP="003609CB">
      <w:pPr>
        <w:spacing w:line="360" w:lineRule="auto"/>
        <w:rPr>
          <w:rFonts w:cs="David"/>
          <w:sz w:val="24"/>
          <w:szCs w:val="24"/>
          <w:rtl/>
        </w:rPr>
      </w:pPr>
      <w:r w:rsidRPr="009449A4">
        <w:rPr>
          <w:rFonts w:cs="David" w:hint="cs"/>
          <w:b/>
          <w:bCs/>
          <w:sz w:val="24"/>
          <w:szCs w:val="24"/>
          <w:rtl/>
        </w:rPr>
        <w:t>נוהאד עזאם</w:t>
      </w:r>
      <w:r>
        <w:rPr>
          <w:rFonts w:cs="David" w:hint="cs"/>
          <w:sz w:val="24"/>
          <w:szCs w:val="24"/>
          <w:rtl/>
        </w:rPr>
        <w:t>, גמלאי שב"ס: "אנחנו לא מגיעים ל3-4000 ₪. יש כל כך הרבה גמלאים שהלכו לעולמם ולא זכו לקבל תוספת שמגיעה להם".</w:t>
      </w:r>
    </w:p>
    <w:p w:rsidR="00547EB2" w:rsidRDefault="00547EB2" w:rsidP="009449A4">
      <w:pPr>
        <w:spacing w:line="360" w:lineRule="auto"/>
        <w:rPr>
          <w:rFonts w:cs="David"/>
          <w:sz w:val="24"/>
          <w:szCs w:val="24"/>
          <w:rtl/>
        </w:rPr>
      </w:pPr>
      <w:r w:rsidRPr="009449A4">
        <w:rPr>
          <w:rFonts w:cs="David" w:hint="cs"/>
          <w:b/>
          <w:bCs/>
          <w:sz w:val="24"/>
          <w:szCs w:val="24"/>
          <w:rtl/>
        </w:rPr>
        <w:t>משה בכר</w:t>
      </w:r>
      <w:r>
        <w:rPr>
          <w:rFonts w:cs="David" w:hint="cs"/>
          <w:sz w:val="24"/>
          <w:szCs w:val="24"/>
          <w:rtl/>
        </w:rPr>
        <w:t>, אגף השכר באוצר: "אני לא רוצה שיצטייר שלאוצר יש משהו כלפי השוטרים. אנו מעריכים מאד את עבודת השוטרים. אני לא נכנס אם השכר טוב או רע, אבל בשבע-עשר השנים האחרונות היו הרבה תוספות</w:t>
      </w:r>
      <w:r w:rsidR="00225F07">
        <w:rPr>
          <w:rFonts w:cs="David" w:hint="cs"/>
          <w:sz w:val="24"/>
          <w:szCs w:val="24"/>
          <w:rtl/>
        </w:rPr>
        <w:t>. מבחינה משפטית אנו סבורים שהערכאה הנמוכה שגתה. הממשלה הגישה כתב הגנה שהתוספת הזו לא מגיעה</w:t>
      </w:r>
      <w:r>
        <w:rPr>
          <w:rFonts w:cs="David" w:hint="cs"/>
          <w:sz w:val="24"/>
          <w:szCs w:val="24"/>
          <w:rtl/>
        </w:rPr>
        <w:t>".</w:t>
      </w:r>
    </w:p>
    <w:p w:rsidR="004D6484" w:rsidRDefault="004D6484" w:rsidP="009449A4">
      <w:pPr>
        <w:spacing w:line="360" w:lineRule="auto"/>
        <w:rPr>
          <w:rFonts w:cs="David"/>
          <w:sz w:val="24"/>
          <w:szCs w:val="24"/>
          <w:rtl/>
        </w:rPr>
      </w:pPr>
      <w:r>
        <w:rPr>
          <w:rFonts w:cs="David" w:hint="cs"/>
          <w:sz w:val="24"/>
          <w:szCs w:val="24"/>
          <w:rtl/>
        </w:rPr>
        <w:t xml:space="preserve">יו"ר הוועדה ח"כ </w:t>
      </w:r>
      <w:r w:rsidRPr="009449A4">
        <w:rPr>
          <w:rFonts w:cs="David" w:hint="cs"/>
          <w:b/>
          <w:bCs/>
          <w:sz w:val="24"/>
          <w:szCs w:val="24"/>
          <w:rtl/>
        </w:rPr>
        <w:t>דודי אמסלם</w:t>
      </w:r>
      <w:r>
        <w:rPr>
          <w:rFonts w:cs="David" w:hint="cs"/>
          <w:sz w:val="24"/>
          <w:szCs w:val="24"/>
          <w:rtl/>
        </w:rPr>
        <w:t xml:space="preserve"> סיכם את הדיון: "אפנה לשר לבי</w:t>
      </w:r>
      <w:r w:rsidR="009449A4">
        <w:rPr>
          <w:rFonts w:cs="David" w:hint="cs"/>
          <w:sz w:val="24"/>
          <w:szCs w:val="24"/>
          <w:rtl/>
        </w:rPr>
        <w:t>ט</w:t>
      </w:r>
      <w:r>
        <w:rPr>
          <w:rFonts w:cs="David" w:hint="cs"/>
          <w:sz w:val="24"/>
          <w:szCs w:val="24"/>
          <w:rtl/>
        </w:rPr>
        <w:t xml:space="preserve">חון פנים ואבקש לחדש את פעילות המועצה הציבורית שתדאג לתנאי השוטרים. השוטרים </w:t>
      </w:r>
      <w:r w:rsidR="009449A4">
        <w:rPr>
          <w:rFonts w:cs="David" w:hint="cs"/>
          <w:sz w:val="24"/>
          <w:szCs w:val="24"/>
          <w:rtl/>
        </w:rPr>
        <w:t>צ</w:t>
      </w:r>
      <w:r>
        <w:rPr>
          <w:rFonts w:cs="David" w:hint="cs"/>
          <w:sz w:val="24"/>
          <w:szCs w:val="24"/>
          <w:rtl/>
        </w:rPr>
        <w:t xml:space="preserve">ריכים לקבל מעטפת. לא המפכ"ל אמור לרוץ ממשרד למשרד ולהתגלגל על הפתחים עבורם. הנושא יושב לפתח משרד </w:t>
      </w:r>
      <w:r>
        <w:rPr>
          <w:rFonts w:cs="David" w:hint="cs"/>
          <w:sz w:val="24"/>
          <w:szCs w:val="24"/>
          <w:rtl/>
        </w:rPr>
        <w:lastRenderedPageBreak/>
        <w:t>האוצר בלבד. אם האוצר יחליט לתת, מחר בבוקר תקבלו. אשב עם שר האוצר. אנו בצומת דיונים על התקציב, ואפשר להתחיל להניע מהלך. אני באמת מאמין בשיח. בצד הערכי, שוטרים לא עובדים ומסתכנים פחות מחיילי צה"ל. היום רוב הבעיות הן טרור פנים מדינתי. אלווה את הנושא גם כשלא אהיה בתפקיד יו"ר ועדת הפנים, כיו"ר הקואליציה".</w:t>
      </w:r>
    </w:p>
    <w:p w:rsidR="009449A4" w:rsidRDefault="009449A4" w:rsidP="009449A4">
      <w:pPr>
        <w:spacing w:line="360" w:lineRule="auto"/>
        <w:rPr>
          <w:rFonts w:cs="David"/>
          <w:sz w:val="24"/>
          <w:szCs w:val="24"/>
          <w:rtl/>
        </w:rPr>
      </w:pPr>
    </w:p>
    <w:p w:rsidR="009449A4" w:rsidRDefault="009449A4" w:rsidP="009449A4">
      <w:pPr>
        <w:spacing w:line="240" w:lineRule="auto"/>
        <w:jc w:val="both"/>
        <w:rPr>
          <w:rFonts w:cs="David"/>
          <w:sz w:val="24"/>
          <w:szCs w:val="24"/>
          <w:rtl/>
        </w:rPr>
      </w:pPr>
    </w:p>
    <w:p w:rsidR="009449A4" w:rsidRPr="00651658" w:rsidRDefault="009449A4" w:rsidP="009449A4">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9449A4" w:rsidRPr="00651658" w:rsidRDefault="009449A4" w:rsidP="009449A4">
      <w:pPr>
        <w:spacing w:line="240" w:lineRule="auto"/>
        <w:jc w:val="both"/>
        <w:rPr>
          <w:rFonts w:cs="David"/>
          <w:sz w:val="24"/>
          <w:szCs w:val="24"/>
          <w:rtl/>
        </w:rPr>
      </w:pPr>
      <w:r w:rsidRPr="00651658">
        <w:rPr>
          <w:rFonts w:cs="David" w:hint="cs"/>
          <w:sz w:val="24"/>
          <w:szCs w:val="24"/>
          <w:rtl/>
        </w:rPr>
        <w:t>רבקה קנריק</w:t>
      </w:r>
    </w:p>
    <w:p w:rsidR="009449A4" w:rsidRPr="00651658" w:rsidRDefault="009449A4" w:rsidP="009449A4">
      <w:pPr>
        <w:spacing w:line="240" w:lineRule="auto"/>
        <w:jc w:val="both"/>
        <w:rPr>
          <w:rFonts w:cs="David"/>
          <w:sz w:val="24"/>
          <w:szCs w:val="24"/>
          <w:rtl/>
        </w:rPr>
      </w:pPr>
      <w:r w:rsidRPr="00651658">
        <w:rPr>
          <w:rFonts w:cs="David" w:hint="cs"/>
          <w:sz w:val="24"/>
          <w:szCs w:val="24"/>
          <w:rtl/>
        </w:rPr>
        <w:t>דוברת ועדת הפנים והגנת הסביבה</w:t>
      </w:r>
    </w:p>
    <w:p w:rsidR="009449A4" w:rsidRPr="00651658" w:rsidRDefault="009449A4" w:rsidP="009449A4">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9449A4" w:rsidRDefault="009449A4" w:rsidP="009449A4">
      <w:pPr>
        <w:spacing w:line="240" w:lineRule="auto"/>
      </w:pPr>
      <w:r>
        <w:rPr>
          <w:rFonts w:cs="David" w:hint="cs"/>
          <w:sz w:val="24"/>
          <w:szCs w:val="24"/>
          <w:rtl/>
        </w:rPr>
        <w:t>050-6230458</w:t>
      </w:r>
    </w:p>
    <w:p w:rsidR="009449A4" w:rsidRPr="00F005E6" w:rsidRDefault="009449A4" w:rsidP="009449A4"/>
    <w:p w:rsidR="009449A4" w:rsidRPr="009449A4" w:rsidRDefault="009449A4" w:rsidP="009449A4">
      <w:pPr>
        <w:spacing w:line="360" w:lineRule="auto"/>
        <w:rPr>
          <w:rFonts w:cs="David"/>
          <w:sz w:val="24"/>
          <w:szCs w:val="24"/>
          <w:rtl/>
        </w:rPr>
      </w:pPr>
    </w:p>
    <w:sectPr w:rsidR="009449A4" w:rsidRPr="009449A4"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9CB"/>
    <w:rsid w:val="00225F07"/>
    <w:rsid w:val="002F74B2"/>
    <w:rsid w:val="003609CB"/>
    <w:rsid w:val="0039267E"/>
    <w:rsid w:val="004D6484"/>
    <w:rsid w:val="00547EB2"/>
    <w:rsid w:val="0064481B"/>
    <w:rsid w:val="009449A4"/>
    <w:rsid w:val="00CF39A8"/>
    <w:rsid w:val="00E351C1"/>
    <w:rsid w:val="00ED1180"/>
    <w:rsid w:val="00ED52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A644FB-9323-4CBA-9F1D-CDF9B257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9C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4414A3-6C2B-4EBB-86E7-3159EB64F27D}"/>
</file>

<file path=customXml/itemProps2.xml><?xml version="1.0" encoding="utf-8"?>
<ds:datastoreItem xmlns:ds="http://schemas.openxmlformats.org/officeDocument/2006/customXml" ds:itemID="{2B5971D2-1712-4A57-AE4E-2F9D4CBD3A33}"/>
</file>

<file path=customXml/itemProps3.xml><?xml version="1.0" encoding="utf-8"?>
<ds:datastoreItem xmlns:ds="http://schemas.openxmlformats.org/officeDocument/2006/customXml" ds:itemID="{7B72A0D3-F4B0-495D-A9B4-A3B0ADE4199A}"/>
</file>

<file path=docProps/app.xml><?xml version="1.0" encoding="utf-8"?>
<Properties xmlns="http://schemas.openxmlformats.org/officeDocument/2006/extended-properties" xmlns:vt="http://schemas.openxmlformats.org/officeDocument/2006/docPropsVTypes">
  <Template>Normal</Template>
  <TotalTime>0</TotalTime>
  <Pages>3</Pages>
  <Words>631</Words>
  <Characters>3160</Characters>
  <Application>Microsoft Office Word</Application>
  <DocSecurity>4</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ליאת  סעדון</cp:lastModifiedBy>
  <cp:revision>2</cp:revision>
  <cp:lastPrinted>2018-01-16T10:18:00Z</cp:lastPrinted>
  <dcterms:created xsi:type="dcterms:W3CDTF">2018-01-16T10:19:00Z</dcterms:created>
  <dcterms:modified xsi:type="dcterms:W3CDTF">2018-01-16T10:19:00Z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2024366</vt:r8>
  </property>
</Properties>
</file>