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043D" w:rsidRDefault="00FD043D" w:rsidP="00FD043D">
      <w:pPr>
        <w:spacing w:after="200"/>
        <w:ind w:right="360"/>
        <w:jc w:val="center"/>
        <w:rPr>
          <w:rFonts w:ascii="David" w:eastAsia="David" w:hAnsi="David"/>
          <w:b/>
          <w:sz w:val="48"/>
          <w:szCs w:val="48"/>
        </w:rPr>
      </w:pPr>
      <w:bookmarkStart w:id="0" w:name="_GoBack"/>
      <w:bookmarkEnd w:id="0"/>
    </w:p>
    <w:p w:rsidR="00FD043D" w:rsidRDefault="00FD043D" w:rsidP="00FD043D">
      <w:pPr>
        <w:spacing w:after="200"/>
        <w:ind w:right="360"/>
        <w:jc w:val="center"/>
        <w:rPr>
          <w:rFonts w:ascii="David" w:eastAsia="David" w:hAnsi="David"/>
          <w:b/>
          <w:sz w:val="56"/>
          <w:szCs w:val="56"/>
          <w:rtl/>
        </w:rPr>
      </w:pPr>
    </w:p>
    <w:p w:rsidR="00FD043D" w:rsidRDefault="00FD043D" w:rsidP="00FD043D">
      <w:pPr>
        <w:spacing w:after="200"/>
        <w:ind w:right="360"/>
        <w:jc w:val="center"/>
        <w:rPr>
          <w:rFonts w:ascii="David" w:eastAsia="David" w:hAnsi="David"/>
          <w:b/>
          <w:sz w:val="56"/>
          <w:szCs w:val="56"/>
          <w:rtl/>
        </w:rPr>
      </w:pPr>
    </w:p>
    <w:p w:rsidR="00FD043D" w:rsidRDefault="00DA6A45" w:rsidP="00DA6A45">
      <w:pPr>
        <w:spacing w:after="200"/>
        <w:ind w:right="360"/>
        <w:jc w:val="center"/>
        <w:rPr>
          <w:rFonts w:ascii="David" w:eastAsia="David" w:hAnsi="David"/>
          <w:b/>
          <w:sz w:val="72"/>
          <w:szCs w:val="72"/>
          <w:rtl/>
        </w:rPr>
      </w:pPr>
      <w:r>
        <w:rPr>
          <w:rFonts w:ascii="David" w:eastAsia="David" w:hAnsi="David" w:hint="cs"/>
          <w:b/>
          <w:sz w:val="72"/>
          <w:szCs w:val="72"/>
          <w:rtl/>
        </w:rPr>
        <w:t>מפת דרכים לקידום ה</w:t>
      </w:r>
      <w:r w:rsidR="00FD043D" w:rsidRPr="00213794">
        <w:rPr>
          <w:rFonts w:ascii="David" w:eastAsia="David" w:hAnsi="David"/>
          <w:b/>
          <w:sz w:val="72"/>
          <w:szCs w:val="72"/>
          <w:rtl/>
        </w:rPr>
        <w:t>תחבורה הציבורית בישראל</w:t>
      </w:r>
    </w:p>
    <w:p w:rsidR="00DA6A45" w:rsidRPr="00D86E78" w:rsidRDefault="00DA6A45" w:rsidP="00DA6A45">
      <w:pPr>
        <w:spacing w:after="200"/>
        <w:ind w:right="360"/>
        <w:jc w:val="center"/>
        <w:rPr>
          <w:rFonts w:ascii="David" w:eastAsia="David" w:hAnsi="David"/>
          <w:b/>
          <w:sz w:val="44"/>
          <w:szCs w:val="44"/>
          <w:rtl/>
        </w:rPr>
      </w:pPr>
      <w:r w:rsidRPr="00D86E78">
        <w:rPr>
          <w:rFonts w:ascii="David" w:eastAsia="David" w:hAnsi="David" w:hint="cs"/>
          <w:b/>
          <w:sz w:val="44"/>
          <w:szCs w:val="44"/>
          <w:rtl/>
        </w:rPr>
        <w:t xml:space="preserve">דו"ח לפתיחת השימועים בענייני תחבורה ציבורית בוועדת הכלכלה </w:t>
      </w:r>
    </w:p>
    <w:p w:rsidR="00DA6A45" w:rsidRDefault="00DA6A45" w:rsidP="00DA6A45">
      <w:pPr>
        <w:spacing w:after="200"/>
        <w:ind w:right="360"/>
        <w:jc w:val="center"/>
        <w:rPr>
          <w:rFonts w:ascii="David" w:eastAsia="David" w:hAnsi="David"/>
          <w:b/>
          <w:sz w:val="44"/>
          <w:szCs w:val="44"/>
          <w:rtl/>
        </w:rPr>
      </w:pPr>
      <w:r w:rsidRPr="00D86E78">
        <w:rPr>
          <w:rFonts w:ascii="David" w:eastAsia="David" w:hAnsi="David" w:hint="cs"/>
          <w:b/>
          <w:sz w:val="44"/>
          <w:szCs w:val="44"/>
          <w:rtl/>
        </w:rPr>
        <w:t>מוגש מטעם יו"ר ועדת המשנה</w:t>
      </w:r>
    </w:p>
    <w:p w:rsidR="00D86E78" w:rsidRPr="00D86E78" w:rsidRDefault="00D86E78" w:rsidP="00DA6A45">
      <w:pPr>
        <w:spacing w:after="200"/>
        <w:ind w:right="360"/>
        <w:jc w:val="center"/>
        <w:rPr>
          <w:rFonts w:ascii="David" w:eastAsia="David" w:hAnsi="David"/>
          <w:b/>
          <w:sz w:val="44"/>
          <w:szCs w:val="44"/>
          <w:rtl/>
        </w:rPr>
      </w:pPr>
      <w:r>
        <w:rPr>
          <w:rFonts w:ascii="David" w:eastAsia="David" w:hAnsi="David" w:hint="cs"/>
          <w:b/>
          <w:sz w:val="44"/>
          <w:szCs w:val="44"/>
          <w:rtl/>
        </w:rPr>
        <w:t>ח"כ דב חנין</w:t>
      </w:r>
    </w:p>
    <w:p w:rsidR="00DA6A45" w:rsidRPr="00213794" w:rsidRDefault="00DA6A45" w:rsidP="00DA6A45">
      <w:pPr>
        <w:spacing w:after="200"/>
        <w:ind w:right="360"/>
        <w:jc w:val="center"/>
        <w:rPr>
          <w:rFonts w:ascii="David" w:eastAsia="David" w:hAnsi="David"/>
          <w:b/>
          <w:sz w:val="72"/>
          <w:szCs w:val="72"/>
          <w:rtl/>
        </w:rPr>
      </w:pPr>
    </w:p>
    <w:p w:rsidR="00FD043D" w:rsidRDefault="00FD043D" w:rsidP="00FD043D">
      <w:pPr>
        <w:pBdr>
          <w:top w:val="nil"/>
          <w:left w:val="nil"/>
          <w:bottom w:val="nil"/>
          <w:right w:val="nil"/>
          <w:between w:val="nil"/>
        </w:pBdr>
        <w:spacing w:before="0" w:after="200" w:line="276" w:lineRule="auto"/>
        <w:ind w:right="360"/>
        <w:rPr>
          <w:rFonts w:ascii="David" w:eastAsia="David" w:hAnsi="David"/>
          <w:b/>
          <w:rtl/>
        </w:rPr>
      </w:pPr>
    </w:p>
    <w:p w:rsidR="00213794" w:rsidRDefault="00213794" w:rsidP="00FD043D">
      <w:pPr>
        <w:pBdr>
          <w:top w:val="nil"/>
          <w:left w:val="nil"/>
          <w:bottom w:val="nil"/>
          <w:right w:val="nil"/>
          <w:between w:val="nil"/>
        </w:pBdr>
        <w:spacing w:before="0" w:after="200" w:line="276" w:lineRule="auto"/>
        <w:ind w:right="360"/>
        <w:rPr>
          <w:rFonts w:ascii="David" w:eastAsia="David" w:hAnsi="David"/>
          <w:b/>
          <w:rtl/>
        </w:rPr>
      </w:pPr>
    </w:p>
    <w:p w:rsidR="00213794" w:rsidRDefault="00213794" w:rsidP="00FD043D">
      <w:pPr>
        <w:pBdr>
          <w:top w:val="nil"/>
          <w:left w:val="nil"/>
          <w:bottom w:val="nil"/>
          <w:right w:val="nil"/>
          <w:between w:val="nil"/>
        </w:pBdr>
        <w:spacing w:before="0" w:after="200" w:line="276" w:lineRule="auto"/>
        <w:ind w:right="360"/>
        <w:rPr>
          <w:rFonts w:ascii="David" w:eastAsia="David" w:hAnsi="David"/>
          <w:b/>
          <w:rtl/>
        </w:rPr>
      </w:pPr>
    </w:p>
    <w:p w:rsidR="00213794" w:rsidRDefault="00213794" w:rsidP="00FD043D">
      <w:pPr>
        <w:pBdr>
          <w:top w:val="nil"/>
          <w:left w:val="nil"/>
          <w:bottom w:val="nil"/>
          <w:right w:val="nil"/>
          <w:between w:val="nil"/>
        </w:pBdr>
        <w:spacing w:before="0" w:after="200" w:line="276" w:lineRule="auto"/>
        <w:ind w:right="360"/>
        <w:rPr>
          <w:rFonts w:ascii="David" w:eastAsia="David" w:hAnsi="David"/>
          <w:b/>
          <w:rtl/>
        </w:rPr>
      </w:pPr>
    </w:p>
    <w:p w:rsidR="00FD043D" w:rsidRDefault="00FD043D" w:rsidP="00FD043D">
      <w:pPr>
        <w:pBdr>
          <w:top w:val="nil"/>
          <w:left w:val="nil"/>
          <w:bottom w:val="nil"/>
          <w:right w:val="nil"/>
          <w:between w:val="nil"/>
        </w:pBdr>
        <w:spacing w:before="0" w:after="200" w:line="276" w:lineRule="auto"/>
        <w:ind w:right="360"/>
        <w:rPr>
          <w:rFonts w:ascii="David" w:eastAsia="David" w:hAnsi="David"/>
          <w:b/>
          <w:rtl/>
        </w:rPr>
      </w:pPr>
    </w:p>
    <w:p w:rsidR="00FD043D" w:rsidRDefault="00FD043D" w:rsidP="00FD043D">
      <w:pPr>
        <w:pBdr>
          <w:top w:val="nil"/>
          <w:left w:val="nil"/>
          <w:bottom w:val="nil"/>
          <w:right w:val="nil"/>
          <w:between w:val="nil"/>
        </w:pBdr>
        <w:spacing w:before="0" w:after="200" w:line="276" w:lineRule="auto"/>
        <w:ind w:right="360"/>
        <w:rPr>
          <w:rFonts w:ascii="David" w:eastAsia="David" w:hAnsi="David"/>
          <w:b/>
          <w:rtl/>
        </w:rPr>
      </w:pPr>
    </w:p>
    <w:p w:rsidR="00FD043D" w:rsidRDefault="00FD043D" w:rsidP="00FD043D">
      <w:pPr>
        <w:pBdr>
          <w:top w:val="nil"/>
          <w:left w:val="nil"/>
          <w:bottom w:val="nil"/>
          <w:right w:val="nil"/>
          <w:between w:val="nil"/>
        </w:pBdr>
        <w:spacing w:before="0" w:after="200" w:line="276" w:lineRule="auto"/>
        <w:ind w:right="360"/>
        <w:rPr>
          <w:rFonts w:ascii="David" w:eastAsia="David" w:hAnsi="David"/>
          <w:b/>
          <w:rtl/>
        </w:rPr>
      </w:pPr>
    </w:p>
    <w:p w:rsidR="00FD043D" w:rsidRDefault="00FD043D" w:rsidP="00FD043D">
      <w:pPr>
        <w:pBdr>
          <w:top w:val="nil"/>
          <w:left w:val="nil"/>
          <w:bottom w:val="nil"/>
          <w:right w:val="nil"/>
          <w:between w:val="nil"/>
        </w:pBdr>
        <w:spacing w:before="0" w:after="200" w:line="276" w:lineRule="auto"/>
        <w:ind w:right="360"/>
        <w:rPr>
          <w:rFonts w:ascii="David" w:eastAsia="David" w:hAnsi="David"/>
          <w:b/>
          <w:rtl/>
        </w:rPr>
      </w:pPr>
    </w:p>
    <w:p w:rsidR="00FD043D" w:rsidRDefault="00FD043D" w:rsidP="00FD043D">
      <w:pPr>
        <w:pBdr>
          <w:top w:val="nil"/>
          <w:left w:val="nil"/>
          <w:bottom w:val="nil"/>
          <w:right w:val="nil"/>
          <w:between w:val="nil"/>
        </w:pBdr>
        <w:spacing w:before="0" w:after="200" w:line="276" w:lineRule="auto"/>
        <w:ind w:right="360"/>
        <w:rPr>
          <w:rFonts w:ascii="David" w:eastAsia="David" w:hAnsi="David"/>
          <w:b/>
          <w:rtl/>
        </w:rPr>
      </w:pPr>
    </w:p>
    <w:p w:rsidR="00FD043D" w:rsidRDefault="00FD043D" w:rsidP="00FD043D">
      <w:pPr>
        <w:pBdr>
          <w:top w:val="nil"/>
          <w:left w:val="nil"/>
          <w:bottom w:val="nil"/>
          <w:right w:val="nil"/>
          <w:between w:val="nil"/>
        </w:pBdr>
        <w:spacing w:before="0" w:after="200" w:line="276" w:lineRule="auto"/>
        <w:ind w:right="360"/>
        <w:rPr>
          <w:rFonts w:ascii="David" w:eastAsia="David" w:hAnsi="David"/>
          <w:b/>
          <w:rtl/>
        </w:rPr>
      </w:pPr>
    </w:p>
    <w:p w:rsidR="00FD043D" w:rsidRDefault="00213794" w:rsidP="00443EE1">
      <w:pPr>
        <w:pBdr>
          <w:top w:val="nil"/>
          <w:left w:val="nil"/>
          <w:bottom w:val="nil"/>
          <w:right w:val="nil"/>
          <w:between w:val="nil"/>
        </w:pBdr>
        <w:spacing w:before="0" w:after="200" w:line="276" w:lineRule="auto"/>
        <w:ind w:right="360"/>
        <w:jc w:val="center"/>
        <w:rPr>
          <w:rFonts w:ascii="David" w:eastAsia="David" w:hAnsi="David"/>
          <w:b/>
          <w:sz w:val="32"/>
          <w:szCs w:val="32"/>
          <w:rtl/>
        </w:rPr>
      </w:pPr>
      <w:r>
        <w:rPr>
          <w:rFonts w:ascii="David" w:eastAsia="David" w:hAnsi="David" w:hint="cs"/>
          <w:b/>
          <w:sz w:val="32"/>
          <w:szCs w:val="32"/>
          <w:rtl/>
        </w:rPr>
        <w:t>ינואר 2018</w:t>
      </w:r>
    </w:p>
    <w:p w:rsidR="00213794" w:rsidRPr="00FD043D" w:rsidRDefault="00213794" w:rsidP="00443EE1">
      <w:pPr>
        <w:pBdr>
          <w:top w:val="nil"/>
          <w:left w:val="nil"/>
          <w:bottom w:val="nil"/>
          <w:right w:val="nil"/>
          <w:between w:val="nil"/>
        </w:pBdr>
        <w:spacing w:before="0" w:after="200" w:line="276" w:lineRule="auto"/>
        <w:ind w:right="360"/>
        <w:jc w:val="center"/>
        <w:rPr>
          <w:rFonts w:ascii="David" w:eastAsia="David" w:hAnsi="David"/>
          <w:b/>
          <w:sz w:val="32"/>
          <w:szCs w:val="32"/>
        </w:rPr>
      </w:pPr>
    </w:p>
    <w:p w:rsidR="00213794" w:rsidRDefault="00213794" w:rsidP="00213794">
      <w:pPr>
        <w:spacing w:after="200"/>
        <w:ind w:right="-30"/>
        <w:jc w:val="both"/>
        <w:rPr>
          <w:rFonts w:ascii="David" w:eastAsia="David" w:hAnsi="David"/>
          <w:rtl/>
        </w:rPr>
      </w:pPr>
    </w:p>
    <w:p w:rsidR="00213794" w:rsidRPr="000E1B6F" w:rsidRDefault="00213794" w:rsidP="00213794">
      <w:pPr>
        <w:spacing w:after="200"/>
        <w:ind w:right="-30"/>
        <w:jc w:val="center"/>
        <w:rPr>
          <w:rFonts w:ascii="David" w:eastAsia="David" w:hAnsi="David"/>
          <w:b/>
          <w:bCs/>
          <w:sz w:val="32"/>
          <w:szCs w:val="32"/>
          <w:u w:val="single"/>
          <w:rtl/>
        </w:rPr>
      </w:pPr>
      <w:r w:rsidRPr="000E1B6F">
        <w:rPr>
          <w:rFonts w:ascii="David" w:eastAsia="David" w:hAnsi="David" w:hint="cs"/>
          <w:b/>
          <w:bCs/>
          <w:sz w:val="32"/>
          <w:szCs w:val="32"/>
          <w:u w:val="single"/>
          <w:rtl/>
        </w:rPr>
        <w:t>תקציר</w:t>
      </w:r>
    </w:p>
    <w:p w:rsidR="00D86E78" w:rsidRDefault="001D30F8" w:rsidP="00B6113C">
      <w:pPr>
        <w:spacing w:after="200"/>
        <w:ind w:right="-30"/>
        <w:jc w:val="both"/>
        <w:rPr>
          <w:rFonts w:ascii="David" w:eastAsia="David" w:hAnsi="David"/>
          <w:rtl/>
        </w:rPr>
      </w:pPr>
      <w:r w:rsidRPr="000E1B6F">
        <w:rPr>
          <w:rFonts w:ascii="David" w:eastAsia="David" w:hAnsi="David" w:hint="cs"/>
          <w:rtl/>
        </w:rPr>
        <w:t>מ</w:t>
      </w:r>
      <w:r w:rsidR="00D86E78">
        <w:rPr>
          <w:rFonts w:ascii="David" w:eastAsia="David" w:hAnsi="David" w:hint="cs"/>
          <w:rtl/>
        </w:rPr>
        <w:t xml:space="preserve">פת דרכים זו נועדה להציע בסיס למלכי השימוע שתקיים ועדת הכלכלה של הכנסת בנושא התחבורה הציבורית. </w:t>
      </w:r>
    </w:p>
    <w:p w:rsidR="001D30F8" w:rsidRPr="000E1B6F" w:rsidRDefault="00D86E78" w:rsidP="00D86E78">
      <w:pPr>
        <w:spacing w:after="200"/>
        <w:ind w:right="-30"/>
        <w:jc w:val="both"/>
        <w:rPr>
          <w:rFonts w:ascii="David" w:eastAsia="David" w:hAnsi="David"/>
          <w:rtl/>
        </w:rPr>
      </w:pPr>
      <w:r>
        <w:rPr>
          <w:rFonts w:ascii="David" w:eastAsia="David" w:hAnsi="David" w:hint="cs"/>
          <w:rtl/>
        </w:rPr>
        <w:t>המסמך משקף לקחים ותובנות מעבודת ועדת המשנה לתחבורה ציבורית בשנתיים האחרונות. נקודת המוצא שלנו היא ש</w:t>
      </w:r>
      <w:r w:rsidR="007F6E96" w:rsidRPr="000E1B6F">
        <w:rPr>
          <w:rFonts w:ascii="David" w:eastAsia="David" w:hAnsi="David"/>
          <w:rtl/>
        </w:rPr>
        <w:t>תחבורה ציבורית טובה יותר</w:t>
      </w:r>
      <w:r>
        <w:rPr>
          <w:rFonts w:ascii="David" w:eastAsia="David" w:hAnsi="David" w:hint="cs"/>
          <w:rtl/>
        </w:rPr>
        <w:t xml:space="preserve"> חיונית לחברה הישראלית. ה</w:t>
      </w:r>
      <w:r w:rsidR="007F6E96" w:rsidRPr="000E1B6F">
        <w:rPr>
          <w:rFonts w:ascii="David" w:eastAsia="David" w:hAnsi="David"/>
          <w:rtl/>
        </w:rPr>
        <w:t>חברה הישראלית עדיין לא השתחררה מהתלות ברכב הפרטי, וכולנו סובלים מכך – בפקקים, בזיהום אוויר ובתאונות דרכים. הפתרון טמון בתחבורה ציבורית</w:t>
      </w:r>
      <w:r w:rsidR="007F6E96" w:rsidRPr="000E1B6F">
        <w:rPr>
          <w:rFonts w:ascii="David" w:eastAsia="David" w:hAnsi="David" w:hint="cs"/>
          <w:rtl/>
        </w:rPr>
        <w:t xml:space="preserve"> משופרת.</w:t>
      </w:r>
      <w:r w:rsidR="007F6E96" w:rsidRPr="000E1B6F">
        <w:rPr>
          <w:rFonts w:ascii="David" w:eastAsia="David" w:hAnsi="David"/>
          <w:rtl/>
        </w:rPr>
        <w:t xml:space="preserve"> זו הדרך לצמצום פערים חברתיים, להרחבת אפשרויות התעסוקה וההשכלה, לשמירה על הסביבה ולאיכות חיים.</w:t>
      </w:r>
      <w:r w:rsidR="00B6113C">
        <w:rPr>
          <w:rFonts w:ascii="David" w:eastAsia="David" w:hAnsi="David" w:hint="cs"/>
          <w:rtl/>
        </w:rPr>
        <w:t xml:space="preserve"> </w:t>
      </w:r>
      <w:r w:rsidR="007F6E96" w:rsidRPr="000E1B6F">
        <w:rPr>
          <w:rFonts w:ascii="David" w:eastAsia="David" w:hAnsi="David" w:hint="cs"/>
          <w:rtl/>
        </w:rPr>
        <w:t xml:space="preserve">עם מימוש עקרונות החזון, </w:t>
      </w:r>
      <w:r w:rsidR="00FD08E4" w:rsidRPr="000E1B6F">
        <w:rPr>
          <w:rFonts w:ascii="David" w:eastAsia="David" w:hAnsi="David" w:hint="cs"/>
          <w:rtl/>
        </w:rPr>
        <w:t xml:space="preserve">התחבורה הציבורית </w:t>
      </w:r>
      <w:r w:rsidR="007F6E96" w:rsidRPr="000E1B6F">
        <w:rPr>
          <w:rFonts w:ascii="David" w:eastAsia="David" w:hAnsi="David" w:hint="cs"/>
          <w:rtl/>
        </w:rPr>
        <w:t xml:space="preserve">תהפוך </w:t>
      </w:r>
      <w:r w:rsidR="00FD08E4" w:rsidRPr="000E1B6F">
        <w:rPr>
          <w:rFonts w:ascii="David" w:eastAsia="David" w:hAnsi="David" w:hint="cs"/>
          <w:rtl/>
        </w:rPr>
        <w:t xml:space="preserve">לכלי הניידות המועדף </w:t>
      </w:r>
      <w:r w:rsidR="007F6E96" w:rsidRPr="000E1B6F">
        <w:rPr>
          <w:rFonts w:ascii="David" w:eastAsia="David" w:hAnsi="David" w:hint="cs"/>
          <w:rtl/>
        </w:rPr>
        <w:t>בישראל -</w:t>
      </w:r>
      <w:r w:rsidR="00FD08E4" w:rsidRPr="000E1B6F">
        <w:rPr>
          <w:rFonts w:ascii="David" w:eastAsia="David" w:hAnsi="David" w:hint="cs"/>
          <w:rtl/>
        </w:rPr>
        <w:t xml:space="preserve"> </w:t>
      </w:r>
      <w:r w:rsidR="00FD043D" w:rsidRPr="000E1B6F">
        <w:rPr>
          <w:rFonts w:ascii="David" w:eastAsia="David" w:hAnsi="David"/>
          <w:rtl/>
        </w:rPr>
        <w:t xml:space="preserve">מבחינת הנוחות, המהירות </w:t>
      </w:r>
      <w:r w:rsidR="006C3FEE" w:rsidRPr="000E1B6F">
        <w:rPr>
          <w:rFonts w:ascii="David" w:eastAsia="David" w:hAnsi="David" w:hint="cs"/>
          <w:rtl/>
        </w:rPr>
        <w:t>ו</w:t>
      </w:r>
      <w:r w:rsidR="00FD043D" w:rsidRPr="000E1B6F">
        <w:rPr>
          <w:rFonts w:ascii="David" w:eastAsia="David" w:hAnsi="David"/>
          <w:rtl/>
        </w:rPr>
        <w:t>המחיר</w:t>
      </w:r>
      <w:r w:rsidR="006C3FEE" w:rsidRPr="000E1B6F">
        <w:rPr>
          <w:rFonts w:ascii="David" w:eastAsia="David" w:hAnsi="David" w:hint="cs"/>
          <w:rtl/>
        </w:rPr>
        <w:t>.</w:t>
      </w:r>
    </w:p>
    <w:p w:rsidR="00B6113C" w:rsidRDefault="00B6113C" w:rsidP="001D30F8">
      <w:pPr>
        <w:spacing w:after="200"/>
        <w:jc w:val="center"/>
        <w:rPr>
          <w:rFonts w:ascii="David" w:eastAsia="David" w:hAnsi="David"/>
          <w:b/>
          <w:bCs/>
          <w:sz w:val="32"/>
          <w:szCs w:val="32"/>
          <w:u w:val="single"/>
          <w:rtl/>
        </w:rPr>
      </w:pPr>
    </w:p>
    <w:p w:rsidR="00A279B9" w:rsidRPr="000E1B6F" w:rsidRDefault="00A279B9" w:rsidP="00D86E78">
      <w:pPr>
        <w:spacing w:after="200"/>
        <w:jc w:val="center"/>
        <w:rPr>
          <w:rFonts w:ascii="David" w:eastAsia="David" w:hAnsi="David"/>
          <w:b/>
          <w:bCs/>
          <w:sz w:val="32"/>
          <w:szCs w:val="32"/>
          <w:u w:val="single"/>
          <w:rtl/>
        </w:rPr>
      </w:pPr>
      <w:r w:rsidRPr="000E1B6F">
        <w:rPr>
          <w:rFonts w:ascii="David" w:eastAsia="David" w:hAnsi="David" w:hint="cs"/>
          <w:b/>
          <w:bCs/>
          <w:sz w:val="32"/>
          <w:szCs w:val="32"/>
          <w:u w:val="single"/>
          <w:rtl/>
        </w:rPr>
        <w:t xml:space="preserve">עקרונות </w:t>
      </w:r>
      <w:r w:rsidR="00D86E78">
        <w:rPr>
          <w:rFonts w:ascii="David" w:eastAsia="David" w:hAnsi="David" w:hint="cs"/>
          <w:b/>
          <w:bCs/>
          <w:sz w:val="32"/>
          <w:szCs w:val="32"/>
          <w:u w:val="single"/>
          <w:rtl/>
        </w:rPr>
        <w:t>מפת הדרכים</w:t>
      </w:r>
      <w:r w:rsidRPr="000E1B6F">
        <w:rPr>
          <w:rFonts w:ascii="David" w:eastAsia="David" w:hAnsi="David" w:hint="cs"/>
          <w:b/>
          <w:bCs/>
          <w:sz w:val="32"/>
          <w:szCs w:val="32"/>
          <w:u w:val="single"/>
          <w:rtl/>
        </w:rPr>
        <w:t>:</w:t>
      </w:r>
    </w:p>
    <w:p w:rsidR="00C25E38" w:rsidRPr="000E1B6F" w:rsidRDefault="00A279B9" w:rsidP="002C21FA">
      <w:pPr>
        <w:ind w:left="360"/>
        <w:jc w:val="both"/>
        <w:rPr>
          <w:rFonts w:ascii="David" w:hAnsi="David"/>
          <w:sz w:val="28"/>
          <w:szCs w:val="28"/>
          <w:rtl/>
        </w:rPr>
      </w:pPr>
      <w:r w:rsidRPr="000E1B6F">
        <w:rPr>
          <w:rFonts w:ascii="David" w:hAnsi="David"/>
          <w:b/>
          <w:bCs/>
          <w:sz w:val="28"/>
          <w:szCs w:val="28"/>
          <w:rtl/>
        </w:rPr>
        <w:t>תחבורה שמתחברת</w:t>
      </w:r>
    </w:p>
    <w:p w:rsidR="002C21FA" w:rsidRPr="002C21FA" w:rsidRDefault="00E32351" w:rsidP="002C21FA">
      <w:pPr>
        <w:pStyle w:val="ab"/>
        <w:numPr>
          <w:ilvl w:val="0"/>
          <w:numId w:val="15"/>
        </w:numPr>
        <w:jc w:val="both"/>
        <w:rPr>
          <w:rFonts w:ascii="David" w:eastAsia="David" w:hAnsi="David" w:cs="David"/>
          <w:bCs/>
          <w:sz w:val="24"/>
          <w:szCs w:val="24"/>
          <w:u w:val="single"/>
        </w:rPr>
      </w:pPr>
      <w:r w:rsidRPr="000E1B6F">
        <w:rPr>
          <w:rFonts w:ascii="David" w:hAnsi="David" w:cs="David"/>
          <w:b/>
          <w:bCs/>
          <w:sz w:val="24"/>
          <w:szCs w:val="24"/>
          <w:rtl/>
        </w:rPr>
        <w:t>מערכת תחבורה משולבת</w:t>
      </w:r>
      <w:r w:rsidRPr="000E1B6F">
        <w:rPr>
          <w:rFonts w:ascii="David" w:hAnsi="David" w:cs="David"/>
          <w:sz w:val="24"/>
          <w:szCs w:val="24"/>
          <w:rtl/>
        </w:rPr>
        <w:t xml:space="preserve"> - כל אמצעי התחבורה הציבורית בישראל צריכים להיות משולבים לתוך מערכת</w:t>
      </w:r>
      <w:r w:rsidR="00E4287F" w:rsidRPr="000E1B6F">
        <w:rPr>
          <w:rFonts w:ascii="David" w:hAnsi="David" w:cs="David" w:hint="cs"/>
          <w:color w:val="FF0000"/>
          <w:sz w:val="24"/>
          <w:szCs w:val="24"/>
          <w:rtl/>
        </w:rPr>
        <w:t xml:space="preserve"> </w:t>
      </w:r>
      <w:r w:rsidRPr="000E1B6F">
        <w:rPr>
          <w:rFonts w:ascii="David" w:hAnsi="David" w:cs="David"/>
          <w:sz w:val="24"/>
          <w:szCs w:val="24"/>
          <w:rtl/>
        </w:rPr>
        <w:t>אחת</w:t>
      </w:r>
      <w:r w:rsidR="00213794" w:rsidRPr="000E1B6F">
        <w:rPr>
          <w:rFonts w:ascii="David" w:hAnsi="David" w:cs="David" w:hint="cs"/>
          <w:sz w:val="24"/>
          <w:szCs w:val="24"/>
          <w:rtl/>
        </w:rPr>
        <w:t>.</w:t>
      </w:r>
      <w:r w:rsidRPr="000E1B6F">
        <w:rPr>
          <w:rFonts w:ascii="David" w:hAnsi="David" w:cs="David"/>
          <w:sz w:val="24"/>
          <w:szCs w:val="24"/>
          <w:rtl/>
        </w:rPr>
        <w:t xml:space="preserve"> פעילות מתואמת של כלי התחבורה השונים תאפשר מעבר קל ונוח לנוסעים</w:t>
      </w:r>
      <w:r w:rsidR="00E4287F" w:rsidRPr="000E1B6F">
        <w:rPr>
          <w:rFonts w:ascii="David" w:hAnsi="David" w:cs="David" w:hint="cs"/>
          <w:sz w:val="24"/>
          <w:szCs w:val="24"/>
          <w:rtl/>
        </w:rPr>
        <w:t>,</w:t>
      </w:r>
      <w:r w:rsidRPr="000E1B6F">
        <w:rPr>
          <w:rFonts w:ascii="David" w:hAnsi="David" w:cs="David"/>
          <w:sz w:val="24"/>
          <w:szCs w:val="24"/>
          <w:rtl/>
        </w:rPr>
        <w:t xml:space="preserve"> </w:t>
      </w:r>
      <w:r w:rsidR="00213794" w:rsidRPr="000E1B6F">
        <w:rPr>
          <w:rFonts w:ascii="David" w:hAnsi="David" w:cs="David" w:hint="cs"/>
          <w:sz w:val="24"/>
          <w:szCs w:val="24"/>
          <w:rtl/>
        </w:rPr>
        <w:t>ותעניק</w:t>
      </w:r>
      <w:r w:rsidRPr="000E1B6F">
        <w:rPr>
          <w:rFonts w:ascii="David" w:hAnsi="David" w:cs="David"/>
          <w:sz w:val="24"/>
          <w:szCs w:val="24"/>
          <w:rtl/>
        </w:rPr>
        <w:t xml:space="preserve"> יתרון ברור לתחבורה </w:t>
      </w:r>
      <w:r w:rsidR="00213794" w:rsidRPr="000E1B6F">
        <w:rPr>
          <w:rFonts w:ascii="David" w:hAnsi="David" w:cs="David" w:hint="cs"/>
          <w:sz w:val="24"/>
          <w:szCs w:val="24"/>
          <w:rtl/>
        </w:rPr>
        <w:t xml:space="preserve">ציבורית </w:t>
      </w:r>
      <w:r w:rsidRPr="000E1B6F">
        <w:rPr>
          <w:rFonts w:ascii="David" w:hAnsi="David" w:cs="David"/>
          <w:sz w:val="24"/>
          <w:szCs w:val="24"/>
          <w:rtl/>
        </w:rPr>
        <w:t xml:space="preserve">על פני </w:t>
      </w:r>
      <w:r w:rsidR="001D0062" w:rsidRPr="000E1B6F">
        <w:rPr>
          <w:rFonts w:ascii="David" w:hAnsi="David" w:cs="David" w:hint="cs"/>
          <w:sz w:val="24"/>
          <w:szCs w:val="24"/>
          <w:rtl/>
        </w:rPr>
        <w:t>הרכב ה</w:t>
      </w:r>
      <w:r w:rsidRPr="000E1B6F">
        <w:rPr>
          <w:rFonts w:ascii="David" w:hAnsi="David" w:cs="David"/>
          <w:sz w:val="24"/>
          <w:szCs w:val="24"/>
          <w:rtl/>
        </w:rPr>
        <w:t>פרטי.</w:t>
      </w:r>
    </w:p>
    <w:p w:rsidR="00A279B9" w:rsidRPr="000E1B6F" w:rsidRDefault="00A279B9" w:rsidP="002C21FA">
      <w:pPr>
        <w:pStyle w:val="ab"/>
        <w:ind w:left="785"/>
        <w:jc w:val="both"/>
        <w:rPr>
          <w:rFonts w:ascii="David" w:eastAsia="David" w:hAnsi="David" w:cs="David"/>
          <w:bCs/>
          <w:sz w:val="24"/>
          <w:szCs w:val="24"/>
          <w:u w:val="single"/>
          <w:rtl/>
        </w:rPr>
      </w:pPr>
    </w:p>
    <w:p w:rsidR="002C21FA" w:rsidRPr="002C21FA" w:rsidRDefault="000F370C" w:rsidP="002C21FA">
      <w:pPr>
        <w:pStyle w:val="ab"/>
        <w:numPr>
          <w:ilvl w:val="0"/>
          <w:numId w:val="15"/>
        </w:numPr>
        <w:spacing w:after="200"/>
        <w:ind w:right="360"/>
        <w:jc w:val="both"/>
        <w:rPr>
          <w:rFonts w:ascii="David" w:hAnsi="David"/>
          <w:sz w:val="24"/>
          <w:szCs w:val="24"/>
        </w:rPr>
      </w:pPr>
      <w:r w:rsidRPr="000E1B6F">
        <w:rPr>
          <w:rFonts w:ascii="David" w:hAnsi="David" w:cs="David" w:hint="cs"/>
          <w:b/>
          <w:bCs/>
          <w:sz w:val="24"/>
          <w:szCs w:val="24"/>
          <w:rtl/>
        </w:rPr>
        <w:lastRenderedPageBreak/>
        <w:t>ק</w:t>
      </w:r>
      <w:r w:rsidRPr="000E1B6F">
        <w:rPr>
          <w:rFonts w:ascii="David" w:hAnsi="David" w:cs="David"/>
          <w:b/>
          <w:bCs/>
          <w:sz w:val="24"/>
          <w:szCs w:val="24"/>
          <w:rtl/>
        </w:rPr>
        <w:t>ישוריות גבוהה בין אמצעי התחבורה</w:t>
      </w:r>
      <w:r w:rsidRPr="000E1B6F">
        <w:rPr>
          <w:rFonts w:ascii="David" w:hAnsi="David" w:cs="David"/>
          <w:sz w:val="24"/>
          <w:szCs w:val="24"/>
          <w:rtl/>
        </w:rPr>
        <w:t xml:space="preserve"> -</w:t>
      </w:r>
      <w:r w:rsidRPr="000E1B6F">
        <w:rPr>
          <w:rFonts w:ascii="David" w:hAnsi="David" w:cs="David" w:hint="cs"/>
          <w:sz w:val="24"/>
          <w:szCs w:val="24"/>
          <w:rtl/>
        </w:rPr>
        <w:t xml:space="preserve"> </w:t>
      </w:r>
      <w:r w:rsidRPr="000E1B6F">
        <w:rPr>
          <w:rFonts w:ascii="David" w:hAnsi="David" w:cs="David"/>
          <w:sz w:val="24"/>
          <w:szCs w:val="24"/>
          <w:rtl/>
        </w:rPr>
        <w:t>הבסיס לתחבורה ציבורית מוצלחת הוא מעבר מהיר, נוח ומסונכרן בין אמצעי תחבורה. זמני המתנה קצרים, מעברים יעילים בין כלי התחבורה ושימוש בכרטיס משולב אחד.</w:t>
      </w:r>
    </w:p>
    <w:p w:rsidR="002C21FA" w:rsidRPr="002C21FA" w:rsidRDefault="002C21FA" w:rsidP="002C21FA">
      <w:pPr>
        <w:pStyle w:val="ab"/>
        <w:rPr>
          <w:rFonts w:ascii="David" w:hAnsi="David" w:cs="David"/>
          <w:sz w:val="24"/>
          <w:szCs w:val="24"/>
          <w:rtl/>
        </w:rPr>
      </w:pPr>
    </w:p>
    <w:p w:rsidR="002C21FA" w:rsidRDefault="009D7559" w:rsidP="002C21FA">
      <w:pPr>
        <w:pStyle w:val="ab"/>
        <w:numPr>
          <w:ilvl w:val="0"/>
          <w:numId w:val="15"/>
        </w:numPr>
        <w:spacing w:after="200" w:line="276" w:lineRule="auto"/>
        <w:jc w:val="both"/>
        <w:rPr>
          <w:rFonts w:ascii="David" w:hAnsi="David" w:cs="David"/>
          <w:sz w:val="24"/>
          <w:szCs w:val="24"/>
        </w:rPr>
      </w:pPr>
      <w:r w:rsidRPr="000E1B6F">
        <w:rPr>
          <w:rFonts w:ascii="David" w:hAnsi="David" w:cs="David"/>
          <w:b/>
          <w:bCs/>
          <w:sz w:val="24"/>
          <w:szCs w:val="24"/>
          <w:rtl/>
        </w:rPr>
        <w:t>שילוב מוניות השירות במערכת התחבורה הציבורית</w:t>
      </w:r>
      <w:r w:rsidRPr="000E1B6F">
        <w:rPr>
          <w:rFonts w:ascii="David" w:hAnsi="David" w:cs="David"/>
          <w:sz w:val="24"/>
          <w:szCs w:val="24"/>
          <w:rtl/>
        </w:rPr>
        <w:t xml:space="preserve">  - מוניות שירות הן אמצעי חשוב במערכת משולבת של תחבורה ציבורית</w:t>
      </w:r>
      <w:r w:rsidR="00AB6D31" w:rsidRPr="000E1B6F">
        <w:rPr>
          <w:rFonts w:ascii="David" w:hAnsi="David" w:cs="David"/>
          <w:sz w:val="24"/>
          <w:szCs w:val="24"/>
          <w:rtl/>
        </w:rPr>
        <w:t xml:space="preserve">. המוניות </w:t>
      </w:r>
      <w:r w:rsidR="00AB6D31" w:rsidRPr="000E1B6F">
        <w:rPr>
          <w:rFonts w:ascii="David" w:hAnsi="David" w:cs="David" w:hint="cs"/>
          <w:sz w:val="24"/>
          <w:szCs w:val="24"/>
          <w:rtl/>
        </w:rPr>
        <w:t>יסייעו ב</w:t>
      </w:r>
      <w:r w:rsidRPr="000E1B6F">
        <w:rPr>
          <w:rFonts w:ascii="David" w:hAnsi="David" w:cs="David"/>
          <w:sz w:val="24"/>
          <w:szCs w:val="24"/>
          <w:rtl/>
        </w:rPr>
        <w:t xml:space="preserve">אזורים </w:t>
      </w:r>
      <w:r w:rsidR="00AB6D31" w:rsidRPr="000E1B6F">
        <w:rPr>
          <w:rFonts w:ascii="David" w:hAnsi="David" w:cs="David" w:hint="cs"/>
          <w:sz w:val="24"/>
          <w:szCs w:val="24"/>
          <w:rtl/>
        </w:rPr>
        <w:t xml:space="preserve">ובזמנים </w:t>
      </w:r>
      <w:r w:rsidRPr="000E1B6F">
        <w:rPr>
          <w:rFonts w:ascii="David" w:hAnsi="David" w:cs="David"/>
          <w:sz w:val="24"/>
          <w:szCs w:val="24"/>
          <w:rtl/>
        </w:rPr>
        <w:t xml:space="preserve">בהם יש </w:t>
      </w:r>
      <w:r w:rsidR="00AB6D31" w:rsidRPr="000E1B6F">
        <w:rPr>
          <w:rFonts w:ascii="David" w:hAnsi="David" w:cs="David" w:hint="cs"/>
          <w:sz w:val="24"/>
          <w:szCs w:val="24"/>
          <w:rtl/>
        </w:rPr>
        <w:t>ביקוש נמוך לתחבורה ציבורית, וי</w:t>
      </w:r>
      <w:r w:rsidR="0093455E" w:rsidRPr="000E1B6F">
        <w:rPr>
          <w:rFonts w:ascii="David" w:hAnsi="David" w:cs="David"/>
          <w:sz w:val="24"/>
          <w:szCs w:val="24"/>
          <w:rtl/>
        </w:rPr>
        <w:t>יצרו</w:t>
      </w:r>
      <w:r w:rsidRPr="000E1B6F">
        <w:rPr>
          <w:rFonts w:ascii="David" w:hAnsi="David" w:cs="David"/>
          <w:sz w:val="24"/>
          <w:szCs w:val="24"/>
          <w:rtl/>
        </w:rPr>
        <w:t xml:space="preserve"> את התשתית לכינון מערכת תחבורה ציבורית במקומות בה</w:t>
      </w:r>
      <w:r w:rsidR="006F6960" w:rsidRPr="000E1B6F">
        <w:rPr>
          <w:rFonts w:ascii="David" w:hAnsi="David" w:cs="David" w:hint="cs"/>
          <w:sz w:val="24"/>
          <w:szCs w:val="24"/>
          <w:rtl/>
        </w:rPr>
        <w:t>ם היא עוד</w:t>
      </w:r>
      <w:r w:rsidRPr="000E1B6F">
        <w:rPr>
          <w:rFonts w:ascii="David" w:hAnsi="David" w:cs="David"/>
          <w:sz w:val="24"/>
          <w:szCs w:val="24"/>
          <w:rtl/>
        </w:rPr>
        <w:t xml:space="preserve"> חסרה.</w:t>
      </w:r>
    </w:p>
    <w:p w:rsidR="002C21FA" w:rsidRPr="002C21FA" w:rsidRDefault="002C21FA" w:rsidP="002C21FA">
      <w:pPr>
        <w:pStyle w:val="ab"/>
        <w:rPr>
          <w:rFonts w:ascii="David" w:hAnsi="David" w:cs="David"/>
          <w:sz w:val="24"/>
          <w:szCs w:val="24"/>
          <w:rtl/>
        </w:rPr>
      </w:pPr>
    </w:p>
    <w:p w:rsidR="002C21FA" w:rsidRPr="002C21FA" w:rsidRDefault="003028B1" w:rsidP="002C21FA">
      <w:pPr>
        <w:pStyle w:val="ab"/>
        <w:numPr>
          <w:ilvl w:val="0"/>
          <w:numId w:val="15"/>
        </w:numPr>
        <w:jc w:val="both"/>
        <w:rPr>
          <w:rFonts w:ascii="David" w:hAnsi="David" w:cs="David"/>
          <w:sz w:val="24"/>
          <w:szCs w:val="24"/>
        </w:rPr>
      </w:pPr>
      <w:r w:rsidRPr="000E1B6F">
        <w:rPr>
          <w:rFonts w:ascii="David" w:hAnsi="David" w:cs="David"/>
          <w:b/>
          <w:bCs/>
          <w:sz w:val="24"/>
          <w:szCs w:val="24"/>
          <w:rtl/>
        </w:rPr>
        <w:t>רשויות תחבורה מטרופוליניות</w:t>
      </w:r>
      <w:r w:rsidRPr="000E1B6F">
        <w:rPr>
          <w:rFonts w:ascii="David" w:hAnsi="David" w:cs="David"/>
          <w:sz w:val="24"/>
          <w:szCs w:val="24"/>
          <w:rtl/>
        </w:rPr>
        <w:t xml:space="preserve"> –</w:t>
      </w:r>
      <w:r w:rsidR="00AB6D31" w:rsidRPr="000E1B6F">
        <w:rPr>
          <w:rFonts w:ascii="David" w:hAnsi="David" w:cs="David" w:hint="cs"/>
          <w:sz w:val="24"/>
          <w:szCs w:val="24"/>
          <w:rtl/>
        </w:rPr>
        <w:t xml:space="preserve"> רשויות </w:t>
      </w:r>
      <w:r w:rsidR="000E1B6F" w:rsidRPr="000E1B6F">
        <w:rPr>
          <w:rFonts w:ascii="David" w:hAnsi="David" w:cs="David" w:hint="cs"/>
          <w:sz w:val="24"/>
          <w:szCs w:val="24"/>
          <w:rtl/>
        </w:rPr>
        <w:t>מטרופוליניות הן כלי ניהולי חשוב. הניסיון בעולם מלמד שמערכות תכנון וניהול מרחביות מקלות את העומס שיש על מערכות התכנון הארציות, ומ</w:t>
      </w:r>
      <w:r w:rsidR="007D46D6">
        <w:rPr>
          <w:rFonts w:ascii="David" w:hAnsi="David" w:cs="David" w:hint="cs"/>
          <w:sz w:val="24"/>
          <w:szCs w:val="24"/>
          <w:rtl/>
        </w:rPr>
        <w:t xml:space="preserve">אפשר ליצור </w:t>
      </w:r>
      <w:r w:rsidR="000E1B6F" w:rsidRPr="000E1B6F">
        <w:rPr>
          <w:rFonts w:ascii="David" w:hAnsi="David" w:cs="David" w:hint="cs"/>
          <w:sz w:val="24"/>
          <w:szCs w:val="24"/>
          <w:rtl/>
        </w:rPr>
        <w:t>רשתות תחבורה ציבורית יעיל</w:t>
      </w:r>
      <w:r w:rsidR="007D46D6">
        <w:rPr>
          <w:rFonts w:ascii="David" w:hAnsi="David" w:cs="David" w:hint="cs"/>
          <w:sz w:val="24"/>
          <w:szCs w:val="24"/>
          <w:rtl/>
        </w:rPr>
        <w:t>ות</w:t>
      </w:r>
      <w:r w:rsidR="000E1B6F" w:rsidRPr="000E1B6F">
        <w:rPr>
          <w:rFonts w:ascii="David" w:hAnsi="David" w:cs="David" w:hint="cs"/>
          <w:sz w:val="24"/>
          <w:szCs w:val="24"/>
          <w:rtl/>
        </w:rPr>
        <w:t xml:space="preserve"> ומתואמ</w:t>
      </w:r>
      <w:r w:rsidR="007D46D6">
        <w:rPr>
          <w:rFonts w:ascii="David" w:hAnsi="David" w:cs="David" w:hint="cs"/>
          <w:sz w:val="24"/>
          <w:szCs w:val="24"/>
          <w:rtl/>
        </w:rPr>
        <w:t>ו</w:t>
      </w:r>
      <w:r w:rsidR="000E1B6F" w:rsidRPr="000E1B6F">
        <w:rPr>
          <w:rFonts w:ascii="David" w:hAnsi="David" w:cs="David" w:hint="cs"/>
          <w:sz w:val="24"/>
          <w:szCs w:val="24"/>
          <w:rtl/>
        </w:rPr>
        <w:t>ת יותר</w:t>
      </w:r>
      <w:r w:rsidR="000E1B6F" w:rsidRPr="000E1B6F">
        <w:rPr>
          <w:rFonts w:ascii="David" w:hAnsi="David" w:hint="cs"/>
          <w:sz w:val="24"/>
          <w:szCs w:val="24"/>
          <w:rtl/>
        </w:rPr>
        <w:t>.</w:t>
      </w:r>
    </w:p>
    <w:p w:rsidR="002C21FA" w:rsidRPr="002C21FA" w:rsidRDefault="002C21FA" w:rsidP="002C21FA">
      <w:pPr>
        <w:pStyle w:val="ab"/>
        <w:rPr>
          <w:rFonts w:ascii="David" w:hAnsi="David"/>
          <w:sz w:val="24"/>
          <w:szCs w:val="24"/>
          <w:rtl/>
        </w:rPr>
      </w:pPr>
    </w:p>
    <w:p w:rsidR="00A20BEA" w:rsidRPr="002C21FA" w:rsidRDefault="00A20BEA" w:rsidP="002C21FA">
      <w:pPr>
        <w:pStyle w:val="ab"/>
        <w:numPr>
          <w:ilvl w:val="0"/>
          <w:numId w:val="15"/>
        </w:numPr>
        <w:spacing w:after="200" w:line="276" w:lineRule="auto"/>
        <w:jc w:val="both"/>
        <w:rPr>
          <w:rFonts w:ascii="David" w:hAnsi="David"/>
          <w:sz w:val="24"/>
          <w:szCs w:val="24"/>
        </w:rPr>
      </w:pPr>
      <w:r w:rsidRPr="000E1B6F">
        <w:rPr>
          <w:rFonts w:ascii="David" w:hAnsi="David" w:cs="David"/>
          <w:b/>
          <w:bCs/>
          <w:sz w:val="24"/>
          <w:szCs w:val="24"/>
          <w:rtl/>
        </w:rPr>
        <w:t>מדיניות מחירים מעודדת שימוש</w:t>
      </w:r>
      <w:r w:rsidRPr="000E1B6F">
        <w:rPr>
          <w:rFonts w:ascii="David" w:hAnsi="David" w:cs="David"/>
          <w:sz w:val="24"/>
          <w:szCs w:val="24"/>
          <w:rtl/>
        </w:rPr>
        <w:t xml:space="preserve"> – הוזלת התחבורה הציבורית</w:t>
      </w:r>
      <w:r w:rsidR="007D46D6">
        <w:rPr>
          <w:rFonts w:ascii="David" w:hAnsi="David" w:cs="David" w:hint="cs"/>
          <w:sz w:val="24"/>
          <w:szCs w:val="24"/>
          <w:rtl/>
        </w:rPr>
        <w:t xml:space="preserve"> הופכת אותה לאטרקטיבית יותר, ומעניקה לתחבורה הציבורית יתרון אמיתי על פני שימוש ברכב הפרטי.</w:t>
      </w:r>
      <w:r w:rsidRPr="000E1B6F">
        <w:rPr>
          <w:rFonts w:ascii="David" w:hAnsi="David" w:cs="David"/>
          <w:sz w:val="24"/>
          <w:szCs w:val="24"/>
          <w:rtl/>
        </w:rPr>
        <w:t xml:space="preserve"> </w:t>
      </w:r>
    </w:p>
    <w:p w:rsidR="002C21FA" w:rsidRPr="002C21FA" w:rsidRDefault="002C21FA" w:rsidP="002C21FA">
      <w:pPr>
        <w:pStyle w:val="ab"/>
        <w:rPr>
          <w:rFonts w:ascii="David" w:hAnsi="David"/>
          <w:sz w:val="24"/>
          <w:szCs w:val="24"/>
          <w:rtl/>
        </w:rPr>
      </w:pPr>
    </w:p>
    <w:p w:rsidR="00A279B9" w:rsidRPr="000E1B6F" w:rsidRDefault="00F9578E" w:rsidP="002C21FA">
      <w:pPr>
        <w:pStyle w:val="ab"/>
        <w:numPr>
          <w:ilvl w:val="0"/>
          <w:numId w:val="15"/>
        </w:numPr>
        <w:spacing w:after="200" w:line="276" w:lineRule="auto"/>
        <w:jc w:val="both"/>
        <w:rPr>
          <w:rFonts w:ascii="David" w:hAnsi="David" w:cs="David"/>
          <w:sz w:val="24"/>
          <w:szCs w:val="24"/>
        </w:rPr>
      </w:pPr>
      <w:r w:rsidRPr="000E1B6F">
        <w:rPr>
          <w:rFonts w:ascii="David" w:hAnsi="David" w:cs="David"/>
          <w:b/>
          <w:bCs/>
          <w:sz w:val="24"/>
          <w:szCs w:val="24"/>
          <w:rtl/>
        </w:rPr>
        <w:t xml:space="preserve">חדשנות </w:t>
      </w:r>
      <w:r w:rsidRPr="000E1B6F">
        <w:rPr>
          <w:rFonts w:ascii="David" w:hAnsi="David" w:cs="David"/>
          <w:sz w:val="24"/>
          <w:szCs w:val="24"/>
          <w:rtl/>
        </w:rPr>
        <w:t xml:space="preserve">- שימוש </w:t>
      </w:r>
      <w:r w:rsidR="007D46D6">
        <w:rPr>
          <w:rFonts w:ascii="David" w:hAnsi="David" w:cs="David" w:hint="cs"/>
          <w:sz w:val="24"/>
          <w:szCs w:val="24"/>
          <w:rtl/>
        </w:rPr>
        <w:t>ב</w:t>
      </w:r>
      <w:r w:rsidRPr="000E1B6F">
        <w:rPr>
          <w:rFonts w:ascii="David" w:hAnsi="David" w:cs="David"/>
          <w:sz w:val="24"/>
          <w:szCs w:val="24"/>
          <w:rtl/>
        </w:rPr>
        <w:t>אמצעים טכנולוגיים חדשים יהפוך את התחב</w:t>
      </w:r>
      <w:r w:rsidR="000E1B6F" w:rsidRPr="000E1B6F">
        <w:rPr>
          <w:rFonts w:ascii="David" w:hAnsi="David" w:cs="David"/>
          <w:sz w:val="24"/>
          <w:szCs w:val="24"/>
          <w:rtl/>
        </w:rPr>
        <w:t>ורה הציבורית לנגישה ויעילה יותר</w:t>
      </w:r>
      <w:r w:rsidR="000E1B6F" w:rsidRPr="000E1B6F">
        <w:rPr>
          <w:rFonts w:ascii="David" w:hAnsi="David" w:cs="David" w:hint="cs"/>
          <w:sz w:val="24"/>
          <w:szCs w:val="24"/>
          <w:rtl/>
        </w:rPr>
        <w:t>, ויאפשר התאמה בזמן אמת לצרכי הנוסעים.</w:t>
      </w:r>
      <w:r w:rsidRPr="000E1B6F">
        <w:rPr>
          <w:rFonts w:ascii="David" w:hAnsi="David" w:cs="David"/>
          <w:sz w:val="24"/>
          <w:szCs w:val="24"/>
          <w:rtl/>
        </w:rPr>
        <w:t xml:space="preserve"> </w:t>
      </w:r>
    </w:p>
    <w:p w:rsidR="000E1B6F" w:rsidRPr="007D46D6" w:rsidRDefault="000E1B6F" w:rsidP="000E1B6F">
      <w:pPr>
        <w:pStyle w:val="ab"/>
        <w:rPr>
          <w:rFonts w:ascii="David" w:hAnsi="David" w:cs="David"/>
          <w:sz w:val="24"/>
          <w:szCs w:val="24"/>
          <w:rtl/>
        </w:rPr>
      </w:pPr>
    </w:p>
    <w:p w:rsidR="00A279B9" w:rsidRPr="00E13A2D" w:rsidRDefault="008B69BF" w:rsidP="008B69BF">
      <w:pPr>
        <w:pStyle w:val="ab"/>
        <w:numPr>
          <w:ilvl w:val="0"/>
          <w:numId w:val="15"/>
        </w:numPr>
        <w:rPr>
          <w:rFonts w:ascii="David" w:eastAsia="David" w:hAnsi="David" w:cs="David"/>
          <w:sz w:val="24"/>
          <w:szCs w:val="24"/>
        </w:rPr>
      </w:pPr>
      <w:r w:rsidRPr="00E13A2D">
        <w:rPr>
          <w:rFonts w:ascii="David" w:hAnsi="David" w:cs="David"/>
          <w:b/>
          <w:bCs/>
          <w:sz w:val="24"/>
          <w:szCs w:val="24"/>
          <w:rtl/>
        </w:rPr>
        <w:t>שיקולי תחבורה בתכנון</w:t>
      </w:r>
      <w:r w:rsidRPr="00E13A2D">
        <w:rPr>
          <w:rFonts w:ascii="David" w:hAnsi="David" w:cs="David"/>
          <w:sz w:val="24"/>
          <w:szCs w:val="24"/>
          <w:rtl/>
        </w:rPr>
        <w:t xml:space="preserve"> – </w:t>
      </w:r>
      <w:r w:rsidRPr="00E13A2D">
        <w:rPr>
          <w:rFonts w:ascii="David" w:eastAsia="David" w:hAnsi="David" w:cs="David"/>
          <w:sz w:val="24"/>
          <w:szCs w:val="24"/>
          <w:rtl/>
        </w:rPr>
        <w:t xml:space="preserve">כינון מדיניות </w:t>
      </w:r>
      <w:r w:rsidR="007D46D6" w:rsidRPr="00E13A2D">
        <w:rPr>
          <w:rFonts w:ascii="David" w:eastAsia="David" w:hAnsi="David" w:cs="David" w:hint="cs"/>
          <w:sz w:val="24"/>
          <w:szCs w:val="24"/>
          <w:rtl/>
        </w:rPr>
        <w:t>תכנון</w:t>
      </w:r>
      <w:r w:rsidRPr="00E13A2D">
        <w:rPr>
          <w:rFonts w:ascii="David" w:eastAsia="David" w:hAnsi="David" w:cs="David"/>
          <w:sz w:val="24"/>
          <w:szCs w:val="24"/>
          <w:rtl/>
        </w:rPr>
        <w:t xml:space="preserve"> </w:t>
      </w:r>
      <w:r w:rsidR="00A3048F" w:rsidRPr="00E13A2D">
        <w:rPr>
          <w:rFonts w:ascii="David" w:eastAsia="David" w:hAnsi="David" w:cs="David" w:hint="cs"/>
          <w:sz w:val="24"/>
          <w:szCs w:val="24"/>
          <w:rtl/>
        </w:rPr>
        <w:t>ש</w:t>
      </w:r>
      <w:r w:rsidRPr="00E13A2D">
        <w:rPr>
          <w:rFonts w:ascii="David" w:eastAsia="David" w:hAnsi="David" w:cs="David"/>
          <w:sz w:val="24"/>
          <w:szCs w:val="24"/>
          <w:rtl/>
        </w:rPr>
        <w:t>שמה דגש על ניידות</w:t>
      </w:r>
      <w:r w:rsidR="007D46D6" w:rsidRPr="00E13A2D">
        <w:rPr>
          <w:rFonts w:ascii="David" w:eastAsia="David" w:hAnsi="David" w:cs="David" w:hint="cs"/>
          <w:sz w:val="24"/>
          <w:szCs w:val="24"/>
          <w:rtl/>
        </w:rPr>
        <w:t>, ובפרט על תחבורה ציבורית ה</w:t>
      </w:r>
      <w:r w:rsidR="00944B0B">
        <w:rPr>
          <w:rFonts w:ascii="David" w:eastAsia="David" w:hAnsi="David" w:cs="David" w:hint="cs"/>
          <w:sz w:val="24"/>
          <w:szCs w:val="24"/>
          <w:rtl/>
        </w:rPr>
        <w:t>ו</w:t>
      </w:r>
      <w:r w:rsidR="007D46D6" w:rsidRPr="00E13A2D">
        <w:rPr>
          <w:rFonts w:ascii="David" w:eastAsia="David" w:hAnsi="David" w:cs="David" w:hint="cs"/>
          <w:sz w:val="24"/>
          <w:szCs w:val="24"/>
          <w:rtl/>
        </w:rPr>
        <w:t>א חיוני.</w:t>
      </w:r>
      <w:r w:rsidR="00E13A2D" w:rsidRPr="00E13A2D">
        <w:rPr>
          <w:rFonts w:ascii="David" w:eastAsia="David" w:hAnsi="David" w:cs="David" w:hint="cs"/>
          <w:sz w:val="24"/>
          <w:szCs w:val="24"/>
          <w:rtl/>
        </w:rPr>
        <w:t xml:space="preserve"> </w:t>
      </w:r>
      <w:r w:rsidR="00E13A2D" w:rsidRPr="00E13A2D">
        <w:rPr>
          <w:rFonts w:ascii="David" w:eastAsia="David" w:hAnsi="David" w:cs="David"/>
          <w:sz w:val="24"/>
          <w:szCs w:val="24"/>
          <w:rtl/>
        </w:rPr>
        <w:t xml:space="preserve">תכנון כזה </w:t>
      </w:r>
      <w:r w:rsidR="00087BEA" w:rsidRPr="00E13A2D">
        <w:rPr>
          <w:rFonts w:ascii="David" w:eastAsia="David" w:hAnsi="David" w:cs="David" w:hint="cs"/>
          <w:sz w:val="24"/>
          <w:szCs w:val="24"/>
          <w:rtl/>
        </w:rPr>
        <w:t>מבוסס ע</w:t>
      </w:r>
      <w:r w:rsidR="00087BEA" w:rsidRPr="00E13A2D">
        <w:rPr>
          <w:rFonts w:ascii="David" w:eastAsia="David" w:hAnsi="David" w:cs="David"/>
          <w:sz w:val="24"/>
          <w:szCs w:val="24"/>
          <w:rtl/>
        </w:rPr>
        <w:t>ל בחינ</w:t>
      </w:r>
      <w:r w:rsidR="00087BEA" w:rsidRPr="00E13A2D">
        <w:rPr>
          <w:rFonts w:ascii="David" w:eastAsia="David" w:hAnsi="David" w:cs="David" w:hint="cs"/>
          <w:sz w:val="24"/>
          <w:szCs w:val="24"/>
          <w:rtl/>
        </w:rPr>
        <w:t xml:space="preserve">ה של </w:t>
      </w:r>
      <w:r w:rsidR="00087BEA" w:rsidRPr="00E13A2D">
        <w:rPr>
          <w:rFonts w:ascii="David" w:eastAsia="David" w:hAnsi="David" w:cs="David"/>
          <w:sz w:val="24"/>
          <w:szCs w:val="24"/>
          <w:rtl/>
        </w:rPr>
        <w:t>צרכי התושבים</w:t>
      </w:r>
      <w:r w:rsidR="00087BEA">
        <w:rPr>
          <w:rFonts w:ascii="David" w:eastAsia="David" w:hAnsi="David" w:cs="David" w:hint="cs"/>
          <w:sz w:val="24"/>
          <w:szCs w:val="24"/>
          <w:rtl/>
        </w:rPr>
        <w:t>, והוא</w:t>
      </w:r>
      <w:r w:rsidR="00087BEA" w:rsidRPr="00E13A2D">
        <w:rPr>
          <w:rFonts w:ascii="David" w:eastAsia="David" w:hAnsi="David" w:cs="David"/>
          <w:sz w:val="24"/>
          <w:szCs w:val="24"/>
          <w:rtl/>
        </w:rPr>
        <w:t xml:space="preserve"> </w:t>
      </w:r>
      <w:r w:rsidR="00E13A2D" w:rsidRPr="00E13A2D">
        <w:rPr>
          <w:rFonts w:ascii="David" w:eastAsia="David" w:hAnsi="David" w:cs="David"/>
          <w:sz w:val="24"/>
          <w:szCs w:val="24"/>
          <w:rtl/>
        </w:rPr>
        <w:t>מחייב חשיבה לטווח ארוך</w:t>
      </w:r>
      <w:r w:rsidR="00E13A2D" w:rsidRPr="00E13A2D">
        <w:rPr>
          <w:rFonts w:ascii="David" w:eastAsia="David" w:hAnsi="David" w:cs="David" w:hint="cs"/>
          <w:sz w:val="24"/>
          <w:szCs w:val="24"/>
          <w:rtl/>
        </w:rPr>
        <w:t>. הוא שם דגש על הנגשת תחבורה ציבורית</w:t>
      </w:r>
      <w:r w:rsidR="00087BEA">
        <w:rPr>
          <w:rFonts w:ascii="David" w:eastAsia="David" w:hAnsi="David" w:cs="David" w:hint="cs"/>
          <w:sz w:val="24"/>
          <w:szCs w:val="24"/>
          <w:rtl/>
        </w:rPr>
        <w:t>,</w:t>
      </w:r>
      <w:r w:rsidR="00E13A2D" w:rsidRPr="00E13A2D">
        <w:rPr>
          <w:rFonts w:ascii="David" w:eastAsia="David" w:hAnsi="David" w:cs="David" w:hint="cs"/>
          <w:sz w:val="24"/>
          <w:szCs w:val="24"/>
          <w:rtl/>
        </w:rPr>
        <w:t xml:space="preserve"> על </w:t>
      </w:r>
      <w:r w:rsidR="00087BEA">
        <w:rPr>
          <w:rFonts w:ascii="David" w:eastAsia="David" w:hAnsi="David" w:cs="David" w:hint="cs"/>
          <w:sz w:val="24"/>
          <w:szCs w:val="24"/>
          <w:rtl/>
        </w:rPr>
        <w:t>נתיבי הליכה,</w:t>
      </w:r>
      <w:r w:rsidR="00F541E3">
        <w:rPr>
          <w:rFonts w:ascii="David" w:eastAsia="David" w:hAnsi="David" w:cs="David" w:hint="cs"/>
          <w:sz w:val="24"/>
          <w:szCs w:val="24"/>
          <w:rtl/>
        </w:rPr>
        <w:t xml:space="preserve"> על</w:t>
      </w:r>
      <w:r w:rsidR="00087BEA">
        <w:rPr>
          <w:rFonts w:ascii="David" w:eastAsia="David" w:hAnsi="David" w:cs="David" w:hint="cs"/>
          <w:sz w:val="24"/>
          <w:szCs w:val="24"/>
          <w:rtl/>
        </w:rPr>
        <w:t xml:space="preserve"> שבילי אופניים, ו</w:t>
      </w:r>
      <w:r w:rsidR="00F541E3">
        <w:rPr>
          <w:rFonts w:ascii="David" w:eastAsia="David" w:hAnsi="David" w:cs="David" w:hint="cs"/>
          <w:sz w:val="24"/>
          <w:szCs w:val="24"/>
          <w:rtl/>
        </w:rPr>
        <w:t xml:space="preserve">על </w:t>
      </w:r>
      <w:r w:rsidR="00087BEA">
        <w:rPr>
          <w:rFonts w:ascii="David" w:eastAsia="David" w:hAnsi="David" w:cs="David" w:hint="cs"/>
          <w:sz w:val="24"/>
          <w:szCs w:val="24"/>
          <w:rtl/>
        </w:rPr>
        <w:t>נת"צים.</w:t>
      </w:r>
      <w:r w:rsidR="00E13A2D" w:rsidRPr="00E13A2D">
        <w:rPr>
          <w:rFonts w:ascii="David" w:eastAsia="David" w:hAnsi="David" w:cs="David" w:hint="cs"/>
          <w:sz w:val="24"/>
          <w:szCs w:val="24"/>
          <w:rtl/>
        </w:rPr>
        <w:t xml:space="preserve"> </w:t>
      </w:r>
    </w:p>
    <w:p w:rsidR="00421047" w:rsidRPr="000E1B6F" w:rsidRDefault="00421047" w:rsidP="00421047">
      <w:pPr>
        <w:pStyle w:val="ab"/>
        <w:ind w:left="785"/>
        <w:rPr>
          <w:rFonts w:ascii="David" w:hAnsi="David" w:cs="David"/>
          <w:sz w:val="24"/>
          <w:szCs w:val="24"/>
          <w:rtl/>
        </w:rPr>
      </w:pPr>
    </w:p>
    <w:p w:rsidR="00A279B9" w:rsidRPr="000E1B6F" w:rsidRDefault="00A279B9" w:rsidP="000E1B6F">
      <w:pPr>
        <w:rPr>
          <w:rFonts w:ascii="David" w:hAnsi="David"/>
          <w:b/>
          <w:bCs/>
          <w:sz w:val="28"/>
          <w:szCs w:val="28"/>
          <w:rtl/>
        </w:rPr>
      </w:pPr>
      <w:r w:rsidRPr="000E1B6F">
        <w:rPr>
          <w:rFonts w:ascii="David" w:hAnsi="David"/>
          <w:b/>
          <w:bCs/>
          <w:sz w:val="28"/>
          <w:szCs w:val="28"/>
          <w:rtl/>
        </w:rPr>
        <w:t>תחבורה בכל מקום, כל הזמן</w:t>
      </w:r>
    </w:p>
    <w:p w:rsidR="00421047" w:rsidRPr="00F541E3" w:rsidRDefault="00421047" w:rsidP="002C21FA">
      <w:pPr>
        <w:pStyle w:val="ab"/>
        <w:numPr>
          <w:ilvl w:val="0"/>
          <w:numId w:val="15"/>
        </w:numPr>
        <w:spacing w:after="200"/>
        <w:jc w:val="both"/>
        <w:rPr>
          <w:rFonts w:ascii="David" w:eastAsia="David" w:hAnsi="David" w:cs="David"/>
          <w:sz w:val="24"/>
          <w:szCs w:val="24"/>
          <w:rtl/>
        </w:rPr>
      </w:pPr>
      <w:r w:rsidRPr="000E1B6F">
        <w:rPr>
          <w:rFonts w:ascii="David" w:hAnsi="David" w:cs="David"/>
          <w:b/>
          <w:bCs/>
          <w:sz w:val="24"/>
          <w:szCs w:val="24"/>
          <w:rtl/>
        </w:rPr>
        <w:t>העדפה בתשתיות</w:t>
      </w:r>
      <w:r w:rsidRPr="000E1B6F">
        <w:rPr>
          <w:rFonts w:ascii="David" w:hAnsi="David" w:cs="David"/>
          <w:sz w:val="24"/>
          <w:szCs w:val="24"/>
          <w:rtl/>
        </w:rPr>
        <w:t xml:space="preserve">  - </w:t>
      </w:r>
      <w:r w:rsidRPr="00F541E3">
        <w:rPr>
          <w:rFonts w:ascii="David" w:hAnsi="David" w:cs="David"/>
          <w:sz w:val="24"/>
          <w:szCs w:val="24"/>
          <w:rtl/>
        </w:rPr>
        <w:t xml:space="preserve">יצירת </w:t>
      </w:r>
      <w:r w:rsidR="00D8412C" w:rsidRPr="00F541E3">
        <w:rPr>
          <w:rFonts w:ascii="David" w:hAnsi="David" w:cs="David"/>
          <w:sz w:val="24"/>
          <w:szCs w:val="24"/>
          <w:rtl/>
        </w:rPr>
        <w:t xml:space="preserve">נתיבים מיוחדים לתחבורה ציבורית </w:t>
      </w:r>
      <w:r w:rsidR="00D8412C" w:rsidRPr="00F541E3">
        <w:rPr>
          <w:rFonts w:ascii="David" w:hAnsi="David" w:cs="David" w:hint="cs"/>
          <w:sz w:val="24"/>
          <w:szCs w:val="24"/>
          <w:rtl/>
        </w:rPr>
        <w:t>תעניק</w:t>
      </w:r>
      <w:r w:rsidRPr="00F541E3">
        <w:rPr>
          <w:rFonts w:ascii="David" w:hAnsi="David" w:cs="David"/>
          <w:sz w:val="24"/>
          <w:szCs w:val="24"/>
          <w:rtl/>
        </w:rPr>
        <w:t xml:space="preserve"> יתרון לתחבורה הציבורית באזורים פקוקים</w:t>
      </w:r>
      <w:r w:rsidR="00F541E3" w:rsidRPr="00F541E3">
        <w:rPr>
          <w:rFonts w:ascii="David" w:hAnsi="David" w:cs="David" w:hint="cs"/>
          <w:sz w:val="24"/>
          <w:szCs w:val="24"/>
          <w:rtl/>
        </w:rPr>
        <w:t>.</w:t>
      </w:r>
      <w:r w:rsidRPr="00F541E3">
        <w:rPr>
          <w:rFonts w:ascii="David" w:hAnsi="David" w:cs="David"/>
          <w:sz w:val="24"/>
          <w:szCs w:val="24"/>
          <w:rtl/>
        </w:rPr>
        <w:t xml:space="preserve"> מיפוי האזורים הפקוקים ומתן פתרונות של תחבורה ציבורית באזורים הללו יעניק</w:t>
      </w:r>
      <w:r w:rsidR="00F541E3" w:rsidRPr="00F541E3">
        <w:rPr>
          <w:rFonts w:ascii="David" w:hAnsi="David" w:cs="David" w:hint="cs"/>
          <w:sz w:val="24"/>
          <w:szCs w:val="24"/>
          <w:rtl/>
        </w:rPr>
        <w:t>ו</w:t>
      </w:r>
      <w:r w:rsidRPr="00F541E3">
        <w:rPr>
          <w:rFonts w:ascii="David" w:hAnsi="David" w:cs="David"/>
          <w:sz w:val="24"/>
          <w:szCs w:val="24"/>
          <w:rtl/>
        </w:rPr>
        <w:t xml:space="preserve"> לתחבורה הציבורית יתרון אדיר</w:t>
      </w:r>
      <w:r w:rsidR="00F541E3" w:rsidRPr="00F541E3">
        <w:rPr>
          <w:rFonts w:ascii="David" w:hAnsi="David" w:cs="David" w:hint="cs"/>
          <w:sz w:val="24"/>
          <w:szCs w:val="24"/>
          <w:rtl/>
        </w:rPr>
        <w:t>,</w:t>
      </w:r>
      <w:r w:rsidRPr="00F541E3">
        <w:rPr>
          <w:rFonts w:ascii="David" w:hAnsi="David" w:cs="David"/>
          <w:sz w:val="24"/>
          <w:szCs w:val="24"/>
          <w:rtl/>
        </w:rPr>
        <w:t xml:space="preserve"> ויוריד</w:t>
      </w:r>
      <w:r w:rsidR="00F541E3" w:rsidRPr="00F541E3">
        <w:rPr>
          <w:rFonts w:ascii="David" w:hAnsi="David" w:cs="David" w:hint="cs"/>
          <w:sz w:val="24"/>
          <w:szCs w:val="24"/>
          <w:rtl/>
        </w:rPr>
        <w:t>ו</w:t>
      </w:r>
      <w:r w:rsidRPr="00F541E3">
        <w:rPr>
          <w:rFonts w:ascii="David" w:hAnsi="David" w:cs="David"/>
          <w:sz w:val="24"/>
          <w:szCs w:val="24"/>
          <w:rtl/>
        </w:rPr>
        <w:t xml:space="preserve"> מספר רב של רכבים פרטיים מהכביש. </w:t>
      </w:r>
    </w:p>
    <w:p w:rsidR="00A279B9" w:rsidRPr="000E1B6F" w:rsidRDefault="00A279B9" w:rsidP="002C21FA">
      <w:pPr>
        <w:pStyle w:val="ab"/>
        <w:spacing w:after="200" w:line="276" w:lineRule="auto"/>
        <w:ind w:left="785"/>
        <w:jc w:val="both"/>
        <w:rPr>
          <w:rFonts w:ascii="David" w:hAnsi="David" w:cs="David"/>
          <w:sz w:val="24"/>
          <w:szCs w:val="24"/>
          <w:rtl/>
        </w:rPr>
      </w:pPr>
    </w:p>
    <w:p w:rsidR="00C25E38" w:rsidRPr="000E1B6F" w:rsidRDefault="00C25E38" w:rsidP="002C21FA">
      <w:pPr>
        <w:pStyle w:val="ab"/>
        <w:numPr>
          <w:ilvl w:val="0"/>
          <w:numId w:val="15"/>
        </w:numPr>
        <w:spacing w:after="200"/>
        <w:jc w:val="both"/>
        <w:rPr>
          <w:rFonts w:ascii="David" w:eastAsia="David" w:hAnsi="David" w:cs="David"/>
          <w:sz w:val="24"/>
          <w:szCs w:val="24"/>
          <w:rtl/>
        </w:rPr>
      </w:pPr>
      <w:r w:rsidRPr="000E1B6F">
        <w:rPr>
          <w:rFonts w:ascii="David" w:hAnsi="David" w:cs="David"/>
          <w:b/>
          <w:bCs/>
          <w:sz w:val="24"/>
          <w:szCs w:val="24"/>
          <w:rtl/>
        </w:rPr>
        <w:t>תדירות -</w:t>
      </w:r>
      <w:r w:rsidRPr="000E1B6F">
        <w:rPr>
          <w:rFonts w:ascii="David" w:hAnsi="David" w:cs="David"/>
          <w:sz w:val="24"/>
          <w:szCs w:val="24"/>
          <w:rtl/>
        </w:rPr>
        <w:t xml:space="preserve"> כדי להגביר את השימוש בתחבורה ציבורית צריך גם להגביר מאוד את התדירות שלה. תדירות היא אחד המשתנים המשפיעים ביותר על שביעות רצון של נוסעים מתחבורה ציבורית</w:t>
      </w:r>
      <w:r w:rsidRPr="000E1B6F">
        <w:rPr>
          <w:rFonts w:ascii="David" w:hAnsi="David" w:cs="David"/>
          <w:sz w:val="24"/>
          <w:szCs w:val="24"/>
        </w:rPr>
        <w:t>.</w:t>
      </w:r>
    </w:p>
    <w:p w:rsidR="00A279B9" w:rsidRPr="000E1B6F" w:rsidRDefault="00A279B9" w:rsidP="002C21FA">
      <w:pPr>
        <w:pStyle w:val="ab"/>
        <w:spacing w:after="200" w:line="276" w:lineRule="auto"/>
        <w:ind w:left="785"/>
        <w:jc w:val="both"/>
        <w:rPr>
          <w:rFonts w:ascii="David" w:hAnsi="David" w:cs="David"/>
          <w:sz w:val="24"/>
          <w:szCs w:val="24"/>
          <w:rtl/>
        </w:rPr>
      </w:pPr>
    </w:p>
    <w:p w:rsidR="007E267E" w:rsidRPr="00F541E3" w:rsidRDefault="0029643C" w:rsidP="002C21FA">
      <w:pPr>
        <w:pStyle w:val="ab"/>
        <w:numPr>
          <w:ilvl w:val="0"/>
          <w:numId w:val="15"/>
        </w:numPr>
        <w:spacing w:after="200" w:line="276" w:lineRule="auto"/>
        <w:jc w:val="both"/>
        <w:rPr>
          <w:rFonts w:ascii="David" w:hAnsi="David" w:cs="David"/>
          <w:sz w:val="24"/>
          <w:szCs w:val="24"/>
        </w:rPr>
      </w:pPr>
      <w:r w:rsidRPr="00F541E3">
        <w:rPr>
          <w:rFonts w:ascii="David" w:hAnsi="David" w:cs="David"/>
          <w:b/>
          <w:bCs/>
          <w:sz w:val="24"/>
          <w:szCs w:val="24"/>
          <w:rtl/>
        </w:rPr>
        <w:t>מהפכת תחבורה ציבורית באזורים מנותקים ומנותקים למחצה –</w:t>
      </w:r>
      <w:r w:rsidR="000E1B6F" w:rsidRPr="00F541E3">
        <w:rPr>
          <w:rFonts w:ascii="David" w:hAnsi="David" w:cs="David" w:hint="cs"/>
          <w:sz w:val="24"/>
          <w:szCs w:val="24"/>
          <w:rtl/>
        </w:rPr>
        <w:t xml:space="preserve"> בפריפריה יש צורך במהפכה של ממש, ובמיוחד ב</w:t>
      </w:r>
      <w:r w:rsidRPr="00F541E3">
        <w:rPr>
          <w:rFonts w:ascii="David" w:hAnsi="David" w:cs="David"/>
          <w:sz w:val="24"/>
          <w:szCs w:val="24"/>
          <w:rtl/>
        </w:rPr>
        <w:t>יישובים הערביים ו</w:t>
      </w:r>
      <w:r w:rsidR="000E1B6F" w:rsidRPr="00F541E3">
        <w:rPr>
          <w:rFonts w:ascii="David" w:hAnsi="David" w:cs="David" w:hint="cs"/>
          <w:sz w:val="24"/>
          <w:szCs w:val="24"/>
          <w:rtl/>
        </w:rPr>
        <w:t>ב</w:t>
      </w:r>
      <w:r w:rsidRPr="00F541E3">
        <w:rPr>
          <w:rFonts w:ascii="David" w:hAnsi="David" w:cs="David"/>
          <w:sz w:val="24"/>
          <w:szCs w:val="24"/>
          <w:rtl/>
        </w:rPr>
        <w:t xml:space="preserve">יישובים הבלתי מוכרים. </w:t>
      </w:r>
      <w:r w:rsidR="00D04B65" w:rsidRPr="00F541E3">
        <w:rPr>
          <w:rFonts w:ascii="David" w:hAnsi="David" w:cs="David" w:hint="cs"/>
          <w:sz w:val="24"/>
          <w:szCs w:val="24"/>
          <w:rtl/>
        </w:rPr>
        <w:t>תגבור משמעותי של תחבורה ציבורית ב</w:t>
      </w:r>
      <w:r w:rsidR="000E1B6F" w:rsidRPr="00F541E3">
        <w:rPr>
          <w:rFonts w:ascii="David" w:hAnsi="David" w:cs="David"/>
          <w:sz w:val="24"/>
          <w:szCs w:val="24"/>
          <w:rtl/>
        </w:rPr>
        <w:t>יישובים</w:t>
      </w:r>
      <w:r w:rsidR="00D04B65" w:rsidRPr="00F541E3">
        <w:rPr>
          <w:rFonts w:ascii="David" w:hAnsi="David" w:cs="David" w:hint="cs"/>
          <w:sz w:val="24"/>
          <w:szCs w:val="24"/>
          <w:rtl/>
        </w:rPr>
        <w:t xml:space="preserve"> אלו יאפשר למי שאין ב</w:t>
      </w:r>
      <w:r w:rsidR="00E85930">
        <w:rPr>
          <w:rFonts w:ascii="David" w:hAnsi="David" w:cs="David" w:hint="cs"/>
          <w:sz w:val="24"/>
          <w:szCs w:val="24"/>
          <w:rtl/>
        </w:rPr>
        <w:t>יכולתו</w:t>
      </w:r>
      <w:r w:rsidR="00D04B65" w:rsidRPr="00F541E3">
        <w:rPr>
          <w:rFonts w:ascii="David" w:hAnsi="David" w:cs="David" w:hint="cs"/>
          <w:sz w:val="24"/>
          <w:szCs w:val="24"/>
          <w:rtl/>
        </w:rPr>
        <w:t xml:space="preserve"> להחזיק רכב פרטי להתנייד</w:t>
      </w:r>
      <w:r w:rsidR="00F541E3" w:rsidRPr="00F541E3">
        <w:rPr>
          <w:rFonts w:ascii="David" w:hAnsi="David" w:cs="David" w:hint="cs"/>
          <w:sz w:val="24"/>
          <w:szCs w:val="24"/>
          <w:rtl/>
        </w:rPr>
        <w:t xml:space="preserve"> בחופשיות</w:t>
      </w:r>
      <w:r w:rsidR="00D04B65" w:rsidRPr="00F541E3">
        <w:rPr>
          <w:rFonts w:ascii="David" w:hAnsi="David" w:cs="David" w:hint="cs"/>
          <w:sz w:val="24"/>
          <w:szCs w:val="24"/>
          <w:rtl/>
        </w:rPr>
        <w:t xml:space="preserve">, ויגדיל את יכולתן של אוכלוסיות מוחלשות </w:t>
      </w:r>
      <w:r w:rsidR="007E267E" w:rsidRPr="00F541E3">
        <w:rPr>
          <w:rFonts w:ascii="David" w:hAnsi="David" w:cs="David" w:hint="cs"/>
          <w:sz w:val="24"/>
          <w:szCs w:val="24"/>
          <w:rtl/>
        </w:rPr>
        <w:t xml:space="preserve">להשתלב בשוק </w:t>
      </w:r>
      <w:r w:rsidR="007E267E" w:rsidRPr="00F541E3">
        <w:rPr>
          <w:rFonts w:ascii="David" w:hAnsi="David" w:cs="David" w:hint="cs"/>
          <w:sz w:val="24"/>
          <w:szCs w:val="24"/>
          <w:rtl/>
        </w:rPr>
        <w:lastRenderedPageBreak/>
        <w:t>העבודה.</w:t>
      </w:r>
      <w:r w:rsidR="004116A1">
        <w:rPr>
          <w:rFonts w:ascii="David" w:hAnsi="David" w:cs="David"/>
          <w:sz w:val="24"/>
          <w:szCs w:val="24"/>
          <w:rtl/>
        </w:rPr>
        <w:br/>
      </w:r>
    </w:p>
    <w:p w:rsidR="00A279B9" w:rsidRDefault="00F87447" w:rsidP="002C21FA">
      <w:pPr>
        <w:pStyle w:val="ab"/>
        <w:numPr>
          <w:ilvl w:val="0"/>
          <w:numId w:val="15"/>
        </w:numPr>
        <w:spacing w:after="200" w:line="276" w:lineRule="auto"/>
        <w:jc w:val="both"/>
        <w:rPr>
          <w:rFonts w:ascii="David" w:hAnsi="David" w:cs="David"/>
          <w:sz w:val="24"/>
          <w:szCs w:val="24"/>
        </w:rPr>
      </w:pPr>
      <w:r w:rsidRPr="004116A1">
        <w:rPr>
          <w:rFonts w:ascii="David" w:hAnsi="David" w:cs="David"/>
          <w:b/>
          <w:bCs/>
          <w:sz w:val="24"/>
          <w:szCs w:val="24"/>
          <w:rtl/>
        </w:rPr>
        <w:t>תחבורה ציבורית בשבת</w:t>
      </w:r>
      <w:r w:rsidRPr="004116A1">
        <w:rPr>
          <w:rFonts w:ascii="David" w:hAnsi="David" w:cs="David"/>
          <w:sz w:val="24"/>
          <w:szCs w:val="24"/>
          <w:rtl/>
        </w:rPr>
        <w:t xml:space="preserve"> – הפעלת תחבורה ציבורית </w:t>
      </w:r>
      <w:r w:rsidR="00F541E3" w:rsidRPr="004116A1">
        <w:rPr>
          <w:rFonts w:ascii="David" w:hAnsi="David" w:cs="David" w:hint="cs"/>
          <w:sz w:val="24"/>
          <w:szCs w:val="24"/>
          <w:rtl/>
        </w:rPr>
        <w:t xml:space="preserve">מצומצמת </w:t>
      </w:r>
      <w:r w:rsidRPr="004116A1">
        <w:rPr>
          <w:rFonts w:ascii="David" w:hAnsi="David" w:cs="David"/>
          <w:sz w:val="24"/>
          <w:szCs w:val="24"/>
          <w:rtl/>
        </w:rPr>
        <w:t>בשבתות ו</w:t>
      </w:r>
      <w:r w:rsidR="00F541E3" w:rsidRPr="004116A1">
        <w:rPr>
          <w:rFonts w:ascii="David" w:hAnsi="David" w:cs="David" w:hint="cs"/>
          <w:sz w:val="24"/>
          <w:szCs w:val="24"/>
          <w:rtl/>
        </w:rPr>
        <w:t>ב</w:t>
      </w:r>
      <w:r w:rsidRPr="004116A1">
        <w:rPr>
          <w:rFonts w:ascii="David" w:hAnsi="David" w:cs="David"/>
          <w:sz w:val="24"/>
          <w:szCs w:val="24"/>
          <w:rtl/>
        </w:rPr>
        <w:t>חגים ת</w:t>
      </w:r>
      <w:r w:rsidR="00F541E3" w:rsidRPr="004116A1">
        <w:rPr>
          <w:rFonts w:ascii="David" w:hAnsi="David" w:cs="David" w:hint="cs"/>
          <w:sz w:val="24"/>
          <w:szCs w:val="24"/>
          <w:rtl/>
        </w:rPr>
        <w:t xml:space="preserve">פחית את מספר הרכבים הפרטיים על הכבישים. היא </w:t>
      </w:r>
      <w:r w:rsidRPr="004116A1">
        <w:rPr>
          <w:rFonts w:ascii="David" w:hAnsi="David" w:cs="David"/>
          <w:sz w:val="24"/>
          <w:szCs w:val="24"/>
          <w:rtl/>
        </w:rPr>
        <w:t>אפשר</w:t>
      </w:r>
      <w:r w:rsidR="00F541E3" w:rsidRPr="004116A1">
        <w:rPr>
          <w:rFonts w:ascii="David" w:hAnsi="David" w:cs="David" w:hint="cs"/>
          <w:sz w:val="24"/>
          <w:szCs w:val="24"/>
          <w:rtl/>
        </w:rPr>
        <w:t xml:space="preserve"> גם למי שלא יכול להחזיק רכב פרטי להתנייד, ובפרט ל</w:t>
      </w:r>
      <w:r w:rsidR="00D8412C" w:rsidRPr="004116A1">
        <w:rPr>
          <w:rFonts w:ascii="David" w:hAnsi="David" w:cs="David" w:hint="cs"/>
          <w:sz w:val="24"/>
          <w:szCs w:val="24"/>
          <w:rtl/>
        </w:rPr>
        <w:t xml:space="preserve">קשישים, צעירים, </w:t>
      </w:r>
      <w:r w:rsidRPr="004116A1">
        <w:rPr>
          <w:rFonts w:ascii="David" w:hAnsi="David" w:cs="David"/>
          <w:sz w:val="24"/>
          <w:szCs w:val="24"/>
          <w:rtl/>
        </w:rPr>
        <w:t xml:space="preserve">סטודנטים, </w:t>
      </w:r>
      <w:r w:rsidR="00D8412C" w:rsidRPr="004116A1">
        <w:rPr>
          <w:rFonts w:ascii="David" w:hAnsi="David" w:cs="David" w:hint="cs"/>
          <w:sz w:val="24"/>
          <w:szCs w:val="24"/>
          <w:rtl/>
        </w:rPr>
        <w:t>ואוכלוסיות מוחלשות</w:t>
      </w:r>
      <w:r w:rsidR="00F541E3" w:rsidRPr="004116A1">
        <w:rPr>
          <w:rFonts w:ascii="David" w:hAnsi="David" w:cs="David" w:hint="cs"/>
          <w:sz w:val="24"/>
          <w:szCs w:val="24"/>
          <w:rtl/>
        </w:rPr>
        <w:t xml:space="preserve"> אחרות</w:t>
      </w:r>
      <w:r w:rsidRPr="004116A1">
        <w:rPr>
          <w:rFonts w:ascii="David" w:hAnsi="David" w:cs="David"/>
          <w:sz w:val="24"/>
          <w:szCs w:val="24"/>
          <w:rtl/>
        </w:rPr>
        <w:t xml:space="preserve">. </w:t>
      </w:r>
      <w:r w:rsidR="00F541E3" w:rsidRPr="004116A1">
        <w:rPr>
          <w:rFonts w:ascii="David" w:hAnsi="David" w:cs="David" w:hint="cs"/>
          <w:sz w:val="24"/>
          <w:szCs w:val="24"/>
          <w:rtl/>
        </w:rPr>
        <w:t>מוניות השירות ייתנו</w:t>
      </w:r>
      <w:r w:rsidR="00F541E3" w:rsidRPr="004116A1">
        <w:rPr>
          <w:rFonts w:ascii="David" w:hAnsi="David" w:cs="David"/>
          <w:sz w:val="24"/>
          <w:szCs w:val="24"/>
          <w:rtl/>
        </w:rPr>
        <w:t xml:space="preserve"> מענה לרמת הביקוש הייחודית בשבתות ובחגים. </w:t>
      </w:r>
      <w:r w:rsidR="00F541E3" w:rsidRPr="004116A1">
        <w:rPr>
          <w:rFonts w:ascii="David" w:hAnsi="David" w:cs="David" w:hint="cs"/>
          <w:sz w:val="24"/>
          <w:szCs w:val="24"/>
          <w:rtl/>
        </w:rPr>
        <w:t>אפשר יהיה</w:t>
      </w:r>
      <w:r w:rsidR="00F541E3" w:rsidRPr="004116A1">
        <w:rPr>
          <w:rFonts w:ascii="David" w:hAnsi="David" w:cs="David"/>
          <w:sz w:val="24"/>
          <w:szCs w:val="24"/>
          <w:rtl/>
        </w:rPr>
        <w:t xml:space="preserve"> להשבית את </w:t>
      </w:r>
      <w:r w:rsidR="00F541E3" w:rsidRPr="004116A1">
        <w:rPr>
          <w:rFonts w:ascii="David" w:hAnsi="David" w:cs="David" w:hint="cs"/>
          <w:sz w:val="24"/>
          <w:szCs w:val="24"/>
          <w:rtl/>
        </w:rPr>
        <w:t>מערכת</w:t>
      </w:r>
      <w:r w:rsidR="00F541E3" w:rsidRPr="004116A1">
        <w:rPr>
          <w:rFonts w:ascii="David" w:hAnsi="David" w:cs="David"/>
          <w:sz w:val="24"/>
          <w:szCs w:val="24"/>
          <w:rtl/>
        </w:rPr>
        <w:t xml:space="preserve"> הרב-קו במוניות השירות במהלך </w:t>
      </w:r>
      <w:r w:rsidR="00F541E3" w:rsidRPr="004116A1">
        <w:rPr>
          <w:rFonts w:ascii="David" w:hAnsi="David" w:cs="David" w:hint="cs"/>
          <w:sz w:val="24"/>
          <w:szCs w:val="24"/>
          <w:rtl/>
        </w:rPr>
        <w:t>ימי המנוחה. כך אפשר להימנע</w:t>
      </w:r>
      <w:r w:rsidR="00F541E3" w:rsidRPr="004116A1">
        <w:rPr>
          <w:rFonts w:ascii="David" w:hAnsi="David" w:cs="David"/>
          <w:sz w:val="24"/>
          <w:szCs w:val="24"/>
          <w:rtl/>
        </w:rPr>
        <w:t xml:space="preserve"> מפגיעה באופי המיוחד של הימים ה</w:t>
      </w:r>
      <w:r w:rsidR="00F541E3" w:rsidRPr="004116A1">
        <w:rPr>
          <w:rFonts w:ascii="David" w:hAnsi="David" w:cs="David" w:hint="cs"/>
          <w:sz w:val="24"/>
          <w:szCs w:val="24"/>
          <w:rtl/>
        </w:rPr>
        <w:t>אלה, ומהעמקת המחלוקת</w:t>
      </w:r>
      <w:r w:rsidR="00F541E3" w:rsidRPr="004116A1">
        <w:rPr>
          <w:rFonts w:ascii="David" w:hAnsi="David" w:cs="David"/>
          <w:sz w:val="24"/>
          <w:szCs w:val="24"/>
          <w:rtl/>
        </w:rPr>
        <w:t xml:space="preserve"> בין דתיים וחילונים.</w:t>
      </w:r>
      <w:r w:rsidRPr="004116A1">
        <w:rPr>
          <w:rFonts w:ascii="David" w:hAnsi="David" w:cs="David"/>
          <w:sz w:val="24"/>
          <w:szCs w:val="24"/>
          <w:rtl/>
        </w:rPr>
        <w:t xml:space="preserve"> </w:t>
      </w:r>
    </w:p>
    <w:p w:rsidR="004116A1" w:rsidRPr="004116A1" w:rsidRDefault="004116A1" w:rsidP="002C21FA">
      <w:pPr>
        <w:pStyle w:val="ab"/>
        <w:spacing w:after="200" w:line="276" w:lineRule="auto"/>
        <w:ind w:left="785"/>
        <w:jc w:val="both"/>
        <w:rPr>
          <w:rFonts w:ascii="David" w:hAnsi="David" w:cs="David"/>
          <w:sz w:val="24"/>
          <w:szCs w:val="24"/>
          <w:rtl/>
        </w:rPr>
      </w:pPr>
    </w:p>
    <w:p w:rsidR="00E85930" w:rsidRPr="00110028" w:rsidRDefault="00F87447" w:rsidP="002C21FA">
      <w:pPr>
        <w:pStyle w:val="ab"/>
        <w:numPr>
          <w:ilvl w:val="0"/>
          <w:numId w:val="15"/>
        </w:numPr>
        <w:spacing w:after="200"/>
        <w:jc w:val="both"/>
        <w:rPr>
          <w:rFonts w:ascii="David" w:eastAsia="David" w:hAnsi="David"/>
          <w:b/>
          <w:sz w:val="24"/>
          <w:szCs w:val="24"/>
        </w:rPr>
      </w:pPr>
      <w:r w:rsidRPr="00110028">
        <w:rPr>
          <w:rFonts w:ascii="David" w:hAnsi="David" w:cs="David"/>
          <w:b/>
          <w:bCs/>
          <w:sz w:val="24"/>
          <w:szCs w:val="24"/>
          <w:rtl/>
        </w:rPr>
        <w:t xml:space="preserve">הפעלת מערכות של קווים מהירים – </w:t>
      </w:r>
      <w:r w:rsidR="00E85930" w:rsidRPr="00110028">
        <w:rPr>
          <w:rFonts w:ascii="David" w:eastAsia="David" w:hAnsi="David" w:cs="David"/>
          <w:b/>
          <w:sz w:val="24"/>
          <w:szCs w:val="24"/>
          <w:rtl/>
        </w:rPr>
        <w:t>מערכ</w:t>
      </w:r>
      <w:r w:rsidR="00E64BC8" w:rsidRPr="00110028">
        <w:rPr>
          <w:rFonts w:ascii="David" w:eastAsia="David" w:hAnsi="David" w:cs="David"/>
          <w:b/>
          <w:sz w:val="24"/>
          <w:szCs w:val="24"/>
          <w:rtl/>
        </w:rPr>
        <w:t>ו</w:t>
      </w:r>
      <w:r w:rsidR="00E85930" w:rsidRPr="00110028">
        <w:rPr>
          <w:rFonts w:ascii="David" w:eastAsia="David" w:hAnsi="David" w:cs="David"/>
          <w:b/>
          <w:sz w:val="24"/>
          <w:szCs w:val="24"/>
          <w:rtl/>
        </w:rPr>
        <w:t>ת קווים מהירים מגדיר</w:t>
      </w:r>
      <w:r w:rsidR="00E64BC8" w:rsidRPr="00110028">
        <w:rPr>
          <w:rFonts w:ascii="David" w:eastAsia="David" w:hAnsi="David" w:cs="David"/>
          <w:b/>
          <w:sz w:val="24"/>
          <w:szCs w:val="24"/>
          <w:rtl/>
        </w:rPr>
        <w:t>ות</w:t>
      </w:r>
      <w:r w:rsidR="00E85930" w:rsidRPr="00110028">
        <w:rPr>
          <w:rFonts w:ascii="David" w:eastAsia="David" w:hAnsi="David" w:cs="David"/>
          <w:b/>
          <w:sz w:val="24"/>
          <w:szCs w:val="24"/>
          <w:rtl/>
        </w:rPr>
        <w:t xml:space="preserve"> עדיפות של תחבורה ציבורית על פני אמצעי התחבורה האחרים. הן נותנות לאוטובוסים עדיפות בצמתים מרומזרים ובתשתיות. מערכות כאלה מייעלות מאוד את התחבורה הציבורית, ועלותן נמוכה יחסית. יש להרחיב את השימוש בקווים מהירים בעיקר במטרופולינים הגדולים, בחיבור לאזורי תעסוקה מרכזיים ("מהיר לעבודה"), בחיבור למוסדות להשכלה גבוהה ("מהיר לקמפוס"), ובחיבור לפריפריה ("מהיר לצפון", "מהיר לדרום").</w:t>
      </w:r>
      <w:r w:rsidR="00110028">
        <w:rPr>
          <w:rFonts w:ascii="David" w:eastAsia="David" w:hAnsi="David" w:cs="David"/>
          <w:b/>
          <w:sz w:val="24"/>
          <w:szCs w:val="24"/>
          <w:rtl/>
        </w:rPr>
        <w:br/>
      </w:r>
    </w:p>
    <w:p w:rsidR="00A279B9" w:rsidRPr="00110028" w:rsidRDefault="00F87447" w:rsidP="002C21FA">
      <w:pPr>
        <w:pStyle w:val="ab"/>
        <w:numPr>
          <w:ilvl w:val="0"/>
          <w:numId w:val="15"/>
        </w:numPr>
        <w:jc w:val="both"/>
        <w:rPr>
          <w:rFonts w:ascii="David" w:eastAsia="David" w:hAnsi="David" w:cs="David"/>
          <w:b/>
          <w:sz w:val="24"/>
          <w:szCs w:val="24"/>
        </w:rPr>
      </w:pPr>
      <w:r w:rsidRPr="000E1B6F">
        <w:rPr>
          <w:rFonts w:ascii="David" w:hAnsi="David" w:hint="cs"/>
          <w:sz w:val="24"/>
          <w:szCs w:val="24"/>
          <w:rtl/>
        </w:rPr>
        <w:t xml:space="preserve"> </w:t>
      </w:r>
      <w:r w:rsidRPr="000E1B6F">
        <w:rPr>
          <w:rFonts w:ascii="David" w:hAnsi="David" w:cs="David"/>
          <w:b/>
          <w:bCs/>
          <w:sz w:val="24"/>
          <w:szCs w:val="24"/>
          <w:rtl/>
        </w:rPr>
        <w:t xml:space="preserve">קווי לילה – </w:t>
      </w:r>
      <w:r w:rsidRPr="000E1B6F">
        <w:rPr>
          <w:rFonts w:ascii="David" w:hAnsi="David" w:cs="David"/>
          <w:sz w:val="24"/>
          <w:szCs w:val="24"/>
          <w:rtl/>
        </w:rPr>
        <w:t>הפעלת קווי לילה</w:t>
      </w:r>
      <w:r w:rsidR="00110028">
        <w:rPr>
          <w:rFonts w:ascii="David" w:hAnsi="David" w:cs="David" w:hint="cs"/>
          <w:sz w:val="24"/>
          <w:szCs w:val="24"/>
          <w:rtl/>
        </w:rPr>
        <w:t xml:space="preserve">, במיוחד במרכזי הערים ובמרכזי הבילוי חיונית בעיקר עבור </w:t>
      </w:r>
      <w:r w:rsidRPr="000E1B6F">
        <w:rPr>
          <w:rFonts w:ascii="David" w:hAnsi="David" w:cs="David"/>
          <w:sz w:val="24"/>
          <w:szCs w:val="24"/>
          <w:rtl/>
        </w:rPr>
        <w:t>צעירים היוצאים לבלות</w:t>
      </w:r>
      <w:r w:rsidR="00110028">
        <w:rPr>
          <w:rFonts w:ascii="David" w:hAnsi="David" w:cs="David" w:hint="cs"/>
          <w:sz w:val="24"/>
          <w:szCs w:val="24"/>
          <w:rtl/>
        </w:rPr>
        <w:t xml:space="preserve">. שירותים אלו מורידים </w:t>
      </w:r>
      <w:r w:rsidRPr="000E1B6F">
        <w:rPr>
          <w:rFonts w:ascii="David" w:hAnsi="David" w:cs="David"/>
          <w:sz w:val="24"/>
          <w:szCs w:val="24"/>
          <w:rtl/>
        </w:rPr>
        <w:t>משמעותית את כמות תאונות הדרכים ומספר ההרוגים בכבישים. שימוש בקווי לילה הוא כדאי עבור צעירים הרוצים לנסוע בבטחה ולחסוך את העלויות הרבות של דלק וחניה.</w:t>
      </w:r>
    </w:p>
    <w:p w:rsidR="00110028" w:rsidRDefault="00110028" w:rsidP="00110028">
      <w:pPr>
        <w:pStyle w:val="ab"/>
        <w:ind w:left="785"/>
        <w:rPr>
          <w:rFonts w:ascii="David" w:eastAsia="David" w:hAnsi="David" w:cs="David"/>
          <w:b/>
          <w:sz w:val="24"/>
          <w:szCs w:val="24"/>
          <w:rtl/>
        </w:rPr>
      </w:pPr>
    </w:p>
    <w:p w:rsidR="00B6113C" w:rsidRDefault="00B6113C" w:rsidP="00110028">
      <w:pPr>
        <w:pStyle w:val="ab"/>
        <w:ind w:left="785"/>
        <w:rPr>
          <w:rFonts w:ascii="David" w:eastAsia="David" w:hAnsi="David" w:cs="David"/>
          <w:b/>
          <w:sz w:val="24"/>
          <w:szCs w:val="24"/>
          <w:rtl/>
        </w:rPr>
      </w:pPr>
    </w:p>
    <w:p w:rsidR="00B6113C" w:rsidRPr="004116A1" w:rsidRDefault="00B6113C" w:rsidP="00110028">
      <w:pPr>
        <w:pStyle w:val="ab"/>
        <w:ind w:left="785"/>
        <w:rPr>
          <w:rFonts w:ascii="David" w:eastAsia="David" w:hAnsi="David" w:cs="David"/>
          <w:b/>
          <w:sz w:val="24"/>
          <w:szCs w:val="24"/>
        </w:rPr>
      </w:pPr>
    </w:p>
    <w:p w:rsidR="00A279B9" w:rsidRPr="000E1B6F" w:rsidRDefault="00A279B9" w:rsidP="000E1B6F">
      <w:pPr>
        <w:rPr>
          <w:rFonts w:ascii="David" w:hAnsi="David"/>
          <w:b/>
          <w:bCs/>
          <w:sz w:val="28"/>
          <w:szCs w:val="28"/>
          <w:rtl/>
        </w:rPr>
      </w:pPr>
      <w:r w:rsidRPr="000E1B6F">
        <w:rPr>
          <w:rFonts w:ascii="David" w:hAnsi="David"/>
          <w:b/>
          <w:bCs/>
          <w:sz w:val="28"/>
          <w:szCs w:val="28"/>
          <w:rtl/>
        </w:rPr>
        <w:t>תחבורה שרואה אנשים</w:t>
      </w:r>
    </w:p>
    <w:p w:rsidR="002C21FA" w:rsidRDefault="00593283" w:rsidP="002C21FA">
      <w:pPr>
        <w:pStyle w:val="ab"/>
        <w:numPr>
          <w:ilvl w:val="0"/>
          <w:numId w:val="15"/>
        </w:numPr>
        <w:spacing w:after="200" w:line="276" w:lineRule="auto"/>
        <w:jc w:val="both"/>
        <w:rPr>
          <w:rFonts w:ascii="David" w:hAnsi="David" w:cs="David"/>
          <w:sz w:val="24"/>
          <w:szCs w:val="24"/>
        </w:rPr>
      </w:pPr>
      <w:r w:rsidRPr="000E1B6F">
        <w:rPr>
          <w:rFonts w:ascii="David" w:hAnsi="David" w:cs="David"/>
          <w:b/>
          <w:bCs/>
          <w:sz w:val="24"/>
          <w:szCs w:val="24"/>
          <w:rtl/>
        </w:rPr>
        <w:t>נהגי</w:t>
      </w:r>
      <w:r w:rsidR="00847BE1">
        <w:rPr>
          <w:rFonts w:ascii="David" w:hAnsi="David" w:cs="David" w:hint="cs"/>
          <w:b/>
          <w:bCs/>
          <w:sz w:val="24"/>
          <w:szCs w:val="24"/>
          <w:rtl/>
        </w:rPr>
        <w:t xml:space="preserve"> התחבורה הציבורית</w:t>
      </w:r>
      <w:r w:rsidRPr="000E1B6F">
        <w:rPr>
          <w:rFonts w:ascii="David" w:hAnsi="David" w:cs="David"/>
          <w:b/>
          <w:bCs/>
          <w:sz w:val="24"/>
          <w:szCs w:val="24"/>
          <w:rtl/>
        </w:rPr>
        <w:t xml:space="preserve"> –</w:t>
      </w:r>
      <w:r w:rsidRPr="000E1B6F">
        <w:rPr>
          <w:rFonts w:ascii="David" w:hAnsi="David" w:cs="David"/>
          <w:sz w:val="24"/>
          <w:szCs w:val="24"/>
          <w:rtl/>
        </w:rPr>
        <w:t xml:space="preserve"> הפיכת מקצוע הנהג למקצוע מכבד ומשתלם</w:t>
      </w:r>
      <w:r w:rsidR="00847BE1">
        <w:rPr>
          <w:rFonts w:ascii="David" w:hAnsi="David" w:cs="David" w:hint="cs"/>
          <w:sz w:val="24"/>
          <w:szCs w:val="24"/>
          <w:rtl/>
        </w:rPr>
        <w:t xml:space="preserve"> היא חיונית. </w:t>
      </w:r>
      <w:r w:rsidR="00847BE1" w:rsidRPr="000E1B6F">
        <w:rPr>
          <w:rFonts w:ascii="David" w:hAnsi="David" w:cs="David"/>
          <w:sz w:val="24"/>
          <w:szCs w:val="24"/>
          <w:rtl/>
        </w:rPr>
        <w:t>שכר הולם</w:t>
      </w:r>
      <w:r w:rsidR="00847BE1">
        <w:rPr>
          <w:rFonts w:ascii="David" w:hAnsi="David" w:cs="David" w:hint="cs"/>
          <w:sz w:val="24"/>
          <w:szCs w:val="24"/>
          <w:rtl/>
        </w:rPr>
        <w:t>,</w:t>
      </w:r>
      <w:r w:rsidR="00847BE1" w:rsidRPr="000E1B6F">
        <w:rPr>
          <w:rFonts w:ascii="David" w:hAnsi="David" w:cs="David"/>
          <w:sz w:val="24"/>
          <w:szCs w:val="24"/>
          <w:rtl/>
        </w:rPr>
        <w:t xml:space="preserve"> </w:t>
      </w:r>
      <w:r w:rsidR="00847BE1">
        <w:rPr>
          <w:rFonts w:ascii="David" w:hAnsi="David" w:cs="David" w:hint="cs"/>
          <w:sz w:val="24"/>
          <w:szCs w:val="24"/>
          <w:rtl/>
        </w:rPr>
        <w:t>הפסקות מתאימות, תחנות מנוחה, ומערכות כרטוס אוטומטיות יהפכו את הנסיעות לבטוחות יותר, ואת מקצוע הנהגים למבוקש. הדבר יביא לשיפור במ</w:t>
      </w:r>
      <w:r w:rsidRPr="000E1B6F">
        <w:rPr>
          <w:rFonts w:ascii="David" w:hAnsi="David" w:cs="David"/>
          <w:sz w:val="24"/>
          <w:szCs w:val="24"/>
          <w:rtl/>
        </w:rPr>
        <w:t>ערכת התחבורה כולה.</w:t>
      </w:r>
    </w:p>
    <w:p w:rsidR="002C21FA" w:rsidRDefault="002C21FA" w:rsidP="002C21FA">
      <w:pPr>
        <w:pStyle w:val="ab"/>
        <w:spacing w:after="200" w:line="276" w:lineRule="auto"/>
        <w:ind w:left="785"/>
        <w:jc w:val="both"/>
        <w:rPr>
          <w:rFonts w:ascii="David" w:hAnsi="David" w:cs="David"/>
          <w:sz w:val="24"/>
          <w:szCs w:val="24"/>
        </w:rPr>
      </w:pPr>
    </w:p>
    <w:p w:rsidR="002C21FA" w:rsidRDefault="0016459E" w:rsidP="002C21FA">
      <w:pPr>
        <w:pStyle w:val="ab"/>
        <w:numPr>
          <w:ilvl w:val="0"/>
          <w:numId w:val="15"/>
        </w:numPr>
        <w:spacing w:after="200" w:line="276" w:lineRule="auto"/>
        <w:jc w:val="both"/>
        <w:rPr>
          <w:rFonts w:ascii="David" w:hAnsi="David" w:cs="David"/>
          <w:sz w:val="24"/>
          <w:szCs w:val="24"/>
        </w:rPr>
      </w:pPr>
      <w:r w:rsidRPr="00847BE1">
        <w:rPr>
          <w:rFonts w:ascii="David" w:hAnsi="David" w:cs="David"/>
          <w:b/>
          <w:bCs/>
          <w:sz w:val="24"/>
          <w:szCs w:val="24"/>
          <w:rtl/>
        </w:rPr>
        <w:t>תחנות אוטובוס ידידותיות לבני אדם –</w:t>
      </w:r>
      <w:r w:rsidR="00847BE1" w:rsidRPr="00847BE1">
        <w:rPr>
          <w:rFonts w:ascii="David" w:hAnsi="David" w:cs="David" w:hint="cs"/>
          <w:b/>
          <w:bCs/>
          <w:sz w:val="24"/>
          <w:szCs w:val="24"/>
          <w:rtl/>
        </w:rPr>
        <w:t xml:space="preserve"> </w:t>
      </w:r>
      <w:r w:rsidR="00847BE1" w:rsidRPr="00847BE1">
        <w:rPr>
          <w:rFonts w:ascii="David" w:hAnsi="David" w:cs="David" w:hint="cs"/>
          <w:sz w:val="24"/>
          <w:szCs w:val="24"/>
          <w:rtl/>
        </w:rPr>
        <w:t xml:space="preserve">כל תחנות האוטובוס יעמדו בתקינה אחידה, שכוללת הגנה מתנאי מזג האוויר, ומקומות ישיבה </w:t>
      </w:r>
      <w:r w:rsidR="00847BE1">
        <w:rPr>
          <w:rFonts w:ascii="David" w:hAnsi="David" w:cs="David" w:hint="cs"/>
          <w:sz w:val="24"/>
          <w:szCs w:val="24"/>
          <w:rtl/>
        </w:rPr>
        <w:t>שמותאמים להיקף השימוש בתחנה</w:t>
      </w:r>
      <w:r w:rsidR="00847BE1" w:rsidRPr="00847BE1">
        <w:rPr>
          <w:rFonts w:ascii="David" w:hAnsi="David" w:cs="David" w:hint="cs"/>
          <w:sz w:val="24"/>
          <w:szCs w:val="24"/>
          <w:rtl/>
        </w:rPr>
        <w:t>. על התחנות להיות נגישות</w:t>
      </w:r>
      <w:r w:rsidR="00847BE1">
        <w:rPr>
          <w:rFonts w:ascii="David" w:hAnsi="David" w:cs="David" w:hint="cs"/>
          <w:sz w:val="24"/>
          <w:szCs w:val="24"/>
          <w:rtl/>
        </w:rPr>
        <w:t xml:space="preserve"> לבעלי מוגבלויות</w:t>
      </w:r>
      <w:r w:rsidR="00847BE1" w:rsidRPr="00847BE1">
        <w:rPr>
          <w:rFonts w:ascii="David" w:hAnsi="David" w:cs="David" w:hint="cs"/>
          <w:sz w:val="24"/>
          <w:szCs w:val="24"/>
          <w:rtl/>
        </w:rPr>
        <w:t>, ולכלול פירוט</w:t>
      </w:r>
      <w:r w:rsidR="00847BE1">
        <w:rPr>
          <w:rFonts w:ascii="David" w:hAnsi="David" w:cs="David" w:hint="cs"/>
          <w:sz w:val="24"/>
          <w:szCs w:val="24"/>
          <w:rtl/>
        </w:rPr>
        <w:t xml:space="preserve"> עדכני</w:t>
      </w:r>
      <w:r w:rsidR="00847BE1" w:rsidRPr="00847BE1">
        <w:rPr>
          <w:rFonts w:ascii="David" w:hAnsi="David" w:cs="David" w:hint="cs"/>
          <w:sz w:val="24"/>
          <w:szCs w:val="24"/>
          <w:rtl/>
        </w:rPr>
        <w:t xml:space="preserve"> </w:t>
      </w:r>
      <w:r w:rsidRPr="00847BE1">
        <w:rPr>
          <w:rFonts w:ascii="David" w:hAnsi="David" w:cs="David"/>
          <w:sz w:val="24"/>
          <w:szCs w:val="24"/>
          <w:rtl/>
        </w:rPr>
        <w:t>אודות הקווים ולוח</w:t>
      </w:r>
      <w:r w:rsidR="00847BE1">
        <w:rPr>
          <w:rFonts w:ascii="David" w:hAnsi="David" w:cs="David" w:hint="cs"/>
          <w:sz w:val="24"/>
          <w:szCs w:val="24"/>
          <w:rtl/>
        </w:rPr>
        <w:t>ות ה</w:t>
      </w:r>
      <w:r w:rsidRPr="00847BE1">
        <w:rPr>
          <w:rFonts w:ascii="David" w:hAnsi="David" w:cs="David"/>
          <w:sz w:val="24"/>
          <w:szCs w:val="24"/>
          <w:rtl/>
        </w:rPr>
        <w:t>זמנים בעברית ו</w:t>
      </w:r>
      <w:r w:rsidR="00847BE1">
        <w:rPr>
          <w:rFonts w:ascii="David" w:hAnsi="David" w:cs="David" w:hint="cs"/>
          <w:sz w:val="24"/>
          <w:szCs w:val="24"/>
          <w:rtl/>
        </w:rPr>
        <w:t>ב</w:t>
      </w:r>
      <w:r w:rsidRPr="00847BE1">
        <w:rPr>
          <w:rFonts w:ascii="David" w:hAnsi="David" w:cs="David"/>
          <w:sz w:val="24"/>
          <w:szCs w:val="24"/>
          <w:rtl/>
        </w:rPr>
        <w:t>ערבית</w:t>
      </w:r>
      <w:r w:rsidR="00847BE1">
        <w:rPr>
          <w:rFonts w:ascii="David" w:hAnsi="David" w:cs="David" w:hint="cs"/>
          <w:sz w:val="24"/>
          <w:szCs w:val="24"/>
          <w:rtl/>
        </w:rPr>
        <w:t>.</w:t>
      </w:r>
    </w:p>
    <w:p w:rsidR="002C21FA" w:rsidRPr="002C21FA" w:rsidRDefault="002C21FA" w:rsidP="002C21FA">
      <w:pPr>
        <w:pStyle w:val="ab"/>
        <w:rPr>
          <w:rFonts w:ascii="David" w:hAnsi="David" w:cs="David"/>
          <w:sz w:val="24"/>
          <w:szCs w:val="24"/>
          <w:rtl/>
        </w:rPr>
      </w:pPr>
    </w:p>
    <w:p w:rsidR="00E83CBB" w:rsidRPr="00E83CBB" w:rsidRDefault="00187B53" w:rsidP="002C21FA">
      <w:pPr>
        <w:pStyle w:val="ab"/>
        <w:numPr>
          <w:ilvl w:val="0"/>
          <w:numId w:val="15"/>
        </w:numPr>
        <w:spacing w:after="200" w:line="276" w:lineRule="auto"/>
        <w:jc w:val="both"/>
        <w:rPr>
          <w:rFonts w:ascii="David" w:hAnsi="David" w:cs="David"/>
          <w:sz w:val="24"/>
          <w:szCs w:val="24"/>
          <w:rtl/>
        </w:rPr>
      </w:pPr>
      <w:r w:rsidRPr="00E83CBB">
        <w:rPr>
          <w:rFonts w:ascii="David" w:hAnsi="David" w:cs="David"/>
          <w:b/>
          <w:bCs/>
          <w:sz w:val="24"/>
          <w:szCs w:val="24"/>
          <w:rtl/>
        </w:rPr>
        <w:t>הולכי רגל ותחבורת אופניים</w:t>
      </w:r>
      <w:r w:rsidRPr="00E83CBB">
        <w:rPr>
          <w:rFonts w:ascii="David" w:hAnsi="David" w:cs="David"/>
          <w:sz w:val="24"/>
          <w:szCs w:val="24"/>
          <w:rtl/>
        </w:rPr>
        <w:t xml:space="preserve"> – </w:t>
      </w:r>
      <w:r w:rsidR="00E83CBB" w:rsidRPr="00E83CBB">
        <w:rPr>
          <w:rFonts w:ascii="David" w:hAnsi="David" w:cs="David" w:hint="cs"/>
          <w:sz w:val="24"/>
          <w:szCs w:val="24"/>
          <w:rtl/>
        </w:rPr>
        <w:t>צעידה</w:t>
      </w:r>
      <w:r w:rsidR="00E83CBB" w:rsidRPr="00E83CBB">
        <w:rPr>
          <w:rFonts w:ascii="David" w:hAnsi="David" w:cs="David"/>
          <w:sz w:val="24"/>
          <w:szCs w:val="24"/>
          <w:rtl/>
        </w:rPr>
        <w:t xml:space="preserve"> ברגל ורכיבה על אופניים הם אמצעים משלימים לשימוש בתחבורה ציבורית</w:t>
      </w:r>
      <w:r w:rsidR="00E83CBB" w:rsidRPr="00E83CBB">
        <w:rPr>
          <w:rFonts w:ascii="David" w:hAnsi="David" w:cs="David" w:hint="cs"/>
          <w:sz w:val="24"/>
          <w:szCs w:val="24"/>
          <w:rtl/>
        </w:rPr>
        <w:t xml:space="preserve">. </w:t>
      </w:r>
      <w:r w:rsidR="00E83CBB" w:rsidRPr="00E83CBB">
        <w:rPr>
          <w:rFonts w:ascii="David" w:hAnsi="David" w:cs="David"/>
          <w:sz w:val="24"/>
          <w:szCs w:val="24"/>
          <w:rtl/>
        </w:rPr>
        <w:t xml:space="preserve">לכן </w:t>
      </w:r>
      <w:r w:rsidR="00E83CBB" w:rsidRPr="00E83CBB">
        <w:rPr>
          <w:rFonts w:ascii="David" w:hAnsi="David" w:cs="David" w:hint="cs"/>
          <w:sz w:val="24"/>
          <w:szCs w:val="24"/>
          <w:rtl/>
        </w:rPr>
        <w:t xml:space="preserve">חיוני לשפר את התשתיות שמשרתות את הולכי הרגל ורוכבי האופניים, ולשפר את הממשק שלהם עם התחבורה הציבורית. </w:t>
      </w:r>
    </w:p>
    <w:p w:rsidR="00A279B9" w:rsidRPr="000E1B6F" w:rsidRDefault="00A279B9" w:rsidP="002C21FA">
      <w:pPr>
        <w:pStyle w:val="ab"/>
        <w:spacing w:after="200" w:line="276" w:lineRule="auto"/>
        <w:ind w:left="785"/>
        <w:jc w:val="both"/>
        <w:rPr>
          <w:rFonts w:ascii="David" w:hAnsi="David" w:cs="David"/>
          <w:sz w:val="24"/>
          <w:szCs w:val="24"/>
          <w:rtl/>
        </w:rPr>
      </w:pPr>
    </w:p>
    <w:p w:rsidR="002C21FA" w:rsidRDefault="00AA7F18" w:rsidP="002C21FA">
      <w:pPr>
        <w:pStyle w:val="ab"/>
        <w:numPr>
          <w:ilvl w:val="0"/>
          <w:numId w:val="15"/>
        </w:numPr>
        <w:spacing w:after="200" w:line="276" w:lineRule="auto"/>
        <w:jc w:val="both"/>
        <w:rPr>
          <w:rFonts w:ascii="David" w:hAnsi="David" w:cs="David"/>
          <w:sz w:val="24"/>
          <w:szCs w:val="24"/>
        </w:rPr>
      </w:pPr>
      <w:r w:rsidRPr="00E83CBB">
        <w:rPr>
          <w:rFonts w:ascii="David" w:hAnsi="David" w:cs="David"/>
          <w:b/>
          <w:bCs/>
          <w:sz w:val="24"/>
          <w:szCs w:val="24"/>
          <w:rtl/>
        </w:rPr>
        <w:lastRenderedPageBreak/>
        <w:t>התאמת התחבורה הציבורית לילדים, נשים, קשישים ובעלי מוגבלויות –</w:t>
      </w:r>
      <w:r w:rsidRPr="00E83CBB">
        <w:rPr>
          <w:rFonts w:ascii="David" w:hAnsi="David" w:cs="David"/>
          <w:sz w:val="24"/>
          <w:szCs w:val="24"/>
          <w:rtl/>
        </w:rPr>
        <w:t xml:space="preserve"> </w:t>
      </w:r>
      <w:r w:rsidR="00E83CBB" w:rsidRPr="00E83CBB">
        <w:rPr>
          <w:rFonts w:ascii="David" w:hAnsi="David" w:cs="David"/>
          <w:sz w:val="24"/>
          <w:szCs w:val="24"/>
          <w:rtl/>
        </w:rPr>
        <w:t>התחבורה הציבורית חייבת לקחת בחשבון את הצרכים של כל האוכלוסיות שמשתמשות בה. היא צריכה להתאים את עצמה לצרכים ולקשיים של הקבוצות השונות באוכלוסייה, מבחינת תחושת הביטחון האישי, הנגישות הפיזית, והיקפי וזמני הפעילות.</w:t>
      </w:r>
    </w:p>
    <w:p w:rsidR="002C21FA" w:rsidRPr="002C21FA" w:rsidRDefault="002C21FA" w:rsidP="002C21FA">
      <w:pPr>
        <w:pStyle w:val="ab"/>
        <w:rPr>
          <w:rFonts w:ascii="David" w:hAnsi="David" w:cs="David"/>
          <w:sz w:val="24"/>
          <w:szCs w:val="24"/>
          <w:rtl/>
        </w:rPr>
      </w:pPr>
    </w:p>
    <w:p w:rsidR="00E83CBB" w:rsidRPr="00E83CBB" w:rsidRDefault="003B768A" w:rsidP="002C21FA">
      <w:pPr>
        <w:pStyle w:val="ab"/>
        <w:numPr>
          <w:ilvl w:val="0"/>
          <w:numId w:val="15"/>
        </w:numPr>
        <w:pBdr>
          <w:top w:val="nil"/>
          <w:left w:val="nil"/>
          <w:bottom w:val="nil"/>
          <w:right w:val="nil"/>
          <w:between w:val="nil"/>
        </w:pBdr>
        <w:spacing w:after="200" w:line="276" w:lineRule="auto"/>
        <w:ind w:right="360"/>
        <w:jc w:val="both"/>
        <w:rPr>
          <w:rFonts w:ascii="David" w:eastAsia="David" w:hAnsi="David" w:cs="David"/>
          <w:b/>
          <w:sz w:val="24"/>
          <w:szCs w:val="24"/>
          <w:u w:val="single"/>
          <w:rtl/>
        </w:rPr>
      </w:pPr>
      <w:r w:rsidRPr="000E1B6F">
        <w:rPr>
          <w:rFonts w:ascii="David" w:hAnsi="David" w:cs="David"/>
          <w:b/>
          <w:bCs/>
          <w:sz w:val="24"/>
          <w:szCs w:val="24"/>
          <w:rtl/>
        </w:rPr>
        <w:t>תהליכי שיתוף ציבור –</w:t>
      </w:r>
      <w:r w:rsidR="00540E7A">
        <w:rPr>
          <w:rFonts w:ascii="David" w:hAnsi="David" w:cs="David" w:hint="cs"/>
          <w:b/>
          <w:bCs/>
          <w:sz w:val="24"/>
          <w:szCs w:val="24"/>
          <w:rtl/>
        </w:rPr>
        <w:t xml:space="preserve"> </w:t>
      </w:r>
      <w:r w:rsidR="00540E7A">
        <w:rPr>
          <w:rFonts w:ascii="David" w:eastAsia="David" w:hAnsi="David" w:cs="David" w:hint="cs"/>
          <w:sz w:val="24"/>
          <w:szCs w:val="24"/>
          <w:rtl/>
        </w:rPr>
        <w:t>שיתוף הציבור הכרחי כדי</w:t>
      </w:r>
      <w:r w:rsidR="00540E7A" w:rsidRPr="00540E7A">
        <w:rPr>
          <w:rFonts w:ascii="David" w:eastAsia="David" w:hAnsi="David" w:cs="David"/>
          <w:sz w:val="24"/>
          <w:szCs w:val="24"/>
          <w:rtl/>
        </w:rPr>
        <w:t xml:space="preserve"> לייצר תחבורה ציבורית מעודכנת ומתואמת</w:t>
      </w:r>
      <w:r w:rsidR="00540E7A">
        <w:rPr>
          <w:rFonts w:ascii="David" w:eastAsia="David" w:hAnsi="David" w:cs="David" w:hint="cs"/>
          <w:sz w:val="24"/>
          <w:szCs w:val="24"/>
          <w:rtl/>
        </w:rPr>
        <w:t xml:space="preserve"> באמת. </w:t>
      </w:r>
      <w:r w:rsidR="00540E7A" w:rsidRPr="00540E7A">
        <w:rPr>
          <w:rFonts w:ascii="David" w:eastAsia="David" w:hAnsi="David" w:cs="David"/>
          <w:sz w:val="24"/>
          <w:szCs w:val="24"/>
          <w:rtl/>
        </w:rPr>
        <w:t xml:space="preserve">לשם כך יש להקים מערך נתונים </w:t>
      </w:r>
      <w:r w:rsidR="00540E7A">
        <w:rPr>
          <w:rFonts w:ascii="David" w:eastAsia="David" w:hAnsi="David" w:cs="David" w:hint="cs"/>
          <w:sz w:val="24"/>
          <w:szCs w:val="24"/>
          <w:rtl/>
        </w:rPr>
        <w:t xml:space="preserve">כולל </w:t>
      </w:r>
      <w:r w:rsidR="00540E7A" w:rsidRPr="00540E7A">
        <w:rPr>
          <w:rFonts w:ascii="David" w:eastAsia="David" w:hAnsi="David" w:cs="David"/>
          <w:sz w:val="24"/>
          <w:szCs w:val="24"/>
          <w:rtl/>
        </w:rPr>
        <w:t>שאוסף מידע מכל אמצעי התחבורה הציבורית בזמן אמת, ומאפשר למדוד את שביעות רצון הציבור ול</w:t>
      </w:r>
      <w:r w:rsidR="00540E7A">
        <w:rPr>
          <w:rFonts w:ascii="David" w:eastAsia="David" w:hAnsi="David" w:cs="David" w:hint="cs"/>
          <w:sz w:val="24"/>
          <w:szCs w:val="24"/>
          <w:rtl/>
        </w:rPr>
        <w:t xml:space="preserve">אסוף </w:t>
      </w:r>
      <w:r w:rsidR="00540E7A" w:rsidRPr="00540E7A">
        <w:rPr>
          <w:rFonts w:ascii="David" w:eastAsia="David" w:hAnsi="David" w:cs="David"/>
          <w:sz w:val="24"/>
          <w:szCs w:val="24"/>
          <w:rtl/>
        </w:rPr>
        <w:t>באופן שוטף רעיונות לשיפור השירות.</w:t>
      </w:r>
    </w:p>
    <w:p w:rsidR="00540E7A" w:rsidRDefault="00540E7A">
      <w:pPr>
        <w:bidi w:val="0"/>
        <w:spacing w:before="0" w:line="240" w:lineRule="auto"/>
        <w:rPr>
          <w:rFonts w:ascii="David" w:hAnsi="David"/>
          <w:rtl/>
        </w:rPr>
      </w:pPr>
      <w:r>
        <w:rPr>
          <w:rFonts w:ascii="David" w:hAnsi="David"/>
          <w:rtl/>
        </w:rPr>
        <w:br w:type="page"/>
      </w:r>
    </w:p>
    <w:p w:rsidR="00FD043D" w:rsidRDefault="00FD043D" w:rsidP="00FD043D">
      <w:pPr>
        <w:pStyle w:val="ab"/>
        <w:numPr>
          <w:ilvl w:val="0"/>
          <w:numId w:val="5"/>
        </w:numPr>
        <w:pBdr>
          <w:top w:val="nil"/>
          <w:left w:val="nil"/>
          <w:bottom w:val="nil"/>
          <w:right w:val="nil"/>
          <w:between w:val="nil"/>
        </w:pBdr>
        <w:spacing w:after="200" w:line="276" w:lineRule="auto"/>
        <w:ind w:left="0" w:right="360" w:firstLine="0"/>
        <w:jc w:val="center"/>
        <w:rPr>
          <w:rFonts w:ascii="David" w:eastAsia="David" w:hAnsi="David" w:cs="David"/>
          <w:b/>
          <w:sz w:val="36"/>
          <w:szCs w:val="36"/>
          <w:u w:val="single"/>
        </w:rPr>
      </w:pPr>
      <w:r w:rsidRPr="00E063C7">
        <w:rPr>
          <w:rFonts w:ascii="David" w:eastAsia="David" w:hAnsi="David" w:cs="David"/>
          <w:sz w:val="36"/>
          <w:szCs w:val="36"/>
          <w:u w:val="single"/>
          <w:rtl/>
        </w:rPr>
        <w:lastRenderedPageBreak/>
        <w:t>תחבורה</w:t>
      </w:r>
      <w:r w:rsidRPr="00E063C7">
        <w:rPr>
          <w:rFonts w:ascii="David" w:eastAsia="David" w:hAnsi="David" w:cs="David"/>
          <w:b/>
          <w:sz w:val="36"/>
          <w:szCs w:val="36"/>
          <w:u w:val="single"/>
        </w:rPr>
        <w:t xml:space="preserve"> </w:t>
      </w:r>
      <w:r w:rsidRPr="00E063C7">
        <w:rPr>
          <w:rFonts w:ascii="David" w:eastAsia="David" w:hAnsi="David" w:cs="David"/>
          <w:b/>
          <w:sz w:val="36"/>
          <w:szCs w:val="36"/>
          <w:u w:val="single"/>
          <w:rtl/>
        </w:rPr>
        <w:t>שמתחברת</w:t>
      </w:r>
    </w:p>
    <w:p w:rsidR="00FD043D" w:rsidRPr="00E063C7" w:rsidRDefault="00FD043D" w:rsidP="00FD043D">
      <w:pPr>
        <w:pStyle w:val="ab"/>
        <w:pBdr>
          <w:top w:val="nil"/>
          <w:left w:val="nil"/>
          <w:bottom w:val="nil"/>
          <w:right w:val="nil"/>
          <w:between w:val="nil"/>
        </w:pBdr>
        <w:spacing w:after="200" w:line="276" w:lineRule="auto"/>
        <w:ind w:left="0" w:right="360"/>
        <w:rPr>
          <w:rFonts w:ascii="David" w:eastAsia="David" w:hAnsi="David" w:cs="David"/>
          <w:b/>
          <w:sz w:val="36"/>
          <w:szCs w:val="36"/>
          <w:u w:val="single"/>
        </w:rPr>
      </w:pPr>
    </w:p>
    <w:p w:rsidR="00FD043D" w:rsidRPr="00E063C7" w:rsidRDefault="00FD043D" w:rsidP="00AB2A0E">
      <w:pPr>
        <w:pStyle w:val="ab"/>
        <w:numPr>
          <w:ilvl w:val="0"/>
          <w:numId w:val="4"/>
        </w:numPr>
        <w:pBdr>
          <w:top w:val="nil"/>
          <w:left w:val="nil"/>
          <w:bottom w:val="nil"/>
          <w:right w:val="nil"/>
          <w:between w:val="nil"/>
        </w:pBdr>
        <w:spacing w:after="200" w:line="276" w:lineRule="auto"/>
        <w:ind w:left="0" w:right="-30" w:firstLine="0"/>
        <w:rPr>
          <w:rFonts w:ascii="David" w:eastAsia="David" w:hAnsi="David" w:cs="David"/>
        </w:rPr>
      </w:pPr>
      <w:r w:rsidRPr="00E063C7">
        <w:rPr>
          <w:rFonts w:ascii="David" w:eastAsia="David" w:hAnsi="David" w:cs="David"/>
          <w:bCs/>
          <w:sz w:val="24"/>
          <w:szCs w:val="24"/>
          <w:u w:val="single"/>
          <w:rtl/>
        </w:rPr>
        <w:t xml:space="preserve">מערכת תחבורה </w:t>
      </w:r>
      <w:r w:rsidR="00AB2A0E">
        <w:rPr>
          <w:rFonts w:ascii="David" w:eastAsia="David" w:hAnsi="David" w:cs="David" w:hint="cs"/>
          <w:bCs/>
          <w:sz w:val="24"/>
          <w:szCs w:val="24"/>
          <w:u w:val="single"/>
          <w:rtl/>
        </w:rPr>
        <w:t>משולבת</w:t>
      </w:r>
      <w:r w:rsidRPr="00E063C7">
        <w:rPr>
          <w:rFonts w:ascii="David" w:eastAsia="David" w:hAnsi="David" w:cs="David"/>
          <w:bCs/>
          <w:sz w:val="24"/>
          <w:szCs w:val="24"/>
          <w:u w:val="single"/>
          <w:rtl/>
        </w:rPr>
        <w:t xml:space="preserve"> </w:t>
      </w:r>
    </w:p>
    <w:p w:rsidR="005D4E03" w:rsidRDefault="00AB2A0E" w:rsidP="00516C6E">
      <w:pPr>
        <w:spacing w:after="200"/>
        <w:ind w:right="-30"/>
        <w:jc w:val="both"/>
        <w:rPr>
          <w:rFonts w:ascii="David" w:eastAsia="David" w:hAnsi="David"/>
          <w:rtl/>
        </w:rPr>
      </w:pPr>
      <w:r>
        <w:rPr>
          <w:rFonts w:ascii="David" w:eastAsia="David" w:hAnsi="David" w:hint="cs"/>
          <w:rtl/>
        </w:rPr>
        <w:t>כל אמצעי התחבורה הציבורית בישראל צריכ</w:t>
      </w:r>
      <w:r w:rsidR="005D4E03">
        <w:rPr>
          <w:rFonts w:ascii="David" w:eastAsia="David" w:hAnsi="David" w:hint="cs"/>
          <w:rtl/>
        </w:rPr>
        <w:t xml:space="preserve">ים להיות משולבים לתוך מערכת אחת. </w:t>
      </w:r>
      <w:r w:rsidR="00516C6E">
        <w:rPr>
          <w:rFonts w:ascii="David" w:eastAsia="David" w:hAnsi="David" w:hint="cs"/>
          <w:rtl/>
        </w:rPr>
        <w:t>הם צריכים לפעול בתיאום, ולאפשר מעבר</w:t>
      </w:r>
      <w:r w:rsidR="005D4E03">
        <w:rPr>
          <w:rFonts w:ascii="David" w:eastAsia="David" w:hAnsi="David" w:hint="cs"/>
          <w:rtl/>
        </w:rPr>
        <w:t xml:space="preserve"> נוח</w:t>
      </w:r>
      <w:r w:rsidR="00516C6E">
        <w:rPr>
          <w:rFonts w:ascii="David" w:eastAsia="David" w:hAnsi="David" w:hint="cs"/>
          <w:rtl/>
        </w:rPr>
        <w:t xml:space="preserve"> ומהיר</w:t>
      </w:r>
      <w:r w:rsidR="005D4E03">
        <w:rPr>
          <w:rFonts w:ascii="David" w:eastAsia="David" w:hAnsi="David" w:hint="cs"/>
          <w:rtl/>
        </w:rPr>
        <w:t xml:space="preserve"> בי</w:t>
      </w:r>
      <w:r w:rsidR="00D80E6D">
        <w:rPr>
          <w:rFonts w:ascii="David" w:eastAsia="David" w:hAnsi="David" w:hint="cs"/>
          <w:rtl/>
        </w:rPr>
        <w:t>ניהם</w:t>
      </w:r>
      <w:r w:rsidR="00992589">
        <w:rPr>
          <w:rFonts w:ascii="David" w:eastAsia="David" w:hAnsi="David" w:hint="cs"/>
          <w:rtl/>
        </w:rPr>
        <w:t>.</w:t>
      </w:r>
    </w:p>
    <w:p w:rsidR="00D80E6D" w:rsidRDefault="008A40E9" w:rsidP="008A40E9">
      <w:pPr>
        <w:spacing w:after="200"/>
        <w:ind w:right="-30"/>
        <w:jc w:val="both"/>
        <w:rPr>
          <w:rFonts w:ascii="David" w:eastAsia="David" w:hAnsi="David"/>
          <w:rtl/>
        </w:rPr>
      </w:pPr>
      <w:r>
        <w:rPr>
          <w:rFonts w:ascii="David" w:eastAsia="David" w:hAnsi="David" w:hint="cs"/>
          <w:rtl/>
        </w:rPr>
        <w:t>ב</w:t>
      </w:r>
      <w:r w:rsidR="005D4E03">
        <w:rPr>
          <w:rFonts w:ascii="David" w:eastAsia="David" w:hAnsi="David" w:hint="cs"/>
          <w:rtl/>
        </w:rPr>
        <w:t xml:space="preserve">בסיס המערכת </w:t>
      </w:r>
      <w:r>
        <w:rPr>
          <w:rFonts w:ascii="David" w:eastAsia="David" w:hAnsi="David" w:hint="cs"/>
          <w:rtl/>
        </w:rPr>
        <w:t>צריכות ל</w:t>
      </w:r>
      <w:r w:rsidR="0082746D">
        <w:rPr>
          <w:rFonts w:ascii="David" w:eastAsia="David" w:hAnsi="David" w:hint="cs"/>
          <w:rtl/>
        </w:rPr>
        <w:t>פעול</w:t>
      </w:r>
      <w:r>
        <w:rPr>
          <w:rFonts w:ascii="David" w:eastAsia="David" w:hAnsi="David" w:hint="cs"/>
          <w:rtl/>
        </w:rPr>
        <w:t xml:space="preserve"> </w:t>
      </w:r>
      <w:r w:rsidR="005D4E03">
        <w:rPr>
          <w:rFonts w:ascii="David" w:eastAsia="David" w:hAnsi="David" w:hint="cs"/>
          <w:rtl/>
        </w:rPr>
        <w:t>ר</w:t>
      </w:r>
      <w:r w:rsidR="00992589">
        <w:rPr>
          <w:rFonts w:ascii="David" w:eastAsia="David" w:hAnsi="David" w:hint="cs"/>
          <w:rtl/>
        </w:rPr>
        <w:t xml:space="preserve">כבות בינעירוניות מהירות </w:t>
      </w:r>
      <w:r w:rsidR="005D4E03">
        <w:rPr>
          <w:rFonts w:ascii="David" w:eastAsia="David" w:hAnsi="David" w:hint="cs"/>
          <w:rtl/>
        </w:rPr>
        <w:t xml:space="preserve">בתדירות גבוהה. בנתיבים בינעירוניים שאין בהם רכבת, </w:t>
      </w:r>
      <w:r w:rsidR="00992589">
        <w:rPr>
          <w:rFonts w:ascii="David" w:eastAsia="David" w:hAnsi="David" w:hint="cs"/>
          <w:rtl/>
        </w:rPr>
        <w:t>י</w:t>
      </w:r>
      <w:r w:rsidR="00EA2AD3">
        <w:rPr>
          <w:rFonts w:ascii="David" w:eastAsia="David" w:hAnsi="David" w:hint="cs"/>
          <w:rtl/>
        </w:rPr>
        <w:t>היו</w:t>
      </w:r>
      <w:r w:rsidR="005D4E03">
        <w:rPr>
          <w:rFonts w:ascii="David" w:eastAsia="David" w:hAnsi="David" w:hint="cs"/>
          <w:rtl/>
        </w:rPr>
        <w:t xml:space="preserve"> אוטובוסים </w:t>
      </w:r>
      <w:r w:rsidR="00992589">
        <w:rPr>
          <w:rFonts w:ascii="David" w:eastAsia="David" w:hAnsi="David" w:hint="cs"/>
          <w:rtl/>
        </w:rPr>
        <w:t xml:space="preserve">מהירים </w:t>
      </w:r>
      <w:r w:rsidR="005D4E03">
        <w:rPr>
          <w:rFonts w:ascii="David" w:eastAsia="David" w:hAnsi="David" w:hint="cs"/>
          <w:rtl/>
        </w:rPr>
        <w:t>בתדירו</w:t>
      </w:r>
      <w:r w:rsidR="00992589">
        <w:rPr>
          <w:rFonts w:ascii="David" w:eastAsia="David" w:hAnsi="David" w:hint="cs"/>
          <w:rtl/>
        </w:rPr>
        <w:t xml:space="preserve">ת </w:t>
      </w:r>
      <w:r w:rsidR="00D80E6D">
        <w:rPr>
          <w:rFonts w:ascii="David" w:eastAsia="David" w:hAnsi="David" w:hint="cs"/>
          <w:rtl/>
        </w:rPr>
        <w:t xml:space="preserve">גבוהה. </w:t>
      </w:r>
      <w:r w:rsidR="00EA2AD3">
        <w:rPr>
          <w:rFonts w:ascii="David" w:eastAsia="David" w:hAnsi="David" w:hint="cs"/>
          <w:rtl/>
        </w:rPr>
        <w:t>הקווים המרכז</w:t>
      </w:r>
      <w:r>
        <w:rPr>
          <w:rFonts w:ascii="David" w:eastAsia="David" w:hAnsi="David" w:hint="cs"/>
          <w:rtl/>
        </w:rPr>
        <w:t>יים במערכת צריכים לנסוע במהירות,</w:t>
      </w:r>
      <w:r w:rsidR="00EA2AD3">
        <w:rPr>
          <w:rFonts w:ascii="David" w:eastAsia="David" w:hAnsi="David" w:hint="cs"/>
          <w:rtl/>
        </w:rPr>
        <w:t xml:space="preserve"> בלי עצירות בייניים. מהתחנות המרכזיות צריכים לפעול קווים שמחברים אותן לכל מרכזי המגורים והתעסוקה. הקווים האלו </w:t>
      </w:r>
      <w:r w:rsidR="006C3FEE">
        <w:rPr>
          <w:rFonts w:ascii="David" w:eastAsia="David" w:hAnsi="David" w:hint="cs"/>
          <w:rtl/>
        </w:rPr>
        <w:t xml:space="preserve">צרכים לכלול </w:t>
      </w:r>
      <w:r w:rsidR="005D4E03" w:rsidRPr="00E063C7">
        <w:rPr>
          <w:rFonts w:ascii="David" w:eastAsia="David" w:hAnsi="David"/>
          <w:rtl/>
        </w:rPr>
        <w:t xml:space="preserve">אוטובוסים, </w:t>
      </w:r>
      <w:r w:rsidR="00992589">
        <w:rPr>
          <w:rFonts w:ascii="David" w:eastAsia="David" w:hAnsi="David" w:hint="cs"/>
          <w:rtl/>
        </w:rPr>
        <w:t xml:space="preserve">רכבות קלות, </w:t>
      </w:r>
      <w:r w:rsidR="005D4E03" w:rsidRPr="00E063C7">
        <w:rPr>
          <w:rFonts w:ascii="David" w:eastAsia="David" w:hAnsi="David"/>
          <w:rtl/>
        </w:rPr>
        <w:t>מוניות שירות ושאטלים</w:t>
      </w:r>
      <w:r w:rsidR="005D4E03">
        <w:rPr>
          <w:rFonts w:ascii="David" w:eastAsia="David" w:hAnsi="David" w:hint="cs"/>
          <w:rtl/>
        </w:rPr>
        <w:t>.</w:t>
      </w:r>
      <w:r w:rsidR="00D80E6D">
        <w:rPr>
          <w:rFonts w:ascii="David" w:eastAsia="David" w:hAnsi="David" w:hint="cs"/>
          <w:rtl/>
        </w:rPr>
        <w:t xml:space="preserve"> </w:t>
      </w:r>
    </w:p>
    <w:p w:rsidR="00D80E6D" w:rsidRDefault="00D80E6D" w:rsidP="008A40E9">
      <w:pPr>
        <w:spacing w:after="200"/>
        <w:ind w:right="-30"/>
        <w:jc w:val="both"/>
        <w:rPr>
          <w:rFonts w:ascii="David" w:eastAsia="David" w:hAnsi="David"/>
          <w:rtl/>
        </w:rPr>
      </w:pPr>
      <w:r>
        <w:rPr>
          <w:rFonts w:ascii="David" w:eastAsia="David" w:hAnsi="David" w:hint="cs"/>
          <w:rtl/>
        </w:rPr>
        <w:t>המעבר בי</w:t>
      </w:r>
      <w:r w:rsidR="008A40E9">
        <w:rPr>
          <w:rFonts w:ascii="David" w:eastAsia="David" w:hAnsi="David" w:hint="cs"/>
          <w:rtl/>
        </w:rPr>
        <w:t>ן כל אמצעי התחבורה חייב</w:t>
      </w:r>
      <w:r>
        <w:rPr>
          <w:rFonts w:ascii="David" w:eastAsia="David" w:hAnsi="David" w:hint="cs"/>
          <w:rtl/>
        </w:rPr>
        <w:t xml:space="preserve"> להיות נגיש וקל. כך גם לגבי</w:t>
      </w:r>
      <w:r w:rsidR="00992589">
        <w:rPr>
          <w:rFonts w:ascii="David" w:eastAsia="David" w:hAnsi="David" w:hint="cs"/>
          <w:rtl/>
        </w:rPr>
        <w:t xml:space="preserve"> החיבור של רוכבי האופניים והולכי הרגל למרכזי התחבורה הציבורית. </w:t>
      </w:r>
      <w:r>
        <w:rPr>
          <w:rFonts w:ascii="David" w:eastAsia="David" w:hAnsi="David" w:hint="cs"/>
          <w:rtl/>
        </w:rPr>
        <w:t>השילוב והתיאום בין כל אלה י</w:t>
      </w:r>
      <w:r w:rsidR="006C3FEE">
        <w:rPr>
          <w:rFonts w:ascii="David" w:eastAsia="David" w:hAnsi="David" w:hint="cs"/>
          <w:rtl/>
        </w:rPr>
        <w:t>יצרו</w:t>
      </w:r>
      <w:r>
        <w:rPr>
          <w:rFonts w:ascii="David" w:eastAsia="David" w:hAnsi="David" w:hint="cs"/>
          <w:rtl/>
        </w:rPr>
        <w:t xml:space="preserve"> מסלולים נוחים "מדלת לדלת". </w:t>
      </w:r>
    </w:p>
    <w:p w:rsidR="00992589" w:rsidRDefault="00D80E6D" w:rsidP="008A40E9">
      <w:pPr>
        <w:spacing w:after="200"/>
        <w:ind w:right="-30"/>
        <w:jc w:val="both"/>
        <w:rPr>
          <w:rFonts w:ascii="David" w:eastAsia="David" w:hAnsi="David"/>
          <w:rtl/>
        </w:rPr>
      </w:pPr>
      <w:r w:rsidRPr="00D80E6D">
        <w:rPr>
          <w:rFonts w:ascii="David" w:eastAsia="David" w:hAnsi="David" w:hint="cs"/>
          <w:rtl/>
        </w:rPr>
        <w:t>ברחבי העולם</w:t>
      </w:r>
      <w:r w:rsidR="008A40E9">
        <w:rPr>
          <w:rFonts w:ascii="David" w:eastAsia="David" w:hAnsi="David" w:hint="cs"/>
          <w:rtl/>
        </w:rPr>
        <w:t xml:space="preserve"> כבר נהוגות מערכות משולבות כאלה, הכוללות </w:t>
      </w:r>
      <w:r w:rsidRPr="00D80E6D">
        <w:rPr>
          <w:rFonts w:ascii="David" w:eastAsia="David" w:hAnsi="David"/>
          <w:rtl/>
        </w:rPr>
        <w:t>קווים מהירים, קווים אזוריים וקווים מקומיים.</w:t>
      </w:r>
      <w:r w:rsidRPr="00D80E6D">
        <w:rPr>
          <w:rFonts w:ascii="David" w:eastAsia="David" w:hAnsi="David" w:hint="cs"/>
          <w:rtl/>
        </w:rPr>
        <w:t xml:space="preserve"> </w:t>
      </w:r>
      <w:r w:rsidR="008A40E9">
        <w:rPr>
          <w:rFonts w:ascii="David" w:eastAsia="David" w:hAnsi="David" w:hint="cs"/>
          <w:rtl/>
        </w:rPr>
        <w:t xml:space="preserve">במערכות אלה </w:t>
      </w:r>
      <w:r w:rsidRPr="00D80E6D">
        <w:rPr>
          <w:rFonts w:ascii="David" w:eastAsia="David" w:hAnsi="David" w:hint="cs"/>
          <w:rtl/>
        </w:rPr>
        <w:t>כל אמצעי התחבורה מתואמים ביניהם</w:t>
      </w:r>
      <w:r w:rsidR="006C3FEE">
        <w:rPr>
          <w:rFonts w:ascii="David" w:eastAsia="David" w:hAnsi="David" w:hint="cs"/>
          <w:rtl/>
        </w:rPr>
        <w:t>:</w:t>
      </w:r>
      <w:r w:rsidRPr="00D80E6D">
        <w:rPr>
          <w:rFonts w:ascii="David" w:eastAsia="David" w:hAnsi="David" w:hint="cs"/>
          <w:rtl/>
        </w:rPr>
        <w:t xml:space="preserve"> </w:t>
      </w:r>
      <w:r w:rsidR="00992589" w:rsidRPr="00D80E6D">
        <w:rPr>
          <w:rFonts w:ascii="David" w:eastAsia="David" w:hAnsi="David"/>
          <w:rtl/>
        </w:rPr>
        <w:t>רכבות, אוטובוסים, רכבות תחתיות, רכבות קלות</w:t>
      </w:r>
      <w:r w:rsidR="00992589" w:rsidRPr="00D80E6D">
        <w:rPr>
          <w:rFonts w:ascii="David" w:eastAsia="David" w:hAnsi="David" w:hint="cs"/>
          <w:rtl/>
        </w:rPr>
        <w:t xml:space="preserve">, </w:t>
      </w:r>
      <w:r w:rsidR="00992589" w:rsidRPr="00D80E6D">
        <w:rPr>
          <w:rFonts w:ascii="David" w:eastAsia="David" w:hAnsi="David"/>
          <w:rtl/>
        </w:rPr>
        <w:t>אוטובוסים מהיר</w:t>
      </w:r>
      <w:r w:rsidR="008A40E9">
        <w:rPr>
          <w:rFonts w:ascii="David" w:eastAsia="David" w:hAnsi="David" w:hint="cs"/>
          <w:rtl/>
        </w:rPr>
        <w:t>ים</w:t>
      </w:r>
      <w:r w:rsidR="00992589" w:rsidRPr="00D80E6D">
        <w:rPr>
          <w:rFonts w:ascii="David" w:eastAsia="David" w:hAnsi="David"/>
          <w:rtl/>
        </w:rPr>
        <w:t xml:space="preserve"> (</w:t>
      </w:r>
      <w:r w:rsidR="00992589" w:rsidRPr="00D80E6D">
        <w:rPr>
          <w:rFonts w:ascii="David" w:eastAsia="David" w:hAnsi="David"/>
        </w:rPr>
        <w:t>BRT</w:t>
      </w:r>
      <w:r w:rsidR="00992589" w:rsidRPr="00D80E6D">
        <w:rPr>
          <w:rFonts w:ascii="David" w:eastAsia="David" w:hAnsi="David"/>
          <w:rtl/>
        </w:rPr>
        <w:t>)</w:t>
      </w:r>
      <w:r w:rsidRPr="00D80E6D">
        <w:rPr>
          <w:rFonts w:ascii="David" w:eastAsia="David" w:hAnsi="David" w:hint="cs"/>
          <w:rtl/>
        </w:rPr>
        <w:t xml:space="preserve">. </w:t>
      </w:r>
    </w:p>
    <w:p w:rsidR="00B046FF" w:rsidRDefault="00B046FF" w:rsidP="00B046FF">
      <w:pPr>
        <w:pStyle w:val="ab"/>
        <w:pBdr>
          <w:top w:val="nil"/>
          <w:left w:val="nil"/>
          <w:bottom w:val="nil"/>
          <w:right w:val="nil"/>
          <w:between w:val="nil"/>
        </w:pBdr>
        <w:spacing w:after="200" w:line="276" w:lineRule="auto"/>
        <w:ind w:left="0" w:right="-30"/>
        <w:rPr>
          <w:rFonts w:ascii="David" w:eastAsia="David" w:hAnsi="David" w:cs="David"/>
          <w:bCs/>
          <w:sz w:val="24"/>
          <w:szCs w:val="24"/>
          <w:u w:val="single"/>
          <w:rtl/>
        </w:rPr>
      </w:pPr>
    </w:p>
    <w:p w:rsidR="0062505D" w:rsidRPr="00B046FF" w:rsidRDefault="0062505D" w:rsidP="0035052B">
      <w:pPr>
        <w:pStyle w:val="ab"/>
        <w:numPr>
          <w:ilvl w:val="0"/>
          <w:numId w:val="4"/>
        </w:numPr>
        <w:pBdr>
          <w:top w:val="nil"/>
          <w:left w:val="nil"/>
          <w:bottom w:val="nil"/>
          <w:right w:val="nil"/>
          <w:between w:val="nil"/>
        </w:pBdr>
        <w:spacing w:after="200" w:line="276" w:lineRule="auto"/>
        <w:ind w:right="-30"/>
        <w:rPr>
          <w:rFonts w:ascii="David" w:eastAsia="David" w:hAnsi="David" w:cs="David"/>
          <w:bCs/>
          <w:sz w:val="24"/>
          <w:szCs w:val="24"/>
          <w:u w:val="single"/>
        </w:rPr>
      </w:pPr>
      <w:r w:rsidRPr="00B046FF">
        <w:rPr>
          <w:rFonts w:ascii="David" w:eastAsia="David" w:hAnsi="David" w:cs="David"/>
          <w:bCs/>
          <w:sz w:val="24"/>
          <w:szCs w:val="24"/>
          <w:u w:val="single"/>
          <w:rtl/>
        </w:rPr>
        <w:t>קישורי</w:t>
      </w:r>
      <w:r w:rsidRPr="00B046FF">
        <w:rPr>
          <w:rFonts w:ascii="David" w:eastAsia="David" w:hAnsi="David" w:cs="David" w:hint="cs"/>
          <w:bCs/>
          <w:sz w:val="24"/>
          <w:szCs w:val="24"/>
          <w:u w:val="single"/>
          <w:rtl/>
        </w:rPr>
        <w:t>ו</w:t>
      </w:r>
      <w:r w:rsidRPr="00B046FF">
        <w:rPr>
          <w:rFonts w:ascii="David" w:eastAsia="David" w:hAnsi="David" w:cs="David"/>
          <w:bCs/>
          <w:sz w:val="24"/>
          <w:szCs w:val="24"/>
          <w:u w:val="single"/>
          <w:rtl/>
        </w:rPr>
        <w:t>ת</w:t>
      </w:r>
      <w:r w:rsidRPr="00B046FF">
        <w:rPr>
          <w:rFonts w:ascii="David" w:eastAsia="David" w:hAnsi="David" w:cs="David" w:hint="cs"/>
          <w:bCs/>
          <w:sz w:val="24"/>
          <w:szCs w:val="24"/>
          <w:u w:val="single"/>
          <w:rtl/>
        </w:rPr>
        <w:t xml:space="preserve"> גבוהה בין אמצעי התחבורה </w:t>
      </w:r>
    </w:p>
    <w:p w:rsidR="0062505D" w:rsidRDefault="0062505D" w:rsidP="0062505D">
      <w:pPr>
        <w:spacing w:after="200"/>
        <w:ind w:right="360"/>
        <w:jc w:val="both"/>
        <w:rPr>
          <w:rFonts w:ascii="David" w:eastAsia="David" w:hAnsi="David"/>
          <w:rtl/>
        </w:rPr>
      </w:pPr>
      <w:r>
        <w:rPr>
          <w:rFonts w:ascii="David" w:eastAsia="David" w:hAnsi="David" w:hint="cs"/>
          <w:rtl/>
        </w:rPr>
        <w:t>הבסיס לתחבורה ציבורית מוצלחת הוא מעבר מהיר ונוח בין אמצעי תחבורה. מעבר בין אמצעי תחבורה ובין מפעילים לא צריך להשפיע על איכות הנסיעה.</w:t>
      </w:r>
      <w:r w:rsidRPr="00226068">
        <w:rPr>
          <w:rFonts w:ascii="David" w:eastAsia="David" w:hAnsi="David"/>
          <w:rtl/>
        </w:rPr>
        <w:t xml:space="preserve"> </w:t>
      </w:r>
    </w:p>
    <w:p w:rsidR="0062505D" w:rsidRDefault="0062505D" w:rsidP="0062505D">
      <w:pPr>
        <w:spacing w:after="200"/>
        <w:ind w:right="360"/>
        <w:jc w:val="both"/>
        <w:rPr>
          <w:rFonts w:ascii="David" w:eastAsia="David" w:hAnsi="David"/>
          <w:rtl/>
        </w:rPr>
      </w:pPr>
      <w:r w:rsidRPr="002C5D5B">
        <w:rPr>
          <w:rFonts w:ascii="David" w:eastAsia="David" w:hAnsi="David"/>
          <w:rtl/>
        </w:rPr>
        <w:t xml:space="preserve">מחקרים </w:t>
      </w:r>
      <w:r>
        <w:rPr>
          <w:rFonts w:ascii="David" w:eastAsia="David" w:hAnsi="David" w:hint="cs"/>
          <w:rtl/>
        </w:rPr>
        <w:t xml:space="preserve">מראים שהגברת הקישוריות מגדילה משמעותית את כמות המשתמשים בתחבורה הציבורית. למעבר חלק בין אמצעי תחבורה יש כמה רכיבים: זמני ההמתנה קצרים, מעבר פיזי יעיל ונוח, תשלום על הנסיעה כולה בכרטיס משולב אחד. </w:t>
      </w:r>
    </w:p>
    <w:p w:rsidR="0062505D" w:rsidRDefault="0062505D" w:rsidP="0062505D">
      <w:pPr>
        <w:spacing w:after="200"/>
        <w:ind w:right="360"/>
        <w:jc w:val="both"/>
        <w:rPr>
          <w:rFonts w:ascii="David" w:eastAsia="David" w:hAnsi="David"/>
          <w:rtl/>
        </w:rPr>
      </w:pPr>
      <w:r>
        <w:rPr>
          <w:rFonts w:ascii="David" w:eastAsia="David" w:hAnsi="David" w:hint="cs"/>
          <w:rtl/>
        </w:rPr>
        <w:t xml:space="preserve">לכך דרושות גם </w:t>
      </w:r>
      <w:r w:rsidRPr="002C5D5B">
        <w:rPr>
          <w:rFonts w:ascii="David" w:eastAsia="David" w:hAnsi="David"/>
          <w:rtl/>
        </w:rPr>
        <w:t>תשתי</w:t>
      </w:r>
      <w:r>
        <w:rPr>
          <w:rFonts w:ascii="David" w:eastAsia="David" w:hAnsi="David" w:hint="cs"/>
          <w:rtl/>
        </w:rPr>
        <w:t>ו</w:t>
      </w:r>
      <w:r w:rsidRPr="002C5D5B">
        <w:rPr>
          <w:rFonts w:ascii="David" w:eastAsia="David" w:hAnsi="David"/>
          <w:rtl/>
        </w:rPr>
        <w:t>ת פיזי</w:t>
      </w:r>
      <w:r>
        <w:rPr>
          <w:rFonts w:ascii="David" w:eastAsia="David" w:hAnsi="David" w:hint="cs"/>
          <w:rtl/>
        </w:rPr>
        <w:t>ו</w:t>
      </w:r>
      <w:r w:rsidRPr="002C5D5B">
        <w:rPr>
          <w:rFonts w:ascii="David" w:eastAsia="David" w:hAnsi="David"/>
          <w:rtl/>
        </w:rPr>
        <w:t>ת</w:t>
      </w:r>
      <w:r>
        <w:rPr>
          <w:rFonts w:ascii="David" w:eastAsia="David" w:hAnsi="David" w:hint="cs"/>
          <w:rtl/>
        </w:rPr>
        <w:t>, וגם תשתיות טכנולוגיות.</w:t>
      </w:r>
      <w:r>
        <w:rPr>
          <w:rFonts w:ascii="David" w:eastAsia="David" w:hAnsi="David"/>
          <w:rtl/>
        </w:rPr>
        <w:t xml:space="preserve"> </w:t>
      </w:r>
      <w:r>
        <w:rPr>
          <w:rFonts w:ascii="David" w:eastAsia="David" w:hAnsi="David" w:hint="cs"/>
          <w:rtl/>
        </w:rPr>
        <w:t>תשתיות פיזיות כוללות</w:t>
      </w:r>
      <w:r w:rsidRPr="002C5D5B">
        <w:rPr>
          <w:rFonts w:ascii="David" w:eastAsia="David" w:hAnsi="David"/>
          <w:rtl/>
        </w:rPr>
        <w:t xml:space="preserve"> תחנות מעבר איכותיות ויעילות</w:t>
      </w:r>
      <w:r>
        <w:rPr>
          <w:rFonts w:ascii="David" w:eastAsia="David" w:hAnsi="David" w:hint="cs"/>
          <w:rtl/>
        </w:rPr>
        <w:t xml:space="preserve">. תשתיות טכנולוגיות כוללות כרטיסים משולבים, </w:t>
      </w:r>
      <w:r>
        <w:rPr>
          <w:rFonts w:ascii="David" w:eastAsia="David" w:hAnsi="David"/>
          <w:rtl/>
        </w:rPr>
        <w:t>והתאמ</w:t>
      </w:r>
      <w:r>
        <w:rPr>
          <w:rFonts w:ascii="David" w:eastAsia="David" w:hAnsi="David" w:hint="cs"/>
          <w:rtl/>
        </w:rPr>
        <w:t>ה של</w:t>
      </w:r>
      <w:r w:rsidRPr="002C5D5B">
        <w:rPr>
          <w:rFonts w:ascii="David" w:eastAsia="David" w:hAnsi="David"/>
          <w:rtl/>
        </w:rPr>
        <w:t xml:space="preserve"> לוחות זמנים בזמן אמת</w:t>
      </w:r>
      <w:r>
        <w:rPr>
          <w:rFonts w:ascii="David" w:eastAsia="David" w:hAnsi="David" w:hint="cs"/>
          <w:rtl/>
        </w:rPr>
        <w:t>.</w:t>
      </w:r>
    </w:p>
    <w:p w:rsidR="0062505D" w:rsidRPr="00E063C7" w:rsidRDefault="0062505D" w:rsidP="0062505D">
      <w:pPr>
        <w:spacing w:after="200"/>
        <w:ind w:right="360"/>
        <w:jc w:val="both"/>
        <w:rPr>
          <w:rFonts w:ascii="David" w:eastAsia="David" w:hAnsi="David"/>
          <w:rtl/>
        </w:rPr>
      </w:pPr>
      <w:r w:rsidRPr="002C5D5B">
        <w:rPr>
          <w:rFonts w:ascii="David" w:eastAsia="David" w:hAnsi="David"/>
          <w:rtl/>
        </w:rPr>
        <w:t xml:space="preserve">חלק </w:t>
      </w:r>
      <w:r>
        <w:rPr>
          <w:rFonts w:ascii="David" w:eastAsia="David" w:hAnsi="David" w:hint="cs"/>
          <w:rtl/>
        </w:rPr>
        <w:t xml:space="preserve">חשוב </w:t>
      </w:r>
      <w:r w:rsidRPr="002C5D5B">
        <w:rPr>
          <w:rFonts w:ascii="David" w:eastAsia="David" w:hAnsi="David"/>
          <w:rtl/>
        </w:rPr>
        <w:t>בקישוריות הוא</w:t>
      </w:r>
      <w:r>
        <w:rPr>
          <w:rFonts w:ascii="David" w:eastAsia="David" w:hAnsi="David" w:hint="cs"/>
          <w:rtl/>
        </w:rPr>
        <w:t xml:space="preserve"> נגישות לרוכבי אופניים</w:t>
      </w:r>
      <w:r>
        <w:rPr>
          <w:rFonts w:ascii="David" w:eastAsia="David" w:hAnsi="David"/>
          <w:rtl/>
        </w:rPr>
        <w:t>.</w:t>
      </w:r>
      <w:r>
        <w:rPr>
          <w:rFonts w:ascii="David" w:eastAsia="David" w:hAnsi="David" w:hint="cs"/>
          <w:rtl/>
        </w:rPr>
        <w:t xml:space="preserve"> צריך ל</w:t>
      </w:r>
      <w:r w:rsidRPr="002C5D5B">
        <w:rPr>
          <w:rFonts w:ascii="David" w:eastAsia="David" w:hAnsi="David"/>
          <w:rtl/>
        </w:rPr>
        <w:t>הוסיף חניות</w:t>
      </w:r>
      <w:r>
        <w:rPr>
          <w:rFonts w:ascii="David" w:eastAsia="David" w:hAnsi="David" w:hint="cs"/>
          <w:rtl/>
        </w:rPr>
        <w:t xml:space="preserve"> אופניים בתחנות, והתקנים לנשיאת </w:t>
      </w:r>
      <w:r w:rsidRPr="002C5D5B">
        <w:rPr>
          <w:rFonts w:ascii="David" w:eastAsia="David" w:hAnsi="David"/>
          <w:rtl/>
        </w:rPr>
        <w:t>אופניים בתוך כלי התחבורה</w:t>
      </w:r>
      <w:r>
        <w:rPr>
          <w:rFonts w:ascii="David" w:eastAsia="David" w:hAnsi="David" w:hint="cs"/>
          <w:rtl/>
        </w:rPr>
        <w:t>.</w:t>
      </w:r>
    </w:p>
    <w:p w:rsidR="0062505D" w:rsidRDefault="0062505D" w:rsidP="0062505D">
      <w:pPr>
        <w:spacing w:after="200"/>
        <w:ind w:right="360"/>
        <w:jc w:val="both"/>
        <w:rPr>
          <w:rFonts w:ascii="David" w:hAnsi="David"/>
          <w:rtl/>
        </w:rPr>
      </w:pPr>
      <w:r w:rsidRPr="00561EBA">
        <w:rPr>
          <w:rFonts w:ascii="David" w:hAnsi="David" w:hint="cs"/>
          <w:rtl/>
        </w:rPr>
        <w:t>ב</w:t>
      </w:r>
      <w:r w:rsidRPr="00561EBA">
        <w:rPr>
          <w:rFonts w:ascii="David" w:hAnsi="David"/>
          <w:rtl/>
        </w:rPr>
        <w:t xml:space="preserve">אירופה </w:t>
      </w:r>
      <w:r w:rsidRPr="00561EBA">
        <w:rPr>
          <w:rFonts w:ascii="David" w:hAnsi="David" w:hint="cs"/>
          <w:rtl/>
        </w:rPr>
        <w:t>מושם דגש גדול על קישוריות בין אמצעי התחבורה הציבורית. הם נש</w:t>
      </w:r>
      <w:r w:rsidRPr="00561EBA">
        <w:rPr>
          <w:rFonts w:ascii="David" w:hAnsi="David"/>
          <w:rtl/>
        </w:rPr>
        <w:t>ענים על תחנות מעבר נוחות, על כרטוס משולב, ועל לוחות זמנים המתאמים בין אמצעי ה</w:t>
      </w:r>
      <w:r w:rsidRPr="00561EBA">
        <w:rPr>
          <w:rFonts w:ascii="David" w:hAnsi="David" w:hint="cs"/>
          <w:rtl/>
        </w:rPr>
        <w:t>תחבורה</w:t>
      </w:r>
      <w:r w:rsidRPr="00561EBA">
        <w:rPr>
          <w:rFonts w:ascii="David" w:hAnsi="David"/>
          <w:rtl/>
        </w:rPr>
        <w:t xml:space="preserve"> בזמן אמת. </w:t>
      </w:r>
    </w:p>
    <w:p w:rsidR="00FD043D" w:rsidRPr="00E063C7" w:rsidRDefault="00270296" w:rsidP="0035052B">
      <w:pPr>
        <w:pStyle w:val="ab"/>
        <w:numPr>
          <w:ilvl w:val="0"/>
          <w:numId w:val="16"/>
        </w:numPr>
        <w:pBdr>
          <w:top w:val="nil"/>
          <w:left w:val="nil"/>
          <w:bottom w:val="nil"/>
          <w:right w:val="nil"/>
          <w:between w:val="nil"/>
        </w:pBdr>
        <w:spacing w:after="200" w:line="276" w:lineRule="auto"/>
        <w:ind w:right="-30"/>
        <w:rPr>
          <w:rFonts w:ascii="David" w:eastAsia="David" w:hAnsi="David" w:cs="David"/>
          <w:bCs/>
          <w:sz w:val="24"/>
          <w:szCs w:val="24"/>
          <w:u w:val="single"/>
        </w:rPr>
      </w:pPr>
      <w:r>
        <w:rPr>
          <w:rFonts w:ascii="David" w:eastAsia="David" w:hAnsi="David" w:cs="David" w:hint="cs"/>
          <w:bCs/>
          <w:sz w:val="24"/>
          <w:szCs w:val="24"/>
          <w:u w:val="single"/>
          <w:rtl/>
        </w:rPr>
        <w:lastRenderedPageBreak/>
        <w:t xml:space="preserve">שילוב </w:t>
      </w:r>
      <w:r w:rsidR="00FD043D" w:rsidRPr="00E063C7">
        <w:rPr>
          <w:rFonts w:ascii="David" w:eastAsia="David" w:hAnsi="David" w:cs="David"/>
          <w:bCs/>
          <w:sz w:val="24"/>
          <w:szCs w:val="24"/>
          <w:u w:val="single"/>
          <w:rtl/>
        </w:rPr>
        <w:t xml:space="preserve">מוניות </w:t>
      </w:r>
      <w:r>
        <w:rPr>
          <w:rFonts w:ascii="David" w:eastAsia="David" w:hAnsi="David" w:cs="David" w:hint="cs"/>
          <w:bCs/>
          <w:sz w:val="24"/>
          <w:szCs w:val="24"/>
          <w:u w:val="single"/>
          <w:rtl/>
        </w:rPr>
        <w:t>ה</w:t>
      </w:r>
      <w:r w:rsidR="00FD043D" w:rsidRPr="00E063C7">
        <w:rPr>
          <w:rFonts w:ascii="David" w:eastAsia="David" w:hAnsi="David" w:cs="David"/>
          <w:bCs/>
          <w:sz w:val="24"/>
          <w:szCs w:val="24"/>
          <w:u w:val="single"/>
          <w:rtl/>
        </w:rPr>
        <w:t>שירות</w:t>
      </w:r>
      <w:r>
        <w:rPr>
          <w:rFonts w:ascii="David" w:eastAsia="David" w:hAnsi="David" w:cs="David" w:hint="cs"/>
          <w:bCs/>
          <w:sz w:val="24"/>
          <w:szCs w:val="24"/>
          <w:u w:val="single"/>
          <w:rtl/>
        </w:rPr>
        <w:t xml:space="preserve"> במערכת התחבורה הציבורית</w:t>
      </w:r>
      <w:r w:rsidR="00FD043D" w:rsidRPr="00E063C7">
        <w:rPr>
          <w:rFonts w:ascii="David" w:eastAsia="David" w:hAnsi="David" w:cs="David"/>
          <w:bCs/>
          <w:sz w:val="24"/>
          <w:szCs w:val="24"/>
          <w:u w:val="single"/>
          <w:rtl/>
        </w:rPr>
        <w:t xml:space="preserve">  </w:t>
      </w:r>
    </w:p>
    <w:p w:rsidR="00B77E5E" w:rsidRDefault="00B77E5E" w:rsidP="00B77E5E">
      <w:pPr>
        <w:spacing w:after="200"/>
        <w:jc w:val="both"/>
        <w:rPr>
          <w:rFonts w:ascii="David" w:eastAsia="David" w:hAnsi="David"/>
          <w:rtl/>
        </w:rPr>
      </w:pPr>
      <w:r w:rsidRPr="00E063C7">
        <w:rPr>
          <w:rFonts w:ascii="David" w:eastAsia="David" w:hAnsi="David"/>
          <w:rtl/>
        </w:rPr>
        <w:t xml:space="preserve">מוניות שירות הן אמצעי </w:t>
      </w:r>
      <w:r>
        <w:rPr>
          <w:rFonts w:ascii="David" w:eastAsia="David" w:hAnsi="David" w:hint="cs"/>
          <w:rtl/>
        </w:rPr>
        <w:t>חשוב</w:t>
      </w:r>
      <w:r w:rsidRPr="00E063C7">
        <w:rPr>
          <w:rFonts w:ascii="David" w:eastAsia="David" w:hAnsi="David"/>
          <w:rtl/>
        </w:rPr>
        <w:t xml:space="preserve"> במערכת </w:t>
      </w:r>
      <w:r>
        <w:rPr>
          <w:rFonts w:ascii="David" w:eastAsia="David" w:hAnsi="David" w:hint="cs"/>
          <w:rtl/>
        </w:rPr>
        <w:t xml:space="preserve">משולבת של תחבורה ציבורית. במקום להתחרות באוטובוסים, הן יכולות לתת מענה לחסרים של המערכת כיום. </w:t>
      </w:r>
    </w:p>
    <w:p w:rsidR="00B77E5E" w:rsidRDefault="00B77E5E" w:rsidP="00B77E5E">
      <w:pPr>
        <w:spacing w:after="200"/>
        <w:jc w:val="both"/>
        <w:rPr>
          <w:rFonts w:ascii="David" w:eastAsia="David" w:hAnsi="David"/>
          <w:rtl/>
        </w:rPr>
      </w:pPr>
      <w:r>
        <w:rPr>
          <w:rFonts w:ascii="David" w:eastAsia="David" w:hAnsi="David" w:hint="cs"/>
          <w:rtl/>
        </w:rPr>
        <w:t>לכלי רכב קטנים יש יתרונות משמעותיים בתחבורה הציבורית. תפקידן של מוניות השירות יכלול:</w:t>
      </w:r>
    </w:p>
    <w:p w:rsidR="00B77E5E" w:rsidRPr="00716414" w:rsidRDefault="00B77E5E" w:rsidP="00B77E5E">
      <w:pPr>
        <w:pStyle w:val="ab"/>
        <w:numPr>
          <w:ilvl w:val="0"/>
          <w:numId w:val="14"/>
        </w:numPr>
        <w:spacing w:after="200"/>
        <w:jc w:val="both"/>
        <w:rPr>
          <w:rFonts w:ascii="David" w:eastAsia="David" w:hAnsi="David" w:cs="David"/>
          <w:sz w:val="24"/>
          <w:szCs w:val="24"/>
        </w:rPr>
      </w:pPr>
      <w:r w:rsidRPr="00716414">
        <w:rPr>
          <w:rFonts w:ascii="David" w:eastAsia="David" w:hAnsi="David" w:cs="David"/>
          <w:sz w:val="24"/>
          <w:szCs w:val="24"/>
          <w:rtl/>
        </w:rPr>
        <w:t>שירות במקומות שבהם תשתיות הכבישים לא מתאימות לאוטובוסים</w:t>
      </w:r>
    </w:p>
    <w:p w:rsidR="00B77E5E" w:rsidRPr="00716414" w:rsidRDefault="00B77E5E" w:rsidP="00B77E5E">
      <w:pPr>
        <w:pStyle w:val="ab"/>
        <w:numPr>
          <w:ilvl w:val="0"/>
          <w:numId w:val="14"/>
        </w:numPr>
        <w:spacing w:after="200"/>
        <w:jc w:val="both"/>
        <w:rPr>
          <w:rFonts w:ascii="David" w:eastAsia="David" w:hAnsi="David" w:cs="David"/>
          <w:sz w:val="24"/>
          <w:szCs w:val="24"/>
        </w:rPr>
      </w:pPr>
      <w:r w:rsidRPr="00716414">
        <w:rPr>
          <w:rFonts w:ascii="David" w:eastAsia="David" w:hAnsi="David" w:cs="David"/>
          <w:sz w:val="24"/>
          <w:szCs w:val="24"/>
          <w:rtl/>
        </w:rPr>
        <w:t>שירות מקדים שנועד לפתח את רמת הביקוש לתחבורה ציבורית באזורים חדשים</w:t>
      </w:r>
    </w:p>
    <w:p w:rsidR="00B77E5E" w:rsidRPr="00716414" w:rsidRDefault="00B77E5E" w:rsidP="00B77E5E">
      <w:pPr>
        <w:pStyle w:val="ab"/>
        <w:numPr>
          <w:ilvl w:val="0"/>
          <w:numId w:val="14"/>
        </w:numPr>
        <w:spacing w:after="200"/>
        <w:jc w:val="both"/>
        <w:rPr>
          <w:rFonts w:ascii="David" w:eastAsia="David" w:hAnsi="David" w:cs="David"/>
          <w:sz w:val="24"/>
          <w:szCs w:val="24"/>
        </w:rPr>
      </w:pPr>
      <w:r>
        <w:rPr>
          <w:rFonts w:ascii="David" w:eastAsia="David" w:hAnsi="David" w:cs="David" w:hint="cs"/>
          <w:sz w:val="24"/>
          <w:szCs w:val="24"/>
          <w:rtl/>
        </w:rPr>
        <w:t xml:space="preserve">שירות של </w:t>
      </w:r>
      <w:r w:rsidRPr="00716414">
        <w:rPr>
          <w:rFonts w:ascii="David" w:eastAsia="David" w:hAnsi="David" w:cs="David"/>
          <w:sz w:val="24"/>
          <w:szCs w:val="24"/>
          <w:rtl/>
        </w:rPr>
        <w:t>שאטלים המחברים אזורים לתחנות רכבת ואוטובוסים</w:t>
      </w:r>
      <w:r w:rsidRPr="00716414">
        <w:rPr>
          <w:rFonts w:ascii="David" w:hAnsi="David" w:cs="David"/>
          <w:sz w:val="24"/>
          <w:szCs w:val="24"/>
          <w:rtl/>
        </w:rPr>
        <w:t xml:space="preserve"> </w:t>
      </w:r>
    </w:p>
    <w:p w:rsidR="00B77E5E" w:rsidRPr="00716414" w:rsidRDefault="00B77E5E" w:rsidP="00B77E5E">
      <w:pPr>
        <w:pStyle w:val="ab"/>
        <w:numPr>
          <w:ilvl w:val="0"/>
          <w:numId w:val="14"/>
        </w:numPr>
        <w:spacing w:after="200"/>
        <w:jc w:val="both"/>
        <w:rPr>
          <w:rFonts w:ascii="David" w:eastAsia="David" w:hAnsi="David" w:cs="David"/>
          <w:sz w:val="24"/>
          <w:szCs w:val="24"/>
          <w:rtl/>
        </w:rPr>
      </w:pPr>
      <w:r w:rsidRPr="00716414">
        <w:rPr>
          <w:rFonts w:ascii="David" w:eastAsia="David" w:hAnsi="David" w:cs="David"/>
          <w:sz w:val="24"/>
          <w:szCs w:val="24"/>
          <w:rtl/>
        </w:rPr>
        <w:t>שירות באזורים ובזמנים בהם הביקוש לתחבורה ציבורית הוא נמוך</w:t>
      </w:r>
    </w:p>
    <w:p w:rsidR="00B77E5E" w:rsidRPr="00E063C7" w:rsidRDefault="00B77E5E" w:rsidP="00B77E5E">
      <w:pPr>
        <w:spacing w:after="200"/>
        <w:jc w:val="both"/>
        <w:rPr>
          <w:rFonts w:ascii="David" w:eastAsia="David" w:hAnsi="David"/>
          <w:rtl/>
        </w:rPr>
      </w:pPr>
      <w:r>
        <w:rPr>
          <w:rFonts w:ascii="David" w:eastAsia="David" w:hAnsi="David" w:hint="cs"/>
          <w:rtl/>
        </w:rPr>
        <w:t xml:space="preserve">אחד היתרונות המשמעותיים של </w:t>
      </w:r>
      <w:r>
        <w:rPr>
          <w:rFonts w:ascii="David" w:eastAsia="David" w:hAnsi="David"/>
          <w:rtl/>
        </w:rPr>
        <w:t>כלי תחבורה קטנים</w:t>
      </w:r>
      <w:r>
        <w:rPr>
          <w:rFonts w:ascii="David" w:eastAsia="David" w:hAnsi="David" w:hint="cs"/>
          <w:rtl/>
        </w:rPr>
        <w:t xml:space="preserve"> נמצא ביכולת שלהם להתאים את עצמם</w:t>
      </w:r>
      <w:r w:rsidRPr="00E063C7">
        <w:rPr>
          <w:rFonts w:ascii="David" w:eastAsia="David" w:hAnsi="David"/>
          <w:rtl/>
        </w:rPr>
        <w:t xml:space="preserve"> לביקוש. </w:t>
      </w:r>
      <w:r>
        <w:rPr>
          <w:rFonts w:ascii="David" w:eastAsia="David" w:hAnsi="David" w:hint="cs"/>
          <w:rtl/>
        </w:rPr>
        <w:t xml:space="preserve">יש כיום אמצעים </w:t>
      </w:r>
      <w:r w:rsidRPr="00E063C7">
        <w:rPr>
          <w:rFonts w:ascii="David" w:eastAsia="David" w:hAnsi="David"/>
          <w:rtl/>
        </w:rPr>
        <w:t xml:space="preserve">טכנולוגיים </w:t>
      </w:r>
      <w:r>
        <w:rPr>
          <w:rFonts w:ascii="David" w:eastAsia="David" w:hAnsi="David" w:hint="cs"/>
          <w:rtl/>
        </w:rPr>
        <w:t>ש</w:t>
      </w:r>
      <w:r w:rsidRPr="00E063C7">
        <w:rPr>
          <w:rFonts w:ascii="David" w:eastAsia="David" w:hAnsi="David"/>
          <w:rtl/>
        </w:rPr>
        <w:t>מאפשרים לבחון בזמן אמת את הדרישה לתחבורה ציבורית</w:t>
      </w:r>
      <w:r>
        <w:rPr>
          <w:rFonts w:ascii="David" w:eastAsia="David" w:hAnsi="David" w:hint="cs"/>
          <w:rtl/>
        </w:rPr>
        <w:t>.</w:t>
      </w:r>
      <w:r w:rsidRPr="00E063C7">
        <w:rPr>
          <w:rFonts w:ascii="David" w:eastAsia="David" w:hAnsi="David"/>
          <w:rtl/>
        </w:rPr>
        <w:t xml:space="preserve"> </w:t>
      </w:r>
      <w:r>
        <w:rPr>
          <w:rFonts w:ascii="David" w:eastAsia="David" w:hAnsi="David" w:hint="cs"/>
          <w:rtl/>
        </w:rPr>
        <w:t>אפליקציות כאלה יאפשרו להפעיל מ</w:t>
      </w:r>
      <w:r w:rsidRPr="00E063C7">
        <w:rPr>
          <w:rFonts w:ascii="David" w:eastAsia="David" w:hAnsi="David"/>
          <w:rtl/>
        </w:rPr>
        <w:t xml:space="preserve">וניות </w:t>
      </w:r>
      <w:r>
        <w:rPr>
          <w:rFonts w:ascii="David" w:eastAsia="David" w:hAnsi="David"/>
          <w:rtl/>
        </w:rPr>
        <w:t>שירות</w:t>
      </w:r>
      <w:r>
        <w:rPr>
          <w:rFonts w:ascii="David" w:eastAsia="David" w:hAnsi="David" w:hint="cs"/>
          <w:rtl/>
        </w:rPr>
        <w:t xml:space="preserve"> בא</w:t>
      </w:r>
      <w:r w:rsidRPr="00E063C7">
        <w:rPr>
          <w:rFonts w:ascii="David" w:eastAsia="David" w:hAnsi="David"/>
          <w:rtl/>
        </w:rPr>
        <w:t>ז</w:t>
      </w:r>
      <w:r>
        <w:rPr>
          <w:rFonts w:ascii="David" w:eastAsia="David" w:hAnsi="David"/>
          <w:rtl/>
        </w:rPr>
        <w:t>ורים מסוימים לפי דרישה בלבד</w:t>
      </w:r>
      <w:r>
        <w:rPr>
          <w:rFonts w:ascii="David" w:eastAsia="David" w:hAnsi="David" w:hint="cs"/>
          <w:rtl/>
        </w:rPr>
        <w:t xml:space="preserve">.  </w:t>
      </w:r>
      <w:r w:rsidRPr="00E063C7">
        <w:rPr>
          <w:rFonts w:ascii="David" w:eastAsia="David" w:hAnsi="David"/>
          <w:rtl/>
        </w:rPr>
        <w:t xml:space="preserve">כך </w:t>
      </w:r>
      <w:r>
        <w:rPr>
          <w:rFonts w:ascii="David" w:eastAsia="David" w:hAnsi="David" w:hint="cs"/>
          <w:rtl/>
        </w:rPr>
        <w:t xml:space="preserve">אפשר יהיה </w:t>
      </w:r>
      <w:r w:rsidRPr="00E063C7">
        <w:rPr>
          <w:rFonts w:ascii="David" w:eastAsia="David" w:hAnsi="David"/>
          <w:rtl/>
        </w:rPr>
        <w:t>למנוע נסיעות מיותרות במסלולים לא מותאמים.</w:t>
      </w:r>
    </w:p>
    <w:p w:rsidR="00B77E5E" w:rsidRDefault="00B77E5E" w:rsidP="00B77E5E">
      <w:pPr>
        <w:spacing w:after="200"/>
        <w:jc w:val="both"/>
        <w:rPr>
          <w:rFonts w:ascii="David" w:eastAsia="David" w:hAnsi="David"/>
          <w:rtl/>
        </w:rPr>
      </w:pPr>
      <w:r>
        <w:rPr>
          <w:rFonts w:ascii="David" w:eastAsia="David" w:hAnsi="David"/>
          <w:rtl/>
        </w:rPr>
        <w:t xml:space="preserve">כדי </w:t>
      </w:r>
      <w:r>
        <w:rPr>
          <w:rFonts w:ascii="David" w:eastAsia="David" w:hAnsi="David" w:hint="cs"/>
          <w:rtl/>
        </w:rPr>
        <w:t>שמוניות השירות ישתלבו ב</w:t>
      </w:r>
      <w:r w:rsidRPr="00E063C7">
        <w:rPr>
          <w:rFonts w:ascii="David" w:eastAsia="David" w:hAnsi="David"/>
          <w:rtl/>
        </w:rPr>
        <w:t xml:space="preserve">מערך התחבורה הציבורית, </w:t>
      </w:r>
      <w:r>
        <w:rPr>
          <w:rFonts w:ascii="David" w:eastAsia="David" w:hAnsi="David" w:hint="cs"/>
          <w:rtl/>
        </w:rPr>
        <w:t xml:space="preserve">יש </w:t>
      </w:r>
      <w:r w:rsidRPr="00E063C7">
        <w:rPr>
          <w:rFonts w:ascii="David" w:eastAsia="David" w:hAnsi="David"/>
          <w:rtl/>
        </w:rPr>
        <w:t>לשלב א</w:t>
      </w:r>
      <w:r>
        <w:rPr>
          <w:rFonts w:ascii="David" w:eastAsia="David" w:hAnsi="David" w:hint="cs"/>
          <w:rtl/>
        </w:rPr>
        <w:t>ותן</w:t>
      </w:r>
      <w:r w:rsidRPr="00E063C7">
        <w:rPr>
          <w:rFonts w:ascii="David" w:eastAsia="David" w:hAnsi="David"/>
          <w:rtl/>
        </w:rPr>
        <w:t xml:space="preserve"> במערכת הרב-קו</w:t>
      </w:r>
      <w:r>
        <w:rPr>
          <w:rFonts w:ascii="David" w:eastAsia="David" w:hAnsi="David" w:hint="cs"/>
          <w:rtl/>
        </w:rPr>
        <w:t xml:space="preserve">. יש </w:t>
      </w:r>
      <w:r w:rsidRPr="00E063C7">
        <w:rPr>
          <w:rFonts w:ascii="David" w:eastAsia="David" w:hAnsi="David"/>
          <w:rtl/>
        </w:rPr>
        <w:t>לסבסד א</w:t>
      </w:r>
      <w:r>
        <w:rPr>
          <w:rFonts w:ascii="David" w:eastAsia="David" w:hAnsi="David" w:hint="cs"/>
          <w:rtl/>
        </w:rPr>
        <w:t>ו</w:t>
      </w:r>
      <w:r w:rsidRPr="00E063C7">
        <w:rPr>
          <w:rFonts w:ascii="David" w:eastAsia="David" w:hAnsi="David"/>
          <w:rtl/>
        </w:rPr>
        <w:t>ת</w:t>
      </w:r>
      <w:r>
        <w:rPr>
          <w:rFonts w:ascii="David" w:eastAsia="David" w:hAnsi="David" w:hint="cs"/>
          <w:rtl/>
        </w:rPr>
        <w:t>ן</w:t>
      </w:r>
      <w:r>
        <w:rPr>
          <w:rFonts w:ascii="David" w:eastAsia="David" w:hAnsi="David"/>
          <w:rtl/>
        </w:rPr>
        <w:t xml:space="preserve"> בדומה לסבסוד שירות האוטובוסים</w:t>
      </w:r>
      <w:r>
        <w:rPr>
          <w:rFonts w:ascii="David" w:eastAsia="David" w:hAnsi="David" w:hint="cs"/>
          <w:rtl/>
        </w:rPr>
        <w:t>. זה</w:t>
      </w:r>
      <w:r w:rsidRPr="00E063C7">
        <w:rPr>
          <w:rFonts w:ascii="David" w:eastAsia="David" w:hAnsi="David"/>
          <w:rtl/>
        </w:rPr>
        <w:t xml:space="preserve"> כולל </w:t>
      </w:r>
      <w:r>
        <w:rPr>
          <w:rFonts w:ascii="David" w:eastAsia="David" w:hAnsi="David" w:hint="cs"/>
          <w:rtl/>
        </w:rPr>
        <w:t xml:space="preserve">גם </w:t>
      </w:r>
      <w:r w:rsidRPr="00E063C7">
        <w:rPr>
          <w:rFonts w:ascii="David" w:eastAsia="David" w:hAnsi="David"/>
          <w:rtl/>
        </w:rPr>
        <w:t xml:space="preserve">הנחות לקבוצות אוכלוסייה מיוחדות, כרטיסי "חופשי-חודשי", כרטיסי מעבר ועוד. </w:t>
      </w:r>
      <w:r w:rsidRPr="00620733">
        <w:rPr>
          <w:rFonts w:ascii="David" w:eastAsia="David" w:hAnsi="David"/>
          <w:rtl/>
        </w:rPr>
        <w:t xml:space="preserve">כניסת מוניות השירות למערכת הכרטוס תנגיש </w:t>
      </w:r>
      <w:r w:rsidRPr="00620733">
        <w:rPr>
          <w:rFonts w:ascii="David" w:eastAsia="David" w:hAnsi="David" w:hint="cs"/>
          <w:rtl/>
        </w:rPr>
        <w:t>אותן לציבור</w:t>
      </w:r>
      <w:r w:rsidRPr="00620733">
        <w:rPr>
          <w:rFonts w:ascii="David" w:eastAsia="David" w:hAnsi="David"/>
          <w:rtl/>
        </w:rPr>
        <w:t xml:space="preserve"> ותעלה את רמת השירות בהן.</w:t>
      </w:r>
    </w:p>
    <w:p w:rsidR="00110028" w:rsidRDefault="00110028" w:rsidP="00FD043D">
      <w:pPr>
        <w:rPr>
          <w:rFonts w:ascii="David" w:eastAsia="David" w:hAnsi="David"/>
          <w:color w:val="4F81BD" w:themeColor="accent1"/>
          <w:rtl/>
        </w:rPr>
      </w:pPr>
    </w:p>
    <w:p w:rsidR="00FD043D" w:rsidRPr="00E063C7" w:rsidRDefault="00FD043D" w:rsidP="0035052B">
      <w:pPr>
        <w:numPr>
          <w:ilvl w:val="0"/>
          <w:numId w:val="16"/>
        </w:numPr>
        <w:pBdr>
          <w:top w:val="nil"/>
          <w:left w:val="nil"/>
          <w:bottom w:val="nil"/>
          <w:right w:val="nil"/>
          <w:between w:val="nil"/>
        </w:pBdr>
        <w:spacing w:before="0" w:after="200" w:line="276" w:lineRule="auto"/>
        <w:ind w:left="0" w:right="360" w:firstLine="0"/>
        <w:rPr>
          <w:rFonts w:ascii="David" w:eastAsia="David" w:hAnsi="David"/>
          <w:b/>
          <w:bCs/>
          <w:u w:val="single"/>
        </w:rPr>
      </w:pPr>
      <w:r w:rsidRPr="00E063C7">
        <w:rPr>
          <w:rFonts w:ascii="David" w:eastAsia="David" w:hAnsi="David"/>
          <w:b/>
          <w:bCs/>
          <w:u w:val="single"/>
          <w:rtl/>
        </w:rPr>
        <w:t>רשויות</w:t>
      </w:r>
      <w:r w:rsidR="00750E18">
        <w:rPr>
          <w:rFonts w:ascii="David" w:eastAsia="David" w:hAnsi="David" w:hint="cs"/>
          <w:b/>
          <w:bCs/>
          <w:u w:val="single"/>
          <w:rtl/>
        </w:rPr>
        <w:t xml:space="preserve"> תחבורה</w:t>
      </w:r>
      <w:r w:rsidRPr="00E063C7">
        <w:rPr>
          <w:rFonts w:ascii="David" w:eastAsia="David" w:hAnsi="David"/>
          <w:b/>
          <w:bCs/>
          <w:u w:val="single"/>
          <w:rtl/>
        </w:rPr>
        <w:t xml:space="preserve"> מטרופוליניות</w:t>
      </w:r>
    </w:p>
    <w:p w:rsidR="006C3FEE" w:rsidRDefault="00750E18" w:rsidP="00561EBA">
      <w:pPr>
        <w:spacing w:after="200"/>
        <w:ind w:right="360"/>
        <w:jc w:val="both"/>
        <w:rPr>
          <w:rFonts w:ascii="David" w:eastAsia="David" w:hAnsi="David"/>
          <w:rtl/>
        </w:rPr>
      </w:pPr>
      <w:r>
        <w:rPr>
          <w:rFonts w:ascii="David" w:eastAsia="David" w:hAnsi="David" w:hint="cs"/>
          <w:rtl/>
        </w:rPr>
        <w:t xml:space="preserve">רשויות תחבורה מטרופוליניות הן כלי </w:t>
      </w:r>
      <w:r w:rsidR="003A5065">
        <w:rPr>
          <w:rFonts w:ascii="David" w:eastAsia="David" w:hAnsi="David" w:hint="cs"/>
          <w:rtl/>
        </w:rPr>
        <w:t>ניהולי</w:t>
      </w:r>
      <w:r>
        <w:rPr>
          <w:rFonts w:ascii="David" w:eastAsia="David" w:hAnsi="David" w:hint="cs"/>
          <w:rtl/>
        </w:rPr>
        <w:t xml:space="preserve">. הניסיון בעולם מוכיח שהוא מקל על תכנון וניהול של תחבורה ציבורית. </w:t>
      </w:r>
    </w:p>
    <w:p w:rsidR="006C3FEE" w:rsidRDefault="00750E18" w:rsidP="006C3FEE">
      <w:pPr>
        <w:spacing w:after="200"/>
        <w:ind w:right="360"/>
        <w:jc w:val="both"/>
        <w:rPr>
          <w:rFonts w:ascii="David" w:eastAsia="David" w:hAnsi="David"/>
          <w:rtl/>
        </w:rPr>
      </w:pPr>
      <w:r>
        <w:rPr>
          <w:rFonts w:ascii="David" w:eastAsia="David" w:hAnsi="David" w:hint="cs"/>
          <w:rtl/>
        </w:rPr>
        <w:t>מטרופולין הוא שילוב של כמה רשויות מקומיות סמוכות, שמתפקדות כסמכות</w:t>
      </w:r>
      <w:r w:rsidR="00561EBA">
        <w:rPr>
          <w:rFonts w:ascii="David" w:eastAsia="David" w:hAnsi="David" w:hint="cs"/>
          <w:rtl/>
        </w:rPr>
        <w:t xml:space="preserve"> ניהולית</w:t>
      </w:r>
      <w:r>
        <w:rPr>
          <w:rFonts w:ascii="David" w:eastAsia="David" w:hAnsi="David" w:hint="cs"/>
          <w:rtl/>
        </w:rPr>
        <w:t xml:space="preserve"> אחת. </w:t>
      </w:r>
      <w:r w:rsidR="0088710D">
        <w:rPr>
          <w:rFonts w:ascii="David" w:eastAsia="David" w:hAnsi="David" w:hint="cs"/>
          <w:rtl/>
        </w:rPr>
        <w:t>רשות תחבורה מטרופולינית מורכבת מכל הרשויות המקומיות שבתחומה.</w:t>
      </w:r>
      <w:r w:rsidR="006C3FEE">
        <w:rPr>
          <w:rFonts w:ascii="David" w:eastAsia="David" w:hAnsi="David" w:hint="cs"/>
          <w:rtl/>
        </w:rPr>
        <w:t xml:space="preserve"> </w:t>
      </w:r>
    </w:p>
    <w:p w:rsidR="0088710D" w:rsidRDefault="00750E18" w:rsidP="006C3FEE">
      <w:pPr>
        <w:spacing w:after="200"/>
        <w:ind w:right="360"/>
        <w:jc w:val="both"/>
        <w:rPr>
          <w:rFonts w:ascii="David" w:eastAsia="David" w:hAnsi="David"/>
          <w:rtl/>
        </w:rPr>
      </w:pPr>
      <w:r>
        <w:rPr>
          <w:rFonts w:ascii="David" w:eastAsia="David" w:hAnsi="David" w:hint="cs"/>
          <w:rtl/>
        </w:rPr>
        <w:t>רשויות</w:t>
      </w:r>
      <w:r w:rsidR="00561EBA">
        <w:rPr>
          <w:rFonts w:ascii="David" w:eastAsia="David" w:hAnsi="David" w:hint="cs"/>
          <w:rtl/>
        </w:rPr>
        <w:t xml:space="preserve"> התחבורה</w:t>
      </w:r>
      <w:r>
        <w:rPr>
          <w:rFonts w:ascii="David" w:eastAsia="David" w:hAnsi="David" w:hint="cs"/>
          <w:rtl/>
        </w:rPr>
        <w:t xml:space="preserve"> </w:t>
      </w:r>
      <w:r w:rsidR="00561EBA">
        <w:rPr>
          <w:rFonts w:ascii="David" w:eastAsia="David" w:hAnsi="David" w:hint="cs"/>
          <w:rtl/>
        </w:rPr>
        <w:t>ה</w:t>
      </w:r>
      <w:r>
        <w:rPr>
          <w:rFonts w:ascii="David" w:eastAsia="David" w:hAnsi="David" w:hint="cs"/>
          <w:rtl/>
        </w:rPr>
        <w:t xml:space="preserve">מטרופוליניות </w:t>
      </w:r>
      <w:r w:rsidR="00561EBA">
        <w:rPr>
          <w:rFonts w:ascii="David" w:eastAsia="David" w:hAnsi="David" w:hint="cs"/>
          <w:rtl/>
        </w:rPr>
        <w:t>יקבלו</w:t>
      </w:r>
      <w:r>
        <w:rPr>
          <w:rFonts w:ascii="David" w:eastAsia="David" w:hAnsi="David" w:hint="cs"/>
          <w:rtl/>
        </w:rPr>
        <w:t xml:space="preserve"> את הסמכויות והמשאבים לתכנן ולנהל את התחבורה הציבורית בתחום שיפוטן. הרשות הארצית לתחבורה ציבורית </w:t>
      </w:r>
      <w:r w:rsidR="00561EBA">
        <w:rPr>
          <w:rFonts w:ascii="David" w:eastAsia="David" w:hAnsi="David" w:hint="cs"/>
          <w:rtl/>
        </w:rPr>
        <w:t>תפקח</w:t>
      </w:r>
      <w:r>
        <w:rPr>
          <w:rFonts w:ascii="David" w:eastAsia="David" w:hAnsi="David" w:hint="cs"/>
          <w:rtl/>
        </w:rPr>
        <w:t xml:space="preserve"> עליהן</w:t>
      </w:r>
      <w:r w:rsidR="00724E4E">
        <w:rPr>
          <w:rFonts w:ascii="David" w:eastAsia="David" w:hAnsi="David" w:hint="cs"/>
          <w:rtl/>
        </w:rPr>
        <w:t>.</w:t>
      </w:r>
      <w:r w:rsidR="0088710D">
        <w:rPr>
          <w:rFonts w:ascii="David" w:eastAsia="David" w:hAnsi="David" w:hint="cs"/>
          <w:rtl/>
        </w:rPr>
        <w:t xml:space="preserve"> זה יאפשר לרשויות המקומיות לתכנן באופן שמותאם לצרכים המקומיים. הרש</w:t>
      </w:r>
      <w:r w:rsidR="0088710D" w:rsidRPr="00FF03AD">
        <w:rPr>
          <w:rFonts w:ascii="David" w:eastAsia="David" w:hAnsi="David" w:hint="cs"/>
          <w:rtl/>
        </w:rPr>
        <w:t>ויות ישתפו פעולה עם גורמי תכנון ברשויות, עם חברות ייעוץ וכמובן עם הרשות הארצית.</w:t>
      </w:r>
    </w:p>
    <w:p w:rsidR="00477C05" w:rsidRDefault="0088710D" w:rsidP="00B77E5E">
      <w:pPr>
        <w:spacing w:after="200"/>
        <w:ind w:right="360"/>
        <w:jc w:val="both"/>
        <w:rPr>
          <w:rFonts w:ascii="David" w:eastAsia="David" w:hAnsi="David"/>
          <w:rtl/>
        </w:rPr>
      </w:pPr>
      <w:r>
        <w:rPr>
          <w:rFonts w:ascii="David" w:eastAsia="David" w:hAnsi="David" w:hint="cs"/>
          <w:rtl/>
        </w:rPr>
        <w:t>ניהול כזה מקל על יצירת רשת תחבורה מתואמת, וחלוקה יעילה בין אמצעי התחבורה.</w:t>
      </w:r>
      <w:r w:rsidRPr="00E063C7">
        <w:rPr>
          <w:rFonts w:ascii="David" w:eastAsia="David" w:hAnsi="David"/>
          <w:rtl/>
        </w:rPr>
        <w:t xml:space="preserve"> כך </w:t>
      </w:r>
      <w:r>
        <w:rPr>
          <w:rFonts w:ascii="David" w:eastAsia="David" w:hAnsi="David" w:hint="cs"/>
          <w:rtl/>
        </w:rPr>
        <w:t>נוצרות מערכות נוחות גם</w:t>
      </w:r>
      <w:r w:rsidRPr="00E063C7">
        <w:rPr>
          <w:rFonts w:ascii="David" w:eastAsia="David" w:hAnsi="David"/>
          <w:rtl/>
        </w:rPr>
        <w:t xml:space="preserve"> במרכז המטרופולין, </w:t>
      </w:r>
      <w:r>
        <w:rPr>
          <w:rFonts w:ascii="David" w:eastAsia="David" w:hAnsi="David" w:hint="cs"/>
          <w:rtl/>
        </w:rPr>
        <w:t xml:space="preserve">גם </w:t>
      </w:r>
      <w:r w:rsidRPr="00E063C7">
        <w:rPr>
          <w:rFonts w:ascii="David" w:eastAsia="David" w:hAnsi="David"/>
          <w:rtl/>
        </w:rPr>
        <w:t xml:space="preserve">בינו לבין </w:t>
      </w:r>
      <w:r>
        <w:rPr>
          <w:rFonts w:ascii="David" w:eastAsia="David" w:hAnsi="David" w:hint="cs"/>
          <w:rtl/>
        </w:rPr>
        <w:t>הפרברים שלו, וגם</w:t>
      </w:r>
      <w:r w:rsidRPr="00E063C7">
        <w:rPr>
          <w:rFonts w:ascii="David" w:eastAsia="David" w:hAnsi="David"/>
          <w:rtl/>
        </w:rPr>
        <w:t xml:space="preserve"> בין הפרברים לבין עצמם. </w:t>
      </w:r>
      <w:r w:rsidR="0093571E">
        <w:rPr>
          <w:rFonts w:ascii="David" w:eastAsia="David" w:hAnsi="David" w:hint="cs"/>
          <w:rtl/>
        </w:rPr>
        <w:t>ב</w:t>
      </w:r>
      <w:r w:rsidR="0062505D">
        <w:rPr>
          <w:rFonts w:ascii="David" w:eastAsia="David" w:hAnsi="David" w:hint="cs"/>
          <w:rtl/>
        </w:rPr>
        <w:t>מרבית מדינות המערב</w:t>
      </w:r>
      <w:r w:rsidR="005F6D6F">
        <w:rPr>
          <w:rFonts w:ascii="David" w:eastAsia="David" w:hAnsi="David" w:hint="cs"/>
          <w:rtl/>
        </w:rPr>
        <w:t xml:space="preserve"> קיימות ר</w:t>
      </w:r>
      <w:r>
        <w:rPr>
          <w:rFonts w:ascii="David" w:eastAsia="David" w:hAnsi="David" w:hint="cs"/>
          <w:rtl/>
        </w:rPr>
        <w:t>שויות תחבורה מטרופוליניות.</w:t>
      </w:r>
      <w:r w:rsidR="005F6D6F">
        <w:rPr>
          <w:rFonts w:ascii="David" w:eastAsia="David" w:hAnsi="David" w:hint="cs"/>
          <w:rtl/>
        </w:rPr>
        <w:t xml:space="preserve"> </w:t>
      </w:r>
      <w:r w:rsidR="0062505D">
        <w:rPr>
          <w:rFonts w:ascii="David" w:eastAsia="David" w:hAnsi="David" w:hint="cs"/>
          <w:rtl/>
        </w:rPr>
        <w:t>זה מקל על</w:t>
      </w:r>
      <w:r>
        <w:rPr>
          <w:rFonts w:ascii="David" w:eastAsia="David" w:hAnsi="David" w:hint="cs"/>
          <w:rtl/>
        </w:rPr>
        <w:t xml:space="preserve"> העומס שיש על מערכ</w:t>
      </w:r>
      <w:r w:rsidR="006C3FEE">
        <w:rPr>
          <w:rFonts w:ascii="David" w:eastAsia="David" w:hAnsi="David" w:hint="cs"/>
          <w:rtl/>
        </w:rPr>
        <w:t>ו</w:t>
      </w:r>
      <w:r>
        <w:rPr>
          <w:rFonts w:ascii="David" w:eastAsia="David" w:hAnsi="David" w:hint="cs"/>
          <w:rtl/>
        </w:rPr>
        <w:t>ת התכנון הארצי</w:t>
      </w:r>
      <w:r w:rsidR="006C3FEE">
        <w:rPr>
          <w:rFonts w:ascii="David" w:eastAsia="David" w:hAnsi="David" w:hint="cs"/>
          <w:rtl/>
        </w:rPr>
        <w:t>ו</w:t>
      </w:r>
      <w:r>
        <w:rPr>
          <w:rFonts w:ascii="David" w:eastAsia="David" w:hAnsi="David" w:hint="cs"/>
          <w:rtl/>
        </w:rPr>
        <w:t xml:space="preserve">ת. </w:t>
      </w:r>
    </w:p>
    <w:p w:rsidR="00FD043D" w:rsidRPr="00E063C7" w:rsidRDefault="00FD043D" w:rsidP="0035052B">
      <w:pPr>
        <w:numPr>
          <w:ilvl w:val="0"/>
          <w:numId w:val="16"/>
        </w:numPr>
        <w:pBdr>
          <w:top w:val="nil"/>
          <w:left w:val="nil"/>
          <w:bottom w:val="nil"/>
          <w:right w:val="nil"/>
          <w:between w:val="nil"/>
        </w:pBdr>
        <w:spacing w:before="0" w:after="200" w:line="276" w:lineRule="auto"/>
        <w:ind w:left="0" w:right="360" w:firstLine="0"/>
        <w:rPr>
          <w:rFonts w:ascii="David" w:eastAsia="David" w:hAnsi="David"/>
        </w:rPr>
      </w:pPr>
      <w:r w:rsidRPr="00E063C7">
        <w:rPr>
          <w:rFonts w:ascii="David" w:eastAsia="David" w:hAnsi="David"/>
          <w:b/>
          <w:bCs/>
          <w:u w:val="single"/>
          <w:rtl/>
        </w:rPr>
        <w:lastRenderedPageBreak/>
        <w:t xml:space="preserve">מדיניות מחירים </w:t>
      </w:r>
      <w:r w:rsidR="001238E3">
        <w:rPr>
          <w:rFonts w:ascii="David" w:eastAsia="David" w:hAnsi="David" w:hint="cs"/>
          <w:b/>
          <w:bCs/>
          <w:u w:val="single"/>
          <w:rtl/>
        </w:rPr>
        <w:t>מעודדת שימוש</w:t>
      </w:r>
    </w:p>
    <w:p w:rsidR="006C3FEE" w:rsidRDefault="00FD043D" w:rsidP="00387F8C">
      <w:pPr>
        <w:spacing w:after="200"/>
        <w:ind w:right="360"/>
        <w:jc w:val="both"/>
        <w:rPr>
          <w:rFonts w:ascii="David" w:eastAsia="David" w:hAnsi="David"/>
          <w:rtl/>
        </w:rPr>
      </w:pPr>
      <w:r w:rsidRPr="00E063C7">
        <w:rPr>
          <w:rFonts w:ascii="David" w:eastAsia="David" w:hAnsi="David"/>
          <w:rtl/>
        </w:rPr>
        <w:t>כדי ל</w:t>
      </w:r>
      <w:r w:rsidR="005F6D6F">
        <w:rPr>
          <w:rFonts w:ascii="David" w:eastAsia="David" w:hAnsi="David" w:hint="cs"/>
          <w:rtl/>
        </w:rPr>
        <w:t xml:space="preserve">הגביר את </w:t>
      </w:r>
      <w:r w:rsidRPr="00E063C7">
        <w:rPr>
          <w:rFonts w:ascii="David" w:eastAsia="David" w:hAnsi="David"/>
          <w:rtl/>
        </w:rPr>
        <w:t>השימוש בתחבורה הצי</w:t>
      </w:r>
      <w:r w:rsidR="005F6D6F">
        <w:rPr>
          <w:rFonts w:ascii="David" w:eastAsia="David" w:hAnsi="David"/>
          <w:rtl/>
        </w:rPr>
        <w:t>בורית היא צריכה להיות זולה יותר</w:t>
      </w:r>
      <w:r w:rsidR="005F6D6F">
        <w:rPr>
          <w:rFonts w:ascii="David" w:eastAsia="David" w:hAnsi="David" w:hint="cs"/>
          <w:rtl/>
        </w:rPr>
        <w:t xml:space="preserve">. היא גם צריכה להיתפש בעיני הציבור </w:t>
      </w:r>
      <w:r w:rsidRPr="00E063C7">
        <w:rPr>
          <w:rFonts w:ascii="David" w:eastAsia="David" w:hAnsi="David"/>
          <w:rtl/>
        </w:rPr>
        <w:t>כזולה ו</w:t>
      </w:r>
      <w:r w:rsidR="00B77E5E">
        <w:rPr>
          <w:rFonts w:ascii="David" w:eastAsia="David" w:hAnsi="David" w:hint="cs"/>
          <w:rtl/>
        </w:rPr>
        <w:t>כ</w:t>
      </w:r>
      <w:r w:rsidRPr="00E063C7">
        <w:rPr>
          <w:rFonts w:ascii="David" w:eastAsia="David" w:hAnsi="David"/>
          <w:rtl/>
        </w:rPr>
        <w:t xml:space="preserve">עדיפה על אמצעי תחבורה פרטיים. </w:t>
      </w:r>
    </w:p>
    <w:p w:rsidR="00FD043D" w:rsidRPr="00E063C7" w:rsidRDefault="00FD043D" w:rsidP="00387F8C">
      <w:pPr>
        <w:spacing w:after="200"/>
        <w:ind w:right="360"/>
        <w:jc w:val="both"/>
        <w:rPr>
          <w:rFonts w:ascii="David" w:eastAsia="David" w:hAnsi="David"/>
          <w:rtl/>
        </w:rPr>
      </w:pPr>
      <w:r w:rsidRPr="00E063C7">
        <w:rPr>
          <w:rFonts w:ascii="David" w:eastAsia="David" w:hAnsi="David"/>
          <w:rtl/>
        </w:rPr>
        <w:t>רפורמ</w:t>
      </w:r>
      <w:r w:rsidR="00B77E5E">
        <w:rPr>
          <w:rFonts w:ascii="David" w:eastAsia="David" w:hAnsi="David" w:hint="cs"/>
          <w:rtl/>
        </w:rPr>
        <w:t>ו</w:t>
      </w:r>
      <w:r w:rsidRPr="00E063C7">
        <w:rPr>
          <w:rFonts w:ascii="David" w:eastAsia="David" w:hAnsi="David"/>
          <w:rtl/>
        </w:rPr>
        <w:t>ת המחירים של השנה האחרונה היא צעד בכיוון הנכון</w:t>
      </w:r>
      <w:r w:rsidR="005F6D6F">
        <w:rPr>
          <w:rFonts w:ascii="David" w:eastAsia="David" w:hAnsi="David" w:hint="cs"/>
          <w:rtl/>
        </w:rPr>
        <w:t>. אבל</w:t>
      </w:r>
      <w:r w:rsidR="005F6D6F">
        <w:rPr>
          <w:rFonts w:ascii="David" w:eastAsia="David" w:hAnsi="David"/>
          <w:rtl/>
        </w:rPr>
        <w:t xml:space="preserve"> חיוני לה</w:t>
      </w:r>
      <w:r w:rsidR="00B77E5E">
        <w:rPr>
          <w:rFonts w:ascii="David" w:eastAsia="David" w:hAnsi="David" w:hint="cs"/>
          <w:rtl/>
        </w:rPr>
        <w:t>משיך אותה בהוזלה נוספת</w:t>
      </w:r>
      <w:r w:rsidRPr="00E063C7">
        <w:rPr>
          <w:rFonts w:ascii="David" w:eastAsia="David" w:hAnsi="David"/>
          <w:rtl/>
        </w:rPr>
        <w:t xml:space="preserve"> בקווים הבינעירוניים ובקווי הרכבת.</w:t>
      </w:r>
    </w:p>
    <w:p w:rsidR="00387F8C" w:rsidRPr="00E04642" w:rsidRDefault="0062505D" w:rsidP="00387F8C">
      <w:pPr>
        <w:pBdr>
          <w:top w:val="nil"/>
          <w:left w:val="nil"/>
          <w:bottom w:val="nil"/>
          <w:right w:val="nil"/>
          <w:between w:val="nil"/>
        </w:pBdr>
        <w:spacing w:after="200" w:line="276" w:lineRule="auto"/>
        <w:ind w:right="360"/>
        <w:jc w:val="both"/>
        <w:rPr>
          <w:rFonts w:ascii="David" w:eastAsia="David" w:hAnsi="David"/>
          <w:rtl/>
        </w:rPr>
      </w:pPr>
      <w:r>
        <w:rPr>
          <w:rFonts w:ascii="David" w:eastAsia="David" w:hAnsi="David" w:hint="cs"/>
          <w:rtl/>
        </w:rPr>
        <w:t xml:space="preserve">במקביל, </w:t>
      </w:r>
      <w:r w:rsidR="00387F8C">
        <w:rPr>
          <w:rFonts w:ascii="David" w:eastAsia="David" w:hAnsi="David" w:hint="cs"/>
          <w:rtl/>
        </w:rPr>
        <w:t>צריך לקדם</w:t>
      </w:r>
      <w:r w:rsidR="00387F8C" w:rsidRPr="00E04642">
        <w:rPr>
          <w:rFonts w:ascii="David" w:eastAsia="David" w:hAnsi="David"/>
          <w:rtl/>
        </w:rPr>
        <w:t xml:space="preserve"> תכניות שיחייבו מעסיקים לממן </w:t>
      </w:r>
      <w:r w:rsidR="00387F8C">
        <w:rPr>
          <w:rFonts w:ascii="David" w:eastAsia="David" w:hAnsi="David" w:hint="cs"/>
          <w:rtl/>
        </w:rPr>
        <w:t>נסיעות למק</w:t>
      </w:r>
      <w:r w:rsidR="00387F8C" w:rsidRPr="00E04642">
        <w:rPr>
          <w:rFonts w:ascii="David" w:eastAsia="David" w:hAnsi="David"/>
          <w:rtl/>
        </w:rPr>
        <w:t xml:space="preserve">ומות העבודה בתחבורה ציבורית. </w:t>
      </w:r>
      <w:r w:rsidR="00387F8C">
        <w:rPr>
          <w:rFonts w:ascii="David" w:eastAsia="David" w:hAnsi="David" w:hint="cs"/>
          <w:rtl/>
        </w:rPr>
        <w:t xml:space="preserve">אפשר להתחיל </w:t>
      </w:r>
      <w:r w:rsidR="00387F8C">
        <w:rPr>
          <w:rFonts w:ascii="David" w:eastAsia="David" w:hAnsi="David"/>
          <w:rtl/>
        </w:rPr>
        <w:t>בשלב הראשון ע</w:t>
      </w:r>
      <w:r w:rsidR="00387F8C">
        <w:rPr>
          <w:rFonts w:ascii="David" w:eastAsia="David" w:hAnsi="David" w:hint="cs"/>
          <w:rtl/>
        </w:rPr>
        <w:t>ם</w:t>
      </w:r>
      <w:r w:rsidR="00387F8C" w:rsidRPr="00E04642">
        <w:rPr>
          <w:rFonts w:ascii="David" w:eastAsia="David" w:hAnsi="David"/>
          <w:rtl/>
        </w:rPr>
        <w:t xml:space="preserve"> המערכות הציבוריות – עובדי </w:t>
      </w:r>
      <w:r w:rsidR="00387F8C">
        <w:rPr>
          <w:rFonts w:ascii="David" w:eastAsia="David" w:hAnsi="David" w:hint="cs"/>
          <w:rtl/>
        </w:rPr>
        <w:t>המדינה וה</w:t>
      </w:r>
      <w:r w:rsidR="00387F8C" w:rsidRPr="00E04642">
        <w:rPr>
          <w:rFonts w:ascii="David" w:eastAsia="David" w:hAnsi="David"/>
          <w:rtl/>
        </w:rPr>
        <w:t xml:space="preserve">רשויות </w:t>
      </w:r>
      <w:r w:rsidR="00387F8C">
        <w:rPr>
          <w:rFonts w:ascii="David" w:eastAsia="David" w:hAnsi="David" w:hint="cs"/>
          <w:rtl/>
        </w:rPr>
        <w:t>ה</w:t>
      </w:r>
      <w:r w:rsidR="00387F8C" w:rsidRPr="00E04642">
        <w:rPr>
          <w:rFonts w:ascii="David" w:eastAsia="David" w:hAnsi="David"/>
          <w:rtl/>
        </w:rPr>
        <w:t>מקומיות.</w:t>
      </w:r>
    </w:p>
    <w:p w:rsidR="00FD043D" w:rsidRPr="00E04642" w:rsidRDefault="00387F8C" w:rsidP="0062505D">
      <w:pPr>
        <w:pBdr>
          <w:top w:val="nil"/>
          <w:left w:val="nil"/>
          <w:bottom w:val="nil"/>
          <w:right w:val="nil"/>
          <w:between w:val="nil"/>
        </w:pBdr>
        <w:spacing w:after="200" w:line="276" w:lineRule="auto"/>
        <w:ind w:right="360"/>
        <w:jc w:val="both"/>
        <w:rPr>
          <w:rFonts w:ascii="David" w:eastAsia="David" w:hAnsi="David"/>
          <w:rtl/>
        </w:rPr>
      </w:pPr>
      <w:r>
        <w:rPr>
          <w:rFonts w:ascii="David" w:eastAsia="David" w:hAnsi="David" w:hint="cs"/>
          <w:rtl/>
        </w:rPr>
        <w:t xml:space="preserve">בנוסף, </w:t>
      </w:r>
      <w:r w:rsidR="0062505D">
        <w:rPr>
          <w:rFonts w:ascii="David" w:eastAsia="David" w:hAnsi="David" w:hint="cs"/>
          <w:rtl/>
        </w:rPr>
        <w:t>נכון גם</w:t>
      </w:r>
      <w:r w:rsidR="00063359">
        <w:rPr>
          <w:rFonts w:ascii="David" w:eastAsia="David" w:hAnsi="David" w:hint="cs"/>
          <w:rtl/>
        </w:rPr>
        <w:t xml:space="preserve"> ל</w:t>
      </w:r>
      <w:r w:rsidR="002C5D5B" w:rsidRPr="00E04642">
        <w:rPr>
          <w:rFonts w:ascii="David" w:eastAsia="David" w:hAnsi="David" w:hint="cs"/>
          <w:rtl/>
        </w:rPr>
        <w:t xml:space="preserve">קדם </w:t>
      </w:r>
      <w:r w:rsidR="005F6D6F">
        <w:rPr>
          <w:rFonts w:ascii="David" w:eastAsia="David" w:hAnsi="David"/>
          <w:rtl/>
        </w:rPr>
        <w:t>מהלך ממוקד</w:t>
      </w:r>
      <w:r w:rsidR="0062505D">
        <w:rPr>
          <w:rFonts w:ascii="David" w:eastAsia="David" w:hAnsi="David" w:hint="cs"/>
          <w:rtl/>
        </w:rPr>
        <w:t xml:space="preserve"> של</w:t>
      </w:r>
      <w:r w:rsidR="00063359">
        <w:rPr>
          <w:rFonts w:ascii="David" w:eastAsia="David" w:hAnsi="David" w:hint="cs"/>
          <w:rtl/>
        </w:rPr>
        <w:t xml:space="preserve"> תחבורה ציבורית בחינם בשעות או קווים מסוימים. </w:t>
      </w:r>
      <w:r>
        <w:rPr>
          <w:rFonts w:ascii="David" w:eastAsia="David" w:hAnsi="David" w:hint="cs"/>
          <w:rtl/>
        </w:rPr>
        <w:t>מהלך כזה י</w:t>
      </w:r>
      <w:r w:rsidR="006C3FEE">
        <w:rPr>
          <w:rFonts w:ascii="David" w:eastAsia="David" w:hAnsi="David" w:hint="cs"/>
          <w:rtl/>
        </w:rPr>
        <w:t>עודד שימוש בתחבורה ציבורית. הוא י</w:t>
      </w:r>
      <w:r>
        <w:rPr>
          <w:rFonts w:ascii="David" w:eastAsia="David" w:hAnsi="David" w:hint="cs"/>
          <w:rtl/>
        </w:rPr>
        <w:t xml:space="preserve">עזור לשנות את דפוסי הנסיעה </w:t>
      </w:r>
      <w:r w:rsidR="0062505D">
        <w:rPr>
          <w:rFonts w:ascii="David" w:eastAsia="David" w:hAnsi="David" w:hint="cs"/>
          <w:rtl/>
        </w:rPr>
        <w:t>ו</w:t>
      </w:r>
      <w:r>
        <w:rPr>
          <w:rFonts w:ascii="David" w:eastAsia="David" w:hAnsi="David" w:hint="cs"/>
          <w:rtl/>
        </w:rPr>
        <w:t>להפחית את העומס בכבישים בשעות הפקקים.</w:t>
      </w:r>
      <w:r w:rsidR="00FD043D" w:rsidRPr="00E04642">
        <w:rPr>
          <w:rFonts w:ascii="David" w:eastAsia="David" w:hAnsi="David"/>
          <w:rtl/>
        </w:rPr>
        <w:t xml:space="preserve"> </w:t>
      </w:r>
    </w:p>
    <w:p w:rsidR="00FD043D" w:rsidRDefault="00063359" w:rsidP="0062505D">
      <w:pPr>
        <w:pBdr>
          <w:top w:val="nil"/>
          <w:left w:val="nil"/>
          <w:bottom w:val="nil"/>
          <w:right w:val="nil"/>
          <w:between w:val="nil"/>
        </w:pBdr>
        <w:spacing w:after="200" w:line="276" w:lineRule="auto"/>
        <w:ind w:right="360"/>
        <w:jc w:val="both"/>
        <w:rPr>
          <w:rFonts w:eastAsia="David"/>
          <w:rtl/>
        </w:rPr>
      </w:pPr>
      <w:r w:rsidRPr="00E04642">
        <w:rPr>
          <w:rFonts w:ascii="David" w:eastAsia="David" w:hAnsi="David"/>
          <w:rtl/>
        </w:rPr>
        <w:t>דוגמא מוצלחת ל</w:t>
      </w:r>
      <w:r w:rsidR="00387F8C">
        <w:rPr>
          <w:rFonts w:ascii="David" w:eastAsia="David" w:hAnsi="David" w:hint="cs"/>
          <w:rtl/>
        </w:rPr>
        <w:t xml:space="preserve">ניסיון כזה שנעשה בעולם </w:t>
      </w:r>
      <w:r w:rsidRPr="00E04642">
        <w:rPr>
          <w:rFonts w:ascii="David" w:eastAsia="David" w:hAnsi="David"/>
          <w:rtl/>
        </w:rPr>
        <w:t>היא סינגפור</w:t>
      </w:r>
      <w:r w:rsidR="00387F8C">
        <w:rPr>
          <w:rFonts w:ascii="David" w:eastAsia="David" w:hAnsi="David" w:hint="cs"/>
          <w:rtl/>
        </w:rPr>
        <w:t>. בסינגפור החילו משנת</w:t>
      </w:r>
      <w:r w:rsidRPr="00E04642">
        <w:rPr>
          <w:rFonts w:ascii="David" w:eastAsia="David" w:hAnsi="David"/>
          <w:rtl/>
        </w:rPr>
        <w:t xml:space="preserve"> 2013 מדיניות של נסיעה בחינם</w:t>
      </w:r>
      <w:r w:rsidR="00387F8C">
        <w:rPr>
          <w:rFonts w:ascii="David" w:eastAsia="David" w:hAnsi="David" w:hint="cs"/>
          <w:rtl/>
        </w:rPr>
        <w:t xml:space="preserve"> </w:t>
      </w:r>
      <w:r w:rsidRPr="00E04642">
        <w:rPr>
          <w:rFonts w:ascii="David" w:eastAsia="David" w:hAnsi="David"/>
          <w:rtl/>
        </w:rPr>
        <w:t xml:space="preserve"> ברכבת התחתית </w:t>
      </w:r>
      <w:r w:rsidR="00387F8C">
        <w:rPr>
          <w:rFonts w:ascii="David" w:eastAsia="David" w:hAnsi="David" w:hint="cs"/>
          <w:rtl/>
        </w:rPr>
        <w:t xml:space="preserve">בשעות מסוימות. הנסיעה היא בחינם </w:t>
      </w:r>
      <w:r w:rsidRPr="00E04642">
        <w:rPr>
          <w:rFonts w:ascii="David" w:eastAsia="David" w:hAnsi="David"/>
          <w:rtl/>
        </w:rPr>
        <w:t>עד לשעה 7:45 בבוקר, ו</w:t>
      </w:r>
      <w:r w:rsidR="00387F8C">
        <w:rPr>
          <w:rFonts w:ascii="David" w:eastAsia="David" w:hAnsi="David" w:hint="cs"/>
          <w:rtl/>
        </w:rPr>
        <w:t>היא</w:t>
      </w:r>
      <w:r w:rsidRPr="00E04642">
        <w:rPr>
          <w:rFonts w:ascii="David" w:eastAsia="David" w:hAnsi="David"/>
          <w:rtl/>
        </w:rPr>
        <w:t xml:space="preserve"> מוזלת בין השעות 7:45 ו- 8:00. המדיניות </w:t>
      </w:r>
      <w:r w:rsidR="00387F8C">
        <w:rPr>
          <w:rFonts w:ascii="David" w:eastAsia="David" w:hAnsi="David" w:hint="cs"/>
          <w:rtl/>
        </w:rPr>
        <w:t>תקפה ב-</w:t>
      </w:r>
      <w:r w:rsidRPr="00E04642">
        <w:rPr>
          <w:rFonts w:ascii="David" w:eastAsia="David" w:hAnsi="David"/>
          <w:rtl/>
        </w:rPr>
        <w:t xml:space="preserve">18 </w:t>
      </w:r>
      <w:r w:rsidR="006C3FEE">
        <w:rPr>
          <w:rFonts w:ascii="David" w:eastAsia="David" w:hAnsi="David" w:hint="cs"/>
          <w:rtl/>
        </w:rPr>
        <w:t>ה</w:t>
      </w:r>
      <w:r w:rsidRPr="00E04642">
        <w:rPr>
          <w:rFonts w:ascii="David" w:eastAsia="David" w:hAnsi="David"/>
          <w:rtl/>
        </w:rPr>
        <w:t xml:space="preserve">תחנות </w:t>
      </w:r>
      <w:r w:rsidR="00387F8C">
        <w:rPr>
          <w:rFonts w:ascii="David" w:eastAsia="David" w:hAnsi="David" w:hint="cs"/>
          <w:rtl/>
        </w:rPr>
        <w:t>העמוסות ביותר בעיר, בימי</w:t>
      </w:r>
      <w:r w:rsidRPr="00E04642">
        <w:rPr>
          <w:rFonts w:ascii="David" w:eastAsia="David" w:hAnsi="David"/>
          <w:rtl/>
        </w:rPr>
        <w:t xml:space="preserve"> חול בלבד. לפי משרד התחבורה של סינגפור, </w:t>
      </w:r>
      <w:r w:rsidR="006E6262">
        <w:rPr>
          <w:rFonts w:ascii="David" w:eastAsia="David" w:hAnsi="David" w:hint="cs"/>
          <w:rtl/>
        </w:rPr>
        <w:t xml:space="preserve">כבר </w:t>
      </w:r>
      <w:r w:rsidRPr="00E04642">
        <w:rPr>
          <w:rFonts w:ascii="David" w:eastAsia="David" w:hAnsi="David"/>
          <w:rtl/>
        </w:rPr>
        <w:t>בשנה ש</w:t>
      </w:r>
      <w:r w:rsidR="00387F8C">
        <w:rPr>
          <w:rFonts w:ascii="David" w:eastAsia="David" w:hAnsi="David" w:hint="cs"/>
          <w:rtl/>
        </w:rPr>
        <w:t xml:space="preserve">אחרי </w:t>
      </w:r>
      <w:r w:rsidRPr="00E04642">
        <w:rPr>
          <w:rFonts w:ascii="David" w:eastAsia="David" w:hAnsi="David"/>
          <w:rtl/>
        </w:rPr>
        <w:t>יישום המדיניות</w:t>
      </w:r>
      <w:r w:rsidR="006E6262">
        <w:rPr>
          <w:rFonts w:ascii="David" w:eastAsia="David" w:hAnsi="David" w:hint="cs"/>
          <w:rtl/>
        </w:rPr>
        <w:t xml:space="preserve"> שבעה </w:t>
      </w:r>
      <w:r w:rsidRPr="00E04642">
        <w:rPr>
          <w:rFonts w:ascii="David" w:eastAsia="David" w:hAnsi="David"/>
          <w:rtl/>
        </w:rPr>
        <w:t xml:space="preserve">אחוזים מהנוסעים הקדימו את נסיעתם בשעת העומס. </w:t>
      </w:r>
    </w:p>
    <w:p w:rsidR="00FD043D" w:rsidRPr="00E063C7" w:rsidRDefault="00FD043D" w:rsidP="00FD043D">
      <w:pPr>
        <w:spacing w:after="200"/>
        <w:rPr>
          <w:rFonts w:ascii="David" w:eastAsia="David" w:hAnsi="David"/>
          <w:color w:val="4F81BD" w:themeColor="accent1"/>
          <w:rtl/>
        </w:rPr>
      </w:pP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eastAsia="David" w:hAnsi="David"/>
        </w:rPr>
      </w:pPr>
      <w:r w:rsidRPr="00E063C7">
        <w:rPr>
          <w:rFonts w:ascii="David" w:eastAsia="David" w:hAnsi="David"/>
          <w:bCs/>
          <w:u w:val="single"/>
          <w:rtl/>
        </w:rPr>
        <w:t>חדשנות</w:t>
      </w:r>
    </w:p>
    <w:p w:rsidR="00393AB1" w:rsidRDefault="0014499A" w:rsidP="00A85D39">
      <w:pPr>
        <w:spacing w:after="200"/>
        <w:jc w:val="both"/>
        <w:rPr>
          <w:rFonts w:ascii="David" w:eastAsia="David" w:hAnsi="David"/>
          <w:rtl/>
        </w:rPr>
      </w:pPr>
      <w:r>
        <w:rPr>
          <w:rFonts w:ascii="David" w:eastAsia="David" w:hAnsi="David" w:hint="cs"/>
          <w:rtl/>
        </w:rPr>
        <w:t>אמצעים טכנ</w:t>
      </w:r>
      <w:r w:rsidR="00A85D39">
        <w:rPr>
          <w:rFonts w:ascii="David" w:eastAsia="David" w:hAnsi="David" w:hint="cs"/>
          <w:rtl/>
        </w:rPr>
        <w:t>ו</w:t>
      </w:r>
      <w:r>
        <w:rPr>
          <w:rFonts w:ascii="David" w:eastAsia="David" w:hAnsi="David" w:hint="cs"/>
          <w:rtl/>
        </w:rPr>
        <w:t>לוגיים חדשים יכולים לה</w:t>
      </w:r>
      <w:r w:rsidR="00393AB1">
        <w:rPr>
          <w:rFonts w:ascii="David" w:eastAsia="David" w:hAnsi="David" w:hint="cs"/>
          <w:rtl/>
        </w:rPr>
        <w:t>פוך את התחבורה הציבורית לנגישה ויעילה יותר. הנגשה של מידע איכותי על התחבורה הציבורית ת</w:t>
      </w:r>
      <w:r w:rsidR="00A85D39">
        <w:rPr>
          <w:rFonts w:ascii="David" w:eastAsia="David" w:hAnsi="David" w:hint="cs"/>
          <w:rtl/>
        </w:rPr>
        <w:t>גדיל את השימוש בה על חשבון רכבים פרטיים</w:t>
      </w:r>
      <w:r w:rsidR="00FD043D" w:rsidRPr="00E063C7">
        <w:rPr>
          <w:rFonts w:ascii="David" w:eastAsia="David" w:hAnsi="David"/>
          <w:rtl/>
        </w:rPr>
        <w:t>.</w:t>
      </w:r>
    </w:p>
    <w:p w:rsidR="0062505D" w:rsidRDefault="00393AB1" w:rsidP="0062505D">
      <w:pPr>
        <w:spacing w:after="200"/>
        <w:jc w:val="both"/>
        <w:rPr>
          <w:rFonts w:ascii="David" w:eastAsia="David" w:hAnsi="David"/>
          <w:rtl/>
        </w:rPr>
      </w:pPr>
      <w:r>
        <w:rPr>
          <w:rFonts w:ascii="David" w:eastAsia="David" w:hAnsi="David" w:hint="cs"/>
          <w:rtl/>
        </w:rPr>
        <w:t>כבר היום</w:t>
      </w:r>
      <w:r w:rsidR="0062505D">
        <w:rPr>
          <w:rFonts w:ascii="David" w:eastAsia="David" w:hAnsi="David" w:hint="cs"/>
          <w:rtl/>
        </w:rPr>
        <w:t xml:space="preserve"> קיימות</w:t>
      </w:r>
      <w:r w:rsidR="00FD043D" w:rsidRPr="00E063C7">
        <w:rPr>
          <w:rFonts w:ascii="David" w:eastAsia="David" w:hAnsi="David"/>
          <w:rtl/>
        </w:rPr>
        <w:t xml:space="preserve"> אפליקציות שמסייעות למשתמשי התחבורה הציבורית</w:t>
      </w:r>
      <w:r>
        <w:rPr>
          <w:rFonts w:ascii="David" w:eastAsia="David" w:hAnsi="David" w:hint="cs"/>
          <w:rtl/>
        </w:rPr>
        <w:t>. אבל צריך</w:t>
      </w:r>
      <w:r w:rsidR="00FD043D" w:rsidRPr="00E063C7">
        <w:rPr>
          <w:rFonts w:ascii="David" w:eastAsia="David" w:hAnsi="David"/>
          <w:rtl/>
        </w:rPr>
        <w:t xml:space="preserve"> להבטיח </w:t>
      </w:r>
      <w:r>
        <w:rPr>
          <w:rFonts w:ascii="David" w:eastAsia="David" w:hAnsi="David" w:hint="cs"/>
          <w:rtl/>
        </w:rPr>
        <w:t>ש</w:t>
      </w:r>
      <w:r w:rsidR="00FD043D" w:rsidRPr="00E063C7">
        <w:rPr>
          <w:rFonts w:ascii="David" w:eastAsia="David" w:hAnsi="David"/>
          <w:rtl/>
        </w:rPr>
        <w:t>כל מערכות התחבורה יסונכרנו למערכת מידע אחת</w:t>
      </w:r>
      <w:r>
        <w:rPr>
          <w:rFonts w:ascii="David" w:eastAsia="David" w:hAnsi="David" w:hint="cs"/>
          <w:rtl/>
        </w:rPr>
        <w:t xml:space="preserve"> שתאסוף בזמן אמת מידע ונתונים. זה כולל</w:t>
      </w:r>
      <w:r w:rsidR="00FD043D" w:rsidRPr="00E063C7">
        <w:rPr>
          <w:rFonts w:ascii="David" w:eastAsia="David" w:hAnsi="David"/>
          <w:rtl/>
        </w:rPr>
        <w:t xml:space="preserve"> רכב</w:t>
      </w:r>
      <w:r w:rsidR="00D1471A">
        <w:rPr>
          <w:rFonts w:ascii="David" w:eastAsia="David" w:hAnsi="David" w:hint="cs"/>
          <w:rtl/>
        </w:rPr>
        <w:t>ו</w:t>
      </w:r>
      <w:r w:rsidR="00FD043D" w:rsidRPr="00E063C7">
        <w:rPr>
          <w:rFonts w:ascii="David" w:eastAsia="David" w:hAnsi="David"/>
          <w:rtl/>
        </w:rPr>
        <w:t>ת, אוטובוסים, מוניות שירות, שאטלים ו</w:t>
      </w:r>
      <w:r>
        <w:rPr>
          <w:rFonts w:ascii="David" w:eastAsia="David" w:hAnsi="David" w:hint="cs"/>
          <w:rtl/>
        </w:rPr>
        <w:t>עוד. המערכת צריכה להיות</w:t>
      </w:r>
      <w:r w:rsidR="00FD043D" w:rsidRPr="00E063C7">
        <w:rPr>
          <w:rFonts w:ascii="David" w:eastAsia="David" w:hAnsi="David"/>
          <w:rtl/>
        </w:rPr>
        <w:t xml:space="preserve"> מסונכרנת, מעודכנת, ונגישה לכל המשתמשים בכל השפות הרלוונטיות. </w:t>
      </w:r>
    </w:p>
    <w:p w:rsidR="00FD043D" w:rsidRPr="00E063C7" w:rsidRDefault="00393AB1" w:rsidP="0062505D">
      <w:pPr>
        <w:spacing w:after="200"/>
        <w:jc w:val="both"/>
        <w:rPr>
          <w:rFonts w:ascii="David" w:eastAsia="David" w:hAnsi="David"/>
          <w:rtl/>
        </w:rPr>
      </w:pPr>
      <w:r>
        <w:rPr>
          <w:rFonts w:ascii="David" w:eastAsia="David" w:hAnsi="David" w:hint="cs"/>
          <w:rtl/>
        </w:rPr>
        <w:t xml:space="preserve">מערכת כזאת </w:t>
      </w:r>
      <w:r w:rsidR="00FD043D" w:rsidRPr="00E063C7">
        <w:rPr>
          <w:rFonts w:ascii="David" w:eastAsia="David" w:hAnsi="David"/>
          <w:rtl/>
        </w:rPr>
        <w:t xml:space="preserve">תסייע להבטיח שמפעילי קווי השירות יעמדו במחויבויותיהם </w:t>
      </w:r>
      <w:r w:rsidR="00D1471A">
        <w:rPr>
          <w:rFonts w:ascii="David" w:eastAsia="David" w:hAnsi="David" w:hint="cs"/>
          <w:rtl/>
        </w:rPr>
        <w:t>כ</w:t>
      </w:r>
      <w:r w:rsidR="00FD043D" w:rsidRPr="00E063C7">
        <w:rPr>
          <w:rFonts w:ascii="David" w:eastAsia="David" w:hAnsi="David"/>
          <w:rtl/>
        </w:rPr>
        <w:t xml:space="preserve">לפי הציבור. </w:t>
      </w:r>
      <w:r w:rsidR="0062505D">
        <w:rPr>
          <w:rFonts w:ascii="David" w:eastAsia="David" w:hAnsi="David" w:hint="cs"/>
          <w:rtl/>
        </w:rPr>
        <w:t xml:space="preserve"> היא</w:t>
      </w:r>
      <w:r w:rsidR="00FD043D" w:rsidRPr="00E063C7">
        <w:rPr>
          <w:rFonts w:ascii="David" w:eastAsia="David" w:hAnsi="David"/>
          <w:rtl/>
        </w:rPr>
        <w:t xml:space="preserve"> </w:t>
      </w:r>
      <w:r>
        <w:rPr>
          <w:rFonts w:ascii="David" w:eastAsia="David" w:hAnsi="David" w:hint="cs"/>
          <w:rtl/>
        </w:rPr>
        <w:t>תועיל גם למפעילי התחבורה הציבורית. ה</w:t>
      </w:r>
      <w:r w:rsidR="00FD043D" w:rsidRPr="00E063C7">
        <w:rPr>
          <w:rFonts w:ascii="David" w:eastAsia="David" w:hAnsi="David"/>
          <w:rtl/>
        </w:rPr>
        <w:t>ם יוכלו להיעזר במידע שייאסף כד</w:t>
      </w:r>
      <w:r w:rsidR="00794EA7">
        <w:rPr>
          <w:rFonts w:ascii="David" w:eastAsia="David" w:hAnsi="David"/>
          <w:rtl/>
        </w:rPr>
        <w:t>י להביא לשינויים ושיפורים בשירו</w:t>
      </w:r>
      <w:r w:rsidR="00794EA7">
        <w:rPr>
          <w:rFonts w:ascii="David" w:eastAsia="David" w:hAnsi="David" w:hint="cs"/>
          <w:rtl/>
        </w:rPr>
        <w:t>ת.</w:t>
      </w:r>
      <w:r w:rsidR="00A85D39">
        <w:rPr>
          <w:rFonts w:ascii="David" w:eastAsia="David" w:hAnsi="David" w:hint="cs"/>
          <w:rtl/>
        </w:rPr>
        <w:t xml:space="preserve"> אפשר יהיה </w:t>
      </w:r>
      <w:r w:rsidR="00FD043D" w:rsidRPr="00E063C7">
        <w:rPr>
          <w:rFonts w:ascii="David" w:eastAsia="David" w:hAnsi="David"/>
          <w:rtl/>
        </w:rPr>
        <w:t>להתאים את הקווים לרמת העומס בנתיבים</w:t>
      </w:r>
      <w:r w:rsidR="00D1471A">
        <w:rPr>
          <w:rFonts w:ascii="David" w:eastAsia="David" w:hAnsi="David" w:hint="cs"/>
          <w:rtl/>
        </w:rPr>
        <w:t xml:space="preserve"> השונים</w:t>
      </w:r>
      <w:r w:rsidR="00A85D39">
        <w:rPr>
          <w:rFonts w:ascii="David" w:eastAsia="David" w:hAnsi="David" w:hint="cs"/>
          <w:rtl/>
        </w:rPr>
        <w:t xml:space="preserve">. המידע יעזור </w:t>
      </w:r>
      <w:r w:rsidR="006E6262">
        <w:rPr>
          <w:rFonts w:ascii="David" w:eastAsia="David" w:hAnsi="David" w:hint="cs"/>
          <w:rtl/>
        </w:rPr>
        <w:t>ל</w:t>
      </w:r>
      <w:r w:rsidR="00FD043D" w:rsidRPr="00E063C7">
        <w:rPr>
          <w:rFonts w:ascii="David" w:eastAsia="David" w:hAnsi="David"/>
          <w:rtl/>
        </w:rPr>
        <w:t xml:space="preserve">קבל החלטות </w:t>
      </w:r>
      <w:r>
        <w:rPr>
          <w:rFonts w:ascii="David" w:eastAsia="David" w:hAnsi="David" w:hint="cs"/>
          <w:rtl/>
        </w:rPr>
        <w:t>לגבי ה</w:t>
      </w:r>
      <w:r w:rsidR="00FD043D" w:rsidRPr="00E063C7">
        <w:rPr>
          <w:rFonts w:ascii="David" w:eastAsia="David" w:hAnsi="David"/>
          <w:rtl/>
        </w:rPr>
        <w:t>תשתיות הנדרשות, חלוקת המשאבים</w:t>
      </w:r>
      <w:r w:rsidR="00A85D39">
        <w:rPr>
          <w:rFonts w:ascii="David" w:eastAsia="David" w:hAnsi="David" w:hint="cs"/>
          <w:rtl/>
        </w:rPr>
        <w:t>, והשילוב המיטבי בין אמצעי התחבורה השונים</w:t>
      </w:r>
      <w:r w:rsidR="00FD043D" w:rsidRPr="00E063C7">
        <w:rPr>
          <w:rFonts w:ascii="David" w:eastAsia="David" w:hAnsi="David"/>
          <w:rtl/>
        </w:rPr>
        <w:t>. המידע יוע</w:t>
      </w:r>
      <w:r w:rsidR="00A85D39">
        <w:rPr>
          <w:rFonts w:ascii="David" w:eastAsia="David" w:hAnsi="David" w:hint="cs"/>
          <w:rtl/>
        </w:rPr>
        <w:t>בר</w:t>
      </w:r>
      <w:r w:rsidR="00FD043D" w:rsidRPr="00E063C7">
        <w:rPr>
          <w:rFonts w:ascii="David" w:eastAsia="David" w:hAnsi="David"/>
          <w:rtl/>
        </w:rPr>
        <w:t xml:space="preserve"> גם לרשות מומחי משרד התחבורה ומקבלי ההחלטות</w:t>
      </w:r>
      <w:r w:rsidR="00A85D39">
        <w:rPr>
          <w:rFonts w:ascii="David" w:eastAsia="David" w:hAnsi="David" w:hint="cs"/>
          <w:rtl/>
        </w:rPr>
        <w:t>.</w:t>
      </w:r>
      <w:r w:rsidR="00FD043D" w:rsidRPr="00E063C7">
        <w:rPr>
          <w:rFonts w:ascii="David" w:eastAsia="David" w:hAnsi="David"/>
          <w:rtl/>
        </w:rPr>
        <w:t xml:space="preserve"> דוחות תקופתיים יו</w:t>
      </w:r>
      <w:r w:rsidR="00A85D39">
        <w:rPr>
          <w:rFonts w:ascii="David" w:eastAsia="David" w:hAnsi="David" w:hint="cs"/>
          <w:rtl/>
        </w:rPr>
        <w:t>עברו גם לבע</w:t>
      </w:r>
      <w:r w:rsidR="002C5D5B">
        <w:rPr>
          <w:rFonts w:ascii="David" w:eastAsia="David" w:hAnsi="David"/>
          <w:rtl/>
        </w:rPr>
        <w:t xml:space="preserve">לי </w:t>
      </w:r>
      <w:r w:rsidR="00A85D39">
        <w:rPr>
          <w:rFonts w:ascii="David" w:eastAsia="David" w:hAnsi="David"/>
          <w:rtl/>
        </w:rPr>
        <w:t>מומחיות באקדמיה ובציבור הרחב</w:t>
      </w:r>
      <w:r w:rsidR="00A85D39">
        <w:rPr>
          <w:rFonts w:ascii="David" w:eastAsia="David" w:hAnsi="David" w:hint="cs"/>
          <w:rtl/>
        </w:rPr>
        <w:t>. כך יתאפשר</w:t>
      </w:r>
      <w:r w:rsidR="00FD043D" w:rsidRPr="00E063C7">
        <w:rPr>
          <w:rFonts w:ascii="David" w:eastAsia="David" w:hAnsi="David"/>
          <w:rtl/>
        </w:rPr>
        <w:t xml:space="preserve"> היזון חוזר בנוגע לשיפורים הנדרשים בתחבורה הציבורית.</w:t>
      </w:r>
    </w:p>
    <w:p w:rsidR="00934DE7" w:rsidRDefault="00FD043D" w:rsidP="00934DE7">
      <w:pPr>
        <w:spacing w:after="200"/>
        <w:jc w:val="both"/>
        <w:rPr>
          <w:rFonts w:ascii="David" w:eastAsia="David" w:hAnsi="David"/>
          <w:rtl/>
        </w:rPr>
      </w:pPr>
      <w:r w:rsidRPr="00E063C7">
        <w:rPr>
          <w:rFonts w:ascii="David" w:eastAsia="David" w:hAnsi="David"/>
          <w:rtl/>
        </w:rPr>
        <w:lastRenderedPageBreak/>
        <w:t xml:space="preserve">התחבורה הציבורית בישראל </w:t>
      </w:r>
      <w:r w:rsidR="00393AB1">
        <w:rPr>
          <w:rFonts w:ascii="David" w:eastAsia="David" w:hAnsi="David" w:hint="cs"/>
          <w:rtl/>
        </w:rPr>
        <w:t xml:space="preserve">צריכה </w:t>
      </w:r>
      <w:r w:rsidRPr="00E063C7">
        <w:rPr>
          <w:rFonts w:ascii="David" w:eastAsia="David" w:hAnsi="David"/>
          <w:rtl/>
        </w:rPr>
        <w:t xml:space="preserve">להתאים את עצמה לסטנדרט המקובל במרבית </w:t>
      </w:r>
      <w:r w:rsidR="00FB16DC" w:rsidRPr="00E063C7">
        <w:rPr>
          <w:rFonts w:ascii="David" w:eastAsia="David" w:hAnsi="David"/>
          <w:rtl/>
        </w:rPr>
        <w:t>המטרופול</w:t>
      </w:r>
      <w:r w:rsidR="00FB16DC">
        <w:rPr>
          <w:rFonts w:ascii="David" w:eastAsia="David" w:hAnsi="David" w:hint="cs"/>
          <w:rtl/>
        </w:rPr>
        <w:t>י</w:t>
      </w:r>
      <w:r w:rsidR="00FB16DC" w:rsidRPr="00E063C7">
        <w:rPr>
          <w:rFonts w:ascii="David" w:eastAsia="David" w:hAnsi="David"/>
          <w:rtl/>
        </w:rPr>
        <w:t xml:space="preserve">נים </w:t>
      </w:r>
      <w:r w:rsidRPr="00E063C7">
        <w:rPr>
          <w:rFonts w:ascii="David" w:eastAsia="David" w:hAnsi="David"/>
          <w:rtl/>
        </w:rPr>
        <w:t>במדינות ה</w:t>
      </w:r>
      <w:r w:rsidR="002C5D5B">
        <w:rPr>
          <w:rFonts w:ascii="David" w:eastAsia="David" w:hAnsi="David" w:hint="cs"/>
          <w:rtl/>
        </w:rPr>
        <w:t>מערביות</w:t>
      </w:r>
      <w:r w:rsidRPr="00E063C7">
        <w:rPr>
          <w:rFonts w:ascii="David" w:eastAsia="David" w:hAnsi="David"/>
          <w:rtl/>
        </w:rPr>
        <w:t>. הרכב</w:t>
      </w:r>
      <w:r w:rsidR="00934DE7">
        <w:rPr>
          <w:rFonts w:ascii="David" w:eastAsia="David" w:hAnsi="David" w:hint="cs"/>
          <w:rtl/>
        </w:rPr>
        <w:t>ו</w:t>
      </w:r>
      <w:r w:rsidRPr="00E063C7">
        <w:rPr>
          <w:rFonts w:ascii="David" w:eastAsia="David" w:hAnsi="David"/>
          <w:rtl/>
        </w:rPr>
        <w:t xml:space="preserve">ת, האוטובוסים ומוניות השירות </w:t>
      </w:r>
      <w:r w:rsidR="00934DE7">
        <w:rPr>
          <w:rFonts w:ascii="David" w:eastAsia="David" w:hAnsi="David" w:hint="cs"/>
          <w:rtl/>
        </w:rPr>
        <w:t xml:space="preserve">צריכים לספק </w:t>
      </w:r>
      <w:r w:rsidRPr="00E063C7">
        <w:rPr>
          <w:rFonts w:ascii="David" w:eastAsia="David" w:hAnsi="David"/>
          <w:rtl/>
        </w:rPr>
        <w:t xml:space="preserve">שירותים מתקדמים לרווחת הנוסעים - מערכות </w:t>
      </w:r>
      <w:r w:rsidRPr="00E063C7">
        <w:rPr>
          <w:rFonts w:ascii="David" w:hAnsi="David"/>
        </w:rPr>
        <w:t>wifi</w:t>
      </w:r>
      <w:r w:rsidRPr="00E063C7">
        <w:rPr>
          <w:rFonts w:ascii="David" w:eastAsia="David" w:hAnsi="David"/>
          <w:rtl/>
        </w:rPr>
        <w:t xml:space="preserve"> בכל קווי השירות</w:t>
      </w:r>
      <w:r w:rsidR="00934DE7">
        <w:rPr>
          <w:rFonts w:ascii="David" w:eastAsia="David" w:hAnsi="David" w:hint="cs"/>
          <w:rtl/>
        </w:rPr>
        <w:t>,</w:t>
      </w:r>
      <w:r w:rsidR="00FB16DC" w:rsidRPr="00E063C7">
        <w:rPr>
          <w:rFonts w:ascii="David" w:eastAsia="David" w:hAnsi="David"/>
          <w:rtl/>
        </w:rPr>
        <w:t xml:space="preserve"> </w:t>
      </w:r>
      <w:r w:rsidRPr="00E063C7">
        <w:rPr>
          <w:rFonts w:ascii="David" w:eastAsia="David" w:hAnsi="David"/>
          <w:rtl/>
        </w:rPr>
        <w:t>שירותי ביד</w:t>
      </w:r>
      <w:r w:rsidR="00934DE7">
        <w:rPr>
          <w:rFonts w:ascii="David" w:eastAsia="David" w:hAnsi="David"/>
          <w:rtl/>
        </w:rPr>
        <w:t>ור בקווים לטווחים ארוכים</w:t>
      </w:r>
      <w:r w:rsidR="00934DE7">
        <w:rPr>
          <w:rFonts w:ascii="David" w:eastAsia="David" w:hAnsi="David" w:hint="cs"/>
          <w:rtl/>
        </w:rPr>
        <w:t>, ו</w:t>
      </w:r>
      <w:r w:rsidRPr="00E063C7">
        <w:rPr>
          <w:rFonts w:ascii="David" w:eastAsia="David" w:hAnsi="David"/>
          <w:rtl/>
        </w:rPr>
        <w:t>תאי שירותים באוטובוסים</w:t>
      </w:r>
      <w:r w:rsidR="002C5D5B">
        <w:rPr>
          <w:rFonts w:ascii="David" w:eastAsia="David" w:hAnsi="David" w:hint="cs"/>
          <w:rtl/>
        </w:rPr>
        <w:t xml:space="preserve"> המשמשים לנסיעות ארוכות</w:t>
      </w:r>
      <w:r w:rsidRPr="00E063C7">
        <w:rPr>
          <w:rFonts w:ascii="David" w:eastAsia="David" w:hAnsi="David"/>
          <w:rtl/>
        </w:rPr>
        <w:t xml:space="preserve">. </w:t>
      </w:r>
    </w:p>
    <w:p w:rsidR="00FD043D" w:rsidRDefault="00FD043D" w:rsidP="00477C05">
      <w:pPr>
        <w:spacing w:after="200"/>
        <w:jc w:val="both"/>
        <w:rPr>
          <w:rFonts w:ascii="David" w:eastAsia="David" w:hAnsi="David"/>
          <w:color w:val="0070C0"/>
          <w:rtl/>
        </w:rPr>
      </w:pPr>
      <w:r w:rsidRPr="00E063C7">
        <w:rPr>
          <w:rFonts w:ascii="David" w:eastAsia="David" w:hAnsi="David"/>
          <w:rtl/>
        </w:rPr>
        <w:t>גם אמצעי הכרטוס והתשלום בישראל מפגרים אחרי המקובל במטרופולינים במדינות ה</w:t>
      </w:r>
      <w:r w:rsidR="002C5D5B">
        <w:rPr>
          <w:rFonts w:ascii="David" w:eastAsia="David" w:hAnsi="David" w:hint="cs"/>
          <w:rtl/>
        </w:rPr>
        <w:t>מערביות</w:t>
      </w:r>
      <w:r w:rsidRPr="00E063C7">
        <w:rPr>
          <w:rFonts w:ascii="David" w:eastAsia="David" w:hAnsi="David"/>
          <w:rtl/>
        </w:rPr>
        <w:t xml:space="preserve">. </w:t>
      </w:r>
      <w:r w:rsidR="008C5AD7">
        <w:rPr>
          <w:rFonts w:ascii="David" w:eastAsia="David" w:hAnsi="David" w:hint="cs"/>
          <w:rtl/>
        </w:rPr>
        <w:t xml:space="preserve">בהקשר זה, </w:t>
      </w:r>
      <w:r w:rsidR="00B77E5E">
        <w:rPr>
          <w:rFonts w:ascii="David" w:eastAsia="David" w:hAnsi="David" w:hint="cs"/>
          <w:rtl/>
        </w:rPr>
        <w:t>יש</w:t>
      </w:r>
      <w:r w:rsidR="008C5AD7">
        <w:rPr>
          <w:rFonts w:ascii="David" w:eastAsia="David" w:hAnsi="David" w:hint="cs"/>
          <w:rtl/>
        </w:rPr>
        <w:t xml:space="preserve"> להשלים את מהלכי הקלת השימוש וההנפקה של כרטיסי הרב קו.</w:t>
      </w:r>
    </w:p>
    <w:p w:rsidR="00213794" w:rsidRPr="00E063C7" w:rsidRDefault="00213794" w:rsidP="00477C05">
      <w:pPr>
        <w:spacing w:after="200"/>
        <w:jc w:val="both"/>
        <w:rPr>
          <w:rFonts w:ascii="David" w:eastAsia="David" w:hAnsi="David"/>
          <w:color w:val="0070C0"/>
        </w:rPr>
      </w:pP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eastAsia="David" w:hAnsi="David"/>
        </w:rPr>
      </w:pPr>
      <w:r w:rsidRPr="00E063C7">
        <w:rPr>
          <w:rFonts w:ascii="David" w:eastAsia="David" w:hAnsi="David"/>
          <w:bCs/>
          <w:u w:val="single"/>
          <w:rtl/>
        </w:rPr>
        <w:t>שיקולי תחבורה בתכנון</w:t>
      </w:r>
      <w:r w:rsidRPr="00E063C7">
        <w:rPr>
          <w:rFonts w:ascii="David" w:eastAsia="David" w:hAnsi="David"/>
          <w:rtl/>
        </w:rPr>
        <w:t xml:space="preserve"> </w:t>
      </w:r>
    </w:p>
    <w:p w:rsidR="00D415B4" w:rsidRDefault="00D415B4" w:rsidP="006E6262">
      <w:pPr>
        <w:spacing w:after="200"/>
        <w:jc w:val="both"/>
        <w:rPr>
          <w:rFonts w:ascii="David" w:eastAsia="David" w:hAnsi="David"/>
          <w:rtl/>
        </w:rPr>
      </w:pPr>
      <w:r>
        <w:rPr>
          <w:rFonts w:ascii="David" w:eastAsia="David" w:hAnsi="David" w:hint="cs"/>
          <w:rtl/>
        </w:rPr>
        <w:t xml:space="preserve">התפישה התכנונית בישראל חייבת </w:t>
      </w:r>
      <w:r w:rsidRPr="00FF03AD">
        <w:rPr>
          <w:rFonts w:ascii="David" w:eastAsia="David" w:hAnsi="David" w:hint="cs"/>
          <w:rtl/>
        </w:rPr>
        <w:t>ל</w:t>
      </w:r>
      <w:r w:rsidR="006E6262" w:rsidRPr="00FF03AD">
        <w:rPr>
          <w:rFonts w:ascii="David" w:eastAsia="David" w:hAnsi="David" w:hint="cs"/>
          <w:rtl/>
        </w:rPr>
        <w:t>התייחס ל</w:t>
      </w:r>
      <w:r w:rsidRPr="00FF03AD">
        <w:rPr>
          <w:rFonts w:ascii="David" w:eastAsia="David" w:hAnsi="David" w:hint="cs"/>
          <w:rtl/>
        </w:rPr>
        <w:t>צורך בניידות.</w:t>
      </w:r>
      <w:r>
        <w:rPr>
          <w:rFonts w:ascii="David" w:eastAsia="David" w:hAnsi="David" w:hint="cs"/>
          <w:rtl/>
        </w:rPr>
        <w:t xml:space="preserve"> מדיניות התכנון בישראל צריכה להיות מכוונת לתחבורה הציבורית.</w:t>
      </w:r>
    </w:p>
    <w:p w:rsidR="00D415B4" w:rsidRPr="00511F4B" w:rsidRDefault="00D415B4" w:rsidP="008C5AD7">
      <w:pPr>
        <w:spacing w:after="200"/>
        <w:jc w:val="both"/>
        <w:rPr>
          <w:rFonts w:ascii="David" w:eastAsia="David" w:hAnsi="David"/>
          <w:rtl/>
        </w:rPr>
      </w:pPr>
      <w:r w:rsidRPr="00D415B4">
        <w:rPr>
          <w:rFonts w:ascii="David" w:eastAsia="David" w:hAnsi="David"/>
          <w:rtl/>
        </w:rPr>
        <w:t xml:space="preserve">מדיניות תכנון מכוונת לתחבורה ציבורית </w:t>
      </w:r>
      <w:r>
        <w:rPr>
          <w:rFonts w:ascii="David" w:eastAsia="David" w:hAnsi="David" w:hint="cs"/>
          <w:rtl/>
        </w:rPr>
        <w:t xml:space="preserve">היא </w:t>
      </w:r>
      <w:r w:rsidR="006E6262">
        <w:rPr>
          <w:rFonts w:ascii="David" w:eastAsia="David" w:hAnsi="David" w:hint="cs"/>
          <w:rtl/>
        </w:rPr>
        <w:t>חלק משמעותי</w:t>
      </w:r>
      <w:r>
        <w:rPr>
          <w:rFonts w:ascii="David" w:eastAsia="David" w:hAnsi="David" w:hint="cs"/>
          <w:rtl/>
        </w:rPr>
        <w:t xml:space="preserve"> בפ</w:t>
      </w:r>
      <w:r w:rsidR="00FD043D" w:rsidRPr="00E063C7">
        <w:rPr>
          <w:rFonts w:ascii="David" w:eastAsia="David" w:hAnsi="David"/>
          <w:rtl/>
        </w:rPr>
        <w:t xml:space="preserve">יתוח של </w:t>
      </w:r>
      <w:r w:rsidR="00FD043D" w:rsidRPr="00511F4B">
        <w:rPr>
          <w:rFonts w:ascii="David" w:eastAsia="David" w:hAnsi="David"/>
          <w:rtl/>
        </w:rPr>
        <w:t>אקולוגיה עירונית ועירוניות מתחדשת</w:t>
      </w:r>
      <w:r w:rsidRPr="00511F4B">
        <w:rPr>
          <w:rFonts w:ascii="David" w:eastAsia="David" w:hAnsi="David" w:hint="cs"/>
          <w:rtl/>
        </w:rPr>
        <w:t xml:space="preserve">. </w:t>
      </w:r>
      <w:r w:rsidR="006E6262" w:rsidRPr="00511F4B">
        <w:rPr>
          <w:rFonts w:ascii="David" w:eastAsia="David" w:hAnsi="David" w:hint="cs"/>
          <w:rtl/>
        </w:rPr>
        <w:t>מערכת</w:t>
      </w:r>
      <w:r w:rsidR="00FD043D" w:rsidRPr="00511F4B">
        <w:rPr>
          <w:rFonts w:ascii="David" w:eastAsia="David" w:hAnsi="David"/>
          <w:rtl/>
        </w:rPr>
        <w:t xml:space="preserve"> תחבורה </w:t>
      </w:r>
      <w:r w:rsidR="008C5AD7" w:rsidRPr="00511F4B">
        <w:rPr>
          <w:rFonts w:ascii="David" w:eastAsia="David" w:hAnsi="David" w:hint="cs"/>
          <w:rtl/>
        </w:rPr>
        <w:t xml:space="preserve">צריכה להשתלב </w:t>
      </w:r>
      <w:r w:rsidR="00FD043D" w:rsidRPr="00511F4B">
        <w:rPr>
          <w:rFonts w:ascii="David" w:eastAsia="David" w:hAnsi="David"/>
          <w:rtl/>
        </w:rPr>
        <w:t>במרקם הסביבתי.</w:t>
      </w:r>
      <w:r w:rsidRPr="00511F4B">
        <w:rPr>
          <w:rFonts w:ascii="David" w:eastAsia="David" w:hAnsi="David" w:hint="cs"/>
          <w:rtl/>
        </w:rPr>
        <w:t xml:space="preserve"> </w:t>
      </w:r>
      <w:r w:rsidRPr="00511F4B">
        <w:rPr>
          <w:rFonts w:ascii="David" w:eastAsia="David" w:hAnsi="David"/>
          <w:rtl/>
        </w:rPr>
        <w:t>תכנון כזה מחייב חשיבה לטווח ארוך</w:t>
      </w:r>
      <w:r w:rsidRPr="00511F4B">
        <w:rPr>
          <w:rFonts w:ascii="David" w:eastAsia="David" w:hAnsi="David" w:hint="cs"/>
          <w:rtl/>
        </w:rPr>
        <w:t>. הוא מבוסס ע</w:t>
      </w:r>
      <w:r w:rsidRPr="00511F4B">
        <w:rPr>
          <w:rFonts w:ascii="David" w:eastAsia="David" w:hAnsi="David"/>
          <w:rtl/>
        </w:rPr>
        <w:t>ל בחינ</w:t>
      </w:r>
      <w:r w:rsidRPr="00511F4B">
        <w:rPr>
          <w:rFonts w:ascii="David" w:eastAsia="David" w:hAnsi="David" w:hint="cs"/>
          <w:rtl/>
        </w:rPr>
        <w:t xml:space="preserve">ה של </w:t>
      </w:r>
      <w:r w:rsidRPr="00511F4B">
        <w:rPr>
          <w:rFonts w:ascii="David" w:eastAsia="David" w:hAnsi="David"/>
          <w:rtl/>
        </w:rPr>
        <w:t>צרכי התושבים בכל בינוי חדש או מתחדש</w:t>
      </w:r>
      <w:r w:rsidRPr="00511F4B">
        <w:rPr>
          <w:rFonts w:ascii="David" w:eastAsia="David" w:hAnsi="David" w:hint="cs"/>
          <w:rtl/>
        </w:rPr>
        <w:t xml:space="preserve">. </w:t>
      </w:r>
    </w:p>
    <w:p w:rsidR="00FD043D" w:rsidRPr="00511F4B" w:rsidRDefault="00B77E5E" w:rsidP="008C5AD7">
      <w:pPr>
        <w:spacing w:after="200"/>
        <w:jc w:val="both"/>
        <w:rPr>
          <w:rFonts w:ascii="David" w:eastAsia="David" w:hAnsi="David"/>
          <w:rtl/>
        </w:rPr>
      </w:pPr>
      <w:r>
        <w:rPr>
          <w:rFonts w:ascii="David" w:eastAsia="David" w:hAnsi="David" w:hint="cs"/>
          <w:rtl/>
        </w:rPr>
        <w:t xml:space="preserve">במסגרת תכנון כזה, </w:t>
      </w:r>
      <w:r w:rsidR="00FD043D" w:rsidRPr="00511F4B">
        <w:rPr>
          <w:rFonts w:ascii="David" w:eastAsia="David" w:hAnsi="David"/>
          <w:rtl/>
        </w:rPr>
        <w:t>מוקד</w:t>
      </w:r>
      <w:r w:rsidR="008C5AD7" w:rsidRPr="00511F4B">
        <w:rPr>
          <w:rFonts w:ascii="David" w:eastAsia="David" w:hAnsi="David" w:hint="cs"/>
          <w:rtl/>
        </w:rPr>
        <w:t>י</w:t>
      </w:r>
      <w:r w:rsidR="00FD043D" w:rsidRPr="00511F4B">
        <w:rPr>
          <w:rFonts w:ascii="David" w:eastAsia="David" w:hAnsi="David"/>
          <w:rtl/>
        </w:rPr>
        <w:t xml:space="preserve"> תחבורה ציבורית</w:t>
      </w:r>
      <w:r w:rsidR="008C5AD7" w:rsidRPr="00511F4B">
        <w:rPr>
          <w:rFonts w:ascii="David" w:eastAsia="David" w:hAnsi="David" w:hint="cs"/>
          <w:rtl/>
        </w:rPr>
        <w:t xml:space="preserve"> </w:t>
      </w:r>
      <w:r>
        <w:rPr>
          <w:rFonts w:ascii="David" w:eastAsia="David" w:hAnsi="David" w:hint="cs"/>
          <w:rtl/>
        </w:rPr>
        <w:t>נקבעים</w:t>
      </w:r>
      <w:r w:rsidR="00FD043D" w:rsidRPr="00511F4B">
        <w:rPr>
          <w:rFonts w:ascii="David" w:eastAsia="David" w:hAnsi="David"/>
          <w:rtl/>
        </w:rPr>
        <w:t xml:space="preserve"> במרחק של כחצי קילומטר ממרבית המבנים</w:t>
      </w:r>
      <w:r w:rsidR="00D415B4" w:rsidRPr="00511F4B">
        <w:rPr>
          <w:rFonts w:ascii="David" w:eastAsia="David" w:hAnsi="David" w:hint="cs"/>
          <w:rtl/>
        </w:rPr>
        <w:t xml:space="preserve">. </w:t>
      </w:r>
      <w:r>
        <w:rPr>
          <w:rFonts w:ascii="David" w:eastAsia="David" w:hAnsi="David" w:hint="cs"/>
          <w:rtl/>
        </w:rPr>
        <w:t>התכנון משלב גם</w:t>
      </w:r>
      <w:r w:rsidR="00D415B4" w:rsidRPr="00511F4B">
        <w:rPr>
          <w:rFonts w:ascii="David" w:eastAsia="David" w:hAnsi="David" w:hint="cs"/>
          <w:rtl/>
        </w:rPr>
        <w:t xml:space="preserve"> </w:t>
      </w:r>
      <w:r w:rsidR="00FD043D" w:rsidRPr="00511F4B">
        <w:rPr>
          <w:rFonts w:ascii="David" w:eastAsia="David" w:hAnsi="David"/>
          <w:rtl/>
        </w:rPr>
        <w:t>נתיבי הליכה ואופניים אל מוקד התחבורה</w:t>
      </w:r>
      <w:r>
        <w:rPr>
          <w:rFonts w:ascii="David" w:eastAsia="David" w:hAnsi="David" w:hint="cs"/>
          <w:rtl/>
        </w:rPr>
        <w:t xml:space="preserve">, ושם דגש </w:t>
      </w:r>
      <w:r w:rsidR="00D415B4" w:rsidRPr="00511F4B">
        <w:rPr>
          <w:rFonts w:ascii="David" w:eastAsia="David" w:hAnsi="David" w:hint="cs"/>
          <w:rtl/>
        </w:rPr>
        <w:t xml:space="preserve">גם </w:t>
      </w:r>
      <w:r w:rsidR="00FD043D" w:rsidRPr="00511F4B">
        <w:rPr>
          <w:rFonts w:ascii="David" w:eastAsia="David" w:hAnsi="David"/>
          <w:rtl/>
        </w:rPr>
        <w:t>על מעברים מהירים</w:t>
      </w:r>
      <w:r>
        <w:rPr>
          <w:rFonts w:ascii="David" w:eastAsia="David" w:hAnsi="David" w:hint="cs"/>
          <w:rtl/>
        </w:rPr>
        <w:t xml:space="preserve"> בין אמצעי </w:t>
      </w:r>
      <w:r w:rsidR="002C21FA">
        <w:rPr>
          <w:rFonts w:ascii="David" w:eastAsia="David" w:hAnsi="David" w:hint="cs"/>
          <w:rtl/>
        </w:rPr>
        <w:t>התחבורה</w:t>
      </w:r>
      <w:r w:rsidR="00D415B4" w:rsidRPr="00511F4B">
        <w:rPr>
          <w:rFonts w:ascii="David" w:eastAsia="David" w:hAnsi="David" w:hint="cs"/>
          <w:rtl/>
        </w:rPr>
        <w:t>, ועל נ</w:t>
      </w:r>
      <w:r w:rsidR="00FD043D" w:rsidRPr="00511F4B">
        <w:rPr>
          <w:rFonts w:ascii="David" w:eastAsia="David" w:hAnsi="David"/>
          <w:rtl/>
        </w:rPr>
        <w:t>תיבי תחבורה ציבורית.</w:t>
      </w:r>
    </w:p>
    <w:p w:rsidR="00D415B4" w:rsidRPr="00511F4B" w:rsidRDefault="008C5AD7" w:rsidP="008C5AD7">
      <w:pPr>
        <w:spacing w:after="200"/>
        <w:jc w:val="both"/>
        <w:rPr>
          <w:rFonts w:ascii="David" w:eastAsia="David" w:hAnsi="David"/>
          <w:rtl/>
        </w:rPr>
      </w:pPr>
      <w:r w:rsidRPr="00511F4B">
        <w:rPr>
          <w:rFonts w:ascii="David" w:eastAsia="David" w:hAnsi="David" w:hint="cs"/>
          <w:rtl/>
        </w:rPr>
        <w:t>ת</w:t>
      </w:r>
      <w:r w:rsidR="00B5774B" w:rsidRPr="00511F4B">
        <w:rPr>
          <w:rFonts w:ascii="David" w:eastAsia="David" w:hAnsi="David" w:hint="cs"/>
          <w:rtl/>
        </w:rPr>
        <w:t>כנון כזה</w:t>
      </w:r>
      <w:r w:rsidRPr="00511F4B">
        <w:rPr>
          <w:rFonts w:ascii="David" w:eastAsia="David" w:hAnsi="David" w:hint="cs"/>
          <w:rtl/>
        </w:rPr>
        <w:t xml:space="preserve"> חיוני במיוחד</w:t>
      </w:r>
      <w:r w:rsidR="00B5774B" w:rsidRPr="00511F4B">
        <w:rPr>
          <w:rFonts w:ascii="David" w:eastAsia="David" w:hAnsi="David" w:hint="cs"/>
          <w:rtl/>
        </w:rPr>
        <w:t xml:space="preserve"> כשמקימים או מרחיבים מר</w:t>
      </w:r>
      <w:r w:rsidR="00B5774B" w:rsidRPr="00511F4B">
        <w:rPr>
          <w:rFonts w:ascii="David" w:eastAsia="David" w:hAnsi="David"/>
          <w:rtl/>
        </w:rPr>
        <w:t>כזי מגורים ותעסוקה חדשים</w:t>
      </w:r>
      <w:r w:rsidR="00B5774B" w:rsidRPr="00511F4B">
        <w:rPr>
          <w:rFonts w:ascii="David" w:eastAsia="David" w:hAnsi="David" w:hint="cs"/>
          <w:rtl/>
        </w:rPr>
        <w:t>.</w:t>
      </w:r>
      <w:r w:rsidR="00FD043D" w:rsidRPr="00511F4B">
        <w:rPr>
          <w:rFonts w:ascii="David" w:eastAsia="David" w:hAnsi="David"/>
          <w:rtl/>
        </w:rPr>
        <w:t xml:space="preserve"> א</w:t>
      </w:r>
      <w:r w:rsidR="00D415B4" w:rsidRPr="00511F4B">
        <w:rPr>
          <w:rFonts w:ascii="David" w:eastAsia="David" w:hAnsi="David" w:hint="cs"/>
          <w:rtl/>
        </w:rPr>
        <w:t>בל</w:t>
      </w:r>
      <w:r w:rsidRPr="00511F4B">
        <w:rPr>
          <w:rFonts w:ascii="David" w:eastAsia="David" w:hAnsi="David" w:hint="cs"/>
          <w:rtl/>
        </w:rPr>
        <w:t xml:space="preserve"> הוא</w:t>
      </w:r>
      <w:r w:rsidR="00D415B4" w:rsidRPr="00511F4B">
        <w:rPr>
          <w:rFonts w:ascii="David" w:eastAsia="David" w:hAnsi="David" w:hint="cs"/>
          <w:rtl/>
        </w:rPr>
        <w:t xml:space="preserve"> חשוב </w:t>
      </w:r>
      <w:r w:rsidR="00FD043D" w:rsidRPr="00511F4B">
        <w:rPr>
          <w:rFonts w:ascii="David" w:eastAsia="David" w:hAnsi="David"/>
          <w:rtl/>
        </w:rPr>
        <w:t>גם במתחמים קיימים. חיוני לחבר כל שכונה ומרכז תעסוקה מת</w:t>
      </w:r>
      <w:r w:rsidR="00D44D02" w:rsidRPr="00511F4B">
        <w:rPr>
          <w:rFonts w:ascii="David" w:eastAsia="David" w:hAnsi="David"/>
          <w:rtl/>
        </w:rPr>
        <w:t>וכננים למערך הארצי והמטרופוליני</w:t>
      </w:r>
      <w:r w:rsidR="00D44D02" w:rsidRPr="00511F4B">
        <w:rPr>
          <w:rFonts w:ascii="David" w:eastAsia="David" w:hAnsi="David" w:hint="cs"/>
          <w:rtl/>
        </w:rPr>
        <w:t xml:space="preserve"> </w:t>
      </w:r>
      <w:r w:rsidR="00FD043D" w:rsidRPr="00511F4B">
        <w:rPr>
          <w:rFonts w:ascii="David" w:eastAsia="David" w:hAnsi="David"/>
          <w:rtl/>
        </w:rPr>
        <w:t xml:space="preserve">של התחבורה הציבורית. תכנון כזה הוא אחד האמצעים המוכחים להפחתת הנסיעה ברכבים פרטיים. </w:t>
      </w:r>
    </w:p>
    <w:p w:rsidR="002C21FA" w:rsidRDefault="00D415B4" w:rsidP="00110028">
      <w:pPr>
        <w:spacing w:after="200"/>
        <w:jc w:val="both"/>
        <w:rPr>
          <w:rFonts w:ascii="David" w:eastAsia="David" w:hAnsi="David"/>
          <w:rtl/>
        </w:rPr>
      </w:pPr>
      <w:r w:rsidRPr="00511F4B">
        <w:rPr>
          <w:rFonts w:ascii="David" w:eastAsia="David" w:hAnsi="David"/>
          <w:rtl/>
        </w:rPr>
        <w:t xml:space="preserve">מדיניות תכנון </w:t>
      </w:r>
      <w:r w:rsidRPr="00511F4B">
        <w:rPr>
          <w:rFonts w:ascii="David" w:eastAsia="David" w:hAnsi="David" w:hint="cs"/>
          <w:rtl/>
        </w:rPr>
        <w:t>מכוונת</w:t>
      </w:r>
      <w:r w:rsidRPr="00511F4B">
        <w:rPr>
          <w:rFonts w:ascii="David" w:eastAsia="David" w:hAnsi="David"/>
          <w:rtl/>
        </w:rPr>
        <w:t xml:space="preserve"> </w:t>
      </w:r>
      <w:r w:rsidRPr="00511F4B">
        <w:rPr>
          <w:rFonts w:ascii="David" w:eastAsia="David" w:hAnsi="David" w:hint="cs"/>
          <w:rtl/>
        </w:rPr>
        <w:t>ל</w:t>
      </w:r>
      <w:r w:rsidRPr="00511F4B">
        <w:rPr>
          <w:rFonts w:ascii="David" w:eastAsia="David" w:hAnsi="David"/>
          <w:rtl/>
        </w:rPr>
        <w:t>תחבורה ציבורית</w:t>
      </w:r>
      <w:r w:rsidRPr="00511F4B">
        <w:rPr>
          <w:rFonts w:ascii="David" w:eastAsia="David" w:hAnsi="David"/>
        </w:rPr>
        <w:t xml:space="preserve"> (Transit Oriented Development - T.O.D) </w:t>
      </w:r>
      <w:r w:rsidRPr="00511F4B">
        <w:rPr>
          <w:rFonts w:ascii="David" w:eastAsia="David" w:hAnsi="David"/>
          <w:rtl/>
        </w:rPr>
        <w:t xml:space="preserve"> </w:t>
      </w:r>
      <w:r w:rsidRPr="00511F4B">
        <w:rPr>
          <w:rFonts w:ascii="David" w:eastAsia="David" w:hAnsi="David" w:hint="cs"/>
          <w:rtl/>
        </w:rPr>
        <w:t>הוטמעה</w:t>
      </w:r>
      <w:r>
        <w:rPr>
          <w:rFonts w:ascii="David" w:eastAsia="David" w:hAnsi="David" w:hint="cs"/>
          <w:rtl/>
        </w:rPr>
        <w:t xml:space="preserve"> </w:t>
      </w:r>
      <w:r w:rsidR="008C5AD7">
        <w:rPr>
          <w:rFonts w:ascii="David" w:eastAsia="David" w:hAnsi="David"/>
          <w:rtl/>
        </w:rPr>
        <w:t>ב</w:t>
      </w:r>
      <w:r w:rsidRPr="00E063C7">
        <w:rPr>
          <w:rFonts w:ascii="David" w:eastAsia="David" w:hAnsi="David"/>
          <w:rtl/>
        </w:rPr>
        <w:t>אירופה</w:t>
      </w:r>
      <w:r>
        <w:rPr>
          <w:rFonts w:ascii="David" w:eastAsia="David" w:hAnsi="David"/>
          <w:rtl/>
        </w:rPr>
        <w:t xml:space="preserve"> כבר לפני מספר עשורים</w:t>
      </w:r>
      <w:r>
        <w:rPr>
          <w:rFonts w:ascii="David" w:eastAsia="David" w:hAnsi="David" w:hint="cs"/>
          <w:rtl/>
        </w:rPr>
        <w:t xml:space="preserve">. </w:t>
      </w:r>
      <w:r w:rsidRPr="00E063C7">
        <w:rPr>
          <w:rFonts w:ascii="David" w:eastAsia="David" w:hAnsi="David"/>
          <w:rtl/>
        </w:rPr>
        <w:t>ניתן למצוא מודלים מוצלחים ויעילים של</w:t>
      </w:r>
      <w:r>
        <w:rPr>
          <w:rFonts w:ascii="David" w:eastAsia="David" w:hAnsi="David" w:hint="cs"/>
          <w:rtl/>
        </w:rPr>
        <w:t>ה</w:t>
      </w:r>
      <w:r w:rsidRPr="00E063C7">
        <w:rPr>
          <w:rFonts w:ascii="David" w:eastAsia="David" w:hAnsi="David"/>
          <w:rtl/>
        </w:rPr>
        <w:t xml:space="preserve"> ב</w:t>
      </w:r>
      <w:r w:rsidR="008C5AD7">
        <w:rPr>
          <w:rFonts w:ascii="David" w:eastAsia="David" w:hAnsi="David" w:hint="cs"/>
          <w:rtl/>
        </w:rPr>
        <w:t>קנדה, בארה"ב ובברזיל</w:t>
      </w:r>
      <w:r w:rsidRPr="00E063C7">
        <w:rPr>
          <w:rFonts w:ascii="David" w:eastAsia="David" w:hAnsi="David"/>
          <w:rtl/>
        </w:rPr>
        <w:t xml:space="preserve">. </w:t>
      </w:r>
      <w:r w:rsidR="006E6262">
        <w:rPr>
          <w:rFonts w:ascii="David" w:eastAsia="David" w:hAnsi="David" w:hint="cs"/>
          <w:rtl/>
        </w:rPr>
        <w:t>המודלים הוכיחו את יכולתם להגביר את השימוש בתחבורה ציבורית  ולהפחית את</w:t>
      </w:r>
      <w:r w:rsidR="002C21FA">
        <w:rPr>
          <w:rFonts w:ascii="David" w:eastAsia="David" w:hAnsi="David" w:hint="cs"/>
          <w:rtl/>
        </w:rPr>
        <w:t xml:space="preserve"> </w:t>
      </w:r>
      <w:r w:rsidR="006E6262">
        <w:rPr>
          <w:rFonts w:ascii="David" w:eastAsia="David" w:hAnsi="David" w:hint="cs"/>
          <w:rtl/>
        </w:rPr>
        <w:t>השימוש ברכבים פרטיים.</w:t>
      </w:r>
      <w:r w:rsidR="002C21FA">
        <w:rPr>
          <w:rFonts w:ascii="David" w:eastAsia="David" w:hAnsi="David" w:hint="cs"/>
          <w:rtl/>
        </w:rPr>
        <w:t xml:space="preserve"> </w:t>
      </w:r>
    </w:p>
    <w:p w:rsidR="00FD043D" w:rsidRPr="00E063C7" w:rsidRDefault="00FD043D" w:rsidP="00723180">
      <w:pPr>
        <w:spacing w:after="200"/>
        <w:jc w:val="both"/>
        <w:rPr>
          <w:rFonts w:ascii="David" w:eastAsia="David" w:hAnsi="David"/>
          <w:rtl/>
        </w:rPr>
      </w:pPr>
      <w:r w:rsidRPr="00E063C7">
        <w:rPr>
          <w:rFonts w:ascii="David" w:eastAsia="David" w:hAnsi="David"/>
          <w:rtl/>
        </w:rPr>
        <w:br w:type="page"/>
      </w:r>
    </w:p>
    <w:p w:rsidR="00FD043D" w:rsidRDefault="00FD043D" w:rsidP="00FD043D">
      <w:pPr>
        <w:pStyle w:val="ab"/>
        <w:numPr>
          <w:ilvl w:val="0"/>
          <w:numId w:val="5"/>
        </w:numPr>
        <w:pBdr>
          <w:top w:val="nil"/>
          <w:left w:val="nil"/>
          <w:bottom w:val="nil"/>
          <w:right w:val="nil"/>
          <w:between w:val="nil"/>
        </w:pBdr>
        <w:spacing w:after="200" w:line="276" w:lineRule="auto"/>
        <w:ind w:left="0" w:right="360" w:firstLine="0"/>
        <w:jc w:val="center"/>
        <w:rPr>
          <w:rFonts w:ascii="David" w:eastAsia="David" w:hAnsi="David" w:cs="David"/>
          <w:sz w:val="36"/>
          <w:szCs w:val="36"/>
          <w:u w:val="single"/>
        </w:rPr>
      </w:pPr>
      <w:r w:rsidRPr="00E063C7">
        <w:rPr>
          <w:rFonts w:ascii="David" w:eastAsia="David" w:hAnsi="David" w:cs="David"/>
          <w:sz w:val="36"/>
          <w:szCs w:val="36"/>
          <w:u w:val="single"/>
          <w:rtl/>
        </w:rPr>
        <w:lastRenderedPageBreak/>
        <w:t>תחבורה</w:t>
      </w:r>
      <w:r w:rsidRPr="00E063C7">
        <w:rPr>
          <w:rFonts w:ascii="David" w:eastAsia="David" w:hAnsi="David" w:cs="David"/>
          <w:sz w:val="36"/>
          <w:szCs w:val="36"/>
          <w:u w:val="single"/>
        </w:rPr>
        <w:t xml:space="preserve"> </w:t>
      </w:r>
      <w:r w:rsidRPr="00E063C7">
        <w:rPr>
          <w:rFonts w:ascii="David" w:eastAsia="David" w:hAnsi="David" w:cs="David"/>
          <w:sz w:val="36"/>
          <w:szCs w:val="36"/>
          <w:u w:val="single"/>
          <w:rtl/>
        </w:rPr>
        <w:t>בכל מקום, כל הזמן</w:t>
      </w: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eastAsia="David" w:hAnsi="David"/>
          <w:bCs/>
          <w:u w:val="single"/>
        </w:rPr>
      </w:pPr>
      <w:r w:rsidRPr="00E063C7">
        <w:rPr>
          <w:rFonts w:ascii="David" w:eastAsia="David" w:hAnsi="David"/>
          <w:bCs/>
          <w:u w:val="single"/>
          <w:rtl/>
        </w:rPr>
        <w:t xml:space="preserve">העדפה בתשתיות </w:t>
      </w:r>
    </w:p>
    <w:p w:rsidR="000F445D" w:rsidRDefault="000F445D" w:rsidP="008C5AD7">
      <w:pPr>
        <w:spacing w:after="200"/>
        <w:jc w:val="both"/>
        <w:rPr>
          <w:rFonts w:ascii="David" w:eastAsia="David" w:hAnsi="David"/>
          <w:rtl/>
        </w:rPr>
      </w:pPr>
      <w:r>
        <w:rPr>
          <w:rFonts w:ascii="David" w:eastAsia="David" w:hAnsi="David" w:hint="cs"/>
          <w:rtl/>
        </w:rPr>
        <w:t xml:space="preserve">בשביל </w:t>
      </w:r>
      <w:r w:rsidR="00873BD7">
        <w:rPr>
          <w:rFonts w:ascii="David" w:eastAsia="David" w:hAnsi="David" w:hint="cs"/>
          <w:rtl/>
        </w:rPr>
        <w:t>לשפר מהותית את ה</w:t>
      </w:r>
      <w:r>
        <w:rPr>
          <w:rFonts w:ascii="David" w:eastAsia="David" w:hAnsi="David" w:hint="cs"/>
          <w:rtl/>
        </w:rPr>
        <w:t xml:space="preserve">תחבורה הציבורית </w:t>
      </w:r>
      <w:r w:rsidRPr="00511F4B">
        <w:rPr>
          <w:rFonts w:ascii="David" w:eastAsia="David" w:hAnsi="David" w:hint="cs"/>
          <w:rtl/>
        </w:rPr>
        <w:t>חיוני לתת ל</w:t>
      </w:r>
      <w:r w:rsidR="00873BD7" w:rsidRPr="00511F4B">
        <w:rPr>
          <w:rFonts w:ascii="David" w:eastAsia="David" w:hAnsi="David" w:hint="cs"/>
          <w:rtl/>
        </w:rPr>
        <w:t>ה</w:t>
      </w:r>
      <w:r w:rsidRPr="00511F4B">
        <w:rPr>
          <w:rFonts w:ascii="David" w:eastAsia="David" w:hAnsi="David" w:hint="cs"/>
          <w:rtl/>
        </w:rPr>
        <w:t xml:space="preserve"> עדיפות בשימוש בתשתיות</w:t>
      </w:r>
      <w:r w:rsidR="00873BD7" w:rsidRPr="00511F4B">
        <w:rPr>
          <w:rFonts w:ascii="David" w:eastAsia="David" w:hAnsi="David" w:hint="cs"/>
          <w:rtl/>
        </w:rPr>
        <w:t xml:space="preserve"> הקיימות.</w:t>
      </w:r>
      <w:r w:rsidR="00873BD7">
        <w:rPr>
          <w:rFonts w:ascii="David" w:eastAsia="David" w:hAnsi="David" w:hint="cs"/>
          <w:rtl/>
        </w:rPr>
        <w:t xml:space="preserve"> </w:t>
      </w:r>
    </w:p>
    <w:p w:rsidR="00873BD7" w:rsidRDefault="000F445D" w:rsidP="006E6262">
      <w:pPr>
        <w:spacing w:after="200"/>
        <w:jc w:val="both"/>
        <w:rPr>
          <w:rFonts w:ascii="David" w:eastAsia="David" w:hAnsi="David"/>
          <w:rtl/>
        </w:rPr>
      </w:pPr>
      <w:r>
        <w:rPr>
          <w:rFonts w:ascii="David" w:eastAsia="David" w:hAnsi="David" w:hint="cs"/>
          <w:rtl/>
        </w:rPr>
        <w:t>רמת</w:t>
      </w:r>
      <w:r w:rsidR="00FD043D" w:rsidRPr="00E063C7">
        <w:rPr>
          <w:rFonts w:ascii="David" w:eastAsia="David" w:hAnsi="David"/>
          <w:rtl/>
        </w:rPr>
        <w:t xml:space="preserve"> התשתיות בישראל נמוכה מזאת של מרבית המדינות ה</w:t>
      </w:r>
      <w:r w:rsidR="002C5D5B">
        <w:rPr>
          <w:rFonts w:ascii="David" w:eastAsia="David" w:hAnsi="David" w:hint="cs"/>
          <w:rtl/>
        </w:rPr>
        <w:t>מערביות</w:t>
      </w:r>
      <w:r>
        <w:rPr>
          <w:rFonts w:ascii="David" w:eastAsia="David" w:hAnsi="David" w:hint="cs"/>
          <w:rtl/>
        </w:rPr>
        <w:t xml:space="preserve">. </w:t>
      </w:r>
      <w:r w:rsidR="00873BD7">
        <w:rPr>
          <w:rFonts w:ascii="David" w:eastAsia="David" w:hAnsi="David" w:hint="cs"/>
          <w:rtl/>
        </w:rPr>
        <w:t>כמובן שיש צ</w:t>
      </w:r>
      <w:r w:rsidR="006E6262">
        <w:rPr>
          <w:rFonts w:ascii="David" w:eastAsia="David" w:hAnsi="David" w:hint="cs"/>
          <w:rtl/>
        </w:rPr>
        <w:t xml:space="preserve">ורך גם ביצירת תשתיות חדשות. אבל חשוב לא פחות לתת </w:t>
      </w:r>
      <w:r w:rsidR="00873BD7">
        <w:rPr>
          <w:rFonts w:ascii="David" w:eastAsia="David" w:hAnsi="David" w:hint="cs"/>
          <w:rtl/>
        </w:rPr>
        <w:t>העדפה לתחבורה הציבורית בתשתיות הקיימות.</w:t>
      </w:r>
    </w:p>
    <w:p w:rsidR="000F445D" w:rsidRDefault="000F445D" w:rsidP="008C5AD7">
      <w:pPr>
        <w:spacing w:after="200"/>
        <w:jc w:val="both"/>
        <w:rPr>
          <w:rFonts w:ascii="David" w:eastAsia="David" w:hAnsi="David"/>
          <w:rtl/>
        </w:rPr>
      </w:pPr>
      <w:r>
        <w:rPr>
          <w:rFonts w:ascii="David" w:eastAsia="David" w:hAnsi="David" w:hint="cs"/>
          <w:rtl/>
        </w:rPr>
        <w:t>בשביל לת</w:t>
      </w:r>
      <w:r w:rsidR="00873BD7">
        <w:rPr>
          <w:rFonts w:ascii="David" w:eastAsia="David" w:hAnsi="David" w:hint="cs"/>
          <w:rtl/>
        </w:rPr>
        <w:t>עדף את ה</w:t>
      </w:r>
      <w:r>
        <w:rPr>
          <w:rFonts w:ascii="David" w:eastAsia="David" w:hAnsi="David" w:hint="cs"/>
          <w:rtl/>
        </w:rPr>
        <w:t xml:space="preserve">תחבורה הציבורית, </w:t>
      </w:r>
      <w:r w:rsidRPr="00511F4B">
        <w:rPr>
          <w:rFonts w:ascii="David" w:eastAsia="David" w:hAnsi="David" w:hint="cs"/>
          <w:rtl/>
        </w:rPr>
        <w:t xml:space="preserve">צריך למפות </w:t>
      </w:r>
      <w:r w:rsidR="00FD043D" w:rsidRPr="00511F4B">
        <w:rPr>
          <w:rFonts w:ascii="David" w:eastAsia="David" w:hAnsi="David"/>
          <w:rtl/>
        </w:rPr>
        <w:t>את הפק</w:t>
      </w:r>
      <w:r w:rsidR="00873BD7" w:rsidRPr="00511F4B">
        <w:rPr>
          <w:rFonts w:ascii="David" w:eastAsia="David" w:hAnsi="David"/>
          <w:rtl/>
        </w:rPr>
        <w:t>קים ו</w:t>
      </w:r>
      <w:r w:rsidR="006E6262" w:rsidRPr="00511F4B">
        <w:rPr>
          <w:rFonts w:ascii="David" w:eastAsia="David" w:hAnsi="David" w:hint="cs"/>
          <w:rtl/>
        </w:rPr>
        <w:t xml:space="preserve">את </w:t>
      </w:r>
      <w:r w:rsidR="00873BD7" w:rsidRPr="00511F4B">
        <w:rPr>
          <w:rFonts w:ascii="David" w:eastAsia="David" w:hAnsi="David"/>
          <w:rtl/>
        </w:rPr>
        <w:t xml:space="preserve">נקודות החסם </w:t>
      </w:r>
      <w:r w:rsidR="00873BD7" w:rsidRPr="00511F4B">
        <w:rPr>
          <w:rFonts w:ascii="David" w:eastAsia="David" w:hAnsi="David" w:hint="cs"/>
          <w:rtl/>
        </w:rPr>
        <w:t>בדרכים</w:t>
      </w:r>
      <w:r w:rsidRPr="00511F4B">
        <w:rPr>
          <w:rFonts w:ascii="David" w:eastAsia="David" w:hAnsi="David" w:hint="cs"/>
          <w:rtl/>
        </w:rPr>
        <w:t>. בכל נקודה</w:t>
      </w:r>
      <w:r w:rsidR="008C5AD7" w:rsidRPr="00511F4B">
        <w:rPr>
          <w:rFonts w:ascii="David" w:eastAsia="David" w:hAnsi="David" w:hint="cs"/>
          <w:rtl/>
        </w:rPr>
        <w:t xml:space="preserve"> דרושה</w:t>
      </w:r>
      <w:r w:rsidRPr="00511F4B">
        <w:rPr>
          <w:rFonts w:ascii="David" w:eastAsia="David" w:hAnsi="David" w:hint="cs"/>
          <w:rtl/>
        </w:rPr>
        <w:t xml:space="preserve">, צריך לייצר </w:t>
      </w:r>
      <w:r w:rsidR="00FD043D" w:rsidRPr="00511F4B">
        <w:rPr>
          <w:rFonts w:ascii="David" w:eastAsia="David" w:hAnsi="David"/>
          <w:rtl/>
        </w:rPr>
        <w:t xml:space="preserve">פתרון </w:t>
      </w:r>
      <w:r w:rsidR="006E6262" w:rsidRPr="00511F4B">
        <w:rPr>
          <w:rFonts w:ascii="David" w:eastAsia="David" w:hAnsi="David" w:hint="cs"/>
          <w:rtl/>
        </w:rPr>
        <w:t xml:space="preserve">שנותן </w:t>
      </w:r>
      <w:r w:rsidR="00FD043D" w:rsidRPr="00511F4B">
        <w:rPr>
          <w:rFonts w:ascii="David" w:eastAsia="David" w:hAnsi="David"/>
          <w:rtl/>
        </w:rPr>
        <w:t>עדיפות לתחבורה ציבורית.</w:t>
      </w:r>
      <w:r w:rsidR="00FD043D" w:rsidRPr="00E063C7">
        <w:rPr>
          <w:rFonts w:ascii="David" w:eastAsia="David" w:hAnsi="David"/>
          <w:rtl/>
        </w:rPr>
        <w:t xml:space="preserve"> יש לקבוע נתיבי תחבורה ציבורית (נת"צים) ומסלולי אוטובוסים בלעדיים בכל קטעי הדרכים </w:t>
      </w:r>
      <w:r w:rsidR="008C5AD7">
        <w:rPr>
          <w:rFonts w:ascii="David" w:eastAsia="David" w:hAnsi="David" w:hint="cs"/>
          <w:rtl/>
        </w:rPr>
        <w:t>הדרושים</w:t>
      </w:r>
      <w:r w:rsidR="00FD043D" w:rsidRPr="00E063C7">
        <w:rPr>
          <w:rFonts w:ascii="David" w:eastAsia="David" w:hAnsi="David"/>
          <w:rtl/>
        </w:rPr>
        <w:t xml:space="preserve">. </w:t>
      </w:r>
      <w:r w:rsidR="00873BD7">
        <w:rPr>
          <w:rFonts w:ascii="David" w:eastAsia="David" w:hAnsi="David" w:hint="cs"/>
          <w:rtl/>
        </w:rPr>
        <w:t xml:space="preserve">חשוב גם </w:t>
      </w:r>
      <w:r w:rsidR="00873BD7" w:rsidRPr="00E063C7">
        <w:rPr>
          <w:rFonts w:ascii="David" w:eastAsia="David" w:hAnsi="David"/>
          <w:rtl/>
        </w:rPr>
        <w:t xml:space="preserve">להתקין מערכות </w:t>
      </w:r>
      <w:r w:rsidR="00873BD7">
        <w:rPr>
          <w:rFonts w:ascii="David" w:eastAsia="David" w:hAnsi="David" w:hint="cs"/>
          <w:rtl/>
        </w:rPr>
        <w:t>יעילות שיאכפו את</w:t>
      </w:r>
      <w:r w:rsidR="00873BD7" w:rsidRPr="00E063C7">
        <w:rPr>
          <w:rFonts w:ascii="David" w:eastAsia="David" w:hAnsi="David"/>
          <w:rtl/>
        </w:rPr>
        <w:t xml:space="preserve"> ההעדפה לתחבורה ציבורית ב</w:t>
      </w:r>
      <w:r w:rsidR="006E6262">
        <w:rPr>
          <w:rFonts w:ascii="David" w:eastAsia="David" w:hAnsi="David" w:hint="cs"/>
          <w:rtl/>
        </w:rPr>
        <w:t>נתיבים האלה</w:t>
      </w:r>
      <w:r w:rsidR="00873BD7" w:rsidRPr="00E063C7">
        <w:rPr>
          <w:rFonts w:ascii="David" w:eastAsia="David" w:hAnsi="David"/>
          <w:rtl/>
        </w:rPr>
        <w:t>.</w:t>
      </w:r>
    </w:p>
    <w:p w:rsidR="00FD043D" w:rsidRPr="00E063C7" w:rsidRDefault="002A3178" w:rsidP="008C5AD7">
      <w:pPr>
        <w:spacing w:after="200"/>
        <w:jc w:val="both"/>
        <w:rPr>
          <w:rFonts w:ascii="David" w:eastAsia="David" w:hAnsi="David"/>
          <w:color w:val="0070C0"/>
          <w:rtl/>
        </w:rPr>
      </w:pPr>
      <w:r>
        <w:rPr>
          <w:rFonts w:ascii="David" w:eastAsia="David" w:hAnsi="David" w:hint="cs"/>
          <w:rtl/>
        </w:rPr>
        <w:t xml:space="preserve">בנוסף, </w:t>
      </w:r>
      <w:r w:rsidR="00873BD7">
        <w:rPr>
          <w:rFonts w:ascii="David" w:eastAsia="David" w:hAnsi="David" w:hint="cs"/>
          <w:rtl/>
        </w:rPr>
        <w:t>צריך להשתמש במ</w:t>
      </w:r>
      <w:r w:rsidR="00873BD7">
        <w:rPr>
          <w:rFonts w:ascii="David" w:eastAsia="David" w:hAnsi="David"/>
          <w:rtl/>
        </w:rPr>
        <w:t xml:space="preserve">ערכות </w:t>
      </w:r>
      <w:r w:rsidR="00873BD7">
        <w:rPr>
          <w:rFonts w:ascii="David" w:eastAsia="David" w:hAnsi="David" w:hint="cs"/>
          <w:rtl/>
        </w:rPr>
        <w:t>ש</w:t>
      </w:r>
      <w:r w:rsidR="00FD043D" w:rsidRPr="00E063C7">
        <w:rPr>
          <w:rFonts w:ascii="David" w:eastAsia="David" w:hAnsi="David"/>
          <w:rtl/>
        </w:rPr>
        <w:t>נותנות עדיפות לאוטובוסים בצמתים מרומזרים</w:t>
      </w:r>
      <w:r>
        <w:rPr>
          <w:rFonts w:ascii="David" w:eastAsia="David" w:hAnsi="David" w:hint="cs"/>
          <w:rtl/>
        </w:rPr>
        <w:t>.</w:t>
      </w:r>
      <w:r w:rsidR="00B6113C">
        <w:rPr>
          <w:rFonts w:ascii="David" w:eastAsia="David" w:hAnsi="David" w:hint="cs"/>
          <w:rtl/>
        </w:rPr>
        <w:t xml:space="preserve"> </w:t>
      </w:r>
      <w:r w:rsidR="008C5AD7">
        <w:rPr>
          <w:rFonts w:ascii="David" w:eastAsia="David" w:hAnsi="David" w:hint="cs"/>
          <w:rtl/>
        </w:rPr>
        <w:t>קיימות</w:t>
      </w:r>
      <w:r>
        <w:rPr>
          <w:rFonts w:ascii="David" w:eastAsia="David" w:hAnsi="David" w:hint="cs"/>
          <w:rtl/>
        </w:rPr>
        <w:t xml:space="preserve"> מערכות כאלו במספר ערים בארץ, והן מייעלות את התחבורה הציבורית באופן משמעותי.</w:t>
      </w:r>
      <w:r w:rsidR="00FD043D" w:rsidRPr="00E063C7">
        <w:rPr>
          <w:rFonts w:ascii="David" w:eastAsia="David" w:hAnsi="David"/>
          <w:rtl/>
        </w:rPr>
        <w:t xml:space="preserve"> </w:t>
      </w:r>
    </w:p>
    <w:p w:rsidR="00FD043D" w:rsidRDefault="002A3178" w:rsidP="008C5AD7">
      <w:pPr>
        <w:spacing w:after="200"/>
        <w:jc w:val="both"/>
        <w:rPr>
          <w:rFonts w:ascii="David" w:eastAsia="David" w:hAnsi="David"/>
          <w:rtl/>
        </w:rPr>
      </w:pPr>
      <w:r>
        <w:rPr>
          <w:rFonts w:ascii="David" w:eastAsia="David" w:hAnsi="David" w:hint="cs"/>
          <w:rtl/>
        </w:rPr>
        <w:t xml:space="preserve">העיר קוריטיבה שבברזיל היא </w:t>
      </w:r>
      <w:r w:rsidR="000F445D" w:rsidRPr="00E063C7">
        <w:rPr>
          <w:rFonts w:ascii="David" w:eastAsia="David" w:hAnsi="David"/>
          <w:rtl/>
        </w:rPr>
        <w:t xml:space="preserve">דוגמא מצוינת </w:t>
      </w:r>
      <w:r>
        <w:rPr>
          <w:rFonts w:ascii="David" w:eastAsia="David" w:hAnsi="David" w:hint="cs"/>
          <w:rtl/>
        </w:rPr>
        <w:t>לה</w:t>
      </w:r>
      <w:r w:rsidR="002A1E15">
        <w:rPr>
          <w:rFonts w:ascii="David" w:eastAsia="David" w:hAnsi="David" w:hint="cs"/>
          <w:rtl/>
        </w:rPr>
        <w:t>עדפה בתשתיות.</w:t>
      </w:r>
      <w:r w:rsidR="000F445D" w:rsidRPr="00E063C7">
        <w:rPr>
          <w:rFonts w:ascii="David" w:eastAsia="David" w:hAnsi="David"/>
          <w:rtl/>
        </w:rPr>
        <w:t xml:space="preserve"> בכל חמשת צירי התחבורה הראשיים </w:t>
      </w:r>
      <w:r>
        <w:rPr>
          <w:rFonts w:ascii="David" w:eastAsia="David" w:hAnsi="David" w:hint="cs"/>
          <w:rtl/>
        </w:rPr>
        <w:t>יש</w:t>
      </w:r>
      <w:r w:rsidR="000F445D" w:rsidRPr="00E063C7">
        <w:rPr>
          <w:rFonts w:ascii="David" w:eastAsia="David" w:hAnsi="David"/>
          <w:rtl/>
        </w:rPr>
        <w:t xml:space="preserve"> שני נתיבים לאוטובוסים בלבד </w:t>
      </w:r>
      <w:r>
        <w:rPr>
          <w:rFonts w:ascii="David" w:eastAsia="David" w:hAnsi="David" w:hint="cs"/>
          <w:rtl/>
        </w:rPr>
        <w:t>-</w:t>
      </w:r>
      <w:r w:rsidR="000F445D" w:rsidRPr="00E063C7">
        <w:rPr>
          <w:rFonts w:ascii="David" w:eastAsia="David" w:hAnsi="David"/>
          <w:rtl/>
        </w:rPr>
        <w:t xml:space="preserve"> נתיב אחד לכל כיוון. הת</w:t>
      </w:r>
      <w:r>
        <w:rPr>
          <w:rFonts w:ascii="David" w:eastAsia="David" w:hAnsi="David" w:hint="cs"/>
          <w:rtl/>
        </w:rPr>
        <w:t>דירות של התחבורה הציבורית הוגברה באופן משמעותי</w:t>
      </w:r>
      <w:r w:rsidR="000F445D" w:rsidRPr="00E063C7">
        <w:rPr>
          <w:rFonts w:ascii="David" w:eastAsia="David" w:hAnsi="David"/>
          <w:rtl/>
        </w:rPr>
        <w:t xml:space="preserve">. </w:t>
      </w:r>
      <w:r w:rsidR="008C5AD7">
        <w:rPr>
          <w:rFonts w:ascii="David" w:eastAsia="David" w:hAnsi="David" w:hint="cs"/>
          <w:rtl/>
        </w:rPr>
        <w:t>תשתית</w:t>
      </w:r>
      <w:r w:rsidR="000F445D" w:rsidRPr="00E063C7">
        <w:rPr>
          <w:rFonts w:ascii="David" w:eastAsia="David" w:hAnsi="David"/>
          <w:rtl/>
        </w:rPr>
        <w:t xml:space="preserve"> </w:t>
      </w:r>
      <w:r>
        <w:rPr>
          <w:rFonts w:ascii="David" w:eastAsia="David" w:hAnsi="David" w:hint="cs"/>
          <w:rtl/>
        </w:rPr>
        <w:t xml:space="preserve">כזו של מערכת אוטובוסים מהירה יכולה להעביר  40-50 אחוז מהנוסעים </w:t>
      </w:r>
      <w:r w:rsidR="000F445D" w:rsidRPr="00E063C7">
        <w:rPr>
          <w:rFonts w:ascii="David" w:eastAsia="David" w:hAnsi="David"/>
          <w:rtl/>
        </w:rPr>
        <w:t>מרכב</w:t>
      </w:r>
      <w:r>
        <w:rPr>
          <w:rFonts w:ascii="David" w:eastAsia="David" w:hAnsi="David" w:hint="cs"/>
          <w:rtl/>
        </w:rPr>
        <w:t>ים</w:t>
      </w:r>
      <w:r w:rsidR="000F445D" w:rsidRPr="00E063C7">
        <w:rPr>
          <w:rFonts w:ascii="David" w:eastAsia="David" w:hAnsi="David"/>
          <w:rtl/>
        </w:rPr>
        <w:t xml:space="preserve"> פרטי</w:t>
      </w:r>
      <w:r>
        <w:rPr>
          <w:rFonts w:ascii="David" w:eastAsia="David" w:hAnsi="David" w:hint="cs"/>
          <w:rtl/>
        </w:rPr>
        <w:t>ים</w:t>
      </w:r>
      <w:r w:rsidR="000F445D" w:rsidRPr="00E063C7">
        <w:rPr>
          <w:rFonts w:ascii="David" w:eastAsia="David" w:hAnsi="David"/>
          <w:rtl/>
        </w:rPr>
        <w:t xml:space="preserve"> לתחבורה ציבורית</w:t>
      </w:r>
      <w:r>
        <w:rPr>
          <w:rFonts w:ascii="David" w:eastAsia="David" w:hAnsi="David" w:hint="cs"/>
          <w:rtl/>
        </w:rPr>
        <w:t>.</w:t>
      </w:r>
    </w:p>
    <w:p w:rsidR="00477C05" w:rsidRPr="00E063C7" w:rsidRDefault="00477C05" w:rsidP="008C5AD7">
      <w:pPr>
        <w:spacing w:after="200"/>
        <w:jc w:val="both"/>
        <w:rPr>
          <w:rFonts w:ascii="David" w:eastAsia="David" w:hAnsi="David"/>
          <w:color w:val="0070C0"/>
          <w:rtl/>
        </w:rPr>
      </w:pP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eastAsia="David" w:hAnsi="David"/>
          <w:bCs/>
          <w:u w:val="single"/>
        </w:rPr>
      </w:pPr>
      <w:r w:rsidRPr="00E063C7">
        <w:rPr>
          <w:rFonts w:ascii="David" w:eastAsia="David" w:hAnsi="David"/>
          <w:bCs/>
          <w:u w:val="single"/>
          <w:rtl/>
        </w:rPr>
        <w:t>תדירות</w:t>
      </w:r>
      <w:r w:rsidRPr="00E063C7">
        <w:rPr>
          <w:rFonts w:ascii="David" w:eastAsia="David" w:hAnsi="David"/>
          <w:bCs/>
          <w:u w:val="single"/>
        </w:rPr>
        <w:t xml:space="preserve"> </w:t>
      </w:r>
    </w:p>
    <w:p w:rsidR="00330AFC" w:rsidRDefault="00330AFC" w:rsidP="002A1E15">
      <w:pPr>
        <w:spacing w:after="200"/>
        <w:jc w:val="both"/>
        <w:rPr>
          <w:rFonts w:ascii="David" w:eastAsia="David" w:hAnsi="David"/>
          <w:rtl/>
        </w:rPr>
      </w:pPr>
      <w:r>
        <w:rPr>
          <w:rFonts w:ascii="David" w:eastAsia="David" w:hAnsi="David" w:hint="cs"/>
          <w:rtl/>
        </w:rPr>
        <w:t>כדי</w:t>
      </w:r>
      <w:r w:rsidR="00FD043D" w:rsidRPr="00E063C7">
        <w:rPr>
          <w:rFonts w:ascii="David" w:eastAsia="David" w:hAnsi="David"/>
          <w:rtl/>
        </w:rPr>
        <w:t xml:space="preserve"> להגביר את השימוש בתחבורה ציבורית </w:t>
      </w:r>
      <w:r>
        <w:rPr>
          <w:rFonts w:ascii="David" w:eastAsia="David" w:hAnsi="David" w:hint="cs"/>
          <w:rtl/>
        </w:rPr>
        <w:t>צריך גם להגביר מאוד את התדירות שלה.</w:t>
      </w:r>
      <w:r w:rsidR="00FD043D" w:rsidRPr="00E063C7">
        <w:rPr>
          <w:rFonts w:ascii="David" w:eastAsia="David" w:hAnsi="David"/>
          <w:rtl/>
        </w:rPr>
        <w:t xml:space="preserve"> </w:t>
      </w:r>
      <w:r>
        <w:rPr>
          <w:rFonts w:ascii="David" w:eastAsia="David" w:hAnsi="David" w:hint="cs"/>
          <w:rtl/>
        </w:rPr>
        <w:t xml:space="preserve">תדירות היא אחד המשתנים </w:t>
      </w:r>
      <w:r w:rsidR="002A1E15">
        <w:rPr>
          <w:rFonts w:ascii="David" w:eastAsia="David" w:hAnsi="David" w:hint="cs"/>
          <w:rtl/>
        </w:rPr>
        <w:t>המשפיעים ביותר</w:t>
      </w:r>
      <w:r w:rsidR="0071648A" w:rsidRPr="00E063C7">
        <w:rPr>
          <w:rFonts w:ascii="David" w:eastAsia="David" w:hAnsi="David"/>
          <w:rtl/>
        </w:rPr>
        <w:t xml:space="preserve"> על שבי</w:t>
      </w:r>
      <w:r>
        <w:rPr>
          <w:rFonts w:ascii="David" w:eastAsia="David" w:hAnsi="David"/>
          <w:rtl/>
        </w:rPr>
        <w:t>עות רצו</w:t>
      </w:r>
      <w:r>
        <w:rPr>
          <w:rFonts w:ascii="David" w:eastAsia="David" w:hAnsi="David" w:hint="cs"/>
          <w:rtl/>
        </w:rPr>
        <w:t>ן</w:t>
      </w:r>
      <w:r w:rsidR="0071648A" w:rsidRPr="00E063C7">
        <w:rPr>
          <w:rFonts w:ascii="David" w:eastAsia="David" w:hAnsi="David"/>
          <w:rtl/>
        </w:rPr>
        <w:t xml:space="preserve"> של נוסעים מתחבורה ציבורית</w:t>
      </w:r>
      <w:r>
        <w:rPr>
          <w:rFonts w:ascii="David" w:eastAsia="David" w:hAnsi="David" w:hint="cs"/>
          <w:rtl/>
        </w:rPr>
        <w:t xml:space="preserve">. סקרים בישראל מראים שהגברת התדירות תגרום </w:t>
      </w:r>
      <w:r w:rsidR="0071648A" w:rsidRPr="00E063C7">
        <w:rPr>
          <w:rFonts w:ascii="David" w:eastAsia="David" w:hAnsi="David"/>
          <w:rtl/>
        </w:rPr>
        <w:t>ל</w:t>
      </w:r>
      <w:r w:rsidR="002A1E15">
        <w:rPr>
          <w:rFonts w:ascii="David" w:eastAsia="David" w:hAnsi="David" w:hint="cs"/>
          <w:rtl/>
        </w:rPr>
        <w:t xml:space="preserve">יותר </w:t>
      </w:r>
      <w:r w:rsidR="0071648A" w:rsidRPr="00E063C7">
        <w:rPr>
          <w:rFonts w:ascii="David" w:eastAsia="David" w:hAnsi="David"/>
          <w:rtl/>
        </w:rPr>
        <w:t>נוסעים לבחור בתחבורה ציבורית.</w:t>
      </w:r>
    </w:p>
    <w:p w:rsidR="00330AFC" w:rsidRDefault="0071648A" w:rsidP="008C5AD7">
      <w:pPr>
        <w:spacing w:after="200"/>
        <w:jc w:val="both"/>
        <w:rPr>
          <w:rFonts w:ascii="David" w:eastAsia="David" w:hAnsi="David"/>
          <w:rtl/>
        </w:rPr>
      </w:pPr>
      <w:r w:rsidRPr="00E063C7">
        <w:rPr>
          <w:rFonts w:ascii="David" w:eastAsia="David" w:hAnsi="David"/>
          <w:rtl/>
        </w:rPr>
        <w:t xml:space="preserve"> </w:t>
      </w:r>
      <w:r w:rsidR="00FD043D" w:rsidRPr="00E063C7">
        <w:rPr>
          <w:rFonts w:ascii="David" w:eastAsia="David" w:hAnsi="David"/>
          <w:rtl/>
        </w:rPr>
        <w:t xml:space="preserve">באזורים מרכזיים </w:t>
      </w:r>
      <w:r w:rsidR="00330AFC">
        <w:rPr>
          <w:rFonts w:ascii="David" w:eastAsia="David" w:hAnsi="David" w:hint="cs"/>
          <w:rtl/>
        </w:rPr>
        <w:t xml:space="preserve">צריך </w:t>
      </w:r>
      <w:r w:rsidR="00FD043D" w:rsidRPr="00E063C7">
        <w:rPr>
          <w:rFonts w:ascii="David" w:eastAsia="David" w:hAnsi="David"/>
          <w:rtl/>
        </w:rPr>
        <w:t xml:space="preserve">להגביר את תדירות </w:t>
      </w:r>
      <w:r w:rsidR="008C5AD7">
        <w:rPr>
          <w:rFonts w:ascii="David" w:eastAsia="David" w:hAnsi="David" w:hint="cs"/>
          <w:rtl/>
        </w:rPr>
        <w:t>הרכבות והאוטוב</w:t>
      </w:r>
      <w:r w:rsidR="00511F4B">
        <w:rPr>
          <w:rFonts w:ascii="David" w:eastAsia="David" w:hAnsi="David" w:hint="cs"/>
          <w:rtl/>
        </w:rPr>
        <w:t>ו</w:t>
      </w:r>
      <w:r w:rsidR="008C5AD7">
        <w:rPr>
          <w:rFonts w:ascii="David" w:eastAsia="David" w:hAnsi="David" w:hint="cs"/>
          <w:rtl/>
        </w:rPr>
        <w:t xml:space="preserve">סים </w:t>
      </w:r>
      <w:r w:rsidR="00330AFC">
        <w:rPr>
          <w:rFonts w:ascii="David" w:eastAsia="David" w:hAnsi="David" w:hint="cs"/>
          <w:rtl/>
        </w:rPr>
        <w:t>כדי שתתאים ל</w:t>
      </w:r>
      <w:r w:rsidR="00FD043D" w:rsidRPr="00E063C7">
        <w:rPr>
          <w:rFonts w:ascii="David" w:eastAsia="David" w:hAnsi="David"/>
          <w:rtl/>
        </w:rPr>
        <w:t xml:space="preserve">רמת הביקוש. באזורי הפריפריה, ובשעות וזמנים </w:t>
      </w:r>
      <w:r w:rsidR="00330AFC">
        <w:rPr>
          <w:rFonts w:ascii="David" w:eastAsia="David" w:hAnsi="David" w:hint="cs"/>
          <w:rtl/>
        </w:rPr>
        <w:t>לא</w:t>
      </w:r>
      <w:r w:rsidR="00FD043D" w:rsidRPr="00E063C7">
        <w:rPr>
          <w:rFonts w:ascii="David" w:eastAsia="David" w:hAnsi="David"/>
          <w:rtl/>
        </w:rPr>
        <w:t xml:space="preserve"> עמוסים, </w:t>
      </w:r>
      <w:r w:rsidR="00330AFC">
        <w:rPr>
          <w:rFonts w:ascii="David" w:eastAsia="David" w:hAnsi="David" w:hint="cs"/>
          <w:rtl/>
        </w:rPr>
        <w:t xml:space="preserve">אפשר להיעזר </w:t>
      </w:r>
      <w:r w:rsidR="00FD043D" w:rsidRPr="00E063C7">
        <w:rPr>
          <w:rFonts w:ascii="David" w:eastAsia="David" w:hAnsi="David"/>
          <w:rtl/>
        </w:rPr>
        <w:t>בכלי רכב עם קיבולת נמוכה כמו מוניות שירות</w:t>
      </w:r>
      <w:r w:rsidR="00330AFC">
        <w:rPr>
          <w:rFonts w:ascii="David" w:eastAsia="David" w:hAnsi="David" w:hint="cs"/>
          <w:rtl/>
        </w:rPr>
        <w:t>.</w:t>
      </w:r>
    </w:p>
    <w:p w:rsidR="00FD043D" w:rsidRDefault="002A1E15" w:rsidP="007B73D0">
      <w:pPr>
        <w:spacing w:after="200"/>
        <w:jc w:val="both"/>
        <w:rPr>
          <w:rFonts w:ascii="David" w:eastAsia="David" w:hAnsi="David"/>
          <w:rtl/>
        </w:rPr>
      </w:pPr>
      <w:r>
        <w:rPr>
          <w:rFonts w:ascii="David" w:eastAsia="David" w:hAnsi="David" w:hint="cs"/>
          <w:rtl/>
        </w:rPr>
        <w:t xml:space="preserve">כאמור, </w:t>
      </w:r>
      <w:r w:rsidR="00FD043D" w:rsidRPr="00E063C7">
        <w:rPr>
          <w:rFonts w:ascii="David" w:eastAsia="David" w:hAnsi="David"/>
          <w:rtl/>
        </w:rPr>
        <w:t xml:space="preserve">האמצעים הטכנולוגיים מאפשרים </w:t>
      </w:r>
      <w:r>
        <w:rPr>
          <w:rFonts w:ascii="David" w:eastAsia="David" w:hAnsi="David" w:hint="cs"/>
          <w:rtl/>
        </w:rPr>
        <w:t xml:space="preserve">כיום </w:t>
      </w:r>
      <w:r w:rsidR="00FD043D" w:rsidRPr="00E063C7">
        <w:rPr>
          <w:rFonts w:ascii="David" w:eastAsia="David" w:hAnsi="David"/>
          <w:rtl/>
        </w:rPr>
        <w:t xml:space="preserve">לבחון </w:t>
      </w:r>
      <w:r w:rsidR="0071648A" w:rsidRPr="00E063C7">
        <w:rPr>
          <w:rFonts w:ascii="David" w:eastAsia="David" w:hAnsi="David"/>
          <w:rtl/>
        </w:rPr>
        <w:t xml:space="preserve">בזמן אמת </w:t>
      </w:r>
      <w:r w:rsidR="00FD043D" w:rsidRPr="00E063C7">
        <w:rPr>
          <w:rFonts w:ascii="David" w:eastAsia="David" w:hAnsi="David"/>
          <w:rtl/>
        </w:rPr>
        <w:t>את הדרישה לתחבורה ציבורית</w:t>
      </w:r>
      <w:r w:rsidR="00330AFC">
        <w:rPr>
          <w:rFonts w:ascii="David" w:eastAsia="David" w:hAnsi="David" w:hint="cs"/>
          <w:rtl/>
        </w:rPr>
        <w:t>.</w:t>
      </w:r>
      <w:r>
        <w:rPr>
          <w:rFonts w:ascii="David" w:eastAsia="David" w:hAnsi="David"/>
          <w:rtl/>
        </w:rPr>
        <w:t xml:space="preserve"> </w:t>
      </w:r>
      <w:r w:rsidR="007B73D0">
        <w:rPr>
          <w:rFonts w:ascii="David" w:eastAsia="David" w:hAnsi="David" w:hint="cs"/>
          <w:rtl/>
        </w:rPr>
        <w:t xml:space="preserve">במקום להשתמש בכלי רכב גדולים שנעים בתדירות מאוד נמוכה, אפשר להשתמש בכלי רכב קטנים יותר, ולהגביר את התדירות לפי </w:t>
      </w:r>
      <w:r w:rsidR="00FD043D" w:rsidRPr="00E063C7">
        <w:rPr>
          <w:rFonts w:ascii="David" w:eastAsia="David" w:hAnsi="David"/>
          <w:rtl/>
        </w:rPr>
        <w:t xml:space="preserve">דרישה. </w:t>
      </w:r>
      <w:r w:rsidR="007B73D0">
        <w:rPr>
          <w:rFonts w:ascii="David" w:eastAsia="David" w:hAnsi="David" w:hint="cs"/>
          <w:rtl/>
        </w:rPr>
        <w:t>זה ישפר משמעותית את</w:t>
      </w:r>
      <w:r w:rsidR="00FD043D" w:rsidRPr="00E063C7">
        <w:rPr>
          <w:rFonts w:ascii="David" w:eastAsia="David" w:hAnsi="David"/>
          <w:rtl/>
        </w:rPr>
        <w:t xml:space="preserve"> שירותי התחבורה הציבורית באזורי הפריפריה,</w:t>
      </w:r>
      <w:r w:rsidR="007B73D0">
        <w:rPr>
          <w:rFonts w:ascii="David" w:eastAsia="David" w:hAnsi="David"/>
          <w:rtl/>
        </w:rPr>
        <w:t xml:space="preserve"> </w:t>
      </w:r>
      <w:r w:rsidR="00B6113C">
        <w:rPr>
          <w:rFonts w:ascii="David" w:eastAsia="David" w:hAnsi="David" w:hint="cs"/>
          <w:rtl/>
        </w:rPr>
        <w:t>ו</w:t>
      </w:r>
      <w:r w:rsidR="007B73D0">
        <w:rPr>
          <w:rFonts w:ascii="David" w:eastAsia="David" w:hAnsi="David"/>
          <w:rtl/>
        </w:rPr>
        <w:t>בשכונות ואזורים בהם הביקוש נמו</w:t>
      </w:r>
      <w:r w:rsidR="007B73D0">
        <w:rPr>
          <w:rFonts w:ascii="David" w:eastAsia="David" w:hAnsi="David" w:hint="cs"/>
          <w:rtl/>
        </w:rPr>
        <w:t>ך</w:t>
      </w:r>
      <w:r w:rsidR="00FD043D" w:rsidRPr="00E063C7">
        <w:rPr>
          <w:rFonts w:ascii="David" w:eastAsia="David" w:hAnsi="David"/>
          <w:rtl/>
        </w:rPr>
        <w:t xml:space="preserve"> יותר.</w:t>
      </w:r>
    </w:p>
    <w:p w:rsidR="00477C05" w:rsidRPr="00E063C7" w:rsidRDefault="00477C05" w:rsidP="00FD043D">
      <w:pPr>
        <w:pBdr>
          <w:right w:val="nil"/>
        </w:pBdr>
        <w:spacing w:after="200"/>
        <w:rPr>
          <w:rFonts w:ascii="David" w:eastAsia="David" w:hAnsi="David"/>
          <w:bCs/>
          <w:u w:val="single"/>
        </w:rPr>
      </w:pP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eastAsia="David" w:hAnsi="David"/>
        </w:rPr>
      </w:pPr>
      <w:r w:rsidRPr="00E063C7">
        <w:rPr>
          <w:rFonts w:ascii="David" w:eastAsia="David" w:hAnsi="David"/>
          <w:bCs/>
          <w:u w:val="single"/>
          <w:rtl/>
        </w:rPr>
        <w:t xml:space="preserve">מהפכת </w:t>
      </w:r>
      <w:r w:rsidR="0071648A">
        <w:rPr>
          <w:rFonts w:ascii="David" w:eastAsia="David" w:hAnsi="David" w:hint="cs"/>
          <w:bCs/>
          <w:u w:val="single"/>
          <w:rtl/>
        </w:rPr>
        <w:t>תחבורה ציבורית</w:t>
      </w:r>
      <w:r w:rsidRPr="00E063C7">
        <w:rPr>
          <w:rFonts w:ascii="David" w:eastAsia="David" w:hAnsi="David"/>
          <w:bCs/>
          <w:u w:val="single"/>
          <w:rtl/>
        </w:rPr>
        <w:t xml:space="preserve"> באזורים מנותקים ומנותקים למחצה </w:t>
      </w:r>
    </w:p>
    <w:p w:rsidR="007F1F97" w:rsidRDefault="00FD043D" w:rsidP="008C5AD7">
      <w:pPr>
        <w:pBdr>
          <w:right w:val="nil"/>
        </w:pBdr>
        <w:spacing w:after="200"/>
        <w:jc w:val="both"/>
        <w:rPr>
          <w:rFonts w:ascii="David" w:eastAsia="David" w:hAnsi="David"/>
          <w:rtl/>
        </w:rPr>
      </w:pPr>
      <w:r w:rsidRPr="00E063C7">
        <w:rPr>
          <w:rFonts w:ascii="David" w:eastAsia="David" w:hAnsi="David"/>
          <w:rtl/>
        </w:rPr>
        <w:t>ביישובי הפריפריה</w:t>
      </w:r>
      <w:r w:rsidR="007F1F97">
        <w:rPr>
          <w:rFonts w:ascii="David" w:eastAsia="David" w:hAnsi="David" w:hint="cs"/>
          <w:rtl/>
        </w:rPr>
        <w:t>,</w:t>
      </w:r>
      <w:r w:rsidRPr="00E063C7">
        <w:rPr>
          <w:rFonts w:ascii="David" w:eastAsia="David" w:hAnsi="David"/>
          <w:rtl/>
        </w:rPr>
        <w:t xml:space="preserve"> ובפרט ביישובים הערביים ובכפרים הבלתי-מוכרים, נדרשת מהפכה של ממש בשירותי התחבורה הציבורית. </w:t>
      </w:r>
      <w:r w:rsidR="007F1F97">
        <w:rPr>
          <w:rFonts w:ascii="David" w:eastAsia="David" w:hAnsi="David" w:hint="cs"/>
          <w:rtl/>
        </w:rPr>
        <w:t xml:space="preserve">צריך להרחיב משמעותית את השירותים באזורים האלה. </w:t>
      </w:r>
      <w:r w:rsidR="002A1E15">
        <w:rPr>
          <w:rFonts w:ascii="David" w:eastAsia="David" w:hAnsi="David" w:hint="cs"/>
          <w:rtl/>
        </w:rPr>
        <w:t xml:space="preserve">צריך להגביר את התקצוב ואת כוח האדם </w:t>
      </w:r>
      <w:r w:rsidR="008C5AD7">
        <w:rPr>
          <w:rFonts w:ascii="David" w:eastAsia="David" w:hAnsi="David" w:hint="cs"/>
          <w:rtl/>
        </w:rPr>
        <w:t>המיועדים לכך</w:t>
      </w:r>
      <w:r w:rsidR="002A1E15">
        <w:rPr>
          <w:rFonts w:ascii="David" w:eastAsia="David" w:hAnsi="David" w:hint="cs"/>
          <w:rtl/>
        </w:rPr>
        <w:t xml:space="preserve">. </w:t>
      </w:r>
      <w:r w:rsidR="007F1F97">
        <w:rPr>
          <w:rFonts w:ascii="David" w:eastAsia="David" w:hAnsi="David" w:hint="cs"/>
          <w:rtl/>
        </w:rPr>
        <w:t xml:space="preserve">צריך להגדיר קריטריונים קשיחים למתן </w:t>
      </w:r>
      <w:r w:rsidR="002A1E15">
        <w:rPr>
          <w:rFonts w:ascii="David" w:eastAsia="David" w:hAnsi="David" w:hint="cs"/>
          <w:rtl/>
        </w:rPr>
        <w:t>ה</w:t>
      </w:r>
      <w:r w:rsidR="007F1F97">
        <w:rPr>
          <w:rFonts w:ascii="David" w:eastAsia="David" w:hAnsi="David" w:hint="cs"/>
          <w:rtl/>
        </w:rPr>
        <w:t xml:space="preserve">שירות. צריך ליצור תשתיות שמתאימות לתחבורה ציבורית. </w:t>
      </w:r>
    </w:p>
    <w:p w:rsidR="007F1F97" w:rsidRDefault="007F1F97" w:rsidP="008C5AD7">
      <w:pPr>
        <w:pBdr>
          <w:right w:val="nil"/>
        </w:pBdr>
        <w:spacing w:after="200"/>
        <w:jc w:val="both"/>
        <w:rPr>
          <w:rFonts w:ascii="David" w:eastAsia="David" w:hAnsi="David"/>
          <w:rtl/>
        </w:rPr>
      </w:pPr>
      <w:r>
        <w:rPr>
          <w:rFonts w:ascii="David" w:eastAsia="David" w:hAnsi="David" w:hint="cs"/>
          <w:rtl/>
        </w:rPr>
        <w:t>בחלק מה</w:t>
      </w:r>
      <w:r w:rsidR="0071648A" w:rsidRPr="00E063C7">
        <w:rPr>
          <w:rFonts w:ascii="David" w:eastAsia="David" w:hAnsi="David"/>
          <w:rtl/>
        </w:rPr>
        <w:t>א</w:t>
      </w:r>
      <w:r w:rsidR="0071648A">
        <w:rPr>
          <w:rFonts w:ascii="David" w:eastAsia="David" w:hAnsi="David" w:hint="cs"/>
          <w:rtl/>
        </w:rPr>
        <w:t>זו</w:t>
      </w:r>
      <w:r w:rsidR="0071648A" w:rsidRPr="00E063C7">
        <w:rPr>
          <w:rFonts w:ascii="David" w:eastAsia="David" w:hAnsi="David"/>
          <w:rtl/>
        </w:rPr>
        <w:t xml:space="preserve">רים </w:t>
      </w:r>
      <w:r>
        <w:rPr>
          <w:rFonts w:ascii="David" w:eastAsia="David" w:hAnsi="David" w:hint="cs"/>
          <w:rtl/>
        </w:rPr>
        <w:t>ה</w:t>
      </w:r>
      <w:r w:rsidR="00FD043D" w:rsidRPr="00E063C7">
        <w:rPr>
          <w:rFonts w:ascii="David" w:eastAsia="David" w:hAnsi="David"/>
          <w:rtl/>
        </w:rPr>
        <w:t>אלו</w:t>
      </w:r>
      <w:r>
        <w:rPr>
          <w:rFonts w:ascii="David" w:eastAsia="David" w:hAnsi="David" w:hint="cs"/>
          <w:rtl/>
        </w:rPr>
        <w:t xml:space="preserve"> לא קיימים בכלל</w:t>
      </w:r>
      <w:r w:rsidR="00FD043D" w:rsidRPr="00E063C7">
        <w:rPr>
          <w:rFonts w:ascii="David" w:eastAsia="David" w:hAnsi="David"/>
          <w:rtl/>
        </w:rPr>
        <w:t xml:space="preserve"> שירותי תחבורה ציבורית</w:t>
      </w:r>
      <w:r>
        <w:rPr>
          <w:rFonts w:ascii="David" w:eastAsia="David" w:hAnsi="David" w:hint="cs"/>
          <w:rtl/>
        </w:rPr>
        <w:t>. באזורים שיש בהם תח</w:t>
      </w:r>
      <w:r w:rsidR="002A1E15">
        <w:rPr>
          <w:rFonts w:ascii="David" w:eastAsia="David" w:hAnsi="David" w:hint="cs"/>
          <w:rtl/>
        </w:rPr>
        <w:t>בורה ציבורית יש חסרים משמעותיים:</w:t>
      </w:r>
      <w:r>
        <w:rPr>
          <w:rFonts w:ascii="David" w:eastAsia="David" w:hAnsi="David" w:hint="cs"/>
          <w:rtl/>
        </w:rPr>
        <w:t xml:space="preserve"> ה</w:t>
      </w:r>
      <w:r w:rsidR="00FD043D" w:rsidRPr="00E063C7">
        <w:rPr>
          <w:rFonts w:ascii="David" w:eastAsia="David" w:hAnsi="David"/>
          <w:rtl/>
        </w:rPr>
        <w:t>תדירויות נמוכות</w:t>
      </w:r>
      <w:r>
        <w:rPr>
          <w:rFonts w:ascii="David" w:eastAsia="David" w:hAnsi="David" w:hint="cs"/>
          <w:rtl/>
        </w:rPr>
        <w:t>. חסרות תשתיות מתאימות. ואין חיבור בי</w:t>
      </w:r>
      <w:r w:rsidR="002A1E15">
        <w:rPr>
          <w:rFonts w:ascii="David" w:eastAsia="David" w:hAnsi="David" w:hint="cs"/>
          <w:rtl/>
        </w:rPr>
        <w:t xml:space="preserve">ן הקווים </w:t>
      </w:r>
      <w:r>
        <w:rPr>
          <w:rFonts w:ascii="David" w:eastAsia="David" w:hAnsi="David" w:hint="cs"/>
          <w:rtl/>
        </w:rPr>
        <w:t xml:space="preserve">לבין </w:t>
      </w:r>
      <w:r w:rsidR="00FD043D" w:rsidRPr="00E063C7">
        <w:rPr>
          <w:rFonts w:ascii="David" w:eastAsia="David" w:hAnsi="David"/>
          <w:rtl/>
        </w:rPr>
        <w:t>אמצעי תחבורה ציבורית אחרים.</w:t>
      </w:r>
    </w:p>
    <w:p w:rsidR="007F1F97" w:rsidRDefault="0071648A" w:rsidP="008C5AD7">
      <w:pPr>
        <w:pBdr>
          <w:right w:val="nil"/>
        </w:pBdr>
        <w:spacing w:after="200"/>
        <w:jc w:val="both"/>
        <w:rPr>
          <w:rFonts w:ascii="David" w:eastAsia="David" w:hAnsi="David"/>
          <w:rtl/>
        </w:rPr>
      </w:pPr>
      <w:r>
        <w:rPr>
          <w:rFonts w:ascii="David" w:eastAsia="David" w:hAnsi="David" w:hint="cs"/>
          <w:rtl/>
        </w:rPr>
        <w:t>מצב</w:t>
      </w:r>
      <w:r w:rsidRPr="00E063C7">
        <w:rPr>
          <w:rFonts w:ascii="David" w:eastAsia="David" w:hAnsi="David"/>
          <w:rtl/>
        </w:rPr>
        <w:t xml:space="preserve"> </w:t>
      </w:r>
      <w:r w:rsidR="00FD043D" w:rsidRPr="00E063C7">
        <w:rPr>
          <w:rFonts w:ascii="David" w:eastAsia="David" w:hAnsi="David"/>
          <w:rtl/>
        </w:rPr>
        <w:t xml:space="preserve">התחבורה הציבורית בפריפריה משפיע </w:t>
      </w:r>
      <w:r w:rsidR="00675054">
        <w:rPr>
          <w:rFonts w:ascii="David" w:eastAsia="David" w:hAnsi="David" w:hint="cs"/>
          <w:rtl/>
        </w:rPr>
        <w:t>מאוד</w:t>
      </w:r>
      <w:r w:rsidR="00FD043D" w:rsidRPr="00E063C7">
        <w:rPr>
          <w:rFonts w:ascii="David" w:eastAsia="David" w:hAnsi="David"/>
          <w:rtl/>
        </w:rPr>
        <w:t xml:space="preserve"> על מרקם החיים ב</w:t>
      </w:r>
      <w:r w:rsidR="007F1F97">
        <w:rPr>
          <w:rFonts w:ascii="David" w:eastAsia="David" w:hAnsi="David" w:hint="cs"/>
          <w:rtl/>
        </w:rPr>
        <w:t>ה</w:t>
      </w:r>
      <w:r w:rsidR="007F1F97">
        <w:rPr>
          <w:rFonts w:ascii="David" w:eastAsia="David" w:hAnsi="David"/>
          <w:rtl/>
        </w:rPr>
        <w:t xml:space="preserve">. </w:t>
      </w:r>
      <w:r w:rsidR="008C5AD7">
        <w:rPr>
          <w:rFonts w:ascii="David" w:eastAsia="David" w:hAnsi="David" w:hint="cs"/>
          <w:rtl/>
        </w:rPr>
        <w:t>הפער הקיים מרגיל את התושבים ש</w:t>
      </w:r>
      <w:r w:rsidR="002A1E15">
        <w:rPr>
          <w:rFonts w:ascii="David" w:eastAsia="David" w:hAnsi="David" w:hint="cs"/>
          <w:rtl/>
        </w:rPr>
        <w:t>לא</w:t>
      </w:r>
      <w:r w:rsidR="00675054">
        <w:rPr>
          <w:rFonts w:ascii="David" w:eastAsia="David" w:hAnsi="David" w:hint="cs"/>
          <w:rtl/>
        </w:rPr>
        <w:t xml:space="preserve"> </w:t>
      </w:r>
      <w:r w:rsidR="00675054" w:rsidRPr="00E063C7">
        <w:rPr>
          <w:rFonts w:ascii="David" w:eastAsia="David" w:hAnsi="David"/>
          <w:rtl/>
        </w:rPr>
        <w:t>להשתמש בתחבור</w:t>
      </w:r>
      <w:r w:rsidR="00675054">
        <w:rPr>
          <w:rFonts w:ascii="David" w:eastAsia="David" w:hAnsi="David"/>
          <w:rtl/>
        </w:rPr>
        <w:t xml:space="preserve">ה </w:t>
      </w:r>
      <w:r w:rsidR="00675054" w:rsidRPr="00E063C7">
        <w:rPr>
          <w:rFonts w:ascii="David" w:eastAsia="David" w:hAnsi="David"/>
          <w:rtl/>
        </w:rPr>
        <w:t>ציבורית</w:t>
      </w:r>
      <w:r w:rsidR="00675054">
        <w:rPr>
          <w:rFonts w:ascii="David" w:eastAsia="David" w:hAnsi="David" w:hint="cs"/>
          <w:rtl/>
        </w:rPr>
        <w:t xml:space="preserve"> בכלל</w:t>
      </w:r>
      <w:r w:rsidR="00675054" w:rsidRPr="00E063C7">
        <w:rPr>
          <w:rFonts w:ascii="David" w:eastAsia="David" w:hAnsi="David"/>
          <w:rtl/>
        </w:rPr>
        <w:t>.</w:t>
      </w:r>
      <w:r w:rsidR="00675054">
        <w:rPr>
          <w:rFonts w:ascii="David" w:eastAsia="David" w:hAnsi="David" w:hint="cs"/>
          <w:rtl/>
        </w:rPr>
        <w:t xml:space="preserve"> </w:t>
      </w:r>
      <w:r w:rsidR="007F1F97">
        <w:rPr>
          <w:rFonts w:ascii="David" w:eastAsia="David" w:hAnsi="David" w:hint="cs"/>
          <w:rtl/>
        </w:rPr>
        <w:t xml:space="preserve">בהרבה יישובים </w:t>
      </w:r>
      <w:r w:rsidR="00FD043D" w:rsidRPr="00E063C7">
        <w:rPr>
          <w:rFonts w:ascii="David" w:eastAsia="David" w:hAnsi="David"/>
          <w:rtl/>
        </w:rPr>
        <w:t>ה</w:t>
      </w:r>
      <w:r w:rsidR="00675054">
        <w:rPr>
          <w:rFonts w:ascii="David" w:eastAsia="David" w:hAnsi="David" w:hint="cs"/>
          <w:rtl/>
        </w:rPr>
        <w:t xml:space="preserve">חסר הזה </w:t>
      </w:r>
      <w:r w:rsidR="001C488E">
        <w:rPr>
          <w:rFonts w:ascii="David" w:eastAsia="David" w:hAnsi="David"/>
          <w:rtl/>
        </w:rPr>
        <w:t>מביא</w:t>
      </w:r>
      <w:r w:rsidR="00FD043D" w:rsidRPr="00E063C7">
        <w:rPr>
          <w:rFonts w:ascii="David" w:eastAsia="David" w:hAnsi="David"/>
          <w:rtl/>
        </w:rPr>
        <w:t xml:space="preserve"> ל</w:t>
      </w:r>
      <w:r w:rsidR="007F1F97">
        <w:rPr>
          <w:rFonts w:ascii="David" w:eastAsia="David" w:hAnsi="David" w:hint="cs"/>
          <w:rtl/>
        </w:rPr>
        <w:t>ר</w:t>
      </w:r>
      <w:r w:rsidR="00FD043D" w:rsidRPr="00E063C7">
        <w:rPr>
          <w:rFonts w:ascii="David" w:eastAsia="David" w:hAnsi="David"/>
          <w:rtl/>
        </w:rPr>
        <w:t xml:space="preserve">כישה של </w:t>
      </w:r>
      <w:r w:rsidR="00675054">
        <w:rPr>
          <w:rFonts w:ascii="David" w:eastAsia="David" w:hAnsi="David" w:hint="cs"/>
          <w:rtl/>
        </w:rPr>
        <w:t>עוד רכבים פרטיים</w:t>
      </w:r>
      <w:r w:rsidR="007F1F97">
        <w:rPr>
          <w:rFonts w:ascii="David" w:eastAsia="David" w:hAnsi="David" w:hint="cs"/>
          <w:rtl/>
        </w:rPr>
        <w:t xml:space="preserve">. </w:t>
      </w:r>
      <w:r w:rsidR="00675054">
        <w:rPr>
          <w:rFonts w:ascii="David" w:eastAsia="David" w:hAnsi="David" w:hint="cs"/>
          <w:rtl/>
        </w:rPr>
        <w:t xml:space="preserve">ביישובים ערביים, </w:t>
      </w:r>
      <w:r w:rsidR="007F1F97">
        <w:rPr>
          <w:rFonts w:ascii="David" w:eastAsia="David" w:hAnsi="David" w:hint="cs"/>
          <w:rtl/>
        </w:rPr>
        <w:t>מחקרים מראים שהמחסור בתחבורה ציבורית הוא אחד החסמים המשמעותיים ש</w:t>
      </w:r>
      <w:r w:rsidR="007F1F97">
        <w:rPr>
          <w:rFonts w:ascii="David" w:eastAsia="David" w:hAnsi="David"/>
          <w:rtl/>
        </w:rPr>
        <w:t xml:space="preserve">עומדים בפני נשים ערביות </w:t>
      </w:r>
      <w:r w:rsidR="007F1F97">
        <w:rPr>
          <w:rFonts w:ascii="David" w:eastAsia="David" w:hAnsi="David" w:hint="cs"/>
          <w:rtl/>
        </w:rPr>
        <w:t>ש</w:t>
      </w:r>
      <w:r w:rsidR="00FD043D" w:rsidRPr="00E063C7">
        <w:rPr>
          <w:rFonts w:ascii="David" w:eastAsia="David" w:hAnsi="David"/>
          <w:rtl/>
        </w:rPr>
        <w:t>מבקשות לצאת לעבודה.</w:t>
      </w:r>
    </w:p>
    <w:p w:rsidR="00413059" w:rsidRDefault="00675054" w:rsidP="003E2C1E">
      <w:pPr>
        <w:pBdr>
          <w:right w:val="nil"/>
        </w:pBdr>
        <w:spacing w:after="200"/>
        <w:jc w:val="both"/>
        <w:rPr>
          <w:rFonts w:ascii="David" w:eastAsia="David" w:hAnsi="David"/>
          <w:rtl/>
        </w:rPr>
      </w:pPr>
      <w:r>
        <w:rPr>
          <w:rFonts w:ascii="David" w:eastAsia="David" w:hAnsi="David" w:hint="cs"/>
          <w:rtl/>
        </w:rPr>
        <w:t xml:space="preserve">זמני הנסיעה של הקווים בפריפריה ארוכים במיוחד. זה קורה בגלל שהאוטובוסים נכנסים </w:t>
      </w:r>
      <w:r w:rsidR="00E75F7C">
        <w:rPr>
          <w:rFonts w:ascii="David" w:eastAsia="David" w:hAnsi="David" w:hint="cs"/>
          <w:rtl/>
        </w:rPr>
        <w:t>לתוך כל אחד מ</w:t>
      </w:r>
      <w:r>
        <w:rPr>
          <w:rFonts w:ascii="David" w:eastAsia="David" w:hAnsi="David" w:hint="cs"/>
          <w:rtl/>
        </w:rPr>
        <w:t>היישובים</w:t>
      </w:r>
      <w:r w:rsidRPr="00E063C7">
        <w:rPr>
          <w:rFonts w:ascii="David" w:eastAsia="David" w:hAnsi="David"/>
          <w:rtl/>
        </w:rPr>
        <w:t xml:space="preserve"> הסמוכים. כדי לקצר </w:t>
      </w:r>
      <w:r>
        <w:rPr>
          <w:rFonts w:ascii="David" w:eastAsia="David" w:hAnsi="David" w:hint="cs"/>
          <w:rtl/>
        </w:rPr>
        <w:t xml:space="preserve">את הקווים צריך להפריד בין האוטובוסים בצירים הראשיים, לבין הקווים המזינים שמחברים את היישובים אליהם. </w:t>
      </w:r>
      <w:r w:rsidR="00413059">
        <w:rPr>
          <w:rFonts w:ascii="David" w:eastAsia="David" w:hAnsi="David" w:hint="cs"/>
          <w:rtl/>
        </w:rPr>
        <w:t>הקווים המהירים צריכים לנסוע ב</w:t>
      </w:r>
      <w:r w:rsidRPr="00E063C7">
        <w:rPr>
          <w:rFonts w:ascii="David" w:eastAsia="David" w:hAnsi="David"/>
          <w:rtl/>
        </w:rPr>
        <w:t>צירים הראשיים בלבד</w:t>
      </w:r>
      <w:r w:rsidR="00413059">
        <w:rPr>
          <w:rFonts w:ascii="David" w:eastAsia="David" w:hAnsi="David" w:hint="cs"/>
          <w:rtl/>
        </w:rPr>
        <w:t xml:space="preserve">. מוניות שירות </w:t>
      </w:r>
      <w:r w:rsidR="003E2C1E">
        <w:rPr>
          <w:rFonts w:ascii="David" w:eastAsia="David" w:hAnsi="David" w:hint="cs"/>
          <w:rtl/>
        </w:rPr>
        <w:t>ושאטלים יכולים</w:t>
      </w:r>
      <w:r w:rsidR="00413059">
        <w:rPr>
          <w:rFonts w:ascii="David" w:eastAsia="David" w:hAnsi="David" w:hint="cs"/>
          <w:rtl/>
        </w:rPr>
        <w:t xml:space="preserve"> לחבר את היישובים לצירי</w:t>
      </w:r>
      <w:r w:rsidR="003E2C1E">
        <w:rPr>
          <w:rFonts w:ascii="David" w:eastAsia="David" w:hAnsi="David" w:hint="cs"/>
          <w:rtl/>
        </w:rPr>
        <w:t xml:space="preserve"> התנועה הראשיים.</w:t>
      </w:r>
    </w:p>
    <w:p w:rsidR="00FD043D" w:rsidRDefault="003E2C1E" w:rsidP="00477C05">
      <w:pPr>
        <w:pBdr>
          <w:right w:val="nil"/>
        </w:pBdr>
        <w:spacing w:after="200"/>
        <w:jc w:val="both"/>
        <w:rPr>
          <w:rFonts w:ascii="David" w:hAnsi="David"/>
          <w:rtl/>
        </w:rPr>
      </w:pPr>
      <w:r>
        <w:rPr>
          <w:rFonts w:ascii="David" w:eastAsia="David" w:hAnsi="David" w:hint="cs"/>
          <w:rtl/>
        </w:rPr>
        <w:t xml:space="preserve">במקביל צריך לפתח מערכות של תחבורה ציבורית לפי ביקוש. </w:t>
      </w:r>
      <w:r w:rsidRPr="00E063C7">
        <w:rPr>
          <w:rFonts w:ascii="David" w:eastAsia="David" w:hAnsi="David"/>
          <w:rtl/>
        </w:rPr>
        <w:t>(</w:t>
      </w:r>
      <w:r w:rsidRPr="00E063C7">
        <w:rPr>
          <w:rFonts w:ascii="David" w:eastAsia="David" w:hAnsi="David"/>
        </w:rPr>
        <w:t>Demand Responsive Transport – DRT</w:t>
      </w:r>
      <w:r w:rsidRPr="00E063C7">
        <w:rPr>
          <w:rFonts w:ascii="David" w:eastAsia="David" w:hAnsi="David"/>
          <w:rtl/>
        </w:rPr>
        <w:t>)</w:t>
      </w:r>
      <w:r>
        <w:rPr>
          <w:rFonts w:ascii="David" w:eastAsia="David" w:hAnsi="David" w:hint="cs"/>
          <w:rtl/>
        </w:rPr>
        <w:t xml:space="preserve">. שירותים כאלה קיימים </w:t>
      </w:r>
      <w:r w:rsidR="00413059">
        <w:rPr>
          <w:rFonts w:ascii="David" w:eastAsia="David" w:hAnsi="David"/>
          <w:rtl/>
        </w:rPr>
        <w:t>בארה"ב וברחבי אירופה</w:t>
      </w:r>
      <w:r>
        <w:rPr>
          <w:rFonts w:ascii="David" w:eastAsia="David" w:hAnsi="David" w:hint="cs"/>
          <w:rtl/>
        </w:rPr>
        <w:t xml:space="preserve">. </w:t>
      </w:r>
      <w:r w:rsidR="00413059">
        <w:rPr>
          <w:rFonts w:ascii="David" w:eastAsia="David" w:hAnsi="David" w:hint="cs"/>
          <w:rtl/>
        </w:rPr>
        <w:t xml:space="preserve">הם פועלים </w:t>
      </w:r>
      <w:r w:rsidR="00ED2B53" w:rsidRPr="00E063C7">
        <w:rPr>
          <w:rFonts w:ascii="David" w:eastAsia="David" w:hAnsi="David"/>
          <w:rtl/>
        </w:rPr>
        <w:t>באזורים כפריים</w:t>
      </w:r>
      <w:r w:rsidR="00413059">
        <w:rPr>
          <w:rFonts w:ascii="David" w:eastAsia="David" w:hAnsi="David" w:hint="cs"/>
          <w:rtl/>
        </w:rPr>
        <w:t>,</w:t>
      </w:r>
      <w:r w:rsidR="00ED2B53" w:rsidRPr="00E063C7">
        <w:rPr>
          <w:rFonts w:ascii="David" w:eastAsia="David" w:hAnsi="David"/>
          <w:rtl/>
        </w:rPr>
        <w:t xml:space="preserve"> ובאזורים בהם רמת הביקוש לא מצדיקה הפעלת שירותי תחבורה ציבורית רגילים. בארה"ב החלו להפעיל שירותים לפ</w:t>
      </w:r>
      <w:r w:rsidR="00413059">
        <w:rPr>
          <w:rFonts w:ascii="David" w:eastAsia="David" w:hAnsi="David"/>
          <w:rtl/>
        </w:rPr>
        <w:t>י דרישה כבר לפני למעלה מ-40 שנה</w:t>
      </w:r>
      <w:r w:rsidR="00ED2B53" w:rsidRPr="00E063C7">
        <w:rPr>
          <w:rFonts w:ascii="David" w:eastAsia="David" w:hAnsi="David"/>
          <w:rtl/>
        </w:rPr>
        <w:t>. בריטניה היא המדינה המובילה באירופה בתכניות תחבורה ציבורית לפי דרישה</w:t>
      </w:r>
      <w:r w:rsidR="00413059">
        <w:rPr>
          <w:rFonts w:ascii="David" w:eastAsia="David" w:hAnsi="David" w:hint="cs"/>
          <w:rtl/>
        </w:rPr>
        <w:t xml:space="preserve">. אפשר למצוא </w:t>
      </w:r>
      <w:r w:rsidR="00ED2B53" w:rsidRPr="00E063C7">
        <w:rPr>
          <w:rFonts w:ascii="David" w:eastAsia="David" w:hAnsi="David"/>
          <w:rtl/>
        </w:rPr>
        <w:t xml:space="preserve">שירותים </w:t>
      </w:r>
      <w:r w:rsidR="00413059">
        <w:rPr>
          <w:rFonts w:ascii="David" w:eastAsia="David" w:hAnsi="David" w:hint="cs"/>
          <w:rtl/>
        </w:rPr>
        <w:t>נרחבים</w:t>
      </w:r>
      <w:r w:rsidR="00ED2B53" w:rsidRPr="00E063C7">
        <w:rPr>
          <w:rFonts w:ascii="David" w:eastAsia="David" w:hAnsi="David"/>
          <w:rtl/>
        </w:rPr>
        <w:t xml:space="preserve"> כאל</w:t>
      </w:r>
      <w:r w:rsidR="00AF19BD">
        <w:rPr>
          <w:rFonts w:ascii="David" w:eastAsia="David" w:hAnsi="David" w:hint="cs"/>
          <w:rtl/>
        </w:rPr>
        <w:t>ה</w:t>
      </w:r>
      <w:r w:rsidR="00ED2B53" w:rsidRPr="00E063C7">
        <w:rPr>
          <w:rFonts w:ascii="David" w:eastAsia="David" w:hAnsi="David"/>
          <w:rtl/>
        </w:rPr>
        <w:t xml:space="preserve"> גם בהולנד, שוויץ, צרפת </w:t>
      </w:r>
      <w:r w:rsidR="00ED2B53" w:rsidRPr="00FB3ED2">
        <w:rPr>
          <w:rFonts w:ascii="David" w:eastAsia="David" w:hAnsi="David"/>
          <w:rtl/>
        </w:rPr>
        <w:t>וגרמניה.</w:t>
      </w:r>
      <w:r w:rsidR="00477C05">
        <w:rPr>
          <w:rFonts w:ascii="David" w:eastAsia="David" w:hAnsi="David" w:hint="cs"/>
          <w:rtl/>
        </w:rPr>
        <w:t xml:space="preserve"> </w:t>
      </w:r>
    </w:p>
    <w:p w:rsidR="00F87447" w:rsidRDefault="00F87447" w:rsidP="00477C05">
      <w:pPr>
        <w:pBdr>
          <w:right w:val="nil"/>
        </w:pBdr>
        <w:spacing w:after="200"/>
        <w:jc w:val="both"/>
        <w:rPr>
          <w:rFonts w:ascii="David" w:hAnsi="David"/>
          <w:rtl/>
        </w:rPr>
      </w:pP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eastAsia="David" w:hAnsi="David"/>
        </w:rPr>
      </w:pPr>
      <w:r w:rsidRPr="00E063C7">
        <w:rPr>
          <w:rFonts w:ascii="David" w:eastAsia="David" w:hAnsi="David"/>
          <w:bCs/>
          <w:u w:val="single"/>
          <w:rtl/>
        </w:rPr>
        <w:t xml:space="preserve">תחבורה ציבורית בשבת </w:t>
      </w:r>
    </w:p>
    <w:p w:rsidR="003E2C1E" w:rsidRDefault="00523D9A" w:rsidP="003E2C1E">
      <w:pPr>
        <w:spacing w:after="200"/>
        <w:jc w:val="both"/>
        <w:rPr>
          <w:rFonts w:ascii="David" w:eastAsia="David" w:hAnsi="David"/>
          <w:b/>
          <w:rtl/>
        </w:rPr>
      </w:pPr>
      <w:r>
        <w:rPr>
          <w:rFonts w:ascii="David" w:eastAsia="David" w:hAnsi="David" w:hint="cs"/>
          <w:b/>
          <w:rtl/>
        </w:rPr>
        <w:t>עבור ר</w:t>
      </w:r>
      <w:r w:rsidR="003E2C1E">
        <w:rPr>
          <w:rFonts w:ascii="David" w:eastAsia="David" w:hAnsi="David" w:hint="cs"/>
          <w:b/>
          <w:rtl/>
        </w:rPr>
        <w:t xml:space="preserve">וב </w:t>
      </w:r>
      <w:r>
        <w:rPr>
          <w:rFonts w:ascii="David" w:eastAsia="David" w:hAnsi="David" w:hint="cs"/>
          <w:b/>
          <w:rtl/>
        </w:rPr>
        <w:t>תושבי ישראל, תחבורה ציבורית</w:t>
      </w:r>
      <w:r w:rsidR="008E5B7D">
        <w:rPr>
          <w:rFonts w:ascii="David" w:eastAsia="David" w:hAnsi="David" w:hint="cs"/>
          <w:b/>
          <w:rtl/>
        </w:rPr>
        <w:t xml:space="preserve"> בשבתות ובחגים היא צורך בסיסי. </w:t>
      </w:r>
    </w:p>
    <w:p w:rsidR="00AF19BD" w:rsidRDefault="00523D9A" w:rsidP="00AF19BD">
      <w:pPr>
        <w:spacing w:after="200"/>
        <w:jc w:val="both"/>
        <w:rPr>
          <w:rFonts w:ascii="David" w:eastAsia="David" w:hAnsi="David"/>
          <w:rtl/>
        </w:rPr>
      </w:pPr>
      <w:r>
        <w:rPr>
          <w:rFonts w:ascii="David" w:eastAsia="David" w:hAnsi="David" w:hint="cs"/>
          <w:rtl/>
        </w:rPr>
        <w:t>חשוב לא</w:t>
      </w:r>
      <w:r w:rsidRPr="00E063C7">
        <w:rPr>
          <w:rFonts w:ascii="David" w:eastAsia="David" w:hAnsi="David"/>
          <w:rtl/>
        </w:rPr>
        <w:t>פשר לאנשים שאין בבעלותם רכב פרטי להתנייד גם בשבת</w:t>
      </w:r>
      <w:r>
        <w:rPr>
          <w:rFonts w:ascii="David" w:eastAsia="David" w:hAnsi="David" w:hint="cs"/>
          <w:rtl/>
        </w:rPr>
        <w:t>ות ובחגים</w:t>
      </w:r>
      <w:r w:rsidRPr="00E063C7">
        <w:rPr>
          <w:rFonts w:ascii="David" w:eastAsia="David" w:hAnsi="David"/>
          <w:rtl/>
        </w:rPr>
        <w:t>. סטודנטים, צעירים וקשישים</w:t>
      </w:r>
      <w:r>
        <w:rPr>
          <w:rFonts w:ascii="David" w:eastAsia="David" w:hAnsi="David" w:hint="cs"/>
          <w:rtl/>
        </w:rPr>
        <w:t xml:space="preserve"> מתקשים לעשות זאת בלי תחבורה ציבורית. </w:t>
      </w:r>
      <w:r w:rsidR="00AF19BD" w:rsidRPr="00E063C7">
        <w:rPr>
          <w:rFonts w:ascii="David" w:eastAsia="David" w:hAnsi="David"/>
          <w:rtl/>
        </w:rPr>
        <w:t xml:space="preserve">הפעלת תחבורה ציבורית </w:t>
      </w:r>
      <w:r w:rsidR="00AF19BD">
        <w:rPr>
          <w:rFonts w:ascii="David" w:eastAsia="David" w:hAnsi="David" w:hint="cs"/>
          <w:rtl/>
        </w:rPr>
        <w:t xml:space="preserve">מותאמת </w:t>
      </w:r>
      <w:r w:rsidR="00AF19BD" w:rsidRPr="00E063C7">
        <w:rPr>
          <w:rFonts w:ascii="David" w:eastAsia="David" w:hAnsi="David"/>
          <w:rtl/>
        </w:rPr>
        <w:t>בשבתות ת</w:t>
      </w:r>
      <w:r w:rsidR="00AF19BD">
        <w:rPr>
          <w:rFonts w:ascii="David" w:eastAsia="David" w:hAnsi="David" w:hint="cs"/>
          <w:rtl/>
        </w:rPr>
        <w:t>עזור להפחית את</w:t>
      </w:r>
      <w:r w:rsidR="00AF19BD">
        <w:rPr>
          <w:rFonts w:ascii="David" w:eastAsia="David" w:hAnsi="David"/>
          <w:rtl/>
        </w:rPr>
        <w:t xml:space="preserve"> עומס</w:t>
      </w:r>
      <w:r w:rsidR="00AF19BD">
        <w:rPr>
          <w:rFonts w:ascii="David" w:eastAsia="David" w:hAnsi="David" w:hint="cs"/>
          <w:rtl/>
        </w:rPr>
        <w:t>י ה</w:t>
      </w:r>
      <w:r w:rsidR="00AF19BD">
        <w:rPr>
          <w:rFonts w:ascii="David" w:eastAsia="David" w:hAnsi="David"/>
          <w:rtl/>
        </w:rPr>
        <w:t>תנועה</w:t>
      </w:r>
      <w:r w:rsidR="00AF19BD">
        <w:rPr>
          <w:rFonts w:ascii="David" w:eastAsia="David" w:hAnsi="David" w:hint="cs"/>
          <w:rtl/>
        </w:rPr>
        <w:t>. היא תסייע</w:t>
      </w:r>
      <w:r w:rsidR="00AF19BD" w:rsidRPr="00E063C7">
        <w:rPr>
          <w:rFonts w:ascii="David" w:eastAsia="David" w:hAnsi="David"/>
          <w:rtl/>
        </w:rPr>
        <w:t xml:space="preserve"> בהקלת</w:t>
      </w:r>
      <w:r w:rsidR="00AF19BD" w:rsidRPr="00E063C7">
        <w:rPr>
          <w:rFonts w:ascii="David" w:eastAsia="David" w:hAnsi="David"/>
        </w:rPr>
        <w:t xml:space="preserve"> </w:t>
      </w:r>
      <w:r w:rsidR="00AF19BD" w:rsidRPr="00E063C7">
        <w:rPr>
          <w:rFonts w:ascii="David" w:eastAsia="David" w:hAnsi="David"/>
          <w:rtl/>
        </w:rPr>
        <w:t>מצוקת החניה</w:t>
      </w:r>
      <w:r w:rsidR="00AF19BD">
        <w:rPr>
          <w:rFonts w:ascii="David" w:eastAsia="David" w:hAnsi="David" w:hint="cs"/>
          <w:rtl/>
        </w:rPr>
        <w:t xml:space="preserve">. היא תסייע להפחית את </w:t>
      </w:r>
      <w:r w:rsidR="00AF19BD" w:rsidRPr="00E063C7">
        <w:rPr>
          <w:rFonts w:ascii="David" w:eastAsia="David" w:hAnsi="David"/>
          <w:rtl/>
        </w:rPr>
        <w:t xml:space="preserve">זיהום האוויר בקרבת חופי הים, הפארקים ומוקדי הבילוי. </w:t>
      </w:r>
    </w:p>
    <w:p w:rsidR="008E5B7D" w:rsidRDefault="008E5B7D" w:rsidP="008E5B7D">
      <w:pPr>
        <w:spacing w:after="200"/>
        <w:jc w:val="both"/>
        <w:rPr>
          <w:rFonts w:ascii="David" w:eastAsia="David" w:hAnsi="David"/>
          <w:rtl/>
        </w:rPr>
      </w:pPr>
      <w:r w:rsidRPr="00E063C7">
        <w:rPr>
          <w:rFonts w:ascii="David" w:eastAsia="David" w:hAnsi="David"/>
          <w:rtl/>
        </w:rPr>
        <w:lastRenderedPageBreak/>
        <w:t xml:space="preserve">היעדר תחבורה ציבורית בסופי השבוע, </w:t>
      </w:r>
      <w:r>
        <w:rPr>
          <w:rFonts w:ascii="David" w:eastAsia="David" w:hAnsi="David" w:hint="cs"/>
          <w:rtl/>
        </w:rPr>
        <w:t>מ</w:t>
      </w:r>
      <w:r w:rsidRPr="00E063C7">
        <w:rPr>
          <w:rFonts w:ascii="David" w:eastAsia="David" w:hAnsi="David"/>
          <w:rtl/>
        </w:rPr>
        <w:t xml:space="preserve">קשה על אנשים לוותר </w:t>
      </w:r>
      <w:r>
        <w:rPr>
          <w:rFonts w:ascii="David" w:eastAsia="David" w:hAnsi="David"/>
          <w:rtl/>
        </w:rPr>
        <w:t>על רכבם הפרטי</w:t>
      </w:r>
      <w:r>
        <w:rPr>
          <w:rFonts w:ascii="David" w:eastAsia="David" w:hAnsi="David" w:hint="cs"/>
          <w:rtl/>
        </w:rPr>
        <w:t>.</w:t>
      </w:r>
      <w:r>
        <w:rPr>
          <w:rFonts w:ascii="David" w:eastAsia="David" w:hAnsi="David"/>
          <w:rtl/>
        </w:rPr>
        <w:t xml:space="preserve"> </w:t>
      </w:r>
      <w:r>
        <w:rPr>
          <w:rFonts w:ascii="David" w:eastAsia="David" w:hAnsi="David" w:hint="cs"/>
          <w:rtl/>
        </w:rPr>
        <w:t xml:space="preserve">אם ברשותם רכב, </w:t>
      </w:r>
      <w:r w:rsidRPr="00E063C7">
        <w:rPr>
          <w:rFonts w:ascii="David" w:eastAsia="David" w:hAnsi="David"/>
          <w:rtl/>
        </w:rPr>
        <w:t xml:space="preserve">הם </w:t>
      </w:r>
      <w:r>
        <w:rPr>
          <w:rFonts w:ascii="David" w:eastAsia="David" w:hAnsi="David" w:hint="cs"/>
          <w:rtl/>
        </w:rPr>
        <w:t>משתמשים</w:t>
      </w:r>
      <w:r w:rsidRPr="00E063C7">
        <w:rPr>
          <w:rFonts w:ascii="David" w:eastAsia="David" w:hAnsi="David"/>
          <w:rtl/>
        </w:rPr>
        <w:t xml:space="preserve"> </w:t>
      </w:r>
      <w:r>
        <w:rPr>
          <w:rFonts w:ascii="David" w:eastAsia="David" w:hAnsi="David"/>
          <w:rtl/>
        </w:rPr>
        <w:t xml:space="preserve">בו גם בימות החול. </w:t>
      </w:r>
      <w:r>
        <w:rPr>
          <w:rFonts w:ascii="David" w:eastAsia="David" w:hAnsi="David" w:hint="cs"/>
          <w:rtl/>
        </w:rPr>
        <w:t>כלומר -</w:t>
      </w:r>
      <w:r w:rsidRPr="00E063C7">
        <w:rPr>
          <w:rFonts w:ascii="David" w:eastAsia="David" w:hAnsi="David"/>
          <w:rtl/>
        </w:rPr>
        <w:t xml:space="preserve"> היעדר תחבורה ציבורית בשבת </w:t>
      </w:r>
      <w:r>
        <w:rPr>
          <w:rFonts w:ascii="David" w:eastAsia="David" w:hAnsi="David" w:hint="cs"/>
          <w:rtl/>
        </w:rPr>
        <w:t>הוא</w:t>
      </w:r>
      <w:r w:rsidRPr="00E063C7">
        <w:rPr>
          <w:rFonts w:ascii="David" w:eastAsia="David" w:hAnsi="David"/>
          <w:rtl/>
        </w:rPr>
        <w:t xml:space="preserve"> מכשול בדרך לשיפור התחבורה הציבורית בכללותה.</w:t>
      </w:r>
    </w:p>
    <w:p w:rsidR="00FD043D" w:rsidRPr="00E063C7" w:rsidRDefault="00FD043D" w:rsidP="008E5B7D">
      <w:pPr>
        <w:spacing w:after="200"/>
        <w:jc w:val="both"/>
        <w:rPr>
          <w:rFonts w:ascii="David" w:eastAsia="David" w:hAnsi="David"/>
          <w:rtl/>
        </w:rPr>
      </w:pPr>
      <w:r w:rsidRPr="00E063C7">
        <w:rPr>
          <w:rFonts w:ascii="David" w:eastAsia="David" w:hAnsi="David"/>
          <w:rtl/>
        </w:rPr>
        <w:t>כיום יש ל</w:t>
      </w:r>
      <w:r w:rsidRPr="00E063C7">
        <w:rPr>
          <w:rFonts w:ascii="David" w:eastAsia="David" w:hAnsi="David"/>
        </w:rPr>
        <w:t xml:space="preserve">- </w:t>
      </w:r>
      <w:r w:rsidRPr="00E063C7">
        <w:rPr>
          <w:rFonts w:ascii="David" w:eastAsia="David" w:hAnsi="David"/>
          <w:rtl/>
        </w:rPr>
        <w:t>164 קווים רישיון לפעול בימי המנוחה 92 במגזר היהודי ול-72 קוו</w:t>
      </w:r>
      <w:r w:rsidR="00210AB8">
        <w:rPr>
          <w:rFonts w:ascii="David" w:eastAsia="David" w:hAnsi="David"/>
          <w:rtl/>
        </w:rPr>
        <w:t xml:space="preserve">ים במגזר הלא יהודי. רוב הקווים </w:t>
      </w:r>
      <w:r w:rsidR="00210AB8">
        <w:rPr>
          <w:rFonts w:ascii="David" w:eastAsia="David" w:hAnsi="David" w:hint="cs"/>
          <w:rtl/>
        </w:rPr>
        <w:t>שמ</w:t>
      </w:r>
      <w:r w:rsidRPr="00E063C7">
        <w:rPr>
          <w:rFonts w:ascii="David" w:eastAsia="David" w:hAnsi="David"/>
          <w:rtl/>
        </w:rPr>
        <w:t xml:space="preserve">ופעלים במגזר היהודי בימי המנוחה </w:t>
      </w:r>
      <w:r w:rsidR="008E5B7D">
        <w:rPr>
          <w:rFonts w:ascii="David" w:eastAsia="David" w:hAnsi="David" w:hint="cs"/>
          <w:rtl/>
        </w:rPr>
        <w:t>מ</w:t>
      </w:r>
      <w:r w:rsidRPr="00E063C7">
        <w:rPr>
          <w:rFonts w:ascii="David" w:eastAsia="David" w:hAnsi="David"/>
          <w:rtl/>
        </w:rPr>
        <w:t>סיימים את פעילותם</w:t>
      </w:r>
      <w:r w:rsidRPr="00E063C7">
        <w:rPr>
          <w:rFonts w:ascii="David" w:eastAsia="David" w:hAnsi="David"/>
        </w:rPr>
        <w:t xml:space="preserve"> </w:t>
      </w:r>
      <w:r w:rsidRPr="00E063C7">
        <w:rPr>
          <w:rFonts w:ascii="David" w:eastAsia="David" w:hAnsi="David"/>
          <w:rtl/>
        </w:rPr>
        <w:t>שעות ספורות לאחר כניסת השבת, ו/או מתחילים את פעולתם שעות אחדות לפני צאת השבת.</w:t>
      </w:r>
      <w:r w:rsidR="00AF19BD">
        <w:rPr>
          <w:rFonts w:ascii="David" w:eastAsia="David" w:hAnsi="David" w:hint="cs"/>
          <w:rtl/>
        </w:rPr>
        <w:t xml:space="preserve"> חייבים להרחיב את השירותים האלו. הם צריכים לתת מענה לתושבים שאין להם דרך אחרת להתנייד בשבתות.</w:t>
      </w:r>
    </w:p>
    <w:p w:rsidR="00FD043D" w:rsidRDefault="008E5B7D" w:rsidP="00D24967">
      <w:pPr>
        <w:spacing w:after="200"/>
        <w:jc w:val="both"/>
        <w:rPr>
          <w:rFonts w:ascii="David" w:eastAsia="David" w:hAnsi="David"/>
          <w:b/>
          <w:rtl/>
        </w:rPr>
      </w:pPr>
      <w:r>
        <w:rPr>
          <w:rFonts w:ascii="David" w:eastAsia="David" w:hAnsi="David" w:hint="cs"/>
          <w:rtl/>
        </w:rPr>
        <w:t xml:space="preserve">ברוב </w:t>
      </w:r>
      <w:r w:rsidR="00FD043D" w:rsidRPr="00E063C7">
        <w:rPr>
          <w:rFonts w:ascii="David" w:eastAsia="David" w:hAnsi="David"/>
          <w:rtl/>
        </w:rPr>
        <w:t xml:space="preserve">המטרופולינים הגדולים </w:t>
      </w:r>
      <w:r w:rsidR="00D24967">
        <w:rPr>
          <w:rFonts w:ascii="David" w:eastAsia="David" w:hAnsi="David" w:hint="cs"/>
          <w:rtl/>
        </w:rPr>
        <w:t>בעולם הת</w:t>
      </w:r>
      <w:r w:rsidR="00FD043D" w:rsidRPr="00E063C7">
        <w:rPr>
          <w:rFonts w:ascii="David" w:eastAsia="David" w:hAnsi="David"/>
          <w:rtl/>
        </w:rPr>
        <w:t xml:space="preserve">חבורה </w:t>
      </w:r>
      <w:r w:rsidR="00D24967">
        <w:rPr>
          <w:rFonts w:ascii="David" w:eastAsia="David" w:hAnsi="David" w:hint="cs"/>
          <w:rtl/>
        </w:rPr>
        <w:t>ה</w:t>
      </w:r>
      <w:r w:rsidR="00FD043D" w:rsidRPr="00E063C7">
        <w:rPr>
          <w:rFonts w:ascii="David" w:eastAsia="David" w:hAnsi="David"/>
          <w:rtl/>
        </w:rPr>
        <w:t xml:space="preserve">ציבורית </w:t>
      </w:r>
      <w:r w:rsidR="00D24967">
        <w:rPr>
          <w:rFonts w:ascii="David" w:eastAsia="David" w:hAnsi="David" w:hint="cs"/>
          <w:rtl/>
        </w:rPr>
        <w:t>פועלת גם בימי המנוחה.</w:t>
      </w:r>
      <w:r>
        <w:rPr>
          <w:rFonts w:ascii="David" w:eastAsia="David" w:hAnsi="David" w:hint="cs"/>
          <w:rtl/>
        </w:rPr>
        <w:t xml:space="preserve"> בחלקם היא מצומצמת יותר</w:t>
      </w:r>
      <w:r w:rsidR="00FD043D" w:rsidRPr="00E063C7">
        <w:rPr>
          <w:rFonts w:ascii="David" w:eastAsia="David" w:hAnsi="David"/>
          <w:rtl/>
        </w:rPr>
        <w:t xml:space="preserve">, בהתאם </w:t>
      </w:r>
      <w:r w:rsidR="00ED2B53" w:rsidRPr="00E063C7">
        <w:rPr>
          <w:rFonts w:ascii="David" w:eastAsia="David" w:hAnsi="David"/>
          <w:rtl/>
        </w:rPr>
        <w:t>ל</w:t>
      </w:r>
      <w:r w:rsidR="00ED2B53">
        <w:rPr>
          <w:rFonts w:ascii="David" w:eastAsia="David" w:hAnsi="David" w:hint="cs"/>
          <w:rtl/>
        </w:rPr>
        <w:t>ביקוש</w:t>
      </w:r>
      <w:r w:rsidR="00FD043D" w:rsidRPr="00E063C7">
        <w:rPr>
          <w:rFonts w:ascii="David" w:eastAsia="David" w:hAnsi="David"/>
          <w:rtl/>
        </w:rPr>
        <w:t>. ב</w:t>
      </w:r>
      <w:r>
        <w:rPr>
          <w:rFonts w:ascii="David" w:eastAsia="David" w:hAnsi="David" w:hint="cs"/>
          <w:rtl/>
        </w:rPr>
        <w:t xml:space="preserve">עיר </w:t>
      </w:r>
      <w:r w:rsidR="00FD043D" w:rsidRPr="00E063C7">
        <w:rPr>
          <w:rFonts w:ascii="David" w:eastAsia="David" w:hAnsi="David"/>
          <w:rtl/>
        </w:rPr>
        <w:t xml:space="preserve">ברלין התחבורה הציבורית </w:t>
      </w:r>
      <w:r>
        <w:rPr>
          <w:rFonts w:ascii="David" w:eastAsia="David" w:hAnsi="David" w:hint="cs"/>
          <w:rtl/>
        </w:rPr>
        <w:t>מותאמת ל</w:t>
      </w:r>
      <w:r w:rsidR="00FD043D" w:rsidRPr="00E063C7">
        <w:rPr>
          <w:rFonts w:ascii="David" w:eastAsia="David" w:hAnsi="David"/>
          <w:rtl/>
        </w:rPr>
        <w:t xml:space="preserve">צורכי התושבים. בסך הכול </w:t>
      </w:r>
      <w:r>
        <w:rPr>
          <w:rFonts w:ascii="David" w:eastAsia="David" w:hAnsi="David" w:hint="cs"/>
          <w:rtl/>
        </w:rPr>
        <w:t>פועלים</w:t>
      </w:r>
      <w:r w:rsidR="00FD043D" w:rsidRPr="00E063C7">
        <w:rPr>
          <w:rFonts w:ascii="David" w:eastAsia="David" w:hAnsi="David"/>
          <w:rtl/>
        </w:rPr>
        <w:t xml:space="preserve"> ב</w:t>
      </w:r>
      <w:r w:rsidR="00D24967">
        <w:rPr>
          <w:rFonts w:ascii="David" w:eastAsia="David" w:hAnsi="David" w:hint="cs"/>
          <w:rtl/>
        </w:rPr>
        <w:t>ה</w:t>
      </w:r>
      <w:r w:rsidR="00FD043D" w:rsidRPr="00E063C7">
        <w:rPr>
          <w:rFonts w:ascii="David" w:eastAsia="David" w:hAnsi="David"/>
          <w:rtl/>
        </w:rPr>
        <w:t xml:space="preserve"> 258 קווי תחבורה</w:t>
      </w:r>
      <w:r>
        <w:rPr>
          <w:rFonts w:ascii="David" w:eastAsia="David" w:hAnsi="David" w:hint="cs"/>
          <w:rtl/>
        </w:rPr>
        <w:t xml:space="preserve"> ציבורית</w:t>
      </w:r>
      <w:r w:rsidR="00FD043D" w:rsidRPr="00E063C7">
        <w:rPr>
          <w:rFonts w:ascii="David" w:eastAsia="David" w:hAnsi="David"/>
          <w:rtl/>
        </w:rPr>
        <w:t>.</w:t>
      </w:r>
      <w:r>
        <w:rPr>
          <w:rFonts w:ascii="David" w:eastAsia="David" w:hAnsi="David" w:hint="cs"/>
          <w:rtl/>
        </w:rPr>
        <w:t xml:space="preserve"> 240 מתוכם פועלים </w:t>
      </w:r>
      <w:r w:rsidR="00FD043D" w:rsidRPr="00E063C7">
        <w:rPr>
          <w:rFonts w:ascii="David" w:eastAsia="David" w:hAnsi="David"/>
          <w:rtl/>
        </w:rPr>
        <w:t>חלק מסוף השבוע</w:t>
      </w:r>
      <w:r>
        <w:rPr>
          <w:rFonts w:ascii="David" w:eastAsia="David" w:hAnsi="David" w:hint="cs"/>
          <w:rtl/>
        </w:rPr>
        <w:t>. 229 מהם</w:t>
      </w:r>
      <w:r w:rsidR="00FD043D" w:rsidRPr="00E063C7">
        <w:rPr>
          <w:rFonts w:ascii="David" w:eastAsia="David" w:hAnsi="David"/>
          <w:rtl/>
        </w:rPr>
        <w:t xml:space="preserve"> פ</w:t>
      </w:r>
      <w:r>
        <w:rPr>
          <w:rFonts w:ascii="David" w:eastAsia="David" w:hAnsi="David" w:hint="cs"/>
          <w:rtl/>
        </w:rPr>
        <w:t>ועלים</w:t>
      </w:r>
      <w:r w:rsidR="00FD043D" w:rsidRPr="00E063C7">
        <w:rPr>
          <w:rFonts w:ascii="David" w:eastAsia="David" w:hAnsi="David"/>
          <w:rtl/>
        </w:rPr>
        <w:t xml:space="preserve"> בשני ימי סוף השבוע. במטרופולין לונדון </w:t>
      </w:r>
      <w:r w:rsidR="00D24967">
        <w:rPr>
          <w:rFonts w:ascii="David" w:eastAsia="David" w:hAnsi="David" w:hint="cs"/>
          <w:rtl/>
        </w:rPr>
        <w:t>הביקוש לתחבורה ציבורית יורד בסופי השבוע, אבל הקווים ממשיכים לפעול כסדרם גם באוטובוסים וגם ב</w:t>
      </w:r>
      <w:r>
        <w:rPr>
          <w:rFonts w:ascii="David" w:eastAsia="David" w:hAnsi="David" w:hint="cs"/>
          <w:rtl/>
        </w:rPr>
        <w:t>רכבות התחתיות</w:t>
      </w:r>
      <w:r w:rsidR="00D24967">
        <w:rPr>
          <w:rFonts w:ascii="David" w:eastAsia="David" w:hAnsi="David" w:hint="cs"/>
          <w:rtl/>
        </w:rPr>
        <w:t>,</w:t>
      </w:r>
      <w:r>
        <w:rPr>
          <w:rFonts w:ascii="David" w:eastAsia="David" w:hAnsi="David" w:hint="cs"/>
          <w:rtl/>
        </w:rPr>
        <w:t xml:space="preserve"> </w:t>
      </w:r>
      <w:r w:rsidR="00FD043D" w:rsidRPr="00E063C7">
        <w:rPr>
          <w:rFonts w:ascii="David" w:eastAsia="David" w:hAnsi="David"/>
          <w:rtl/>
        </w:rPr>
        <w:t xml:space="preserve">אלא אם נעשות </w:t>
      </w:r>
      <w:r w:rsidR="00AF19BD">
        <w:rPr>
          <w:rFonts w:ascii="David" w:eastAsia="David" w:hAnsi="David" w:hint="cs"/>
          <w:rtl/>
        </w:rPr>
        <w:t xml:space="preserve">בהם </w:t>
      </w:r>
      <w:r w:rsidR="00FD043D" w:rsidRPr="00E063C7">
        <w:rPr>
          <w:rFonts w:ascii="David" w:eastAsia="David" w:hAnsi="David"/>
          <w:rtl/>
        </w:rPr>
        <w:t>עבודות תשתית</w:t>
      </w:r>
      <w:r>
        <w:rPr>
          <w:rFonts w:ascii="David" w:eastAsia="David" w:hAnsi="David" w:hint="cs"/>
          <w:rtl/>
        </w:rPr>
        <w:t>.</w:t>
      </w:r>
      <w:r w:rsidR="00FD043D" w:rsidRPr="00E063C7">
        <w:rPr>
          <w:rFonts w:ascii="David" w:eastAsia="David" w:hAnsi="David"/>
          <w:rtl/>
        </w:rPr>
        <w:t xml:space="preserve"> </w:t>
      </w:r>
    </w:p>
    <w:p w:rsidR="003E2C1E" w:rsidRDefault="003E2C1E" w:rsidP="003E2C1E">
      <w:pPr>
        <w:spacing w:after="200"/>
        <w:jc w:val="both"/>
        <w:rPr>
          <w:rFonts w:ascii="David" w:hAnsi="David"/>
          <w:rtl/>
        </w:rPr>
      </w:pPr>
      <w:r w:rsidRPr="00E063C7">
        <w:rPr>
          <w:rFonts w:ascii="David" w:eastAsia="David" w:hAnsi="David"/>
          <w:b/>
          <w:rtl/>
        </w:rPr>
        <w:t>הרחבה</w:t>
      </w:r>
      <w:r>
        <w:rPr>
          <w:rFonts w:ascii="David" w:eastAsia="David" w:hAnsi="David"/>
          <w:b/>
          <w:rtl/>
        </w:rPr>
        <w:t xml:space="preserve"> של רשת מוניות השירות יכולה לה</w:t>
      </w:r>
      <w:r>
        <w:rPr>
          <w:rFonts w:ascii="David" w:eastAsia="David" w:hAnsi="David" w:hint="cs"/>
          <w:b/>
          <w:rtl/>
        </w:rPr>
        <w:t>יו</w:t>
      </w:r>
      <w:r w:rsidRPr="00E063C7">
        <w:rPr>
          <w:rFonts w:ascii="David" w:eastAsia="David" w:hAnsi="David"/>
          <w:b/>
          <w:rtl/>
        </w:rPr>
        <w:t>ת פתרון מעשי</w:t>
      </w:r>
      <w:r>
        <w:rPr>
          <w:rFonts w:ascii="David" w:eastAsia="David" w:hAnsi="David" w:hint="cs"/>
          <w:b/>
          <w:rtl/>
        </w:rPr>
        <w:t xml:space="preserve"> למחלוקת הפוליטית הקיימת בנושא. אם שירותי מוניות השירות יורחבו לכל הארץ, הן יוכלו</w:t>
      </w:r>
      <w:r>
        <w:rPr>
          <w:rFonts w:ascii="David" w:eastAsia="David" w:hAnsi="David" w:hint="cs"/>
          <w:rtl/>
        </w:rPr>
        <w:t xml:space="preserve"> לתת</w:t>
      </w:r>
      <w:r w:rsidRPr="00E063C7">
        <w:rPr>
          <w:rFonts w:ascii="David" w:eastAsia="David" w:hAnsi="David"/>
          <w:rtl/>
        </w:rPr>
        <w:t xml:space="preserve"> מענה לרמת הביקוש הייחודית בשבתות ובחגים. </w:t>
      </w:r>
      <w:r>
        <w:rPr>
          <w:rFonts w:ascii="David" w:eastAsia="David" w:hAnsi="David" w:hint="cs"/>
          <w:rtl/>
        </w:rPr>
        <w:t>אפשר יהיה</w:t>
      </w:r>
      <w:r w:rsidRPr="00E063C7">
        <w:rPr>
          <w:rFonts w:ascii="David" w:eastAsia="David" w:hAnsi="David"/>
          <w:rtl/>
        </w:rPr>
        <w:t xml:space="preserve"> להשבית את </w:t>
      </w:r>
      <w:r>
        <w:rPr>
          <w:rFonts w:ascii="David" w:eastAsia="David" w:hAnsi="David" w:hint="cs"/>
          <w:rtl/>
        </w:rPr>
        <w:t>מערכת</w:t>
      </w:r>
      <w:r w:rsidRPr="00E063C7">
        <w:rPr>
          <w:rFonts w:ascii="David" w:eastAsia="David" w:hAnsi="David"/>
          <w:rtl/>
        </w:rPr>
        <w:t xml:space="preserve"> הרב-קו במוניות השירות במהלך </w:t>
      </w:r>
      <w:r>
        <w:rPr>
          <w:rFonts w:ascii="David" w:eastAsia="David" w:hAnsi="David" w:hint="cs"/>
          <w:rtl/>
        </w:rPr>
        <w:t>ימי המנוחה. כך אפשר להימנע</w:t>
      </w:r>
      <w:r w:rsidRPr="00E063C7">
        <w:rPr>
          <w:rFonts w:ascii="David" w:eastAsia="David" w:hAnsi="David"/>
          <w:rtl/>
        </w:rPr>
        <w:t xml:space="preserve"> מפגיעה באופי המיוחד של הימים ה</w:t>
      </w:r>
      <w:r>
        <w:rPr>
          <w:rFonts w:ascii="David" w:eastAsia="David" w:hAnsi="David" w:hint="cs"/>
          <w:rtl/>
        </w:rPr>
        <w:t>אלה, ומהעמקת המחלוקת</w:t>
      </w:r>
      <w:r w:rsidRPr="00E063C7">
        <w:rPr>
          <w:rFonts w:ascii="David" w:eastAsia="David" w:hAnsi="David"/>
          <w:rtl/>
        </w:rPr>
        <w:t xml:space="preserve"> בין דתיים וחילונים.</w:t>
      </w:r>
      <w:r>
        <w:rPr>
          <w:rFonts w:ascii="David" w:eastAsia="David" w:hAnsi="David" w:hint="cs"/>
          <w:rtl/>
        </w:rPr>
        <w:t xml:space="preserve"> </w:t>
      </w:r>
    </w:p>
    <w:p w:rsidR="008E5B7D" w:rsidRDefault="008E5B7D" w:rsidP="00110028">
      <w:pPr>
        <w:spacing w:after="200"/>
        <w:rPr>
          <w:rFonts w:ascii="David" w:eastAsia="David" w:hAnsi="David"/>
          <w:b/>
        </w:rPr>
      </w:pP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eastAsia="David" w:hAnsi="David"/>
          <w:b/>
        </w:rPr>
      </w:pPr>
      <w:r w:rsidRPr="00E063C7">
        <w:rPr>
          <w:rFonts w:ascii="David" w:eastAsia="David" w:hAnsi="David"/>
          <w:bCs/>
          <w:u w:val="single"/>
          <w:rtl/>
        </w:rPr>
        <w:t>הפעלת מערכות של קווים מהירים</w:t>
      </w:r>
    </w:p>
    <w:p w:rsidR="0082221A" w:rsidRDefault="0082221A" w:rsidP="00AF19BD">
      <w:pPr>
        <w:spacing w:after="200"/>
        <w:jc w:val="both"/>
        <w:rPr>
          <w:rFonts w:ascii="David" w:eastAsia="David" w:hAnsi="David"/>
          <w:b/>
          <w:rtl/>
        </w:rPr>
      </w:pPr>
      <w:r>
        <w:rPr>
          <w:rFonts w:ascii="David" w:eastAsia="David" w:hAnsi="David" w:hint="cs"/>
          <w:b/>
          <w:rtl/>
        </w:rPr>
        <w:t xml:space="preserve">מערכת קווים מהירים מגדירה עדיפות של אוטובוסים </w:t>
      </w:r>
      <w:r w:rsidR="00AF19BD">
        <w:rPr>
          <w:rFonts w:ascii="David" w:eastAsia="David" w:hAnsi="David" w:hint="cs"/>
          <w:b/>
          <w:rtl/>
        </w:rPr>
        <w:t>על פני אמצעי התחבורה האחרים. ה</w:t>
      </w:r>
      <w:r>
        <w:rPr>
          <w:rFonts w:ascii="David" w:eastAsia="David" w:hAnsi="David" w:hint="cs"/>
          <w:b/>
          <w:rtl/>
        </w:rPr>
        <w:t>מערכות</w:t>
      </w:r>
      <w:r w:rsidR="00AF19BD">
        <w:rPr>
          <w:rFonts w:ascii="David" w:eastAsia="David" w:hAnsi="David" w:hint="cs"/>
          <w:b/>
          <w:rtl/>
        </w:rPr>
        <w:t xml:space="preserve"> האלה</w:t>
      </w:r>
      <w:r>
        <w:rPr>
          <w:rFonts w:ascii="David" w:eastAsia="David" w:hAnsi="David" w:hint="cs"/>
          <w:b/>
          <w:rtl/>
        </w:rPr>
        <w:t xml:space="preserve"> יעילות, </w:t>
      </w:r>
      <w:r w:rsidR="00AF19BD">
        <w:rPr>
          <w:rFonts w:ascii="David" w:eastAsia="David" w:hAnsi="David" w:hint="cs"/>
          <w:b/>
          <w:rtl/>
        </w:rPr>
        <w:t>ועלותן</w:t>
      </w:r>
      <w:r>
        <w:rPr>
          <w:rFonts w:ascii="David" w:eastAsia="David" w:hAnsi="David" w:hint="cs"/>
          <w:b/>
          <w:rtl/>
        </w:rPr>
        <w:t xml:space="preserve"> נמוכ</w:t>
      </w:r>
      <w:r w:rsidR="00AF19BD">
        <w:rPr>
          <w:rFonts w:ascii="David" w:eastAsia="David" w:hAnsi="David" w:hint="cs"/>
          <w:b/>
          <w:rtl/>
        </w:rPr>
        <w:t>ה</w:t>
      </w:r>
      <w:r>
        <w:rPr>
          <w:rFonts w:ascii="David" w:eastAsia="David" w:hAnsi="David" w:hint="cs"/>
          <w:b/>
          <w:rtl/>
        </w:rPr>
        <w:t xml:space="preserve"> יחסית. הן משפרות את אמצעי התחבורה הציבורית באופן משמעותי.</w:t>
      </w:r>
    </w:p>
    <w:p w:rsidR="00FD043D" w:rsidRPr="00C9099A" w:rsidRDefault="0082221A" w:rsidP="00AF19BD">
      <w:pPr>
        <w:spacing w:after="200"/>
        <w:jc w:val="both"/>
        <w:rPr>
          <w:rFonts w:ascii="David" w:eastAsia="David" w:hAnsi="David"/>
          <w:b/>
          <w:rtl/>
        </w:rPr>
      </w:pPr>
      <w:r>
        <w:rPr>
          <w:rFonts w:ascii="David" w:eastAsia="David" w:hAnsi="David" w:hint="cs"/>
          <w:b/>
          <w:rtl/>
        </w:rPr>
        <w:t xml:space="preserve">קיימות בישראל מספר דוגמאות מוצלחות לשימוש בקווים מהירים, כמו </w:t>
      </w:r>
      <w:r>
        <w:rPr>
          <w:rFonts w:ascii="David" w:eastAsia="David" w:hAnsi="David"/>
          <w:b/>
          <w:rtl/>
        </w:rPr>
        <w:t xml:space="preserve">מערכת ״מהיר </w:t>
      </w:r>
      <w:r w:rsidR="00D44D02">
        <w:rPr>
          <w:rFonts w:ascii="David" w:eastAsia="David" w:hAnsi="David" w:hint="cs"/>
          <w:b/>
          <w:rtl/>
        </w:rPr>
        <w:t>ב</w:t>
      </w:r>
      <w:r>
        <w:rPr>
          <w:rFonts w:ascii="David" w:eastAsia="David" w:hAnsi="David"/>
          <w:b/>
          <w:rtl/>
        </w:rPr>
        <w:t>עי</w:t>
      </w:r>
      <w:r>
        <w:rPr>
          <w:rFonts w:ascii="David" w:eastAsia="David" w:hAnsi="David" w:hint="cs"/>
          <w:b/>
          <w:rtl/>
        </w:rPr>
        <w:t>ר".  צריך להרחיב את המערכות האלה. יש לייצר</w:t>
      </w:r>
      <w:r w:rsidRPr="00E063C7">
        <w:rPr>
          <w:rFonts w:ascii="David" w:eastAsia="David" w:hAnsi="David"/>
          <w:b/>
          <w:rtl/>
        </w:rPr>
        <w:t xml:space="preserve"> עבור</w:t>
      </w:r>
      <w:r>
        <w:rPr>
          <w:rFonts w:ascii="David" w:eastAsia="David" w:hAnsi="David" w:hint="cs"/>
          <w:b/>
          <w:rtl/>
        </w:rPr>
        <w:t xml:space="preserve">ן </w:t>
      </w:r>
      <w:r w:rsidRPr="00E063C7">
        <w:rPr>
          <w:rFonts w:ascii="David" w:eastAsia="David" w:hAnsi="David"/>
          <w:b/>
          <w:rtl/>
        </w:rPr>
        <w:t xml:space="preserve">תשתיות ונתיבים שישרתו את האוטובוסים המהירים בלבד, או יעניקו להם עדיפות. </w:t>
      </w:r>
      <w:r>
        <w:rPr>
          <w:rFonts w:ascii="David" w:eastAsia="David" w:hAnsi="David" w:hint="cs"/>
          <w:b/>
          <w:rtl/>
        </w:rPr>
        <w:t xml:space="preserve">צריך </w:t>
      </w:r>
      <w:r w:rsidRPr="00C9099A">
        <w:rPr>
          <w:rFonts w:ascii="David" w:eastAsia="David" w:hAnsi="David"/>
          <w:b/>
          <w:rtl/>
        </w:rPr>
        <w:t>להתאים את המערכות בצמתים מרומזרים כך שתמיד</w:t>
      </w:r>
      <w:r w:rsidR="00AF19BD">
        <w:rPr>
          <w:rFonts w:ascii="David" w:eastAsia="David" w:hAnsi="David" w:hint="cs"/>
          <w:b/>
          <w:rtl/>
        </w:rPr>
        <w:t xml:space="preserve"> ייתנו</w:t>
      </w:r>
      <w:r w:rsidRPr="00C9099A">
        <w:rPr>
          <w:rFonts w:ascii="David" w:eastAsia="David" w:hAnsi="David"/>
          <w:b/>
          <w:rtl/>
        </w:rPr>
        <w:t xml:space="preserve"> עדיפות לאוטובוסים המהירים. </w:t>
      </w:r>
      <w:r>
        <w:rPr>
          <w:rFonts w:ascii="David" w:eastAsia="David" w:hAnsi="David" w:hint="cs"/>
          <w:b/>
          <w:rtl/>
        </w:rPr>
        <w:t>צריך למתג את מ</w:t>
      </w:r>
      <w:r w:rsidR="00FD043D" w:rsidRPr="00E063C7">
        <w:rPr>
          <w:rFonts w:ascii="David" w:eastAsia="David" w:hAnsi="David"/>
          <w:b/>
          <w:rtl/>
        </w:rPr>
        <w:t xml:space="preserve">ערכות הקווים המהירים בצורה שתגביר את השימוש </w:t>
      </w:r>
      <w:r>
        <w:rPr>
          <w:rFonts w:ascii="David" w:eastAsia="David" w:hAnsi="David" w:hint="cs"/>
          <w:b/>
          <w:rtl/>
        </w:rPr>
        <w:t>בהן</w:t>
      </w:r>
      <w:r w:rsidR="00FD043D" w:rsidRPr="00E063C7">
        <w:rPr>
          <w:rFonts w:ascii="David" w:eastAsia="David" w:hAnsi="David"/>
          <w:b/>
          <w:rtl/>
        </w:rPr>
        <w:t xml:space="preserve">. </w:t>
      </w:r>
    </w:p>
    <w:p w:rsidR="00C9099A" w:rsidRDefault="005143D0" w:rsidP="005143D0">
      <w:pPr>
        <w:spacing w:before="0"/>
        <w:jc w:val="both"/>
        <w:rPr>
          <w:rFonts w:ascii="David" w:hAnsi="David"/>
          <w:rtl/>
        </w:rPr>
      </w:pPr>
      <w:r>
        <w:rPr>
          <w:rFonts w:ascii="David" w:eastAsia="David" w:hAnsi="David" w:hint="cs"/>
          <w:b/>
          <w:rtl/>
        </w:rPr>
        <w:t xml:space="preserve">צריך להתחיל להפעיל </w:t>
      </w:r>
      <w:r w:rsidR="00FD043D" w:rsidRPr="00C9099A">
        <w:rPr>
          <w:rFonts w:ascii="David" w:eastAsia="David" w:hAnsi="David"/>
          <w:b/>
          <w:rtl/>
        </w:rPr>
        <w:t>קווים מהירים</w:t>
      </w:r>
      <w:r>
        <w:rPr>
          <w:rFonts w:ascii="David" w:eastAsia="David" w:hAnsi="David" w:hint="cs"/>
          <w:b/>
          <w:rtl/>
        </w:rPr>
        <w:t xml:space="preserve"> באופן מידי</w:t>
      </w:r>
      <w:r w:rsidR="00FD043D" w:rsidRPr="00C9099A">
        <w:rPr>
          <w:rFonts w:ascii="David" w:eastAsia="David" w:hAnsi="David"/>
          <w:b/>
          <w:rtl/>
        </w:rPr>
        <w:t xml:space="preserve"> ברחבי המדינה: </w:t>
      </w:r>
    </w:p>
    <w:p w:rsidR="005372A8" w:rsidRPr="00C9099A" w:rsidRDefault="00FD043D" w:rsidP="00C9099A">
      <w:pPr>
        <w:pStyle w:val="ab"/>
        <w:numPr>
          <w:ilvl w:val="0"/>
          <w:numId w:val="12"/>
        </w:numPr>
        <w:jc w:val="both"/>
        <w:rPr>
          <w:rFonts w:ascii="David" w:hAnsi="David" w:cs="David"/>
          <w:sz w:val="24"/>
          <w:szCs w:val="24"/>
          <w:rtl/>
        </w:rPr>
      </w:pPr>
      <w:r w:rsidRPr="00C9099A">
        <w:rPr>
          <w:rFonts w:ascii="David" w:hAnsi="David" w:cs="David"/>
          <w:sz w:val="24"/>
          <w:szCs w:val="24"/>
          <w:rtl/>
        </w:rPr>
        <w:t xml:space="preserve">בארבעת המטרופולינים הגדולים - ת״א, ירושלים, חיפה ובאר שבע. </w:t>
      </w:r>
    </w:p>
    <w:p w:rsidR="005372A8" w:rsidRPr="00C9099A" w:rsidRDefault="005143D0" w:rsidP="005143D0">
      <w:pPr>
        <w:pStyle w:val="ab"/>
        <w:numPr>
          <w:ilvl w:val="0"/>
          <w:numId w:val="11"/>
        </w:numPr>
        <w:jc w:val="both"/>
        <w:rPr>
          <w:rFonts w:ascii="David" w:hAnsi="David" w:cs="David"/>
          <w:sz w:val="24"/>
          <w:szCs w:val="24"/>
          <w:rtl/>
        </w:rPr>
      </w:pPr>
      <w:r>
        <w:rPr>
          <w:rFonts w:ascii="David" w:hAnsi="David" w:cs="David"/>
          <w:sz w:val="24"/>
          <w:szCs w:val="24"/>
          <w:rtl/>
        </w:rPr>
        <w:t xml:space="preserve">בקווים </w:t>
      </w:r>
      <w:r>
        <w:rPr>
          <w:rFonts w:ascii="David" w:hAnsi="David" w:cs="David" w:hint="cs"/>
          <w:sz w:val="24"/>
          <w:szCs w:val="24"/>
          <w:rtl/>
        </w:rPr>
        <w:t>ש</w:t>
      </w:r>
      <w:r w:rsidR="00FD043D" w:rsidRPr="00C9099A">
        <w:rPr>
          <w:rFonts w:ascii="David" w:hAnsi="David" w:cs="David"/>
          <w:sz w:val="24"/>
          <w:szCs w:val="24"/>
          <w:rtl/>
        </w:rPr>
        <w:t xml:space="preserve">נכנסים למטרופולינים מכיוונים שלא מקבלים שירות של קווי רכבת. </w:t>
      </w:r>
    </w:p>
    <w:p w:rsidR="005372A8" w:rsidRPr="00C9099A" w:rsidRDefault="00FD043D" w:rsidP="00C9099A">
      <w:pPr>
        <w:pStyle w:val="ab"/>
        <w:numPr>
          <w:ilvl w:val="0"/>
          <w:numId w:val="11"/>
        </w:numPr>
        <w:jc w:val="both"/>
        <w:rPr>
          <w:rFonts w:ascii="David" w:hAnsi="David" w:cs="David"/>
          <w:sz w:val="24"/>
          <w:szCs w:val="24"/>
          <w:rtl/>
        </w:rPr>
      </w:pPr>
      <w:r w:rsidRPr="00C9099A">
        <w:rPr>
          <w:rFonts w:ascii="David" w:hAnsi="David" w:cs="David"/>
          <w:sz w:val="24"/>
          <w:szCs w:val="24"/>
          <w:rtl/>
        </w:rPr>
        <w:lastRenderedPageBreak/>
        <w:t xml:space="preserve">בחיבור אזורי מגורים לאזורי תעסוקה מרכזיים (״מהיר לעבודה״). </w:t>
      </w:r>
    </w:p>
    <w:p w:rsidR="005372A8" w:rsidRPr="00C9099A" w:rsidRDefault="00FD043D" w:rsidP="00C9099A">
      <w:pPr>
        <w:pStyle w:val="ab"/>
        <w:numPr>
          <w:ilvl w:val="0"/>
          <w:numId w:val="11"/>
        </w:numPr>
        <w:jc w:val="both"/>
        <w:rPr>
          <w:rFonts w:ascii="David" w:hAnsi="David" w:cs="David"/>
          <w:sz w:val="24"/>
          <w:szCs w:val="24"/>
          <w:rtl/>
        </w:rPr>
      </w:pPr>
      <w:r w:rsidRPr="00C9099A">
        <w:rPr>
          <w:rFonts w:ascii="David" w:hAnsi="David" w:cs="David"/>
          <w:sz w:val="24"/>
          <w:szCs w:val="24"/>
          <w:rtl/>
        </w:rPr>
        <w:t xml:space="preserve">בחיבורים בין מרכזי תחבורה ציבורית - תחנות מרכזיות של אוטובוסים ורכבות - לבין קמפוסים של מוסדות להשכלה גבוהה (״מהיר לקמפוס״). </w:t>
      </w:r>
    </w:p>
    <w:p w:rsidR="00FD043D" w:rsidRPr="00C9099A" w:rsidRDefault="00FD043D" w:rsidP="00C9099A">
      <w:pPr>
        <w:pStyle w:val="ab"/>
        <w:numPr>
          <w:ilvl w:val="0"/>
          <w:numId w:val="11"/>
        </w:numPr>
        <w:jc w:val="both"/>
        <w:rPr>
          <w:rFonts w:ascii="David" w:hAnsi="David" w:cs="David"/>
          <w:sz w:val="24"/>
          <w:szCs w:val="24"/>
          <w:rtl/>
        </w:rPr>
      </w:pPr>
      <w:r w:rsidRPr="00C9099A">
        <w:rPr>
          <w:rFonts w:ascii="David" w:hAnsi="David" w:cs="David"/>
          <w:sz w:val="24"/>
          <w:szCs w:val="24"/>
          <w:rtl/>
        </w:rPr>
        <w:t xml:space="preserve">בצירים מרכזיים שמובילים לאזורי ביקוש בפריפריה בצפון ובדרום (״מהיר לצפון״, ״מהיר לדרום״). </w:t>
      </w:r>
    </w:p>
    <w:p w:rsidR="000A2303" w:rsidRPr="00C9099A" w:rsidRDefault="000A2303" w:rsidP="00FD043D">
      <w:pPr>
        <w:rPr>
          <w:rFonts w:ascii="David" w:eastAsia="David" w:hAnsi="David"/>
          <w:b/>
        </w:rPr>
      </w:pP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hAnsi="David"/>
        </w:rPr>
      </w:pPr>
      <w:r w:rsidRPr="00E063C7">
        <w:rPr>
          <w:rFonts w:ascii="David" w:eastAsia="David" w:hAnsi="David"/>
          <w:bCs/>
          <w:u w:val="single"/>
          <w:rtl/>
        </w:rPr>
        <w:t>קווי לילה</w:t>
      </w:r>
      <w:r w:rsidRPr="00E063C7">
        <w:rPr>
          <w:rFonts w:ascii="David" w:eastAsia="David" w:hAnsi="David"/>
          <w:rtl/>
        </w:rPr>
        <w:t xml:space="preserve"> </w:t>
      </w:r>
    </w:p>
    <w:p w:rsidR="0071050B" w:rsidRDefault="0071050B" w:rsidP="00FD043D">
      <w:pPr>
        <w:spacing w:after="200"/>
        <w:jc w:val="both"/>
        <w:rPr>
          <w:rFonts w:ascii="David" w:eastAsia="David" w:hAnsi="David"/>
          <w:rtl/>
        </w:rPr>
      </w:pPr>
      <w:r>
        <w:rPr>
          <w:rFonts w:ascii="David" w:eastAsia="David" w:hAnsi="David" w:hint="cs"/>
          <w:rtl/>
        </w:rPr>
        <w:t>צריך להבטיח תחבורה ציבורית בשעות הלילה, במיוחד במרכזי ערים ו</w:t>
      </w:r>
      <w:r w:rsidR="00AF19BD">
        <w:rPr>
          <w:rFonts w:ascii="David" w:eastAsia="David" w:hAnsi="David" w:hint="cs"/>
          <w:rtl/>
        </w:rPr>
        <w:t>ב</w:t>
      </w:r>
      <w:r>
        <w:rPr>
          <w:rFonts w:ascii="David" w:eastAsia="David" w:hAnsi="David" w:hint="cs"/>
          <w:rtl/>
        </w:rPr>
        <w:t xml:space="preserve">אזורי בילוי. חשוב להרחיב את השירותים הקיימים כך שיפעלו בכל לילות השבוע. חשוב להרחיב אותן מערים ספורות לפריסה ארצית, כולל הפריפריה. </w:t>
      </w:r>
    </w:p>
    <w:p w:rsidR="0071050B" w:rsidRDefault="00FD043D" w:rsidP="0071050B">
      <w:pPr>
        <w:spacing w:after="200"/>
        <w:jc w:val="both"/>
        <w:rPr>
          <w:rFonts w:ascii="David" w:eastAsia="David" w:hAnsi="David"/>
          <w:rtl/>
        </w:rPr>
      </w:pPr>
      <w:r w:rsidRPr="00E063C7">
        <w:rPr>
          <w:rFonts w:ascii="David" w:eastAsia="David" w:hAnsi="David"/>
          <w:rtl/>
        </w:rPr>
        <w:t>קווי לילה משמשים בעיקר צעירים</w:t>
      </w:r>
      <w:r w:rsidR="0071050B">
        <w:rPr>
          <w:rFonts w:ascii="David" w:eastAsia="David" w:hAnsi="David" w:hint="cs"/>
          <w:rtl/>
        </w:rPr>
        <w:t xml:space="preserve">. הם </w:t>
      </w:r>
      <w:r w:rsidRPr="00E063C7">
        <w:rPr>
          <w:rFonts w:ascii="David" w:eastAsia="David" w:hAnsi="David"/>
          <w:rtl/>
        </w:rPr>
        <w:t>מאפשרים</w:t>
      </w:r>
      <w:r w:rsidR="0071050B">
        <w:rPr>
          <w:rFonts w:ascii="David" w:eastAsia="David" w:hAnsi="David"/>
          <w:rtl/>
        </w:rPr>
        <w:t xml:space="preserve"> לה</w:t>
      </w:r>
      <w:r w:rsidR="0071050B">
        <w:rPr>
          <w:rFonts w:ascii="David" w:eastAsia="David" w:hAnsi="David" w:hint="cs"/>
          <w:rtl/>
        </w:rPr>
        <w:t>ם</w:t>
      </w:r>
      <w:r w:rsidRPr="00E063C7">
        <w:rPr>
          <w:rFonts w:ascii="David" w:eastAsia="David" w:hAnsi="David"/>
          <w:rtl/>
        </w:rPr>
        <w:t xml:space="preserve"> לבלות בשעות הלילה</w:t>
      </w:r>
      <w:r w:rsidR="0071050B">
        <w:rPr>
          <w:rFonts w:ascii="David" w:eastAsia="David" w:hAnsi="David" w:hint="cs"/>
          <w:rtl/>
        </w:rPr>
        <w:t>, בלי הסיכון של נ</w:t>
      </w:r>
      <w:r w:rsidR="0071050B">
        <w:rPr>
          <w:rFonts w:ascii="David" w:eastAsia="David" w:hAnsi="David"/>
          <w:rtl/>
        </w:rPr>
        <w:t xml:space="preserve">היגה בשכרות </w:t>
      </w:r>
      <w:r w:rsidR="0071050B">
        <w:rPr>
          <w:rFonts w:ascii="David" w:eastAsia="David" w:hAnsi="David" w:hint="cs"/>
          <w:rtl/>
        </w:rPr>
        <w:t xml:space="preserve">או </w:t>
      </w:r>
      <w:r w:rsidRPr="00E063C7">
        <w:rPr>
          <w:rFonts w:ascii="David" w:eastAsia="David" w:hAnsi="David"/>
          <w:rtl/>
        </w:rPr>
        <w:t>נסיעה בטרמפים</w:t>
      </w:r>
      <w:r w:rsidR="0071050B">
        <w:rPr>
          <w:rFonts w:ascii="David" w:eastAsia="David" w:hAnsi="David" w:hint="cs"/>
          <w:rtl/>
        </w:rPr>
        <w:t>. הם חוסכים את ה</w:t>
      </w:r>
      <w:r w:rsidRPr="00E063C7">
        <w:rPr>
          <w:rFonts w:ascii="David" w:eastAsia="David" w:hAnsi="David"/>
          <w:rtl/>
        </w:rPr>
        <w:t xml:space="preserve">הוצאות הגדולות הכרוכות בתשלום על דלק, חניה </w:t>
      </w:r>
      <w:r w:rsidR="00E75F7C">
        <w:rPr>
          <w:rFonts w:ascii="David" w:eastAsia="David" w:hAnsi="David" w:hint="cs"/>
          <w:rtl/>
        </w:rPr>
        <w:t xml:space="preserve">או </w:t>
      </w:r>
      <w:r w:rsidRPr="00E063C7">
        <w:rPr>
          <w:rFonts w:ascii="David" w:eastAsia="David" w:hAnsi="David"/>
          <w:rtl/>
        </w:rPr>
        <w:t xml:space="preserve">מוניות. </w:t>
      </w:r>
      <w:r w:rsidR="0071050B">
        <w:rPr>
          <w:rFonts w:ascii="David" w:eastAsia="David" w:hAnsi="David" w:hint="cs"/>
          <w:rtl/>
        </w:rPr>
        <w:t>לקווים הפועלים יש ביקוש גבוה</w:t>
      </w:r>
      <w:r w:rsidR="0071050B" w:rsidRPr="00E063C7">
        <w:rPr>
          <w:rFonts w:ascii="David" w:eastAsia="David" w:hAnsi="David"/>
          <w:rtl/>
        </w:rPr>
        <w:t xml:space="preserve"> (כ-50,000 נוסעים מדי שבוע בתקופת הקיץ ב-2011)</w:t>
      </w:r>
      <w:r w:rsidR="0071050B">
        <w:rPr>
          <w:rFonts w:ascii="David" w:eastAsia="David" w:hAnsi="David" w:hint="cs"/>
          <w:rtl/>
        </w:rPr>
        <w:t xml:space="preserve">. </w:t>
      </w:r>
      <w:r w:rsidR="0071050B" w:rsidRPr="00E063C7">
        <w:rPr>
          <w:rFonts w:ascii="David" w:eastAsia="David" w:hAnsi="David"/>
          <w:rtl/>
        </w:rPr>
        <w:t xml:space="preserve"> </w:t>
      </w:r>
    </w:p>
    <w:p w:rsidR="00FD043D" w:rsidRPr="00E063C7" w:rsidRDefault="0071050B" w:rsidP="00FC57A6">
      <w:pPr>
        <w:spacing w:after="200"/>
        <w:jc w:val="both"/>
        <w:rPr>
          <w:rFonts w:ascii="David" w:eastAsia="David" w:hAnsi="David"/>
        </w:rPr>
      </w:pPr>
      <w:r>
        <w:rPr>
          <w:rFonts w:ascii="David" w:eastAsia="David" w:hAnsi="David" w:hint="cs"/>
          <w:rtl/>
        </w:rPr>
        <w:t>קווי</w:t>
      </w:r>
      <w:r w:rsidR="00FC57A6">
        <w:rPr>
          <w:rFonts w:ascii="David" w:eastAsia="David" w:hAnsi="David" w:hint="cs"/>
          <w:rtl/>
        </w:rPr>
        <w:t xml:space="preserve"> הלילה עוזרים להילחם בנהיגה בשכ</w:t>
      </w:r>
      <w:r>
        <w:rPr>
          <w:rFonts w:ascii="David" w:eastAsia="David" w:hAnsi="David" w:hint="cs"/>
          <w:rtl/>
        </w:rPr>
        <w:t xml:space="preserve">רות ובתאונות הדרכים. </w:t>
      </w:r>
      <w:r w:rsidR="00FC57A6">
        <w:rPr>
          <w:rFonts w:ascii="David" w:eastAsia="David" w:hAnsi="David" w:hint="cs"/>
          <w:rtl/>
        </w:rPr>
        <w:t xml:space="preserve">נהגים צעירים מעורבים בתאונות חמורות בשיעור הרבה יותר גבוה מיתר האוכלוסייה. </w:t>
      </w:r>
      <w:r>
        <w:rPr>
          <w:rFonts w:ascii="David" w:eastAsia="David" w:hAnsi="David" w:hint="cs"/>
          <w:rtl/>
        </w:rPr>
        <w:t>כ</w:t>
      </w:r>
      <w:r w:rsidR="00FD043D" w:rsidRPr="00E063C7">
        <w:rPr>
          <w:rFonts w:ascii="David" w:eastAsia="David" w:hAnsi="David"/>
          <w:rtl/>
        </w:rPr>
        <w:t>חמישית מהנוסעים</w:t>
      </w:r>
      <w:r w:rsidR="00FC57A6">
        <w:rPr>
          <w:rFonts w:ascii="David" w:eastAsia="David" w:hAnsi="David" w:hint="cs"/>
          <w:rtl/>
        </w:rPr>
        <w:t xml:space="preserve"> בקווי הלילה</w:t>
      </w:r>
      <w:r>
        <w:rPr>
          <w:rFonts w:ascii="David" w:eastAsia="David" w:hAnsi="David" w:hint="cs"/>
          <w:rtl/>
        </w:rPr>
        <w:t xml:space="preserve"> העידו שהם נוסעים בהם כדי </w:t>
      </w:r>
      <w:r w:rsidR="00FD043D" w:rsidRPr="00E063C7">
        <w:rPr>
          <w:rFonts w:ascii="David" w:eastAsia="David" w:hAnsi="David"/>
          <w:rtl/>
        </w:rPr>
        <w:t>לצרוך אלכוהול ללא חשש</w:t>
      </w:r>
      <w:r>
        <w:rPr>
          <w:rFonts w:ascii="David" w:eastAsia="David" w:hAnsi="David" w:hint="cs"/>
          <w:rtl/>
        </w:rPr>
        <w:t>.</w:t>
      </w:r>
      <w:r w:rsidR="00FC57A6">
        <w:rPr>
          <w:rFonts w:ascii="David" w:eastAsia="David" w:hAnsi="David" w:hint="cs"/>
          <w:rtl/>
        </w:rPr>
        <w:t xml:space="preserve"> מחקרים ש</w:t>
      </w:r>
      <w:r w:rsidR="00FD043D" w:rsidRPr="00E063C7">
        <w:rPr>
          <w:rFonts w:ascii="David" w:eastAsia="David" w:hAnsi="David"/>
          <w:rtl/>
        </w:rPr>
        <w:t xml:space="preserve">נערכו בנושא מראים על ירידה מובהקת במספר תאונות הדרכים בערים </w:t>
      </w:r>
      <w:r w:rsidR="00FC57A6">
        <w:rPr>
          <w:rFonts w:ascii="David" w:eastAsia="David" w:hAnsi="David" w:hint="cs"/>
          <w:rtl/>
        </w:rPr>
        <w:t>שהופעלו בהם קוו</w:t>
      </w:r>
      <w:r w:rsidR="00FD043D" w:rsidRPr="00E063C7">
        <w:rPr>
          <w:rFonts w:ascii="David" w:eastAsia="David" w:hAnsi="David"/>
          <w:rtl/>
        </w:rPr>
        <w:t xml:space="preserve">י לילה. גם </w:t>
      </w:r>
      <w:r w:rsidR="00FC57A6">
        <w:rPr>
          <w:rFonts w:ascii="David" w:eastAsia="David" w:hAnsi="David"/>
          <w:rtl/>
        </w:rPr>
        <w:t xml:space="preserve">משטרת ישראל </w:t>
      </w:r>
      <w:r w:rsidR="00FC57A6">
        <w:rPr>
          <w:rFonts w:ascii="David" w:eastAsia="David" w:hAnsi="David" w:hint="cs"/>
          <w:rtl/>
        </w:rPr>
        <w:t>מדגישה שחשוב להגביר את השימוש ב</w:t>
      </w:r>
      <w:r w:rsidR="00FD043D" w:rsidRPr="00E063C7">
        <w:rPr>
          <w:rFonts w:ascii="David" w:eastAsia="David" w:hAnsi="David"/>
          <w:rtl/>
        </w:rPr>
        <w:t>קווי הלילה כדי ל</w:t>
      </w:r>
      <w:r w:rsidR="00FC57A6">
        <w:rPr>
          <w:rFonts w:ascii="David" w:eastAsia="David" w:hAnsi="David" w:hint="cs"/>
          <w:rtl/>
        </w:rPr>
        <w:t>הפחית את מספר הנוהגים בשכרות.</w:t>
      </w:r>
    </w:p>
    <w:p w:rsidR="00723180" w:rsidRDefault="00FC57A6" w:rsidP="00187B53">
      <w:pPr>
        <w:spacing w:after="200"/>
        <w:jc w:val="both"/>
        <w:rPr>
          <w:rFonts w:ascii="David" w:eastAsia="David" w:hAnsi="David"/>
          <w:rtl/>
        </w:rPr>
      </w:pPr>
      <w:r>
        <w:rPr>
          <w:rFonts w:ascii="David" w:eastAsia="David" w:hAnsi="David" w:hint="cs"/>
          <w:rtl/>
        </w:rPr>
        <w:t xml:space="preserve">במקומות שבהם אין מספיק ביקוש לאוטובוסים, אפשר </w:t>
      </w:r>
      <w:r w:rsidR="00FD043D" w:rsidRPr="00E063C7">
        <w:rPr>
          <w:rFonts w:ascii="David" w:eastAsia="David" w:hAnsi="David"/>
          <w:rtl/>
        </w:rPr>
        <w:t xml:space="preserve">להשתמש במוניות שירות בתדירות המותאמת לביקוש. במקומות בהם לא </w:t>
      </w:r>
      <w:r>
        <w:rPr>
          <w:rFonts w:ascii="David" w:eastAsia="David" w:hAnsi="David" w:hint="cs"/>
          <w:rtl/>
        </w:rPr>
        <w:t xml:space="preserve">יוסיפו </w:t>
      </w:r>
      <w:r w:rsidR="00FD043D" w:rsidRPr="00E063C7">
        <w:rPr>
          <w:rFonts w:ascii="David" w:eastAsia="David" w:hAnsi="David"/>
          <w:rtl/>
        </w:rPr>
        <w:t>קווי לילה</w:t>
      </w:r>
      <w:r>
        <w:rPr>
          <w:rFonts w:ascii="David" w:eastAsia="David" w:hAnsi="David" w:hint="cs"/>
          <w:rtl/>
        </w:rPr>
        <w:t xml:space="preserve">, חשוב במיוחד </w:t>
      </w:r>
      <w:r w:rsidR="00FD043D" w:rsidRPr="00E063C7">
        <w:rPr>
          <w:rFonts w:ascii="David" w:eastAsia="David" w:hAnsi="David"/>
          <w:rtl/>
        </w:rPr>
        <w:t xml:space="preserve">להקפיד </w:t>
      </w:r>
      <w:r>
        <w:rPr>
          <w:rFonts w:ascii="David" w:eastAsia="David" w:hAnsi="David" w:hint="cs"/>
          <w:rtl/>
        </w:rPr>
        <w:t>שהקווים האחרונים יעמדו ב</w:t>
      </w:r>
      <w:r w:rsidR="00FD043D" w:rsidRPr="00E063C7">
        <w:rPr>
          <w:rFonts w:ascii="David" w:eastAsia="David" w:hAnsi="David"/>
          <w:rtl/>
        </w:rPr>
        <w:t>לוחות הזמנים המפורסמים שלהם</w:t>
      </w:r>
      <w:r>
        <w:rPr>
          <w:rFonts w:ascii="David" w:eastAsia="David" w:hAnsi="David" w:hint="cs"/>
          <w:rtl/>
        </w:rPr>
        <w:t>. הם צריכים לעשות זאת</w:t>
      </w:r>
      <w:r w:rsidR="00FD043D" w:rsidRPr="00E063C7">
        <w:rPr>
          <w:rFonts w:ascii="David" w:eastAsia="David" w:hAnsi="David"/>
          <w:rtl/>
        </w:rPr>
        <w:t xml:space="preserve"> לא רק בנקודות המוצא והיעד, אלא גם בכל התחנות שבדרך. </w:t>
      </w:r>
    </w:p>
    <w:p w:rsidR="00110028" w:rsidRDefault="00110028">
      <w:pPr>
        <w:bidi w:val="0"/>
        <w:spacing w:before="0" w:line="240" w:lineRule="auto"/>
        <w:rPr>
          <w:rFonts w:ascii="David" w:eastAsia="David" w:hAnsi="David"/>
          <w:rtl/>
        </w:rPr>
      </w:pPr>
      <w:r>
        <w:rPr>
          <w:rFonts w:ascii="David" w:eastAsia="David" w:hAnsi="David"/>
          <w:rtl/>
        </w:rPr>
        <w:br w:type="page"/>
      </w:r>
    </w:p>
    <w:p w:rsidR="00FD043D" w:rsidRDefault="00FD043D" w:rsidP="00FD043D">
      <w:pPr>
        <w:pStyle w:val="ab"/>
        <w:numPr>
          <w:ilvl w:val="0"/>
          <w:numId w:val="5"/>
        </w:numPr>
        <w:pBdr>
          <w:top w:val="nil"/>
          <w:left w:val="nil"/>
          <w:bottom w:val="nil"/>
          <w:right w:val="nil"/>
          <w:between w:val="nil"/>
        </w:pBdr>
        <w:spacing w:after="200" w:line="276" w:lineRule="auto"/>
        <w:ind w:left="0" w:right="360" w:firstLine="0"/>
        <w:jc w:val="center"/>
        <w:rPr>
          <w:rFonts w:ascii="David" w:eastAsia="David" w:hAnsi="David" w:cs="David"/>
          <w:sz w:val="36"/>
          <w:szCs w:val="36"/>
          <w:u w:val="single"/>
        </w:rPr>
      </w:pPr>
      <w:r w:rsidRPr="00E063C7">
        <w:rPr>
          <w:rFonts w:ascii="David" w:eastAsia="David" w:hAnsi="David" w:cs="David"/>
          <w:sz w:val="36"/>
          <w:szCs w:val="36"/>
          <w:u w:val="single"/>
          <w:rtl/>
        </w:rPr>
        <w:lastRenderedPageBreak/>
        <w:t>תחבורה שרואה אנשים</w:t>
      </w: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eastAsia="David" w:hAnsi="David"/>
          <w:b/>
        </w:rPr>
      </w:pPr>
      <w:r w:rsidRPr="00E063C7">
        <w:rPr>
          <w:rFonts w:ascii="David" w:eastAsia="David" w:hAnsi="David"/>
          <w:bCs/>
          <w:u w:val="single"/>
          <w:rtl/>
        </w:rPr>
        <w:t>נהגי</w:t>
      </w:r>
      <w:r w:rsidR="00847BE1">
        <w:rPr>
          <w:rFonts w:ascii="David" w:eastAsia="David" w:hAnsi="David" w:hint="cs"/>
          <w:bCs/>
          <w:u w:val="single"/>
          <w:rtl/>
        </w:rPr>
        <w:t xml:space="preserve"> התחבורה הציבורית</w:t>
      </w:r>
      <w:r w:rsidRPr="00E063C7">
        <w:rPr>
          <w:rFonts w:ascii="David" w:eastAsia="David" w:hAnsi="David"/>
          <w:bCs/>
          <w:u w:val="single"/>
        </w:rPr>
        <w:t xml:space="preserve"> </w:t>
      </w:r>
    </w:p>
    <w:p w:rsidR="00026BE0" w:rsidRDefault="00FD043D" w:rsidP="00AF19BD">
      <w:pPr>
        <w:spacing w:after="200"/>
        <w:jc w:val="both"/>
        <w:rPr>
          <w:rFonts w:ascii="David" w:eastAsia="David" w:hAnsi="David"/>
          <w:b/>
          <w:rtl/>
        </w:rPr>
      </w:pPr>
      <w:r w:rsidRPr="00E063C7">
        <w:rPr>
          <w:rFonts w:ascii="David" w:eastAsia="David" w:hAnsi="David"/>
          <w:b/>
          <w:rtl/>
        </w:rPr>
        <w:t>המחסור בנהגי</w:t>
      </w:r>
      <w:r w:rsidR="00847BE1">
        <w:rPr>
          <w:rFonts w:ascii="David" w:eastAsia="David" w:hAnsi="David" w:hint="cs"/>
          <w:b/>
          <w:rtl/>
        </w:rPr>
        <w:t xml:space="preserve"> אוטובוס</w:t>
      </w:r>
      <w:r w:rsidRPr="00E063C7">
        <w:rPr>
          <w:rFonts w:ascii="David" w:eastAsia="David" w:hAnsi="David"/>
          <w:b/>
          <w:rtl/>
        </w:rPr>
        <w:t xml:space="preserve"> הוא אחד החסמים המרכזיים בפני פיתוח התחבורה הציבורית בישראל</w:t>
      </w:r>
      <w:r w:rsidR="00026BE0">
        <w:rPr>
          <w:rFonts w:ascii="David" w:eastAsia="David" w:hAnsi="David" w:hint="cs"/>
          <w:b/>
          <w:rtl/>
        </w:rPr>
        <w:t xml:space="preserve">. </w:t>
      </w:r>
      <w:r w:rsidR="00AF19BD">
        <w:rPr>
          <w:rFonts w:ascii="David" w:eastAsia="David" w:hAnsi="David" w:hint="cs"/>
          <w:b/>
          <w:rtl/>
        </w:rPr>
        <w:t xml:space="preserve">חייבים להפוך את </w:t>
      </w:r>
      <w:r w:rsidR="00AF19BD">
        <w:rPr>
          <w:rFonts w:ascii="David" w:eastAsia="David" w:hAnsi="David"/>
          <w:b/>
          <w:rtl/>
        </w:rPr>
        <w:t xml:space="preserve">מקצוע הנהיגה </w:t>
      </w:r>
      <w:r w:rsidR="00AF19BD">
        <w:rPr>
          <w:rFonts w:ascii="David" w:eastAsia="David" w:hAnsi="David" w:hint="cs"/>
          <w:b/>
          <w:rtl/>
        </w:rPr>
        <w:t>ל</w:t>
      </w:r>
      <w:r w:rsidR="00AF19BD" w:rsidRPr="00026BE0">
        <w:rPr>
          <w:rFonts w:ascii="David" w:eastAsia="David" w:hAnsi="David"/>
          <w:b/>
          <w:rtl/>
        </w:rPr>
        <w:t>מתגמל ומזמין.</w:t>
      </w:r>
      <w:r w:rsidR="00AF19BD">
        <w:rPr>
          <w:rFonts w:ascii="David" w:eastAsia="David" w:hAnsi="David" w:hint="cs"/>
          <w:b/>
          <w:rtl/>
        </w:rPr>
        <w:t xml:space="preserve"> </w:t>
      </w:r>
      <w:r w:rsidR="00026BE0">
        <w:rPr>
          <w:rFonts w:ascii="David" w:eastAsia="David" w:hAnsi="David" w:hint="cs"/>
          <w:b/>
          <w:rtl/>
        </w:rPr>
        <w:t xml:space="preserve">חיוני להמשיך להעלות את שכר הנהגים, ולשפר באופן משמעותי את תנאי עבודתם. </w:t>
      </w:r>
    </w:p>
    <w:p w:rsidR="00FD043D" w:rsidRPr="00E063C7" w:rsidRDefault="00FD043D" w:rsidP="00026BE0">
      <w:pPr>
        <w:spacing w:after="200"/>
        <w:jc w:val="both"/>
        <w:rPr>
          <w:rFonts w:ascii="David" w:eastAsia="David" w:hAnsi="David"/>
          <w:b/>
          <w:rtl/>
        </w:rPr>
      </w:pPr>
      <w:r w:rsidRPr="00E063C7">
        <w:rPr>
          <w:rFonts w:ascii="David" w:eastAsia="David" w:hAnsi="David"/>
          <w:b/>
          <w:rtl/>
        </w:rPr>
        <w:t>לפי ההערכות של משרד התחבורה וחברות התחבורה הציבורית חסרים כיום כ-3,000 נהגים</w:t>
      </w:r>
      <w:r w:rsidR="00026BE0">
        <w:rPr>
          <w:rFonts w:ascii="David" w:eastAsia="David" w:hAnsi="David" w:hint="cs"/>
          <w:b/>
          <w:rtl/>
        </w:rPr>
        <w:t xml:space="preserve"> בתחבורה </w:t>
      </w:r>
      <w:r w:rsidRPr="00E063C7">
        <w:rPr>
          <w:rFonts w:ascii="David" w:eastAsia="David" w:hAnsi="David"/>
          <w:b/>
          <w:rtl/>
        </w:rPr>
        <w:t>הציבורית בישראל. לפי יו״ר ועד העובדים בחברת אפיקים</w:t>
      </w:r>
      <w:r w:rsidR="00026BE0">
        <w:rPr>
          <w:rFonts w:ascii="David" w:eastAsia="David" w:hAnsi="David" w:hint="cs"/>
          <w:b/>
          <w:rtl/>
        </w:rPr>
        <w:t>,</w:t>
      </w:r>
      <w:r w:rsidRPr="00E063C7">
        <w:rPr>
          <w:rFonts w:ascii="David" w:eastAsia="David" w:hAnsi="David"/>
          <w:b/>
          <w:rtl/>
        </w:rPr>
        <w:t xml:space="preserve"> 70% מהנהגים החדשים שנקלטים בחברה עוזבים </w:t>
      </w:r>
      <w:r w:rsidR="00E75F7C">
        <w:rPr>
          <w:rFonts w:ascii="David" w:eastAsia="David" w:hAnsi="David" w:hint="cs"/>
          <w:b/>
          <w:rtl/>
        </w:rPr>
        <w:t>ב</w:t>
      </w:r>
      <w:r w:rsidR="00DD6FAB">
        <w:rPr>
          <w:rFonts w:ascii="David" w:eastAsia="David" w:hAnsi="David" w:hint="cs"/>
          <w:b/>
          <w:rtl/>
        </w:rPr>
        <w:t xml:space="preserve">תוך </w:t>
      </w:r>
      <w:r w:rsidRPr="00E063C7">
        <w:rPr>
          <w:rFonts w:ascii="David" w:eastAsia="David" w:hAnsi="David"/>
          <w:b/>
          <w:rtl/>
        </w:rPr>
        <w:t xml:space="preserve">שלושה חודשים. </w:t>
      </w:r>
      <w:r w:rsidR="00026BE0">
        <w:rPr>
          <w:rFonts w:ascii="David" w:eastAsia="David" w:hAnsi="David" w:hint="cs"/>
          <w:b/>
          <w:rtl/>
        </w:rPr>
        <w:t>המחסור החמור בכוח אדם גורם למ</w:t>
      </w:r>
      <w:r w:rsidRPr="00E063C7">
        <w:rPr>
          <w:rFonts w:ascii="David" w:eastAsia="David" w:hAnsi="David"/>
          <w:b/>
          <w:rtl/>
        </w:rPr>
        <w:t>פעילות התחבורה הציבורית לקלוט עובדים</w:t>
      </w:r>
      <w:r w:rsidR="00026BE0">
        <w:rPr>
          <w:rFonts w:ascii="David" w:eastAsia="David" w:hAnsi="David" w:hint="cs"/>
          <w:b/>
          <w:rtl/>
        </w:rPr>
        <w:t xml:space="preserve"> פחות</w:t>
      </w:r>
      <w:r w:rsidRPr="00E063C7">
        <w:rPr>
          <w:rFonts w:ascii="David" w:eastAsia="David" w:hAnsi="David"/>
          <w:b/>
          <w:rtl/>
        </w:rPr>
        <w:t xml:space="preserve"> מיומנים</w:t>
      </w:r>
      <w:r w:rsidR="00026BE0">
        <w:rPr>
          <w:rFonts w:ascii="David" w:eastAsia="David" w:hAnsi="David" w:hint="cs"/>
          <w:b/>
          <w:rtl/>
        </w:rPr>
        <w:t>. גם התחלופה התכופה של הנהגים פוגעת בשירות</w:t>
      </w:r>
      <w:r w:rsidRPr="00E063C7">
        <w:rPr>
          <w:rFonts w:ascii="David" w:eastAsia="David" w:hAnsi="David"/>
          <w:b/>
          <w:rtl/>
        </w:rPr>
        <w:t>.</w:t>
      </w:r>
    </w:p>
    <w:p w:rsidR="00026BE0" w:rsidRDefault="00DD6FAB" w:rsidP="00026BE0">
      <w:pPr>
        <w:spacing w:after="200"/>
        <w:jc w:val="both"/>
        <w:rPr>
          <w:rFonts w:ascii="David" w:eastAsia="David" w:hAnsi="David"/>
          <w:b/>
          <w:rtl/>
        </w:rPr>
      </w:pPr>
      <w:r>
        <w:rPr>
          <w:rFonts w:ascii="David" w:eastAsia="David" w:hAnsi="David" w:hint="cs"/>
          <w:b/>
          <w:rtl/>
        </w:rPr>
        <w:t xml:space="preserve">הסיבה </w:t>
      </w:r>
      <w:r w:rsidR="00026BE0">
        <w:rPr>
          <w:rFonts w:ascii="David" w:eastAsia="David" w:hAnsi="David" w:hint="cs"/>
          <w:b/>
          <w:rtl/>
        </w:rPr>
        <w:t xml:space="preserve">המרכזית למחסור בנהגים היא השכר הנמוך. </w:t>
      </w:r>
      <w:r w:rsidR="00FD043D" w:rsidRPr="00E063C7">
        <w:rPr>
          <w:rFonts w:ascii="David" w:eastAsia="David" w:hAnsi="David"/>
          <w:b/>
          <w:rtl/>
        </w:rPr>
        <w:t xml:space="preserve">שכר הנהגים </w:t>
      </w:r>
      <w:r>
        <w:rPr>
          <w:rFonts w:ascii="David" w:eastAsia="David" w:hAnsi="David" w:hint="cs"/>
          <w:b/>
          <w:rtl/>
        </w:rPr>
        <w:t xml:space="preserve">הועלה </w:t>
      </w:r>
      <w:r w:rsidR="00FD043D" w:rsidRPr="00E063C7">
        <w:rPr>
          <w:rFonts w:ascii="David" w:eastAsia="David" w:hAnsi="David"/>
          <w:b/>
          <w:rtl/>
        </w:rPr>
        <w:t>לפני שנים אחדות ל-39 ש״ח לשעה</w:t>
      </w:r>
      <w:r w:rsidR="00026BE0">
        <w:rPr>
          <w:rFonts w:ascii="David" w:eastAsia="David" w:hAnsi="David" w:hint="cs"/>
          <w:b/>
          <w:rtl/>
        </w:rPr>
        <w:t xml:space="preserve">. </w:t>
      </w:r>
      <w:r w:rsidR="00E75F7C">
        <w:rPr>
          <w:rFonts w:ascii="David" w:eastAsia="David" w:hAnsi="David" w:hint="cs"/>
          <w:b/>
          <w:rtl/>
        </w:rPr>
        <w:t>בשילוב עם תנאי העבודה של הנהגים, התעריף איננו</w:t>
      </w:r>
      <w:r w:rsidR="00967E48">
        <w:rPr>
          <w:rFonts w:ascii="David" w:eastAsia="David" w:hAnsi="David" w:hint="cs"/>
          <w:b/>
          <w:rtl/>
        </w:rPr>
        <w:t xml:space="preserve"> </w:t>
      </w:r>
      <w:r w:rsidR="00FD043D" w:rsidRPr="00E063C7">
        <w:rPr>
          <w:rFonts w:ascii="David" w:eastAsia="David" w:hAnsi="David"/>
          <w:b/>
          <w:rtl/>
        </w:rPr>
        <w:t xml:space="preserve">מספיק כדי להפוך את המקצוע לאטרקטיבי. </w:t>
      </w:r>
      <w:r w:rsidR="00AF19BD">
        <w:rPr>
          <w:rFonts w:ascii="David" w:eastAsia="David" w:hAnsi="David" w:hint="cs"/>
          <w:b/>
          <w:rtl/>
        </w:rPr>
        <w:t xml:space="preserve">יש להעלות את שכר הנהגים באופן משמעותי. </w:t>
      </w:r>
    </w:p>
    <w:p w:rsidR="00026BE0" w:rsidRPr="00E063C7" w:rsidRDefault="00026BE0" w:rsidP="00026BE0">
      <w:pPr>
        <w:spacing w:after="200"/>
        <w:jc w:val="both"/>
        <w:rPr>
          <w:rFonts w:ascii="David" w:eastAsia="David" w:hAnsi="David"/>
          <w:b/>
          <w:rtl/>
        </w:rPr>
      </w:pPr>
      <w:r>
        <w:rPr>
          <w:rFonts w:ascii="David" w:eastAsia="David" w:hAnsi="David" w:hint="cs"/>
          <w:b/>
          <w:rtl/>
        </w:rPr>
        <w:t xml:space="preserve">בישראל הנהגים </w:t>
      </w:r>
      <w:r w:rsidR="00AF19BD">
        <w:rPr>
          <w:rFonts w:ascii="David" w:eastAsia="David" w:hAnsi="David" w:hint="cs"/>
          <w:b/>
          <w:rtl/>
        </w:rPr>
        <w:t xml:space="preserve">צריכים </w:t>
      </w:r>
      <w:r>
        <w:rPr>
          <w:rFonts w:ascii="David" w:eastAsia="David" w:hAnsi="David" w:hint="cs"/>
          <w:b/>
          <w:rtl/>
        </w:rPr>
        <w:t xml:space="preserve">לא </w:t>
      </w:r>
      <w:r w:rsidR="00AF19BD">
        <w:rPr>
          <w:rFonts w:ascii="David" w:eastAsia="David" w:hAnsi="David" w:hint="cs"/>
          <w:b/>
          <w:rtl/>
        </w:rPr>
        <w:t xml:space="preserve">רק </w:t>
      </w:r>
      <w:r>
        <w:rPr>
          <w:rFonts w:ascii="David" w:eastAsia="David" w:hAnsi="David" w:hint="cs"/>
          <w:b/>
          <w:rtl/>
        </w:rPr>
        <w:t>לנהוג, אלא גם לגבות תשלום מהנוסעים</w:t>
      </w:r>
      <w:r w:rsidRPr="00E063C7">
        <w:rPr>
          <w:rFonts w:ascii="David" w:eastAsia="David" w:hAnsi="David"/>
          <w:b/>
          <w:rtl/>
        </w:rPr>
        <w:t xml:space="preserve">, לענות על שאלות, </w:t>
      </w:r>
      <w:r>
        <w:rPr>
          <w:rFonts w:ascii="David" w:eastAsia="David" w:hAnsi="David" w:hint="cs"/>
          <w:b/>
          <w:rtl/>
        </w:rPr>
        <w:t>ו</w:t>
      </w:r>
      <w:r w:rsidRPr="00E063C7">
        <w:rPr>
          <w:rFonts w:ascii="David" w:eastAsia="David" w:hAnsi="David"/>
          <w:b/>
          <w:rtl/>
        </w:rPr>
        <w:t>לשמור על הסדר</w:t>
      </w:r>
      <w:r>
        <w:rPr>
          <w:rFonts w:ascii="David" w:eastAsia="David" w:hAnsi="David" w:hint="cs"/>
          <w:b/>
          <w:rtl/>
        </w:rPr>
        <w:t xml:space="preserve"> </w:t>
      </w:r>
      <w:r w:rsidRPr="00E063C7">
        <w:rPr>
          <w:rFonts w:ascii="David" w:eastAsia="David" w:hAnsi="David"/>
          <w:b/>
          <w:rtl/>
        </w:rPr>
        <w:t xml:space="preserve">והביטחון </w:t>
      </w:r>
      <w:r>
        <w:rPr>
          <w:rFonts w:ascii="David" w:eastAsia="David" w:hAnsi="David" w:hint="cs"/>
          <w:b/>
          <w:rtl/>
        </w:rPr>
        <w:t>ש</w:t>
      </w:r>
      <w:r w:rsidRPr="00E063C7">
        <w:rPr>
          <w:rFonts w:ascii="David" w:eastAsia="David" w:hAnsi="David"/>
          <w:b/>
          <w:rtl/>
        </w:rPr>
        <w:t>ל הנוסעים</w:t>
      </w:r>
      <w:r>
        <w:rPr>
          <w:rFonts w:ascii="David" w:eastAsia="David" w:hAnsi="David" w:hint="cs"/>
          <w:b/>
          <w:rtl/>
        </w:rPr>
        <w:t>. בתוך כל זאת הם אמורים לה</w:t>
      </w:r>
      <w:r w:rsidRPr="00E063C7">
        <w:rPr>
          <w:rFonts w:ascii="David" w:eastAsia="David" w:hAnsi="David"/>
          <w:b/>
          <w:rtl/>
        </w:rPr>
        <w:t>קפיד על מתן שירות ברמה הגבוהה ביותר</w:t>
      </w:r>
      <w:r>
        <w:rPr>
          <w:rFonts w:ascii="David" w:eastAsia="David" w:hAnsi="David" w:hint="cs"/>
          <w:b/>
          <w:rtl/>
        </w:rPr>
        <w:t>. הנהגים זוכים לא אחת להשפלות ואף ל</w:t>
      </w:r>
      <w:r w:rsidRPr="00E063C7">
        <w:rPr>
          <w:rFonts w:ascii="David" w:eastAsia="David" w:hAnsi="David"/>
          <w:b/>
          <w:rtl/>
        </w:rPr>
        <w:t xml:space="preserve">תקיפות פיזיות מצד נוסעים. </w:t>
      </w:r>
    </w:p>
    <w:p w:rsidR="00026BE0" w:rsidRDefault="00026BE0" w:rsidP="00014366">
      <w:pPr>
        <w:spacing w:after="200"/>
        <w:jc w:val="both"/>
        <w:rPr>
          <w:rFonts w:ascii="David" w:eastAsia="David" w:hAnsi="David"/>
          <w:b/>
          <w:rtl/>
        </w:rPr>
      </w:pPr>
      <w:r w:rsidRPr="00E063C7">
        <w:rPr>
          <w:rFonts w:ascii="David" w:eastAsia="David" w:hAnsi="David"/>
          <w:b/>
          <w:rtl/>
        </w:rPr>
        <w:t xml:space="preserve">כדי </w:t>
      </w:r>
      <w:r>
        <w:rPr>
          <w:rFonts w:ascii="David" w:eastAsia="David" w:hAnsi="David" w:hint="cs"/>
          <w:b/>
          <w:rtl/>
        </w:rPr>
        <w:t xml:space="preserve">להפוך את המקצוע למזמין יותר, יש </w:t>
      </w:r>
      <w:r w:rsidRPr="00E063C7">
        <w:rPr>
          <w:rFonts w:ascii="David" w:eastAsia="David" w:hAnsi="David"/>
          <w:b/>
          <w:rtl/>
        </w:rPr>
        <w:t>להכיר במקצוע הנהיגה כמקצוע מועדף</w:t>
      </w:r>
      <w:r>
        <w:rPr>
          <w:rFonts w:ascii="David" w:eastAsia="David" w:hAnsi="David" w:hint="cs"/>
          <w:b/>
          <w:rtl/>
        </w:rPr>
        <w:t>. יש</w:t>
      </w:r>
      <w:r w:rsidRPr="00E063C7">
        <w:rPr>
          <w:rFonts w:ascii="David" w:eastAsia="David" w:hAnsi="David"/>
          <w:b/>
          <w:rtl/>
        </w:rPr>
        <w:t xml:space="preserve"> להבטיח שמירת ותק וזכויות לנהגים העוברים מחברה מפעילה אחת למשנהּ</w:t>
      </w:r>
      <w:r>
        <w:rPr>
          <w:rFonts w:ascii="David" w:eastAsia="David" w:hAnsi="David" w:hint="cs"/>
          <w:b/>
          <w:rtl/>
        </w:rPr>
        <w:t xml:space="preserve">. חשוב </w:t>
      </w:r>
      <w:r w:rsidR="00014366">
        <w:rPr>
          <w:rFonts w:ascii="David" w:eastAsia="David" w:hAnsi="David"/>
          <w:b/>
          <w:rtl/>
        </w:rPr>
        <w:t xml:space="preserve">להבטיח תנאים פיזיים </w:t>
      </w:r>
      <w:r w:rsidRPr="00E063C7">
        <w:rPr>
          <w:rFonts w:ascii="David" w:eastAsia="David" w:hAnsi="David"/>
          <w:b/>
          <w:rtl/>
        </w:rPr>
        <w:t>בתחנות המוצא והיעד של הקווים</w:t>
      </w:r>
      <w:r w:rsidR="00014366">
        <w:rPr>
          <w:rFonts w:ascii="David" w:eastAsia="David" w:hAnsi="David" w:hint="cs"/>
          <w:b/>
          <w:rtl/>
        </w:rPr>
        <w:t xml:space="preserve"> (נקודות שירותים, מקומות מנוחה). חיוני </w:t>
      </w:r>
      <w:r w:rsidRPr="00E063C7">
        <w:rPr>
          <w:rFonts w:ascii="David" w:eastAsia="David" w:hAnsi="David"/>
          <w:b/>
          <w:rtl/>
        </w:rPr>
        <w:t>ל</w:t>
      </w:r>
      <w:r w:rsidR="00014366">
        <w:rPr>
          <w:rFonts w:ascii="David" w:eastAsia="David" w:hAnsi="David" w:hint="cs"/>
          <w:b/>
          <w:rtl/>
        </w:rPr>
        <w:t xml:space="preserve">שמור </w:t>
      </w:r>
      <w:r w:rsidRPr="00E063C7">
        <w:rPr>
          <w:rFonts w:ascii="David" w:eastAsia="David" w:hAnsi="David"/>
          <w:b/>
          <w:rtl/>
        </w:rPr>
        <w:t>הבטיח שמירה על שעות מנוחה והתרעננות בזמן משמרת</w:t>
      </w:r>
      <w:r>
        <w:rPr>
          <w:rFonts w:ascii="David" w:eastAsia="David" w:hAnsi="David" w:hint="cs"/>
          <w:b/>
          <w:rtl/>
        </w:rPr>
        <w:t xml:space="preserve">. </w:t>
      </w:r>
      <w:r w:rsidRPr="00E063C7">
        <w:rPr>
          <w:rFonts w:ascii="David" w:eastAsia="David" w:hAnsi="David"/>
          <w:b/>
          <w:rtl/>
        </w:rPr>
        <w:t xml:space="preserve"> </w:t>
      </w:r>
    </w:p>
    <w:p w:rsidR="00FD043D" w:rsidRDefault="00014366" w:rsidP="00213794">
      <w:pPr>
        <w:spacing w:after="200"/>
        <w:jc w:val="both"/>
        <w:rPr>
          <w:rFonts w:ascii="David" w:eastAsia="David" w:hAnsi="David"/>
          <w:b/>
          <w:rtl/>
        </w:rPr>
      </w:pPr>
      <w:r>
        <w:rPr>
          <w:rFonts w:ascii="David" w:eastAsia="David" w:hAnsi="David" w:hint="cs"/>
          <w:b/>
          <w:rtl/>
        </w:rPr>
        <w:t xml:space="preserve">במדינות המערב, </w:t>
      </w:r>
      <w:r w:rsidR="00026BE0" w:rsidRPr="00E063C7">
        <w:rPr>
          <w:rFonts w:ascii="David" w:eastAsia="David" w:hAnsi="David"/>
          <w:b/>
          <w:rtl/>
        </w:rPr>
        <w:t xml:space="preserve">נהגי התחבורה הציבורית </w:t>
      </w:r>
      <w:r>
        <w:rPr>
          <w:rFonts w:ascii="David" w:eastAsia="David" w:hAnsi="David" w:hint="cs"/>
          <w:b/>
          <w:rtl/>
        </w:rPr>
        <w:t>לא ממלאים אף משימה במסגרת תפקידם, חוץ מנהיגה. שכרם הממוצע של נהגי אוטובוס בארה"ב עומד ע</w:t>
      </w:r>
      <w:r w:rsidR="00FD043D" w:rsidRPr="00E063C7">
        <w:rPr>
          <w:rFonts w:ascii="David" w:eastAsia="David" w:hAnsi="David"/>
          <w:b/>
          <w:rtl/>
        </w:rPr>
        <w:t>ל 14</w:t>
      </w:r>
      <w:r>
        <w:rPr>
          <w:rFonts w:ascii="David" w:eastAsia="David" w:hAnsi="David"/>
          <w:b/>
          <w:rtl/>
        </w:rPr>
        <w:t>.54 דולרים לשעה, שהם כ-52 ש״ח.</w:t>
      </w:r>
      <w:r>
        <w:rPr>
          <w:rFonts w:ascii="David" w:eastAsia="David" w:hAnsi="David" w:hint="cs"/>
          <w:b/>
          <w:rtl/>
        </w:rPr>
        <w:t xml:space="preserve"> בברלין השכר הממוצע הוא 47.5 ₪ לשעה, ובהולנד</w:t>
      </w:r>
      <w:r w:rsidR="00C3147F">
        <w:rPr>
          <w:rFonts w:ascii="David" w:eastAsia="David" w:hAnsi="David" w:hint="cs"/>
          <w:b/>
          <w:rtl/>
        </w:rPr>
        <w:t xml:space="preserve"> </w:t>
      </w:r>
      <w:r w:rsidR="00FD043D" w:rsidRPr="00E063C7">
        <w:rPr>
          <w:rFonts w:ascii="David" w:eastAsia="David" w:hAnsi="David"/>
          <w:b/>
          <w:rtl/>
        </w:rPr>
        <w:t>65-75 ש״ח לשעה.</w:t>
      </w:r>
      <w:r w:rsidR="00FD043D" w:rsidRPr="00E063C7">
        <w:rPr>
          <w:rStyle w:val="ae"/>
          <w:rFonts w:ascii="David" w:eastAsia="David" w:hAnsi="David"/>
          <w:b/>
          <w:rtl/>
        </w:rPr>
        <w:footnoteReference w:id="1"/>
      </w:r>
      <w:r w:rsidR="00FD043D" w:rsidRPr="00E063C7">
        <w:rPr>
          <w:rFonts w:ascii="David" w:eastAsia="David" w:hAnsi="David"/>
          <w:b/>
          <w:rtl/>
        </w:rPr>
        <w:t xml:space="preserve"> </w:t>
      </w:r>
    </w:p>
    <w:p w:rsidR="00110028" w:rsidRDefault="00110028" w:rsidP="00213794">
      <w:pPr>
        <w:spacing w:after="200"/>
        <w:jc w:val="both"/>
        <w:rPr>
          <w:rFonts w:ascii="David" w:eastAsia="David" w:hAnsi="David"/>
          <w:b/>
          <w:rtl/>
        </w:rPr>
      </w:pPr>
    </w:p>
    <w:p w:rsidR="00110028" w:rsidRDefault="00110028" w:rsidP="00213794">
      <w:pPr>
        <w:spacing w:after="200"/>
        <w:jc w:val="both"/>
        <w:rPr>
          <w:rFonts w:ascii="David" w:eastAsia="David" w:hAnsi="David"/>
          <w:b/>
          <w:rtl/>
        </w:rPr>
      </w:pPr>
    </w:p>
    <w:p w:rsidR="00110028" w:rsidRDefault="00110028" w:rsidP="00213794">
      <w:pPr>
        <w:spacing w:after="200"/>
        <w:jc w:val="both"/>
        <w:rPr>
          <w:rFonts w:ascii="David" w:eastAsia="David" w:hAnsi="David"/>
          <w:b/>
          <w:rtl/>
        </w:rPr>
      </w:pPr>
    </w:p>
    <w:p w:rsidR="00110028" w:rsidRPr="00E063C7" w:rsidRDefault="00110028" w:rsidP="00213794">
      <w:pPr>
        <w:spacing w:after="200"/>
        <w:jc w:val="both"/>
        <w:rPr>
          <w:rFonts w:ascii="David" w:eastAsia="David" w:hAnsi="David"/>
          <w:b/>
          <w:rtl/>
        </w:rPr>
      </w:pP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eastAsia="David" w:hAnsi="David"/>
        </w:rPr>
      </w:pPr>
      <w:r w:rsidRPr="00E063C7">
        <w:rPr>
          <w:rFonts w:ascii="David" w:eastAsia="David" w:hAnsi="David"/>
          <w:bCs/>
          <w:u w:val="single"/>
          <w:rtl/>
        </w:rPr>
        <w:lastRenderedPageBreak/>
        <w:t>תחנות אוטובוס ידידותיות לבני אדם</w:t>
      </w:r>
      <w:r w:rsidRPr="00E063C7">
        <w:rPr>
          <w:rFonts w:ascii="David" w:eastAsia="David" w:hAnsi="David"/>
          <w:bCs/>
          <w:u w:val="single"/>
        </w:rPr>
        <w:t xml:space="preserve"> </w:t>
      </w:r>
    </w:p>
    <w:p w:rsidR="00C3147F" w:rsidRDefault="003C737E" w:rsidP="00AF19BD">
      <w:pPr>
        <w:pStyle w:val="ab"/>
        <w:ind w:left="0"/>
        <w:jc w:val="both"/>
        <w:rPr>
          <w:rFonts w:ascii="David" w:eastAsia="David" w:hAnsi="David" w:cs="David"/>
          <w:sz w:val="24"/>
          <w:szCs w:val="24"/>
          <w:rtl/>
        </w:rPr>
      </w:pPr>
      <w:r>
        <w:rPr>
          <w:rFonts w:ascii="David" w:eastAsia="David" w:hAnsi="David" w:cs="David" w:hint="cs"/>
          <w:sz w:val="24"/>
          <w:szCs w:val="24"/>
          <w:rtl/>
        </w:rPr>
        <w:t xml:space="preserve">תחנות האוטובוס חייבות להיות נוחות, נגישות ובטוחות לשימוש. </w:t>
      </w:r>
      <w:r w:rsidR="00AF19BD">
        <w:rPr>
          <w:rFonts w:ascii="David" w:eastAsia="David" w:hAnsi="David" w:cs="David" w:hint="cs"/>
          <w:sz w:val="24"/>
          <w:szCs w:val="24"/>
          <w:rtl/>
        </w:rPr>
        <w:t>צריך</w:t>
      </w:r>
      <w:r>
        <w:rPr>
          <w:rFonts w:ascii="David" w:eastAsia="David" w:hAnsi="David" w:cs="David" w:hint="cs"/>
          <w:sz w:val="24"/>
          <w:szCs w:val="24"/>
          <w:rtl/>
        </w:rPr>
        <w:t xml:space="preserve"> להיות בהן מידע נגיש ומעודכן על הקווים הפועלים בהן. לשם כך חייבת להתגבש תקינה ארצית אחידה</w:t>
      </w:r>
      <w:r w:rsidR="00AF19BD">
        <w:rPr>
          <w:rFonts w:ascii="David" w:eastAsia="David" w:hAnsi="David" w:cs="David" w:hint="cs"/>
          <w:sz w:val="24"/>
          <w:szCs w:val="24"/>
          <w:rtl/>
        </w:rPr>
        <w:t xml:space="preserve"> לתחנות</w:t>
      </w:r>
      <w:r>
        <w:rPr>
          <w:rFonts w:ascii="David" w:eastAsia="David" w:hAnsi="David" w:cs="David" w:hint="cs"/>
          <w:sz w:val="24"/>
          <w:szCs w:val="24"/>
          <w:rtl/>
        </w:rPr>
        <w:t>.</w:t>
      </w:r>
      <w:r w:rsidR="00FD043D" w:rsidRPr="00E063C7">
        <w:rPr>
          <w:rFonts w:ascii="David" w:eastAsia="David" w:hAnsi="David" w:cs="David"/>
          <w:sz w:val="24"/>
          <w:szCs w:val="24"/>
          <w:rtl/>
        </w:rPr>
        <w:t xml:space="preserve"> </w:t>
      </w:r>
    </w:p>
    <w:p w:rsidR="000E1E7A" w:rsidRDefault="00FD043D" w:rsidP="000E1E7A">
      <w:pPr>
        <w:pBdr>
          <w:right w:val="nil"/>
        </w:pBdr>
        <w:spacing w:after="200"/>
        <w:jc w:val="both"/>
        <w:rPr>
          <w:rFonts w:ascii="David" w:eastAsia="David" w:hAnsi="David"/>
          <w:rtl/>
        </w:rPr>
      </w:pPr>
      <w:r w:rsidRPr="00E063C7">
        <w:rPr>
          <w:rFonts w:ascii="David" w:eastAsia="David" w:hAnsi="David"/>
          <w:rtl/>
        </w:rPr>
        <w:t>בישראל מ</w:t>
      </w:r>
      <w:r w:rsidR="00C3147F">
        <w:rPr>
          <w:rFonts w:ascii="David" w:eastAsia="David" w:hAnsi="David"/>
          <w:rtl/>
        </w:rPr>
        <w:t>וצבות עשרות אלפי תחנות אוטובו</w:t>
      </w:r>
      <w:r w:rsidR="00C3147F">
        <w:rPr>
          <w:rFonts w:ascii="David" w:eastAsia="David" w:hAnsi="David" w:hint="cs"/>
          <w:rtl/>
        </w:rPr>
        <w:t xml:space="preserve">ס. </w:t>
      </w:r>
      <w:r w:rsidR="00A46DC8">
        <w:rPr>
          <w:rFonts w:ascii="David" w:eastAsia="David" w:hAnsi="David" w:hint="cs"/>
          <w:rtl/>
        </w:rPr>
        <w:t xml:space="preserve">יש לייצר תקינה ארצית </w:t>
      </w:r>
      <w:r w:rsidR="00C3147F">
        <w:rPr>
          <w:rFonts w:ascii="David" w:eastAsia="David" w:hAnsi="David" w:hint="cs"/>
          <w:rtl/>
        </w:rPr>
        <w:t>ש</w:t>
      </w:r>
      <w:r w:rsidR="00A46DC8">
        <w:rPr>
          <w:rFonts w:ascii="David" w:eastAsia="David" w:hAnsi="David" w:hint="cs"/>
          <w:rtl/>
        </w:rPr>
        <w:t>תיצור</w:t>
      </w:r>
      <w:r w:rsidRPr="00E063C7">
        <w:rPr>
          <w:rFonts w:ascii="David" w:eastAsia="David" w:hAnsi="David"/>
          <w:rtl/>
        </w:rPr>
        <w:t xml:space="preserve"> סטנדרט אחיד </w:t>
      </w:r>
      <w:r w:rsidR="00C3147F">
        <w:rPr>
          <w:rFonts w:ascii="David" w:eastAsia="David" w:hAnsi="David" w:hint="cs"/>
          <w:rtl/>
        </w:rPr>
        <w:t>ל</w:t>
      </w:r>
      <w:r w:rsidR="00A46DC8">
        <w:rPr>
          <w:rFonts w:ascii="David" w:eastAsia="David" w:hAnsi="David" w:hint="cs"/>
          <w:rtl/>
        </w:rPr>
        <w:t xml:space="preserve">כל </w:t>
      </w:r>
      <w:r w:rsidR="00C3147F">
        <w:rPr>
          <w:rFonts w:ascii="David" w:eastAsia="David" w:hAnsi="David" w:hint="cs"/>
          <w:rtl/>
        </w:rPr>
        <w:t>תחנות</w:t>
      </w:r>
      <w:r w:rsidR="00A46DC8">
        <w:rPr>
          <w:rFonts w:ascii="David" w:eastAsia="David" w:hAnsi="David" w:hint="cs"/>
          <w:rtl/>
        </w:rPr>
        <w:t xml:space="preserve"> האוטובוס</w:t>
      </w:r>
      <w:r w:rsidRPr="00E063C7">
        <w:rPr>
          <w:rFonts w:ascii="David" w:eastAsia="David" w:hAnsi="David"/>
          <w:rtl/>
        </w:rPr>
        <w:t>.</w:t>
      </w:r>
      <w:r w:rsidR="000E1E7A">
        <w:rPr>
          <w:rFonts w:ascii="David" w:eastAsia="David" w:hAnsi="David" w:hint="cs"/>
          <w:rtl/>
        </w:rPr>
        <w:t xml:space="preserve"> התקינה צריכה לכלול הגנה פיזית בתחנות </w:t>
      </w:r>
      <w:r w:rsidR="000E1E7A" w:rsidRPr="00E063C7">
        <w:rPr>
          <w:rFonts w:ascii="David" w:eastAsia="David" w:hAnsi="David"/>
          <w:rtl/>
        </w:rPr>
        <w:t>משמש, גשם ורוח</w:t>
      </w:r>
      <w:r w:rsidR="000E1E7A">
        <w:rPr>
          <w:rFonts w:ascii="David" w:eastAsia="David" w:hAnsi="David" w:hint="cs"/>
          <w:rtl/>
        </w:rPr>
        <w:t>. בכל התחנות צריכים להיות מקומ</w:t>
      </w:r>
      <w:r w:rsidR="000E1E7A" w:rsidRPr="00E063C7">
        <w:rPr>
          <w:rFonts w:ascii="David" w:eastAsia="David" w:hAnsi="David"/>
          <w:rtl/>
        </w:rPr>
        <w:t>ות ישיבה המותאמים להיקף השימוש בתחנה (לפחות</w:t>
      </w:r>
      <w:r w:rsidR="00847BE1">
        <w:rPr>
          <w:rFonts w:ascii="David" w:eastAsia="David" w:hAnsi="David" w:hint="cs"/>
          <w:rtl/>
        </w:rPr>
        <w:t xml:space="preserve"> ארבעה מושבים</w:t>
      </w:r>
      <w:r w:rsidR="000E1E7A" w:rsidRPr="00E063C7">
        <w:rPr>
          <w:rFonts w:ascii="David" w:eastAsia="David" w:hAnsi="David"/>
          <w:rtl/>
        </w:rPr>
        <w:t>)</w:t>
      </w:r>
      <w:r w:rsidR="000E1E7A">
        <w:rPr>
          <w:rFonts w:ascii="David" w:eastAsia="David" w:hAnsi="David" w:hint="cs"/>
          <w:rtl/>
        </w:rPr>
        <w:t>.</w:t>
      </w:r>
    </w:p>
    <w:p w:rsidR="000E1E7A" w:rsidRPr="00E063C7" w:rsidRDefault="003C737E" w:rsidP="003C737E">
      <w:pPr>
        <w:pBdr>
          <w:right w:val="nil"/>
        </w:pBdr>
        <w:spacing w:after="200"/>
        <w:jc w:val="both"/>
        <w:rPr>
          <w:rFonts w:ascii="David" w:eastAsia="David" w:hAnsi="David"/>
          <w:rtl/>
        </w:rPr>
      </w:pPr>
      <w:r>
        <w:rPr>
          <w:rFonts w:ascii="David" w:eastAsia="David" w:hAnsi="David" w:hint="cs"/>
          <w:rtl/>
        </w:rPr>
        <w:t xml:space="preserve">צריך </w:t>
      </w:r>
      <w:r w:rsidR="000E1E7A" w:rsidRPr="00E063C7">
        <w:rPr>
          <w:rFonts w:ascii="David" w:eastAsia="David" w:hAnsi="David"/>
          <w:rtl/>
        </w:rPr>
        <w:t xml:space="preserve">לפקח על כך שמפעילי התחבורה הציבורית יציבו ויעדכנו בכל </w:t>
      </w:r>
      <w:r w:rsidR="000E1E7A">
        <w:rPr>
          <w:rFonts w:ascii="David" w:eastAsia="David" w:hAnsi="David" w:hint="cs"/>
          <w:rtl/>
        </w:rPr>
        <w:t xml:space="preserve">התחנות שילוט מפורט בעברית ובערבית. השילוט האלקטרוני צריך להיות מעודכן </w:t>
      </w:r>
      <w:r w:rsidR="00E75F7C">
        <w:rPr>
          <w:rFonts w:ascii="David" w:eastAsia="David" w:hAnsi="David" w:hint="cs"/>
          <w:rtl/>
        </w:rPr>
        <w:t>תמיד בזמן אמת</w:t>
      </w:r>
      <w:r w:rsidR="000E1E7A">
        <w:rPr>
          <w:rFonts w:ascii="David" w:eastAsia="David" w:hAnsi="David" w:hint="cs"/>
          <w:rtl/>
        </w:rPr>
        <w:t xml:space="preserve">. השילוט הפיזי צריך לכלול </w:t>
      </w:r>
      <w:r w:rsidR="000E1E7A" w:rsidRPr="00E063C7">
        <w:rPr>
          <w:rFonts w:ascii="David" w:eastAsia="David" w:hAnsi="David"/>
          <w:rtl/>
        </w:rPr>
        <w:t xml:space="preserve">תרשים של תחנות, תדירות הקו ודרכי התקשרות עם המפעיל ועם מרכז המידע הארצי. </w:t>
      </w:r>
    </w:p>
    <w:p w:rsidR="00FD043D" w:rsidRPr="00E063C7" w:rsidRDefault="003C737E" w:rsidP="00AF19BD">
      <w:pPr>
        <w:pStyle w:val="ab"/>
        <w:ind w:left="0"/>
        <w:jc w:val="both"/>
        <w:rPr>
          <w:rFonts w:ascii="David" w:eastAsia="David" w:hAnsi="David" w:cs="David"/>
          <w:sz w:val="24"/>
          <w:szCs w:val="24"/>
          <w:rtl/>
        </w:rPr>
      </w:pPr>
      <w:r>
        <w:rPr>
          <w:rFonts w:ascii="David" w:eastAsia="David" w:hAnsi="David" w:cs="David" w:hint="cs"/>
          <w:sz w:val="24"/>
          <w:szCs w:val="24"/>
          <w:rtl/>
        </w:rPr>
        <w:t>התקינה הארצית צריכה לכלול גם</w:t>
      </w:r>
      <w:r w:rsidR="00AF19BD">
        <w:rPr>
          <w:rFonts w:ascii="David" w:eastAsia="David" w:hAnsi="David" w:cs="David" w:hint="cs"/>
          <w:sz w:val="24"/>
          <w:szCs w:val="24"/>
          <w:rtl/>
        </w:rPr>
        <w:t xml:space="preserve"> פיקוח על</w:t>
      </w:r>
      <w:r>
        <w:rPr>
          <w:rFonts w:ascii="David" w:eastAsia="David" w:hAnsi="David" w:cs="David" w:hint="cs"/>
          <w:sz w:val="24"/>
          <w:szCs w:val="24"/>
          <w:rtl/>
        </w:rPr>
        <w:t xml:space="preserve"> </w:t>
      </w:r>
      <w:r w:rsidR="00AF19BD">
        <w:rPr>
          <w:rFonts w:ascii="David" w:eastAsia="David" w:hAnsi="David" w:cs="David" w:hint="cs"/>
          <w:sz w:val="24"/>
          <w:szCs w:val="24"/>
          <w:rtl/>
        </w:rPr>
        <w:t>ה</w:t>
      </w:r>
      <w:r>
        <w:rPr>
          <w:rFonts w:ascii="David" w:eastAsia="David" w:hAnsi="David" w:cs="David" w:hint="cs"/>
          <w:sz w:val="24"/>
          <w:szCs w:val="24"/>
          <w:rtl/>
        </w:rPr>
        <w:t xml:space="preserve">נגישות בכל התחנות. </w:t>
      </w:r>
      <w:r w:rsidR="00AF19BD">
        <w:rPr>
          <w:rFonts w:ascii="David" w:eastAsia="David" w:hAnsi="David" w:cs="David" w:hint="cs"/>
          <w:sz w:val="24"/>
          <w:szCs w:val="24"/>
          <w:rtl/>
        </w:rPr>
        <w:t>הן צריכות</w:t>
      </w:r>
      <w:r>
        <w:rPr>
          <w:rFonts w:ascii="David" w:eastAsia="David" w:hAnsi="David" w:cs="David" w:hint="cs"/>
          <w:sz w:val="24"/>
          <w:szCs w:val="24"/>
          <w:rtl/>
        </w:rPr>
        <w:t xml:space="preserve"> להיות מותאמות לבעלי מוגבל</w:t>
      </w:r>
      <w:r w:rsidR="00AF19BD">
        <w:rPr>
          <w:rFonts w:ascii="David" w:eastAsia="David" w:hAnsi="David" w:cs="David" w:hint="cs"/>
          <w:sz w:val="24"/>
          <w:szCs w:val="24"/>
          <w:rtl/>
        </w:rPr>
        <w:t>ו</w:t>
      </w:r>
      <w:r>
        <w:rPr>
          <w:rFonts w:ascii="David" w:eastAsia="David" w:hAnsi="David" w:cs="David" w:hint="cs"/>
          <w:sz w:val="24"/>
          <w:szCs w:val="24"/>
          <w:rtl/>
        </w:rPr>
        <w:t>יות, ובפרט לעיוורים ולמשתמשים בכ</w:t>
      </w:r>
      <w:r w:rsidR="00214147">
        <w:rPr>
          <w:rFonts w:ascii="David" w:eastAsia="David" w:hAnsi="David" w:cs="David" w:hint="cs"/>
          <w:sz w:val="24"/>
          <w:szCs w:val="24"/>
          <w:rtl/>
        </w:rPr>
        <w:t>י</w:t>
      </w:r>
      <w:r>
        <w:rPr>
          <w:rFonts w:ascii="David" w:eastAsia="David" w:hAnsi="David" w:cs="David" w:hint="cs"/>
          <w:sz w:val="24"/>
          <w:szCs w:val="24"/>
          <w:rtl/>
        </w:rPr>
        <w:t>סאות גלגלים. בסמוך לתחנה צריך להיות מעבר חצי</w:t>
      </w:r>
      <w:r w:rsidRPr="003C737E">
        <w:rPr>
          <w:rFonts w:ascii="David" w:eastAsia="David" w:hAnsi="David" w:cs="David"/>
          <w:sz w:val="24"/>
          <w:szCs w:val="24"/>
          <w:rtl/>
        </w:rPr>
        <w:t>ה מונמך ומונגש</w:t>
      </w:r>
      <w:r>
        <w:rPr>
          <w:rFonts w:ascii="David" w:eastAsia="David" w:hAnsi="David" w:cs="David" w:hint="cs"/>
          <w:sz w:val="24"/>
          <w:szCs w:val="24"/>
          <w:rtl/>
        </w:rPr>
        <w:t xml:space="preserve">. ההנגשה של התחנה נועדה גם עבור </w:t>
      </w:r>
      <w:r w:rsidRPr="003C737E">
        <w:rPr>
          <w:rFonts w:ascii="David" w:eastAsia="David" w:hAnsi="David" w:cs="David"/>
          <w:sz w:val="24"/>
          <w:szCs w:val="24"/>
          <w:rtl/>
        </w:rPr>
        <w:t>הורים עם עגל</w:t>
      </w:r>
      <w:r>
        <w:rPr>
          <w:rFonts w:ascii="David" w:eastAsia="David" w:hAnsi="David" w:cs="David" w:hint="cs"/>
          <w:sz w:val="24"/>
          <w:szCs w:val="24"/>
          <w:rtl/>
        </w:rPr>
        <w:t>ו</w:t>
      </w:r>
      <w:r w:rsidRPr="003C737E">
        <w:rPr>
          <w:rFonts w:ascii="David" w:eastAsia="David" w:hAnsi="David" w:cs="David"/>
          <w:sz w:val="24"/>
          <w:szCs w:val="24"/>
          <w:rtl/>
        </w:rPr>
        <w:t>ת ילדים, נוסעים עם עגלות שוק ו</w:t>
      </w:r>
      <w:r>
        <w:rPr>
          <w:rFonts w:ascii="David" w:eastAsia="David" w:hAnsi="David" w:cs="David" w:hint="cs"/>
          <w:sz w:val="24"/>
          <w:szCs w:val="24"/>
          <w:rtl/>
        </w:rPr>
        <w:t>עוד.</w:t>
      </w:r>
    </w:p>
    <w:p w:rsidR="00FD043D" w:rsidRPr="00E063C7" w:rsidRDefault="00FD043D" w:rsidP="003C737E">
      <w:pPr>
        <w:pStyle w:val="ab"/>
        <w:ind w:left="0"/>
        <w:jc w:val="center"/>
        <w:rPr>
          <w:rFonts w:ascii="David" w:eastAsia="David" w:hAnsi="David" w:cs="David"/>
          <w:sz w:val="24"/>
          <w:szCs w:val="24"/>
          <w:rtl/>
        </w:rPr>
      </w:pP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eastAsia="David" w:hAnsi="David"/>
        </w:rPr>
      </w:pPr>
      <w:r w:rsidRPr="00E063C7">
        <w:rPr>
          <w:rFonts w:ascii="David" w:eastAsia="David" w:hAnsi="David"/>
          <w:bCs/>
          <w:u w:val="single"/>
          <w:rtl/>
        </w:rPr>
        <w:t>הולכי רגל ותחבורת אופניים</w:t>
      </w:r>
    </w:p>
    <w:p w:rsidR="005616AF" w:rsidRDefault="002330E0" w:rsidP="00AF19BD">
      <w:pPr>
        <w:spacing w:after="200"/>
        <w:jc w:val="both"/>
        <w:rPr>
          <w:rFonts w:ascii="David" w:eastAsia="David" w:hAnsi="David"/>
          <w:rtl/>
        </w:rPr>
      </w:pPr>
      <w:r>
        <w:rPr>
          <w:rFonts w:ascii="David" w:eastAsia="David" w:hAnsi="David" w:hint="cs"/>
          <w:rtl/>
        </w:rPr>
        <w:t>צעידה</w:t>
      </w:r>
      <w:r w:rsidR="00FD043D" w:rsidRPr="00E063C7">
        <w:rPr>
          <w:rFonts w:ascii="David" w:eastAsia="David" w:hAnsi="David"/>
          <w:rtl/>
        </w:rPr>
        <w:t xml:space="preserve"> ברגל ורכיבה על אופניים הם</w:t>
      </w:r>
      <w:r>
        <w:rPr>
          <w:rFonts w:ascii="David" w:eastAsia="David" w:hAnsi="David"/>
          <w:rtl/>
        </w:rPr>
        <w:t xml:space="preserve"> אמצעים משלימים לשימוש בתחבורה </w:t>
      </w:r>
      <w:r w:rsidR="00FD043D" w:rsidRPr="00E063C7">
        <w:rPr>
          <w:rFonts w:ascii="David" w:eastAsia="David" w:hAnsi="David"/>
          <w:rtl/>
        </w:rPr>
        <w:t>ציבורית</w:t>
      </w:r>
      <w:r>
        <w:rPr>
          <w:rFonts w:ascii="David" w:eastAsia="David" w:hAnsi="David" w:hint="cs"/>
          <w:rtl/>
        </w:rPr>
        <w:t xml:space="preserve">. </w:t>
      </w:r>
      <w:r w:rsidR="00FD043D" w:rsidRPr="00E063C7">
        <w:rPr>
          <w:rFonts w:ascii="David" w:eastAsia="David" w:hAnsi="David"/>
          <w:rtl/>
        </w:rPr>
        <w:t xml:space="preserve">לכן </w:t>
      </w:r>
      <w:r w:rsidR="00AF19BD">
        <w:rPr>
          <w:rFonts w:ascii="David" w:eastAsia="David" w:hAnsi="David" w:hint="cs"/>
          <w:rtl/>
        </w:rPr>
        <w:t>חיוני</w:t>
      </w:r>
      <w:r>
        <w:rPr>
          <w:rFonts w:ascii="David" w:eastAsia="David" w:hAnsi="David" w:hint="cs"/>
          <w:rtl/>
        </w:rPr>
        <w:t xml:space="preserve"> לשפר את התשתיות שמשרתות את הולכי הרגל ורוכבי האופניים, ולשפר את הממשק שלהם עם התחבורה הציבורית. </w:t>
      </w:r>
    </w:p>
    <w:p w:rsidR="002330E0" w:rsidRDefault="002330E0" w:rsidP="00AF19BD">
      <w:pPr>
        <w:spacing w:after="200"/>
        <w:jc w:val="both"/>
        <w:rPr>
          <w:rFonts w:ascii="David" w:eastAsia="David" w:hAnsi="David"/>
          <w:rtl/>
        </w:rPr>
      </w:pPr>
      <w:r>
        <w:rPr>
          <w:rFonts w:ascii="David" w:eastAsia="David" w:hAnsi="David" w:hint="cs"/>
          <w:rtl/>
        </w:rPr>
        <w:t>צריך להתייחס לה</w:t>
      </w:r>
      <w:r w:rsidR="00FD043D" w:rsidRPr="00E063C7">
        <w:rPr>
          <w:rFonts w:ascii="David" w:eastAsia="David" w:hAnsi="David"/>
          <w:rtl/>
        </w:rPr>
        <w:t xml:space="preserve">ליכה ברגל ורכיבה על אופניים </w:t>
      </w:r>
      <w:r>
        <w:rPr>
          <w:rFonts w:ascii="David" w:eastAsia="David" w:hAnsi="David" w:hint="cs"/>
          <w:rtl/>
        </w:rPr>
        <w:t>כ</w:t>
      </w:r>
      <w:r w:rsidR="00AF19BD">
        <w:rPr>
          <w:rFonts w:ascii="David" w:eastAsia="David" w:hAnsi="David" w:hint="cs"/>
          <w:rtl/>
        </w:rPr>
        <w:t>מזינים ומשלימים את ה</w:t>
      </w:r>
      <w:r>
        <w:rPr>
          <w:rFonts w:ascii="David" w:eastAsia="David" w:hAnsi="David" w:hint="cs"/>
          <w:rtl/>
        </w:rPr>
        <w:t>תחבורה הציבורית. צריך להקצות עוד שטח במרחב למדרכות ולשבילי אופניים, על חשבון השטח שמוקצה לתנועה ו</w:t>
      </w:r>
      <w:r w:rsidR="00E75F7C">
        <w:rPr>
          <w:rFonts w:ascii="David" w:eastAsia="David" w:hAnsi="David" w:hint="cs"/>
          <w:rtl/>
        </w:rPr>
        <w:t>ל</w:t>
      </w:r>
      <w:r>
        <w:rPr>
          <w:rFonts w:ascii="David" w:eastAsia="David" w:hAnsi="David" w:hint="cs"/>
          <w:rtl/>
        </w:rPr>
        <w:t>חניה של רכבים פרטיים. את</w:t>
      </w:r>
      <w:r w:rsidRPr="00E063C7">
        <w:rPr>
          <w:rFonts w:ascii="David" w:eastAsia="David" w:hAnsi="David"/>
          <w:rtl/>
        </w:rPr>
        <w:t xml:space="preserve"> מסלולי האופניים </w:t>
      </w:r>
      <w:r>
        <w:rPr>
          <w:rFonts w:ascii="David" w:eastAsia="David" w:hAnsi="David" w:hint="cs"/>
          <w:rtl/>
        </w:rPr>
        <w:t>חייבים להפריד גם</w:t>
      </w:r>
      <w:r>
        <w:rPr>
          <w:rFonts w:ascii="David" w:eastAsia="David" w:hAnsi="David"/>
          <w:rtl/>
        </w:rPr>
        <w:t xml:space="preserve"> מהכביש ו</w:t>
      </w:r>
      <w:r>
        <w:rPr>
          <w:rFonts w:ascii="David" w:eastAsia="David" w:hAnsi="David" w:hint="cs"/>
          <w:rtl/>
        </w:rPr>
        <w:t>גם</w:t>
      </w:r>
      <w:r w:rsidR="00FD043D" w:rsidRPr="00E063C7">
        <w:rPr>
          <w:rFonts w:ascii="David" w:eastAsia="David" w:hAnsi="David"/>
          <w:rtl/>
        </w:rPr>
        <w:t xml:space="preserve"> מהמדרכה. </w:t>
      </w:r>
    </w:p>
    <w:p w:rsidR="002330E0" w:rsidRDefault="00894819" w:rsidP="00894819">
      <w:pPr>
        <w:spacing w:after="200"/>
        <w:jc w:val="both"/>
        <w:rPr>
          <w:rFonts w:ascii="David" w:eastAsia="David" w:hAnsi="David"/>
          <w:rtl/>
        </w:rPr>
      </w:pPr>
      <w:r w:rsidRPr="00E063C7">
        <w:rPr>
          <w:rFonts w:ascii="David" w:eastAsia="David" w:hAnsi="David"/>
          <w:rtl/>
        </w:rPr>
        <w:t xml:space="preserve">המעבר מהליכה רגלית ונסיעה באופניים </w:t>
      </w:r>
      <w:r>
        <w:rPr>
          <w:rFonts w:ascii="David" w:eastAsia="David" w:hAnsi="David"/>
          <w:rtl/>
        </w:rPr>
        <w:t>לתחבורה ציבורית חייב להיות פשוט</w:t>
      </w:r>
      <w:r>
        <w:rPr>
          <w:rFonts w:ascii="David" w:eastAsia="David" w:hAnsi="David" w:hint="cs"/>
          <w:rtl/>
        </w:rPr>
        <w:t xml:space="preserve"> ונוח. צריך לייצר מעברים נוחים בין תחנות שונות. </w:t>
      </w:r>
      <w:r w:rsidR="00AF19BD">
        <w:rPr>
          <w:rFonts w:ascii="David" w:eastAsia="David" w:hAnsi="David" w:hint="cs"/>
          <w:rtl/>
        </w:rPr>
        <w:t xml:space="preserve">יש </w:t>
      </w:r>
      <w:r>
        <w:rPr>
          <w:rFonts w:ascii="David" w:eastAsia="David" w:hAnsi="David" w:hint="cs"/>
          <w:rtl/>
        </w:rPr>
        <w:t xml:space="preserve">לוודא שיש מעברי חצייה נגישים וקרובים בין התחנות. צריך להבטיח נגישות מלאה למרכזי התחבורה גם עבור קשישים, עגלות תינוק, ומוגבלי תנועה. </w:t>
      </w:r>
    </w:p>
    <w:p w:rsidR="00FD043D" w:rsidRPr="00E063C7" w:rsidRDefault="00894819" w:rsidP="00894819">
      <w:pPr>
        <w:spacing w:after="200"/>
        <w:jc w:val="both"/>
        <w:rPr>
          <w:rFonts w:ascii="David" w:eastAsia="David" w:hAnsi="David"/>
          <w:rtl/>
        </w:rPr>
      </w:pPr>
      <w:r>
        <w:rPr>
          <w:rFonts w:ascii="David" w:eastAsia="David" w:hAnsi="David"/>
          <w:rtl/>
        </w:rPr>
        <w:t>עבור רוכבי האופניים</w:t>
      </w:r>
      <w:r>
        <w:rPr>
          <w:rFonts w:ascii="David" w:eastAsia="David" w:hAnsi="David" w:hint="cs"/>
          <w:rtl/>
        </w:rPr>
        <w:t>,</w:t>
      </w:r>
      <w:r w:rsidR="00FD043D" w:rsidRPr="00E063C7">
        <w:rPr>
          <w:rFonts w:ascii="David" w:eastAsia="David" w:hAnsi="David"/>
          <w:rtl/>
        </w:rPr>
        <w:t xml:space="preserve"> יש להבטיח חניונים מסודרים ומוגנים לאופניים בסמוך למרכזי התחבורה הציבורית</w:t>
      </w:r>
      <w:r>
        <w:rPr>
          <w:rFonts w:ascii="David" w:eastAsia="David" w:hAnsi="David" w:hint="cs"/>
          <w:rtl/>
        </w:rPr>
        <w:t xml:space="preserve">. חשוב לאפשר גם </w:t>
      </w:r>
      <w:r w:rsidR="00FD043D" w:rsidRPr="00E063C7">
        <w:rPr>
          <w:rFonts w:ascii="David" w:eastAsia="David" w:hAnsi="David"/>
          <w:rtl/>
        </w:rPr>
        <w:t>נשיאת אופניים ב</w:t>
      </w:r>
      <w:r>
        <w:rPr>
          <w:rFonts w:ascii="David" w:eastAsia="David" w:hAnsi="David" w:hint="cs"/>
          <w:rtl/>
        </w:rPr>
        <w:t xml:space="preserve">תוך </w:t>
      </w:r>
      <w:r w:rsidR="00FD043D" w:rsidRPr="00E063C7">
        <w:rPr>
          <w:rFonts w:ascii="David" w:eastAsia="David" w:hAnsi="David"/>
          <w:rtl/>
        </w:rPr>
        <w:t xml:space="preserve">קווים בינעירוניים </w:t>
      </w:r>
      <w:r w:rsidR="00C96815">
        <w:rPr>
          <w:rFonts w:ascii="David" w:eastAsia="David" w:hAnsi="David" w:hint="cs"/>
          <w:rtl/>
        </w:rPr>
        <w:t xml:space="preserve">של </w:t>
      </w:r>
      <w:r w:rsidR="00FD043D" w:rsidRPr="00E063C7">
        <w:rPr>
          <w:rFonts w:ascii="David" w:eastAsia="David" w:hAnsi="David"/>
          <w:rtl/>
        </w:rPr>
        <w:t xml:space="preserve">רכבות ואוטובוסים. </w:t>
      </w:r>
    </w:p>
    <w:p w:rsidR="00FD043D" w:rsidRDefault="002330E0" w:rsidP="00723180">
      <w:pPr>
        <w:spacing w:after="200"/>
        <w:jc w:val="both"/>
        <w:rPr>
          <w:rFonts w:ascii="David" w:eastAsia="David" w:hAnsi="David"/>
          <w:b/>
          <w:rtl/>
        </w:rPr>
      </w:pPr>
      <w:r w:rsidRPr="00E063C7">
        <w:rPr>
          <w:rFonts w:ascii="David" w:eastAsia="David" w:hAnsi="David"/>
          <w:rtl/>
        </w:rPr>
        <w:t xml:space="preserve">בעשרים השנים האחרונות התפתחה </w:t>
      </w:r>
      <w:r w:rsidR="00894819">
        <w:rPr>
          <w:rFonts w:ascii="David" w:eastAsia="David" w:hAnsi="David" w:hint="cs"/>
          <w:rtl/>
        </w:rPr>
        <w:t xml:space="preserve">גישה דומה </w:t>
      </w:r>
      <w:r w:rsidRPr="00E063C7">
        <w:rPr>
          <w:rFonts w:ascii="David" w:eastAsia="David" w:hAnsi="David"/>
          <w:rtl/>
        </w:rPr>
        <w:t xml:space="preserve">במדינות </w:t>
      </w:r>
      <w:r w:rsidR="00894819">
        <w:rPr>
          <w:rFonts w:ascii="David" w:eastAsia="David" w:hAnsi="David" w:hint="cs"/>
          <w:rtl/>
        </w:rPr>
        <w:t xml:space="preserve">מערביות רבות. </w:t>
      </w:r>
      <w:r w:rsidR="00B1599B">
        <w:rPr>
          <w:rFonts w:ascii="David" w:eastAsia="David" w:hAnsi="David" w:hint="cs"/>
          <w:rtl/>
        </w:rPr>
        <w:t>הן</w:t>
      </w:r>
      <w:r w:rsidR="00894819">
        <w:rPr>
          <w:rFonts w:ascii="David" w:eastAsia="David" w:hAnsi="David" w:hint="cs"/>
          <w:rtl/>
        </w:rPr>
        <w:t xml:space="preserve"> בחרו לצמצם את השטח הציבורי שמוקצה לרכבים פרטיים, לטובת שטח לתחבורה ציבורית, לרוכבי אופניים ולהולכי רגל.</w:t>
      </w:r>
      <w:r w:rsidRPr="002330E0">
        <w:rPr>
          <w:rFonts w:ascii="David" w:eastAsia="David" w:hAnsi="David"/>
          <w:strike/>
          <w:rtl/>
        </w:rPr>
        <w:t xml:space="preserve"> </w:t>
      </w:r>
    </w:p>
    <w:p w:rsidR="00A3048F" w:rsidRDefault="00A3048F" w:rsidP="00723180">
      <w:pPr>
        <w:spacing w:after="200"/>
        <w:jc w:val="both"/>
        <w:rPr>
          <w:rFonts w:ascii="David" w:eastAsia="David" w:hAnsi="David"/>
          <w:b/>
          <w:rtl/>
        </w:rPr>
      </w:pPr>
    </w:p>
    <w:p w:rsidR="00E75F7C" w:rsidRDefault="00E75F7C" w:rsidP="00723180">
      <w:pPr>
        <w:spacing w:after="200"/>
        <w:jc w:val="both"/>
        <w:rPr>
          <w:rFonts w:ascii="David" w:eastAsia="David" w:hAnsi="David"/>
          <w:b/>
          <w:rtl/>
        </w:rPr>
      </w:pP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eastAsia="David" w:hAnsi="David"/>
          <w:bCs/>
          <w:u w:val="single"/>
        </w:rPr>
      </w:pPr>
      <w:r w:rsidRPr="00E063C7">
        <w:rPr>
          <w:rFonts w:ascii="David" w:eastAsia="David" w:hAnsi="David"/>
          <w:bCs/>
          <w:u w:val="single"/>
          <w:rtl/>
        </w:rPr>
        <w:t>התאמת התחבורה הציבורית לילדים, נשים, קשישים ובעלי מוגבלויות</w:t>
      </w:r>
    </w:p>
    <w:p w:rsidR="00EF248F" w:rsidRDefault="00EF248F" w:rsidP="00B1599B">
      <w:pPr>
        <w:spacing w:after="200"/>
        <w:jc w:val="both"/>
        <w:rPr>
          <w:rFonts w:ascii="David" w:eastAsia="David" w:hAnsi="David"/>
          <w:rtl/>
        </w:rPr>
      </w:pPr>
      <w:r>
        <w:rPr>
          <w:rFonts w:ascii="David" w:eastAsia="David" w:hAnsi="David" w:hint="cs"/>
          <w:rtl/>
        </w:rPr>
        <w:t xml:space="preserve">התחבורה הציבורית חייבת לקחת בחשבון את הצרכים של כל האוכלוסיות שמשתמשות בה. היא צריכה להתאים את עצמה </w:t>
      </w:r>
      <w:r w:rsidRPr="00EF248F">
        <w:rPr>
          <w:rFonts w:ascii="David" w:eastAsia="David" w:hAnsi="David"/>
          <w:rtl/>
        </w:rPr>
        <w:t>לצרכים ולקשיים של הקבוצות השונות באוכלוסייה, מבחינת תחושת הביטחון האישי, הנגישות הפיזית</w:t>
      </w:r>
      <w:r w:rsidR="00B1599B">
        <w:rPr>
          <w:rFonts w:ascii="David" w:eastAsia="David" w:hAnsi="David" w:hint="cs"/>
          <w:rtl/>
        </w:rPr>
        <w:t>, והיקפי וזמני הפעילות</w:t>
      </w:r>
      <w:r w:rsidRPr="00EF248F">
        <w:rPr>
          <w:rFonts w:ascii="David" w:eastAsia="David" w:hAnsi="David"/>
          <w:rtl/>
        </w:rPr>
        <w:t>.</w:t>
      </w:r>
    </w:p>
    <w:p w:rsidR="00EF248F" w:rsidRDefault="0044587C" w:rsidP="0044587C">
      <w:pPr>
        <w:spacing w:after="200"/>
        <w:jc w:val="both"/>
        <w:rPr>
          <w:rFonts w:ascii="David" w:eastAsia="David" w:hAnsi="David"/>
          <w:rtl/>
        </w:rPr>
      </w:pPr>
      <w:r>
        <w:rPr>
          <w:rFonts w:ascii="David" w:eastAsia="David" w:hAnsi="David" w:hint="cs"/>
          <w:rtl/>
        </w:rPr>
        <w:t xml:space="preserve">התחבורה הציבורית חייבת </w:t>
      </w:r>
      <w:r w:rsidR="00EF248F">
        <w:rPr>
          <w:rFonts w:ascii="David" w:eastAsia="David" w:hAnsi="David" w:hint="cs"/>
          <w:rtl/>
        </w:rPr>
        <w:t xml:space="preserve">להתאים את עצמה לאוכלוסיות שונות: </w:t>
      </w:r>
      <w:r w:rsidR="00FD043D" w:rsidRPr="00E063C7">
        <w:rPr>
          <w:rFonts w:ascii="David" w:eastAsia="David" w:hAnsi="David"/>
          <w:rtl/>
        </w:rPr>
        <w:t xml:space="preserve">קשישים, בעלי מוגבלויות, ילדים, חרדים, נשים, תלמידים וסטודנטים, </w:t>
      </w:r>
      <w:r w:rsidR="00EF248F">
        <w:rPr>
          <w:rFonts w:ascii="David" w:eastAsia="David" w:hAnsi="David" w:hint="cs"/>
          <w:rtl/>
        </w:rPr>
        <w:t xml:space="preserve">ועוד. חשוב להבטיח נגישות שוויונית של הקבוצות </w:t>
      </w:r>
      <w:r>
        <w:rPr>
          <w:rFonts w:ascii="David" w:eastAsia="David" w:hAnsi="David"/>
          <w:rtl/>
        </w:rPr>
        <w:t>לשי</w:t>
      </w:r>
      <w:r>
        <w:rPr>
          <w:rFonts w:ascii="David" w:eastAsia="David" w:hAnsi="David" w:hint="cs"/>
          <w:rtl/>
        </w:rPr>
        <w:t>רותים</w:t>
      </w:r>
      <w:r w:rsidR="00FD043D" w:rsidRPr="00E063C7">
        <w:rPr>
          <w:rFonts w:ascii="David" w:eastAsia="David" w:hAnsi="David"/>
          <w:rtl/>
        </w:rPr>
        <w:t xml:space="preserve"> ציבוריים, מוקדי הכשרה, תעסוקה, ותרבות. </w:t>
      </w:r>
      <w:r>
        <w:rPr>
          <w:rFonts w:ascii="David" w:eastAsia="David" w:hAnsi="David" w:hint="cs"/>
          <w:rtl/>
        </w:rPr>
        <w:t xml:space="preserve">חשוב גם להתאים את התחבורה לצרכים הייחודיים של כל אחת מהקבוצות. </w:t>
      </w:r>
    </w:p>
    <w:p w:rsidR="00F735CD" w:rsidRDefault="00EF248F" w:rsidP="00F735CD">
      <w:pPr>
        <w:spacing w:after="200"/>
        <w:jc w:val="both"/>
        <w:rPr>
          <w:rFonts w:ascii="David" w:eastAsia="David" w:hAnsi="David"/>
          <w:rtl/>
        </w:rPr>
      </w:pPr>
      <w:r>
        <w:rPr>
          <w:rFonts w:ascii="David" w:eastAsia="David" w:hAnsi="David" w:hint="cs"/>
          <w:rtl/>
        </w:rPr>
        <w:t>אפשר ל</w:t>
      </w:r>
      <w:r w:rsidR="0044587C">
        <w:rPr>
          <w:rFonts w:ascii="David" w:eastAsia="David" w:hAnsi="David" w:hint="cs"/>
          <w:rtl/>
        </w:rPr>
        <w:t>התאים את השירותים לצר</w:t>
      </w:r>
      <w:r>
        <w:rPr>
          <w:rFonts w:ascii="David" w:eastAsia="David" w:hAnsi="David" w:hint="cs"/>
          <w:rtl/>
        </w:rPr>
        <w:t xml:space="preserve">כים של אוכלוסיות שונות באמצעות </w:t>
      </w:r>
      <w:r w:rsidR="00FD043D" w:rsidRPr="00E063C7">
        <w:rPr>
          <w:rFonts w:ascii="David" w:eastAsia="David" w:hAnsi="David"/>
          <w:rtl/>
        </w:rPr>
        <w:t>סקרי</w:t>
      </w:r>
      <w:r>
        <w:rPr>
          <w:rFonts w:ascii="David" w:eastAsia="David" w:hAnsi="David" w:hint="cs"/>
          <w:rtl/>
        </w:rPr>
        <w:t>ם ממוקדים.</w:t>
      </w:r>
      <w:r w:rsidR="00FD043D" w:rsidRPr="00E063C7">
        <w:rPr>
          <w:rFonts w:ascii="David" w:eastAsia="David" w:hAnsi="David"/>
          <w:rtl/>
        </w:rPr>
        <w:t xml:space="preserve"> סקרים</w:t>
      </w:r>
      <w:r w:rsidR="0044587C">
        <w:rPr>
          <w:rFonts w:ascii="David" w:eastAsia="David" w:hAnsi="David" w:hint="cs"/>
          <w:rtl/>
        </w:rPr>
        <w:t xml:space="preserve"> על מוקדי נסיעה, שעות פעולות, דפוסי שימוש, וחסמים לשימוש בתחבורה הציבורית. זה יאפשר להתאים את מנגנוני התחבורה הציבורית לצרכים של כל אוכלוסייה.</w:t>
      </w:r>
      <w:r w:rsidR="00F735CD">
        <w:rPr>
          <w:rFonts w:ascii="David" w:eastAsia="David" w:hAnsi="David" w:hint="cs"/>
          <w:rtl/>
        </w:rPr>
        <w:t xml:space="preserve"> </w:t>
      </w:r>
    </w:p>
    <w:p w:rsidR="00FD043D" w:rsidRDefault="00FD043D" w:rsidP="00F735CD">
      <w:pPr>
        <w:spacing w:after="200"/>
        <w:jc w:val="both"/>
        <w:rPr>
          <w:rFonts w:ascii="David" w:eastAsia="David" w:hAnsi="David"/>
          <w:rtl/>
        </w:rPr>
      </w:pPr>
      <w:r w:rsidRPr="00E063C7">
        <w:rPr>
          <w:rFonts w:ascii="David" w:eastAsia="David" w:hAnsi="David"/>
          <w:rtl/>
        </w:rPr>
        <w:t>ארגונים כמו "בזכות" ו"אקים" פועלים להתאמת התחבורה הציבורית לאנשים עם מוגבלויות</w:t>
      </w:r>
      <w:r w:rsidR="00F735CD">
        <w:rPr>
          <w:rFonts w:ascii="David" w:eastAsia="David" w:hAnsi="David" w:hint="cs"/>
          <w:rtl/>
        </w:rPr>
        <w:t>. מערכת התחבורה הציבורית חייבת להבטיח נגישות מלאה אליה ובתוכה. יש לפקח על עמידה בתקנים</w:t>
      </w:r>
      <w:r w:rsidRPr="00E063C7">
        <w:rPr>
          <w:rFonts w:ascii="David" w:eastAsia="David" w:hAnsi="David"/>
          <w:rtl/>
        </w:rPr>
        <w:t xml:space="preserve"> הקיימים </w:t>
      </w:r>
      <w:r w:rsidR="00F735CD">
        <w:rPr>
          <w:rFonts w:ascii="David" w:eastAsia="David" w:hAnsi="David" w:hint="cs"/>
          <w:rtl/>
        </w:rPr>
        <w:t xml:space="preserve">עבור </w:t>
      </w:r>
      <w:r w:rsidRPr="00E063C7">
        <w:rPr>
          <w:rFonts w:ascii="David" w:eastAsia="David" w:hAnsi="David"/>
          <w:rtl/>
        </w:rPr>
        <w:t>מוגבלי נגישות.</w:t>
      </w:r>
    </w:p>
    <w:p w:rsidR="00F735CD" w:rsidRDefault="00F735CD" w:rsidP="00B1599B">
      <w:pPr>
        <w:spacing w:after="200"/>
        <w:jc w:val="both"/>
        <w:rPr>
          <w:rFonts w:ascii="David" w:eastAsia="David" w:hAnsi="David"/>
          <w:rtl/>
        </w:rPr>
      </w:pPr>
      <w:r>
        <w:rPr>
          <w:rFonts w:ascii="David" w:eastAsia="David" w:hAnsi="David" w:hint="cs"/>
          <w:rtl/>
        </w:rPr>
        <w:t xml:space="preserve">חסם נוסף שמשפיע על השימוש בתחבורה ציבורית הוא היעדר תחושת ביטחון. </w:t>
      </w:r>
      <w:r w:rsidR="00B1599B">
        <w:rPr>
          <w:rFonts w:ascii="David" w:eastAsia="David" w:hAnsi="David" w:hint="cs"/>
          <w:rtl/>
        </w:rPr>
        <w:t xml:space="preserve">יש להגביר את המודעות לבטיחות האישית של כל הנוסעים והנוסעות. </w:t>
      </w:r>
      <w:r>
        <w:rPr>
          <w:rFonts w:ascii="David" w:eastAsia="David" w:hAnsi="David" w:hint="cs"/>
          <w:rtl/>
        </w:rPr>
        <w:t xml:space="preserve">יש להתקין </w:t>
      </w:r>
      <w:r w:rsidR="00B1599B">
        <w:rPr>
          <w:rFonts w:ascii="David" w:eastAsia="David" w:hAnsi="David" w:hint="cs"/>
          <w:rtl/>
        </w:rPr>
        <w:t xml:space="preserve">אמצעים מסייעים כמו </w:t>
      </w:r>
      <w:r>
        <w:rPr>
          <w:rFonts w:ascii="David" w:eastAsia="David" w:hAnsi="David" w:hint="cs"/>
          <w:rtl/>
        </w:rPr>
        <w:t xml:space="preserve">תאורת לילה </w:t>
      </w:r>
      <w:r w:rsidR="00B1599B">
        <w:rPr>
          <w:rFonts w:ascii="David" w:eastAsia="David" w:hAnsi="David" w:hint="cs"/>
          <w:rtl/>
        </w:rPr>
        <w:t>ב</w:t>
      </w:r>
      <w:r>
        <w:rPr>
          <w:rFonts w:ascii="David" w:eastAsia="David" w:hAnsi="David" w:hint="cs"/>
          <w:rtl/>
        </w:rPr>
        <w:t xml:space="preserve">כל התחנות. </w:t>
      </w:r>
    </w:p>
    <w:p w:rsidR="00477C05" w:rsidRPr="00E063C7" w:rsidRDefault="00477C05" w:rsidP="005D4888">
      <w:pPr>
        <w:spacing w:after="200"/>
        <w:rPr>
          <w:rFonts w:ascii="David" w:eastAsia="David" w:hAnsi="David"/>
        </w:rPr>
      </w:pPr>
    </w:p>
    <w:p w:rsidR="00FD043D" w:rsidRPr="00E063C7" w:rsidRDefault="00FD043D" w:rsidP="0035052B">
      <w:pPr>
        <w:numPr>
          <w:ilvl w:val="0"/>
          <w:numId w:val="16"/>
        </w:numPr>
        <w:pBdr>
          <w:top w:val="nil"/>
          <w:left w:val="nil"/>
          <w:bottom w:val="nil"/>
          <w:right w:val="nil"/>
          <w:between w:val="nil"/>
        </w:pBdr>
        <w:spacing w:before="0" w:after="200" w:line="276" w:lineRule="auto"/>
        <w:ind w:left="0" w:firstLine="0"/>
        <w:rPr>
          <w:rFonts w:ascii="David" w:eastAsia="David" w:hAnsi="David"/>
        </w:rPr>
      </w:pPr>
      <w:r w:rsidRPr="00E063C7">
        <w:rPr>
          <w:rFonts w:ascii="David" w:eastAsia="David" w:hAnsi="David"/>
          <w:bCs/>
          <w:u w:val="single"/>
          <w:rtl/>
        </w:rPr>
        <w:t>תהליכי שיתוף ציבור</w:t>
      </w:r>
    </w:p>
    <w:p w:rsidR="00F735CD" w:rsidRDefault="00F735CD" w:rsidP="00B058CA">
      <w:pPr>
        <w:spacing w:after="200"/>
        <w:jc w:val="both"/>
        <w:rPr>
          <w:rFonts w:ascii="David" w:eastAsia="David" w:hAnsi="David"/>
          <w:rtl/>
        </w:rPr>
      </w:pPr>
      <w:r>
        <w:rPr>
          <w:rFonts w:ascii="David" w:eastAsia="David" w:hAnsi="David" w:hint="cs"/>
          <w:rtl/>
        </w:rPr>
        <w:t xml:space="preserve">בשביל לייצר תחבורה ציבורית מעודכנת ומתואמת, חייבים לשתף את הציבור במדידה והערכה של השירות. </w:t>
      </w:r>
    </w:p>
    <w:p w:rsidR="00F735CD" w:rsidRDefault="0076499E" w:rsidP="00B058CA">
      <w:pPr>
        <w:spacing w:after="200"/>
        <w:jc w:val="both"/>
        <w:rPr>
          <w:rFonts w:ascii="David" w:eastAsia="David" w:hAnsi="David"/>
          <w:rtl/>
        </w:rPr>
      </w:pPr>
      <w:r>
        <w:rPr>
          <w:rFonts w:ascii="David" w:eastAsia="David" w:hAnsi="David" w:hint="cs"/>
          <w:rtl/>
        </w:rPr>
        <w:t xml:space="preserve">צריך </w:t>
      </w:r>
      <w:r w:rsidR="00F735CD">
        <w:rPr>
          <w:rFonts w:ascii="David" w:eastAsia="David" w:hAnsi="David" w:hint="cs"/>
          <w:rtl/>
        </w:rPr>
        <w:t>להקים מערך</w:t>
      </w:r>
      <w:r w:rsidR="00FD043D" w:rsidRPr="00E063C7">
        <w:rPr>
          <w:rFonts w:ascii="David" w:eastAsia="David" w:hAnsi="David"/>
          <w:rtl/>
        </w:rPr>
        <w:t xml:space="preserve"> מידע וניתוח נתונים</w:t>
      </w:r>
      <w:r>
        <w:rPr>
          <w:rFonts w:ascii="David" w:eastAsia="David" w:hAnsi="David" w:hint="cs"/>
          <w:rtl/>
        </w:rPr>
        <w:t xml:space="preserve"> שאוסף מידע מכל אמצעי התחבורה הציבורית בזמן אמת</w:t>
      </w:r>
      <w:r w:rsidR="00F735CD">
        <w:rPr>
          <w:rFonts w:ascii="David" w:eastAsia="David" w:hAnsi="David" w:hint="cs"/>
          <w:rtl/>
        </w:rPr>
        <w:t xml:space="preserve">. מערך </w:t>
      </w:r>
      <w:r>
        <w:rPr>
          <w:rFonts w:ascii="David" w:eastAsia="David" w:hAnsi="David" w:hint="cs"/>
          <w:rtl/>
        </w:rPr>
        <w:t>כזה</w:t>
      </w:r>
      <w:r w:rsidR="00F735CD">
        <w:rPr>
          <w:rFonts w:ascii="David" w:eastAsia="David" w:hAnsi="David" w:hint="cs"/>
          <w:rtl/>
        </w:rPr>
        <w:t xml:space="preserve"> יאפשר לבחון את רמת שביעות הר</w:t>
      </w:r>
      <w:r w:rsidR="00B1599B">
        <w:rPr>
          <w:rFonts w:ascii="David" w:eastAsia="David" w:hAnsi="David" w:hint="cs"/>
          <w:rtl/>
        </w:rPr>
        <w:t xml:space="preserve">צון של משתמשי התחבורה הציבורית. הוא יאפשר למשתמשים להעביר בקשות ולדווח על תקלות בזמן אמת. </w:t>
      </w:r>
      <w:r>
        <w:rPr>
          <w:rFonts w:ascii="David" w:eastAsia="David" w:hAnsi="David" w:hint="cs"/>
          <w:rtl/>
        </w:rPr>
        <w:t>הוא ייצור בעצם</w:t>
      </w:r>
      <w:r w:rsidR="008740B6">
        <w:rPr>
          <w:rFonts w:ascii="David" w:eastAsia="David" w:hAnsi="David" w:hint="cs"/>
          <w:rtl/>
        </w:rPr>
        <w:t xml:space="preserve"> פיקוח של הציבור על המחויבות של מפעילי קווי השירות. </w:t>
      </w:r>
    </w:p>
    <w:p w:rsidR="0076499E" w:rsidRDefault="008740B6" w:rsidP="00B058CA">
      <w:pPr>
        <w:spacing w:after="200"/>
        <w:jc w:val="both"/>
        <w:rPr>
          <w:rFonts w:ascii="David" w:eastAsia="David" w:hAnsi="David"/>
          <w:rtl/>
        </w:rPr>
      </w:pPr>
      <w:r>
        <w:rPr>
          <w:rFonts w:ascii="David" w:eastAsia="David" w:hAnsi="David" w:hint="cs"/>
          <w:rtl/>
        </w:rPr>
        <w:t>אפשר להיעזר גם בס</w:t>
      </w:r>
      <w:r w:rsidR="00FD043D" w:rsidRPr="00E063C7">
        <w:rPr>
          <w:rFonts w:ascii="David" w:eastAsia="David" w:hAnsi="David"/>
          <w:rtl/>
        </w:rPr>
        <w:t>קרים ייעודיים ו</w:t>
      </w:r>
      <w:r>
        <w:rPr>
          <w:rFonts w:ascii="David" w:eastAsia="David" w:hAnsi="David" w:hint="cs"/>
          <w:rtl/>
        </w:rPr>
        <w:t>ב</w:t>
      </w:r>
      <w:r>
        <w:rPr>
          <w:rFonts w:ascii="David" w:eastAsia="David" w:hAnsi="David"/>
          <w:rtl/>
        </w:rPr>
        <w:t>אפליקציות אינטראקטיביות</w:t>
      </w:r>
      <w:r>
        <w:rPr>
          <w:rFonts w:ascii="David" w:eastAsia="David" w:hAnsi="David" w:hint="cs"/>
          <w:rtl/>
        </w:rPr>
        <w:t>. המפעילים והמפקחים מטעם משרד התחב</w:t>
      </w:r>
      <w:r w:rsidR="0076499E">
        <w:rPr>
          <w:rFonts w:ascii="David" w:eastAsia="David" w:hAnsi="David" w:hint="cs"/>
          <w:rtl/>
        </w:rPr>
        <w:t>ורה צריכים לקבל מידע בזמן אמת. כך הם יוכלו להתאים את השירותים לצרכים של הנוסעים בשטח. המערך יאפשר גם שיתוף של ממומחים</w:t>
      </w:r>
      <w:r w:rsidR="0076499E" w:rsidRPr="00E063C7">
        <w:rPr>
          <w:rFonts w:ascii="David" w:eastAsia="David" w:hAnsi="David"/>
          <w:rtl/>
        </w:rPr>
        <w:t xml:space="preserve"> באקדמיה ובציבור הרחב</w:t>
      </w:r>
      <w:r w:rsidR="0076499E">
        <w:rPr>
          <w:rFonts w:ascii="David" w:eastAsia="David" w:hAnsi="David" w:hint="cs"/>
          <w:rtl/>
        </w:rPr>
        <w:t xml:space="preserve"> בהחלטות על שיפור התחבורה. </w:t>
      </w:r>
    </w:p>
    <w:p w:rsidR="0026575C" w:rsidRDefault="008740B6" w:rsidP="00B058CA">
      <w:pPr>
        <w:jc w:val="both"/>
        <w:rPr>
          <w:rtl/>
        </w:rPr>
      </w:pPr>
      <w:r w:rsidRPr="00E063C7" w:rsidDel="001A69C7">
        <w:rPr>
          <w:rFonts w:ascii="David" w:eastAsia="David" w:hAnsi="David"/>
          <w:b/>
          <w:rtl/>
        </w:rPr>
        <w:lastRenderedPageBreak/>
        <w:t xml:space="preserve">ברחבי העולם קיימים מודלים מתקדמים </w:t>
      </w:r>
      <w:r>
        <w:rPr>
          <w:rFonts w:ascii="David" w:eastAsia="David" w:hAnsi="David" w:hint="cs"/>
          <w:b/>
          <w:rtl/>
        </w:rPr>
        <w:t xml:space="preserve">שבוחנים את </w:t>
      </w:r>
      <w:r w:rsidRPr="00E063C7" w:rsidDel="001A69C7">
        <w:rPr>
          <w:rFonts w:ascii="David" w:eastAsia="David" w:hAnsi="David"/>
          <w:b/>
          <w:rtl/>
        </w:rPr>
        <w:t xml:space="preserve">רמת </w:t>
      </w:r>
      <w:r>
        <w:rPr>
          <w:rFonts w:ascii="David" w:eastAsia="David" w:hAnsi="David"/>
          <w:b/>
          <w:rtl/>
        </w:rPr>
        <w:t>השירות של מערך התחבורה הציבורית</w:t>
      </w:r>
      <w:r>
        <w:rPr>
          <w:rFonts w:ascii="David" w:eastAsia="David" w:hAnsi="David" w:hint="cs"/>
          <w:b/>
          <w:rtl/>
        </w:rPr>
        <w:t xml:space="preserve">. </w:t>
      </w:r>
      <w:r w:rsidR="00F735CD">
        <w:rPr>
          <w:rFonts w:ascii="David" w:eastAsia="David" w:hAnsi="David" w:hint="cs"/>
          <w:b/>
          <w:rtl/>
        </w:rPr>
        <w:t>אפשר ל</w:t>
      </w:r>
      <w:r w:rsidR="00B1599B">
        <w:rPr>
          <w:rFonts w:ascii="David" w:eastAsia="David" w:hAnsi="David" w:hint="cs"/>
          <w:b/>
          <w:rtl/>
        </w:rPr>
        <w:t>אמץ</w:t>
      </w:r>
      <w:r w:rsidR="00F735CD">
        <w:rPr>
          <w:rFonts w:ascii="David" w:eastAsia="David" w:hAnsi="David" w:hint="cs"/>
          <w:b/>
          <w:rtl/>
        </w:rPr>
        <w:t xml:space="preserve"> </w:t>
      </w:r>
      <w:r w:rsidR="00B1599B">
        <w:rPr>
          <w:rFonts w:ascii="David" w:eastAsia="David" w:hAnsi="David" w:hint="cs"/>
          <w:b/>
          <w:rtl/>
        </w:rPr>
        <w:t>תקנים</w:t>
      </w:r>
      <w:r w:rsidR="00F735CD">
        <w:rPr>
          <w:rFonts w:ascii="David" w:eastAsia="David" w:hAnsi="David" w:hint="cs"/>
          <w:b/>
          <w:rtl/>
        </w:rPr>
        <w:t xml:space="preserve"> כמו </w:t>
      </w:r>
      <w:r w:rsidR="00F735CD" w:rsidRPr="00E063C7" w:rsidDel="001A69C7">
        <w:rPr>
          <w:rFonts w:ascii="David" w:eastAsia="David" w:hAnsi="David"/>
          <w:b/>
          <w:rtl/>
        </w:rPr>
        <w:t>התקן האירופי לרמת השירות של מערך התחבורה הציבורית</w:t>
      </w:r>
      <w:r w:rsidR="00F735CD">
        <w:rPr>
          <w:rFonts w:ascii="David" w:eastAsia="David" w:hAnsi="David" w:hint="cs"/>
          <w:b/>
          <w:rtl/>
        </w:rPr>
        <w:t>. התקן</w:t>
      </w:r>
      <w:r w:rsidR="00F735CD" w:rsidRPr="00E063C7" w:rsidDel="001A69C7">
        <w:rPr>
          <w:rFonts w:ascii="David" w:eastAsia="David" w:hAnsi="David"/>
          <w:b/>
          <w:rtl/>
        </w:rPr>
        <w:t xml:space="preserve"> מ</w:t>
      </w:r>
      <w:r w:rsidR="00B1599B">
        <w:rPr>
          <w:rFonts w:ascii="David" w:eastAsia="David" w:hAnsi="David" w:hint="cs"/>
          <w:b/>
          <w:rtl/>
        </w:rPr>
        <w:t>ודד באמצעות הציבור</w:t>
      </w:r>
      <w:r w:rsidR="00F735CD">
        <w:rPr>
          <w:rFonts w:ascii="David" w:eastAsia="David" w:hAnsi="David" w:hint="cs"/>
          <w:b/>
          <w:rtl/>
        </w:rPr>
        <w:t xml:space="preserve"> </w:t>
      </w:r>
      <w:r w:rsidR="00F735CD" w:rsidRPr="00E063C7" w:rsidDel="001A69C7">
        <w:rPr>
          <w:rFonts w:ascii="David" w:eastAsia="David" w:hAnsi="David"/>
          <w:b/>
          <w:rtl/>
        </w:rPr>
        <w:t xml:space="preserve">מכלול </w:t>
      </w:r>
      <w:r w:rsidR="00F735CD">
        <w:rPr>
          <w:rFonts w:ascii="David" w:eastAsia="David" w:hAnsi="David" w:hint="cs"/>
          <w:b/>
          <w:rtl/>
        </w:rPr>
        <w:t>של גורמים:</w:t>
      </w:r>
      <w:r w:rsidR="00F735CD" w:rsidRPr="00E063C7" w:rsidDel="001A69C7">
        <w:rPr>
          <w:rFonts w:ascii="David" w:eastAsia="David" w:hAnsi="David"/>
          <w:b/>
          <w:rtl/>
        </w:rPr>
        <w:t xml:space="preserve"> זמינות, נגישות, מידע, זמן, היחס לפניות הציבור, נוחות, ביטחון ובטיחות, השפעה סביבתית.</w:t>
      </w:r>
    </w:p>
    <w:p w:rsidR="00815D88" w:rsidRPr="00815D88" w:rsidRDefault="000470F2" w:rsidP="00815D88">
      <w:pPr>
        <w:spacing w:after="200" w:line="276" w:lineRule="auto"/>
        <w:rPr>
          <w:rFonts w:ascii="David" w:hAnsi="David"/>
        </w:rPr>
      </w:pPr>
      <w:r>
        <w:rPr>
          <w:rFonts w:ascii="David" w:hAnsi="David"/>
          <w:rtl/>
        </w:rPr>
        <w:br/>
      </w:r>
    </w:p>
    <w:p w:rsidR="00815D88" w:rsidRPr="00815D88" w:rsidRDefault="00815D88" w:rsidP="00B1599B">
      <w:pPr>
        <w:rPr>
          <w:rtl/>
        </w:rPr>
      </w:pPr>
    </w:p>
    <w:sectPr w:rsidR="00815D88" w:rsidRPr="00815D88" w:rsidSect="004E7BE0">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0B0E" w:rsidRDefault="00A70B0E">
      <w:r>
        <w:separator/>
      </w:r>
    </w:p>
  </w:endnote>
  <w:endnote w:type="continuationSeparator" w:id="0">
    <w:p w:rsidR="00A70B0E" w:rsidRDefault="00A70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0000000000000000000"/>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ITC Zapf Dingbats">
    <w:panose1 w:val="00000000000000000000"/>
    <w:charset w:val="02"/>
    <w:family w:val="decorative"/>
    <w:notTrueTyp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E15" w:rsidRPr="00305F18" w:rsidRDefault="002A1E15" w:rsidP="00C42025">
    <w:pPr>
      <w:spacing w:line="276" w:lineRule="auto"/>
      <w:jc w:val="center"/>
      <w:rPr>
        <w:b/>
        <w:bCs/>
        <w:color w:val="000080"/>
        <w:lang w:bidi="ar-JO"/>
      </w:rPr>
    </w:pPr>
    <w:r w:rsidRPr="00305F18">
      <w:rPr>
        <w:b/>
        <w:bCs/>
        <w:color w:val="000080"/>
        <w:rtl/>
      </w:rPr>
      <w:t>כנסת ישראל ,  ירושלים 91950</w:t>
    </w:r>
    <w:r w:rsidRPr="00305F18">
      <w:rPr>
        <w:rFonts w:hint="cs"/>
        <w:b/>
        <w:bCs/>
        <w:color w:val="000080"/>
        <w:rtl/>
      </w:rPr>
      <w:t xml:space="preserve"> / </w:t>
    </w:r>
    <w:r w:rsidRPr="00305F18">
      <w:rPr>
        <w:rFonts w:cs="Times New Roman" w:hint="cs"/>
        <w:b/>
        <w:bCs/>
        <w:color w:val="000080"/>
        <w:rtl/>
        <w:lang w:bidi="ar-JO"/>
      </w:rPr>
      <w:t xml:space="preserve">الكنيست، القدس </w:t>
    </w:r>
    <w:r w:rsidRPr="00305F18">
      <w:rPr>
        <w:b/>
        <w:bCs/>
        <w:color w:val="000080"/>
        <w:rtl/>
      </w:rPr>
      <w:t>91950</w:t>
    </w:r>
  </w:p>
  <w:p w:rsidR="002A1E15" w:rsidRPr="00C42025" w:rsidRDefault="002A1E15" w:rsidP="00C42025">
    <w:pPr>
      <w:bidi w:val="0"/>
      <w:spacing w:line="276" w:lineRule="auto"/>
      <w:jc w:val="center"/>
      <w:rPr>
        <w:b/>
        <w:bCs/>
        <w:color w:val="000080"/>
        <w:sz w:val="22"/>
        <w:szCs w:val="22"/>
      </w:rPr>
    </w:pPr>
    <w:r w:rsidRPr="00C42025">
      <w:rPr>
        <w:b/>
        <w:bCs/>
        <w:color w:val="000080"/>
        <w:sz w:val="22"/>
        <w:szCs w:val="22"/>
      </w:rPr>
      <w:t xml:space="preserve">972-2-6408126/7 </w:t>
    </w:r>
    <w:r w:rsidRPr="00C42025">
      <w:rPr>
        <w:color w:val="000080"/>
        <w:sz w:val="22"/>
        <w:szCs w:val="22"/>
      </w:rPr>
      <w:sym w:font="Wingdings 2" w:char="F027"/>
    </w:r>
    <w:r w:rsidRPr="00C42025">
      <w:rPr>
        <w:b/>
        <w:bCs/>
        <w:color w:val="000080"/>
        <w:sz w:val="22"/>
        <w:szCs w:val="22"/>
      </w:rPr>
      <w:t xml:space="preserve"> </w:t>
    </w:r>
    <w:r w:rsidRPr="00C42025">
      <w:rPr>
        <w:rFonts w:ascii="ITC Zapf Dingbats" w:hAnsi="ITC Zapf Dingbats"/>
        <w:b/>
        <w:bCs/>
        <w:color w:val="000080"/>
        <w:sz w:val="22"/>
        <w:szCs w:val="22"/>
      </w:rPr>
      <w:t></w:t>
    </w:r>
  </w:p>
  <w:p w:rsidR="002A1E15" w:rsidRPr="00C42025" w:rsidRDefault="009D450C" w:rsidP="00C42025">
    <w:pPr>
      <w:bidi w:val="0"/>
      <w:spacing w:line="276" w:lineRule="auto"/>
      <w:jc w:val="center"/>
      <w:rPr>
        <w:b/>
        <w:bCs/>
        <w:color w:val="000080"/>
        <w:sz w:val="22"/>
        <w:szCs w:val="22"/>
      </w:rPr>
    </w:pPr>
    <w:hyperlink r:id="rId1" w:history="1">
      <w:r w:rsidR="002A1E15" w:rsidRPr="00C42025">
        <w:rPr>
          <w:rStyle w:val="Hyperlink"/>
          <w:b/>
          <w:bCs/>
          <w:sz w:val="22"/>
          <w:szCs w:val="22"/>
        </w:rPr>
        <w:t>dhanin@knesset.gov.il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0B0E" w:rsidRDefault="00A70B0E">
      <w:r>
        <w:separator/>
      </w:r>
    </w:p>
  </w:footnote>
  <w:footnote w:type="continuationSeparator" w:id="0">
    <w:p w:rsidR="00A70B0E" w:rsidRDefault="00A70B0E">
      <w:r>
        <w:continuationSeparator/>
      </w:r>
    </w:p>
  </w:footnote>
  <w:footnote w:id="1">
    <w:p w:rsidR="002A1E15" w:rsidRPr="00E063C7" w:rsidRDefault="002A1E15" w:rsidP="00FD043D">
      <w:pPr>
        <w:pStyle w:val="ac"/>
        <w:bidi/>
        <w:rPr>
          <w:rFonts w:ascii="David" w:hAnsi="David" w:cs="David"/>
          <w:rtl/>
        </w:rPr>
      </w:pPr>
      <w:r w:rsidRPr="00E063C7">
        <w:rPr>
          <w:rStyle w:val="ae"/>
          <w:rFonts w:ascii="David" w:hAnsi="David" w:cs="David"/>
        </w:rPr>
        <w:footnoteRef/>
      </w:r>
      <w:r w:rsidRPr="00E063C7">
        <w:rPr>
          <w:rFonts w:ascii="David" w:hAnsi="David" w:cs="David"/>
        </w:rPr>
        <w:t xml:space="preserve"> </w:t>
      </w:r>
      <w:r w:rsidRPr="00E063C7">
        <w:rPr>
          <w:rFonts w:ascii="David" w:hAnsi="David" w:cs="David"/>
          <w:rtl/>
        </w:rPr>
        <w:t xml:space="preserve"> </w:t>
      </w:r>
      <w:r w:rsidRPr="00E063C7">
        <w:rPr>
          <w:rFonts w:ascii="David" w:hAnsi="David" w:cs="David"/>
        </w:rPr>
        <w:t>http://hakolkalul.nana10.co.il/Article/?ArticleID=1095363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E15" w:rsidRDefault="002A1E15" w:rsidP="003D2BB5">
    <w:pPr>
      <w:bidi w:val="0"/>
      <w:jc w:val="center"/>
      <w:rPr>
        <w:b/>
        <w:bCs/>
        <w:color w:val="000000"/>
      </w:rPr>
    </w:pPr>
    <w:r>
      <w:rPr>
        <w:b/>
        <w:bCs/>
        <w:noProof/>
        <w:color w:val="000000"/>
      </w:rPr>
      <w:drawing>
        <wp:inline distT="0" distB="0" distL="0" distR="0">
          <wp:extent cx="476250" cy="590550"/>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rsidR="002A1E15" w:rsidRPr="00D85F68" w:rsidRDefault="002A1E15" w:rsidP="00C21FDD">
    <w:pPr>
      <w:pStyle w:val="a3"/>
      <w:rPr>
        <w:sz w:val="28"/>
        <w:rtl/>
      </w:rPr>
    </w:pPr>
    <w:r w:rsidRPr="00D85F68">
      <w:rPr>
        <w:sz w:val="28"/>
        <w:rtl/>
      </w:rPr>
      <w:t>הכנסת</w:t>
    </w:r>
  </w:p>
  <w:p w:rsidR="002A1E15" w:rsidRDefault="002A1E15" w:rsidP="00C21FDD">
    <w:pPr>
      <w:pStyle w:val="a3"/>
      <w:rPr>
        <w:bCs w:val="0"/>
        <w:sz w:val="26"/>
        <w:szCs w:val="26"/>
      </w:rPr>
    </w:pPr>
    <w:r w:rsidRPr="00BC3F37">
      <w:rPr>
        <w:rFonts w:cs="Times New Roman" w:hint="cs"/>
        <w:b w:val="0"/>
        <w:bCs w:val="0"/>
        <w:sz w:val="27"/>
        <w:szCs w:val="27"/>
        <w:rtl/>
        <w:lang w:bidi="ar-JO"/>
      </w:rPr>
      <w:t>الكنيست</w:t>
    </w:r>
  </w:p>
  <w:p w:rsidR="002A1E15" w:rsidRDefault="002A1E15" w:rsidP="00C21FDD">
    <w:pPr>
      <w:pStyle w:val="a3"/>
      <w:rPr>
        <w:rFonts w:cs="Times New Roman"/>
        <w:bCs w:val="0"/>
        <w:sz w:val="26"/>
        <w:szCs w:val="26"/>
        <w:rtl/>
      </w:rPr>
    </w:pPr>
    <w:r w:rsidRPr="00D85F68">
      <w:rPr>
        <w:rFonts w:hint="cs"/>
        <w:b w:val="0"/>
        <w:sz w:val="26"/>
        <w:szCs w:val="26"/>
        <w:rtl/>
      </w:rPr>
      <w:t xml:space="preserve">ועדת המשנה של ועדת הכלכלה לתחבורה ציבורית    </w:t>
    </w:r>
    <w:r w:rsidRPr="00C21FDD">
      <w:rPr>
        <w:bCs w:val="0"/>
        <w:sz w:val="26"/>
        <w:szCs w:val="26"/>
        <w:rtl/>
      </w:rPr>
      <w:br/>
    </w:r>
    <w:r w:rsidRPr="00D85F68">
      <w:rPr>
        <w:rFonts w:cs="Times New Roman"/>
        <w:bCs w:val="0"/>
        <w:sz w:val="26"/>
        <w:szCs w:val="26"/>
        <w:rtl/>
        <w:lang w:bidi="ar-JO"/>
      </w:rPr>
      <w:t>لجنة الموصلات العامة، المنبثقة عن لجنة الاقتصاد</w:t>
    </w:r>
  </w:p>
  <w:p w:rsidR="00213794" w:rsidRPr="00213794" w:rsidRDefault="00213794" w:rsidP="0021379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746E6"/>
    <w:multiLevelType w:val="hybridMultilevel"/>
    <w:tmpl w:val="0756A81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C832623"/>
    <w:multiLevelType w:val="multilevel"/>
    <w:tmpl w:val="D098E22A"/>
    <w:lvl w:ilvl="0">
      <w:start w:val="1"/>
      <w:numFmt w:val="decimal"/>
      <w:lvlText w:val="%1."/>
      <w:lvlJc w:val="left"/>
      <w:pPr>
        <w:ind w:left="720" w:hanging="360"/>
      </w:pPr>
      <w:rPr>
        <w:b/>
        <w:sz w:val="22"/>
        <w:szCs w:val="22"/>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EE22061"/>
    <w:multiLevelType w:val="hybridMultilevel"/>
    <w:tmpl w:val="D3E473A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610065E"/>
    <w:multiLevelType w:val="hybridMultilevel"/>
    <w:tmpl w:val="FE8E3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732F0"/>
    <w:multiLevelType w:val="hybridMultilevel"/>
    <w:tmpl w:val="6EA63D44"/>
    <w:lvl w:ilvl="0" w:tplc="AD88C28A">
      <w:start w:val="1"/>
      <w:numFmt w:val="decimal"/>
      <w:lvlText w:val="%1."/>
      <w:lvlJc w:val="left"/>
      <w:pPr>
        <w:ind w:left="785" w:hanging="360"/>
      </w:pPr>
      <w:rPr>
        <w:rFonts w:ascii="David" w:hAnsi="David" w:cs="David" w:hint="default"/>
        <w:sz w:val="24"/>
        <w:szCs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331612CE"/>
    <w:multiLevelType w:val="hybridMultilevel"/>
    <w:tmpl w:val="168A294A"/>
    <w:lvl w:ilvl="0" w:tplc="5E9843E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ED576B"/>
    <w:multiLevelType w:val="hybridMultilevel"/>
    <w:tmpl w:val="E218547C"/>
    <w:lvl w:ilvl="0" w:tplc="9A9A933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2213A9C"/>
    <w:multiLevelType w:val="hybridMultilevel"/>
    <w:tmpl w:val="0756A81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4D003B2D"/>
    <w:multiLevelType w:val="hybridMultilevel"/>
    <w:tmpl w:val="F1620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D92B70"/>
    <w:multiLevelType w:val="hybridMultilevel"/>
    <w:tmpl w:val="0756A81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5BCC7A81"/>
    <w:multiLevelType w:val="hybridMultilevel"/>
    <w:tmpl w:val="823EF98E"/>
    <w:lvl w:ilvl="0" w:tplc="444EEC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DC2A14"/>
    <w:multiLevelType w:val="hybridMultilevel"/>
    <w:tmpl w:val="0756A81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F9C34E9"/>
    <w:multiLevelType w:val="hybridMultilevel"/>
    <w:tmpl w:val="0756A81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636D21DD"/>
    <w:multiLevelType w:val="multilevel"/>
    <w:tmpl w:val="CD944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A690D0D"/>
    <w:multiLevelType w:val="multilevel"/>
    <w:tmpl w:val="B75A9DC4"/>
    <w:lvl w:ilvl="0">
      <w:start w:val="1"/>
      <w:numFmt w:val="hebrew1"/>
      <w:lvlText w:val="%1."/>
      <w:lvlJc w:val="center"/>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2ED334C"/>
    <w:multiLevelType w:val="hybridMultilevel"/>
    <w:tmpl w:val="53487C3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1965C3"/>
    <w:multiLevelType w:val="hybridMultilevel"/>
    <w:tmpl w:val="3BA2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4A11877"/>
    <w:multiLevelType w:val="hybridMultilevel"/>
    <w:tmpl w:val="0756A81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792C5974"/>
    <w:multiLevelType w:val="hybridMultilevel"/>
    <w:tmpl w:val="04EAE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F73C9D"/>
    <w:multiLevelType w:val="hybridMultilevel"/>
    <w:tmpl w:val="C506F790"/>
    <w:lvl w:ilvl="0" w:tplc="F03263C4">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9D11D8"/>
    <w:multiLevelType w:val="hybridMultilevel"/>
    <w:tmpl w:val="380EE2BC"/>
    <w:lvl w:ilvl="0" w:tplc="6004F5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D86875"/>
    <w:multiLevelType w:val="hybridMultilevel"/>
    <w:tmpl w:val="274E2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3"/>
  </w:num>
  <w:num w:numId="4">
    <w:abstractNumId w:val="1"/>
  </w:num>
  <w:num w:numId="5">
    <w:abstractNumId w:val="19"/>
  </w:num>
  <w:num w:numId="6">
    <w:abstractNumId w:val="2"/>
  </w:num>
  <w:num w:numId="7">
    <w:abstractNumId w:val="14"/>
  </w:num>
  <w:num w:numId="8">
    <w:abstractNumId w:val="6"/>
  </w:num>
  <w:num w:numId="9">
    <w:abstractNumId w:val="16"/>
  </w:num>
  <w:num w:numId="10">
    <w:abstractNumId w:val="20"/>
  </w:num>
  <w:num w:numId="11">
    <w:abstractNumId w:val="3"/>
  </w:num>
  <w:num w:numId="12">
    <w:abstractNumId w:val="8"/>
  </w:num>
  <w:num w:numId="13">
    <w:abstractNumId w:val="21"/>
  </w:num>
  <w:num w:numId="14">
    <w:abstractNumId w:val="18"/>
  </w:num>
  <w:num w:numId="15">
    <w:abstractNumId w:val="4"/>
  </w:num>
  <w:num w:numId="16">
    <w:abstractNumId w:val="15"/>
  </w:num>
  <w:num w:numId="17">
    <w:abstractNumId w:val="0"/>
  </w:num>
  <w:num w:numId="18">
    <w:abstractNumId w:val="11"/>
  </w:num>
  <w:num w:numId="19">
    <w:abstractNumId w:val="7"/>
  </w:num>
  <w:num w:numId="20">
    <w:abstractNumId w:val="12"/>
  </w:num>
  <w:num w:numId="21">
    <w:abstractNumId w:val="9"/>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B5"/>
    <w:rsid w:val="0000360D"/>
    <w:rsid w:val="00011E6D"/>
    <w:rsid w:val="000121B2"/>
    <w:rsid w:val="00014366"/>
    <w:rsid w:val="000263AA"/>
    <w:rsid w:val="00026BE0"/>
    <w:rsid w:val="000470F2"/>
    <w:rsid w:val="00050D58"/>
    <w:rsid w:val="00052739"/>
    <w:rsid w:val="00062E0C"/>
    <w:rsid w:val="00063359"/>
    <w:rsid w:val="00077C54"/>
    <w:rsid w:val="00087BEA"/>
    <w:rsid w:val="000A187A"/>
    <w:rsid w:val="000A2303"/>
    <w:rsid w:val="000B130C"/>
    <w:rsid w:val="000C3FE1"/>
    <w:rsid w:val="000C5A43"/>
    <w:rsid w:val="000D11D5"/>
    <w:rsid w:val="000D76F2"/>
    <w:rsid w:val="000E1B6F"/>
    <w:rsid w:val="000E1E7A"/>
    <w:rsid w:val="000E46B7"/>
    <w:rsid w:val="000F235A"/>
    <w:rsid w:val="000F370C"/>
    <w:rsid w:val="000F445D"/>
    <w:rsid w:val="00110028"/>
    <w:rsid w:val="00110A42"/>
    <w:rsid w:val="00116247"/>
    <w:rsid w:val="00121030"/>
    <w:rsid w:val="00122C82"/>
    <w:rsid w:val="001238E3"/>
    <w:rsid w:val="00143300"/>
    <w:rsid w:val="00143791"/>
    <w:rsid w:val="0014499A"/>
    <w:rsid w:val="00145F47"/>
    <w:rsid w:val="00146A7F"/>
    <w:rsid w:val="00147E57"/>
    <w:rsid w:val="001510D4"/>
    <w:rsid w:val="00151838"/>
    <w:rsid w:val="00157B59"/>
    <w:rsid w:val="001616B5"/>
    <w:rsid w:val="0016459E"/>
    <w:rsid w:val="0017780C"/>
    <w:rsid w:val="00187B53"/>
    <w:rsid w:val="0019293A"/>
    <w:rsid w:val="00196973"/>
    <w:rsid w:val="001A450D"/>
    <w:rsid w:val="001A69C7"/>
    <w:rsid w:val="001B17F3"/>
    <w:rsid w:val="001C3DB1"/>
    <w:rsid w:val="001C488E"/>
    <w:rsid w:val="001D0062"/>
    <w:rsid w:val="001D30F8"/>
    <w:rsid w:val="001E6C72"/>
    <w:rsid w:val="002056D2"/>
    <w:rsid w:val="002072FB"/>
    <w:rsid w:val="00210AB8"/>
    <w:rsid w:val="00213794"/>
    <w:rsid w:val="00214147"/>
    <w:rsid w:val="002241A9"/>
    <w:rsid w:val="00225C3E"/>
    <w:rsid w:val="00225DC0"/>
    <w:rsid w:val="00226068"/>
    <w:rsid w:val="002330E0"/>
    <w:rsid w:val="0024219C"/>
    <w:rsid w:val="002520B1"/>
    <w:rsid w:val="00261646"/>
    <w:rsid w:val="00264BD6"/>
    <w:rsid w:val="0026575C"/>
    <w:rsid w:val="00265DDF"/>
    <w:rsid w:val="002672B1"/>
    <w:rsid w:val="002674E8"/>
    <w:rsid w:val="00270296"/>
    <w:rsid w:val="002749E1"/>
    <w:rsid w:val="00283F50"/>
    <w:rsid w:val="00284C80"/>
    <w:rsid w:val="0029643C"/>
    <w:rsid w:val="002A1E15"/>
    <w:rsid w:val="002A3178"/>
    <w:rsid w:val="002B30D1"/>
    <w:rsid w:val="002B354F"/>
    <w:rsid w:val="002C21FA"/>
    <w:rsid w:val="002C5D5B"/>
    <w:rsid w:val="002C60B3"/>
    <w:rsid w:val="002C7A25"/>
    <w:rsid w:val="002D0024"/>
    <w:rsid w:val="002E7859"/>
    <w:rsid w:val="003028B1"/>
    <w:rsid w:val="00305110"/>
    <w:rsid w:val="00305F18"/>
    <w:rsid w:val="0031288B"/>
    <w:rsid w:val="00320298"/>
    <w:rsid w:val="00321F8C"/>
    <w:rsid w:val="00330AFC"/>
    <w:rsid w:val="003311F3"/>
    <w:rsid w:val="0034723D"/>
    <w:rsid w:val="0035052B"/>
    <w:rsid w:val="00351852"/>
    <w:rsid w:val="00387782"/>
    <w:rsid w:val="00387F8C"/>
    <w:rsid w:val="00393AB1"/>
    <w:rsid w:val="00397FC3"/>
    <w:rsid w:val="003A484B"/>
    <w:rsid w:val="003A5065"/>
    <w:rsid w:val="003A77C2"/>
    <w:rsid w:val="003B61C4"/>
    <w:rsid w:val="003B768A"/>
    <w:rsid w:val="003C1166"/>
    <w:rsid w:val="003C3E41"/>
    <w:rsid w:val="003C500D"/>
    <w:rsid w:val="003C737E"/>
    <w:rsid w:val="003D2699"/>
    <w:rsid w:val="003D2BB5"/>
    <w:rsid w:val="003E2C1E"/>
    <w:rsid w:val="004116A1"/>
    <w:rsid w:val="00413059"/>
    <w:rsid w:val="0041353F"/>
    <w:rsid w:val="00416A70"/>
    <w:rsid w:val="0041749C"/>
    <w:rsid w:val="00421047"/>
    <w:rsid w:val="00424D35"/>
    <w:rsid w:val="00433746"/>
    <w:rsid w:val="00434586"/>
    <w:rsid w:val="00434BC9"/>
    <w:rsid w:val="004431FC"/>
    <w:rsid w:val="00443C66"/>
    <w:rsid w:val="00443EE1"/>
    <w:rsid w:val="0044587C"/>
    <w:rsid w:val="00460265"/>
    <w:rsid w:val="004646EB"/>
    <w:rsid w:val="00475F41"/>
    <w:rsid w:val="00477C05"/>
    <w:rsid w:val="004841BA"/>
    <w:rsid w:val="00495DC5"/>
    <w:rsid w:val="00495FE3"/>
    <w:rsid w:val="004A0418"/>
    <w:rsid w:val="004A3E7D"/>
    <w:rsid w:val="004B3CBC"/>
    <w:rsid w:val="004C0D8B"/>
    <w:rsid w:val="004C2FB7"/>
    <w:rsid w:val="004D4DAC"/>
    <w:rsid w:val="004D53B1"/>
    <w:rsid w:val="004D722A"/>
    <w:rsid w:val="004E7BE0"/>
    <w:rsid w:val="004F4161"/>
    <w:rsid w:val="004F4CF4"/>
    <w:rsid w:val="00502F7E"/>
    <w:rsid w:val="00511F4B"/>
    <w:rsid w:val="005135F7"/>
    <w:rsid w:val="005143D0"/>
    <w:rsid w:val="00516C6E"/>
    <w:rsid w:val="00523D9A"/>
    <w:rsid w:val="005325E6"/>
    <w:rsid w:val="005372A8"/>
    <w:rsid w:val="00540E7A"/>
    <w:rsid w:val="005414B9"/>
    <w:rsid w:val="00546E50"/>
    <w:rsid w:val="005529B3"/>
    <w:rsid w:val="0056133F"/>
    <w:rsid w:val="005616AF"/>
    <w:rsid w:val="00561EBA"/>
    <w:rsid w:val="00583F38"/>
    <w:rsid w:val="00584E56"/>
    <w:rsid w:val="005866F8"/>
    <w:rsid w:val="00593283"/>
    <w:rsid w:val="00595F92"/>
    <w:rsid w:val="00597696"/>
    <w:rsid w:val="005C5E0A"/>
    <w:rsid w:val="005D4888"/>
    <w:rsid w:val="005D4E03"/>
    <w:rsid w:val="005E13EB"/>
    <w:rsid w:val="005F6D6F"/>
    <w:rsid w:val="006002B9"/>
    <w:rsid w:val="006069B6"/>
    <w:rsid w:val="00620733"/>
    <w:rsid w:val="00623FCF"/>
    <w:rsid w:val="00624986"/>
    <w:rsid w:val="0062505D"/>
    <w:rsid w:val="006315EE"/>
    <w:rsid w:val="006576A4"/>
    <w:rsid w:val="006609DB"/>
    <w:rsid w:val="00673C01"/>
    <w:rsid w:val="00675054"/>
    <w:rsid w:val="00675909"/>
    <w:rsid w:val="00676699"/>
    <w:rsid w:val="006836F5"/>
    <w:rsid w:val="006875E1"/>
    <w:rsid w:val="00693D1B"/>
    <w:rsid w:val="006B22FD"/>
    <w:rsid w:val="006C3FEE"/>
    <w:rsid w:val="006D146A"/>
    <w:rsid w:val="006D190D"/>
    <w:rsid w:val="006E6262"/>
    <w:rsid w:val="006E718E"/>
    <w:rsid w:val="006F6960"/>
    <w:rsid w:val="00702510"/>
    <w:rsid w:val="0071050B"/>
    <w:rsid w:val="0071294E"/>
    <w:rsid w:val="00716414"/>
    <w:rsid w:val="0071648A"/>
    <w:rsid w:val="0072096F"/>
    <w:rsid w:val="00723180"/>
    <w:rsid w:val="00724C61"/>
    <w:rsid w:val="00724E4E"/>
    <w:rsid w:val="00726E24"/>
    <w:rsid w:val="007428B4"/>
    <w:rsid w:val="00750E18"/>
    <w:rsid w:val="00762DCB"/>
    <w:rsid w:val="0076499E"/>
    <w:rsid w:val="00794EA7"/>
    <w:rsid w:val="00795B93"/>
    <w:rsid w:val="007B56A6"/>
    <w:rsid w:val="007B73D0"/>
    <w:rsid w:val="007C39FF"/>
    <w:rsid w:val="007C52C2"/>
    <w:rsid w:val="007C740A"/>
    <w:rsid w:val="007D07DB"/>
    <w:rsid w:val="007D1B27"/>
    <w:rsid w:val="007D46D6"/>
    <w:rsid w:val="007D58A7"/>
    <w:rsid w:val="007D5A36"/>
    <w:rsid w:val="007D5F8D"/>
    <w:rsid w:val="007E250D"/>
    <w:rsid w:val="007E267E"/>
    <w:rsid w:val="007E6308"/>
    <w:rsid w:val="007F1F97"/>
    <w:rsid w:val="007F42C3"/>
    <w:rsid w:val="007F4414"/>
    <w:rsid w:val="007F6E96"/>
    <w:rsid w:val="00815D88"/>
    <w:rsid w:val="00821C11"/>
    <w:rsid w:val="0082221A"/>
    <w:rsid w:val="00825BA1"/>
    <w:rsid w:val="0082746D"/>
    <w:rsid w:val="0084322A"/>
    <w:rsid w:val="00843DB7"/>
    <w:rsid w:val="00847BE1"/>
    <w:rsid w:val="0085108C"/>
    <w:rsid w:val="00857A60"/>
    <w:rsid w:val="008726EE"/>
    <w:rsid w:val="00873BD7"/>
    <w:rsid w:val="008740B6"/>
    <w:rsid w:val="00876CBB"/>
    <w:rsid w:val="0088710D"/>
    <w:rsid w:val="00890E04"/>
    <w:rsid w:val="00892A49"/>
    <w:rsid w:val="00894819"/>
    <w:rsid w:val="008A0959"/>
    <w:rsid w:val="008A40E9"/>
    <w:rsid w:val="008A5B90"/>
    <w:rsid w:val="008A5CA5"/>
    <w:rsid w:val="008A68E5"/>
    <w:rsid w:val="008B69BF"/>
    <w:rsid w:val="008C5AD7"/>
    <w:rsid w:val="008E0C85"/>
    <w:rsid w:val="008E5B7D"/>
    <w:rsid w:val="008F4D4A"/>
    <w:rsid w:val="008F5AC6"/>
    <w:rsid w:val="0091228C"/>
    <w:rsid w:val="00922A5E"/>
    <w:rsid w:val="0093455E"/>
    <w:rsid w:val="00934DE7"/>
    <w:rsid w:val="0093571E"/>
    <w:rsid w:val="009437F5"/>
    <w:rsid w:val="00944B0B"/>
    <w:rsid w:val="00952C39"/>
    <w:rsid w:val="00964EF2"/>
    <w:rsid w:val="00967359"/>
    <w:rsid w:val="00967E48"/>
    <w:rsid w:val="00992589"/>
    <w:rsid w:val="009A7E65"/>
    <w:rsid w:val="009B33B2"/>
    <w:rsid w:val="009C177B"/>
    <w:rsid w:val="009D450C"/>
    <w:rsid w:val="009D7559"/>
    <w:rsid w:val="009E0838"/>
    <w:rsid w:val="009F0292"/>
    <w:rsid w:val="00A01D67"/>
    <w:rsid w:val="00A15FEF"/>
    <w:rsid w:val="00A20BEA"/>
    <w:rsid w:val="00A23AAA"/>
    <w:rsid w:val="00A26EEB"/>
    <w:rsid w:val="00A279B9"/>
    <w:rsid w:val="00A3048F"/>
    <w:rsid w:val="00A336DC"/>
    <w:rsid w:val="00A46DC8"/>
    <w:rsid w:val="00A47583"/>
    <w:rsid w:val="00A51B5E"/>
    <w:rsid w:val="00A61EFE"/>
    <w:rsid w:val="00A70B0E"/>
    <w:rsid w:val="00A83B31"/>
    <w:rsid w:val="00A85D39"/>
    <w:rsid w:val="00A87D43"/>
    <w:rsid w:val="00A9761B"/>
    <w:rsid w:val="00AA7F18"/>
    <w:rsid w:val="00AB1336"/>
    <w:rsid w:val="00AB2A0E"/>
    <w:rsid w:val="00AB6D31"/>
    <w:rsid w:val="00AD299D"/>
    <w:rsid w:val="00AE4211"/>
    <w:rsid w:val="00AF19BD"/>
    <w:rsid w:val="00AF4BAE"/>
    <w:rsid w:val="00AF5CEC"/>
    <w:rsid w:val="00B046FF"/>
    <w:rsid w:val="00B058CA"/>
    <w:rsid w:val="00B1599B"/>
    <w:rsid w:val="00B212F7"/>
    <w:rsid w:val="00B27DDB"/>
    <w:rsid w:val="00B5774B"/>
    <w:rsid w:val="00B6113C"/>
    <w:rsid w:val="00B77E5E"/>
    <w:rsid w:val="00B81AFD"/>
    <w:rsid w:val="00B8231F"/>
    <w:rsid w:val="00B934F0"/>
    <w:rsid w:val="00B95E41"/>
    <w:rsid w:val="00B97911"/>
    <w:rsid w:val="00BA3BE2"/>
    <w:rsid w:val="00BB5E90"/>
    <w:rsid w:val="00BC1848"/>
    <w:rsid w:val="00BC3F37"/>
    <w:rsid w:val="00C023A0"/>
    <w:rsid w:val="00C1424E"/>
    <w:rsid w:val="00C21FDD"/>
    <w:rsid w:val="00C25E38"/>
    <w:rsid w:val="00C3147F"/>
    <w:rsid w:val="00C33AD9"/>
    <w:rsid w:val="00C42025"/>
    <w:rsid w:val="00C4554E"/>
    <w:rsid w:val="00C510E4"/>
    <w:rsid w:val="00C57D05"/>
    <w:rsid w:val="00C77437"/>
    <w:rsid w:val="00C87426"/>
    <w:rsid w:val="00C9099A"/>
    <w:rsid w:val="00C95336"/>
    <w:rsid w:val="00C965D0"/>
    <w:rsid w:val="00C96815"/>
    <w:rsid w:val="00CA7B2A"/>
    <w:rsid w:val="00CA7DA8"/>
    <w:rsid w:val="00CB3B7F"/>
    <w:rsid w:val="00CC1FD7"/>
    <w:rsid w:val="00CF2423"/>
    <w:rsid w:val="00CF5092"/>
    <w:rsid w:val="00D00436"/>
    <w:rsid w:val="00D04B65"/>
    <w:rsid w:val="00D05A7F"/>
    <w:rsid w:val="00D11B9D"/>
    <w:rsid w:val="00D1471A"/>
    <w:rsid w:val="00D14BA8"/>
    <w:rsid w:val="00D20E1C"/>
    <w:rsid w:val="00D22B82"/>
    <w:rsid w:val="00D24967"/>
    <w:rsid w:val="00D3084B"/>
    <w:rsid w:val="00D321B5"/>
    <w:rsid w:val="00D372AD"/>
    <w:rsid w:val="00D37E45"/>
    <w:rsid w:val="00D409AB"/>
    <w:rsid w:val="00D415B4"/>
    <w:rsid w:val="00D41F77"/>
    <w:rsid w:val="00D43D52"/>
    <w:rsid w:val="00D44D02"/>
    <w:rsid w:val="00D50AA6"/>
    <w:rsid w:val="00D5419B"/>
    <w:rsid w:val="00D570D0"/>
    <w:rsid w:val="00D61805"/>
    <w:rsid w:val="00D75F75"/>
    <w:rsid w:val="00D77BA2"/>
    <w:rsid w:val="00D80E6D"/>
    <w:rsid w:val="00D8412C"/>
    <w:rsid w:val="00D85F68"/>
    <w:rsid w:val="00D86E78"/>
    <w:rsid w:val="00D93823"/>
    <w:rsid w:val="00DA5F8A"/>
    <w:rsid w:val="00DA61B6"/>
    <w:rsid w:val="00DA6A45"/>
    <w:rsid w:val="00DB635E"/>
    <w:rsid w:val="00DD0C86"/>
    <w:rsid w:val="00DD1F21"/>
    <w:rsid w:val="00DD5F6F"/>
    <w:rsid w:val="00DD6FAB"/>
    <w:rsid w:val="00DE501A"/>
    <w:rsid w:val="00DE62D7"/>
    <w:rsid w:val="00E04642"/>
    <w:rsid w:val="00E05457"/>
    <w:rsid w:val="00E075A5"/>
    <w:rsid w:val="00E12164"/>
    <w:rsid w:val="00E13A2D"/>
    <w:rsid w:val="00E17EF1"/>
    <w:rsid w:val="00E32351"/>
    <w:rsid w:val="00E401CE"/>
    <w:rsid w:val="00E4287F"/>
    <w:rsid w:val="00E44929"/>
    <w:rsid w:val="00E504E9"/>
    <w:rsid w:val="00E60212"/>
    <w:rsid w:val="00E64BC8"/>
    <w:rsid w:val="00E71E15"/>
    <w:rsid w:val="00E73D36"/>
    <w:rsid w:val="00E75F7C"/>
    <w:rsid w:val="00E824B6"/>
    <w:rsid w:val="00E83CBB"/>
    <w:rsid w:val="00E85930"/>
    <w:rsid w:val="00EA2AD3"/>
    <w:rsid w:val="00EA482C"/>
    <w:rsid w:val="00EB2333"/>
    <w:rsid w:val="00EC1D65"/>
    <w:rsid w:val="00ED2B53"/>
    <w:rsid w:val="00ED5B51"/>
    <w:rsid w:val="00EE0A0E"/>
    <w:rsid w:val="00EE2AEF"/>
    <w:rsid w:val="00EF248F"/>
    <w:rsid w:val="00EF7F7C"/>
    <w:rsid w:val="00F04B70"/>
    <w:rsid w:val="00F16911"/>
    <w:rsid w:val="00F16986"/>
    <w:rsid w:val="00F1795F"/>
    <w:rsid w:val="00F21FD3"/>
    <w:rsid w:val="00F27F93"/>
    <w:rsid w:val="00F335D5"/>
    <w:rsid w:val="00F41FCC"/>
    <w:rsid w:val="00F44AD7"/>
    <w:rsid w:val="00F541E3"/>
    <w:rsid w:val="00F56CE7"/>
    <w:rsid w:val="00F57A11"/>
    <w:rsid w:val="00F67617"/>
    <w:rsid w:val="00F735CD"/>
    <w:rsid w:val="00F74A4F"/>
    <w:rsid w:val="00F80116"/>
    <w:rsid w:val="00F81F33"/>
    <w:rsid w:val="00F84156"/>
    <w:rsid w:val="00F84804"/>
    <w:rsid w:val="00F87447"/>
    <w:rsid w:val="00F9578E"/>
    <w:rsid w:val="00FA7CEC"/>
    <w:rsid w:val="00FB16DC"/>
    <w:rsid w:val="00FB3ED2"/>
    <w:rsid w:val="00FB53B2"/>
    <w:rsid w:val="00FB6781"/>
    <w:rsid w:val="00FC184A"/>
    <w:rsid w:val="00FC56D1"/>
    <w:rsid w:val="00FC57A6"/>
    <w:rsid w:val="00FC6861"/>
    <w:rsid w:val="00FD043D"/>
    <w:rsid w:val="00FD08E4"/>
    <w:rsid w:val="00FD56FC"/>
    <w:rsid w:val="00FF0053"/>
    <w:rsid w:val="00FF03A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3FDFDE20-C337-4B0A-8F44-B3AD2A22B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1B27"/>
    <w:pPr>
      <w:bidi/>
      <w:spacing w:before="120" w:line="288" w:lineRule="auto"/>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3D2BB5"/>
    <w:pPr>
      <w:bidi w:val="0"/>
      <w:jc w:val="center"/>
    </w:pPr>
    <w:rPr>
      <w:b/>
      <w:bCs/>
      <w:color w:val="000080"/>
      <w:szCs w:val="28"/>
    </w:rPr>
  </w:style>
  <w:style w:type="paragraph" w:styleId="a4">
    <w:name w:val="header"/>
    <w:basedOn w:val="a"/>
    <w:rsid w:val="003D2BB5"/>
    <w:pPr>
      <w:tabs>
        <w:tab w:val="center" w:pos="4153"/>
        <w:tab w:val="right" w:pos="8306"/>
      </w:tabs>
    </w:pPr>
  </w:style>
  <w:style w:type="paragraph" w:styleId="a5">
    <w:name w:val="footer"/>
    <w:basedOn w:val="a"/>
    <w:rsid w:val="003D2BB5"/>
    <w:pPr>
      <w:tabs>
        <w:tab w:val="center" w:pos="4153"/>
        <w:tab w:val="right" w:pos="8306"/>
      </w:tabs>
    </w:pPr>
  </w:style>
  <w:style w:type="character" w:customStyle="1" w:styleId="t151">
    <w:name w:val="t151"/>
    <w:rsid w:val="00546E50"/>
    <w:rPr>
      <w:color w:val="000000"/>
      <w:sz w:val="23"/>
      <w:szCs w:val="23"/>
    </w:rPr>
  </w:style>
  <w:style w:type="paragraph" w:styleId="a6">
    <w:name w:val="Balloon Text"/>
    <w:basedOn w:val="a"/>
    <w:semiHidden/>
    <w:rsid w:val="00546E50"/>
    <w:rPr>
      <w:rFonts w:ascii="Tahoma" w:hAnsi="Tahoma" w:cs="Tahoma"/>
      <w:sz w:val="16"/>
      <w:szCs w:val="16"/>
    </w:rPr>
  </w:style>
  <w:style w:type="character" w:styleId="Hyperlink">
    <w:name w:val="Hyperlink"/>
    <w:rsid w:val="007D1B27"/>
    <w:rPr>
      <w:color w:val="0000FF"/>
      <w:u w:val="single"/>
    </w:rPr>
  </w:style>
  <w:style w:type="paragraph" w:styleId="NormalWeb">
    <w:name w:val="Normal (Web)"/>
    <w:basedOn w:val="a"/>
    <w:uiPriority w:val="99"/>
    <w:rsid w:val="00CB3B7F"/>
    <w:pPr>
      <w:bidi w:val="0"/>
      <w:spacing w:before="100" w:beforeAutospacing="1" w:after="100" w:afterAutospacing="1" w:line="240" w:lineRule="auto"/>
    </w:pPr>
    <w:rPr>
      <w:rFonts w:cs="Times New Roman"/>
    </w:rPr>
  </w:style>
  <w:style w:type="paragraph" w:styleId="a7">
    <w:name w:val="Body Text"/>
    <w:basedOn w:val="a"/>
    <w:link w:val="a8"/>
    <w:semiHidden/>
    <w:rsid w:val="0091228C"/>
    <w:pPr>
      <w:spacing w:before="0" w:line="240" w:lineRule="auto"/>
      <w:jc w:val="both"/>
    </w:pPr>
    <w:rPr>
      <w:rFonts w:cs="Arial"/>
      <w:sz w:val="26"/>
      <w:szCs w:val="26"/>
    </w:rPr>
  </w:style>
  <w:style w:type="character" w:customStyle="1" w:styleId="a8">
    <w:name w:val="גוף טקסט תו"/>
    <w:link w:val="a7"/>
    <w:semiHidden/>
    <w:rsid w:val="0091228C"/>
    <w:rPr>
      <w:rFonts w:cs="Arial"/>
      <w:sz w:val="26"/>
      <w:szCs w:val="26"/>
      <w:lang w:val="en-US" w:eastAsia="en-US" w:bidi="he-IL"/>
    </w:rPr>
  </w:style>
  <w:style w:type="character" w:styleId="a9">
    <w:name w:val="Strong"/>
    <w:qFormat/>
    <w:rsid w:val="00077C54"/>
    <w:rPr>
      <w:b/>
      <w:bCs/>
    </w:rPr>
  </w:style>
  <w:style w:type="character" w:styleId="aa">
    <w:name w:val="page number"/>
    <w:basedOn w:val="a0"/>
    <w:rsid w:val="00D50AA6"/>
  </w:style>
  <w:style w:type="character" w:styleId="FollowedHyperlink">
    <w:name w:val="FollowedHyperlink"/>
    <w:rsid w:val="00147E57"/>
    <w:rPr>
      <w:color w:val="606420"/>
      <w:u w:val="single"/>
    </w:rPr>
  </w:style>
  <w:style w:type="character" w:customStyle="1" w:styleId="apple-converted-space">
    <w:name w:val="apple-converted-space"/>
    <w:basedOn w:val="a0"/>
    <w:rsid w:val="00143791"/>
  </w:style>
  <w:style w:type="paragraph" w:styleId="ab">
    <w:name w:val="List Paragraph"/>
    <w:basedOn w:val="a"/>
    <w:uiPriority w:val="34"/>
    <w:qFormat/>
    <w:rsid w:val="002C7A25"/>
    <w:pPr>
      <w:spacing w:before="0" w:after="160" w:line="259" w:lineRule="auto"/>
      <w:ind w:left="720"/>
      <w:contextualSpacing/>
    </w:pPr>
    <w:rPr>
      <w:rFonts w:asciiTheme="minorHAnsi" w:eastAsiaTheme="minorHAnsi" w:hAnsiTheme="minorHAnsi" w:cstheme="minorBidi"/>
      <w:sz w:val="22"/>
      <w:szCs w:val="22"/>
    </w:rPr>
  </w:style>
  <w:style w:type="paragraph" w:styleId="ac">
    <w:name w:val="footnote text"/>
    <w:basedOn w:val="a"/>
    <w:link w:val="ad"/>
    <w:uiPriority w:val="99"/>
    <w:unhideWhenUsed/>
    <w:rsid w:val="00FD043D"/>
    <w:pPr>
      <w:pBdr>
        <w:top w:val="nil"/>
        <w:left w:val="nil"/>
        <w:bottom w:val="nil"/>
        <w:right w:val="nil"/>
        <w:between w:val="nil"/>
      </w:pBdr>
      <w:bidi w:val="0"/>
      <w:spacing w:before="0" w:line="240" w:lineRule="auto"/>
    </w:pPr>
    <w:rPr>
      <w:rFonts w:ascii="Arial" w:eastAsia="Arial" w:hAnsi="Arial" w:cs="Arial"/>
      <w:color w:val="000000"/>
      <w:sz w:val="20"/>
      <w:szCs w:val="20"/>
    </w:rPr>
  </w:style>
  <w:style w:type="character" w:customStyle="1" w:styleId="ad">
    <w:name w:val="טקסט הערת שוליים תו"/>
    <w:basedOn w:val="a0"/>
    <w:link w:val="ac"/>
    <w:uiPriority w:val="99"/>
    <w:rsid w:val="00FD043D"/>
    <w:rPr>
      <w:rFonts w:ascii="Arial" w:eastAsia="Arial" w:hAnsi="Arial" w:cs="Arial"/>
      <w:color w:val="000000"/>
    </w:rPr>
  </w:style>
  <w:style w:type="character" w:styleId="ae">
    <w:name w:val="footnote reference"/>
    <w:basedOn w:val="a0"/>
    <w:uiPriority w:val="99"/>
    <w:semiHidden/>
    <w:unhideWhenUsed/>
    <w:rsid w:val="00FD043D"/>
    <w:rPr>
      <w:vertAlign w:val="superscript"/>
    </w:rPr>
  </w:style>
  <w:style w:type="character" w:styleId="af">
    <w:name w:val="annotation reference"/>
    <w:basedOn w:val="a0"/>
    <w:semiHidden/>
    <w:unhideWhenUsed/>
    <w:rsid w:val="009A7E65"/>
    <w:rPr>
      <w:sz w:val="16"/>
      <w:szCs w:val="16"/>
    </w:rPr>
  </w:style>
  <w:style w:type="paragraph" w:styleId="af0">
    <w:name w:val="annotation text"/>
    <w:basedOn w:val="a"/>
    <w:link w:val="af1"/>
    <w:semiHidden/>
    <w:unhideWhenUsed/>
    <w:rsid w:val="009A7E65"/>
    <w:pPr>
      <w:spacing w:line="240" w:lineRule="auto"/>
    </w:pPr>
    <w:rPr>
      <w:sz w:val="20"/>
      <w:szCs w:val="20"/>
    </w:rPr>
  </w:style>
  <w:style w:type="character" w:customStyle="1" w:styleId="af1">
    <w:name w:val="טקסט הערה תו"/>
    <w:basedOn w:val="a0"/>
    <w:link w:val="af0"/>
    <w:semiHidden/>
    <w:rsid w:val="009A7E65"/>
    <w:rPr>
      <w:rFonts w:cs="David"/>
    </w:rPr>
  </w:style>
  <w:style w:type="paragraph" w:styleId="af2">
    <w:name w:val="annotation subject"/>
    <w:basedOn w:val="af0"/>
    <w:next w:val="af0"/>
    <w:link w:val="af3"/>
    <w:semiHidden/>
    <w:unhideWhenUsed/>
    <w:rsid w:val="009A7E65"/>
    <w:rPr>
      <w:b/>
      <w:bCs/>
    </w:rPr>
  </w:style>
  <w:style w:type="character" w:customStyle="1" w:styleId="af3">
    <w:name w:val="נושא הערה תו"/>
    <w:basedOn w:val="af1"/>
    <w:link w:val="af2"/>
    <w:semiHidden/>
    <w:rsid w:val="009A7E65"/>
    <w:rPr>
      <w:rFonts w:cs="Davi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679290">
      <w:bodyDiv w:val="1"/>
      <w:marLeft w:val="0"/>
      <w:marRight w:val="0"/>
      <w:marTop w:val="0"/>
      <w:marBottom w:val="0"/>
      <w:divBdr>
        <w:top w:val="none" w:sz="0" w:space="0" w:color="auto"/>
        <w:left w:val="none" w:sz="0" w:space="0" w:color="auto"/>
        <w:bottom w:val="none" w:sz="0" w:space="0" w:color="auto"/>
        <w:right w:val="none" w:sz="0" w:space="0" w:color="auto"/>
      </w:divBdr>
      <w:divsChild>
        <w:div w:id="1052578123">
          <w:marLeft w:val="0"/>
          <w:marRight w:val="0"/>
          <w:marTop w:val="30"/>
          <w:marBottom w:val="0"/>
          <w:divBdr>
            <w:top w:val="none" w:sz="0" w:space="0" w:color="auto"/>
            <w:left w:val="none" w:sz="0" w:space="0" w:color="auto"/>
            <w:bottom w:val="none" w:sz="0" w:space="0" w:color="auto"/>
            <w:right w:val="none" w:sz="0" w:space="0" w:color="auto"/>
          </w:divBdr>
          <w:divsChild>
            <w:div w:id="1712876997">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083339697">
          <w:marLeft w:val="0"/>
          <w:marRight w:val="0"/>
          <w:marTop w:val="0"/>
          <w:marBottom w:val="0"/>
          <w:divBdr>
            <w:top w:val="none" w:sz="0" w:space="0" w:color="auto"/>
            <w:left w:val="none" w:sz="0" w:space="0" w:color="auto"/>
            <w:bottom w:val="none" w:sz="0" w:space="0" w:color="auto"/>
            <w:right w:val="none" w:sz="0" w:space="0" w:color="auto"/>
          </w:divBdr>
        </w:div>
      </w:divsChild>
    </w:div>
    <w:div w:id="341977496">
      <w:bodyDiv w:val="1"/>
      <w:marLeft w:val="0"/>
      <w:marRight w:val="0"/>
      <w:marTop w:val="0"/>
      <w:marBottom w:val="0"/>
      <w:divBdr>
        <w:top w:val="none" w:sz="0" w:space="0" w:color="auto"/>
        <w:left w:val="none" w:sz="0" w:space="0" w:color="auto"/>
        <w:bottom w:val="none" w:sz="0" w:space="0" w:color="auto"/>
        <w:right w:val="none" w:sz="0" w:space="0" w:color="auto"/>
      </w:divBdr>
      <w:divsChild>
        <w:div w:id="9274839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08512741">
              <w:marLeft w:val="0"/>
              <w:marRight w:val="0"/>
              <w:marTop w:val="0"/>
              <w:marBottom w:val="0"/>
              <w:divBdr>
                <w:top w:val="none" w:sz="0" w:space="0" w:color="auto"/>
                <w:left w:val="none" w:sz="0" w:space="0" w:color="auto"/>
                <w:bottom w:val="none" w:sz="0" w:space="0" w:color="auto"/>
                <w:right w:val="none" w:sz="0" w:space="0" w:color="auto"/>
              </w:divBdr>
              <w:divsChild>
                <w:div w:id="959260424">
                  <w:marLeft w:val="0"/>
                  <w:marRight w:val="0"/>
                  <w:marTop w:val="0"/>
                  <w:marBottom w:val="0"/>
                  <w:divBdr>
                    <w:top w:val="none" w:sz="0" w:space="0" w:color="auto"/>
                    <w:left w:val="none" w:sz="0" w:space="0" w:color="auto"/>
                    <w:bottom w:val="none" w:sz="0" w:space="0" w:color="auto"/>
                    <w:right w:val="none" w:sz="0" w:space="0" w:color="auto"/>
                  </w:divBdr>
                  <w:divsChild>
                    <w:div w:id="162149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548255">
          <w:marLeft w:val="0"/>
          <w:marRight w:val="0"/>
          <w:marTop w:val="0"/>
          <w:marBottom w:val="0"/>
          <w:divBdr>
            <w:top w:val="none" w:sz="0" w:space="0" w:color="auto"/>
            <w:left w:val="none" w:sz="0" w:space="0" w:color="auto"/>
            <w:bottom w:val="none" w:sz="0" w:space="0" w:color="auto"/>
            <w:right w:val="none" w:sz="0" w:space="0" w:color="auto"/>
          </w:divBdr>
          <w:divsChild>
            <w:div w:id="175112288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909997101">
          <w:marLeft w:val="0"/>
          <w:marRight w:val="0"/>
          <w:marTop w:val="0"/>
          <w:marBottom w:val="0"/>
          <w:divBdr>
            <w:top w:val="none" w:sz="0" w:space="0" w:color="auto"/>
            <w:left w:val="none" w:sz="0" w:space="0" w:color="auto"/>
            <w:bottom w:val="none" w:sz="0" w:space="0" w:color="auto"/>
            <w:right w:val="none" w:sz="0" w:space="0" w:color="auto"/>
          </w:divBdr>
          <w:divsChild>
            <w:div w:id="1537041953">
              <w:marLeft w:val="0"/>
              <w:marRight w:val="0"/>
              <w:marTop w:val="0"/>
              <w:marBottom w:val="0"/>
              <w:divBdr>
                <w:top w:val="none" w:sz="0" w:space="0" w:color="auto"/>
                <w:left w:val="none" w:sz="0" w:space="0" w:color="auto"/>
                <w:bottom w:val="none" w:sz="0" w:space="0" w:color="auto"/>
                <w:right w:val="none" w:sz="0" w:space="0" w:color="auto"/>
              </w:divBdr>
              <w:divsChild>
                <w:div w:id="44711771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72172057">
                      <w:marLeft w:val="0"/>
                      <w:marRight w:val="0"/>
                      <w:marTop w:val="0"/>
                      <w:marBottom w:val="0"/>
                      <w:divBdr>
                        <w:top w:val="none" w:sz="0" w:space="0" w:color="auto"/>
                        <w:left w:val="none" w:sz="0" w:space="0" w:color="auto"/>
                        <w:bottom w:val="none" w:sz="0" w:space="0" w:color="auto"/>
                        <w:right w:val="none" w:sz="0" w:space="0" w:color="auto"/>
                      </w:divBdr>
                      <w:divsChild>
                        <w:div w:id="239603838">
                          <w:marLeft w:val="0"/>
                          <w:marRight w:val="0"/>
                          <w:marTop w:val="0"/>
                          <w:marBottom w:val="0"/>
                          <w:divBdr>
                            <w:top w:val="none" w:sz="0" w:space="0" w:color="auto"/>
                            <w:left w:val="none" w:sz="0" w:space="0" w:color="auto"/>
                            <w:bottom w:val="none" w:sz="0" w:space="0" w:color="auto"/>
                            <w:right w:val="none" w:sz="0" w:space="0" w:color="auto"/>
                          </w:divBdr>
                          <w:divsChild>
                            <w:div w:id="167256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9932501">
      <w:bodyDiv w:val="1"/>
      <w:marLeft w:val="0"/>
      <w:marRight w:val="0"/>
      <w:marTop w:val="0"/>
      <w:marBottom w:val="0"/>
      <w:divBdr>
        <w:top w:val="none" w:sz="0" w:space="0" w:color="auto"/>
        <w:left w:val="none" w:sz="0" w:space="0" w:color="auto"/>
        <w:bottom w:val="none" w:sz="0" w:space="0" w:color="auto"/>
        <w:right w:val="none" w:sz="0" w:space="0" w:color="auto"/>
      </w:divBdr>
      <w:divsChild>
        <w:div w:id="2053571542">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819689992">
              <w:marLeft w:val="0"/>
              <w:marRight w:val="0"/>
              <w:marTop w:val="0"/>
              <w:marBottom w:val="0"/>
              <w:divBdr>
                <w:top w:val="none" w:sz="0" w:space="0" w:color="auto"/>
                <w:left w:val="none" w:sz="0" w:space="0" w:color="auto"/>
                <w:bottom w:val="none" w:sz="0" w:space="0" w:color="auto"/>
                <w:right w:val="none" w:sz="0" w:space="0" w:color="auto"/>
              </w:divBdr>
              <w:divsChild>
                <w:div w:id="416678420">
                  <w:marLeft w:val="0"/>
                  <w:marRight w:val="0"/>
                  <w:marTop w:val="0"/>
                  <w:marBottom w:val="0"/>
                  <w:divBdr>
                    <w:top w:val="none" w:sz="0" w:space="0" w:color="auto"/>
                    <w:left w:val="none" w:sz="0" w:space="0" w:color="auto"/>
                    <w:bottom w:val="none" w:sz="0" w:space="0" w:color="auto"/>
                    <w:right w:val="none" w:sz="0" w:space="0" w:color="auto"/>
                  </w:divBdr>
                </w:div>
                <w:div w:id="833885824">
                  <w:marLeft w:val="0"/>
                  <w:marRight w:val="0"/>
                  <w:marTop w:val="0"/>
                  <w:marBottom w:val="0"/>
                  <w:divBdr>
                    <w:top w:val="none" w:sz="0" w:space="0" w:color="auto"/>
                    <w:left w:val="none" w:sz="0" w:space="0" w:color="auto"/>
                    <w:bottom w:val="none" w:sz="0" w:space="0" w:color="auto"/>
                    <w:right w:val="none" w:sz="0" w:space="0" w:color="auto"/>
                  </w:divBdr>
                </w:div>
                <w:div w:id="1132946510">
                  <w:marLeft w:val="0"/>
                  <w:marRight w:val="0"/>
                  <w:marTop w:val="0"/>
                  <w:marBottom w:val="0"/>
                  <w:divBdr>
                    <w:top w:val="none" w:sz="0" w:space="0" w:color="auto"/>
                    <w:left w:val="none" w:sz="0" w:space="0" w:color="auto"/>
                    <w:bottom w:val="none" w:sz="0" w:space="0" w:color="auto"/>
                    <w:right w:val="none" w:sz="0" w:space="0" w:color="auto"/>
                  </w:divBdr>
                </w:div>
                <w:div w:id="46478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105487">
          <w:marLeft w:val="0"/>
          <w:marRight w:val="0"/>
          <w:marTop w:val="0"/>
          <w:marBottom w:val="0"/>
          <w:divBdr>
            <w:top w:val="none" w:sz="0" w:space="0" w:color="auto"/>
            <w:left w:val="none" w:sz="0" w:space="0" w:color="auto"/>
            <w:bottom w:val="none" w:sz="0" w:space="0" w:color="auto"/>
            <w:right w:val="none" w:sz="0" w:space="0" w:color="auto"/>
          </w:divBdr>
        </w:div>
        <w:div w:id="2138835106">
          <w:marLeft w:val="0"/>
          <w:marRight w:val="0"/>
          <w:marTop w:val="0"/>
          <w:marBottom w:val="0"/>
          <w:divBdr>
            <w:top w:val="none" w:sz="0" w:space="0" w:color="auto"/>
            <w:left w:val="none" w:sz="0" w:space="0" w:color="auto"/>
            <w:bottom w:val="none" w:sz="0" w:space="0" w:color="auto"/>
            <w:right w:val="none" w:sz="0" w:space="0" w:color="auto"/>
          </w:divBdr>
        </w:div>
        <w:div w:id="886380367">
          <w:marLeft w:val="0"/>
          <w:marRight w:val="0"/>
          <w:marTop w:val="0"/>
          <w:marBottom w:val="0"/>
          <w:divBdr>
            <w:top w:val="none" w:sz="0" w:space="0" w:color="auto"/>
            <w:left w:val="none" w:sz="0" w:space="0" w:color="auto"/>
            <w:bottom w:val="none" w:sz="0" w:space="0" w:color="auto"/>
            <w:right w:val="none" w:sz="0" w:space="0" w:color="auto"/>
          </w:divBdr>
        </w:div>
        <w:div w:id="1359938625">
          <w:marLeft w:val="0"/>
          <w:marRight w:val="0"/>
          <w:marTop w:val="0"/>
          <w:marBottom w:val="0"/>
          <w:divBdr>
            <w:top w:val="none" w:sz="0" w:space="0" w:color="auto"/>
            <w:left w:val="none" w:sz="0" w:space="0" w:color="auto"/>
            <w:bottom w:val="none" w:sz="0" w:space="0" w:color="auto"/>
            <w:right w:val="none" w:sz="0" w:space="0" w:color="auto"/>
          </w:divBdr>
        </w:div>
        <w:div w:id="872158045">
          <w:marLeft w:val="0"/>
          <w:marRight w:val="0"/>
          <w:marTop w:val="0"/>
          <w:marBottom w:val="0"/>
          <w:divBdr>
            <w:top w:val="none" w:sz="0" w:space="0" w:color="auto"/>
            <w:left w:val="none" w:sz="0" w:space="0" w:color="auto"/>
            <w:bottom w:val="none" w:sz="0" w:space="0" w:color="auto"/>
            <w:right w:val="none" w:sz="0" w:space="0" w:color="auto"/>
          </w:divBdr>
        </w:div>
        <w:div w:id="1518695908">
          <w:marLeft w:val="0"/>
          <w:marRight w:val="0"/>
          <w:marTop w:val="0"/>
          <w:marBottom w:val="0"/>
          <w:divBdr>
            <w:top w:val="none" w:sz="0" w:space="0" w:color="auto"/>
            <w:left w:val="none" w:sz="0" w:space="0" w:color="auto"/>
            <w:bottom w:val="none" w:sz="0" w:space="0" w:color="auto"/>
            <w:right w:val="none" w:sz="0" w:space="0" w:color="auto"/>
          </w:divBdr>
        </w:div>
        <w:div w:id="1315179420">
          <w:marLeft w:val="0"/>
          <w:marRight w:val="0"/>
          <w:marTop w:val="0"/>
          <w:marBottom w:val="0"/>
          <w:divBdr>
            <w:top w:val="none" w:sz="0" w:space="0" w:color="auto"/>
            <w:left w:val="none" w:sz="0" w:space="0" w:color="auto"/>
            <w:bottom w:val="none" w:sz="0" w:space="0" w:color="auto"/>
            <w:right w:val="none" w:sz="0" w:space="0" w:color="auto"/>
          </w:divBdr>
        </w:div>
        <w:div w:id="1842700599">
          <w:marLeft w:val="0"/>
          <w:marRight w:val="0"/>
          <w:marTop w:val="0"/>
          <w:marBottom w:val="0"/>
          <w:divBdr>
            <w:top w:val="none" w:sz="0" w:space="0" w:color="auto"/>
            <w:left w:val="none" w:sz="0" w:space="0" w:color="auto"/>
            <w:bottom w:val="none" w:sz="0" w:space="0" w:color="auto"/>
            <w:right w:val="none" w:sz="0" w:space="0" w:color="auto"/>
          </w:divBdr>
        </w:div>
      </w:divsChild>
    </w:div>
    <w:div w:id="1085766514">
      <w:bodyDiv w:val="1"/>
      <w:marLeft w:val="0"/>
      <w:marRight w:val="0"/>
      <w:marTop w:val="0"/>
      <w:marBottom w:val="0"/>
      <w:divBdr>
        <w:top w:val="none" w:sz="0" w:space="0" w:color="auto"/>
        <w:left w:val="none" w:sz="0" w:space="0" w:color="auto"/>
        <w:bottom w:val="none" w:sz="0" w:space="0" w:color="auto"/>
        <w:right w:val="none" w:sz="0" w:space="0" w:color="auto"/>
      </w:divBdr>
    </w:div>
    <w:div w:id="1190030048">
      <w:bodyDiv w:val="1"/>
      <w:marLeft w:val="0"/>
      <w:marRight w:val="0"/>
      <w:marTop w:val="0"/>
      <w:marBottom w:val="0"/>
      <w:divBdr>
        <w:top w:val="none" w:sz="0" w:space="0" w:color="auto"/>
        <w:left w:val="none" w:sz="0" w:space="0" w:color="auto"/>
        <w:bottom w:val="none" w:sz="0" w:space="0" w:color="auto"/>
        <w:right w:val="none" w:sz="0" w:space="0" w:color="auto"/>
      </w:divBdr>
    </w:div>
    <w:div w:id="1213732507">
      <w:bodyDiv w:val="1"/>
      <w:marLeft w:val="0"/>
      <w:marRight w:val="0"/>
      <w:marTop w:val="0"/>
      <w:marBottom w:val="0"/>
      <w:divBdr>
        <w:top w:val="none" w:sz="0" w:space="0" w:color="auto"/>
        <w:left w:val="none" w:sz="0" w:space="0" w:color="auto"/>
        <w:bottom w:val="none" w:sz="0" w:space="0" w:color="auto"/>
        <w:right w:val="none" w:sz="0" w:space="0" w:color="auto"/>
      </w:divBdr>
      <w:divsChild>
        <w:div w:id="1135098132">
          <w:marLeft w:val="0"/>
          <w:marRight w:val="0"/>
          <w:marTop w:val="0"/>
          <w:marBottom w:val="0"/>
          <w:divBdr>
            <w:top w:val="none" w:sz="0" w:space="0" w:color="auto"/>
            <w:left w:val="none" w:sz="0" w:space="0" w:color="auto"/>
            <w:bottom w:val="none" w:sz="0" w:space="0" w:color="auto"/>
            <w:right w:val="none" w:sz="0" w:space="0" w:color="auto"/>
          </w:divBdr>
        </w:div>
        <w:div w:id="1225021404">
          <w:marLeft w:val="0"/>
          <w:marRight w:val="0"/>
          <w:marTop w:val="0"/>
          <w:marBottom w:val="0"/>
          <w:divBdr>
            <w:top w:val="none" w:sz="0" w:space="0" w:color="auto"/>
            <w:left w:val="none" w:sz="0" w:space="0" w:color="auto"/>
            <w:bottom w:val="none" w:sz="0" w:space="0" w:color="auto"/>
            <w:right w:val="none" w:sz="0" w:space="0" w:color="auto"/>
          </w:divBdr>
        </w:div>
      </w:divsChild>
    </w:div>
    <w:div w:id="1779595463">
      <w:bodyDiv w:val="1"/>
      <w:marLeft w:val="0"/>
      <w:marRight w:val="0"/>
      <w:marTop w:val="0"/>
      <w:marBottom w:val="0"/>
      <w:divBdr>
        <w:top w:val="none" w:sz="0" w:space="0" w:color="auto"/>
        <w:left w:val="none" w:sz="0" w:space="0" w:color="auto"/>
        <w:bottom w:val="none" w:sz="0" w:space="0" w:color="auto"/>
        <w:right w:val="none" w:sz="0" w:space="0" w:color="auto"/>
      </w:divBdr>
      <w:divsChild>
        <w:div w:id="2020812658">
          <w:marLeft w:val="0"/>
          <w:marRight w:val="0"/>
          <w:marTop w:val="0"/>
          <w:marBottom w:val="0"/>
          <w:divBdr>
            <w:top w:val="none" w:sz="0" w:space="0" w:color="auto"/>
            <w:left w:val="none" w:sz="0" w:space="0" w:color="auto"/>
            <w:bottom w:val="none" w:sz="0" w:space="0" w:color="auto"/>
            <w:right w:val="none" w:sz="0" w:space="0" w:color="auto"/>
          </w:divBdr>
        </w:div>
        <w:div w:id="1699349338">
          <w:marLeft w:val="0"/>
          <w:marRight w:val="0"/>
          <w:marTop w:val="0"/>
          <w:marBottom w:val="0"/>
          <w:divBdr>
            <w:top w:val="none" w:sz="0" w:space="0" w:color="auto"/>
            <w:left w:val="none" w:sz="0" w:space="0" w:color="auto"/>
            <w:bottom w:val="none" w:sz="0" w:space="0" w:color="auto"/>
            <w:right w:val="none" w:sz="0" w:space="0" w:color="auto"/>
          </w:divBdr>
        </w:div>
        <w:div w:id="157578412">
          <w:marLeft w:val="0"/>
          <w:marRight w:val="0"/>
          <w:marTop w:val="0"/>
          <w:marBottom w:val="0"/>
          <w:divBdr>
            <w:top w:val="none" w:sz="0" w:space="0" w:color="auto"/>
            <w:left w:val="none" w:sz="0" w:space="0" w:color="auto"/>
            <w:bottom w:val="none" w:sz="0" w:space="0" w:color="auto"/>
            <w:right w:val="none" w:sz="0" w:space="0" w:color="auto"/>
          </w:divBdr>
        </w:div>
        <w:div w:id="551769170">
          <w:marLeft w:val="0"/>
          <w:marRight w:val="0"/>
          <w:marTop w:val="0"/>
          <w:marBottom w:val="0"/>
          <w:divBdr>
            <w:top w:val="none" w:sz="0" w:space="0" w:color="auto"/>
            <w:left w:val="none" w:sz="0" w:space="0" w:color="auto"/>
            <w:bottom w:val="none" w:sz="0" w:space="0" w:color="auto"/>
            <w:right w:val="none" w:sz="0" w:space="0" w:color="auto"/>
          </w:divBdr>
        </w:div>
        <w:div w:id="2085687522">
          <w:marLeft w:val="0"/>
          <w:marRight w:val="0"/>
          <w:marTop w:val="0"/>
          <w:marBottom w:val="0"/>
          <w:divBdr>
            <w:top w:val="none" w:sz="0" w:space="0" w:color="auto"/>
            <w:left w:val="none" w:sz="0" w:space="0" w:color="auto"/>
            <w:bottom w:val="none" w:sz="0" w:space="0" w:color="auto"/>
            <w:right w:val="none" w:sz="0" w:space="0" w:color="auto"/>
          </w:divBdr>
        </w:div>
        <w:div w:id="1232153671">
          <w:marLeft w:val="0"/>
          <w:marRight w:val="0"/>
          <w:marTop w:val="0"/>
          <w:marBottom w:val="0"/>
          <w:divBdr>
            <w:top w:val="none" w:sz="0" w:space="0" w:color="auto"/>
            <w:left w:val="none" w:sz="0" w:space="0" w:color="auto"/>
            <w:bottom w:val="none" w:sz="0" w:space="0" w:color="auto"/>
            <w:right w:val="none" w:sz="0" w:space="0" w:color="auto"/>
          </w:divBdr>
        </w:div>
        <w:div w:id="714736780">
          <w:marLeft w:val="0"/>
          <w:marRight w:val="0"/>
          <w:marTop w:val="0"/>
          <w:marBottom w:val="0"/>
          <w:divBdr>
            <w:top w:val="none" w:sz="0" w:space="0" w:color="auto"/>
            <w:left w:val="none" w:sz="0" w:space="0" w:color="auto"/>
            <w:bottom w:val="none" w:sz="0" w:space="0" w:color="auto"/>
            <w:right w:val="none" w:sz="0" w:space="0" w:color="auto"/>
          </w:divBdr>
        </w:div>
        <w:div w:id="1780687161">
          <w:marLeft w:val="0"/>
          <w:marRight w:val="0"/>
          <w:marTop w:val="0"/>
          <w:marBottom w:val="0"/>
          <w:divBdr>
            <w:top w:val="none" w:sz="0" w:space="0" w:color="auto"/>
            <w:left w:val="none" w:sz="0" w:space="0" w:color="auto"/>
            <w:bottom w:val="none" w:sz="0" w:space="0" w:color="auto"/>
            <w:right w:val="none" w:sz="0" w:space="0" w:color="auto"/>
          </w:divBdr>
        </w:div>
        <w:div w:id="733620585">
          <w:marLeft w:val="0"/>
          <w:marRight w:val="0"/>
          <w:marTop w:val="0"/>
          <w:marBottom w:val="0"/>
          <w:divBdr>
            <w:top w:val="none" w:sz="0" w:space="0" w:color="auto"/>
            <w:left w:val="none" w:sz="0" w:space="0" w:color="auto"/>
            <w:bottom w:val="none" w:sz="0" w:space="0" w:color="auto"/>
            <w:right w:val="none" w:sz="0" w:space="0" w:color="auto"/>
          </w:divBdr>
        </w:div>
        <w:div w:id="1181889460">
          <w:marLeft w:val="0"/>
          <w:marRight w:val="0"/>
          <w:marTop w:val="0"/>
          <w:marBottom w:val="0"/>
          <w:divBdr>
            <w:top w:val="none" w:sz="0" w:space="0" w:color="auto"/>
            <w:left w:val="none" w:sz="0" w:space="0" w:color="auto"/>
            <w:bottom w:val="none" w:sz="0" w:space="0" w:color="auto"/>
            <w:right w:val="none" w:sz="0" w:space="0" w:color="auto"/>
          </w:divBdr>
        </w:div>
        <w:div w:id="232353892">
          <w:marLeft w:val="0"/>
          <w:marRight w:val="0"/>
          <w:marTop w:val="0"/>
          <w:marBottom w:val="0"/>
          <w:divBdr>
            <w:top w:val="none" w:sz="0" w:space="0" w:color="auto"/>
            <w:left w:val="none" w:sz="0" w:space="0" w:color="auto"/>
            <w:bottom w:val="none" w:sz="0" w:space="0" w:color="auto"/>
            <w:right w:val="none" w:sz="0" w:space="0" w:color="auto"/>
          </w:divBdr>
        </w:div>
        <w:div w:id="1692299747">
          <w:marLeft w:val="0"/>
          <w:marRight w:val="0"/>
          <w:marTop w:val="0"/>
          <w:marBottom w:val="0"/>
          <w:divBdr>
            <w:top w:val="none" w:sz="0" w:space="0" w:color="auto"/>
            <w:left w:val="none" w:sz="0" w:space="0" w:color="auto"/>
            <w:bottom w:val="none" w:sz="0" w:space="0" w:color="auto"/>
            <w:right w:val="none" w:sz="0" w:space="0" w:color="auto"/>
          </w:divBdr>
        </w:div>
        <w:div w:id="1246576070">
          <w:marLeft w:val="0"/>
          <w:marRight w:val="0"/>
          <w:marTop w:val="0"/>
          <w:marBottom w:val="0"/>
          <w:divBdr>
            <w:top w:val="none" w:sz="0" w:space="0" w:color="auto"/>
            <w:left w:val="none" w:sz="0" w:space="0" w:color="auto"/>
            <w:bottom w:val="none" w:sz="0" w:space="0" w:color="auto"/>
            <w:right w:val="none" w:sz="0" w:space="0" w:color="auto"/>
          </w:divBdr>
        </w:div>
        <w:div w:id="1917476217">
          <w:marLeft w:val="0"/>
          <w:marRight w:val="0"/>
          <w:marTop w:val="0"/>
          <w:marBottom w:val="0"/>
          <w:divBdr>
            <w:top w:val="none" w:sz="0" w:space="0" w:color="auto"/>
            <w:left w:val="none" w:sz="0" w:space="0" w:color="auto"/>
            <w:bottom w:val="none" w:sz="0" w:space="0" w:color="auto"/>
            <w:right w:val="none" w:sz="0" w:space="0" w:color="auto"/>
          </w:divBdr>
        </w:div>
        <w:div w:id="85346198">
          <w:marLeft w:val="0"/>
          <w:marRight w:val="0"/>
          <w:marTop w:val="0"/>
          <w:marBottom w:val="0"/>
          <w:divBdr>
            <w:top w:val="none" w:sz="0" w:space="0" w:color="auto"/>
            <w:left w:val="none" w:sz="0" w:space="0" w:color="auto"/>
            <w:bottom w:val="none" w:sz="0" w:space="0" w:color="auto"/>
            <w:right w:val="none" w:sz="0" w:space="0" w:color="auto"/>
          </w:divBdr>
        </w:div>
      </w:divsChild>
    </w:div>
    <w:div w:id="1973437110">
      <w:bodyDiv w:val="1"/>
      <w:marLeft w:val="0"/>
      <w:marRight w:val="0"/>
      <w:marTop w:val="0"/>
      <w:marBottom w:val="0"/>
      <w:divBdr>
        <w:top w:val="none" w:sz="0" w:space="0" w:color="auto"/>
        <w:left w:val="none" w:sz="0" w:space="0" w:color="auto"/>
        <w:bottom w:val="none" w:sz="0" w:space="0" w:color="auto"/>
        <w:right w:val="none" w:sz="0" w:space="0" w:color="auto"/>
      </w:divBdr>
      <w:divsChild>
        <w:div w:id="484586729">
          <w:marLeft w:val="0"/>
          <w:marRight w:val="0"/>
          <w:marTop w:val="0"/>
          <w:marBottom w:val="0"/>
          <w:divBdr>
            <w:top w:val="none" w:sz="0" w:space="0" w:color="auto"/>
            <w:left w:val="none" w:sz="0" w:space="0" w:color="auto"/>
            <w:bottom w:val="none" w:sz="0" w:space="0" w:color="auto"/>
            <w:right w:val="none" w:sz="0" w:space="0" w:color="auto"/>
          </w:divBdr>
          <w:divsChild>
            <w:div w:id="322052619">
              <w:marLeft w:val="2232"/>
              <w:marRight w:val="0"/>
              <w:marTop w:val="0"/>
              <w:marBottom w:val="0"/>
              <w:divBdr>
                <w:top w:val="none" w:sz="0" w:space="0" w:color="auto"/>
                <w:left w:val="none" w:sz="0" w:space="0" w:color="auto"/>
                <w:bottom w:val="none" w:sz="0" w:space="0" w:color="auto"/>
                <w:right w:val="none" w:sz="0" w:space="0" w:color="auto"/>
              </w:divBdr>
              <w:divsChild>
                <w:div w:id="1509558590">
                  <w:marLeft w:val="0"/>
                  <w:marRight w:val="0"/>
                  <w:marTop w:val="0"/>
                  <w:marBottom w:val="0"/>
                  <w:divBdr>
                    <w:top w:val="none" w:sz="0" w:space="0" w:color="auto"/>
                    <w:left w:val="single" w:sz="48" w:space="0" w:color="auto"/>
                    <w:bottom w:val="none" w:sz="0" w:space="0" w:color="auto"/>
                    <w:right w:val="none" w:sz="0" w:space="0" w:color="auto"/>
                  </w:divBdr>
                  <w:divsChild>
                    <w:div w:id="184175026">
                      <w:marLeft w:val="0"/>
                      <w:marRight w:val="0"/>
                      <w:marTop w:val="0"/>
                      <w:marBottom w:val="0"/>
                      <w:divBdr>
                        <w:top w:val="none" w:sz="0" w:space="0" w:color="auto"/>
                        <w:left w:val="none" w:sz="0" w:space="0" w:color="auto"/>
                        <w:bottom w:val="none" w:sz="0" w:space="0" w:color="auto"/>
                        <w:right w:val="none" w:sz="0" w:space="0" w:color="auto"/>
                      </w:divBdr>
                      <w:divsChild>
                        <w:div w:id="42599611">
                          <w:marLeft w:val="0"/>
                          <w:marRight w:val="3420"/>
                          <w:marTop w:val="0"/>
                          <w:marBottom w:val="0"/>
                          <w:divBdr>
                            <w:top w:val="none" w:sz="0" w:space="0" w:color="auto"/>
                            <w:left w:val="none" w:sz="0" w:space="0" w:color="auto"/>
                            <w:bottom w:val="none" w:sz="0" w:space="0" w:color="auto"/>
                            <w:right w:val="none" w:sz="0" w:space="0" w:color="auto"/>
                          </w:divBdr>
                          <w:divsChild>
                            <w:div w:id="1638412615">
                              <w:marLeft w:val="0"/>
                              <w:marRight w:val="0"/>
                              <w:marTop w:val="0"/>
                              <w:marBottom w:val="0"/>
                              <w:divBdr>
                                <w:top w:val="none" w:sz="0" w:space="0" w:color="auto"/>
                                <w:left w:val="none" w:sz="0" w:space="0" w:color="auto"/>
                                <w:bottom w:val="none" w:sz="0" w:space="0" w:color="auto"/>
                                <w:right w:val="none" w:sz="0" w:space="0" w:color="auto"/>
                              </w:divBdr>
                              <w:divsChild>
                                <w:div w:id="1272250497">
                                  <w:marLeft w:val="0"/>
                                  <w:marRight w:val="0"/>
                                  <w:marTop w:val="0"/>
                                  <w:marBottom w:val="0"/>
                                  <w:divBdr>
                                    <w:top w:val="none" w:sz="0" w:space="0" w:color="auto"/>
                                    <w:left w:val="none" w:sz="0" w:space="0" w:color="auto"/>
                                    <w:bottom w:val="none" w:sz="0" w:space="0" w:color="auto"/>
                                    <w:right w:val="none" w:sz="0" w:space="0" w:color="auto"/>
                                  </w:divBdr>
                                  <w:divsChild>
                                    <w:div w:id="3945134">
                                      <w:marLeft w:val="0"/>
                                      <w:marRight w:val="0"/>
                                      <w:marTop w:val="0"/>
                                      <w:marBottom w:val="0"/>
                                      <w:divBdr>
                                        <w:top w:val="none" w:sz="0" w:space="0" w:color="auto"/>
                                        <w:left w:val="none" w:sz="0" w:space="0" w:color="auto"/>
                                        <w:bottom w:val="none" w:sz="0" w:space="0" w:color="auto"/>
                                        <w:right w:val="none" w:sz="0" w:space="0" w:color="auto"/>
                                      </w:divBdr>
                                      <w:divsChild>
                                        <w:div w:id="994067300">
                                          <w:marLeft w:val="0"/>
                                          <w:marRight w:val="0"/>
                                          <w:marTop w:val="0"/>
                                          <w:marBottom w:val="0"/>
                                          <w:divBdr>
                                            <w:top w:val="none" w:sz="0" w:space="0" w:color="auto"/>
                                            <w:left w:val="none" w:sz="0" w:space="0" w:color="auto"/>
                                            <w:bottom w:val="none" w:sz="0" w:space="0" w:color="auto"/>
                                            <w:right w:val="none" w:sz="0" w:space="0" w:color="auto"/>
                                          </w:divBdr>
                                          <w:divsChild>
                                            <w:div w:id="1580402350">
                                              <w:marLeft w:val="0"/>
                                              <w:marRight w:val="0"/>
                                              <w:marTop w:val="0"/>
                                              <w:marBottom w:val="0"/>
                                              <w:divBdr>
                                                <w:top w:val="none" w:sz="0" w:space="0" w:color="auto"/>
                                                <w:left w:val="none" w:sz="0" w:space="0" w:color="auto"/>
                                                <w:bottom w:val="none" w:sz="0" w:space="0" w:color="auto"/>
                                                <w:right w:val="none" w:sz="0" w:space="0" w:color="auto"/>
                                              </w:divBdr>
                                              <w:divsChild>
                                                <w:div w:id="1139417900">
                                                  <w:marLeft w:val="0"/>
                                                  <w:marRight w:val="0"/>
                                                  <w:marTop w:val="0"/>
                                                  <w:marBottom w:val="0"/>
                                                  <w:divBdr>
                                                    <w:top w:val="none" w:sz="0" w:space="0" w:color="auto"/>
                                                    <w:left w:val="none" w:sz="0" w:space="0" w:color="auto"/>
                                                    <w:bottom w:val="none" w:sz="0" w:space="0" w:color="auto"/>
                                                    <w:right w:val="none" w:sz="0" w:space="0" w:color="auto"/>
                                                  </w:divBdr>
                                                  <w:divsChild>
                                                    <w:div w:id="659432549">
                                                      <w:marLeft w:val="0"/>
                                                      <w:marRight w:val="0"/>
                                                      <w:marTop w:val="0"/>
                                                      <w:marBottom w:val="0"/>
                                                      <w:divBdr>
                                                        <w:top w:val="none" w:sz="0" w:space="0" w:color="auto"/>
                                                        <w:left w:val="none" w:sz="0" w:space="0" w:color="auto"/>
                                                        <w:bottom w:val="none" w:sz="0" w:space="0" w:color="auto"/>
                                                        <w:right w:val="none" w:sz="0" w:space="0" w:color="auto"/>
                                                      </w:divBdr>
                                                      <w:divsChild>
                                                        <w:div w:id="7198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dhanin@knesset.gov.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9D74E8-C6D7-46F6-AB11-0E97FCA7106B}"/>
</file>

<file path=customXml/itemProps2.xml><?xml version="1.0" encoding="utf-8"?>
<ds:datastoreItem xmlns:ds="http://schemas.openxmlformats.org/officeDocument/2006/customXml" ds:itemID="{D18DCDD6-6C36-41F7-9E0A-4B9B193B1ADB}"/>
</file>

<file path=customXml/itemProps3.xml><?xml version="1.0" encoding="utf-8"?>
<ds:datastoreItem xmlns:ds="http://schemas.openxmlformats.org/officeDocument/2006/customXml" ds:itemID="{5D73CC83-BE55-4AB2-A809-80F44F0C1236}"/>
</file>

<file path=docProps/app.xml><?xml version="1.0" encoding="utf-8"?>
<Properties xmlns="http://schemas.openxmlformats.org/officeDocument/2006/extended-properties" xmlns:vt="http://schemas.openxmlformats.org/officeDocument/2006/docPropsVTypes">
  <Template>Normal</Template>
  <TotalTime>1</TotalTime>
  <Pages>17</Pages>
  <Words>4189</Words>
  <Characters>20949</Characters>
  <Application>Microsoft Office Word</Application>
  <DocSecurity>4</DocSecurity>
  <Lines>174</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תאריך:________</vt:lpstr>
      <vt:lpstr>תאריך:________</vt:lpstr>
    </vt:vector>
  </TitlesOfParts>
  <Company>Knesset</Company>
  <LinksUpToDate>false</LinksUpToDate>
  <CharactersWithSpaces>25088</CharactersWithSpaces>
  <SharedDoc>false</SharedDoc>
  <HLinks>
    <vt:vector size="6" baseType="variant">
      <vt:variant>
        <vt:i4>3473491</vt:i4>
      </vt:variant>
      <vt:variant>
        <vt:i4>0</vt:i4>
      </vt:variant>
      <vt:variant>
        <vt:i4>0</vt:i4>
      </vt:variant>
      <vt:variant>
        <vt:i4>5</vt:i4>
      </vt:variant>
      <vt:variant>
        <vt:lpwstr>mailto:dhanin@knesset.gov.il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תאריך:________</dc:title>
  <dc:creator>אלון לי גרין</dc:creator>
  <cp:lastModifiedBy>עידית חנוכה</cp:lastModifiedBy>
  <cp:revision>2</cp:revision>
  <cp:lastPrinted>2018-01-24T15:07:00Z</cp:lastPrinted>
  <dcterms:created xsi:type="dcterms:W3CDTF">2018-01-31T09:25:00Z</dcterms:created>
  <dcterms:modified xsi:type="dcterms:W3CDTF">2018-01-31T09:25:00Z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2043868498</vt:i4>
  </property>
  <property fmtid="{D5CDD505-2E9C-101B-9397-08002B2CF9AE}" pid="3" name="ContentTypeId">
    <vt:lpwstr>0x010100F931E205BBB08441AEFFEBF8ABB23DF1</vt:lpwstr>
  </property>
  <property fmtid="{D5CDD505-2E9C-101B-9397-08002B2CF9AE}" pid="4" name="SanhedrinDocumentType">
    <vt:r8>88</vt:r8>
  </property>
  <property fmtid="{D5CDD505-2E9C-101B-9397-08002B2CF9AE}" pid="5" name="SanhedrinItemID">
    <vt:r8>2064108</vt:r8>
  </property>
</Properties>
</file>