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412DDA">
      <w:pPr>
        <w:rPr>
          <w:rtl/>
        </w:rPr>
      </w:pPr>
      <w:bookmarkStart w:id="0" w:name="_GoBack"/>
      <w:bookmarkEnd w:id="0"/>
      <w:r>
        <w:rPr>
          <w:rFonts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י"ט בשבט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04 בפברואר, 2018</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9317</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משרד האנרגיה ורשות הגז מעכבים חיבור מפעלים לגז - זאת על אף הקצאות התקציב הנדרשות</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בשנת 2017 הקצה משרד האוצר למשרד האנרגיה ולרשות הגז כ- 350 מיליוני שקלים לחיבור מאות מפעלים לגז טבעי - צעד שיוזיל עלויות ייצור ויצמצם את זיהום האוויר. עם זאת, משרד האנרגיה השתמש רק בכ - 17% מתקציב זה.</w:t>
      </w:r>
      <w:r>
        <w:br/>
      </w:r>
      <w:r>
        <w:br/>
      </w:r>
      <w:r>
        <w:br/>
      </w:r>
      <w:r>
        <w:rPr>
          <w:rFonts w:ascii="Tahoma" w:hAnsi="Tahoma" w:cs="David" w:hint="cs"/>
          <w:sz w:val="24"/>
          <w:szCs w:val="24"/>
          <w:rtl/>
        </w:rPr>
        <w:t>לפני למעלה מעשור נחשפו תגליות הגז במים הטריטוריאליים - ולמרות הזמן הרב שחלף מאז רק 40 מהמפעלים בישראל חוברו לרשת החלוקה של הגז, מתוך 688 מפעלים פוטנציאליים.</w:t>
      </w:r>
      <w:r>
        <w:br/>
      </w:r>
      <w:r>
        <w:br/>
      </w:r>
      <w:r>
        <w:br/>
      </w:r>
      <w:r>
        <w:rPr>
          <w:rFonts w:ascii="Tahoma" w:hAnsi="Tahoma" w:cs="David" w:hint="cs"/>
          <w:sz w:val="24"/>
          <w:szCs w:val="24"/>
          <w:rtl/>
        </w:rPr>
        <w:t xml:space="preserve">כיום מעל 100 מפעלים מוכנים לחיבור - אך רשות הגז נמנעת מלאשר חיבורם לתשתית הגז כנדרש. המפעלים שהשקיעו תקציבים בחיבור לתשתית הגז הטבעי מפסידים כסף מדי יום היות והתכנון להחזיר את ההשקעה בתוך שלוש שנים לא התגשם ובקצב הזה ספק גם אם יתגשם בשנה הקרובה. </w:t>
      </w:r>
      <w:r>
        <w:br/>
      </w:r>
      <w:r>
        <w:rPr>
          <w:rFonts w:ascii="Tahoma" w:hAnsi="Tahoma" w:cs="David" w:hint="cs"/>
          <w:sz w:val="24"/>
          <w:szCs w:val="24"/>
          <w:rtl/>
        </w:rPr>
        <w:t>המפעלים ממשיכים לשלם מחירים גבוהים עבור אנרגיה חלופית ומזהמת יותר - ובכך הציבור משלם בבריאותו את מחיר ההתנהלות של רשות הגז ומשרד האנרגיה.</w:t>
      </w:r>
      <w:r>
        <w:br/>
      </w:r>
      <w:r>
        <w:br/>
      </w:r>
      <w:r>
        <w:br/>
      </w:r>
      <w:r>
        <w:rPr>
          <w:rFonts w:ascii="Tahoma" w:hAnsi="Tahoma" w:cs="David" w:hint="cs"/>
          <w:sz w:val="24"/>
          <w:szCs w:val="24"/>
          <w:rtl/>
        </w:rPr>
        <w:t>השלמת החיבור לגז טבעי תחסוך לתעשייה הישראלית מעל 700 מיליוני שקלים בשנה, תשפר את התחרותיות של התעשייה בעולם, תאפשר להגדיל פסי ייצור ולקלוט עובדים נוספים ולחזק ענפי ייצור שונים בישראל. בעוד ברור מי מרוויח מהיעדר החיבור לתשתית הגז (חברות הדלק) ברור כי יש גם צד שמפסיק מזה - מדינת ישראל, הציבור הישראלי והתעשייה הישראלית.</w:t>
      </w:r>
      <w:r>
        <w:br/>
      </w:r>
      <w:r>
        <w:br/>
      </w:r>
      <w:r>
        <w:br/>
      </w:r>
      <w:r>
        <w:rPr>
          <w:rFonts w:ascii="Tahoma" w:hAnsi="Tahoma" w:cs="David" w:hint="cs"/>
          <w:sz w:val="24"/>
          <w:szCs w:val="24"/>
          <w:rtl/>
        </w:rPr>
        <w:t>נוכח ההתנהלות המקוממת של משרד האנרגיה ורשות הגז, אבקש כי ועדת הכלכלה של הכנסת תתכנס לדיון שדחוף בנושא.</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איתן ברושי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412DDA"/>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A05CA630-4B97-479D-98BE-04C21A1B5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B58C84-045E-4B4D-B05F-E05F183AB449}"/>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245</Words>
  <Characters>1227</Characters>
  <Application>Microsoft Office Word</Application>
  <DocSecurity>0</DocSecurity>
  <Lines>10</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1470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כוכי שבתאי</cp:lastModifiedBy>
  <cp:revision>2</cp:revision>
  <dcterms:created xsi:type="dcterms:W3CDTF">2018-02-07T10:00:00Z</dcterms:created>
  <dcterms:modified xsi:type="dcterms:W3CDTF">2018-02-07T10:00:00Z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2065170</vt:r8>
  </property>
</Properties>
</file>