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1A73" w:rsidRPr="00952FD4" w:rsidRDefault="00221A73" w:rsidP="00221A73">
      <w:pPr>
        <w:spacing w:after="0"/>
        <w:jc w:val="center"/>
        <w:rPr>
          <w:rFonts w:cs="David Transparent"/>
          <w:color w:val="000080"/>
          <w:sz w:val="20"/>
          <w:szCs w:val="20"/>
        </w:rPr>
      </w:pPr>
      <w:bookmarkStart w:id="0" w:name="_GoBack"/>
      <w:bookmarkEnd w:id="0"/>
      <w:r>
        <w:rPr>
          <w:rFonts w:cs="David Transparent"/>
          <w:noProof/>
          <w:sz w:val="20"/>
          <w:szCs w:val="20"/>
        </w:rPr>
        <w:drawing>
          <wp:inline distT="0" distB="0" distL="0" distR="0">
            <wp:extent cx="730250" cy="914400"/>
            <wp:effectExtent l="0" t="0" r="0" b="0"/>
            <wp:docPr id="1" name="תמונה 1" descr="semelKnes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Knesse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30250" cy="914400"/>
                    </a:xfrm>
                    <a:prstGeom prst="rect">
                      <a:avLst/>
                    </a:prstGeom>
                    <a:noFill/>
                    <a:ln>
                      <a:noFill/>
                    </a:ln>
                  </pic:spPr>
                </pic:pic>
              </a:graphicData>
            </a:graphic>
          </wp:inline>
        </w:drawing>
      </w:r>
    </w:p>
    <w:p w:rsidR="00221A73" w:rsidRPr="00D44D6E" w:rsidRDefault="00221A73" w:rsidP="00221A73">
      <w:pPr>
        <w:spacing w:after="0" w:line="240" w:lineRule="auto"/>
        <w:jc w:val="center"/>
        <w:rPr>
          <w:rFonts w:cs="David Transparent"/>
          <w:b/>
          <w:bCs/>
          <w:color w:val="000080"/>
          <w:sz w:val="24"/>
          <w:szCs w:val="24"/>
          <w:rtl/>
        </w:rPr>
      </w:pPr>
      <w:r w:rsidRPr="00D44D6E">
        <w:rPr>
          <w:rFonts w:cs="David Transparent" w:hint="cs"/>
          <w:b/>
          <w:bCs/>
          <w:color w:val="000080"/>
          <w:sz w:val="24"/>
          <w:szCs w:val="24"/>
          <w:rtl/>
        </w:rPr>
        <w:t>הכנסת</w:t>
      </w:r>
    </w:p>
    <w:p w:rsidR="00221A73" w:rsidRPr="00D44D6E" w:rsidRDefault="00221A73" w:rsidP="00221A73">
      <w:pPr>
        <w:spacing w:after="0"/>
        <w:jc w:val="center"/>
        <w:rPr>
          <w:rFonts w:cs="David Transparent"/>
          <w:b/>
          <w:bCs/>
          <w:color w:val="000080"/>
          <w:sz w:val="24"/>
          <w:szCs w:val="24"/>
          <w:rtl/>
        </w:rPr>
      </w:pPr>
      <w:r>
        <w:rPr>
          <w:rFonts w:cs="David Transparent" w:hint="cs"/>
          <w:b/>
          <w:bCs/>
          <w:color w:val="000080"/>
          <w:sz w:val="24"/>
          <w:szCs w:val="24"/>
          <w:rtl/>
        </w:rPr>
        <w:t>ועדת העלייה, הקליטה והתפוצות</w:t>
      </w:r>
    </w:p>
    <w:p w:rsidR="00221A73" w:rsidRDefault="00221A73" w:rsidP="00221A73">
      <w:pPr>
        <w:spacing w:after="0" w:line="240" w:lineRule="auto"/>
        <w:jc w:val="right"/>
        <w:rPr>
          <w:rFonts w:cs="David Transparent"/>
          <w:b/>
          <w:bCs/>
          <w:color w:val="000080"/>
          <w:sz w:val="24"/>
          <w:szCs w:val="24"/>
          <w:rtl/>
        </w:rPr>
      </w:pPr>
    </w:p>
    <w:p w:rsidR="00221A73" w:rsidRDefault="00221A73" w:rsidP="00221A73">
      <w:pPr>
        <w:spacing w:after="0" w:line="240" w:lineRule="auto"/>
        <w:jc w:val="right"/>
        <w:rPr>
          <w:rFonts w:cs="David Transparent"/>
          <w:b/>
          <w:bCs/>
          <w:color w:val="000080"/>
          <w:sz w:val="24"/>
          <w:szCs w:val="24"/>
          <w:rtl/>
        </w:rPr>
      </w:pPr>
    </w:p>
    <w:p w:rsidR="00221A73" w:rsidRPr="00DB378F" w:rsidRDefault="00221A73" w:rsidP="00221A73">
      <w:pPr>
        <w:spacing w:after="0" w:line="240" w:lineRule="auto"/>
        <w:jc w:val="right"/>
        <w:rPr>
          <w:rFonts w:cs="David Transparent"/>
          <w:b/>
          <w:bCs/>
          <w:color w:val="000080"/>
          <w:sz w:val="24"/>
          <w:szCs w:val="24"/>
          <w:u w:val="single"/>
          <w:rtl/>
        </w:rPr>
      </w:pPr>
      <w:r w:rsidRPr="00D44D6E">
        <w:rPr>
          <w:rFonts w:cs="David Transparent" w:hint="cs"/>
          <w:b/>
          <w:bCs/>
          <w:color w:val="000080"/>
          <w:sz w:val="24"/>
          <w:szCs w:val="24"/>
          <w:rtl/>
        </w:rPr>
        <w:t>ירושלים,</w:t>
      </w:r>
      <w:r w:rsidRPr="00D44D6E">
        <w:rPr>
          <w:rFonts w:cs="David Transparent" w:hint="cs"/>
          <w:b/>
          <w:bCs/>
          <w:color w:val="000080"/>
          <w:sz w:val="24"/>
          <w:szCs w:val="24"/>
        </w:rPr>
        <w:t xml:space="preserve"> </w:t>
      </w:r>
      <w:r w:rsidRPr="00D44D6E">
        <w:rPr>
          <w:rFonts w:cs="David Transparent" w:hint="cs"/>
          <w:b/>
          <w:bCs/>
          <w:color w:val="000080"/>
          <w:sz w:val="24"/>
          <w:szCs w:val="24"/>
        </w:rPr>
        <w:fldChar w:fldCharType="begin"/>
      </w:r>
      <w:r w:rsidRPr="00D44D6E">
        <w:rPr>
          <w:rFonts w:cs="David Transparent" w:hint="cs"/>
          <w:b/>
          <w:bCs/>
          <w:color w:val="000080"/>
          <w:sz w:val="24"/>
          <w:szCs w:val="24"/>
          <w:rtl/>
        </w:rPr>
        <w:instrText xml:space="preserve"> </w:instrText>
      </w:r>
      <w:r w:rsidRPr="00D44D6E">
        <w:rPr>
          <w:rFonts w:cs="David Transparent"/>
          <w:b/>
          <w:bCs/>
          <w:color w:val="000080"/>
          <w:sz w:val="24"/>
          <w:szCs w:val="24"/>
        </w:rPr>
        <w:instrText>DATE  \@ "d MMMM, yyyy" \h  \* MERGEFORMAT</w:instrText>
      </w:r>
      <w:r w:rsidRPr="00D44D6E">
        <w:rPr>
          <w:rFonts w:cs="David Transparent" w:hint="cs"/>
          <w:b/>
          <w:bCs/>
          <w:color w:val="000080"/>
          <w:sz w:val="24"/>
          <w:szCs w:val="24"/>
          <w:rtl/>
        </w:rPr>
        <w:instrText xml:space="preserve"> </w:instrText>
      </w:r>
      <w:r w:rsidRPr="00D44D6E">
        <w:rPr>
          <w:rFonts w:cs="David Transparent" w:hint="cs"/>
          <w:b/>
          <w:bCs/>
          <w:color w:val="000080"/>
          <w:sz w:val="24"/>
          <w:szCs w:val="24"/>
        </w:rPr>
        <w:fldChar w:fldCharType="separate"/>
      </w:r>
      <w:r w:rsidR="005C72E5">
        <w:rPr>
          <w:rFonts w:cs="David Transparent" w:hint="cs"/>
          <w:b/>
          <w:bCs/>
          <w:noProof/>
          <w:color w:val="000080"/>
          <w:sz w:val="24"/>
          <w:szCs w:val="24"/>
          <w:rtl/>
        </w:rPr>
        <w:t>‏י</w:t>
      </w:r>
      <w:r w:rsidR="005C72E5">
        <w:rPr>
          <w:rFonts w:cs="David Transparent"/>
          <w:b/>
          <w:bCs/>
          <w:noProof/>
          <w:color w:val="000080"/>
          <w:sz w:val="24"/>
          <w:szCs w:val="24"/>
          <w:rtl/>
        </w:rPr>
        <w:t>"</w:t>
      </w:r>
      <w:r w:rsidR="005C72E5">
        <w:rPr>
          <w:rFonts w:cs="David Transparent" w:hint="cs"/>
          <w:b/>
          <w:bCs/>
          <w:noProof/>
          <w:color w:val="000080"/>
          <w:sz w:val="24"/>
          <w:szCs w:val="24"/>
          <w:rtl/>
        </w:rPr>
        <w:t>ד</w:t>
      </w:r>
      <w:r w:rsidR="005C72E5">
        <w:rPr>
          <w:rFonts w:cs="David Transparent"/>
          <w:b/>
          <w:bCs/>
          <w:noProof/>
          <w:color w:val="000080"/>
          <w:sz w:val="24"/>
          <w:szCs w:val="24"/>
          <w:rtl/>
        </w:rPr>
        <w:t xml:space="preserve"> </w:t>
      </w:r>
      <w:r w:rsidR="005C72E5">
        <w:rPr>
          <w:rFonts w:cs="David Transparent" w:hint="cs"/>
          <w:b/>
          <w:bCs/>
          <w:noProof/>
          <w:color w:val="000080"/>
          <w:sz w:val="24"/>
          <w:szCs w:val="24"/>
          <w:rtl/>
        </w:rPr>
        <w:t>אדר</w:t>
      </w:r>
      <w:r w:rsidR="005C72E5">
        <w:rPr>
          <w:rFonts w:cs="David Transparent"/>
          <w:b/>
          <w:bCs/>
          <w:noProof/>
          <w:color w:val="000080"/>
          <w:sz w:val="24"/>
          <w:szCs w:val="24"/>
          <w:rtl/>
        </w:rPr>
        <w:t xml:space="preserve"> </w:t>
      </w:r>
      <w:r w:rsidR="005C72E5">
        <w:rPr>
          <w:rFonts w:cs="David Transparent" w:hint="cs"/>
          <w:b/>
          <w:bCs/>
          <w:noProof/>
          <w:color w:val="000080"/>
          <w:sz w:val="24"/>
          <w:szCs w:val="24"/>
          <w:rtl/>
        </w:rPr>
        <w:t>א</w:t>
      </w:r>
      <w:r w:rsidR="005C72E5">
        <w:rPr>
          <w:rFonts w:cs="David Transparent"/>
          <w:b/>
          <w:bCs/>
          <w:noProof/>
          <w:color w:val="000080"/>
          <w:sz w:val="24"/>
          <w:szCs w:val="24"/>
          <w:rtl/>
        </w:rPr>
        <w:t xml:space="preserve">, </w:t>
      </w:r>
      <w:r w:rsidR="005C72E5">
        <w:rPr>
          <w:rFonts w:cs="David Transparent" w:hint="cs"/>
          <w:b/>
          <w:bCs/>
          <w:noProof/>
          <w:color w:val="000080"/>
          <w:sz w:val="24"/>
          <w:szCs w:val="24"/>
          <w:rtl/>
        </w:rPr>
        <w:t>תשע</w:t>
      </w:r>
      <w:r w:rsidR="005C72E5">
        <w:rPr>
          <w:rFonts w:cs="David Transparent"/>
          <w:b/>
          <w:bCs/>
          <w:noProof/>
          <w:color w:val="000080"/>
          <w:sz w:val="24"/>
          <w:szCs w:val="24"/>
          <w:rtl/>
        </w:rPr>
        <w:t>"</w:t>
      </w:r>
      <w:r w:rsidR="005C72E5">
        <w:rPr>
          <w:rFonts w:cs="David Transparent" w:hint="cs"/>
          <w:b/>
          <w:bCs/>
          <w:noProof/>
          <w:color w:val="000080"/>
          <w:sz w:val="24"/>
          <w:szCs w:val="24"/>
          <w:rtl/>
        </w:rPr>
        <w:t>ו</w:t>
      </w:r>
      <w:r w:rsidRPr="00D44D6E">
        <w:rPr>
          <w:rFonts w:cs="David Transparent" w:hint="cs"/>
          <w:b/>
          <w:bCs/>
          <w:color w:val="000080"/>
          <w:sz w:val="24"/>
          <w:szCs w:val="24"/>
        </w:rPr>
        <w:fldChar w:fldCharType="end"/>
      </w:r>
      <w:r w:rsidRPr="00D44D6E">
        <w:rPr>
          <w:rFonts w:cs="David Transparent" w:hint="cs"/>
          <w:b/>
          <w:bCs/>
          <w:color w:val="000080"/>
          <w:sz w:val="24"/>
          <w:szCs w:val="24"/>
          <w:rtl/>
        </w:rPr>
        <w:t xml:space="preserve">  </w:t>
      </w:r>
      <w:r w:rsidRPr="00D44D6E">
        <w:rPr>
          <w:rFonts w:cs="David Transparent" w:hint="cs"/>
          <w:b/>
          <w:bCs/>
          <w:color w:val="000080"/>
          <w:sz w:val="24"/>
          <w:szCs w:val="24"/>
          <w:rtl/>
        </w:rPr>
        <w:fldChar w:fldCharType="begin"/>
      </w:r>
      <w:r w:rsidRPr="00D44D6E">
        <w:rPr>
          <w:rFonts w:cs="David Transparent" w:hint="cs"/>
          <w:b/>
          <w:bCs/>
          <w:color w:val="000080"/>
          <w:sz w:val="24"/>
          <w:szCs w:val="24"/>
          <w:rtl/>
        </w:rPr>
        <w:instrText xml:space="preserve"> </w:instrText>
      </w:r>
      <w:r w:rsidRPr="00D44D6E">
        <w:rPr>
          <w:rFonts w:cs="David Transparent"/>
          <w:b/>
          <w:bCs/>
          <w:color w:val="000080"/>
          <w:sz w:val="24"/>
          <w:szCs w:val="24"/>
        </w:rPr>
        <w:instrText>DATE  \@ "dd MMMM yyyy"  \* MERGEFORMAT</w:instrText>
      </w:r>
      <w:r w:rsidRPr="00D44D6E">
        <w:rPr>
          <w:rFonts w:cs="David Transparent" w:hint="cs"/>
          <w:b/>
          <w:bCs/>
          <w:color w:val="000080"/>
          <w:sz w:val="24"/>
          <w:szCs w:val="24"/>
          <w:rtl/>
        </w:rPr>
        <w:instrText xml:space="preserve"> </w:instrText>
      </w:r>
      <w:r w:rsidRPr="00D44D6E">
        <w:rPr>
          <w:rFonts w:cs="David Transparent" w:hint="cs"/>
          <w:b/>
          <w:bCs/>
          <w:color w:val="000080"/>
          <w:sz w:val="24"/>
          <w:szCs w:val="24"/>
          <w:rtl/>
        </w:rPr>
        <w:fldChar w:fldCharType="separate"/>
      </w:r>
      <w:r w:rsidR="005C72E5">
        <w:rPr>
          <w:rFonts w:cs="David Transparent" w:hint="cs"/>
          <w:b/>
          <w:bCs/>
          <w:noProof/>
          <w:color w:val="000080"/>
          <w:sz w:val="24"/>
          <w:szCs w:val="24"/>
          <w:rtl/>
        </w:rPr>
        <w:t>‏</w:t>
      </w:r>
      <w:r w:rsidR="005C72E5">
        <w:rPr>
          <w:rFonts w:cs="David Transparent"/>
          <w:b/>
          <w:bCs/>
          <w:noProof/>
          <w:color w:val="000080"/>
          <w:sz w:val="24"/>
          <w:szCs w:val="24"/>
          <w:rtl/>
        </w:rPr>
        <w:t xml:space="preserve">23 </w:t>
      </w:r>
      <w:r w:rsidR="005C72E5">
        <w:rPr>
          <w:rFonts w:cs="David Transparent" w:hint="cs"/>
          <w:b/>
          <w:bCs/>
          <w:noProof/>
          <w:color w:val="000080"/>
          <w:sz w:val="24"/>
          <w:szCs w:val="24"/>
          <w:rtl/>
        </w:rPr>
        <w:t>פברואר</w:t>
      </w:r>
      <w:r w:rsidR="005C72E5">
        <w:rPr>
          <w:rFonts w:cs="David Transparent"/>
          <w:b/>
          <w:bCs/>
          <w:noProof/>
          <w:color w:val="000080"/>
          <w:sz w:val="24"/>
          <w:szCs w:val="24"/>
          <w:rtl/>
        </w:rPr>
        <w:t xml:space="preserve"> 2016</w:t>
      </w:r>
      <w:r w:rsidRPr="00D44D6E">
        <w:rPr>
          <w:rFonts w:cs="David Transparent" w:hint="cs"/>
          <w:b/>
          <w:bCs/>
          <w:color w:val="000080"/>
          <w:sz w:val="24"/>
          <w:szCs w:val="24"/>
          <w:rtl/>
        </w:rPr>
        <w:fldChar w:fldCharType="end"/>
      </w:r>
    </w:p>
    <w:p w:rsidR="00221A73" w:rsidRPr="00CE3825" w:rsidRDefault="00221A73" w:rsidP="00221A73">
      <w:pPr>
        <w:spacing w:after="0" w:line="240" w:lineRule="auto"/>
        <w:rPr>
          <w:rFonts w:cs="David Transparent"/>
          <w:b/>
          <w:bCs/>
          <w:sz w:val="28"/>
          <w:szCs w:val="28"/>
          <w:rtl/>
        </w:rPr>
      </w:pPr>
    </w:p>
    <w:p w:rsidR="00221A73" w:rsidRDefault="00530257" w:rsidP="00530257">
      <w:pPr>
        <w:jc w:val="center"/>
        <w:rPr>
          <w:b/>
          <w:bCs/>
          <w:sz w:val="36"/>
          <w:szCs w:val="36"/>
          <w:rtl/>
        </w:rPr>
      </w:pPr>
      <w:r>
        <w:rPr>
          <w:rFonts w:hint="cs"/>
          <w:b/>
          <w:bCs/>
          <w:sz w:val="36"/>
          <w:szCs w:val="36"/>
          <w:rtl/>
        </w:rPr>
        <w:t xml:space="preserve">"יש להכין תוך חודש תכנית סיוע </w:t>
      </w:r>
      <w:proofErr w:type="spellStart"/>
      <w:r>
        <w:rPr>
          <w:rFonts w:hint="cs"/>
          <w:b/>
          <w:bCs/>
          <w:sz w:val="36"/>
          <w:szCs w:val="36"/>
          <w:rtl/>
        </w:rPr>
        <w:t>מיידית</w:t>
      </w:r>
      <w:proofErr w:type="spellEnd"/>
      <w:r w:rsidR="00130D7D">
        <w:rPr>
          <w:rFonts w:hint="cs"/>
          <w:b/>
          <w:bCs/>
          <w:sz w:val="36"/>
          <w:szCs w:val="36"/>
          <w:rtl/>
        </w:rPr>
        <w:t xml:space="preserve"> לחיילים בודדים משוחררים להיקלט במדינה"</w:t>
      </w:r>
      <w:r>
        <w:rPr>
          <w:rFonts w:hint="cs"/>
          <w:b/>
          <w:bCs/>
          <w:sz w:val="36"/>
          <w:szCs w:val="36"/>
          <w:rtl/>
        </w:rPr>
        <w:t xml:space="preserve">  </w:t>
      </w:r>
    </w:p>
    <w:p w:rsidR="00130D7D" w:rsidRPr="00130D7D" w:rsidRDefault="00130D7D" w:rsidP="00130D7D">
      <w:pPr>
        <w:jc w:val="center"/>
        <w:rPr>
          <w:b/>
          <w:bCs/>
          <w:sz w:val="28"/>
          <w:szCs w:val="28"/>
          <w:rtl/>
        </w:rPr>
      </w:pPr>
      <w:r>
        <w:rPr>
          <w:rFonts w:hint="cs"/>
          <w:b/>
          <w:bCs/>
          <w:sz w:val="28"/>
          <w:szCs w:val="28"/>
          <w:rtl/>
        </w:rPr>
        <w:t xml:space="preserve">כך אמר היום יו"ר ועדת העליה, הקליטה והתפוצות ח"כ אברהם נגוסה, בדיון שעסק </w:t>
      </w:r>
      <w:r w:rsidR="007B2F79">
        <w:rPr>
          <w:rFonts w:hint="cs"/>
          <w:b/>
          <w:bCs/>
          <w:sz w:val="28"/>
          <w:szCs w:val="28"/>
          <w:rtl/>
        </w:rPr>
        <w:t>בתמיכה בחיילים בודדים עולים אחרי שחרורם מצה"ל. אחד מהעולים שהשתתפו בדיון: "</w:t>
      </w:r>
      <w:r w:rsidR="00212046">
        <w:rPr>
          <w:rFonts w:hint="cs"/>
          <w:b/>
          <w:bCs/>
          <w:sz w:val="28"/>
          <w:szCs w:val="28"/>
          <w:rtl/>
        </w:rPr>
        <w:t>חייל בודד משתחרר והופך לאזרח בודד"</w:t>
      </w:r>
    </w:p>
    <w:p w:rsidR="00221A73" w:rsidRDefault="00221A73" w:rsidP="00221A73">
      <w:pPr>
        <w:rPr>
          <w:sz w:val="24"/>
          <w:szCs w:val="24"/>
          <w:rtl/>
        </w:rPr>
      </w:pPr>
      <w:r>
        <w:rPr>
          <w:rFonts w:hint="cs"/>
          <w:sz w:val="24"/>
          <w:szCs w:val="24"/>
          <w:rtl/>
        </w:rPr>
        <w:t xml:space="preserve">ועדת העליה, הקליטה והתפוצות קיימה היום דיון בנושא </w:t>
      </w:r>
      <w:r w:rsidRPr="00221A73">
        <w:rPr>
          <w:sz w:val="24"/>
          <w:szCs w:val="24"/>
          <w:rtl/>
        </w:rPr>
        <w:t>תמיכה בחיילים בודדים עולים ותושבים חוזרים, הנותרים חסרי כל עם שחרורם מצה"ל</w:t>
      </w:r>
      <w:r>
        <w:rPr>
          <w:rFonts w:hint="cs"/>
          <w:sz w:val="24"/>
          <w:szCs w:val="24"/>
          <w:rtl/>
        </w:rPr>
        <w:t>.</w:t>
      </w:r>
    </w:p>
    <w:p w:rsidR="00BC39AF" w:rsidRPr="00221A73" w:rsidRDefault="00221A73" w:rsidP="00E16736">
      <w:pPr>
        <w:rPr>
          <w:sz w:val="24"/>
          <w:szCs w:val="24"/>
          <w:rtl/>
        </w:rPr>
      </w:pPr>
      <w:r w:rsidRPr="00212046">
        <w:rPr>
          <w:rFonts w:hint="cs"/>
          <w:b/>
          <w:bCs/>
          <w:sz w:val="24"/>
          <w:szCs w:val="24"/>
          <w:rtl/>
        </w:rPr>
        <w:t>יו"ר הוועדה ח"כ אברהם נגוסה</w:t>
      </w:r>
      <w:r>
        <w:rPr>
          <w:rFonts w:hint="cs"/>
          <w:sz w:val="24"/>
          <w:szCs w:val="24"/>
          <w:rtl/>
        </w:rPr>
        <w:t xml:space="preserve">: </w:t>
      </w:r>
      <w:r w:rsidR="003E5E43" w:rsidRPr="00221A73">
        <w:rPr>
          <w:rFonts w:hint="cs"/>
          <w:sz w:val="24"/>
          <w:szCs w:val="24"/>
          <w:rtl/>
        </w:rPr>
        <w:t>"</w:t>
      </w:r>
      <w:r w:rsidR="005B6224" w:rsidRPr="00221A73">
        <w:rPr>
          <w:rFonts w:hint="cs"/>
          <w:sz w:val="24"/>
          <w:szCs w:val="24"/>
          <w:rtl/>
        </w:rPr>
        <w:t xml:space="preserve">חיילים בודדים נותרים חסרי כל </w:t>
      </w:r>
      <w:r w:rsidR="000B59A6" w:rsidRPr="00221A73">
        <w:rPr>
          <w:rFonts w:hint="cs"/>
          <w:sz w:val="24"/>
          <w:szCs w:val="24"/>
          <w:rtl/>
        </w:rPr>
        <w:t xml:space="preserve">ובמצוקה קשה </w:t>
      </w:r>
      <w:r w:rsidR="005B6224" w:rsidRPr="00221A73">
        <w:rPr>
          <w:rFonts w:hint="cs"/>
          <w:sz w:val="24"/>
          <w:szCs w:val="24"/>
          <w:rtl/>
        </w:rPr>
        <w:t xml:space="preserve">עם שחרורם מצה"ל. </w:t>
      </w:r>
      <w:r w:rsidR="000B59A6" w:rsidRPr="00221A73">
        <w:rPr>
          <w:rFonts w:hint="cs"/>
          <w:sz w:val="24"/>
          <w:szCs w:val="24"/>
          <w:rtl/>
        </w:rPr>
        <w:t xml:space="preserve">הם מגיעים לארץ </w:t>
      </w:r>
      <w:r w:rsidR="003E5E43" w:rsidRPr="00221A73">
        <w:rPr>
          <w:rFonts w:hint="cs"/>
          <w:sz w:val="24"/>
          <w:szCs w:val="24"/>
          <w:rtl/>
        </w:rPr>
        <w:t>מתוך תחושת שליחות</w:t>
      </w:r>
      <w:r w:rsidR="004F47C6" w:rsidRPr="00221A73">
        <w:rPr>
          <w:rFonts w:hint="cs"/>
          <w:sz w:val="24"/>
          <w:szCs w:val="24"/>
          <w:rtl/>
        </w:rPr>
        <w:t>,</w:t>
      </w:r>
      <w:r w:rsidR="003E5E43" w:rsidRPr="00221A73">
        <w:rPr>
          <w:rFonts w:hint="cs"/>
          <w:sz w:val="24"/>
          <w:szCs w:val="24"/>
          <w:rtl/>
        </w:rPr>
        <w:t xml:space="preserve"> משרתים בצבא</w:t>
      </w:r>
      <w:r w:rsidR="004F47C6" w:rsidRPr="00221A73">
        <w:rPr>
          <w:rFonts w:hint="cs"/>
          <w:sz w:val="24"/>
          <w:szCs w:val="24"/>
          <w:rtl/>
        </w:rPr>
        <w:t xml:space="preserve"> ולעיתים נשארים לגור בישראל</w:t>
      </w:r>
      <w:r w:rsidR="000B59A6" w:rsidRPr="00221A73">
        <w:rPr>
          <w:rFonts w:hint="cs"/>
          <w:sz w:val="24"/>
          <w:szCs w:val="24"/>
          <w:rtl/>
        </w:rPr>
        <w:t xml:space="preserve">, אך המדינה </w:t>
      </w:r>
      <w:r w:rsidR="003E5E43" w:rsidRPr="00221A73">
        <w:rPr>
          <w:rFonts w:hint="cs"/>
          <w:sz w:val="24"/>
          <w:szCs w:val="24"/>
          <w:rtl/>
        </w:rPr>
        <w:t>אינה</w:t>
      </w:r>
      <w:r w:rsidR="000B59A6" w:rsidRPr="00221A73">
        <w:rPr>
          <w:rFonts w:hint="cs"/>
          <w:sz w:val="24"/>
          <w:szCs w:val="24"/>
          <w:rtl/>
        </w:rPr>
        <w:t xml:space="preserve"> מספקת</w:t>
      </w:r>
      <w:r w:rsidR="004F47C6" w:rsidRPr="00221A73">
        <w:rPr>
          <w:rFonts w:hint="cs"/>
          <w:sz w:val="24"/>
          <w:szCs w:val="24"/>
          <w:rtl/>
        </w:rPr>
        <w:t xml:space="preserve"> להם סיוע במחיה</w:t>
      </w:r>
      <w:r w:rsidR="003E5E43" w:rsidRPr="00221A73">
        <w:rPr>
          <w:rFonts w:hint="cs"/>
          <w:sz w:val="24"/>
          <w:szCs w:val="24"/>
          <w:rtl/>
        </w:rPr>
        <w:t xml:space="preserve"> או בשכר דירה</w:t>
      </w:r>
      <w:r w:rsidR="00475B5A">
        <w:rPr>
          <w:rFonts w:hint="cs"/>
          <w:sz w:val="24"/>
          <w:szCs w:val="24"/>
          <w:rtl/>
        </w:rPr>
        <w:t xml:space="preserve">. </w:t>
      </w:r>
      <w:r w:rsidR="005B6224" w:rsidRPr="00221A73">
        <w:rPr>
          <w:rFonts w:hint="cs"/>
          <w:sz w:val="24"/>
          <w:szCs w:val="24"/>
          <w:rtl/>
        </w:rPr>
        <w:t xml:space="preserve">אנו צריכים לעשות כל שביכולתנו </w:t>
      </w:r>
      <w:r w:rsidR="000B59A6" w:rsidRPr="00221A73">
        <w:rPr>
          <w:rFonts w:hint="cs"/>
          <w:sz w:val="24"/>
          <w:szCs w:val="24"/>
          <w:rtl/>
        </w:rPr>
        <w:t>להעניק להם את כל צרכם</w:t>
      </w:r>
      <w:r w:rsidR="003E5E43" w:rsidRPr="00221A73">
        <w:rPr>
          <w:rFonts w:hint="cs"/>
          <w:sz w:val="24"/>
          <w:szCs w:val="24"/>
          <w:rtl/>
        </w:rPr>
        <w:t xml:space="preserve"> לאחר השחרור</w:t>
      </w:r>
      <w:r w:rsidR="000B59A6" w:rsidRPr="00221A73">
        <w:rPr>
          <w:rFonts w:hint="cs"/>
          <w:sz w:val="24"/>
          <w:szCs w:val="24"/>
          <w:rtl/>
        </w:rPr>
        <w:t xml:space="preserve"> ולעזור להם להתמודד עם חיים במקום חדש וללא משפחה.</w:t>
      </w:r>
      <w:r w:rsidR="005B6224" w:rsidRPr="00221A73">
        <w:rPr>
          <w:rFonts w:hint="cs"/>
          <w:sz w:val="24"/>
          <w:szCs w:val="24"/>
          <w:rtl/>
        </w:rPr>
        <w:t xml:space="preserve"> </w:t>
      </w:r>
      <w:r w:rsidR="00E16736" w:rsidRPr="00530257">
        <w:rPr>
          <w:rFonts w:hint="cs"/>
          <w:sz w:val="24"/>
          <w:szCs w:val="24"/>
          <w:rtl/>
        </w:rPr>
        <w:t>הוא קרא ל</w:t>
      </w:r>
      <w:r w:rsidR="001A1FB4" w:rsidRPr="00530257">
        <w:rPr>
          <w:rFonts w:hint="cs"/>
          <w:sz w:val="24"/>
          <w:szCs w:val="24"/>
          <w:rtl/>
        </w:rPr>
        <w:t xml:space="preserve">משרד הביטחון, </w:t>
      </w:r>
      <w:r w:rsidR="00E16736" w:rsidRPr="00530257">
        <w:rPr>
          <w:rFonts w:hint="cs"/>
          <w:sz w:val="24"/>
          <w:szCs w:val="24"/>
          <w:rtl/>
        </w:rPr>
        <w:t>ל</w:t>
      </w:r>
      <w:r w:rsidR="001A1FB4" w:rsidRPr="00530257">
        <w:rPr>
          <w:rFonts w:hint="cs"/>
          <w:sz w:val="24"/>
          <w:szCs w:val="24"/>
          <w:rtl/>
        </w:rPr>
        <w:t>משרד</w:t>
      </w:r>
      <w:r w:rsidR="003E5E43" w:rsidRPr="00530257">
        <w:rPr>
          <w:rFonts w:hint="cs"/>
          <w:sz w:val="24"/>
          <w:szCs w:val="24"/>
          <w:rtl/>
        </w:rPr>
        <w:t xml:space="preserve"> העלייה והקליטה ו</w:t>
      </w:r>
      <w:r w:rsidR="00E16736" w:rsidRPr="00530257">
        <w:rPr>
          <w:rFonts w:hint="cs"/>
          <w:sz w:val="24"/>
          <w:szCs w:val="24"/>
          <w:rtl/>
        </w:rPr>
        <w:t>ל</w:t>
      </w:r>
      <w:r w:rsidR="003E5E43" w:rsidRPr="00530257">
        <w:rPr>
          <w:rFonts w:hint="cs"/>
          <w:sz w:val="24"/>
          <w:szCs w:val="24"/>
          <w:rtl/>
        </w:rPr>
        <w:t>סוכנות היהודית</w:t>
      </w:r>
      <w:r w:rsidR="001A1FB4" w:rsidRPr="00530257">
        <w:rPr>
          <w:rFonts w:hint="cs"/>
          <w:sz w:val="24"/>
          <w:szCs w:val="24"/>
          <w:rtl/>
        </w:rPr>
        <w:t xml:space="preserve"> להכין יחד </w:t>
      </w:r>
      <w:r w:rsidR="00E16736" w:rsidRPr="00530257">
        <w:rPr>
          <w:rFonts w:hint="cs"/>
          <w:sz w:val="24"/>
          <w:szCs w:val="24"/>
          <w:rtl/>
        </w:rPr>
        <w:t xml:space="preserve">בתוך חודש ימים </w:t>
      </w:r>
      <w:r w:rsidR="001A1FB4" w:rsidRPr="00530257">
        <w:rPr>
          <w:rFonts w:hint="cs"/>
          <w:sz w:val="24"/>
          <w:szCs w:val="24"/>
          <w:rtl/>
        </w:rPr>
        <w:t xml:space="preserve">תכנית סיוע </w:t>
      </w:r>
      <w:proofErr w:type="spellStart"/>
      <w:r w:rsidR="00E16736" w:rsidRPr="00530257">
        <w:rPr>
          <w:rFonts w:hint="cs"/>
          <w:sz w:val="24"/>
          <w:szCs w:val="24"/>
          <w:rtl/>
        </w:rPr>
        <w:t>מיידית</w:t>
      </w:r>
      <w:proofErr w:type="spellEnd"/>
      <w:r w:rsidR="00E16736" w:rsidRPr="00530257">
        <w:rPr>
          <w:rFonts w:hint="cs"/>
          <w:sz w:val="24"/>
          <w:szCs w:val="24"/>
          <w:rtl/>
        </w:rPr>
        <w:t xml:space="preserve"> </w:t>
      </w:r>
      <w:r w:rsidR="001A1FB4" w:rsidRPr="00530257">
        <w:rPr>
          <w:rFonts w:hint="cs"/>
          <w:sz w:val="24"/>
          <w:szCs w:val="24"/>
          <w:rtl/>
        </w:rPr>
        <w:t>לחיילים הבודדים העולים</w:t>
      </w:r>
      <w:r w:rsidR="00E16736" w:rsidRPr="00530257">
        <w:rPr>
          <w:rFonts w:hint="cs"/>
          <w:sz w:val="24"/>
          <w:szCs w:val="24"/>
          <w:rtl/>
        </w:rPr>
        <w:t xml:space="preserve"> המשוחררים ולהציגה לוועדה</w:t>
      </w:r>
      <w:r w:rsidR="003E5E43" w:rsidRPr="00530257">
        <w:rPr>
          <w:rFonts w:hint="cs"/>
          <w:sz w:val="24"/>
          <w:szCs w:val="24"/>
          <w:rtl/>
        </w:rPr>
        <w:t>"</w:t>
      </w:r>
      <w:r w:rsidR="001A1FB4" w:rsidRPr="00530257">
        <w:rPr>
          <w:rFonts w:hint="cs"/>
          <w:sz w:val="24"/>
          <w:szCs w:val="24"/>
          <w:rtl/>
        </w:rPr>
        <w:t>.</w:t>
      </w:r>
    </w:p>
    <w:p w:rsidR="007F111A" w:rsidRPr="00221A73" w:rsidRDefault="00475B5A" w:rsidP="00221A73">
      <w:pPr>
        <w:rPr>
          <w:sz w:val="24"/>
          <w:szCs w:val="24"/>
          <w:rtl/>
        </w:rPr>
      </w:pPr>
      <w:r w:rsidRPr="00212046">
        <w:rPr>
          <w:rFonts w:hint="cs"/>
          <w:b/>
          <w:bCs/>
          <w:sz w:val="24"/>
          <w:szCs w:val="24"/>
          <w:rtl/>
        </w:rPr>
        <w:t xml:space="preserve">נציג צה"ל בדיון, </w:t>
      </w:r>
      <w:r w:rsidR="007F111A" w:rsidRPr="00212046">
        <w:rPr>
          <w:rFonts w:hint="cs"/>
          <w:b/>
          <w:bCs/>
          <w:sz w:val="24"/>
          <w:szCs w:val="24"/>
          <w:rtl/>
        </w:rPr>
        <w:t xml:space="preserve">אל"מ גיל בן </w:t>
      </w:r>
      <w:r w:rsidRPr="00212046">
        <w:rPr>
          <w:rFonts w:hint="cs"/>
          <w:b/>
          <w:bCs/>
          <w:sz w:val="24"/>
          <w:szCs w:val="24"/>
          <w:rtl/>
        </w:rPr>
        <w:t>שאול</w:t>
      </w:r>
      <w:r>
        <w:rPr>
          <w:rFonts w:hint="cs"/>
          <w:sz w:val="24"/>
          <w:szCs w:val="24"/>
          <w:rtl/>
        </w:rPr>
        <w:t xml:space="preserve"> ציין כי </w:t>
      </w:r>
      <w:r w:rsidR="00F13CE2" w:rsidRPr="00221A73">
        <w:rPr>
          <w:rFonts w:hint="cs"/>
          <w:sz w:val="24"/>
          <w:szCs w:val="24"/>
          <w:rtl/>
        </w:rPr>
        <w:t>"</w:t>
      </w:r>
      <w:r w:rsidR="007F111A" w:rsidRPr="00221A73">
        <w:rPr>
          <w:rFonts w:hint="cs"/>
          <w:sz w:val="24"/>
          <w:szCs w:val="24"/>
          <w:rtl/>
        </w:rPr>
        <w:t>בצה"ל משרתים בימים אלה 6</w:t>
      </w:r>
      <w:r>
        <w:rPr>
          <w:rFonts w:hint="cs"/>
          <w:sz w:val="24"/>
          <w:szCs w:val="24"/>
          <w:rtl/>
        </w:rPr>
        <w:t>,</w:t>
      </w:r>
      <w:r w:rsidR="007F111A" w:rsidRPr="00221A73">
        <w:rPr>
          <w:rFonts w:hint="cs"/>
          <w:sz w:val="24"/>
          <w:szCs w:val="24"/>
          <w:rtl/>
        </w:rPr>
        <w:t>359 חיילים בודדים, מתוכם 3</w:t>
      </w:r>
      <w:r>
        <w:rPr>
          <w:rFonts w:hint="cs"/>
          <w:sz w:val="24"/>
          <w:szCs w:val="24"/>
          <w:rtl/>
        </w:rPr>
        <w:t>,</w:t>
      </w:r>
      <w:r w:rsidR="007F111A" w:rsidRPr="00221A73">
        <w:rPr>
          <w:rFonts w:hint="cs"/>
          <w:sz w:val="24"/>
          <w:szCs w:val="24"/>
          <w:rtl/>
        </w:rPr>
        <w:t>687 חיילים שהגיע</w:t>
      </w:r>
      <w:r w:rsidR="00F13CE2" w:rsidRPr="00221A73">
        <w:rPr>
          <w:rFonts w:hint="cs"/>
          <w:sz w:val="24"/>
          <w:szCs w:val="24"/>
          <w:rtl/>
        </w:rPr>
        <w:t>ו מחו"ל לצורך שירות צבאי בישראל,</w:t>
      </w:r>
      <w:r w:rsidR="007F111A" w:rsidRPr="00221A73">
        <w:rPr>
          <w:rFonts w:hint="cs"/>
          <w:sz w:val="24"/>
          <w:szCs w:val="24"/>
          <w:rtl/>
        </w:rPr>
        <w:t xml:space="preserve"> חלקם עולים וחלקם הגיעו רק לתקופת השירות </w:t>
      </w:r>
      <w:r w:rsidR="00F13CE2" w:rsidRPr="00221A73">
        <w:rPr>
          <w:rFonts w:hint="cs"/>
          <w:sz w:val="24"/>
          <w:szCs w:val="24"/>
          <w:rtl/>
        </w:rPr>
        <w:t>ויחזרו</w:t>
      </w:r>
      <w:r w:rsidR="007F111A" w:rsidRPr="00221A73">
        <w:rPr>
          <w:rFonts w:hint="cs"/>
          <w:sz w:val="24"/>
          <w:szCs w:val="24"/>
          <w:rtl/>
        </w:rPr>
        <w:t xml:space="preserve"> לארץ מוצאם לאחריו. נתונים</w:t>
      </w:r>
      <w:r w:rsidR="00FC47F1" w:rsidRPr="00221A73">
        <w:rPr>
          <w:rFonts w:hint="cs"/>
          <w:sz w:val="24"/>
          <w:szCs w:val="24"/>
          <w:rtl/>
        </w:rPr>
        <w:t xml:space="preserve"> שאספנו</w:t>
      </w:r>
      <w:r w:rsidR="007F111A" w:rsidRPr="00221A73">
        <w:rPr>
          <w:rFonts w:hint="cs"/>
          <w:sz w:val="24"/>
          <w:szCs w:val="24"/>
          <w:rtl/>
        </w:rPr>
        <w:t xml:space="preserve"> מראים כי כ-50% </w:t>
      </w:r>
      <w:r w:rsidR="00F13CE2" w:rsidRPr="00221A73">
        <w:rPr>
          <w:rFonts w:hint="cs"/>
          <w:sz w:val="24"/>
          <w:szCs w:val="24"/>
          <w:rtl/>
        </w:rPr>
        <w:t>מהחיילים שלא התגייסו כאזרחים,</w:t>
      </w:r>
      <w:r w:rsidR="007F111A" w:rsidRPr="00221A73">
        <w:rPr>
          <w:rFonts w:hint="cs"/>
          <w:sz w:val="24"/>
          <w:szCs w:val="24"/>
          <w:rtl/>
        </w:rPr>
        <w:t xml:space="preserve"> חוזרים לארץ כעולים</w:t>
      </w:r>
      <w:r w:rsidR="00F13CE2" w:rsidRPr="00221A73">
        <w:rPr>
          <w:rFonts w:hint="cs"/>
          <w:sz w:val="24"/>
          <w:szCs w:val="24"/>
          <w:rtl/>
        </w:rPr>
        <w:t>"</w:t>
      </w:r>
      <w:r w:rsidR="007F111A" w:rsidRPr="00221A73">
        <w:rPr>
          <w:rFonts w:hint="cs"/>
          <w:sz w:val="24"/>
          <w:szCs w:val="24"/>
          <w:rtl/>
        </w:rPr>
        <w:t xml:space="preserve">. </w:t>
      </w:r>
    </w:p>
    <w:p w:rsidR="00475B5A" w:rsidRDefault="003E5E43" w:rsidP="00221A73">
      <w:pPr>
        <w:rPr>
          <w:sz w:val="24"/>
          <w:szCs w:val="24"/>
          <w:rtl/>
        </w:rPr>
      </w:pPr>
      <w:r w:rsidRPr="00212046">
        <w:rPr>
          <w:rFonts w:hint="cs"/>
          <w:b/>
          <w:bCs/>
          <w:sz w:val="24"/>
          <w:szCs w:val="24"/>
          <w:rtl/>
        </w:rPr>
        <w:t>ח"כ חיים ילין</w:t>
      </w:r>
      <w:r w:rsidR="005B6224" w:rsidRPr="00221A73">
        <w:rPr>
          <w:rFonts w:hint="cs"/>
          <w:sz w:val="24"/>
          <w:szCs w:val="24"/>
          <w:rtl/>
        </w:rPr>
        <w:t xml:space="preserve"> </w:t>
      </w:r>
      <w:r w:rsidR="00475B5A">
        <w:rPr>
          <w:rFonts w:hint="cs"/>
          <w:sz w:val="24"/>
          <w:szCs w:val="24"/>
          <w:rtl/>
        </w:rPr>
        <w:t xml:space="preserve">(יש עתיד): </w:t>
      </w:r>
      <w:r w:rsidRPr="00221A73">
        <w:rPr>
          <w:rFonts w:hint="cs"/>
          <w:sz w:val="24"/>
          <w:szCs w:val="24"/>
          <w:rtl/>
        </w:rPr>
        <w:t>"</w:t>
      </w:r>
      <w:r w:rsidR="005B6224" w:rsidRPr="00221A73">
        <w:rPr>
          <w:rFonts w:hint="cs"/>
          <w:sz w:val="24"/>
          <w:szCs w:val="24"/>
          <w:rtl/>
        </w:rPr>
        <w:t xml:space="preserve">מדובר באוכלוסייה </w:t>
      </w:r>
      <w:proofErr w:type="spellStart"/>
      <w:r w:rsidR="005B6224" w:rsidRPr="00221A73">
        <w:rPr>
          <w:rFonts w:hint="cs"/>
          <w:sz w:val="24"/>
          <w:szCs w:val="24"/>
          <w:rtl/>
        </w:rPr>
        <w:t>מצויינת</w:t>
      </w:r>
      <w:proofErr w:type="spellEnd"/>
      <w:r w:rsidR="005B6224" w:rsidRPr="00221A73">
        <w:rPr>
          <w:rFonts w:hint="cs"/>
          <w:sz w:val="24"/>
          <w:szCs w:val="24"/>
          <w:rtl/>
        </w:rPr>
        <w:t xml:space="preserve"> </w:t>
      </w:r>
      <w:r w:rsidR="0008558F" w:rsidRPr="00221A73">
        <w:rPr>
          <w:rFonts w:hint="cs"/>
          <w:sz w:val="24"/>
          <w:szCs w:val="24"/>
          <w:rtl/>
        </w:rPr>
        <w:t>שצריכה תמיכה ממושכת על מנת שירגישו ביטחון ויציבות בארץ</w:t>
      </w:r>
      <w:r w:rsidRPr="00221A73">
        <w:rPr>
          <w:rFonts w:hint="cs"/>
          <w:sz w:val="24"/>
          <w:szCs w:val="24"/>
          <w:rtl/>
        </w:rPr>
        <w:t>"</w:t>
      </w:r>
      <w:r w:rsidR="0008558F" w:rsidRPr="00221A73">
        <w:rPr>
          <w:rFonts w:hint="cs"/>
          <w:sz w:val="24"/>
          <w:szCs w:val="24"/>
          <w:rtl/>
        </w:rPr>
        <w:t>.</w:t>
      </w:r>
      <w:r w:rsidRPr="00221A73">
        <w:rPr>
          <w:rFonts w:hint="cs"/>
          <w:sz w:val="24"/>
          <w:szCs w:val="24"/>
          <w:rtl/>
        </w:rPr>
        <w:t xml:space="preserve"> </w:t>
      </w:r>
    </w:p>
    <w:p w:rsidR="0008558F" w:rsidRPr="00221A73" w:rsidRDefault="00475B5A" w:rsidP="00221A73">
      <w:pPr>
        <w:rPr>
          <w:sz w:val="24"/>
          <w:szCs w:val="24"/>
          <w:rtl/>
        </w:rPr>
      </w:pPr>
      <w:r w:rsidRPr="00212046">
        <w:rPr>
          <w:rFonts w:hint="cs"/>
          <w:b/>
          <w:bCs/>
          <w:sz w:val="24"/>
          <w:szCs w:val="24"/>
          <w:rtl/>
        </w:rPr>
        <w:t>ח"כ סופה לנדבר</w:t>
      </w:r>
      <w:r>
        <w:rPr>
          <w:rFonts w:hint="cs"/>
          <w:sz w:val="24"/>
          <w:szCs w:val="24"/>
          <w:rtl/>
        </w:rPr>
        <w:t xml:space="preserve"> (ישראל ביתנו): </w:t>
      </w:r>
      <w:r w:rsidR="003E5E43" w:rsidRPr="00221A73">
        <w:rPr>
          <w:rFonts w:hint="cs"/>
          <w:sz w:val="24"/>
          <w:szCs w:val="24"/>
          <w:rtl/>
        </w:rPr>
        <w:t>"</w:t>
      </w:r>
      <w:r w:rsidR="0008558F" w:rsidRPr="00221A73">
        <w:rPr>
          <w:rFonts w:hint="cs"/>
          <w:sz w:val="24"/>
          <w:szCs w:val="24"/>
          <w:rtl/>
        </w:rPr>
        <w:t>תמיכה בחיילים בודדים</w:t>
      </w:r>
      <w:r w:rsidR="003E5E43" w:rsidRPr="00221A73">
        <w:rPr>
          <w:rFonts w:hint="cs"/>
          <w:sz w:val="24"/>
          <w:szCs w:val="24"/>
          <w:rtl/>
        </w:rPr>
        <w:t xml:space="preserve"> צריכה להיות בעדיפות ראשונה של </w:t>
      </w:r>
      <w:r w:rsidR="0008558F" w:rsidRPr="00221A73">
        <w:rPr>
          <w:rFonts w:hint="cs"/>
          <w:sz w:val="24"/>
          <w:szCs w:val="24"/>
          <w:rtl/>
        </w:rPr>
        <w:t>משרד</w:t>
      </w:r>
      <w:r w:rsidR="003E5E43" w:rsidRPr="00221A73">
        <w:rPr>
          <w:rFonts w:hint="cs"/>
          <w:sz w:val="24"/>
          <w:szCs w:val="24"/>
          <w:rtl/>
        </w:rPr>
        <w:t xml:space="preserve"> הקליטה והעליה".</w:t>
      </w:r>
    </w:p>
    <w:p w:rsidR="00CC767D" w:rsidRDefault="00DA7B0D" w:rsidP="00221A73">
      <w:pPr>
        <w:rPr>
          <w:sz w:val="24"/>
          <w:szCs w:val="24"/>
          <w:rtl/>
        </w:rPr>
      </w:pPr>
      <w:r w:rsidRPr="00212046">
        <w:rPr>
          <w:rFonts w:hint="cs"/>
          <w:b/>
          <w:bCs/>
          <w:sz w:val="24"/>
          <w:szCs w:val="24"/>
          <w:rtl/>
        </w:rPr>
        <w:t xml:space="preserve">ח"כ </w:t>
      </w:r>
      <w:r w:rsidR="00475B5A" w:rsidRPr="00212046">
        <w:rPr>
          <w:rFonts w:hint="cs"/>
          <w:b/>
          <w:bCs/>
          <w:sz w:val="24"/>
          <w:szCs w:val="24"/>
          <w:rtl/>
        </w:rPr>
        <w:t xml:space="preserve">איציק </w:t>
      </w:r>
      <w:r w:rsidRPr="00212046">
        <w:rPr>
          <w:rFonts w:hint="cs"/>
          <w:b/>
          <w:bCs/>
          <w:sz w:val="24"/>
          <w:szCs w:val="24"/>
          <w:rtl/>
        </w:rPr>
        <w:t>שמולי</w:t>
      </w:r>
      <w:r w:rsidRPr="00221A73">
        <w:rPr>
          <w:rFonts w:hint="cs"/>
          <w:sz w:val="24"/>
          <w:szCs w:val="24"/>
          <w:rtl/>
        </w:rPr>
        <w:t xml:space="preserve"> </w:t>
      </w:r>
      <w:r w:rsidR="00475B5A">
        <w:rPr>
          <w:rFonts w:hint="cs"/>
          <w:sz w:val="24"/>
          <w:szCs w:val="24"/>
          <w:rtl/>
        </w:rPr>
        <w:t xml:space="preserve">(המחנה הציוני): </w:t>
      </w:r>
      <w:r w:rsidRPr="00221A73">
        <w:rPr>
          <w:rFonts w:hint="cs"/>
          <w:sz w:val="24"/>
          <w:szCs w:val="24"/>
          <w:rtl/>
        </w:rPr>
        <w:t xml:space="preserve">"באופן אבסורדי התפיסה של צה"ל היא כי עליו לעזור לחיילים בודדים בתקופת השירות בלבד ולאחר מכן מאלצים אותם לעזוב את בתי החייל תוך חודשים ספורים ולהסתדר לבד בארץ, ללא כל מושג בעניין מוסדות המדינה וההתנהלות הכלכלית בארץ". </w:t>
      </w:r>
    </w:p>
    <w:p w:rsidR="00DA7B0D" w:rsidRPr="00221A73" w:rsidRDefault="00DA7B0D" w:rsidP="00221A73">
      <w:pPr>
        <w:rPr>
          <w:sz w:val="24"/>
          <w:szCs w:val="24"/>
          <w:rtl/>
        </w:rPr>
      </w:pPr>
      <w:r w:rsidRPr="00212046">
        <w:rPr>
          <w:rFonts w:hint="cs"/>
          <w:b/>
          <w:bCs/>
          <w:sz w:val="24"/>
          <w:szCs w:val="24"/>
          <w:rtl/>
        </w:rPr>
        <w:lastRenderedPageBreak/>
        <w:t>ח"כ מייקל אורן</w:t>
      </w:r>
      <w:r w:rsidRPr="00221A73">
        <w:rPr>
          <w:rFonts w:hint="cs"/>
          <w:sz w:val="24"/>
          <w:szCs w:val="24"/>
          <w:rtl/>
        </w:rPr>
        <w:t xml:space="preserve"> </w:t>
      </w:r>
      <w:r w:rsidR="00CC767D">
        <w:rPr>
          <w:rFonts w:hint="cs"/>
          <w:sz w:val="24"/>
          <w:szCs w:val="24"/>
          <w:rtl/>
        </w:rPr>
        <w:t xml:space="preserve">(כולנו): </w:t>
      </w:r>
      <w:r w:rsidRPr="00221A73">
        <w:rPr>
          <w:rFonts w:hint="cs"/>
          <w:sz w:val="24"/>
          <w:szCs w:val="24"/>
          <w:rtl/>
        </w:rPr>
        <w:t>"היום הכי קשה לחייל בודד הוא יום השחרור מצה"ל, מרגע זה הוא נותר ללא תשובות, ללא ידע וללא תמיכה. על הצבא לארגן עבורם כנס משתחררים ייחודי, בו יכירו את כלל הזכויות המגיעות להם".</w:t>
      </w:r>
    </w:p>
    <w:p w:rsidR="00C80BA2" w:rsidRPr="00221A73" w:rsidRDefault="00C80BA2" w:rsidP="00221A73">
      <w:pPr>
        <w:rPr>
          <w:sz w:val="24"/>
          <w:szCs w:val="24"/>
          <w:rtl/>
        </w:rPr>
      </w:pPr>
      <w:r w:rsidRPr="00212046">
        <w:rPr>
          <w:rFonts w:hint="cs"/>
          <w:b/>
          <w:bCs/>
          <w:sz w:val="24"/>
          <w:szCs w:val="24"/>
          <w:rtl/>
        </w:rPr>
        <w:t>איציק אוחנה</w:t>
      </w:r>
      <w:r w:rsidRPr="00221A73">
        <w:rPr>
          <w:rFonts w:hint="cs"/>
          <w:sz w:val="24"/>
          <w:szCs w:val="24"/>
          <w:rtl/>
        </w:rPr>
        <w:t>, מנהל אגף בכיר צעירים ב</w:t>
      </w:r>
      <w:r w:rsidR="00FC47F1" w:rsidRPr="00221A73">
        <w:rPr>
          <w:rFonts w:hint="cs"/>
          <w:sz w:val="24"/>
          <w:szCs w:val="24"/>
          <w:rtl/>
        </w:rPr>
        <w:t>משרד הקליטה הסביר כי</w:t>
      </w:r>
      <w:r w:rsidR="0008558F" w:rsidRPr="00221A73">
        <w:rPr>
          <w:rFonts w:hint="cs"/>
          <w:sz w:val="24"/>
          <w:szCs w:val="24"/>
          <w:rtl/>
        </w:rPr>
        <w:t xml:space="preserve"> </w:t>
      </w:r>
      <w:r w:rsidR="00FC47F1" w:rsidRPr="00221A73">
        <w:rPr>
          <w:rFonts w:hint="cs"/>
          <w:sz w:val="24"/>
          <w:szCs w:val="24"/>
          <w:rtl/>
        </w:rPr>
        <w:t>"</w:t>
      </w:r>
      <w:r w:rsidRPr="00221A73">
        <w:rPr>
          <w:rFonts w:hint="cs"/>
          <w:sz w:val="24"/>
          <w:szCs w:val="24"/>
          <w:rtl/>
        </w:rPr>
        <w:t xml:space="preserve">תכנית </w:t>
      </w:r>
      <w:proofErr w:type="spellStart"/>
      <w:r w:rsidRPr="00221A73">
        <w:rPr>
          <w:rFonts w:hint="cs"/>
          <w:sz w:val="24"/>
          <w:szCs w:val="24"/>
          <w:rtl/>
        </w:rPr>
        <w:t>המנטורים</w:t>
      </w:r>
      <w:proofErr w:type="spellEnd"/>
      <w:r w:rsidRPr="00221A73">
        <w:rPr>
          <w:rFonts w:hint="cs"/>
          <w:sz w:val="24"/>
          <w:szCs w:val="24"/>
          <w:rtl/>
        </w:rPr>
        <w:t xml:space="preserve"> </w:t>
      </w:r>
      <w:r w:rsidR="00C63B90" w:rsidRPr="00221A73">
        <w:rPr>
          <w:rFonts w:hint="cs"/>
          <w:sz w:val="24"/>
          <w:szCs w:val="24"/>
          <w:rtl/>
        </w:rPr>
        <w:t>שיזם המשרד, מיועדת</w:t>
      </w:r>
      <w:r w:rsidRPr="00221A73">
        <w:rPr>
          <w:rFonts w:hint="cs"/>
          <w:sz w:val="24"/>
          <w:szCs w:val="24"/>
          <w:rtl/>
        </w:rPr>
        <w:t xml:space="preserve"> להימשך </w:t>
      </w:r>
      <w:r w:rsidR="00C63B90" w:rsidRPr="00221A73">
        <w:rPr>
          <w:rFonts w:hint="cs"/>
          <w:sz w:val="24"/>
          <w:szCs w:val="24"/>
          <w:rtl/>
        </w:rPr>
        <w:t>כ</w:t>
      </w:r>
      <w:r w:rsidRPr="00221A73">
        <w:rPr>
          <w:rFonts w:hint="cs"/>
          <w:sz w:val="24"/>
          <w:szCs w:val="24"/>
          <w:rtl/>
        </w:rPr>
        <w:t>שנתיים ול</w:t>
      </w:r>
      <w:r w:rsidR="00C63B90" w:rsidRPr="00221A73">
        <w:rPr>
          <w:rFonts w:hint="cs"/>
          <w:sz w:val="24"/>
          <w:szCs w:val="24"/>
          <w:rtl/>
        </w:rPr>
        <w:t>ת</w:t>
      </w:r>
      <w:r w:rsidRPr="00221A73">
        <w:rPr>
          <w:rFonts w:hint="cs"/>
          <w:sz w:val="24"/>
          <w:szCs w:val="24"/>
          <w:rtl/>
        </w:rPr>
        <w:t>מוך אישית בכל חייל בודד</w:t>
      </w:r>
      <w:r w:rsidR="001D79C5" w:rsidRPr="00221A73">
        <w:rPr>
          <w:rFonts w:hint="cs"/>
          <w:sz w:val="24"/>
          <w:szCs w:val="24"/>
          <w:rtl/>
        </w:rPr>
        <w:t xml:space="preserve"> משוחרר, תוך מתן דמי </w:t>
      </w:r>
      <w:r w:rsidR="00C63B90" w:rsidRPr="00221A73">
        <w:rPr>
          <w:rFonts w:hint="cs"/>
          <w:sz w:val="24"/>
          <w:szCs w:val="24"/>
          <w:rtl/>
        </w:rPr>
        <w:t>קיום וסיוע בשכר דירה</w:t>
      </w:r>
      <w:r w:rsidR="001D79C5" w:rsidRPr="00221A73">
        <w:rPr>
          <w:rFonts w:hint="cs"/>
          <w:sz w:val="24"/>
          <w:szCs w:val="24"/>
          <w:rtl/>
        </w:rPr>
        <w:t>,</w:t>
      </w:r>
      <w:r w:rsidR="00C63B90" w:rsidRPr="00221A73">
        <w:rPr>
          <w:rFonts w:hint="cs"/>
          <w:sz w:val="24"/>
          <w:szCs w:val="24"/>
          <w:rtl/>
        </w:rPr>
        <w:t xml:space="preserve"> אך</w:t>
      </w:r>
      <w:r w:rsidRPr="00221A73">
        <w:rPr>
          <w:rFonts w:hint="cs"/>
          <w:sz w:val="24"/>
          <w:szCs w:val="24"/>
          <w:rtl/>
        </w:rPr>
        <w:t xml:space="preserve"> </w:t>
      </w:r>
      <w:r w:rsidR="00C63B90" w:rsidRPr="00221A73">
        <w:rPr>
          <w:rFonts w:hint="cs"/>
          <w:sz w:val="24"/>
          <w:szCs w:val="24"/>
          <w:rtl/>
        </w:rPr>
        <w:t xml:space="preserve">למשרד אין תקציב לכך. </w:t>
      </w:r>
      <w:r w:rsidRPr="00221A73">
        <w:rPr>
          <w:rFonts w:hint="cs"/>
          <w:sz w:val="24"/>
          <w:szCs w:val="24"/>
          <w:rtl/>
        </w:rPr>
        <w:t xml:space="preserve">עלות </w:t>
      </w:r>
      <w:r w:rsidR="001D79C5" w:rsidRPr="00221A73">
        <w:rPr>
          <w:rFonts w:hint="cs"/>
          <w:sz w:val="24"/>
          <w:szCs w:val="24"/>
          <w:rtl/>
        </w:rPr>
        <w:t>ה</w:t>
      </w:r>
      <w:r w:rsidRPr="00221A73">
        <w:rPr>
          <w:rFonts w:hint="cs"/>
          <w:sz w:val="24"/>
          <w:szCs w:val="24"/>
          <w:rtl/>
        </w:rPr>
        <w:t xml:space="preserve">תמיכה </w:t>
      </w:r>
      <w:r w:rsidR="001D79C5" w:rsidRPr="00221A73">
        <w:rPr>
          <w:rFonts w:hint="cs"/>
          <w:sz w:val="24"/>
          <w:szCs w:val="24"/>
          <w:rtl/>
        </w:rPr>
        <w:t>מוערכת ב-24 מיליון בשנה הראשונה וב</w:t>
      </w:r>
      <w:r w:rsidRPr="00221A73">
        <w:rPr>
          <w:rFonts w:hint="cs"/>
          <w:sz w:val="24"/>
          <w:szCs w:val="24"/>
          <w:rtl/>
        </w:rPr>
        <w:t xml:space="preserve">סכום </w:t>
      </w:r>
      <w:r w:rsidR="001D79C5" w:rsidRPr="00221A73">
        <w:rPr>
          <w:rFonts w:hint="cs"/>
          <w:sz w:val="24"/>
          <w:szCs w:val="24"/>
          <w:rtl/>
        </w:rPr>
        <w:t>כפול ב</w:t>
      </w:r>
      <w:r w:rsidRPr="00221A73">
        <w:rPr>
          <w:rFonts w:hint="cs"/>
          <w:sz w:val="24"/>
          <w:szCs w:val="24"/>
          <w:rtl/>
        </w:rPr>
        <w:t>שנת התמיכה השנייה</w:t>
      </w:r>
      <w:r w:rsidR="00FC47F1" w:rsidRPr="00221A73">
        <w:rPr>
          <w:rFonts w:hint="cs"/>
          <w:sz w:val="24"/>
          <w:szCs w:val="24"/>
          <w:rtl/>
        </w:rPr>
        <w:t>"</w:t>
      </w:r>
      <w:r w:rsidRPr="00221A73">
        <w:rPr>
          <w:rFonts w:hint="cs"/>
          <w:sz w:val="24"/>
          <w:szCs w:val="24"/>
          <w:rtl/>
        </w:rPr>
        <w:t xml:space="preserve">. </w:t>
      </w:r>
    </w:p>
    <w:p w:rsidR="00C63B90" w:rsidRPr="00221A73" w:rsidRDefault="00212046" w:rsidP="00CC767D">
      <w:pPr>
        <w:rPr>
          <w:sz w:val="24"/>
          <w:szCs w:val="24"/>
          <w:rtl/>
        </w:rPr>
      </w:pPr>
      <w:r>
        <w:rPr>
          <w:rFonts w:hint="cs"/>
          <w:sz w:val="24"/>
          <w:szCs w:val="24"/>
          <w:rtl/>
        </w:rPr>
        <w:t>נציגת הקרן</w:t>
      </w:r>
      <w:r w:rsidR="00CC767D">
        <w:rPr>
          <w:rFonts w:hint="cs"/>
          <w:sz w:val="24"/>
          <w:szCs w:val="24"/>
          <w:rtl/>
        </w:rPr>
        <w:t xml:space="preserve"> להכוונת חיילים הסבירה כי</w:t>
      </w:r>
      <w:r w:rsidR="00C80BA2" w:rsidRPr="00221A73">
        <w:rPr>
          <w:rFonts w:hint="cs"/>
          <w:sz w:val="24"/>
          <w:szCs w:val="24"/>
          <w:rtl/>
        </w:rPr>
        <w:t xml:space="preserve"> </w:t>
      </w:r>
      <w:r w:rsidR="00780A48" w:rsidRPr="00221A73">
        <w:rPr>
          <w:rFonts w:hint="cs"/>
          <w:sz w:val="24"/>
          <w:szCs w:val="24"/>
          <w:rtl/>
        </w:rPr>
        <w:t>כ-2000 חיילים בודדים מש</w:t>
      </w:r>
      <w:r w:rsidR="00CC767D">
        <w:rPr>
          <w:rFonts w:hint="cs"/>
          <w:sz w:val="24"/>
          <w:szCs w:val="24"/>
          <w:rtl/>
        </w:rPr>
        <w:t>תחררים מדי שנה ומטופלים על ידי הקרן</w:t>
      </w:r>
      <w:r w:rsidR="00780A48" w:rsidRPr="00221A73">
        <w:rPr>
          <w:rFonts w:hint="cs"/>
          <w:sz w:val="24"/>
          <w:szCs w:val="24"/>
          <w:rtl/>
        </w:rPr>
        <w:t>, במסלול ירוק, למשך 5 שנים. המסלול מאפשר להם זכויות נוספות, כמו תוספת לימודים ללא</w:t>
      </w:r>
      <w:r w:rsidR="001D79C5" w:rsidRPr="00221A73">
        <w:rPr>
          <w:rFonts w:hint="cs"/>
          <w:sz w:val="24"/>
          <w:szCs w:val="24"/>
          <w:rtl/>
        </w:rPr>
        <w:t xml:space="preserve"> צורך</w:t>
      </w:r>
      <w:r w:rsidR="00780A48" w:rsidRPr="00221A73">
        <w:rPr>
          <w:rFonts w:hint="cs"/>
          <w:sz w:val="24"/>
          <w:szCs w:val="24"/>
          <w:rtl/>
        </w:rPr>
        <w:t xml:space="preserve"> </w:t>
      </w:r>
      <w:r w:rsidR="001D79C5" w:rsidRPr="00221A73">
        <w:rPr>
          <w:rFonts w:hint="cs"/>
          <w:sz w:val="24"/>
          <w:szCs w:val="24"/>
          <w:rtl/>
        </w:rPr>
        <w:t>ב</w:t>
      </w:r>
      <w:r w:rsidR="00780A48" w:rsidRPr="00221A73">
        <w:rPr>
          <w:rFonts w:hint="cs"/>
          <w:sz w:val="24"/>
          <w:szCs w:val="24"/>
          <w:rtl/>
        </w:rPr>
        <w:t>אישור מיוחד של וועדת הסיוע. עם זאת, החוק אינו</w:t>
      </w:r>
      <w:r w:rsidR="005B4BAD" w:rsidRPr="00221A73">
        <w:rPr>
          <w:rFonts w:hint="cs"/>
          <w:sz w:val="24"/>
          <w:szCs w:val="24"/>
          <w:rtl/>
        </w:rPr>
        <w:t xml:space="preserve"> יוצר העדפה של </w:t>
      </w:r>
      <w:r w:rsidR="001D79C5" w:rsidRPr="00221A73">
        <w:rPr>
          <w:rFonts w:hint="cs"/>
          <w:sz w:val="24"/>
          <w:szCs w:val="24"/>
          <w:rtl/>
        </w:rPr>
        <w:t xml:space="preserve">קבוצה </w:t>
      </w:r>
      <w:r w:rsidR="005B4BAD" w:rsidRPr="00221A73">
        <w:rPr>
          <w:rFonts w:hint="cs"/>
          <w:sz w:val="24"/>
          <w:szCs w:val="24"/>
          <w:rtl/>
        </w:rPr>
        <w:t xml:space="preserve">זו, </w:t>
      </w:r>
      <w:r w:rsidR="001D79C5" w:rsidRPr="00221A73">
        <w:rPr>
          <w:rFonts w:hint="cs"/>
          <w:sz w:val="24"/>
          <w:szCs w:val="24"/>
          <w:rtl/>
        </w:rPr>
        <w:t>בתוך כלל</w:t>
      </w:r>
      <w:r w:rsidR="005B4BAD" w:rsidRPr="00221A73">
        <w:rPr>
          <w:rFonts w:hint="cs"/>
          <w:sz w:val="24"/>
          <w:szCs w:val="24"/>
          <w:rtl/>
        </w:rPr>
        <w:t xml:space="preserve"> </w:t>
      </w:r>
      <w:r w:rsidR="00C63B90" w:rsidRPr="00221A73">
        <w:rPr>
          <w:rFonts w:hint="cs"/>
          <w:sz w:val="24"/>
          <w:szCs w:val="24"/>
          <w:rtl/>
        </w:rPr>
        <w:t xml:space="preserve">החיילים המשוחררים. </w:t>
      </w:r>
    </w:p>
    <w:p w:rsidR="00CC767D" w:rsidRDefault="00C71600" w:rsidP="00221A73">
      <w:pPr>
        <w:rPr>
          <w:sz w:val="24"/>
          <w:szCs w:val="24"/>
          <w:rtl/>
        </w:rPr>
      </w:pPr>
      <w:r w:rsidRPr="00212046">
        <w:rPr>
          <w:rFonts w:hint="cs"/>
          <w:b/>
          <w:bCs/>
          <w:sz w:val="24"/>
          <w:szCs w:val="24"/>
          <w:rtl/>
        </w:rPr>
        <w:t xml:space="preserve">עדי </w:t>
      </w:r>
      <w:proofErr w:type="spellStart"/>
      <w:r w:rsidRPr="00212046">
        <w:rPr>
          <w:rFonts w:hint="cs"/>
          <w:b/>
          <w:bCs/>
          <w:sz w:val="24"/>
          <w:szCs w:val="24"/>
          <w:rtl/>
        </w:rPr>
        <w:t>בובליל</w:t>
      </w:r>
      <w:proofErr w:type="spellEnd"/>
      <w:r w:rsidR="00F66E5A" w:rsidRPr="00221A73">
        <w:rPr>
          <w:rFonts w:hint="cs"/>
          <w:sz w:val="24"/>
          <w:szCs w:val="24"/>
          <w:rtl/>
        </w:rPr>
        <w:t>, מנהלת קרן מיראז' ישראל, שותפה לתכנית כנפיים של הסוכנות היהודית סיפרה כי</w:t>
      </w:r>
      <w:r w:rsidRPr="00221A73">
        <w:rPr>
          <w:rFonts w:hint="cs"/>
          <w:sz w:val="24"/>
          <w:szCs w:val="24"/>
          <w:rtl/>
        </w:rPr>
        <w:t xml:space="preserve"> </w:t>
      </w:r>
      <w:r w:rsidR="00F66E5A" w:rsidRPr="00221A73">
        <w:rPr>
          <w:rFonts w:hint="cs"/>
          <w:sz w:val="24"/>
          <w:szCs w:val="24"/>
          <w:rtl/>
        </w:rPr>
        <w:t>"</w:t>
      </w:r>
      <w:r w:rsidR="00982869" w:rsidRPr="00221A73">
        <w:rPr>
          <w:rFonts w:hint="cs"/>
          <w:sz w:val="24"/>
          <w:szCs w:val="24"/>
          <w:rtl/>
        </w:rPr>
        <w:t>התוכנית קיימת</w:t>
      </w:r>
      <w:r w:rsidRPr="00221A73">
        <w:rPr>
          <w:rFonts w:hint="cs"/>
          <w:sz w:val="24"/>
          <w:szCs w:val="24"/>
          <w:rtl/>
        </w:rPr>
        <w:t xml:space="preserve"> מזה 10 שנים ו</w:t>
      </w:r>
      <w:r w:rsidR="00F66E5A" w:rsidRPr="00221A73">
        <w:rPr>
          <w:rFonts w:hint="cs"/>
          <w:sz w:val="24"/>
          <w:szCs w:val="24"/>
          <w:rtl/>
        </w:rPr>
        <w:t xml:space="preserve">מלווה </w:t>
      </w:r>
      <w:r w:rsidR="00982869" w:rsidRPr="00221A73">
        <w:rPr>
          <w:rFonts w:hint="cs"/>
          <w:sz w:val="24"/>
          <w:szCs w:val="24"/>
          <w:rtl/>
        </w:rPr>
        <w:t xml:space="preserve">כ-750 חיילים משוחררים בשנה. התכנית מלווה את החייל מההגעה לארץ ועד שנתיים לאחר השחרור. חיילים אלה תרמו למדינה ואנו מחזירים להם על כך. התכנית הינה ייחודית בארץ ובעלת ידע נרחב בנושא. </w:t>
      </w:r>
      <w:r w:rsidRPr="00221A73">
        <w:rPr>
          <w:rFonts w:hint="cs"/>
          <w:sz w:val="24"/>
          <w:szCs w:val="24"/>
          <w:rtl/>
        </w:rPr>
        <w:t xml:space="preserve">משרד העלייה והקליטה החל לאחרונה לסייע להפעלת התוכנית ואנו מברכים על כך. </w:t>
      </w:r>
    </w:p>
    <w:p w:rsidR="00A348A1" w:rsidRPr="00221A73" w:rsidRDefault="00C71600" w:rsidP="00130D7D">
      <w:pPr>
        <w:rPr>
          <w:sz w:val="24"/>
          <w:szCs w:val="24"/>
          <w:rtl/>
        </w:rPr>
      </w:pPr>
      <w:r w:rsidRPr="00212046">
        <w:rPr>
          <w:rFonts w:hint="cs"/>
          <w:b/>
          <w:bCs/>
          <w:sz w:val="24"/>
          <w:szCs w:val="24"/>
          <w:rtl/>
        </w:rPr>
        <w:t>מירה קידר</w:t>
      </w:r>
      <w:r w:rsidR="009E7CB0" w:rsidRPr="00221A73">
        <w:rPr>
          <w:rFonts w:hint="cs"/>
          <w:sz w:val="24"/>
          <w:szCs w:val="24"/>
          <w:rtl/>
        </w:rPr>
        <w:t>, נציגת הסוכנות היהודית</w:t>
      </w:r>
      <w:r w:rsidR="00CC767D">
        <w:rPr>
          <w:rFonts w:hint="cs"/>
          <w:sz w:val="24"/>
          <w:szCs w:val="24"/>
          <w:rtl/>
        </w:rPr>
        <w:t>:</w:t>
      </w:r>
      <w:r w:rsidRPr="00221A73">
        <w:rPr>
          <w:rFonts w:hint="cs"/>
          <w:sz w:val="24"/>
          <w:szCs w:val="24"/>
          <w:rtl/>
        </w:rPr>
        <w:t xml:space="preserve"> </w:t>
      </w:r>
      <w:r w:rsidR="009E7CB0" w:rsidRPr="00221A73">
        <w:rPr>
          <w:rFonts w:hint="cs"/>
          <w:sz w:val="24"/>
          <w:szCs w:val="24"/>
          <w:rtl/>
        </w:rPr>
        <w:t>"</w:t>
      </w:r>
      <w:r w:rsidR="00D618C4" w:rsidRPr="00221A73">
        <w:rPr>
          <w:rFonts w:hint="cs"/>
          <w:sz w:val="24"/>
          <w:szCs w:val="24"/>
          <w:rtl/>
        </w:rPr>
        <w:t xml:space="preserve">מטרת התכנית היא </w:t>
      </w:r>
      <w:r w:rsidR="007B60D1" w:rsidRPr="00221A73">
        <w:rPr>
          <w:rFonts w:hint="cs"/>
          <w:sz w:val="24"/>
          <w:szCs w:val="24"/>
          <w:rtl/>
        </w:rPr>
        <w:t xml:space="preserve">לעודד את החיילים הבודדים המשוחררים להישאר בישראל </w:t>
      </w:r>
      <w:r w:rsidR="009E7CB0" w:rsidRPr="00221A73">
        <w:rPr>
          <w:rFonts w:hint="cs"/>
          <w:sz w:val="24"/>
          <w:szCs w:val="24"/>
          <w:rtl/>
        </w:rPr>
        <w:t>ולסייע</w:t>
      </w:r>
      <w:r w:rsidR="007B60D1" w:rsidRPr="00221A73">
        <w:rPr>
          <w:rFonts w:hint="cs"/>
          <w:sz w:val="24"/>
          <w:szCs w:val="24"/>
          <w:rtl/>
        </w:rPr>
        <w:t xml:space="preserve"> להם בכך. התכנית כוללת מכינה לקראת שחרור, </w:t>
      </w:r>
      <w:r w:rsidR="008B4FA5" w:rsidRPr="00221A73">
        <w:rPr>
          <w:rFonts w:hint="cs"/>
          <w:sz w:val="24"/>
          <w:szCs w:val="24"/>
          <w:rtl/>
        </w:rPr>
        <w:t>בה</w:t>
      </w:r>
      <w:r w:rsidR="009E7CB0" w:rsidRPr="00221A73">
        <w:rPr>
          <w:rFonts w:hint="cs"/>
          <w:sz w:val="24"/>
          <w:szCs w:val="24"/>
          <w:rtl/>
        </w:rPr>
        <w:t xml:space="preserve"> בונים לכל חייל</w:t>
      </w:r>
      <w:r w:rsidR="008B4FA5" w:rsidRPr="00221A73">
        <w:rPr>
          <w:rFonts w:hint="cs"/>
          <w:sz w:val="24"/>
          <w:szCs w:val="24"/>
          <w:rtl/>
        </w:rPr>
        <w:t>,</w:t>
      </w:r>
      <w:r w:rsidR="009E7CB0" w:rsidRPr="00221A73">
        <w:rPr>
          <w:rFonts w:hint="cs"/>
          <w:sz w:val="24"/>
          <w:szCs w:val="24"/>
          <w:rtl/>
        </w:rPr>
        <w:t xml:space="preserve"> באופן אישי, מסלול ייעוץ והכוונה לבחירת מקצוע ותכנון קריירה וכן ליווי כלכלי במידת הצורך</w:t>
      </w:r>
      <w:r w:rsidR="00CC767D">
        <w:rPr>
          <w:rFonts w:hint="cs"/>
          <w:sz w:val="24"/>
          <w:szCs w:val="24"/>
          <w:rtl/>
        </w:rPr>
        <w:t>"</w:t>
      </w:r>
      <w:r w:rsidR="007B60D1" w:rsidRPr="00221A73">
        <w:rPr>
          <w:rFonts w:hint="cs"/>
          <w:sz w:val="24"/>
          <w:szCs w:val="24"/>
          <w:rtl/>
        </w:rPr>
        <w:t>.</w:t>
      </w:r>
      <w:r w:rsidR="00A87427" w:rsidRPr="00221A73">
        <w:rPr>
          <w:rFonts w:hint="cs"/>
          <w:sz w:val="24"/>
          <w:szCs w:val="24"/>
          <w:rtl/>
        </w:rPr>
        <w:t xml:space="preserve"> </w:t>
      </w:r>
    </w:p>
    <w:p w:rsidR="008C2075" w:rsidRPr="00221A73" w:rsidRDefault="00A87427" w:rsidP="00130D7D">
      <w:pPr>
        <w:rPr>
          <w:sz w:val="24"/>
          <w:szCs w:val="24"/>
          <w:rtl/>
        </w:rPr>
      </w:pPr>
      <w:r w:rsidRPr="00212046">
        <w:rPr>
          <w:rFonts w:hint="cs"/>
          <w:b/>
          <w:bCs/>
          <w:sz w:val="24"/>
          <w:szCs w:val="24"/>
          <w:rtl/>
        </w:rPr>
        <w:t>יוסף</w:t>
      </w:r>
      <w:r w:rsidR="00BE6174" w:rsidRPr="00212046">
        <w:rPr>
          <w:rFonts w:hint="cs"/>
          <w:b/>
          <w:bCs/>
          <w:sz w:val="24"/>
          <w:szCs w:val="24"/>
          <w:rtl/>
        </w:rPr>
        <w:t xml:space="preserve"> </w:t>
      </w:r>
      <w:proofErr w:type="spellStart"/>
      <w:r w:rsidR="00BE6174" w:rsidRPr="00212046">
        <w:rPr>
          <w:rFonts w:hint="cs"/>
          <w:b/>
          <w:bCs/>
          <w:sz w:val="24"/>
          <w:szCs w:val="24"/>
          <w:rtl/>
        </w:rPr>
        <w:t>בנדוח</w:t>
      </w:r>
      <w:proofErr w:type="spellEnd"/>
      <w:r w:rsidRPr="00221A73">
        <w:rPr>
          <w:rFonts w:hint="cs"/>
          <w:sz w:val="24"/>
          <w:szCs w:val="24"/>
          <w:rtl/>
        </w:rPr>
        <w:t xml:space="preserve">, בוגר התכנית סיפר כי </w:t>
      </w:r>
      <w:r w:rsidR="008C2075" w:rsidRPr="00221A73">
        <w:rPr>
          <w:rFonts w:hint="cs"/>
          <w:sz w:val="24"/>
          <w:szCs w:val="24"/>
          <w:rtl/>
        </w:rPr>
        <w:t xml:space="preserve">עלה לארץ לאחר לימודי תואר ראשון והתגייס לצבא. </w:t>
      </w:r>
      <w:r w:rsidR="00130D7D">
        <w:rPr>
          <w:rFonts w:hint="cs"/>
          <w:sz w:val="24"/>
          <w:szCs w:val="24"/>
          <w:rtl/>
        </w:rPr>
        <w:t>"</w:t>
      </w:r>
      <w:r w:rsidR="00EE6CFE" w:rsidRPr="00221A73">
        <w:rPr>
          <w:rFonts w:hint="cs"/>
          <w:sz w:val="24"/>
          <w:szCs w:val="24"/>
          <w:rtl/>
        </w:rPr>
        <w:t>חייל בודד הופך לאזרח בודד ומתחיל את חייו בארץ ללא משפחה, ללא בית וללא כסף</w:t>
      </w:r>
      <w:r w:rsidR="00130D7D">
        <w:rPr>
          <w:rFonts w:hint="cs"/>
          <w:sz w:val="24"/>
          <w:szCs w:val="24"/>
          <w:rtl/>
        </w:rPr>
        <w:t xml:space="preserve">" סיפר </w:t>
      </w:r>
      <w:proofErr w:type="spellStart"/>
      <w:r w:rsidR="00130D7D">
        <w:rPr>
          <w:rFonts w:hint="cs"/>
          <w:sz w:val="24"/>
          <w:szCs w:val="24"/>
          <w:rtl/>
        </w:rPr>
        <w:t>בנדוח</w:t>
      </w:r>
      <w:proofErr w:type="spellEnd"/>
      <w:r w:rsidR="00EE6CFE" w:rsidRPr="00221A73">
        <w:rPr>
          <w:rFonts w:hint="cs"/>
          <w:sz w:val="24"/>
          <w:szCs w:val="24"/>
          <w:rtl/>
        </w:rPr>
        <w:t xml:space="preserve">. </w:t>
      </w:r>
      <w:r w:rsidR="00130D7D">
        <w:rPr>
          <w:rFonts w:hint="cs"/>
          <w:sz w:val="24"/>
          <w:szCs w:val="24"/>
          <w:rtl/>
        </w:rPr>
        <w:t>"</w:t>
      </w:r>
      <w:r w:rsidR="00EE6CFE" w:rsidRPr="00221A73">
        <w:rPr>
          <w:rFonts w:hint="cs"/>
          <w:sz w:val="24"/>
          <w:szCs w:val="24"/>
          <w:rtl/>
        </w:rPr>
        <w:t>כשהשתחררתי לא ידעתי לכתוב בעברית את קורות החיים שלי. התוכנית מאפשרת לי להיקלט בקלות בארץ, ההשקעה בחיילים כמוני ת</w:t>
      </w:r>
      <w:r w:rsidR="00BE6174" w:rsidRPr="00221A73">
        <w:rPr>
          <w:rFonts w:hint="cs"/>
          <w:sz w:val="24"/>
          <w:szCs w:val="24"/>
          <w:rtl/>
        </w:rPr>
        <w:t>ש</w:t>
      </w:r>
      <w:r w:rsidR="00EE6CFE" w:rsidRPr="00221A73">
        <w:rPr>
          <w:rFonts w:hint="cs"/>
          <w:sz w:val="24"/>
          <w:szCs w:val="24"/>
          <w:rtl/>
        </w:rPr>
        <w:t>תלם, אנ</w:t>
      </w:r>
      <w:r w:rsidR="00130D7D">
        <w:rPr>
          <w:rFonts w:hint="cs"/>
          <w:sz w:val="24"/>
          <w:szCs w:val="24"/>
          <w:rtl/>
        </w:rPr>
        <w:t>חנו</w:t>
      </w:r>
      <w:r w:rsidR="00EE6CFE" w:rsidRPr="00221A73">
        <w:rPr>
          <w:rFonts w:hint="cs"/>
          <w:sz w:val="24"/>
          <w:szCs w:val="24"/>
          <w:rtl/>
        </w:rPr>
        <w:t xml:space="preserve"> נהיה מנהיגי העתיד בארץ</w:t>
      </w:r>
      <w:r w:rsidR="00130D7D">
        <w:rPr>
          <w:rFonts w:hint="cs"/>
          <w:sz w:val="24"/>
          <w:szCs w:val="24"/>
          <w:rtl/>
        </w:rPr>
        <w:t>"</w:t>
      </w:r>
      <w:r w:rsidR="00EE6CFE" w:rsidRPr="00221A73">
        <w:rPr>
          <w:rFonts w:hint="cs"/>
          <w:sz w:val="24"/>
          <w:szCs w:val="24"/>
          <w:rtl/>
        </w:rPr>
        <w:t xml:space="preserve">. </w:t>
      </w:r>
    </w:p>
    <w:p w:rsidR="00EE6CFE" w:rsidRPr="00221A73" w:rsidRDefault="001A1FB4" w:rsidP="00130D7D">
      <w:pPr>
        <w:rPr>
          <w:sz w:val="24"/>
          <w:szCs w:val="24"/>
          <w:rtl/>
        </w:rPr>
      </w:pPr>
      <w:r w:rsidRPr="00212046">
        <w:rPr>
          <w:rFonts w:hint="cs"/>
          <w:b/>
          <w:bCs/>
          <w:sz w:val="24"/>
          <w:szCs w:val="24"/>
          <w:rtl/>
        </w:rPr>
        <w:t xml:space="preserve">איתי </w:t>
      </w:r>
      <w:proofErr w:type="spellStart"/>
      <w:r w:rsidRPr="00212046">
        <w:rPr>
          <w:rFonts w:hint="cs"/>
          <w:b/>
          <w:bCs/>
          <w:sz w:val="24"/>
          <w:szCs w:val="24"/>
          <w:rtl/>
        </w:rPr>
        <w:t>ק</w:t>
      </w:r>
      <w:r w:rsidR="00EE6CFE" w:rsidRPr="00212046">
        <w:rPr>
          <w:rFonts w:hint="cs"/>
          <w:b/>
          <w:bCs/>
          <w:sz w:val="24"/>
          <w:szCs w:val="24"/>
          <w:rtl/>
        </w:rPr>
        <w:t>נר</w:t>
      </w:r>
      <w:proofErr w:type="spellEnd"/>
      <w:r w:rsidRPr="00221A73">
        <w:rPr>
          <w:rFonts w:hint="cs"/>
          <w:sz w:val="24"/>
          <w:szCs w:val="24"/>
          <w:rtl/>
        </w:rPr>
        <w:t>, נציג עמותת מנטור לחיים</w:t>
      </w:r>
      <w:r w:rsidR="00BE6174" w:rsidRPr="00221A73">
        <w:rPr>
          <w:rFonts w:hint="cs"/>
          <w:sz w:val="24"/>
          <w:szCs w:val="24"/>
          <w:rtl/>
        </w:rPr>
        <w:t xml:space="preserve"> סיפר כי</w:t>
      </w:r>
      <w:r w:rsidR="00EE6CFE" w:rsidRPr="00221A73">
        <w:rPr>
          <w:rFonts w:hint="cs"/>
          <w:sz w:val="24"/>
          <w:szCs w:val="24"/>
          <w:rtl/>
        </w:rPr>
        <w:t xml:space="preserve"> </w:t>
      </w:r>
      <w:r w:rsidR="00BE6174" w:rsidRPr="00221A73">
        <w:rPr>
          <w:rFonts w:hint="cs"/>
          <w:sz w:val="24"/>
          <w:szCs w:val="24"/>
          <w:rtl/>
        </w:rPr>
        <w:t xml:space="preserve">"בעמותה </w:t>
      </w:r>
      <w:r w:rsidR="00130D7D">
        <w:rPr>
          <w:rFonts w:hint="cs"/>
          <w:sz w:val="24"/>
          <w:szCs w:val="24"/>
          <w:rtl/>
        </w:rPr>
        <w:t xml:space="preserve">יש </w:t>
      </w:r>
      <w:r w:rsidR="00BE6174" w:rsidRPr="00221A73">
        <w:rPr>
          <w:rFonts w:hint="cs"/>
          <w:sz w:val="24"/>
          <w:szCs w:val="24"/>
          <w:rtl/>
        </w:rPr>
        <w:t>מתנדבים</w:t>
      </w:r>
      <w:r w:rsidR="00EE6CFE" w:rsidRPr="00221A73">
        <w:rPr>
          <w:rFonts w:hint="cs"/>
          <w:sz w:val="24"/>
          <w:szCs w:val="24"/>
          <w:rtl/>
        </w:rPr>
        <w:t xml:space="preserve"> </w:t>
      </w:r>
      <w:r w:rsidR="00130D7D">
        <w:rPr>
          <w:rFonts w:hint="cs"/>
          <w:sz w:val="24"/>
          <w:szCs w:val="24"/>
          <w:rtl/>
        </w:rPr>
        <w:t>ש</w:t>
      </w:r>
      <w:r w:rsidR="00EE6CFE" w:rsidRPr="00221A73">
        <w:rPr>
          <w:rFonts w:hint="cs"/>
          <w:sz w:val="24"/>
          <w:szCs w:val="24"/>
          <w:rtl/>
        </w:rPr>
        <w:t>כל אחד מ</w:t>
      </w:r>
      <w:r w:rsidR="00FC47F1" w:rsidRPr="00221A73">
        <w:rPr>
          <w:rFonts w:hint="cs"/>
          <w:sz w:val="24"/>
          <w:szCs w:val="24"/>
          <w:rtl/>
        </w:rPr>
        <w:t>הם מלווה אישית חייל בודד משוחרר ולשמחתי</w:t>
      </w:r>
      <w:r w:rsidR="00EE6CFE" w:rsidRPr="00221A73">
        <w:rPr>
          <w:rFonts w:hint="cs"/>
          <w:sz w:val="24"/>
          <w:szCs w:val="24"/>
          <w:rtl/>
        </w:rPr>
        <w:t xml:space="preserve"> כל החיילים שלוו על ידי העמותה נשארו לגור בארץ. </w:t>
      </w:r>
      <w:r w:rsidR="00A52EE2" w:rsidRPr="00221A73">
        <w:rPr>
          <w:rFonts w:hint="cs"/>
          <w:sz w:val="24"/>
          <w:szCs w:val="24"/>
          <w:rtl/>
        </w:rPr>
        <w:t>בנוסף לליווי האישי, בעמותה מתנדבים בעלי מקצוע כמו עורכי דין המסייעים לחיילים הבודדים במידת הצורך</w:t>
      </w:r>
      <w:r w:rsidR="00FC47F1" w:rsidRPr="00221A73">
        <w:rPr>
          <w:rFonts w:hint="cs"/>
          <w:sz w:val="24"/>
          <w:szCs w:val="24"/>
          <w:rtl/>
        </w:rPr>
        <w:t>"</w:t>
      </w:r>
      <w:r w:rsidR="00A52EE2" w:rsidRPr="00221A73">
        <w:rPr>
          <w:rFonts w:hint="cs"/>
          <w:sz w:val="24"/>
          <w:szCs w:val="24"/>
          <w:rtl/>
        </w:rPr>
        <w:t>.</w:t>
      </w:r>
    </w:p>
    <w:p w:rsidR="002E00D1" w:rsidRPr="00221A73" w:rsidRDefault="002E00D1" w:rsidP="00221A73">
      <w:pPr>
        <w:rPr>
          <w:sz w:val="24"/>
          <w:szCs w:val="24"/>
          <w:rtl/>
        </w:rPr>
      </w:pPr>
      <w:r w:rsidRPr="00212046">
        <w:rPr>
          <w:rFonts w:hint="cs"/>
          <w:b/>
          <w:bCs/>
          <w:sz w:val="24"/>
          <w:szCs w:val="24"/>
          <w:rtl/>
        </w:rPr>
        <w:t xml:space="preserve">דוד ברוך </w:t>
      </w:r>
      <w:proofErr w:type="spellStart"/>
      <w:r w:rsidRPr="00212046">
        <w:rPr>
          <w:rFonts w:hint="cs"/>
          <w:b/>
          <w:bCs/>
          <w:sz w:val="24"/>
          <w:szCs w:val="24"/>
          <w:rtl/>
        </w:rPr>
        <w:t>סינגר</w:t>
      </w:r>
      <w:proofErr w:type="spellEnd"/>
      <w:r w:rsidRPr="00221A73">
        <w:rPr>
          <w:rFonts w:hint="cs"/>
          <w:sz w:val="24"/>
          <w:szCs w:val="24"/>
          <w:rtl/>
        </w:rPr>
        <w:t xml:space="preserve">, חייל בודד שהתגייס לחיל התותחנים בשנת 2005 סיפר: "בשחרור קיבלתי מפת ישראל והבטחה כי יתקשרו אלי עם הצעת עבודה. בית החייל הודיע לי כי עלי להתפנות תוך חודש. נותרתי לבד, ללא עבודה, ללא מגורים". חברו, </w:t>
      </w:r>
      <w:r w:rsidRPr="00212046">
        <w:rPr>
          <w:rFonts w:hint="cs"/>
          <w:b/>
          <w:bCs/>
          <w:sz w:val="24"/>
          <w:szCs w:val="24"/>
          <w:rtl/>
        </w:rPr>
        <w:t xml:space="preserve">אפרים </w:t>
      </w:r>
      <w:proofErr w:type="spellStart"/>
      <w:r w:rsidRPr="00212046">
        <w:rPr>
          <w:rFonts w:hint="cs"/>
          <w:b/>
          <w:bCs/>
          <w:sz w:val="24"/>
          <w:szCs w:val="24"/>
          <w:rtl/>
        </w:rPr>
        <w:t>סלס</w:t>
      </w:r>
      <w:proofErr w:type="spellEnd"/>
      <w:r w:rsidRPr="00221A73">
        <w:rPr>
          <w:rFonts w:hint="cs"/>
          <w:sz w:val="24"/>
          <w:szCs w:val="24"/>
          <w:rtl/>
        </w:rPr>
        <w:t xml:space="preserve">, ששירת בחטיבת כפיר </w:t>
      </w:r>
      <w:proofErr w:type="spellStart"/>
      <w:r w:rsidRPr="00221A73">
        <w:rPr>
          <w:rFonts w:hint="cs"/>
          <w:sz w:val="24"/>
          <w:szCs w:val="24"/>
          <w:rtl/>
        </w:rPr>
        <w:t>כסמ"פ</w:t>
      </w:r>
      <w:proofErr w:type="spellEnd"/>
      <w:r w:rsidRPr="00221A73">
        <w:rPr>
          <w:rFonts w:hint="cs"/>
          <w:sz w:val="24"/>
          <w:szCs w:val="24"/>
          <w:rtl/>
        </w:rPr>
        <w:t xml:space="preserve"> והשתחרר רק לאחרונה, ציין כי המצב נשאר כשהיה. "עם המשכורת הצבאית שלי עזרתי לחברי - חיילים בודדים משוחררים, אשר נאבקו לשרוד בארץ. עולים אלו לא יקימו צעקה, כיוון שעלו והתגייסו לצבא מתוך שליחות ואהבה לארץ" </w:t>
      </w:r>
      <w:proofErr w:type="spellStart"/>
      <w:r w:rsidRPr="00221A73">
        <w:rPr>
          <w:rFonts w:hint="cs"/>
          <w:sz w:val="24"/>
          <w:szCs w:val="24"/>
          <w:rtl/>
        </w:rPr>
        <w:t>סינגר</w:t>
      </w:r>
      <w:proofErr w:type="spellEnd"/>
      <w:r w:rsidRPr="00221A73">
        <w:rPr>
          <w:rFonts w:hint="cs"/>
          <w:sz w:val="24"/>
          <w:szCs w:val="24"/>
          <w:rtl/>
        </w:rPr>
        <w:t xml:space="preserve"> </w:t>
      </w:r>
      <w:proofErr w:type="spellStart"/>
      <w:r w:rsidRPr="00221A73">
        <w:rPr>
          <w:rFonts w:hint="cs"/>
          <w:sz w:val="24"/>
          <w:szCs w:val="24"/>
          <w:rtl/>
        </w:rPr>
        <w:t>וסלס</w:t>
      </w:r>
      <w:proofErr w:type="spellEnd"/>
      <w:r w:rsidRPr="00221A73">
        <w:rPr>
          <w:rFonts w:hint="cs"/>
          <w:sz w:val="24"/>
          <w:szCs w:val="24"/>
          <w:rtl/>
        </w:rPr>
        <w:t xml:space="preserve"> הציגו את </w:t>
      </w:r>
      <w:proofErr w:type="spellStart"/>
      <w:r w:rsidRPr="00221A73">
        <w:rPr>
          <w:rFonts w:hint="cs"/>
          <w:sz w:val="24"/>
          <w:szCs w:val="24"/>
          <w:rtl/>
        </w:rPr>
        <w:t>פרוייקט</w:t>
      </w:r>
      <w:proofErr w:type="spellEnd"/>
      <w:r w:rsidRPr="00221A73">
        <w:rPr>
          <w:rFonts w:hint="cs"/>
          <w:sz w:val="24"/>
          <w:szCs w:val="24"/>
          <w:rtl/>
        </w:rPr>
        <w:t xml:space="preserve"> הקהילה המאמצת, בה חיילים בודדים לשעבר תומכים במשתחררים החדשים.</w:t>
      </w:r>
    </w:p>
    <w:p w:rsidR="00971674" w:rsidRPr="00221A73" w:rsidRDefault="00971674" w:rsidP="00221A73">
      <w:pPr>
        <w:rPr>
          <w:sz w:val="24"/>
          <w:szCs w:val="24"/>
        </w:rPr>
      </w:pPr>
    </w:p>
    <w:sectPr w:rsidR="00971674" w:rsidRPr="00221A73" w:rsidSect="001F674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B6F"/>
    <w:rsid w:val="00071FC2"/>
    <w:rsid w:val="0008558F"/>
    <w:rsid w:val="000B1C12"/>
    <w:rsid w:val="000B59A6"/>
    <w:rsid w:val="00130D7D"/>
    <w:rsid w:val="001A1FB4"/>
    <w:rsid w:val="001D79C5"/>
    <w:rsid w:val="001F674C"/>
    <w:rsid w:val="00212046"/>
    <w:rsid w:val="00221A73"/>
    <w:rsid w:val="002E00D1"/>
    <w:rsid w:val="00353B24"/>
    <w:rsid w:val="003E5E43"/>
    <w:rsid w:val="004034B9"/>
    <w:rsid w:val="00475B5A"/>
    <w:rsid w:val="004F47C6"/>
    <w:rsid w:val="00503FA2"/>
    <w:rsid w:val="00530257"/>
    <w:rsid w:val="005B4BAD"/>
    <w:rsid w:val="005B6224"/>
    <w:rsid w:val="005C72E5"/>
    <w:rsid w:val="00780A48"/>
    <w:rsid w:val="007B2F79"/>
    <w:rsid w:val="007B60D1"/>
    <w:rsid w:val="007D7D8C"/>
    <w:rsid w:val="007F111A"/>
    <w:rsid w:val="00867B6F"/>
    <w:rsid w:val="008748A6"/>
    <w:rsid w:val="008B4FA5"/>
    <w:rsid w:val="008C2075"/>
    <w:rsid w:val="008F4D36"/>
    <w:rsid w:val="00971674"/>
    <w:rsid w:val="009718D5"/>
    <w:rsid w:val="00982869"/>
    <w:rsid w:val="009E7CB0"/>
    <w:rsid w:val="00A348A1"/>
    <w:rsid w:val="00A52EE2"/>
    <w:rsid w:val="00A743DB"/>
    <w:rsid w:val="00A87427"/>
    <w:rsid w:val="00B33B72"/>
    <w:rsid w:val="00BC39AF"/>
    <w:rsid w:val="00BE6174"/>
    <w:rsid w:val="00C63B90"/>
    <w:rsid w:val="00C71600"/>
    <w:rsid w:val="00C80BA2"/>
    <w:rsid w:val="00CC767D"/>
    <w:rsid w:val="00D618C4"/>
    <w:rsid w:val="00DA7B0D"/>
    <w:rsid w:val="00E16736"/>
    <w:rsid w:val="00EE6CFE"/>
    <w:rsid w:val="00F13CE2"/>
    <w:rsid w:val="00F608BF"/>
    <w:rsid w:val="00F66E5A"/>
    <w:rsid w:val="00FC47F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rsid w:val="00221A73"/>
    <w:rPr>
      <w:color w:val="0000FF"/>
      <w:u w:val="single"/>
    </w:rPr>
  </w:style>
  <w:style w:type="paragraph" w:styleId="a3">
    <w:name w:val="Balloon Text"/>
    <w:basedOn w:val="a"/>
    <w:link w:val="a4"/>
    <w:uiPriority w:val="99"/>
    <w:semiHidden/>
    <w:unhideWhenUsed/>
    <w:rsid w:val="00221A73"/>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221A7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rsid w:val="00221A73"/>
    <w:rPr>
      <w:color w:val="0000FF"/>
      <w:u w:val="single"/>
    </w:rPr>
  </w:style>
  <w:style w:type="paragraph" w:styleId="a3">
    <w:name w:val="Balloon Text"/>
    <w:basedOn w:val="a"/>
    <w:link w:val="a4"/>
    <w:uiPriority w:val="99"/>
    <w:semiHidden/>
    <w:unhideWhenUsed/>
    <w:rsid w:val="00221A73"/>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221A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wmf"/><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2275EF-554C-4E41-9C86-3EB9A44F93A6}"/>
</file>

<file path=customXml/itemProps2.xml><?xml version="1.0" encoding="utf-8"?>
<ds:datastoreItem xmlns:ds="http://schemas.openxmlformats.org/officeDocument/2006/customXml" ds:itemID="{0861D5A3-6FD4-4D70-9695-CF1DF3C740E1}"/>
</file>

<file path=customXml/itemProps3.xml><?xml version="1.0" encoding="utf-8"?>
<ds:datastoreItem xmlns:ds="http://schemas.openxmlformats.org/officeDocument/2006/customXml" ds:itemID="{B97034E4-77A8-4D6C-AD2F-D64051F0271B}"/>
</file>

<file path=docProps/app.xml><?xml version="1.0" encoding="utf-8"?>
<Properties xmlns="http://schemas.openxmlformats.org/officeDocument/2006/extended-properties" xmlns:vt="http://schemas.openxmlformats.org/officeDocument/2006/docPropsVTypes">
  <Template>Normal</Template>
  <TotalTime>0</TotalTime>
  <Pages>2</Pages>
  <Words>715</Words>
  <Characters>3576</Characters>
  <Application>Microsoft Office Word</Application>
  <DocSecurity>0</DocSecurity>
  <Lines>29</Lines>
  <Paragraphs>8</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4283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Knesset</dc:creator>
  <cp:lastModifiedBy>דולי שמעוני</cp:lastModifiedBy>
  <cp:revision>2</cp:revision>
  <dcterms:created xsi:type="dcterms:W3CDTF">2016-02-23T14:52:00Z</dcterms:created>
  <dcterms:modified xsi:type="dcterms:W3CDTF">2016-02-23T14:52:00Z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576541</vt:r8>
  </property>
</Properties>
</file>