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540" w:rsidRDefault="002B1540" w:rsidP="002B1540">
      <w:pPr>
        <w:shd w:val="clear" w:color="auto" w:fill="FFFFFF"/>
        <w:bidi/>
        <w:spacing w:after="200" w:line="253" w:lineRule="atLeast"/>
        <w:jc w:val="center"/>
        <w:rPr>
          <w:color w:val="222222"/>
          <w:sz w:val="22"/>
          <w:szCs w:val="22"/>
        </w:rPr>
      </w:pPr>
      <w:bookmarkStart w:id="0" w:name="_GoBack"/>
      <w:bookmarkEnd w:id="0"/>
      <w:r>
        <w:rPr>
          <w:rFonts w:ascii="Calibri" w:hAnsi="Calibri"/>
          <w:noProof/>
          <w:color w:val="000080"/>
          <w:sz w:val="22"/>
          <w:szCs w:val="22"/>
        </w:rPr>
        <w:drawing>
          <wp:inline distT="0" distB="0" distL="0" distR="0" wp14:anchorId="090F25FB" wp14:editId="1061890C">
            <wp:extent cx="702310" cy="855980"/>
            <wp:effectExtent l="0" t="0" r="2540" b="1270"/>
            <wp:docPr id="1" name="תמונה 1" descr="cid:image001.jpg@01D1EC0C.52298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jpg@01D1EC0C.5229833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702310" cy="855980"/>
                    </a:xfrm>
                    <a:prstGeom prst="rect">
                      <a:avLst/>
                    </a:prstGeom>
                    <a:noFill/>
                    <a:ln>
                      <a:noFill/>
                    </a:ln>
                  </pic:spPr>
                </pic:pic>
              </a:graphicData>
            </a:graphic>
          </wp:inline>
        </w:drawing>
      </w:r>
    </w:p>
    <w:p w:rsidR="002B1540" w:rsidRDefault="002B1540" w:rsidP="002B1540">
      <w:pPr>
        <w:shd w:val="clear" w:color="auto" w:fill="FFFFFF"/>
        <w:bidi/>
        <w:spacing w:after="120"/>
        <w:jc w:val="center"/>
        <w:rPr>
          <w:rFonts w:ascii="Calibri" w:hAnsi="Calibri"/>
          <w:color w:val="1F497D"/>
          <w:sz w:val="22"/>
          <w:szCs w:val="22"/>
        </w:rPr>
      </w:pPr>
      <w:r>
        <w:rPr>
          <w:rFonts w:cs="David" w:hint="cs"/>
          <w:b/>
          <w:bCs/>
          <w:color w:val="1F497D"/>
          <w:sz w:val="26"/>
          <w:szCs w:val="26"/>
          <w:rtl/>
        </w:rPr>
        <w:t>הכנסת</w:t>
      </w:r>
    </w:p>
    <w:p w:rsidR="002B1540" w:rsidRDefault="002B1540" w:rsidP="002B1540">
      <w:pPr>
        <w:shd w:val="clear" w:color="auto" w:fill="FFFFFF"/>
        <w:bidi/>
        <w:jc w:val="center"/>
        <w:rPr>
          <w:color w:val="1F497D"/>
          <w:sz w:val="22"/>
          <w:szCs w:val="22"/>
        </w:rPr>
      </w:pPr>
      <w:r>
        <w:rPr>
          <w:rFonts w:cs="David" w:hint="cs"/>
          <w:b/>
          <w:bCs/>
          <w:color w:val="1F497D"/>
          <w:sz w:val="28"/>
          <w:szCs w:val="28"/>
          <w:rtl/>
        </w:rPr>
        <w:t>הוועדה המיוחדת לזכויות הילד</w:t>
      </w:r>
    </w:p>
    <w:p w:rsidR="002B1540" w:rsidRDefault="002B1540" w:rsidP="002B1540">
      <w:pPr>
        <w:shd w:val="clear" w:color="auto" w:fill="FFFFFF"/>
        <w:bidi/>
        <w:jc w:val="center"/>
        <w:rPr>
          <w:color w:val="1F497D"/>
          <w:sz w:val="22"/>
          <w:szCs w:val="22"/>
        </w:rPr>
      </w:pPr>
    </w:p>
    <w:p w:rsidR="002B1540" w:rsidRDefault="002B1540" w:rsidP="002B1540">
      <w:pPr>
        <w:shd w:val="clear" w:color="auto" w:fill="FFFFFF"/>
        <w:bidi/>
        <w:jc w:val="center"/>
        <w:rPr>
          <w:color w:val="1F497D"/>
          <w:sz w:val="22"/>
          <w:szCs w:val="22"/>
        </w:rPr>
      </w:pPr>
      <w:r>
        <w:rPr>
          <w:rFonts w:cs="David" w:hint="cs"/>
          <w:b/>
          <w:bCs/>
          <w:color w:val="1F497D"/>
          <w:sz w:val="32"/>
          <w:szCs w:val="32"/>
          <w:u w:val="single"/>
          <w:rtl/>
        </w:rPr>
        <w:t>הודעה לעיתונות</w:t>
      </w:r>
    </w:p>
    <w:p w:rsidR="002B1540" w:rsidRPr="002B1540" w:rsidRDefault="002B1540" w:rsidP="002B1540">
      <w:pPr>
        <w:bidi/>
        <w:spacing w:after="200" w:line="276" w:lineRule="auto"/>
        <w:jc w:val="center"/>
        <w:rPr>
          <w:rFonts w:ascii="Arial" w:hAnsi="Arial" w:cs="David"/>
          <w:b/>
          <w:bCs/>
          <w:color w:val="1F497D"/>
          <w:sz w:val="32"/>
          <w:szCs w:val="32"/>
        </w:rPr>
      </w:pPr>
      <w:r>
        <w:rPr>
          <w:rFonts w:ascii="Arial" w:hAnsi="Arial" w:cs="Arial"/>
          <w:b/>
          <w:bCs/>
          <w:color w:val="1F497D"/>
          <w:sz w:val="26"/>
          <w:szCs w:val="26"/>
          <w:rtl/>
        </w:rPr>
        <w:t>1.8.2016</w:t>
      </w:r>
    </w:p>
    <w:p w:rsidR="002B1540" w:rsidRPr="002B1540" w:rsidRDefault="002B1540" w:rsidP="002B1540">
      <w:pPr>
        <w:shd w:val="clear" w:color="auto" w:fill="FFFFFF"/>
        <w:bidi/>
        <w:spacing w:line="252" w:lineRule="auto"/>
        <w:jc w:val="center"/>
        <w:rPr>
          <w:rFonts w:ascii="Arial" w:hAnsi="Arial" w:cs="David"/>
          <w:color w:val="000000"/>
          <w:sz w:val="32"/>
          <w:szCs w:val="32"/>
          <w:rtl/>
        </w:rPr>
      </w:pPr>
      <w:r w:rsidRPr="002B1540">
        <w:rPr>
          <w:rFonts w:ascii="Arial" w:hAnsi="Arial" w:cs="David" w:hint="cs"/>
          <w:b/>
          <w:bCs/>
          <w:color w:val="1F4E79"/>
          <w:sz w:val="32"/>
          <w:szCs w:val="32"/>
          <w:u w:val="single"/>
          <w:rtl/>
        </w:rPr>
        <w:t>השר לביטחון פנים</w:t>
      </w:r>
      <w:r w:rsidRPr="002B1540">
        <w:rPr>
          <w:rFonts w:ascii="Arial" w:hAnsi="Arial" w:cs="David"/>
          <w:b/>
          <w:bCs/>
          <w:color w:val="1F4E79"/>
          <w:sz w:val="32"/>
          <w:szCs w:val="32"/>
          <w:u w:val="single"/>
          <w:rtl/>
        </w:rPr>
        <w:t>: "</w:t>
      </w:r>
      <w:r w:rsidRPr="002B1540">
        <w:rPr>
          <w:rFonts w:ascii="Arial" w:hAnsi="Arial" w:cs="David" w:hint="cs"/>
          <w:b/>
          <w:bCs/>
          <w:color w:val="1F4E79"/>
          <w:sz w:val="32"/>
          <w:szCs w:val="32"/>
          <w:u w:val="single"/>
          <w:rtl/>
        </w:rPr>
        <w:t xml:space="preserve">שיימינג הוא </w:t>
      </w:r>
      <w:r w:rsidRPr="002B1540">
        <w:rPr>
          <w:rFonts w:ascii="Arial" w:hAnsi="Arial" w:cs="David"/>
          <w:b/>
          <w:bCs/>
          <w:color w:val="1F4E79"/>
          <w:sz w:val="32"/>
          <w:szCs w:val="32"/>
          <w:u w:val="single"/>
          <w:rtl/>
        </w:rPr>
        <w:t>אחד משלושת הנושאים שהכי מטרידים את אזרחי המדינה"</w:t>
      </w:r>
    </w:p>
    <w:p w:rsidR="002B1540" w:rsidRPr="002B1540" w:rsidRDefault="002B1540" w:rsidP="002B1540">
      <w:pPr>
        <w:shd w:val="clear" w:color="auto" w:fill="FFFFFF"/>
        <w:bidi/>
        <w:spacing w:line="252" w:lineRule="auto"/>
        <w:jc w:val="center"/>
        <w:rPr>
          <w:rFonts w:ascii="Arial" w:hAnsi="Arial" w:cs="David"/>
          <w:color w:val="000000"/>
          <w:sz w:val="32"/>
          <w:szCs w:val="32"/>
        </w:rPr>
      </w:pPr>
    </w:p>
    <w:p w:rsidR="002B1540" w:rsidRPr="002B1540" w:rsidRDefault="002B1540" w:rsidP="00274E9A">
      <w:pPr>
        <w:bidi/>
        <w:jc w:val="center"/>
        <w:rPr>
          <w:rFonts w:asciiTheme="minorBidi" w:hAnsiTheme="minorBidi" w:cs="David"/>
          <w:color w:val="000000"/>
          <w:sz w:val="32"/>
          <w:szCs w:val="32"/>
          <w:rtl/>
        </w:rPr>
      </w:pPr>
      <w:r w:rsidRPr="002B1540">
        <w:rPr>
          <w:rFonts w:ascii="Arial" w:hAnsi="Arial" w:cs="David"/>
          <w:color w:val="1F4E79"/>
          <w:sz w:val="32"/>
          <w:szCs w:val="32"/>
          <w:rtl/>
        </w:rPr>
        <w:t xml:space="preserve">בדיון שעסק בתופעה, הוצגה התוכנית הלאומית למניעת אלימות ופשיעת רשת. </w:t>
      </w:r>
      <w:r w:rsidRPr="002B1540">
        <w:rPr>
          <w:rFonts w:ascii="Arial" w:hAnsi="Arial" w:cs="David" w:hint="cs"/>
          <w:color w:val="1F4E79"/>
          <w:sz w:val="32"/>
          <w:szCs w:val="32"/>
          <w:rtl/>
        </w:rPr>
        <w:t xml:space="preserve">השחקן טל מוסרי: "חוויתי שיימינג ועניתי לאותם ילדים", </w:t>
      </w:r>
      <w:r w:rsidRPr="002B1540">
        <w:rPr>
          <w:rFonts w:ascii="Arial" w:hAnsi="Arial" w:cs="David"/>
          <w:color w:val="1F4E79"/>
          <w:sz w:val="32"/>
          <w:szCs w:val="32"/>
          <w:rtl/>
        </w:rPr>
        <w:t>יו"ר הוועדה</w:t>
      </w:r>
      <w:r w:rsidRPr="002B1540">
        <w:rPr>
          <w:rFonts w:ascii="Arial" w:hAnsi="Arial" w:cs="David" w:hint="cs"/>
          <w:color w:val="1F4E79"/>
          <w:sz w:val="32"/>
          <w:szCs w:val="32"/>
          <w:rtl/>
        </w:rPr>
        <w:t>,</w:t>
      </w:r>
      <w:r w:rsidRPr="002B1540">
        <w:rPr>
          <w:rFonts w:ascii="Arial" w:hAnsi="Arial" w:cs="David"/>
          <w:color w:val="1F4E79"/>
          <w:sz w:val="32"/>
          <w:szCs w:val="32"/>
          <w:rtl/>
        </w:rPr>
        <w:t xml:space="preserve"> ח"כ יפעת שאשא ביטון: "</w:t>
      </w:r>
      <w:r w:rsidR="00274E9A">
        <w:rPr>
          <w:rFonts w:ascii="Arial" w:hAnsi="Arial" w:cs="David" w:hint="cs"/>
          <w:color w:val="1F4E79"/>
          <w:sz w:val="32"/>
          <w:szCs w:val="32"/>
          <w:rtl/>
        </w:rPr>
        <w:t>הורים צריכים להכיר את קבוצות הווטסאפ של ילדיהם</w:t>
      </w:r>
      <w:r w:rsidRPr="002B1540">
        <w:rPr>
          <w:rFonts w:ascii="Arial" w:hAnsi="Arial" w:cs="David"/>
          <w:color w:val="1F4E79"/>
          <w:sz w:val="32"/>
          <w:szCs w:val="32"/>
          <w:rtl/>
        </w:rPr>
        <w:t>"</w:t>
      </w:r>
    </w:p>
    <w:p w:rsidR="002B1540" w:rsidRDefault="002B1540" w:rsidP="002B1540">
      <w:pPr>
        <w:bidi/>
        <w:jc w:val="both"/>
        <w:rPr>
          <w:rFonts w:asciiTheme="minorBidi" w:hAnsiTheme="minorBidi" w:cstheme="minorBidi"/>
          <w:color w:val="000000"/>
          <w:sz w:val="22"/>
          <w:szCs w:val="22"/>
          <w:rtl/>
        </w:rPr>
      </w:pPr>
    </w:p>
    <w:p w:rsidR="00264127" w:rsidRPr="002B1540" w:rsidRDefault="00264127" w:rsidP="002B1540">
      <w:pPr>
        <w:bidi/>
        <w:jc w:val="both"/>
        <w:rPr>
          <w:rFonts w:asciiTheme="minorBidi" w:hAnsiTheme="minorBidi" w:cstheme="minorBidi"/>
          <w:color w:val="000000"/>
          <w:sz w:val="22"/>
          <w:szCs w:val="22"/>
          <w:rtl/>
        </w:rPr>
      </w:pPr>
      <w:r w:rsidRPr="002B1540">
        <w:rPr>
          <w:rFonts w:asciiTheme="minorBidi" w:hAnsiTheme="minorBidi" w:cstheme="minorBidi"/>
          <w:color w:val="000000"/>
          <w:sz w:val="22"/>
          <w:szCs w:val="22"/>
          <w:rtl/>
        </w:rPr>
        <w:t xml:space="preserve">הוועדה לזכויות הילד בראשות ח"כ ד"ר יפעת שאשא ביטון (כולנו), קיימה היום (ב') דיון בנושא 'שיימינג (ביוש) ברשתות החברתיות'. </w:t>
      </w:r>
    </w:p>
    <w:p w:rsidR="00264127" w:rsidRPr="002B1540" w:rsidRDefault="00264127" w:rsidP="002B1540">
      <w:pPr>
        <w:bidi/>
        <w:jc w:val="both"/>
        <w:rPr>
          <w:rFonts w:asciiTheme="minorBidi" w:hAnsiTheme="minorBidi" w:cstheme="minorBidi"/>
          <w:color w:val="000000"/>
          <w:sz w:val="22"/>
          <w:szCs w:val="22"/>
          <w:rtl/>
        </w:rPr>
      </w:pPr>
    </w:p>
    <w:p w:rsidR="00B7334A" w:rsidRPr="002B1540" w:rsidRDefault="00264127" w:rsidP="002B1540">
      <w:pPr>
        <w:bidi/>
        <w:jc w:val="both"/>
        <w:rPr>
          <w:rFonts w:asciiTheme="minorBidi" w:hAnsiTheme="minorBidi" w:cstheme="minorBidi"/>
          <w:color w:val="000000"/>
          <w:sz w:val="22"/>
          <w:szCs w:val="22"/>
          <w:rtl/>
        </w:rPr>
      </w:pPr>
      <w:r w:rsidRPr="002B1540">
        <w:rPr>
          <w:rFonts w:asciiTheme="minorBidi" w:hAnsiTheme="minorBidi" w:cstheme="minorBidi"/>
          <w:color w:val="000000"/>
          <w:sz w:val="22"/>
          <w:szCs w:val="22"/>
          <w:rtl/>
        </w:rPr>
        <w:t>בפתח הדיון בו לקח חלק השר לביטחון פנים, ח"כ גלעד ארדן, הוצגה תערוכה בנושא מטעם המשרד</w:t>
      </w:r>
      <w:r w:rsidR="00B7334A" w:rsidRPr="002B1540">
        <w:rPr>
          <w:rFonts w:asciiTheme="minorBidi" w:hAnsiTheme="minorBidi" w:cstheme="minorBidi"/>
          <w:color w:val="000000"/>
          <w:sz w:val="22"/>
          <w:szCs w:val="22"/>
          <w:rtl/>
        </w:rPr>
        <w:t>, במסגרתה</w:t>
      </w:r>
      <w:r w:rsidRPr="002B1540">
        <w:rPr>
          <w:rFonts w:asciiTheme="minorBidi" w:hAnsiTheme="minorBidi" w:cstheme="minorBidi"/>
          <w:color w:val="000000"/>
          <w:sz w:val="22"/>
          <w:szCs w:val="22"/>
          <w:rtl/>
        </w:rPr>
        <w:t xml:space="preserve"> הוצ</w:t>
      </w:r>
      <w:r w:rsidR="00B7334A" w:rsidRPr="002B1540">
        <w:rPr>
          <w:rFonts w:asciiTheme="minorBidi" w:hAnsiTheme="minorBidi" w:cstheme="minorBidi"/>
          <w:color w:val="000000"/>
          <w:sz w:val="22"/>
          <w:szCs w:val="22"/>
          <w:rtl/>
        </w:rPr>
        <w:t>ב</w:t>
      </w:r>
      <w:r w:rsidRPr="002B1540">
        <w:rPr>
          <w:rFonts w:asciiTheme="minorBidi" w:hAnsiTheme="minorBidi" w:cstheme="minorBidi"/>
          <w:color w:val="000000"/>
          <w:sz w:val="22"/>
          <w:szCs w:val="22"/>
          <w:rtl/>
        </w:rPr>
        <w:t>ו</w:t>
      </w:r>
      <w:r w:rsidR="00B7334A" w:rsidRPr="002B1540">
        <w:rPr>
          <w:rFonts w:asciiTheme="minorBidi" w:hAnsiTheme="minorBidi" w:cstheme="minorBidi"/>
          <w:color w:val="000000"/>
          <w:sz w:val="22"/>
          <w:szCs w:val="22"/>
          <w:rtl/>
        </w:rPr>
        <w:t xml:space="preserve"> במסדרון אגף הוועדות בכנסת</w:t>
      </w:r>
      <w:r w:rsidRPr="002B1540">
        <w:rPr>
          <w:rFonts w:asciiTheme="minorBidi" w:hAnsiTheme="minorBidi" w:cstheme="minorBidi"/>
          <w:color w:val="000000"/>
          <w:sz w:val="22"/>
          <w:szCs w:val="22"/>
          <w:rtl/>
        </w:rPr>
        <w:t xml:space="preserve"> כרזות שונו</w:t>
      </w:r>
      <w:r w:rsidR="002825BF">
        <w:rPr>
          <w:rFonts w:asciiTheme="minorBidi" w:hAnsiTheme="minorBidi" w:cstheme="minorBidi" w:hint="cs"/>
          <w:color w:val="000000"/>
          <w:sz w:val="22"/>
          <w:szCs w:val="22"/>
          <w:rtl/>
        </w:rPr>
        <w:t>ת</w:t>
      </w:r>
      <w:r w:rsidRPr="002B1540">
        <w:rPr>
          <w:rFonts w:asciiTheme="minorBidi" w:hAnsiTheme="minorBidi" w:cstheme="minorBidi"/>
          <w:color w:val="000000"/>
          <w:sz w:val="22"/>
          <w:szCs w:val="22"/>
          <w:rtl/>
        </w:rPr>
        <w:t xml:space="preserve"> שעוצבו במסגרת קמפיין נגד השיימינג.</w:t>
      </w:r>
      <w:r w:rsidR="00B7334A" w:rsidRPr="002B1540">
        <w:rPr>
          <w:rFonts w:asciiTheme="minorBidi" w:hAnsiTheme="minorBidi" w:cstheme="minorBidi"/>
          <w:color w:val="000000"/>
          <w:sz w:val="22"/>
          <w:szCs w:val="22"/>
          <w:rtl/>
        </w:rPr>
        <w:t xml:space="preserve"> </w:t>
      </w:r>
    </w:p>
    <w:p w:rsidR="00B7334A" w:rsidRPr="002B1540" w:rsidRDefault="00B7334A" w:rsidP="002B1540">
      <w:pPr>
        <w:bidi/>
        <w:jc w:val="both"/>
        <w:rPr>
          <w:rFonts w:asciiTheme="minorBidi" w:hAnsiTheme="minorBidi" w:cstheme="minorBidi"/>
          <w:color w:val="000000"/>
          <w:sz w:val="22"/>
          <w:szCs w:val="22"/>
          <w:rtl/>
        </w:rPr>
      </w:pPr>
    </w:p>
    <w:p w:rsidR="00264127" w:rsidRPr="002B1540" w:rsidRDefault="00B7334A" w:rsidP="002B1540">
      <w:pPr>
        <w:bidi/>
        <w:jc w:val="both"/>
        <w:rPr>
          <w:rFonts w:asciiTheme="minorBidi" w:hAnsiTheme="minorBidi" w:cstheme="minorBidi"/>
          <w:color w:val="000000"/>
          <w:sz w:val="22"/>
          <w:szCs w:val="22"/>
          <w:rtl/>
        </w:rPr>
      </w:pPr>
      <w:r w:rsidRPr="002B1540">
        <w:rPr>
          <w:rFonts w:asciiTheme="minorBidi" w:hAnsiTheme="minorBidi" w:cstheme="minorBidi"/>
          <w:color w:val="000000"/>
          <w:sz w:val="22"/>
          <w:szCs w:val="22"/>
          <w:rtl/>
        </w:rPr>
        <w:t>במהלך הדיון הציגו נציגי המשרד לביטחון פנים את המערך הלאומי למניעת אלימות ופשיעה נגד ילדים ובני נוער ברשת (מערך מאו''ר) שהולך ומתגבש, ויאגד תחתיו משרדי ממשלה, את המשטרה וגופים אזרחיים רלוונטיים.</w:t>
      </w:r>
    </w:p>
    <w:p w:rsidR="00264127" w:rsidRPr="002B1540" w:rsidRDefault="00264127" w:rsidP="002B1540">
      <w:pPr>
        <w:bidi/>
        <w:jc w:val="both"/>
        <w:rPr>
          <w:rFonts w:asciiTheme="minorBidi" w:hAnsiTheme="minorBidi" w:cstheme="minorBidi"/>
          <w:color w:val="000000"/>
          <w:sz w:val="22"/>
          <w:szCs w:val="22"/>
          <w:rtl/>
        </w:rPr>
      </w:pPr>
    </w:p>
    <w:p w:rsidR="00264127" w:rsidRPr="002B1540" w:rsidRDefault="00264127" w:rsidP="002B1540">
      <w:pPr>
        <w:bidi/>
        <w:jc w:val="both"/>
        <w:rPr>
          <w:rFonts w:asciiTheme="minorBidi" w:hAnsiTheme="minorBidi" w:cstheme="minorBidi"/>
          <w:color w:val="000000"/>
          <w:sz w:val="22"/>
          <w:szCs w:val="22"/>
          <w:rtl/>
        </w:rPr>
      </w:pPr>
      <w:r w:rsidRPr="002B1540">
        <w:rPr>
          <w:rFonts w:asciiTheme="minorBidi" w:hAnsiTheme="minorBidi" w:cstheme="minorBidi"/>
          <w:b/>
          <w:bCs/>
          <w:color w:val="000000"/>
          <w:sz w:val="22"/>
          <w:szCs w:val="22"/>
          <w:rtl/>
        </w:rPr>
        <w:t>יו"ר הוועדה, ח"כ שאשא ביטון:</w:t>
      </w:r>
      <w:r w:rsidRPr="002B1540">
        <w:rPr>
          <w:rFonts w:asciiTheme="minorBidi" w:hAnsiTheme="minorBidi" w:cstheme="minorBidi"/>
          <w:color w:val="000000"/>
          <w:sz w:val="22"/>
          <w:szCs w:val="22"/>
          <w:rtl/>
        </w:rPr>
        <w:t xml:space="preserve"> "לפני מספר חודשים שמענו על מערך מאו"ר למניעת אלימות ופשיעת רשת, חיכינו ואנחנו רואים שהתוכנית הולכת ומתגבשת. </w:t>
      </w:r>
      <w:r w:rsidR="00B7334A" w:rsidRPr="002B1540">
        <w:rPr>
          <w:rFonts w:asciiTheme="minorBidi" w:hAnsiTheme="minorBidi" w:cstheme="minorBidi"/>
          <w:color w:val="000000"/>
          <w:sz w:val="22"/>
          <w:szCs w:val="22"/>
          <w:rtl/>
        </w:rPr>
        <w:t>יש חשיבות גדולה למעורבות המשטרה ולהרתעה".</w:t>
      </w:r>
    </w:p>
    <w:p w:rsidR="00264127" w:rsidRPr="002B1540" w:rsidRDefault="00264127" w:rsidP="002B1540">
      <w:pPr>
        <w:pStyle w:val="NormalWeb"/>
        <w:bidi/>
        <w:spacing w:before="0" w:beforeAutospacing="0" w:after="0" w:afterAutospacing="0"/>
        <w:jc w:val="both"/>
        <w:rPr>
          <w:rFonts w:asciiTheme="minorBidi" w:hAnsiTheme="minorBidi" w:cstheme="minorBidi"/>
          <w:color w:val="000000"/>
          <w:sz w:val="22"/>
          <w:szCs w:val="22"/>
          <w:rtl/>
        </w:rPr>
      </w:pPr>
    </w:p>
    <w:p w:rsidR="00264127" w:rsidRPr="002B1540" w:rsidRDefault="00B7334A" w:rsidP="002825BF">
      <w:pPr>
        <w:pStyle w:val="NormalWeb"/>
        <w:bidi/>
        <w:spacing w:before="0" w:beforeAutospacing="0" w:after="0" w:afterAutospacing="0"/>
        <w:jc w:val="both"/>
        <w:rPr>
          <w:rFonts w:asciiTheme="minorBidi" w:hAnsiTheme="minorBidi" w:cstheme="minorBidi"/>
          <w:sz w:val="22"/>
          <w:szCs w:val="22"/>
        </w:rPr>
      </w:pPr>
      <w:r w:rsidRPr="002B1540">
        <w:rPr>
          <w:rFonts w:asciiTheme="minorBidi" w:hAnsiTheme="minorBidi" w:cstheme="minorBidi"/>
          <w:b/>
          <w:bCs/>
          <w:color w:val="000000"/>
          <w:sz w:val="22"/>
          <w:szCs w:val="22"/>
          <w:rtl/>
        </w:rPr>
        <w:t>השר ארדן:</w:t>
      </w:r>
      <w:r w:rsidR="00264127" w:rsidRPr="002B1540">
        <w:rPr>
          <w:rFonts w:asciiTheme="minorBidi" w:hAnsiTheme="minorBidi" w:cstheme="minorBidi"/>
          <w:color w:val="000000"/>
          <w:sz w:val="22"/>
          <w:szCs w:val="22"/>
          <w:rtl/>
        </w:rPr>
        <w:t xml:space="preserve"> </w:t>
      </w:r>
      <w:r w:rsidRPr="002B1540">
        <w:rPr>
          <w:rFonts w:asciiTheme="minorBidi" w:hAnsiTheme="minorBidi" w:cstheme="minorBidi"/>
          <w:color w:val="000000"/>
          <w:sz w:val="22"/>
          <w:szCs w:val="22"/>
          <w:rtl/>
        </w:rPr>
        <w:t>"</w:t>
      </w:r>
      <w:r w:rsidR="00264127" w:rsidRPr="002B1540">
        <w:rPr>
          <w:rFonts w:asciiTheme="minorBidi" w:hAnsiTheme="minorBidi" w:cstheme="minorBidi"/>
          <w:color w:val="000000"/>
          <w:sz w:val="22"/>
          <w:szCs w:val="22"/>
          <w:rtl/>
        </w:rPr>
        <w:t>אי אפשר להפריז בנושא חשי</w:t>
      </w:r>
      <w:r w:rsidRPr="002B1540">
        <w:rPr>
          <w:rFonts w:asciiTheme="minorBidi" w:hAnsiTheme="minorBidi" w:cstheme="minorBidi"/>
          <w:color w:val="000000"/>
          <w:sz w:val="22"/>
          <w:szCs w:val="22"/>
          <w:rtl/>
        </w:rPr>
        <w:t>בות הרשתות החברתיות. אני אב ל-4 ובחופש אני מצליח לעיתים לנתק אותם</w:t>
      </w:r>
      <w:r w:rsidR="00264127" w:rsidRPr="002B1540">
        <w:rPr>
          <w:rFonts w:asciiTheme="minorBidi" w:hAnsiTheme="minorBidi" w:cstheme="minorBidi"/>
          <w:color w:val="000000"/>
          <w:sz w:val="22"/>
          <w:szCs w:val="22"/>
          <w:rtl/>
        </w:rPr>
        <w:t xml:space="preserve"> מהמסך. ככל שיש ט</w:t>
      </w:r>
      <w:r w:rsidRPr="002B1540">
        <w:rPr>
          <w:rFonts w:asciiTheme="minorBidi" w:hAnsiTheme="minorBidi" w:cstheme="minorBidi"/>
          <w:color w:val="000000"/>
          <w:sz w:val="22"/>
          <w:szCs w:val="22"/>
          <w:rtl/>
        </w:rPr>
        <w:t>וב ברשת הילדים נחשפים לזה, וככל</w:t>
      </w:r>
      <w:r w:rsidR="00264127" w:rsidRPr="002B1540">
        <w:rPr>
          <w:rFonts w:asciiTheme="minorBidi" w:hAnsiTheme="minorBidi" w:cstheme="minorBidi"/>
          <w:color w:val="000000"/>
          <w:sz w:val="22"/>
          <w:szCs w:val="22"/>
          <w:rtl/>
        </w:rPr>
        <w:t xml:space="preserve"> שיש דברים רעים הילדים נחשפים</w:t>
      </w:r>
      <w:r w:rsidRPr="002B1540">
        <w:rPr>
          <w:rFonts w:asciiTheme="minorBidi" w:hAnsiTheme="minorBidi" w:cstheme="minorBidi"/>
          <w:color w:val="000000"/>
          <w:sz w:val="22"/>
          <w:szCs w:val="22"/>
          <w:rtl/>
        </w:rPr>
        <w:t xml:space="preserve"> להם</w:t>
      </w:r>
      <w:r w:rsidR="00264127" w:rsidRPr="002B1540">
        <w:rPr>
          <w:rFonts w:asciiTheme="minorBidi" w:hAnsiTheme="minorBidi" w:cstheme="minorBidi"/>
          <w:color w:val="000000"/>
          <w:sz w:val="22"/>
          <w:szCs w:val="22"/>
          <w:rtl/>
        </w:rPr>
        <w:t xml:space="preserve"> בכמות אדירה מהזמן שלהם</w:t>
      </w:r>
      <w:r w:rsidRPr="002B1540">
        <w:rPr>
          <w:rFonts w:asciiTheme="minorBidi" w:hAnsiTheme="minorBidi" w:cstheme="minorBidi"/>
          <w:color w:val="000000"/>
          <w:sz w:val="22"/>
          <w:szCs w:val="22"/>
          <w:rtl/>
        </w:rPr>
        <w:t>,</w:t>
      </w:r>
      <w:r w:rsidR="00264127" w:rsidRPr="002B1540">
        <w:rPr>
          <w:rFonts w:asciiTheme="minorBidi" w:hAnsiTheme="minorBidi" w:cstheme="minorBidi"/>
          <w:color w:val="000000"/>
          <w:sz w:val="22"/>
          <w:szCs w:val="22"/>
          <w:rtl/>
        </w:rPr>
        <w:t xml:space="preserve"> לדברים שלילים והעלבות, לעיתים</w:t>
      </w:r>
      <w:r w:rsidRPr="002B1540">
        <w:rPr>
          <w:rFonts w:asciiTheme="minorBidi" w:hAnsiTheme="minorBidi" w:cstheme="minorBidi"/>
          <w:color w:val="000000"/>
          <w:sz w:val="22"/>
          <w:szCs w:val="22"/>
          <w:rtl/>
        </w:rPr>
        <w:t xml:space="preserve"> גם</w:t>
      </w:r>
      <w:r w:rsidR="00264127" w:rsidRPr="002B1540">
        <w:rPr>
          <w:rFonts w:asciiTheme="minorBidi" w:hAnsiTheme="minorBidi" w:cstheme="minorBidi"/>
          <w:color w:val="000000"/>
          <w:sz w:val="22"/>
          <w:szCs w:val="22"/>
          <w:rtl/>
        </w:rPr>
        <w:t xml:space="preserve"> </w:t>
      </w:r>
      <w:r w:rsidRPr="002B1540">
        <w:rPr>
          <w:rFonts w:asciiTheme="minorBidi" w:hAnsiTheme="minorBidi" w:cstheme="minorBidi"/>
          <w:color w:val="000000"/>
          <w:sz w:val="22"/>
          <w:szCs w:val="22"/>
          <w:rtl/>
        </w:rPr>
        <w:t>ל</w:t>
      </w:r>
      <w:r w:rsidR="00264127" w:rsidRPr="002B1540">
        <w:rPr>
          <w:rFonts w:asciiTheme="minorBidi" w:hAnsiTheme="minorBidi" w:cstheme="minorBidi"/>
          <w:color w:val="000000"/>
          <w:sz w:val="22"/>
          <w:szCs w:val="22"/>
          <w:rtl/>
        </w:rPr>
        <w:t>דברים פ</w:t>
      </w:r>
      <w:r w:rsidRPr="002B1540">
        <w:rPr>
          <w:rFonts w:asciiTheme="minorBidi" w:hAnsiTheme="minorBidi" w:cstheme="minorBidi"/>
          <w:color w:val="000000"/>
          <w:sz w:val="22"/>
          <w:szCs w:val="22"/>
          <w:rtl/>
        </w:rPr>
        <w:t>לילים. סימנו את הנושא הזה כיעד</w:t>
      </w:r>
      <w:r w:rsidR="00264127" w:rsidRPr="002B1540">
        <w:rPr>
          <w:rFonts w:asciiTheme="minorBidi" w:hAnsiTheme="minorBidi" w:cstheme="minorBidi"/>
          <w:color w:val="000000"/>
          <w:sz w:val="22"/>
          <w:szCs w:val="22"/>
          <w:rtl/>
        </w:rPr>
        <w:t>,</w:t>
      </w:r>
      <w:r w:rsidRPr="002B1540">
        <w:rPr>
          <w:rFonts w:asciiTheme="minorBidi" w:hAnsiTheme="minorBidi" w:cstheme="minorBidi"/>
          <w:color w:val="000000"/>
          <w:sz w:val="22"/>
          <w:szCs w:val="22"/>
          <w:rtl/>
        </w:rPr>
        <w:t xml:space="preserve"> מדובר באחד</w:t>
      </w:r>
      <w:r w:rsidR="00264127" w:rsidRPr="002B1540">
        <w:rPr>
          <w:rFonts w:asciiTheme="minorBidi" w:hAnsiTheme="minorBidi" w:cstheme="minorBidi"/>
          <w:color w:val="000000"/>
          <w:sz w:val="22"/>
          <w:szCs w:val="22"/>
          <w:rtl/>
        </w:rPr>
        <w:t xml:space="preserve"> משלושת הנושאים שהכי מטרידים את אזרחי מדינת ישראל</w:t>
      </w:r>
      <w:r w:rsidRPr="002B1540">
        <w:rPr>
          <w:rFonts w:asciiTheme="minorBidi" w:hAnsiTheme="minorBidi" w:cstheme="minorBidi"/>
          <w:color w:val="000000"/>
          <w:sz w:val="22"/>
          <w:szCs w:val="22"/>
          <w:rtl/>
        </w:rPr>
        <w:t>"</w:t>
      </w:r>
      <w:r w:rsidR="00264127" w:rsidRPr="002B1540">
        <w:rPr>
          <w:rFonts w:asciiTheme="minorBidi" w:hAnsiTheme="minorBidi" w:cstheme="minorBidi"/>
          <w:color w:val="000000"/>
          <w:sz w:val="22"/>
          <w:szCs w:val="22"/>
          <w:rtl/>
        </w:rPr>
        <w:t xml:space="preserve">. </w:t>
      </w:r>
    </w:p>
    <w:p w:rsidR="00264127" w:rsidRPr="002B1540" w:rsidRDefault="00264127" w:rsidP="002B1540">
      <w:pPr>
        <w:bidi/>
        <w:jc w:val="both"/>
        <w:rPr>
          <w:rFonts w:asciiTheme="minorBidi" w:hAnsiTheme="minorBidi" w:cstheme="minorBidi"/>
          <w:sz w:val="22"/>
          <w:szCs w:val="22"/>
          <w:rtl/>
        </w:rPr>
      </w:pPr>
    </w:p>
    <w:p w:rsidR="00264127" w:rsidRPr="002B1540" w:rsidRDefault="00B7334A" w:rsidP="002B1540">
      <w:pPr>
        <w:pStyle w:val="NormalWeb"/>
        <w:bidi/>
        <w:spacing w:before="0" w:beforeAutospacing="0" w:after="0" w:afterAutospacing="0"/>
        <w:jc w:val="both"/>
        <w:rPr>
          <w:rFonts w:asciiTheme="minorBidi" w:hAnsiTheme="minorBidi" w:cstheme="minorBidi"/>
          <w:sz w:val="22"/>
          <w:szCs w:val="22"/>
          <w:rtl/>
        </w:rPr>
      </w:pPr>
      <w:r w:rsidRPr="002B1540">
        <w:rPr>
          <w:rFonts w:asciiTheme="minorBidi" w:hAnsiTheme="minorBidi" w:cstheme="minorBidi"/>
          <w:b/>
          <w:bCs/>
          <w:color w:val="000000"/>
          <w:sz w:val="22"/>
          <w:szCs w:val="22"/>
          <w:rtl/>
        </w:rPr>
        <w:t xml:space="preserve">ראש אגף חקירות ומודיעין, ניצב </w:t>
      </w:r>
      <w:r w:rsidR="00264127" w:rsidRPr="002B1540">
        <w:rPr>
          <w:rFonts w:asciiTheme="minorBidi" w:hAnsiTheme="minorBidi" w:cstheme="minorBidi"/>
          <w:b/>
          <w:bCs/>
          <w:color w:val="000000"/>
          <w:sz w:val="22"/>
          <w:szCs w:val="22"/>
          <w:rtl/>
        </w:rPr>
        <w:t>מני יצחקי:</w:t>
      </w:r>
      <w:r w:rsidR="00264127" w:rsidRPr="002B1540">
        <w:rPr>
          <w:rFonts w:asciiTheme="minorBidi" w:hAnsiTheme="minorBidi" w:cstheme="minorBidi"/>
          <w:color w:val="000000"/>
          <w:sz w:val="22"/>
          <w:szCs w:val="22"/>
          <w:rtl/>
        </w:rPr>
        <w:t xml:space="preserve"> </w:t>
      </w:r>
      <w:r w:rsidRPr="002B1540">
        <w:rPr>
          <w:rFonts w:asciiTheme="minorBidi" w:hAnsiTheme="minorBidi" w:cstheme="minorBidi"/>
          <w:color w:val="000000"/>
          <w:sz w:val="22"/>
          <w:szCs w:val="22"/>
          <w:rtl/>
        </w:rPr>
        <w:t>"</w:t>
      </w:r>
      <w:r w:rsidR="00264127" w:rsidRPr="002B1540">
        <w:rPr>
          <w:rFonts w:asciiTheme="minorBidi" w:hAnsiTheme="minorBidi" w:cstheme="minorBidi"/>
          <w:color w:val="000000"/>
          <w:sz w:val="22"/>
          <w:szCs w:val="22"/>
          <w:rtl/>
        </w:rPr>
        <w:t>זה מרגש להגיע</w:t>
      </w:r>
      <w:r w:rsidRPr="002B1540">
        <w:rPr>
          <w:rFonts w:asciiTheme="minorBidi" w:hAnsiTheme="minorBidi" w:cstheme="minorBidi"/>
          <w:color w:val="000000"/>
          <w:sz w:val="22"/>
          <w:szCs w:val="22"/>
          <w:rtl/>
        </w:rPr>
        <w:t xml:space="preserve"> לכאן לרגל </w:t>
      </w:r>
      <w:r w:rsidR="00264127" w:rsidRPr="002B1540">
        <w:rPr>
          <w:rFonts w:asciiTheme="minorBidi" w:hAnsiTheme="minorBidi" w:cstheme="minorBidi"/>
          <w:color w:val="000000"/>
          <w:sz w:val="22"/>
          <w:szCs w:val="22"/>
          <w:rtl/>
        </w:rPr>
        <w:t>נושא כה חשוב, אנו נתקלים יום יום בא</w:t>
      </w:r>
      <w:r w:rsidRPr="002B1540">
        <w:rPr>
          <w:rFonts w:asciiTheme="minorBidi" w:hAnsiTheme="minorBidi" w:cstheme="minorBidi"/>
          <w:color w:val="000000"/>
          <w:sz w:val="22"/>
          <w:szCs w:val="22"/>
          <w:rtl/>
        </w:rPr>
        <w:t>ותם נפגעים. נכון שאנחנו נמצאים באזור הפלילי, אבל גם ה</w:t>
      </w:r>
      <w:r w:rsidR="00264127" w:rsidRPr="002B1540">
        <w:rPr>
          <w:rFonts w:asciiTheme="minorBidi" w:hAnsiTheme="minorBidi" w:cstheme="minorBidi"/>
          <w:color w:val="000000"/>
          <w:sz w:val="22"/>
          <w:szCs w:val="22"/>
          <w:rtl/>
        </w:rPr>
        <w:t>אזורים האפורים</w:t>
      </w:r>
      <w:r w:rsidRPr="002B1540">
        <w:rPr>
          <w:rFonts w:asciiTheme="minorBidi" w:hAnsiTheme="minorBidi" w:cstheme="minorBidi"/>
          <w:color w:val="000000"/>
          <w:sz w:val="22"/>
          <w:szCs w:val="22"/>
          <w:rtl/>
        </w:rPr>
        <w:t xml:space="preserve"> הם</w:t>
      </w:r>
      <w:r w:rsidR="00264127" w:rsidRPr="002B1540">
        <w:rPr>
          <w:rFonts w:asciiTheme="minorBidi" w:hAnsiTheme="minorBidi" w:cstheme="minorBidi"/>
          <w:color w:val="000000"/>
          <w:sz w:val="22"/>
          <w:szCs w:val="22"/>
          <w:rtl/>
        </w:rPr>
        <w:t xml:space="preserve"> לא פחות אלימים ואיומים. </w:t>
      </w:r>
      <w:r w:rsidRPr="002B1540">
        <w:rPr>
          <w:rFonts w:asciiTheme="minorBidi" w:hAnsiTheme="minorBidi" w:cstheme="minorBidi"/>
          <w:color w:val="000000"/>
          <w:sz w:val="22"/>
          <w:szCs w:val="22"/>
          <w:rtl/>
        </w:rPr>
        <w:t>הנושא אצלנו במרכז,</w:t>
      </w:r>
      <w:r w:rsidR="00264127" w:rsidRPr="002B1540">
        <w:rPr>
          <w:rFonts w:asciiTheme="minorBidi" w:hAnsiTheme="minorBidi" w:cstheme="minorBidi"/>
          <w:color w:val="000000"/>
          <w:sz w:val="22"/>
          <w:szCs w:val="22"/>
          <w:rtl/>
        </w:rPr>
        <w:t xml:space="preserve"> </w:t>
      </w:r>
      <w:r w:rsidRPr="002B1540">
        <w:rPr>
          <w:rFonts w:asciiTheme="minorBidi" w:hAnsiTheme="minorBidi" w:cstheme="minorBidi"/>
          <w:color w:val="000000"/>
          <w:sz w:val="22"/>
          <w:szCs w:val="22"/>
          <w:rtl/>
        </w:rPr>
        <w:t>וניקח חלק</w:t>
      </w:r>
      <w:r w:rsidR="00264127" w:rsidRPr="002B1540">
        <w:rPr>
          <w:rFonts w:asciiTheme="minorBidi" w:hAnsiTheme="minorBidi" w:cstheme="minorBidi"/>
          <w:color w:val="000000"/>
          <w:sz w:val="22"/>
          <w:szCs w:val="22"/>
          <w:rtl/>
        </w:rPr>
        <w:t xml:space="preserve"> </w:t>
      </w:r>
      <w:r w:rsidRPr="002B1540">
        <w:rPr>
          <w:rFonts w:asciiTheme="minorBidi" w:hAnsiTheme="minorBidi" w:cstheme="minorBidi"/>
          <w:color w:val="000000"/>
          <w:sz w:val="22"/>
          <w:szCs w:val="22"/>
          <w:rtl/>
        </w:rPr>
        <w:t>ב</w:t>
      </w:r>
      <w:r w:rsidR="00264127" w:rsidRPr="002B1540">
        <w:rPr>
          <w:rFonts w:asciiTheme="minorBidi" w:hAnsiTheme="minorBidi" w:cstheme="minorBidi"/>
          <w:color w:val="000000"/>
          <w:sz w:val="22"/>
          <w:szCs w:val="22"/>
          <w:rtl/>
        </w:rPr>
        <w:t xml:space="preserve">מוקד </w:t>
      </w:r>
      <w:r w:rsidRPr="002B1540">
        <w:rPr>
          <w:rFonts w:asciiTheme="minorBidi" w:hAnsiTheme="minorBidi" w:cstheme="minorBidi"/>
          <w:color w:val="000000"/>
          <w:sz w:val="22"/>
          <w:szCs w:val="22"/>
          <w:rtl/>
        </w:rPr>
        <w:t>ה</w:t>
      </w:r>
      <w:r w:rsidR="00264127" w:rsidRPr="002B1540">
        <w:rPr>
          <w:rFonts w:asciiTheme="minorBidi" w:hAnsiTheme="minorBidi" w:cstheme="minorBidi"/>
          <w:color w:val="000000"/>
          <w:sz w:val="22"/>
          <w:szCs w:val="22"/>
          <w:rtl/>
        </w:rPr>
        <w:t>לאומי שיחבר את כלל הגופים,</w:t>
      </w:r>
      <w:r w:rsidRPr="002B1540">
        <w:rPr>
          <w:rFonts w:asciiTheme="minorBidi" w:hAnsiTheme="minorBidi" w:cstheme="minorBidi"/>
          <w:color w:val="000000"/>
          <w:sz w:val="22"/>
          <w:szCs w:val="22"/>
          <w:rtl/>
        </w:rPr>
        <w:t xml:space="preserve"> נפעל</w:t>
      </w:r>
      <w:r w:rsidR="00264127" w:rsidRPr="002B1540">
        <w:rPr>
          <w:rFonts w:asciiTheme="minorBidi" w:hAnsiTheme="minorBidi" w:cstheme="minorBidi"/>
          <w:color w:val="000000"/>
          <w:sz w:val="22"/>
          <w:szCs w:val="22"/>
          <w:rtl/>
        </w:rPr>
        <w:t xml:space="preserve"> לאתר את הנפגע, להוריד תכנים, לחבר את הפרקליטות, מ</w:t>
      </w:r>
      <w:r w:rsidRPr="002B1540">
        <w:rPr>
          <w:rFonts w:asciiTheme="minorBidi" w:hAnsiTheme="minorBidi" w:cstheme="minorBidi"/>
          <w:color w:val="000000"/>
          <w:sz w:val="22"/>
          <w:szCs w:val="22"/>
          <w:rtl/>
        </w:rPr>
        <w:t>שרד הרווחה ומשרד החינוך, זה לדע</w:t>
      </w:r>
      <w:r w:rsidR="00264127" w:rsidRPr="002B1540">
        <w:rPr>
          <w:rFonts w:asciiTheme="minorBidi" w:hAnsiTheme="minorBidi" w:cstheme="minorBidi"/>
          <w:color w:val="000000"/>
          <w:sz w:val="22"/>
          <w:szCs w:val="22"/>
          <w:rtl/>
        </w:rPr>
        <w:t>ת</w:t>
      </w:r>
      <w:r w:rsidRPr="002B1540">
        <w:rPr>
          <w:rFonts w:asciiTheme="minorBidi" w:hAnsiTheme="minorBidi" w:cstheme="minorBidi"/>
          <w:color w:val="000000"/>
          <w:sz w:val="22"/>
          <w:szCs w:val="22"/>
          <w:rtl/>
        </w:rPr>
        <w:t>נ</w:t>
      </w:r>
      <w:r w:rsidR="00264127" w:rsidRPr="002B1540">
        <w:rPr>
          <w:rFonts w:asciiTheme="minorBidi" w:hAnsiTheme="minorBidi" w:cstheme="minorBidi"/>
          <w:color w:val="000000"/>
          <w:sz w:val="22"/>
          <w:szCs w:val="22"/>
          <w:rtl/>
        </w:rPr>
        <w:t>ו מתכון מנצח</w:t>
      </w:r>
      <w:r w:rsidRPr="002B1540">
        <w:rPr>
          <w:rFonts w:asciiTheme="minorBidi" w:hAnsiTheme="minorBidi" w:cstheme="minorBidi"/>
          <w:color w:val="000000"/>
          <w:sz w:val="22"/>
          <w:szCs w:val="22"/>
          <w:rtl/>
        </w:rPr>
        <w:t>"</w:t>
      </w:r>
      <w:r w:rsidR="00693313" w:rsidRPr="002B1540">
        <w:rPr>
          <w:rFonts w:asciiTheme="minorBidi" w:hAnsiTheme="minorBidi" w:cstheme="minorBidi"/>
          <w:color w:val="000000"/>
          <w:sz w:val="22"/>
          <w:szCs w:val="22"/>
          <w:rtl/>
        </w:rPr>
        <w:t>.</w:t>
      </w:r>
    </w:p>
    <w:p w:rsidR="00264127" w:rsidRPr="002B1540" w:rsidRDefault="00264127" w:rsidP="002B1540">
      <w:pPr>
        <w:bidi/>
        <w:jc w:val="both"/>
        <w:rPr>
          <w:rFonts w:asciiTheme="minorBidi" w:hAnsiTheme="minorBidi" w:cstheme="minorBidi"/>
          <w:sz w:val="22"/>
          <w:szCs w:val="22"/>
          <w:rtl/>
        </w:rPr>
      </w:pPr>
    </w:p>
    <w:p w:rsidR="00264127" w:rsidRPr="002B1540" w:rsidRDefault="00693313" w:rsidP="002B1540">
      <w:pPr>
        <w:pStyle w:val="NormalWeb"/>
        <w:bidi/>
        <w:spacing w:before="0" w:beforeAutospacing="0" w:after="0" w:afterAutospacing="0"/>
        <w:jc w:val="both"/>
        <w:rPr>
          <w:rFonts w:asciiTheme="minorBidi" w:hAnsiTheme="minorBidi" w:cstheme="minorBidi"/>
          <w:sz w:val="22"/>
          <w:szCs w:val="22"/>
          <w:rtl/>
        </w:rPr>
      </w:pPr>
      <w:r w:rsidRPr="002B1540">
        <w:rPr>
          <w:rFonts w:asciiTheme="minorBidi" w:hAnsiTheme="minorBidi" w:cstheme="minorBidi"/>
          <w:b/>
          <w:bCs/>
          <w:sz w:val="22"/>
          <w:szCs w:val="22"/>
          <w:rtl/>
        </w:rPr>
        <w:t>ח"כ רו</w:t>
      </w:r>
      <w:r w:rsidR="00B7334A" w:rsidRPr="002B1540">
        <w:rPr>
          <w:rFonts w:asciiTheme="minorBidi" w:hAnsiTheme="minorBidi" w:cstheme="minorBidi"/>
          <w:b/>
          <w:bCs/>
          <w:sz w:val="22"/>
          <w:szCs w:val="22"/>
          <w:rtl/>
        </w:rPr>
        <w:t xml:space="preserve">יטל </w:t>
      </w:r>
      <w:r w:rsidRPr="002B1540">
        <w:rPr>
          <w:rFonts w:asciiTheme="minorBidi" w:hAnsiTheme="minorBidi" w:cstheme="minorBidi"/>
          <w:b/>
          <w:bCs/>
          <w:color w:val="000000"/>
          <w:sz w:val="22"/>
          <w:szCs w:val="22"/>
          <w:rtl/>
        </w:rPr>
        <w:t>סו</w:t>
      </w:r>
      <w:r w:rsidR="00264127" w:rsidRPr="002B1540">
        <w:rPr>
          <w:rFonts w:asciiTheme="minorBidi" w:hAnsiTheme="minorBidi" w:cstheme="minorBidi"/>
          <w:b/>
          <w:bCs/>
          <w:color w:val="000000"/>
          <w:sz w:val="22"/>
          <w:szCs w:val="22"/>
          <w:rtl/>
        </w:rPr>
        <w:t>יד:</w:t>
      </w:r>
      <w:r w:rsidR="00264127" w:rsidRPr="002B1540">
        <w:rPr>
          <w:rFonts w:asciiTheme="minorBidi" w:hAnsiTheme="minorBidi" w:cstheme="minorBidi"/>
          <w:color w:val="000000"/>
          <w:sz w:val="22"/>
          <w:szCs w:val="22"/>
          <w:rtl/>
        </w:rPr>
        <w:t xml:space="preserve"> </w:t>
      </w:r>
      <w:r w:rsidRPr="002B1540">
        <w:rPr>
          <w:rFonts w:asciiTheme="minorBidi" w:hAnsiTheme="minorBidi" w:cstheme="minorBidi"/>
          <w:color w:val="000000"/>
          <w:sz w:val="22"/>
          <w:szCs w:val="22"/>
          <w:rtl/>
        </w:rPr>
        <w:t>"</w:t>
      </w:r>
      <w:r w:rsidR="00264127" w:rsidRPr="002B1540">
        <w:rPr>
          <w:rFonts w:asciiTheme="minorBidi" w:hAnsiTheme="minorBidi" w:cstheme="minorBidi"/>
          <w:color w:val="000000"/>
          <w:sz w:val="22"/>
          <w:szCs w:val="22"/>
          <w:rtl/>
        </w:rPr>
        <w:t>כל פעם אנחנו מבינים לאיזה רבדים ועומקים הנושא הזה מגיע, אנחנו הדור שנכתיב, או ננסה להכתיב איך תראה ההתנהלות ברשת, אנחנו הדור שיקבע את הכללים. ראיתי איך ילדים לא רוצי</w:t>
      </w:r>
      <w:r w:rsidRPr="002B1540">
        <w:rPr>
          <w:rFonts w:asciiTheme="minorBidi" w:hAnsiTheme="minorBidi" w:cstheme="minorBidi"/>
          <w:color w:val="000000"/>
          <w:sz w:val="22"/>
          <w:szCs w:val="22"/>
          <w:rtl/>
        </w:rPr>
        <w:t xml:space="preserve">ם לצאת מהבית, מהחדר. </w:t>
      </w:r>
      <w:r w:rsidR="00264127" w:rsidRPr="002B1540">
        <w:rPr>
          <w:rFonts w:asciiTheme="minorBidi" w:hAnsiTheme="minorBidi" w:cstheme="minorBidi"/>
          <w:color w:val="000000"/>
          <w:sz w:val="22"/>
          <w:szCs w:val="22"/>
          <w:rtl/>
        </w:rPr>
        <w:t xml:space="preserve">אם פעם היינו עולבים או מרביצים למישהו, </w:t>
      </w:r>
      <w:r w:rsidRPr="002B1540">
        <w:rPr>
          <w:rFonts w:asciiTheme="minorBidi" w:hAnsiTheme="minorBidi" w:cstheme="minorBidi"/>
          <w:color w:val="000000"/>
          <w:sz w:val="22"/>
          <w:szCs w:val="22"/>
          <w:rtl/>
        </w:rPr>
        <w:t xml:space="preserve">היינו מבינים </w:t>
      </w:r>
      <w:r w:rsidRPr="002B1540">
        <w:rPr>
          <w:rFonts w:asciiTheme="minorBidi" w:hAnsiTheme="minorBidi" w:cstheme="minorBidi"/>
          <w:color w:val="000000"/>
          <w:sz w:val="22"/>
          <w:szCs w:val="22"/>
          <w:rtl/>
        </w:rPr>
        <w:lastRenderedPageBreak/>
        <w:t xml:space="preserve">שאנחנו פוגעים במישהו, היום ילדים שמוציאים ילד מקבוצה בווטסאפ לא מבינים את הפגיעה. מעל לכל זה </w:t>
      </w:r>
      <w:r w:rsidR="00264127" w:rsidRPr="002B1540">
        <w:rPr>
          <w:rFonts w:asciiTheme="minorBidi" w:hAnsiTheme="minorBidi" w:cstheme="minorBidi"/>
          <w:color w:val="000000"/>
          <w:sz w:val="22"/>
          <w:szCs w:val="22"/>
          <w:rtl/>
        </w:rPr>
        <w:t>חינוך</w:t>
      </w:r>
      <w:r w:rsidRPr="002B1540">
        <w:rPr>
          <w:rFonts w:asciiTheme="minorBidi" w:hAnsiTheme="minorBidi" w:cstheme="minorBidi"/>
          <w:color w:val="000000"/>
          <w:sz w:val="22"/>
          <w:szCs w:val="22"/>
          <w:rtl/>
        </w:rPr>
        <w:t>, חינוך וחינוך</w:t>
      </w:r>
      <w:r w:rsidR="00264127" w:rsidRPr="002B1540">
        <w:rPr>
          <w:rFonts w:asciiTheme="minorBidi" w:hAnsiTheme="minorBidi" w:cstheme="minorBidi"/>
          <w:color w:val="000000"/>
          <w:sz w:val="22"/>
          <w:szCs w:val="22"/>
          <w:rtl/>
        </w:rPr>
        <w:t xml:space="preserve">. חקיקה על ילד בגיל 6 </w:t>
      </w:r>
      <w:r w:rsidRPr="002B1540">
        <w:rPr>
          <w:rFonts w:asciiTheme="minorBidi" w:hAnsiTheme="minorBidi" w:cstheme="minorBidi"/>
          <w:color w:val="000000"/>
          <w:sz w:val="22"/>
          <w:szCs w:val="22"/>
          <w:rtl/>
        </w:rPr>
        <w:t>כבר לא עוזרת".</w:t>
      </w:r>
    </w:p>
    <w:p w:rsidR="00264127" w:rsidRPr="002B1540" w:rsidRDefault="00264127" w:rsidP="002B1540">
      <w:pPr>
        <w:bidi/>
        <w:jc w:val="both"/>
        <w:rPr>
          <w:rFonts w:asciiTheme="minorBidi" w:hAnsiTheme="minorBidi" w:cstheme="minorBidi"/>
          <w:sz w:val="22"/>
          <w:szCs w:val="22"/>
          <w:rtl/>
        </w:rPr>
      </w:pPr>
    </w:p>
    <w:p w:rsidR="00693313" w:rsidRPr="002B1540" w:rsidRDefault="00693313" w:rsidP="002B1540">
      <w:pPr>
        <w:pStyle w:val="NormalWeb"/>
        <w:bidi/>
        <w:spacing w:before="0" w:beforeAutospacing="0" w:after="0" w:afterAutospacing="0"/>
        <w:jc w:val="both"/>
        <w:rPr>
          <w:rFonts w:asciiTheme="minorBidi" w:hAnsiTheme="minorBidi" w:cstheme="minorBidi"/>
          <w:color w:val="000000"/>
          <w:sz w:val="22"/>
          <w:szCs w:val="22"/>
          <w:rtl/>
        </w:rPr>
      </w:pPr>
      <w:r w:rsidRPr="002B1540">
        <w:rPr>
          <w:rFonts w:asciiTheme="minorBidi" w:hAnsiTheme="minorBidi" w:cstheme="minorBidi"/>
          <w:b/>
          <w:bCs/>
          <w:sz w:val="22"/>
          <w:szCs w:val="22"/>
          <w:rtl/>
        </w:rPr>
        <w:t>השחקן טל מוסרי</w:t>
      </w:r>
      <w:r w:rsidRPr="002B1540">
        <w:rPr>
          <w:rFonts w:asciiTheme="minorBidi" w:hAnsiTheme="minorBidi" w:cstheme="minorBidi"/>
          <w:sz w:val="22"/>
          <w:szCs w:val="22"/>
          <w:rtl/>
        </w:rPr>
        <w:t xml:space="preserve"> סיפר בדיון על מתקפות שיימינג אותן חווה בעצמו: </w:t>
      </w:r>
      <w:r w:rsidRPr="002B1540">
        <w:rPr>
          <w:rFonts w:asciiTheme="minorBidi" w:hAnsiTheme="minorBidi" w:cstheme="minorBidi"/>
          <w:color w:val="000000"/>
          <w:sz w:val="22"/>
          <w:szCs w:val="22"/>
          <w:rtl/>
        </w:rPr>
        <w:t>"</w:t>
      </w:r>
      <w:r w:rsidR="00264127" w:rsidRPr="002B1540">
        <w:rPr>
          <w:rFonts w:asciiTheme="minorBidi" w:hAnsiTheme="minorBidi" w:cstheme="minorBidi"/>
          <w:color w:val="000000"/>
          <w:sz w:val="22"/>
          <w:szCs w:val="22"/>
          <w:rtl/>
        </w:rPr>
        <w:t>פעם היו כותבים טוקבקים ולא ידעת מי עומד מאח</w:t>
      </w:r>
      <w:r w:rsidRPr="002B1540">
        <w:rPr>
          <w:rFonts w:asciiTheme="minorBidi" w:hAnsiTheme="minorBidi" w:cstheme="minorBidi"/>
          <w:color w:val="000000"/>
          <w:sz w:val="22"/>
          <w:szCs w:val="22"/>
          <w:rtl/>
        </w:rPr>
        <w:t>ו</w:t>
      </w:r>
      <w:r w:rsidR="00264127" w:rsidRPr="002B1540">
        <w:rPr>
          <w:rFonts w:asciiTheme="minorBidi" w:hAnsiTheme="minorBidi" w:cstheme="minorBidi"/>
          <w:color w:val="000000"/>
          <w:sz w:val="22"/>
          <w:szCs w:val="22"/>
          <w:rtl/>
        </w:rPr>
        <w:t>רי זה.</w:t>
      </w:r>
      <w:r w:rsidRPr="002B1540">
        <w:rPr>
          <w:rFonts w:asciiTheme="minorBidi" w:hAnsiTheme="minorBidi" w:cstheme="minorBidi"/>
          <w:color w:val="000000"/>
          <w:sz w:val="22"/>
          <w:szCs w:val="22"/>
          <w:rtl/>
        </w:rPr>
        <w:t xml:space="preserve"> היום</w:t>
      </w:r>
      <w:r w:rsidR="00264127" w:rsidRPr="002B1540">
        <w:rPr>
          <w:rFonts w:asciiTheme="minorBidi" w:hAnsiTheme="minorBidi" w:cstheme="minorBidi"/>
          <w:color w:val="000000"/>
          <w:sz w:val="22"/>
          <w:szCs w:val="22"/>
          <w:rtl/>
        </w:rPr>
        <w:t xml:space="preserve"> </w:t>
      </w:r>
      <w:r w:rsidRPr="002B1540">
        <w:rPr>
          <w:rFonts w:asciiTheme="minorBidi" w:hAnsiTheme="minorBidi" w:cstheme="minorBidi"/>
          <w:color w:val="000000"/>
          <w:sz w:val="22"/>
          <w:szCs w:val="22"/>
          <w:rtl/>
        </w:rPr>
        <w:t>כותבים עלייך, אתה נכנס לעמוד</w:t>
      </w:r>
      <w:r w:rsidR="00264127" w:rsidRPr="002B1540">
        <w:rPr>
          <w:rFonts w:asciiTheme="minorBidi" w:hAnsiTheme="minorBidi" w:cstheme="minorBidi"/>
          <w:color w:val="000000"/>
          <w:sz w:val="22"/>
          <w:szCs w:val="22"/>
          <w:rtl/>
        </w:rPr>
        <w:t xml:space="preserve"> ורואה מי כותב, ילדים נורמטיבי</w:t>
      </w:r>
      <w:r w:rsidRPr="002B1540">
        <w:rPr>
          <w:rFonts w:asciiTheme="minorBidi" w:hAnsiTheme="minorBidi" w:cstheme="minorBidi"/>
          <w:color w:val="000000"/>
          <w:sz w:val="22"/>
          <w:szCs w:val="22"/>
          <w:rtl/>
        </w:rPr>
        <w:t>י</w:t>
      </w:r>
      <w:r w:rsidR="00264127" w:rsidRPr="002B1540">
        <w:rPr>
          <w:rFonts w:asciiTheme="minorBidi" w:hAnsiTheme="minorBidi" w:cstheme="minorBidi"/>
          <w:color w:val="000000"/>
          <w:sz w:val="22"/>
          <w:szCs w:val="22"/>
          <w:rtl/>
        </w:rPr>
        <w:t xml:space="preserve">ם לכל דבר. עניתי לכל מיני ילדים שכתבו לי קללות וקראו לי בשמות גנאי, הם נדהמו. הפליא אותם שאני </w:t>
      </w:r>
      <w:r w:rsidRPr="002B1540">
        <w:rPr>
          <w:rFonts w:asciiTheme="minorBidi" w:hAnsiTheme="minorBidi" w:cstheme="minorBidi"/>
          <w:color w:val="000000"/>
          <w:sz w:val="22"/>
          <w:szCs w:val="22"/>
          <w:rtl/>
        </w:rPr>
        <w:t>קורא את מה שהם כותבים. הם חשבו שהם מספרים</w:t>
      </w:r>
      <w:r w:rsidR="00264127" w:rsidRPr="002B1540">
        <w:rPr>
          <w:rFonts w:asciiTheme="minorBidi" w:hAnsiTheme="minorBidi" w:cstheme="minorBidi"/>
          <w:color w:val="000000"/>
          <w:sz w:val="22"/>
          <w:szCs w:val="22"/>
          <w:rtl/>
        </w:rPr>
        <w:t xml:space="preserve"> מעין בדיחה. הם קיבלו ממני הודעה: </w:t>
      </w:r>
      <w:r w:rsidRPr="002B1540">
        <w:rPr>
          <w:rFonts w:asciiTheme="minorBidi" w:hAnsiTheme="minorBidi" w:cstheme="minorBidi"/>
          <w:color w:val="000000"/>
          <w:sz w:val="22"/>
          <w:szCs w:val="22"/>
          <w:rtl/>
        </w:rPr>
        <w:t>'</w:t>
      </w:r>
      <w:r w:rsidR="00264127" w:rsidRPr="002B1540">
        <w:rPr>
          <w:rFonts w:asciiTheme="minorBidi" w:hAnsiTheme="minorBidi" w:cstheme="minorBidi"/>
          <w:color w:val="000000"/>
          <w:sz w:val="22"/>
          <w:szCs w:val="22"/>
          <w:rtl/>
        </w:rPr>
        <w:t>חבל שאתה מפיץ רוע</w:t>
      </w:r>
      <w:r w:rsidRPr="002B1540">
        <w:rPr>
          <w:rFonts w:asciiTheme="minorBidi" w:hAnsiTheme="minorBidi" w:cstheme="minorBidi"/>
          <w:color w:val="000000"/>
          <w:sz w:val="22"/>
          <w:szCs w:val="22"/>
          <w:rtl/>
        </w:rPr>
        <w:t>,</w:t>
      </w:r>
      <w:r w:rsidR="00264127" w:rsidRPr="002B1540">
        <w:rPr>
          <w:rFonts w:asciiTheme="minorBidi" w:hAnsiTheme="minorBidi" w:cstheme="minorBidi"/>
          <w:color w:val="000000"/>
          <w:sz w:val="22"/>
          <w:szCs w:val="22"/>
          <w:rtl/>
        </w:rPr>
        <w:t xml:space="preserve"> קללות ושנאה, חבל שאתה לא כותב אהבה ושמחה. מיד</w:t>
      </w:r>
      <w:r w:rsidRPr="002B1540">
        <w:rPr>
          <w:rFonts w:asciiTheme="minorBidi" w:hAnsiTheme="minorBidi" w:cstheme="minorBidi"/>
          <w:color w:val="000000"/>
          <w:sz w:val="22"/>
          <w:szCs w:val="22"/>
          <w:rtl/>
        </w:rPr>
        <w:t xml:space="preserve"> הם</w:t>
      </w:r>
      <w:r w:rsidR="00264127" w:rsidRPr="002B1540">
        <w:rPr>
          <w:rFonts w:asciiTheme="minorBidi" w:hAnsiTheme="minorBidi" w:cstheme="minorBidi"/>
          <w:color w:val="000000"/>
          <w:sz w:val="22"/>
          <w:szCs w:val="22"/>
          <w:rtl/>
        </w:rPr>
        <w:t xml:space="preserve"> מחקו וכתבו סליחה, לא התכוונתי.</w:t>
      </w:r>
      <w:r w:rsidRPr="002B1540">
        <w:rPr>
          <w:rFonts w:asciiTheme="minorBidi" w:hAnsiTheme="minorBidi" w:cstheme="minorBidi"/>
          <w:color w:val="000000"/>
          <w:sz w:val="22"/>
          <w:szCs w:val="22"/>
          <w:rtl/>
        </w:rPr>
        <w:t xml:space="preserve"> אני רואה אותם היום כותבים להפך, שהם מכירים אותי וזה לא נכון".</w:t>
      </w:r>
    </w:p>
    <w:p w:rsidR="00693313" w:rsidRPr="002B1540" w:rsidRDefault="00693313" w:rsidP="002B1540">
      <w:pPr>
        <w:pStyle w:val="NormalWeb"/>
        <w:bidi/>
        <w:spacing w:before="0" w:beforeAutospacing="0" w:after="0" w:afterAutospacing="0"/>
        <w:jc w:val="both"/>
        <w:rPr>
          <w:rFonts w:asciiTheme="minorBidi" w:hAnsiTheme="minorBidi" w:cstheme="minorBidi"/>
          <w:color w:val="000000"/>
          <w:sz w:val="22"/>
          <w:szCs w:val="22"/>
          <w:rtl/>
        </w:rPr>
      </w:pPr>
    </w:p>
    <w:p w:rsidR="00693313" w:rsidRPr="002B1540" w:rsidRDefault="00693313" w:rsidP="002B1540">
      <w:pPr>
        <w:pStyle w:val="NormalWeb"/>
        <w:bidi/>
        <w:spacing w:before="0" w:beforeAutospacing="0" w:after="0" w:afterAutospacing="0"/>
        <w:jc w:val="both"/>
        <w:rPr>
          <w:rFonts w:asciiTheme="minorBidi" w:hAnsiTheme="minorBidi" w:cstheme="minorBidi"/>
          <w:color w:val="000000"/>
          <w:sz w:val="22"/>
          <w:szCs w:val="22"/>
          <w:rtl/>
        </w:rPr>
      </w:pPr>
      <w:r w:rsidRPr="002B1540">
        <w:rPr>
          <w:rFonts w:asciiTheme="minorBidi" w:hAnsiTheme="minorBidi" w:cstheme="minorBidi"/>
          <w:color w:val="000000"/>
          <w:sz w:val="22"/>
          <w:szCs w:val="22"/>
          <w:rtl/>
        </w:rPr>
        <w:t>"</w:t>
      </w:r>
      <w:r w:rsidR="00264127" w:rsidRPr="002B1540">
        <w:rPr>
          <w:rFonts w:asciiTheme="minorBidi" w:hAnsiTheme="minorBidi" w:cstheme="minorBidi"/>
          <w:color w:val="000000"/>
          <w:sz w:val="22"/>
          <w:szCs w:val="22"/>
          <w:rtl/>
        </w:rPr>
        <w:t>פעולה קטנה ברשת</w:t>
      </w:r>
      <w:r w:rsidRPr="002B1540">
        <w:rPr>
          <w:rFonts w:asciiTheme="minorBidi" w:hAnsiTheme="minorBidi" w:cstheme="minorBidi"/>
          <w:color w:val="000000"/>
          <w:sz w:val="22"/>
          <w:szCs w:val="22"/>
          <w:rtl/>
        </w:rPr>
        <w:t xml:space="preserve"> ותגובה מהירה יכולה לשנות ומהר, כך החלטתי להתגייס גם אני למאמץ,</w:t>
      </w:r>
      <w:r w:rsidR="00264127" w:rsidRPr="002B1540">
        <w:rPr>
          <w:rFonts w:asciiTheme="minorBidi" w:hAnsiTheme="minorBidi" w:cstheme="minorBidi"/>
          <w:color w:val="000000"/>
          <w:sz w:val="22"/>
          <w:szCs w:val="22"/>
          <w:rtl/>
        </w:rPr>
        <w:t xml:space="preserve"> כמי שעובד יותר מ-20 שנה עם ילדים ומבין את השפה שלהם מאוד. אני שמח שהמשרד לביטחון פנים ובדגש המשטרה נמצאים בעניין הזה, </w:t>
      </w:r>
      <w:r w:rsidRPr="002B1540">
        <w:rPr>
          <w:rFonts w:asciiTheme="minorBidi" w:hAnsiTheme="minorBidi" w:cstheme="minorBidi"/>
          <w:color w:val="000000"/>
          <w:sz w:val="22"/>
          <w:szCs w:val="22"/>
          <w:rtl/>
        </w:rPr>
        <w:t>לאו דווקא בפן הפלילי, ילדים לא מבינים שהם עוברים עבירה, שיימינג זו מילה יפה מידי, הילדים, הוריהם והמורים צריכים להבין שזו עבירה, פגיעה לכל דבר" סיכם מוסרי.</w:t>
      </w:r>
    </w:p>
    <w:p w:rsidR="00693313" w:rsidRPr="002B1540" w:rsidRDefault="00693313" w:rsidP="002B1540">
      <w:pPr>
        <w:pStyle w:val="NormalWeb"/>
        <w:bidi/>
        <w:spacing w:before="0" w:beforeAutospacing="0" w:after="0" w:afterAutospacing="0"/>
        <w:jc w:val="both"/>
        <w:rPr>
          <w:rFonts w:asciiTheme="minorBidi" w:hAnsiTheme="minorBidi" w:cstheme="minorBidi"/>
          <w:color w:val="000000"/>
          <w:sz w:val="22"/>
          <w:szCs w:val="22"/>
          <w:rtl/>
        </w:rPr>
      </w:pPr>
    </w:p>
    <w:p w:rsidR="00264127" w:rsidRPr="002B1540" w:rsidRDefault="00693313" w:rsidP="002B1540">
      <w:pPr>
        <w:bidi/>
        <w:jc w:val="both"/>
        <w:rPr>
          <w:rFonts w:asciiTheme="minorBidi" w:hAnsiTheme="minorBidi" w:cstheme="minorBidi"/>
          <w:sz w:val="22"/>
          <w:szCs w:val="22"/>
          <w:rtl/>
        </w:rPr>
      </w:pPr>
      <w:r w:rsidRPr="002B1540">
        <w:rPr>
          <w:rFonts w:asciiTheme="minorBidi" w:hAnsiTheme="minorBidi" w:cstheme="minorBidi"/>
          <w:sz w:val="22"/>
          <w:szCs w:val="22"/>
          <w:rtl/>
        </w:rPr>
        <w:t>יו"ר הוועדה סיכמה את הדיון: "</w:t>
      </w:r>
      <w:r w:rsidRPr="002B1540">
        <w:rPr>
          <w:rFonts w:asciiTheme="minorBidi" w:hAnsiTheme="minorBidi" w:cstheme="minorBidi"/>
          <w:color w:val="000000"/>
          <w:sz w:val="22"/>
          <w:szCs w:val="22"/>
          <w:rtl/>
        </w:rPr>
        <w:t>אנחנו בנקודת התקדמות משמעותית עם התוכנית של המשרד לביטחון פנים, נבקש לקבל הדגמה בקרוב.</w:t>
      </w:r>
      <w:r w:rsidR="00264127" w:rsidRPr="002B1540">
        <w:rPr>
          <w:rFonts w:asciiTheme="minorBidi" w:hAnsiTheme="minorBidi" w:cstheme="minorBidi"/>
          <w:color w:val="000000"/>
          <w:sz w:val="22"/>
          <w:szCs w:val="22"/>
          <w:rtl/>
        </w:rPr>
        <w:t xml:space="preserve"> הורים</w:t>
      </w:r>
      <w:r w:rsidRPr="002B1540">
        <w:rPr>
          <w:rFonts w:asciiTheme="minorBidi" w:hAnsiTheme="minorBidi" w:cstheme="minorBidi"/>
          <w:color w:val="000000"/>
          <w:sz w:val="22"/>
          <w:szCs w:val="22"/>
          <w:rtl/>
        </w:rPr>
        <w:t>,</w:t>
      </w:r>
      <w:r w:rsidR="00264127" w:rsidRPr="002B1540">
        <w:rPr>
          <w:rFonts w:asciiTheme="minorBidi" w:hAnsiTheme="minorBidi" w:cstheme="minorBidi"/>
          <w:color w:val="000000"/>
          <w:sz w:val="22"/>
          <w:szCs w:val="22"/>
          <w:rtl/>
        </w:rPr>
        <w:t xml:space="preserve"> חינוך</w:t>
      </w:r>
      <w:r w:rsidRPr="002B1540">
        <w:rPr>
          <w:rFonts w:asciiTheme="minorBidi" w:hAnsiTheme="minorBidi" w:cstheme="minorBidi"/>
          <w:color w:val="000000"/>
          <w:sz w:val="22"/>
          <w:szCs w:val="22"/>
          <w:rtl/>
        </w:rPr>
        <w:t>, מודעות</w:t>
      </w:r>
      <w:r w:rsidR="00264127" w:rsidRPr="002B1540">
        <w:rPr>
          <w:rFonts w:asciiTheme="minorBidi" w:hAnsiTheme="minorBidi" w:cstheme="minorBidi"/>
          <w:color w:val="000000"/>
          <w:sz w:val="22"/>
          <w:szCs w:val="22"/>
          <w:rtl/>
        </w:rPr>
        <w:t xml:space="preserve"> ואכיפה הם גורמים מאוד משמעותיים בהליך הטיפול. </w:t>
      </w:r>
      <w:r w:rsidRPr="002B1540">
        <w:rPr>
          <w:rFonts w:asciiTheme="minorBidi" w:hAnsiTheme="minorBidi" w:cstheme="minorBidi"/>
          <w:color w:val="000000"/>
          <w:sz w:val="22"/>
          <w:szCs w:val="22"/>
          <w:rtl/>
        </w:rPr>
        <w:t>בכוח המשטרה להרתיע ולהורים</w:t>
      </w:r>
      <w:r w:rsidRPr="002B1540">
        <w:rPr>
          <w:rFonts w:asciiTheme="minorBidi" w:hAnsiTheme="minorBidi" w:cstheme="minorBidi"/>
          <w:sz w:val="22"/>
          <w:szCs w:val="22"/>
          <w:rtl/>
        </w:rPr>
        <w:t xml:space="preserve"> חלק מאוד משמעותי</w:t>
      </w:r>
      <w:r w:rsidR="00B7334A" w:rsidRPr="002B1540">
        <w:rPr>
          <w:rFonts w:asciiTheme="minorBidi" w:hAnsiTheme="minorBidi" w:cstheme="minorBidi"/>
          <w:sz w:val="22"/>
          <w:szCs w:val="22"/>
          <w:rtl/>
        </w:rPr>
        <w:t xml:space="preserve"> להיות שם במרחב, לשאול שאלות, לראות באיזה קבוצות</w:t>
      </w:r>
      <w:r w:rsidRPr="002B1540">
        <w:rPr>
          <w:rFonts w:asciiTheme="minorBidi" w:hAnsiTheme="minorBidi" w:cstheme="minorBidi"/>
          <w:sz w:val="22"/>
          <w:szCs w:val="22"/>
          <w:rtl/>
        </w:rPr>
        <w:t xml:space="preserve"> הילדים</w:t>
      </w:r>
      <w:r w:rsidR="002B1540" w:rsidRPr="002B1540">
        <w:rPr>
          <w:rFonts w:asciiTheme="minorBidi" w:hAnsiTheme="minorBidi" w:cstheme="minorBidi"/>
          <w:sz w:val="22"/>
          <w:szCs w:val="22"/>
          <w:rtl/>
        </w:rPr>
        <w:t xml:space="preserve"> חברים</w:t>
      </w:r>
      <w:r w:rsidR="00274E9A">
        <w:rPr>
          <w:rFonts w:asciiTheme="minorBidi" w:hAnsiTheme="minorBidi" w:cstheme="minorBidi" w:hint="cs"/>
          <w:sz w:val="22"/>
          <w:szCs w:val="22"/>
          <w:rtl/>
        </w:rPr>
        <w:t xml:space="preserve"> בווטסאפ</w:t>
      </w:r>
      <w:r w:rsidR="002B1540" w:rsidRPr="002B1540">
        <w:rPr>
          <w:rFonts w:asciiTheme="minorBidi" w:hAnsiTheme="minorBidi" w:cstheme="minorBidi"/>
          <w:sz w:val="22"/>
          <w:szCs w:val="22"/>
          <w:rtl/>
        </w:rPr>
        <w:t>, אנחנו צריכים להיות שם, ולתת להם את הביטחון לפנות אלינו</w:t>
      </w:r>
      <w:r w:rsidR="00B7334A" w:rsidRPr="002B1540">
        <w:rPr>
          <w:rFonts w:asciiTheme="minorBidi" w:hAnsiTheme="minorBidi" w:cstheme="minorBidi"/>
          <w:sz w:val="22"/>
          <w:szCs w:val="22"/>
          <w:rtl/>
        </w:rPr>
        <w:t>, אם</w:t>
      </w:r>
      <w:r w:rsidR="002B1540" w:rsidRPr="002B1540">
        <w:rPr>
          <w:rFonts w:asciiTheme="minorBidi" w:hAnsiTheme="minorBidi" w:cstheme="minorBidi"/>
          <w:sz w:val="22"/>
          <w:szCs w:val="22"/>
          <w:rtl/>
        </w:rPr>
        <w:t xml:space="preserve"> ירגישו בושה</w:t>
      </w:r>
      <w:r w:rsidR="00B7334A" w:rsidRPr="002B1540">
        <w:rPr>
          <w:rFonts w:asciiTheme="minorBidi" w:hAnsiTheme="minorBidi" w:cstheme="minorBidi"/>
          <w:sz w:val="22"/>
          <w:szCs w:val="22"/>
          <w:rtl/>
        </w:rPr>
        <w:t xml:space="preserve"> לא יפנו אלינו שוב</w:t>
      </w:r>
      <w:r w:rsidR="002B1540" w:rsidRPr="002B1540">
        <w:rPr>
          <w:rFonts w:asciiTheme="minorBidi" w:hAnsiTheme="minorBidi" w:cstheme="minorBidi"/>
          <w:sz w:val="22"/>
          <w:szCs w:val="22"/>
          <w:rtl/>
        </w:rPr>
        <w:t>"</w:t>
      </w:r>
      <w:r w:rsidR="00B7334A" w:rsidRPr="002B1540">
        <w:rPr>
          <w:rFonts w:asciiTheme="minorBidi" w:hAnsiTheme="minorBidi" w:cstheme="minorBidi"/>
          <w:sz w:val="22"/>
          <w:szCs w:val="22"/>
          <w:rtl/>
        </w:rPr>
        <w:t>.</w:t>
      </w:r>
    </w:p>
    <w:p w:rsidR="00264127" w:rsidRPr="002B1540" w:rsidRDefault="00264127" w:rsidP="002B1540">
      <w:pPr>
        <w:bidi/>
        <w:jc w:val="both"/>
        <w:rPr>
          <w:rFonts w:asciiTheme="minorBidi" w:hAnsiTheme="minorBidi" w:cstheme="minorBidi"/>
          <w:sz w:val="22"/>
          <w:szCs w:val="22"/>
          <w:rtl/>
        </w:rPr>
      </w:pPr>
    </w:p>
    <w:p w:rsidR="00264127" w:rsidRDefault="00264127" w:rsidP="002B1540">
      <w:pPr>
        <w:bidi/>
        <w:jc w:val="both"/>
        <w:rPr>
          <w:rtl/>
        </w:rPr>
      </w:pPr>
    </w:p>
    <w:p w:rsidR="00455DD2" w:rsidRDefault="00455DD2" w:rsidP="002B1540">
      <w:pPr>
        <w:jc w:val="both"/>
      </w:pPr>
    </w:p>
    <w:sectPr w:rsidR="00455DD2" w:rsidSect="0037316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127"/>
    <w:rsid w:val="0000639E"/>
    <w:rsid w:val="00013093"/>
    <w:rsid w:val="00017A81"/>
    <w:rsid w:val="000274D1"/>
    <w:rsid w:val="0003461B"/>
    <w:rsid w:val="0003722B"/>
    <w:rsid w:val="00041BAA"/>
    <w:rsid w:val="00047F09"/>
    <w:rsid w:val="00055509"/>
    <w:rsid w:val="000606C8"/>
    <w:rsid w:val="00086993"/>
    <w:rsid w:val="00097D2F"/>
    <w:rsid w:val="000B177C"/>
    <w:rsid w:val="000C2DFD"/>
    <w:rsid w:val="000D61B6"/>
    <w:rsid w:val="000E514C"/>
    <w:rsid w:val="000F2DEC"/>
    <w:rsid w:val="000F4726"/>
    <w:rsid w:val="001056A2"/>
    <w:rsid w:val="001144E7"/>
    <w:rsid w:val="00121D62"/>
    <w:rsid w:val="00127360"/>
    <w:rsid w:val="00140D30"/>
    <w:rsid w:val="0014755E"/>
    <w:rsid w:val="0018269A"/>
    <w:rsid w:val="001D2D9B"/>
    <w:rsid w:val="001D34F4"/>
    <w:rsid w:val="001E7832"/>
    <w:rsid w:val="001F78E9"/>
    <w:rsid w:val="0021591C"/>
    <w:rsid w:val="00230742"/>
    <w:rsid w:val="002505AB"/>
    <w:rsid w:val="00264127"/>
    <w:rsid w:val="00265100"/>
    <w:rsid w:val="00267F85"/>
    <w:rsid w:val="00274E9A"/>
    <w:rsid w:val="002825BF"/>
    <w:rsid w:val="002852B3"/>
    <w:rsid w:val="00296462"/>
    <w:rsid w:val="002B1540"/>
    <w:rsid w:val="002F3BEE"/>
    <w:rsid w:val="002F7F30"/>
    <w:rsid w:val="0030562F"/>
    <w:rsid w:val="00313C12"/>
    <w:rsid w:val="00326AC8"/>
    <w:rsid w:val="003309BE"/>
    <w:rsid w:val="003466D6"/>
    <w:rsid w:val="003515F3"/>
    <w:rsid w:val="00371896"/>
    <w:rsid w:val="00371E23"/>
    <w:rsid w:val="00373169"/>
    <w:rsid w:val="00381A7E"/>
    <w:rsid w:val="003A338B"/>
    <w:rsid w:val="003A6F46"/>
    <w:rsid w:val="003B446A"/>
    <w:rsid w:val="003D22F8"/>
    <w:rsid w:val="00415C9C"/>
    <w:rsid w:val="00421D5F"/>
    <w:rsid w:val="00435533"/>
    <w:rsid w:val="0044634E"/>
    <w:rsid w:val="00455DD2"/>
    <w:rsid w:val="00462B83"/>
    <w:rsid w:val="0047253E"/>
    <w:rsid w:val="0047445D"/>
    <w:rsid w:val="00496132"/>
    <w:rsid w:val="004B629C"/>
    <w:rsid w:val="004D3A76"/>
    <w:rsid w:val="004E73AC"/>
    <w:rsid w:val="0051525B"/>
    <w:rsid w:val="0053248D"/>
    <w:rsid w:val="00553A73"/>
    <w:rsid w:val="005572EF"/>
    <w:rsid w:val="00557DBE"/>
    <w:rsid w:val="0057628F"/>
    <w:rsid w:val="005A64F1"/>
    <w:rsid w:val="005A7DF0"/>
    <w:rsid w:val="005D374E"/>
    <w:rsid w:val="005F3C76"/>
    <w:rsid w:val="006244BE"/>
    <w:rsid w:val="0063329D"/>
    <w:rsid w:val="006407DF"/>
    <w:rsid w:val="00663275"/>
    <w:rsid w:val="00693313"/>
    <w:rsid w:val="0069332C"/>
    <w:rsid w:val="00695C0A"/>
    <w:rsid w:val="006961BC"/>
    <w:rsid w:val="006971F5"/>
    <w:rsid w:val="006B657B"/>
    <w:rsid w:val="006C14F9"/>
    <w:rsid w:val="006D1E93"/>
    <w:rsid w:val="006D6F4F"/>
    <w:rsid w:val="006F3599"/>
    <w:rsid w:val="00702D14"/>
    <w:rsid w:val="00711DF5"/>
    <w:rsid w:val="007560FF"/>
    <w:rsid w:val="00766838"/>
    <w:rsid w:val="007674AE"/>
    <w:rsid w:val="007753B0"/>
    <w:rsid w:val="0077564D"/>
    <w:rsid w:val="0079046C"/>
    <w:rsid w:val="00795153"/>
    <w:rsid w:val="007A2C5E"/>
    <w:rsid w:val="007B4912"/>
    <w:rsid w:val="007D534B"/>
    <w:rsid w:val="007D54BD"/>
    <w:rsid w:val="007E0360"/>
    <w:rsid w:val="007E254F"/>
    <w:rsid w:val="007F3EEA"/>
    <w:rsid w:val="007F64BC"/>
    <w:rsid w:val="00801886"/>
    <w:rsid w:val="00801ECF"/>
    <w:rsid w:val="00827A88"/>
    <w:rsid w:val="008301F7"/>
    <w:rsid w:val="0083387F"/>
    <w:rsid w:val="00850796"/>
    <w:rsid w:val="008656F5"/>
    <w:rsid w:val="00875ADF"/>
    <w:rsid w:val="008A21FA"/>
    <w:rsid w:val="008C14CA"/>
    <w:rsid w:val="008C22A2"/>
    <w:rsid w:val="008D0C99"/>
    <w:rsid w:val="008D4EA7"/>
    <w:rsid w:val="008D6C99"/>
    <w:rsid w:val="008E1FF2"/>
    <w:rsid w:val="008E4872"/>
    <w:rsid w:val="008E7631"/>
    <w:rsid w:val="008F3109"/>
    <w:rsid w:val="008F5D7E"/>
    <w:rsid w:val="00903BCD"/>
    <w:rsid w:val="009164DB"/>
    <w:rsid w:val="00935EC5"/>
    <w:rsid w:val="00947051"/>
    <w:rsid w:val="00954D8D"/>
    <w:rsid w:val="009635DA"/>
    <w:rsid w:val="009874DC"/>
    <w:rsid w:val="009B4130"/>
    <w:rsid w:val="009B5E81"/>
    <w:rsid w:val="009D1581"/>
    <w:rsid w:val="009F7835"/>
    <w:rsid w:val="00A03F51"/>
    <w:rsid w:val="00A109A3"/>
    <w:rsid w:val="00A24616"/>
    <w:rsid w:val="00A3336C"/>
    <w:rsid w:val="00A47068"/>
    <w:rsid w:val="00A52806"/>
    <w:rsid w:val="00A678A9"/>
    <w:rsid w:val="00A7660A"/>
    <w:rsid w:val="00AA56DF"/>
    <w:rsid w:val="00AF1753"/>
    <w:rsid w:val="00B31349"/>
    <w:rsid w:val="00B34370"/>
    <w:rsid w:val="00B426E8"/>
    <w:rsid w:val="00B62692"/>
    <w:rsid w:val="00B627E7"/>
    <w:rsid w:val="00B7334A"/>
    <w:rsid w:val="00B753F7"/>
    <w:rsid w:val="00B75EB9"/>
    <w:rsid w:val="00B846FF"/>
    <w:rsid w:val="00B866F0"/>
    <w:rsid w:val="00B90D6C"/>
    <w:rsid w:val="00B92874"/>
    <w:rsid w:val="00BB5F20"/>
    <w:rsid w:val="00BC0F26"/>
    <w:rsid w:val="00BD7D05"/>
    <w:rsid w:val="00BE7310"/>
    <w:rsid w:val="00BF1103"/>
    <w:rsid w:val="00BF4289"/>
    <w:rsid w:val="00C20C56"/>
    <w:rsid w:val="00C22FE8"/>
    <w:rsid w:val="00C34E21"/>
    <w:rsid w:val="00C447A4"/>
    <w:rsid w:val="00C87D4F"/>
    <w:rsid w:val="00CA1239"/>
    <w:rsid w:val="00CB3E93"/>
    <w:rsid w:val="00CC163E"/>
    <w:rsid w:val="00CD2B33"/>
    <w:rsid w:val="00D0167C"/>
    <w:rsid w:val="00D322F7"/>
    <w:rsid w:val="00D346B3"/>
    <w:rsid w:val="00D35F3D"/>
    <w:rsid w:val="00D424BA"/>
    <w:rsid w:val="00D451B5"/>
    <w:rsid w:val="00D57888"/>
    <w:rsid w:val="00D7376B"/>
    <w:rsid w:val="00DA0775"/>
    <w:rsid w:val="00DB5D2E"/>
    <w:rsid w:val="00DC2CF1"/>
    <w:rsid w:val="00DC35E5"/>
    <w:rsid w:val="00E014EF"/>
    <w:rsid w:val="00E14042"/>
    <w:rsid w:val="00E533D9"/>
    <w:rsid w:val="00EB5404"/>
    <w:rsid w:val="00ED2C81"/>
    <w:rsid w:val="00EE3D08"/>
    <w:rsid w:val="00F165B9"/>
    <w:rsid w:val="00F166C1"/>
    <w:rsid w:val="00F526AD"/>
    <w:rsid w:val="00F555B6"/>
    <w:rsid w:val="00F6577F"/>
    <w:rsid w:val="00F76674"/>
    <w:rsid w:val="00F77D51"/>
    <w:rsid w:val="00FE144A"/>
    <w:rsid w:val="00FF2F73"/>
    <w:rsid w:val="00FF6FB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4127"/>
    <w:pPr>
      <w:spacing w:after="0" w:line="240" w:lineRule="auto"/>
    </w:pPr>
    <w:rPr>
      <w:rFonts w:ascii="Times New Roman" w:eastAsia="Calibri"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264127"/>
    <w:pPr>
      <w:spacing w:before="100" w:beforeAutospacing="1" w:after="100" w:afterAutospacing="1"/>
    </w:pPr>
  </w:style>
  <w:style w:type="paragraph" w:styleId="a3">
    <w:name w:val="Balloon Text"/>
    <w:basedOn w:val="a"/>
    <w:link w:val="a4"/>
    <w:uiPriority w:val="99"/>
    <w:semiHidden/>
    <w:unhideWhenUsed/>
    <w:rsid w:val="00371896"/>
    <w:rPr>
      <w:rFonts w:ascii="Tahoma" w:hAnsi="Tahoma" w:cs="Tahoma"/>
      <w:sz w:val="16"/>
      <w:szCs w:val="16"/>
    </w:rPr>
  </w:style>
  <w:style w:type="character" w:customStyle="1" w:styleId="a4">
    <w:name w:val="טקסט בלונים תו"/>
    <w:basedOn w:val="a0"/>
    <w:link w:val="a3"/>
    <w:uiPriority w:val="99"/>
    <w:semiHidden/>
    <w:rsid w:val="0037189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4127"/>
    <w:pPr>
      <w:spacing w:after="0" w:line="240" w:lineRule="auto"/>
    </w:pPr>
    <w:rPr>
      <w:rFonts w:ascii="Times New Roman" w:eastAsia="Calibri"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264127"/>
    <w:pPr>
      <w:spacing w:before="100" w:beforeAutospacing="1" w:after="100" w:afterAutospacing="1"/>
    </w:pPr>
  </w:style>
  <w:style w:type="paragraph" w:styleId="a3">
    <w:name w:val="Balloon Text"/>
    <w:basedOn w:val="a"/>
    <w:link w:val="a4"/>
    <w:uiPriority w:val="99"/>
    <w:semiHidden/>
    <w:unhideWhenUsed/>
    <w:rsid w:val="00371896"/>
    <w:rPr>
      <w:rFonts w:ascii="Tahoma" w:hAnsi="Tahoma" w:cs="Tahoma"/>
      <w:sz w:val="16"/>
      <w:szCs w:val="16"/>
    </w:rPr>
  </w:style>
  <w:style w:type="character" w:customStyle="1" w:styleId="a4">
    <w:name w:val="טקסט בלונים תו"/>
    <w:basedOn w:val="a0"/>
    <w:link w:val="a3"/>
    <w:uiPriority w:val="99"/>
    <w:semiHidden/>
    <w:rsid w:val="0037189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90295">
      <w:bodyDiv w:val="1"/>
      <w:marLeft w:val="0"/>
      <w:marRight w:val="0"/>
      <w:marTop w:val="0"/>
      <w:marBottom w:val="0"/>
      <w:divBdr>
        <w:top w:val="none" w:sz="0" w:space="0" w:color="auto"/>
        <w:left w:val="none" w:sz="0" w:space="0" w:color="auto"/>
        <w:bottom w:val="none" w:sz="0" w:space="0" w:color="auto"/>
        <w:right w:val="none" w:sz="0" w:space="0" w:color="auto"/>
      </w:divBdr>
    </w:div>
    <w:div w:id="1810857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cid:image001.jpg@01D1EC0C.52298330" TargetMode="External"/><Relationship Id="rId11" Type="http://schemas.openxmlformats.org/officeDocument/2006/relationships/customXml" Target="../customXml/item3.xml"/><Relationship Id="rId5" Type="http://schemas.openxmlformats.org/officeDocument/2006/relationships/image" Target="media/image1.jpe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3B9550-1806-4AB7-9F7A-CB79FDBCF37C}"/>
</file>

<file path=customXml/itemProps2.xml><?xml version="1.0" encoding="utf-8"?>
<ds:datastoreItem xmlns:ds="http://schemas.openxmlformats.org/officeDocument/2006/customXml" ds:itemID="{BC0C1669-C485-4611-A53A-AE391476A0A3}"/>
</file>

<file path=customXml/itemProps3.xml><?xml version="1.0" encoding="utf-8"?>
<ds:datastoreItem xmlns:ds="http://schemas.openxmlformats.org/officeDocument/2006/customXml" ds:itemID="{F05B5755-5747-4733-905D-69C617150E3D}"/>
</file>

<file path=docProps/app.xml><?xml version="1.0" encoding="utf-8"?>
<Properties xmlns="http://schemas.openxmlformats.org/officeDocument/2006/extended-properties" xmlns:vt="http://schemas.openxmlformats.org/officeDocument/2006/docPropsVTypes">
  <Template>Normal</Template>
  <TotalTime>1</TotalTime>
  <Pages>2</Pages>
  <Words>564</Words>
  <Characters>2820</Characters>
  <Application>Microsoft Office Word</Application>
  <DocSecurity>0</DocSecurity>
  <Lines>23</Lines>
  <Paragraphs>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אביאל מגנזי</dc:creator>
  <cp:lastModifiedBy>עאליה עודה</cp:lastModifiedBy>
  <cp:revision>2</cp:revision>
  <cp:lastPrinted>2016-08-02T05:35:00Z</cp:lastPrinted>
  <dcterms:created xsi:type="dcterms:W3CDTF">2016-08-02T05:36:00Z</dcterms:created>
  <dcterms:modified xsi:type="dcterms:W3CDTF">2016-08-02T05:36:00Z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2006676</vt:r8>
  </property>
</Properties>
</file>