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27C1" w:rsidRDefault="003627C1" w:rsidP="003627C1">
      <w:pPr>
        <w:bidi w:val="0"/>
        <w:jc w:val="center"/>
        <w:rPr>
          <w:color w:val="000080"/>
        </w:rPr>
      </w:pPr>
      <w:r>
        <w:rPr>
          <w:noProof/>
          <w:color w:val="000080"/>
        </w:rPr>
        <w:drawing>
          <wp:inline distT="0" distB="0" distL="0" distR="0" wp14:anchorId="4C4CAFF1" wp14:editId="35069960">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3627C1" w:rsidRDefault="003627C1" w:rsidP="003627C1">
      <w:pPr>
        <w:bidi w:val="0"/>
        <w:spacing w:after="120"/>
        <w:jc w:val="center"/>
        <w:rPr>
          <w:rFonts w:cs="David"/>
          <w:b/>
          <w:bCs/>
          <w:color w:val="000080"/>
          <w:sz w:val="26"/>
          <w:szCs w:val="26"/>
        </w:rPr>
      </w:pPr>
      <w:r>
        <w:rPr>
          <w:rFonts w:cs="David" w:hint="cs"/>
          <w:b/>
          <w:bCs/>
          <w:color w:val="000080"/>
          <w:sz w:val="26"/>
          <w:szCs w:val="26"/>
          <w:rtl/>
        </w:rPr>
        <w:t>הכנסת</w:t>
      </w:r>
    </w:p>
    <w:p w:rsidR="003627C1" w:rsidRDefault="003627C1" w:rsidP="003627C1">
      <w:pPr>
        <w:bidi w:val="0"/>
        <w:spacing w:line="280" w:lineRule="atLeast"/>
        <w:jc w:val="center"/>
        <w:rPr>
          <w:b/>
          <w:bCs/>
          <w:color w:val="000080"/>
          <w:sz w:val="26"/>
          <w:szCs w:val="26"/>
          <w:rtl/>
        </w:rPr>
      </w:pPr>
      <w:r>
        <w:rPr>
          <w:b/>
          <w:bCs/>
          <w:color w:val="000080"/>
          <w:sz w:val="26"/>
          <w:szCs w:val="26"/>
          <w:rtl/>
        </w:rPr>
        <w:t>ועדת ה</w:t>
      </w:r>
      <w:r>
        <w:rPr>
          <w:rFonts w:hint="cs"/>
          <w:b/>
          <w:bCs/>
          <w:color w:val="000080"/>
          <w:sz w:val="26"/>
          <w:szCs w:val="26"/>
          <w:rtl/>
        </w:rPr>
        <w:t>פנים והגנת הסביבה</w:t>
      </w:r>
    </w:p>
    <w:p w:rsidR="003627C1" w:rsidRDefault="003627C1" w:rsidP="003627C1">
      <w:pPr>
        <w:bidi w:val="0"/>
        <w:spacing w:line="280" w:lineRule="atLeast"/>
        <w:jc w:val="center"/>
        <w:rPr>
          <w:b/>
          <w:bCs/>
          <w:color w:val="000080"/>
          <w:sz w:val="26"/>
          <w:szCs w:val="26"/>
          <w:rtl/>
        </w:rPr>
      </w:pPr>
      <w:r>
        <w:rPr>
          <w:rFonts w:hint="cs"/>
          <w:b/>
          <w:bCs/>
          <w:color w:val="000080"/>
          <w:sz w:val="26"/>
          <w:szCs w:val="26"/>
          <w:rtl/>
        </w:rPr>
        <w:t>ועדת המשנה לשירותי כבאות והצלה</w:t>
      </w:r>
    </w:p>
    <w:p w:rsidR="003627C1" w:rsidRDefault="003627C1" w:rsidP="003627C1">
      <w:pPr>
        <w:bidi w:val="0"/>
        <w:spacing w:line="280" w:lineRule="atLeast"/>
        <w:jc w:val="center"/>
        <w:rPr>
          <w:b/>
          <w:bCs/>
          <w:color w:val="000080"/>
          <w:sz w:val="26"/>
          <w:szCs w:val="26"/>
        </w:rPr>
      </w:pPr>
    </w:p>
    <w:p w:rsidR="003627C1" w:rsidRDefault="003627C1" w:rsidP="003627C1">
      <w:pPr>
        <w:bidi w:val="0"/>
        <w:spacing w:line="280" w:lineRule="atLeast"/>
        <w:rPr>
          <w:rFonts w:hint="cs"/>
          <w:rtl/>
        </w:rPr>
      </w:pPr>
      <w:r>
        <w:rPr>
          <w:rtl/>
        </w:rPr>
        <w:t>ירושלים</w:t>
      </w:r>
      <w:r>
        <w:rPr>
          <w:rFonts w:hint="cs"/>
          <w:rtl/>
        </w:rPr>
        <w:t xml:space="preserve"> </w:t>
      </w:r>
      <w:r>
        <w:rPr>
          <w:rFonts w:hint="cs"/>
          <w:rtl/>
        </w:rPr>
        <w:t>י"ב טבת תשע"ז</w:t>
      </w:r>
    </w:p>
    <w:p w:rsidR="003627C1" w:rsidRDefault="003627C1" w:rsidP="003627C1">
      <w:pPr>
        <w:bidi w:val="0"/>
        <w:spacing w:line="280" w:lineRule="atLeast"/>
        <w:rPr>
          <w:rtl/>
        </w:rPr>
      </w:pPr>
      <w:r>
        <w:rPr>
          <w:rFonts w:hint="cs"/>
          <w:rtl/>
        </w:rPr>
        <w:t>10.1.2017</w:t>
      </w:r>
    </w:p>
    <w:p w:rsidR="003627C1" w:rsidRDefault="003627C1" w:rsidP="003627C1">
      <w:pPr>
        <w:spacing w:line="360" w:lineRule="auto"/>
        <w:ind w:left="720"/>
        <w:jc w:val="center"/>
        <w:rPr>
          <w:rFonts w:cs="David"/>
          <w:sz w:val="48"/>
          <w:szCs w:val="48"/>
          <w:u w:val="single"/>
          <w:rtl/>
        </w:rPr>
      </w:pPr>
      <w:r>
        <w:rPr>
          <w:rFonts w:cs="David" w:hint="cs"/>
          <w:sz w:val="48"/>
          <w:szCs w:val="48"/>
          <w:u w:val="single"/>
          <w:rtl/>
        </w:rPr>
        <w:t xml:space="preserve">הודעה לעיתונות </w:t>
      </w:r>
    </w:p>
    <w:p w:rsidR="00CF60AB" w:rsidRDefault="00CF60AB" w:rsidP="003627C1">
      <w:pPr>
        <w:spacing w:line="360" w:lineRule="auto"/>
        <w:ind w:left="720"/>
        <w:jc w:val="center"/>
        <w:rPr>
          <w:rFonts w:cs="David"/>
          <w:sz w:val="48"/>
          <w:szCs w:val="48"/>
          <w:u w:val="single"/>
          <w:rtl/>
        </w:rPr>
      </w:pPr>
    </w:p>
    <w:p w:rsidR="00CF60AB" w:rsidRPr="00F06D64" w:rsidRDefault="00CF60AB" w:rsidP="00F06D64">
      <w:pPr>
        <w:ind w:left="720"/>
        <w:jc w:val="center"/>
        <w:rPr>
          <w:rFonts w:cs="David"/>
          <w:b/>
          <w:bCs/>
          <w:sz w:val="40"/>
          <w:szCs w:val="40"/>
          <w:rtl/>
        </w:rPr>
      </w:pPr>
      <w:r w:rsidRPr="00F06D64">
        <w:rPr>
          <w:rFonts w:cs="David" w:hint="cs"/>
          <w:b/>
          <w:bCs/>
          <w:sz w:val="40"/>
          <w:szCs w:val="40"/>
          <w:rtl/>
        </w:rPr>
        <w:t xml:space="preserve">רשות הכבאות אינה מאשרת פרויקטים של </w:t>
      </w:r>
      <w:proofErr w:type="spellStart"/>
      <w:r w:rsidRPr="00F06D64">
        <w:rPr>
          <w:rFonts w:cs="David" w:hint="cs"/>
          <w:b/>
          <w:bCs/>
          <w:sz w:val="40"/>
          <w:szCs w:val="40"/>
          <w:rtl/>
        </w:rPr>
        <w:t>תמא</w:t>
      </w:r>
      <w:proofErr w:type="spellEnd"/>
      <w:r w:rsidRPr="00F06D64">
        <w:rPr>
          <w:rFonts w:cs="David" w:hint="cs"/>
          <w:b/>
          <w:bCs/>
          <w:sz w:val="40"/>
          <w:szCs w:val="40"/>
          <w:rtl/>
        </w:rPr>
        <w:t xml:space="preserve"> 38 במקומות שכביש הגישה פחות מ-4 מטר</w:t>
      </w:r>
    </w:p>
    <w:p w:rsidR="00F06D64" w:rsidRDefault="00F06D64" w:rsidP="00F06D64">
      <w:pPr>
        <w:ind w:left="720"/>
        <w:jc w:val="center"/>
        <w:rPr>
          <w:rFonts w:cs="David"/>
          <w:b/>
          <w:bCs/>
          <w:sz w:val="40"/>
          <w:szCs w:val="40"/>
          <w:rtl/>
        </w:rPr>
      </w:pPr>
    </w:p>
    <w:p w:rsidR="00CF60AB" w:rsidRPr="00F06D64" w:rsidRDefault="00CF60AB" w:rsidP="00F06D64">
      <w:pPr>
        <w:ind w:left="720"/>
        <w:jc w:val="center"/>
        <w:rPr>
          <w:rFonts w:cs="David"/>
          <w:b/>
          <w:bCs/>
          <w:sz w:val="40"/>
          <w:szCs w:val="40"/>
          <w:rtl/>
        </w:rPr>
      </w:pPr>
      <w:r w:rsidRPr="00F06D64">
        <w:rPr>
          <w:rFonts w:cs="David" w:hint="cs"/>
          <w:b/>
          <w:bCs/>
          <w:sz w:val="40"/>
          <w:szCs w:val="40"/>
          <w:rtl/>
        </w:rPr>
        <w:t>רשות הכבאות: אנחנו חייבים להבטיח שרכב כיבוי יוכל להגיע לבניין</w:t>
      </w:r>
    </w:p>
    <w:p w:rsidR="00F06D64" w:rsidRDefault="00F06D64" w:rsidP="00CF60AB">
      <w:pPr>
        <w:spacing w:line="360" w:lineRule="auto"/>
        <w:ind w:left="720"/>
        <w:jc w:val="center"/>
        <w:rPr>
          <w:rFonts w:cs="David"/>
          <w:sz w:val="48"/>
          <w:szCs w:val="48"/>
          <w:u w:val="single"/>
          <w:rtl/>
        </w:rPr>
      </w:pPr>
    </w:p>
    <w:p w:rsidR="00F06D64" w:rsidRPr="00F06D64" w:rsidRDefault="00CF60AB" w:rsidP="00CF60AB">
      <w:pPr>
        <w:spacing w:line="360" w:lineRule="auto"/>
        <w:ind w:left="720"/>
        <w:jc w:val="center"/>
        <w:rPr>
          <w:rFonts w:cs="David"/>
          <w:sz w:val="36"/>
          <w:szCs w:val="36"/>
          <w:u w:val="single"/>
          <w:rtl/>
        </w:rPr>
      </w:pPr>
      <w:r w:rsidRPr="00F06D64">
        <w:rPr>
          <w:rFonts w:cs="David" w:hint="cs"/>
          <w:sz w:val="36"/>
          <w:szCs w:val="36"/>
          <w:u w:val="single"/>
          <w:rtl/>
        </w:rPr>
        <w:t xml:space="preserve">יו"ר הוועדה ח"כ נאוה בוקר: </w:t>
      </w:r>
    </w:p>
    <w:p w:rsidR="00CF60AB" w:rsidRPr="00F06D64" w:rsidRDefault="00CF60AB" w:rsidP="00F06D64">
      <w:pPr>
        <w:ind w:left="720"/>
        <w:jc w:val="center"/>
        <w:rPr>
          <w:rFonts w:cs="David"/>
          <w:b/>
          <w:bCs/>
          <w:sz w:val="40"/>
          <w:szCs w:val="40"/>
          <w:rtl/>
        </w:rPr>
      </w:pPr>
      <w:r w:rsidRPr="00F06D64">
        <w:rPr>
          <w:rFonts w:cs="David" w:hint="cs"/>
          <w:b/>
          <w:bCs/>
          <w:sz w:val="40"/>
          <w:szCs w:val="40"/>
          <w:rtl/>
        </w:rPr>
        <w:t xml:space="preserve">מדובר </w:t>
      </w:r>
      <w:r w:rsidR="00F06D64" w:rsidRPr="00F06D64">
        <w:rPr>
          <w:rFonts w:cs="David" w:hint="cs"/>
          <w:b/>
          <w:bCs/>
          <w:sz w:val="40"/>
          <w:szCs w:val="40"/>
          <w:rtl/>
        </w:rPr>
        <w:t>בפרויקטים</w:t>
      </w:r>
      <w:r w:rsidRPr="00F06D64">
        <w:rPr>
          <w:rFonts w:cs="David" w:hint="cs"/>
          <w:b/>
          <w:bCs/>
          <w:sz w:val="40"/>
          <w:szCs w:val="40"/>
          <w:rtl/>
        </w:rPr>
        <w:t xml:space="preserve"> חיוניים לשכבות חלשות ולמעמד הביניים. חייבים לגלות גמישות</w:t>
      </w:r>
    </w:p>
    <w:p w:rsidR="00F06D64" w:rsidRDefault="00F06D64" w:rsidP="003627C1">
      <w:pPr>
        <w:spacing w:line="360" w:lineRule="auto"/>
        <w:jc w:val="both"/>
        <w:rPr>
          <w:rFonts w:cs="David"/>
          <w:sz w:val="24"/>
          <w:szCs w:val="24"/>
          <w:rtl/>
        </w:rPr>
      </w:pPr>
    </w:p>
    <w:p w:rsidR="002D112E" w:rsidRDefault="002D112E" w:rsidP="003627C1">
      <w:pPr>
        <w:spacing w:line="360" w:lineRule="auto"/>
        <w:jc w:val="both"/>
        <w:rPr>
          <w:rFonts w:cs="David"/>
          <w:sz w:val="24"/>
          <w:szCs w:val="24"/>
          <w:rtl/>
        </w:rPr>
      </w:pPr>
      <w:r>
        <w:rPr>
          <w:rFonts w:cs="David" w:hint="cs"/>
          <w:sz w:val="24"/>
          <w:szCs w:val="24"/>
          <w:rtl/>
        </w:rPr>
        <w:t xml:space="preserve">פרויקטים רבים של התחדשות עירונית תקועים כי אינם מקבלים את אישור רשות הכבאות, משום שכביש הגישה לבניין צר, ורוחב הדרך פחות מ-4 מטר, כך הסתבר היום בדיון ועדת המשנה לשירותי כבאות בראשות ח"כ </w:t>
      </w:r>
      <w:r w:rsidRPr="00F06D64">
        <w:rPr>
          <w:rFonts w:cs="David" w:hint="cs"/>
          <w:b/>
          <w:bCs/>
          <w:sz w:val="24"/>
          <w:szCs w:val="24"/>
          <w:rtl/>
        </w:rPr>
        <w:t>נאוה בוקר</w:t>
      </w:r>
      <w:r>
        <w:rPr>
          <w:rFonts w:cs="David" w:hint="cs"/>
          <w:sz w:val="24"/>
          <w:szCs w:val="24"/>
          <w:rtl/>
        </w:rPr>
        <w:t>.</w:t>
      </w:r>
      <w:r w:rsidR="00CF60AB">
        <w:rPr>
          <w:rFonts w:cs="David" w:hint="cs"/>
          <w:sz w:val="24"/>
          <w:szCs w:val="24"/>
          <w:rtl/>
        </w:rPr>
        <w:t xml:space="preserve"> יו"ר הוועדה, ח"כ </w:t>
      </w:r>
      <w:r w:rsidR="00CF60AB" w:rsidRPr="00F06D64">
        <w:rPr>
          <w:rFonts w:cs="David" w:hint="cs"/>
          <w:b/>
          <w:bCs/>
          <w:sz w:val="24"/>
          <w:szCs w:val="24"/>
          <w:rtl/>
        </w:rPr>
        <w:t>בוקר</w:t>
      </w:r>
      <w:r w:rsidR="00CF60AB">
        <w:rPr>
          <w:rFonts w:cs="David" w:hint="cs"/>
          <w:sz w:val="24"/>
          <w:szCs w:val="24"/>
          <w:rtl/>
        </w:rPr>
        <w:t xml:space="preserve">: "המצב בלתי נסבל. חטא על פשע. אין מענה בזמן חירום ומונעים קידום פרויקטים חיוניים לשכבות חלשות ולמעמד הביניים. לרבים </w:t>
      </w:r>
      <w:r w:rsidR="00F06D64">
        <w:rPr>
          <w:rFonts w:cs="David" w:hint="cs"/>
          <w:sz w:val="24"/>
          <w:szCs w:val="24"/>
          <w:rtl/>
        </w:rPr>
        <w:t>הפרויקטים</w:t>
      </w:r>
      <w:r w:rsidR="00CF60AB">
        <w:rPr>
          <w:rFonts w:cs="David" w:hint="cs"/>
          <w:sz w:val="24"/>
          <w:szCs w:val="24"/>
          <w:rtl/>
        </w:rPr>
        <w:t xml:space="preserve"> האלה הם הסיכוי היחיד לרכוש דירה".</w:t>
      </w:r>
    </w:p>
    <w:p w:rsidR="002D112E" w:rsidRDefault="002D112E" w:rsidP="003627C1">
      <w:pPr>
        <w:spacing w:line="360" w:lineRule="auto"/>
        <w:jc w:val="both"/>
        <w:rPr>
          <w:rFonts w:cs="David"/>
          <w:sz w:val="24"/>
          <w:szCs w:val="24"/>
          <w:rtl/>
        </w:rPr>
      </w:pPr>
    </w:p>
    <w:p w:rsidR="003627C1" w:rsidRDefault="003627C1" w:rsidP="003627C1">
      <w:pPr>
        <w:spacing w:line="360" w:lineRule="auto"/>
        <w:jc w:val="both"/>
        <w:rPr>
          <w:rFonts w:cs="David" w:hint="cs"/>
          <w:sz w:val="24"/>
          <w:szCs w:val="24"/>
          <w:rtl/>
        </w:rPr>
      </w:pPr>
      <w:r w:rsidRPr="00F06D64">
        <w:rPr>
          <w:rFonts w:cs="David" w:hint="cs"/>
          <w:b/>
          <w:bCs/>
          <w:sz w:val="24"/>
          <w:szCs w:val="24"/>
          <w:rtl/>
        </w:rPr>
        <w:t xml:space="preserve">חיים </w:t>
      </w:r>
      <w:proofErr w:type="spellStart"/>
      <w:r w:rsidRPr="00F06D64">
        <w:rPr>
          <w:rFonts w:cs="David" w:hint="cs"/>
          <w:b/>
          <w:bCs/>
          <w:sz w:val="24"/>
          <w:szCs w:val="24"/>
          <w:rtl/>
        </w:rPr>
        <w:t>תמם</w:t>
      </w:r>
      <w:proofErr w:type="spellEnd"/>
      <w:r>
        <w:rPr>
          <w:rFonts w:cs="David" w:hint="cs"/>
          <w:sz w:val="24"/>
          <w:szCs w:val="24"/>
          <w:rtl/>
        </w:rPr>
        <w:t>, ראש אגף בטיחות אש ברשות הכבאות: "הכנו את התקנה יחד עם הקבלנים. הגדרנו מה צריך. ככל שיחזקו מבנים זה יתרון. רידדנו את הדרישות. אנחנו מסתפקים בחדר מדרגות קיים</w:t>
      </w:r>
      <w:r w:rsidR="002C5BAC">
        <w:rPr>
          <w:rFonts w:cs="David" w:hint="cs"/>
          <w:sz w:val="24"/>
          <w:szCs w:val="24"/>
          <w:rtl/>
        </w:rPr>
        <w:t>".</w:t>
      </w:r>
    </w:p>
    <w:p w:rsidR="002C5BAC" w:rsidRDefault="002C5BAC" w:rsidP="003627C1">
      <w:pPr>
        <w:spacing w:line="360" w:lineRule="auto"/>
        <w:jc w:val="both"/>
        <w:rPr>
          <w:rFonts w:cs="David"/>
          <w:sz w:val="24"/>
          <w:szCs w:val="24"/>
          <w:rtl/>
        </w:rPr>
      </w:pPr>
    </w:p>
    <w:p w:rsidR="002C5BAC" w:rsidRDefault="002C5BAC" w:rsidP="00F06D64">
      <w:pPr>
        <w:spacing w:line="360" w:lineRule="auto"/>
        <w:jc w:val="both"/>
        <w:rPr>
          <w:rFonts w:cs="David" w:hint="cs"/>
          <w:sz w:val="24"/>
          <w:szCs w:val="24"/>
          <w:rtl/>
        </w:rPr>
      </w:pPr>
      <w:r>
        <w:rPr>
          <w:rFonts w:cs="David" w:hint="cs"/>
          <w:sz w:val="24"/>
          <w:szCs w:val="24"/>
          <w:rtl/>
        </w:rPr>
        <w:t xml:space="preserve">עו"ד </w:t>
      </w:r>
      <w:r w:rsidRPr="00F06D64">
        <w:rPr>
          <w:rFonts w:cs="David" w:hint="cs"/>
          <w:b/>
          <w:bCs/>
          <w:sz w:val="24"/>
          <w:szCs w:val="24"/>
          <w:rtl/>
        </w:rPr>
        <w:t>אמיר הלר,</w:t>
      </w:r>
      <w:r>
        <w:rPr>
          <w:rFonts w:cs="David" w:hint="cs"/>
          <w:sz w:val="24"/>
          <w:szCs w:val="24"/>
          <w:rtl/>
        </w:rPr>
        <w:t xml:space="preserve"> התאחדות בוני הארץ: "</w:t>
      </w:r>
      <w:proofErr w:type="spellStart"/>
      <w:r>
        <w:rPr>
          <w:rFonts w:cs="David" w:hint="cs"/>
          <w:sz w:val="24"/>
          <w:szCs w:val="24"/>
          <w:rtl/>
        </w:rPr>
        <w:t>מינהל</w:t>
      </w:r>
      <w:proofErr w:type="spellEnd"/>
      <w:r>
        <w:rPr>
          <w:rFonts w:cs="David" w:hint="cs"/>
          <w:sz w:val="24"/>
          <w:szCs w:val="24"/>
          <w:rtl/>
        </w:rPr>
        <w:t xml:space="preserve"> התכנון כותב שהפרשנות שלכם לרוחב כביש הגישה לא נכונה, שהכוונה רק לגישה בתוך המגרש ולא לרחובות שמובילים לבניין, ואתם ממשיכים לפרש פרשנות מחמירה. אתם גוף מנהלי ולא יכולים לעשות מה שנראה לכם. בבניין החדש יתקינו </w:t>
      </w:r>
      <w:proofErr w:type="spellStart"/>
      <w:r>
        <w:rPr>
          <w:rFonts w:cs="David" w:hint="cs"/>
          <w:sz w:val="24"/>
          <w:szCs w:val="24"/>
          <w:rtl/>
        </w:rPr>
        <w:t>ספרינקלרים</w:t>
      </w:r>
      <w:proofErr w:type="spellEnd"/>
      <w:r>
        <w:rPr>
          <w:rFonts w:cs="David" w:hint="cs"/>
          <w:sz w:val="24"/>
          <w:szCs w:val="24"/>
          <w:rtl/>
        </w:rPr>
        <w:t xml:space="preserve"> ויקבלו פתרונות כיבוי הרבה יותר טובים".</w:t>
      </w:r>
    </w:p>
    <w:p w:rsidR="002C5BAC" w:rsidRDefault="002C5BAC" w:rsidP="003627C1">
      <w:pPr>
        <w:spacing w:line="360" w:lineRule="auto"/>
        <w:jc w:val="both"/>
        <w:rPr>
          <w:rFonts w:cs="David"/>
          <w:sz w:val="24"/>
          <w:szCs w:val="24"/>
          <w:rtl/>
        </w:rPr>
      </w:pPr>
    </w:p>
    <w:p w:rsidR="002C5BAC" w:rsidRDefault="002C5BAC" w:rsidP="002C5BAC">
      <w:pPr>
        <w:spacing w:line="360" w:lineRule="auto"/>
        <w:jc w:val="both"/>
        <w:rPr>
          <w:rFonts w:cs="David"/>
          <w:sz w:val="24"/>
          <w:szCs w:val="24"/>
          <w:rtl/>
        </w:rPr>
      </w:pPr>
      <w:r w:rsidRPr="00F06D64">
        <w:rPr>
          <w:rFonts w:cs="David" w:hint="cs"/>
          <w:b/>
          <w:bCs/>
          <w:sz w:val="24"/>
          <w:szCs w:val="24"/>
          <w:rtl/>
        </w:rPr>
        <w:t xml:space="preserve">חיים </w:t>
      </w:r>
      <w:proofErr w:type="spellStart"/>
      <w:r w:rsidRPr="00F06D64">
        <w:rPr>
          <w:rFonts w:cs="David" w:hint="cs"/>
          <w:b/>
          <w:bCs/>
          <w:sz w:val="24"/>
          <w:szCs w:val="24"/>
          <w:rtl/>
        </w:rPr>
        <w:t>תמם</w:t>
      </w:r>
      <w:proofErr w:type="spellEnd"/>
      <w:r>
        <w:rPr>
          <w:rFonts w:cs="David" w:hint="cs"/>
          <w:sz w:val="24"/>
          <w:szCs w:val="24"/>
          <w:rtl/>
        </w:rPr>
        <w:t>: "אבל הכבאית צריכה להגיע מתחנת הכיבוי לבניין".</w:t>
      </w:r>
      <w:r w:rsidR="00F06D64">
        <w:rPr>
          <w:rFonts w:cs="David" w:hint="cs"/>
          <w:sz w:val="24"/>
          <w:szCs w:val="24"/>
          <w:rtl/>
        </w:rPr>
        <w:t xml:space="preserve"> </w:t>
      </w:r>
      <w:r>
        <w:rPr>
          <w:rFonts w:cs="David" w:hint="cs"/>
          <w:sz w:val="24"/>
          <w:szCs w:val="24"/>
          <w:rtl/>
        </w:rPr>
        <w:t xml:space="preserve">עו"ד </w:t>
      </w:r>
      <w:r w:rsidRPr="00F06D64">
        <w:rPr>
          <w:rFonts w:cs="David" w:hint="cs"/>
          <w:b/>
          <w:bCs/>
          <w:sz w:val="24"/>
          <w:szCs w:val="24"/>
          <w:rtl/>
        </w:rPr>
        <w:t>רועי שובל</w:t>
      </w:r>
      <w:r>
        <w:rPr>
          <w:rFonts w:cs="David" w:hint="cs"/>
          <w:sz w:val="24"/>
          <w:szCs w:val="24"/>
          <w:rtl/>
        </w:rPr>
        <w:t xml:space="preserve">, התאחדות בוני הארץ: "באים לדיירים שגרים בבניין לא בטוח ואומרים להם שהם לא יכולים לחזק את הבניין כי הדרך הציבורית לבניין שלהם הוא פחות מ-4 מטר. אין להם איך להשפיע על הדרך הציבורית בצומת. מנגד יש הערכות אפוקליפטיות על עשרות אלפי הרוגים ברעידת אדמה. צריך להכיר בכך </w:t>
      </w:r>
      <w:r w:rsidR="00F06D64">
        <w:rPr>
          <w:rFonts w:cs="David" w:hint="cs"/>
          <w:sz w:val="24"/>
          <w:szCs w:val="24"/>
          <w:rtl/>
        </w:rPr>
        <w:t>שהפרויקטים</w:t>
      </w:r>
      <w:r>
        <w:rPr>
          <w:rFonts w:cs="David" w:hint="cs"/>
          <w:sz w:val="24"/>
          <w:szCs w:val="24"/>
          <w:rtl/>
        </w:rPr>
        <w:t xml:space="preserve"> להתחדשות עירונית משפרים מצב קיים מבחינה בטיחותית".</w:t>
      </w:r>
    </w:p>
    <w:p w:rsidR="002C5BAC" w:rsidRDefault="002C5BAC" w:rsidP="002C5BAC">
      <w:pPr>
        <w:spacing w:line="360" w:lineRule="auto"/>
        <w:jc w:val="both"/>
        <w:rPr>
          <w:rFonts w:cs="David"/>
          <w:sz w:val="24"/>
          <w:szCs w:val="24"/>
          <w:rtl/>
        </w:rPr>
      </w:pPr>
    </w:p>
    <w:p w:rsidR="002C5BAC" w:rsidRDefault="002C5BAC" w:rsidP="00F06D64">
      <w:pPr>
        <w:spacing w:line="360" w:lineRule="auto"/>
        <w:jc w:val="both"/>
        <w:rPr>
          <w:rFonts w:cs="David"/>
          <w:sz w:val="24"/>
          <w:szCs w:val="24"/>
          <w:rtl/>
        </w:rPr>
      </w:pPr>
      <w:r w:rsidRPr="00F06D64">
        <w:rPr>
          <w:rFonts w:cs="David" w:hint="cs"/>
          <w:b/>
          <w:bCs/>
          <w:sz w:val="24"/>
          <w:szCs w:val="24"/>
          <w:rtl/>
        </w:rPr>
        <w:t xml:space="preserve">חיים </w:t>
      </w:r>
      <w:proofErr w:type="spellStart"/>
      <w:r w:rsidRPr="00F06D64">
        <w:rPr>
          <w:rFonts w:cs="David" w:hint="cs"/>
          <w:b/>
          <w:bCs/>
          <w:sz w:val="24"/>
          <w:szCs w:val="24"/>
          <w:rtl/>
        </w:rPr>
        <w:t>תמם</w:t>
      </w:r>
      <w:proofErr w:type="spellEnd"/>
      <w:r>
        <w:rPr>
          <w:rFonts w:cs="David" w:hint="cs"/>
          <w:sz w:val="24"/>
          <w:szCs w:val="24"/>
          <w:rtl/>
        </w:rPr>
        <w:t>, רשות הכבאות: "תפקידנו להציל חיים. לשם כך עלינו להגיע מהר. אנו מדינה, אחת מהטובות בעולם במספר נפגעים נמוך בשריפות. בארה"ב יש 10 הרוגים למיליון נפש. אצלנו 1.1. חשוב שנשמור על זה. אנחנו צריכים להבטיח שרכב כיבוי יוכל להגיע לבניין. כשהבניין נמוך הסיכון נמוך</w:t>
      </w:r>
      <w:r w:rsidR="002D112E">
        <w:rPr>
          <w:rFonts w:cs="David" w:hint="cs"/>
          <w:sz w:val="24"/>
          <w:szCs w:val="24"/>
          <w:rtl/>
        </w:rPr>
        <w:t xml:space="preserve">. הצענו הקלה בבניינים עד גובה 29 מטר (כ-9 קומות), להתפשר על דרך גישה של 3.70 מטר, בהתייעצות עם מהנדס. צריך לזכור שמהרכבים </w:t>
      </w:r>
      <w:r w:rsidR="00F06D64">
        <w:rPr>
          <w:rFonts w:cs="David" w:hint="cs"/>
          <w:sz w:val="24"/>
          <w:szCs w:val="24"/>
          <w:rtl/>
        </w:rPr>
        <w:t>צ</w:t>
      </w:r>
      <w:r w:rsidR="002D112E">
        <w:rPr>
          <w:rFonts w:cs="David" w:hint="cs"/>
          <w:sz w:val="24"/>
          <w:szCs w:val="24"/>
          <w:rtl/>
        </w:rPr>
        <w:t>רי</w:t>
      </w:r>
      <w:r w:rsidR="00F06D64">
        <w:rPr>
          <w:rFonts w:cs="David" w:hint="cs"/>
          <w:sz w:val="24"/>
          <w:szCs w:val="24"/>
          <w:rtl/>
        </w:rPr>
        <w:t>ך</w:t>
      </w:r>
      <w:r w:rsidR="002D112E">
        <w:rPr>
          <w:rFonts w:cs="David" w:hint="cs"/>
          <w:sz w:val="24"/>
          <w:szCs w:val="24"/>
          <w:rtl/>
        </w:rPr>
        <w:t xml:space="preserve"> להוציא כלים, ואם יש פצועים צריך לפנות גם אלונקות, </w:t>
      </w:r>
      <w:r w:rsidR="00F06D64">
        <w:rPr>
          <w:rFonts w:cs="David" w:hint="cs"/>
          <w:sz w:val="24"/>
          <w:szCs w:val="24"/>
          <w:rtl/>
        </w:rPr>
        <w:t xml:space="preserve">גם </w:t>
      </w:r>
      <w:r w:rsidR="002D112E">
        <w:rPr>
          <w:rFonts w:cs="David" w:hint="cs"/>
          <w:sz w:val="24"/>
          <w:szCs w:val="24"/>
          <w:rtl/>
        </w:rPr>
        <w:t xml:space="preserve">אם רוצים לבנות בניינים גבוהים לא יכולים להכניס </w:t>
      </w:r>
      <w:r w:rsidR="00F06D64">
        <w:rPr>
          <w:rFonts w:cs="David" w:hint="cs"/>
          <w:sz w:val="24"/>
          <w:szCs w:val="24"/>
          <w:rtl/>
        </w:rPr>
        <w:t>אוכלוסיי</w:t>
      </w:r>
      <w:r w:rsidR="00F06D64">
        <w:rPr>
          <w:rFonts w:cs="David" w:hint="eastAsia"/>
          <w:sz w:val="24"/>
          <w:szCs w:val="24"/>
          <w:rtl/>
        </w:rPr>
        <w:t>ה</w:t>
      </w:r>
      <w:r w:rsidR="002D112E">
        <w:rPr>
          <w:rFonts w:cs="David" w:hint="cs"/>
          <w:sz w:val="24"/>
          <w:szCs w:val="24"/>
          <w:rtl/>
        </w:rPr>
        <w:t xml:space="preserve"> לסיכון".</w:t>
      </w:r>
    </w:p>
    <w:p w:rsidR="002D112E" w:rsidRDefault="002D112E" w:rsidP="002C5BAC">
      <w:pPr>
        <w:spacing w:line="360" w:lineRule="auto"/>
        <w:jc w:val="both"/>
        <w:rPr>
          <w:rFonts w:cs="David"/>
          <w:sz w:val="24"/>
          <w:szCs w:val="24"/>
          <w:rtl/>
        </w:rPr>
      </w:pPr>
    </w:p>
    <w:p w:rsidR="002D112E" w:rsidRDefault="002D112E" w:rsidP="00F06D64">
      <w:pPr>
        <w:spacing w:line="360" w:lineRule="auto"/>
        <w:jc w:val="both"/>
        <w:rPr>
          <w:rFonts w:cs="David"/>
          <w:sz w:val="24"/>
          <w:szCs w:val="24"/>
          <w:rtl/>
        </w:rPr>
      </w:pPr>
      <w:r>
        <w:rPr>
          <w:rFonts w:cs="David" w:hint="cs"/>
          <w:sz w:val="24"/>
          <w:szCs w:val="24"/>
          <w:rtl/>
        </w:rPr>
        <w:t xml:space="preserve">ח"כ </w:t>
      </w:r>
      <w:r w:rsidRPr="00F06D64">
        <w:rPr>
          <w:rFonts w:cs="David" w:hint="cs"/>
          <w:b/>
          <w:bCs/>
          <w:sz w:val="24"/>
          <w:szCs w:val="24"/>
          <w:rtl/>
        </w:rPr>
        <w:t xml:space="preserve">יוליה </w:t>
      </w:r>
      <w:proofErr w:type="spellStart"/>
      <w:r w:rsidRPr="00F06D64">
        <w:rPr>
          <w:rFonts w:cs="David" w:hint="cs"/>
          <w:b/>
          <w:bCs/>
          <w:sz w:val="24"/>
          <w:szCs w:val="24"/>
          <w:rtl/>
        </w:rPr>
        <w:t>מלינובסקי</w:t>
      </w:r>
      <w:proofErr w:type="spellEnd"/>
      <w:r>
        <w:rPr>
          <w:rFonts w:cs="David" w:hint="cs"/>
          <w:sz w:val="24"/>
          <w:szCs w:val="24"/>
          <w:rtl/>
        </w:rPr>
        <w:t>: "לא תהיה התחדשות עירונית, כי קווי הבניין נשארים. גישה למנוף בשכונות ישנות לא קיים. הכבאות לא יכולים להתבצר בדרישות מקסימום".</w:t>
      </w:r>
      <w:r w:rsidR="00CF60AB">
        <w:rPr>
          <w:rFonts w:cs="David" w:hint="cs"/>
          <w:sz w:val="24"/>
          <w:szCs w:val="24"/>
          <w:rtl/>
        </w:rPr>
        <w:t xml:space="preserve"> </w:t>
      </w:r>
      <w:r w:rsidRPr="00F06D64">
        <w:rPr>
          <w:rFonts w:cs="David" w:hint="cs"/>
          <w:b/>
          <w:bCs/>
          <w:sz w:val="24"/>
          <w:szCs w:val="24"/>
          <w:rtl/>
        </w:rPr>
        <w:t>קרן גלאון</w:t>
      </w:r>
      <w:r>
        <w:rPr>
          <w:rFonts w:cs="David" w:hint="cs"/>
          <w:sz w:val="24"/>
          <w:szCs w:val="24"/>
          <w:rtl/>
        </w:rPr>
        <w:t>, סגנית היועץ המשפטי ברשות הכבאות: "אלה דרישות מינימום</w:t>
      </w:r>
      <w:r w:rsidR="00CF60AB">
        <w:rPr>
          <w:rFonts w:cs="David" w:hint="cs"/>
          <w:sz w:val="24"/>
          <w:szCs w:val="24"/>
          <w:rtl/>
        </w:rPr>
        <w:t xml:space="preserve">". ח"כ </w:t>
      </w:r>
      <w:proofErr w:type="spellStart"/>
      <w:r w:rsidR="00CF60AB" w:rsidRPr="00F06D64">
        <w:rPr>
          <w:rFonts w:cs="David" w:hint="cs"/>
          <w:b/>
          <w:bCs/>
          <w:sz w:val="24"/>
          <w:szCs w:val="24"/>
          <w:rtl/>
        </w:rPr>
        <w:t>מלינובסקי</w:t>
      </w:r>
      <w:proofErr w:type="spellEnd"/>
      <w:r w:rsidR="00CF60AB">
        <w:rPr>
          <w:rFonts w:cs="David" w:hint="cs"/>
          <w:sz w:val="24"/>
          <w:szCs w:val="24"/>
          <w:rtl/>
        </w:rPr>
        <w:t>: "</w:t>
      </w:r>
      <w:proofErr w:type="spellStart"/>
      <w:r w:rsidR="00CF60AB">
        <w:rPr>
          <w:rFonts w:cs="David" w:hint="cs"/>
          <w:sz w:val="24"/>
          <w:szCs w:val="24"/>
          <w:rtl/>
        </w:rPr>
        <w:t>תמא</w:t>
      </w:r>
      <w:proofErr w:type="spellEnd"/>
      <w:r w:rsidR="00CF60AB">
        <w:rPr>
          <w:rFonts w:cs="David" w:hint="cs"/>
          <w:sz w:val="24"/>
          <w:szCs w:val="24"/>
          <w:rtl/>
        </w:rPr>
        <w:t xml:space="preserve"> 38 זה חיזוק מבנה קיים. זה מצב נתון. אין רחבה למנוף ולא תהיה כי אין מאיפה לקחת".</w:t>
      </w:r>
    </w:p>
    <w:p w:rsidR="00CF60AB" w:rsidRDefault="00CF60AB" w:rsidP="00CF60AB">
      <w:pPr>
        <w:spacing w:line="360" w:lineRule="auto"/>
        <w:jc w:val="both"/>
        <w:rPr>
          <w:rFonts w:cs="David"/>
          <w:sz w:val="24"/>
          <w:szCs w:val="24"/>
          <w:rtl/>
        </w:rPr>
      </w:pPr>
    </w:p>
    <w:p w:rsidR="00CF60AB" w:rsidRDefault="00CF60AB" w:rsidP="00F06D64">
      <w:pPr>
        <w:spacing w:line="360" w:lineRule="auto"/>
        <w:jc w:val="both"/>
        <w:rPr>
          <w:rFonts w:cs="David" w:hint="cs"/>
          <w:sz w:val="24"/>
          <w:szCs w:val="24"/>
          <w:rtl/>
        </w:rPr>
      </w:pPr>
      <w:r>
        <w:rPr>
          <w:rFonts w:cs="David" w:hint="cs"/>
          <w:sz w:val="24"/>
          <w:szCs w:val="24"/>
          <w:rtl/>
        </w:rPr>
        <w:t xml:space="preserve">הוועדה תקיים דיון חוזר בעוד שבועיים. עד אז התבקשה רשות הכבאות להיפגש שוב עם התאחדות בוני הארץ על מנת "למצוא איזון בין בטיחות התושבים ודאגה לזוגות צעירים. מדובר </w:t>
      </w:r>
      <w:r w:rsidR="00F06D64">
        <w:rPr>
          <w:rFonts w:cs="David" w:hint="cs"/>
          <w:sz w:val="24"/>
          <w:szCs w:val="24"/>
          <w:rtl/>
        </w:rPr>
        <w:t>בפרויקטים</w:t>
      </w:r>
      <w:r>
        <w:rPr>
          <w:rFonts w:cs="David" w:hint="cs"/>
          <w:sz w:val="24"/>
          <w:szCs w:val="24"/>
          <w:rtl/>
        </w:rPr>
        <w:t xml:space="preserve"> </w:t>
      </w:r>
      <w:r w:rsidR="00F06D64">
        <w:rPr>
          <w:rFonts w:cs="David" w:hint="cs"/>
          <w:sz w:val="24"/>
          <w:szCs w:val="24"/>
          <w:rtl/>
        </w:rPr>
        <w:t>ב</w:t>
      </w:r>
      <w:r>
        <w:rPr>
          <w:rFonts w:cs="David" w:hint="cs"/>
          <w:sz w:val="24"/>
          <w:szCs w:val="24"/>
          <w:rtl/>
        </w:rPr>
        <w:t xml:space="preserve">עלי חשיבות לאומית", הדגישה יו"ר הוועדה ח"כ </w:t>
      </w:r>
      <w:r w:rsidRPr="00F06D64">
        <w:rPr>
          <w:rFonts w:cs="David" w:hint="cs"/>
          <w:b/>
          <w:bCs/>
          <w:sz w:val="24"/>
          <w:szCs w:val="24"/>
          <w:rtl/>
        </w:rPr>
        <w:t>נאוה בוקר</w:t>
      </w:r>
      <w:r>
        <w:rPr>
          <w:rFonts w:cs="David" w:hint="cs"/>
          <w:sz w:val="24"/>
          <w:szCs w:val="24"/>
          <w:rtl/>
        </w:rPr>
        <w:t>, "ולכן צריך לגלות יותר גמישות, לשנות תקנות ולדאוג לאוכלוסיות".</w:t>
      </w:r>
    </w:p>
    <w:p w:rsidR="00CF60AB" w:rsidRDefault="00CF60AB" w:rsidP="00CF60AB">
      <w:pPr>
        <w:spacing w:line="360" w:lineRule="auto"/>
        <w:jc w:val="both"/>
        <w:rPr>
          <w:rFonts w:cs="David"/>
          <w:sz w:val="24"/>
          <w:szCs w:val="24"/>
          <w:rtl/>
        </w:rPr>
      </w:pPr>
    </w:p>
    <w:p w:rsidR="00CF60AB" w:rsidRDefault="00CF60AB" w:rsidP="00CF60AB">
      <w:pPr>
        <w:spacing w:line="360" w:lineRule="auto"/>
        <w:jc w:val="both"/>
        <w:rPr>
          <w:rFonts w:cs="David"/>
          <w:sz w:val="24"/>
          <w:szCs w:val="24"/>
          <w:rtl/>
        </w:rPr>
      </w:pPr>
    </w:p>
    <w:p w:rsidR="003627C1" w:rsidRDefault="003627C1" w:rsidP="003627C1">
      <w:pPr>
        <w:jc w:val="both"/>
        <w:rPr>
          <w:rFonts w:cs="David"/>
          <w:sz w:val="24"/>
          <w:szCs w:val="24"/>
          <w:rtl/>
        </w:rPr>
      </w:pPr>
      <w:r>
        <w:rPr>
          <w:rFonts w:cs="David" w:hint="cs"/>
          <w:sz w:val="24"/>
          <w:szCs w:val="24"/>
          <w:rtl/>
        </w:rPr>
        <w:t xml:space="preserve">לפרטים </w:t>
      </w:r>
      <w:r>
        <w:rPr>
          <w:rFonts w:cs="David"/>
          <w:sz w:val="24"/>
          <w:szCs w:val="24"/>
          <w:rtl/>
        </w:rPr>
        <w:t>–</w:t>
      </w:r>
      <w:r>
        <w:rPr>
          <w:rFonts w:cs="David" w:hint="cs"/>
          <w:sz w:val="24"/>
          <w:szCs w:val="24"/>
          <w:rtl/>
        </w:rPr>
        <w:t xml:space="preserve"> </w:t>
      </w:r>
    </w:p>
    <w:p w:rsidR="003627C1" w:rsidRDefault="003627C1" w:rsidP="003627C1">
      <w:pPr>
        <w:jc w:val="both"/>
        <w:rPr>
          <w:rFonts w:cs="David"/>
          <w:sz w:val="24"/>
          <w:szCs w:val="24"/>
          <w:rtl/>
        </w:rPr>
      </w:pPr>
      <w:r>
        <w:rPr>
          <w:rFonts w:cs="David" w:hint="cs"/>
          <w:sz w:val="24"/>
          <w:szCs w:val="24"/>
          <w:rtl/>
        </w:rPr>
        <w:t>רבקה קנריק</w:t>
      </w:r>
    </w:p>
    <w:p w:rsidR="003627C1" w:rsidRDefault="003627C1" w:rsidP="003627C1">
      <w:pPr>
        <w:jc w:val="both"/>
        <w:rPr>
          <w:rFonts w:cs="David"/>
          <w:sz w:val="24"/>
          <w:szCs w:val="24"/>
          <w:rtl/>
        </w:rPr>
      </w:pPr>
      <w:r>
        <w:rPr>
          <w:rFonts w:cs="David" w:hint="cs"/>
          <w:sz w:val="24"/>
          <w:szCs w:val="24"/>
          <w:rtl/>
        </w:rPr>
        <w:t>דוברת ועדת הפנים והגנת הסביבה</w:t>
      </w:r>
    </w:p>
    <w:p w:rsidR="003627C1" w:rsidRDefault="003627C1" w:rsidP="003627C1">
      <w:pPr>
        <w:jc w:val="both"/>
        <w:rPr>
          <w:rFonts w:cs="David"/>
          <w:sz w:val="24"/>
          <w:szCs w:val="24"/>
          <w:rtl/>
        </w:rPr>
      </w:pPr>
      <w:r>
        <w:rPr>
          <w:rFonts w:cs="David" w:hint="cs"/>
          <w:sz w:val="24"/>
          <w:szCs w:val="24"/>
          <w:rtl/>
        </w:rPr>
        <w:t>והוועדה למאבק בנגעי הסמים והאלכוהול</w:t>
      </w:r>
    </w:p>
    <w:p w:rsidR="003627C1" w:rsidRDefault="003627C1" w:rsidP="003627C1">
      <w:pPr>
        <w:jc w:val="both"/>
        <w:rPr>
          <w:rFonts w:cs="David"/>
          <w:sz w:val="24"/>
          <w:szCs w:val="24"/>
          <w:rtl/>
        </w:rPr>
      </w:pPr>
      <w:r>
        <w:rPr>
          <w:rFonts w:cs="David" w:hint="cs"/>
          <w:sz w:val="24"/>
          <w:szCs w:val="24"/>
          <w:rtl/>
        </w:rPr>
        <w:t>050-6230458</w:t>
      </w:r>
    </w:p>
    <w:p w:rsidR="003627C1" w:rsidRDefault="003627C1" w:rsidP="003627C1"/>
    <w:p w:rsidR="00935AD3" w:rsidRPr="003627C1" w:rsidRDefault="006F42E0">
      <w:pPr>
        <w:rPr>
          <w:rFonts w:hint="cs"/>
        </w:rPr>
      </w:pPr>
    </w:p>
    <w:sectPr w:rsidR="00935AD3" w:rsidRPr="003627C1" w:rsidSect="00D01C76">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27C1"/>
    <w:rsid w:val="002C5BAC"/>
    <w:rsid w:val="002D112E"/>
    <w:rsid w:val="003627C1"/>
    <w:rsid w:val="007C7A41"/>
    <w:rsid w:val="008017AE"/>
    <w:rsid w:val="009A0BE6"/>
    <w:rsid w:val="00CF60AB"/>
    <w:rsid w:val="00D01C76"/>
    <w:rsid w:val="00F06D6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FBCA110-369D-4A7A-B74A-0C6545A39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627C1"/>
    <w:pPr>
      <w:bidi/>
      <w:spacing w:after="0" w:line="240" w:lineRule="auto"/>
    </w:pPr>
    <w:rPr>
      <w:rFonts w:ascii="Calibri" w:eastAsia="Times New Roman" w:hAnsi="Calibri"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4055513-3B91-4DBB-8D5B-A556EBB2EF54}"/>
</file>

<file path=customXml/itemProps2.xml><?xml version="1.0" encoding="utf-8"?>
<ds:datastoreItem xmlns:ds="http://schemas.openxmlformats.org/officeDocument/2006/customXml" ds:itemID="{42CFBDF9-A1C0-4700-A054-6DE37B157D5E}"/>
</file>

<file path=customXml/itemProps3.xml><?xml version="1.0" encoding="utf-8"?>
<ds:datastoreItem xmlns:ds="http://schemas.openxmlformats.org/officeDocument/2006/customXml" ds:itemID="{4BF53B30-7C80-40BE-8878-1938B4709BD2}"/>
</file>

<file path=docProps/app.xml><?xml version="1.0" encoding="utf-8"?>
<Properties xmlns="http://schemas.openxmlformats.org/officeDocument/2006/extended-properties" xmlns:vt="http://schemas.openxmlformats.org/officeDocument/2006/docPropsVTypes">
  <Template>Normal.dotm</Template>
  <TotalTime>50</TotalTime>
  <Pages>1</Pages>
  <Words>468</Words>
  <Characters>2342</Characters>
  <Application>Microsoft Office Word</Application>
  <DocSecurity>0</DocSecurity>
  <Lines>19</Lines>
  <Paragraphs>5</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2805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
  <cp:revision>1</cp:revision>
  <dcterms:created xsi:type="dcterms:W3CDTF">2017-01-10T11:16:00Z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2010858</vt:r8>
  </property>
</Properties>
</file>