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776" w:rsidRDefault="00295776" w:rsidP="00295776">
      <w:pPr>
        <w:bidi w:val="0"/>
        <w:jc w:val="center"/>
        <w:rPr>
          <w:color w:val="000080"/>
        </w:rPr>
      </w:pPr>
      <w:r>
        <w:rPr>
          <w:noProof/>
          <w:color w:val="000080"/>
        </w:rPr>
        <w:drawing>
          <wp:inline distT="0" distB="0" distL="0" distR="0" wp14:anchorId="304CEEDB" wp14:editId="12741A8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95776" w:rsidRDefault="00295776" w:rsidP="00295776">
      <w:pPr>
        <w:bidi w:val="0"/>
        <w:spacing w:after="120"/>
        <w:jc w:val="center"/>
        <w:rPr>
          <w:rFonts w:cs="David"/>
          <w:b/>
          <w:bCs/>
          <w:color w:val="000080"/>
          <w:sz w:val="26"/>
          <w:szCs w:val="26"/>
        </w:rPr>
      </w:pPr>
      <w:r>
        <w:rPr>
          <w:rFonts w:cs="David" w:hint="cs"/>
          <w:b/>
          <w:bCs/>
          <w:color w:val="000080"/>
          <w:sz w:val="26"/>
          <w:szCs w:val="26"/>
          <w:rtl/>
        </w:rPr>
        <w:t>הכנסת</w:t>
      </w:r>
    </w:p>
    <w:p w:rsidR="00295776" w:rsidRDefault="00295776" w:rsidP="00295776">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295776" w:rsidRDefault="00295776" w:rsidP="00295776">
      <w:pPr>
        <w:bidi w:val="0"/>
        <w:spacing w:line="280" w:lineRule="atLeast"/>
        <w:jc w:val="center"/>
        <w:rPr>
          <w:b/>
          <w:bCs/>
          <w:color w:val="000080"/>
          <w:sz w:val="26"/>
          <w:szCs w:val="26"/>
        </w:rPr>
      </w:pPr>
    </w:p>
    <w:p w:rsidR="00295776" w:rsidRDefault="00295776" w:rsidP="00295776">
      <w:pPr>
        <w:bidi w:val="0"/>
        <w:spacing w:line="280" w:lineRule="atLeast"/>
        <w:rPr>
          <w:rtl/>
        </w:rPr>
      </w:pPr>
      <w:r>
        <w:rPr>
          <w:rtl/>
        </w:rPr>
        <w:t>ירושלים</w:t>
      </w:r>
      <w:r>
        <w:rPr>
          <w:rFonts w:hint="cs"/>
          <w:rtl/>
        </w:rPr>
        <w:t xml:space="preserve"> , י"ט בשבט תשע"ז</w:t>
      </w:r>
    </w:p>
    <w:p w:rsidR="00295776" w:rsidRDefault="00295776" w:rsidP="00680FC5">
      <w:pPr>
        <w:bidi w:val="0"/>
        <w:spacing w:line="280" w:lineRule="atLeast"/>
      </w:pPr>
      <w:r>
        <w:rPr>
          <w:rFonts w:hint="cs"/>
          <w:rtl/>
        </w:rPr>
        <w:t>15.7.2017</w:t>
      </w:r>
    </w:p>
    <w:p w:rsidR="00680FC5" w:rsidRPr="00680FC5" w:rsidRDefault="00680FC5" w:rsidP="00680FC5">
      <w:pPr>
        <w:spacing w:line="360" w:lineRule="auto"/>
        <w:jc w:val="center"/>
        <w:rPr>
          <w:rFonts w:cs="David"/>
          <w:sz w:val="36"/>
          <w:szCs w:val="36"/>
          <w:u w:val="single"/>
          <w:rtl/>
        </w:rPr>
      </w:pPr>
      <w:r w:rsidRPr="00680FC5">
        <w:rPr>
          <w:rFonts w:cs="David" w:hint="cs"/>
          <w:sz w:val="36"/>
          <w:szCs w:val="36"/>
          <w:u w:val="single"/>
          <w:rtl/>
        </w:rPr>
        <w:t xml:space="preserve">ישראל </w:t>
      </w:r>
      <w:proofErr w:type="spellStart"/>
      <w:r w:rsidRPr="00680FC5">
        <w:rPr>
          <w:rFonts w:cs="David" w:hint="cs"/>
          <w:sz w:val="36"/>
          <w:szCs w:val="36"/>
          <w:u w:val="single"/>
          <w:rtl/>
        </w:rPr>
        <w:t>דנציגר</w:t>
      </w:r>
      <w:proofErr w:type="spellEnd"/>
      <w:r w:rsidRPr="00680FC5">
        <w:rPr>
          <w:rFonts w:cs="David" w:hint="cs"/>
          <w:sz w:val="36"/>
          <w:szCs w:val="36"/>
          <w:u w:val="single"/>
          <w:rtl/>
        </w:rPr>
        <w:t>, מנכ"ל המשרד להגנת הסביבה בוועדת הפנים:</w:t>
      </w:r>
    </w:p>
    <w:p w:rsidR="00680FC5" w:rsidRPr="00680FC5" w:rsidRDefault="00680FC5" w:rsidP="00680FC5">
      <w:pPr>
        <w:spacing w:line="360" w:lineRule="auto"/>
        <w:jc w:val="center"/>
        <w:rPr>
          <w:rFonts w:cs="David" w:hint="cs"/>
          <w:b/>
          <w:bCs/>
          <w:sz w:val="44"/>
          <w:szCs w:val="44"/>
          <w:rtl/>
        </w:rPr>
      </w:pPr>
      <w:r w:rsidRPr="00680FC5">
        <w:rPr>
          <w:rFonts w:cs="David" w:hint="cs"/>
          <w:b/>
          <w:bCs/>
          <w:sz w:val="44"/>
          <w:szCs w:val="44"/>
          <w:rtl/>
        </w:rPr>
        <w:t>ב</w:t>
      </w:r>
      <w:r w:rsidRPr="00680FC5">
        <w:rPr>
          <w:rFonts w:cs="David" w:hint="cs"/>
          <w:b/>
          <w:bCs/>
          <w:sz w:val="44"/>
          <w:szCs w:val="44"/>
          <w:rtl/>
        </w:rPr>
        <w:t>שנה האחרונה</w:t>
      </w:r>
      <w:r w:rsidRPr="00680FC5">
        <w:rPr>
          <w:rFonts w:cs="David" w:hint="cs"/>
          <w:b/>
          <w:bCs/>
          <w:sz w:val="44"/>
          <w:szCs w:val="44"/>
          <w:rtl/>
        </w:rPr>
        <w:t xml:space="preserve"> יש שינוי משמעותי בעבודת הקרן לשמירת הניקיון. אנו משלמים פי 3-5 </w:t>
      </w:r>
      <w:proofErr w:type="spellStart"/>
      <w:r w:rsidRPr="00680FC5">
        <w:rPr>
          <w:rFonts w:cs="David" w:hint="cs"/>
          <w:b/>
          <w:bCs/>
          <w:sz w:val="44"/>
          <w:szCs w:val="44"/>
          <w:rtl/>
        </w:rPr>
        <w:t>מבעבר</w:t>
      </w:r>
      <w:proofErr w:type="spellEnd"/>
    </w:p>
    <w:p w:rsidR="00680FC5" w:rsidRPr="00680FC5" w:rsidRDefault="00680FC5" w:rsidP="00680FC5">
      <w:pPr>
        <w:spacing w:line="240" w:lineRule="auto"/>
        <w:jc w:val="center"/>
        <w:rPr>
          <w:rFonts w:cs="David" w:hint="cs"/>
          <w:b/>
          <w:bCs/>
          <w:sz w:val="72"/>
          <w:szCs w:val="72"/>
          <w:rtl/>
        </w:rPr>
      </w:pPr>
      <w:r w:rsidRPr="00680FC5">
        <w:rPr>
          <w:rFonts w:cs="David" w:hint="cs"/>
          <w:b/>
          <w:bCs/>
          <w:sz w:val="72"/>
          <w:szCs w:val="72"/>
          <w:rtl/>
        </w:rPr>
        <w:t xml:space="preserve">היטל ההטמנה הנמוך מקשה על משימת הגדלת </w:t>
      </w:r>
      <w:proofErr w:type="spellStart"/>
      <w:r w:rsidRPr="00680FC5">
        <w:rPr>
          <w:rFonts w:cs="David" w:hint="cs"/>
          <w:b/>
          <w:bCs/>
          <w:sz w:val="72"/>
          <w:szCs w:val="72"/>
          <w:rtl/>
        </w:rPr>
        <w:t>המיחזור</w:t>
      </w:r>
      <w:proofErr w:type="spellEnd"/>
    </w:p>
    <w:p w:rsidR="00680FC5" w:rsidRPr="00680FC5" w:rsidRDefault="00680FC5" w:rsidP="00680FC5">
      <w:pPr>
        <w:spacing w:line="360" w:lineRule="auto"/>
        <w:jc w:val="center"/>
        <w:rPr>
          <w:rFonts w:cs="David"/>
          <w:b/>
          <w:bCs/>
          <w:sz w:val="48"/>
          <w:szCs w:val="48"/>
          <w:rtl/>
        </w:rPr>
      </w:pPr>
      <w:r w:rsidRPr="00680FC5">
        <w:rPr>
          <w:rFonts w:cs="David" w:hint="cs"/>
          <w:b/>
          <w:bCs/>
          <w:sz w:val="48"/>
          <w:szCs w:val="48"/>
          <w:rtl/>
        </w:rPr>
        <w:t xml:space="preserve">בשנה האחרונה גדל </w:t>
      </w:r>
      <w:proofErr w:type="spellStart"/>
      <w:r w:rsidRPr="00680FC5">
        <w:rPr>
          <w:rFonts w:cs="David" w:hint="cs"/>
          <w:b/>
          <w:bCs/>
          <w:sz w:val="48"/>
          <w:szCs w:val="48"/>
          <w:rtl/>
        </w:rPr>
        <w:t>המיחזור</w:t>
      </w:r>
      <w:proofErr w:type="spellEnd"/>
      <w:r w:rsidRPr="00680FC5">
        <w:rPr>
          <w:rFonts w:cs="David" w:hint="cs"/>
          <w:b/>
          <w:bCs/>
          <w:sz w:val="48"/>
          <w:szCs w:val="48"/>
          <w:rtl/>
        </w:rPr>
        <w:t xml:space="preserve"> ב-3%</w:t>
      </w:r>
    </w:p>
    <w:p w:rsidR="00680FC5" w:rsidRDefault="00680FC5" w:rsidP="00295776">
      <w:pPr>
        <w:spacing w:line="360" w:lineRule="auto"/>
        <w:jc w:val="both"/>
        <w:rPr>
          <w:rFonts w:cs="David"/>
          <w:sz w:val="24"/>
          <w:szCs w:val="24"/>
          <w:rtl/>
        </w:rPr>
      </w:pPr>
    </w:p>
    <w:p w:rsidR="00295776" w:rsidRDefault="00295776" w:rsidP="00680FC5">
      <w:pPr>
        <w:spacing w:line="360" w:lineRule="auto"/>
        <w:jc w:val="both"/>
        <w:rPr>
          <w:rFonts w:cs="David" w:hint="cs"/>
          <w:sz w:val="24"/>
          <w:szCs w:val="24"/>
          <w:rtl/>
        </w:rPr>
      </w:pPr>
      <w:r>
        <w:rPr>
          <w:rFonts w:cs="David" w:hint="cs"/>
          <w:sz w:val="24"/>
          <w:szCs w:val="24"/>
          <w:rtl/>
        </w:rPr>
        <w:t xml:space="preserve">"יש שינוי גדול בשנה האחרונה במדיניות הטיפול בפסולת העירונית" אמר מנכ"ל המשרד להגנת הסביבה </w:t>
      </w:r>
      <w:r w:rsidRPr="00680FC5">
        <w:rPr>
          <w:rFonts w:cs="David" w:hint="cs"/>
          <w:b/>
          <w:bCs/>
          <w:sz w:val="24"/>
          <w:szCs w:val="24"/>
          <w:rtl/>
        </w:rPr>
        <w:t xml:space="preserve">ישראל </w:t>
      </w:r>
      <w:proofErr w:type="spellStart"/>
      <w:r w:rsidRPr="00680FC5">
        <w:rPr>
          <w:rFonts w:cs="David" w:hint="cs"/>
          <w:b/>
          <w:bCs/>
          <w:sz w:val="24"/>
          <w:szCs w:val="24"/>
          <w:rtl/>
        </w:rPr>
        <w:t>דנציגר</w:t>
      </w:r>
      <w:proofErr w:type="spellEnd"/>
      <w:r>
        <w:rPr>
          <w:rFonts w:cs="David" w:hint="cs"/>
          <w:sz w:val="24"/>
          <w:szCs w:val="24"/>
          <w:rtl/>
        </w:rPr>
        <w:t xml:space="preserve"> </w:t>
      </w:r>
      <w:r w:rsidR="00680FC5">
        <w:rPr>
          <w:rFonts w:cs="David" w:hint="cs"/>
          <w:sz w:val="24"/>
          <w:szCs w:val="24"/>
          <w:rtl/>
        </w:rPr>
        <w:t>בדיון</w:t>
      </w:r>
      <w:r>
        <w:rPr>
          <w:rFonts w:cs="David" w:hint="cs"/>
          <w:sz w:val="24"/>
          <w:szCs w:val="24"/>
          <w:rtl/>
        </w:rPr>
        <w:t xml:space="preserve"> ועדת הפנים ברא</w:t>
      </w:r>
      <w:r w:rsidR="00680FC5">
        <w:rPr>
          <w:rFonts w:cs="David" w:hint="cs"/>
          <w:sz w:val="24"/>
          <w:szCs w:val="24"/>
          <w:rtl/>
        </w:rPr>
        <w:t>ש</w:t>
      </w:r>
      <w:r>
        <w:rPr>
          <w:rFonts w:cs="David" w:hint="cs"/>
          <w:sz w:val="24"/>
          <w:szCs w:val="24"/>
          <w:rtl/>
        </w:rPr>
        <w:t xml:space="preserve">ות ח"כ </w:t>
      </w:r>
      <w:r w:rsidRPr="00680FC5">
        <w:rPr>
          <w:rFonts w:cs="David" w:hint="cs"/>
          <w:b/>
          <w:bCs/>
          <w:sz w:val="24"/>
          <w:szCs w:val="24"/>
          <w:rtl/>
        </w:rPr>
        <w:t>דודי אמסלם</w:t>
      </w:r>
      <w:r>
        <w:rPr>
          <w:rFonts w:cs="David" w:hint="cs"/>
          <w:sz w:val="24"/>
          <w:szCs w:val="24"/>
          <w:rtl/>
        </w:rPr>
        <w:t xml:space="preserve"> על תוכנית אב לאשפה, "הבסיס הוא למנוע או לפחות להפחית משמעותית זיהומים שנובעים מפסולת </w:t>
      </w:r>
      <w:r w:rsidR="00680FC5">
        <w:rPr>
          <w:rFonts w:cs="David" w:hint="cs"/>
          <w:sz w:val="24"/>
          <w:szCs w:val="24"/>
          <w:rtl/>
        </w:rPr>
        <w:t>-</w:t>
      </w:r>
      <w:r>
        <w:rPr>
          <w:rFonts w:cs="David" w:hint="cs"/>
          <w:sz w:val="24"/>
          <w:szCs w:val="24"/>
          <w:rtl/>
        </w:rPr>
        <w:t xml:space="preserve"> זיהום אוויר, מים וקרקע. זיהומים כאלה מצריכים עלויות גבוהות של שיקום והם גם מפגעי ריח. זה בנפשה של אוכלוסייה חפצת חיים".</w:t>
      </w:r>
    </w:p>
    <w:p w:rsidR="00295776" w:rsidRDefault="00295776" w:rsidP="00680FC5">
      <w:pPr>
        <w:spacing w:line="360" w:lineRule="auto"/>
        <w:jc w:val="both"/>
        <w:rPr>
          <w:rFonts w:cs="David"/>
          <w:sz w:val="24"/>
          <w:szCs w:val="24"/>
          <w:rtl/>
        </w:rPr>
      </w:pPr>
      <w:r>
        <w:rPr>
          <w:rFonts w:cs="David" w:hint="cs"/>
          <w:sz w:val="24"/>
          <w:szCs w:val="24"/>
          <w:rtl/>
        </w:rPr>
        <w:t>"המנגנון העיקרי שקבעה הכנסת כדי להגיע לפי</w:t>
      </w:r>
      <w:r w:rsidR="00680FC5">
        <w:rPr>
          <w:rFonts w:cs="David" w:hint="cs"/>
          <w:sz w:val="24"/>
          <w:szCs w:val="24"/>
          <w:rtl/>
        </w:rPr>
        <w:t>ת</w:t>
      </w:r>
      <w:r>
        <w:rPr>
          <w:rFonts w:cs="David" w:hint="cs"/>
          <w:sz w:val="24"/>
          <w:szCs w:val="24"/>
          <w:rtl/>
        </w:rPr>
        <w:t xml:space="preserve">וח והפחתת סיכונים הוא היטל ההטמנה. הלוגיקה היא לייקר את ההטמנה על מנת שלא יהיה כדאי להטמין, ויעדיפו למחזר. המדינה קבעה שהכסף הולך לקרן לטיפול בשוק הפסולת. היטל ההטמנה הוא 108 ₪ לטון, מהנמוכים בעולם. המחיר הזה מקשה על משימת הגדלת </w:t>
      </w:r>
      <w:proofErr w:type="spellStart"/>
      <w:r>
        <w:rPr>
          <w:rFonts w:cs="David" w:hint="cs"/>
          <w:sz w:val="24"/>
          <w:szCs w:val="24"/>
          <w:rtl/>
        </w:rPr>
        <w:t>המיחזור</w:t>
      </w:r>
      <w:proofErr w:type="spellEnd"/>
      <w:r>
        <w:rPr>
          <w:rFonts w:cs="David" w:hint="cs"/>
          <w:sz w:val="24"/>
          <w:szCs w:val="24"/>
          <w:rtl/>
        </w:rPr>
        <w:t xml:space="preserve">. לשמחתי בשנים האחרונות יש גידול </w:t>
      </w:r>
      <w:proofErr w:type="spellStart"/>
      <w:r>
        <w:rPr>
          <w:rFonts w:cs="David" w:hint="cs"/>
          <w:sz w:val="24"/>
          <w:szCs w:val="24"/>
          <w:rtl/>
        </w:rPr>
        <w:t>במיחזור</w:t>
      </w:r>
      <w:proofErr w:type="spellEnd"/>
      <w:r>
        <w:rPr>
          <w:rFonts w:cs="David" w:hint="cs"/>
          <w:sz w:val="24"/>
          <w:szCs w:val="24"/>
          <w:rtl/>
        </w:rPr>
        <w:t xml:space="preserve">. בשנה האחרונה </w:t>
      </w:r>
      <w:proofErr w:type="spellStart"/>
      <w:r>
        <w:rPr>
          <w:rFonts w:cs="David" w:hint="cs"/>
          <w:sz w:val="24"/>
          <w:szCs w:val="24"/>
          <w:rtl/>
        </w:rPr>
        <w:t>המיחזור</w:t>
      </w:r>
      <w:proofErr w:type="spellEnd"/>
      <w:r>
        <w:rPr>
          <w:rFonts w:cs="David" w:hint="cs"/>
          <w:sz w:val="24"/>
          <w:szCs w:val="24"/>
          <w:rtl/>
        </w:rPr>
        <w:t xml:space="preserve"> גדל מ20% ב-2015 ל-23% ב-2016. אם ניקח בחשבון </w:t>
      </w:r>
      <w:r w:rsidR="007625D4">
        <w:rPr>
          <w:rFonts w:cs="David" w:hint="cs"/>
          <w:sz w:val="24"/>
          <w:szCs w:val="24"/>
          <w:rtl/>
        </w:rPr>
        <w:t>שהאוכלוסייה</w:t>
      </w:r>
      <w:r>
        <w:rPr>
          <w:rFonts w:cs="David" w:hint="cs"/>
          <w:sz w:val="24"/>
          <w:szCs w:val="24"/>
          <w:rtl/>
        </w:rPr>
        <w:t xml:space="preserve"> גדלה וכמות הפסולת גדלה, השיעור למע</w:t>
      </w:r>
      <w:r w:rsidR="00680FC5">
        <w:rPr>
          <w:rFonts w:cs="David" w:hint="cs"/>
          <w:sz w:val="24"/>
          <w:szCs w:val="24"/>
          <w:rtl/>
        </w:rPr>
        <w:t>ש</w:t>
      </w:r>
      <w:r>
        <w:rPr>
          <w:rFonts w:cs="David" w:hint="cs"/>
          <w:sz w:val="24"/>
          <w:szCs w:val="24"/>
          <w:rtl/>
        </w:rPr>
        <w:t>ה יותר גדול</w:t>
      </w:r>
      <w:r w:rsidR="007625D4">
        <w:rPr>
          <w:rFonts w:cs="David" w:hint="cs"/>
          <w:sz w:val="24"/>
          <w:szCs w:val="24"/>
          <w:rtl/>
        </w:rPr>
        <w:t xml:space="preserve">. היעד הוא להגיע ל-50-55% </w:t>
      </w:r>
      <w:proofErr w:type="spellStart"/>
      <w:r w:rsidR="007625D4">
        <w:rPr>
          <w:rFonts w:cs="David" w:hint="cs"/>
          <w:sz w:val="24"/>
          <w:szCs w:val="24"/>
          <w:rtl/>
        </w:rPr>
        <w:t>מיחזור</w:t>
      </w:r>
      <w:proofErr w:type="spellEnd"/>
      <w:r w:rsidR="007625D4">
        <w:rPr>
          <w:rFonts w:cs="David" w:hint="cs"/>
          <w:sz w:val="24"/>
          <w:szCs w:val="24"/>
          <w:rtl/>
        </w:rPr>
        <w:t xml:space="preserve">". </w:t>
      </w:r>
    </w:p>
    <w:p w:rsidR="007625D4" w:rsidRDefault="007625D4" w:rsidP="00295776">
      <w:pPr>
        <w:spacing w:line="360" w:lineRule="auto"/>
        <w:jc w:val="both"/>
        <w:rPr>
          <w:rFonts w:cs="David"/>
          <w:sz w:val="24"/>
          <w:szCs w:val="24"/>
          <w:rtl/>
        </w:rPr>
      </w:pPr>
      <w:r>
        <w:rPr>
          <w:rFonts w:cs="David" w:hint="cs"/>
          <w:sz w:val="24"/>
          <w:szCs w:val="24"/>
          <w:rtl/>
        </w:rPr>
        <w:t xml:space="preserve">עוד דיווח מנכ"ל המשרד להגנת הסביבה, </w:t>
      </w:r>
      <w:r w:rsidRPr="00680FC5">
        <w:rPr>
          <w:rFonts w:cs="David" w:hint="cs"/>
          <w:b/>
          <w:bCs/>
          <w:sz w:val="24"/>
          <w:szCs w:val="24"/>
          <w:rtl/>
        </w:rPr>
        <w:t xml:space="preserve">ישראל </w:t>
      </w:r>
      <w:proofErr w:type="spellStart"/>
      <w:r w:rsidRPr="00680FC5">
        <w:rPr>
          <w:rFonts w:cs="David" w:hint="cs"/>
          <w:b/>
          <w:bCs/>
          <w:sz w:val="24"/>
          <w:szCs w:val="24"/>
          <w:rtl/>
        </w:rPr>
        <w:t>דנציגר</w:t>
      </w:r>
      <w:proofErr w:type="spellEnd"/>
      <w:r>
        <w:rPr>
          <w:rFonts w:cs="David" w:hint="cs"/>
          <w:sz w:val="24"/>
          <w:szCs w:val="24"/>
          <w:rtl/>
        </w:rPr>
        <w:t xml:space="preserve">: "שני שטחים כרגע מאותרים </w:t>
      </w:r>
      <w:r>
        <w:rPr>
          <w:rFonts w:cs="David"/>
          <w:sz w:val="24"/>
          <w:szCs w:val="24"/>
          <w:rtl/>
        </w:rPr>
        <w:t>–</w:t>
      </w:r>
      <w:r>
        <w:rPr>
          <w:rFonts w:cs="David" w:hint="cs"/>
          <w:sz w:val="24"/>
          <w:szCs w:val="24"/>
          <w:rtl/>
        </w:rPr>
        <w:t xml:space="preserve"> בנאות חובב ובמעלה אדומים</w:t>
      </w:r>
      <w:r w:rsidR="00444551">
        <w:rPr>
          <w:rFonts w:cs="David" w:hint="cs"/>
          <w:sz w:val="24"/>
          <w:szCs w:val="24"/>
          <w:rtl/>
        </w:rPr>
        <w:t xml:space="preserve">. התהליך התכנוני לא קצר, ולאחריו שנתיים בניה. היעד הוא שבשנת 2020 </w:t>
      </w:r>
      <w:r w:rsidR="00444551">
        <w:rPr>
          <w:rFonts w:cs="David" w:hint="cs"/>
          <w:sz w:val="24"/>
          <w:szCs w:val="24"/>
          <w:rtl/>
        </w:rPr>
        <w:lastRenderedPageBreak/>
        <w:t xml:space="preserve">יהיה שיעור </w:t>
      </w:r>
      <w:proofErr w:type="spellStart"/>
      <w:r w:rsidR="00444551">
        <w:rPr>
          <w:rFonts w:cs="David" w:hint="cs"/>
          <w:sz w:val="24"/>
          <w:szCs w:val="24"/>
          <w:rtl/>
        </w:rPr>
        <w:t>המיחזור</w:t>
      </w:r>
      <w:proofErr w:type="spellEnd"/>
      <w:r w:rsidR="00444551">
        <w:rPr>
          <w:rFonts w:cs="David" w:hint="cs"/>
          <w:sz w:val="24"/>
          <w:szCs w:val="24"/>
          <w:rtl/>
        </w:rPr>
        <w:t xml:space="preserve"> וההשבה 35%,</w:t>
      </w:r>
      <w:r w:rsidR="00680FC5">
        <w:rPr>
          <w:rFonts w:cs="David" w:hint="cs"/>
          <w:sz w:val="24"/>
          <w:szCs w:val="24"/>
          <w:rtl/>
        </w:rPr>
        <w:t xml:space="preserve"> ותהיה</w:t>
      </w:r>
      <w:r w:rsidR="00444551">
        <w:rPr>
          <w:rFonts w:cs="David" w:hint="cs"/>
          <w:sz w:val="24"/>
          <w:szCs w:val="24"/>
          <w:rtl/>
        </w:rPr>
        <w:t xml:space="preserve"> 80% פריסת מתקני קצה. בשנת 2025 יפעלו כבר שני מתקני השבת אנרגיה ושיעור </w:t>
      </w:r>
      <w:proofErr w:type="spellStart"/>
      <w:r w:rsidR="00444551">
        <w:rPr>
          <w:rFonts w:cs="David" w:hint="cs"/>
          <w:sz w:val="24"/>
          <w:szCs w:val="24"/>
          <w:rtl/>
        </w:rPr>
        <w:t>המיחזור</w:t>
      </w:r>
      <w:proofErr w:type="spellEnd"/>
      <w:r w:rsidR="00444551">
        <w:rPr>
          <w:rFonts w:cs="David" w:hint="cs"/>
          <w:sz w:val="24"/>
          <w:szCs w:val="24"/>
          <w:rtl/>
        </w:rPr>
        <w:t xml:space="preserve"> יגיע ל-55%. החסם העיקרי הוא 3 שנות תכנון</w:t>
      </w:r>
      <w:r w:rsidR="00680FC5">
        <w:rPr>
          <w:rFonts w:cs="David" w:hint="cs"/>
          <w:sz w:val="24"/>
          <w:szCs w:val="24"/>
          <w:rtl/>
        </w:rPr>
        <w:t xml:space="preserve"> הנדרשות בטרם נוכל להתחיל להקים את האתרים</w:t>
      </w:r>
      <w:r w:rsidR="00444551">
        <w:rPr>
          <w:rFonts w:cs="David" w:hint="cs"/>
          <w:sz w:val="24"/>
          <w:szCs w:val="24"/>
          <w:rtl/>
        </w:rPr>
        <w:t>".</w:t>
      </w:r>
    </w:p>
    <w:p w:rsidR="00444551" w:rsidRDefault="00444551" w:rsidP="00444551">
      <w:pPr>
        <w:spacing w:line="360" w:lineRule="auto"/>
        <w:jc w:val="both"/>
        <w:rPr>
          <w:rFonts w:cs="David" w:hint="cs"/>
          <w:sz w:val="24"/>
          <w:szCs w:val="24"/>
          <w:rtl/>
        </w:rPr>
      </w:pPr>
      <w:r>
        <w:rPr>
          <w:rFonts w:cs="David" w:hint="cs"/>
          <w:sz w:val="24"/>
          <w:szCs w:val="24"/>
          <w:rtl/>
        </w:rPr>
        <w:t xml:space="preserve">יו"ר הוועדה, ח"כ </w:t>
      </w:r>
      <w:r w:rsidRPr="00680FC5">
        <w:rPr>
          <w:rFonts w:cs="David" w:hint="cs"/>
          <w:b/>
          <w:bCs/>
          <w:sz w:val="24"/>
          <w:szCs w:val="24"/>
          <w:rtl/>
        </w:rPr>
        <w:t>אמסלם</w:t>
      </w:r>
      <w:r>
        <w:rPr>
          <w:rFonts w:cs="David" w:hint="cs"/>
          <w:sz w:val="24"/>
          <w:szCs w:val="24"/>
          <w:rtl/>
        </w:rPr>
        <w:t xml:space="preserve">: "אני אפגש עם </w:t>
      </w:r>
      <w:proofErr w:type="spellStart"/>
      <w:r>
        <w:rPr>
          <w:rFonts w:cs="David" w:hint="cs"/>
          <w:sz w:val="24"/>
          <w:szCs w:val="24"/>
          <w:rtl/>
        </w:rPr>
        <w:t>מ</w:t>
      </w:r>
      <w:r w:rsidR="00680FC5">
        <w:rPr>
          <w:rFonts w:cs="David" w:hint="cs"/>
          <w:sz w:val="24"/>
          <w:szCs w:val="24"/>
          <w:rtl/>
        </w:rPr>
        <w:t>י</w:t>
      </w:r>
      <w:r>
        <w:rPr>
          <w:rFonts w:cs="David" w:hint="cs"/>
          <w:sz w:val="24"/>
          <w:szCs w:val="24"/>
          <w:rtl/>
        </w:rPr>
        <w:t>נהל</w:t>
      </w:r>
      <w:proofErr w:type="spellEnd"/>
      <w:r>
        <w:rPr>
          <w:rFonts w:cs="David" w:hint="cs"/>
          <w:sz w:val="24"/>
          <w:szCs w:val="24"/>
          <w:rtl/>
        </w:rPr>
        <w:t xml:space="preserve"> התכנון ואבקש מהם לו"ז לתכנון. כשהם רוצים, </w:t>
      </w:r>
      <w:proofErr w:type="spellStart"/>
      <w:r>
        <w:rPr>
          <w:rFonts w:cs="David" w:hint="cs"/>
          <w:sz w:val="24"/>
          <w:szCs w:val="24"/>
          <w:rtl/>
        </w:rPr>
        <w:t>הכל</w:t>
      </w:r>
      <w:proofErr w:type="spellEnd"/>
      <w:r>
        <w:rPr>
          <w:rFonts w:cs="David" w:hint="cs"/>
          <w:sz w:val="24"/>
          <w:szCs w:val="24"/>
          <w:rtl/>
        </w:rPr>
        <w:t xml:space="preserve"> מתהפך במדינה. הם מקדמים בינוי, בצדק. כשהם רוצים</w:t>
      </w:r>
      <w:r w:rsidR="00680FC5">
        <w:rPr>
          <w:rFonts w:cs="David" w:hint="cs"/>
          <w:sz w:val="24"/>
          <w:szCs w:val="24"/>
          <w:rtl/>
        </w:rPr>
        <w:t>,</w:t>
      </w:r>
      <w:r>
        <w:rPr>
          <w:rFonts w:cs="David" w:hint="cs"/>
          <w:sz w:val="24"/>
          <w:szCs w:val="24"/>
          <w:rtl/>
        </w:rPr>
        <w:t xml:space="preserve"> תתפלא איזה חוקים משתנים פה כל רבע שעה. לכן לא סביר שייקח 3 שנים לאתר 5 אתרים".</w:t>
      </w:r>
    </w:p>
    <w:p w:rsidR="00444551" w:rsidRDefault="00444551" w:rsidP="00680FC5">
      <w:pPr>
        <w:spacing w:line="360" w:lineRule="auto"/>
        <w:jc w:val="both"/>
        <w:rPr>
          <w:rFonts w:cs="David"/>
          <w:sz w:val="24"/>
          <w:szCs w:val="24"/>
          <w:rtl/>
        </w:rPr>
      </w:pPr>
      <w:r>
        <w:rPr>
          <w:rFonts w:cs="David" w:hint="cs"/>
          <w:sz w:val="24"/>
          <w:szCs w:val="24"/>
          <w:rtl/>
        </w:rPr>
        <w:t xml:space="preserve">בעניין פעולת הקרן של כספי היטל ההטמנה אמר </w:t>
      </w:r>
      <w:proofErr w:type="spellStart"/>
      <w:r w:rsidRPr="00680FC5">
        <w:rPr>
          <w:rFonts w:cs="David" w:hint="cs"/>
          <w:b/>
          <w:bCs/>
          <w:sz w:val="24"/>
          <w:szCs w:val="24"/>
          <w:rtl/>
        </w:rPr>
        <w:t>דנציגר</w:t>
      </w:r>
      <w:proofErr w:type="spellEnd"/>
      <w:r>
        <w:rPr>
          <w:rFonts w:cs="David" w:hint="cs"/>
          <w:sz w:val="24"/>
          <w:szCs w:val="24"/>
          <w:rtl/>
        </w:rPr>
        <w:t xml:space="preserve">: "בשנה האחרונה יש שינוי משמעותי בעבודת הקרן. אנו מתחייבים יותר מאי פעם ומשלמים פי3-5 </w:t>
      </w:r>
      <w:proofErr w:type="spellStart"/>
      <w:r>
        <w:rPr>
          <w:rFonts w:cs="David" w:hint="cs"/>
          <w:sz w:val="24"/>
          <w:szCs w:val="24"/>
          <w:rtl/>
        </w:rPr>
        <w:t>מבעבר</w:t>
      </w:r>
      <w:proofErr w:type="spellEnd"/>
      <w:r>
        <w:rPr>
          <w:rFonts w:cs="David" w:hint="cs"/>
          <w:sz w:val="24"/>
          <w:szCs w:val="24"/>
          <w:rtl/>
        </w:rPr>
        <w:t>".</w:t>
      </w:r>
    </w:p>
    <w:p w:rsidR="007625D4" w:rsidRDefault="007625D4" w:rsidP="00295776">
      <w:pPr>
        <w:spacing w:line="360" w:lineRule="auto"/>
        <w:jc w:val="both"/>
        <w:rPr>
          <w:rFonts w:cs="David" w:hint="cs"/>
          <w:sz w:val="24"/>
          <w:szCs w:val="24"/>
          <w:rtl/>
        </w:rPr>
      </w:pPr>
      <w:r>
        <w:rPr>
          <w:rFonts w:cs="David" w:hint="cs"/>
          <w:sz w:val="24"/>
          <w:szCs w:val="24"/>
          <w:rtl/>
        </w:rPr>
        <w:t xml:space="preserve">עו"ד </w:t>
      </w:r>
      <w:r w:rsidRPr="003D17AF">
        <w:rPr>
          <w:rFonts w:cs="David" w:hint="cs"/>
          <w:b/>
          <w:bCs/>
          <w:sz w:val="24"/>
          <w:szCs w:val="24"/>
          <w:rtl/>
        </w:rPr>
        <w:t>גיל ליבנה</w:t>
      </w:r>
      <w:r>
        <w:rPr>
          <w:rFonts w:cs="David" w:hint="cs"/>
          <w:sz w:val="24"/>
          <w:szCs w:val="24"/>
          <w:rtl/>
        </w:rPr>
        <w:t xml:space="preserve">, ראש מועצת שוהם: "מכינים תוכנית שלא מביאה שום תועלת. השר להגנת הסביבה אבי גבאי אמר: 'שגינו. הולכים להחזיר את הכסף לרשויות המקומיות'. למה הכסף לא חוזר לרשויות?" יו"ר הוועדה ח"כ </w:t>
      </w:r>
      <w:r w:rsidRPr="003D17AF">
        <w:rPr>
          <w:rFonts w:cs="David" w:hint="cs"/>
          <w:b/>
          <w:bCs/>
          <w:sz w:val="24"/>
          <w:szCs w:val="24"/>
          <w:rtl/>
        </w:rPr>
        <w:t>אמסלם</w:t>
      </w:r>
      <w:r>
        <w:rPr>
          <w:rFonts w:cs="David" w:hint="cs"/>
          <w:sz w:val="24"/>
          <w:szCs w:val="24"/>
          <w:rtl/>
        </w:rPr>
        <w:t>: "אתה מדבר על ההיטלים. בגלל שתוכנית הפרדת הפסולת במקור הייתה מיותרת, רצינו לעצור את הכסף. לרשויות אין כסף להקים מפעלים. בסוף יש לנו פול אחד. כרגע יש קופה לא כדי לבזבז".</w:t>
      </w:r>
    </w:p>
    <w:p w:rsidR="007625D4" w:rsidRDefault="007625D4" w:rsidP="00295776">
      <w:pPr>
        <w:spacing w:line="360" w:lineRule="auto"/>
        <w:jc w:val="both"/>
        <w:rPr>
          <w:rFonts w:cs="David"/>
          <w:sz w:val="24"/>
          <w:szCs w:val="24"/>
          <w:rtl/>
        </w:rPr>
      </w:pPr>
      <w:bookmarkStart w:id="0" w:name="_GoBack"/>
      <w:r w:rsidRPr="003D17AF">
        <w:rPr>
          <w:rFonts w:cs="David" w:hint="cs"/>
          <w:b/>
          <w:bCs/>
          <w:sz w:val="24"/>
          <w:szCs w:val="24"/>
          <w:rtl/>
        </w:rPr>
        <w:t>ליבנה:</w:t>
      </w:r>
      <w:bookmarkEnd w:id="0"/>
      <w:r>
        <w:rPr>
          <w:rFonts w:cs="David" w:hint="cs"/>
          <w:sz w:val="24"/>
          <w:szCs w:val="24"/>
          <w:rtl/>
        </w:rPr>
        <w:t xml:space="preserve"> "עד 2025 יהיה 15 מיליארד. כל שנה חצי מיליארד ₪ נכנס לקרן. מדיניות המשרד עולה כסף מעבר להיטלים. חוק האריזות </w:t>
      </w:r>
      <w:r>
        <w:rPr>
          <w:rFonts w:cs="David"/>
          <w:sz w:val="24"/>
          <w:szCs w:val="24"/>
          <w:rtl/>
        </w:rPr>
        <w:t>–</w:t>
      </w:r>
      <w:r>
        <w:rPr>
          <w:rFonts w:cs="David" w:hint="cs"/>
          <w:sz w:val="24"/>
          <w:szCs w:val="24"/>
          <w:rtl/>
        </w:rPr>
        <w:t xml:space="preserve"> הפח הכתום הזה אחרי 3-4 שנים בקושי נאספו בו 20,000 טון. בזבוז כסף. וממשיכים באסטרטגיה הזו. אתה כמחוקק צריך לבחון אם חוק </w:t>
      </w:r>
      <w:proofErr w:type="spellStart"/>
      <w:r>
        <w:rPr>
          <w:rFonts w:cs="David" w:hint="cs"/>
          <w:sz w:val="24"/>
          <w:szCs w:val="24"/>
          <w:rtl/>
        </w:rPr>
        <w:t>המיחזור</w:t>
      </w:r>
      <w:proofErr w:type="spellEnd"/>
      <w:r>
        <w:rPr>
          <w:rFonts w:cs="David" w:hint="cs"/>
          <w:sz w:val="24"/>
          <w:szCs w:val="24"/>
          <w:rtl/>
        </w:rPr>
        <w:t xml:space="preserve"> בכלל רלוונטי".</w:t>
      </w:r>
    </w:p>
    <w:p w:rsidR="00295776" w:rsidRDefault="00295776" w:rsidP="00295776">
      <w:pPr>
        <w:spacing w:line="240" w:lineRule="auto"/>
        <w:jc w:val="both"/>
        <w:rPr>
          <w:rFonts w:cs="David" w:hint="cs"/>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295776" w:rsidRDefault="00295776" w:rsidP="00295776">
      <w:pPr>
        <w:spacing w:line="240" w:lineRule="auto"/>
        <w:jc w:val="both"/>
        <w:rPr>
          <w:rFonts w:cs="David"/>
          <w:sz w:val="24"/>
          <w:szCs w:val="24"/>
          <w:rtl/>
        </w:rPr>
      </w:pPr>
      <w:r>
        <w:rPr>
          <w:rFonts w:cs="David" w:hint="cs"/>
          <w:sz w:val="24"/>
          <w:szCs w:val="24"/>
          <w:rtl/>
        </w:rPr>
        <w:t>רבקה קנריק</w:t>
      </w:r>
    </w:p>
    <w:p w:rsidR="00295776" w:rsidRDefault="00295776" w:rsidP="00295776">
      <w:pPr>
        <w:spacing w:line="240" w:lineRule="auto"/>
        <w:jc w:val="both"/>
        <w:rPr>
          <w:rFonts w:cs="David"/>
          <w:sz w:val="24"/>
          <w:szCs w:val="24"/>
          <w:rtl/>
        </w:rPr>
      </w:pPr>
      <w:r>
        <w:rPr>
          <w:rFonts w:cs="David" w:hint="cs"/>
          <w:sz w:val="24"/>
          <w:szCs w:val="24"/>
          <w:rtl/>
        </w:rPr>
        <w:t>דוברת ועדת הפנים והגנת הסביבה</w:t>
      </w:r>
    </w:p>
    <w:p w:rsidR="00295776" w:rsidRDefault="00295776" w:rsidP="00295776">
      <w:pPr>
        <w:spacing w:line="240" w:lineRule="auto"/>
        <w:jc w:val="both"/>
        <w:rPr>
          <w:rFonts w:cs="David"/>
          <w:sz w:val="24"/>
          <w:szCs w:val="24"/>
          <w:rtl/>
        </w:rPr>
      </w:pPr>
      <w:r>
        <w:rPr>
          <w:rFonts w:cs="David" w:hint="cs"/>
          <w:sz w:val="24"/>
          <w:szCs w:val="24"/>
          <w:rtl/>
        </w:rPr>
        <w:t>050-6230458</w:t>
      </w:r>
    </w:p>
    <w:p w:rsidR="00BF039F" w:rsidRDefault="00F44C24"/>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776"/>
    <w:rsid w:val="00295776"/>
    <w:rsid w:val="003D17AF"/>
    <w:rsid w:val="00444551"/>
    <w:rsid w:val="0064481B"/>
    <w:rsid w:val="00680FC5"/>
    <w:rsid w:val="006D557A"/>
    <w:rsid w:val="007625D4"/>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4A9C7-D945-4385-95CB-CAC1A1BA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77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83E10-BB05-48FB-95CA-E62F0403D71F}"/>
</file>

<file path=customXml/itemProps2.xml><?xml version="1.0" encoding="utf-8"?>
<ds:datastoreItem xmlns:ds="http://schemas.openxmlformats.org/officeDocument/2006/customXml" ds:itemID="{D2EDB5F6-8455-4CC8-9D85-1B1D274F130E}"/>
</file>

<file path=customXml/itemProps3.xml><?xml version="1.0" encoding="utf-8"?>
<ds:datastoreItem xmlns:ds="http://schemas.openxmlformats.org/officeDocument/2006/customXml" ds:itemID="{E6EC1029-27D8-46A7-ABAE-1178B8E6803C}"/>
</file>

<file path=docProps/app.xml><?xml version="1.0" encoding="utf-8"?>
<Properties xmlns="http://schemas.openxmlformats.org/officeDocument/2006/extended-properties" xmlns:vt="http://schemas.openxmlformats.org/officeDocument/2006/docPropsVTypes">
  <Template>Normal</Template>
  <TotalTime>50</TotalTime>
  <Pages>2</Pages>
  <Words>420</Words>
  <Characters>2101</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2017-02-15T09:54:00Z</dcterms:created>
  <dcterms:modified xsi:type="dcterms:W3CDTF">2017-02-15T10:45:00Z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2012288</vt:r8>
  </property>
</Properties>
</file>