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738F" w:rsidRDefault="00B8738F" w:rsidP="00B8738F">
      <w:pPr>
        <w:bidi w:val="0"/>
        <w:jc w:val="center"/>
        <w:rPr>
          <w:color w:val="000080"/>
        </w:rPr>
      </w:pPr>
      <w:r>
        <w:rPr>
          <w:noProof/>
          <w:color w:val="000080"/>
        </w:rPr>
        <w:drawing>
          <wp:inline distT="0" distB="0" distL="0" distR="0" wp14:anchorId="39EB8D5E" wp14:editId="1C9B1CA0">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B8738F" w:rsidRDefault="00B8738F" w:rsidP="00B8738F">
      <w:pPr>
        <w:bidi w:val="0"/>
        <w:spacing w:after="120"/>
        <w:jc w:val="center"/>
        <w:rPr>
          <w:rFonts w:cs="David"/>
          <w:b/>
          <w:bCs/>
          <w:color w:val="000080"/>
          <w:sz w:val="26"/>
          <w:szCs w:val="26"/>
        </w:rPr>
      </w:pPr>
      <w:r>
        <w:rPr>
          <w:rFonts w:cs="David" w:hint="cs"/>
          <w:b/>
          <w:bCs/>
          <w:color w:val="000080"/>
          <w:sz w:val="26"/>
          <w:szCs w:val="26"/>
          <w:rtl/>
        </w:rPr>
        <w:t>הכנסת</w:t>
      </w:r>
    </w:p>
    <w:p w:rsidR="00B8738F" w:rsidRDefault="00B8738F" w:rsidP="00B8738F">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823CA2" w:rsidRDefault="00823CA2" w:rsidP="00823CA2">
      <w:pPr>
        <w:bidi w:val="0"/>
        <w:spacing w:line="280" w:lineRule="atLeast"/>
        <w:jc w:val="center"/>
        <w:rPr>
          <w:b/>
          <w:bCs/>
          <w:color w:val="000080"/>
          <w:sz w:val="26"/>
          <w:szCs w:val="26"/>
          <w:rtl/>
        </w:rPr>
      </w:pPr>
      <w:r>
        <w:rPr>
          <w:rFonts w:hint="cs"/>
          <w:b/>
          <w:bCs/>
          <w:color w:val="000080"/>
          <w:sz w:val="26"/>
          <w:szCs w:val="26"/>
          <w:rtl/>
        </w:rPr>
        <w:t>ועדת המשנה לשירותי כבאות והצלה</w:t>
      </w:r>
    </w:p>
    <w:p w:rsidR="00B8738F" w:rsidRDefault="00B8738F" w:rsidP="00B8738F">
      <w:pPr>
        <w:bidi w:val="0"/>
        <w:spacing w:line="280" w:lineRule="atLeast"/>
      </w:pPr>
    </w:p>
    <w:p w:rsidR="00B8738F" w:rsidRDefault="00B8738F" w:rsidP="00B8738F">
      <w:pPr>
        <w:bidi w:val="0"/>
        <w:spacing w:line="280" w:lineRule="atLeast"/>
      </w:pPr>
      <w:r>
        <w:rPr>
          <w:rtl/>
        </w:rPr>
        <w:t>ירושלים</w:t>
      </w:r>
      <w:r>
        <w:rPr>
          <w:rFonts w:hint="cs"/>
          <w:rtl/>
        </w:rPr>
        <w:t xml:space="preserve"> , כ' אייר תשע"ז</w:t>
      </w:r>
    </w:p>
    <w:p w:rsidR="00B8738F" w:rsidRDefault="00B8738F" w:rsidP="00B8738F">
      <w:pPr>
        <w:jc w:val="right"/>
        <w:rPr>
          <w:b/>
          <w:bCs/>
          <w:sz w:val="40"/>
          <w:szCs w:val="40"/>
          <w:u w:val="single"/>
          <w:rtl/>
        </w:rPr>
      </w:pPr>
      <w:r>
        <w:rPr>
          <w:rFonts w:hint="cs"/>
          <w:rtl/>
        </w:rPr>
        <w:t>16.5.2017</w:t>
      </w:r>
    </w:p>
    <w:p w:rsidR="00B8738F" w:rsidRDefault="00B8738F" w:rsidP="00B8738F">
      <w:pPr>
        <w:jc w:val="center"/>
        <w:rPr>
          <w:b/>
          <w:bCs/>
          <w:sz w:val="40"/>
          <w:szCs w:val="40"/>
          <w:u w:val="single"/>
          <w:rtl/>
        </w:rPr>
      </w:pPr>
      <w:r w:rsidRPr="0079505C">
        <w:rPr>
          <w:rFonts w:hint="cs"/>
          <w:b/>
          <w:bCs/>
          <w:sz w:val="40"/>
          <w:szCs w:val="40"/>
          <w:u w:val="single"/>
          <w:rtl/>
        </w:rPr>
        <w:t>הודעה לעיתונות</w:t>
      </w:r>
    </w:p>
    <w:p w:rsidR="0090012A" w:rsidRPr="00BE10AD" w:rsidRDefault="00BE10AD" w:rsidP="00BE10AD">
      <w:pPr>
        <w:spacing w:line="240" w:lineRule="atLeast"/>
        <w:jc w:val="center"/>
        <w:rPr>
          <w:rFonts w:cs="David"/>
          <w:b/>
          <w:bCs/>
          <w:sz w:val="48"/>
          <w:szCs w:val="48"/>
          <w:rtl/>
        </w:rPr>
      </w:pPr>
      <w:r w:rsidRPr="00BE10AD">
        <w:rPr>
          <w:rFonts w:cs="David" w:hint="cs"/>
          <w:b/>
          <w:bCs/>
          <w:sz w:val="48"/>
          <w:szCs w:val="48"/>
          <w:rtl/>
        </w:rPr>
        <w:t>מי מעוניין לשנות את תקן הביקורת על מטפי כיבוי ולמה?</w:t>
      </w:r>
    </w:p>
    <w:p w:rsidR="0090012A" w:rsidRPr="00BE10AD" w:rsidRDefault="00BE10AD" w:rsidP="00BE10AD">
      <w:pPr>
        <w:spacing w:line="240" w:lineRule="auto"/>
        <w:jc w:val="center"/>
        <w:rPr>
          <w:rFonts w:cs="David"/>
          <w:b/>
          <w:bCs/>
          <w:sz w:val="48"/>
          <w:szCs w:val="48"/>
          <w:rtl/>
        </w:rPr>
      </w:pPr>
      <w:r w:rsidRPr="00BE10AD">
        <w:rPr>
          <w:rFonts w:cs="David" w:hint="cs"/>
          <w:b/>
          <w:bCs/>
          <w:sz w:val="48"/>
          <w:szCs w:val="48"/>
          <w:rtl/>
        </w:rPr>
        <w:t>ועדת המשנה לכבאות הורתה למכון התקנים להקפיא את התקן החדש המייתר את עבודתם של 700 מבקרי מטפים</w:t>
      </w:r>
    </w:p>
    <w:p w:rsidR="0090012A" w:rsidRDefault="0090012A" w:rsidP="00B8738F">
      <w:pPr>
        <w:spacing w:line="360" w:lineRule="auto"/>
        <w:jc w:val="both"/>
        <w:rPr>
          <w:rFonts w:cs="David"/>
          <w:sz w:val="24"/>
          <w:szCs w:val="24"/>
          <w:rtl/>
        </w:rPr>
      </w:pPr>
      <w:r>
        <w:rPr>
          <w:rFonts w:cs="David" w:hint="cs"/>
          <w:sz w:val="24"/>
          <w:szCs w:val="24"/>
          <w:rtl/>
        </w:rPr>
        <w:t xml:space="preserve">מי מעוניין לשנות את התקן של ביקורת על תקינות מטפים ולמה? ובמה שונה התקן החדש המגובש בימים אלה מהקודם? שאלות אלה נדונו היום בוועדת המשנה לכבאות וההלה, בראשות ח"כ </w:t>
      </w:r>
      <w:r w:rsidRPr="0090012A">
        <w:rPr>
          <w:rFonts w:cs="David" w:hint="cs"/>
          <w:b/>
          <w:bCs/>
          <w:sz w:val="24"/>
          <w:szCs w:val="24"/>
          <w:rtl/>
        </w:rPr>
        <w:t>נאוה בוקר</w:t>
      </w:r>
      <w:r>
        <w:rPr>
          <w:rFonts w:cs="David" w:hint="cs"/>
          <w:sz w:val="24"/>
          <w:szCs w:val="24"/>
          <w:rtl/>
        </w:rPr>
        <w:t xml:space="preserve">. יו"ר הוועדה ח"כ </w:t>
      </w:r>
      <w:r w:rsidRPr="00BE10AD">
        <w:rPr>
          <w:rFonts w:cs="David" w:hint="cs"/>
          <w:b/>
          <w:bCs/>
          <w:sz w:val="24"/>
          <w:szCs w:val="24"/>
          <w:rtl/>
        </w:rPr>
        <w:t>בוקר</w:t>
      </w:r>
      <w:r>
        <w:rPr>
          <w:rFonts w:cs="David" w:hint="cs"/>
          <w:sz w:val="24"/>
          <w:szCs w:val="24"/>
          <w:rtl/>
        </w:rPr>
        <w:t xml:space="preserve">: "מאיפה </w:t>
      </w:r>
      <w:proofErr w:type="spellStart"/>
      <w:r>
        <w:rPr>
          <w:rFonts w:cs="David" w:hint="cs"/>
          <w:sz w:val="24"/>
          <w:szCs w:val="24"/>
          <w:rtl/>
        </w:rPr>
        <w:t>הכל</w:t>
      </w:r>
      <w:proofErr w:type="spellEnd"/>
      <w:r>
        <w:rPr>
          <w:rFonts w:cs="David" w:hint="cs"/>
          <w:sz w:val="24"/>
          <w:szCs w:val="24"/>
          <w:rtl/>
        </w:rPr>
        <w:t xml:space="preserve"> התחיל? אין נתונים. אין תלונות. למה משנים את התקן?</w:t>
      </w:r>
      <w:r w:rsidR="00BE10AD">
        <w:rPr>
          <w:rFonts w:cs="David" w:hint="cs"/>
          <w:sz w:val="24"/>
          <w:szCs w:val="24"/>
          <w:rtl/>
        </w:rPr>
        <w:t xml:space="preserve"> מה עומד מאחורי ההחלטה?</w:t>
      </w:r>
      <w:r>
        <w:rPr>
          <w:rFonts w:cs="David" w:hint="cs"/>
          <w:sz w:val="24"/>
          <w:szCs w:val="24"/>
          <w:rtl/>
        </w:rPr>
        <w:t>"</w:t>
      </w:r>
    </w:p>
    <w:p w:rsidR="0090012A" w:rsidRDefault="0090012A" w:rsidP="00BE10AD">
      <w:pPr>
        <w:spacing w:line="360" w:lineRule="auto"/>
        <w:jc w:val="both"/>
        <w:rPr>
          <w:rFonts w:cs="David"/>
          <w:sz w:val="24"/>
          <w:szCs w:val="24"/>
          <w:rtl/>
        </w:rPr>
      </w:pPr>
      <w:r>
        <w:rPr>
          <w:rFonts w:cs="David" w:hint="cs"/>
          <w:sz w:val="24"/>
          <w:szCs w:val="24"/>
          <w:rtl/>
        </w:rPr>
        <w:t xml:space="preserve">הסתבר שהתקן החדש המתגבש </w:t>
      </w:r>
      <w:r w:rsidR="00BE10AD">
        <w:rPr>
          <w:rFonts w:cs="David" w:hint="cs"/>
          <w:sz w:val="24"/>
          <w:szCs w:val="24"/>
          <w:rtl/>
        </w:rPr>
        <w:t xml:space="preserve"> במכון התקנים</w:t>
      </w:r>
      <w:r w:rsidR="00BE10AD">
        <w:rPr>
          <w:rFonts w:cs="David" w:hint="cs"/>
          <w:sz w:val="24"/>
          <w:szCs w:val="24"/>
          <w:rtl/>
        </w:rPr>
        <w:t xml:space="preserve"> </w:t>
      </w:r>
      <w:r>
        <w:rPr>
          <w:rFonts w:cs="David" w:hint="cs"/>
          <w:sz w:val="24"/>
          <w:szCs w:val="24"/>
          <w:rtl/>
        </w:rPr>
        <w:t>מייתר את עבודתם של כ-700 אנשים בעלי הסמכה כ"מבקר מטפים", המורשים לבדוק את תקינותם של מטפי כיבוי</w:t>
      </w:r>
      <w:r w:rsidR="00BE10AD">
        <w:rPr>
          <w:rFonts w:cs="David" w:hint="cs"/>
          <w:sz w:val="24"/>
          <w:szCs w:val="24"/>
          <w:rtl/>
        </w:rPr>
        <w:t>.</w:t>
      </w:r>
    </w:p>
    <w:p w:rsidR="00BE10AD" w:rsidRDefault="00BE10AD" w:rsidP="0090012A">
      <w:pPr>
        <w:spacing w:line="360" w:lineRule="auto"/>
        <w:jc w:val="both"/>
        <w:rPr>
          <w:rFonts w:cs="David"/>
          <w:sz w:val="24"/>
          <w:szCs w:val="24"/>
          <w:rtl/>
        </w:rPr>
      </w:pPr>
      <w:r w:rsidRPr="00BE10AD">
        <w:rPr>
          <w:rFonts w:cs="David" w:hint="cs"/>
          <w:b/>
          <w:bCs/>
          <w:sz w:val="24"/>
          <w:szCs w:val="24"/>
          <w:rtl/>
        </w:rPr>
        <w:t>מאיר כהן</w:t>
      </w:r>
      <w:r>
        <w:rPr>
          <w:rFonts w:cs="David" w:hint="cs"/>
          <w:sz w:val="24"/>
          <w:szCs w:val="24"/>
          <w:rtl/>
        </w:rPr>
        <w:t>, "על בוער" לציוד כיבוי אש: "לפני חודשיים קיבלו כל המבקרים מכתבים שהתעודות שמאשרות להם להיות מבקרים תקפות עד 31.6. אתם קמים בבוקר ואין לכם עבודה. יש 600-700 מבקרים, רובם מעסיקים עובד או יותר. 1200 משפחות חיות מהשוק הזה. מה הסיבה? ככה החלטנו. טוענים שיש תלונות שמבקרים משקרים. בכל סקטור יש אנשי שוליים שעושים בעיות. אז משנים את התקן?"</w:t>
      </w:r>
    </w:p>
    <w:p w:rsidR="00B8738F" w:rsidRDefault="00B8738F" w:rsidP="00B8738F">
      <w:pPr>
        <w:spacing w:line="360" w:lineRule="auto"/>
        <w:jc w:val="both"/>
        <w:rPr>
          <w:rFonts w:cs="David"/>
          <w:sz w:val="24"/>
          <w:szCs w:val="24"/>
          <w:rtl/>
        </w:rPr>
      </w:pPr>
      <w:r w:rsidRPr="0090012A">
        <w:rPr>
          <w:rFonts w:cs="David" w:hint="cs"/>
          <w:b/>
          <w:bCs/>
          <w:sz w:val="24"/>
          <w:szCs w:val="24"/>
          <w:rtl/>
        </w:rPr>
        <w:t>אלי לוי,</w:t>
      </w:r>
      <w:r>
        <w:rPr>
          <w:rFonts w:cs="David" w:hint="cs"/>
          <w:sz w:val="24"/>
          <w:szCs w:val="24"/>
          <w:rtl/>
        </w:rPr>
        <w:t xml:space="preserve"> מנהל בטיחות, </w:t>
      </w:r>
      <w:proofErr w:type="spellStart"/>
      <w:r>
        <w:rPr>
          <w:rFonts w:cs="David" w:hint="cs"/>
          <w:sz w:val="24"/>
          <w:szCs w:val="24"/>
          <w:rtl/>
        </w:rPr>
        <w:t>עופרטקס</w:t>
      </w:r>
      <w:proofErr w:type="spellEnd"/>
      <w:r>
        <w:rPr>
          <w:rFonts w:cs="David" w:hint="cs"/>
          <w:sz w:val="24"/>
          <w:szCs w:val="24"/>
          <w:rtl/>
        </w:rPr>
        <w:t>: "המהלך הזה של שינוי תקן לא רצוי. אין בו שום תרומה ביצועית ושום טיוב של המערכת. רק עוד פרוצדורה. עוד מישהו שמרוויח קופון בדרך. המטפים לא ייבדקו יותר טוב מהיום".</w:t>
      </w:r>
    </w:p>
    <w:p w:rsidR="00B8738F" w:rsidRDefault="00B8738F" w:rsidP="00B8738F">
      <w:pPr>
        <w:spacing w:line="360" w:lineRule="auto"/>
        <w:jc w:val="both"/>
        <w:rPr>
          <w:rFonts w:cs="David" w:hint="cs"/>
          <w:sz w:val="24"/>
          <w:szCs w:val="24"/>
          <w:rtl/>
        </w:rPr>
      </w:pPr>
      <w:r w:rsidRPr="0090012A">
        <w:rPr>
          <w:rFonts w:cs="David" w:hint="cs"/>
          <w:b/>
          <w:bCs/>
          <w:sz w:val="24"/>
          <w:szCs w:val="24"/>
          <w:rtl/>
        </w:rPr>
        <w:t xml:space="preserve">דב </w:t>
      </w:r>
      <w:proofErr w:type="spellStart"/>
      <w:r w:rsidRPr="0090012A">
        <w:rPr>
          <w:rFonts w:cs="David" w:hint="cs"/>
          <w:b/>
          <w:bCs/>
          <w:sz w:val="24"/>
          <w:szCs w:val="24"/>
          <w:rtl/>
        </w:rPr>
        <w:t>אלכופר</w:t>
      </w:r>
      <w:proofErr w:type="spellEnd"/>
      <w:r>
        <w:rPr>
          <w:rFonts w:cs="David" w:hint="cs"/>
          <w:sz w:val="24"/>
          <w:szCs w:val="24"/>
          <w:rtl/>
        </w:rPr>
        <w:t>, מבקר מטפים: "אני מבין שתעודת המבקר שבידי תבוטל ואנשים שלא ה</w:t>
      </w:r>
      <w:r w:rsidR="0090012A">
        <w:rPr>
          <w:rFonts w:cs="David" w:hint="cs"/>
          <w:sz w:val="24"/>
          <w:szCs w:val="24"/>
          <w:rtl/>
        </w:rPr>
        <w:t>ו</w:t>
      </w:r>
      <w:r>
        <w:rPr>
          <w:rFonts w:cs="David" w:hint="cs"/>
          <w:sz w:val="24"/>
          <w:szCs w:val="24"/>
          <w:rtl/>
        </w:rPr>
        <w:t>סמכו יוכלו מעכשיו לבדוק מטפים. לא שמעתי שיש תלונות על בדיקת מטף שלא יצאה תקינה. יש דוחות? תלונות? כל הבקשה לכאורה של הכבאות משרתת אינטרסים של גופים</w:t>
      </w:r>
      <w:r w:rsidR="00823CA2">
        <w:rPr>
          <w:rFonts w:cs="David" w:hint="cs"/>
          <w:sz w:val="24"/>
          <w:szCs w:val="24"/>
          <w:rtl/>
        </w:rPr>
        <w:t>. מפקחי הכבאות יתנו אישורים על בדיקת המטפים? זה כמו שמכון הרישוי יתקן את הרכב על ידו בחצר".</w:t>
      </w:r>
    </w:p>
    <w:p w:rsidR="00823CA2" w:rsidRDefault="00823CA2" w:rsidP="00B8738F">
      <w:pPr>
        <w:spacing w:line="360" w:lineRule="auto"/>
        <w:jc w:val="both"/>
        <w:rPr>
          <w:rFonts w:cs="David"/>
          <w:sz w:val="24"/>
          <w:szCs w:val="24"/>
          <w:rtl/>
        </w:rPr>
      </w:pPr>
      <w:r w:rsidRPr="0090012A">
        <w:rPr>
          <w:rFonts w:cs="David" w:hint="cs"/>
          <w:b/>
          <w:bCs/>
          <w:sz w:val="24"/>
          <w:szCs w:val="24"/>
          <w:rtl/>
        </w:rPr>
        <w:t>יעקב וכטל</w:t>
      </w:r>
      <w:r>
        <w:rPr>
          <w:rFonts w:cs="David" w:hint="cs"/>
          <w:sz w:val="24"/>
          <w:szCs w:val="24"/>
          <w:rtl/>
        </w:rPr>
        <w:t>, הממונה על התקינה במשרד ה</w:t>
      </w:r>
      <w:r w:rsidR="0090012A">
        <w:rPr>
          <w:rFonts w:cs="David" w:hint="cs"/>
          <w:sz w:val="24"/>
          <w:szCs w:val="24"/>
          <w:rtl/>
        </w:rPr>
        <w:t>כ</w:t>
      </w:r>
      <w:r>
        <w:rPr>
          <w:rFonts w:cs="David" w:hint="cs"/>
          <w:sz w:val="24"/>
          <w:szCs w:val="24"/>
          <w:rtl/>
        </w:rPr>
        <w:t>לכלה: "הרכב הוועדות הוגדר ברפורמה של מכון התקנים. לשרים אין סמכות לערוך שינויים בתקן. לנוכח מה שנשמע כאן צריך לבקש מהוועדה הטכנית לדון בתקן המטפים מחדש, למרות שהתקן כבר בתהליכים סופיים. הסמכות שלנו היא לא לתת לתקן מעמד תקף. מציע להורות להם להחזיר את הנושא לדיון מחדש".</w:t>
      </w:r>
    </w:p>
    <w:p w:rsidR="00823CA2" w:rsidRDefault="00823CA2" w:rsidP="00823CA2">
      <w:pPr>
        <w:spacing w:line="360" w:lineRule="auto"/>
        <w:jc w:val="both"/>
        <w:rPr>
          <w:rFonts w:cs="David"/>
          <w:sz w:val="24"/>
          <w:szCs w:val="24"/>
          <w:rtl/>
        </w:rPr>
      </w:pPr>
      <w:r w:rsidRPr="0090012A">
        <w:rPr>
          <w:rFonts w:cs="David" w:hint="cs"/>
          <w:b/>
          <w:bCs/>
          <w:sz w:val="24"/>
          <w:szCs w:val="24"/>
          <w:rtl/>
        </w:rPr>
        <w:t xml:space="preserve">יוחאי </w:t>
      </w:r>
      <w:proofErr w:type="spellStart"/>
      <w:r w:rsidRPr="0090012A">
        <w:rPr>
          <w:rFonts w:cs="David" w:hint="cs"/>
          <w:b/>
          <w:bCs/>
          <w:sz w:val="24"/>
          <w:szCs w:val="24"/>
          <w:rtl/>
        </w:rPr>
        <w:t>וג'ימה</w:t>
      </w:r>
      <w:proofErr w:type="spellEnd"/>
      <w:r>
        <w:rPr>
          <w:rFonts w:cs="David" w:hint="cs"/>
          <w:sz w:val="24"/>
          <w:szCs w:val="24"/>
          <w:rtl/>
        </w:rPr>
        <w:t>, מנהל מחלקת ביטחון במרכז השלטון המקומי: "יש לנו מטפים ב-5000 בתי ספר וב-18,00 גני ילדים. למה לשנות? כל הבדיקות במכון התקנים יהיו אותו דבר לפי התקן החדש. לא מדובר בבדיקות שמצריכות מכשירים מיוחדים. רק המחיר יוכפל".</w:t>
      </w:r>
    </w:p>
    <w:p w:rsidR="00823CA2" w:rsidRDefault="00823CA2" w:rsidP="00823CA2">
      <w:pPr>
        <w:spacing w:line="360" w:lineRule="auto"/>
        <w:jc w:val="both"/>
        <w:rPr>
          <w:rFonts w:cs="David"/>
          <w:sz w:val="24"/>
          <w:szCs w:val="24"/>
          <w:rtl/>
        </w:rPr>
      </w:pPr>
      <w:r>
        <w:rPr>
          <w:rFonts w:cs="David" w:hint="cs"/>
          <w:sz w:val="24"/>
          <w:szCs w:val="24"/>
          <w:rtl/>
        </w:rPr>
        <w:t xml:space="preserve">ח"כ </w:t>
      </w:r>
      <w:r w:rsidRPr="0090012A">
        <w:rPr>
          <w:rFonts w:cs="David" w:hint="cs"/>
          <w:b/>
          <w:bCs/>
          <w:sz w:val="24"/>
          <w:szCs w:val="24"/>
          <w:rtl/>
        </w:rPr>
        <w:t>יעקב אשר</w:t>
      </w:r>
      <w:r>
        <w:rPr>
          <w:rFonts w:cs="David" w:hint="cs"/>
          <w:sz w:val="24"/>
          <w:szCs w:val="24"/>
          <w:rtl/>
        </w:rPr>
        <w:t>: "אני מבין שהתקן החדש יפגע באנשים שזה מקצועם וזה עלול ליצור מונופול לחברות שמשווקות את המוצר, שהן גם יבדקו את המו</w:t>
      </w:r>
      <w:r w:rsidR="0090012A">
        <w:rPr>
          <w:rFonts w:cs="David" w:hint="cs"/>
          <w:sz w:val="24"/>
          <w:szCs w:val="24"/>
          <w:rtl/>
        </w:rPr>
        <w:t>צ</w:t>
      </w:r>
      <w:r>
        <w:rPr>
          <w:rFonts w:cs="David" w:hint="cs"/>
          <w:sz w:val="24"/>
          <w:szCs w:val="24"/>
          <w:rtl/>
        </w:rPr>
        <w:t>ר, ואז המחירים יכולים רק לעלות".</w:t>
      </w:r>
    </w:p>
    <w:p w:rsidR="00823CA2" w:rsidRDefault="00823CA2" w:rsidP="00823CA2">
      <w:pPr>
        <w:spacing w:line="360" w:lineRule="auto"/>
        <w:jc w:val="both"/>
        <w:rPr>
          <w:rFonts w:cs="David"/>
          <w:sz w:val="24"/>
          <w:szCs w:val="24"/>
          <w:rtl/>
        </w:rPr>
      </w:pPr>
      <w:r w:rsidRPr="0090012A">
        <w:rPr>
          <w:rFonts w:cs="David" w:hint="cs"/>
          <w:b/>
          <w:bCs/>
          <w:sz w:val="24"/>
          <w:szCs w:val="24"/>
          <w:rtl/>
        </w:rPr>
        <w:t xml:space="preserve">רון </w:t>
      </w:r>
      <w:proofErr w:type="spellStart"/>
      <w:r w:rsidRPr="0090012A">
        <w:rPr>
          <w:rFonts w:cs="David" w:hint="cs"/>
          <w:b/>
          <w:bCs/>
          <w:sz w:val="24"/>
          <w:szCs w:val="24"/>
          <w:rtl/>
        </w:rPr>
        <w:t>גרגי</w:t>
      </w:r>
      <w:proofErr w:type="spellEnd"/>
      <w:r>
        <w:rPr>
          <w:rFonts w:cs="David" w:hint="cs"/>
          <w:sz w:val="24"/>
          <w:szCs w:val="24"/>
          <w:rtl/>
        </w:rPr>
        <w:t>: "יש לנו משפחות. נתנו לנו עד ה31.6. אנחנו מתרסקים".</w:t>
      </w:r>
    </w:p>
    <w:p w:rsidR="0090012A" w:rsidRDefault="0090012A" w:rsidP="0090012A">
      <w:pPr>
        <w:spacing w:line="360" w:lineRule="auto"/>
        <w:jc w:val="both"/>
        <w:rPr>
          <w:rFonts w:cs="David" w:hint="cs"/>
          <w:sz w:val="24"/>
          <w:szCs w:val="24"/>
          <w:rtl/>
        </w:rPr>
      </w:pPr>
      <w:r w:rsidRPr="0090012A">
        <w:rPr>
          <w:rFonts w:cs="David" w:hint="cs"/>
          <w:b/>
          <w:bCs/>
          <w:sz w:val="24"/>
          <w:szCs w:val="24"/>
          <w:rtl/>
        </w:rPr>
        <w:t xml:space="preserve">רון </w:t>
      </w:r>
      <w:proofErr w:type="spellStart"/>
      <w:r w:rsidRPr="0090012A">
        <w:rPr>
          <w:rFonts w:cs="David" w:hint="cs"/>
          <w:b/>
          <w:bCs/>
          <w:sz w:val="24"/>
          <w:szCs w:val="24"/>
          <w:rtl/>
        </w:rPr>
        <w:t>קולקה</w:t>
      </w:r>
      <w:proofErr w:type="spellEnd"/>
      <w:r>
        <w:rPr>
          <w:rFonts w:cs="David" w:hint="cs"/>
          <w:sz w:val="24"/>
          <w:szCs w:val="24"/>
          <w:rtl/>
        </w:rPr>
        <w:t xml:space="preserve">, יועץ משפטי נציבות הכבאות: "מה שמנחה אותנו זה טובת הציבור. </w:t>
      </w:r>
      <w:r w:rsidR="00BE10AD">
        <w:rPr>
          <w:rFonts w:cs="David" w:hint="cs"/>
          <w:sz w:val="24"/>
          <w:szCs w:val="24"/>
          <w:rtl/>
        </w:rPr>
        <w:t xml:space="preserve">זו לא החלטה של הכבאות, אלא של מכון התקנים. מטרת השינוי הקטנת הרגולציה. לבוא לטובת האזרח, שלא כל מטף יצטרך בדיקה. </w:t>
      </w:r>
      <w:r>
        <w:rPr>
          <w:rFonts w:cs="David" w:hint="cs"/>
          <w:sz w:val="24"/>
          <w:szCs w:val="24"/>
          <w:rtl/>
        </w:rPr>
        <w:t xml:space="preserve">התקן תחת רביזיה. אני מבין את הכאב האישי. עוד לא התקבלו החלטות. זה בתהליך, בבחינה. האמירה כאילו זה ניסיון התנכלות </w:t>
      </w:r>
      <w:r>
        <w:rPr>
          <w:rFonts w:cs="David"/>
          <w:sz w:val="24"/>
          <w:szCs w:val="24"/>
          <w:rtl/>
        </w:rPr>
        <w:t>–</w:t>
      </w:r>
      <w:r>
        <w:rPr>
          <w:rFonts w:cs="David" w:hint="cs"/>
          <w:sz w:val="24"/>
          <w:szCs w:val="24"/>
          <w:rtl/>
        </w:rPr>
        <w:t xml:space="preserve"> בוודאי לא מטעמנו. ברור שכל עוד לא ישתנה התקן הקיים, המבקרים ממשיכים לעבוד".</w:t>
      </w:r>
    </w:p>
    <w:p w:rsidR="00823CA2" w:rsidRDefault="00823CA2" w:rsidP="00823CA2">
      <w:pPr>
        <w:spacing w:line="360" w:lineRule="auto"/>
        <w:jc w:val="both"/>
        <w:rPr>
          <w:rFonts w:cs="David"/>
          <w:sz w:val="24"/>
          <w:szCs w:val="24"/>
          <w:rtl/>
        </w:rPr>
      </w:pPr>
      <w:r>
        <w:rPr>
          <w:rFonts w:cs="David" w:hint="cs"/>
          <w:sz w:val="24"/>
          <w:szCs w:val="24"/>
          <w:rtl/>
        </w:rPr>
        <w:t xml:space="preserve">הוועדה החליטה לבקש מהוועדה הטכנית במכון התקנים להקפיא את התקן החדש. </w:t>
      </w:r>
    </w:p>
    <w:p w:rsidR="00B8738F" w:rsidRDefault="00B8738F" w:rsidP="00B8738F">
      <w:pPr>
        <w:spacing w:line="240" w:lineRule="auto"/>
        <w:jc w:val="both"/>
        <w:rPr>
          <w:rFonts w:cs="David"/>
          <w:sz w:val="24"/>
          <w:szCs w:val="24"/>
          <w:rtl/>
        </w:rPr>
      </w:pPr>
    </w:p>
    <w:p w:rsidR="00B8738F" w:rsidRDefault="00B8738F" w:rsidP="00B8738F">
      <w:pPr>
        <w:spacing w:line="240" w:lineRule="auto"/>
        <w:jc w:val="both"/>
        <w:rPr>
          <w:rFonts w:cs="David"/>
          <w:sz w:val="24"/>
          <w:szCs w:val="24"/>
          <w:rtl/>
        </w:rPr>
      </w:pPr>
    </w:p>
    <w:p w:rsidR="00B8738F" w:rsidRPr="00651658" w:rsidRDefault="00B8738F" w:rsidP="00B8738F">
      <w:pPr>
        <w:spacing w:line="240" w:lineRule="auto"/>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B8738F" w:rsidRPr="00651658" w:rsidRDefault="00B8738F" w:rsidP="00B8738F">
      <w:pPr>
        <w:spacing w:line="240" w:lineRule="auto"/>
        <w:jc w:val="both"/>
        <w:rPr>
          <w:rFonts w:cs="David"/>
          <w:sz w:val="24"/>
          <w:szCs w:val="24"/>
          <w:rtl/>
        </w:rPr>
      </w:pPr>
      <w:r w:rsidRPr="00651658">
        <w:rPr>
          <w:rFonts w:cs="David" w:hint="cs"/>
          <w:sz w:val="24"/>
          <w:szCs w:val="24"/>
          <w:rtl/>
        </w:rPr>
        <w:t>רבקה קנריק</w:t>
      </w:r>
    </w:p>
    <w:p w:rsidR="00B8738F" w:rsidRPr="00651658" w:rsidRDefault="00B8738F" w:rsidP="00B8738F">
      <w:pPr>
        <w:spacing w:line="240" w:lineRule="auto"/>
        <w:jc w:val="both"/>
        <w:rPr>
          <w:rFonts w:cs="David"/>
          <w:sz w:val="24"/>
          <w:szCs w:val="24"/>
          <w:rtl/>
        </w:rPr>
      </w:pPr>
      <w:r w:rsidRPr="00651658">
        <w:rPr>
          <w:rFonts w:cs="David" w:hint="cs"/>
          <w:sz w:val="24"/>
          <w:szCs w:val="24"/>
          <w:rtl/>
        </w:rPr>
        <w:t>דוברת ועדת הפנים והגנת הסביבה</w:t>
      </w:r>
    </w:p>
    <w:p w:rsidR="00B8738F" w:rsidRPr="00651658" w:rsidRDefault="00B8738F" w:rsidP="00B8738F">
      <w:pPr>
        <w:spacing w:line="240" w:lineRule="auto"/>
        <w:jc w:val="both"/>
        <w:rPr>
          <w:rFonts w:cs="David"/>
          <w:sz w:val="24"/>
          <w:szCs w:val="24"/>
          <w:rtl/>
        </w:rPr>
      </w:pPr>
      <w:r w:rsidRPr="00651658">
        <w:rPr>
          <w:rFonts w:cs="David" w:hint="cs"/>
          <w:sz w:val="24"/>
          <w:szCs w:val="24"/>
          <w:rtl/>
        </w:rPr>
        <w:t>והוועדה למאבק בנגעי הסמים והאלכוהול</w:t>
      </w:r>
    </w:p>
    <w:p w:rsidR="00B8738F" w:rsidRDefault="00B8738F" w:rsidP="00B8738F">
      <w:pPr>
        <w:spacing w:line="240" w:lineRule="auto"/>
      </w:pPr>
      <w:r>
        <w:rPr>
          <w:rFonts w:cs="David" w:hint="cs"/>
          <w:sz w:val="24"/>
          <w:szCs w:val="24"/>
          <w:rtl/>
        </w:rPr>
        <w:t>050-6230458</w:t>
      </w:r>
    </w:p>
    <w:p w:rsidR="00BF039F" w:rsidRPr="00B8738F" w:rsidRDefault="00C00C5D"/>
    <w:sectPr w:rsidR="00BF039F" w:rsidRPr="00B8738F"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738F"/>
    <w:rsid w:val="005C7185"/>
    <w:rsid w:val="0064481B"/>
    <w:rsid w:val="00823CA2"/>
    <w:rsid w:val="0090012A"/>
    <w:rsid w:val="00B8738F"/>
    <w:rsid w:val="00BE10AD"/>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A5AA3E-EE5E-49F0-B64D-4926FC335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738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2E1A7A-87F8-49F1-89E8-05652D3F0C86}"/>
</file>

<file path=customXml/itemProps2.xml><?xml version="1.0" encoding="utf-8"?>
<ds:datastoreItem xmlns:ds="http://schemas.openxmlformats.org/officeDocument/2006/customXml" ds:itemID="{6305CD9D-FC82-460F-BA00-E34348FA6B6F}"/>
</file>

<file path=customXml/itemProps3.xml><?xml version="1.0" encoding="utf-8"?>
<ds:datastoreItem xmlns:ds="http://schemas.openxmlformats.org/officeDocument/2006/customXml" ds:itemID="{2AC5990C-95AB-4720-95FE-B7A99428A2B7}"/>
</file>

<file path=docProps/app.xml><?xml version="1.0" encoding="utf-8"?>
<Properties xmlns="http://schemas.openxmlformats.org/officeDocument/2006/extended-properties" xmlns:vt="http://schemas.openxmlformats.org/officeDocument/2006/docPropsVTypes">
  <Template>Normal</Template>
  <TotalTime>43</TotalTime>
  <Pages>1</Pages>
  <Words>468</Words>
  <Characters>2343</Characters>
  <Application>Microsoft Office Word</Application>
  <DocSecurity>0</DocSecurity>
  <Lines>19</Lines>
  <Paragraphs>5</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
  <cp:revision>1</cp:revision>
  <dcterms:created xsi:type="dcterms:W3CDTF">2017-05-16T13:39:00Z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2016851</vt:r8>
  </property>
</Properties>
</file>