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523F" w:rsidRDefault="0064523F" w:rsidP="0064523F">
      <w:pPr>
        <w:jc w:val="center"/>
        <w:rPr>
          <w:color w:val="000080"/>
        </w:rPr>
      </w:pPr>
      <w:r>
        <w:rPr>
          <w:noProof/>
          <w:color w:val="000080"/>
        </w:rPr>
        <w:drawing>
          <wp:inline distT="0" distB="0" distL="0" distR="0" wp14:anchorId="7E676AAF" wp14:editId="6074BC39">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64523F" w:rsidRDefault="0064523F" w:rsidP="0064523F">
      <w:pPr>
        <w:spacing w:after="120"/>
        <w:jc w:val="center"/>
        <w:rPr>
          <w:rFonts w:cs="David"/>
          <w:b/>
          <w:bCs/>
          <w:color w:val="000080"/>
          <w:sz w:val="26"/>
          <w:szCs w:val="26"/>
        </w:rPr>
      </w:pPr>
      <w:r>
        <w:rPr>
          <w:rFonts w:cs="David" w:hint="cs"/>
          <w:b/>
          <w:bCs/>
          <w:color w:val="000080"/>
          <w:sz w:val="26"/>
          <w:szCs w:val="26"/>
          <w:rtl/>
        </w:rPr>
        <w:t>הכנסת</w:t>
      </w:r>
    </w:p>
    <w:p w:rsidR="0064523F" w:rsidRDefault="0064523F" w:rsidP="0064523F">
      <w:pPr>
        <w:spacing w:line="280" w:lineRule="atLeast"/>
        <w:jc w:val="center"/>
        <w:rPr>
          <w:rtl/>
        </w:rPr>
      </w:pPr>
      <w:r>
        <w:rPr>
          <w:rFonts w:hint="cs"/>
          <w:b/>
          <w:bCs/>
          <w:color w:val="000080"/>
          <w:sz w:val="26"/>
          <w:szCs w:val="26"/>
          <w:rtl/>
        </w:rPr>
        <w:t>ועדת הפנים והגנת הסביבה</w:t>
      </w:r>
    </w:p>
    <w:p w:rsidR="0064523F" w:rsidRDefault="0064523F" w:rsidP="0064523F">
      <w:pPr>
        <w:spacing w:line="280" w:lineRule="atLeast"/>
        <w:rPr>
          <w:rtl/>
        </w:rPr>
      </w:pPr>
    </w:p>
    <w:p w:rsidR="0064523F" w:rsidRDefault="0064523F" w:rsidP="0064523F">
      <w:pPr>
        <w:spacing w:line="280" w:lineRule="atLeast"/>
        <w:jc w:val="right"/>
      </w:pPr>
      <w:r>
        <w:rPr>
          <w:rtl/>
        </w:rPr>
        <w:t>ירושלים</w:t>
      </w:r>
      <w:r>
        <w:rPr>
          <w:rFonts w:hint="cs"/>
          <w:rtl/>
        </w:rPr>
        <w:t xml:space="preserve"> , י</w:t>
      </w:r>
      <w:r>
        <w:rPr>
          <w:rFonts w:hint="cs"/>
          <w:rtl/>
        </w:rPr>
        <w:t>"א</w:t>
      </w:r>
      <w:r>
        <w:rPr>
          <w:rFonts w:hint="cs"/>
          <w:rtl/>
        </w:rPr>
        <w:t xml:space="preserve"> בחשוון תשע"ח</w:t>
      </w:r>
    </w:p>
    <w:p w:rsidR="0064523F" w:rsidRDefault="0064523F" w:rsidP="0064523F">
      <w:pPr>
        <w:jc w:val="right"/>
        <w:rPr>
          <w:b/>
          <w:bCs/>
          <w:sz w:val="40"/>
          <w:szCs w:val="40"/>
          <w:u w:val="single"/>
          <w:rtl/>
        </w:rPr>
      </w:pPr>
      <w:r>
        <w:rPr>
          <w:rFonts w:hint="cs"/>
          <w:rtl/>
        </w:rPr>
        <w:t>3</w:t>
      </w:r>
      <w:r>
        <w:rPr>
          <w:rFonts w:hint="cs"/>
          <w:rtl/>
        </w:rPr>
        <w:t>1</w:t>
      </w:r>
      <w:r>
        <w:rPr>
          <w:rFonts w:hint="cs"/>
          <w:rtl/>
        </w:rPr>
        <w:t>.10.2017</w:t>
      </w:r>
    </w:p>
    <w:p w:rsidR="0064523F" w:rsidRDefault="0064523F" w:rsidP="0064523F">
      <w:pPr>
        <w:spacing w:line="280" w:lineRule="atLeast"/>
        <w:jc w:val="center"/>
        <w:rPr>
          <w:rFonts w:cs="David"/>
          <w:sz w:val="48"/>
          <w:szCs w:val="48"/>
          <w:u w:val="single"/>
          <w:rtl/>
        </w:rPr>
      </w:pPr>
    </w:p>
    <w:p w:rsidR="0064523F" w:rsidRDefault="0064523F" w:rsidP="0064523F">
      <w:pPr>
        <w:spacing w:line="280" w:lineRule="atLeast"/>
        <w:jc w:val="center"/>
        <w:rPr>
          <w:rFonts w:cs="David"/>
          <w:sz w:val="48"/>
          <w:szCs w:val="48"/>
          <w:u w:val="single"/>
          <w:rtl/>
        </w:rPr>
      </w:pPr>
      <w:r w:rsidRPr="00651658">
        <w:rPr>
          <w:rFonts w:cs="David" w:hint="cs"/>
          <w:sz w:val="48"/>
          <w:szCs w:val="48"/>
          <w:u w:val="single"/>
          <w:rtl/>
        </w:rPr>
        <w:t>הודעה לעיתונות</w:t>
      </w:r>
    </w:p>
    <w:p w:rsidR="00F92E20" w:rsidRPr="00867BAA" w:rsidRDefault="00F92E20" w:rsidP="00867BAA">
      <w:pPr>
        <w:spacing w:line="240" w:lineRule="auto"/>
        <w:jc w:val="center"/>
        <w:rPr>
          <w:rFonts w:cs="David"/>
          <w:b/>
          <w:bCs/>
          <w:sz w:val="48"/>
          <w:szCs w:val="48"/>
          <w:rtl/>
        </w:rPr>
      </w:pPr>
      <w:r w:rsidRPr="00867BAA">
        <w:rPr>
          <w:rFonts w:cs="David" w:hint="cs"/>
          <w:b/>
          <w:bCs/>
          <w:sz w:val="48"/>
          <w:szCs w:val="48"/>
          <w:rtl/>
        </w:rPr>
        <w:t>המשטרה הגדילה השנה את תקציב השיטור הרגלי ותקציב האכיפה בדרכים</w:t>
      </w:r>
    </w:p>
    <w:p w:rsidR="00867BAA" w:rsidRPr="00867BAA" w:rsidRDefault="00867BAA" w:rsidP="00867BAA">
      <w:pPr>
        <w:spacing w:line="240" w:lineRule="auto"/>
        <w:jc w:val="center"/>
        <w:rPr>
          <w:rFonts w:cs="David" w:hint="cs"/>
          <w:b/>
          <w:bCs/>
          <w:sz w:val="48"/>
          <w:szCs w:val="48"/>
          <w:rtl/>
        </w:rPr>
      </w:pPr>
      <w:r w:rsidRPr="00867BAA">
        <w:rPr>
          <w:rFonts w:cs="David" w:hint="cs"/>
          <w:b/>
          <w:bCs/>
          <w:sz w:val="48"/>
          <w:szCs w:val="48"/>
          <w:rtl/>
        </w:rPr>
        <w:t xml:space="preserve">15 תחנות משטרה חדשות מוקמות בירושלים ו-12 </w:t>
      </w:r>
      <w:proofErr w:type="spellStart"/>
      <w:r w:rsidRPr="00867BAA">
        <w:rPr>
          <w:rFonts w:cs="David" w:hint="cs"/>
          <w:b/>
          <w:bCs/>
          <w:sz w:val="48"/>
          <w:szCs w:val="48"/>
          <w:rtl/>
        </w:rPr>
        <w:t>במיגזר</w:t>
      </w:r>
      <w:proofErr w:type="spellEnd"/>
      <w:r w:rsidRPr="00867BAA">
        <w:rPr>
          <w:rFonts w:cs="David" w:hint="cs"/>
          <w:b/>
          <w:bCs/>
          <w:sz w:val="48"/>
          <w:szCs w:val="48"/>
          <w:rtl/>
        </w:rPr>
        <w:t xml:space="preserve"> הערבי</w:t>
      </w:r>
    </w:p>
    <w:p w:rsidR="00867BAA" w:rsidRPr="00867BAA" w:rsidRDefault="00867BAA" w:rsidP="00867BAA">
      <w:pPr>
        <w:spacing w:line="240" w:lineRule="auto"/>
        <w:jc w:val="center"/>
        <w:rPr>
          <w:rFonts w:cs="David"/>
          <w:b/>
          <w:bCs/>
          <w:sz w:val="48"/>
          <w:szCs w:val="48"/>
          <w:rtl/>
        </w:rPr>
      </w:pPr>
      <w:bookmarkStart w:id="0" w:name="_GoBack"/>
      <w:r>
        <w:rPr>
          <w:rFonts w:cs="David" w:hint="cs"/>
          <w:b/>
          <w:bCs/>
          <w:sz w:val="48"/>
          <w:szCs w:val="48"/>
          <w:rtl/>
        </w:rPr>
        <w:t>הקמת חלק מהתחנות מתעכב</w:t>
      </w:r>
      <w:r w:rsidRPr="00867BAA">
        <w:rPr>
          <w:rFonts w:cs="David" w:hint="cs"/>
          <w:b/>
          <w:bCs/>
          <w:sz w:val="48"/>
          <w:szCs w:val="48"/>
          <w:rtl/>
        </w:rPr>
        <w:t xml:space="preserve"> בשל חסמי בינוי</w:t>
      </w:r>
    </w:p>
    <w:p w:rsidR="00606E55" w:rsidRDefault="00606E55" w:rsidP="00867BAA">
      <w:pPr>
        <w:spacing w:line="360" w:lineRule="auto"/>
        <w:jc w:val="both"/>
        <w:rPr>
          <w:rFonts w:cs="David" w:hint="cs"/>
          <w:sz w:val="24"/>
          <w:szCs w:val="24"/>
          <w:rtl/>
        </w:rPr>
      </w:pPr>
      <w:r>
        <w:rPr>
          <w:rFonts w:cs="David" w:hint="cs"/>
          <w:sz w:val="24"/>
          <w:szCs w:val="24"/>
          <w:rtl/>
        </w:rPr>
        <w:t xml:space="preserve">"קצב הצמיחה של המשטרה מהיר מקצב הפריסה, ולכן אנחנו נאלצים להפעיל תחנות חדשות בשכירות, עד שהבינוי ידביק פערים", דיווח מפכ"ל המשטרה </w:t>
      </w:r>
      <w:r w:rsidRPr="00867BAA">
        <w:rPr>
          <w:rFonts w:cs="David" w:hint="cs"/>
          <w:b/>
          <w:bCs/>
          <w:sz w:val="24"/>
          <w:szCs w:val="24"/>
          <w:rtl/>
        </w:rPr>
        <w:t xml:space="preserve">רוני </w:t>
      </w:r>
      <w:proofErr w:type="spellStart"/>
      <w:r w:rsidRPr="00867BAA">
        <w:rPr>
          <w:rFonts w:cs="David" w:hint="cs"/>
          <w:b/>
          <w:bCs/>
          <w:sz w:val="24"/>
          <w:szCs w:val="24"/>
          <w:rtl/>
        </w:rPr>
        <w:t>אלשייך</w:t>
      </w:r>
      <w:proofErr w:type="spellEnd"/>
      <w:r>
        <w:rPr>
          <w:rFonts w:cs="David" w:hint="cs"/>
          <w:sz w:val="24"/>
          <w:szCs w:val="24"/>
          <w:rtl/>
        </w:rPr>
        <w:t xml:space="preserve"> לו</w:t>
      </w:r>
      <w:r w:rsidR="00867BAA">
        <w:rPr>
          <w:rFonts w:cs="David" w:hint="cs"/>
          <w:sz w:val="24"/>
          <w:szCs w:val="24"/>
          <w:rtl/>
        </w:rPr>
        <w:t>ו</w:t>
      </w:r>
      <w:r>
        <w:rPr>
          <w:rFonts w:cs="David" w:hint="cs"/>
          <w:sz w:val="24"/>
          <w:szCs w:val="24"/>
          <w:rtl/>
        </w:rPr>
        <w:t xml:space="preserve">עדת הפנים בראשות ח"כ </w:t>
      </w:r>
      <w:r w:rsidRPr="00867BAA">
        <w:rPr>
          <w:rFonts w:cs="David" w:hint="cs"/>
          <w:b/>
          <w:bCs/>
          <w:sz w:val="24"/>
          <w:szCs w:val="24"/>
          <w:rtl/>
        </w:rPr>
        <w:t>דודי אמסלם</w:t>
      </w:r>
      <w:r>
        <w:rPr>
          <w:rFonts w:cs="David" w:hint="cs"/>
          <w:sz w:val="24"/>
          <w:szCs w:val="24"/>
          <w:rtl/>
        </w:rPr>
        <w:t xml:space="preserve">, בדיון על התכנון התקציבי מול הביצוע במשטרת ישראל, "לדוגמה, </w:t>
      </w:r>
      <w:proofErr w:type="spellStart"/>
      <w:r>
        <w:rPr>
          <w:rFonts w:cs="David" w:hint="cs"/>
          <w:sz w:val="24"/>
          <w:szCs w:val="24"/>
          <w:rtl/>
        </w:rPr>
        <w:t>בג'אסר</w:t>
      </w:r>
      <w:proofErr w:type="spellEnd"/>
      <w:r>
        <w:rPr>
          <w:rFonts w:cs="David" w:hint="cs"/>
          <w:sz w:val="24"/>
          <w:szCs w:val="24"/>
          <w:rtl/>
        </w:rPr>
        <w:t xml:space="preserve"> א זרקא התחלנו להפעיל תחנת משטרה חדשה במבנה זמני. לא רצינו לחכות שנתיים לבינוי". יו"ר הוועדה, ח"כ </w:t>
      </w:r>
      <w:r w:rsidRPr="00867BAA">
        <w:rPr>
          <w:rFonts w:cs="David" w:hint="cs"/>
          <w:b/>
          <w:bCs/>
          <w:sz w:val="24"/>
          <w:szCs w:val="24"/>
          <w:rtl/>
        </w:rPr>
        <w:t>דודי אמסלם</w:t>
      </w:r>
      <w:r>
        <w:rPr>
          <w:rFonts w:cs="David" w:hint="cs"/>
          <w:sz w:val="24"/>
          <w:szCs w:val="24"/>
          <w:rtl/>
        </w:rPr>
        <w:t xml:space="preserve">: "אם צריך את העזרה שלי מול </w:t>
      </w:r>
      <w:r w:rsidR="00867BAA">
        <w:rPr>
          <w:rFonts w:cs="David" w:hint="cs"/>
          <w:sz w:val="24"/>
          <w:szCs w:val="24"/>
          <w:rtl/>
        </w:rPr>
        <w:t>החשב הכללי</w:t>
      </w:r>
      <w:r w:rsidR="00745311">
        <w:rPr>
          <w:rFonts w:cs="David" w:hint="cs"/>
          <w:sz w:val="24"/>
          <w:szCs w:val="24"/>
          <w:rtl/>
        </w:rPr>
        <w:t>, א</w:t>
      </w:r>
      <w:r w:rsidR="00867BAA">
        <w:rPr>
          <w:rFonts w:cs="David" w:hint="cs"/>
          <w:sz w:val="24"/>
          <w:szCs w:val="24"/>
          <w:rtl/>
        </w:rPr>
        <w:t>י</w:t>
      </w:r>
      <w:r w:rsidR="00745311">
        <w:rPr>
          <w:rFonts w:cs="David" w:hint="cs"/>
          <w:sz w:val="24"/>
          <w:szCs w:val="24"/>
          <w:rtl/>
        </w:rPr>
        <w:t>רתם. בסוף עם ישראל משלם פעמיים. צריך לתת להם קדימות ולחסוך שכירות".</w:t>
      </w:r>
    </w:p>
    <w:p w:rsidR="00745311" w:rsidRDefault="00745311" w:rsidP="00745311">
      <w:pPr>
        <w:spacing w:line="360" w:lineRule="auto"/>
        <w:jc w:val="both"/>
        <w:rPr>
          <w:rFonts w:cs="David" w:hint="cs"/>
          <w:sz w:val="24"/>
          <w:szCs w:val="24"/>
          <w:rtl/>
        </w:rPr>
      </w:pPr>
      <w:r>
        <w:rPr>
          <w:rFonts w:cs="David" w:hint="cs"/>
          <w:sz w:val="24"/>
          <w:szCs w:val="24"/>
          <w:rtl/>
        </w:rPr>
        <w:t>המפכ"ל</w:t>
      </w:r>
      <w:r w:rsidR="00867BAA">
        <w:rPr>
          <w:rFonts w:cs="David" w:hint="cs"/>
          <w:sz w:val="24"/>
          <w:szCs w:val="24"/>
          <w:rtl/>
        </w:rPr>
        <w:t xml:space="preserve"> </w:t>
      </w:r>
      <w:proofErr w:type="spellStart"/>
      <w:r w:rsidR="00867BAA" w:rsidRPr="00867BAA">
        <w:rPr>
          <w:rFonts w:cs="David" w:hint="cs"/>
          <w:b/>
          <w:bCs/>
          <w:sz w:val="24"/>
          <w:szCs w:val="24"/>
          <w:rtl/>
        </w:rPr>
        <w:t>אלשייך</w:t>
      </w:r>
      <w:proofErr w:type="spellEnd"/>
      <w:r>
        <w:rPr>
          <w:rFonts w:cs="David" w:hint="cs"/>
          <w:sz w:val="24"/>
          <w:szCs w:val="24"/>
          <w:rtl/>
        </w:rPr>
        <w:t xml:space="preserve">: "חלק מהמגבלות </w:t>
      </w:r>
      <w:r w:rsidR="00F92E20">
        <w:rPr>
          <w:rFonts w:cs="David" w:hint="cs"/>
          <w:sz w:val="24"/>
          <w:szCs w:val="24"/>
          <w:rtl/>
        </w:rPr>
        <w:t xml:space="preserve">הן </w:t>
      </w:r>
      <w:r>
        <w:rPr>
          <w:rFonts w:cs="David" w:hint="cs"/>
          <w:sz w:val="24"/>
          <w:szCs w:val="24"/>
          <w:rtl/>
        </w:rPr>
        <w:t xml:space="preserve">שרשות הדיור הממשלתי צריכה לאשר את פריסת המשטרה. </w:t>
      </w:r>
      <w:r w:rsidR="00FB491B">
        <w:rPr>
          <w:rFonts w:cs="David" w:hint="cs"/>
          <w:sz w:val="24"/>
          <w:szCs w:val="24"/>
          <w:rtl/>
        </w:rPr>
        <w:t xml:space="preserve">אנחנו מקימים 15 תחנות חדשות בירושלים ו-12 </w:t>
      </w:r>
      <w:proofErr w:type="spellStart"/>
      <w:r w:rsidR="00FB491B">
        <w:rPr>
          <w:rFonts w:cs="David" w:hint="cs"/>
          <w:sz w:val="24"/>
          <w:szCs w:val="24"/>
          <w:rtl/>
        </w:rPr>
        <w:t>במיגזר</w:t>
      </w:r>
      <w:proofErr w:type="spellEnd"/>
      <w:r w:rsidR="00FB491B">
        <w:rPr>
          <w:rFonts w:cs="David" w:hint="cs"/>
          <w:sz w:val="24"/>
          <w:szCs w:val="24"/>
          <w:rtl/>
        </w:rPr>
        <w:t xml:space="preserve"> הערבי, זה גידול חסר תקדים בהתחשב בכך שמספר התחנות הקיים הוא 74. </w:t>
      </w:r>
      <w:r>
        <w:rPr>
          <w:rFonts w:cs="David" w:hint="cs"/>
          <w:sz w:val="24"/>
          <w:szCs w:val="24"/>
          <w:rtl/>
        </w:rPr>
        <w:t xml:space="preserve">הרבה פעמים אין </w:t>
      </w:r>
      <w:proofErr w:type="spellStart"/>
      <w:r>
        <w:rPr>
          <w:rFonts w:cs="David" w:hint="cs"/>
          <w:sz w:val="24"/>
          <w:szCs w:val="24"/>
          <w:rtl/>
        </w:rPr>
        <w:t>בתב"ע</w:t>
      </w:r>
      <w:proofErr w:type="spellEnd"/>
      <w:r>
        <w:rPr>
          <w:rFonts w:cs="David" w:hint="cs"/>
          <w:sz w:val="24"/>
          <w:szCs w:val="24"/>
          <w:rtl/>
        </w:rPr>
        <w:t xml:space="preserve"> תחנות משטרה. זה הזוי. גם בהסכמי הגג אין נקודות משטרה. הרבה ראשי רשויות </w:t>
      </w:r>
      <w:proofErr w:type="spellStart"/>
      <w:r>
        <w:rPr>
          <w:rFonts w:cs="David" w:hint="cs"/>
          <w:sz w:val="24"/>
          <w:szCs w:val="24"/>
          <w:rtl/>
        </w:rPr>
        <w:t>במיגזר</w:t>
      </w:r>
      <w:proofErr w:type="spellEnd"/>
      <w:r>
        <w:rPr>
          <w:rFonts w:cs="David" w:hint="cs"/>
          <w:sz w:val="24"/>
          <w:szCs w:val="24"/>
          <w:rtl/>
        </w:rPr>
        <w:t xml:space="preserve"> הערבי לא יכולים להעביר החלטה על בניית תחנת משטרה במליאת המועצה שלהם. יש חסמים לא פשוטים". </w:t>
      </w:r>
      <w:r w:rsidRPr="00867BAA">
        <w:rPr>
          <w:rFonts w:cs="David" w:hint="cs"/>
          <w:b/>
          <w:bCs/>
          <w:sz w:val="24"/>
          <w:szCs w:val="24"/>
          <w:rtl/>
        </w:rPr>
        <w:t>יואל הדר</w:t>
      </w:r>
      <w:r>
        <w:rPr>
          <w:rFonts w:cs="David" w:hint="cs"/>
          <w:sz w:val="24"/>
          <w:szCs w:val="24"/>
          <w:rtl/>
        </w:rPr>
        <w:t xml:space="preserve">, יועץ משפטי במשרד </w:t>
      </w:r>
      <w:proofErr w:type="spellStart"/>
      <w:r>
        <w:rPr>
          <w:rFonts w:cs="David" w:hint="cs"/>
          <w:sz w:val="24"/>
          <w:szCs w:val="24"/>
          <w:rtl/>
        </w:rPr>
        <w:t>לבט"פ</w:t>
      </w:r>
      <w:proofErr w:type="spellEnd"/>
      <w:r>
        <w:rPr>
          <w:rFonts w:cs="David" w:hint="cs"/>
          <w:sz w:val="24"/>
          <w:szCs w:val="24"/>
          <w:rtl/>
        </w:rPr>
        <w:t>: "יצא תסקיר חוק לפיו שר הפנים יוכל לקחת סמכויות מהמועצה ואפשר יהיה לקדם".</w:t>
      </w:r>
    </w:p>
    <w:p w:rsidR="00745311" w:rsidRDefault="00745311" w:rsidP="00745311">
      <w:pPr>
        <w:spacing w:line="360" w:lineRule="auto"/>
        <w:jc w:val="both"/>
        <w:rPr>
          <w:rFonts w:cs="David" w:hint="cs"/>
          <w:sz w:val="24"/>
          <w:szCs w:val="24"/>
          <w:rtl/>
        </w:rPr>
      </w:pPr>
      <w:r>
        <w:rPr>
          <w:rFonts w:cs="David" w:hint="cs"/>
          <w:sz w:val="24"/>
          <w:szCs w:val="24"/>
          <w:rtl/>
        </w:rPr>
        <w:t xml:space="preserve">נציגי המשטרה דיווחו לוועדה כי תקציב המשטרה הכולל </w:t>
      </w:r>
      <w:r w:rsidR="00867BAA">
        <w:rPr>
          <w:rFonts w:cs="David" w:hint="cs"/>
          <w:sz w:val="24"/>
          <w:szCs w:val="24"/>
          <w:rtl/>
        </w:rPr>
        <w:t xml:space="preserve">ל-2017 </w:t>
      </w:r>
      <w:r>
        <w:rPr>
          <w:rFonts w:cs="David" w:hint="cs"/>
          <w:sz w:val="24"/>
          <w:szCs w:val="24"/>
          <w:rtl/>
        </w:rPr>
        <w:t>הוא 12,700 מיליארד, מתוכם 11,500 מיליארד תקציב ישיר. 52% מהתקציב הוא לשכר ועוד 25% לתשלום גמלאות. 20% לקניות ורק 3% לפיתוח.</w:t>
      </w:r>
      <w:r w:rsidR="00FB491B">
        <w:rPr>
          <w:rFonts w:cs="David" w:hint="cs"/>
          <w:sz w:val="24"/>
          <w:szCs w:val="24"/>
          <w:rtl/>
        </w:rPr>
        <w:t xml:space="preserve"> מתקציב הקניות ל-2017 בוצע בפועל 89%. מתקציב רכישת שירותי כוח אדם בוצע </w:t>
      </w:r>
      <w:r w:rsidR="00FB491B">
        <w:rPr>
          <w:rFonts w:cs="David" w:hint="cs"/>
          <w:sz w:val="24"/>
          <w:szCs w:val="24"/>
          <w:rtl/>
        </w:rPr>
        <w:lastRenderedPageBreak/>
        <w:t>110%. מתקציב בלאי רכב בוצע 200%. מתקציב טכנולוגיות 70% ומתקציב הקמת ושיפוץ מבני משטרה 240%.</w:t>
      </w:r>
    </w:p>
    <w:p w:rsidR="00FB491B" w:rsidRDefault="00FB491B" w:rsidP="00745311">
      <w:pPr>
        <w:spacing w:line="360" w:lineRule="auto"/>
        <w:jc w:val="both"/>
        <w:rPr>
          <w:rFonts w:cs="David"/>
          <w:sz w:val="24"/>
          <w:szCs w:val="24"/>
          <w:rtl/>
        </w:rPr>
      </w:pPr>
      <w:r>
        <w:rPr>
          <w:rFonts w:cs="David" w:hint="cs"/>
          <w:sz w:val="24"/>
          <w:szCs w:val="24"/>
          <w:rtl/>
        </w:rPr>
        <w:t xml:space="preserve">תקציב הקניות כולל: הסעדה 180 מיליון, אחזקת בית 233 מיליון, תפעול כלי רכב 289 מיליון, מאבטחים ושומרים 440 מיליון, רכישת שירותי כוח אדם 100 מיליון. </w:t>
      </w:r>
    </w:p>
    <w:p w:rsidR="0064523F" w:rsidRDefault="0064523F" w:rsidP="00867BAA">
      <w:pPr>
        <w:spacing w:line="360" w:lineRule="auto"/>
        <w:jc w:val="both"/>
        <w:rPr>
          <w:rFonts w:cs="David"/>
          <w:sz w:val="24"/>
          <w:szCs w:val="24"/>
          <w:rtl/>
        </w:rPr>
      </w:pPr>
      <w:r>
        <w:rPr>
          <w:rFonts w:cs="David" w:hint="cs"/>
          <w:sz w:val="24"/>
          <w:szCs w:val="24"/>
          <w:rtl/>
        </w:rPr>
        <w:t xml:space="preserve">יו"ר הוועדה ח"כ </w:t>
      </w:r>
      <w:r w:rsidRPr="00867BAA">
        <w:rPr>
          <w:rFonts w:cs="David" w:hint="cs"/>
          <w:b/>
          <w:bCs/>
          <w:sz w:val="24"/>
          <w:szCs w:val="24"/>
          <w:rtl/>
        </w:rPr>
        <w:t>אמסלם</w:t>
      </w:r>
      <w:r>
        <w:rPr>
          <w:rFonts w:cs="David" w:hint="cs"/>
          <w:sz w:val="24"/>
          <w:szCs w:val="24"/>
          <w:rtl/>
        </w:rPr>
        <w:t xml:space="preserve"> התעכב על סעיף ה'כלכלה': "180 מיליון על כלכלת שוטרים זה לא כסף קטן, למה צריך חדר אוכל במטה הארצי? למה בעירייה ובכנסת אין? כמה משלם איש </w:t>
      </w:r>
      <w:proofErr w:type="spellStart"/>
      <w:r>
        <w:rPr>
          <w:rFonts w:cs="David" w:hint="cs"/>
          <w:sz w:val="24"/>
          <w:szCs w:val="24"/>
          <w:rtl/>
        </w:rPr>
        <w:t>מינהלה</w:t>
      </w:r>
      <w:proofErr w:type="spellEnd"/>
      <w:r>
        <w:rPr>
          <w:rFonts w:cs="David" w:hint="cs"/>
          <w:sz w:val="24"/>
          <w:szCs w:val="24"/>
          <w:rtl/>
        </w:rPr>
        <w:t xml:space="preserve"> על ארוחות הצהריים שלו?" נציג המשטרה: "50 ₪ בחודש". יו"ר הוועדה ח"כ </w:t>
      </w:r>
      <w:r w:rsidRPr="00867BAA">
        <w:rPr>
          <w:rFonts w:cs="David" w:hint="cs"/>
          <w:b/>
          <w:bCs/>
          <w:sz w:val="24"/>
          <w:szCs w:val="24"/>
          <w:rtl/>
        </w:rPr>
        <w:t>אמסלם</w:t>
      </w:r>
      <w:r>
        <w:rPr>
          <w:rFonts w:cs="David" w:hint="cs"/>
          <w:sz w:val="24"/>
          <w:szCs w:val="24"/>
          <w:rtl/>
        </w:rPr>
        <w:t xml:space="preserve">: "גם באוצר מקבלים ארוחת צהריים? אני לא שואל על לוחמי שטח, אלא על אנשי מטה, אלה שעובדים 8 עד 4, שיביאו </w:t>
      </w:r>
      <w:r w:rsidR="00867BAA">
        <w:rPr>
          <w:rFonts w:cs="David" w:hint="cs"/>
          <w:sz w:val="24"/>
          <w:szCs w:val="24"/>
          <w:rtl/>
        </w:rPr>
        <w:t>סנדוויץ</w:t>
      </w:r>
      <w:r w:rsidR="00867BAA">
        <w:rPr>
          <w:rFonts w:cs="David"/>
          <w:sz w:val="24"/>
          <w:szCs w:val="24"/>
          <w:rtl/>
        </w:rPr>
        <w:t>'</w:t>
      </w:r>
      <w:r>
        <w:rPr>
          <w:rFonts w:cs="David" w:hint="cs"/>
          <w:sz w:val="24"/>
          <w:szCs w:val="24"/>
          <w:rtl/>
        </w:rPr>
        <w:t xml:space="preserve"> מהבית. המפכ"ל: "אין במשטרה 8 עד 4. כשיש פריסה, הם ירדו בלילה לשטח". יו"ר הוועדה: "כל פקיד </w:t>
      </w:r>
      <w:r w:rsidR="00867BAA">
        <w:rPr>
          <w:rFonts w:cs="David" w:hint="cs"/>
          <w:sz w:val="24"/>
          <w:szCs w:val="24"/>
          <w:rtl/>
        </w:rPr>
        <w:t>ש</w:t>
      </w:r>
      <w:r>
        <w:rPr>
          <w:rFonts w:cs="David" w:hint="cs"/>
          <w:sz w:val="24"/>
          <w:szCs w:val="24"/>
          <w:rtl/>
        </w:rPr>
        <w:t xml:space="preserve">יוצא מהבית ב7 בבוקר ומגיע הביתה בחמש, אם מתעורר צורך הוא יישאר כמה שצריך". ח"כ </w:t>
      </w:r>
      <w:r w:rsidRPr="00867BAA">
        <w:rPr>
          <w:rFonts w:cs="David" w:hint="cs"/>
          <w:b/>
          <w:bCs/>
          <w:sz w:val="24"/>
          <w:szCs w:val="24"/>
          <w:rtl/>
        </w:rPr>
        <w:t>מיקי לוי</w:t>
      </w:r>
      <w:r>
        <w:rPr>
          <w:rFonts w:cs="David" w:hint="cs"/>
          <w:sz w:val="24"/>
          <w:szCs w:val="24"/>
          <w:rtl/>
        </w:rPr>
        <w:t xml:space="preserve">: "תובע משטרתי שעובד עד 8 בערב לא צריך לאכול? "יו"ר הוועדה, ח"כ </w:t>
      </w:r>
      <w:r w:rsidRPr="00867BAA">
        <w:rPr>
          <w:rFonts w:cs="David" w:hint="cs"/>
          <w:b/>
          <w:bCs/>
          <w:sz w:val="24"/>
          <w:szCs w:val="24"/>
          <w:rtl/>
        </w:rPr>
        <w:t>אמסלם</w:t>
      </w:r>
      <w:r>
        <w:rPr>
          <w:rFonts w:cs="David" w:hint="cs"/>
          <w:sz w:val="24"/>
          <w:szCs w:val="24"/>
          <w:rtl/>
        </w:rPr>
        <w:t xml:space="preserve">: "והתובעת בפרקליטות מקבלת </w:t>
      </w:r>
      <w:proofErr w:type="spellStart"/>
      <w:r>
        <w:rPr>
          <w:rFonts w:cs="David" w:hint="cs"/>
          <w:sz w:val="24"/>
          <w:szCs w:val="24"/>
          <w:rtl/>
        </w:rPr>
        <w:t>חמגשית</w:t>
      </w:r>
      <w:proofErr w:type="spellEnd"/>
      <w:r>
        <w:rPr>
          <w:rFonts w:cs="David" w:hint="cs"/>
          <w:sz w:val="24"/>
          <w:szCs w:val="24"/>
          <w:rtl/>
        </w:rPr>
        <w:t>?"</w:t>
      </w:r>
    </w:p>
    <w:p w:rsidR="00FB491B" w:rsidRDefault="00FB491B" w:rsidP="0064523F">
      <w:pPr>
        <w:spacing w:line="360" w:lineRule="auto"/>
        <w:jc w:val="both"/>
        <w:rPr>
          <w:rFonts w:cs="David"/>
          <w:sz w:val="24"/>
          <w:szCs w:val="24"/>
          <w:rtl/>
        </w:rPr>
      </w:pPr>
      <w:r>
        <w:rPr>
          <w:rFonts w:cs="David" w:hint="cs"/>
          <w:sz w:val="24"/>
          <w:szCs w:val="24"/>
          <w:rtl/>
        </w:rPr>
        <w:t xml:space="preserve">תקציב השיטור הרגלי במקומות מרכזיים הומי אדם 22 מיליון. מצבת כוח האדם עומדת על 380 שוטרים. אכיפה של משטרת התנועה והגדלת בולטות בכבישים </w:t>
      </w:r>
      <w:r>
        <w:rPr>
          <w:rFonts w:cs="David"/>
          <w:sz w:val="24"/>
          <w:szCs w:val="24"/>
          <w:rtl/>
        </w:rPr>
        <w:t>–</w:t>
      </w:r>
      <w:r>
        <w:rPr>
          <w:rFonts w:cs="David" w:hint="cs"/>
          <w:sz w:val="24"/>
          <w:szCs w:val="24"/>
          <w:rtl/>
        </w:rPr>
        <w:t xml:space="preserve"> תקציב 11 מיליון. גויסו 112 שוטרים חדשים.</w:t>
      </w:r>
    </w:p>
    <w:p w:rsidR="00F92E20" w:rsidRDefault="00F92E20" w:rsidP="0064523F">
      <w:pPr>
        <w:spacing w:line="360" w:lineRule="auto"/>
        <w:jc w:val="both"/>
        <w:rPr>
          <w:rFonts w:cs="David"/>
          <w:sz w:val="24"/>
          <w:szCs w:val="24"/>
          <w:rtl/>
        </w:rPr>
      </w:pPr>
      <w:r>
        <w:rPr>
          <w:rFonts w:cs="David" w:hint="cs"/>
          <w:sz w:val="24"/>
          <w:szCs w:val="24"/>
          <w:rtl/>
        </w:rPr>
        <w:t xml:space="preserve">המפכ"ל דיווח גם על המצלמות במרחב הציבורי שהוצבו על ידי עיר ללא אלימות, ומסייעות למשטרה באיסוף מידע והצלבתו, על ידי כך שהטכנולוגיה מועברת לכל תחנה, שיכולה לראות מצלמות אלה. יו"ר הוועדה, ח"כ </w:t>
      </w:r>
      <w:r w:rsidRPr="00867BAA">
        <w:rPr>
          <w:rFonts w:cs="David" w:hint="cs"/>
          <w:b/>
          <w:bCs/>
          <w:sz w:val="24"/>
          <w:szCs w:val="24"/>
          <w:rtl/>
        </w:rPr>
        <w:t>אמסלם</w:t>
      </w:r>
      <w:r>
        <w:rPr>
          <w:rFonts w:cs="David" w:hint="cs"/>
          <w:sz w:val="24"/>
          <w:szCs w:val="24"/>
          <w:rtl/>
        </w:rPr>
        <w:t>: "כשמורידם טכנולוגיות לכל תחנה, הנגזרת היא ברמת הסיווג. מדובר על אזרחים. אני חרד לצנעת הפרט. לא הייתי רוצה שהמצלמה תיכנס לכל מכונית".</w:t>
      </w:r>
    </w:p>
    <w:p w:rsidR="00F92E20" w:rsidRDefault="00F92E20" w:rsidP="0064523F">
      <w:pPr>
        <w:spacing w:line="360" w:lineRule="auto"/>
        <w:jc w:val="both"/>
        <w:rPr>
          <w:rFonts w:cs="David" w:hint="cs"/>
          <w:sz w:val="24"/>
          <w:szCs w:val="24"/>
          <w:rtl/>
        </w:rPr>
      </w:pPr>
      <w:r>
        <w:rPr>
          <w:rFonts w:cs="David" w:hint="cs"/>
          <w:sz w:val="24"/>
          <w:szCs w:val="24"/>
          <w:rtl/>
        </w:rPr>
        <w:t xml:space="preserve">המפכ"ל: "רמת הפיקוח סופר גבוהה. כל מה שדורש צו שופט מתנהל דרך צו בית משפט. יש סדר ופיקוח. </w:t>
      </w:r>
      <w:proofErr w:type="spellStart"/>
      <w:r>
        <w:rPr>
          <w:rFonts w:cs="David" w:hint="cs"/>
          <w:sz w:val="24"/>
          <w:szCs w:val="24"/>
          <w:rtl/>
        </w:rPr>
        <w:t>הכל</w:t>
      </w:r>
      <w:proofErr w:type="spellEnd"/>
      <w:r>
        <w:rPr>
          <w:rFonts w:cs="David" w:hint="cs"/>
          <w:sz w:val="24"/>
          <w:szCs w:val="24"/>
          <w:rtl/>
        </w:rPr>
        <w:t xml:space="preserve"> מנוהל רשתית". יו"ר הוועדה, ח"כ </w:t>
      </w:r>
      <w:r w:rsidRPr="00867BAA">
        <w:rPr>
          <w:rFonts w:cs="David" w:hint="cs"/>
          <w:b/>
          <w:bCs/>
          <w:sz w:val="24"/>
          <w:szCs w:val="24"/>
          <w:rtl/>
        </w:rPr>
        <w:t>אמסלם</w:t>
      </w:r>
      <w:r>
        <w:rPr>
          <w:rFonts w:cs="David" w:hint="cs"/>
          <w:sz w:val="24"/>
          <w:szCs w:val="24"/>
          <w:rtl/>
        </w:rPr>
        <w:t>: "הוועדה תקיים דיון נפרד על הנושא, לוודא שהמשטרה דואגת להגנות נכונות, שכל החומר שהיא לא צריכה נשאר מוגן".</w:t>
      </w:r>
    </w:p>
    <w:p w:rsidR="00F92E20" w:rsidRDefault="00F92E20" w:rsidP="0064523F">
      <w:pPr>
        <w:spacing w:line="360" w:lineRule="auto"/>
        <w:jc w:val="both"/>
        <w:rPr>
          <w:rFonts w:cs="David"/>
          <w:sz w:val="24"/>
          <w:szCs w:val="24"/>
          <w:rtl/>
        </w:rPr>
      </w:pPr>
    </w:p>
    <w:bookmarkEnd w:id="0"/>
    <w:p w:rsidR="0064523F" w:rsidRPr="00651658" w:rsidRDefault="0064523F" w:rsidP="0064523F">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64523F" w:rsidRPr="00651658" w:rsidRDefault="0064523F" w:rsidP="0064523F">
      <w:pPr>
        <w:spacing w:line="240" w:lineRule="auto"/>
        <w:jc w:val="both"/>
        <w:rPr>
          <w:rFonts w:cs="David"/>
          <w:sz w:val="24"/>
          <w:szCs w:val="24"/>
          <w:rtl/>
        </w:rPr>
      </w:pPr>
      <w:r w:rsidRPr="00651658">
        <w:rPr>
          <w:rFonts w:cs="David" w:hint="cs"/>
          <w:sz w:val="24"/>
          <w:szCs w:val="24"/>
          <w:rtl/>
        </w:rPr>
        <w:t>רבקה קנריק</w:t>
      </w:r>
    </w:p>
    <w:p w:rsidR="0064523F" w:rsidRPr="00651658" w:rsidRDefault="0064523F" w:rsidP="0064523F">
      <w:pPr>
        <w:spacing w:line="240" w:lineRule="auto"/>
        <w:jc w:val="both"/>
        <w:rPr>
          <w:rFonts w:cs="David"/>
          <w:sz w:val="24"/>
          <w:szCs w:val="24"/>
          <w:rtl/>
        </w:rPr>
      </w:pPr>
      <w:r w:rsidRPr="00651658">
        <w:rPr>
          <w:rFonts w:cs="David" w:hint="cs"/>
          <w:sz w:val="24"/>
          <w:szCs w:val="24"/>
          <w:rtl/>
        </w:rPr>
        <w:t>דוברת ועדת הפנים והגנת הסביבה</w:t>
      </w:r>
    </w:p>
    <w:p w:rsidR="0064523F" w:rsidRPr="00651658" w:rsidRDefault="0064523F" w:rsidP="0064523F">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64523F" w:rsidRPr="00031F60" w:rsidRDefault="0064523F" w:rsidP="0064523F">
      <w:r>
        <w:rPr>
          <w:rFonts w:cs="David" w:hint="cs"/>
          <w:sz w:val="24"/>
          <w:szCs w:val="24"/>
          <w:rtl/>
        </w:rPr>
        <w:t>050-6230458</w:t>
      </w:r>
    </w:p>
    <w:p w:rsidR="0064523F" w:rsidRPr="00D16F9F" w:rsidRDefault="0064523F" w:rsidP="0064523F"/>
    <w:p w:rsidR="00BF039F" w:rsidRPr="0064523F" w:rsidRDefault="00033929">
      <w:pPr>
        <w:rPr>
          <w:rFonts w:hint="cs"/>
        </w:rPr>
      </w:pPr>
    </w:p>
    <w:sectPr w:rsidR="00BF039F" w:rsidRPr="0064523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23F"/>
    <w:rsid w:val="00033929"/>
    <w:rsid w:val="001E05DF"/>
    <w:rsid w:val="00606E55"/>
    <w:rsid w:val="0064481B"/>
    <w:rsid w:val="0064523F"/>
    <w:rsid w:val="00745311"/>
    <w:rsid w:val="00867BAA"/>
    <w:rsid w:val="008D4573"/>
    <w:rsid w:val="00AC4F0C"/>
    <w:rsid w:val="00ED1180"/>
    <w:rsid w:val="00F92E20"/>
    <w:rsid w:val="00FB49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E1F80D-EB36-4F0A-944E-A811B5AA2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23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F7B797-8CF3-4A16-872C-1C7FB0C834A9}"/>
</file>

<file path=customXml/itemProps2.xml><?xml version="1.0" encoding="utf-8"?>
<ds:datastoreItem xmlns:ds="http://schemas.openxmlformats.org/officeDocument/2006/customXml" ds:itemID="{2C6EA51C-D8C6-48C5-B4B7-DAC7CA0CCE64}"/>
</file>

<file path=customXml/itemProps3.xml><?xml version="1.0" encoding="utf-8"?>
<ds:datastoreItem xmlns:ds="http://schemas.openxmlformats.org/officeDocument/2006/customXml" ds:itemID="{BC0E4FB8-29E8-400A-BF7E-80B7989D6060}"/>
</file>

<file path=docProps/app.xml><?xml version="1.0" encoding="utf-8"?>
<Properties xmlns="http://schemas.openxmlformats.org/officeDocument/2006/extended-properties" xmlns:vt="http://schemas.openxmlformats.org/officeDocument/2006/docPropsVTypes">
  <Template>Normal</Template>
  <TotalTime>163</TotalTime>
  <Pages>2</Pages>
  <Words>525</Words>
  <Characters>2630</Characters>
  <Application>Microsoft Office Word</Application>
  <DocSecurity>0</DocSecurity>
  <Lines>21</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2017-10-31T11:52:00Z</dcterms:created>
  <dcterms:modified xsi:type="dcterms:W3CDTF">2017-10-31T16:57:00Z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2020909</vt:r8>
  </property>
</Properties>
</file>