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74C6C" w:rsidRDefault="00C74C6C" w:rsidP="00C74C6C">
      <w:pPr>
        <w:jc w:val="center"/>
        <w:rPr>
          <w:color w:val="000080"/>
        </w:rPr>
      </w:pPr>
      <w:r>
        <w:rPr>
          <w:noProof/>
          <w:color w:val="000080"/>
        </w:rPr>
        <w:drawing>
          <wp:inline distT="0" distB="0" distL="0" distR="0" wp14:anchorId="29BCFC02" wp14:editId="521CB137">
            <wp:extent cx="704850" cy="857250"/>
            <wp:effectExtent l="0" t="0" r="0" b="0"/>
            <wp:docPr id="1" name="תמונה 1" descr="סמל כחול cop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כחול copy.jp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704850" cy="857250"/>
                    </a:xfrm>
                    <a:prstGeom prst="rect">
                      <a:avLst/>
                    </a:prstGeom>
                    <a:noFill/>
                    <a:ln>
                      <a:noFill/>
                    </a:ln>
                  </pic:spPr>
                </pic:pic>
              </a:graphicData>
            </a:graphic>
          </wp:inline>
        </w:drawing>
      </w:r>
    </w:p>
    <w:p w:rsidR="00C74C6C" w:rsidRDefault="00C74C6C" w:rsidP="00C74C6C">
      <w:pPr>
        <w:spacing w:after="120"/>
        <w:jc w:val="center"/>
        <w:rPr>
          <w:rFonts w:cs="David"/>
          <w:b/>
          <w:bCs/>
          <w:color w:val="000080"/>
          <w:sz w:val="26"/>
          <w:szCs w:val="26"/>
        </w:rPr>
      </w:pPr>
      <w:r>
        <w:rPr>
          <w:rFonts w:cs="David" w:hint="cs"/>
          <w:b/>
          <w:bCs/>
          <w:color w:val="000080"/>
          <w:sz w:val="26"/>
          <w:szCs w:val="26"/>
          <w:rtl/>
        </w:rPr>
        <w:t>הכנסת</w:t>
      </w:r>
    </w:p>
    <w:p w:rsidR="00C74C6C" w:rsidRDefault="00C74C6C" w:rsidP="00C74C6C">
      <w:pPr>
        <w:spacing w:line="280" w:lineRule="atLeast"/>
        <w:jc w:val="center"/>
        <w:rPr>
          <w:rtl/>
        </w:rPr>
      </w:pPr>
      <w:r>
        <w:rPr>
          <w:rFonts w:hint="cs"/>
          <w:b/>
          <w:bCs/>
          <w:color w:val="000080"/>
          <w:sz w:val="26"/>
          <w:szCs w:val="26"/>
          <w:rtl/>
        </w:rPr>
        <w:t>ועדת הפנים והגנת הסביבה</w:t>
      </w:r>
    </w:p>
    <w:p w:rsidR="00C74C6C" w:rsidRDefault="00C74C6C" w:rsidP="00C74C6C">
      <w:pPr>
        <w:spacing w:line="280" w:lineRule="atLeast"/>
        <w:rPr>
          <w:rtl/>
        </w:rPr>
      </w:pPr>
    </w:p>
    <w:p w:rsidR="00C74C6C" w:rsidRDefault="00C74C6C" w:rsidP="00C74C6C">
      <w:pPr>
        <w:spacing w:line="280" w:lineRule="atLeast"/>
        <w:jc w:val="right"/>
      </w:pPr>
      <w:r>
        <w:rPr>
          <w:rtl/>
        </w:rPr>
        <w:t>ירושלים</w:t>
      </w:r>
      <w:r>
        <w:rPr>
          <w:rFonts w:hint="cs"/>
          <w:rtl/>
        </w:rPr>
        <w:t xml:space="preserve"> , י"ד בשבט תשע"ז</w:t>
      </w:r>
    </w:p>
    <w:p w:rsidR="00C74C6C" w:rsidRDefault="00C74C6C" w:rsidP="00C74C6C">
      <w:pPr>
        <w:jc w:val="right"/>
        <w:rPr>
          <w:b/>
          <w:bCs/>
          <w:sz w:val="40"/>
          <w:szCs w:val="40"/>
          <w:u w:val="single"/>
          <w:rtl/>
        </w:rPr>
      </w:pPr>
      <w:r>
        <w:rPr>
          <w:rFonts w:hint="cs"/>
          <w:rtl/>
        </w:rPr>
        <w:t>30.1.2018</w:t>
      </w:r>
    </w:p>
    <w:p w:rsidR="00C74C6C" w:rsidRDefault="00C74C6C" w:rsidP="00C74C6C">
      <w:pPr>
        <w:spacing w:line="280" w:lineRule="atLeast"/>
        <w:jc w:val="center"/>
        <w:rPr>
          <w:rFonts w:cs="David"/>
          <w:sz w:val="48"/>
          <w:szCs w:val="48"/>
          <w:u w:val="single"/>
          <w:rtl/>
        </w:rPr>
      </w:pPr>
    </w:p>
    <w:p w:rsidR="00C74C6C" w:rsidRDefault="00C74C6C" w:rsidP="00C74C6C">
      <w:pPr>
        <w:spacing w:line="280" w:lineRule="atLeast"/>
        <w:jc w:val="center"/>
        <w:rPr>
          <w:rFonts w:cs="David"/>
          <w:sz w:val="48"/>
          <w:szCs w:val="48"/>
          <w:u w:val="single"/>
          <w:rtl/>
        </w:rPr>
      </w:pPr>
      <w:r>
        <w:rPr>
          <w:rFonts w:cs="David" w:hint="cs"/>
          <w:sz w:val="48"/>
          <w:szCs w:val="48"/>
          <w:u w:val="single"/>
          <w:rtl/>
        </w:rPr>
        <w:t>הודעה לעיתונות</w:t>
      </w:r>
    </w:p>
    <w:p w:rsidR="00C74C6C" w:rsidRPr="002E06C9" w:rsidRDefault="002E06C9" w:rsidP="002E06C9">
      <w:pPr>
        <w:spacing w:line="240" w:lineRule="auto"/>
        <w:jc w:val="center"/>
        <w:rPr>
          <w:rFonts w:cs="David" w:hint="cs"/>
          <w:b/>
          <w:bCs/>
          <w:sz w:val="44"/>
          <w:szCs w:val="44"/>
          <w:rtl/>
        </w:rPr>
      </w:pPr>
      <w:r w:rsidRPr="002E06C9">
        <w:rPr>
          <w:rFonts w:cs="David" w:hint="cs"/>
          <w:b/>
          <w:bCs/>
          <w:sz w:val="44"/>
          <w:szCs w:val="44"/>
          <w:rtl/>
        </w:rPr>
        <w:t>בידי מקורות אישורים להתחיל השבוע עבודות לבניית בריכת מים ליד הר אדם וכריתת 450 עצים</w:t>
      </w:r>
    </w:p>
    <w:p w:rsidR="002E06C9" w:rsidRPr="002E06C9" w:rsidRDefault="002E06C9" w:rsidP="002E06C9">
      <w:pPr>
        <w:spacing w:line="240" w:lineRule="auto"/>
        <w:jc w:val="center"/>
        <w:rPr>
          <w:rFonts w:cs="David" w:hint="cs"/>
          <w:b/>
          <w:bCs/>
          <w:sz w:val="36"/>
          <w:szCs w:val="36"/>
          <w:rtl/>
        </w:rPr>
      </w:pPr>
      <w:r w:rsidRPr="002E06C9">
        <w:rPr>
          <w:rFonts w:cs="David" w:hint="cs"/>
          <w:b/>
          <w:bCs/>
          <w:sz w:val="36"/>
          <w:szCs w:val="36"/>
          <w:rtl/>
        </w:rPr>
        <w:t>ועדת הפנים קראה לבחינת נחיצות הפרויקט ובטיחות הנסיעה בכביש הצר, עליו יועמסו מעתה עוד 200 משאיות ביום</w:t>
      </w:r>
    </w:p>
    <w:p w:rsidR="002E06C9" w:rsidRDefault="002E06C9" w:rsidP="00C74C6C">
      <w:pPr>
        <w:spacing w:line="240" w:lineRule="auto"/>
        <w:jc w:val="both"/>
        <w:rPr>
          <w:rFonts w:cs="David"/>
          <w:sz w:val="24"/>
          <w:szCs w:val="24"/>
          <w:rtl/>
        </w:rPr>
      </w:pPr>
    </w:p>
    <w:p w:rsidR="002E06C9" w:rsidRDefault="00C74C6C" w:rsidP="002E06C9">
      <w:pPr>
        <w:spacing w:line="360" w:lineRule="auto"/>
        <w:jc w:val="both"/>
        <w:rPr>
          <w:rFonts w:cs="David"/>
          <w:sz w:val="24"/>
          <w:szCs w:val="24"/>
          <w:rtl/>
        </w:rPr>
      </w:pPr>
      <w:r>
        <w:rPr>
          <w:rFonts w:cs="David" w:hint="cs"/>
          <w:sz w:val="24"/>
          <w:szCs w:val="24"/>
          <w:rtl/>
        </w:rPr>
        <w:t>עבודות לבניית מיכל מים של מקורות ליד היישוב הר אדר, וכריתת 450 עצי יער לשם כך, מאושרות. נחתם הסכם עם הקבלן והוא מתכוון להתחיל בעבודה בשבוע הקרוב. אך תושבי הר אדר נחושים לה</w:t>
      </w:r>
      <w:r w:rsidR="002E06C9">
        <w:rPr>
          <w:rFonts w:cs="David" w:hint="cs"/>
          <w:sz w:val="24"/>
          <w:szCs w:val="24"/>
          <w:rtl/>
        </w:rPr>
        <w:t>י</w:t>
      </w:r>
      <w:r>
        <w:rPr>
          <w:rFonts w:cs="David" w:hint="cs"/>
          <w:sz w:val="24"/>
          <w:szCs w:val="24"/>
          <w:rtl/>
        </w:rPr>
        <w:t xml:space="preserve">אבק לסיכול התוכנית ומציאת חלופה. </w:t>
      </w:r>
      <w:r w:rsidR="00536A6A">
        <w:rPr>
          <w:rFonts w:cs="David" w:hint="cs"/>
          <w:sz w:val="24"/>
          <w:szCs w:val="24"/>
          <w:rtl/>
        </w:rPr>
        <w:t>בנוס</w:t>
      </w:r>
      <w:r w:rsidR="002E06C9">
        <w:rPr>
          <w:rFonts w:cs="David" w:hint="cs"/>
          <w:sz w:val="24"/>
          <w:szCs w:val="24"/>
          <w:rtl/>
        </w:rPr>
        <w:t>ף</w:t>
      </w:r>
      <w:r w:rsidR="00536A6A">
        <w:rPr>
          <w:rFonts w:cs="David" w:hint="cs"/>
          <w:sz w:val="24"/>
          <w:szCs w:val="24"/>
          <w:rtl/>
        </w:rPr>
        <w:t xml:space="preserve"> לפגיעה בנוף הם מתריעים מפני הסכנה שבהוספת בין 100 ל-200 משאיות מדי יום בכביש המוביל ליישוב ולבריכה, שהינו בעל שני נתיבים צרים מאד. </w:t>
      </w:r>
    </w:p>
    <w:p w:rsidR="00536A6A" w:rsidRDefault="00C74C6C" w:rsidP="002E06C9">
      <w:pPr>
        <w:spacing w:line="360" w:lineRule="auto"/>
        <w:jc w:val="both"/>
        <w:rPr>
          <w:rFonts w:cs="David"/>
          <w:sz w:val="24"/>
          <w:szCs w:val="24"/>
          <w:rtl/>
        </w:rPr>
      </w:pPr>
      <w:r>
        <w:rPr>
          <w:rFonts w:cs="David" w:hint="cs"/>
          <w:sz w:val="24"/>
          <w:szCs w:val="24"/>
          <w:rtl/>
        </w:rPr>
        <w:t xml:space="preserve">בדיון מהיר בוועדת הפנים שיזמו ח"כ </w:t>
      </w:r>
      <w:r w:rsidRPr="002E06C9">
        <w:rPr>
          <w:rFonts w:cs="David" w:hint="cs"/>
          <w:b/>
          <w:bCs/>
          <w:sz w:val="24"/>
          <w:szCs w:val="24"/>
          <w:rtl/>
        </w:rPr>
        <w:t>יעל כהן פארן</w:t>
      </w:r>
      <w:r>
        <w:rPr>
          <w:rFonts w:cs="David" w:hint="cs"/>
          <w:sz w:val="24"/>
          <w:szCs w:val="24"/>
          <w:rtl/>
        </w:rPr>
        <w:t xml:space="preserve"> וח"כ </w:t>
      </w:r>
      <w:r w:rsidR="002217E1" w:rsidRPr="002E06C9">
        <w:rPr>
          <w:rFonts w:cs="David" w:hint="cs"/>
          <w:b/>
          <w:bCs/>
          <w:sz w:val="24"/>
          <w:szCs w:val="24"/>
          <w:rtl/>
        </w:rPr>
        <w:t>מאיר כהן</w:t>
      </w:r>
      <w:r w:rsidR="002217E1">
        <w:rPr>
          <w:rFonts w:cs="David" w:hint="cs"/>
          <w:sz w:val="24"/>
          <w:szCs w:val="24"/>
          <w:rtl/>
        </w:rPr>
        <w:t xml:space="preserve">, </w:t>
      </w:r>
      <w:r w:rsidR="00536A6A">
        <w:rPr>
          <w:rFonts w:cs="David" w:hint="cs"/>
          <w:sz w:val="24"/>
          <w:szCs w:val="24"/>
          <w:rtl/>
        </w:rPr>
        <w:t xml:space="preserve">אמרה מ"מ יו"ר הוועדה, ח"כ </w:t>
      </w:r>
      <w:r w:rsidR="00536A6A" w:rsidRPr="002E06C9">
        <w:rPr>
          <w:rFonts w:cs="David" w:hint="cs"/>
          <w:b/>
          <w:bCs/>
          <w:sz w:val="24"/>
          <w:szCs w:val="24"/>
          <w:rtl/>
        </w:rPr>
        <w:t>נאוה בוקר</w:t>
      </w:r>
      <w:r w:rsidR="00536A6A">
        <w:rPr>
          <w:rFonts w:cs="David" w:hint="cs"/>
          <w:sz w:val="24"/>
          <w:szCs w:val="24"/>
          <w:rtl/>
        </w:rPr>
        <w:t>: "חיים של אדם אחד לא שווים את המיליארדים שישקיעו בפרויקט. בראשונה יש לשקול סיכון חיי אדם. מה כל כך חיונית אספקת המים? אי אפשר לעבור למקום אחר? למה ההתעקשות?</w:t>
      </w:r>
      <w:r w:rsidR="00BA7687">
        <w:rPr>
          <w:rFonts w:cs="David" w:hint="cs"/>
          <w:sz w:val="24"/>
          <w:szCs w:val="24"/>
          <w:rtl/>
        </w:rPr>
        <w:t xml:space="preserve"> כרגע מסתדרים בלעדיה. כשקורה אסון כולם מתעוררים. בעוד שנתיים ייהרגו שם בני אדם. אני לא מתכוונת לוותר עד שלא אהיה רגועה שאין סכנה</w:t>
      </w:r>
      <w:r w:rsidR="00536A6A">
        <w:rPr>
          <w:rFonts w:cs="David" w:hint="cs"/>
          <w:sz w:val="24"/>
          <w:szCs w:val="24"/>
          <w:rtl/>
        </w:rPr>
        <w:t>"</w:t>
      </w:r>
      <w:r w:rsidR="00BA7687">
        <w:rPr>
          <w:rFonts w:cs="David" w:hint="cs"/>
          <w:sz w:val="24"/>
          <w:szCs w:val="24"/>
          <w:rtl/>
        </w:rPr>
        <w:t>.</w:t>
      </w:r>
    </w:p>
    <w:p w:rsidR="00C74C6C" w:rsidRDefault="002217E1" w:rsidP="00345EBF">
      <w:pPr>
        <w:spacing w:line="360" w:lineRule="auto"/>
        <w:jc w:val="both"/>
        <w:rPr>
          <w:rFonts w:cs="David" w:hint="cs"/>
          <w:sz w:val="24"/>
          <w:szCs w:val="24"/>
          <w:rtl/>
        </w:rPr>
      </w:pPr>
      <w:r>
        <w:rPr>
          <w:rFonts w:cs="David" w:hint="cs"/>
          <w:sz w:val="24"/>
          <w:szCs w:val="24"/>
          <w:rtl/>
        </w:rPr>
        <w:t xml:space="preserve">יו"ר מועצת הר אדר, </w:t>
      </w:r>
      <w:r w:rsidRPr="00345EBF">
        <w:rPr>
          <w:rFonts w:cs="David" w:hint="cs"/>
          <w:b/>
          <w:bCs/>
          <w:sz w:val="24"/>
          <w:szCs w:val="24"/>
          <w:rtl/>
        </w:rPr>
        <w:t xml:space="preserve">חן </w:t>
      </w:r>
      <w:proofErr w:type="spellStart"/>
      <w:r w:rsidRPr="00345EBF">
        <w:rPr>
          <w:rFonts w:cs="David" w:hint="cs"/>
          <w:b/>
          <w:bCs/>
          <w:sz w:val="24"/>
          <w:szCs w:val="24"/>
          <w:rtl/>
        </w:rPr>
        <w:t>פיליפוביץ</w:t>
      </w:r>
      <w:proofErr w:type="spellEnd"/>
      <w:r>
        <w:rPr>
          <w:rFonts w:cs="David" w:hint="cs"/>
          <w:sz w:val="24"/>
          <w:szCs w:val="24"/>
          <w:rtl/>
        </w:rPr>
        <w:t xml:space="preserve">: "יש הסכמה מקיר לקיר. כולם רוצים לשמור על יער הר אדר המקסים. הפרויקט אושר ב-2008 ואושרר ב-2014. הגשנו עתירה כנגד ההיתר לאחר ניסיון לשיח עם מקורות שלא </w:t>
      </w:r>
      <w:r w:rsidR="002E06C9">
        <w:rPr>
          <w:rFonts w:cs="David" w:hint="cs"/>
          <w:sz w:val="24"/>
          <w:szCs w:val="24"/>
          <w:rtl/>
        </w:rPr>
        <w:t>צ</w:t>
      </w:r>
      <w:r>
        <w:rPr>
          <w:rFonts w:cs="David" w:hint="cs"/>
          <w:sz w:val="24"/>
          <w:szCs w:val="24"/>
          <w:rtl/>
        </w:rPr>
        <w:t>לח. לא סופרים אותנו. עכשיו התושבים הגישו עתירה. צריך לחשב מסלול מחדש. יש לנו שני מאגרי מים ריקים. לא בטוח שהפרויקט הזה בכלל נחוץ. אני מבקש לבדוק את הנחיצות".</w:t>
      </w:r>
    </w:p>
    <w:p w:rsidR="002217E1" w:rsidRDefault="002217E1" w:rsidP="00C74C6C">
      <w:pPr>
        <w:spacing w:line="360" w:lineRule="auto"/>
        <w:jc w:val="both"/>
        <w:rPr>
          <w:rFonts w:cs="David" w:hint="cs"/>
          <w:sz w:val="24"/>
          <w:szCs w:val="24"/>
          <w:rtl/>
        </w:rPr>
      </w:pPr>
      <w:r w:rsidRPr="00345EBF">
        <w:rPr>
          <w:rFonts w:cs="David" w:hint="cs"/>
          <w:b/>
          <w:bCs/>
          <w:sz w:val="24"/>
          <w:szCs w:val="24"/>
          <w:rtl/>
        </w:rPr>
        <w:t>יובל ענתבי</w:t>
      </w:r>
      <w:r>
        <w:rPr>
          <w:rFonts w:cs="David" w:hint="cs"/>
          <w:sz w:val="24"/>
          <w:szCs w:val="24"/>
          <w:rtl/>
        </w:rPr>
        <w:t xml:space="preserve">, ות"ל: "אין כאן פזיזות ובוודאי לא זלזול בתושבים. בשלב הסטטוטורי נבדקו חלופות. את הטענות בדבר הבטיחות בכביש בדק יועץ </w:t>
      </w:r>
      <w:proofErr w:type="spellStart"/>
      <w:r>
        <w:rPr>
          <w:rFonts w:cs="David" w:hint="cs"/>
          <w:sz w:val="24"/>
          <w:szCs w:val="24"/>
          <w:rtl/>
        </w:rPr>
        <w:t>הות"ל</w:t>
      </w:r>
      <w:proofErr w:type="spellEnd"/>
      <w:r>
        <w:rPr>
          <w:rFonts w:cs="David" w:hint="cs"/>
          <w:sz w:val="24"/>
          <w:szCs w:val="24"/>
          <w:rtl/>
        </w:rPr>
        <w:t xml:space="preserve"> ומסקנתו שמדובר בכמות משאיות נסבלת".</w:t>
      </w:r>
    </w:p>
    <w:p w:rsidR="002217E1" w:rsidRDefault="002217E1" w:rsidP="00345EBF">
      <w:pPr>
        <w:spacing w:line="360" w:lineRule="auto"/>
        <w:jc w:val="both"/>
        <w:rPr>
          <w:rFonts w:cs="David" w:hint="cs"/>
          <w:sz w:val="24"/>
          <w:szCs w:val="24"/>
          <w:rtl/>
        </w:rPr>
      </w:pPr>
      <w:r w:rsidRPr="00345EBF">
        <w:rPr>
          <w:rFonts w:cs="David" w:hint="cs"/>
          <w:b/>
          <w:bCs/>
          <w:sz w:val="24"/>
          <w:szCs w:val="24"/>
          <w:rtl/>
        </w:rPr>
        <w:t xml:space="preserve">ניסים </w:t>
      </w:r>
      <w:proofErr w:type="spellStart"/>
      <w:r w:rsidRPr="00345EBF">
        <w:rPr>
          <w:rFonts w:cs="David" w:hint="cs"/>
          <w:b/>
          <w:bCs/>
          <w:sz w:val="24"/>
          <w:szCs w:val="24"/>
          <w:rtl/>
        </w:rPr>
        <w:t>אוג'ר</w:t>
      </w:r>
      <w:proofErr w:type="spellEnd"/>
      <w:r>
        <w:rPr>
          <w:rFonts w:cs="David" w:hint="cs"/>
          <w:sz w:val="24"/>
          <w:szCs w:val="24"/>
          <w:rtl/>
        </w:rPr>
        <w:t xml:space="preserve">: "פותרים בעיות אחרי אסונות. יעברו בכביש 20,000 משאיות. יש חוות דעת תעבורה, אבל אין חוות דעת בטיחות. אני מבקש לפנות למרכז המחקר והמידע של הכנסת ולבקש לבדוק את ההשלכות הבטיחותיות של הפרויקט. זה אזור תיירותי. באים </w:t>
      </w:r>
      <w:r w:rsidR="00536A6A">
        <w:rPr>
          <w:rFonts w:cs="David" w:hint="cs"/>
          <w:sz w:val="24"/>
          <w:szCs w:val="24"/>
          <w:rtl/>
        </w:rPr>
        <w:t>לכאן מאות אלפי איש".</w:t>
      </w:r>
    </w:p>
    <w:p w:rsidR="00536A6A" w:rsidRDefault="00536A6A" w:rsidP="00345EBF">
      <w:pPr>
        <w:spacing w:line="360" w:lineRule="auto"/>
        <w:jc w:val="both"/>
        <w:rPr>
          <w:rFonts w:cs="David"/>
          <w:sz w:val="24"/>
          <w:szCs w:val="24"/>
          <w:rtl/>
        </w:rPr>
      </w:pPr>
      <w:r w:rsidRPr="00345EBF">
        <w:rPr>
          <w:rFonts w:cs="David" w:hint="cs"/>
          <w:b/>
          <w:bCs/>
          <w:sz w:val="24"/>
          <w:szCs w:val="24"/>
          <w:rtl/>
        </w:rPr>
        <w:t>מיקי אלישע</w:t>
      </w:r>
      <w:r>
        <w:rPr>
          <w:rFonts w:cs="David" w:hint="cs"/>
          <w:sz w:val="24"/>
          <w:szCs w:val="24"/>
          <w:rtl/>
        </w:rPr>
        <w:t>, מנהל הפרויקט במקורות: "לקחנו יועץ לבחון את סוגיית תנועת המשאיות, והוא קבע שההשפעה זניחה. נקבע שגם אם נכפיל או נשלש זה לא ישפיע. בהידברות עם התושבים הסכמנו להגביל את כניסת המשאיות בין השעות 9 בבוקר עד שלש אחר הצהריים, כדי שלא יהיו על הכביש בשעות העומס. גם צמצמנו את כריתת היער. היה לנו היתר לכרות 900 עצים וירדנו למחצית".</w:t>
      </w:r>
    </w:p>
    <w:p w:rsidR="00536A6A" w:rsidRDefault="00536A6A" w:rsidP="00C74C6C">
      <w:pPr>
        <w:spacing w:line="360" w:lineRule="auto"/>
        <w:jc w:val="both"/>
        <w:rPr>
          <w:rFonts w:cs="David" w:hint="cs"/>
          <w:sz w:val="24"/>
          <w:szCs w:val="24"/>
          <w:rtl/>
        </w:rPr>
      </w:pPr>
      <w:r>
        <w:rPr>
          <w:rFonts w:cs="David" w:hint="cs"/>
          <w:sz w:val="24"/>
          <w:szCs w:val="24"/>
          <w:rtl/>
        </w:rPr>
        <w:t xml:space="preserve">ח"כ </w:t>
      </w:r>
      <w:r w:rsidRPr="00345EBF">
        <w:rPr>
          <w:rFonts w:cs="David" w:hint="cs"/>
          <w:b/>
          <w:bCs/>
          <w:sz w:val="24"/>
          <w:szCs w:val="24"/>
          <w:rtl/>
        </w:rPr>
        <w:t>יעל כהן פארן</w:t>
      </w:r>
      <w:r>
        <w:rPr>
          <w:rFonts w:cs="David" w:hint="cs"/>
          <w:sz w:val="24"/>
          <w:szCs w:val="24"/>
          <w:rtl/>
        </w:rPr>
        <w:t>: "אתה יכול להגיד עד מחר שההשפעה זניחה. הוספה של 100-200 משאיות ביום זה לא זניח".</w:t>
      </w:r>
    </w:p>
    <w:p w:rsidR="00536A6A" w:rsidRDefault="00536A6A" w:rsidP="00C74C6C">
      <w:pPr>
        <w:spacing w:line="360" w:lineRule="auto"/>
        <w:jc w:val="both"/>
        <w:rPr>
          <w:rFonts w:cs="David"/>
          <w:sz w:val="24"/>
          <w:szCs w:val="24"/>
          <w:rtl/>
        </w:rPr>
      </w:pPr>
      <w:r w:rsidRPr="00345EBF">
        <w:rPr>
          <w:rFonts w:cs="David" w:hint="cs"/>
          <w:b/>
          <w:bCs/>
          <w:sz w:val="24"/>
          <w:szCs w:val="24"/>
          <w:rtl/>
        </w:rPr>
        <w:t>רבקה עדי</w:t>
      </w:r>
      <w:r>
        <w:rPr>
          <w:rFonts w:cs="David" w:hint="cs"/>
          <w:sz w:val="24"/>
          <w:szCs w:val="24"/>
          <w:rtl/>
        </w:rPr>
        <w:t xml:space="preserve">, הרשות הממשלתית למים וביוב: "יש גידול </w:t>
      </w:r>
      <w:r w:rsidR="00BA7687">
        <w:rPr>
          <w:rFonts w:cs="David" w:hint="cs"/>
          <w:sz w:val="24"/>
          <w:szCs w:val="24"/>
          <w:rtl/>
        </w:rPr>
        <w:t>באוכלוסיי</w:t>
      </w:r>
      <w:r w:rsidR="00BA7687">
        <w:rPr>
          <w:rFonts w:cs="David" w:hint="eastAsia"/>
          <w:sz w:val="24"/>
          <w:szCs w:val="24"/>
          <w:rtl/>
        </w:rPr>
        <w:t>ה</w:t>
      </w:r>
      <w:r>
        <w:rPr>
          <w:rFonts w:cs="David" w:hint="cs"/>
          <w:sz w:val="24"/>
          <w:szCs w:val="24"/>
          <w:rtl/>
        </w:rPr>
        <w:t xml:space="preserve">, ותשתיות צריך לתכנן לטווחים ארוכים. רשות המים יזמה בדיקה ועל בסיס הממצאים הוכנה תוכנית. </w:t>
      </w:r>
      <w:r w:rsidR="00BA7687">
        <w:rPr>
          <w:rFonts w:cs="David" w:hint="cs"/>
          <w:sz w:val="24"/>
          <w:szCs w:val="24"/>
          <w:rtl/>
        </w:rPr>
        <w:t>הבריכה</w:t>
      </w:r>
      <w:r>
        <w:rPr>
          <w:rFonts w:cs="David" w:hint="cs"/>
          <w:sz w:val="24"/>
          <w:szCs w:val="24"/>
          <w:rtl/>
        </w:rPr>
        <w:t xml:space="preserve"> הזו היא חלק ממערכת המים</w:t>
      </w:r>
      <w:r w:rsidR="00BA7687">
        <w:rPr>
          <w:rFonts w:cs="David" w:hint="cs"/>
          <w:sz w:val="24"/>
          <w:szCs w:val="24"/>
          <w:rtl/>
        </w:rPr>
        <w:t>. ב-2019 המערכות צריכות להיות מוכנות. הן חיוניות".</w:t>
      </w:r>
    </w:p>
    <w:p w:rsidR="00BA7687" w:rsidRDefault="00BA7687" w:rsidP="00345EBF">
      <w:pPr>
        <w:spacing w:line="360" w:lineRule="auto"/>
        <w:jc w:val="both"/>
        <w:rPr>
          <w:rFonts w:cs="David" w:hint="cs"/>
          <w:sz w:val="24"/>
          <w:szCs w:val="24"/>
          <w:rtl/>
        </w:rPr>
      </w:pPr>
      <w:r>
        <w:rPr>
          <w:rFonts w:cs="David" w:hint="cs"/>
          <w:sz w:val="24"/>
          <w:szCs w:val="24"/>
          <w:rtl/>
        </w:rPr>
        <w:t xml:space="preserve">עו"ד </w:t>
      </w:r>
      <w:r w:rsidRPr="00345EBF">
        <w:rPr>
          <w:rFonts w:cs="David" w:hint="cs"/>
          <w:b/>
          <w:bCs/>
          <w:sz w:val="24"/>
          <w:szCs w:val="24"/>
          <w:rtl/>
        </w:rPr>
        <w:t>מור אשכנזי</w:t>
      </w:r>
      <w:r>
        <w:rPr>
          <w:rFonts w:cs="David" w:hint="cs"/>
          <w:sz w:val="24"/>
          <w:szCs w:val="24"/>
          <w:rtl/>
        </w:rPr>
        <w:t>, מקורות: "הדרך בה מתוכננות תשתיות זה תכנון לטווח ארוך, לא כיבוי שריפות. הליכ</w:t>
      </w:r>
      <w:r w:rsidR="00345EBF">
        <w:rPr>
          <w:rFonts w:cs="David" w:hint="cs"/>
          <w:sz w:val="24"/>
          <w:szCs w:val="24"/>
          <w:rtl/>
        </w:rPr>
        <w:t>י תכנון לוקחים זמן. מדובר בפרוי</w:t>
      </w:r>
      <w:r>
        <w:rPr>
          <w:rFonts w:cs="David" w:hint="cs"/>
          <w:sz w:val="24"/>
          <w:szCs w:val="24"/>
          <w:rtl/>
        </w:rPr>
        <w:t xml:space="preserve">קט גדול מאד והוא מבוצע בשלביות. הייתה הידברות עם התושבים במשך שנים. לפני שאושרה התוכנית נערך תסקיר השפעה על הסביבה". (קריאות תושבים: "את משקרת"). </w:t>
      </w:r>
      <w:r w:rsidRPr="00345EBF">
        <w:rPr>
          <w:rFonts w:cs="David" w:hint="cs"/>
          <w:b/>
          <w:bCs/>
          <w:sz w:val="24"/>
          <w:szCs w:val="24"/>
          <w:rtl/>
        </w:rPr>
        <w:t>רבקה עדי</w:t>
      </w:r>
      <w:r>
        <w:rPr>
          <w:rFonts w:cs="David" w:hint="cs"/>
          <w:sz w:val="24"/>
          <w:szCs w:val="24"/>
          <w:rtl/>
        </w:rPr>
        <w:t>: "האדון לא היה מעורב כי הר אדר לא התנגדה ולכן התוכנית אושרה".</w:t>
      </w:r>
    </w:p>
    <w:p w:rsidR="00BA7687" w:rsidRDefault="00BA7687" w:rsidP="00C74C6C">
      <w:pPr>
        <w:spacing w:line="360" w:lineRule="auto"/>
        <w:jc w:val="both"/>
        <w:rPr>
          <w:rFonts w:cs="David" w:hint="cs"/>
          <w:sz w:val="24"/>
          <w:szCs w:val="24"/>
          <w:rtl/>
        </w:rPr>
      </w:pPr>
      <w:r>
        <w:rPr>
          <w:rFonts w:cs="David" w:hint="cs"/>
          <w:sz w:val="24"/>
          <w:szCs w:val="24"/>
          <w:rtl/>
        </w:rPr>
        <w:t xml:space="preserve">ח"כ </w:t>
      </w:r>
      <w:r w:rsidRPr="00345EBF">
        <w:rPr>
          <w:rFonts w:cs="David" w:hint="cs"/>
          <w:b/>
          <w:bCs/>
          <w:sz w:val="24"/>
          <w:szCs w:val="24"/>
          <w:rtl/>
        </w:rPr>
        <w:t>מאיר כהן</w:t>
      </w:r>
      <w:r>
        <w:rPr>
          <w:rFonts w:cs="David" w:hint="cs"/>
          <w:sz w:val="24"/>
          <w:szCs w:val="24"/>
          <w:rtl/>
        </w:rPr>
        <w:t xml:space="preserve">: "בשיח בין רשות למוסדות תכנון דברים משתנים. אני לא רואה איך 200 משאיות </w:t>
      </w:r>
      <w:proofErr w:type="spellStart"/>
      <w:r>
        <w:rPr>
          <w:rFonts w:cs="David" w:hint="cs"/>
          <w:sz w:val="24"/>
          <w:szCs w:val="24"/>
          <w:rtl/>
        </w:rPr>
        <w:t>יסעו</w:t>
      </w:r>
      <w:proofErr w:type="spellEnd"/>
      <w:r>
        <w:rPr>
          <w:rFonts w:cs="David" w:hint="cs"/>
          <w:sz w:val="24"/>
          <w:szCs w:val="24"/>
          <w:rtl/>
        </w:rPr>
        <w:t xml:space="preserve"> כל יום על כביש 425. שום דבר אינו גזירה משמים. אפשר למצוא חלופות. מחאה חברתית של יישוב משמעותית הרבה יותר ממוסדות תכנון. נעשה </w:t>
      </w:r>
      <w:proofErr w:type="spellStart"/>
      <w:r>
        <w:rPr>
          <w:rFonts w:cs="David" w:hint="cs"/>
          <w:sz w:val="24"/>
          <w:szCs w:val="24"/>
          <w:rtl/>
        </w:rPr>
        <w:t>הכל</w:t>
      </w:r>
      <w:proofErr w:type="spellEnd"/>
      <w:r>
        <w:rPr>
          <w:rFonts w:cs="David" w:hint="cs"/>
          <w:sz w:val="24"/>
          <w:szCs w:val="24"/>
          <w:rtl/>
        </w:rPr>
        <w:t xml:space="preserve"> כידי שהשבוע לא תתחילו בעבודות. אם נצטרך נגייס ח"כים לחקיקה. על כביש 425 לא ינועו משאיות כל יום".</w:t>
      </w:r>
    </w:p>
    <w:p w:rsidR="00BA7687" w:rsidRDefault="00BA7687" w:rsidP="00C74C6C">
      <w:pPr>
        <w:spacing w:line="360" w:lineRule="auto"/>
        <w:jc w:val="both"/>
        <w:rPr>
          <w:rFonts w:cs="David"/>
          <w:sz w:val="24"/>
          <w:szCs w:val="24"/>
          <w:rtl/>
        </w:rPr>
      </w:pPr>
      <w:r>
        <w:rPr>
          <w:rFonts w:cs="David" w:hint="cs"/>
          <w:sz w:val="24"/>
          <w:szCs w:val="24"/>
          <w:rtl/>
        </w:rPr>
        <w:t xml:space="preserve">מ"מ יו"ר הוועדה, ח"כ </w:t>
      </w:r>
      <w:r w:rsidRPr="00345EBF">
        <w:rPr>
          <w:rFonts w:cs="David" w:hint="cs"/>
          <w:b/>
          <w:bCs/>
          <w:sz w:val="24"/>
          <w:szCs w:val="24"/>
          <w:rtl/>
        </w:rPr>
        <w:t>נאוה בוקר</w:t>
      </w:r>
      <w:r>
        <w:rPr>
          <w:rFonts w:cs="David" w:hint="cs"/>
          <w:sz w:val="24"/>
          <w:szCs w:val="24"/>
          <w:rtl/>
        </w:rPr>
        <w:t>: "הוועדה קוראת לעצירת העבודות ול</w:t>
      </w:r>
      <w:r w:rsidR="00345EBF">
        <w:rPr>
          <w:rFonts w:cs="David" w:hint="cs"/>
          <w:sz w:val="24"/>
          <w:szCs w:val="24"/>
          <w:rtl/>
        </w:rPr>
        <w:t>ב</w:t>
      </w:r>
      <w:r>
        <w:rPr>
          <w:rFonts w:cs="David" w:hint="cs"/>
          <w:sz w:val="24"/>
          <w:szCs w:val="24"/>
          <w:rtl/>
        </w:rPr>
        <w:t>חינת העניין מחדש".</w:t>
      </w:r>
    </w:p>
    <w:p w:rsidR="00C74C6C" w:rsidRPr="00651658" w:rsidRDefault="00C74C6C" w:rsidP="00C74C6C">
      <w:pPr>
        <w:spacing w:line="240" w:lineRule="auto"/>
        <w:jc w:val="both"/>
        <w:rPr>
          <w:rFonts w:cs="David"/>
          <w:sz w:val="24"/>
          <w:szCs w:val="24"/>
          <w:rtl/>
        </w:rPr>
      </w:pPr>
      <w:r w:rsidRPr="00651658">
        <w:rPr>
          <w:rFonts w:cs="David" w:hint="cs"/>
          <w:sz w:val="24"/>
          <w:szCs w:val="24"/>
          <w:rtl/>
        </w:rPr>
        <w:t xml:space="preserve">לפרטים </w:t>
      </w:r>
      <w:r w:rsidRPr="00651658">
        <w:rPr>
          <w:rFonts w:cs="David"/>
          <w:sz w:val="24"/>
          <w:szCs w:val="24"/>
          <w:rtl/>
        </w:rPr>
        <w:t>–</w:t>
      </w:r>
      <w:r w:rsidRPr="00651658">
        <w:rPr>
          <w:rFonts w:cs="David" w:hint="cs"/>
          <w:sz w:val="24"/>
          <w:szCs w:val="24"/>
          <w:rtl/>
        </w:rPr>
        <w:t xml:space="preserve"> </w:t>
      </w:r>
    </w:p>
    <w:p w:rsidR="00C74C6C" w:rsidRPr="00651658" w:rsidRDefault="00C74C6C" w:rsidP="00C74C6C">
      <w:pPr>
        <w:spacing w:line="240" w:lineRule="auto"/>
        <w:jc w:val="both"/>
        <w:rPr>
          <w:rFonts w:cs="David"/>
          <w:sz w:val="24"/>
          <w:szCs w:val="24"/>
          <w:rtl/>
        </w:rPr>
      </w:pPr>
      <w:r w:rsidRPr="00651658">
        <w:rPr>
          <w:rFonts w:cs="David" w:hint="cs"/>
          <w:sz w:val="24"/>
          <w:szCs w:val="24"/>
          <w:rtl/>
        </w:rPr>
        <w:t>רבקה קנריק</w:t>
      </w:r>
    </w:p>
    <w:p w:rsidR="00C74C6C" w:rsidRPr="00651658" w:rsidRDefault="00C74C6C" w:rsidP="00C74C6C">
      <w:pPr>
        <w:spacing w:line="240" w:lineRule="auto"/>
        <w:jc w:val="both"/>
        <w:rPr>
          <w:rFonts w:cs="David"/>
          <w:sz w:val="24"/>
          <w:szCs w:val="24"/>
          <w:rtl/>
        </w:rPr>
      </w:pPr>
      <w:r w:rsidRPr="00651658">
        <w:rPr>
          <w:rFonts w:cs="David" w:hint="cs"/>
          <w:sz w:val="24"/>
          <w:szCs w:val="24"/>
          <w:rtl/>
        </w:rPr>
        <w:t>דוברת ועדת הפנים והגנת הסביבה</w:t>
      </w:r>
    </w:p>
    <w:p w:rsidR="00C74C6C" w:rsidRPr="00651658" w:rsidRDefault="00C74C6C" w:rsidP="00C74C6C">
      <w:pPr>
        <w:spacing w:line="240" w:lineRule="auto"/>
        <w:jc w:val="both"/>
        <w:rPr>
          <w:rFonts w:cs="David"/>
          <w:sz w:val="24"/>
          <w:szCs w:val="24"/>
          <w:rtl/>
        </w:rPr>
      </w:pPr>
      <w:r w:rsidRPr="00651658">
        <w:rPr>
          <w:rFonts w:cs="David" w:hint="cs"/>
          <w:sz w:val="24"/>
          <w:szCs w:val="24"/>
          <w:rtl/>
        </w:rPr>
        <w:t>והוועדה למאבק בנגעי הסמים והאלכוהול</w:t>
      </w:r>
    </w:p>
    <w:p w:rsidR="00C74C6C" w:rsidRDefault="00C74C6C" w:rsidP="00C74C6C">
      <w:r>
        <w:rPr>
          <w:rFonts w:cs="David" w:hint="cs"/>
          <w:sz w:val="24"/>
          <w:szCs w:val="24"/>
          <w:rtl/>
        </w:rPr>
        <w:t>050-6230458</w:t>
      </w:r>
    </w:p>
    <w:p w:rsidR="00C74C6C" w:rsidRPr="001A6181" w:rsidRDefault="00C74C6C" w:rsidP="00C74C6C">
      <w:pPr>
        <w:rPr>
          <w:rFonts w:hint="cs"/>
        </w:rPr>
      </w:pPr>
    </w:p>
    <w:p w:rsidR="00BF039F" w:rsidRPr="00C74C6C" w:rsidRDefault="00226E24"/>
    <w:sectPr w:rsidR="00BF039F" w:rsidRPr="00C74C6C" w:rsidSect="0064481B">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4C6C"/>
    <w:rsid w:val="002217E1"/>
    <w:rsid w:val="002E06C9"/>
    <w:rsid w:val="00345EBF"/>
    <w:rsid w:val="00536A6A"/>
    <w:rsid w:val="0064481B"/>
    <w:rsid w:val="006C0FA9"/>
    <w:rsid w:val="00BA7687"/>
    <w:rsid w:val="00C74C6C"/>
    <w:rsid w:val="00E569F6"/>
    <w:rsid w:val="00ED118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5DD896D-1631-454C-A2F9-823A95B6BE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74C6C"/>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webSettings" Target="webSettings.xml"/><Relationship Id="rId7"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 Id="rId9" Type="http://schemas.openxmlformats.org/officeDocument/2006/relationships/customXml" Target="../customXml/item3.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6565D81-080A-4046-BD78-079F14760697}"/>
</file>

<file path=customXml/itemProps2.xml><?xml version="1.0" encoding="utf-8"?>
<ds:datastoreItem xmlns:ds="http://schemas.openxmlformats.org/officeDocument/2006/customXml" ds:itemID="{188D4194-96EA-404A-B2B5-41A285AE6B5F}"/>
</file>

<file path=customXml/itemProps3.xml><?xml version="1.0" encoding="utf-8"?>
<ds:datastoreItem xmlns:ds="http://schemas.openxmlformats.org/officeDocument/2006/customXml" ds:itemID="{1F78D61D-A8B8-40B9-8E19-1639470F2DF5}"/>
</file>

<file path=docProps/app.xml><?xml version="1.0" encoding="utf-8"?>
<Properties xmlns="http://schemas.openxmlformats.org/officeDocument/2006/extended-properties" xmlns:vt="http://schemas.openxmlformats.org/officeDocument/2006/docPropsVTypes">
  <Template>Normal</Template>
  <TotalTime>58</TotalTime>
  <Pages>1</Pages>
  <Words>541</Words>
  <Characters>2708</Characters>
  <Application>Microsoft Office Word</Application>
  <DocSecurity>0</DocSecurity>
  <Lines>22</Lines>
  <Paragraphs>6</Paragraphs>
  <ScaleCrop>false</ScaleCrop>
  <HeadingPairs>
    <vt:vector size="2" baseType="variant">
      <vt:variant>
        <vt:lpstr>שם</vt:lpstr>
      </vt:variant>
      <vt:variant>
        <vt:i4>1</vt:i4>
      </vt:variant>
    </vt:vector>
  </HeadingPairs>
  <TitlesOfParts>
    <vt:vector size="1" baseType="lpstr">
      <vt:lpstr/>
    </vt:vector>
  </TitlesOfParts>
  <Company>Knesset of Israel</Company>
  <LinksUpToDate>false</LinksUpToDate>
  <CharactersWithSpaces>3243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רבקה קנריק</dc:creator>
  <cp:keywords/>
  <dc:description/>
  <cp:lastModifiedBy/>
  <cp:revision>1</cp:revision>
  <dcterms:created xsi:type="dcterms:W3CDTF">2018-01-30T13:55:00Z</dcterms:creat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133</vt:r8>
  </property>
  <property fmtid="{D5CDD505-2E9C-101B-9397-08002B2CF9AE}" pid="4" name="SanhedrinItemID">
    <vt:r8>2064457</vt:r8>
  </property>
</Properties>
</file>